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F48" w:rsidRPr="00E0096C" w:rsidRDefault="006920E5">
      <w:pPr>
        <w:spacing w:after="0" w:line="240" w:lineRule="auto"/>
        <w:jc w:val="right"/>
        <w:rPr>
          <w:rFonts w:ascii="Times New Roman" w:eastAsia="Times New Roman" w:hAnsi="Times New Roman" w:cs="Times New Roman"/>
          <w:sz w:val="24"/>
          <w:szCs w:val="24"/>
        </w:rPr>
      </w:pPr>
      <w:bookmarkStart w:id="0" w:name="_GoBack"/>
      <w:bookmarkEnd w:id="0"/>
      <w:r w:rsidRPr="00E0096C">
        <w:rPr>
          <w:rFonts w:ascii="Times New Roman" w:eastAsia="Times New Roman" w:hAnsi="Times New Roman" w:cs="Times New Roman"/>
          <w:i/>
          <w:sz w:val="24"/>
          <w:szCs w:val="24"/>
        </w:rPr>
        <w:t>Likumprojekts</w:t>
      </w:r>
    </w:p>
    <w:p w:rsidR="007F5F48" w:rsidRDefault="007F5F48" w:rsidP="00686489">
      <w:pPr>
        <w:spacing w:after="0" w:line="240" w:lineRule="auto"/>
        <w:ind w:firstLine="720"/>
        <w:rPr>
          <w:rFonts w:ascii="Times New Roman" w:eastAsia="Times New Roman" w:hAnsi="Times New Roman" w:cs="Times New Roman"/>
          <w:b/>
          <w:sz w:val="24"/>
          <w:szCs w:val="24"/>
        </w:rPr>
      </w:pPr>
    </w:p>
    <w:p w:rsidR="007F5F48" w:rsidRPr="00E0096C" w:rsidRDefault="006920E5">
      <w:pPr>
        <w:spacing w:after="0" w:line="240" w:lineRule="auto"/>
        <w:jc w:val="center"/>
        <w:rPr>
          <w:rFonts w:ascii="Times New Roman" w:eastAsia="Times New Roman" w:hAnsi="Times New Roman" w:cs="Times New Roman"/>
          <w:b/>
          <w:sz w:val="24"/>
          <w:szCs w:val="24"/>
        </w:rPr>
      </w:pPr>
      <w:r w:rsidRPr="00E0096C">
        <w:rPr>
          <w:rFonts w:ascii="Times New Roman" w:eastAsia="Times New Roman" w:hAnsi="Times New Roman" w:cs="Times New Roman"/>
          <w:b/>
          <w:sz w:val="24"/>
          <w:szCs w:val="24"/>
        </w:rPr>
        <w:t>Grozījumi Valsts drošības iestāžu likumā</w:t>
      </w:r>
    </w:p>
    <w:p w:rsidR="00726713" w:rsidRPr="00E0096C" w:rsidRDefault="00726713">
      <w:pPr>
        <w:spacing w:after="0" w:line="240" w:lineRule="auto"/>
        <w:rPr>
          <w:rFonts w:ascii="Times New Roman" w:eastAsia="Times New Roman" w:hAnsi="Times New Roman" w:cs="Times New Roman"/>
          <w:b/>
          <w:sz w:val="24"/>
          <w:szCs w:val="24"/>
        </w:rPr>
      </w:pPr>
    </w:p>
    <w:p w:rsidR="007F5F48" w:rsidRPr="00E0096C" w:rsidRDefault="006920E5">
      <w:pPr>
        <w:spacing w:after="0" w:line="240" w:lineRule="auto"/>
        <w:ind w:firstLine="720"/>
        <w:jc w:val="both"/>
        <w:rPr>
          <w:rFonts w:ascii="Times New Roman" w:eastAsia="Times New Roman" w:hAnsi="Times New Roman" w:cs="Times New Roman"/>
          <w:sz w:val="24"/>
          <w:szCs w:val="24"/>
        </w:rPr>
      </w:pPr>
      <w:r w:rsidRPr="00E0096C">
        <w:rPr>
          <w:rFonts w:ascii="Times New Roman" w:eastAsia="Times New Roman" w:hAnsi="Times New Roman" w:cs="Times New Roman"/>
          <w:sz w:val="24"/>
          <w:szCs w:val="24"/>
        </w:rPr>
        <w:t>Izdarīt V</w:t>
      </w:r>
      <w:r w:rsidR="00C22F16" w:rsidRPr="00E0096C">
        <w:rPr>
          <w:rFonts w:ascii="Times New Roman" w:eastAsia="Times New Roman" w:hAnsi="Times New Roman" w:cs="Times New Roman"/>
          <w:sz w:val="24"/>
          <w:szCs w:val="24"/>
        </w:rPr>
        <w:t>alsts drošības iestāžu likumā (</w:t>
      </w:r>
      <w:r w:rsidRPr="00E0096C">
        <w:rPr>
          <w:rFonts w:ascii="Times New Roman" w:eastAsia="Times New Roman" w:hAnsi="Times New Roman" w:cs="Times New Roman"/>
          <w:sz w:val="24"/>
          <w:szCs w:val="24"/>
        </w:rPr>
        <w:t>Saeimas un Ministru kabineta Ziņotājs, 1994, 11.</w:t>
      </w:r>
      <w:r w:rsidR="000A684D">
        <w:rPr>
          <w:rFonts w:ascii="Times New Roman" w:eastAsia="Times New Roman" w:hAnsi="Times New Roman" w:cs="Times New Roman"/>
          <w:sz w:val="24"/>
          <w:szCs w:val="24"/>
        </w:rPr>
        <w:t xml:space="preserve"> </w:t>
      </w:r>
      <w:r w:rsidRPr="00E0096C">
        <w:rPr>
          <w:rFonts w:ascii="Times New Roman" w:eastAsia="Times New Roman" w:hAnsi="Times New Roman" w:cs="Times New Roman"/>
          <w:sz w:val="24"/>
          <w:szCs w:val="24"/>
        </w:rPr>
        <w:t>nr.; 1995, 18.</w:t>
      </w:r>
      <w:r w:rsidR="000A684D">
        <w:rPr>
          <w:rFonts w:ascii="Times New Roman" w:eastAsia="Times New Roman" w:hAnsi="Times New Roman" w:cs="Times New Roman"/>
          <w:sz w:val="24"/>
          <w:szCs w:val="24"/>
        </w:rPr>
        <w:t xml:space="preserve"> </w:t>
      </w:r>
      <w:r w:rsidRPr="00E0096C">
        <w:rPr>
          <w:rFonts w:ascii="Times New Roman" w:eastAsia="Times New Roman" w:hAnsi="Times New Roman" w:cs="Times New Roman"/>
          <w:sz w:val="24"/>
          <w:szCs w:val="24"/>
        </w:rPr>
        <w:t>nr.; 1996, 23.</w:t>
      </w:r>
      <w:r w:rsidR="000A684D">
        <w:rPr>
          <w:rFonts w:ascii="Times New Roman" w:eastAsia="Times New Roman" w:hAnsi="Times New Roman" w:cs="Times New Roman"/>
          <w:sz w:val="24"/>
          <w:szCs w:val="24"/>
        </w:rPr>
        <w:t xml:space="preserve"> </w:t>
      </w:r>
      <w:r w:rsidRPr="00E0096C">
        <w:rPr>
          <w:rFonts w:ascii="Times New Roman" w:eastAsia="Times New Roman" w:hAnsi="Times New Roman" w:cs="Times New Roman"/>
          <w:sz w:val="24"/>
          <w:szCs w:val="24"/>
        </w:rPr>
        <w:t>nr.; 1998, 12.</w:t>
      </w:r>
      <w:r w:rsidR="000A684D">
        <w:rPr>
          <w:rFonts w:ascii="Times New Roman" w:eastAsia="Times New Roman" w:hAnsi="Times New Roman" w:cs="Times New Roman"/>
          <w:sz w:val="24"/>
          <w:szCs w:val="24"/>
        </w:rPr>
        <w:t xml:space="preserve"> </w:t>
      </w:r>
      <w:r w:rsidRPr="00E0096C">
        <w:rPr>
          <w:rFonts w:ascii="Times New Roman" w:eastAsia="Times New Roman" w:hAnsi="Times New Roman" w:cs="Times New Roman"/>
          <w:sz w:val="24"/>
          <w:szCs w:val="24"/>
        </w:rPr>
        <w:t>nr.; 1999, 14.</w:t>
      </w:r>
      <w:r w:rsidR="000A684D">
        <w:rPr>
          <w:rFonts w:ascii="Times New Roman" w:eastAsia="Times New Roman" w:hAnsi="Times New Roman" w:cs="Times New Roman"/>
          <w:sz w:val="24"/>
          <w:szCs w:val="24"/>
        </w:rPr>
        <w:t xml:space="preserve"> </w:t>
      </w:r>
      <w:r w:rsidRPr="00E0096C">
        <w:rPr>
          <w:rFonts w:ascii="Times New Roman" w:eastAsia="Times New Roman" w:hAnsi="Times New Roman" w:cs="Times New Roman"/>
          <w:sz w:val="24"/>
          <w:szCs w:val="24"/>
        </w:rPr>
        <w:t>nr.; 2000, 15.</w:t>
      </w:r>
      <w:r w:rsidR="000A684D">
        <w:rPr>
          <w:rFonts w:ascii="Times New Roman" w:eastAsia="Times New Roman" w:hAnsi="Times New Roman" w:cs="Times New Roman"/>
          <w:sz w:val="24"/>
          <w:szCs w:val="24"/>
        </w:rPr>
        <w:t xml:space="preserve"> </w:t>
      </w:r>
      <w:r w:rsidRPr="00E0096C">
        <w:rPr>
          <w:rFonts w:ascii="Times New Roman" w:eastAsia="Times New Roman" w:hAnsi="Times New Roman" w:cs="Times New Roman"/>
          <w:sz w:val="24"/>
          <w:szCs w:val="24"/>
        </w:rPr>
        <w:t>nr.; 2002, 2., 16.</w:t>
      </w:r>
      <w:r w:rsidR="000A684D">
        <w:rPr>
          <w:rFonts w:ascii="Times New Roman" w:eastAsia="Times New Roman" w:hAnsi="Times New Roman" w:cs="Times New Roman"/>
          <w:sz w:val="24"/>
          <w:szCs w:val="24"/>
        </w:rPr>
        <w:t xml:space="preserve"> </w:t>
      </w:r>
      <w:r w:rsidRPr="00E0096C">
        <w:rPr>
          <w:rFonts w:ascii="Times New Roman" w:eastAsia="Times New Roman" w:hAnsi="Times New Roman" w:cs="Times New Roman"/>
          <w:sz w:val="24"/>
          <w:szCs w:val="24"/>
        </w:rPr>
        <w:t>nr.; 2004, 9.</w:t>
      </w:r>
      <w:r w:rsidR="000A684D">
        <w:rPr>
          <w:rFonts w:ascii="Times New Roman" w:eastAsia="Times New Roman" w:hAnsi="Times New Roman" w:cs="Times New Roman"/>
          <w:sz w:val="24"/>
          <w:szCs w:val="24"/>
        </w:rPr>
        <w:t xml:space="preserve"> </w:t>
      </w:r>
      <w:r w:rsidRPr="00E0096C">
        <w:rPr>
          <w:rFonts w:ascii="Times New Roman" w:eastAsia="Times New Roman" w:hAnsi="Times New Roman" w:cs="Times New Roman"/>
          <w:sz w:val="24"/>
          <w:szCs w:val="24"/>
        </w:rPr>
        <w:t>nr.; 2005, 14., 22.</w:t>
      </w:r>
      <w:r w:rsidR="000A684D">
        <w:rPr>
          <w:rFonts w:ascii="Times New Roman" w:eastAsia="Times New Roman" w:hAnsi="Times New Roman" w:cs="Times New Roman"/>
          <w:sz w:val="24"/>
          <w:szCs w:val="24"/>
        </w:rPr>
        <w:t xml:space="preserve"> </w:t>
      </w:r>
      <w:r w:rsidRPr="00E0096C">
        <w:rPr>
          <w:rFonts w:ascii="Times New Roman" w:eastAsia="Times New Roman" w:hAnsi="Times New Roman" w:cs="Times New Roman"/>
          <w:sz w:val="24"/>
          <w:szCs w:val="24"/>
        </w:rPr>
        <w:t>nr.; 2006, 14.</w:t>
      </w:r>
      <w:r w:rsidR="000A684D">
        <w:rPr>
          <w:rFonts w:ascii="Times New Roman" w:eastAsia="Times New Roman" w:hAnsi="Times New Roman" w:cs="Times New Roman"/>
          <w:sz w:val="24"/>
          <w:szCs w:val="24"/>
        </w:rPr>
        <w:t xml:space="preserve"> </w:t>
      </w:r>
      <w:r w:rsidRPr="00E0096C">
        <w:rPr>
          <w:rFonts w:ascii="Times New Roman" w:eastAsia="Times New Roman" w:hAnsi="Times New Roman" w:cs="Times New Roman"/>
          <w:sz w:val="24"/>
          <w:szCs w:val="24"/>
        </w:rPr>
        <w:t>nr.; 2007, 9., 16.</w:t>
      </w:r>
      <w:r w:rsidR="000A684D">
        <w:rPr>
          <w:rFonts w:ascii="Times New Roman" w:eastAsia="Times New Roman" w:hAnsi="Times New Roman" w:cs="Times New Roman"/>
          <w:sz w:val="24"/>
          <w:szCs w:val="24"/>
        </w:rPr>
        <w:t xml:space="preserve"> </w:t>
      </w:r>
      <w:r w:rsidRPr="00E0096C">
        <w:rPr>
          <w:rFonts w:ascii="Times New Roman" w:eastAsia="Times New Roman" w:hAnsi="Times New Roman" w:cs="Times New Roman"/>
          <w:sz w:val="24"/>
          <w:szCs w:val="24"/>
        </w:rPr>
        <w:t>nr.; 2009, 2., 15.</w:t>
      </w:r>
      <w:r w:rsidR="000A684D">
        <w:rPr>
          <w:rFonts w:ascii="Times New Roman" w:eastAsia="Times New Roman" w:hAnsi="Times New Roman" w:cs="Times New Roman"/>
          <w:sz w:val="24"/>
          <w:szCs w:val="24"/>
        </w:rPr>
        <w:t xml:space="preserve"> </w:t>
      </w:r>
      <w:r w:rsidRPr="00E0096C">
        <w:rPr>
          <w:rFonts w:ascii="Times New Roman" w:eastAsia="Times New Roman" w:hAnsi="Times New Roman" w:cs="Times New Roman"/>
          <w:sz w:val="24"/>
          <w:szCs w:val="24"/>
        </w:rPr>
        <w:t>nr.; Latvijas Vēstnesis, 2009, 182., 196, 205.</w:t>
      </w:r>
      <w:r w:rsidR="000A684D">
        <w:rPr>
          <w:rFonts w:ascii="Times New Roman" w:eastAsia="Times New Roman" w:hAnsi="Times New Roman" w:cs="Times New Roman"/>
          <w:sz w:val="24"/>
          <w:szCs w:val="24"/>
        </w:rPr>
        <w:t xml:space="preserve"> </w:t>
      </w:r>
      <w:r w:rsidRPr="00E0096C">
        <w:rPr>
          <w:rFonts w:ascii="Times New Roman" w:eastAsia="Times New Roman" w:hAnsi="Times New Roman" w:cs="Times New Roman"/>
          <w:sz w:val="24"/>
          <w:szCs w:val="24"/>
        </w:rPr>
        <w:t>nr.) šādus grozījumus:</w:t>
      </w:r>
    </w:p>
    <w:p w:rsidR="00726713" w:rsidRPr="00E0096C" w:rsidRDefault="00726713">
      <w:pPr>
        <w:spacing w:after="0" w:line="240" w:lineRule="auto"/>
        <w:ind w:firstLine="720"/>
        <w:jc w:val="both"/>
        <w:rPr>
          <w:rFonts w:ascii="Times New Roman" w:eastAsia="Times New Roman" w:hAnsi="Times New Roman" w:cs="Times New Roman"/>
          <w:sz w:val="24"/>
          <w:szCs w:val="24"/>
        </w:rPr>
      </w:pPr>
    </w:p>
    <w:p w:rsidR="00E0096C" w:rsidRPr="00E0096C" w:rsidRDefault="006920E5" w:rsidP="00603833">
      <w:pPr>
        <w:spacing w:after="0" w:line="240" w:lineRule="auto"/>
        <w:ind w:firstLine="709"/>
        <w:rPr>
          <w:rFonts w:ascii="Times New Roman" w:eastAsia="Times New Roman" w:hAnsi="Times New Roman" w:cs="Times New Roman"/>
          <w:sz w:val="24"/>
          <w:szCs w:val="24"/>
        </w:rPr>
      </w:pPr>
      <w:r w:rsidRPr="00E0096C">
        <w:rPr>
          <w:rFonts w:ascii="Times New Roman" w:eastAsia="Times New Roman" w:hAnsi="Times New Roman" w:cs="Times New Roman"/>
          <w:sz w:val="24"/>
          <w:szCs w:val="24"/>
        </w:rPr>
        <w:t>1. Izteikt likuma 1.pantu šādā redakcijā:</w:t>
      </w:r>
    </w:p>
    <w:p w:rsidR="00C0578C" w:rsidRDefault="00C0578C" w:rsidP="00F453E9">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F453E9" w:rsidRDefault="006920E5" w:rsidP="00F453E9">
      <w:pPr>
        <w:autoSpaceDE w:val="0"/>
        <w:autoSpaceDN w:val="0"/>
        <w:adjustRightInd w:val="0"/>
        <w:spacing w:after="0" w:line="240" w:lineRule="auto"/>
        <w:contextualSpacing/>
        <w:jc w:val="both"/>
        <w:rPr>
          <w:rFonts w:ascii="Times New Roman" w:hAnsi="Times New Roman" w:cs="Times New Roman"/>
          <w:b/>
          <w:bCs/>
          <w:sz w:val="24"/>
          <w:szCs w:val="24"/>
        </w:rPr>
      </w:pPr>
      <w:r w:rsidRPr="00E0096C">
        <w:rPr>
          <w:rFonts w:ascii="Times New Roman" w:eastAsia="Times New Roman" w:hAnsi="Times New Roman" w:cs="Times New Roman"/>
          <w:sz w:val="24"/>
          <w:szCs w:val="24"/>
        </w:rPr>
        <w:t>„</w:t>
      </w:r>
      <w:r w:rsidRPr="00B92D69">
        <w:rPr>
          <w:rFonts w:ascii="Times New Roman" w:hAnsi="Times New Roman" w:cs="Times New Roman"/>
          <w:b/>
          <w:bCs/>
          <w:sz w:val="24"/>
          <w:szCs w:val="24"/>
        </w:rPr>
        <w:t>1. pants. Likuma mērķis</w:t>
      </w:r>
    </w:p>
    <w:p w:rsidR="00F453E9" w:rsidRPr="00B92D69" w:rsidRDefault="00F453E9" w:rsidP="00F453E9">
      <w:pPr>
        <w:autoSpaceDE w:val="0"/>
        <w:autoSpaceDN w:val="0"/>
        <w:adjustRightInd w:val="0"/>
        <w:spacing w:after="0" w:line="240" w:lineRule="auto"/>
        <w:contextualSpacing/>
        <w:jc w:val="both"/>
        <w:rPr>
          <w:rFonts w:ascii="Times New Roman" w:hAnsi="Times New Roman" w:cs="Times New Roman"/>
          <w:b/>
          <w:bCs/>
          <w:sz w:val="24"/>
          <w:szCs w:val="24"/>
        </w:rPr>
      </w:pPr>
    </w:p>
    <w:p w:rsidR="00E0096C" w:rsidRDefault="006920E5" w:rsidP="00E0096C">
      <w:pPr>
        <w:spacing w:after="0" w:line="240" w:lineRule="auto"/>
        <w:jc w:val="both"/>
        <w:rPr>
          <w:rFonts w:ascii="Times New Roman" w:eastAsia="Times New Roman" w:hAnsi="Times New Roman" w:cs="Times New Roman"/>
          <w:sz w:val="24"/>
          <w:szCs w:val="24"/>
        </w:rPr>
      </w:pPr>
      <w:r w:rsidRPr="00E0096C">
        <w:rPr>
          <w:rFonts w:ascii="Times New Roman" w:eastAsia="Times New Roman" w:hAnsi="Times New Roman" w:cs="Times New Roman"/>
          <w:sz w:val="24"/>
          <w:szCs w:val="24"/>
        </w:rPr>
        <w:t xml:space="preserve">Likums nosaka valsts drošības iestāžu </w:t>
      </w:r>
      <w:r w:rsidRPr="00E0096C">
        <w:rPr>
          <w:rFonts w:ascii="Times New Roman" w:eastAsia="Times New Roman" w:hAnsi="Times New Roman" w:cs="Times New Roman"/>
          <w:sz w:val="24"/>
          <w:szCs w:val="24"/>
        </w:rPr>
        <w:t>sistēmu un tās subjektu kompetences sadalījumu, darbības tiesisko pamatu, mērķus un uzdevumus, pienākumus un atbildību, dienesta tiesisko statusu, kā arī reglamentē šo iestāžu darbības finansēšanas, uzraudzības un kontroles kārtību, valsts drošības iestāžu</w:t>
      </w:r>
      <w:r w:rsidRPr="00E0096C">
        <w:rPr>
          <w:rFonts w:ascii="Times New Roman" w:eastAsia="Times New Roman" w:hAnsi="Times New Roman" w:cs="Times New Roman"/>
          <w:sz w:val="24"/>
          <w:szCs w:val="24"/>
        </w:rPr>
        <w:t xml:space="preserve"> personālam izvirzāmās obligātās prasības, vispārīgos dienesta noteikumus, tiesības un dienesta gaitu.</w:t>
      </w:r>
      <w:r>
        <w:rPr>
          <w:rFonts w:ascii="Times New Roman" w:eastAsia="Times New Roman" w:hAnsi="Times New Roman" w:cs="Times New Roman"/>
          <w:sz w:val="24"/>
          <w:szCs w:val="24"/>
        </w:rPr>
        <w:t>”</w:t>
      </w:r>
    </w:p>
    <w:p w:rsidR="00E0096C" w:rsidRDefault="00E0096C" w:rsidP="00E0096C">
      <w:pPr>
        <w:spacing w:after="0" w:line="240" w:lineRule="auto"/>
        <w:jc w:val="both"/>
        <w:rPr>
          <w:rFonts w:ascii="Times New Roman" w:eastAsia="Times New Roman" w:hAnsi="Times New Roman" w:cs="Times New Roman"/>
          <w:sz w:val="24"/>
          <w:szCs w:val="24"/>
        </w:rPr>
      </w:pPr>
    </w:p>
    <w:p w:rsidR="00E0096C" w:rsidRDefault="006920E5" w:rsidP="0060383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C61999" w:rsidRPr="00382E8B">
        <w:rPr>
          <w:rFonts w:ascii="Times New Roman" w:eastAsia="Times New Roman" w:hAnsi="Times New Roman" w:cs="Times New Roman"/>
          <w:sz w:val="24"/>
          <w:szCs w:val="24"/>
        </w:rPr>
        <w:t>Papildināt</w:t>
      </w:r>
      <w:r w:rsidRPr="00382E8B">
        <w:rPr>
          <w:rFonts w:ascii="Times New Roman" w:eastAsia="Times New Roman" w:hAnsi="Times New Roman" w:cs="Times New Roman"/>
          <w:sz w:val="24"/>
          <w:szCs w:val="24"/>
        </w:rPr>
        <w:t xml:space="preserve"> 5.</w:t>
      </w:r>
      <w:r w:rsidR="000A684D">
        <w:rPr>
          <w:rFonts w:ascii="Times New Roman" w:eastAsia="Times New Roman" w:hAnsi="Times New Roman" w:cs="Times New Roman"/>
          <w:sz w:val="24"/>
          <w:szCs w:val="24"/>
        </w:rPr>
        <w:t xml:space="preserve"> </w:t>
      </w:r>
      <w:r w:rsidRPr="00382E8B">
        <w:rPr>
          <w:rFonts w:ascii="Times New Roman" w:eastAsia="Times New Roman" w:hAnsi="Times New Roman" w:cs="Times New Roman"/>
          <w:sz w:val="24"/>
          <w:szCs w:val="24"/>
        </w:rPr>
        <w:t>panta astot</w:t>
      </w:r>
      <w:r w:rsidR="00C61999" w:rsidRPr="00382E8B">
        <w:rPr>
          <w:rFonts w:ascii="Times New Roman" w:eastAsia="Times New Roman" w:hAnsi="Times New Roman" w:cs="Times New Roman"/>
          <w:sz w:val="24"/>
          <w:szCs w:val="24"/>
        </w:rPr>
        <w:t xml:space="preserve">o </w:t>
      </w:r>
      <w:r w:rsidRPr="00382E8B">
        <w:rPr>
          <w:rFonts w:ascii="Times New Roman" w:eastAsia="Times New Roman" w:hAnsi="Times New Roman" w:cs="Times New Roman"/>
          <w:sz w:val="24"/>
          <w:szCs w:val="24"/>
        </w:rPr>
        <w:t>daļ</w:t>
      </w:r>
      <w:r w:rsidR="00C61999" w:rsidRPr="00382E8B">
        <w:rPr>
          <w:rFonts w:ascii="Times New Roman" w:eastAsia="Times New Roman" w:hAnsi="Times New Roman" w:cs="Times New Roman"/>
          <w:sz w:val="24"/>
          <w:szCs w:val="24"/>
        </w:rPr>
        <w:t>u pēc</w:t>
      </w:r>
      <w:r w:rsidRPr="00382E8B">
        <w:rPr>
          <w:rFonts w:ascii="Times New Roman" w:eastAsia="Times New Roman" w:hAnsi="Times New Roman" w:cs="Times New Roman"/>
          <w:sz w:val="24"/>
          <w:szCs w:val="24"/>
        </w:rPr>
        <w:t xml:space="preserve"> vārd</w:t>
      </w:r>
      <w:r w:rsidR="00C61999" w:rsidRPr="00382E8B">
        <w:rPr>
          <w:rFonts w:ascii="Times New Roman" w:eastAsia="Times New Roman" w:hAnsi="Times New Roman" w:cs="Times New Roman"/>
          <w:sz w:val="24"/>
          <w:szCs w:val="24"/>
        </w:rPr>
        <w:t>a</w:t>
      </w:r>
      <w:r w:rsidRPr="00382E8B">
        <w:rPr>
          <w:rFonts w:ascii="Times New Roman" w:eastAsia="Times New Roman" w:hAnsi="Times New Roman" w:cs="Times New Roman"/>
          <w:sz w:val="24"/>
          <w:szCs w:val="24"/>
        </w:rPr>
        <w:t xml:space="preserve"> „d</w:t>
      </w:r>
      <w:r w:rsidR="00C61999" w:rsidRPr="00382E8B">
        <w:rPr>
          <w:rFonts w:ascii="Times New Roman" w:eastAsia="Times New Roman" w:hAnsi="Times New Roman" w:cs="Times New Roman"/>
          <w:sz w:val="24"/>
          <w:szCs w:val="24"/>
        </w:rPr>
        <w:t>arbinieku” ar vārd</w:t>
      </w:r>
      <w:r w:rsidR="009F334C" w:rsidRPr="00382E8B">
        <w:rPr>
          <w:rFonts w:ascii="Times New Roman" w:eastAsia="Times New Roman" w:hAnsi="Times New Roman" w:cs="Times New Roman"/>
          <w:sz w:val="24"/>
          <w:szCs w:val="24"/>
        </w:rPr>
        <w:t>iem</w:t>
      </w:r>
      <w:r w:rsidR="00C61999" w:rsidRPr="00382E8B">
        <w:rPr>
          <w:rFonts w:ascii="Times New Roman" w:eastAsia="Times New Roman" w:hAnsi="Times New Roman" w:cs="Times New Roman"/>
          <w:sz w:val="24"/>
          <w:szCs w:val="24"/>
        </w:rPr>
        <w:t xml:space="preserve"> „</w:t>
      </w:r>
      <w:r w:rsidR="009F334C" w:rsidRPr="00382E8B">
        <w:rPr>
          <w:rFonts w:ascii="Times New Roman" w:eastAsia="Times New Roman" w:hAnsi="Times New Roman" w:cs="Times New Roman"/>
          <w:sz w:val="24"/>
          <w:szCs w:val="24"/>
        </w:rPr>
        <w:t xml:space="preserve">un </w:t>
      </w:r>
      <w:r w:rsidR="00C61999" w:rsidRPr="00382E8B">
        <w:rPr>
          <w:rFonts w:ascii="Times New Roman" w:eastAsia="Times New Roman" w:hAnsi="Times New Roman" w:cs="Times New Roman"/>
          <w:sz w:val="24"/>
          <w:szCs w:val="24"/>
        </w:rPr>
        <w:t>amatpersonu</w:t>
      </w:r>
      <w:r w:rsidRPr="00382E8B">
        <w:rPr>
          <w:rFonts w:ascii="Times New Roman" w:eastAsia="Times New Roman" w:hAnsi="Times New Roman" w:cs="Times New Roman"/>
          <w:sz w:val="24"/>
          <w:szCs w:val="24"/>
        </w:rPr>
        <w:t>”.</w:t>
      </w:r>
    </w:p>
    <w:p w:rsidR="00E0096C" w:rsidRDefault="00E0096C" w:rsidP="00E0096C">
      <w:pPr>
        <w:spacing w:after="0" w:line="240" w:lineRule="auto"/>
        <w:jc w:val="both"/>
        <w:rPr>
          <w:rFonts w:ascii="Times New Roman" w:eastAsia="Times New Roman" w:hAnsi="Times New Roman" w:cs="Times New Roman"/>
          <w:sz w:val="24"/>
          <w:szCs w:val="24"/>
        </w:rPr>
      </w:pPr>
    </w:p>
    <w:p w:rsidR="00F705F0" w:rsidRDefault="006920E5" w:rsidP="0060383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3. 12.</w:t>
      </w:r>
      <w:r w:rsidR="000A68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pant</w:t>
      </w:r>
      <w:r w:rsidR="0091551E">
        <w:rPr>
          <w:rFonts w:ascii="Times New Roman" w:eastAsia="Times New Roman" w:hAnsi="Times New Roman" w:cs="Times New Roman"/>
          <w:sz w:val="24"/>
          <w:szCs w:val="24"/>
        </w:rPr>
        <w:t>a otrajā daļā</w:t>
      </w:r>
      <w:r>
        <w:rPr>
          <w:rFonts w:ascii="Times New Roman" w:eastAsia="Times New Roman" w:hAnsi="Times New Roman" w:cs="Times New Roman"/>
          <w:sz w:val="24"/>
          <w:szCs w:val="24"/>
        </w:rPr>
        <w:t>:</w:t>
      </w:r>
    </w:p>
    <w:p w:rsidR="00F705F0" w:rsidRDefault="00F705F0" w:rsidP="00603833">
      <w:pPr>
        <w:spacing w:after="0" w:line="240" w:lineRule="auto"/>
        <w:ind w:firstLine="709"/>
        <w:jc w:val="both"/>
        <w:rPr>
          <w:rFonts w:ascii="Times New Roman" w:eastAsia="Times New Roman" w:hAnsi="Times New Roman" w:cs="Times New Roman"/>
          <w:sz w:val="24"/>
          <w:szCs w:val="24"/>
        </w:rPr>
      </w:pPr>
    </w:p>
    <w:p w:rsidR="0091551E" w:rsidRDefault="006920E5" w:rsidP="009155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papildināt 5.</w:t>
      </w:r>
      <w:r w:rsidR="000A68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punktu pēc</w:t>
      </w:r>
      <w:r>
        <w:rPr>
          <w:rFonts w:ascii="Times New Roman" w:eastAsia="Times New Roman" w:hAnsi="Times New Roman" w:cs="Times New Roman"/>
          <w:sz w:val="24"/>
          <w:szCs w:val="24"/>
        </w:rPr>
        <w:t xml:space="preserve"> vārda „izskata” ar vārdu „ārējo”;</w:t>
      </w:r>
    </w:p>
    <w:p w:rsidR="00C62207" w:rsidRDefault="00C62207" w:rsidP="000C01F9">
      <w:pPr>
        <w:spacing w:after="0" w:line="240" w:lineRule="auto"/>
        <w:jc w:val="both"/>
        <w:rPr>
          <w:rFonts w:ascii="Times New Roman" w:eastAsia="Times New Roman" w:hAnsi="Times New Roman" w:cs="Times New Roman"/>
          <w:sz w:val="24"/>
          <w:szCs w:val="24"/>
        </w:rPr>
      </w:pPr>
    </w:p>
    <w:p w:rsidR="00F705F0" w:rsidRPr="0091551E" w:rsidRDefault="006920E5" w:rsidP="009155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papildināt </w:t>
      </w:r>
      <w:r w:rsidRPr="0091551E">
        <w:rPr>
          <w:rFonts w:ascii="Times New Roman" w:eastAsia="Times New Roman" w:hAnsi="Times New Roman" w:cs="Times New Roman"/>
          <w:sz w:val="24"/>
          <w:szCs w:val="24"/>
        </w:rPr>
        <w:t>ar 8.</w:t>
      </w:r>
      <w:r w:rsidR="000A684D">
        <w:rPr>
          <w:rFonts w:ascii="Times New Roman" w:eastAsia="Times New Roman" w:hAnsi="Times New Roman" w:cs="Times New Roman"/>
          <w:sz w:val="24"/>
          <w:szCs w:val="24"/>
        </w:rPr>
        <w:t xml:space="preserve"> </w:t>
      </w:r>
      <w:r w:rsidRPr="0091551E">
        <w:rPr>
          <w:rFonts w:ascii="Times New Roman" w:eastAsia="Times New Roman" w:hAnsi="Times New Roman" w:cs="Times New Roman"/>
          <w:sz w:val="24"/>
          <w:szCs w:val="24"/>
        </w:rPr>
        <w:t>punktu šādā redakcijā:</w:t>
      </w:r>
    </w:p>
    <w:p w:rsidR="0091551E" w:rsidRPr="0091551E" w:rsidRDefault="0091551E" w:rsidP="00603833">
      <w:pPr>
        <w:spacing w:after="0" w:line="240" w:lineRule="auto"/>
        <w:ind w:firstLine="709"/>
        <w:jc w:val="both"/>
        <w:rPr>
          <w:rFonts w:ascii="Times New Roman" w:eastAsia="Times New Roman" w:hAnsi="Times New Roman" w:cs="Times New Roman"/>
          <w:sz w:val="24"/>
          <w:szCs w:val="24"/>
        </w:rPr>
      </w:pPr>
    </w:p>
    <w:p w:rsidR="0091551E" w:rsidRPr="0091551E" w:rsidRDefault="006920E5" w:rsidP="00163A18">
      <w:pPr>
        <w:spacing w:after="0" w:line="240" w:lineRule="auto"/>
        <w:jc w:val="both"/>
        <w:rPr>
          <w:rFonts w:ascii="Times New Roman" w:eastAsia="Times New Roman" w:hAnsi="Times New Roman" w:cs="Times New Roman"/>
          <w:sz w:val="24"/>
          <w:szCs w:val="24"/>
        </w:rPr>
      </w:pPr>
      <w:r w:rsidRPr="0091551E">
        <w:rPr>
          <w:rFonts w:ascii="Times New Roman" w:eastAsia="Times New Roman" w:hAnsi="Times New Roman" w:cs="Times New Roman"/>
          <w:sz w:val="24"/>
          <w:szCs w:val="24"/>
        </w:rPr>
        <w:t xml:space="preserve">„8) </w:t>
      </w:r>
      <w:r w:rsidRPr="0091551E">
        <w:rPr>
          <w:rFonts w:ascii="Times New Roman" w:hAnsi="Times New Roman" w:cs="Times New Roman"/>
          <w:sz w:val="24"/>
          <w:szCs w:val="24"/>
        </w:rPr>
        <w:t>pieņem valsts drošības iestādēm saistošus iekšējos normatīvos aktus jautājumos, kuros nepieciešama valsts drošības iestāžu saskaņota darbība.</w:t>
      </w:r>
      <w:r w:rsidRPr="0091551E">
        <w:rPr>
          <w:rFonts w:ascii="Times New Roman" w:eastAsia="Times New Roman" w:hAnsi="Times New Roman" w:cs="Times New Roman"/>
          <w:sz w:val="24"/>
          <w:szCs w:val="24"/>
        </w:rPr>
        <w:t>”</w:t>
      </w:r>
    </w:p>
    <w:p w:rsidR="00F705F0" w:rsidRDefault="00F705F0" w:rsidP="00603833">
      <w:pPr>
        <w:spacing w:after="0" w:line="240" w:lineRule="auto"/>
        <w:ind w:firstLine="709"/>
        <w:jc w:val="both"/>
        <w:rPr>
          <w:rFonts w:ascii="Times New Roman" w:eastAsia="Times New Roman" w:hAnsi="Times New Roman" w:cs="Times New Roman"/>
          <w:sz w:val="24"/>
          <w:szCs w:val="24"/>
        </w:rPr>
      </w:pPr>
    </w:p>
    <w:p w:rsidR="00E0096C" w:rsidRDefault="006920E5" w:rsidP="0060383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F453E9">
        <w:rPr>
          <w:rFonts w:ascii="Times New Roman" w:eastAsia="Times New Roman" w:hAnsi="Times New Roman" w:cs="Times New Roman"/>
          <w:sz w:val="24"/>
          <w:szCs w:val="24"/>
        </w:rPr>
        <w:t>Papildināt likumu ar 12.</w:t>
      </w:r>
      <w:r w:rsidR="00F453E9" w:rsidRPr="00F453E9">
        <w:rPr>
          <w:rFonts w:ascii="Times New Roman" w:eastAsia="Times New Roman" w:hAnsi="Times New Roman" w:cs="Times New Roman"/>
          <w:sz w:val="24"/>
          <w:szCs w:val="24"/>
          <w:vertAlign w:val="superscript"/>
        </w:rPr>
        <w:t>1</w:t>
      </w:r>
      <w:r w:rsidR="00F453E9">
        <w:rPr>
          <w:rFonts w:ascii="Times New Roman" w:eastAsia="Times New Roman" w:hAnsi="Times New Roman" w:cs="Times New Roman"/>
          <w:sz w:val="24"/>
          <w:szCs w:val="24"/>
          <w:vertAlign w:val="superscript"/>
        </w:rPr>
        <w:t xml:space="preserve"> </w:t>
      </w:r>
      <w:r w:rsidR="00F453E9">
        <w:rPr>
          <w:rFonts w:ascii="Times New Roman" w:eastAsia="Times New Roman" w:hAnsi="Times New Roman" w:cs="Times New Roman"/>
          <w:sz w:val="24"/>
          <w:szCs w:val="24"/>
        </w:rPr>
        <w:t>pantu šādā redakcijā:</w:t>
      </w:r>
    </w:p>
    <w:p w:rsidR="00F453E9" w:rsidRDefault="00F453E9" w:rsidP="00F453E9">
      <w:pPr>
        <w:spacing w:after="0" w:line="240" w:lineRule="auto"/>
        <w:jc w:val="both"/>
        <w:rPr>
          <w:rFonts w:ascii="Times New Roman" w:eastAsia="Times New Roman" w:hAnsi="Times New Roman" w:cs="Times New Roman"/>
          <w:sz w:val="24"/>
          <w:szCs w:val="24"/>
        </w:rPr>
      </w:pPr>
    </w:p>
    <w:p w:rsidR="00F453E9" w:rsidRPr="00F453E9" w:rsidRDefault="006920E5" w:rsidP="00F453E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sidRPr="00F453E9">
        <w:rPr>
          <w:rFonts w:ascii="Times New Roman" w:eastAsia="Times New Roman" w:hAnsi="Times New Roman" w:cs="Times New Roman"/>
          <w:b/>
          <w:sz w:val="24"/>
          <w:szCs w:val="24"/>
        </w:rPr>
        <w:t>12.</w:t>
      </w:r>
      <w:r w:rsidRPr="00F453E9">
        <w:rPr>
          <w:rFonts w:ascii="Times New Roman" w:eastAsia="Times New Roman" w:hAnsi="Times New Roman" w:cs="Times New Roman"/>
          <w:b/>
          <w:sz w:val="24"/>
          <w:szCs w:val="24"/>
          <w:vertAlign w:val="superscript"/>
        </w:rPr>
        <w:t>1</w:t>
      </w:r>
      <w:r w:rsidRPr="00F453E9">
        <w:rPr>
          <w:rFonts w:ascii="Times New Roman" w:eastAsia="Times New Roman" w:hAnsi="Times New Roman" w:cs="Times New Roman"/>
          <w:b/>
          <w:sz w:val="24"/>
          <w:szCs w:val="24"/>
        </w:rPr>
        <w:t xml:space="preserve"> pants. Valsts drošības iestādes vadītājs</w:t>
      </w:r>
    </w:p>
    <w:p w:rsidR="00F453E9" w:rsidRDefault="00F453E9" w:rsidP="00F453E9">
      <w:pPr>
        <w:spacing w:after="0" w:line="240" w:lineRule="auto"/>
        <w:jc w:val="both"/>
        <w:rPr>
          <w:rFonts w:ascii="Times New Roman" w:eastAsia="Times New Roman" w:hAnsi="Times New Roman" w:cs="Times New Roman"/>
          <w:sz w:val="24"/>
          <w:szCs w:val="24"/>
        </w:rPr>
      </w:pPr>
    </w:p>
    <w:p w:rsidR="00F453E9" w:rsidRPr="00F453E9" w:rsidRDefault="006920E5" w:rsidP="00F453E9">
      <w:pPr>
        <w:spacing w:after="0" w:line="240" w:lineRule="auto"/>
        <w:jc w:val="both"/>
        <w:rPr>
          <w:rFonts w:ascii="Times New Roman" w:hAnsi="Times New Roman" w:cs="Times New Roman"/>
          <w:sz w:val="24"/>
          <w:szCs w:val="24"/>
        </w:rPr>
      </w:pPr>
      <w:r w:rsidRPr="00F453E9">
        <w:rPr>
          <w:rFonts w:ascii="Times New Roman" w:eastAsia="Times New Roman" w:hAnsi="Times New Roman" w:cs="Times New Roman"/>
          <w:sz w:val="24"/>
          <w:szCs w:val="24"/>
        </w:rPr>
        <w:t xml:space="preserve">(1) Valsts drošības iestādes vadītājs </w:t>
      </w:r>
      <w:r w:rsidRPr="00F453E9">
        <w:rPr>
          <w:rFonts w:ascii="Times New Roman" w:hAnsi="Times New Roman" w:cs="Times New Roman"/>
          <w:sz w:val="24"/>
          <w:szCs w:val="24"/>
        </w:rPr>
        <w:t xml:space="preserve">vada attiecīgās valsts drošības iestādes darbu un ir atbildīgs par normatīvajos aktos noteikto iestādes funkciju efektīvu izpildi. </w:t>
      </w:r>
    </w:p>
    <w:p w:rsidR="00F453E9" w:rsidRDefault="00F453E9" w:rsidP="00F453E9">
      <w:pPr>
        <w:spacing w:after="0" w:line="240" w:lineRule="auto"/>
        <w:jc w:val="both"/>
        <w:rPr>
          <w:rFonts w:ascii="Times New Roman" w:hAnsi="Times New Roman" w:cs="Times New Roman"/>
          <w:sz w:val="24"/>
          <w:szCs w:val="24"/>
        </w:rPr>
      </w:pPr>
    </w:p>
    <w:p w:rsidR="00F453E9" w:rsidRPr="00F453E9" w:rsidRDefault="006920E5" w:rsidP="00F453E9">
      <w:pPr>
        <w:spacing w:after="0" w:line="240" w:lineRule="auto"/>
        <w:jc w:val="both"/>
        <w:rPr>
          <w:rFonts w:ascii="Times New Roman" w:hAnsi="Times New Roman" w:cs="Times New Roman"/>
          <w:sz w:val="24"/>
          <w:szCs w:val="24"/>
        </w:rPr>
      </w:pPr>
      <w:r w:rsidRPr="00F453E9">
        <w:rPr>
          <w:rFonts w:ascii="Times New Roman" w:hAnsi="Times New Roman" w:cs="Times New Roman"/>
          <w:sz w:val="24"/>
          <w:szCs w:val="24"/>
        </w:rPr>
        <w:t xml:space="preserve">(2) Drošības </w:t>
      </w:r>
      <w:r w:rsidRPr="00F453E9">
        <w:rPr>
          <w:rFonts w:ascii="Times New Roman" w:hAnsi="Times New Roman" w:cs="Times New Roman"/>
          <w:sz w:val="24"/>
          <w:szCs w:val="24"/>
        </w:rPr>
        <w:t>policijas un Militārās izlūkošanas un drošības dienesta priekšnieku amatā uz pieciem gadiem ieceļ Ministru kabinets pēc attiecīgās nozares ministra ierosinājuma. Trīs mēnešus pirms termiņa beigām pēc attiecīgā ministra ieteikuma Ministru kabinets pieņem lē</w:t>
      </w:r>
      <w:r w:rsidRPr="00F453E9">
        <w:rPr>
          <w:rFonts w:ascii="Times New Roman" w:hAnsi="Times New Roman" w:cs="Times New Roman"/>
          <w:sz w:val="24"/>
          <w:szCs w:val="24"/>
        </w:rPr>
        <w:t>mumu par termiņa pagarināšanu uz pieciem gadiem vai pamatotu lēmumu par atbrīvošanu no valsts d</w:t>
      </w:r>
      <w:r w:rsidR="00526628">
        <w:rPr>
          <w:rFonts w:ascii="Times New Roman" w:hAnsi="Times New Roman" w:cs="Times New Roman"/>
          <w:sz w:val="24"/>
          <w:szCs w:val="24"/>
        </w:rPr>
        <w:t>rošības iestādes vadītāja amata</w:t>
      </w:r>
      <w:r w:rsidRPr="00F453E9">
        <w:rPr>
          <w:rFonts w:ascii="Times New Roman" w:hAnsi="Times New Roman" w:cs="Times New Roman"/>
          <w:sz w:val="24"/>
          <w:szCs w:val="24"/>
        </w:rPr>
        <w:t>.</w:t>
      </w:r>
    </w:p>
    <w:p w:rsidR="00F453E9" w:rsidRDefault="00F453E9" w:rsidP="00F453E9">
      <w:pPr>
        <w:spacing w:after="0" w:line="240" w:lineRule="auto"/>
        <w:jc w:val="both"/>
        <w:rPr>
          <w:rFonts w:ascii="Times New Roman" w:hAnsi="Times New Roman" w:cs="Times New Roman"/>
          <w:sz w:val="24"/>
          <w:szCs w:val="24"/>
        </w:rPr>
      </w:pPr>
    </w:p>
    <w:p w:rsidR="00F453E9" w:rsidRPr="00F453E9" w:rsidRDefault="006920E5" w:rsidP="00F453E9">
      <w:pPr>
        <w:spacing w:after="0" w:line="240" w:lineRule="auto"/>
        <w:jc w:val="both"/>
        <w:rPr>
          <w:rFonts w:ascii="Times New Roman" w:hAnsi="Times New Roman" w:cs="Times New Roman"/>
          <w:sz w:val="24"/>
          <w:szCs w:val="24"/>
        </w:rPr>
      </w:pPr>
      <w:r w:rsidRPr="00F453E9">
        <w:rPr>
          <w:rFonts w:ascii="Times New Roman" w:hAnsi="Times New Roman" w:cs="Times New Roman"/>
          <w:sz w:val="24"/>
          <w:szCs w:val="24"/>
        </w:rPr>
        <w:t>(3) Satversmes aizsardzības biroja direktora iecelšanas un atbrīvošanas kārtību, kā arī amata pilnvaru termiņu nosaka Satversme</w:t>
      </w:r>
      <w:r w:rsidRPr="00F453E9">
        <w:rPr>
          <w:rFonts w:ascii="Times New Roman" w:hAnsi="Times New Roman" w:cs="Times New Roman"/>
          <w:sz w:val="24"/>
          <w:szCs w:val="24"/>
        </w:rPr>
        <w:t>s aizsardzības biroja likums</w:t>
      </w:r>
      <w:r w:rsidR="00586344" w:rsidRPr="00382E8B">
        <w:rPr>
          <w:rFonts w:ascii="Times New Roman" w:eastAsia="Times New Roman" w:hAnsi="Times New Roman" w:cs="Times New Roman"/>
          <w:color w:val="7030A0"/>
          <w:sz w:val="24"/>
          <w:szCs w:val="24"/>
          <w:lang w:eastAsia="en-US" w:bidi="lo-LA"/>
        </w:rPr>
        <w:t xml:space="preserve"> </w:t>
      </w:r>
      <w:r w:rsidR="00586344" w:rsidRPr="00382E8B">
        <w:rPr>
          <w:rFonts w:ascii="Times New Roman" w:hAnsi="Times New Roman" w:cs="Times New Roman"/>
          <w:sz w:val="24"/>
          <w:szCs w:val="24"/>
        </w:rPr>
        <w:t>un Nacionālās drošības likums</w:t>
      </w:r>
      <w:r w:rsidRPr="00382E8B">
        <w:rPr>
          <w:rFonts w:ascii="Times New Roman" w:hAnsi="Times New Roman" w:cs="Times New Roman"/>
          <w:sz w:val="24"/>
          <w:szCs w:val="24"/>
        </w:rPr>
        <w:t>.</w:t>
      </w:r>
    </w:p>
    <w:p w:rsidR="00F453E9" w:rsidRDefault="00F453E9" w:rsidP="00F453E9">
      <w:pPr>
        <w:spacing w:after="0" w:line="240" w:lineRule="auto"/>
        <w:jc w:val="both"/>
        <w:rPr>
          <w:rFonts w:ascii="Times New Roman" w:eastAsia="Times New Roman" w:hAnsi="Times New Roman" w:cs="Times New Roman"/>
          <w:sz w:val="24"/>
          <w:szCs w:val="24"/>
        </w:rPr>
      </w:pPr>
    </w:p>
    <w:p w:rsidR="00F453E9" w:rsidRPr="00F453E9" w:rsidRDefault="006920E5" w:rsidP="00F453E9">
      <w:pPr>
        <w:spacing w:after="0" w:line="240" w:lineRule="auto"/>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(4) Par valsts drošības iestādes vadītāju var būt persona, kurai ir amatam atbilstoša darba pieredze vadošā amatā un kura atbilst valsts drošības iestādes amatpersonām un darbiniekiem noteiktajām</w:t>
      </w:r>
      <w:r w:rsidRPr="00F453E9">
        <w:rPr>
          <w:rFonts w:ascii="Times New Roman" w:eastAsia="Times New Roman" w:hAnsi="Times New Roman" w:cs="Times New Roman"/>
          <w:sz w:val="24"/>
          <w:szCs w:val="24"/>
        </w:rPr>
        <w:t xml:space="preserve"> obligātajām prasībām un ir saņēmusi pirmās kategorijas speciālo atļauju pieejai valsts noslēpumam.</w:t>
      </w:r>
    </w:p>
    <w:p w:rsidR="00F453E9" w:rsidRDefault="00F453E9" w:rsidP="00F453E9">
      <w:pPr>
        <w:spacing w:after="0" w:line="240" w:lineRule="auto"/>
        <w:contextualSpacing/>
        <w:jc w:val="both"/>
        <w:rPr>
          <w:rFonts w:ascii="Times New Roman" w:eastAsia="Times New Roman" w:hAnsi="Times New Roman" w:cs="Times New Roman"/>
          <w:sz w:val="24"/>
          <w:szCs w:val="24"/>
        </w:rPr>
      </w:pPr>
    </w:p>
    <w:p w:rsidR="00F453E9" w:rsidRPr="00F453E9" w:rsidRDefault="006920E5"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lastRenderedPageBreak/>
        <w:t xml:space="preserve">(5) Valsts drošības iestādes vadītāja tiesības un pienākumus nosaka šis likums, Valsts pārvaldes iekārtas likums, kā arī Satversmes aizsardzības biroja likums, Drošības policijas </w:t>
      </w:r>
      <w:r w:rsidR="00CC55B4" w:rsidRPr="00ED58C5">
        <w:rPr>
          <w:rFonts w:ascii="Times New Roman" w:eastAsia="Times New Roman" w:hAnsi="Times New Roman" w:cs="Times New Roman"/>
          <w:sz w:val="24"/>
          <w:szCs w:val="24"/>
        </w:rPr>
        <w:t xml:space="preserve">un </w:t>
      </w:r>
      <w:r w:rsidRPr="00ED58C5">
        <w:rPr>
          <w:rFonts w:ascii="Times New Roman" w:eastAsia="Times New Roman" w:hAnsi="Times New Roman" w:cs="Times New Roman"/>
          <w:sz w:val="24"/>
          <w:szCs w:val="24"/>
        </w:rPr>
        <w:t>Militārās izlūkošanas un drošības dienesta nolikum</w:t>
      </w:r>
      <w:r w:rsidR="00CC55B4" w:rsidRPr="00ED58C5">
        <w:rPr>
          <w:rFonts w:ascii="Times New Roman" w:eastAsia="Times New Roman" w:hAnsi="Times New Roman" w:cs="Times New Roman"/>
          <w:sz w:val="24"/>
          <w:szCs w:val="24"/>
        </w:rPr>
        <w:t>i</w:t>
      </w:r>
      <w:r w:rsidRPr="00ED58C5">
        <w:rPr>
          <w:rFonts w:ascii="Times New Roman" w:eastAsia="Times New Roman" w:hAnsi="Times New Roman" w:cs="Times New Roman"/>
          <w:sz w:val="24"/>
          <w:szCs w:val="24"/>
        </w:rPr>
        <w:t>.</w:t>
      </w:r>
    </w:p>
    <w:p w:rsidR="00F453E9" w:rsidRDefault="00F453E9" w:rsidP="00F453E9">
      <w:pPr>
        <w:spacing w:after="0" w:line="240" w:lineRule="auto"/>
        <w:contextualSpacing/>
        <w:jc w:val="both"/>
        <w:rPr>
          <w:rFonts w:ascii="Times New Roman" w:eastAsia="Times New Roman" w:hAnsi="Times New Roman" w:cs="Times New Roman"/>
          <w:sz w:val="24"/>
          <w:szCs w:val="24"/>
        </w:rPr>
      </w:pPr>
    </w:p>
    <w:p w:rsidR="00F453E9" w:rsidRDefault="006920E5"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 xml:space="preserve">(6) Valsts drošības iestādes vadītājs bez saskaņošanas ar augstāku iestādi slēdz starpresoru vienošanās un izdod iekšējos </w:t>
      </w:r>
      <w:r w:rsidRPr="00C10992">
        <w:rPr>
          <w:rFonts w:ascii="Times New Roman" w:eastAsia="Times New Roman" w:hAnsi="Times New Roman" w:cs="Times New Roman"/>
          <w:sz w:val="24"/>
          <w:szCs w:val="24"/>
        </w:rPr>
        <w:t>normatīvos aktus</w:t>
      </w:r>
      <w:r w:rsidR="00C10992" w:rsidRPr="00C10992">
        <w:rPr>
          <w:rFonts w:ascii="Times New Roman" w:eastAsia="Times New Roman" w:hAnsi="Times New Roman" w:cs="Times New Roman"/>
          <w:sz w:val="24"/>
          <w:szCs w:val="24"/>
        </w:rPr>
        <w:t>, ievērojot šajā likumā noteiktos izņēmumus</w:t>
      </w:r>
      <w:r w:rsidRPr="00C10992">
        <w:rPr>
          <w:rFonts w:ascii="Times New Roman" w:eastAsia="Times New Roman" w:hAnsi="Times New Roman" w:cs="Times New Roman"/>
          <w:sz w:val="24"/>
          <w:szCs w:val="24"/>
        </w:rPr>
        <w:t>.”</w:t>
      </w:r>
    </w:p>
    <w:p w:rsidR="00E25CE7" w:rsidRDefault="00E25CE7" w:rsidP="00F453E9">
      <w:pPr>
        <w:spacing w:after="0" w:line="240" w:lineRule="auto"/>
        <w:contextualSpacing/>
        <w:jc w:val="both"/>
        <w:rPr>
          <w:rFonts w:ascii="Times New Roman" w:eastAsia="Times New Roman" w:hAnsi="Times New Roman" w:cs="Times New Roman"/>
          <w:sz w:val="24"/>
          <w:szCs w:val="24"/>
        </w:rPr>
      </w:pPr>
    </w:p>
    <w:p w:rsidR="00F83DF8" w:rsidRDefault="006920E5" w:rsidP="00F83DF8">
      <w:pPr>
        <w:spacing w:after="0" w:line="240" w:lineRule="auto"/>
        <w:ind w:firstLine="709"/>
        <w:contextualSpacing/>
        <w:jc w:val="both"/>
        <w:rPr>
          <w:rFonts w:ascii="Times New Roman" w:eastAsia="Times New Roman" w:hAnsi="Times New Roman" w:cs="Times New Roman"/>
          <w:sz w:val="24"/>
          <w:szCs w:val="24"/>
        </w:rPr>
      </w:pPr>
      <w:r w:rsidRPr="00F83DF8">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Izteikt 13.</w:t>
      </w:r>
      <w:r w:rsidR="000A68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pantu šādā redakcijā:</w:t>
      </w:r>
    </w:p>
    <w:p w:rsidR="00F83DF8" w:rsidRDefault="00F83DF8" w:rsidP="00F83DF8">
      <w:pPr>
        <w:spacing w:after="0" w:line="240" w:lineRule="auto"/>
        <w:ind w:firstLine="709"/>
        <w:contextualSpacing/>
        <w:jc w:val="both"/>
        <w:rPr>
          <w:rFonts w:ascii="Times New Roman" w:eastAsia="Times New Roman" w:hAnsi="Times New Roman" w:cs="Times New Roman"/>
          <w:sz w:val="24"/>
          <w:szCs w:val="24"/>
        </w:rPr>
      </w:pPr>
    </w:p>
    <w:p w:rsidR="00F83DF8" w:rsidRPr="00F83DF8" w:rsidRDefault="006920E5" w:rsidP="00F83DF8">
      <w:pPr>
        <w:spacing w:after="0" w:line="240" w:lineRule="auto"/>
        <w:ind w:firstLine="709"/>
        <w:contextualSpacing/>
        <w:jc w:val="both"/>
        <w:rPr>
          <w:rFonts w:ascii="Times New Roman" w:hAnsi="Times New Roman" w:cs="Times New Roman"/>
          <w:b/>
          <w:bCs/>
          <w:sz w:val="24"/>
          <w:szCs w:val="24"/>
        </w:rPr>
      </w:pPr>
      <w:r>
        <w:rPr>
          <w:rFonts w:ascii="Times New Roman" w:eastAsia="Times New Roman" w:hAnsi="Times New Roman" w:cs="Times New Roman"/>
          <w:sz w:val="24"/>
          <w:szCs w:val="24"/>
        </w:rPr>
        <w:t>„</w:t>
      </w:r>
      <w:r w:rsidRPr="00F83DF8">
        <w:rPr>
          <w:rFonts w:ascii="Times New Roman" w:hAnsi="Times New Roman" w:cs="Times New Roman"/>
          <w:b/>
          <w:bCs/>
          <w:sz w:val="24"/>
          <w:szCs w:val="24"/>
          <w:lang w:eastAsia="en-US" w:bidi="lo-LA"/>
        </w:rPr>
        <w:t>13. pants. Satversmes aizsardzīb</w:t>
      </w:r>
      <w:r w:rsidRPr="00F83DF8">
        <w:rPr>
          <w:rFonts w:ascii="Times New Roman" w:hAnsi="Times New Roman" w:cs="Times New Roman"/>
          <w:b/>
          <w:bCs/>
          <w:sz w:val="24"/>
          <w:szCs w:val="24"/>
          <w:lang w:eastAsia="en-US" w:bidi="lo-LA"/>
        </w:rPr>
        <w:t>as birojs</w:t>
      </w:r>
    </w:p>
    <w:p w:rsidR="00F83DF8" w:rsidRPr="00F83DF8" w:rsidRDefault="00F83DF8" w:rsidP="00F83DF8">
      <w:pPr>
        <w:spacing w:after="0" w:line="240" w:lineRule="auto"/>
        <w:ind w:firstLine="709"/>
        <w:contextualSpacing/>
        <w:jc w:val="both"/>
        <w:rPr>
          <w:rFonts w:ascii="Times New Roman" w:hAnsi="Times New Roman" w:cs="Times New Roman"/>
          <w:b/>
          <w:bCs/>
          <w:sz w:val="24"/>
          <w:szCs w:val="24"/>
          <w:lang w:eastAsia="en-US" w:bidi="lo-LA"/>
        </w:rPr>
      </w:pPr>
    </w:p>
    <w:p w:rsidR="00F83DF8" w:rsidRPr="00382E8B" w:rsidRDefault="006920E5" w:rsidP="00F83DF8">
      <w:pPr>
        <w:spacing w:after="0" w:line="240" w:lineRule="auto"/>
        <w:ind w:firstLine="709"/>
        <w:contextualSpacing/>
        <w:jc w:val="both"/>
        <w:rPr>
          <w:rFonts w:ascii="Times New Roman" w:hAnsi="Times New Roman" w:cs="Times New Roman"/>
          <w:sz w:val="24"/>
          <w:szCs w:val="24"/>
        </w:rPr>
      </w:pPr>
      <w:r w:rsidRPr="00F83DF8">
        <w:rPr>
          <w:rFonts w:ascii="Times New Roman" w:hAnsi="Times New Roman" w:cs="Times New Roman"/>
          <w:bCs/>
          <w:sz w:val="24"/>
          <w:szCs w:val="24"/>
        </w:rPr>
        <w:t>Satversmes aizsardzības birojs ir Ministru kabineta pārraudzībā esoša valsts drošības iestāde, kuras</w:t>
      </w:r>
      <w:r w:rsidRPr="00F83DF8">
        <w:rPr>
          <w:rFonts w:ascii="Times New Roman" w:hAnsi="Times New Roman" w:cs="Times New Roman"/>
          <w:b/>
          <w:bCs/>
          <w:sz w:val="24"/>
          <w:szCs w:val="24"/>
        </w:rPr>
        <w:t xml:space="preserve"> </w:t>
      </w:r>
      <w:r w:rsidRPr="00382E8B">
        <w:rPr>
          <w:rFonts w:ascii="Times New Roman" w:hAnsi="Times New Roman" w:cs="Times New Roman"/>
          <w:bCs/>
          <w:sz w:val="24"/>
          <w:szCs w:val="24"/>
        </w:rPr>
        <w:t xml:space="preserve">tiesisko statusu, tā vietu valsts drošības iestāžu kopumā, darbības mērķus, principus, uzdevumus, pienākumus un tiesības, kā arī darbības </w:t>
      </w:r>
      <w:r w:rsidRPr="00382E8B">
        <w:rPr>
          <w:rFonts w:ascii="Times New Roman" w:hAnsi="Times New Roman" w:cs="Times New Roman"/>
          <w:bCs/>
          <w:sz w:val="24"/>
          <w:szCs w:val="24"/>
        </w:rPr>
        <w:t>finansēšanu, uzraudzību un kontroli papildus šim likumam reglamentē speciāls likums. Satversmes aizsardzības biroja amatpersonu dienesta gaitu reglamentē šis likums.”</w:t>
      </w:r>
    </w:p>
    <w:p w:rsidR="004145AE" w:rsidRPr="00382E8B" w:rsidRDefault="004145AE" w:rsidP="00F83DF8">
      <w:pPr>
        <w:spacing w:after="0" w:line="240" w:lineRule="auto"/>
        <w:ind w:firstLine="709"/>
        <w:contextualSpacing/>
        <w:jc w:val="both"/>
        <w:rPr>
          <w:rFonts w:ascii="Times New Roman" w:eastAsia="Times New Roman" w:hAnsi="Times New Roman" w:cs="Times New Roman"/>
          <w:sz w:val="24"/>
          <w:szCs w:val="24"/>
        </w:rPr>
      </w:pPr>
    </w:p>
    <w:p w:rsidR="004145AE" w:rsidRPr="00382E8B" w:rsidRDefault="006920E5" w:rsidP="004145AE">
      <w:pPr>
        <w:spacing w:after="0" w:line="240" w:lineRule="auto"/>
        <w:ind w:firstLine="709"/>
        <w:contextualSpacing/>
        <w:jc w:val="both"/>
        <w:rPr>
          <w:rFonts w:ascii="Times New Roman" w:eastAsia="Times New Roman" w:hAnsi="Times New Roman" w:cs="Times New Roman"/>
          <w:sz w:val="24"/>
          <w:szCs w:val="24"/>
        </w:rPr>
      </w:pPr>
      <w:r w:rsidRPr="00382E8B">
        <w:rPr>
          <w:rFonts w:ascii="Times New Roman" w:eastAsia="Times New Roman" w:hAnsi="Times New Roman" w:cs="Times New Roman"/>
          <w:sz w:val="24"/>
          <w:szCs w:val="24"/>
        </w:rPr>
        <w:t>6.</w:t>
      </w:r>
      <w:r w:rsidRPr="00382E8B">
        <w:rPr>
          <w:bCs/>
          <w:color w:val="7030A0"/>
        </w:rPr>
        <w:t xml:space="preserve"> </w:t>
      </w:r>
      <w:r w:rsidRPr="00382E8B">
        <w:rPr>
          <w:rFonts w:ascii="Times New Roman" w:hAnsi="Times New Roman" w:cs="Times New Roman"/>
          <w:bCs/>
          <w:sz w:val="24"/>
          <w:szCs w:val="24"/>
        </w:rPr>
        <w:t>Aizstāt 14.</w:t>
      </w:r>
      <w:r w:rsidR="000A684D">
        <w:rPr>
          <w:rFonts w:ascii="Times New Roman" w:hAnsi="Times New Roman" w:cs="Times New Roman"/>
          <w:bCs/>
          <w:sz w:val="24"/>
          <w:szCs w:val="24"/>
        </w:rPr>
        <w:t xml:space="preserve"> </w:t>
      </w:r>
      <w:r w:rsidRPr="00382E8B">
        <w:rPr>
          <w:rFonts w:ascii="Times New Roman" w:hAnsi="Times New Roman" w:cs="Times New Roman"/>
          <w:bCs/>
          <w:sz w:val="24"/>
          <w:szCs w:val="24"/>
        </w:rPr>
        <w:t>panta pirmajā daļā vārdu „ministrijas” ar vārdu „ministra”</w:t>
      </w:r>
      <w:r w:rsidR="00A01767" w:rsidRPr="00382E8B">
        <w:rPr>
          <w:rFonts w:ascii="Times New Roman" w:hAnsi="Times New Roman" w:cs="Times New Roman"/>
          <w:bCs/>
          <w:sz w:val="24"/>
          <w:szCs w:val="24"/>
        </w:rPr>
        <w:t>.</w:t>
      </w:r>
    </w:p>
    <w:p w:rsidR="004145AE" w:rsidRPr="00382E8B" w:rsidRDefault="004145AE" w:rsidP="00E25CE7">
      <w:pPr>
        <w:spacing w:after="0" w:line="240" w:lineRule="auto"/>
        <w:ind w:firstLine="709"/>
        <w:contextualSpacing/>
        <w:jc w:val="both"/>
        <w:rPr>
          <w:rFonts w:ascii="Times New Roman" w:eastAsia="Times New Roman" w:hAnsi="Times New Roman" w:cs="Times New Roman"/>
          <w:sz w:val="24"/>
          <w:szCs w:val="24"/>
        </w:rPr>
      </w:pPr>
    </w:p>
    <w:p w:rsidR="004145AE" w:rsidRPr="00382E8B" w:rsidRDefault="006920E5" w:rsidP="004145AE">
      <w:pPr>
        <w:spacing w:after="0" w:line="240" w:lineRule="auto"/>
        <w:ind w:firstLine="709"/>
        <w:contextualSpacing/>
        <w:jc w:val="both"/>
        <w:rPr>
          <w:rFonts w:ascii="Times New Roman" w:eastAsia="Times New Roman" w:hAnsi="Times New Roman" w:cs="Times New Roman"/>
          <w:sz w:val="24"/>
          <w:szCs w:val="24"/>
        </w:rPr>
      </w:pPr>
      <w:r w:rsidRPr="00382E8B">
        <w:rPr>
          <w:rFonts w:ascii="Times New Roman" w:eastAsia="Times New Roman" w:hAnsi="Times New Roman" w:cs="Times New Roman"/>
          <w:sz w:val="24"/>
          <w:szCs w:val="24"/>
        </w:rPr>
        <w:t xml:space="preserve">7. </w:t>
      </w:r>
      <w:r w:rsidRPr="00382E8B">
        <w:rPr>
          <w:rFonts w:ascii="Times New Roman" w:hAnsi="Times New Roman" w:cs="Times New Roman"/>
          <w:bCs/>
          <w:sz w:val="24"/>
          <w:szCs w:val="24"/>
        </w:rPr>
        <w:t>Aizstāt 1</w:t>
      </w:r>
      <w:r w:rsidRPr="00382E8B">
        <w:rPr>
          <w:rFonts w:ascii="Times New Roman" w:hAnsi="Times New Roman" w:cs="Times New Roman"/>
          <w:bCs/>
          <w:sz w:val="24"/>
          <w:szCs w:val="24"/>
        </w:rPr>
        <w:t>5.</w:t>
      </w:r>
      <w:r w:rsidR="000A684D">
        <w:rPr>
          <w:rFonts w:ascii="Times New Roman" w:hAnsi="Times New Roman" w:cs="Times New Roman"/>
          <w:bCs/>
          <w:sz w:val="24"/>
          <w:szCs w:val="24"/>
        </w:rPr>
        <w:t xml:space="preserve"> </w:t>
      </w:r>
      <w:r w:rsidRPr="00382E8B">
        <w:rPr>
          <w:rFonts w:ascii="Times New Roman" w:hAnsi="Times New Roman" w:cs="Times New Roman"/>
          <w:bCs/>
          <w:sz w:val="24"/>
          <w:szCs w:val="24"/>
        </w:rPr>
        <w:t>panta pirmajā daļā vārdu „ministrijas” ar vārdu „ministra”</w:t>
      </w:r>
      <w:r w:rsidR="00A01767" w:rsidRPr="00382E8B">
        <w:rPr>
          <w:rFonts w:ascii="Times New Roman" w:hAnsi="Times New Roman" w:cs="Times New Roman"/>
          <w:bCs/>
          <w:sz w:val="24"/>
          <w:szCs w:val="24"/>
        </w:rPr>
        <w:t>.</w:t>
      </w:r>
    </w:p>
    <w:p w:rsidR="004145AE" w:rsidRPr="00382E8B" w:rsidRDefault="004145AE" w:rsidP="00E25CE7">
      <w:pPr>
        <w:spacing w:after="0" w:line="240" w:lineRule="auto"/>
        <w:ind w:firstLine="709"/>
        <w:contextualSpacing/>
        <w:jc w:val="both"/>
        <w:rPr>
          <w:rFonts w:ascii="Times New Roman" w:eastAsia="Times New Roman" w:hAnsi="Times New Roman" w:cs="Times New Roman"/>
          <w:sz w:val="24"/>
          <w:szCs w:val="24"/>
        </w:rPr>
      </w:pPr>
    </w:p>
    <w:p w:rsidR="008A2716" w:rsidRPr="00382E8B" w:rsidRDefault="006920E5" w:rsidP="008A2716">
      <w:pPr>
        <w:spacing w:after="0" w:line="240" w:lineRule="auto"/>
        <w:ind w:firstLine="709"/>
        <w:contextualSpacing/>
        <w:jc w:val="both"/>
        <w:rPr>
          <w:rFonts w:ascii="Times New Roman" w:eastAsia="Times New Roman" w:hAnsi="Times New Roman" w:cs="Times New Roman"/>
          <w:sz w:val="24"/>
          <w:szCs w:val="24"/>
        </w:rPr>
      </w:pPr>
      <w:r w:rsidRPr="00382E8B">
        <w:rPr>
          <w:rFonts w:ascii="Times New Roman" w:eastAsia="Times New Roman" w:hAnsi="Times New Roman" w:cs="Times New Roman"/>
          <w:sz w:val="24"/>
          <w:szCs w:val="24"/>
        </w:rPr>
        <w:t>8</w:t>
      </w:r>
      <w:r w:rsidR="00F453E9" w:rsidRPr="00382E8B">
        <w:rPr>
          <w:rFonts w:ascii="Times New Roman" w:eastAsia="Times New Roman" w:hAnsi="Times New Roman" w:cs="Times New Roman"/>
          <w:sz w:val="24"/>
          <w:szCs w:val="24"/>
        </w:rPr>
        <w:t xml:space="preserve">. </w:t>
      </w:r>
      <w:r w:rsidRPr="00382E8B">
        <w:rPr>
          <w:rFonts w:ascii="Times New Roman" w:eastAsia="Times New Roman" w:hAnsi="Times New Roman" w:cs="Times New Roman"/>
          <w:sz w:val="24"/>
          <w:szCs w:val="24"/>
        </w:rPr>
        <w:t>Izteikt 17.</w:t>
      </w:r>
      <w:r w:rsidR="000A684D">
        <w:rPr>
          <w:rFonts w:ascii="Times New Roman" w:eastAsia="Times New Roman" w:hAnsi="Times New Roman" w:cs="Times New Roman"/>
          <w:sz w:val="24"/>
          <w:szCs w:val="24"/>
        </w:rPr>
        <w:t xml:space="preserve"> </w:t>
      </w:r>
      <w:r w:rsidRPr="00382E8B">
        <w:rPr>
          <w:rFonts w:ascii="Times New Roman" w:eastAsia="Times New Roman" w:hAnsi="Times New Roman" w:cs="Times New Roman"/>
          <w:sz w:val="24"/>
          <w:szCs w:val="24"/>
        </w:rPr>
        <w:t>pantu šādā redakcijā:</w:t>
      </w:r>
    </w:p>
    <w:p w:rsidR="008A2716" w:rsidRPr="008A2716" w:rsidRDefault="008A2716" w:rsidP="008A2716">
      <w:pPr>
        <w:spacing w:after="0" w:line="240" w:lineRule="auto"/>
        <w:contextualSpacing/>
        <w:jc w:val="both"/>
        <w:rPr>
          <w:rFonts w:ascii="Times New Roman" w:eastAsia="Times New Roman" w:hAnsi="Times New Roman" w:cs="Times New Roman"/>
          <w:sz w:val="24"/>
          <w:szCs w:val="24"/>
        </w:rPr>
      </w:pPr>
    </w:p>
    <w:p w:rsidR="008A2716" w:rsidRPr="008A2716" w:rsidRDefault="006920E5" w:rsidP="008A2716">
      <w:pPr>
        <w:spacing w:after="0" w:line="240" w:lineRule="auto"/>
        <w:contextualSpacing/>
        <w:jc w:val="both"/>
        <w:rPr>
          <w:rFonts w:ascii="Times New Roman" w:eastAsia="Times New Roman" w:hAnsi="Times New Roman" w:cs="Times New Roman"/>
          <w:sz w:val="24"/>
          <w:szCs w:val="24"/>
        </w:rPr>
      </w:pPr>
      <w:r w:rsidRPr="008A2716">
        <w:rPr>
          <w:rFonts w:ascii="Times New Roman" w:eastAsia="Times New Roman" w:hAnsi="Times New Roman" w:cs="Times New Roman"/>
          <w:sz w:val="24"/>
          <w:szCs w:val="24"/>
        </w:rPr>
        <w:t>„</w:t>
      </w:r>
      <w:r w:rsidRPr="008A2716">
        <w:rPr>
          <w:rFonts w:ascii="Times New Roman" w:eastAsia="Times New Roman" w:hAnsi="Times New Roman" w:cs="Times New Roman"/>
          <w:b/>
          <w:sz w:val="24"/>
          <w:szCs w:val="24"/>
        </w:rPr>
        <w:t>17.pants. Informācijas aizsargāšana</w:t>
      </w:r>
    </w:p>
    <w:p w:rsidR="008A2716" w:rsidRPr="008A2716" w:rsidRDefault="008A2716" w:rsidP="008A2716">
      <w:pPr>
        <w:spacing w:after="0" w:line="240" w:lineRule="auto"/>
        <w:contextualSpacing/>
        <w:jc w:val="both"/>
        <w:rPr>
          <w:rFonts w:ascii="Times New Roman" w:eastAsia="Times New Roman" w:hAnsi="Times New Roman" w:cs="Times New Roman"/>
          <w:sz w:val="24"/>
          <w:szCs w:val="24"/>
        </w:rPr>
      </w:pPr>
    </w:p>
    <w:p w:rsidR="008A2716" w:rsidRPr="008A2716" w:rsidRDefault="006920E5" w:rsidP="008A2716">
      <w:pPr>
        <w:spacing w:after="0" w:line="240" w:lineRule="auto"/>
        <w:contextualSpacing/>
        <w:jc w:val="both"/>
        <w:rPr>
          <w:rFonts w:ascii="Times New Roman" w:eastAsia="Times New Roman" w:hAnsi="Times New Roman" w:cs="Times New Roman"/>
          <w:sz w:val="24"/>
          <w:szCs w:val="24"/>
        </w:rPr>
      </w:pPr>
      <w:r w:rsidRPr="008A2716">
        <w:rPr>
          <w:rFonts w:ascii="Times New Roman" w:eastAsia="Times New Roman" w:hAnsi="Times New Roman" w:cs="Times New Roman"/>
          <w:sz w:val="24"/>
          <w:szCs w:val="24"/>
        </w:rPr>
        <w:t xml:space="preserve">(1) Valsts drošības iestāžu dienestā (darbā) esošajām un atvaļinātajām amatpersonām un darbiniekiem bez iestādes </w:t>
      </w:r>
      <w:r w:rsidRPr="008A2716">
        <w:rPr>
          <w:rFonts w:ascii="Times New Roman" w:eastAsia="Times New Roman" w:hAnsi="Times New Roman" w:cs="Times New Roman"/>
          <w:sz w:val="24"/>
          <w:szCs w:val="24"/>
        </w:rPr>
        <w:t>vadītāja īpaša pilnvarojuma aizliegts izpaust informāciju, kas viņiem kļuvusi zināma, ir vai ir bijusi pieejama sakarā ar dienesta (darba) pienākumu pildīšanu. Šādu informāciju atļauts izpaust tikai ar attiecīgās valsts drošības iestādes vadītāja atļauju.</w:t>
      </w:r>
    </w:p>
    <w:p w:rsidR="008A2716" w:rsidRPr="008A2716" w:rsidRDefault="008A2716" w:rsidP="008A2716">
      <w:pPr>
        <w:spacing w:after="0" w:line="240" w:lineRule="auto"/>
        <w:contextualSpacing/>
        <w:jc w:val="both"/>
        <w:rPr>
          <w:rFonts w:ascii="Times New Roman" w:eastAsia="Times New Roman" w:hAnsi="Times New Roman" w:cs="Times New Roman"/>
          <w:sz w:val="24"/>
          <w:szCs w:val="24"/>
        </w:rPr>
      </w:pPr>
    </w:p>
    <w:p w:rsidR="008A2716" w:rsidRPr="008A2716" w:rsidRDefault="006920E5" w:rsidP="008A2716">
      <w:pPr>
        <w:spacing w:after="0" w:line="240" w:lineRule="auto"/>
        <w:contextualSpacing/>
        <w:jc w:val="both"/>
        <w:rPr>
          <w:rFonts w:ascii="Times New Roman" w:eastAsia="Times New Roman" w:hAnsi="Times New Roman" w:cs="Times New Roman"/>
          <w:sz w:val="24"/>
          <w:szCs w:val="24"/>
        </w:rPr>
      </w:pPr>
      <w:r w:rsidRPr="008A2716">
        <w:rPr>
          <w:rFonts w:ascii="Times New Roman" w:eastAsia="Times New Roman" w:hAnsi="Times New Roman" w:cs="Times New Roman"/>
          <w:sz w:val="24"/>
          <w:szCs w:val="24"/>
        </w:rPr>
        <w:t>(2) Valsts drošības iestāžu iekšējie normatīvie akti un starpresoru vienošanās ir ierobežotas pieejamības informācija, ja likumā "Par valsts noslēpumu" vai citos normatīvajos aktos nav noteikts citādi.</w:t>
      </w:r>
    </w:p>
    <w:p w:rsidR="008A2716" w:rsidRPr="008A2716" w:rsidRDefault="008A2716" w:rsidP="008A2716">
      <w:pPr>
        <w:spacing w:after="0" w:line="240" w:lineRule="auto"/>
        <w:contextualSpacing/>
        <w:jc w:val="both"/>
        <w:rPr>
          <w:rFonts w:ascii="Times New Roman" w:eastAsia="Times New Roman" w:hAnsi="Times New Roman" w:cs="Times New Roman"/>
          <w:sz w:val="24"/>
          <w:szCs w:val="24"/>
        </w:rPr>
      </w:pPr>
    </w:p>
    <w:p w:rsidR="008A2716" w:rsidRPr="008A2716" w:rsidRDefault="006920E5" w:rsidP="008A2716">
      <w:pPr>
        <w:spacing w:after="0" w:line="240" w:lineRule="auto"/>
        <w:contextualSpacing/>
        <w:jc w:val="both"/>
        <w:rPr>
          <w:rFonts w:ascii="Times New Roman" w:eastAsia="Times New Roman" w:hAnsi="Times New Roman" w:cs="Times New Roman"/>
          <w:sz w:val="24"/>
          <w:szCs w:val="24"/>
        </w:rPr>
      </w:pPr>
      <w:r w:rsidRPr="008A2716">
        <w:rPr>
          <w:rFonts w:ascii="Times New Roman" w:eastAsia="Times New Roman" w:hAnsi="Times New Roman" w:cs="Times New Roman"/>
          <w:sz w:val="24"/>
          <w:szCs w:val="24"/>
        </w:rPr>
        <w:t>(3) Valsts drošības iestāžu amatpersonas un darbinie</w:t>
      </w:r>
      <w:r w:rsidRPr="008A2716">
        <w:rPr>
          <w:rFonts w:ascii="Times New Roman" w:eastAsia="Times New Roman" w:hAnsi="Times New Roman" w:cs="Times New Roman"/>
          <w:sz w:val="24"/>
          <w:szCs w:val="24"/>
        </w:rPr>
        <w:t>ki dod slepenības zvērestu:</w:t>
      </w:r>
    </w:p>
    <w:p w:rsidR="008A2716" w:rsidRPr="008A2716" w:rsidRDefault="006920E5" w:rsidP="008A2716">
      <w:pPr>
        <w:spacing w:after="0" w:line="240" w:lineRule="auto"/>
        <w:contextualSpacing/>
        <w:jc w:val="both"/>
        <w:rPr>
          <w:rFonts w:ascii="Times New Roman" w:eastAsia="Times New Roman" w:hAnsi="Times New Roman" w:cs="Times New Roman"/>
          <w:sz w:val="24"/>
          <w:szCs w:val="24"/>
        </w:rPr>
      </w:pPr>
      <w:r w:rsidRPr="008A2716">
        <w:rPr>
          <w:rFonts w:ascii="Times New Roman" w:eastAsia="Times New Roman" w:hAnsi="Times New Roman" w:cs="Times New Roman"/>
          <w:sz w:val="24"/>
          <w:szCs w:val="24"/>
        </w:rPr>
        <w:t>"Es, ___________________, zvēru, ka bez īpaša pilnvarojuma neizpaudīšu vai nedarīšu zināmu nevienai iestādei vai personai informāciju, kas man ir kļuvusi zināma vai pieejama sakarā ar dienesta</w:t>
      </w:r>
      <w:r w:rsidR="004D5458" w:rsidRPr="00490F00">
        <w:rPr>
          <w:rFonts w:ascii="Times New Roman" w:eastAsia="Times New Roman" w:hAnsi="Times New Roman" w:cs="Times New Roman"/>
          <w:sz w:val="24"/>
          <w:szCs w:val="24"/>
        </w:rPr>
        <w:t xml:space="preserve"> </w:t>
      </w:r>
      <w:r w:rsidR="004D5458" w:rsidRPr="00382E8B">
        <w:rPr>
          <w:rFonts w:ascii="Times New Roman" w:eastAsia="Times New Roman" w:hAnsi="Times New Roman" w:cs="Times New Roman"/>
          <w:sz w:val="24"/>
          <w:szCs w:val="24"/>
        </w:rPr>
        <w:t>(darba)</w:t>
      </w:r>
      <w:r w:rsidRPr="00490F00">
        <w:rPr>
          <w:rFonts w:ascii="Times New Roman" w:eastAsia="Times New Roman" w:hAnsi="Times New Roman" w:cs="Times New Roman"/>
          <w:sz w:val="24"/>
          <w:szCs w:val="24"/>
        </w:rPr>
        <w:t xml:space="preserve"> </w:t>
      </w:r>
      <w:r w:rsidRPr="008A2716">
        <w:rPr>
          <w:rFonts w:ascii="Times New Roman" w:eastAsia="Times New Roman" w:hAnsi="Times New Roman" w:cs="Times New Roman"/>
          <w:sz w:val="24"/>
          <w:szCs w:val="24"/>
        </w:rPr>
        <w:t>pienākumu pildīšanu _______</w:t>
      </w:r>
      <w:r w:rsidRPr="008A2716">
        <w:rPr>
          <w:rFonts w:ascii="Times New Roman" w:eastAsia="Times New Roman" w:hAnsi="Times New Roman" w:cs="Times New Roman"/>
          <w:sz w:val="24"/>
          <w:szCs w:val="24"/>
        </w:rPr>
        <w:t>____________."</w:t>
      </w:r>
    </w:p>
    <w:p w:rsidR="008A2716" w:rsidRPr="008A2716" w:rsidRDefault="006920E5" w:rsidP="008A2716">
      <w:pPr>
        <w:spacing w:after="0" w:line="240" w:lineRule="auto"/>
        <w:contextualSpacing/>
        <w:jc w:val="both"/>
        <w:rPr>
          <w:rFonts w:ascii="Times New Roman" w:eastAsia="Times New Roman" w:hAnsi="Times New Roman" w:cs="Times New Roman"/>
          <w:sz w:val="24"/>
          <w:szCs w:val="24"/>
        </w:rPr>
      </w:pPr>
      <w:r w:rsidRPr="008A2716">
        <w:rPr>
          <w:rFonts w:ascii="Times New Roman" w:eastAsia="Times New Roman" w:hAnsi="Times New Roman" w:cs="Times New Roman"/>
          <w:sz w:val="24"/>
          <w:szCs w:val="24"/>
        </w:rPr>
        <w:t>(iestādes nosaukums)</w:t>
      </w:r>
    </w:p>
    <w:p w:rsidR="008A2716" w:rsidRPr="008A2716" w:rsidRDefault="008A2716" w:rsidP="008A2716">
      <w:pPr>
        <w:spacing w:after="0" w:line="240" w:lineRule="auto"/>
        <w:contextualSpacing/>
        <w:jc w:val="both"/>
        <w:rPr>
          <w:rFonts w:ascii="Times New Roman" w:eastAsia="Times New Roman" w:hAnsi="Times New Roman" w:cs="Times New Roman"/>
          <w:sz w:val="24"/>
          <w:szCs w:val="24"/>
        </w:rPr>
      </w:pPr>
    </w:p>
    <w:p w:rsidR="008A2716" w:rsidRPr="008A2716" w:rsidRDefault="006920E5" w:rsidP="008A2716">
      <w:pPr>
        <w:spacing w:after="0" w:line="240" w:lineRule="auto"/>
        <w:contextualSpacing/>
        <w:jc w:val="both"/>
        <w:rPr>
          <w:rFonts w:ascii="Times New Roman" w:eastAsia="Times New Roman" w:hAnsi="Times New Roman" w:cs="Times New Roman"/>
          <w:sz w:val="24"/>
          <w:szCs w:val="24"/>
        </w:rPr>
      </w:pPr>
      <w:r w:rsidRPr="008A2716">
        <w:rPr>
          <w:rFonts w:ascii="Times New Roman" w:eastAsia="Times New Roman" w:hAnsi="Times New Roman" w:cs="Times New Roman"/>
          <w:sz w:val="24"/>
          <w:szCs w:val="24"/>
        </w:rPr>
        <w:t>(4) Slepenības zvēresta došanas kārtību nosaka valsts drošības iestādes vadītājs.</w:t>
      </w:r>
    </w:p>
    <w:p w:rsidR="008A2716" w:rsidRPr="008A2716" w:rsidRDefault="008A2716" w:rsidP="008A2716">
      <w:pPr>
        <w:spacing w:after="0" w:line="240" w:lineRule="auto"/>
        <w:contextualSpacing/>
        <w:jc w:val="both"/>
        <w:rPr>
          <w:rFonts w:ascii="Times New Roman" w:eastAsia="Times New Roman" w:hAnsi="Times New Roman" w:cs="Times New Roman"/>
          <w:sz w:val="24"/>
          <w:szCs w:val="24"/>
        </w:rPr>
      </w:pPr>
    </w:p>
    <w:p w:rsidR="008A2716" w:rsidRPr="008A2716" w:rsidRDefault="006920E5" w:rsidP="008A2716">
      <w:pPr>
        <w:spacing w:after="0" w:line="240" w:lineRule="auto"/>
        <w:contextualSpacing/>
        <w:jc w:val="both"/>
        <w:rPr>
          <w:rFonts w:ascii="Times New Roman" w:eastAsia="Times New Roman" w:hAnsi="Times New Roman" w:cs="Times New Roman"/>
          <w:sz w:val="24"/>
          <w:szCs w:val="24"/>
        </w:rPr>
      </w:pPr>
      <w:r w:rsidRPr="008A2716">
        <w:rPr>
          <w:rFonts w:ascii="Times New Roman" w:eastAsia="Times New Roman" w:hAnsi="Times New Roman" w:cs="Times New Roman"/>
          <w:sz w:val="24"/>
          <w:szCs w:val="24"/>
        </w:rPr>
        <w:t>(5) Par slepenības zvēresta laušanu personas atbild normatīvajos aktos noteiktajā kārtībā.”</w:t>
      </w:r>
    </w:p>
    <w:p w:rsidR="00764A72" w:rsidRDefault="00764A72" w:rsidP="00163A18">
      <w:pPr>
        <w:spacing w:after="0" w:line="240" w:lineRule="auto"/>
        <w:contextualSpacing/>
        <w:jc w:val="both"/>
        <w:rPr>
          <w:rFonts w:ascii="Times New Roman" w:eastAsia="Times New Roman" w:hAnsi="Times New Roman" w:cs="Times New Roman"/>
          <w:sz w:val="24"/>
          <w:szCs w:val="24"/>
        </w:rPr>
      </w:pPr>
    </w:p>
    <w:p w:rsidR="00F453E9" w:rsidRDefault="006920E5" w:rsidP="000B20F9">
      <w:pPr>
        <w:spacing w:after="0" w:line="240" w:lineRule="auto"/>
        <w:ind w:firstLine="709"/>
        <w:contextualSpacing/>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9.</w:t>
      </w:r>
      <w:r w:rsidR="000A68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Izteikt </w:t>
      </w:r>
      <w:r w:rsidR="007D5649">
        <w:rPr>
          <w:rFonts w:ascii="Times New Roman" w:eastAsia="Times New Roman" w:hAnsi="Times New Roman" w:cs="Times New Roman"/>
          <w:sz w:val="24"/>
          <w:szCs w:val="24"/>
        </w:rPr>
        <w:t>c</w:t>
      </w:r>
      <w:r>
        <w:rPr>
          <w:rFonts w:ascii="Times New Roman" w:eastAsia="Times New Roman" w:hAnsi="Times New Roman" w:cs="Times New Roman"/>
          <w:sz w:val="24"/>
          <w:szCs w:val="24"/>
        </w:rPr>
        <w:t>eturto nodaļu šādā redakcijā:</w:t>
      </w:r>
    </w:p>
    <w:p w:rsidR="00C0578C" w:rsidRDefault="00C0578C" w:rsidP="00C0578C">
      <w:pPr>
        <w:spacing w:after="0" w:line="240" w:lineRule="auto"/>
        <w:contextualSpacing/>
        <w:jc w:val="center"/>
        <w:rPr>
          <w:rFonts w:ascii="Times New Roman" w:eastAsia="Times New Roman" w:hAnsi="Times New Roman" w:cs="Times New Roman"/>
          <w:sz w:val="24"/>
          <w:szCs w:val="24"/>
        </w:rPr>
      </w:pPr>
    </w:p>
    <w:p w:rsidR="00F453E9" w:rsidRPr="00F453E9" w:rsidRDefault="006920E5" w:rsidP="00C0578C">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sidRPr="00F453E9">
        <w:rPr>
          <w:rFonts w:ascii="Times New Roman" w:eastAsia="Times New Roman" w:hAnsi="Times New Roman" w:cs="Times New Roman"/>
          <w:b/>
          <w:sz w:val="24"/>
          <w:szCs w:val="24"/>
        </w:rPr>
        <w:t xml:space="preserve">Ceturtā nodaļa </w:t>
      </w:r>
      <w:r w:rsidRPr="00F453E9">
        <w:rPr>
          <w:rFonts w:ascii="Times New Roman" w:eastAsia="Times New Roman" w:hAnsi="Times New Roman" w:cs="Times New Roman"/>
          <w:b/>
          <w:sz w:val="24"/>
          <w:szCs w:val="24"/>
        </w:rPr>
        <w:br/>
        <w:t xml:space="preserve">DIENESTS </w:t>
      </w:r>
      <w:r w:rsidR="00580F4A" w:rsidRPr="00580F4A">
        <w:rPr>
          <w:rFonts w:ascii="Times New Roman" w:eastAsia="Times New Roman" w:hAnsi="Times New Roman" w:cs="Times New Roman"/>
          <w:b/>
          <w:sz w:val="24"/>
          <w:szCs w:val="24"/>
        </w:rPr>
        <w:t>(DARBS)</w:t>
      </w:r>
      <w:r w:rsidRPr="00DE2624">
        <w:rPr>
          <w:rFonts w:ascii="Times New Roman" w:eastAsia="Times New Roman" w:hAnsi="Times New Roman" w:cs="Times New Roman"/>
          <w:b/>
          <w:sz w:val="24"/>
          <w:szCs w:val="24"/>
        </w:rPr>
        <w:t xml:space="preserve"> </w:t>
      </w:r>
      <w:r w:rsidRPr="00F453E9">
        <w:rPr>
          <w:rFonts w:ascii="Times New Roman" w:eastAsia="Times New Roman" w:hAnsi="Times New Roman" w:cs="Times New Roman"/>
          <w:b/>
          <w:sz w:val="24"/>
          <w:szCs w:val="24"/>
        </w:rPr>
        <w:t>VALSTS DROŠĪBAS IESTĀDĒS</w:t>
      </w:r>
    </w:p>
    <w:p w:rsidR="00F453E9" w:rsidRPr="00F453E9" w:rsidRDefault="00F453E9" w:rsidP="00F453E9">
      <w:pPr>
        <w:spacing w:after="0" w:line="240" w:lineRule="auto"/>
        <w:contextualSpacing/>
        <w:jc w:val="both"/>
        <w:rPr>
          <w:rFonts w:ascii="Times New Roman" w:eastAsia="Times New Roman" w:hAnsi="Times New Roman" w:cs="Times New Roman"/>
          <w:b/>
          <w:bCs/>
          <w:sz w:val="24"/>
          <w:szCs w:val="24"/>
        </w:rPr>
      </w:pPr>
      <w:bookmarkStart w:id="1" w:name="p18"/>
      <w:bookmarkStart w:id="2" w:name="p-316682"/>
      <w:bookmarkEnd w:id="1"/>
      <w:bookmarkEnd w:id="2"/>
    </w:p>
    <w:p w:rsidR="00F453E9" w:rsidRPr="00F453E9" w:rsidRDefault="006920E5"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b/>
          <w:bCs/>
          <w:sz w:val="24"/>
          <w:szCs w:val="24"/>
        </w:rPr>
        <w:t>18. pants. Vispārīgie dienesta (darba) noteikumi</w:t>
      </w:r>
    </w:p>
    <w:p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rsidR="00F453E9" w:rsidRPr="00F453E9" w:rsidRDefault="006920E5"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lastRenderedPageBreak/>
        <w:t>(1) Valsts drošības iestāžu personāls ir amatpersonas un darbinieki. Amatpersonu un darbinieku amatus nosaka atbilstoši šā likuma 24. pantam.</w:t>
      </w:r>
    </w:p>
    <w:p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rsidR="00F453E9" w:rsidRPr="000C782A" w:rsidRDefault="006920E5" w:rsidP="00F453E9">
      <w:pPr>
        <w:spacing w:after="0" w:line="240" w:lineRule="auto"/>
        <w:contextualSpacing/>
        <w:jc w:val="both"/>
        <w:rPr>
          <w:rFonts w:ascii="Times New Roman" w:eastAsia="Times New Roman" w:hAnsi="Times New Roman" w:cs="Times New Roman"/>
          <w:color w:val="1F497D" w:themeColor="text2"/>
          <w:sz w:val="24"/>
          <w:szCs w:val="24"/>
        </w:rPr>
      </w:pPr>
      <w:r w:rsidRPr="00F453E9">
        <w:rPr>
          <w:rFonts w:ascii="Times New Roman" w:eastAsia="Times New Roman" w:hAnsi="Times New Roman" w:cs="Times New Roman"/>
          <w:sz w:val="24"/>
          <w:szCs w:val="24"/>
        </w:rPr>
        <w:t xml:space="preserve">(2) </w:t>
      </w:r>
      <w:r w:rsidR="000C782A" w:rsidRPr="000C782A">
        <w:rPr>
          <w:rFonts w:ascii="Times New Roman" w:eastAsia="Times New Roman" w:hAnsi="Times New Roman" w:cs="Times New Roman"/>
          <w:sz w:val="24"/>
          <w:szCs w:val="24"/>
        </w:rPr>
        <w:t>Valsts drošības iestādes amatpersona ir nodarbināta valsts drošības iestāžu dienestā. Darba tiesiskās attiecības reglamentējošo normatīvo aktu normas valsts drošības iestāžu dienesta tiesiskajās attiecībās piemērojama</w:t>
      </w:r>
      <w:r w:rsidR="00355187">
        <w:rPr>
          <w:rFonts w:ascii="Times New Roman" w:eastAsia="Times New Roman" w:hAnsi="Times New Roman" w:cs="Times New Roman"/>
          <w:sz w:val="24"/>
          <w:szCs w:val="24"/>
        </w:rPr>
        <w:t>s</w:t>
      </w:r>
      <w:r w:rsidR="000C782A" w:rsidRPr="000C782A">
        <w:rPr>
          <w:rFonts w:ascii="Times New Roman" w:eastAsia="Times New Roman" w:hAnsi="Times New Roman" w:cs="Times New Roman"/>
          <w:sz w:val="24"/>
          <w:szCs w:val="24"/>
        </w:rPr>
        <w:t>, ciktāl attiecīgos jautājumus nenosaka šis likums un Valsts un pašvaldību institūciju amatpersonu un darbinieku atlīdzības likums.</w:t>
      </w:r>
    </w:p>
    <w:p w:rsidR="00F453E9" w:rsidRPr="008D62F3" w:rsidRDefault="00F453E9" w:rsidP="00F453E9">
      <w:pPr>
        <w:spacing w:after="0" w:line="240" w:lineRule="auto"/>
        <w:contextualSpacing/>
        <w:jc w:val="both"/>
        <w:rPr>
          <w:rFonts w:ascii="Times New Roman" w:eastAsia="Times New Roman" w:hAnsi="Times New Roman" w:cs="Times New Roman"/>
          <w:sz w:val="24"/>
          <w:szCs w:val="24"/>
        </w:rPr>
      </w:pPr>
    </w:p>
    <w:p w:rsidR="00F453E9" w:rsidRPr="00F453E9" w:rsidRDefault="006920E5"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 xml:space="preserve">(3) Valsts drošības iestādes amatpersona ir valsts varas pārstāvis, un likumīgās prasības un rīkojumi, ko tā izvirzījusi vai devusi, pildot dienesta </w:t>
      </w:r>
      <w:r w:rsidRPr="00F453E9">
        <w:rPr>
          <w:rFonts w:ascii="Times New Roman" w:eastAsia="Times New Roman" w:hAnsi="Times New Roman" w:cs="Times New Roman"/>
          <w:sz w:val="24"/>
          <w:szCs w:val="24"/>
        </w:rPr>
        <w:t xml:space="preserve">pienākumus, visām personām ir obligāti. Pretošanās valsts drošības iestādes amatpersonai, tās dzīvības vai veselības apdraudējums, kā arī rīcība, kas tai traucē pildīt dienesta pienākumus, ir sodāma saskaņā ar likumu. Valsts drošības iestādes amatpersonai </w:t>
      </w:r>
      <w:r w:rsidRPr="00F453E9">
        <w:rPr>
          <w:rFonts w:ascii="Times New Roman" w:eastAsia="Times New Roman" w:hAnsi="Times New Roman" w:cs="Times New Roman"/>
          <w:sz w:val="24"/>
          <w:szCs w:val="24"/>
        </w:rPr>
        <w:t>tās pilnvaru apliecināšanai izsniedz dienesta apliecību, kuras paraugu nosaka Ministru kabinets.</w:t>
      </w:r>
    </w:p>
    <w:p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rsidR="00F453E9" w:rsidRPr="00F453E9" w:rsidRDefault="006920E5"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 xml:space="preserve">(4) Valsts drošības iestādes amatpersona Latvijas </w:t>
      </w:r>
      <w:r w:rsidR="004A2E5F" w:rsidRPr="00382E8B">
        <w:rPr>
          <w:rFonts w:ascii="Times New Roman" w:eastAsia="Times New Roman" w:hAnsi="Times New Roman" w:cs="Times New Roman"/>
          <w:sz w:val="24"/>
          <w:szCs w:val="24"/>
        </w:rPr>
        <w:t xml:space="preserve">Republikas </w:t>
      </w:r>
      <w:r w:rsidRPr="00382E8B">
        <w:rPr>
          <w:rFonts w:ascii="Times New Roman" w:eastAsia="Times New Roman" w:hAnsi="Times New Roman" w:cs="Times New Roman"/>
          <w:sz w:val="24"/>
          <w:szCs w:val="24"/>
        </w:rPr>
        <w:t>teritorijā bez ģenerālprokurora piekrišanas nav saucama pie kriminālatbildības, to nedrīkst pakļa</w:t>
      </w:r>
      <w:r w:rsidRPr="00382E8B">
        <w:rPr>
          <w:rFonts w:ascii="Times New Roman" w:eastAsia="Times New Roman" w:hAnsi="Times New Roman" w:cs="Times New Roman"/>
          <w:sz w:val="24"/>
          <w:szCs w:val="24"/>
        </w:rPr>
        <w:t>ut aizturēšanai (arī administratīvajai aizturēšanai), kratīšanai, piespiedu atvešanai; kratīšanai vai apskatei nav pakļaujamas tās dzīvojamās vai dienesta telpas, personiskie vai dienesta transporta līdzekļi. Kriminālprocesuāl</w:t>
      </w:r>
      <w:r w:rsidR="004A2E5F" w:rsidRPr="00382E8B">
        <w:rPr>
          <w:rFonts w:ascii="Times New Roman" w:eastAsia="Times New Roman" w:hAnsi="Times New Roman" w:cs="Times New Roman"/>
          <w:sz w:val="24"/>
          <w:szCs w:val="24"/>
        </w:rPr>
        <w:t>ā</w:t>
      </w:r>
      <w:r w:rsidRPr="00382E8B">
        <w:rPr>
          <w:rFonts w:ascii="Times New Roman" w:eastAsia="Times New Roman" w:hAnsi="Times New Roman" w:cs="Times New Roman"/>
          <w:sz w:val="24"/>
          <w:szCs w:val="24"/>
        </w:rPr>
        <w:t xml:space="preserve"> </w:t>
      </w:r>
      <w:r w:rsidR="004A2E5F" w:rsidRPr="00382E8B">
        <w:rPr>
          <w:rFonts w:ascii="Times New Roman" w:eastAsia="Times New Roman" w:hAnsi="Times New Roman" w:cs="Times New Roman"/>
          <w:sz w:val="24"/>
          <w:szCs w:val="24"/>
        </w:rPr>
        <w:t>imunitāte</w:t>
      </w:r>
      <w:r w:rsidR="004A2E5F" w:rsidRPr="00F453E9">
        <w:rPr>
          <w:rFonts w:ascii="Times New Roman" w:eastAsia="Times New Roman" w:hAnsi="Times New Roman" w:cs="Times New Roman"/>
          <w:sz w:val="24"/>
          <w:szCs w:val="24"/>
        </w:rPr>
        <w:t xml:space="preserve"> </w:t>
      </w:r>
      <w:r w:rsidRPr="00F453E9">
        <w:rPr>
          <w:rFonts w:ascii="Times New Roman" w:eastAsia="Times New Roman" w:hAnsi="Times New Roman" w:cs="Times New Roman"/>
          <w:sz w:val="24"/>
          <w:szCs w:val="24"/>
        </w:rPr>
        <w:t>uz valsts drošības</w:t>
      </w:r>
      <w:r w:rsidRPr="00F453E9">
        <w:rPr>
          <w:rFonts w:ascii="Times New Roman" w:eastAsia="Times New Roman" w:hAnsi="Times New Roman" w:cs="Times New Roman"/>
          <w:sz w:val="24"/>
          <w:szCs w:val="24"/>
        </w:rPr>
        <w:t xml:space="preserve"> iestādes amatpersonu nav attiecinām</w:t>
      </w:r>
      <w:r w:rsidR="004A2E5F" w:rsidRPr="00150CDF">
        <w:rPr>
          <w:rFonts w:ascii="Times New Roman" w:eastAsia="Times New Roman" w:hAnsi="Times New Roman" w:cs="Times New Roman"/>
          <w:sz w:val="24"/>
          <w:szCs w:val="24"/>
        </w:rPr>
        <w:t>a</w:t>
      </w:r>
      <w:r w:rsidRPr="00490F00">
        <w:rPr>
          <w:rFonts w:ascii="Times New Roman" w:eastAsia="Times New Roman" w:hAnsi="Times New Roman" w:cs="Times New Roman"/>
          <w:b/>
          <w:sz w:val="24"/>
          <w:szCs w:val="24"/>
        </w:rPr>
        <w:t xml:space="preserve"> </w:t>
      </w:r>
      <w:r w:rsidRPr="00F453E9">
        <w:rPr>
          <w:rFonts w:ascii="Times New Roman" w:eastAsia="Times New Roman" w:hAnsi="Times New Roman" w:cs="Times New Roman"/>
          <w:sz w:val="24"/>
          <w:szCs w:val="24"/>
        </w:rPr>
        <w:t>gadījumos, kad tā ir notverta noziedzīga nodarījuma izdarīšanā, par ko 24 stundu laikā jāinformē ģenerālprokurors un attiecīgās valsts drošības iestādes vadītājs.</w:t>
      </w:r>
    </w:p>
    <w:p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rsidR="00F453E9" w:rsidRPr="002066D0" w:rsidRDefault="006920E5"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 xml:space="preserve">(5) </w:t>
      </w:r>
      <w:r w:rsidR="002066D0" w:rsidRPr="002066D0">
        <w:rPr>
          <w:rFonts w:ascii="Times New Roman" w:eastAsia="Times New Roman" w:hAnsi="Times New Roman" w:cs="Times New Roman"/>
          <w:sz w:val="24"/>
          <w:szCs w:val="24"/>
        </w:rPr>
        <w:t>Valsts drošības iestāžu darbinieku tiesiskajās attiecībās piemēro darba tiesiskās attiecības regulējošo normatīvo aktu normas, ciktāl šis likums nenosaka citādi.</w:t>
      </w:r>
    </w:p>
    <w:p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rsidR="00F453E9" w:rsidRPr="00F453E9" w:rsidRDefault="006920E5"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(6) Valsts drošības iestādes amatpersonai un darbiniekam ir aizliegts:</w:t>
      </w:r>
    </w:p>
    <w:p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rsidR="00F453E9" w:rsidRPr="00F453E9" w:rsidRDefault="006920E5"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1) veikt politisko darbību, organizēt streikus, demonstrācijas, pike</w:t>
      </w:r>
      <w:r w:rsidRPr="00F453E9">
        <w:rPr>
          <w:rFonts w:ascii="Times New Roman" w:eastAsia="Times New Roman" w:hAnsi="Times New Roman" w:cs="Times New Roman"/>
          <w:sz w:val="24"/>
          <w:szCs w:val="24"/>
        </w:rPr>
        <w:t>tus un piedalīties tajos, dibināt arodbiedrības un piedalīties to darbībā;</w:t>
      </w:r>
    </w:p>
    <w:p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rsidR="00F453E9" w:rsidRPr="00F453E9" w:rsidRDefault="006920E5"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2) izmantojot dienesta stāvokli, izlemt jautājumus, kas saistīti ar pašas amatpersonas vai darbinieka vai tās saderinātā, laulātā, vecāku, vecvecāku, bērnu, mazbērnu</w:t>
      </w:r>
      <w:r w:rsidRPr="00382E8B">
        <w:rPr>
          <w:rFonts w:ascii="Times New Roman" w:eastAsia="Times New Roman" w:hAnsi="Times New Roman" w:cs="Times New Roman"/>
          <w:sz w:val="24"/>
          <w:szCs w:val="24"/>
        </w:rPr>
        <w:t xml:space="preserve">, </w:t>
      </w:r>
      <w:r w:rsidR="00330B24" w:rsidRPr="00382E8B">
        <w:rPr>
          <w:rFonts w:ascii="Times New Roman" w:eastAsia="Times New Roman" w:hAnsi="Times New Roman" w:cs="Times New Roman"/>
          <w:sz w:val="24"/>
          <w:szCs w:val="24"/>
        </w:rPr>
        <w:t xml:space="preserve">adoptētāju, adoptēto, </w:t>
      </w:r>
      <w:r w:rsidRPr="00382E8B">
        <w:rPr>
          <w:rFonts w:ascii="Times New Roman" w:eastAsia="Times New Roman" w:hAnsi="Times New Roman" w:cs="Times New Roman"/>
          <w:sz w:val="24"/>
          <w:szCs w:val="24"/>
        </w:rPr>
        <w:t>brāļu</w:t>
      </w:r>
      <w:r w:rsidR="00330B24" w:rsidRPr="00382E8B">
        <w:rPr>
          <w:rFonts w:ascii="Times New Roman" w:eastAsia="Times New Roman" w:hAnsi="Times New Roman" w:cs="Times New Roman"/>
          <w:sz w:val="24"/>
          <w:szCs w:val="24"/>
        </w:rPr>
        <w:t>,</w:t>
      </w:r>
      <w:r w:rsidRPr="00382E8B">
        <w:rPr>
          <w:rFonts w:ascii="Times New Roman" w:eastAsia="Times New Roman" w:hAnsi="Times New Roman" w:cs="Times New Roman"/>
          <w:sz w:val="24"/>
          <w:szCs w:val="24"/>
        </w:rPr>
        <w:t xml:space="preserve"> māsu,</w:t>
      </w:r>
      <w:r w:rsidR="00330B24" w:rsidRPr="00382E8B">
        <w:rPr>
          <w:rFonts w:ascii="Times New Roman" w:eastAsia="Times New Roman" w:hAnsi="Times New Roman" w:cs="Times New Roman"/>
          <w:sz w:val="24"/>
          <w:szCs w:val="24"/>
        </w:rPr>
        <w:t xml:space="preserve"> pusbrāļu un pusmāsu,</w:t>
      </w:r>
      <w:r w:rsidRPr="00F453E9">
        <w:rPr>
          <w:rFonts w:ascii="Times New Roman" w:eastAsia="Times New Roman" w:hAnsi="Times New Roman" w:cs="Times New Roman"/>
          <w:sz w:val="24"/>
          <w:szCs w:val="24"/>
        </w:rPr>
        <w:t xml:space="preserve"> kā arī tās personas, ar kuru attiecīgā amatpersona vai darbinieks dzīvo kopā un ar kuru tai ir kopīga (nedalīta) saimniecība, personiskajām interesēm.</w:t>
      </w:r>
    </w:p>
    <w:p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rsidR="00F453E9" w:rsidRPr="00F453E9" w:rsidRDefault="006920E5"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(7) Ņemot vērā dienesta nepieciešamību un drošības apsvērumus</w:t>
      </w:r>
      <w:r w:rsidRPr="00F453E9">
        <w:rPr>
          <w:rFonts w:ascii="Times New Roman" w:eastAsia="Times New Roman" w:hAnsi="Times New Roman" w:cs="Times New Roman"/>
          <w:sz w:val="24"/>
          <w:szCs w:val="24"/>
        </w:rPr>
        <w:t>, valsts drošības iestādes vadītājs var noteikt aizliegumu valsts drošības iestādes amatpersonai vai darbiniekam izb</w:t>
      </w:r>
      <w:r w:rsidR="00355187">
        <w:rPr>
          <w:rFonts w:ascii="Times New Roman" w:eastAsia="Times New Roman" w:hAnsi="Times New Roman" w:cs="Times New Roman"/>
          <w:sz w:val="24"/>
          <w:szCs w:val="24"/>
        </w:rPr>
        <w:t>raukt uz konkrētu ārvalsti vai noteikt</w:t>
      </w:r>
      <w:r w:rsidRPr="00F453E9">
        <w:rPr>
          <w:rFonts w:ascii="Times New Roman" w:eastAsia="Times New Roman" w:hAnsi="Times New Roman" w:cs="Times New Roman"/>
          <w:sz w:val="24"/>
          <w:szCs w:val="24"/>
        </w:rPr>
        <w:t xml:space="preserve"> citus ierobežojumus.</w:t>
      </w:r>
    </w:p>
    <w:p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rsidR="00F453E9" w:rsidRDefault="006920E5"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w:t>
      </w:r>
      <w:r w:rsidR="00355187">
        <w:rPr>
          <w:rFonts w:ascii="Times New Roman" w:eastAsia="Times New Roman" w:hAnsi="Times New Roman" w:cs="Times New Roman"/>
          <w:sz w:val="24"/>
          <w:szCs w:val="24"/>
        </w:rPr>
        <w:t>8</w:t>
      </w:r>
      <w:r w:rsidRPr="00F453E9">
        <w:rPr>
          <w:rFonts w:ascii="Times New Roman" w:eastAsia="Times New Roman" w:hAnsi="Times New Roman" w:cs="Times New Roman"/>
          <w:sz w:val="24"/>
          <w:szCs w:val="24"/>
        </w:rPr>
        <w:t>) Valsts drošības iestādes amatpersonai komercdarbības, ienākumu gūšanas, ama</w:t>
      </w:r>
      <w:r w:rsidRPr="00F453E9">
        <w:rPr>
          <w:rFonts w:ascii="Times New Roman" w:eastAsia="Times New Roman" w:hAnsi="Times New Roman" w:cs="Times New Roman"/>
          <w:sz w:val="24"/>
          <w:szCs w:val="24"/>
        </w:rPr>
        <w:t>tu savienošanas</w:t>
      </w:r>
      <w:r w:rsidR="00C0578C">
        <w:rPr>
          <w:rFonts w:ascii="Times New Roman" w:eastAsia="Times New Roman" w:hAnsi="Times New Roman" w:cs="Times New Roman"/>
          <w:sz w:val="24"/>
          <w:szCs w:val="24"/>
        </w:rPr>
        <w:t xml:space="preserve">, </w:t>
      </w:r>
      <w:r w:rsidRPr="00F453E9">
        <w:rPr>
          <w:rFonts w:ascii="Times New Roman" w:eastAsia="Times New Roman" w:hAnsi="Times New Roman" w:cs="Times New Roman"/>
          <w:sz w:val="24"/>
          <w:szCs w:val="24"/>
        </w:rPr>
        <w:t>darbu pildīšanas, kā arī ar tiem saistītos citus ierobežojumus un pienākumus nosaka likums "Par interešu konflikta novēršanu valsts amatpersonu darbībā".</w:t>
      </w:r>
      <w:bookmarkStart w:id="3" w:name="p19"/>
      <w:bookmarkStart w:id="4" w:name="p-40734"/>
      <w:bookmarkEnd w:id="3"/>
      <w:bookmarkEnd w:id="4"/>
    </w:p>
    <w:p w:rsidR="00355187" w:rsidRDefault="00355187" w:rsidP="00F453E9">
      <w:pPr>
        <w:spacing w:after="0" w:line="240" w:lineRule="auto"/>
        <w:contextualSpacing/>
        <w:jc w:val="both"/>
        <w:rPr>
          <w:rFonts w:ascii="Times New Roman" w:eastAsia="Times New Roman" w:hAnsi="Times New Roman" w:cs="Times New Roman"/>
          <w:sz w:val="24"/>
          <w:szCs w:val="24"/>
        </w:rPr>
      </w:pPr>
    </w:p>
    <w:p w:rsidR="00355187" w:rsidRPr="00F453E9" w:rsidRDefault="006920E5"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9</w:t>
      </w:r>
      <w:r w:rsidRPr="00F453E9">
        <w:rPr>
          <w:rFonts w:ascii="Times New Roman" w:eastAsia="Times New Roman" w:hAnsi="Times New Roman" w:cs="Times New Roman"/>
          <w:bCs/>
          <w:sz w:val="24"/>
          <w:szCs w:val="24"/>
        </w:rPr>
        <w:t>)</w:t>
      </w:r>
      <w:r w:rsidRPr="00F453E9">
        <w:rPr>
          <w:rFonts w:ascii="Times New Roman" w:eastAsia="Times New Roman" w:hAnsi="Times New Roman" w:cs="Times New Roman"/>
          <w:sz w:val="24"/>
          <w:szCs w:val="24"/>
        </w:rPr>
        <w:t xml:space="preserve"> Valsts drošības iestādes amatpersona un darbinieks dienesta (darba) pienākumu izpildes laikā un ārpus tā ar savu rīcību nedrīkst diskreditēt sevi, iestādi un valsti.</w:t>
      </w:r>
    </w:p>
    <w:p w:rsidR="00F453E9" w:rsidRPr="00F453E9" w:rsidRDefault="00F453E9" w:rsidP="00F453E9">
      <w:pPr>
        <w:spacing w:after="0" w:line="240" w:lineRule="auto"/>
        <w:contextualSpacing/>
        <w:jc w:val="both"/>
        <w:rPr>
          <w:rFonts w:ascii="Times New Roman" w:eastAsia="Times New Roman" w:hAnsi="Times New Roman" w:cs="Times New Roman"/>
          <w:b/>
          <w:bCs/>
          <w:sz w:val="24"/>
          <w:szCs w:val="24"/>
        </w:rPr>
      </w:pPr>
    </w:p>
    <w:p w:rsidR="00F453E9" w:rsidRPr="00F453E9" w:rsidRDefault="006920E5"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(10) Valsts drošības iestādes amatpersonas un darbinieka vispārīgie pienākumi ir:</w:t>
      </w:r>
    </w:p>
    <w:p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rsidR="00F453E9" w:rsidRPr="00F453E9" w:rsidRDefault="006920E5"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1) ie</w:t>
      </w:r>
      <w:r w:rsidRPr="00F453E9">
        <w:rPr>
          <w:rFonts w:ascii="Times New Roman" w:eastAsia="Times New Roman" w:hAnsi="Times New Roman" w:cs="Times New Roman"/>
          <w:sz w:val="24"/>
          <w:szCs w:val="24"/>
        </w:rPr>
        <w:t>vērot Latvijas Republikas Satversmi, Latvijas Republikai saistošas starptautisko tiesību normas, likumus un citus normatīvos aktus;</w:t>
      </w:r>
    </w:p>
    <w:p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rsidR="00F453E9" w:rsidRPr="00F453E9" w:rsidRDefault="006920E5" w:rsidP="00F453E9">
      <w:pPr>
        <w:spacing w:after="0" w:line="240" w:lineRule="auto"/>
        <w:contextualSpacing/>
        <w:jc w:val="both"/>
        <w:rPr>
          <w:rFonts w:ascii="Times New Roman" w:eastAsia="Times New Roman" w:hAnsi="Times New Roman" w:cs="Times New Roman"/>
          <w:i/>
          <w:sz w:val="24"/>
          <w:szCs w:val="24"/>
        </w:rPr>
      </w:pPr>
      <w:r w:rsidRPr="00F453E9">
        <w:rPr>
          <w:rFonts w:ascii="Times New Roman" w:eastAsia="Times New Roman" w:hAnsi="Times New Roman" w:cs="Times New Roman"/>
          <w:sz w:val="24"/>
          <w:szCs w:val="24"/>
        </w:rPr>
        <w:t>2) godprātīgi pildīt doto zvērestu;</w:t>
      </w:r>
    </w:p>
    <w:p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rsidR="00F453E9" w:rsidRPr="00F453E9" w:rsidRDefault="006920E5"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3) apzinīgi, godprātīgi un darbojoties valsts un sabiedrības interesēs, pildīt dienest</w:t>
      </w:r>
      <w:r w:rsidRPr="00F453E9">
        <w:rPr>
          <w:rFonts w:ascii="Times New Roman" w:eastAsia="Times New Roman" w:hAnsi="Times New Roman" w:cs="Times New Roman"/>
          <w:sz w:val="24"/>
          <w:szCs w:val="24"/>
        </w:rPr>
        <w:t>a (darba) pienākumus un augstāku valsts drošības iestāžu amatpersonu likumīgos rīkojumus (pavēles);</w:t>
      </w:r>
    </w:p>
    <w:p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rsidR="00F453E9" w:rsidRPr="00F453E9" w:rsidRDefault="006920E5"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4) ievērot noteiktos ētikas principus;</w:t>
      </w:r>
    </w:p>
    <w:p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rsidR="00F453E9" w:rsidRPr="00F453E9" w:rsidRDefault="006920E5"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5) regulāri papildināt zināšanas un pilnveidot profesionālās iemaņas un prasmes, kas nepieciešamas dienes</w:t>
      </w:r>
      <w:r w:rsidR="005F7F22">
        <w:rPr>
          <w:rFonts w:ascii="Times New Roman" w:eastAsia="Times New Roman" w:hAnsi="Times New Roman" w:cs="Times New Roman"/>
          <w:sz w:val="24"/>
          <w:szCs w:val="24"/>
        </w:rPr>
        <w:t>ta (darba) pienākumu pildīšanai.</w:t>
      </w:r>
    </w:p>
    <w:p w:rsidR="00355187" w:rsidRDefault="00355187" w:rsidP="00F453E9">
      <w:pPr>
        <w:spacing w:after="0" w:line="240" w:lineRule="auto"/>
        <w:contextualSpacing/>
        <w:jc w:val="both"/>
        <w:rPr>
          <w:rFonts w:ascii="Times New Roman" w:eastAsia="Times New Roman" w:hAnsi="Times New Roman" w:cs="Times New Roman"/>
          <w:sz w:val="24"/>
          <w:szCs w:val="24"/>
        </w:rPr>
      </w:pPr>
    </w:p>
    <w:p w:rsidR="00355187" w:rsidRPr="00F453E9" w:rsidRDefault="006920E5" w:rsidP="00F453E9">
      <w:pPr>
        <w:spacing w:after="0" w:line="240" w:lineRule="auto"/>
        <w:contextualSpacing/>
        <w:jc w:val="both"/>
        <w:rPr>
          <w:rFonts w:ascii="Times New Roman" w:eastAsia="Times New Roman" w:hAnsi="Times New Roman" w:cs="Times New Roman"/>
          <w:b/>
          <w:bCs/>
          <w:sz w:val="24"/>
          <w:szCs w:val="24"/>
        </w:rPr>
      </w:pPr>
      <w:r w:rsidRPr="00F453E9">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Pr="00F453E9">
        <w:rPr>
          <w:rFonts w:ascii="Times New Roman" w:eastAsia="Times New Roman" w:hAnsi="Times New Roman" w:cs="Times New Roman"/>
          <w:sz w:val="24"/>
          <w:szCs w:val="24"/>
        </w:rPr>
        <w:t>) Valsts drošības iestā</w:t>
      </w:r>
      <w:r w:rsidR="00270D35">
        <w:rPr>
          <w:rFonts w:ascii="Times New Roman" w:eastAsia="Times New Roman" w:hAnsi="Times New Roman" w:cs="Times New Roman"/>
          <w:sz w:val="24"/>
          <w:szCs w:val="24"/>
        </w:rPr>
        <w:t>des</w:t>
      </w:r>
      <w:r w:rsidRPr="00F453E9">
        <w:rPr>
          <w:rFonts w:ascii="Times New Roman" w:eastAsia="Times New Roman" w:hAnsi="Times New Roman" w:cs="Times New Roman"/>
          <w:sz w:val="24"/>
          <w:szCs w:val="24"/>
        </w:rPr>
        <w:t xml:space="preserve"> amatpersonai un darbiniekam piederošais īpašums un tā pārvaldīšana nedrīkst būt par šķērsli vai kavēkli dienesta </w:t>
      </w:r>
      <w:r>
        <w:rPr>
          <w:rFonts w:ascii="Times New Roman" w:eastAsia="Times New Roman" w:hAnsi="Times New Roman" w:cs="Times New Roman"/>
          <w:sz w:val="24"/>
          <w:szCs w:val="24"/>
        </w:rPr>
        <w:t xml:space="preserve">(darba) </w:t>
      </w:r>
      <w:r w:rsidRPr="00F453E9">
        <w:rPr>
          <w:rFonts w:ascii="Times New Roman" w:eastAsia="Times New Roman" w:hAnsi="Times New Roman" w:cs="Times New Roman"/>
          <w:sz w:val="24"/>
          <w:szCs w:val="24"/>
        </w:rPr>
        <w:t xml:space="preserve">pienākumu pildīšanai vai šīs amatpersonas un darbinieka pārcelšanai </w:t>
      </w:r>
      <w:r w:rsidRPr="0065194A">
        <w:rPr>
          <w:rFonts w:ascii="Times New Roman" w:eastAsia="Times New Roman" w:hAnsi="Times New Roman" w:cs="Times New Roman"/>
          <w:sz w:val="24"/>
          <w:szCs w:val="24"/>
        </w:rPr>
        <w:t xml:space="preserve">citā amatā </w:t>
      </w:r>
      <w:r w:rsidRPr="0065194A">
        <w:rPr>
          <w:rFonts w:ascii="Times New Roman" w:eastAsia="Times New Roman" w:hAnsi="Times New Roman" w:cs="Times New Roman"/>
          <w:sz w:val="24"/>
          <w:szCs w:val="24"/>
        </w:rPr>
        <w:t>(darbā).</w:t>
      </w:r>
    </w:p>
    <w:p w:rsidR="00F453E9" w:rsidRPr="00F453E9" w:rsidRDefault="00F453E9" w:rsidP="00F453E9">
      <w:pPr>
        <w:spacing w:after="0" w:line="240" w:lineRule="auto"/>
        <w:contextualSpacing/>
        <w:jc w:val="both"/>
        <w:rPr>
          <w:rFonts w:ascii="Times New Roman" w:eastAsia="Times New Roman" w:hAnsi="Times New Roman" w:cs="Times New Roman"/>
          <w:b/>
          <w:bCs/>
          <w:sz w:val="24"/>
          <w:szCs w:val="24"/>
        </w:rPr>
      </w:pPr>
    </w:p>
    <w:p w:rsidR="00F453E9" w:rsidRPr="00F453E9" w:rsidRDefault="006920E5" w:rsidP="00F453E9">
      <w:pPr>
        <w:spacing w:after="0" w:line="240" w:lineRule="auto"/>
        <w:contextualSpacing/>
        <w:jc w:val="both"/>
        <w:rPr>
          <w:rFonts w:ascii="Times New Roman" w:eastAsia="Times New Roman" w:hAnsi="Times New Roman" w:cs="Times New Roman"/>
          <w:sz w:val="24"/>
          <w:szCs w:val="24"/>
          <w:u w:val="single"/>
        </w:rPr>
      </w:pPr>
      <w:r w:rsidRPr="00F453E9">
        <w:rPr>
          <w:rFonts w:ascii="Times New Roman" w:eastAsia="Times New Roman" w:hAnsi="Times New Roman" w:cs="Times New Roman"/>
          <w:b/>
          <w:bCs/>
          <w:sz w:val="24"/>
          <w:szCs w:val="24"/>
        </w:rPr>
        <w:t>19. pants. Valsts drošības iestādes amatpersonas tiesības</w:t>
      </w:r>
      <w:r w:rsidRPr="00F453E9">
        <w:rPr>
          <w:rFonts w:ascii="Times New Roman" w:eastAsia="Times New Roman" w:hAnsi="Times New Roman" w:cs="Times New Roman"/>
          <w:b/>
          <w:bCs/>
          <w:sz w:val="24"/>
          <w:szCs w:val="24"/>
          <w:u w:val="single"/>
        </w:rPr>
        <w:t xml:space="preserve"> </w:t>
      </w:r>
    </w:p>
    <w:p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rsidR="00F453E9" w:rsidRPr="00F453E9" w:rsidRDefault="006920E5"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(1) Valsts drošības iestādes amatpersonai ir tiesības:</w:t>
      </w:r>
    </w:p>
    <w:p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rsidR="00F453E9" w:rsidRPr="00F453E9" w:rsidRDefault="006920E5"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1) savas kompetences ietvaros</w:t>
      </w:r>
      <w:r w:rsidR="00921CA8">
        <w:rPr>
          <w:rFonts w:ascii="Times New Roman" w:eastAsia="Times New Roman" w:hAnsi="Times New Roman" w:cs="Times New Roman"/>
          <w:sz w:val="24"/>
          <w:szCs w:val="24"/>
        </w:rPr>
        <w:t xml:space="preserve"> pieprasīt un</w:t>
      </w:r>
      <w:r w:rsidR="000C01F9">
        <w:rPr>
          <w:rFonts w:ascii="Times New Roman" w:eastAsia="Times New Roman" w:hAnsi="Times New Roman" w:cs="Times New Roman"/>
          <w:sz w:val="24"/>
          <w:szCs w:val="24"/>
        </w:rPr>
        <w:t xml:space="preserve"> </w:t>
      </w:r>
      <w:r w:rsidRPr="00F453E9">
        <w:rPr>
          <w:rFonts w:ascii="Times New Roman" w:eastAsia="Times New Roman" w:hAnsi="Times New Roman" w:cs="Times New Roman"/>
          <w:sz w:val="24"/>
          <w:szCs w:val="24"/>
        </w:rPr>
        <w:t>saņemt no valsts un pašvaldību institūcijām</w:t>
      </w:r>
      <w:r w:rsidR="00921CA8">
        <w:rPr>
          <w:rFonts w:ascii="Times New Roman" w:eastAsia="Times New Roman" w:hAnsi="Times New Roman" w:cs="Times New Roman"/>
          <w:sz w:val="24"/>
          <w:szCs w:val="24"/>
        </w:rPr>
        <w:t xml:space="preserve">, </w:t>
      </w:r>
      <w:r w:rsidR="003059E1" w:rsidRPr="00382E8B">
        <w:rPr>
          <w:rFonts w:ascii="Times New Roman" w:eastAsia="Times New Roman" w:hAnsi="Times New Roman" w:cs="Times New Roman"/>
          <w:sz w:val="24"/>
          <w:szCs w:val="24"/>
        </w:rPr>
        <w:t>komersantiem</w:t>
      </w:r>
      <w:r w:rsidR="00921CA8">
        <w:rPr>
          <w:rFonts w:ascii="Times New Roman" w:eastAsia="Times New Roman" w:hAnsi="Times New Roman" w:cs="Times New Roman"/>
          <w:sz w:val="24"/>
          <w:szCs w:val="24"/>
        </w:rPr>
        <w:t>, organizācijām</w:t>
      </w:r>
      <w:r w:rsidRPr="00F453E9">
        <w:rPr>
          <w:rFonts w:ascii="Times New Roman" w:eastAsia="Times New Roman" w:hAnsi="Times New Roman" w:cs="Times New Roman"/>
          <w:sz w:val="24"/>
          <w:szCs w:val="24"/>
        </w:rPr>
        <w:t xml:space="preserve"> un amatpersonām</w:t>
      </w:r>
      <w:r w:rsidR="00C72142">
        <w:rPr>
          <w:rFonts w:ascii="Times New Roman" w:eastAsia="Times New Roman" w:hAnsi="Times New Roman" w:cs="Times New Roman"/>
          <w:sz w:val="24"/>
          <w:szCs w:val="24"/>
        </w:rPr>
        <w:t>, un citām personām</w:t>
      </w:r>
      <w:r w:rsidRPr="00F453E9">
        <w:rPr>
          <w:rFonts w:ascii="Times New Roman" w:eastAsia="Times New Roman" w:hAnsi="Times New Roman" w:cs="Times New Roman"/>
          <w:sz w:val="24"/>
          <w:szCs w:val="24"/>
        </w:rPr>
        <w:t xml:space="preserve"> informāciju, dokumentus un citus materiālus neatkarīgi no to izmantošanas lieguma. Informācija, dokumenti un materiāli izsniedzami pieprasītajā formā un bez maksas;</w:t>
      </w:r>
    </w:p>
    <w:p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rsidR="00F453E9" w:rsidRPr="00F453E9" w:rsidRDefault="006920E5"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2) savas kompetences ietvaros brīvi iepazīties ar visu</w:t>
      </w:r>
      <w:r w:rsidRPr="00F453E9">
        <w:rPr>
          <w:rFonts w:ascii="Times New Roman" w:eastAsia="Times New Roman" w:hAnsi="Times New Roman" w:cs="Times New Roman"/>
          <w:sz w:val="24"/>
          <w:szCs w:val="24"/>
        </w:rPr>
        <w:t xml:space="preserve"> veidu valsts un pašvaldību informācijas nesējiem, to skaitā elektronisko datu banku, kartotēku, arhīvu materiāliem un citiem dokumentiem, un piekļūt tiem neatkarīgi no to izmantošanas lieguma. Iepazīšanās ar informācijas nesējiem un piekļūšana tiem nodroš</w:t>
      </w:r>
      <w:r w:rsidRPr="00F453E9">
        <w:rPr>
          <w:rFonts w:ascii="Times New Roman" w:eastAsia="Times New Roman" w:hAnsi="Times New Roman" w:cs="Times New Roman"/>
          <w:sz w:val="24"/>
          <w:szCs w:val="24"/>
        </w:rPr>
        <w:t>ināma pieprasītajā režīmā un bez maksas;</w:t>
      </w:r>
    </w:p>
    <w:p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rsidR="00F453E9" w:rsidRPr="00F453E9" w:rsidRDefault="006920E5"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 xml:space="preserve">3) savas kompetences ietvaros pēc </w:t>
      </w:r>
      <w:r w:rsidR="00270D35">
        <w:rPr>
          <w:rFonts w:ascii="Times New Roman" w:eastAsia="Times New Roman" w:hAnsi="Times New Roman" w:cs="Times New Roman"/>
          <w:sz w:val="24"/>
          <w:szCs w:val="24"/>
        </w:rPr>
        <w:t xml:space="preserve">valsts </w:t>
      </w:r>
      <w:r w:rsidRPr="00F453E9">
        <w:rPr>
          <w:rFonts w:ascii="Times New Roman" w:eastAsia="Times New Roman" w:hAnsi="Times New Roman" w:cs="Times New Roman"/>
          <w:sz w:val="24"/>
          <w:szCs w:val="24"/>
        </w:rPr>
        <w:t>drošības iestādes vadītāja pieprasījuma brīvi iepazīties ar reģistrētās datu bāzēs esošo visu veidu informāciju, kuras reģistrācija noteikta normatīvajos aktos, neatkarīgi n</w:t>
      </w:r>
      <w:r w:rsidRPr="00F453E9">
        <w:rPr>
          <w:rFonts w:ascii="Times New Roman" w:eastAsia="Times New Roman" w:hAnsi="Times New Roman" w:cs="Times New Roman"/>
          <w:sz w:val="24"/>
          <w:szCs w:val="24"/>
        </w:rPr>
        <w:t>o tās piederības, piekļūt šai informācijai un to saņemt. Iepazīšanās ar šo informāciju, piekļūšana tai un tās saņemšana jānodrošina pieprasītajā apjomā, režīmā un bez maksas;</w:t>
      </w:r>
    </w:p>
    <w:p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rsidR="00F453E9" w:rsidRPr="00F453E9" w:rsidRDefault="006920E5"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4) pildot dienesta pienākumus un uzrādot valsts drošības iestādes amatpersonas a</w:t>
      </w:r>
      <w:r w:rsidRPr="00F453E9">
        <w:rPr>
          <w:rFonts w:ascii="Times New Roman" w:eastAsia="Times New Roman" w:hAnsi="Times New Roman" w:cs="Times New Roman"/>
          <w:sz w:val="24"/>
          <w:szCs w:val="24"/>
        </w:rPr>
        <w:t>pliecību, bez kavēšanas un citu dokumentu pieprasīšanas brīvi iekļūt (ieiet) iestādēm, komersantiem, organizācijām un privātpersonām piederošajās nedzīvojamās telpās un zemes gabalu teritorijā, Nacionālo bruņoto spēku apakšvienībās, izņemot telpas un zemes</w:t>
      </w:r>
      <w:r w:rsidRPr="00F453E9">
        <w:rPr>
          <w:rFonts w:ascii="Times New Roman" w:eastAsia="Times New Roman" w:hAnsi="Times New Roman" w:cs="Times New Roman"/>
          <w:sz w:val="24"/>
          <w:szCs w:val="24"/>
        </w:rPr>
        <w:t xml:space="preserve"> gabalu teritoriju, kam ir eksteritoriāls statuss;</w:t>
      </w:r>
    </w:p>
    <w:p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rsidR="00F453E9" w:rsidRPr="00F453E9" w:rsidRDefault="006920E5"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5) ja nepieciešams, ārpus kārtas tikt nodrošinātām ar braukšanas biļetēm jebkura veida sabiedriskā transporta līdzekļos, bet, ja biļešu nav, — tikt nodrošinātām ar iespēju iekāpt un braukt šajos transport</w:t>
      </w:r>
      <w:r w:rsidRPr="00F453E9">
        <w:rPr>
          <w:rFonts w:ascii="Times New Roman" w:eastAsia="Times New Roman" w:hAnsi="Times New Roman" w:cs="Times New Roman"/>
          <w:sz w:val="24"/>
          <w:szCs w:val="24"/>
        </w:rPr>
        <w:t>a līdzekļos;</w:t>
      </w:r>
    </w:p>
    <w:p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rsidR="00F453E9" w:rsidRPr="00F453E9" w:rsidRDefault="006920E5"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6) dienesta interesēs bez maksas izmantot valsts un pašvaldību, bet izņēmuma gadījumos — arī privātpersonām piederošos sakaru un masu informācijas līdzekļus. Izdevumi par privātpersonām piederošo sakaru un masu informācijas līdzekļu izmantoša</w:t>
      </w:r>
      <w:r w:rsidRPr="00F453E9">
        <w:rPr>
          <w:rFonts w:ascii="Times New Roman" w:eastAsia="Times New Roman" w:hAnsi="Times New Roman" w:cs="Times New Roman"/>
          <w:sz w:val="24"/>
          <w:szCs w:val="24"/>
        </w:rPr>
        <w:t>nu jāatlīdzina, ja īpašnieks to pieprasa;</w:t>
      </w:r>
    </w:p>
    <w:p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rsidR="00F453E9" w:rsidRPr="00F453E9" w:rsidRDefault="006920E5"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 xml:space="preserve">7) glabāt un nēsāt dienesta vai personiskos ieročus un speciālos līdzekļus. </w:t>
      </w:r>
      <w:r w:rsidR="000643AB">
        <w:rPr>
          <w:rFonts w:ascii="Times New Roman" w:eastAsia="Times New Roman" w:hAnsi="Times New Roman" w:cs="Times New Roman"/>
          <w:sz w:val="24"/>
          <w:szCs w:val="24"/>
        </w:rPr>
        <w:t xml:space="preserve">Valsts drošības iestādes īpašumā (valdījumā) esošo šaujamieroču un speciālo līdzekļu glabāšanas un nēsāšanas </w:t>
      </w:r>
      <w:r w:rsidR="000643AB">
        <w:rPr>
          <w:rFonts w:ascii="Times New Roman" w:eastAsia="Times New Roman" w:hAnsi="Times New Roman" w:cs="Times New Roman"/>
          <w:sz w:val="24"/>
          <w:szCs w:val="24"/>
        </w:rPr>
        <w:lastRenderedPageBreak/>
        <w:t>kārtību nosaka valsts drošības iestāžu vadītājs.</w:t>
      </w:r>
      <w:r w:rsidRPr="00F453E9">
        <w:rPr>
          <w:rFonts w:ascii="Times New Roman" w:eastAsia="Times New Roman" w:hAnsi="Times New Roman" w:cs="Times New Roman"/>
          <w:sz w:val="24"/>
          <w:szCs w:val="24"/>
        </w:rPr>
        <w:t xml:space="preserve"> Pielietojot ieročus</w:t>
      </w:r>
      <w:r w:rsidR="00EF11B4">
        <w:rPr>
          <w:rFonts w:ascii="Times New Roman" w:eastAsia="Times New Roman" w:hAnsi="Times New Roman" w:cs="Times New Roman"/>
          <w:sz w:val="24"/>
          <w:szCs w:val="24"/>
        </w:rPr>
        <w:t>, fizisku spēku</w:t>
      </w:r>
      <w:r w:rsidRPr="00F453E9">
        <w:rPr>
          <w:rFonts w:ascii="Times New Roman" w:eastAsia="Times New Roman" w:hAnsi="Times New Roman" w:cs="Times New Roman"/>
          <w:sz w:val="24"/>
          <w:szCs w:val="24"/>
        </w:rPr>
        <w:t xml:space="preserve"> un speciālos līdzekļus, jāievēro likuma </w:t>
      </w:r>
      <w:r w:rsidR="00C0578C">
        <w:rPr>
          <w:rFonts w:ascii="Times New Roman" w:eastAsia="Times New Roman" w:hAnsi="Times New Roman" w:cs="Times New Roman"/>
          <w:sz w:val="24"/>
          <w:szCs w:val="24"/>
        </w:rPr>
        <w:t>„</w:t>
      </w:r>
      <w:hyperlink r:id="rId8" w:tgtFrame="_blank" w:history="1">
        <w:r w:rsidRPr="00C0578C">
          <w:rPr>
            <w:rStyle w:val="Hyperlink"/>
            <w:rFonts w:ascii="Times New Roman" w:eastAsia="Times New Roman" w:hAnsi="Times New Roman" w:cs="Times New Roman"/>
            <w:color w:val="auto"/>
            <w:sz w:val="24"/>
            <w:szCs w:val="24"/>
            <w:u w:val="none"/>
          </w:rPr>
          <w:t>Par policiju</w:t>
        </w:r>
      </w:hyperlink>
      <w:r w:rsidR="00C0578C">
        <w:rPr>
          <w:rFonts w:ascii="Times New Roman" w:eastAsia="Times New Roman" w:hAnsi="Times New Roman" w:cs="Times New Roman"/>
          <w:sz w:val="24"/>
          <w:szCs w:val="24"/>
        </w:rPr>
        <w:t>”</w:t>
      </w:r>
      <w:r w:rsidRPr="00F453E9">
        <w:rPr>
          <w:rFonts w:ascii="Times New Roman" w:eastAsia="Times New Roman" w:hAnsi="Times New Roman" w:cs="Times New Roman"/>
          <w:sz w:val="24"/>
          <w:szCs w:val="24"/>
        </w:rPr>
        <w:t xml:space="preserve"> prasības;</w:t>
      </w:r>
    </w:p>
    <w:p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rsidR="00F453E9" w:rsidRPr="00F453E9" w:rsidRDefault="006920E5"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 xml:space="preserve">8) savas kompetences ietvaros saņemt bez maksas nepieciešamo </w:t>
      </w:r>
      <w:r w:rsidRPr="00F453E9">
        <w:rPr>
          <w:rFonts w:ascii="Times New Roman" w:eastAsia="Times New Roman" w:hAnsi="Times New Roman" w:cs="Times New Roman"/>
          <w:sz w:val="24"/>
          <w:szCs w:val="24"/>
        </w:rPr>
        <w:t>informāciju, dokumentus un citus materiālus par personām sniegtajiem pakalpojumiem, to skaitā informāciju no informācijas resursu un tehnisko resursu turētāja par personu sazināšanos, izmantojot pastu, telegrāfu, telekomunikāciju un datu pārraides tīklus;</w:t>
      </w:r>
    </w:p>
    <w:p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rsidR="00EF11B4" w:rsidRDefault="006920E5"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9) pildot dienesta pienākumus, pārbaudīt personu apliecinošus dokumentus</w:t>
      </w:r>
      <w:r>
        <w:rPr>
          <w:rFonts w:ascii="Times New Roman" w:eastAsia="Times New Roman" w:hAnsi="Times New Roman" w:cs="Times New Roman"/>
          <w:sz w:val="24"/>
          <w:szCs w:val="24"/>
        </w:rPr>
        <w:t>;</w:t>
      </w:r>
    </w:p>
    <w:p w:rsidR="00EF11B4" w:rsidRDefault="00EF11B4" w:rsidP="00F453E9">
      <w:pPr>
        <w:spacing w:after="0" w:line="240" w:lineRule="auto"/>
        <w:contextualSpacing/>
        <w:jc w:val="both"/>
        <w:rPr>
          <w:rFonts w:ascii="Times New Roman" w:eastAsia="Times New Roman" w:hAnsi="Times New Roman" w:cs="Times New Roman"/>
          <w:sz w:val="24"/>
          <w:szCs w:val="24"/>
        </w:rPr>
      </w:pPr>
    </w:p>
    <w:p w:rsidR="00EF11B4" w:rsidRDefault="006920E5" w:rsidP="00F453E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iegūt, reģistrēt, apstrādāt, apkopot, analizēt un glabāt attiecīgās valsts drošības iestādes funkciju izpildei nepieciešamo informāciju;</w:t>
      </w:r>
    </w:p>
    <w:p w:rsidR="00EF11B4" w:rsidRDefault="00EF11B4" w:rsidP="00F453E9">
      <w:pPr>
        <w:spacing w:after="0" w:line="240" w:lineRule="auto"/>
        <w:contextualSpacing/>
        <w:jc w:val="both"/>
        <w:rPr>
          <w:rFonts w:ascii="Times New Roman" w:eastAsia="Times New Roman" w:hAnsi="Times New Roman" w:cs="Times New Roman"/>
          <w:sz w:val="24"/>
          <w:szCs w:val="24"/>
        </w:rPr>
      </w:pPr>
    </w:p>
    <w:p w:rsidR="00D96B68" w:rsidRPr="00382E8B" w:rsidRDefault="006920E5" w:rsidP="000C01F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1F739B" w:rsidRPr="001F739B">
        <w:rPr>
          <w:rFonts w:ascii="Times New Roman" w:eastAsia="Times New Roman" w:hAnsi="Times New Roman" w:cs="Times New Roman"/>
          <w:sz w:val="24"/>
          <w:szCs w:val="24"/>
        </w:rPr>
        <w:t xml:space="preserve">savas kompetences ietvaros izsaukt uz valsts drošības iestādi jebkuru personu sakarā ar informācijas pārbaudi, kā arī ar lietām un materiāliem, </w:t>
      </w:r>
      <w:r w:rsidR="001F739B" w:rsidRPr="00382E8B">
        <w:rPr>
          <w:rFonts w:ascii="Times New Roman" w:eastAsia="Times New Roman" w:hAnsi="Times New Roman" w:cs="Times New Roman"/>
          <w:bCs/>
          <w:sz w:val="24"/>
          <w:szCs w:val="24"/>
        </w:rPr>
        <w:t>kuru izskatīšana ir valsts drošības iestādes kompetencē</w:t>
      </w:r>
      <w:r w:rsidRPr="00382E8B">
        <w:rPr>
          <w:rFonts w:ascii="Times New Roman" w:eastAsia="Times New Roman" w:hAnsi="Times New Roman" w:cs="Times New Roman"/>
          <w:sz w:val="24"/>
          <w:szCs w:val="24"/>
        </w:rPr>
        <w:t>;</w:t>
      </w:r>
    </w:p>
    <w:p w:rsidR="00D96B68" w:rsidRPr="00382E8B" w:rsidRDefault="00D96B68" w:rsidP="000C01F9">
      <w:pPr>
        <w:spacing w:after="0" w:line="240" w:lineRule="auto"/>
        <w:contextualSpacing/>
        <w:jc w:val="both"/>
        <w:rPr>
          <w:rFonts w:ascii="Times New Roman" w:eastAsia="Times New Roman" w:hAnsi="Times New Roman" w:cs="Times New Roman"/>
          <w:sz w:val="24"/>
          <w:szCs w:val="24"/>
        </w:rPr>
      </w:pPr>
    </w:p>
    <w:p w:rsidR="00D96B68" w:rsidRPr="00382E8B" w:rsidRDefault="006920E5" w:rsidP="000C01F9">
      <w:pPr>
        <w:spacing w:after="0" w:line="240" w:lineRule="auto"/>
        <w:contextualSpacing/>
        <w:jc w:val="both"/>
        <w:rPr>
          <w:rFonts w:ascii="Times New Roman" w:eastAsia="Times New Roman" w:hAnsi="Times New Roman" w:cs="Times New Roman"/>
          <w:sz w:val="24"/>
          <w:szCs w:val="24"/>
        </w:rPr>
      </w:pPr>
      <w:r w:rsidRPr="00382E8B">
        <w:rPr>
          <w:rFonts w:ascii="Times New Roman" w:eastAsia="Times New Roman" w:hAnsi="Times New Roman" w:cs="Times New Roman"/>
          <w:sz w:val="24"/>
          <w:szCs w:val="24"/>
        </w:rPr>
        <w:t>12) ja personas rīcībā ir konstatētas pazīmes, kas lie</w:t>
      </w:r>
      <w:r w:rsidRPr="00382E8B">
        <w:rPr>
          <w:rFonts w:ascii="Times New Roman" w:eastAsia="Times New Roman" w:hAnsi="Times New Roman" w:cs="Times New Roman"/>
          <w:sz w:val="24"/>
          <w:szCs w:val="24"/>
        </w:rPr>
        <w:t>cina par prettiesiskas darbības iespējamību, izteikt personai brīdinājumu par likuma pārkāpuma</w:t>
      </w:r>
      <w:r w:rsidR="001F739B" w:rsidRPr="00382E8B">
        <w:rPr>
          <w:rFonts w:ascii="Times New Roman" w:eastAsia="Times New Roman" w:hAnsi="Times New Roman" w:cs="Times New Roman"/>
          <w:sz w:val="24"/>
          <w:szCs w:val="24"/>
        </w:rPr>
        <w:t xml:space="preserve">, kas ir vērsta pret valsts drošību vai var tai kaitēt, </w:t>
      </w:r>
      <w:r w:rsidRPr="00382E8B">
        <w:rPr>
          <w:rFonts w:ascii="Times New Roman" w:eastAsia="Times New Roman" w:hAnsi="Times New Roman" w:cs="Times New Roman"/>
          <w:sz w:val="24"/>
          <w:szCs w:val="24"/>
        </w:rPr>
        <w:t>nepieļaujamību;</w:t>
      </w:r>
    </w:p>
    <w:p w:rsidR="00D96B68" w:rsidRPr="00382E8B" w:rsidRDefault="00D96B68" w:rsidP="000C01F9">
      <w:pPr>
        <w:spacing w:after="0" w:line="240" w:lineRule="auto"/>
        <w:contextualSpacing/>
        <w:jc w:val="both"/>
        <w:rPr>
          <w:rFonts w:ascii="Times New Roman" w:eastAsia="Times New Roman" w:hAnsi="Times New Roman" w:cs="Times New Roman"/>
          <w:sz w:val="24"/>
          <w:szCs w:val="24"/>
        </w:rPr>
      </w:pPr>
    </w:p>
    <w:p w:rsidR="00D96B68" w:rsidRPr="00382E8B" w:rsidRDefault="006920E5" w:rsidP="000C01F9">
      <w:pPr>
        <w:spacing w:after="0" w:line="240" w:lineRule="auto"/>
        <w:contextualSpacing/>
        <w:jc w:val="both"/>
        <w:rPr>
          <w:rFonts w:ascii="Times New Roman" w:eastAsia="Times New Roman" w:hAnsi="Times New Roman" w:cs="Times New Roman"/>
          <w:sz w:val="24"/>
          <w:szCs w:val="24"/>
        </w:rPr>
      </w:pPr>
      <w:r w:rsidRPr="00382E8B">
        <w:rPr>
          <w:rFonts w:ascii="Times New Roman" w:eastAsia="Times New Roman" w:hAnsi="Times New Roman" w:cs="Times New Roman"/>
          <w:sz w:val="24"/>
          <w:szCs w:val="24"/>
        </w:rPr>
        <w:t xml:space="preserve">(2) </w:t>
      </w:r>
      <w:r w:rsidR="009A4533" w:rsidRPr="00382E8B">
        <w:rPr>
          <w:rFonts w:ascii="Times New Roman" w:eastAsia="Times New Roman" w:hAnsi="Times New Roman" w:cs="Times New Roman"/>
          <w:sz w:val="24"/>
          <w:szCs w:val="24"/>
        </w:rPr>
        <w:t>P</w:t>
      </w:r>
      <w:r w:rsidRPr="00382E8B">
        <w:rPr>
          <w:rFonts w:ascii="Times New Roman" w:eastAsia="Times New Roman" w:hAnsi="Times New Roman" w:cs="Times New Roman"/>
          <w:sz w:val="24"/>
          <w:szCs w:val="24"/>
        </w:rPr>
        <w:t xml:space="preserve">apildus šā panta pirmajā daļā minētajām tiesībām </w:t>
      </w:r>
      <w:r w:rsidR="009A4533" w:rsidRPr="00382E8B">
        <w:rPr>
          <w:rFonts w:ascii="Times New Roman" w:eastAsia="Times New Roman" w:hAnsi="Times New Roman" w:cs="Times New Roman"/>
          <w:sz w:val="24"/>
          <w:szCs w:val="24"/>
        </w:rPr>
        <w:t xml:space="preserve">Drošības policijas amatpersonai </w:t>
      </w:r>
      <w:r w:rsidRPr="00382E8B">
        <w:rPr>
          <w:rFonts w:ascii="Times New Roman" w:eastAsia="Times New Roman" w:hAnsi="Times New Roman" w:cs="Times New Roman"/>
          <w:sz w:val="24"/>
          <w:szCs w:val="24"/>
        </w:rPr>
        <w:t xml:space="preserve">ir </w:t>
      </w:r>
      <w:r w:rsidRPr="00382E8B">
        <w:rPr>
          <w:rFonts w:ascii="Times New Roman" w:eastAsia="Times New Roman" w:hAnsi="Times New Roman" w:cs="Times New Roman"/>
          <w:sz w:val="24"/>
          <w:szCs w:val="24"/>
        </w:rPr>
        <w:t>tiesības:</w:t>
      </w:r>
    </w:p>
    <w:p w:rsidR="00D96B68" w:rsidRPr="00382E8B" w:rsidRDefault="00D96B68" w:rsidP="000C01F9">
      <w:pPr>
        <w:spacing w:after="0" w:line="240" w:lineRule="auto"/>
        <w:contextualSpacing/>
        <w:jc w:val="both"/>
        <w:rPr>
          <w:rFonts w:ascii="Times New Roman" w:eastAsia="Times New Roman" w:hAnsi="Times New Roman" w:cs="Times New Roman"/>
          <w:sz w:val="24"/>
          <w:szCs w:val="24"/>
        </w:rPr>
      </w:pPr>
    </w:p>
    <w:p w:rsidR="000C01F9" w:rsidRPr="00382E8B" w:rsidRDefault="006920E5" w:rsidP="000C01F9">
      <w:pPr>
        <w:spacing w:after="0" w:line="240" w:lineRule="auto"/>
        <w:contextualSpacing/>
        <w:jc w:val="both"/>
        <w:rPr>
          <w:rFonts w:ascii="Times New Roman" w:eastAsia="Times New Roman" w:hAnsi="Times New Roman" w:cs="Times New Roman"/>
          <w:sz w:val="24"/>
          <w:szCs w:val="24"/>
        </w:rPr>
      </w:pPr>
      <w:r w:rsidRPr="00382E8B">
        <w:rPr>
          <w:rFonts w:ascii="Times New Roman" w:eastAsia="Times New Roman" w:hAnsi="Times New Roman" w:cs="Times New Roman"/>
          <w:sz w:val="24"/>
          <w:szCs w:val="24"/>
        </w:rPr>
        <w:t>1) ja persona pēc izsaukuma saņemšanas bez attaisnojoša iemesla neierodas valsts drošības iestādē saistībā ar lietu un materiālu izskatīšanu, likumā noteiktaj</w:t>
      </w:r>
      <w:r w:rsidR="0026499A" w:rsidRPr="00382E8B">
        <w:rPr>
          <w:rFonts w:ascii="Times New Roman" w:eastAsia="Times New Roman" w:hAnsi="Times New Roman" w:cs="Times New Roman"/>
          <w:sz w:val="24"/>
          <w:szCs w:val="24"/>
        </w:rPr>
        <w:t>os gadījumos un</w:t>
      </w:r>
      <w:r w:rsidRPr="00382E8B">
        <w:rPr>
          <w:rFonts w:ascii="Times New Roman" w:eastAsia="Times New Roman" w:hAnsi="Times New Roman" w:cs="Times New Roman"/>
          <w:sz w:val="24"/>
          <w:szCs w:val="24"/>
        </w:rPr>
        <w:t xml:space="preserve"> kārtībā veikt to piespiedu atvešanu;</w:t>
      </w:r>
    </w:p>
    <w:p w:rsidR="000C01F9" w:rsidRPr="00382E8B" w:rsidRDefault="000C01F9" w:rsidP="000C01F9">
      <w:pPr>
        <w:spacing w:after="0" w:line="240" w:lineRule="auto"/>
        <w:contextualSpacing/>
        <w:jc w:val="both"/>
        <w:rPr>
          <w:rFonts w:ascii="Times New Roman" w:eastAsia="Times New Roman" w:hAnsi="Times New Roman" w:cs="Times New Roman"/>
          <w:sz w:val="24"/>
          <w:szCs w:val="24"/>
        </w:rPr>
      </w:pPr>
    </w:p>
    <w:p w:rsidR="00362BDF" w:rsidRPr="00382E8B" w:rsidRDefault="006920E5" w:rsidP="00F453E9">
      <w:pPr>
        <w:spacing w:after="0" w:line="240" w:lineRule="auto"/>
        <w:contextualSpacing/>
        <w:jc w:val="both"/>
        <w:rPr>
          <w:rFonts w:ascii="Times New Roman" w:eastAsia="Times New Roman" w:hAnsi="Times New Roman" w:cs="Times New Roman"/>
          <w:sz w:val="24"/>
          <w:szCs w:val="24"/>
        </w:rPr>
      </w:pPr>
      <w:r w:rsidRPr="00382E8B">
        <w:rPr>
          <w:rFonts w:ascii="Times New Roman" w:eastAsia="Times New Roman" w:hAnsi="Times New Roman" w:cs="Times New Roman"/>
          <w:sz w:val="24"/>
          <w:szCs w:val="24"/>
        </w:rPr>
        <w:t>2) savas kompetences ietv</w:t>
      </w:r>
      <w:r w:rsidR="00D96B68" w:rsidRPr="00382E8B">
        <w:rPr>
          <w:rFonts w:ascii="Times New Roman" w:eastAsia="Times New Roman" w:hAnsi="Times New Roman" w:cs="Times New Roman"/>
          <w:sz w:val="24"/>
          <w:szCs w:val="24"/>
        </w:rPr>
        <w:t>a</w:t>
      </w:r>
      <w:r w:rsidRPr="00382E8B">
        <w:rPr>
          <w:rFonts w:ascii="Times New Roman" w:eastAsia="Times New Roman" w:hAnsi="Times New Roman" w:cs="Times New Roman"/>
          <w:sz w:val="24"/>
          <w:szCs w:val="24"/>
        </w:rPr>
        <w:t>ros pra</w:t>
      </w:r>
      <w:r w:rsidRPr="00382E8B">
        <w:rPr>
          <w:rFonts w:ascii="Times New Roman" w:eastAsia="Times New Roman" w:hAnsi="Times New Roman" w:cs="Times New Roman"/>
          <w:sz w:val="24"/>
          <w:szCs w:val="24"/>
        </w:rPr>
        <w:t>sīt, lai persona</w:t>
      </w:r>
      <w:r w:rsidR="00F90055" w:rsidRPr="00382E8B">
        <w:rPr>
          <w:rFonts w:ascii="Times New Roman" w:eastAsia="Times New Roman" w:hAnsi="Times New Roman" w:cs="Times New Roman"/>
          <w:sz w:val="24"/>
          <w:szCs w:val="24"/>
        </w:rPr>
        <w:t>s</w:t>
      </w:r>
      <w:r w:rsidRPr="00382E8B">
        <w:rPr>
          <w:rFonts w:ascii="Times New Roman" w:eastAsia="Times New Roman" w:hAnsi="Times New Roman" w:cs="Times New Roman"/>
          <w:sz w:val="24"/>
          <w:szCs w:val="24"/>
        </w:rPr>
        <w:t xml:space="preserve"> pārtrauc lik</w:t>
      </w:r>
      <w:r w:rsidR="00611426" w:rsidRPr="00382E8B">
        <w:rPr>
          <w:rFonts w:ascii="Times New Roman" w:eastAsia="Times New Roman" w:hAnsi="Times New Roman" w:cs="Times New Roman"/>
          <w:sz w:val="24"/>
          <w:szCs w:val="24"/>
        </w:rPr>
        <w:t>umpārkāpumus un citu rīcību, kura</w:t>
      </w:r>
      <w:r w:rsidRPr="00382E8B">
        <w:rPr>
          <w:rFonts w:ascii="Times New Roman" w:eastAsia="Times New Roman" w:hAnsi="Times New Roman" w:cs="Times New Roman"/>
          <w:sz w:val="24"/>
          <w:szCs w:val="24"/>
        </w:rPr>
        <w:t xml:space="preserve"> traucē valsts drošības iestādes amatpersonu pilnvaru izpildi, k</w:t>
      </w:r>
      <w:r w:rsidR="00F90055" w:rsidRPr="00382E8B">
        <w:rPr>
          <w:rFonts w:ascii="Times New Roman" w:eastAsia="Times New Roman" w:hAnsi="Times New Roman" w:cs="Times New Roman"/>
          <w:sz w:val="24"/>
          <w:szCs w:val="24"/>
        </w:rPr>
        <w:t>ā arī lietot pret likumpārkāpējiem</w:t>
      </w:r>
      <w:r w:rsidRPr="00382E8B">
        <w:rPr>
          <w:rFonts w:ascii="Times New Roman" w:eastAsia="Times New Roman" w:hAnsi="Times New Roman" w:cs="Times New Roman"/>
          <w:sz w:val="24"/>
          <w:szCs w:val="24"/>
        </w:rPr>
        <w:t xml:space="preserve"> paredzētos piespiedu līdzekļus;</w:t>
      </w:r>
    </w:p>
    <w:p w:rsidR="00362BDF" w:rsidRPr="00382E8B" w:rsidRDefault="00362BDF" w:rsidP="00F453E9">
      <w:pPr>
        <w:spacing w:after="0" w:line="240" w:lineRule="auto"/>
        <w:contextualSpacing/>
        <w:jc w:val="both"/>
        <w:rPr>
          <w:rFonts w:ascii="Times New Roman" w:eastAsia="Times New Roman" w:hAnsi="Times New Roman" w:cs="Times New Roman"/>
          <w:sz w:val="24"/>
          <w:szCs w:val="24"/>
        </w:rPr>
      </w:pPr>
    </w:p>
    <w:p w:rsidR="00056E61" w:rsidRPr="00382E8B" w:rsidRDefault="006920E5" w:rsidP="00F453E9">
      <w:pPr>
        <w:spacing w:after="0" w:line="240" w:lineRule="auto"/>
        <w:contextualSpacing/>
        <w:jc w:val="both"/>
        <w:rPr>
          <w:rFonts w:ascii="Times New Roman" w:eastAsia="Times New Roman" w:hAnsi="Times New Roman" w:cs="Times New Roman"/>
          <w:sz w:val="24"/>
          <w:szCs w:val="24"/>
        </w:rPr>
      </w:pPr>
      <w:r w:rsidRPr="00382E8B">
        <w:rPr>
          <w:rFonts w:ascii="Times New Roman" w:eastAsia="Times New Roman" w:hAnsi="Times New Roman" w:cs="Times New Roman"/>
          <w:sz w:val="24"/>
          <w:szCs w:val="24"/>
        </w:rPr>
        <w:t xml:space="preserve">3) likumā </w:t>
      </w:r>
      <w:r w:rsidR="00362BDF" w:rsidRPr="00382E8B">
        <w:rPr>
          <w:rFonts w:ascii="Times New Roman" w:eastAsia="Times New Roman" w:hAnsi="Times New Roman" w:cs="Times New Roman"/>
          <w:sz w:val="24"/>
          <w:szCs w:val="24"/>
        </w:rPr>
        <w:t xml:space="preserve">noteiktajā kārtībā aizturēt un </w:t>
      </w:r>
      <w:r w:rsidRPr="00382E8B">
        <w:rPr>
          <w:rFonts w:ascii="Times New Roman" w:eastAsia="Times New Roman" w:hAnsi="Times New Roman" w:cs="Times New Roman"/>
          <w:sz w:val="24"/>
          <w:szCs w:val="24"/>
        </w:rPr>
        <w:t>turēt apsardzībā</w:t>
      </w:r>
      <w:r w:rsidR="00362BDF" w:rsidRPr="00382E8B">
        <w:rPr>
          <w:rFonts w:ascii="Times New Roman" w:eastAsia="Times New Roman" w:hAnsi="Times New Roman" w:cs="Times New Roman"/>
          <w:sz w:val="24"/>
          <w:szCs w:val="24"/>
        </w:rPr>
        <w:t xml:space="preserve"> personas</w:t>
      </w:r>
      <w:r w:rsidRPr="00382E8B">
        <w:rPr>
          <w:rFonts w:ascii="Times New Roman" w:eastAsia="Times New Roman" w:hAnsi="Times New Roman" w:cs="Times New Roman"/>
          <w:sz w:val="24"/>
          <w:szCs w:val="24"/>
        </w:rPr>
        <w:t>, kuras tiek turētas aizdomās vai aps</w:t>
      </w:r>
      <w:r w:rsidR="00316F06" w:rsidRPr="00382E8B">
        <w:rPr>
          <w:rFonts w:ascii="Times New Roman" w:eastAsia="Times New Roman" w:hAnsi="Times New Roman" w:cs="Times New Roman"/>
          <w:sz w:val="24"/>
          <w:szCs w:val="24"/>
        </w:rPr>
        <w:t>ūdzētas noziedzīgu nodarījumu</w:t>
      </w:r>
      <w:r w:rsidR="00F90055" w:rsidRPr="00382E8B">
        <w:rPr>
          <w:rFonts w:ascii="Times New Roman" w:eastAsia="Times New Roman" w:hAnsi="Times New Roman" w:cs="Times New Roman"/>
          <w:sz w:val="24"/>
          <w:szCs w:val="24"/>
        </w:rPr>
        <w:t xml:space="preserve"> vai </w:t>
      </w:r>
      <w:r w:rsidRPr="00382E8B">
        <w:rPr>
          <w:rFonts w:ascii="Times New Roman" w:eastAsia="Times New Roman" w:hAnsi="Times New Roman" w:cs="Times New Roman"/>
          <w:sz w:val="24"/>
          <w:szCs w:val="24"/>
        </w:rPr>
        <w:t xml:space="preserve">administratīvo </w:t>
      </w:r>
      <w:r w:rsidR="00F90055" w:rsidRPr="00382E8B">
        <w:rPr>
          <w:rFonts w:ascii="Times New Roman" w:eastAsia="Times New Roman" w:hAnsi="Times New Roman" w:cs="Times New Roman"/>
          <w:sz w:val="24"/>
          <w:szCs w:val="24"/>
        </w:rPr>
        <w:t>pārkāpumu</w:t>
      </w:r>
      <w:r w:rsidRPr="00382E8B">
        <w:rPr>
          <w:rFonts w:ascii="Times New Roman" w:eastAsia="Times New Roman" w:hAnsi="Times New Roman" w:cs="Times New Roman"/>
          <w:sz w:val="24"/>
          <w:szCs w:val="24"/>
        </w:rPr>
        <w:t xml:space="preserve"> izdarīšanā;</w:t>
      </w:r>
      <w:r w:rsidR="00316F06" w:rsidRPr="00382E8B">
        <w:rPr>
          <w:rFonts w:ascii="Times New Roman" w:eastAsia="Times New Roman" w:hAnsi="Times New Roman" w:cs="Times New Roman"/>
          <w:sz w:val="24"/>
          <w:szCs w:val="24"/>
        </w:rPr>
        <w:t xml:space="preserve"> </w:t>
      </w:r>
    </w:p>
    <w:p w:rsidR="00316F06" w:rsidRPr="00382E8B" w:rsidRDefault="00316F06" w:rsidP="00F453E9">
      <w:pPr>
        <w:spacing w:after="0" w:line="240" w:lineRule="auto"/>
        <w:contextualSpacing/>
        <w:jc w:val="both"/>
        <w:rPr>
          <w:rFonts w:ascii="Times New Roman" w:eastAsia="Times New Roman" w:hAnsi="Times New Roman" w:cs="Times New Roman"/>
          <w:sz w:val="24"/>
          <w:szCs w:val="24"/>
        </w:rPr>
      </w:pPr>
    </w:p>
    <w:p w:rsidR="000C01F9" w:rsidRPr="00382E8B" w:rsidRDefault="006920E5" w:rsidP="00F453E9">
      <w:pPr>
        <w:spacing w:after="0" w:line="240" w:lineRule="auto"/>
        <w:contextualSpacing/>
        <w:jc w:val="both"/>
        <w:rPr>
          <w:rFonts w:ascii="Times New Roman" w:eastAsia="Times New Roman" w:hAnsi="Times New Roman" w:cs="Times New Roman"/>
          <w:sz w:val="24"/>
          <w:szCs w:val="24"/>
        </w:rPr>
      </w:pPr>
      <w:r w:rsidRPr="00382E8B">
        <w:rPr>
          <w:rFonts w:ascii="Times New Roman" w:eastAsia="Times New Roman" w:hAnsi="Times New Roman" w:cs="Times New Roman"/>
          <w:sz w:val="24"/>
          <w:szCs w:val="24"/>
        </w:rPr>
        <w:t>4</w:t>
      </w:r>
      <w:r w:rsidR="00316F06" w:rsidRPr="00382E8B">
        <w:rPr>
          <w:rFonts w:ascii="Times New Roman" w:eastAsia="Times New Roman" w:hAnsi="Times New Roman" w:cs="Times New Roman"/>
          <w:sz w:val="24"/>
          <w:szCs w:val="24"/>
        </w:rPr>
        <w:t xml:space="preserve">) </w:t>
      </w:r>
      <w:r w:rsidR="00056E61" w:rsidRPr="00382E8B">
        <w:rPr>
          <w:rFonts w:ascii="Times New Roman" w:eastAsia="Times New Roman" w:hAnsi="Times New Roman" w:cs="Times New Roman"/>
          <w:sz w:val="24"/>
          <w:szCs w:val="24"/>
        </w:rPr>
        <w:t>savas kompetences ietvaros uz laiku ierobežot vai pārtraukt transporta vai gājēju kustību ielās un uz ceļiem, kā arī personu iekļūšanu atsevišķās vietās vai objektos un izkļūšanu no tiem, ja to prasa</w:t>
      </w:r>
      <w:r w:rsidR="007A76B8" w:rsidRPr="00382E8B">
        <w:rPr>
          <w:rFonts w:ascii="Times New Roman" w:eastAsia="Times New Roman" w:hAnsi="Times New Roman" w:cs="Times New Roman"/>
          <w:sz w:val="24"/>
          <w:szCs w:val="24"/>
        </w:rPr>
        <w:t xml:space="preserve"> valsts </w:t>
      </w:r>
      <w:r w:rsidRPr="00382E8B">
        <w:rPr>
          <w:rFonts w:ascii="Times New Roman" w:eastAsia="Times New Roman" w:hAnsi="Times New Roman" w:cs="Times New Roman"/>
          <w:sz w:val="24"/>
          <w:szCs w:val="24"/>
        </w:rPr>
        <w:t xml:space="preserve">drošības, </w:t>
      </w:r>
      <w:r w:rsidR="00056E61" w:rsidRPr="00382E8B">
        <w:rPr>
          <w:rFonts w:ascii="Times New Roman" w:eastAsia="Times New Roman" w:hAnsi="Times New Roman" w:cs="Times New Roman"/>
          <w:sz w:val="24"/>
          <w:szCs w:val="24"/>
        </w:rPr>
        <w:t>sabiedrības drošības, personu dzīvības, veselības un mantas aizsardzības, kā arī izmeklēšanas intereses.</w:t>
      </w:r>
    </w:p>
    <w:p w:rsidR="00611426" w:rsidRPr="00382E8B" w:rsidRDefault="00611426" w:rsidP="00F453E9">
      <w:pPr>
        <w:spacing w:after="0" w:line="240" w:lineRule="auto"/>
        <w:contextualSpacing/>
        <w:jc w:val="both"/>
        <w:rPr>
          <w:rFonts w:ascii="Times New Roman" w:eastAsia="Times New Roman" w:hAnsi="Times New Roman" w:cs="Times New Roman"/>
          <w:sz w:val="24"/>
          <w:szCs w:val="24"/>
        </w:rPr>
      </w:pPr>
    </w:p>
    <w:p w:rsidR="00611426" w:rsidRPr="00382E8B" w:rsidRDefault="006920E5" w:rsidP="00F453E9">
      <w:pPr>
        <w:spacing w:after="0" w:line="240" w:lineRule="auto"/>
        <w:contextualSpacing/>
        <w:jc w:val="both"/>
        <w:rPr>
          <w:rFonts w:ascii="Times New Roman" w:eastAsia="Times New Roman" w:hAnsi="Times New Roman" w:cs="Times New Roman"/>
          <w:sz w:val="24"/>
          <w:szCs w:val="24"/>
        </w:rPr>
      </w:pPr>
      <w:r w:rsidRPr="00382E8B">
        <w:rPr>
          <w:rFonts w:ascii="Times New Roman" w:eastAsia="Times New Roman" w:hAnsi="Times New Roman" w:cs="Times New Roman"/>
          <w:sz w:val="24"/>
          <w:szCs w:val="24"/>
        </w:rPr>
        <w:t>(</w:t>
      </w:r>
      <w:r w:rsidR="009A4533" w:rsidRPr="00382E8B">
        <w:rPr>
          <w:rFonts w:ascii="Times New Roman" w:eastAsia="Times New Roman" w:hAnsi="Times New Roman" w:cs="Times New Roman"/>
          <w:sz w:val="24"/>
          <w:szCs w:val="24"/>
        </w:rPr>
        <w:t>3</w:t>
      </w:r>
      <w:r w:rsidRPr="00382E8B">
        <w:rPr>
          <w:rFonts w:ascii="Times New Roman" w:eastAsia="Times New Roman" w:hAnsi="Times New Roman" w:cs="Times New Roman"/>
          <w:sz w:val="24"/>
          <w:szCs w:val="24"/>
        </w:rPr>
        <w:t xml:space="preserve">) </w:t>
      </w:r>
      <w:r w:rsidR="00270D35" w:rsidRPr="00382E8B">
        <w:rPr>
          <w:rFonts w:ascii="Times New Roman" w:eastAsia="Times New Roman" w:hAnsi="Times New Roman" w:cs="Times New Roman"/>
          <w:sz w:val="24"/>
          <w:szCs w:val="24"/>
        </w:rPr>
        <w:t>Valsts drošības iestāde</w:t>
      </w:r>
      <w:r w:rsidR="00590EFA" w:rsidRPr="00382E8B">
        <w:rPr>
          <w:rFonts w:ascii="Times New Roman" w:eastAsia="Times New Roman" w:hAnsi="Times New Roman" w:cs="Times New Roman"/>
          <w:sz w:val="24"/>
          <w:szCs w:val="24"/>
        </w:rPr>
        <w:t>s vadīt</w:t>
      </w:r>
      <w:r w:rsidR="00A766B1" w:rsidRPr="00382E8B">
        <w:rPr>
          <w:rFonts w:ascii="Times New Roman" w:eastAsia="Times New Roman" w:hAnsi="Times New Roman" w:cs="Times New Roman"/>
          <w:sz w:val="24"/>
          <w:szCs w:val="24"/>
        </w:rPr>
        <w:t xml:space="preserve">ājs var </w:t>
      </w:r>
      <w:r w:rsidRPr="00382E8B">
        <w:rPr>
          <w:rFonts w:ascii="Times New Roman" w:eastAsia="Times New Roman" w:hAnsi="Times New Roman" w:cs="Times New Roman"/>
          <w:sz w:val="24"/>
          <w:szCs w:val="24"/>
        </w:rPr>
        <w:t xml:space="preserve">izsludināt un izmaksāt </w:t>
      </w:r>
      <w:r w:rsidRPr="00382E8B">
        <w:rPr>
          <w:rFonts w:ascii="Times New Roman" w:eastAsia="Times New Roman" w:hAnsi="Times New Roman" w:cs="Times New Roman"/>
          <w:sz w:val="24"/>
          <w:szCs w:val="24"/>
        </w:rPr>
        <w:t>atlīdz</w:t>
      </w:r>
      <w:r w:rsidR="00590EFA" w:rsidRPr="00382E8B">
        <w:rPr>
          <w:rFonts w:ascii="Times New Roman" w:eastAsia="Times New Roman" w:hAnsi="Times New Roman" w:cs="Times New Roman"/>
          <w:sz w:val="24"/>
          <w:szCs w:val="24"/>
        </w:rPr>
        <w:t xml:space="preserve">ību jebkurai personai par palīdzību </w:t>
      </w:r>
      <w:r w:rsidR="000C01F9" w:rsidRPr="00382E8B">
        <w:rPr>
          <w:rFonts w:ascii="Times New Roman" w:eastAsia="Times New Roman" w:hAnsi="Times New Roman" w:cs="Times New Roman"/>
          <w:sz w:val="24"/>
          <w:szCs w:val="24"/>
        </w:rPr>
        <w:t xml:space="preserve">valsts drošības apdraudējuma pārvarēšanā, kā arī </w:t>
      </w:r>
      <w:r w:rsidR="00590EFA" w:rsidRPr="00382E8B">
        <w:rPr>
          <w:rFonts w:ascii="Times New Roman" w:eastAsia="Times New Roman" w:hAnsi="Times New Roman" w:cs="Times New Roman"/>
          <w:sz w:val="24"/>
          <w:szCs w:val="24"/>
        </w:rPr>
        <w:t>noziedzīga nodarījuma atklāšanā un noziedzīgu nodarījumu izdarījušo personu aizturēšanā</w:t>
      </w:r>
      <w:r w:rsidRPr="00382E8B">
        <w:rPr>
          <w:rFonts w:ascii="Times New Roman" w:eastAsia="Times New Roman" w:hAnsi="Times New Roman" w:cs="Times New Roman"/>
          <w:sz w:val="24"/>
          <w:szCs w:val="24"/>
        </w:rPr>
        <w:t>.</w:t>
      </w:r>
    </w:p>
    <w:p w:rsidR="009A4533" w:rsidRPr="00382E8B" w:rsidRDefault="009A4533" w:rsidP="00F453E9">
      <w:pPr>
        <w:spacing w:after="0" w:line="240" w:lineRule="auto"/>
        <w:contextualSpacing/>
        <w:jc w:val="both"/>
        <w:rPr>
          <w:rFonts w:ascii="Times New Roman" w:eastAsia="Times New Roman" w:hAnsi="Times New Roman" w:cs="Times New Roman"/>
          <w:sz w:val="24"/>
          <w:szCs w:val="24"/>
        </w:rPr>
      </w:pPr>
    </w:p>
    <w:p w:rsidR="009A4533" w:rsidRPr="00382E8B" w:rsidRDefault="006920E5" w:rsidP="00F453E9">
      <w:pPr>
        <w:spacing w:after="0" w:line="240" w:lineRule="auto"/>
        <w:contextualSpacing/>
        <w:jc w:val="both"/>
        <w:rPr>
          <w:rFonts w:ascii="Times New Roman" w:eastAsia="Times New Roman" w:hAnsi="Times New Roman" w:cs="Times New Roman"/>
          <w:sz w:val="24"/>
          <w:szCs w:val="24"/>
        </w:rPr>
      </w:pPr>
      <w:r w:rsidRPr="00382E8B">
        <w:rPr>
          <w:rFonts w:ascii="Times New Roman" w:eastAsia="Times New Roman" w:hAnsi="Times New Roman" w:cs="Times New Roman"/>
          <w:sz w:val="24"/>
          <w:szCs w:val="24"/>
        </w:rPr>
        <w:t>(4) Šā panta pirmajā daļā noteiktajā kārtībā iegūtā informācija izmantojama</w:t>
      </w:r>
      <w:r w:rsidRPr="00382E8B">
        <w:rPr>
          <w:rFonts w:ascii="Times New Roman" w:eastAsia="Times New Roman" w:hAnsi="Times New Roman" w:cs="Times New Roman"/>
          <w:sz w:val="24"/>
          <w:szCs w:val="24"/>
        </w:rPr>
        <w:t xml:space="preserve"> tikai izlūkošanas, pretizlūkošanas (tajā skaitā, veicot personas pārbaudi pieejai valsts noslēpumam), operatīvās un kriminālprocesuālās darbības ietvaros.</w:t>
      </w:r>
    </w:p>
    <w:p w:rsidR="00F453E9" w:rsidRDefault="00F453E9" w:rsidP="00F453E9">
      <w:pPr>
        <w:spacing w:after="0" w:line="240" w:lineRule="auto"/>
        <w:contextualSpacing/>
        <w:jc w:val="both"/>
        <w:rPr>
          <w:rFonts w:ascii="Times New Roman" w:eastAsia="Times New Roman" w:hAnsi="Times New Roman" w:cs="Times New Roman"/>
          <w:b/>
          <w:bCs/>
          <w:sz w:val="24"/>
          <w:szCs w:val="24"/>
        </w:rPr>
      </w:pPr>
    </w:p>
    <w:p w:rsidR="00F453E9" w:rsidRPr="00F453E9" w:rsidRDefault="006920E5" w:rsidP="00F453E9">
      <w:pPr>
        <w:spacing w:after="0" w:line="240" w:lineRule="auto"/>
        <w:contextualSpacing/>
        <w:jc w:val="both"/>
        <w:rPr>
          <w:rFonts w:ascii="Times New Roman" w:eastAsia="Times New Roman" w:hAnsi="Times New Roman" w:cs="Times New Roman"/>
          <w:b/>
          <w:bCs/>
          <w:sz w:val="24"/>
          <w:szCs w:val="24"/>
        </w:rPr>
      </w:pPr>
      <w:r w:rsidRPr="00F453E9">
        <w:rPr>
          <w:rFonts w:ascii="Times New Roman" w:eastAsia="Times New Roman" w:hAnsi="Times New Roman" w:cs="Times New Roman"/>
          <w:b/>
          <w:bCs/>
          <w:sz w:val="24"/>
          <w:szCs w:val="24"/>
        </w:rPr>
        <w:t>20. pants. Prasības dienestam (darbam) valsts drošības iestādē</w:t>
      </w:r>
    </w:p>
    <w:p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rsidR="00F453E9" w:rsidRPr="00F453E9" w:rsidRDefault="006920E5"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(1) Par valsts drošības iestādes am</w:t>
      </w:r>
      <w:r w:rsidRPr="00F453E9">
        <w:rPr>
          <w:rFonts w:ascii="Times New Roman" w:eastAsia="Times New Roman" w:hAnsi="Times New Roman" w:cs="Times New Roman"/>
          <w:sz w:val="24"/>
          <w:szCs w:val="24"/>
        </w:rPr>
        <w:t>atpersonu vai darbinieku var būt persona, kura atbilst šādām obligātām prasībām:</w:t>
      </w:r>
    </w:p>
    <w:p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rsidR="00F453E9" w:rsidRPr="00F453E9" w:rsidRDefault="006920E5"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1) ir Latvijas pilsonis;</w:t>
      </w:r>
    </w:p>
    <w:p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rsidR="00F453E9" w:rsidRPr="00F453E9" w:rsidRDefault="006920E5"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2) ir vismaz 18 gadus veca;</w:t>
      </w:r>
    </w:p>
    <w:p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rsidR="00F453E9" w:rsidRPr="00F453E9" w:rsidRDefault="006920E5"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3) pārvalda latviešu valodu un vismaz vienu svešvalodu;</w:t>
      </w:r>
    </w:p>
    <w:p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rsidR="00F453E9" w:rsidRPr="00F453E9" w:rsidRDefault="006920E5"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4) ir ieguvusi augstāko izglītību;</w:t>
      </w:r>
    </w:p>
    <w:p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rsidR="00F453E9" w:rsidRPr="00F453E9" w:rsidRDefault="006920E5"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 xml:space="preserve">5) atbilst likumā “Par </w:t>
      </w:r>
      <w:r w:rsidRPr="00F453E9">
        <w:rPr>
          <w:rFonts w:ascii="Times New Roman" w:eastAsia="Times New Roman" w:hAnsi="Times New Roman" w:cs="Times New Roman"/>
          <w:sz w:val="24"/>
          <w:szCs w:val="24"/>
        </w:rPr>
        <w:t>valsts noslēpumu” noteiktajām prasībām, lai saņemtu speciālo atļauju pieejai valsts noslēpumam;</w:t>
      </w:r>
    </w:p>
    <w:p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rsidR="00F453E9" w:rsidRPr="00F453E9" w:rsidRDefault="006920E5"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6) veselības stāvoklis un psiholoģiskās īpašības, kā arī fiziskā sagatavotība ir atbilstoša, lai veiktu dienesta (darba) pienākumus;</w:t>
      </w:r>
    </w:p>
    <w:p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rsidR="00F453E9" w:rsidRPr="00382E8B" w:rsidRDefault="006920E5"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 xml:space="preserve">7) nav sodīta par tīšu </w:t>
      </w:r>
      <w:r w:rsidRPr="00F453E9">
        <w:rPr>
          <w:rFonts w:ascii="Times New Roman" w:eastAsia="Times New Roman" w:hAnsi="Times New Roman" w:cs="Times New Roman"/>
          <w:sz w:val="24"/>
          <w:szCs w:val="24"/>
        </w:rPr>
        <w:t>noziedzīgu nodarījumu vai par valsts noslē</w:t>
      </w:r>
      <w:r w:rsidR="00C93969">
        <w:rPr>
          <w:rFonts w:ascii="Times New Roman" w:eastAsia="Times New Roman" w:hAnsi="Times New Roman" w:cs="Times New Roman"/>
          <w:sz w:val="24"/>
          <w:szCs w:val="24"/>
        </w:rPr>
        <w:t>puma izpaušanu aiz neuzmanības</w:t>
      </w:r>
      <w:r w:rsidR="00C93969" w:rsidRPr="00382E8B">
        <w:rPr>
          <w:rFonts w:ascii="Times New Roman" w:eastAsia="Times New Roman" w:hAnsi="Times New Roman" w:cs="Times New Roman"/>
          <w:sz w:val="24"/>
          <w:szCs w:val="24"/>
        </w:rPr>
        <w:t xml:space="preserve"> – </w:t>
      </w:r>
      <w:r w:rsidRPr="00382E8B">
        <w:rPr>
          <w:rFonts w:ascii="Times New Roman" w:eastAsia="Times New Roman" w:hAnsi="Times New Roman" w:cs="Times New Roman"/>
          <w:sz w:val="24"/>
          <w:szCs w:val="24"/>
        </w:rPr>
        <w:t>neatkarīgi no sodāmības noņemšanas vai dzēšanas;</w:t>
      </w:r>
    </w:p>
    <w:p w:rsidR="00F453E9" w:rsidRPr="00382E8B" w:rsidRDefault="00F453E9" w:rsidP="00F453E9">
      <w:pPr>
        <w:spacing w:after="0" w:line="240" w:lineRule="auto"/>
        <w:contextualSpacing/>
        <w:jc w:val="both"/>
        <w:rPr>
          <w:rFonts w:ascii="Times New Roman" w:eastAsia="Times New Roman" w:hAnsi="Times New Roman" w:cs="Times New Roman"/>
          <w:sz w:val="24"/>
          <w:szCs w:val="24"/>
        </w:rPr>
      </w:pPr>
    </w:p>
    <w:p w:rsidR="00F453E9" w:rsidRPr="00382E8B" w:rsidRDefault="006920E5" w:rsidP="00F453E9">
      <w:pPr>
        <w:spacing w:after="0" w:line="240" w:lineRule="auto"/>
        <w:contextualSpacing/>
        <w:jc w:val="both"/>
        <w:rPr>
          <w:rFonts w:ascii="Times New Roman" w:eastAsia="Times New Roman" w:hAnsi="Times New Roman" w:cs="Times New Roman"/>
          <w:sz w:val="24"/>
          <w:szCs w:val="24"/>
        </w:rPr>
      </w:pPr>
      <w:r w:rsidRPr="00382E8B">
        <w:rPr>
          <w:rFonts w:ascii="Times New Roman" w:eastAsia="Times New Roman" w:hAnsi="Times New Roman" w:cs="Times New Roman"/>
          <w:sz w:val="24"/>
          <w:szCs w:val="24"/>
        </w:rPr>
        <w:t>8) nav notiesāta par tīšu noziedzīgu nodarījumu vai par valsts noslēpuma izpaušanu aiz neuzmanības, atbrīvojot no soda, vai kriminā</w:t>
      </w:r>
      <w:r w:rsidRPr="00382E8B">
        <w:rPr>
          <w:rFonts w:ascii="Times New Roman" w:eastAsia="Times New Roman" w:hAnsi="Times New Roman" w:cs="Times New Roman"/>
          <w:sz w:val="24"/>
          <w:szCs w:val="24"/>
        </w:rPr>
        <w:t>lprocess pret to izbeigts uz nereabilitējoša pamata;</w:t>
      </w:r>
    </w:p>
    <w:p w:rsidR="00F453E9" w:rsidRPr="00382E8B" w:rsidRDefault="00F453E9" w:rsidP="00F453E9">
      <w:pPr>
        <w:spacing w:after="0" w:line="240" w:lineRule="auto"/>
        <w:contextualSpacing/>
        <w:jc w:val="both"/>
        <w:rPr>
          <w:rFonts w:ascii="Times New Roman" w:eastAsia="Times New Roman" w:hAnsi="Times New Roman" w:cs="Times New Roman"/>
          <w:sz w:val="24"/>
          <w:szCs w:val="24"/>
        </w:rPr>
      </w:pPr>
    </w:p>
    <w:p w:rsidR="00F453E9" w:rsidRPr="00382E8B" w:rsidRDefault="006920E5" w:rsidP="00F453E9">
      <w:pPr>
        <w:spacing w:after="0" w:line="240" w:lineRule="auto"/>
        <w:contextualSpacing/>
        <w:jc w:val="both"/>
        <w:rPr>
          <w:rFonts w:ascii="Times New Roman" w:eastAsia="Times New Roman" w:hAnsi="Times New Roman" w:cs="Times New Roman"/>
          <w:sz w:val="24"/>
          <w:szCs w:val="24"/>
        </w:rPr>
      </w:pPr>
      <w:r w:rsidRPr="00382E8B">
        <w:rPr>
          <w:rFonts w:ascii="Times New Roman" w:eastAsia="Times New Roman" w:hAnsi="Times New Roman" w:cs="Times New Roman"/>
          <w:sz w:val="24"/>
          <w:szCs w:val="24"/>
        </w:rPr>
        <w:t xml:space="preserve">9) </w:t>
      </w:r>
      <w:r w:rsidR="00224314" w:rsidRPr="00382E8B">
        <w:rPr>
          <w:rFonts w:ascii="Times New Roman" w:hAnsi="Times New Roman" w:cs="Times New Roman"/>
          <w:sz w:val="24"/>
          <w:szCs w:val="24"/>
        </w:rPr>
        <w:t>ar tiesas spriedumu vai prokurora priekšrakstu par sodu krimināllietā nav piespriesta tiesību atņemšana ieņemt noteiktu amatu valsts dienestā</w:t>
      </w:r>
      <w:r w:rsidRPr="00382E8B">
        <w:rPr>
          <w:rFonts w:ascii="Times New Roman" w:eastAsia="Times New Roman" w:hAnsi="Times New Roman" w:cs="Times New Roman"/>
          <w:sz w:val="24"/>
          <w:szCs w:val="24"/>
        </w:rPr>
        <w:t xml:space="preserve">; </w:t>
      </w:r>
    </w:p>
    <w:p w:rsidR="00F453E9" w:rsidRPr="00382E8B" w:rsidRDefault="00F453E9" w:rsidP="00F453E9">
      <w:pPr>
        <w:spacing w:after="0" w:line="240" w:lineRule="auto"/>
        <w:contextualSpacing/>
        <w:jc w:val="both"/>
        <w:rPr>
          <w:rFonts w:ascii="Times New Roman" w:eastAsia="Times New Roman" w:hAnsi="Times New Roman" w:cs="Times New Roman"/>
          <w:sz w:val="24"/>
          <w:szCs w:val="24"/>
        </w:rPr>
      </w:pPr>
    </w:p>
    <w:p w:rsidR="00F453E9" w:rsidRPr="00382E8B" w:rsidRDefault="006920E5" w:rsidP="00F453E9">
      <w:pPr>
        <w:spacing w:after="0" w:line="240" w:lineRule="auto"/>
        <w:contextualSpacing/>
        <w:jc w:val="both"/>
        <w:rPr>
          <w:rFonts w:ascii="Times New Roman" w:eastAsia="Times New Roman" w:hAnsi="Times New Roman" w:cs="Times New Roman"/>
          <w:sz w:val="24"/>
          <w:szCs w:val="24"/>
        </w:rPr>
      </w:pPr>
      <w:r w:rsidRPr="00382E8B">
        <w:rPr>
          <w:rFonts w:ascii="Times New Roman" w:eastAsia="Times New Roman" w:hAnsi="Times New Roman" w:cs="Times New Roman"/>
          <w:sz w:val="24"/>
          <w:szCs w:val="24"/>
        </w:rPr>
        <w:t>10) nav atvaļināta no valsts drošības iestā</w:t>
      </w:r>
      <w:r w:rsidR="00270D35" w:rsidRPr="00382E8B">
        <w:rPr>
          <w:rFonts w:ascii="Times New Roman" w:eastAsia="Times New Roman" w:hAnsi="Times New Roman" w:cs="Times New Roman"/>
          <w:sz w:val="24"/>
          <w:szCs w:val="24"/>
        </w:rPr>
        <w:t>žu</w:t>
      </w:r>
      <w:r w:rsidRPr="00382E8B">
        <w:rPr>
          <w:rFonts w:ascii="Times New Roman" w:eastAsia="Times New Roman" w:hAnsi="Times New Roman" w:cs="Times New Roman"/>
          <w:sz w:val="24"/>
          <w:szCs w:val="24"/>
        </w:rPr>
        <w:t>, militār</w:t>
      </w:r>
      <w:r w:rsidRPr="00382E8B">
        <w:rPr>
          <w:rFonts w:ascii="Times New Roman" w:eastAsia="Times New Roman" w:hAnsi="Times New Roman" w:cs="Times New Roman"/>
          <w:sz w:val="24"/>
          <w:szCs w:val="24"/>
        </w:rPr>
        <w:t>ā vai cita valsts dienesta, piemērojot disciplinārsodu – atvaļināšana no dienesta</w:t>
      </w:r>
      <w:r w:rsidR="001121A2" w:rsidRPr="00382E8B">
        <w:rPr>
          <w:rFonts w:ascii="Times New Roman" w:eastAsia="Times New Roman" w:hAnsi="Times New Roman" w:cs="Times New Roman"/>
          <w:sz w:val="24"/>
          <w:szCs w:val="24"/>
        </w:rPr>
        <w:t>, un no disciplinārlietā pieņemtā lēmuma spēkā stāšanās brīža nav pagājuši vismaz pieci gadi</w:t>
      </w:r>
      <w:r w:rsidRPr="00382E8B">
        <w:rPr>
          <w:rFonts w:ascii="Times New Roman" w:eastAsia="Times New Roman" w:hAnsi="Times New Roman" w:cs="Times New Roman"/>
          <w:sz w:val="24"/>
          <w:szCs w:val="24"/>
        </w:rPr>
        <w:t xml:space="preserve">; </w:t>
      </w:r>
    </w:p>
    <w:p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rsidR="00F453E9" w:rsidRPr="00F84476" w:rsidRDefault="006920E5" w:rsidP="00F453E9">
      <w:pPr>
        <w:spacing w:after="0" w:line="240" w:lineRule="auto"/>
        <w:contextualSpacing/>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1</w:t>
      </w:r>
      <w:r w:rsidR="00E32509" w:rsidRPr="00F84476">
        <w:rPr>
          <w:rFonts w:ascii="Times New Roman" w:eastAsia="Times New Roman" w:hAnsi="Times New Roman" w:cs="Times New Roman"/>
          <w:sz w:val="24"/>
          <w:szCs w:val="24"/>
        </w:rPr>
        <w:t>1</w:t>
      </w:r>
      <w:r w:rsidRPr="00F84476">
        <w:rPr>
          <w:rFonts w:ascii="Times New Roman" w:eastAsia="Times New Roman" w:hAnsi="Times New Roman" w:cs="Times New Roman"/>
          <w:sz w:val="24"/>
          <w:szCs w:val="24"/>
        </w:rPr>
        <w:t xml:space="preserve">) nav vai nav bijusi PSRS, Latvijas PSR vai kāda ārvalsts drošības dienesta </w:t>
      </w:r>
      <w:r w:rsidRPr="00F84476">
        <w:rPr>
          <w:rFonts w:ascii="Times New Roman" w:eastAsia="Times New Roman" w:hAnsi="Times New Roman" w:cs="Times New Roman"/>
          <w:sz w:val="24"/>
          <w:szCs w:val="24"/>
        </w:rPr>
        <w:t>(izlūkdienesta vai pretizlūkošanas dienesta) štata vai ārštata darbinieks, aģents, rezidents vai konspiratīvā dzīvokļa (segorganizācijas jebkurā tās formā) turētājs;</w:t>
      </w:r>
    </w:p>
    <w:p w:rsidR="00F453E9" w:rsidRPr="00F84476" w:rsidRDefault="00F453E9" w:rsidP="00F453E9">
      <w:pPr>
        <w:spacing w:after="0" w:line="240" w:lineRule="auto"/>
        <w:contextualSpacing/>
        <w:jc w:val="both"/>
        <w:rPr>
          <w:rFonts w:ascii="Times New Roman" w:eastAsia="Times New Roman" w:hAnsi="Times New Roman" w:cs="Times New Roman"/>
          <w:sz w:val="24"/>
          <w:szCs w:val="24"/>
        </w:rPr>
      </w:pPr>
    </w:p>
    <w:p w:rsidR="00F453E9" w:rsidRPr="00F84476" w:rsidRDefault="006920E5" w:rsidP="00F453E9">
      <w:pPr>
        <w:spacing w:after="0" w:line="240" w:lineRule="auto"/>
        <w:contextualSpacing/>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1</w:t>
      </w:r>
      <w:r w:rsidR="00E32509" w:rsidRPr="00F84476">
        <w:rPr>
          <w:rFonts w:ascii="Times New Roman" w:eastAsia="Times New Roman" w:hAnsi="Times New Roman" w:cs="Times New Roman"/>
          <w:sz w:val="24"/>
          <w:szCs w:val="24"/>
        </w:rPr>
        <w:t>2</w:t>
      </w:r>
      <w:r w:rsidRPr="00F84476">
        <w:rPr>
          <w:rFonts w:ascii="Times New Roman" w:eastAsia="Times New Roman" w:hAnsi="Times New Roman" w:cs="Times New Roman"/>
          <w:sz w:val="24"/>
          <w:szCs w:val="24"/>
        </w:rPr>
        <w:t>) pēc 1991. gada 13. janvāra nav darbojusies PSKP (LKP), Latvijas PSR Darbaļaužu intern</w:t>
      </w:r>
      <w:r w:rsidRPr="00F84476">
        <w:rPr>
          <w:rFonts w:ascii="Times New Roman" w:eastAsia="Times New Roman" w:hAnsi="Times New Roman" w:cs="Times New Roman"/>
          <w:sz w:val="24"/>
          <w:szCs w:val="24"/>
        </w:rPr>
        <w:t>acionālajā frontē, Darba kolektīvu apvienotajā padomē, Kara un darba veterānu organizācijā vai Vislatvijas sabiedrības glābšanas komitejā;</w:t>
      </w:r>
    </w:p>
    <w:p w:rsidR="00F453E9" w:rsidRPr="00F84476" w:rsidRDefault="00F453E9" w:rsidP="00F453E9">
      <w:pPr>
        <w:spacing w:after="0" w:line="240" w:lineRule="auto"/>
        <w:contextualSpacing/>
        <w:jc w:val="both"/>
        <w:rPr>
          <w:rFonts w:ascii="Times New Roman" w:eastAsia="Times New Roman" w:hAnsi="Times New Roman" w:cs="Times New Roman"/>
          <w:sz w:val="24"/>
          <w:szCs w:val="24"/>
        </w:rPr>
      </w:pPr>
    </w:p>
    <w:p w:rsidR="00F453E9" w:rsidRPr="00F453E9" w:rsidRDefault="006920E5" w:rsidP="00F453E9">
      <w:pPr>
        <w:spacing w:after="0" w:line="240" w:lineRule="auto"/>
        <w:contextualSpacing/>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1</w:t>
      </w:r>
      <w:r w:rsidR="00E32509" w:rsidRPr="00F84476">
        <w:rPr>
          <w:rFonts w:ascii="Times New Roman" w:eastAsia="Times New Roman" w:hAnsi="Times New Roman" w:cs="Times New Roman"/>
          <w:sz w:val="24"/>
          <w:szCs w:val="24"/>
        </w:rPr>
        <w:t>3</w:t>
      </w:r>
      <w:r w:rsidRPr="00F84476">
        <w:rPr>
          <w:rFonts w:ascii="Times New Roman" w:eastAsia="Times New Roman" w:hAnsi="Times New Roman" w:cs="Times New Roman"/>
          <w:sz w:val="24"/>
          <w:szCs w:val="24"/>
        </w:rPr>
        <w:t>)</w:t>
      </w:r>
      <w:r w:rsidRPr="00F453E9">
        <w:rPr>
          <w:rFonts w:ascii="Times New Roman" w:eastAsia="Times New Roman" w:hAnsi="Times New Roman" w:cs="Times New Roman"/>
          <w:sz w:val="24"/>
          <w:szCs w:val="24"/>
        </w:rPr>
        <w:t xml:space="preserve"> nav un nav bijusi ar likumu vai tiesas nolēmumu aizliegtas organizācijas dalībnieks.</w:t>
      </w:r>
    </w:p>
    <w:p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rsidR="00F453E9" w:rsidRPr="00F453E9" w:rsidRDefault="006920E5"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(2) Dienestā valsts drošīb</w:t>
      </w:r>
      <w:r w:rsidRPr="00F453E9">
        <w:rPr>
          <w:rFonts w:ascii="Times New Roman" w:eastAsia="Times New Roman" w:hAnsi="Times New Roman" w:cs="Times New Roman"/>
          <w:sz w:val="24"/>
          <w:szCs w:val="24"/>
        </w:rPr>
        <w:t>as iestādē var pieņemt personu, ja tā atbilst šā panta pirmajā daļā minētajām prasībām, kā arī:</w:t>
      </w:r>
    </w:p>
    <w:p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rsidR="00F453E9" w:rsidRPr="00F453E9" w:rsidRDefault="006920E5"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1) līdz Valsts drošības iestāžu amatpersonu izdienas pensijas likumā noteiktā izdienas pensijas vecuma sasniegšanai var dienēt ne mazāk kā piecus gadus;</w:t>
      </w:r>
    </w:p>
    <w:p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rsidR="00F453E9" w:rsidRPr="00F453E9" w:rsidRDefault="006920E5"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2) na</w:t>
      </w:r>
      <w:r w:rsidR="000643AB">
        <w:rPr>
          <w:rFonts w:ascii="Times New Roman" w:eastAsia="Times New Roman" w:hAnsi="Times New Roman" w:cs="Times New Roman"/>
          <w:sz w:val="24"/>
          <w:szCs w:val="24"/>
        </w:rPr>
        <w:t>v saukta pie kriminālatbildības</w:t>
      </w:r>
      <w:r w:rsidRPr="00F453E9">
        <w:rPr>
          <w:rFonts w:ascii="Times New Roman" w:eastAsia="Times New Roman" w:hAnsi="Times New Roman" w:cs="Times New Roman"/>
          <w:sz w:val="24"/>
          <w:szCs w:val="24"/>
        </w:rPr>
        <w:t xml:space="preserve"> </w:t>
      </w:r>
      <w:r w:rsidR="000643AB" w:rsidRPr="00F453E9">
        <w:rPr>
          <w:rFonts w:ascii="Times New Roman" w:eastAsia="Times New Roman" w:hAnsi="Times New Roman" w:cs="Times New Roman"/>
          <w:sz w:val="24"/>
          <w:szCs w:val="24"/>
        </w:rPr>
        <w:t>par tīšu noziedzīgu nodarījumu vai par valsts noslēpuma izpaušanu aiz neuzmanības</w:t>
      </w:r>
      <w:r w:rsidRPr="00F453E9">
        <w:rPr>
          <w:rFonts w:ascii="Times New Roman" w:eastAsia="Times New Roman" w:hAnsi="Times New Roman" w:cs="Times New Roman"/>
          <w:sz w:val="24"/>
          <w:szCs w:val="24"/>
        </w:rPr>
        <w:t>.</w:t>
      </w:r>
    </w:p>
    <w:p w:rsidR="00F453E9" w:rsidRDefault="00F453E9" w:rsidP="00F453E9">
      <w:pPr>
        <w:spacing w:after="0" w:line="240" w:lineRule="auto"/>
        <w:contextualSpacing/>
        <w:jc w:val="both"/>
        <w:rPr>
          <w:rFonts w:ascii="Times New Roman" w:eastAsia="Times New Roman" w:hAnsi="Times New Roman" w:cs="Times New Roman"/>
          <w:sz w:val="24"/>
          <w:szCs w:val="24"/>
        </w:rPr>
      </w:pPr>
    </w:p>
    <w:p w:rsidR="000643AB" w:rsidRDefault="006920E5"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F453E9">
        <w:rPr>
          <w:rFonts w:ascii="Times New Roman" w:eastAsia="Times New Roman" w:hAnsi="Times New Roman" w:cs="Times New Roman"/>
          <w:sz w:val="24"/>
          <w:szCs w:val="24"/>
        </w:rPr>
        <w:t xml:space="preserve">) Valsts drošības iestādē var </w:t>
      </w:r>
      <w:r w:rsidR="008961D0" w:rsidRPr="00382E8B">
        <w:rPr>
          <w:rFonts w:ascii="Times New Roman" w:eastAsia="Times New Roman" w:hAnsi="Times New Roman" w:cs="Times New Roman"/>
          <w:sz w:val="24"/>
          <w:szCs w:val="24"/>
        </w:rPr>
        <w:t>pieņemt dienestā un</w:t>
      </w:r>
      <w:r w:rsidR="008961D0">
        <w:rPr>
          <w:rFonts w:ascii="Times New Roman" w:eastAsia="Times New Roman" w:hAnsi="Times New Roman" w:cs="Times New Roman"/>
          <w:sz w:val="24"/>
          <w:szCs w:val="24"/>
        </w:rPr>
        <w:t xml:space="preserve"> </w:t>
      </w:r>
      <w:r w:rsidRPr="00F453E9">
        <w:rPr>
          <w:rFonts w:ascii="Times New Roman" w:eastAsia="Times New Roman" w:hAnsi="Times New Roman" w:cs="Times New Roman"/>
          <w:sz w:val="24"/>
          <w:szCs w:val="24"/>
        </w:rPr>
        <w:t xml:space="preserve">nodarbināt personu, kura neatbilst šā panta pirmās daļas 3. vai 4. punktā izvirzītajām </w:t>
      </w:r>
      <w:r w:rsidRPr="00F453E9">
        <w:rPr>
          <w:rFonts w:ascii="Times New Roman" w:eastAsia="Times New Roman" w:hAnsi="Times New Roman" w:cs="Times New Roman"/>
          <w:sz w:val="24"/>
          <w:szCs w:val="24"/>
        </w:rPr>
        <w:t>prasībām, jo nav ieguvusi augstāko izglītību vai nepārvalda nevienu svešvalodu, ja šāda izglītība vai svešvalodas zināšanas nav nepieciešamas attiecīgā amata (darba) veikšanai un persona ir ieguvusi vismaz vidējo izglītību.</w:t>
      </w:r>
    </w:p>
    <w:p w:rsidR="000643AB" w:rsidRPr="00F453E9" w:rsidRDefault="000643AB" w:rsidP="00F453E9">
      <w:pPr>
        <w:spacing w:after="0" w:line="240" w:lineRule="auto"/>
        <w:contextualSpacing/>
        <w:jc w:val="both"/>
        <w:rPr>
          <w:rFonts w:ascii="Times New Roman" w:eastAsia="Times New Roman" w:hAnsi="Times New Roman" w:cs="Times New Roman"/>
          <w:sz w:val="24"/>
          <w:szCs w:val="24"/>
        </w:rPr>
      </w:pPr>
    </w:p>
    <w:p w:rsidR="00F453E9" w:rsidRPr="00E66D5A" w:rsidRDefault="006920E5" w:rsidP="00F453E9">
      <w:pPr>
        <w:spacing w:after="0" w:line="240" w:lineRule="auto"/>
        <w:contextualSpacing/>
        <w:jc w:val="both"/>
        <w:rPr>
          <w:rFonts w:ascii="Times New Roman" w:eastAsia="Times New Roman" w:hAnsi="Times New Roman" w:cs="Times New Roman"/>
          <w:sz w:val="24"/>
          <w:szCs w:val="24"/>
        </w:rPr>
      </w:pPr>
      <w:r w:rsidRPr="00E66D5A">
        <w:rPr>
          <w:rFonts w:ascii="Times New Roman" w:eastAsia="Times New Roman" w:hAnsi="Times New Roman" w:cs="Times New Roman"/>
          <w:sz w:val="24"/>
          <w:szCs w:val="24"/>
        </w:rPr>
        <w:t>(</w:t>
      </w:r>
      <w:r w:rsidR="000643AB">
        <w:rPr>
          <w:rFonts w:ascii="Times New Roman" w:eastAsia="Times New Roman" w:hAnsi="Times New Roman" w:cs="Times New Roman"/>
          <w:sz w:val="24"/>
          <w:szCs w:val="24"/>
        </w:rPr>
        <w:t>4</w:t>
      </w:r>
      <w:r w:rsidRPr="00E66D5A">
        <w:rPr>
          <w:rFonts w:ascii="Times New Roman" w:eastAsia="Times New Roman" w:hAnsi="Times New Roman" w:cs="Times New Roman"/>
          <w:sz w:val="24"/>
          <w:szCs w:val="24"/>
        </w:rPr>
        <w:t xml:space="preserve">) </w:t>
      </w:r>
      <w:r w:rsidR="00E66D5A" w:rsidRPr="00E66D5A">
        <w:rPr>
          <w:rFonts w:ascii="Times New Roman" w:eastAsia="Times New Roman" w:hAnsi="Times New Roman" w:cs="Times New Roman"/>
          <w:sz w:val="24"/>
          <w:szCs w:val="24"/>
        </w:rPr>
        <w:t>Ņemot vērā dienesta nepieciešamību</w:t>
      </w:r>
      <w:r w:rsidR="00E66D5A" w:rsidRPr="00E66D5A">
        <w:rPr>
          <w:rFonts w:ascii="Times New Roman" w:eastAsia="Times New Roman" w:hAnsi="Times New Roman" w:cs="Times New Roman"/>
          <w:i/>
          <w:sz w:val="24"/>
          <w:szCs w:val="24"/>
        </w:rPr>
        <w:t xml:space="preserve">, </w:t>
      </w:r>
      <w:r w:rsidR="00E66D5A" w:rsidRPr="00E66D5A">
        <w:rPr>
          <w:rFonts w:ascii="Times New Roman" w:eastAsia="Times New Roman" w:hAnsi="Times New Roman" w:cs="Times New Roman"/>
          <w:sz w:val="24"/>
          <w:szCs w:val="24"/>
        </w:rPr>
        <w:t xml:space="preserve">ja personai ir specifiskas prasmes </w:t>
      </w:r>
      <w:r w:rsidR="00B51B4F">
        <w:rPr>
          <w:rFonts w:ascii="Times New Roman" w:eastAsia="Times New Roman" w:hAnsi="Times New Roman" w:cs="Times New Roman"/>
          <w:sz w:val="24"/>
          <w:szCs w:val="24"/>
        </w:rPr>
        <w:t>vai</w:t>
      </w:r>
      <w:r w:rsidR="00B51B4F" w:rsidRPr="00E66D5A">
        <w:rPr>
          <w:rFonts w:ascii="Times New Roman" w:eastAsia="Times New Roman" w:hAnsi="Times New Roman" w:cs="Times New Roman"/>
          <w:sz w:val="24"/>
          <w:szCs w:val="24"/>
        </w:rPr>
        <w:t xml:space="preserve"> </w:t>
      </w:r>
      <w:r w:rsidR="00E66D5A" w:rsidRPr="00E66D5A">
        <w:rPr>
          <w:rFonts w:ascii="Times New Roman" w:eastAsia="Times New Roman" w:hAnsi="Times New Roman" w:cs="Times New Roman"/>
          <w:sz w:val="24"/>
          <w:szCs w:val="24"/>
        </w:rPr>
        <w:t>iemaņas,</w:t>
      </w:r>
      <w:r w:rsidR="00E66D5A" w:rsidRPr="00E66D5A">
        <w:rPr>
          <w:rFonts w:ascii="Times New Roman" w:eastAsia="Times New Roman" w:hAnsi="Times New Roman" w:cs="Times New Roman"/>
          <w:i/>
          <w:color w:val="C00000"/>
          <w:sz w:val="24"/>
          <w:szCs w:val="24"/>
        </w:rPr>
        <w:t xml:space="preserve"> </w:t>
      </w:r>
      <w:r w:rsidR="00E66D5A" w:rsidRPr="00E66D5A">
        <w:rPr>
          <w:rFonts w:ascii="Times New Roman" w:eastAsia="Times New Roman" w:hAnsi="Times New Roman" w:cs="Times New Roman"/>
          <w:sz w:val="24"/>
          <w:szCs w:val="24"/>
        </w:rPr>
        <w:t>valsts drošības iestādes vadītājs dienestā var pieņemt personu, kura neatbilst šā panta otrās daļas 1.punktā izvirzītajām prasībām, jo ir sasniegusi Valsts drošības iestāžu amatpersonu izdienas pensijas likumā noteikto izdienas pensijas vecumu vai šo vecumu sasniegs ātrāk nekā piecu gadu laikā,</w:t>
      </w:r>
      <w:r w:rsidR="00E66D5A" w:rsidRPr="00E66D5A">
        <w:rPr>
          <w:rFonts w:ascii="Times New Roman" w:eastAsia="Times New Roman" w:hAnsi="Times New Roman" w:cs="Times New Roman"/>
          <w:color w:val="C00000"/>
          <w:sz w:val="24"/>
          <w:szCs w:val="24"/>
        </w:rPr>
        <w:t xml:space="preserve"> </w:t>
      </w:r>
      <w:r w:rsidR="00E66D5A" w:rsidRPr="00E66D5A">
        <w:rPr>
          <w:rFonts w:ascii="Times New Roman" w:eastAsia="Times New Roman" w:hAnsi="Times New Roman" w:cs="Times New Roman"/>
          <w:sz w:val="24"/>
          <w:szCs w:val="24"/>
        </w:rPr>
        <w:t>un tas netraucē dienesta pienākumu veikšanai.</w:t>
      </w:r>
    </w:p>
    <w:p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rsidR="00F453E9" w:rsidRPr="00F453E9" w:rsidRDefault="006920E5"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 xml:space="preserve">(5) Dienesta (darba) pienākumu veikšanai atbilstošās veselības stāvokļa, izglītības, profesionālās un fiziskās sagatavotības, valsts valodas </w:t>
      </w:r>
      <w:r w:rsidR="00D23FD8" w:rsidRPr="00382E8B">
        <w:rPr>
          <w:rFonts w:ascii="Times New Roman" w:eastAsia="Times New Roman" w:hAnsi="Times New Roman" w:cs="Times New Roman"/>
          <w:sz w:val="24"/>
          <w:szCs w:val="24"/>
        </w:rPr>
        <w:t xml:space="preserve">un svešvalodas </w:t>
      </w:r>
      <w:r w:rsidRPr="00F453E9">
        <w:rPr>
          <w:rFonts w:ascii="Times New Roman" w:eastAsia="Times New Roman" w:hAnsi="Times New Roman" w:cs="Times New Roman"/>
          <w:sz w:val="24"/>
          <w:szCs w:val="24"/>
        </w:rPr>
        <w:t>zināšanu prasības, kā arī nepieciešamās psiholoģiskās īpašības nosaka valsts drošības iestādes vadīt</w:t>
      </w:r>
      <w:r w:rsidRPr="00F453E9">
        <w:rPr>
          <w:rFonts w:ascii="Times New Roman" w:eastAsia="Times New Roman" w:hAnsi="Times New Roman" w:cs="Times New Roman"/>
          <w:sz w:val="24"/>
          <w:szCs w:val="24"/>
        </w:rPr>
        <w:t>ājs.</w:t>
      </w:r>
    </w:p>
    <w:p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rsidR="00F453E9" w:rsidRPr="00F453E9" w:rsidRDefault="006920E5"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(6) Personai, kura pretendē uz dienestu (darbu) valsts drošības iestādē, ir pienākums:</w:t>
      </w:r>
    </w:p>
    <w:p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rsidR="00F453E9" w:rsidRPr="00F453E9" w:rsidRDefault="006920E5"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1) uzrādīt personu apliecinošu dokumentu, izglītību apliecinošus dokumentus, valsts valodas prasmes apliecību, ja izglītība nav iegūta valsts valodā, un svešvalod</w:t>
      </w:r>
      <w:r w:rsidRPr="00F453E9">
        <w:rPr>
          <w:rFonts w:ascii="Times New Roman" w:eastAsia="Times New Roman" w:hAnsi="Times New Roman" w:cs="Times New Roman"/>
          <w:sz w:val="24"/>
          <w:szCs w:val="24"/>
        </w:rPr>
        <w:t>as prasmi apliecinošu dokumentu;</w:t>
      </w:r>
    </w:p>
    <w:p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rsidR="00F453E9" w:rsidRPr="00F453E9" w:rsidRDefault="006920E5"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2) atbilstoši valsts drošības iestādes norīkojumam iesniegt atzinumu par veselības stāvokli, kā arī iesniegt izziņu no narkologa ar datiem par to, ka personai nav konstatēta alkohola kaitējoši pārmērīga lietošana, toksisko</w:t>
      </w:r>
      <w:r w:rsidRPr="00F453E9">
        <w:rPr>
          <w:rFonts w:ascii="Times New Roman" w:eastAsia="Times New Roman" w:hAnsi="Times New Roman" w:cs="Times New Roman"/>
          <w:sz w:val="24"/>
          <w:szCs w:val="24"/>
        </w:rPr>
        <w:t xml:space="preserve"> vielu lietošana, narkotisko vai psihotropo vielu lietošana bez medicīniskām indikācijām, un izziņu no psihiatra ar datiem par to, ka personai nav diagnosticētu psihisku slimību vai konstatēti uzvedības traucējumi;</w:t>
      </w:r>
    </w:p>
    <w:p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rsidR="00F453E9" w:rsidRPr="00F453E9" w:rsidRDefault="006920E5"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3) atbilstoši valsts drošības iestādes v</w:t>
      </w:r>
      <w:r w:rsidRPr="00F453E9">
        <w:rPr>
          <w:rFonts w:ascii="Times New Roman" w:eastAsia="Times New Roman" w:hAnsi="Times New Roman" w:cs="Times New Roman"/>
          <w:sz w:val="24"/>
          <w:szCs w:val="24"/>
        </w:rPr>
        <w:t>adītāja noteiktajām prasībām nokārtot profesionālās, fiziskās un psiholoģiskās sagatavotības pārbaudes;</w:t>
      </w:r>
    </w:p>
    <w:p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rsidR="00F453E9" w:rsidRPr="00F453E9" w:rsidRDefault="006920E5"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4) neizpaust informāciju, kas tai kļuvusi zināma vai ir bijusi pieejama sakarā ar pretendēšanu dienestam (darbam) valsts drošības iestādē.</w:t>
      </w:r>
    </w:p>
    <w:p w:rsidR="00F453E9" w:rsidRPr="00F453E9" w:rsidRDefault="006920E5"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 xml:space="preserve"> </w:t>
      </w:r>
    </w:p>
    <w:p w:rsidR="00F453E9" w:rsidRPr="00F453E9" w:rsidRDefault="006920E5" w:rsidP="00F453E9">
      <w:pPr>
        <w:spacing w:after="0" w:line="240" w:lineRule="auto"/>
        <w:contextualSpacing/>
        <w:jc w:val="both"/>
        <w:rPr>
          <w:rFonts w:ascii="Times New Roman" w:eastAsia="Times New Roman" w:hAnsi="Times New Roman" w:cs="Times New Roman"/>
          <w:sz w:val="24"/>
          <w:szCs w:val="24"/>
        </w:rPr>
      </w:pPr>
      <w:bookmarkStart w:id="5" w:name="p21"/>
      <w:bookmarkStart w:id="6" w:name="p-40736"/>
      <w:bookmarkEnd w:id="5"/>
      <w:bookmarkEnd w:id="6"/>
      <w:r w:rsidRPr="00F453E9">
        <w:rPr>
          <w:rFonts w:ascii="Times New Roman" w:eastAsia="Times New Roman" w:hAnsi="Times New Roman" w:cs="Times New Roman"/>
          <w:sz w:val="24"/>
          <w:szCs w:val="24"/>
        </w:rPr>
        <w:t>(7) Valsts</w:t>
      </w:r>
      <w:r w:rsidRPr="00F453E9">
        <w:rPr>
          <w:rFonts w:ascii="Times New Roman" w:eastAsia="Times New Roman" w:hAnsi="Times New Roman" w:cs="Times New Roman"/>
          <w:sz w:val="24"/>
          <w:szCs w:val="24"/>
        </w:rPr>
        <w:t xml:space="preserve"> drošības iestādes vadītājs nosaka pretendentu dienestam (darbam) valsts drošības iestādē atlases, novērtēšanas, kā arī pieņemšanas dienestā un iecelšanas amatā kārtību. Lēmumu par kandidāta pieņemšanu dienestā (darbā) un iecelšanu amatā pieņem valsts droš</w:t>
      </w:r>
      <w:r w:rsidRPr="00F453E9">
        <w:rPr>
          <w:rFonts w:ascii="Times New Roman" w:eastAsia="Times New Roman" w:hAnsi="Times New Roman" w:cs="Times New Roman"/>
          <w:sz w:val="24"/>
          <w:szCs w:val="24"/>
        </w:rPr>
        <w:t>ības iestādes vadītājs, un šis lēmums nav pārsūdzams.</w:t>
      </w:r>
    </w:p>
    <w:p w:rsidR="00C0578C" w:rsidRPr="00F453E9" w:rsidRDefault="00C0578C" w:rsidP="00F453E9">
      <w:pPr>
        <w:spacing w:after="0" w:line="240" w:lineRule="auto"/>
        <w:contextualSpacing/>
        <w:jc w:val="both"/>
        <w:rPr>
          <w:rFonts w:ascii="Times New Roman" w:eastAsia="Times New Roman" w:hAnsi="Times New Roman" w:cs="Times New Roman"/>
          <w:sz w:val="24"/>
          <w:szCs w:val="24"/>
        </w:rPr>
      </w:pPr>
    </w:p>
    <w:p w:rsidR="00F453E9" w:rsidRPr="00F453E9" w:rsidRDefault="006920E5"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b/>
          <w:bCs/>
          <w:sz w:val="24"/>
          <w:szCs w:val="24"/>
        </w:rPr>
        <w:t>21. pants. Pārbaudes termiņš, pieņemot dienestā un ieceļot amatā</w:t>
      </w:r>
    </w:p>
    <w:p w:rsidR="00F453E9" w:rsidRPr="00F453E9" w:rsidRDefault="00F453E9" w:rsidP="00F453E9">
      <w:pPr>
        <w:spacing w:after="0" w:line="240" w:lineRule="auto"/>
        <w:contextualSpacing/>
        <w:jc w:val="both"/>
        <w:rPr>
          <w:rFonts w:ascii="Times New Roman" w:eastAsia="Times New Roman" w:hAnsi="Times New Roman" w:cs="Times New Roman"/>
          <w:i/>
          <w:sz w:val="24"/>
          <w:szCs w:val="24"/>
        </w:rPr>
      </w:pPr>
    </w:p>
    <w:p w:rsidR="00F453E9" w:rsidRPr="00F453E9" w:rsidRDefault="006920E5" w:rsidP="00F453E9">
      <w:pPr>
        <w:spacing w:after="0" w:line="240" w:lineRule="auto"/>
        <w:contextualSpacing/>
        <w:jc w:val="both"/>
        <w:rPr>
          <w:rFonts w:ascii="Times New Roman" w:eastAsia="Times New Roman" w:hAnsi="Times New Roman" w:cs="Times New Roman"/>
          <w:sz w:val="24"/>
          <w:szCs w:val="24"/>
        </w:rPr>
      </w:pPr>
      <w:bookmarkStart w:id="7" w:name="p23"/>
      <w:bookmarkStart w:id="8" w:name="p-31736"/>
      <w:bookmarkEnd w:id="7"/>
      <w:bookmarkEnd w:id="8"/>
      <w:r w:rsidRPr="00F453E9">
        <w:rPr>
          <w:rFonts w:ascii="Times New Roman" w:eastAsia="Times New Roman" w:hAnsi="Times New Roman" w:cs="Times New Roman"/>
          <w:sz w:val="24"/>
          <w:szCs w:val="24"/>
        </w:rPr>
        <w:t xml:space="preserve">(1) Pieņemot dienestā (darbā) un ieceļot amatā, amatpersonai un darbiniekam nosaka pārbaudes termiņu, lai noskaidrotu, vai amatpersona </w:t>
      </w:r>
      <w:r w:rsidRPr="00F453E9">
        <w:rPr>
          <w:rFonts w:ascii="Times New Roman" w:eastAsia="Times New Roman" w:hAnsi="Times New Roman" w:cs="Times New Roman"/>
          <w:sz w:val="24"/>
          <w:szCs w:val="24"/>
        </w:rPr>
        <w:t>vai darbinieks atbilst tai uzticēto pienākumu veikšanai.</w:t>
      </w:r>
    </w:p>
    <w:p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rsidR="00F453E9" w:rsidRPr="00F453E9" w:rsidRDefault="006920E5"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 xml:space="preserve">(2) Pārbaudes termiņu nosaka uz laiku līdz sešiem mēnešiem. Nepieciešamības gadījumā Valsts drošības </w:t>
      </w:r>
      <w:r w:rsidR="007E27D8">
        <w:rPr>
          <w:rFonts w:ascii="Times New Roman" w:eastAsia="Times New Roman" w:hAnsi="Times New Roman" w:cs="Times New Roman"/>
          <w:sz w:val="24"/>
          <w:szCs w:val="24"/>
        </w:rPr>
        <w:t xml:space="preserve">iestādes </w:t>
      </w:r>
      <w:r w:rsidRPr="00F453E9">
        <w:rPr>
          <w:rFonts w:ascii="Times New Roman" w:eastAsia="Times New Roman" w:hAnsi="Times New Roman" w:cs="Times New Roman"/>
          <w:sz w:val="24"/>
          <w:szCs w:val="24"/>
        </w:rPr>
        <w:t>vadītājs amatpersonai var pagarināt pārbaudes termiņu. Kopējais pārbaudes termiņš amatpe</w:t>
      </w:r>
      <w:r w:rsidRPr="00F453E9">
        <w:rPr>
          <w:rFonts w:ascii="Times New Roman" w:eastAsia="Times New Roman" w:hAnsi="Times New Roman" w:cs="Times New Roman"/>
          <w:sz w:val="24"/>
          <w:szCs w:val="24"/>
        </w:rPr>
        <w:t xml:space="preserve">rsonai nedrīkst </w:t>
      </w:r>
      <w:r w:rsidRPr="007707BE">
        <w:rPr>
          <w:rFonts w:ascii="Times New Roman" w:eastAsia="Times New Roman" w:hAnsi="Times New Roman" w:cs="Times New Roman"/>
          <w:sz w:val="24"/>
          <w:szCs w:val="24"/>
        </w:rPr>
        <w:t>pārsniegt deviņus mēnešus. Pārbaudes</w:t>
      </w:r>
      <w:r w:rsidRPr="00F453E9">
        <w:rPr>
          <w:rFonts w:ascii="Times New Roman" w:eastAsia="Times New Roman" w:hAnsi="Times New Roman" w:cs="Times New Roman"/>
          <w:sz w:val="24"/>
          <w:szCs w:val="24"/>
        </w:rPr>
        <w:t xml:space="preserve"> termiņā neieskaita pārejošas darbnespējas laiku.</w:t>
      </w:r>
    </w:p>
    <w:p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rsidR="00F453E9" w:rsidRPr="00F453E9" w:rsidRDefault="006920E5"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 xml:space="preserve">(3) Pārbaudes termiņā valsts drošības iestādes vadītājs var atbrīvot amatpersonu vai darbinieku no amata (darba) un atvaļināt no dienesta, nenorādot </w:t>
      </w:r>
      <w:r w:rsidRPr="00F453E9">
        <w:rPr>
          <w:rFonts w:ascii="Times New Roman" w:eastAsia="Times New Roman" w:hAnsi="Times New Roman" w:cs="Times New Roman"/>
          <w:sz w:val="24"/>
          <w:szCs w:val="24"/>
        </w:rPr>
        <w:t>iemeslu un rakstveidā par to brīdinot vismaz trīs darbadienas iepriekš.</w:t>
      </w:r>
    </w:p>
    <w:p w:rsidR="00C0578C" w:rsidRPr="00F453E9" w:rsidRDefault="00C0578C" w:rsidP="00F453E9">
      <w:pPr>
        <w:spacing w:after="0" w:line="240" w:lineRule="auto"/>
        <w:contextualSpacing/>
        <w:jc w:val="both"/>
        <w:rPr>
          <w:rFonts w:ascii="Times New Roman" w:eastAsia="Times New Roman" w:hAnsi="Times New Roman" w:cs="Times New Roman"/>
          <w:b/>
          <w:bCs/>
          <w:sz w:val="24"/>
          <w:szCs w:val="24"/>
        </w:rPr>
      </w:pPr>
    </w:p>
    <w:p w:rsidR="00F453E9" w:rsidRPr="00F453E9" w:rsidRDefault="006920E5" w:rsidP="00F453E9">
      <w:pPr>
        <w:spacing w:after="0" w:line="240" w:lineRule="auto"/>
        <w:contextualSpacing/>
        <w:jc w:val="both"/>
        <w:rPr>
          <w:rFonts w:ascii="Times New Roman" w:eastAsia="Times New Roman" w:hAnsi="Times New Roman" w:cs="Times New Roman"/>
          <w:bCs/>
          <w:sz w:val="24"/>
          <w:szCs w:val="24"/>
        </w:rPr>
      </w:pPr>
      <w:r w:rsidRPr="00F453E9">
        <w:rPr>
          <w:rFonts w:ascii="Times New Roman" w:eastAsia="Times New Roman" w:hAnsi="Times New Roman" w:cs="Times New Roman"/>
          <w:b/>
          <w:bCs/>
          <w:sz w:val="24"/>
          <w:szCs w:val="24"/>
        </w:rPr>
        <w:t>22. pants. Valsts drošības iestādes amatpersonas zvērests</w:t>
      </w:r>
    </w:p>
    <w:p w:rsidR="00F453E9" w:rsidRPr="00F453E9" w:rsidRDefault="00F453E9" w:rsidP="00F453E9">
      <w:pPr>
        <w:spacing w:after="0" w:line="240" w:lineRule="auto"/>
        <w:contextualSpacing/>
        <w:jc w:val="both"/>
        <w:rPr>
          <w:rFonts w:ascii="Times New Roman" w:eastAsia="Times New Roman" w:hAnsi="Times New Roman" w:cs="Times New Roman"/>
          <w:bCs/>
          <w:sz w:val="24"/>
          <w:szCs w:val="24"/>
        </w:rPr>
      </w:pPr>
    </w:p>
    <w:p w:rsidR="00F453E9" w:rsidRPr="00F453E9" w:rsidRDefault="006920E5"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bCs/>
          <w:sz w:val="24"/>
          <w:szCs w:val="24"/>
        </w:rPr>
        <w:t xml:space="preserve">(1) </w:t>
      </w:r>
      <w:r w:rsidRPr="00F453E9">
        <w:rPr>
          <w:rFonts w:ascii="Times New Roman" w:eastAsia="Times New Roman" w:hAnsi="Times New Roman" w:cs="Times New Roman"/>
          <w:sz w:val="24"/>
          <w:szCs w:val="24"/>
        </w:rPr>
        <w:t xml:space="preserve">Uzsākot pildīt dienesta pienākumus valsts drošības iestādē, amatpersona dod valsts drošības iestādes amatpersonas </w:t>
      </w:r>
      <w:r w:rsidRPr="00F453E9">
        <w:rPr>
          <w:rFonts w:ascii="Times New Roman" w:eastAsia="Times New Roman" w:hAnsi="Times New Roman" w:cs="Times New Roman"/>
          <w:sz w:val="24"/>
          <w:szCs w:val="24"/>
        </w:rPr>
        <w:t>zvērestu:</w:t>
      </w:r>
    </w:p>
    <w:p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rsidR="00F453E9" w:rsidRPr="00F453E9" w:rsidRDefault="006920E5"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“Es, __________, zvēru būt uzticīgs Latvijas Republikai, tās Satversmei un kalpot Latvijas tautai, apņemos, netaupot spēkus, veselību un dzīvību, sargāt Latvijas valsti, tās neatkarību un konstitucionālo iekārtu, apņemos godprātīgi un pēc labākā</w:t>
      </w:r>
      <w:r w:rsidRPr="00F453E9">
        <w:rPr>
          <w:rFonts w:ascii="Times New Roman" w:eastAsia="Times New Roman" w:hAnsi="Times New Roman" w:cs="Times New Roman"/>
          <w:sz w:val="24"/>
          <w:szCs w:val="24"/>
        </w:rPr>
        <w:t>s sirdsapziņas veikt man uzticētos dienesta pienākumus un bez ierunām pakļauties dienesta disciplīnai, apzinoties savu atbildību likuma priekšā.”</w:t>
      </w:r>
    </w:p>
    <w:p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rsidR="00F453E9" w:rsidRDefault="006920E5"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(2) Zvēresta došanas kārtību nosaka valsts drošības iestādes vadītājs.</w:t>
      </w:r>
    </w:p>
    <w:p w:rsidR="00B3311D" w:rsidRPr="00F453E9" w:rsidRDefault="00B3311D" w:rsidP="00F453E9">
      <w:pPr>
        <w:spacing w:after="0" w:line="240" w:lineRule="auto"/>
        <w:contextualSpacing/>
        <w:jc w:val="both"/>
        <w:rPr>
          <w:rFonts w:ascii="Times New Roman" w:eastAsia="Times New Roman" w:hAnsi="Times New Roman" w:cs="Times New Roman"/>
          <w:sz w:val="24"/>
          <w:szCs w:val="24"/>
        </w:rPr>
      </w:pPr>
    </w:p>
    <w:p w:rsidR="00F453E9" w:rsidRPr="000C01F9" w:rsidRDefault="006920E5" w:rsidP="00F453E9">
      <w:pPr>
        <w:spacing w:after="0" w:line="240" w:lineRule="auto"/>
        <w:contextualSpacing/>
        <w:jc w:val="both"/>
        <w:rPr>
          <w:rFonts w:ascii="Times New Roman" w:eastAsia="Times New Roman" w:hAnsi="Times New Roman" w:cs="Times New Roman"/>
          <w:b/>
          <w:sz w:val="24"/>
          <w:szCs w:val="24"/>
        </w:rPr>
      </w:pPr>
      <w:bookmarkStart w:id="9" w:name="p23.1"/>
      <w:bookmarkStart w:id="10" w:name="p-316684"/>
      <w:bookmarkEnd w:id="9"/>
      <w:bookmarkEnd w:id="10"/>
      <w:r w:rsidRPr="000C01F9">
        <w:rPr>
          <w:rFonts w:ascii="Times New Roman" w:eastAsia="Times New Roman" w:hAnsi="Times New Roman" w:cs="Times New Roman"/>
          <w:b/>
          <w:sz w:val="24"/>
          <w:szCs w:val="24"/>
        </w:rPr>
        <w:t>23.</w:t>
      </w:r>
      <w:r w:rsidRPr="000C01F9">
        <w:rPr>
          <w:rFonts w:ascii="Times New Roman" w:eastAsia="Times New Roman" w:hAnsi="Times New Roman" w:cs="Times New Roman"/>
          <w:b/>
          <w:sz w:val="24"/>
          <w:szCs w:val="24"/>
          <w:vertAlign w:val="superscript"/>
        </w:rPr>
        <w:t xml:space="preserve"> </w:t>
      </w:r>
      <w:r w:rsidRPr="000C01F9">
        <w:rPr>
          <w:rFonts w:ascii="Times New Roman" w:eastAsia="Times New Roman" w:hAnsi="Times New Roman" w:cs="Times New Roman"/>
          <w:b/>
          <w:sz w:val="24"/>
          <w:szCs w:val="24"/>
        </w:rPr>
        <w:t xml:space="preserve">pants. Valsts drošības iestāžu </w:t>
      </w:r>
      <w:r w:rsidRPr="000C01F9">
        <w:rPr>
          <w:rFonts w:ascii="Times New Roman" w:eastAsia="Times New Roman" w:hAnsi="Times New Roman" w:cs="Times New Roman"/>
          <w:b/>
          <w:sz w:val="24"/>
          <w:szCs w:val="24"/>
        </w:rPr>
        <w:t>amatpersonu un darbinieku atbildība</w:t>
      </w:r>
    </w:p>
    <w:p w:rsidR="00F453E9" w:rsidRPr="000D4FAC" w:rsidRDefault="00F453E9" w:rsidP="00F453E9">
      <w:pPr>
        <w:spacing w:after="0" w:line="240" w:lineRule="auto"/>
        <w:contextualSpacing/>
        <w:jc w:val="both"/>
        <w:rPr>
          <w:rFonts w:ascii="Times New Roman" w:eastAsia="Times New Roman" w:hAnsi="Times New Roman" w:cs="Times New Roman"/>
          <w:sz w:val="24"/>
          <w:szCs w:val="24"/>
        </w:rPr>
      </w:pPr>
    </w:p>
    <w:p w:rsidR="000D4FAC" w:rsidRDefault="006920E5" w:rsidP="00A4020D">
      <w:pPr>
        <w:spacing w:after="0" w:line="240" w:lineRule="auto"/>
        <w:contextualSpacing/>
        <w:jc w:val="both"/>
        <w:rPr>
          <w:rFonts w:ascii="Times New Roman" w:eastAsia="Times New Roman" w:hAnsi="Times New Roman" w:cs="Times New Roman"/>
          <w:sz w:val="24"/>
          <w:szCs w:val="24"/>
        </w:rPr>
      </w:pPr>
      <w:r w:rsidRPr="000D4FAC">
        <w:rPr>
          <w:rFonts w:ascii="Times New Roman" w:eastAsia="Times New Roman" w:hAnsi="Times New Roman" w:cs="Times New Roman"/>
          <w:sz w:val="24"/>
          <w:szCs w:val="24"/>
        </w:rPr>
        <w:t xml:space="preserve">(1) </w:t>
      </w:r>
      <w:r w:rsidRPr="00F453E9">
        <w:rPr>
          <w:rFonts w:ascii="Times New Roman" w:eastAsia="Times New Roman" w:hAnsi="Times New Roman" w:cs="Times New Roman"/>
          <w:sz w:val="24"/>
          <w:szCs w:val="24"/>
        </w:rPr>
        <w:t>Valsts drošības iestā</w:t>
      </w:r>
      <w:r>
        <w:rPr>
          <w:rFonts w:ascii="Times New Roman" w:eastAsia="Times New Roman" w:hAnsi="Times New Roman" w:cs="Times New Roman"/>
          <w:sz w:val="24"/>
          <w:szCs w:val="24"/>
        </w:rPr>
        <w:t>des</w:t>
      </w:r>
      <w:r w:rsidRPr="00F453E9">
        <w:rPr>
          <w:rFonts w:ascii="Times New Roman" w:eastAsia="Times New Roman" w:hAnsi="Times New Roman" w:cs="Times New Roman"/>
          <w:sz w:val="24"/>
          <w:szCs w:val="24"/>
        </w:rPr>
        <w:t xml:space="preserve"> amatperson</w:t>
      </w:r>
      <w:r>
        <w:rPr>
          <w:rFonts w:ascii="Times New Roman" w:eastAsia="Times New Roman" w:hAnsi="Times New Roman" w:cs="Times New Roman"/>
          <w:sz w:val="24"/>
          <w:szCs w:val="24"/>
        </w:rPr>
        <w:t>a</w:t>
      </w:r>
      <w:r w:rsidRPr="00F453E9">
        <w:rPr>
          <w:rFonts w:ascii="Times New Roman" w:eastAsia="Times New Roman" w:hAnsi="Times New Roman" w:cs="Times New Roman"/>
          <w:sz w:val="24"/>
          <w:szCs w:val="24"/>
        </w:rPr>
        <w:t xml:space="preserve"> un darbiniek</w:t>
      </w:r>
      <w:r>
        <w:rPr>
          <w:rFonts w:ascii="Times New Roman" w:eastAsia="Times New Roman" w:hAnsi="Times New Roman" w:cs="Times New Roman"/>
          <w:sz w:val="24"/>
          <w:szCs w:val="24"/>
        </w:rPr>
        <w:t>s</w:t>
      </w:r>
      <w:r w:rsidRPr="00F453E9">
        <w:rPr>
          <w:rFonts w:ascii="Times New Roman" w:eastAsia="Times New Roman" w:hAnsi="Times New Roman" w:cs="Times New Roman"/>
          <w:sz w:val="24"/>
          <w:szCs w:val="24"/>
        </w:rPr>
        <w:t xml:space="preserve"> par prettiesisku </w:t>
      </w:r>
      <w:r>
        <w:rPr>
          <w:rFonts w:ascii="Times New Roman" w:eastAsia="Times New Roman" w:hAnsi="Times New Roman" w:cs="Times New Roman"/>
          <w:sz w:val="24"/>
          <w:szCs w:val="24"/>
        </w:rPr>
        <w:t xml:space="preserve">vai neētisku </w:t>
      </w:r>
      <w:r w:rsidRPr="00F453E9">
        <w:rPr>
          <w:rFonts w:ascii="Times New Roman" w:eastAsia="Times New Roman" w:hAnsi="Times New Roman" w:cs="Times New Roman"/>
          <w:sz w:val="24"/>
          <w:szCs w:val="24"/>
        </w:rPr>
        <w:t>rīcību</w:t>
      </w:r>
      <w:r>
        <w:rPr>
          <w:rFonts w:ascii="Times New Roman" w:eastAsia="Times New Roman" w:hAnsi="Times New Roman" w:cs="Times New Roman"/>
          <w:sz w:val="24"/>
          <w:szCs w:val="24"/>
        </w:rPr>
        <w:t xml:space="preserve">, kā arī par valsts drošības iestādes vadītāja rīkojumā (pavēlē) noteikto dienesta </w:t>
      </w:r>
      <w:r w:rsidR="007E27D8">
        <w:rPr>
          <w:rFonts w:ascii="Times New Roman" w:eastAsia="Times New Roman" w:hAnsi="Times New Roman" w:cs="Times New Roman"/>
          <w:sz w:val="24"/>
          <w:szCs w:val="24"/>
        </w:rPr>
        <w:t xml:space="preserve">(darba) </w:t>
      </w:r>
      <w:r>
        <w:rPr>
          <w:rFonts w:ascii="Times New Roman" w:eastAsia="Times New Roman" w:hAnsi="Times New Roman" w:cs="Times New Roman"/>
          <w:sz w:val="24"/>
          <w:szCs w:val="24"/>
        </w:rPr>
        <w:t>prasību pārkāpšanu</w:t>
      </w:r>
      <w:r w:rsidRPr="00F453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saucams pie discip</w:t>
      </w:r>
      <w:r>
        <w:rPr>
          <w:rFonts w:ascii="Times New Roman" w:eastAsia="Times New Roman" w:hAnsi="Times New Roman" w:cs="Times New Roman"/>
          <w:sz w:val="24"/>
          <w:szCs w:val="24"/>
        </w:rPr>
        <w:t xml:space="preserve">linārās, administratīvās vai kriminālatbildības un ir materiāli atbildīgs par nodarīto zaudējumu (kaitējumu), </w:t>
      </w:r>
      <w:r w:rsidRPr="00F453E9">
        <w:rPr>
          <w:rFonts w:ascii="Times New Roman" w:eastAsia="Times New Roman" w:hAnsi="Times New Roman" w:cs="Times New Roman"/>
          <w:sz w:val="24"/>
          <w:szCs w:val="24"/>
        </w:rPr>
        <w:t xml:space="preserve">ievērojot šajā likumā un </w:t>
      </w:r>
      <w:r w:rsidR="007E27D8">
        <w:rPr>
          <w:rFonts w:ascii="Times New Roman" w:eastAsia="Times New Roman" w:hAnsi="Times New Roman" w:cs="Times New Roman"/>
          <w:sz w:val="24"/>
          <w:szCs w:val="24"/>
        </w:rPr>
        <w:t>citos normatīvajos aktos</w:t>
      </w:r>
      <w:r w:rsidRPr="00F453E9">
        <w:rPr>
          <w:rFonts w:ascii="Times New Roman" w:eastAsia="Times New Roman" w:hAnsi="Times New Roman" w:cs="Times New Roman"/>
          <w:sz w:val="24"/>
          <w:szCs w:val="24"/>
        </w:rPr>
        <w:t xml:space="preserve"> paredzētos ierobežojumus un kārtību.</w:t>
      </w:r>
    </w:p>
    <w:p w:rsidR="000D4FAC" w:rsidRDefault="000D4FAC" w:rsidP="00A4020D">
      <w:pPr>
        <w:spacing w:after="0" w:line="240" w:lineRule="auto"/>
        <w:contextualSpacing/>
        <w:jc w:val="both"/>
        <w:rPr>
          <w:rFonts w:ascii="Times New Roman" w:eastAsia="Times New Roman" w:hAnsi="Times New Roman" w:cs="Times New Roman"/>
          <w:sz w:val="24"/>
          <w:szCs w:val="24"/>
        </w:rPr>
      </w:pPr>
    </w:p>
    <w:p w:rsidR="000D4FAC" w:rsidRDefault="006920E5" w:rsidP="00A4020D">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(2) Par pārkāpumu netiek atzīta tāda rīcība, kas, pildot d</w:t>
      </w:r>
      <w:r w:rsidRPr="00F453E9">
        <w:rPr>
          <w:rFonts w:ascii="Times New Roman" w:eastAsia="Times New Roman" w:hAnsi="Times New Roman" w:cs="Times New Roman"/>
          <w:sz w:val="24"/>
          <w:szCs w:val="24"/>
        </w:rPr>
        <w:t xml:space="preserve">ienesta </w:t>
      </w:r>
      <w:r w:rsidR="007E27D8">
        <w:rPr>
          <w:rFonts w:ascii="Times New Roman" w:eastAsia="Times New Roman" w:hAnsi="Times New Roman" w:cs="Times New Roman"/>
          <w:sz w:val="24"/>
          <w:szCs w:val="24"/>
        </w:rPr>
        <w:t xml:space="preserve">(darba) </w:t>
      </w:r>
      <w:r w:rsidRPr="00F453E9">
        <w:rPr>
          <w:rFonts w:ascii="Times New Roman" w:eastAsia="Times New Roman" w:hAnsi="Times New Roman" w:cs="Times New Roman"/>
          <w:sz w:val="24"/>
          <w:szCs w:val="24"/>
        </w:rPr>
        <w:t>uzdevumu, izdarīta attaisnota profesionāla riska situācijā, nepārkāpjot nepieciešamās aizstāvēšanās vai galējās nepieciešamības robežu.</w:t>
      </w:r>
    </w:p>
    <w:p w:rsidR="000D4FAC" w:rsidRDefault="000D4FAC" w:rsidP="00A4020D">
      <w:pPr>
        <w:spacing w:after="0" w:line="240" w:lineRule="auto"/>
        <w:contextualSpacing/>
        <w:jc w:val="both"/>
        <w:rPr>
          <w:rFonts w:ascii="Times New Roman" w:eastAsia="Times New Roman" w:hAnsi="Times New Roman" w:cs="Times New Roman"/>
          <w:sz w:val="24"/>
          <w:szCs w:val="24"/>
        </w:rPr>
      </w:pPr>
    </w:p>
    <w:p w:rsidR="000D4FAC" w:rsidRDefault="006920E5" w:rsidP="00A4020D">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(3) Ja kompetenta valsts institūcija vai tās amatpersona konstatējusi, ka valsts drošības iestādes amat</w:t>
      </w:r>
      <w:r w:rsidRPr="00F453E9">
        <w:rPr>
          <w:rFonts w:ascii="Times New Roman" w:eastAsia="Times New Roman" w:hAnsi="Times New Roman" w:cs="Times New Roman"/>
          <w:sz w:val="24"/>
          <w:szCs w:val="24"/>
        </w:rPr>
        <w:t xml:space="preserve">persona vai darbinieks ir izdarījis administratīvu pārkāpumu, par to 24 stundu laikā rakstveidā jāinformē attiecīgās valsts drošības iestādes vadītājs, kuram </w:t>
      </w:r>
      <w:r>
        <w:rPr>
          <w:rFonts w:ascii="Times New Roman" w:eastAsia="Times New Roman" w:hAnsi="Times New Roman" w:cs="Times New Roman"/>
          <w:sz w:val="24"/>
          <w:szCs w:val="24"/>
        </w:rPr>
        <w:t>piecu</w:t>
      </w:r>
      <w:r w:rsidRPr="00F453E9">
        <w:rPr>
          <w:rFonts w:ascii="Times New Roman" w:eastAsia="Times New Roman" w:hAnsi="Times New Roman" w:cs="Times New Roman"/>
          <w:sz w:val="24"/>
          <w:szCs w:val="24"/>
        </w:rPr>
        <w:t xml:space="preserve"> </w:t>
      </w:r>
      <w:r w:rsidR="007E27D8">
        <w:rPr>
          <w:rFonts w:ascii="Times New Roman" w:eastAsia="Times New Roman" w:hAnsi="Times New Roman" w:cs="Times New Roman"/>
          <w:sz w:val="24"/>
          <w:szCs w:val="24"/>
        </w:rPr>
        <w:t>darb</w:t>
      </w:r>
      <w:r w:rsidRPr="00F453E9">
        <w:rPr>
          <w:rFonts w:ascii="Times New Roman" w:eastAsia="Times New Roman" w:hAnsi="Times New Roman" w:cs="Times New Roman"/>
          <w:sz w:val="24"/>
          <w:szCs w:val="24"/>
        </w:rPr>
        <w:t>dienu laikā jāsniedz atzinums, vai nepastāv apstākļi, kas izslēdz pakļautās amatpersonas</w:t>
      </w:r>
      <w:r w:rsidRPr="00F453E9">
        <w:rPr>
          <w:rFonts w:ascii="Times New Roman" w:eastAsia="Times New Roman" w:hAnsi="Times New Roman" w:cs="Times New Roman"/>
          <w:sz w:val="24"/>
          <w:szCs w:val="24"/>
        </w:rPr>
        <w:t xml:space="preserve"> vai darbinieka atbildību.</w:t>
      </w:r>
    </w:p>
    <w:p w:rsidR="000D4FAC" w:rsidRDefault="000D4FAC" w:rsidP="00A4020D">
      <w:pPr>
        <w:spacing w:after="0" w:line="240" w:lineRule="auto"/>
        <w:contextualSpacing/>
        <w:jc w:val="both"/>
        <w:rPr>
          <w:rFonts w:ascii="Times New Roman" w:eastAsia="Times New Roman" w:hAnsi="Times New Roman" w:cs="Times New Roman"/>
          <w:sz w:val="24"/>
          <w:szCs w:val="24"/>
        </w:rPr>
      </w:pPr>
    </w:p>
    <w:p w:rsidR="007E27D8" w:rsidRPr="007E27D8" w:rsidRDefault="006920E5" w:rsidP="00A4020D">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(4) </w:t>
      </w:r>
      <w:r w:rsidRPr="000543ED">
        <w:rPr>
          <w:rFonts w:ascii="Times New Roman" w:hAnsi="Times New Roman" w:cs="Times New Roman"/>
          <w:sz w:val="24"/>
          <w:szCs w:val="24"/>
        </w:rPr>
        <w:t xml:space="preserve">Valsts drošības iestādes vadītājs </w:t>
      </w:r>
      <w:r>
        <w:rPr>
          <w:rFonts w:ascii="Times New Roman" w:hAnsi="Times New Roman" w:cs="Times New Roman"/>
          <w:sz w:val="24"/>
          <w:szCs w:val="24"/>
        </w:rPr>
        <w:t xml:space="preserve">vai viņa pilnvarota amatpersona </w:t>
      </w:r>
      <w:r w:rsidRPr="000543ED">
        <w:rPr>
          <w:rFonts w:ascii="Times New Roman" w:hAnsi="Times New Roman" w:cs="Times New Roman"/>
          <w:sz w:val="24"/>
          <w:szCs w:val="24"/>
        </w:rPr>
        <w:t xml:space="preserve">par prettiesisku vai neētisku rīcību, kas saistīta ar dienesta (darba) pienākumu pildīšanu un izpaužas kā tiesību aktos noteiktās kārtības un prasību neievērošanu, valsts drošības iestādes amatpersonu vai darbinieku </w:t>
      </w:r>
      <w:r>
        <w:rPr>
          <w:rFonts w:ascii="Times New Roman" w:hAnsi="Times New Roman" w:cs="Times New Roman"/>
          <w:sz w:val="24"/>
          <w:szCs w:val="24"/>
        </w:rPr>
        <w:t>sauc pie disciplināratbildības.</w:t>
      </w:r>
    </w:p>
    <w:p w:rsidR="00D45626" w:rsidRDefault="006920E5">
      <w:pPr>
        <w:pStyle w:val="tv213"/>
        <w:jc w:val="both"/>
      </w:pPr>
      <w:r w:rsidRPr="003A38A5">
        <w:t>(</w:t>
      </w:r>
      <w:r w:rsidR="003A38A5">
        <w:t>5</w:t>
      </w:r>
      <w:r w:rsidR="00A4020D" w:rsidRPr="003A38A5">
        <w:t xml:space="preserve">) </w:t>
      </w:r>
      <w:r w:rsidR="007E27D8" w:rsidRPr="000543ED">
        <w:t>Valsts drošības iestādes amatpersonu vai darbinieku var saukt pie disciplināratbildības arī par rīcību, kas nav saistīta ar dienesta (darba) pienākumu pildīšanu, bet kas diskreditē iestādi un mazina uzticību valsts pārvaldei</w:t>
      </w:r>
      <w:r w:rsidR="007E27D8">
        <w:t xml:space="preserve">. </w:t>
      </w:r>
      <w:r w:rsidR="000434DE" w:rsidRPr="000434DE">
        <w:t xml:space="preserve">Par disciplinārpārkāpumu atzīstama arī </w:t>
      </w:r>
      <w:r w:rsidR="000434DE">
        <w:t>amatpersonas vai darbinieka</w:t>
      </w:r>
      <w:r w:rsidR="000434DE" w:rsidRPr="000434DE">
        <w:t xml:space="preserve"> darbība vai bezdarbība, kas tieši vērsta uz disciplinārpārkāpuma izdarīšanu, bet pārkāpums nav izdarīts līdz galam no </w:t>
      </w:r>
      <w:r w:rsidR="000434DE">
        <w:t xml:space="preserve">amatpersonas vai darbinieka </w:t>
      </w:r>
      <w:r w:rsidR="000434DE" w:rsidRPr="000434DE">
        <w:t>gribas neatkarīgu iemeslu dēļ</w:t>
      </w:r>
      <w:r w:rsidR="000434DE">
        <w:t>.</w:t>
      </w:r>
    </w:p>
    <w:p w:rsidR="00F453E9" w:rsidRPr="000D4FAC" w:rsidRDefault="006920E5" w:rsidP="00F453E9">
      <w:pPr>
        <w:spacing w:after="0" w:line="240" w:lineRule="auto"/>
        <w:contextualSpacing/>
        <w:jc w:val="both"/>
        <w:rPr>
          <w:rFonts w:ascii="Times New Roman" w:eastAsia="Times New Roman" w:hAnsi="Times New Roman" w:cs="Times New Roman"/>
          <w:sz w:val="24"/>
          <w:szCs w:val="24"/>
        </w:rPr>
      </w:pPr>
      <w:r w:rsidRPr="000D4FAC">
        <w:rPr>
          <w:rFonts w:ascii="Times New Roman" w:eastAsia="Times New Roman" w:hAnsi="Times New Roman" w:cs="Times New Roman"/>
          <w:sz w:val="24"/>
          <w:szCs w:val="24"/>
        </w:rPr>
        <w:t>(</w:t>
      </w:r>
      <w:r w:rsidR="00112475" w:rsidRPr="000D4FAC">
        <w:rPr>
          <w:rFonts w:ascii="Times New Roman" w:eastAsia="Times New Roman" w:hAnsi="Times New Roman" w:cs="Times New Roman"/>
          <w:sz w:val="24"/>
          <w:szCs w:val="24"/>
        </w:rPr>
        <w:t>6</w:t>
      </w:r>
      <w:r w:rsidRPr="000D4FAC">
        <w:rPr>
          <w:rFonts w:ascii="Times New Roman" w:eastAsia="Times New Roman" w:hAnsi="Times New Roman" w:cs="Times New Roman"/>
          <w:sz w:val="24"/>
          <w:szCs w:val="24"/>
        </w:rPr>
        <w:t xml:space="preserve">) </w:t>
      </w:r>
      <w:r w:rsidR="006E271A" w:rsidRPr="000D4FAC">
        <w:rPr>
          <w:rFonts w:ascii="Times New Roman" w:eastAsia="Times New Roman" w:hAnsi="Times New Roman" w:cs="Times New Roman"/>
          <w:sz w:val="24"/>
          <w:szCs w:val="24"/>
        </w:rPr>
        <w:t xml:space="preserve">Valsts drošības iestādes amatpersonai un darbiniekam par disciplinārpārkāpumu, izvērtējot pārkāpuma </w:t>
      </w:r>
      <w:r w:rsidR="00604686">
        <w:rPr>
          <w:rFonts w:ascii="Times New Roman" w:eastAsia="Times New Roman" w:hAnsi="Times New Roman" w:cs="Times New Roman"/>
          <w:sz w:val="24"/>
          <w:szCs w:val="24"/>
        </w:rPr>
        <w:t xml:space="preserve">izdarīšanas apstākļus, tā </w:t>
      </w:r>
      <w:r w:rsidR="000434DE">
        <w:rPr>
          <w:rFonts w:ascii="Times New Roman" w:eastAsia="Times New Roman" w:hAnsi="Times New Roman" w:cs="Times New Roman"/>
          <w:sz w:val="24"/>
          <w:szCs w:val="24"/>
        </w:rPr>
        <w:t xml:space="preserve">raksturu un radīto kaitējumu, </w:t>
      </w:r>
      <w:r w:rsidR="00604686">
        <w:rPr>
          <w:rFonts w:ascii="Times New Roman" w:eastAsia="Times New Roman" w:hAnsi="Times New Roman" w:cs="Times New Roman"/>
          <w:sz w:val="24"/>
          <w:szCs w:val="24"/>
        </w:rPr>
        <w:t xml:space="preserve">vainas formu un atbildību mīkstinošos un pastiprinošos apstākļus, </w:t>
      </w:r>
      <w:r w:rsidR="000434DE">
        <w:rPr>
          <w:rFonts w:ascii="Times New Roman" w:eastAsia="Times New Roman" w:hAnsi="Times New Roman" w:cs="Times New Roman"/>
          <w:sz w:val="24"/>
          <w:szCs w:val="24"/>
        </w:rPr>
        <w:t>kā arī ar dienesta (darba) raksturu saistītos apstākļus</w:t>
      </w:r>
      <w:r w:rsidR="006E271A" w:rsidRPr="000D4FAC">
        <w:rPr>
          <w:rFonts w:ascii="Times New Roman" w:eastAsia="Times New Roman" w:hAnsi="Times New Roman" w:cs="Times New Roman"/>
          <w:sz w:val="24"/>
          <w:szCs w:val="24"/>
        </w:rPr>
        <w:t xml:space="preserve">, </w:t>
      </w:r>
      <w:r w:rsidRPr="000D4FAC">
        <w:rPr>
          <w:rFonts w:ascii="Times New Roman" w:eastAsia="Times New Roman" w:hAnsi="Times New Roman" w:cs="Times New Roman"/>
          <w:sz w:val="24"/>
          <w:szCs w:val="24"/>
        </w:rPr>
        <w:t>var piemērot kādu n</w:t>
      </w:r>
      <w:r w:rsidRPr="000D4FAC">
        <w:rPr>
          <w:rFonts w:ascii="Times New Roman" w:eastAsia="Times New Roman" w:hAnsi="Times New Roman" w:cs="Times New Roman"/>
          <w:sz w:val="24"/>
          <w:szCs w:val="24"/>
        </w:rPr>
        <w:t>o šādiem disciplinārsodiem:</w:t>
      </w:r>
    </w:p>
    <w:p w:rsidR="00F453E9" w:rsidRPr="000D4FAC" w:rsidRDefault="00F453E9" w:rsidP="00F453E9">
      <w:pPr>
        <w:spacing w:after="0" w:line="240" w:lineRule="auto"/>
        <w:contextualSpacing/>
        <w:jc w:val="both"/>
        <w:rPr>
          <w:rFonts w:ascii="Times New Roman" w:eastAsia="Times New Roman" w:hAnsi="Times New Roman" w:cs="Times New Roman"/>
          <w:sz w:val="24"/>
          <w:szCs w:val="24"/>
        </w:rPr>
      </w:pPr>
    </w:p>
    <w:p w:rsidR="00F453E9" w:rsidRPr="000D4FAC" w:rsidRDefault="006920E5" w:rsidP="00F453E9">
      <w:pPr>
        <w:spacing w:after="0" w:line="240" w:lineRule="auto"/>
        <w:contextualSpacing/>
        <w:jc w:val="both"/>
        <w:rPr>
          <w:rFonts w:ascii="Times New Roman" w:eastAsia="Times New Roman" w:hAnsi="Times New Roman" w:cs="Times New Roman"/>
          <w:sz w:val="24"/>
          <w:szCs w:val="24"/>
        </w:rPr>
      </w:pPr>
      <w:r w:rsidRPr="000D4FAC">
        <w:rPr>
          <w:rFonts w:ascii="Times New Roman" w:eastAsia="Times New Roman" w:hAnsi="Times New Roman" w:cs="Times New Roman"/>
          <w:sz w:val="24"/>
          <w:szCs w:val="24"/>
        </w:rPr>
        <w:t>1) piezīmi;</w:t>
      </w:r>
    </w:p>
    <w:p w:rsidR="00F453E9" w:rsidRPr="000D4FAC" w:rsidRDefault="00F453E9" w:rsidP="00F453E9">
      <w:pPr>
        <w:spacing w:after="0" w:line="240" w:lineRule="auto"/>
        <w:contextualSpacing/>
        <w:jc w:val="both"/>
        <w:rPr>
          <w:rFonts w:ascii="Times New Roman" w:eastAsia="Times New Roman" w:hAnsi="Times New Roman" w:cs="Times New Roman"/>
          <w:sz w:val="24"/>
          <w:szCs w:val="24"/>
        </w:rPr>
      </w:pPr>
    </w:p>
    <w:p w:rsidR="00F453E9" w:rsidRPr="003A38A5" w:rsidRDefault="006920E5" w:rsidP="00F453E9">
      <w:pPr>
        <w:spacing w:after="0" w:line="240" w:lineRule="auto"/>
        <w:contextualSpacing/>
        <w:jc w:val="both"/>
        <w:rPr>
          <w:rFonts w:ascii="Times New Roman" w:eastAsia="Times New Roman" w:hAnsi="Times New Roman" w:cs="Times New Roman"/>
          <w:sz w:val="24"/>
          <w:szCs w:val="24"/>
        </w:rPr>
      </w:pPr>
      <w:r w:rsidRPr="003A38A5">
        <w:rPr>
          <w:rFonts w:ascii="Times New Roman" w:eastAsia="Times New Roman" w:hAnsi="Times New Roman" w:cs="Times New Roman"/>
          <w:sz w:val="24"/>
          <w:szCs w:val="24"/>
        </w:rPr>
        <w:t>2) rājienu;</w:t>
      </w:r>
    </w:p>
    <w:p w:rsidR="00F453E9" w:rsidRPr="003A38A5" w:rsidRDefault="00F453E9" w:rsidP="00F453E9">
      <w:pPr>
        <w:spacing w:after="0" w:line="240" w:lineRule="auto"/>
        <w:contextualSpacing/>
        <w:jc w:val="both"/>
        <w:rPr>
          <w:rFonts w:ascii="Times New Roman" w:eastAsia="Times New Roman" w:hAnsi="Times New Roman" w:cs="Times New Roman"/>
          <w:sz w:val="24"/>
          <w:szCs w:val="24"/>
        </w:rPr>
      </w:pPr>
    </w:p>
    <w:p w:rsidR="00F453E9" w:rsidRPr="003A38A5" w:rsidRDefault="006920E5" w:rsidP="00F453E9">
      <w:pPr>
        <w:spacing w:after="0" w:line="240" w:lineRule="auto"/>
        <w:contextualSpacing/>
        <w:jc w:val="both"/>
        <w:rPr>
          <w:rFonts w:ascii="Times New Roman" w:eastAsia="Times New Roman" w:hAnsi="Times New Roman" w:cs="Times New Roman"/>
          <w:sz w:val="24"/>
          <w:szCs w:val="24"/>
        </w:rPr>
      </w:pPr>
      <w:r w:rsidRPr="003A38A5">
        <w:rPr>
          <w:rFonts w:ascii="Times New Roman" w:eastAsia="Times New Roman" w:hAnsi="Times New Roman" w:cs="Times New Roman"/>
          <w:sz w:val="24"/>
          <w:szCs w:val="24"/>
        </w:rPr>
        <w:t>3) mēnešalgas samazināšanu līdz 20 procentiem uz laiku līdz vienam gadam;</w:t>
      </w:r>
    </w:p>
    <w:p w:rsidR="00F453E9" w:rsidRPr="003A38A5" w:rsidRDefault="00F453E9" w:rsidP="00F453E9">
      <w:pPr>
        <w:spacing w:after="0" w:line="240" w:lineRule="auto"/>
        <w:contextualSpacing/>
        <w:jc w:val="both"/>
        <w:rPr>
          <w:rFonts w:ascii="Times New Roman" w:eastAsia="Times New Roman" w:hAnsi="Times New Roman" w:cs="Times New Roman"/>
          <w:sz w:val="24"/>
          <w:szCs w:val="24"/>
        </w:rPr>
      </w:pPr>
    </w:p>
    <w:p w:rsidR="00F453E9" w:rsidRPr="00EC0216" w:rsidRDefault="006920E5" w:rsidP="00F453E9">
      <w:pPr>
        <w:spacing w:after="0" w:line="240" w:lineRule="auto"/>
        <w:contextualSpacing/>
        <w:jc w:val="both"/>
        <w:rPr>
          <w:rFonts w:ascii="Times New Roman" w:eastAsia="Times New Roman" w:hAnsi="Times New Roman" w:cs="Times New Roman"/>
          <w:sz w:val="24"/>
          <w:szCs w:val="24"/>
        </w:rPr>
      </w:pPr>
      <w:r w:rsidRPr="003A38A5">
        <w:rPr>
          <w:rFonts w:ascii="Times New Roman" w:eastAsia="Times New Roman" w:hAnsi="Times New Roman" w:cs="Times New Roman"/>
          <w:sz w:val="24"/>
          <w:szCs w:val="24"/>
        </w:rPr>
        <w:t>4) pazemināšanu amatā;</w:t>
      </w:r>
    </w:p>
    <w:p w:rsidR="00F453E9" w:rsidRPr="00EC0216" w:rsidRDefault="00F453E9" w:rsidP="00F453E9">
      <w:pPr>
        <w:spacing w:after="0" w:line="240" w:lineRule="auto"/>
        <w:contextualSpacing/>
        <w:jc w:val="both"/>
        <w:rPr>
          <w:rFonts w:ascii="Times New Roman" w:eastAsia="Times New Roman" w:hAnsi="Times New Roman" w:cs="Times New Roman"/>
          <w:sz w:val="24"/>
          <w:szCs w:val="24"/>
        </w:rPr>
      </w:pPr>
    </w:p>
    <w:p w:rsidR="00F453E9" w:rsidRPr="00382E8B" w:rsidRDefault="006920E5" w:rsidP="00F453E9">
      <w:pPr>
        <w:spacing w:after="0" w:line="240" w:lineRule="auto"/>
        <w:contextualSpacing/>
        <w:jc w:val="both"/>
        <w:rPr>
          <w:rFonts w:ascii="Times New Roman" w:eastAsia="Times New Roman" w:hAnsi="Times New Roman" w:cs="Times New Roman"/>
          <w:sz w:val="24"/>
          <w:szCs w:val="24"/>
        </w:rPr>
      </w:pPr>
      <w:r w:rsidRPr="00EC0216">
        <w:rPr>
          <w:rFonts w:ascii="Times New Roman" w:eastAsia="Times New Roman" w:hAnsi="Times New Roman" w:cs="Times New Roman"/>
          <w:sz w:val="24"/>
          <w:szCs w:val="24"/>
        </w:rPr>
        <w:t xml:space="preserve">5) atbrīvošanu no </w:t>
      </w:r>
      <w:r w:rsidR="00B3311D">
        <w:rPr>
          <w:rFonts w:ascii="Times New Roman" w:eastAsia="Times New Roman" w:hAnsi="Times New Roman" w:cs="Times New Roman"/>
          <w:sz w:val="24"/>
          <w:szCs w:val="24"/>
        </w:rPr>
        <w:t xml:space="preserve">amata </w:t>
      </w:r>
      <w:r w:rsidR="00B3311D" w:rsidRPr="00382E8B">
        <w:rPr>
          <w:rFonts w:ascii="Times New Roman" w:eastAsia="Times New Roman" w:hAnsi="Times New Roman" w:cs="Times New Roman"/>
          <w:sz w:val="24"/>
          <w:szCs w:val="24"/>
        </w:rPr>
        <w:t>vai atvaļināšanu no dienesta.</w:t>
      </w:r>
    </w:p>
    <w:p w:rsidR="00F453E9" w:rsidRPr="00382E8B" w:rsidRDefault="00F453E9" w:rsidP="00F453E9">
      <w:pPr>
        <w:spacing w:after="0" w:line="240" w:lineRule="auto"/>
        <w:contextualSpacing/>
        <w:jc w:val="both"/>
        <w:rPr>
          <w:rFonts w:ascii="Times New Roman" w:eastAsia="Times New Roman" w:hAnsi="Times New Roman" w:cs="Times New Roman"/>
          <w:bCs/>
          <w:sz w:val="24"/>
          <w:szCs w:val="24"/>
        </w:rPr>
      </w:pPr>
    </w:p>
    <w:p w:rsidR="00662ECB" w:rsidRPr="00382E8B" w:rsidRDefault="006920E5" w:rsidP="00662ECB">
      <w:pPr>
        <w:spacing w:after="0" w:line="240" w:lineRule="auto"/>
        <w:contextualSpacing/>
        <w:jc w:val="both"/>
        <w:rPr>
          <w:rFonts w:ascii="Times New Roman" w:eastAsia="Times New Roman" w:hAnsi="Times New Roman" w:cs="Times New Roman"/>
          <w:bCs/>
          <w:sz w:val="24"/>
          <w:szCs w:val="24"/>
        </w:rPr>
      </w:pPr>
      <w:r w:rsidRPr="00382E8B">
        <w:rPr>
          <w:rFonts w:ascii="Times New Roman" w:eastAsia="Times New Roman" w:hAnsi="Times New Roman" w:cs="Times New Roman"/>
          <w:bCs/>
          <w:sz w:val="24"/>
          <w:szCs w:val="24"/>
        </w:rPr>
        <w:t>(7) Šā panta sestās daļas 1.</w:t>
      </w:r>
      <w:r w:rsidR="00A015FF" w:rsidRPr="00382E8B">
        <w:rPr>
          <w:rFonts w:ascii="Times New Roman" w:eastAsia="Times New Roman" w:hAnsi="Times New Roman" w:cs="Times New Roman"/>
          <w:bCs/>
          <w:sz w:val="24"/>
          <w:szCs w:val="24"/>
        </w:rPr>
        <w:t xml:space="preserve"> un </w:t>
      </w:r>
      <w:r w:rsidR="00D347D5" w:rsidRPr="00382E8B">
        <w:rPr>
          <w:rFonts w:ascii="Times New Roman" w:eastAsia="Times New Roman" w:hAnsi="Times New Roman" w:cs="Times New Roman"/>
          <w:bCs/>
          <w:sz w:val="24"/>
          <w:szCs w:val="24"/>
        </w:rPr>
        <w:t>2. punktā paredzētā d</w:t>
      </w:r>
      <w:r w:rsidR="00D347D5" w:rsidRPr="00382E8B">
        <w:rPr>
          <w:rFonts w:ascii="Times New Roman" w:hAnsi="Times New Roman" w:cs="Times New Roman"/>
          <w:sz w:val="24"/>
          <w:szCs w:val="24"/>
        </w:rPr>
        <w:t xml:space="preserve">isciplinārsoda darbība sākas no dienas, kad </w:t>
      </w:r>
      <w:r w:rsidR="00224314" w:rsidRPr="00382E8B">
        <w:rPr>
          <w:rFonts w:ascii="Times New Roman" w:hAnsi="Times New Roman" w:cs="Times New Roman"/>
          <w:sz w:val="24"/>
          <w:szCs w:val="24"/>
        </w:rPr>
        <w:t xml:space="preserve">piezīme vai rājiens izteikti, un izbeidzas pēc viena gada no šīs dienas. </w:t>
      </w:r>
      <w:r w:rsidR="00490F00" w:rsidRPr="00382E8B">
        <w:rPr>
          <w:rFonts w:ascii="Times New Roman" w:hAnsi="Times New Roman" w:cs="Times New Roman"/>
          <w:sz w:val="24"/>
          <w:szCs w:val="24"/>
        </w:rPr>
        <w:t>Š</w:t>
      </w:r>
      <w:r w:rsidR="00224314" w:rsidRPr="00382E8B">
        <w:rPr>
          <w:rFonts w:ascii="Times New Roman" w:hAnsi="Times New Roman" w:cs="Times New Roman"/>
          <w:sz w:val="24"/>
          <w:szCs w:val="24"/>
        </w:rPr>
        <w:t xml:space="preserve">ā panta sestās daļas </w:t>
      </w:r>
      <w:r w:rsidRPr="00382E8B">
        <w:rPr>
          <w:rFonts w:ascii="Times New Roman" w:eastAsia="Times New Roman" w:hAnsi="Times New Roman" w:cs="Times New Roman"/>
          <w:bCs/>
          <w:sz w:val="24"/>
          <w:szCs w:val="24"/>
        </w:rPr>
        <w:t>3. punktā paredzētā d</w:t>
      </w:r>
      <w:r w:rsidRPr="00382E8B">
        <w:rPr>
          <w:rFonts w:ascii="Times New Roman" w:hAnsi="Times New Roman" w:cs="Times New Roman"/>
          <w:sz w:val="24"/>
          <w:szCs w:val="24"/>
        </w:rPr>
        <w:t>isciplinārsoda darbība sākas no dienas, kad tiek uzsākta par disciplinārsoda piemērošanu pieņemtā lēmuma izpilde, un izbeidzas gadu pēc dienas, kad pabeigta disciplinārsoda izpildīšana. Ja amatpersonai piemērots šā panta sestās daļas 4. punktā noteiktais d</w:t>
      </w:r>
      <w:r w:rsidRPr="00382E8B">
        <w:rPr>
          <w:rFonts w:ascii="Times New Roman" w:hAnsi="Times New Roman" w:cs="Times New Roman"/>
          <w:sz w:val="24"/>
          <w:szCs w:val="24"/>
        </w:rPr>
        <w:t xml:space="preserve">isciplinārsods, amatpersonu paaugstināt amatā drīkst ne ātrāk kā </w:t>
      </w:r>
      <w:r w:rsidR="007E27D8" w:rsidRPr="00382E8B">
        <w:rPr>
          <w:rFonts w:ascii="Times New Roman" w:hAnsi="Times New Roman" w:cs="Times New Roman"/>
          <w:sz w:val="24"/>
          <w:szCs w:val="24"/>
        </w:rPr>
        <w:t>trīs</w:t>
      </w:r>
      <w:r w:rsidRPr="00382E8B">
        <w:rPr>
          <w:rFonts w:ascii="Times New Roman" w:hAnsi="Times New Roman" w:cs="Times New Roman"/>
          <w:sz w:val="24"/>
          <w:szCs w:val="24"/>
        </w:rPr>
        <w:t xml:space="preserve"> gadus pēc dienas, kad pabeigta disciplinārsoda izpildīšana.</w:t>
      </w:r>
    </w:p>
    <w:p w:rsidR="00662ECB" w:rsidRPr="00382E8B" w:rsidRDefault="00662ECB" w:rsidP="00662ECB">
      <w:pPr>
        <w:spacing w:after="0" w:line="240" w:lineRule="auto"/>
        <w:contextualSpacing/>
        <w:jc w:val="both"/>
        <w:rPr>
          <w:rFonts w:ascii="Times New Roman" w:eastAsia="Times New Roman" w:hAnsi="Times New Roman" w:cs="Times New Roman"/>
          <w:bCs/>
          <w:sz w:val="24"/>
          <w:szCs w:val="24"/>
        </w:rPr>
      </w:pPr>
    </w:p>
    <w:p w:rsidR="00662ECB" w:rsidRPr="00382E8B" w:rsidRDefault="006920E5" w:rsidP="00662ECB">
      <w:pPr>
        <w:spacing w:after="0" w:line="240" w:lineRule="auto"/>
        <w:contextualSpacing/>
        <w:jc w:val="both"/>
        <w:rPr>
          <w:rFonts w:ascii="Times New Roman" w:eastAsia="Times New Roman" w:hAnsi="Times New Roman" w:cs="Times New Roman"/>
          <w:bCs/>
          <w:sz w:val="24"/>
          <w:szCs w:val="24"/>
        </w:rPr>
      </w:pPr>
      <w:r w:rsidRPr="00382E8B">
        <w:rPr>
          <w:rFonts w:ascii="Times New Roman" w:eastAsia="Times New Roman" w:hAnsi="Times New Roman" w:cs="Times New Roman"/>
          <w:bCs/>
          <w:sz w:val="24"/>
          <w:szCs w:val="24"/>
        </w:rPr>
        <w:t xml:space="preserve">(8) Valsts drošības iestādes vadītājs </w:t>
      </w:r>
      <w:r w:rsidR="006E271A" w:rsidRPr="00382E8B">
        <w:rPr>
          <w:rFonts w:ascii="Times New Roman" w:eastAsia="Times New Roman" w:hAnsi="Times New Roman" w:cs="Times New Roman"/>
          <w:bCs/>
          <w:sz w:val="24"/>
          <w:szCs w:val="24"/>
        </w:rPr>
        <w:t xml:space="preserve">vai viņa pilnvarota amatpersona </w:t>
      </w:r>
      <w:r w:rsidRPr="00382E8B">
        <w:rPr>
          <w:rFonts w:ascii="Times New Roman" w:eastAsia="Times New Roman" w:hAnsi="Times New Roman" w:cs="Times New Roman"/>
          <w:bCs/>
          <w:sz w:val="24"/>
          <w:szCs w:val="24"/>
        </w:rPr>
        <w:t>ne vēlāk kā mēnesi no disciplinārpārkāpuma atklāšanas d</w:t>
      </w:r>
      <w:r w:rsidRPr="00382E8B">
        <w:rPr>
          <w:rFonts w:ascii="Times New Roman" w:eastAsia="Times New Roman" w:hAnsi="Times New Roman" w:cs="Times New Roman"/>
          <w:bCs/>
          <w:sz w:val="24"/>
          <w:szCs w:val="24"/>
        </w:rPr>
        <w:t>ienas ierosina disciplinārlietu. Disciplinārlieta nav ierosināma, bet ierosinātā disciplinārlieta izbeidzama, ja ar amatpersonu vai darbinieku izbeigtas dienesta (darba) attiecības vai no disciplinārpārkāpuma izdarīšanas dienas pagājis viens gads.</w:t>
      </w:r>
    </w:p>
    <w:p w:rsidR="00662ECB" w:rsidRPr="00382E8B" w:rsidRDefault="00662ECB" w:rsidP="00662ECB">
      <w:pPr>
        <w:spacing w:after="0" w:line="240" w:lineRule="auto"/>
        <w:contextualSpacing/>
        <w:jc w:val="both"/>
        <w:rPr>
          <w:rFonts w:ascii="Times New Roman" w:eastAsia="Times New Roman" w:hAnsi="Times New Roman" w:cs="Times New Roman"/>
          <w:bCs/>
          <w:sz w:val="24"/>
          <w:szCs w:val="24"/>
        </w:rPr>
      </w:pPr>
    </w:p>
    <w:p w:rsidR="002E0216" w:rsidRPr="002E0216" w:rsidRDefault="006920E5" w:rsidP="00662ECB">
      <w:pPr>
        <w:spacing w:after="0" w:line="240" w:lineRule="auto"/>
        <w:contextualSpacing/>
        <w:jc w:val="both"/>
        <w:rPr>
          <w:rFonts w:ascii="Times New Roman" w:eastAsia="Times New Roman" w:hAnsi="Times New Roman" w:cs="Times New Roman"/>
          <w:bCs/>
          <w:sz w:val="24"/>
          <w:szCs w:val="24"/>
        </w:rPr>
      </w:pPr>
      <w:r w:rsidRPr="00382E8B">
        <w:rPr>
          <w:rFonts w:ascii="Times New Roman" w:eastAsia="Times New Roman" w:hAnsi="Times New Roman" w:cs="Times New Roman"/>
          <w:bCs/>
          <w:sz w:val="24"/>
          <w:szCs w:val="24"/>
        </w:rPr>
        <w:t xml:space="preserve">(9) </w:t>
      </w:r>
      <w:r w:rsidRPr="00382E8B">
        <w:rPr>
          <w:rFonts w:ascii="Times New Roman" w:hAnsi="Times New Roman" w:cs="Times New Roman"/>
          <w:sz w:val="24"/>
          <w:szCs w:val="24"/>
        </w:rPr>
        <w:t xml:space="preserve">Ja </w:t>
      </w:r>
      <w:r w:rsidRPr="00382E8B">
        <w:rPr>
          <w:rFonts w:ascii="Times New Roman" w:hAnsi="Times New Roman" w:cs="Times New Roman"/>
          <w:sz w:val="24"/>
          <w:szCs w:val="24"/>
        </w:rPr>
        <w:t xml:space="preserve">ir uzsākta amatpersonas vai darbinieka kriminālvajāšana par to pašu pārkāpumu, par kuru ir pamats ierosināt disciplinārlietu, un tādēļ disciplinārlieta nav ierosināta, to ierosina viena mēneša laikā no dienas, </w:t>
      </w:r>
      <w:r w:rsidR="00224314" w:rsidRPr="00382E8B">
        <w:rPr>
          <w:rFonts w:ascii="Times New Roman" w:hAnsi="Times New Roman" w:cs="Times New Roman"/>
          <w:sz w:val="24"/>
          <w:szCs w:val="24"/>
        </w:rPr>
        <w:t>kad valsts drošības iestāde saņēmusi spēkā stājušos lēmumu par kriminālprocesa vai tā daļas izbeigšanu pret šo personu</w:t>
      </w:r>
      <w:r w:rsidRPr="000F4F22">
        <w:rPr>
          <w:rFonts w:ascii="Times New Roman" w:hAnsi="Times New Roman" w:cs="Times New Roman"/>
          <w:sz w:val="24"/>
          <w:szCs w:val="24"/>
        </w:rPr>
        <w:t>.</w:t>
      </w:r>
    </w:p>
    <w:p w:rsidR="002E0216" w:rsidRPr="002E0216" w:rsidRDefault="002E0216" w:rsidP="00662ECB">
      <w:pPr>
        <w:spacing w:after="0" w:line="240" w:lineRule="auto"/>
        <w:contextualSpacing/>
        <w:jc w:val="both"/>
        <w:rPr>
          <w:rFonts w:ascii="Times New Roman" w:eastAsia="Times New Roman" w:hAnsi="Times New Roman" w:cs="Times New Roman"/>
          <w:bCs/>
          <w:sz w:val="24"/>
          <w:szCs w:val="24"/>
        </w:rPr>
      </w:pPr>
    </w:p>
    <w:p w:rsidR="00F453E9" w:rsidRPr="00662ECB" w:rsidRDefault="006920E5" w:rsidP="00662ECB">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(10) </w:t>
      </w:r>
      <w:r w:rsidR="00662ECB" w:rsidRPr="00662ECB">
        <w:rPr>
          <w:rFonts w:ascii="Times New Roman" w:eastAsia="Times New Roman" w:hAnsi="Times New Roman" w:cs="Times New Roman"/>
          <w:bCs/>
          <w:sz w:val="24"/>
          <w:szCs w:val="24"/>
        </w:rPr>
        <w:t xml:space="preserve">Lēmumu disciplinārlietā pieņem viena mēneša laikā no disciplinārlietas ierosināšanas dienas. </w:t>
      </w:r>
      <w:r w:rsidR="00604686">
        <w:rPr>
          <w:rFonts w:ascii="Times New Roman" w:eastAsia="Times New Roman" w:hAnsi="Times New Roman" w:cs="Times New Roman"/>
          <w:bCs/>
          <w:sz w:val="24"/>
          <w:szCs w:val="24"/>
        </w:rPr>
        <w:t xml:space="preserve">Ja </w:t>
      </w:r>
      <w:r w:rsidR="00CE681C">
        <w:rPr>
          <w:rFonts w:ascii="Times New Roman" w:eastAsia="Times New Roman" w:hAnsi="Times New Roman" w:cs="Times New Roman"/>
          <w:bCs/>
          <w:sz w:val="24"/>
          <w:szCs w:val="24"/>
        </w:rPr>
        <w:t>objektīvu iemeslu dēļ šo termiņu nav iespējams ievērot, saskaņā ar valsts drošības iestādes vadītāja vai viņa pilnvarotas amatpersonas pamatotu lēmumu disciplinārlietas izmeklēšanas termiņu var pagarināt par trim mēnešiem</w:t>
      </w:r>
      <w:r w:rsidR="00580F4A" w:rsidRPr="00580F4A">
        <w:rPr>
          <w:rFonts w:ascii="Times New Roman" w:hAnsi="Times New Roman" w:cs="Times New Roman"/>
          <w:sz w:val="24"/>
          <w:szCs w:val="24"/>
        </w:rPr>
        <w:t xml:space="preserve">. Disciplinārlietas izskatīšanas termiņā neieskaita laiku, kurā </w:t>
      </w:r>
      <w:r w:rsidR="003C3A11">
        <w:rPr>
          <w:rFonts w:ascii="Times New Roman" w:hAnsi="Times New Roman" w:cs="Times New Roman"/>
          <w:sz w:val="24"/>
          <w:szCs w:val="24"/>
        </w:rPr>
        <w:t>amatpersonai vai darbiniekam</w:t>
      </w:r>
      <w:r w:rsidR="00580F4A" w:rsidRPr="00580F4A">
        <w:rPr>
          <w:rFonts w:ascii="Times New Roman" w:hAnsi="Times New Roman" w:cs="Times New Roman"/>
          <w:sz w:val="24"/>
          <w:szCs w:val="24"/>
        </w:rPr>
        <w:t xml:space="preserve"> ir bijusi pārejoša darbnespēja vai viņš ir bijis atvaļinājumā vai komandējumā.</w:t>
      </w:r>
    </w:p>
    <w:p w:rsidR="000F3EB1" w:rsidRDefault="000F3EB1" w:rsidP="00F453E9">
      <w:pPr>
        <w:spacing w:after="0" w:line="240" w:lineRule="auto"/>
        <w:contextualSpacing/>
        <w:jc w:val="both"/>
        <w:rPr>
          <w:rFonts w:ascii="Times New Roman" w:eastAsia="Times New Roman" w:hAnsi="Times New Roman" w:cs="Times New Roman"/>
          <w:bCs/>
          <w:sz w:val="24"/>
          <w:szCs w:val="24"/>
        </w:rPr>
      </w:pPr>
    </w:p>
    <w:p w:rsidR="00F453E9" w:rsidRPr="000D4FAC" w:rsidRDefault="006920E5" w:rsidP="00F453E9">
      <w:pPr>
        <w:spacing w:after="0" w:line="240" w:lineRule="auto"/>
        <w:contextualSpacing/>
        <w:jc w:val="both"/>
        <w:rPr>
          <w:rFonts w:ascii="Times New Roman" w:eastAsia="Times New Roman" w:hAnsi="Times New Roman" w:cs="Times New Roman"/>
          <w:bCs/>
          <w:sz w:val="24"/>
          <w:szCs w:val="24"/>
        </w:rPr>
      </w:pPr>
      <w:r w:rsidRPr="000F3EB1">
        <w:rPr>
          <w:rFonts w:ascii="Times New Roman" w:eastAsia="Times New Roman" w:hAnsi="Times New Roman" w:cs="Times New Roman"/>
          <w:bCs/>
          <w:sz w:val="24"/>
          <w:szCs w:val="24"/>
        </w:rPr>
        <w:t>(</w:t>
      </w:r>
      <w:r w:rsidR="00604686">
        <w:rPr>
          <w:rFonts w:ascii="Times New Roman" w:eastAsia="Times New Roman" w:hAnsi="Times New Roman" w:cs="Times New Roman"/>
          <w:bCs/>
          <w:sz w:val="24"/>
          <w:szCs w:val="24"/>
        </w:rPr>
        <w:t>1</w:t>
      </w:r>
      <w:r w:rsidR="009009A2">
        <w:rPr>
          <w:rFonts w:ascii="Times New Roman" w:eastAsia="Times New Roman" w:hAnsi="Times New Roman" w:cs="Times New Roman"/>
          <w:bCs/>
          <w:sz w:val="24"/>
          <w:szCs w:val="24"/>
        </w:rPr>
        <w:t>1</w:t>
      </w:r>
      <w:r w:rsidRPr="000F3EB1">
        <w:rPr>
          <w:rFonts w:ascii="Times New Roman" w:eastAsia="Times New Roman" w:hAnsi="Times New Roman" w:cs="Times New Roman"/>
          <w:bCs/>
          <w:sz w:val="24"/>
          <w:szCs w:val="24"/>
        </w:rPr>
        <w:t xml:space="preserve">) </w:t>
      </w:r>
      <w:r w:rsidR="00580F4A" w:rsidRPr="00580F4A">
        <w:rPr>
          <w:rFonts w:ascii="Times New Roman" w:eastAsia="Times New Roman" w:hAnsi="Times New Roman" w:cs="Times New Roman"/>
          <w:bCs/>
          <w:sz w:val="24"/>
          <w:szCs w:val="24"/>
        </w:rPr>
        <w:t>Disciplinārlietas ierosināšanas, izskatīšanas un disciplinārsoda piemērošanas kārtību nosaka</w:t>
      </w:r>
      <w:r w:rsidR="00E41C5B" w:rsidRPr="000C01F9">
        <w:rPr>
          <w:rFonts w:ascii="Times New Roman" w:eastAsia="Times New Roman" w:hAnsi="Times New Roman" w:cs="Times New Roman"/>
          <w:bCs/>
          <w:sz w:val="24"/>
          <w:szCs w:val="24"/>
        </w:rPr>
        <w:t xml:space="preserve"> </w:t>
      </w:r>
      <w:r w:rsidR="00E41C5B" w:rsidRPr="000D4FAC">
        <w:rPr>
          <w:rFonts w:ascii="Times New Roman" w:eastAsia="Times New Roman" w:hAnsi="Times New Roman" w:cs="Times New Roman"/>
          <w:sz w:val="24"/>
          <w:szCs w:val="24"/>
        </w:rPr>
        <w:t>valsts drošības iestādes vadītājs</w:t>
      </w:r>
      <w:r w:rsidRPr="000D4FAC">
        <w:rPr>
          <w:rFonts w:ascii="Times New Roman" w:eastAsia="Times New Roman" w:hAnsi="Times New Roman" w:cs="Times New Roman"/>
          <w:bCs/>
          <w:sz w:val="24"/>
          <w:szCs w:val="24"/>
        </w:rPr>
        <w:t>.</w:t>
      </w:r>
    </w:p>
    <w:p w:rsidR="00F453E9" w:rsidRPr="000D4FAC" w:rsidRDefault="00F453E9" w:rsidP="00F453E9">
      <w:pPr>
        <w:spacing w:after="0" w:line="240" w:lineRule="auto"/>
        <w:contextualSpacing/>
        <w:jc w:val="both"/>
        <w:rPr>
          <w:rFonts w:ascii="Times New Roman" w:eastAsia="Times New Roman" w:hAnsi="Times New Roman" w:cs="Times New Roman"/>
          <w:bCs/>
          <w:sz w:val="24"/>
          <w:szCs w:val="24"/>
        </w:rPr>
      </w:pPr>
    </w:p>
    <w:p w:rsidR="00F453E9" w:rsidRPr="000D4FAC" w:rsidRDefault="006920E5" w:rsidP="00F453E9">
      <w:pPr>
        <w:spacing w:after="0" w:line="240" w:lineRule="auto"/>
        <w:contextualSpacing/>
        <w:jc w:val="both"/>
        <w:rPr>
          <w:rFonts w:ascii="Times New Roman" w:eastAsia="Times New Roman" w:hAnsi="Times New Roman" w:cs="Times New Roman"/>
          <w:bCs/>
          <w:sz w:val="24"/>
          <w:szCs w:val="24"/>
        </w:rPr>
      </w:pPr>
      <w:r w:rsidRPr="000D4FAC">
        <w:rPr>
          <w:rFonts w:ascii="Times New Roman" w:eastAsia="Times New Roman" w:hAnsi="Times New Roman" w:cs="Times New Roman"/>
          <w:bCs/>
          <w:sz w:val="24"/>
          <w:szCs w:val="24"/>
        </w:rPr>
        <w:t>(</w:t>
      </w:r>
      <w:r w:rsidR="00604686">
        <w:rPr>
          <w:rFonts w:ascii="Times New Roman" w:eastAsia="Times New Roman" w:hAnsi="Times New Roman" w:cs="Times New Roman"/>
          <w:bCs/>
          <w:sz w:val="24"/>
          <w:szCs w:val="24"/>
        </w:rPr>
        <w:t>1</w:t>
      </w:r>
      <w:r w:rsidR="009009A2">
        <w:rPr>
          <w:rFonts w:ascii="Times New Roman" w:eastAsia="Times New Roman" w:hAnsi="Times New Roman" w:cs="Times New Roman"/>
          <w:bCs/>
          <w:sz w:val="24"/>
          <w:szCs w:val="24"/>
        </w:rPr>
        <w:t>2</w:t>
      </w:r>
      <w:r w:rsidRPr="000D4FAC">
        <w:rPr>
          <w:rFonts w:ascii="Times New Roman" w:eastAsia="Times New Roman" w:hAnsi="Times New Roman" w:cs="Times New Roman"/>
          <w:bCs/>
          <w:sz w:val="24"/>
          <w:szCs w:val="24"/>
        </w:rPr>
        <w:t xml:space="preserve">) Valsts drošības iestādes amatpersonas vai darbinieka </w:t>
      </w:r>
      <w:r w:rsidRPr="000D4FAC">
        <w:rPr>
          <w:rFonts w:ascii="Times New Roman" w:eastAsia="Times New Roman" w:hAnsi="Times New Roman" w:cs="Times New Roman"/>
          <w:bCs/>
          <w:sz w:val="24"/>
          <w:szCs w:val="24"/>
        </w:rPr>
        <w:t>saukšana pie disciplināratbildības neatbrīvo no iespējamās civiltiesiskās, administratīvās un kriminālās atbildības.</w:t>
      </w:r>
    </w:p>
    <w:p w:rsidR="00F453E9" w:rsidRPr="003A38A5" w:rsidRDefault="00F453E9" w:rsidP="00F453E9">
      <w:pPr>
        <w:spacing w:after="0" w:line="240" w:lineRule="auto"/>
        <w:contextualSpacing/>
        <w:jc w:val="both"/>
        <w:rPr>
          <w:rFonts w:ascii="Times New Roman" w:eastAsia="Times New Roman" w:hAnsi="Times New Roman" w:cs="Times New Roman"/>
          <w:bCs/>
          <w:sz w:val="24"/>
          <w:szCs w:val="24"/>
        </w:rPr>
      </w:pPr>
    </w:p>
    <w:p w:rsidR="00A276EC" w:rsidRDefault="006920E5" w:rsidP="00F453E9">
      <w:pPr>
        <w:spacing w:after="0" w:line="240" w:lineRule="auto"/>
        <w:contextualSpacing/>
        <w:jc w:val="both"/>
        <w:rPr>
          <w:rFonts w:ascii="Times New Roman" w:eastAsia="Times New Roman" w:hAnsi="Times New Roman" w:cs="Times New Roman"/>
          <w:bCs/>
          <w:sz w:val="24"/>
          <w:szCs w:val="24"/>
        </w:rPr>
      </w:pPr>
      <w:r w:rsidRPr="00A276EC">
        <w:rPr>
          <w:rFonts w:ascii="Times New Roman" w:eastAsia="Times New Roman" w:hAnsi="Times New Roman" w:cs="Times New Roman"/>
          <w:bCs/>
          <w:sz w:val="24"/>
          <w:szCs w:val="24"/>
        </w:rPr>
        <w:t>(13) Ja lēmumu par disciplinārsoda piemērošanu pieņēmusi valsts drošības iestādes vadītāja pilnvarota amatpersona, to var apstrīdēt valsts</w:t>
      </w:r>
      <w:r w:rsidRPr="00A276EC">
        <w:rPr>
          <w:rFonts w:ascii="Times New Roman" w:eastAsia="Times New Roman" w:hAnsi="Times New Roman" w:cs="Times New Roman"/>
          <w:bCs/>
          <w:sz w:val="24"/>
          <w:szCs w:val="24"/>
        </w:rPr>
        <w:t xml:space="preserve"> drošības iestādes vadītājam. </w:t>
      </w:r>
    </w:p>
    <w:p w:rsidR="00B97C38" w:rsidRPr="00382E8B" w:rsidRDefault="006920E5" w:rsidP="00B97C38">
      <w:pPr>
        <w:spacing w:after="0" w:line="240" w:lineRule="auto"/>
        <w:contextualSpacing/>
        <w:jc w:val="both"/>
        <w:rPr>
          <w:rFonts w:ascii="Times New Roman" w:eastAsia="Times New Roman" w:hAnsi="Times New Roman" w:cs="Times New Roman"/>
          <w:bCs/>
          <w:sz w:val="24"/>
          <w:szCs w:val="24"/>
        </w:rPr>
      </w:pPr>
      <w:r w:rsidRPr="00B97C38">
        <w:rPr>
          <w:rFonts w:ascii="Times New Roman" w:eastAsia="Times New Roman" w:hAnsi="Times New Roman" w:cs="Times New Roman"/>
          <w:bCs/>
          <w:sz w:val="24"/>
          <w:szCs w:val="24"/>
          <w:u w:val="single"/>
        </w:rPr>
        <w:br/>
      </w:r>
      <w:r w:rsidRPr="00382E8B">
        <w:rPr>
          <w:rFonts w:ascii="Times New Roman" w:eastAsia="Times New Roman" w:hAnsi="Times New Roman" w:cs="Times New Roman"/>
          <w:bCs/>
          <w:sz w:val="24"/>
          <w:szCs w:val="24"/>
        </w:rPr>
        <w:t>(14) Valsts drošības iestādes vadītāja lēmuma par disciplinārsoda piemērošanu var pārsūdzēt tiesā Administratīvā procesa likumā noteiktajā kārtībā. Lēmuma pārsūdzēšana neaptur tā darbību.</w:t>
      </w:r>
    </w:p>
    <w:p w:rsidR="00B97C38" w:rsidRPr="00382E8B" w:rsidRDefault="00B97C38" w:rsidP="00B97C38">
      <w:pPr>
        <w:spacing w:after="0" w:line="240" w:lineRule="auto"/>
        <w:contextualSpacing/>
        <w:jc w:val="both"/>
        <w:rPr>
          <w:rFonts w:ascii="Times New Roman" w:eastAsia="Times New Roman" w:hAnsi="Times New Roman" w:cs="Times New Roman"/>
          <w:bCs/>
          <w:sz w:val="24"/>
          <w:szCs w:val="24"/>
        </w:rPr>
      </w:pPr>
    </w:p>
    <w:p w:rsidR="00A276EC" w:rsidRPr="00382E8B" w:rsidRDefault="006920E5" w:rsidP="00B97C38">
      <w:pPr>
        <w:spacing w:after="0" w:line="240" w:lineRule="auto"/>
        <w:contextualSpacing/>
        <w:jc w:val="both"/>
        <w:rPr>
          <w:rFonts w:ascii="Times New Roman" w:eastAsia="Times New Roman" w:hAnsi="Times New Roman" w:cs="Times New Roman"/>
          <w:bCs/>
          <w:sz w:val="24"/>
          <w:szCs w:val="24"/>
        </w:rPr>
      </w:pPr>
      <w:r w:rsidRPr="00382E8B">
        <w:rPr>
          <w:rFonts w:ascii="Times New Roman" w:eastAsia="Times New Roman" w:hAnsi="Times New Roman" w:cs="Times New Roman"/>
          <w:bCs/>
          <w:sz w:val="24"/>
          <w:szCs w:val="24"/>
        </w:rPr>
        <w:t xml:space="preserve">(15) </w:t>
      </w:r>
      <w:r w:rsidRPr="00382E8B">
        <w:rPr>
          <w:rFonts w:ascii="Times New Roman" w:eastAsia="Times New Roman" w:hAnsi="Times New Roman" w:cs="Times New Roman"/>
          <w:bCs/>
          <w:sz w:val="24"/>
          <w:szCs w:val="24"/>
        </w:rPr>
        <w:t>Ja valsts drošības iestādes vadītāja lēmuma par disciplinārsoda piemērošanu pieņemšana ir saistīta ar izlūkošanas vai pretizlūkošanas darbību, to var pārsūdzēt Administratīvajā apgabaltiesā viena mēneša laikā no tā spēkā stāšanās dienas. Lēmuma pārsūdzēšan</w:t>
      </w:r>
      <w:r w:rsidRPr="00382E8B">
        <w:rPr>
          <w:rFonts w:ascii="Times New Roman" w:eastAsia="Times New Roman" w:hAnsi="Times New Roman" w:cs="Times New Roman"/>
          <w:bCs/>
          <w:sz w:val="24"/>
          <w:szCs w:val="24"/>
        </w:rPr>
        <w:t xml:space="preserve">a neaptur tā darbību. </w:t>
      </w:r>
    </w:p>
    <w:p w:rsidR="00B97C38" w:rsidRPr="00382E8B" w:rsidRDefault="00B97C38" w:rsidP="00B97C38">
      <w:pPr>
        <w:spacing w:after="0" w:line="240" w:lineRule="auto"/>
        <w:contextualSpacing/>
        <w:jc w:val="both"/>
        <w:rPr>
          <w:rFonts w:ascii="Times New Roman" w:eastAsia="Times New Roman" w:hAnsi="Times New Roman" w:cs="Times New Roman"/>
          <w:bCs/>
          <w:sz w:val="24"/>
          <w:szCs w:val="24"/>
        </w:rPr>
      </w:pPr>
    </w:p>
    <w:p w:rsidR="00F40273" w:rsidRPr="00382E8B" w:rsidRDefault="006920E5" w:rsidP="00B97C38">
      <w:pPr>
        <w:pStyle w:val="tv213"/>
        <w:spacing w:before="0" w:beforeAutospacing="0" w:after="0" w:afterAutospacing="0"/>
        <w:jc w:val="both"/>
      </w:pPr>
      <w:r w:rsidRPr="00382E8B">
        <w:t>(1</w:t>
      </w:r>
      <w:r w:rsidR="00B97C38" w:rsidRPr="00382E8B">
        <w:t>6</w:t>
      </w:r>
      <w:r w:rsidRPr="00382E8B">
        <w:t xml:space="preserve">) </w:t>
      </w:r>
      <w:r w:rsidRPr="00382E8B">
        <w:rPr>
          <w:bCs/>
        </w:rPr>
        <w:t xml:space="preserve">Administratīvā apgabaltiesa lietu, kas ierosināta, pamatojoties uz pieteikumu par šā panta </w:t>
      </w:r>
      <w:r w:rsidR="005612B6" w:rsidRPr="00382E8B">
        <w:rPr>
          <w:bCs/>
        </w:rPr>
        <w:t>piecpadsmi</w:t>
      </w:r>
      <w:r w:rsidRPr="00382E8B">
        <w:rPr>
          <w:bCs/>
        </w:rPr>
        <w:t xml:space="preserve">tajā daļā minēto lēmumu, </w:t>
      </w:r>
      <w:r w:rsidRPr="00382E8B">
        <w:t>izskata kā pirmās instances tiesa. Lieta tiek izskatīta triju tiesnešu sastāvā. Administratīvās apgab</w:t>
      </w:r>
      <w:r w:rsidRPr="00382E8B">
        <w:t>altiesas spriedumu var pārsūdzēt, iesniedzot kasācijas sūdzību</w:t>
      </w:r>
      <w:r w:rsidR="00580F4A" w:rsidRPr="00382E8B">
        <w:t>.</w:t>
      </w:r>
    </w:p>
    <w:p w:rsidR="00B97C38" w:rsidRPr="00382E8B" w:rsidRDefault="00B97C38" w:rsidP="00B97C38">
      <w:pPr>
        <w:pStyle w:val="tv213"/>
        <w:spacing w:before="0" w:beforeAutospacing="0" w:after="0" w:afterAutospacing="0"/>
        <w:jc w:val="both"/>
      </w:pPr>
    </w:p>
    <w:p w:rsidR="00F453E9" w:rsidRPr="00382E8B" w:rsidRDefault="006920E5" w:rsidP="00B97C38">
      <w:pPr>
        <w:pStyle w:val="tv213"/>
        <w:spacing w:before="0" w:beforeAutospacing="0" w:after="0" w:afterAutospacing="0"/>
        <w:jc w:val="both"/>
        <w:rPr>
          <w:bCs/>
        </w:rPr>
      </w:pPr>
      <w:r w:rsidRPr="00382E8B">
        <w:t>(1</w:t>
      </w:r>
      <w:r w:rsidR="00B97C38" w:rsidRPr="00382E8B">
        <w:t>7</w:t>
      </w:r>
      <w:r w:rsidRPr="00382E8B">
        <w:t xml:space="preserve">) Ja tiesai lietas apstākļu objektīvai noskaidrošanai ir nepieciešams pārbaudīt valsts noslēpumu saturošu informāciju, tad ar šādu informāciju iepazīstas un to izvērtē tikai tiesa. </w:t>
      </w:r>
      <w:r w:rsidRPr="00382E8B">
        <w:t>Nolēmumā tiesa norāda, ka šī informācija ir izvērtēta.</w:t>
      </w:r>
      <w:r w:rsidR="00C0578C" w:rsidRPr="00382E8B">
        <w:rPr>
          <w:bCs/>
        </w:rPr>
        <w:t>”</w:t>
      </w:r>
    </w:p>
    <w:p w:rsidR="00B97C38" w:rsidRPr="00382E8B" w:rsidRDefault="00B97C38" w:rsidP="00B97C38">
      <w:pPr>
        <w:pStyle w:val="tv213"/>
        <w:spacing w:before="0" w:beforeAutospacing="0" w:after="0" w:afterAutospacing="0"/>
        <w:jc w:val="both"/>
      </w:pPr>
    </w:p>
    <w:p w:rsidR="009F334C" w:rsidRPr="00382E8B" w:rsidRDefault="006920E5" w:rsidP="009F334C">
      <w:pPr>
        <w:spacing w:after="0" w:line="240" w:lineRule="auto"/>
        <w:ind w:firstLine="709"/>
        <w:jc w:val="both"/>
        <w:rPr>
          <w:rFonts w:ascii="Times New Roman" w:eastAsia="Times New Roman" w:hAnsi="Times New Roman" w:cs="Times New Roman"/>
          <w:sz w:val="24"/>
          <w:szCs w:val="24"/>
        </w:rPr>
      </w:pPr>
      <w:r w:rsidRPr="00382E8B">
        <w:rPr>
          <w:rFonts w:ascii="Times New Roman" w:eastAsia="Times New Roman" w:hAnsi="Times New Roman" w:cs="Times New Roman"/>
          <w:bCs/>
          <w:sz w:val="24"/>
          <w:szCs w:val="24"/>
        </w:rPr>
        <w:t>10</w:t>
      </w:r>
      <w:r w:rsidR="00C0578C" w:rsidRPr="00382E8B">
        <w:rPr>
          <w:rFonts w:ascii="Times New Roman" w:eastAsia="Times New Roman" w:hAnsi="Times New Roman" w:cs="Times New Roman"/>
          <w:bCs/>
          <w:sz w:val="24"/>
          <w:szCs w:val="24"/>
        </w:rPr>
        <w:t xml:space="preserve">. </w:t>
      </w:r>
      <w:r w:rsidRPr="00382E8B">
        <w:rPr>
          <w:rFonts w:ascii="Times New Roman" w:eastAsia="Times New Roman" w:hAnsi="Times New Roman" w:cs="Times New Roman"/>
          <w:bCs/>
          <w:sz w:val="24"/>
          <w:szCs w:val="24"/>
        </w:rPr>
        <w:t xml:space="preserve">Papildināt </w:t>
      </w:r>
      <w:r w:rsidR="00C0578C" w:rsidRPr="00382E8B">
        <w:rPr>
          <w:rFonts w:ascii="Times New Roman" w:eastAsia="Times New Roman" w:hAnsi="Times New Roman" w:cs="Times New Roman"/>
          <w:bCs/>
          <w:sz w:val="24"/>
          <w:szCs w:val="24"/>
        </w:rPr>
        <w:t>26.</w:t>
      </w:r>
      <w:r w:rsidR="000A684D">
        <w:rPr>
          <w:rFonts w:ascii="Times New Roman" w:eastAsia="Times New Roman" w:hAnsi="Times New Roman" w:cs="Times New Roman"/>
          <w:bCs/>
          <w:sz w:val="24"/>
          <w:szCs w:val="24"/>
        </w:rPr>
        <w:t xml:space="preserve"> </w:t>
      </w:r>
      <w:r w:rsidR="00C0578C" w:rsidRPr="00382E8B">
        <w:rPr>
          <w:rFonts w:ascii="Times New Roman" w:eastAsia="Times New Roman" w:hAnsi="Times New Roman" w:cs="Times New Roman"/>
          <w:bCs/>
          <w:sz w:val="24"/>
          <w:szCs w:val="24"/>
        </w:rPr>
        <w:t>panta otr</w:t>
      </w:r>
      <w:r w:rsidRPr="00382E8B">
        <w:rPr>
          <w:rFonts w:ascii="Times New Roman" w:eastAsia="Times New Roman" w:hAnsi="Times New Roman" w:cs="Times New Roman"/>
          <w:bCs/>
          <w:sz w:val="24"/>
          <w:szCs w:val="24"/>
        </w:rPr>
        <w:t xml:space="preserve">o </w:t>
      </w:r>
      <w:r w:rsidR="00C0578C" w:rsidRPr="00382E8B">
        <w:rPr>
          <w:rFonts w:ascii="Times New Roman" w:eastAsia="Times New Roman" w:hAnsi="Times New Roman" w:cs="Times New Roman"/>
          <w:bCs/>
          <w:sz w:val="24"/>
          <w:szCs w:val="24"/>
        </w:rPr>
        <w:t>daļ</w:t>
      </w:r>
      <w:r w:rsidRPr="00382E8B">
        <w:rPr>
          <w:rFonts w:ascii="Times New Roman" w:eastAsia="Times New Roman" w:hAnsi="Times New Roman" w:cs="Times New Roman"/>
          <w:bCs/>
          <w:sz w:val="24"/>
          <w:szCs w:val="24"/>
        </w:rPr>
        <w:t>u pēc vārda „</w:t>
      </w:r>
      <w:r w:rsidRPr="00382E8B">
        <w:rPr>
          <w:rFonts w:ascii="Times New Roman" w:eastAsia="Times New Roman" w:hAnsi="Times New Roman" w:cs="Times New Roman"/>
          <w:sz w:val="24"/>
          <w:szCs w:val="24"/>
        </w:rPr>
        <w:t>darbiniekiem” ar vārdiem „un amatpersonām”.</w:t>
      </w:r>
    </w:p>
    <w:p w:rsidR="00C0578C" w:rsidRPr="00382E8B" w:rsidRDefault="006920E5" w:rsidP="009F334C">
      <w:pPr>
        <w:spacing w:after="0" w:line="240" w:lineRule="auto"/>
        <w:contextualSpacing/>
        <w:jc w:val="both"/>
        <w:rPr>
          <w:rFonts w:ascii="Times New Roman" w:eastAsia="Times New Roman" w:hAnsi="Times New Roman" w:cs="Times New Roman"/>
          <w:bCs/>
          <w:sz w:val="24"/>
          <w:szCs w:val="24"/>
        </w:rPr>
      </w:pPr>
      <w:r w:rsidRPr="00382E8B">
        <w:rPr>
          <w:rFonts w:ascii="Times New Roman" w:eastAsia="Times New Roman" w:hAnsi="Times New Roman" w:cs="Times New Roman"/>
          <w:bCs/>
          <w:sz w:val="24"/>
          <w:szCs w:val="24"/>
        </w:rPr>
        <w:t xml:space="preserve"> </w:t>
      </w:r>
    </w:p>
    <w:p w:rsidR="00C0578C" w:rsidRDefault="006920E5" w:rsidP="007707BE">
      <w:pPr>
        <w:spacing w:after="0" w:line="240" w:lineRule="auto"/>
        <w:ind w:firstLine="709"/>
        <w:contextualSpacing/>
        <w:jc w:val="both"/>
        <w:rPr>
          <w:rFonts w:ascii="Times New Roman" w:eastAsia="Times New Roman" w:hAnsi="Times New Roman" w:cs="Times New Roman"/>
          <w:bCs/>
          <w:sz w:val="24"/>
          <w:szCs w:val="24"/>
        </w:rPr>
      </w:pPr>
      <w:r w:rsidRPr="00382E8B">
        <w:rPr>
          <w:rFonts w:ascii="Times New Roman" w:eastAsia="Times New Roman" w:hAnsi="Times New Roman" w:cs="Times New Roman"/>
          <w:bCs/>
          <w:sz w:val="24"/>
          <w:szCs w:val="24"/>
        </w:rPr>
        <w:t>11</w:t>
      </w:r>
      <w:r w:rsidR="007D5649" w:rsidRPr="00382E8B">
        <w:rPr>
          <w:rFonts w:ascii="Times New Roman" w:eastAsia="Times New Roman" w:hAnsi="Times New Roman" w:cs="Times New Roman"/>
          <w:bCs/>
          <w:sz w:val="24"/>
          <w:szCs w:val="24"/>
        </w:rPr>
        <w:t>.</w:t>
      </w:r>
      <w:r w:rsidR="007D5649">
        <w:rPr>
          <w:rFonts w:ascii="Times New Roman" w:eastAsia="Times New Roman" w:hAnsi="Times New Roman" w:cs="Times New Roman"/>
          <w:bCs/>
          <w:sz w:val="24"/>
          <w:szCs w:val="24"/>
        </w:rPr>
        <w:t xml:space="preserve"> Papildināt likumu ar s</w:t>
      </w:r>
      <w:r>
        <w:rPr>
          <w:rFonts w:ascii="Times New Roman" w:eastAsia="Times New Roman" w:hAnsi="Times New Roman" w:cs="Times New Roman"/>
          <w:bCs/>
          <w:sz w:val="24"/>
          <w:szCs w:val="24"/>
        </w:rPr>
        <w:t>esto nodaļu šādā redakcijā:</w:t>
      </w:r>
    </w:p>
    <w:p w:rsidR="00C0578C" w:rsidRDefault="00C0578C" w:rsidP="00F453E9">
      <w:pPr>
        <w:spacing w:after="0" w:line="240" w:lineRule="auto"/>
        <w:contextualSpacing/>
        <w:jc w:val="both"/>
        <w:rPr>
          <w:rFonts w:ascii="Times New Roman" w:eastAsia="Times New Roman" w:hAnsi="Times New Roman" w:cs="Times New Roman"/>
          <w:bCs/>
          <w:sz w:val="24"/>
          <w:szCs w:val="24"/>
        </w:rPr>
      </w:pPr>
    </w:p>
    <w:p w:rsidR="00C0578C" w:rsidRPr="00C0578C" w:rsidRDefault="006920E5" w:rsidP="00C0578C">
      <w:pPr>
        <w:spacing w:after="0" w:line="240" w:lineRule="auto"/>
        <w:contextualSpacing/>
        <w:jc w:val="center"/>
        <w:rPr>
          <w:rFonts w:ascii="Times New Roman" w:eastAsia="Times New Roman" w:hAnsi="Times New Roman" w:cs="Times New Roman"/>
          <w:b/>
          <w:caps/>
          <w:sz w:val="24"/>
          <w:szCs w:val="24"/>
        </w:rPr>
      </w:pPr>
      <w:r w:rsidRPr="00C0578C">
        <w:rPr>
          <w:rFonts w:ascii="Times New Roman" w:eastAsia="Times New Roman" w:hAnsi="Times New Roman" w:cs="Times New Roman"/>
          <w:bCs/>
          <w:sz w:val="24"/>
          <w:szCs w:val="24"/>
        </w:rPr>
        <w:t>„</w:t>
      </w:r>
      <w:r w:rsidRPr="00C0578C">
        <w:rPr>
          <w:rFonts w:ascii="Times New Roman" w:eastAsia="Times New Roman" w:hAnsi="Times New Roman" w:cs="Times New Roman"/>
          <w:b/>
          <w:sz w:val="24"/>
          <w:szCs w:val="24"/>
        </w:rPr>
        <w:t xml:space="preserve">Sestā nodaļa </w:t>
      </w:r>
      <w:r w:rsidRPr="00C0578C">
        <w:rPr>
          <w:rFonts w:ascii="Times New Roman" w:eastAsia="Times New Roman" w:hAnsi="Times New Roman" w:cs="Times New Roman"/>
          <w:b/>
          <w:sz w:val="24"/>
          <w:szCs w:val="24"/>
        </w:rPr>
        <w:br/>
      </w:r>
      <w:r w:rsidRPr="00C0578C">
        <w:rPr>
          <w:rFonts w:ascii="Times New Roman" w:eastAsia="Times New Roman" w:hAnsi="Times New Roman" w:cs="Times New Roman"/>
          <w:b/>
          <w:caps/>
          <w:sz w:val="24"/>
          <w:szCs w:val="24"/>
        </w:rPr>
        <w:t xml:space="preserve">Dienesta gaita valsts drošības </w:t>
      </w:r>
      <w:r w:rsidRPr="00C0578C">
        <w:rPr>
          <w:rFonts w:ascii="Times New Roman" w:eastAsia="Times New Roman" w:hAnsi="Times New Roman" w:cs="Times New Roman"/>
          <w:b/>
          <w:caps/>
          <w:sz w:val="24"/>
          <w:szCs w:val="24"/>
        </w:rPr>
        <w:t>iestādē</w:t>
      </w:r>
    </w:p>
    <w:p w:rsidR="00C0578C" w:rsidRPr="00C0578C" w:rsidRDefault="00C0578C" w:rsidP="00C0578C">
      <w:pPr>
        <w:spacing w:after="0" w:line="240" w:lineRule="auto"/>
        <w:contextualSpacing/>
        <w:jc w:val="center"/>
        <w:rPr>
          <w:rFonts w:ascii="Times New Roman" w:eastAsia="Times New Roman" w:hAnsi="Times New Roman" w:cs="Times New Roman"/>
          <w:b/>
          <w:sz w:val="24"/>
          <w:szCs w:val="24"/>
        </w:rPr>
      </w:pPr>
    </w:p>
    <w:p w:rsidR="00C0578C" w:rsidRPr="00C0578C" w:rsidRDefault="006920E5" w:rsidP="00C0578C">
      <w:pPr>
        <w:spacing w:after="0" w:line="240" w:lineRule="auto"/>
        <w:contextualSpacing/>
        <w:jc w:val="both"/>
        <w:rPr>
          <w:rFonts w:ascii="Times New Roman" w:eastAsia="Times New Roman" w:hAnsi="Times New Roman" w:cs="Times New Roman"/>
          <w:b/>
          <w:sz w:val="24"/>
          <w:szCs w:val="24"/>
        </w:rPr>
      </w:pPr>
      <w:r w:rsidRPr="00C0578C">
        <w:rPr>
          <w:rFonts w:ascii="Times New Roman" w:eastAsia="Times New Roman" w:hAnsi="Times New Roman" w:cs="Times New Roman"/>
          <w:b/>
          <w:sz w:val="24"/>
          <w:szCs w:val="24"/>
        </w:rPr>
        <w:t>27.</w:t>
      </w:r>
      <w:r w:rsidRPr="00C0578C">
        <w:rPr>
          <w:rFonts w:ascii="Times New Roman" w:eastAsia="Times New Roman" w:hAnsi="Times New Roman" w:cs="Times New Roman"/>
          <w:b/>
          <w:sz w:val="24"/>
          <w:szCs w:val="24"/>
          <w:vertAlign w:val="superscript"/>
        </w:rPr>
        <w:t xml:space="preserve"> </w:t>
      </w:r>
      <w:r w:rsidRPr="00C0578C">
        <w:rPr>
          <w:rFonts w:ascii="Times New Roman" w:eastAsia="Times New Roman" w:hAnsi="Times New Roman" w:cs="Times New Roman"/>
          <w:b/>
          <w:sz w:val="24"/>
          <w:szCs w:val="24"/>
        </w:rPr>
        <w:t>pants. Amatpersonas amata apraksts</w:t>
      </w:r>
    </w:p>
    <w:p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rsidR="00C0578C" w:rsidRPr="00C0578C" w:rsidRDefault="006920E5"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(1) Amatam noteiktās prasības, pienākumus, tiesības, atbildību un pakļautību nosaka amata aprakstā.</w:t>
      </w:r>
    </w:p>
    <w:p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rsidR="00C0578C" w:rsidRPr="00C0578C" w:rsidRDefault="006920E5"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(2) Amata pienākumu veikšanai nepieciešamo izglītību nosaka valsts drošības iestādes vadītājs.</w:t>
      </w:r>
    </w:p>
    <w:p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rsidR="00C0578C" w:rsidRPr="00C0578C" w:rsidRDefault="006920E5"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 xml:space="preserve">(3) </w:t>
      </w:r>
      <w:r w:rsidRPr="00C0578C">
        <w:rPr>
          <w:rFonts w:ascii="Times New Roman" w:eastAsia="Times New Roman" w:hAnsi="Times New Roman" w:cs="Times New Roman"/>
          <w:sz w:val="24"/>
          <w:szCs w:val="24"/>
        </w:rPr>
        <w:t>Amatpersonas amata aprakstu apstiprina attiecīgās valsts drošības iestādes vadītājs.</w:t>
      </w:r>
    </w:p>
    <w:p w:rsidR="007707BE" w:rsidRPr="00C0578C" w:rsidRDefault="007707BE" w:rsidP="00C0578C">
      <w:pPr>
        <w:spacing w:after="0" w:line="240" w:lineRule="auto"/>
        <w:contextualSpacing/>
        <w:jc w:val="both"/>
        <w:rPr>
          <w:rFonts w:ascii="Times New Roman" w:eastAsia="Times New Roman" w:hAnsi="Times New Roman" w:cs="Times New Roman"/>
          <w:b/>
          <w:bCs/>
          <w:sz w:val="24"/>
          <w:szCs w:val="24"/>
        </w:rPr>
      </w:pPr>
    </w:p>
    <w:p w:rsidR="00C0578C" w:rsidRPr="00C0578C" w:rsidRDefault="006920E5" w:rsidP="00C0578C">
      <w:pPr>
        <w:spacing w:after="0" w:line="240" w:lineRule="auto"/>
        <w:contextualSpacing/>
        <w:jc w:val="both"/>
        <w:rPr>
          <w:rFonts w:ascii="Times New Roman" w:eastAsia="Times New Roman" w:hAnsi="Times New Roman" w:cs="Times New Roman"/>
          <w:b/>
          <w:sz w:val="24"/>
          <w:szCs w:val="24"/>
        </w:rPr>
      </w:pPr>
      <w:r w:rsidRPr="00C0578C">
        <w:rPr>
          <w:rFonts w:ascii="Times New Roman" w:eastAsia="Times New Roman" w:hAnsi="Times New Roman" w:cs="Times New Roman"/>
          <w:b/>
          <w:sz w:val="24"/>
          <w:szCs w:val="24"/>
        </w:rPr>
        <w:t>28. pants. Amatpersonas atbilstības novērtēšana</w:t>
      </w:r>
    </w:p>
    <w:p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rsidR="00C0578C" w:rsidRPr="00C0578C" w:rsidRDefault="006920E5" w:rsidP="00C0578C">
      <w:pPr>
        <w:pStyle w:val="ListParagraph"/>
        <w:numPr>
          <w:ilvl w:val="0"/>
          <w:numId w:val="7"/>
        </w:numPr>
        <w:tabs>
          <w:tab w:val="left" w:pos="426"/>
        </w:tabs>
        <w:spacing w:after="0" w:line="240" w:lineRule="auto"/>
        <w:ind w:left="0" w:firstLine="0"/>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 xml:space="preserve">Amatpersonas atbilstības novērtēšana ietver amatpersonas darbības un tās rezultātu novērtēšanu, veselības stāvokļa, </w:t>
      </w:r>
      <w:r w:rsidRPr="00C0578C">
        <w:rPr>
          <w:rFonts w:ascii="Times New Roman" w:eastAsia="Times New Roman" w:hAnsi="Times New Roman" w:cs="Times New Roman"/>
          <w:sz w:val="24"/>
          <w:szCs w:val="24"/>
        </w:rPr>
        <w:t>psiholoģisko īpašību, kā arī fiziskās sagatavotības pārbaudi amata pienākumu veikšanai.</w:t>
      </w:r>
    </w:p>
    <w:p w:rsidR="00C0578C" w:rsidRPr="00C0578C" w:rsidRDefault="006920E5" w:rsidP="00C0578C">
      <w:pPr>
        <w:tabs>
          <w:tab w:val="left" w:pos="426"/>
        </w:tabs>
        <w:spacing w:after="0" w:line="240" w:lineRule="auto"/>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 xml:space="preserve"> </w:t>
      </w:r>
    </w:p>
    <w:p w:rsidR="00C0578C" w:rsidRPr="00C0578C" w:rsidRDefault="006920E5" w:rsidP="00C0578C">
      <w:pPr>
        <w:pStyle w:val="ListParagraph"/>
        <w:numPr>
          <w:ilvl w:val="0"/>
          <w:numId w:val="7"/>
        </w:numPr>
        <w:tabs>
          <w:tab w:val="left" w:pos="426"/>
        </w:tabs>
        <w:spacing w:after="0" w:line="240" w:lineRule="auto"/>
        <w:ind w:left="0" w:firstLine="0"/>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Valsts drošības iestādes amatpersonas darbību un tās rezultātus novērtē ne retāk kā reizi divos gados. Amatpersonas darbības un tās rezultātu novērtējums var būt šāds</w:t>
      </w:r>
      <w:r w:rsidRPr="00C0578C">
        <w:rPr>
          <w:rFonts w:ascii="Times New Roman" w:eastAsia="Times New Roman" w:hAnsi="Times New Roman" w:cs="Times New Roman"/>
          <w:sz w:val="24"/>
          <w:szCs w:val="24"/>
        </w:rPr>
        <w:t>:</w:t>
      </w:r>
    </w:p>
    <w:p w:rsidR="00C0578C" w:rsidRPr="00C0578C" w:rsidRDefault="00C0578C" w:rsidP="00C0578C">
      <w:pPr>
        <w:tabs>
          <w:tab w:val="left" w:pos="426"/>
        </w:tabs>
        <w:spacing w:after="0" w:line="240" w:lineRule="auto"/>
        <w:contextualSpacing/>
        <w:jc w:val="both"/>
        <w:rPr>
          <w:rFonts w:ascii="Times New Roman" w:eastAsia="Times New Roman" w:hAnsi="Times New Roman" w:cs="Times New Roman"/>
          <w:sz w:val="24"/>
          <w:szCs w:val="24"/>
        </w:rPr>
      </w:pPr>
    </w:p>
    <w:p w:rsidR="00C0578C" w:rsidRPr="00C0578C" w:rsidRDefault="006920E5" w:rsidP="00C0578C">
      <w:pPr>
        <w:tabs>
          <w:tab w:val="left" w:pos="426"/>
        </w:tabs>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1) atbilst noteiktajām amata prasībām, var virzīt iecelšanai augstākā amatā;</w:t>
      </w:r>
    </w:p>
    <w:p w:rsidR="00C0578C" w:rsidRPr="00C0578C" w:rsidRDefault="00C0578C" w:rsidP="00C0578C">
      <w:pPr>
        <w:tabs>
          <w:tab w:val="left" w:pos="426"/>
        </w:tabs>
        <w:spacing w:after="0" w:line="240" w:lineRule="auto"/>
        <w:contextualSpacing/>
        <w:jc w:val="both"/>
        <w:rPr>
          <w:rFonts w:ascii="Times New Roman" w:eastAsia="Times New Roman" w:hAnsi="Times New Roman" w:cs="Times New Roman"/>
          <w:sz w:val="24"/>
          <w:szCs w:val="24"/>
        </w:rPr>
      </w:pPr>
    </w:p>
    <w:p w:rsidR="00C0578C" w:rsidRPr="00C0578C" w:rsidRDefault="006920E5" w:rsidP="00C0578C">
      <w:pPr>
        <w:tabs>
          <w:tab w:val="left" w:pos="426"/>
        </w:tabs>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2) atbilst noteiktajām amata prasībām;</w:t>
      </w:r>
    </w:p>
    <w:p w:rsidR="00C0578C" w:rsidRPr="00C0578C" w:rsidRDefault="00C0578C" w:rsidP="00C0578C">
      <w:pPr>
        <w:tabs>
          <w:tab w:val="left" w:pos="426"/>
        </w:tabs>
        <w:spacing w:after="0" w:line="240" w:lineRule="auto"/>
        <w:contextualSpacing/>
        <w:jc w:val="both"/>
        <w:rPr>
          <w:rFonts w:ascii="Times New Roman" w:eastAsia="Times New Roman" w:hAnsi="Times New Roman" w:cs="Times New Roman"/>
          <w:sz w:val="24"/>
          <w:szCs w:val="24"/>
        </w:rPr>
      </w:pPr>
    </w:p>
    <w:p w:rsidR="00C0578C" w:rsidRPr="00C0578C" w:rsidRDefault="006920E5" w:rsidP="00C0578C">
      <w:pPr>
        <w:tabs>
          <w:tab w:val="left" w:pos="42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daļēji </w:t>
      </w:r>
      <w:r w:rsidRPr="00C0578C">
        <w:rPr>
          <w:rFonts w:ascii="Times New Roman" w:eastAsia="Times New Roman" w:hAnsi="Times New Roman" w:cs="Times New Roman"/>
          <w:sz w:val="24"/>
          <w:szCs w:val="24"/>
        </w:rPr>
        <w:t>atbilst noteiktajām amata prasībām;</w:t>
      </w:r>
    </w:p>
    <w:p w:rsidR="00C0578C" w:rsidRPr="00C0578C" w:rsidRDefault="00C0578C" w:rsidP="00C0578C">
      <w:pPr>
        <w:tabs>
          <w:tab w:val="left" w:pos="426"/>
        </w:tabs>
        <w:spacing w:after="0" w:line="240" w:lineRule="auto"/>
        <w:contextualSpacing/>
        <w:jc w:val="both"/>
        <w:rPr>
          <w:rFonts w:ascii="Times New Roman" w:eastAsia="Times New Roman" w:hAnsi="Times New Roman" w:cs="Times New Roman"/>
          <w:sz w:val="24"/>
          <w:szCs w:val="24"/>
        </w:rPr>
      </w:pPr>
    </w:p>
    <w:p w:rsidR="00C0578C" w:rsidRPr="00C0578C" w:rsidRDefault="006920E5" w:rsidP="00C0578C">
      <w:pPr>
        <w:tabs>
          <w:tab w:val="left" w:pos="426"/>
        </w:tabs>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4) neatbilst noteiktajām amata prasībām.</w:t>
      </w:r>
    </w:p>
    <w:p w:rsidR="00C0578C" w:rsidRPr="00C0578C" w:rsidRDefault="00C0578C" w:rsidP="00C0578C">
      <w:pPr>
        <w:tabs>
          <w:tab w:val="left" w:pos="426"/>
        </w:tabs>
        <w:spacing w:after="0" w:line="240" w:lineRule="auto"/>
        <w:contextualSpacing/>
        <w:jc w:val="both"/>
        <w:rPr>
          <w:rFonts w:ascii="Times New Roman" w:eastAsia="Times New Roman" w:hAnsi="Times New Roman" w:cs="Times New Roman"/>
          <w:sz w:val="24"/>
          <w:szCs w:val="24"/>
        </w:rPr>
      </w:pPr>
    </w:p>
    <w:p w:rsidR="00C0578C" w:rsidRPr="00C0578C" w:rsidRDefault="006920E5" w:rsidP="00C0578C">
      <w:pPr>
        <w:pStyle w:val="ListParagraph"/>
        <w:numPr>
          <w:ilvl w:val="0"/>
          <w:numId w:val="7"/>
        </w:numPr>
        <w:tabs>
          <w:tab w:val="left" w:pos="426"/>
        </w:tabs>
        <w:spacing w:after="0" w:line="240" w:lineRule="auto"/>
        <w:ind w:left="0" w:firstLine="0"/>
        <w:jc w:val="both"/>
        <w:rPr>
          <w:rFonts w:ascii="Times New Roman" w:eastAsia="Times New Roman" w:hAnsi="Times New Roman" w:cs="Times New Roman"/>
          <w:sz w:val="24"/>
          <w:szCs w:val="24"/>
        </w:rPr>
      </w:pPr>
      <w:r w:rsidRPr="00C0578C">
        <w:rPr>
          <w:rFonts w:ascii="Times New Roman" w:hAnsi="Times New Roman" w:cs="Times New Roman"/>
          <w:sz w:val="24"/>
          <w:szCs w:val="24"/>
        </w:rPr>
        <w:t>Amatpersonai saskaņā ar valsts drošības iestād</w:t>
      </w:r>
      <w:r w:rsidRPr="00C0578C">
        <w:rPr>
          <w:rFonts w:ascii="Times New Roman" w:hAnsi="Times New Roman" w:cs="Times New Roman"/>
          <w:sz w:val="24"/>
          <w:szCs w:val="24"/>
        </w:rPr>
        <w:t>es nosūtījumu un valsts drošības iestādes noteiktajā termiņā ir pienākums veikt veselības stāvokļa pārbaudi.</w:t>
      </w:r>
      <w:r w:rsidRPr="00C0578C">
        <w:rPr>
          <w:rFonts w:ascii="Times New Roman" w:eastAsia="Times New Roman" w:hAnsi="Times New Roman" w:cs="Times New Roman"/>
          <w:sz w:val="24"/>
          <w:szCs w:val="24"/>
        </w:rPr>
        <w:t xml:space="preserve"> </w:t>
      </w:r>
    </w:p>
    <w:p w:rsidR="00C0578C" w:rsidRPr="00C0578C" w:rsidRDefault="00C0578C" w:rsidP="00C0578C">
      <w:pPr>
        <w:pStyle w:val="ListParagraph"/>
        <w:tabs>
          <w:tab w:val="left" w:pos="426"/>
        </w:tabs>
        <w:spacing w:after="0" w:line="240" w:lineRule="auto"/>
        <w:ind w:left="0"/>
        <w:jc w:val="both"/>
        <w:rPr>
          <w:rFonts w:ascii="Times New Roman" w:eastAsia="Times New Roman" w:hAnsi="Times New Roman" w:cs="Times New Roman"/>
          <w:sz w:val="24"/>
          <w:szCs w:val="24"/>
        </w:rPr>
      </w:pPr>
    </w:p>
    <w:p w:rsidR="00C0578C" w:rsidRPr="00C0578C" w:rsidRDefault="006920E5" w:rsidP="00C0578C">
      <w:pPr>
        <w:pStyle w:val="ListParagraph"/>
        <w:numPr>
          <w:ilvl w:val="0"/>
          <w:numId w:val="7"/>
        </w:numPr>
        <w:tabs>
          <w:tab w:val="left" w:pos="426"/>
        </w:tabs>
        <w:spacing w:after="0" w:line="240" w:lineRule="auto"/>
        <w:ind w:left="0" w:firstLine="0"/>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Valsts drošības iestāde nepieciešamības gadījumā pārbauda amatpersonas psiholoģisko īpašību, kā arī fiziskās sagatavotības atbilstību amata pienā</w:t>
      </w:r>
      <w:r w:rsidRPr="00C0578C">
        <w:rPr>
          <w:rFonts w:ascii="Times New Roman" w:eastAsia="Times New Roman" w:hAnsi="Times New Roman" w:cs="Times New Roman"/>
          <w:sz w:val="24"/>
          <w:szCs w:val="24"/>
        </w:rPr>
        <w:t>kumu veikšanai.</w:t>
      </w:r>
    </w:p>
    <w:p w:rsidR="00C0578C" w:rsidRPr="00C0578C" w:rsidRDefault="00C0578C" w:rsidP="00C0578C">
      <w:pPr>
        <w:spacing w:after="0" w:line="240" w:lineRule="auto"/>
        <w:contextualSpacing/>
        <w:jc w:val="both"/>
        <w:rPr>
          <w:rFonts w:ascii="Times New Roman" w:eastAsia="Times New Roman" w:hAnsi="Times New Roman" w:cs="Times New Roman"/>
          <w:sz w:val="24"/>
          <w:szCs w:val="24"/>
          <w:highlight w:val="lightGray"/>
        </w:rPr>
      </w:pPr>
    </w:p>
    <w:p w:rsidR="00C0578C" w:rsidRPr="004D12DE" w:rsidRDefault="006920E5" w:rsidP="00056EA0">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 xml:space="preserve">(5) </w:t>
      </w:r>
      <w:r w:rsidRPr="004D12DE">
        <w:rPr>
          <w:rFonts w:ascii="Times New Roman" w:hAnsi="Times New Roman" w:cs="Times New Roman"/>
          <w:sz w:val="24"/>
          <w:szCs w:val="24"/>
        </w:rPr>
        <w:t>Novērtēšanas rezultāts var tikt izmantots par pamatu lēmuma pieņemšanai par</w:t>
      </w:r>
      <w:r w:rsidRPr="004D12DE">
        <w:rPr>
          <w:rFonts w:ascii="Times New Roman" w:eastAsia="Times New Roman" w:hAnsi="Times New Roman" w:cs="Times New Roman"/>
          <w:sz w:val="24"/>
          <w:szCs w:val="24"/>
        </w:rPr>
        <w:t>:</w:t>
      </w:r>
    </w:p>
    <w:p w:rsidR="00C0578C" w:rsidRPr="004D12DE" w:rsidRDefault="00C0578C" w:rsidP="00056EA0">
      <w:pPr>
        <w:spacing w:after="0" w:line="240" w:lineRule="auto"/>
        <w:contextualSpacing/>
        <w:jc w:val="both"/>
        <w:rPr>
          <w:rFonts w:ascii="Times New Roman" w:eastAsia="Times New Roman" w:hAnsi="Times New Roman" w:cs="Times New Roman"/>
          <w:sz w:val="24"/>
          <w:szCs w:val="24"/>
        </w:rPr>
      </w:pPr>
    </w:p>
    <w:p w:rsidR="004D12DE" w:rsidRPr="004D12DE" w:rsidRDefault="006920E5" w:rsidP="00056EA0">
      <w:pPr>
        <w:spacing w:after="0" w:line="240" w:lineRule="auto"/>
        <w:contextualSpacing/>
        <w:jc w:val="both"/>
        <w:rPr>
          <w:rFonts w:ascii="Times New Roman" w:eastAsia="Times New Roman" w:hAnsi="Times New Roman" w:cs="Times New Roman"/>
          <w:sz w:val="24"/>
          <w:szCs w:val="24"/>
        </w:rPr>
      </w:pPr>
      <w:r w:rsidRPr="004D12DE">
        <w:rPr>
          <w:rFonts w:ascii="Times New Roman" w:eastAsia="Times New Roman" w:hAnsi="Times New Roman" w:cs="Times New Roman"/>
          <w:sz w:val="24"/>
          <w:szCs w:val="24"/>
        </w:rPr>
        <w:t>1) amatpersonas apbalvošanu;</w:t>
      </w:r>
    </w:p>
    <w:p w:rsidR="004D12DE" w:rsidRPr="004D12DE" w:rsidRDefault="004D12DE" w:rsidP="00056EA0">
      <w:pPr>
        <w:spacing w:after="0" w:line="240" w:lineRule="auto"/>
        <w:contextualSpacing/>
        <w:jc w:val="both"/>
        <w:rPr>
          <w:rFonts w:ascii="Times New Roman" w:eastAsia="Times New Roman" w:hAnsi="Times New Roman" w:cs="Times New Roman"/>
          <w:sz w:val="24"/>
          <w:szCs w:val="24"/>
        </w:rPr>
      </w:pPr>
    </w:p>
    <w:p w:rsidR="004D12DE" w:rsidRPr="004D12DE" w:rsidRDefault="006920E5" w:rsidP="00056EA0">
      <w:pPr>
        <w:spacing w:after="0" w:line="240" w:lineRule="auto"/>
        <w:contextualSpacing/>
        <w:jc w:val="both"/>
        <w:rPr>
          <w:rFonts w:ascii="Times New Roman" w:eastAsia="Times New Roman" w:hAnsi="Times New Roman" w:cs="Times New Roman"/>
          <w:sz w:val="24"/>
          <w:szCs w:val="24"/>
        </w:rPr>
      </w:pPr>
      <w:r w:rsidRPr="004D12DE">
        <w:rPr>
          <w:rFonts w:ascii="Times New Roman" w:eastAsia="Times New Roman" w:hAnsi="Times New Roman" w:cs="Times New Roman"/>
          <w:sz w:val="24"/>
          <w:szCs w:val="24"/>
        </w:rPr>
        <w:t>2) amatpersonas prēmēšanu;</w:t>
      </w:r>
    </w:p>
    <w:p w:rsidR="004D12DE" w:rsidRPr="004D12DE" w:rsidRDefault="004D12DE" w:rsidP="00056EA0">
      <w:pPr>
        <w:spacing w:after="0" w:line="240" w:lineRule="auto"/>
        <w:contextualSpacing/>
        <w:jc w:val="both"/>
        <w:rPr>
          <w:rFonts w:ascii="Times New Roman" w:eastAsia="Times New Roman" w:hAnsi="Times New Roman" w:cs="Times New Roman"/>
          <w:sz w:val="24"/>
          <w:szCs w:val="24"/>
        </w:rPr>
      </w:pPr>
    </w:p>
    <w:p w:rsidR="004D12DE" w:rsidRPr="004D12DE" w:rsidRDefault="006920E5" w:rsidP="00056EA0">
      <w:pPr>
        <w:spacing w:after="0" w:line="240" w:lineRule="auto"/>
        <w:contextualSpacing/>
        <w:jc w:val="both"/>
        <w:rPr>
          <w:rFonts w:ascii="Times New Roman" w:eastAsia="Times New Roman" w:hAnsi="Times New Roman" w:cs="Times New Roman"/>
          <w:sz w:val="24"/>
          <w:szCs w:val="24"/>
        </w:rPr>
      </w:pPr>
      <w:r w:rsidRPr="004D12DE">
        <w:rPr>
          <w:rFonts w:ascii="Times New Roman" w:eastAsia="Times New Roman" w:hAnsi="Times New Roman" w:cs="Times New Roman"/>
          <w:sz w:val="24"/>
          <w:szCs w:val="24"/>
        </w:rPr>
        <w:t xml:space="preserve">3) amatpersonas pārcelšanu citā amatā; </w:t>
      </w:r>
    </w:p>
    <w:p w:rsidR="004D12DE" w:rsidRPr="004D12DE" w:rsidRDefault="004D12DE" w:rsidP="00056EA0">
      <w:pPr>
        <w:spacing w:after="0" w:line="240" w:lineRule="auto"/>
        <w:contextualSpacing/>
        <w:jc w:val="both"/>
        <w:rPr>
          <w:rFonts w:ascii="Times New Roman" w:eastAsia="Times New Roman" w:hAnsi="Times New Roman" w:cs="Times New Roman"/>
          <w:sz w:val="24"/>
          <w:szCs w:val="24"/>
        </w:rPr>
      </w:pPr>
    </w:p>
    <w:p w:rsidR="004D12DE" w:rsidRPr="004D12DE" w:rsidRDefault="006920E5" w:rsidP="00056EA0">
      <w:pPr>
        <w:spacing w:after="0" w:line="240" w:lineRule="auto"/>
        <w:contextualSpacing/>
        <w:jc w:val="both"/>
        <w:rPr>
          <w:rFonts w:ascii="Times New Roman" w:eastAsia="Times New Roman" w:hAnsi="Times New Roman" w:cs="Times New Roman"/>
          <w:sz w:val="24"/>
          <w:szCs w:val="24"/>
        </w:rPr>
      </w:pPr>
      <w:r w:rsidRPr="004D12DE">
        <w:rPr>
          <w:rFonts w:ascii="Times New Roman" w:eastAsia="Times New Roman" w:hAnsi="Times New Roman" w:cs="Times New Roman"/>
          <w:sz w:val="24"/>
          <w:szCs w:val="24"/>
        </w:rPr>
        <w:t>4) amatpersonas nosūtīšanu kvalifikācijas paaugstināšanai;</w:t>
      </w:r>
    </w:p>
    <w:p w:rsidR="004D12DE" w:rsidRPr="004D12DE" w:rsidRDefault="004D12DE" w:rsidP="00056EA0">
      <w:pPr>
        <w:spacing w:after="0" w:line="240" w:lineRule="auto"/>
        <w:contextualSpacing/>
        <w:jc w:val="both"/>
        <w:rPr>
          <w:rFonts w:ascii="Times New Roman" w:eastAsia="Times New Roman" w:hAnsi="Times New Roman" w:cs="Times New Roman"/>
          <w:sz w:val="24"/>
          <w:szCs w:val="24"/>
        </w:rPr>
      </w:pPr>
    </w:p>
    <w:p w:rsidR="00C0578C" w:rsidRPr="004D12DE" w:rsidRDefault="006920E5" w:rsidP="00056EA0">
      <w:pPr>
        <w:spacing w:after="0" w:line="240" w:lineRule="auto"/>
        <w:contextualSpacing/>
        <w:jc w:val="both"/>
        <w:rPr>
          <w:rFonts w:ascii="Times New Roman" w:eastAsia="Times New Roman" w:hAnsi="Times New Roman" w:cs="Times New Roman"/>
          <w:sz w:val="24"/>
          <w:szCs w:val="24"/>
        </w:rPr>
      </w:pPr>
      <w:r w:rsidRPr="004D12DE">
        <w:rPr>
          <w:rFonts w:ascii="Times New Roman" w:eastAsia="Times New Roman" w:hAnsi="Times New Roman" w:cs="Times New Roman"/>
          <w:sz w:val="24"/>
          <w:szCs w:val="24"/>
        </w:rPr>
        <w:t>5) amatpersonas atvaļināšanu no dienesta saistībā ar neatbilstību dienestam.</w:t>
      </w:r>
    </w:p>
    <w:p w:rsidR="00C0578C" w:rsidRPr="004D12DE" w:rsidRDefault="00C0578C" w:rsidP="00056EA0">
      <w:pPr>
        <w:spacing w:after="0" w:line="240" w:lineRule="auto"/>
        <w:contextualSpacing/>
        <w:jc w:val="both"/>
        <w:rPr>
          <w:rFonts w:ascii="Times New Roman" w:eastAsia="Times New Roman" w:hAnsi="Times New Roman" w:cs="Times New Roman"/>
          <w:sz w:val="24"/>
          <w:szCs w:val="24"/>
          <w:highlight w:val="lightGray"/>
        </w:rPr>
      </w:pPr>
    </w:p>
    <w:p w:rsidR="00C0578C" w:rsidRPr="00C0578C" w:rsidRDefault="006920E5" w:rsidP="00056EA0">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(6) Amatpersonas atbilstības novērtēšanas kārtību nosaka valsts drošības iestādes vadītājs.</w:t>
      </w:r>
    </w:p>
    <w:p w:rsidR="007707BE" w:rsidRPr="00C0578C" w:rsidRDefault="007707BE" w:rsidP="00056EA0">
      <w:pPr>
        <w:spacing w:after="0" w:line="240" w:lineRule="auto"/>
        <w:contextualSpacing/>
        <w:jc w:val="both"/>
        <w:rPr>
          <w:rFonts w:ascii="Times New Roman" w:eastAsia="Times New Roman" w:hAnsi="Times New Roman" w:cs="Times New Roman"/>
          <w:b/>
          <w:bCs/>
          <w:sz w:val="24"/>
          <w:szCs w:val="24"/>
        </w:rPr>
      </w:pPr>
    </w:p>
    <w:p w:rsidR="00C0578C" w:rsidRPr="00C0578C" w:rsidRDefault="006920E5" w:rsidP="00056EA0">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b/>
          <w:bCs/>
          <w:sz w:val="24"/>
          <w:szCs w:val="24"/>
        </w:rPr>
        <w:t>29. pants. Amatpersonas pārcelšana citā amatā valsts drošības iestādē un norīkošana</w:t>
      </w:r>
      <w:r w:rsidRPr="00C0578C">
        <w:rPr>
          <w:rFonts w:ascii="Times New Roman" w:eastAsia="Times New Roman" w:hAnsi="Times New Roman" w:cs="Times New Roman"/>
          <w:b/>
          <w:bCs/>
          <w:sz w:val="24"/>
          <w:szCs w:val="24"/>
        </w:rPr>
        <w:t xml:space="preserve"> uz citu struktūrvienību</w:t>
      </w:r>
    </w:p>
    <w:p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rsidR="00C0578C" w:rsidRPr="00C0578C" w:rsidRDefault="006920E5"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(1) Amatpersonu citā prombūtnē esošas amatpersonas amatā vai citā vakantā amatā, ņemot vērā attiecīgajam amatam noteiktās prasības, var pārcelt:</w:t>
      </w:r>
    </w:p>
    <w:p w:rsidR="00C0578C" w:rsidRPr="00C0578C" w:rsidRDefault="00C0578C" w:rsidP="00C0578C">
      <w:pPr>
        <w:spacing w:after="0" w:line="240" w:lineRule="auto"/>
        <w:ind w:left="284"/>
        <w:contextualSpacing/>
        <w:jc w:val="both"/>
        <w:rPr>
          <w:rFonts w:ascii="Times New Roman" w:eastAsia="Times New Roman" w:hAnsi="Times New Roman" w:cs="Times New Roman"/>
          <w:sz w:val="24"/>
          <w:szCs w:val="24"/>
        </w:rPr>
      </w:pPr>
    </w:p>
    <w:p w:rsidR="00C0578C" w:rsidRPr="00C0578C" w:rsidRDefault="006920E5"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1) dienesta interesēs uz noteiktu laiku, lai nodrošinātu efektīvu amata pienākumu iz</w:t>
      </w:r>
      <w:r w:rsidRPr="00C0578C">
        <w:rPr>
          <w:rFonts w:ascii="Times New Roman" w:eastAsia="Times New Roman" w:hAnsi="Times New Roman" w:cs="Times New Roman"/>
          <w:sz w:val="24"/>
          <w:szCs w:val="24"/>
        </w:rPr>
        <w:t>pildi;</w:t>
      </w:r>
    </w:p>
    <w:p w:rsidR="00C0578C" w:rsidRPr="00C0578C" w:rsidRDefault="00C0578C" w:rsidP="00C0578C">
      <w:pPr>
        <w:spacing w:after="0" w:line="240" w:lineRule="auto"/>
        <w:ind w:left="426"/>
        <w:contextualSpacing/>
        <w:jc w:val="both"/>
        <w:rPr>
          <w:rFonts w:ascii="Times New Roman" w:eastAsia="Times New Roman" w:hAnsi="Times New Roman" w:cs="Times New Roman"/>
          <w:sz w:val="24"/>
          <w:szCs w:val="24"/>
        </w:rPr>
      </w:pPr>
    </w:p>
    <w:p w:rsidR="00C0578C" w:rsidRPr="00C0578C" w:rsidRDefault="006920E5"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2) dienesta interesēs uz nenoteiktu laiku, lai nodrošinātu efektīvu amata</w:t>
      </w:r>
      <w:r w:rsidR="004106AB" w:rsidRPr="000A684D">
        <w:rPr>
          <w:rFonts w:ascii="Times New Roman" w:eastAsia="Times New Roman" w:hAnsi="Times New Roman" w:cs="Times New Roman"/>
          <w:sz w:val="24"/>
          <w:szCs w:val="24"/>
        </w:rPr>
        <w:t xml:space="preserve"> pienākumu</w:t>
      </w:r>
      <w:r w:rsidRPr="00C0578C">
        <w:rPr>
          <w:rFonts w:ascii="Times New Roman" w:eastAsia="Times New Roman" w:hAnsi="Times New Roman" w:cs="Times New Roman"/>
          <w:sz w:val="24"/>
          <w:szCs w:val="24"/>
        </w:rPr>
        <w:t xml:space="preserve"> izpildi;</w:t>
      </w:r>
    </w:p>
    <w:p w:rsidR="00C0578C" w:rsidRPr="00C0578C" w:rsidRDefault="00C0578C" w:rsidP="00C0578C">
      <w:pPr>
        <w:spacing w:after="0" w:line="240" w:lineRule="auto"/>
        <w:ind w:left="426"/>
        <w:contextualSpacing/>
        <w:jc w:val="both"/>
        <w:rPr>
          <w:rFonts w:ascii="Times New Roman" w:eastAsia="Times New Roman" w:hAnsi="Times New Roman" w:cs="Times New Roman"/>
          <w:sz w:val="24"/>
          <w:szCs w:val="24"/>
        </w:rPr>
      </w:pPr>
    </w:p>
    <w:p w:rsidR="00C0578C" w:rsidRPr="00C0578C" w:rsidRDefault="006920E5"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3) pēc pašas vēlēšanās;</w:t>
      </w:r>
    </w:p>
    <w:p w:rsidR="00C0578C" w:rsidRPr="00C0578C" w:rsidRDefault="00C0578C" w:rsidP="00C0578C">
      <w:pPr>
        <w:spacing w:after="0" w:line="240" w:lineRule="auto"/>
        <w:ind w:left="426"/>
        <w:contextualSpacing/>
        <w:jc w:val="both"/>
        <w:rPr>
          <w:rFonts w:ascii="Times New Roman" w:eastAsia="Times New Roman" w:hAnsi="Times New Roman" w:cs="Times New Roman"/>
          <w:sz w:val="24"/>
          <w:szCs w:val="24"/>
        </w:rPr>
      </w:pPr>
    </w:p>
    <w:p w:rsidR="00C0578C" w:rsidRPr="00C0578C" w:rsidRDefault="006920E5"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4) saistībā ar tās neatbilstību amatam;</w:t>
      </w:r>
    </w:p>
    <w:p w:rsidR="00C0578C" w:rsidRPr="00C0578C" w:rsidRDefault="00C0578C" w:rsidP="00C0578C">
      <w:pPr>
        <w:spacing w:after="0" w:line="240" w:lineRule="auto"/>
        <w:ind w:left="426"/>
        <w:contextualSpacing/>
        <w:jc w:val="both"/>
        <w:rPr>
          <w:rFonts w:ascii="Times New Roman" w:eastAsia="Times New Roman" w:hAnsi="Times New Roman" w:cs="Times New Roman"/>
          <w:sz w:val="24"/>
          <w:szCs w:val="24"/>
        </w:rPr>
      </w:pPr>
    </w:p>
    <w:p w:rsidR="00C0578C" w:rsidRPr="00C0578C" w:rsidRDefault="006920E5"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5) likvidējot amatu vai struktūrvienību vai to reorganizējot;</w:t>
      </w:r>
    </w:p>
    <w:p w:rsidR="00C0578C" w:rsidRPr="00C0578C" w:rsidRDefault="00C0578C" w:rsidP="00C0578C">
      <w:pPr>
        <w:spacing w:after="0" w:line="240" w:lineRule="auto"/>
        <w:ind w:left="426"/>
        <w:contextualSpacing/>
        <w:jc w:val="both"/>
        <w:rPr>
          <w:rFonts w:ascii="Times New Roman" w:eastAsia="Times New Roman" w:hAnsi="Times New Roman" w:cs="Times New Roman"/>
          <w:sz w:val="24"/>
          <w:szCs w:val="24"/>
        </w:rPr>
      </w:pPr>
    </w:p>
    <w:p w:rsidR="00C0578C" w:rsidRPr="00C0578C" w:rsidRDefault="006920E5"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 xml:space="preserve">6) beidzoties termiņam, </w:t>
      </w:r>
      <w:r w:rsidRPr="00C0578C">
        <w:rPr>
          <w:rFonts w:ascii="Times New Roman" w:eastAsia="Times New Roman" w:hAnsi="Times New Roman" w:cs="Times New Roman"/>
          <w:sz w:val="24"/>
          <w:szCs w:val="24"/>
        </w:rPr>
        <w:t>uz kādu amatpersona dienesta interesēs bija pārcelta citā amatā;</w:t>
      </w:r>
    </w:p>
    <w:p w:rsidR="00C0578C" w:rsidRPr="00C0578C" w:rsidRDefault="00C0578C" w:rsidP="00C0578C">
      <w:pPr>
        <w:spacing w:after="0" w:line="240" w:lineRule="auto"/>
        <w:ind w:left="426"/>
        <w:contextualSpacing/>
        <w:jc w:val="both"/>
        <w:rPr>
          <w:rFonts w:ascii="Times New Roman" w:eastAsia="Times New Roman" w:hAnsi="Times New Roman" w:cs="Times New Roman"/>
          <w:sz w:val="24"/>
          <w:szCs w:val="24"/>
        </w:rPr>
      </w:pPr>
    </w:p>
    <w:p w:rsidR="00C0578C" w:rsidRPr="00C0578C" w:rsidRDefault="006920E5"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 xml:space="preserve">7) zūdot </w:t>
      </w:r>
      <w:r w:rsidR="003C3A11">
        <w:rPr>
          <w:rFonts w:ascii="Times New Roman" w:eastAsia="Times New Roman" w:hAnsi="Times New Roman" w:cs="Times New Roman"/>
          <w:sz w:val="24"/>
          <w:szCs w:val="24"/>
        </w:rPr>
        <w:t>apstākļiem</w:t>
      </w:r>
      <w:r w:rsidRPr="00C0578C">
        <w:rPr>
          <w:rFonts w:ascii="Times New Roman" w:eastAsia="Times New Roman" w:hAnsi="Times New Roman" w:cs="Times New Roman"/>
          <w:sz w:val="24"/>
          <w:szCs w:val="24"/>
        </w:rPr>
        <w:t>, kas bija par pamatu amatpersonas pārcelšanai citā amatā;</w:t>
      </w:r>
    </w:p>
    <w:p w:rsidR="00C0578C" w:rsidRPr="00C0578C" w:rsidRDefault="00C0578C" w:rsidP="00C0578C">
      <w:pPr>
        <w:spacing w:after="0" w:line="240" w:lineRule="auto"/>
        <w:ind w:left="426"/>
        <w:contextualSpacing/>
        <w:jc w:val="both"/>
        <w:rPr>
          <w:rFonts w:ascii="Times New Roman" w:eastAsia="Times New Roman" w:hAnsi="Times New Roman" w:cs="Times New Roman"/>
          <w:sz w:val="24"/>
          <w:szCs w:val="24"/>
        </w:rPr>
      </w:pPr>
    </w:p>
    <w:p w:rsidR="00C0578C" w:rsidRPr="00C0578C" w:rsidRDefault="006920E5"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8) piemērojot disciplinārsodu — pazemināšana amatā.</w:t>
      </w:r>
    </w:p>
    <w:p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rsidR="00C0578C" w:rsidRPr="00C0578C" w:rsidRDefault="006920E5"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(2) Šā panta pirmās daļas 2. un 5. punktā minētajos gadīju</w:t>
      </w:r>
      <w:r w:rsidRPr="00C0578C">
        <w:rPr>
          <w:rFonts w:ascii="Times New Roman" w:eastAsia="Times New Roman" w:hAnsi="Times New Roman" w:cs="Times New Roman"/>
          <w:sz w:val="24"/>
          <w:szCs w:val="24"/>
        </w:rPr>
        <w:t>mos amatpersonu citā amatā var pārcelt tikai ar tās piekrišanu.</w:t>
      </w:r>
    </w:p>
    <w:p w:rsidR="00C0578C" w:rsidRPr="00C0578C" w:rsidRDefault="00C0578C" w:rsidP="00C0578C">
      <w:pPr>
        <w:spacing w:after="0" w:line="240" w:lineRule="auto"/>
        <w:contextualSpacing/>
        <w:jc w:val="both"/>
        <w:rPr>
          <w:rFonts w:ascii="Times New Roman" w:hAnsi="Times New Roman" w:cs="Times New Roman"/>
          <w:sz w:val="24"/>
          <w:szCs w:val="24"/>
        </w:rPr>
      </w:pPr>
    </w:p>
    <w:p w:rsidR="00C0578C" w:rsidRPr="00C0578C" w:rsidRDefault="006920E5"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hAnsi="Times New Roman" w:cs="Times New Roman"/>
          <w:sz w:val="24"/>
          <w:szCs w:val="24"/>
        </w:rPr>
        <w:t>(3) Amatpersonu amatā citā valsts drošības iestādē var iecelt šā panta pirmās daļas 1.,</w:t>
      </w:r>
      <w:r w:rsidR="000A684D">
        <w:rPr>
          <w:rFonts w:ascii="Times New Roman" w:hAnsi="Times New Roman" w:cs="Times New Roman"/>
          <w:sz w:val="24"/>
          <w:szCs w:val="24"/>
        </w:rPr>
        <w:t xml:space="preserve"> </w:t>
      </w:r>
      <w:r w:rsidRPr="00C0578C">
        <w:rPr>
          <w:rFonts w:ascii="Times New Roman" w:hAnsi="Times New Roman" w:cs="Times New Roman"/>
          <w:sz w:val="24"/>
          <w:szCs w:val="24"/>
        </w:rPr>
        <w:t>2.,</w:t>
      </w:r>
      <w:r w:rsidR="000A684D">
        <w:rPr>
          <w:rFonts w:ascii="Times New Roman" w:hAnsi="Times New Roman" w:cs="Times New Roman"/>
          <w:sz w:val="24"/>
          <w:szCs w:val="24"/>
        </w:rPr>
        <w:t xml:space="preserve"> </w:t>
      </w:r>
      <w:r w:rsidRPr="00C0578C">
        <w:rPr>
          <w:rFonts w:ascii="Times New Roman" w:hAnsi="Times New Roman" w:cs="Times New Roman"/>
          <w:sz w:val="24"/>
          <w:szCs w:val="24"/>
        </w:rPr>
        <w:t>3.,</w:t>
      </w:r>
      <w:r w:rsidR="000A684D">
        <w:rPr>
          <w:rFonts w:ascii="Times New Roman" w:hAnsi="Times New Roman" w:cs="Times New Roman"/>
          <w:sz w:val="24"/>
          <w:szCs w:val="24"/>
        </w:rPr>
        <w:t> 6. </w:t>
      </w:r>
      <w:r w:rsidRPr="00C0578C">
        <w:rPr>
          <w:rFonts w:ascii="Times New Roman" w:hAnsi="Times New Roman" w:cs="Times New Roman"/>
          <w:sz w:val="24"/>
          <w:szCs w:val="24"/>
        </w:rPr>
        <w:t>un 7.</w:t>
      </w:r>
      <w:r w:rsidR="000A684D">
        <w:rPr>
          <w:rFonts w:ascii="Times New Roman" w:hAnsi="Times New Roman" w:cs="Times New Roman"/>
          <w:sz w:val="24"/>
          <w:szCs w:val="24"/>
        </w:rPr>
        <w:t xml:space="preserve"> </w:t>
      </w:r>
      <w:r w:rsidRPr="00C0578C">
        <w:rPr>
          <w:rFonts w:ascii="Times New Roman" w:hAnsi="Times New Roman" w:cs="Times New Roman"/>
          <w:sz w:val="24"/>
          <w:szCs w:val="24"/>
        </w:rPr>
        <w:t>punktā minētajos gadījumos.</w:t>
      </w:r>
    </w:p>
    <w:p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rsidR="00C0578C" w:rsidRPr="00C0578C" w:rsidRDefault="006920E5" w:rsidP="00C0578C">
      <w:pPr>
        <w:spacing w:after="0" w:line="240" w:lineRule="auto"/>
        <w:contextualSpacing/>
        <w:jc w:val="both"/>
        <w:rPr>
          <w:rFonts w:ascii="Times New Roman" w:hAnsi="Times New Roman" w:cs="Times New Roman"/>
          <w:sz w:val="24"/>
          <w:szCs w:val="24"/>
        </w:rPr>
      </w:pPr>
      <w:r w:rsidRPr="00C0578C">
        <w:rPr>
          <w:rFonts w:ascii="Times New Roman" w:eastAsia="Times New Roman" w:hAnsi="Times New Roman" w:cs="Times New Roman"/>
          <w:sz w:val="24"/>
          <w:szCs w:val="24"/>
        </w:rPr>
        <w:t xml:space="preserve">(4) </w:t>
      </w:r>
      <w:r w:rsidRPr="00C0578C">
        <w:rPr>
          <w:rFonts w:ascii="Times New Roman" w:hAnsi="Times New Roman" w:cs="Times New Roman"/>
          <w:sz w:val="24"/>
          <w:szCs w:val="24"/>
        </w:rPr>
        <w:t>Amatpersonu citā amatā tajā pašā valsts drošības iest</w:t>
      </w:r>
      <w:r w:rsidRPr="00C0578C">
        <w:rPr>
          <w:rFonts w:ascii="Times New Roman" w:hAnsi="Times New Roman" w:cs="Times New Roman"/>
          <w:sz w:val="24"/>
          <w:szCs w:val="24"/>
        </w:rPr>
        <w:t xml:space="preserve">ādē pārceļ ar šīs iestādes vadītāja lēmumu, citā valsts drošības iestādē – ar Valsts drošības iestāžu padomes lēmumu. </w:t>
      </w:r>
    </w:p>
    <w:p w:rsidR="00C0578C" w:rsidRPr="00C0578C" w:rsidRDefault="00C0578C" w:rsidP="00C0578C">
      <w:pPr>
        <w:spacing w:after="0" w:line="240" w:lineRule="auto"/>
        <w:contextualSpacing/>
        <w:jc w:val="both"/>
        <w:rPr>
          <w:rFonts w:ascii="Times New Roman" w:hAnsi="Times New Roman" w:cs="Times New Roman"/>
          <w:sz w:val="24"/>
          <w:szCs w:val="24"/>
        </w:rPr>
      </w:pPr>
    </w:p>
    <w:p w:rsidR="00C0578C" w:rsidRPr="00C0578C" w:rsidRDefault="006920E5"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(5) Pārceļot amatpersonu citā amatā, kurā ir zemāka mēnešalga, šā panta pirmās daļas 1. un 2. punktā minētajos gadījumos amatpersonai sa</w:t>
      </w:r>
      <w:r w:rsidRPr="00C0578C">
        <w:rPr>
          <w:rFonts w:ascii="Times New Roman" w:eastAsia="Times New Roman" w:hAnsi="Times New Roman" w:cs="Times New Roman"/>
          <w:sz w:val="24"/>
          <w:szCs w:val="24"/>
        </w:rPr>
        <w:t xml:space="preserve">glabā iepriekšējā amatā noteikto mēnešalgu. </w:t>
      </w:r>
    </w:p>
    <w:p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rsidR="00C0578C" w:rsidRPr="00C0578C" w:rsidRDefault="006920E5"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(6) Amatpersonu šā panta pirmās daļas 1. punktā minētajā gadījumā pārceļ uz laiku, kas nav ilgāks par trim gadiem, un tai saglabā tiesības atgriezties iepriekšējā vai līdzvērtīgā amatā.</w:t>
      </w:r>
    </w:p>
    <w:p w:rsidR="00C0578C" w:rsidRPr="00C0578C" w:rsidRDefault="00C0578C" w:rsidP="00C0578C">
      <w:pPr>
        <w:spacing w:after="0" w:line="240" w:lineRule="auto"/>
        <w:contextualSpacing/>
        <w:jc w:val="both"/>
        <w:rPr>
          <w:rFonts w:ascii="Times New Roman" w:eastAsia="Times New Roman" w:hAnsi="Times New Roman" w:cs="Times New Roman"/>
          <w:sz w:val="24"/>
          <w:szCs w:val="24"/>
          <w:highlight w:val="lightGray"/>
        </w:rPr>
      </w:pPr>
    </w:p>
    <w:p w:rsidR="00C0578C" w:rsidRPr="000E24EB" w:rsidRDefault="006920E5"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(7)</w:t>
      </w:r>
      <w:r w:rsidRPr="00C0578C">
        <w:rPr>
          <w:rFonts w:ascii="Times New Roman" w:eastAsia="Times New Roman" w:hAnsi="Times New Roman" w:cs="Times New Roman"/>
          <w:b/>
          <w:sz w:val="24"/>
          <w:szCs w:val="24"/>
        </w:rPr>
        <w:t xml:space="preserve"> </w:t>
      </w:r>
      <w:r w:rsidR="000E24EB" w:rsidRPr="000E24EB">
        <w:rPr>
          <w:rFonts w:ascii="Times New Roman" w:eastAsia="Times New Roman" w:hAnsi="Times New Roman" w:cs="Times New Roman"/>
          <w:sz w:val="24"/>
          <w:szCs w:val="24"/>
        </w:rPr>
        <w:t>Ņemot vērā dienesta nepieciešamību, ar valsts drošības iestādes vadītāja rīkojumu (pavēli) amatpersonu uz noteiktu laiku var norīkot pildīt dienesta pienākumus citā struktūrvienībā. Šāda norīkošana nav uzskatāma par pārcelšanu citā amatā vai komandējumu</w:t>
      </w:r>
      <w:r w:rsidRPr="000E24EB">
        <w:rPr>
          <w:rFonts w:ascii="Times New Roman" w:eastAsia="Times New Roman" w:hAnsi="Times New Roman" w:cs="Times New Roman"/>
          <w:sz w:val="24"/>
          <w:szCs w:val="24"/>
        </w:rPr>
        <w:t>.</w:t>
      </w:r>
    </w:p>
    <w:p w:rsidR="007707BE" w:rsidRPr="00C0578C" w:rsidRDefault="007707BE" w:rsidP="00C0578C">
      <w:pPr>
        <w:spacing w:after="0" w:line="240" w:lineRule="auto"/>
        <w:contextualSpacing/>
        <w:jc w:val="both"/>
        <w:rPr>
          <w:rFonts w:ascii="Times New Roman" w:eastAsia="Times New Roman" w:hAnsi="Times New Roman" w:cs="Times New Roman"/>
          <w:sz w:val="24"/>
          <w:szCs w:val="24"/>
        </w:rPr>
      </w:pPr>
    </w:p>
    <w:p w:rsidR="00C0578C" w:rsidRPr="00C0578C" w:rsidRDefault="006920E5" w:rsidP="00C0578C">
      <w:pPr>
        <w:spacing w:after="0" w:line="240" w:lineRule="auto"/>
        <w:contextualSpacing/>
        <w:jc w:val="both"/>
        <w:rPr>
          <w:rFonts w:ascii="Times New Roman" w:hAnsi="Times New Roman" w:cs="Times New Roman"/>
          <w:b/>
          <w:bCs/>
          <w:sz w:val="24"/>
          <w:szCs w:val="24"/>
        </w:rPr>
      </w:pPr>
      <w:r w:rsidRPr="00C0578C">
        <w:rPr>
          <w:rFonts w:ascii="Times New Roman" w:eastAsia="Times New Roman" w:hAnsi="Times New Roman" w:cs="Times New Roman"/>
          <w:b/>
          <w:sz w:val="24"/>
          <w:szCs w:val="24"/>
        </w:rPr>
        <w:t>30. pants.</w:t>
      </w:r>
      <w:r w:rsidRPr="00C0578C">
        <w:rPr>
          <w:rFonts w:ascii="Times New Roman" w:hAnsi="Times New Roman" w:cs="Times New Roman"/>
          <w:b/>
          <w:bCs/>
          <w:sz w:val="24"/>
          <w:szCs w:val="24"/>
        </w:rPr>
        <w:t xml:space="preserve"> Amatpers</w:t>
      </w:r>
      <w:r w:rsidRPr="00C0578C">
        <w:rPr>
          <w:rFonts w:ascii="Times New Roman" w:hAnsi="Times New Roman" w:cs="Times New Roman"/>
          <w:b/>
          <w:bCs/>
          <w:sz w:val="24"/>
          <w:szCs w:val="24"/>
        </w:rPr>
        <w:t xml:space="preserve">onas </w:t>
      </w:r>
      <w:r w:rsidR="000E24EB">
        <w:rPr>
          <w:rFonts w:ascii="Times New Roman" w:hAnsi="Times New Roman" w:cs="Times New Roman"/>
          <w:b/>
          <w:bCs/>
          <w:sz w:val="24"/>
          <w:szCs w:val="24"/>
        </w:rPr>
        <w:t>norīkošana</w:t>
      </w:r>
      <w:r w:rsidRPr="00C0578C">
        <w:rPr>
          <w:rFonts w:ascii="Times New Roman" w:hAnsi="Times New Roman" w:cs="Times New Roman"/>
          <w:b/>
          <w:bCs/>
          <w:sz w:val="24"/>
          <w:szCs w:val="24"/>
        </w:rPr>
        <w:t xml:space="preserve"> u</w:t>
      </w:r>
      <w:r w:rsidR="000E24EB">
        <w:rPr>
          <w:rFonts w:ascii="Times New Roman" w:hAnsi="Times New Roman" w:cs="Times New Roman"/>
          <w:b/>
          <w:bCs/>
          <w:sz w:val="24"/>
          <w:szCs w:val="24"/>
        </w:rPr>
        <w:t xml:space="preserve">z citu valsts pārvaldes iestādi, </w:t>
      </w:r>
      <w:r w:rsidRPr="00C0578C">
        <w:rPr>
          <w:rFonts w:ascii="Times New Roman" w:hAnsi="Times New Roman" w:cs="Times New Roman"/>
          <w:b/>
          <w:bCs/>
          <w:sz w:val="24"/>
          <w:szCs w:val="24"/>
        </w:rPr>
        <w:t>starptautisku organizāciju vai šādas starptautiskas organizācijas dalībvalsts institūciju</w:t>
      </w:r>
    </w:p>
    <w:p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rsidR="00C0578C" w:rsidRPr="00382E8B" w:rsidRDefault="006920E5" w:rsidP="00C0578C">
      <w:pPr>
        <w:pStyle w:val="tv213"/>
        <w:spacing w:before="0" w:beforeAutospacing="0" w:after="0" w:afterAutospacing="0"/>
        <w:contextualSpacing/>
        <w:jc w:val="both"/>
      </w:pPr>
      <w:r w:rsidRPr="00C0578C">
        <w:t>(1) Valsts drošības interesēs amatpersonu uz laiku var norīkot uz citu valsts pārvaldes iestādi, ieceļot to amatā attiecīgajā valsts pārvaldes iestādē un saglabājot tai valsts drošības iestādes amatpersonas statusu. Amatpersonu uz citu valsts pārvaldes ies</w:t>
      </w:r>
      <w:r w:rsidRPr="00C0578C">
        <w:t xml:space="preserve">tādi ir tiesīgs </w:t>
      </w:r>
      <w:r w:rsidR="003C3A11">
        <w:t>norīkot</w:t>
      </w:r>
      <w:r w:rsidRPr="00C0578C">
        <w:t xml:space="preserve"> valsts drošības iestādes vadītājs. Amatpersonu amatā ieceļ attiecīgās valsts pārvaldes iestādes vadītājs.</w:t>
      </w:r>
      <w:r w:rsidR="006B6DC3" w:rsidRPr="00382E8B">
        <w:t xml:space="preserve"> Ja šāda norīkošana notikusi pēc valsts </w:t>
      </w:r>
      <w:r w:rsidR="0064365E" w:rsidRPr="00382E8B">
        <w:t xml:space="preserve">pārvaldes </w:t>
      </w:r>
      <w:r w:rsidR="006B6DC3" w:rsidRPr="00382E8B">
        <w:t>iestādes lūguma, amatpersonas at</w:t>
      </w:r>
      <w:r w:rsidR="0064365E" w:rsidRPr="00382E8B">
        <w:t xml:space="preserve">līdzību </w:t>
      </w:r>
      <w:r w:rsidR="006B6DC3" w:rsidRPr="00382E8B">
        <w:t>nodrošina šī iestāde.</w:t>
      </w:r>
    </w:p>
    <w:p w:rsidR="00C0578C" w:rsidRPr="00382E8B" w:rsidRDefault="00C0578C" w:rsidP="00C0578C">
      <w:pPr>
        <w:pStyle w:val="tv213"/>
        <w:spacing w:before="0" w:beforeAutospacing="0" w:after="0" w:afterAutospacing="0"/>
        <w:contextualSpacing/>
        <w:jc w:val="both"/>
        <w:rPr>
          <w:highlight w:val="lightGray"/>
        </w:rPr>
      </w:pPr>
    </w:p>
    <w:p w:rsidR="00A763D2" w:rsidRPr="00382E8B" w:rsidRDefault="006920E5" w:rsidP="00C0578C">
      <w:pPr>
        <w:pStyle w:val="tv213"/>
        <w:spacing w:before="0" w:beforeAutospacing="0" w:after="0" w:afterAutospacing="0"/>
        <w:contextualSpacing/>
        <w:jc w:val="both"/>
      </w:pPr>
      <w:r w:rsidRPr="00382E8B">
        <w:t>(2) Amatpersonu uz laiku var norīkot uz starptautisku organizāciju, kuras dalībvalsts ir Latvijas Republika vai ar kuru sadarbojas Latvijas Republika, vai uz šādas starptautiskas organizācijas dalībvalsts institūciju, saglabājot viņai valsts drošības iestā</w:t>
      </w:r>
      <w:r w:rsidRPr="00382E8B">
        <w:t xml:space="preserve">des amatpersonas statusu. </w:t>
      </w:r>
    </w:p>
    <w:p w:rsidR="00A763D2" w:rsidRPr="00382E8B" w:rsidRDefault="00A763D2" w:rsidP="00C0578C">
      <w:pPr>
        <w:pStyle w:val="tv213"/>
        <w:spacing w:before="0" w:beforeAutospacing="0" w:after="0" w:afterAutospacing="0"/>
        <w:contextualSpacing/>
        <w:jc w:val="both"/>
      </w:pPr>
    </w:p>
    <w:p w:rsidR="00D91B14" w:rsidRPr="00382E8B" w:rsidRDefault="006920E5" w:rsidP="00D91B14">
      <w:pPr>
        <w:pStyle w:val="tv213"/>
        <w:spacing w:before="0" w:beforeAutospacing="0" w:after="0" w:afterAutospacing="0"/>
        <w:contextualSpacing/>
        <w:jc w:val="both"/>
      </w:pPr>
      <w:r w:rsidRPr="00382E8B">
        <w:t xml:space="preserve">(3) Šā panta pirmajā un otrajā daļā minētajā gadījumā attiecīgā valsts drošības </w:t>
      </w:r>
      <w:r w:rsidR="0064365E" w:rsidRPr="00382E8B">
        <w:t xml:space="preserve">iestāde </w:t>
      </w:r>
      <w:r w:rsidRPr="00382E8B">
        <w:t>amatpersonai izmaksā tikai to atlīdzības daļu un saglabā tikai tās sociālās garantijas, kuras nesedz attiecīgi cita valsts pārvaldes iestāde</w:t>
      </w:r>
      <w:r w:rsidRPr="00382E8B">
        <w:t xml:space="preserve"> vai starptautiskā organizācija vai tās dalībvalsts institūcija.</w:t>
      </w:r>
    </w:p>
    <w:p w:rsidR="00C0578C" w:rsidRPr="00382E8B" w:rsidRDefault="00C0578C" w:rsidP="00C0578C">
      <w:pPr>
        <w:pStyle w:val="tv213"/>
        <w:spacing w:before="0" w:beforeAutospacing="0" w:after="0" w:afterAutospacing="0"/>
        <w:contextualSpacing/>
        <w:jc w:val="both"/>
        <w:rPr>
          <w:highlight w:val="yellow"/>
        </w:rPr>
      </w:pPr>
    </w:p>
    <w:p w:rsidR="00C0578C" w:rsidRPr="00382E8B" w:rsidRDefault="006920E5" w:rsidP="00133AF0">
      <w:pPr>
        <w:pStyle w:val="tv213"/>
        <w:spacing w:before="0" w:beforeAutospacing="0" w:after="0" w:afterAutospacing="0"/>
        <w:contextualSpacing/>
        <w:jc w:val="both"/>
      </w:pPr>
      <w:r w:rsidRPr="00382E8B">
        <w:t>(</w:t>
      </w:r>
      <w:r w:rsidR="00D91B14" w:rsidRPr="00382E8B">
        <w:t>4</w:t>
      </w:r>
      <w:r w:rsidRPr="00382E8B">
        <w:t>) Norīkošana uz citu valsts pārvaldes iestādi vai starptautisku organizāciju šā panta pirmajā un otrajā daļā minētajos gadījumos nav uzskatāma par pārcelšanu citā amatā vai komandējumu.</w:t>
      </w:r>
      <w:r w:rsidR="00A763D2" w:rsidRPr="00382E8B">
        <w:t xml:space="preserve"> Laiku, kad amatpersona pilda šajā pantā paredzētā amata pienākumus, ieskaita amatpersonas izdienas stāžā.</w:t>
      </w:r>
    </w:p>
    <w:p w:rsidR="007707BE" w:rsidRPr="00C0578C" w:rsidRDefault="007707BE" w:rsidP="00C0578C">
      <w:pPr>
        <w:spacing w:after="0" w:line="240" w:lineRule="auto"/>
        <w:contextualSpacing/>
        <w:jc w:val="both"/>
        <w:rPr>
          <w:rFonts w:ascii="Times New Roman" w:eastAsia="Times New Roman" w:hAnsi="Times New Roman" w:cs="Times New Roman"/>
          <w:sz w:val="24"/>
          <w:szCs w:val="24"/>
        </w:rPr>
      </w:pPr>
    </w:p>
    <w:p w:rsidR="00C0578C" w:rsidRPr="00C0578C" w:rsidRDefault="006920E5" w:rsidP="00C0578C">
      <w:pPr>
        <w:spacing w:after="0" w:line="240" w:lineRule="auto"/>
        <w:contextualSpacing/>
        <w:jc w:val="both"/>
        <w:rPr>
          <w:rFonts w:ascii="Times New Roman" w:eastAsia="Times New Roman" w:hAnsi="Times New Roman" w:cs="Times New Roman"/>
          <w:b/>
          <w:sz w:val="24"/>
          <w:szCs w:val="24"/>
        </w:rPr>
      </w:pPr>
      <w:r w:rsidRPr="00C0578C">
        <w:rPr>
          <w:rFonts w:ascii="Times New Roman" w:eastAsia="Times New Roman" w:hAnsi="Times New Roman" w:cs="Times New Roman"/>
          <w:b/>
          <w:sz w:val="24"/>
          <w:szCs w:val="24"/>
        </w:rPr>
        <w:t>31. pants. Komandējums</w:t>
      </w:r>
    </w:p>
    <w:p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rsidR="00C0578C" w:rsidRPr="00C0578C" w:rsidRDefault="006920E5"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(1) Amatpersonu dienesta pienākumu izpildei vai zināšanu papildināšanai un kvalifikācijas paaugstināšanai var nosūtīt komandēju</w:t>
      </w:r>
      <w:r w:rsidRPr="00C0578C">
        <w:rPr>
          <w:rFonts w:ascii="Times New Roman" w:eastAsia="Times New Roman" w:hAnsi="Times New Roman" w:cs="Times New Roman"/>
          <w:sz w:val="24"/>
          <w:szCs w:val="24"/>
        </w:rPr>
        <w:t>mā ārpus pastāvīgās dienesta vietas, normatīvajos aktos noteiktajā kārtībā atlīdzinot ar to saistītos izdevumus.</w:t>
      </w:r>
    </w:p>
    <w:p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rsidR="00C0578C" w:rsidRPr="00C0578C" w:rsidRDefault="006920E5"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(2) Amatpersonai komandējuma laikā saglabā darba samaksu.</w:t>
      </w:r>
    </w:p>
    <w:p w:rsidR="007707BE" w:rsidRPr="00C0578C" w:rsidRDefault="007707BE" w:rsidP="00C0578C">
      <w:pPr>
        <w:spacing w:after="0" w:line="240" w:lineRule="auto"/>
        <w:contextualSpacing/>
        <w:jc w:val="both"/>
        <w:rPr>
          <w:rFonts w:ascii="Times New Roman" w:eastAsia="Times New Roman" w:hAnsi="Times New Roman" w:cs="Times New Roman"/>
          <w:b/>
          <w:sz w:val="24"/>
          <w:szCs w:val="24"/>
        </w:rPr>
      </w:pPr>
    </w:p>
    <w:p w:rsidR="00C0578C" w:rsidRPr="00C0578C" w:rsidRDefault="006920E5" w:rsidP="00C0578C">
      <w:pPr>
        <w:spacing w:after="0" w:line="240" w:lineRule="auto"/>
        <w:contextualSpacing/>
        <w:jc w:val="both"/>
        <w:rPr>
          <w:rFonts w:ascii="Times New Roman" w:eastAsia="Times New Roman" w:hAnsi="Times New Roman" w:cs="Times New Roman"/>
          <w:b/>
          <w:sz w:val="24"/>
          <w:szCs w:val="24"/>
        </w:rPr>
      </w:pPr>
      <w:r w:rsidRPr="00C0578C">
        <w:rPr>
          <w:rFonts w:ascii="Times New Roman" w:eastAsia="Times New Roman" w:hAnsi="Times New Roman" w:cs="Times New Roman"/>
          <w:b/>
          <w:sz w:val="24"/>
          <w:szCs w:val="24"/>
        </w:rPr>
        <w:t xml:space="preserve">32. pants. Amatpersonas atstādināšana no amata pienākumu izpildes </w:t>
      </w:r>
    </w:p>
    <w:p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rsidR="00C0578C" w:rsidRPr="00C0578C" w:rsidRDefault="006920E5" w:rsidP="00C0578C">
      <w:pPr>
        <w:spacing w:after="0" w:line="240" w:lineRule="auto"/>
        <w:ind w:left="60"/>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(1) Valsts droš</w:t>
      </w:r>
      <w:r w:rsidRPr="00C0578C">
        <w:rPr>
          <w:rFonts w:ascii="Times New Roman" w:eastAsia="Times New Roman" w:hAnsi="Times New Roman" w:cs="Times New Roman"/>
          <w:sz w:val="24"/>
          <w:szCs w:val="24"/>
        </w:rPr>
        <w:t xml:space="preserve">ības iestādes vadītājs atstādina amatpersonu no amata pienākumu izpildes, ja pret amatpersonu kā drošības līdzeklis ir piemērots noteiktas nodarbošanās aizliegums ar ierobežojumu uz laiku pildīt konkrēta amata pienākumus, mājas arests vai apcietinājums. </w:t>
      </w:r>
    </w:p>
    <w:p w:rsidR="00C0578C" w:rsidRPr="00C0578C" w:rsidRDefault="00C0578C" w:rsidP="00C0578C">
      <w:pPr>
        <w:spacing w:after="0" w:line="240" w:lineRule="auto"/>
        <w:jc w:val="both"/>
        <w:rPr>
          <w:rFonts w:ascii="Times New Roman" w:eastAsia="Times New Roman" w:hAnsi="Times New Roman" w:cs="Times New Roman"/>
          <w:sz w:val="24"/>
          <w:szCs w:val="24"/>
        </w:rPr>
      </w:pPr>
    </w:p>
    <w:p w:rsidR="00C0578C" w:rsidRPr="00C0578C" w:rsidRDefault="006920E5" w:rsidP="00C0578C">
      <w:pPr>
        <w:spacing w:after="0" w:line="240" w:lineRule="auto"/>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(2) Valsts drošības iestādes vadītājs var atstādināt amatpersonu no amata pienākumu izpildes šādos gadījumos:</w:t>
      </w:r>
    </w:p>
    <w:p w:rsidR="00C0578C" w:rsidRDefault="00C0578C" w:rsidP="00C0578C">
      <w:pPr>
        <w:spacing w:after="0" w:line="240" w:lineRule="auto"/>
        <w:jc w:val="both"/>
        <w:rPr>
          <w:rFonts w:ascii="Times New Roman" w:eastAsia="Times New Roman" w:hAnsi="Times New Roman" w:cs="Times New Roman"/>
          <w:sz w:val="24"/>
          <w:szCs w:val="24"/>
        </w:rPr>
      </w:pPr>
    </w:p>
    <w:p w:rsidR="00C0578C" w:rsidRPr="00C0578C" w:rsidRDefault="006920E5" w:rsidP="00C0578C">
      <w:pPr>
        <w:spacing w:after="0" w:line="240" w:lineRule="auto"/>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1) pret amatpersonu ir uzsākta kriminālvajāšana;</w:t>
      </w:r>
    </w:p>
    <w:p w:rsidR="00C0578C" w:rsidRPr="00C0578C" w:rsidRDefault="00C0578C" w:rsidP="00C0578C">
      <w:pPr>
        <w:spacing w:after="0" w:line="240" w:lineRule="auto"/>
        <w:jc w:val="both"/>
        <w:rPr>
          <w:rFonts w:ascii="Times New Roman" w:hAnsi="Times New Roman" w:cs="Times New Roman"/>
          <w:sz w:val="24"/>
          <w:szCs w:val="24"/>
        </w:rPr>
      </w:pPr>
    </w:p>
    <w:p w:rsidR="00C0578C" w:rsidRPr="00C0578C" w:rsidRDefault="006920E5" w:rsidP="00C0578C">
      <w:pPr>
        <w:spacing w:after="0" w:line="240" w:lineRule="auto"/>
        <w:jc w:val="both"/>
        <w:rPr>
          <w:rFonts w:ascii="Times New Roman" w:hAnsi="Times New Roman" w:cs="Times New Roman"/>
          <w:sz w:val="24"/>
          <w:szCs w:val="24"/>
        </w:rPr>
      </w:pPr>
      <w:r w:rsidRPr="00C0578C">
        <w:rPr>
          <w:rFonts w:ascii="Times New Roman" w:hAnsi="Times New Roman" w:cs="Times New Roman"/>
          <w:sz w:val="24"/>
          <w:szCs w:val="24"/>
        </w:rPr>
        <w:t>2) amatpersona, veicot darbu vai atrodoties darbavietā, ir alkohola, narkotisko, psihotropo vai</w:t>
      </w:r>
      <w:r w:rsidRPr="00C0578C">
        <w:rPr>
          <w:rFonts w:ascii="Times New Roman" w:hAnsi="Times New Roman" w:cs="Times New Roman"/>
          <w:sz w:val="24"/>
          <w:szCs w:val="24"/>
        </w:rPr>
        <w:t xml:space="preserve"> toksisko vielu ietekmē;</w:t>
      </w:r>
    </w:p>
    <w:p w:rsidR="00C0578C" w:rsidRPr="00C0578C" w:rsidRDefault="00C0578C" w:rsidP="00C0578C">
      <w:pPr>
        <w:spacing w:after="0" w:line="240" w:lineRule="auto"/>
        <w:jc w:val="both"/>
        <w:rPr>
          <w:rFonts w:ascii="Times New Roman" w:hAnsi="Times New Roman" w:cs="Times New Roman"/>
          <w:sz w:val="24"/>
          <w:szCs w:val="24"/>
        </w:rPr>
      </w:pPr>
    </w:p>
    <w:p w:rsidR="00C0578C" w:rsidRDefault="006920E5" w:rsidP="00C0578C">
      <w:pPr>
        <w:spacing w:after="0" w:line="240" w:lineRule="auto"/>
        <w:jc w:val="both"/>
        <w:rPr>
          <w:rFonts w:ascii="Times New Roman" w:eastAsia="Times New Roman" w:hAnsi="Times New Roman" w:cs="Times New Roman"/>
          <w:sz w:val="24"/>
          <w:szCs w:val="24"/>
        </w:rPr>
      </w:pPr>
      <w:r w:rsidRPr="00C0578C">
        <w:rPr>
          <w:rFonts w:ascii="Times New Roman" w:hAnsi="Times New Roman" w:cs="Times New Roman"/>
          <w:sz w:val="24"/>
          <w:szCs w:val="24"/>
        </w:rPr>
        <w:t xml:space="preserve">3) amatpersona ir atteikusies no medicīniskās pārbaudes </w:t>
      </w:r>
      <w:r w:rsidRPr="00C0578C">
        <w:rPr>
          <w:rFonts w:ascii="Times New Roman" w:eastAsia="Times New Roman" w:hAnsi="Times New Roman" w:cs="Times New Roman"/>
          <w:sz w:val="24"/>
          <w:szCs w:val="24"/>
        </w:rPr>
        <w:t>alkohola, narkotisko, psihotropo vai toksisko vielu ietekmes noteikšanai;</w:t>
      </w:r>
    </w:p>
    <w:p w:rsidR="00460963" w:rsidRDefault="00460963" w:rsidP="00C0578C">
      <w:pPr>
        <w:spacing w:after="0" w:line="240" w:lineRule="auto"/>
        <w:jc w:val="both"/>
        <w:rPr>
          <w:rFonts w:ascii="Times New Roman" w:eastAsia="Times New Roman" w:hAnsi="Times New Roman" w:cs="Times New Roman"/>
          <w:sz w:val="24"/>
          <w:szCs w:val="24"/>
        </w:rPr>
      </w:pPr>
    </w:p>
    <w:p w:rsidR="00460963" w:rsidRPr="00C0578C" w:rsidRDefault="006920E5" w:rsidP="00C057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C0578C">
        <w:rPr>
          <w:rFonts w:ascii="Times New Roman" w:eastAsia="Times New Roman" w:hAnsi="Times New Roman" w:cs="Times New Roman"/>
          <w:sz w:val="24"/>
          <w:szCs w:val="24"/>
        </w:rPr>
        <w:t>uz laiku, kamēr tiek veikta dienesta pārbaude vai dienesta izmeklēšana par amatpersonas iespējam</w:t>
      </w:r>
      <w:r w:rsidRPr="00C0578C">
        <w:rPr>
          <w:rFonts w:ascii="Times New Roman" w:eastAsia="Times New Roman" w:hAnsi="Times New Roman" w:cs="Times New Roman"/>
          <w:sz w:val="24"/>
          <w:szCs w:val="24"/>
        </w:rPr>
        <w:t>o pārkāpumu</w:t>
      </w:r>
      <w:r>
        <w:rPr>
          <w:rFonts w:ascii="Times New Roman" w:eastAsia="Times New Roman" w:hAnsi="Times New Roman" w:cs="Times New Roman"/>
          <w:sz w:val="24"/>
          <w:szCs w:val="24"/>
        </w:rPr>
        <w:t>;</w:t>
      </w:r>
    </w:p>
    <w:p w:rsidR="00C0578C" w:rsidRPr="00C0578C" w:rsidRDefault="00C0578C" w:rsidP="00C0578C">
      <w:pPr>
        <w:spacing w:after="0" w:line="240" w:lineRule="auto"/>
        <w:jc w:val="both"/>
        <w:rPr>
          <w:rFonts w:ascii="Times New Roman" w:hAnsi="Times New Roman" w:cs="Times New Roman"/>
          <w:sz w:val="24"/>
          <w:szCs w:val="24"/>
        </w:rPr>
      </w:pPr>
    </w:p>
    <w:p w:rsidR="00C0578C" w:rsidRPr="00C0578C" w:rsidRDefault="006920E5" w:rsidP="00C0578C">
      <w:pPr>
        <w:spacing w:after="0" w:line="240" w:lineRule="auto"/>
        <w:jc w:val="both"/>
        <w:rPr>
          <w:rFonts w:ascii="Times New Roman" w:eastAsia="Times New Roman" w:hAnsi="Times New Roman" w:cs="Times New Roman"/>
          <w:sz w:val="24"/>
          <w:szCs w:val="24"/>
        </w:rPr>
      </w:pPr>
      <w:r w:rsidRPr="00460963">
        <w:rPr>
          <w:rFonts w:ascii="Times New Roman" w:hAnsi="Times New Roman" w:cs="Times New Roman"/>
          <w:sz w:val="24"/>
          <w:szCs w:val="24"/>
        </w:rPr>
        <w:t>5) citos gadījumos, kad amatpersonas neatstādināšana no amata pienākumu izpildes var kaitēt viņa</w:t>
      </w:r>
      <w:r>
        <w:rPr>
          <w:rFonts w:ascii="Times New Roman" w:hAnsi="Times New Roman" w:cs="Times New Roman"/>
          <w:sz w:val="24"/>
          <w:szCs w:val="24"/>
        </w:rPr>
        <w:t>s</w:t>
      </w:r>
      <w:r w:rsidRPr="00460963">
        <w:rPr>
          <w:rFonts w:ascii="Times New Roman" w:hAnsi="Times New Roman" w:cs="Times New Roman"/>
          <w:sz w:val="24"/>
          <w:szCs w:val="24"/>
        </w:rPr>
        <w:t xml:space="preserve"> paša</w:t>
      </w:r>
      <w:r>
        <w:rPr>
          <w:rFonts w:ascii="Times New Roman" w:hAnsi="Times New Roman" w:cs="Times New Roman"/>
          <w:sz w:val="24"/>
          <w:szCs w:val="24"/>
        </w:rPr>
        <w:t>s</w:t>
      </w:r>
      <w:r w:rsidRPr="00460963">
        <w:rPr>
          <w:rFonts w:ascii="Times New Roman" w:hAnsi="Times New Roman" w:cs="Times New Roman"/>
          <w:sz w:val="24"/>
          <w:szCs w:val="24"/>
        </w:rPr>
        <w:t xml:space="preserve"> vai trešo personu </w:t>
      </w:r>
      <w:r>
        <w:rPr>
          <w:rFonts w:ascii="Times New Roman" w:hAnsi="Times New Roman" w:cs="Times New Roman"/>
          <w:sz w:val="24"/>
          <w:szCs w:val="24"/>
        </w:rPr>
        <w:t>tiesībām vai tiesiskajām interesēm</w:t>
      </w:r>
      <w:r w:rsidRPr="00460963">
        <w:rPr>
          <w:rFonts w:ascii="Times New Roman" w:hAnsi="Times New Roman" w:cs="Times New Roman"/>
          <w:sz w:val="24"/>
          <w:szCs w:val="24"/>
        </w:rPr>
        <w:t xml:space="preserve">, </w:t>
      </w:r>
      <w:r>
        <w:rPr>
          <w:rFonts w:ascii="Times New Roman" w:hAnsi="Times New Roman" w:cs="Times New Roman"/>
          <w:sz w:val="24"/>
          <w:szCs w:val="24"/>
        </w:rPr>
        <w:t>vai</w:t>
      </w:r>
      <w:r w:rsidRPr="00460963">
        <w:rPr>
          <w:rFonts w:ascii="Times New Roman" w:hAnsi="Times New Roman" w:cs="Times New Roman"/>
          <w:sz w:val="24"/>
          <w:szCs w:val="24"/>
        </w:rPr>
        <w:t xml:space="preserve"> arī valsts drošības iestādes pamatotām interesēm.</w:t>
      </w:r>
      <w:r w:rsidR="008A2716">
        <w:rPr>
          <w:rFonts w:ascii="Times New Roman" w:hAnsi="Times New Roman" w:cs="Times New Roman"/>
          <w:sz w:val="24"/>
          <w:szCs w:val="24"/>
        </w:rPr>
        <w:t xml:space="preserve"> </w:t>
      </w:r>
    </w:p>
    <w:p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rsidR="00635854" w:rsidRPr="00382E8B" w:rsidRDefault="006920E5"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w:t>
      </w:r>
      <w:r w:rsidR="00460963">
        <w:rPr>
          <w:rFonts w:ascii="Times New Roman" w:eastAsia="Times New Roman" w:hAnsi="Times New Roman" w:cs="Times New Roman"/>
          <w:sz w:val="24"/>
          <w:szCs w:val="24"/>
        </w:rPr>
        <w:t>3</w:t>
      </w:r>
      <w:r w:rsidRPr="00C0578C">
        <w:rPr>
          <w:rFonts w:ascii="Times New Roman" w:eastAsia="Times New Roman" w:hAnsi="Times New Roman" w:cs="Times New Roman"/>
          <w:sz w:val="24"/>
          <w:szCs w:val="24"/>
        </w:rPr>
        <w:t xml:space="preserve">) Valsts drošības iestādes vadītājs </w:t>
      </w:r>
      <w:r w:rsidR="008A2716" w:rsidRPr="008A2716">
        <w:rPr>
          <w:rFonts w:ascii="Times New Roman" w:eastAsia="Times New Roman" w:hAnsi="Times New Roman" w:cs="Times New Roman"/>
          <w:sz w:val="24"/>
          <w:szCs w:val="24"/>
        </w:rPr>
        <w:t xml:space="preserve">šā panta pirmajā un otrajā daļā, izņemot otrās daļas 4.punktā, minētajos gadījumos </w:t>
      </w:r>
      <w:r w:rsidRPr="00C0578C">
        <w:rPr>
          <w:rFonts w:ascii="Times New Roman" w:eastAsia="Times New Roman" w:hAnsi="Times New Roman" w:cs="Times New Roman"/>
          <w:sz w:val="24"/>
          <w:szCs w:val="24"/>
        </w:rPr>
        <w:t>atstādina amatpersonu no amata pienākumu izpildes, apturot darba samaksas izmaksu par turpmāko laiku no atstādināšanas dienas.</w:t>
      </w:r>
      <w:r w:rsidR="00A763D2" w:rsidRPr="00C57E8A">
        <w:rPr>
          <w:rFonts w:ascii="Times New Roman" w:eastAsia="Times New Roman" w:hAnsi="Times New Roman" w:cs="Times New Roman"/>
          <w:b/>
          <w:sz w:val="24"/>
          <w:szCs w:val="24"/>
        </w:rPr>
        <w:t xml:space="preserve"> </w:t>
      </w:r>
      <w:r w:rsidR="00A763D2" w:rsidRPr="00382E8B">
        <w:rPr>
          <w:rFonts w:ascii="Times New Roman" w:hAnsi="Times New Roman" w:cs="Times New Roman"/>
          <w:sz w:val="24"/>
          <w:szCs w:val="24"/>
        </w:rPr>
        <w:t xml:space="preserve">Šā panta otrās daļas 4. punktā minētajā gadījumā amatpersonai saglabā </w:t>
      </w:r>
      <w:r w:rsidR="0089417C" w:rsidRPr="00382E8B">
        <w:rPr>
          <w:rFonts w:ascii="Times New Roman" w:hAnsi="Times New Roman" w:cs="Times New Roman"/>
          <w:sz w:val="24"/>
          <w:szCs w:val="24"/>
        </w:rPr>
        <w:t>darba samaksu</w:t>
      </w:r>
      <w:r w:rsidR="00A763D2" w:rsidRPr="00382E8B">
        <w:rPr>
          <w:rFonts w:ascii="Times New Roman" w:hAnsi="Times New Roman" w:cs="Times New Roman"/>
          <w:sz w:val="24"/>
          <w:szCs w:val="24"/>
        </w:rPr>
        <w:t xml:space="preserve"> un sociālās garantijas.</w:t>
      </w:r>
    </w:p>
    <w:p w:rsidR="00635854" w:rsidRPr="00382E8B" w:rsidRDefault="00635854" w:rsidP="00C0578C">
      <w:pPr>
        <w:spacing w:after="0" w:line="240" w:lineRule="auto"/>
        <w:contextualSpacing/>
        <w:jc w:val="both"/>
        <w:rPr>
          <w:rFonts w:ascii="Times New Roman" w:eastAsia="Times New Roman" w:hAnsi="Times New Roman" w:cs="Times New Roman"/>
          <w:sz w:val="24"/>
          <w:szCs w:val="24"/>
        </w:rPr>
      </w:pPr>
    </w:p>
    <w:p w:rsidR="00C0578C" w:rsidRPr="00382E8B" w:rsidRDefault="006920E5" w:rsidP="00C0578C">
      <w:pPr>
        <w:spacing w:after="0" w:line="240" w:lineRule="auto"/>
        <w:contextualSpacing/>
        <w:jc w:val="both"/>
        <w:rPr>
          <w:rFonts w:ascii="Times New Roman" w:hAnsi="Times New Roman" w:cs="Times New Roman"/>
          <w:sz w:val="24"/>
          <w:szCs w:val="24"/>
        </w:rPr>
      </w:pPr>
      <w:r w:rsidRPr="00382E8B">
        <w:rPr>
          <w:rFonts w:ascii="Times New Roman" w:eastAsia="Times New Roman" w:hAnsi="Times New Roman" w:cs="Times New Roman"/>
          <w:sz w:val="24"/>
          <w:szCs w:val="24"/>
        </w:rPr>
        <w:t>(</w:t>
      </w:r>
      <w:r w:rsidR="00460963" w:rsidRPr="00382E8B">
        <w:rPr>
          <w:rFonts w:ascii="Times New Roman" w:eastAsia="Times New Roman" w:hAnsi="Times New Roman" w:cs="Times New Roman"/>
          <w:sz w:val="24"/>
          <w:szCs w:val="24"/>
        </w:rPr>
        <w:t>4</w:t>
      </w:r>
      <w:r w:rsidRPr="00382E8B">
        <w:rPr>
          <w:rFonts w:ascii="Times New Roman" w:eastAsia="Times New Roman" w:hAnsi="Times New Roman" w:cs="Times New Roman"/>
          <w:sz w:val="24"/>
          <w:szCs w:val="24"/>
        </w:rPr>
        <w:t xml:space="preserve">) Ja šā panta </w:t>
      </w:r>
      <w:r w:rsidR="00E20FDE" w:rsidRPr="00382E8B">
        <w:rPr>
          <w:rFonts w:ascii="Times New Roman" w:eastAsia="Times New Roman" w:hAnsi="Times New Roman" w:cs="Times New Roman"/>
          <w:sz w:val="24"/>
          <w:szCs w:val="24"/>
        </w:rPr>
        <w:t xml:space="preserve">pirmajā daļā vai </w:t>
      </w:r>
      <w:r w:rsidR="00460963" w:rsidRPr="00382E8B">
        <w:rPr>
          <w:rFonts w:ascii="Times New Roman" w:eastAsia="Times New Roman" w:hAnsi="Times New Roman" w:cs="Times New Roman"/>
          <w:sz w:val="24"/>
          <w:szCs w:val="24"/>
        </w:rPr>
        <w:t>otr</w:t>
      </w:r>
      <w:r w:rsidR="00E20FDE" w:rsidRPr="00382E8B">
        <w:rPr>
          <w:rFonts w:ascii="Times New Roman" w:eastAsia="Times New Roman" w:hAnsi="Times New Roman" w:cs="Times New Roman"/>
          <w:sz w:val="24"/>
          <w:szCs w:val="24"/>
        </w:rPr>
        <w:t>ās daļas 1.punktā</w:t>
      </w:r>
      <w:r w:rsidRPr="00382E8B">
        <w:rPr>
          <w:rFonts w:ascii="Times New Roman" w:eastAsia="Times New Roman" w:hAnsi="Times New Roman" w:cs="Times New Roman"/>
          <w:sz w:val="24"/>
          <w:szCs w:val="24"/>
        </w:rPr>
        <w:t xml:space="preserve"> minētajos gadījumos atstādināto amatpersonu tiesa attaisno vai kriminālprocess pret viņu tiek izbeigts </w:t>
      </w:r>
      <w:r w:rsidRPr="00382E8B">
        <w:rPr>
          <w:rFonts w:ascii="Times New Roman" w:eastAsia="Times New Roman" w:hAnsi="Times New Roman" w:cs="Times New Roman"/>
          <w:sz w:val="24"/>
          <w:szCs w:val="24"/>
        </w:rPr>
        <w:t>uz reabilitējoša pamata, atstādinātajai amatpersonai izmaksā darba samaksu par atstādināšanas laiku</w:t>
      </w:r>
      <w:r w:rsidR="00D56105" w:rsidRPr="00382E8B">
        <w:rPr>
          <w:rFonts w:ascii="Times New Roman" w:eastAsia="Times New Roman" w:hAnsi="Times New Roman" w:cs="Times New Roman"/>
          <w:sz w:val="24"/>
          <w:szCs w:val="24"/>
        </w:rPr>
        <w:t xml:space="preserve">. </w:t>
      </w:r>
      <w:r w:rsidRPr="00382E8B">
        <w:rPr>
          <w:rFonts w:ascii="Times New Roman" w:hAnsi="Times New Roman" w:cs="Times New Roman"/>
          <w:sz w:val="24"/>
          <w:szCs w:val="24"/>
        </w:rPr>
        <w:t xml:space="preserve">Ja amatpersonas atstādināšana no amata pienākumu izpildes šā panta </w:t>
      </w:r>
      <w:r w:rsidR="00E20FDE" w:rsidRPr="00382E8B">
        <w:rPr>
          <w:rFonts w:ascii="Times New Roman" w:hAnsi="Times New Roman" w:cs="Times New Roman"/>
          <w:sz w:val="24"/>
          <w:szCs w:val="24"/>
        </w:rPr>
        <w:t>otrās daļas 2.</w:t>
      </w:r>
      <w:r w:rsidR="00C926E7" w:rsidRPr="00382E8B">
        <w:rPr>
          <w:rFonts w:ascii="Times New Roman" w:hAnsi="Times New Roman" w:cs="Times New Roman"/>
          <w:sz w:val="24"/>
          <w:szCs w:val="24"/>
        </w:rPr>
        <w:t xml:space="preserve">, 3. un </w:t>
      </w:r>
      <w:r w:rsidR="00E20FDE" w:rsidRPr="00382E8B">
        <w:rPr>
          <w:rFonts w:ascii="Times New Roman" w:hAnsi="Times New Roman" w:cs="Times New Roman"/>
          <w:sz w:val="24"/>
          <w:szCs w:val="24"/>
        </w:rPr>
        <w:t>5.</w:t>
      </w:r>
      <w:r w:rsidR="000A684D">
        <w:rPr>
          <w:rFonts w:ascii="Times New Roman" w:hAnsi="Times New Roman" w:cs="Times New Roman"/>
          <w:sz w:val="24"/>
          <w:szCs w:val="24"/>
        </w:rPr>
        <w:t xml:space="preserve"> </w:t>
      </w:r>
      <w:r w:rsidR="00E20FDE" w:rsidRPr="00382E8B">
        <w:rPr>
          <w:rFonts w:ascii="Times New Roman" w:hAnsi="Times New Roman" w:cs="Times New Roman"/>
          <w:sz w:val="24"/>
          <w:szCs w:val="24"/>
        </w:rPr>
        <w:t xml:space="preserve">punktā </w:t>
      </w:r>
      <w:r w:rsidRPr="00382E8B">
        <w:rPr>
          <w:rFonts w:ascii="Times New Roman" w:hAnsi="Times New Roman" w:cs="Times New Roman"/>
          <w:sz w:val="24"/>
          <w:szCs w:val="24"/>
        </w:rPr>
        <w:t xml:space="preserve">minētajos gadījumos ir bijusi nepamatota, valsts </w:t>
      </w:r>
      <w:r w:rsidRPr="00382E8B">
        <w:rPr>
          <w:rFonts w:ascii="Times New Roman" w:hAnsi="Times New Roman" w:cs="Times New Roman"/>
          <w:sz w:val="24"/>
          <w:szCs w:val="24"/>
        </w:rPr>
        <w:t>drošības iestādei ir pienākums izmaksāt amatpersonai vidējo izpeļņu par visu darba piespiedu kavējuma laiku, kā arī atlīdzināt ar atstādināšanu radušos zaudējumus.</w:t>
      </w:r>
    </w:p>
    <w:p w:rsidR="00D56105" w:rsidRPr="00382E8B" w:rsidRDefault="00D56105" w:rsidP="00C0578C">
      <w:pPr>
        <w:spacing w:after="0" w:line="240" w:lineRule="auto"/>
        <w:contextualSpacing/>
        <w:jc w:val="both"/>
        <w:rPr>
          <w:rFonts w:ascii="Times New Roman" w:eastAsia="Times New Roman" w:hAnsi="Times New Roman" w:cs="Times New Roman"/>
          <w:sz w:val="24"/>
          <w:szCs w:val="24"/>
        </w:rPr>
      </w:pPr>
    </w:p>
    <w:p w:rsidR="00D56105" w:rsidRPr="00382E8B" w:rsidRDefault="006920E5" w:rsidP="00D56105">
      <w:pPr>
        <w:spacing w:after="0" w:line="240" w:lineRule="auto"/>
        <w:contextualSpacing/>
        <w:jc w:val="both"/>
        <w:rPr>
          <w:rFonts w:ascii="Times New Roman" w:eastAsia="Times New Roman" w:hAnsi="Times New Roman" w:cs="Times New Roman"/>
          <w:sz w:val="24"/>
          <w:szCs w:val="24"/>
        </w:rPr>
      </w:pPr>
      <w:r w:rsidRPr="00382E8B">
        <w:rPr>
          <w:rFonts w:ascii="Times New Roman" w:eastAsia="Times New Roman" w:hAnsi="Times New Roman" w:cs="Times New Roman"/>
          <w:sz w:val="24"/>
          <w:szCs w:val="24"/>
        </w:rPr>
        <w:t>(5) Laiku, kad amatpersona bijusi atstādināta no amata pienākumu izpildes, izņemot šā panta</w:t>
      </w:r>
      <w:r w:rsidRPr="00382E8B">
        <w:rPr>
          <w:rFonts w:ascii="Times New Roman" w:eastAsia="Times New Roman" w:hAnsi="Times New Roman" w:cs="Times New Roman"/>
          <w:sz w:val="24"/>
          <w:szCs w:val="24"/>
        </w:rPr>
        <w:t xml:space="preserve"> ceturtajā daļā minētos gadījumus, kad atstādināšana bijusi nepamatota, neieskaita amatpersonas izdienas stāžā. </w:t>
      </w:r>
    </w:p>
    <w:p w:rsidR="007707BE" w:rsidRPr="00C0578C" w:rsidRDefault="007707BE" w:rsidP="00C0578C">
      <w:pPr>
        <w:spacing w:after="0" w:line="240" w:lineRule="auto"/>
        <w:contextualSpacing/>
        <w:jc w:val="both"/>
        <w:rPr>
          <w:rFonts w:ascii="Times New Roman" w:eastAsia="Times New Roman" w:hAnsi="Times New Roman" w:cs="Times New Roman"/>
          <w:sz w:val="24"/>
          <w:szCs w:val="24"/>
        </w:rPr>
      </w:pPr>
    </w:p>
    <w:p w:rsidR="00C0578C" w:rsidRPr="00C0578C" w:rsidRDefault="006920E5" w:rsidP="00C0578C">
      <w:pPr>
        <w:keepNext/>
        <w:spacing w:after="0" w:line="240" w:lineRule="auto"/>
        <w:contextualSpacing/>
        <w:jc w:val="both"/>
        <w:rPr>
          <w:rFonts w:ascii="Times New Roman" w:eastAsia="Times New Roman" w:hAnsi="Times New Roman" w:cs="Times New Roman"/>
          <w:b/>
          <w:sz w:val="24"/>
          <w:szCs w:val="24"/>
        </w:rPr>
      </w:pPr>
      <w:r w:rsidRPr="00C0578C">
        <w:rPr>
          <w:rFonts w:ascii="Times New Roman" w:eastAsia="Times New Roman" w:hAnsi="Times New Roman" w:cs="Times New Roman"/>
          <w:b/>
          <w:sz w:val="24"/>
          <w:szCs w:val="24"/>
        </w:rPr>
        <w:t>33. pants. Drošības policijas amatpersonu formas tērpi</w:t>
      </w:r>
    </w:p>
    <w:p w:rsidR="00C0578C" w:rsidRPr="00C0578C" w:rsidRDefault="00C0578C" w:rsidP="00C0578C">
      <w:pPr>
        <w:keepNext/>
        <w:spacing w:after="0" w:line="240" w:lineRule="auto"/>
        <w:contextualSpacing/>
        <w:jc w:val="both"/>
        <w:rPr>
          <w:rFonts w:ascii="Times New Roman" w:eastAsia="Times New Roman" w:hAnsi="Times New Roman" w:cs="Times New Roman"/>
          <w:b/>
          <w:sz w:val="24"/>
          <w:szCs w:val="24"/>
        </w:rPr>
      </w:pPr>
    </w:p>
    <w:p w:rsidR="007707BE" w:rsidRDefault="006920E5" w:rsidP="00004DD6">
      <w:pPr>
        <w:pStyle w:val="tv213"/>
        <w:spacing w:before="0" w:beforeAutospacing="0" w:after="0" w:afterAutospacing="0"/>
        <w:contextualSpacing/>
        <w:jc w:val="both"/>
      </w:pPr>
      <w:r w:rsidRPr="00C0578C">
        <w:t>Drošības policijas priekšnieks var noteikt amatus, ku</w:t>
      </w:r>
      <w:r w:rsidR="00520334">
        <w:t>ru</w:t>
      </w:r>
      <w:r w:rsidRPr="00C0578C">
        <w:t xml:space="preserve"> </w:t>
      </w:r>
      <w:r w:rsidR="00520334">
        <w:t>pienākumu izpildi</w:t>
      </w:r>
      <w:r w:rsidRPr="00C0578C">
        <w:t xml:space="preserve"> veic, pastāv</w:t>
      </w:r>
      <w:r w:rsidRPr="00C0578C">
        <w:t>īgi nēsājot formas tērpu</w:t>
      </w:r>
      <w:r w:rsidR="00520334">
        <w:t xml:space="preserve">, kā arī nosaka šā </w:t>
      </w:r>
      <w:r w:rsidR="00CD66EE">
        <w:t>f</w:t>
      </w:r>
      <w:r w:rsidR="00CD66EE" w:rsidRPr="00C0578C">
        <w:t>ormas tērpa un atšķirības zīmju aprakstu, izsniegšanas normas un formas tērpa nēsāšanas kārtību.</w:t>
      </w:r>
    </w:p>
    <w:p w:rsidR="00CD66EE" w:rsidRPr="00C0578C" w:rsidRDefault="00CD66EE" w:rsidP="00004DD6">
      <w:pPr>
        <w:pStyle w:val="tv213"/>
        <w:spacing w:before="0" w:beforeAutospacing="0" w:after="0" w:afterAutospacing="0"/>
        <w:contextualSpacing/>
        <w:jc w:val="both"/>
        <w:rPr>
          <w:b/>
        </w:rPr>
      </w:pPr>
    </w:p>
    <w:p w:rsidR="00C0578C" w:rsidRPr="00C0578C" w:rsidRDefault="006920E5" w:rsidP="00C0578C">
      <w:pPr>
        <w:spacing w:after="0" w:line="240" w:lineRule="auto"/>
        <w:contextualSpacing/>
        <w:jc w:val="both"/>
        <w:rPr>
          <w:rFonts w:ascii="Times New Roman" w:eastAsia="Times New Roman" w:hAnsi="Times New Roman" w:cs="Times New Roman"/>
          <w:b/>
          <w:sz w:val="24"/>
          <w:szCs w:val="24"/>
        </w:rPr>
      </w:pPr>
      <w:r w:rsidRPr="00C0578C">
        <w:rPr>
          <w:rFonts w:ascii="Times New Roman" w:eastAsia="Times New Roman" w:hAnsi="Times New Roman" w:cs="Times New Roman"/>
          <w:b/>
          <w:sz w:val="24"/>
          <w:szCs w:val="24"/>
        </w:rPr>
        <w:t>34.</w:t>
      </w:r>
      <w:r w:rsidRPr="00C0578C">
        <w:rPr>
          <w:rFonts w:ascii="Times New Roman" w:eastAsia="Times New Roman" w:hAnsi="Times New Roman" w:cs="Times New Roman"/>
          <w:b/>
          <w:sz w:val="24"/>
          <w:szCs w:val="24"/>
          <w:vertAlign w:val="superscript"/>
        </w:rPr>
        <w:t xml:space="preserve"> </w:t>
      </w:r>
      <w:r w:rsidRPr="00C0578C">
        <w:rPr>
          <w:rFonts w:ascii="Times New Roman" w:eastAsia="Times New Roman" w:hAnsi="Times New Roman" w:cs="Times New Roman"/>
          <w:b/>
          <w:sz w:val="24"/>
          <w:szCs w:val="24"/>
        </w:rPr>
        <w:t>pants. Amatpersonai piešķiramie apbalvojumi</w:t>
      </w:r>
    </w:p>
    <w:p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rsidR="00C0578C" w:rsidRPr="00C0578C" w:rsidRDefault="006920E5"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 xml:space="preserve">(1) Par priekšzīmīgu dienesta uzdevumu izpildi vai labiem </w:t>
      </w:r>
      <w:r w:rsidRPr="00C0578C">
        <w:rPr>
          <w:rFonts w:ascii="Times New Roman" w:eastAsia="Times New Roman" w:hAnsi="Times New Roman" w:cs="Times New Roman"/>
          <w:sz w:val="24"/>
          <w:szCs w:val="24"/>
        </w:rPr>
        <w:t>dienesta pienākumu izpildes rezultātiem amatpersonai var piešķirt šādus apbalvojumus:</w:t>
      </w:r>
    </w:p>
    <w:p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rsidR="00C0578C" w:rsidRPr="00C0578C" w:rsidRDefault="006920E5"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1) pateicību;</w:t>
      </w:r>
    </w:p>
    <w:p w:rsidR="00C0578C" w:rsidRPr="00C0578C" w:rsidRDefault="00C0578C" w:rsidP="00C0578C">
      <w:pPr>
        <w:spacing w:after="0" w:line="240" w:lineRule="auto"/>
        <w:ind w:left="426"/>
        <w:contextualSpacing/>
        <w:jc w:val="both"/>
        <w:rPr>
          <w:rFonts w:ascii="Times New Roman" w:eastAsia="Times New Roman" w:hAnsi="Times New Roman" w:cs="Times New Roman"/>
          <w:sz w:val="24"/>
          <w:szCs w:val="24"/>
        </w:rPr>
      </w:pPr>
    </w:p>
    <w:p w:rsidR="00C0578C" w:rsidRPr="0028644C" w:rsidRDefault="006920E5"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 xml:space="preserve">2) </w:t>
      </w:r>
      <w:r w:rsidR="0028644C" w:rsidRPr="00382E8B">
        <w:rPr>
          <w:rFonts w:ascii="Times New Roman" w:eastAsia="Times New Roman" w:hAnsi="Times New Roman" w:cs="Times New Roman"/>
          <w:bCs/>
          <w:sz w:val="24"/>
          <w:szCs w:val="24"/>
        </w:rPr>
        <w:t>vērtīg</w:t>
      </w:r>
      <w:r w:rsidR="009A7A6B" w:rsidRPr="00382E8B">
        <w:rPr>
          <w:rFonts w:ascii="Times New Roman" w:eastAsia="Times New Roman" w:hAnsi="Times New Roman" w:cs="Times New Roman"/>
          <w:bCs/>
          <w:sz w:val="24"/>
          <w:szCs w:val="24"/>
        </w:rPr>
        <w:t>u</w:t>
      </w:r>
      <w:r w:rsidR="0028644C" w:rsidRPr="00382E8B">
        <w:rPr>
          <w:rFonts w:ascii="Times New Roman" w:eastAsia="Times New Roman" w:hAnsi="Times New Roman" w:cs="Times New Roman"/>
          <w:bCs/>
          <w:sz w:val="24"/>
          <w:szCs w:val="24"/>
        </w:rPr>
        <w:t xml:space="preserve"> </w:t>
      </w:r>
      <w:r w:rsidR="0028644C" w:rsidRPr="009A7A6B">
        <w:rPr>
          <w:rFonts w:ascii="Times New Roman" w:eastAsia="Times New Roman" w:hAnsi="Times New Roman" w:cs="Times New Roman"/>
          <w:bCs/>
          <w:sz w:val="24"/>
          <w:szCs w:val="24"/>
        </w:rPr>
        <w:t>balv</w:t>
      </w:r>
      <w:r w:rsidR="009A7A6B" w:rsidRPr="009A7A6B">
        <w:rPr>
          <w:rFonts w:ascii="Times New Roman" w:eastAsia="Times New Roman" w:hAnsi="Times New Roman" w:cs="Times New Roman"/>
          <w:bCs/>
          <w:sz w:val="24"/>
          <w:szCs w:val="24"/>
        </w:rPr>
        <w:t>u</w:t>
      </w:r>
      <w:r w:rsidR="0028644C" w:rsidRPr="0028644C">
        <w:rPr>
          <w:rFonts w:ascii="Times New Roman" w:eastAsia="Times New Roman" w:hAnsi="Times New Roman" w:cs="Times New Roman"/>
          <w:sz w:val="24"/>
          <w:szCs w:val="24"/>
        </w:rPr>
        <w:t>;</w:t>
      </w:r>
    </w:p>
    <w:p w:rsidR="00C0578C" w:rsidRPr="00C0578C" w:rsidRDefault="00C0578C" w:rsidP="00C0578C">
      <w:pPr>
        <w:spacing w:after="0" w:line="240" w:lineRule="auto"/>
        <w:ind w:left="426"/>
        <w:contextualSpacing/>
        <w:jc w:val="both"/>
        <w:rPr>
          <w:rFonts w:ascii="Times New Roman" w:eastAsia="Times New Roman" w:hAnsi="Times New Roman" w:cs="Times New Roman"/>
          <w:sz w:val="24"/>
          <w:szCs w:val="24"/>
        </w:rPr>
      </w:pPr>
    </w:p>
    <w:p w:rsidR="00C0578C" w:rsidRPr="00C0578C" w:rsidRDefault="006920E5"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3) papildatvaļinājumu līdz 10 dienām;</w:t>
      </w:r>
    </w:p>
    <w:p w:rsidR="00C0578C" w:rsidRPr="00C0578C" w:rsidRDefault="00C0578C" w:rsidP="00C0578C">
      <w:pPr>
        <w:spacing w:after="0" w:line="240" w:lineRule="auto"/>
        <w:ind w:left="426"/>
        <w:contextualSpacing/>
        <w:jc w:val="both"/>
        <w:rPr>
          <w:rFonts w:ascii="Times New Roman" w:eastAsia="Times New Roman" w:hAnsi="Times New Roman" w:cs="Times New Roman"/>
          <w:sz w:val="24"/>
          <w:szCs w:val="24"/>
        </w:rPr>
      </w:pPr>
    </w:p>
    <w:p w:rsidR="00C0578C" w:rsidRPr="00C0578C" w:rsidRDefault="006920E5"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4) valsts drošības iestādes vadītāja apbalvojumu;</w:t>
      </w:r>
    </w:p>
    <w:p w:rsidR="00C0578C" w:rsidRPr="00C0578C" w:rsidRDefault="00C0578C" w:rsidP="00C0578C">
      <w:pPr>
        <w:spacing w:after="0" w:line="240" w:lineRule="auto"/>
        <w:ind w:left="426"/>
        <w:contextualSpacing/>
        <w:jc w:val="both"/>
        <w:rPr>
          <w:rFonts w:ascii="Times New Roman" w:eastAsia="Times New Roman" w:hAnsi="Times New Roman" w:cs="Times New Roman"/>
          <w:sz w:val="24"/>
          <w:szCs w:val="24"/>
        </w:rPr>
      </w:pPr>
    </w:p>
    <w:p w:rsidR="00C0578C" w:rsidRPr="00C0578C" w:rsidRDefault="006920E5"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5) personisko apbalvojuma ieroci.</w:t>
      </w:r>
    </w:p>
    <w:p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rsidR="00C0578C" w:rsidRPr="00C0578C" w:rsidRDefault="006920E5"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(2) Šā pan</w:t>
      </w:r>
      <w:r w:rsidRPr="00C0578C">
        <w:rPr>
          <w:rFonts w:ascii="Times New Roman" w:eastAsia="Times New Roman" w:hAnsi="Times New Roman" w:cs="Times New Roman"/>
          <w:sz w:val="24"/>
          <w:szCs w:val="24"/>
        </w:rPr>
        <w:t>ta pirmās daļas 3. punktā minēto apbalvojumu piešķir, pievienojot to ikgadējam apmaksātajam atvaļinājumam vai pēc amatpersonas vēlēšanās citā laikā kārtējā vai nākamajā kalendāra gadā, kad dienesta apstākļi to ļauj. Papildatvaļinājumu piešķir, izmaksājot a</w:t>
      </w:r>
      <w:r w:rsidRPr="00C0578C">
        <w:rPr>
          <w:rFonts w:ascii="Times New Roman" w:eastAsia="Times New Roman" w:hAnsi="Times New Roman" w:cs="Times New Roman"/>
          <w:sz w:val="24"/>
          <w:szCs w:val="24"/>
        </w:rPr>
        <w:t>matpersonas vidējo izpeļņu.</w:t>
      </w:r>
    </w:p>
    <w:p w:rsidR="00C0578C" w:rsidRPr="00C0578C" w:rsidRDefault="00C0578C" w:rsidP="00C0578C">
      <w:pPr>
        <w:spacing w:after="0" w:line="240" w:lineRule="auto"/>
        <w:contextualSpacing/>
        <w:jc w:val="both"/>
        <w:rPr>
          <w:rFonts w:ascii="Times New Roman" w:eastAsia="Times New Roman" w:hAnsi="Times New Roman" w:cs="Times New Roman"/>
          <w:sz w:val="24"/>
          <w:szCs w:val="24"/>
          <w:highlight w:val="lightGray"/>
        </w:rPr>
      </w:pPr>
    </w:p>
    <w:p w:rsidR="00C0578C" w:rsidRPr="00C0578C" w:rsidRDefault="006920E5"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(3) Šā panta pirmajā daļā minēto apbalvojumu valsts drošības iestādes amatpersonai piešķir attiecīgās valsts drošības iestādes vadītājs. Valsts drošības iestādes v</w:t>
      </w:r>
      <w:r w:rsidR="004D4BDC">
        <w:rPr>
          <w:rFonts w:ascii="Times New Roman" w:eastAsia="Times New Roman" w:hAnsi="Times New Roman" w:cs="Times New Roman"/>
          <w:sz w:val="24"/>
          <w:szCs w:val="24"/>
        </w:rPr>
        <w:t>adītājam šā panta pirmās daļas 5</w:t>
      </w:r>
      <w:r w:rsidRPr="00C0578C">
        <w:rPr>
          <w:rFonts w:ascii="Times New Roman" w:eastAsia="Times New Roman" w:hAnsi="Times New Roman" w:cs="Times New Roman"/>
          <w:sz w:val="24"/>
          <w:szCs w:val="24"/>
        </w:rPr>
        <w:t xml:space="preserve">. punktā minēto apbalvojumu </w:t>
      </w:r>
      <w:r w:rsidRPr="00C0578C">
        <w:rPr>
          <w:rFonts w:ascii="Times New Roman" w:eastAsia="Times New Roman" w:hAnsi="Times New Roman" w:cs="Times New Roman"/>
          <w:sz w:val="24"/>
          <w:szCs w:val="24"/>
        </w:rPr>
        <w:t>piešķir atbildīgais ministrs.</w:t>
      </w:r>
    </w:p>
    <w:p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rsidR="00C0578C" w:rsidRPr="00C0578C" w:rsidRDefault="006920E5"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(4) Apbalvojumu piešķir valsts drošības iestādes vadītāja noteiktajā kārtībā. Par piešķirto apbalvojumu amatpersonai paziņo personīgi, ja iespējams — svinīgos apstākļos.</w:t>
      </w:r>
    </w:p>
    <w:p w:rsidR="007707BE" w:rsidRPr="00C0578C" w:rsidRDefault="007707BE" w:rsidP="00C0578C">
      <w:pPr>
        <w:spacing w:after="0" w:line="240" w:lineRule="auto"/>
        <w:contextualSpacing/>
        <w:jc w:val="both"/>
        <w:rPr>
          <w:rFonts w:ascii="Times New Roman" w:eastAsia="Times New Roman" w:hAnsi="Times New Roman" w:cs="Times New Roman"/>
          <w:b/>
          <w:bCs/>
          <w:sz w:val="24"/>
          <w:szCs w:val="24"/>
        </w:rPr>
      </w:pPr>
    </w:p>
    <w:p w:rsidR="00C0578C" w:rsidRPr="00C0578C" w:rsidRDefault="006920E5" w:rsidP="00C0578C">
      <w:pPr>
        <w:spacing w:after="0" w:line="240" w:lineRule="auto"/>
        <w:contextualSpacing/>
        <w:jc w:val="both"/>
        <w:rPr>
          <w:rFonts w:ascii="Times New Roman" w:eastAsia="Times New Roman" w:hAnsi="Times New Roman" w:cs="Times New Roman"/>
          <w:b/>
          <w:sz w:val="24"/>
          <w:szCs w:val="24"/>
        </w:rPr>
      </w:pPr>
      <w:r w:rsidRPr="00C0578C">
        <w:rPr>
          <w:rFonts w:ascii="Times New Roman" w:eastAsia="Times New Roman" w:hAnsi="Times New Roman" w:cs="Times New Roman"/>
          <w:b/>
          <w:sz w:val="24"/>
          <w:szCs w:val="24"/>
        </w:rPr>
        <w:t>35.</w:t>
      </w:r>
      <w:r w:rsidRPr="00C0578C">
        <w:rPr>
          <w:rFonts w:ascii="Times New Roman" w:eastAsia="Times New Roman" w:hAnsi="Times New Roman" w:cs="Times New Roman"/>
          <w:b/>
          <w:sz w:val="24"/>
          <w:szCs w:val="24"/>
          <w:vertAlign w:val="superscript"/>
        </w:rPr>
        <w:t xml:space="preserve"> </w:t>
      </w:r>
      <w:r w:rsidRPr="00C0578C">
        <w:rPr>
          <w:rFonts w:ascii="Times New Roman" w:eastAsia="Times New Roman" w:hAnsi="Times New Roman" w:cs="Times New Roman"/>
          <w:b/>
          <w:sz w:val="24"/>
          <w:szCs w:val="24"/>
        </w:rPr>
        <w:t>pants. Dienesta pienākumu izpildes laika organizāc</w:t>
      </w:r>
      <w:r w:rsidRPr="00C0578C">
        <w:rPr>
          <w:rFonts w:ascii="Times New Roman" w:eastAsia="Times New Roman" w:hAnsi="Times New Roman" w:cs="Times New Roman"/>
          <w:b/>
          <w:sz w:val="24"/>
          <w:szCs w:val="24"/>
        </w:rPr>
        <w:t>ija</w:t>
      </w:r>
    </w:p>
    <w:p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rsidR="00C0578C" w:rsidRPr="00C0578C" w:rsidRDefault="006920E5"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(1) Amatpersonu dienesta pienākumu izpildes laika organizāciju un tās uzskaiti nosaka valsts drošības iestādes vadītājs, ņemot vērā dienesta pienākumu raksturu un ievērojot šajā pantā minētos nosacījumus.</w:t>
      </w:r>
    </w:p>
    <w:p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rsidR="00C0578C" w:rsidRPr="00C0578C" w:rsidRDefault="006920E5"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(2) Amatpersonas normālais dienesta pienākumu</w:t>
      </w:r>
      <w:r w:rsidRPr="00C0578C">
        <w:rPr>
          <w:rFonts w:ascii="Times New Roman" w:eastAsia="Times New Roman" w:hAnsi="Times New Roman" w:cs="Times New Roman"/>
          <w:sz w:val="24"/>
          <w:szCs w:val="24"/>
        </w:rPr>
        <w:t xml:space="preserve"> izpildes laiks ir astoņas stundas diennakts periodā, pirmssvētku dienās — septiņas stundas, bet nedēļā — 40 stundas. Normāla dienesta pienākumu izpildes laika organizācijas veida ietvaros nedēļas atpūtas dienas ir sestdiena un svētdiena. Amatpersonu diene</w:t>
      </w:r>
      <w:r w:rsidRPr="00C0578C">
        <w:rPr>
          <w:rFonts w:ascii="Times New Roman" w:eastAsia="Times New Roman" w:hAnsi="Times New Roman" w:cs="Times New Roman"/>
          <w:sz w:val="24"/>
          <w:szCs w:val="24"/>
        </w:rPr>
        <w:t>sta pienākumu izpildē nenodarbina arī likumā noteiktajās svētku dienās.</w:t>
      </w:r>
    </w:p>
    <w:p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rsidR="00C0578C" w:rsidRPr="00C0578C" w:rsidRDefault="006920E5"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(3) Ja nav iespējams ievērot normālo dienesta pienākumu izpildes laika ilgumu, valsts drošības iestādes vadītājs nosaka summēto dienesta pienākumu izpildes laiku, kas nedrīkst pārsnie</w:t>
      </w:r>
      <w:r w:rsidRPr="00C0578C">
        <w:rPr>
          <w:rFonts w:ascii="Times New Roman" w:eastAsia="Times New Roman" w:hAnsi="Times New Roman" w:cs="Times New Roman"/>
          <w:sz w:val="24"/>
          <w:szCs w:val="24"/>
        </w:rPr>
        <w:t>gt normālā dienesta pienākumu izpildes laika stundu skaitu četru mēnešu uzskaites periodā. Nedēļas atpūtas laiks septiņu dienu periodā nedrīkst būt īsāks par 36 stundām pēc kārtas.</w:t>
      </w:r>
    </w:p>
    <w:p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rsidR="00C0578C" w:rsidRPr="00C0578C" w:rsidRDefault="006920E5"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(4) Ņemot vērā dienesta nepieciešamību, ar valsts drošības iestādes vadītā</w:t>
      </w:r>
      <w:r w:rsidRPr="00C0578C">
        <w:rPr>
          <w:rFonts w:ascii="Times New Roman" w:eastAsia="Times New Roman" w:hAnsi="Times New Roman" w:cs="Times New Roman"/>
          <w:sz w:val="24"/>
          <w:szCs w:val="24"/>
        </w:rPr>
        <w:t>ja rīkojumu (pavēli) amatpersonu var iesaistīt dienesta pienākumu izpildē virs noteiktā dienesta pienākumu izpildes laika, nedēļas atpūtas dienās un likumā noteiktajās svētku dienās, kā arī nedēļas atpūtas laikā, nepārsniedzot 144 stundas četru mēnešu peri</w:t>
      </w:r>
      <w:r w:rsidRPr="00C0578C">
        <w:rPr>
          <w:rFonts w:ascii="Times New Roman" w:eastAsia="Times New Roman" w:hAnsi="Times New Roman" w:cs="Times New Roman"/>
          <w:sz w:val="24"/>
          <w:szCs w:val="24"/>
        </w:rPr>
        <w:t>odā. Ja amatpersonai noteikts summētais dienesta pienākumu izpildes laiks, uzskaites periods ir četri kalendāra mēneši.</w:t>
      </w:r>
    </w:p>
    <w:p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rsidR="00C0578C" w:rsidRPr="00C0578C" w:rsidRDefault="006920E5"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(5) Par dienesta pienākumu izpildi nakts laikā uzskaita laiku, kurā amatpersona laikposmā no pulksten 22 līdz 6 ilgāk par divām stundām</w:t>
      </w:r>
      <w:r w:rsidRPr="00C0578C">
        <w:rPr>
          <w:rFonts w:ascii="Times New Roman" w:eastAsia="Times New Roman" w:hAnsi="Times New Roman" w:cs="Times New Roman"/>
          <w:sz w:val="24"/>
          <w:szCs w:val="24"/>
        </w:rPr>
        <w:t xml:space="preserve"> pilda dienesta pienākumus.</w:t>
      </w:r>
    </w:p>
    <w:p w:rsidR="00C0578C" w:rsidRPr="00C0578C" w:rsidRDefault="00C0578C" w:rsidP="00C0578C">
      <w:pPr>
        <w:pStyle w:val="tv213"/>
        <w:spacing w:before="0" w:beforeAutospacing="0" w:after="0" w:afterAutospacing="0"/>
        <w:jc w:val="both"/>
      </w:pPr>
    </w:p>
    <w:p w:rsidR="00C0578C" w:rsidRPr="00C0578C" w:rsidRDefault="006920E5" w:rsidP="00C0578C">
      <w:pPr>
        <w:pStyle w:val="tv213"/>
        <w:spacing w:before="0" w:beforeAutospacing="0" w:after="0" w:afterAutospacing="0"/>
        <w:jc w:val="both"/>
      </w:pPr>
      <w:r w:rsidRPr="00C0578C">
        <w:t>(6) Amatpersonai dienesta pienākumu izpildes laikā piešķir pārtraukumu, kas nedrīkst būt īsāks par 30 minūtēm un kura ietvaros amatpersona nepilda dienesta pienākumus un kuru tā var izmantot pēc sava ieskata. Pārtraukumu neiesk</w:t>
      </w:r>
      <w:r w:rsidRPr="00C0578C">
        <w:t>aita dienesta pienākumu izpildes laikā. Amatpersonai ir tiesības uz:</w:t>
      </w:r>
    </w:p>
    <w:p w:rsidR="00C0578C" w:rsidRPr="00C0578C" w:rsidRDefault="00C0578C" w:rsidP="00C0578C">
      <w:pPr>
        <w:pStyle w:val="tv213"/>
        <w:spacing w:before="0" w:beforeAutospacing="0" w:after="0" w:afterAutospacing="0"/>
        <w:jc w:val="both"/>
      </w:pPr>
    </w:p>
    <w:p w:rsidR="00C0578C" w:rsidRPr="00C0578C" w:rsidRDefault="006920E5" w:rsidP="00C0578C">
      <w:pPr>
        <w:pStyle w:val="tv213"/>
        <w:spacing w:before="0" w:beforeAutospacing="0" w:after="0" w:afterAutospacing="0"/>
        <w:jc w:val="both"/>
      </w:pPr>
      <w:r w:rsidRPr="00C0578C">
        <w:t>1) vienu pārtraukumu, ja nepārtraukts dienesta pienākumu izpildes laiks ir ilgāks par sešām stundām, bet nav ilgāks par 12 stundām;</w:t>
      </w:r>
    </w:p>
    <w:p w:rsidR="00C0578C" w:rsidRPr="00C0578C" w:rsidRDefault="00C0578C" w:rsidP="00C0578C">
      <w:pPr>
        <w:pStyle w:val="tv213"/>
        <w:spacing w:before="0" w:beforeAutospacing="0" w:after="0" w:afterAutospacing="0"/>
        <w:jc w:val="both"/>
      </w:pPr>
    </w:p>
    <w:p w:rsidR="00C0578C" w:rsidRPr="00C0578C" w:rsidRDefault="006920E5" w:rsidP="00C0578C">
      <w:pPr>
        <w:pStyle w:val="tv213"/>
        <w:spacing w:before="0" w:beforeAutospacing="0" w:after="0" w:afterAutospacing="0"/>
        <w:jc w:val="both"/>
      </w:pPr>
      <w:r w:rsidRPr="00C0578C">
        <w:t>2) diviem pārtraukumiem, ja nepārtraukts dienesta pie</w:t>
      </w:r>
      <w:r w:rsidRPr="00C0578C">
        <w:t>nākumu izpildes laiks ir ilgāks par 12 stundām, bet nav ilgāks par 18 stundām;</w:t>
      </w:r>
    </w:p>
    <w:p w:rsidR="00C0578C" w:rsidRPr="00C0578C" w:rsidRDefault="00C0578C" w:rsidP="00C0578C">
      <w:pPr>
        <w:pStyle w:val="tv213"/>
        <w:spacing w:before="0" w:beforeAutospacing="0" w:after="0" w:afterAutospacing="0"/>
        <w:jc w:val="both"/>
      </w:pPr>
    </w:p>
    <w:p w:rsidR="00C0578C" w:rsidRPr="00C0578C" w:rsidRDefault="006920E5" w:rsidP="00C0578C">
      <w:pPr>
        <w:pStyle w:val="tv213"/>
        <w:spacing w:before="0" w:beforeAutospacing="0" w:after="0" w:afterAutospacing="0"/>
        <w:jc w:val="both"/>
      </w:pPr>
      <w:r w:rsidRPr="00C0578C">
        <w:t>3) trim pārtraukumiem, ja nepārtraukts dienesta pienākumu izpildes laiks ir ilgāks par 18 stundām.</w:t>
      </w:r>
    </w:p>
    <w:p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rsidR="003C133D" w:rsidRPr="003C133D" w:rsidRDefault="006920E5" w:rsidP="003C133D">
      <w:pPr>
        <w:spacing w:after="0" w:line="240" w:lineRule="auto"/>
        <w:contextualSpacing/>
        <w:jc w:val="both"/>
        <w:rPr>
          <w:rFonts w:ascii="Times New Roman" w:hAnsi="Times New Roman" w:cs="Times New Roman"/>
          <w:b/>
          <w:sz w:val="24"/>
          <w:szCs w:val="24"/>
          <w:u w:val="single"/>
        </w:rPr>
      </w:pPr>
      <w:r w:rsidRPr="00C0578C">
        <w:rPr>
          <w:rFonts w:ascii="Times New Roman" w:eastAsia="Times New Roman" w:hAnsi="Times New Roman" w:cs="Times New Roman"/>
          <w:sz w:val="24"/>
          <w:szCs w:val="24"/>
        </w:rPr>
        <w:t xml:space="preserve">(7) Ņemot vērā dienesta nepieciešamību, valsts drošības iestādes vadītājs var noteikt aizliegumu </w:t>
      </w:r>
      <w:r w:rsidR="007707BE">
        <w:rPr>
          <w:rFonts w:ascii="Times New Roman" w:eastAsia="Times New Roman" w:hAnsi="Times New Roman" w:cs="Times New Roman"/>
          <w:sz w:val="24"/>
          <w:szCs w:val="24"/>
        </w:rPr>
        <w:t xml:space="preserve">atstāt dienesta </w:t>
      </w:r>
      <w:r w:rsidRPr="00C0578C">
        <w:rPr>
          <w:rFonts w:ascii="Times New Roman" w:eastAsia="Times New Roman" w:hAnsi="Times New Roman" w:cs="Times New Roman"/>
          <w:sz w:val="24"/>
          <w:szCs w:val="24"/>
        </w:rPr>
        <w:t>pienākumu izpildes vietu pārtraukuma laikā</w:t>
      </w:r>
      <w:r w:rsidRPr="00382E8B">
        <w:rPr>
          <w:rFonts w:ascii="Times New Roman" w:eastAsia="Times New Roman" w:hAnsi="Times New Roman" w:cs="Times New Roman"/>
          <w:sz w:val="24"/>
          <w:szCs w:val="24"/>
        </w:rPr>
        <w:t>.</w:t>
      </w:r>
      <w:r w:rsidR="00A01767" w:rsidRPr="00382E8B">
        <w:rPr>
          <w:rFonts w:cs="Times New Roman"/>
          <w:sz w:val="24"/>
          <w:szCs w:val="24"/>
        </w:rPr>
        <w:t xml:space="preserve"> </w:t>
      </w:r>
      <w:r w:rsidRPr="00382E8B">
        <w:rPr>
          <w:rFonts w:ascii="Times New Roman" w:hAnsi="Times New Roman" w:cs="Times New Roman"/>
          <w:sz w:val="24"/>
          <w:szCs w:val="24"/>
        </w:rPr>
        <w:t>Ja pārtraukuma laikā amatpersonai ir noteikts aizliegums atstāt dienesta pienākuma izpildes vietu u</w:t>
      </w:r>
      <w:r w:rsidRPr="00382E8B">
        <w:rPr>
          <w:rFonts w:ascii="Times New Roman" w:hAnsi="Times New Roman" w:cs="Times New Roman"/>
          <w:sz w:val="24"/>
          <w:szCs w:val="24"/>
        </w:rPr>
        <w:t>n amatpersona šo laikposmu nevar izmantot pēc sava ieskata, šāds pārtraukums ieskaitāms darba laikā.</w:t>
      </w:r>
    </w:p>
    <w:p w:rsidR="00C0578C" w:rsidRPr="00A01767" w:rsidRDefault="00C0578C" w:rsidP="00C0578C">
      <w:pPr>
        <w:spacing w:after="0" w:line="240" w:lineRule="auto"/>
        <w:contextualSpacing/>
        <w:jc w:val="both"/>
        <w:rPr>
          <w:rFonts w:ascii="Times New Roman" w:eastAsia="Times New Roman" w:hAnsi="Times New Roman" w:cs="Times New Roman"/>
          <w:sz w:val="24"/>
          <w:szCs w:val="24"/>
        </w:rPr>
      </w:pPr>
    </w:p>
    <w:p w:rsidR="00C0578C" w:rsidRPr="00C0578C" w:rsidRDefault="006920E5" w:rsidP="00C0578C">
      <w:pPr>
        <w:spacing w:after="0" w:line="240" w:lineRule="auto"/>
        <w:contextualSpacing/>
        <w:jc w:val="both"/>
        <w:rPr>
          <w:rFonts w:ascii="Times New Roman" w:eastAsia="Times New Roman" w:hAnsi="Times New Roman" w:cs="Times New Roman"/>
          <w:b/>
          <w:sz w:val="24"/>
          <w:szCs w:val="24"/>
        </w:rPr>
      </w:pPr>
      <w:r w:rsidRPr="00C0578C">
        <w:rPr>
          <w:rFonts w:ascii="Times New Roman" w:eastAsia="Times New Roman" w:hAnsi="Times New Roman" w:cs="Times New Roman"/>
          <w:b/>
          <w:sz w:val="24"/>
          <w:szCs w:val="24"/>
        </w:rPr>
        <w:t>36. pants Amatpersonas atvaļinājums</w:t>
      </w:r>
    </w:p>
    <w:p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rsidR="00C0578C" w:rsidRPr="00C0578C" w:rsidRDefault="006920E5"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(1) Amatpersonai ikgadējo apmaksāto atvaļinājumu piešķir valsts drošības iestādes vadītāja noteiktā kārtībā saskaņā a</w:t>
      </w:r>
      <w:r w:rsidRPr="00C0578C">
        <w:rPr>
          <w:rFonts w:ascii="Times New Roman" w:eastAsia="Times New Roman" w:hAnsi="Times New Roman" w:cs="Times New Roman"/>
          <w:sz w:val="24"/>
          <w:szCs w:val="24"/>
        </w:rPr>
        <w:t>r atvaļinājumu grafiku. Atvaļinājumu grafiku izstrādā tā, lai nodrošinātu valsts drošības iestādes funkciju nepārtrauktu izpildi.</w:t>
      </w:r>
      <w:r w:rsidR="000F6017">
        <w:rPr>
          <w:rFonts w:ascii="Times New Roman" w:eastAsia="Times New Roman" w:hAnsi="Times New Roman" w:cs="Times New Roman"/>
          <w:sz w:val="24"/>
          <w:szCs w:val="24"/>
        </w:rPr>
        <w:t xml:space="preserve"> V</w:t>
      </w:r>
      <w:r w:rsidR="000F6017" w:rsidRPr="00C0578C">
        <w:rPr>
          <w:rFonts w:ascii="Times New Roman" w:eastAsia="Times New Roman" w:hAnsi="Times New Roman" w:cs="Times New Roman"/>
          <w:sz w:val="24"/>
          <w:szCs w:val="24"/>
        </w:rPr>
        <w:t>alsts drošības iestādes vadītājam</w:t>
      </w:r>
      <w:r w:rsidR="000F6017" w:rsidRPr="000F6017">
        <w:rPr>
          <w:rFonts w:ascii="Times New Roman" w:eastAsia="Times New Roman" w:hAnsi="Times New Roman" w:cs="Times New Roman"/>
          <w:sz w:val="24"/>
          <w:szCs w:val="24"/>
        </w:rPr>
        <w:t xml:space="preserve"> </w:t>
      </w:r>
      <w:r w:rsidR="000F6017" w:rsidRPr="00002479">
        <w:rPr>
          <w:rFonts w:ascii="Times New Roman" w:eastAsia="Times New Roman" w:hAnsi="Times New Roman" w:cs="Times New Roman"/>
          <w:sz w:val="24"/>
          <w:szCs w:val="24"/>
        </w:rPr>
        <w:t>ikgadējo apmaksāto atvaļinājumu piešķir attiecīgais ministrs.</w:t>
      </w:r>
    </w:p>
    <w:p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rsidR="00C0578C" w:rsidRPr="00C0578C" w:rsidRDefault="006920E5"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 xml:space="preserve">(2) </w:t>
      </w:r>
      <w:r w:rsidR="00520334">
        <w:rPr>
          <w:rFonts w:ascii="Times New Roman" w:eastAsia="Times New Roman" w:hAnsi="Times New Roman" w:cs="Times New Roman"/>
          <w:sz w:val="24"/>
          <w:szCs w:val="24"/>
        </w:rPr>
        <w:t>Nepieciešamības</w:t>
      </w:r>
      <w:r w:rsidRPr="00C0578C">
        <w:rPr>
          <w:rFonts w:ascii="Times New Roman" w:eastAsia="Times New Roman" w:hAnsi="Times New Roman" w:cs="Times New Roman"/>
          <w:sz w:val="24"/>
          <w:szCs w:val="24"/>
        </w:rPr>
        <w:t xml:space="preserve"> gadījum</w:t>
      </w:r>
      <w:r w:rsidR="00520334">
        <w:rPr>
          <w:rFonts w:ascii="Times New Roman" w:eastAsia="Times New Roman" w:hAnsi="Times New Roman" w:cs="Times New Roman"/>
          <w:sz w:val="24"/>
          <w:szCs w:val="24"/>
        </w:rPr>
        <w:t>ā, lai nodrošinātu</w:t>
      </w:r>
      <w:r w:rsidRPr="00C0578C">
        <w:rPr>
          <w:rFonts w:ascii="Times New Roman" w:eastAsia="Times New Roman" w:hAnsi="Times New Roman" w:cs="Times New Roman"/>
          <w:sz w:val="24"/>
          <w:szCs w:val="24"/>
        </w:rPr>
        <w:t xml:space="preserve"> </w:t>
      </w:r>
      <w:r w:rsidR="00520334" w:rsidRPr="00C0578C">
        <w:rPr>
          <w:rFonts w:ascii="Times New Roman" w:eastAsia="Times New Roman" w:hAnsi="Times New Roman" w:cs="Times New Roman"/>
          <w:sz w:val="24"/>
          <w:szCs w:val="24"/>
        </w:rPr>
        <w:t>valsts drošības iestādes funkciju nepārtrauktu izpildi</w:t>
      </w:r>
      <w:r w:rsidR="00520334">
        <w:rPr>
          <w:rFonts w:ascii="Times New Roman" w:eastAsia="Times New Roman" w:hAnsi="Times New Roman" w:cs="Times New Roman"/>
          <w:sz w:val="24"/>
          <w:szCs w:val="24"/>
        </w:rPr>
        <w:t xml:space="preserve">, amatpersonas </w:t>
      </w:r>
      <w:r w:rsidRPr="00C0578C">
        <w:rPr>
          <w:rFonts w:ascii="Times New Roman" w:eastAsia="Times New Roman" w:hAnsi="Times New Roman" w:cs="Times New Roman"/>
          <w:sz w:val="24"/>
          <w:szCs w:val="24"/>
        </w:rPr>
        <w:t>ikgadējā apmaksātā atvaļinājuma daļu var pārcelt uz nākamo gadu. Pārcelto atvaļinājuma daļu pēc iespējas pievieno nākamā gada atvaļinājumam.</w:t>
      </w:r>
    </w:p>
    <w:p w:rsidR="007707BE" w:rsidRPr="00C0578C" w:rsidRDefault="007707BE" w:rsidP="00C0578C">
      <w:pPr>
        <w:spacing w:after="0" w:line="240" w:lineRule="auto"/>
        <w:contextualSpacing/>
        <w:jc w:val="both"/>
        <w:rPr>
          <w:rFonts w:ascii="Times New Roman" w:eastAsia="Times New Roman" w:hAnsi="Times New Roman" w:cs="Times New Roman"/>
          <w:sz w:val="24"/>
          <w:szCs w:val="24"/>
        </w:rPr>
      </w:pPr>
    </w:p>
    <w:p w:rsidR="00C0578C" w:rsidRPr="00C0578C" w:rsidRDefault="006920E5" w:rsidP="00C0578C">
      <w:pPr>
        <w:spacing w:after="0" w:line="240" w:lineRule="auto"/>
        <w:contextualSpacing/>
        <w:jc w:val="both"/>
        <w:rPr>
          <w:rFonts w:ascii="Times New Roman" w:eastAsia="Times New Roman" w:hAnsi="Times New Roman" w:cs="Times New Roman"/>
          <w:b/>
          <w:sz w:val="24"/>
          <w:szCs w:val="24"/>
        </w:rPr>
      </w:pPr>
      <w:r w:rsidRPr="00C0578C">
        <w:rPr>
          <w:rFonts w:ascii="Times New Roman" w:eastAsia="Times New Roman" w:hAnsi="Times New Roman" w:cs="Times New Roman"/>
          <w:b/>
          <w:sz w:val="24"/>
          <w:szCs w:val="24"/>
        </w:rPr>
        <w:t xml:space="preserve">37. pants. Amatpersonas </w:t>
      </w:r>
      <w:r w:rsidRPr="00C0578C">
        <w:rPr>
          <w:rFonts w:ascii="Times New Roman" w:eastAsia="Times New Roman" w:hAnsi="Times New Roman" w:cs="Times New Roman"/>
          <w:b/>
          <w:sz w:val="24"/>
          <w:szCs w:val="24"/>
        </w:rPr>
        <w:t>atvaļināšana no dienesta</w:t>
      </w:r>
    </w:p>
    <w:p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rsidR="00C0578C" w:rsidRPr="00C0578C" w:rsidRDefault="006920E5"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(1) Tiesības atvaļināt amatpersonu no dienesta ir valsts drošības iestādes vadītājam.</w:t>
      </w:r>
    </w:p>
    <w:p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rsidR="00C0578C" w:rsidRPr="00C0578C" w:rsidRDefault="006920E5"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(2) Amatpersonu atvaļina no dienesta:</w:t>
      </w:r>
    </w:p>
    <w:p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rsidR="00C0578C" w:rsidRDefault="006920E5"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1) pēc pašas vēlēšanās;</w:t>
      </w:r>
    </w:p>
    <w:p w:rsidR="00106FBA" w:rsidRDefault="00106FBA" w:rsidP="00C0578C">
      <w:pPr>
        <w:spacing w:after="0" w:line="240" w:lineRule="auto"/>
        <w:contextualSpacing/>
        <w:jc w:val="both"/>
        <w:rPr>
          <w:rFonts w:ascii="Times New Roman" w:eastAsia="Times New Roman" w:hAnsi="Times New Roman" w:cs="Times New Roman"/>
          <w:sz w:val="24"/>
          <w:szCs w:val="24"/>
        </w:rPr>
      </w:pPr>
    </w:p>
    <w:p w:rsidR="00106FBA" w:rsidRPr="00C0578C" w:rsidRDefault="006920E5" w:rsidP="00C0578C">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sakarā ar termiņa izbeigšanos;</w:t>
      </w:r>
    </w:p>
    <w:p w:rsidR="00C0578C" w:rsidRPr="00C0578C" w:rsidRDefault="00C0578C" w:rsidP="00C0578C">
      <w:pPr>
        <w:spacing w:after="0" w:line="240" w:lineRule="auto"/>
        <w:ind w:left="284"/>
        <w:contextualSpacing/>
        <w:jc w:val="both"/>
        <w:rPr>
          <w:rFonts w:ascii="Times New Roman" w:eastAsia="Times New Roman" w:hAnsi="Times New Roman" w:cs="Times New Roman"/>
          <w:sz w:val="24"/>
          <w:szCs w:val="24"/>
          <w:highlight w:val="lightGray"/>
        </w:rPr>
      </w:pPr>
    </w:p>
    <w:p w:rsidR="00C0578C" w:rsidRPr="00C0578C" w:rsidRDefault="006920E5" w:rsidP="00C0578C">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C0578C">
        <w:rPr>
          <w:rFonts w:ascii="Times New Roman" w:eastAsia="Times New Roman" w:hAnsi="Times New Roman" w:cs="Times New Roman"/>
          <w:sz w:val="24"/>
          <w:szCs w:val="24"/>
        </w:rPr>
        <w:t>) saistībā ar pārbaudes neizturēšanu;</w:t>
      </w:r>
    </w:p>
    <w:p w:rsidR="00C0578C" w:rsidRPr="00C0578C" w:rsidRDefault="00C0578C" w:rsidP="00C0578C">
      <w:pPr>
        <w:spacing w:after="0" w:line="240" w:lineRule="auto"/>
        <w:ind w:left="284"/>
        <w:contextualSpacing/>
        <w:jc w:val="both"/>
        <w:rPr>
          <w:rFonts w:ascii="Times New Roman" w:eastAsia="Times New Roman" w:hAnsi="Times New Roman" w:cs="Times New Roman"/>
          <w:sz w:val="24"/>
          <w:szCs w:val="24"/>
          <w:highlight w:val="yellow"/>
        </w:rPr>
      </w:pPr>
    </w:p>
    <w:p w:rsidR="00C0578C" w:rsidRPr="00C0578C" w:rsidRDefault="006920E5" w:rsidP="00C0578C">
      <w:pPr>
        <w:spacing w:after="0" w:line="240" w:lineRule="auto"/>
        <w:contextualSpacing/>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4</w:t>
      </w:r>
      <w:r w:rsidRPr="00C0578C">
        <w:rPr>
          <w:rFonts w:ascii="Times New Roman" w:eastAsia="Times New Roman" w:hAnsi="Times New Roman" w:cs="Times New Roman"/>
          <w:sz w:val="24"/>
          <w:szCs w:val="24"/>
        </w:rPr>
        <w:t xml:space="preserve">) </w:t>
      </w:r>
      <w:r w:rsidRPr="00C0578C">
        <w:rPr>
          <w:rFonts w:ascii="Times New Roman" w:eastAsia="Times New Roman" w:hAnsi="Times New Roman" w:cs="Times New Roman"/>
          <w:sz w:val="24"/>
          <w:szCs w:val="24"/>
        </w:rPr>
        <w:t>konstatējot tās neatbilstību prasībām dienestam valsts drošības iestādē;</w:t>
      </w:r>
    </w:p>
    <w:p w:rsidR="00C0578C" w:rsidRPr="00C0578C" w:rsidRDefault="00C0578C" w:rsidP="00C0578C">
      <w:pPr>
        <w:spacing w:after="0" w:line="240" w:lineRule="auto"/>
        <w:contextualSpacing/>
        <w:jc w:val="both"/>
        <w:rPr>
          <w:rFonts w:ascii="Times New Roman" w:eastAsia="Times New Roman" w:hAnsi="Times New Roman" w:cs="Times New Roman"/>
          <w:sz w:val="24"/>
          <w:szCs w:val="24"/>
          <w:highlight w:val="yellow"/>
        </w:rPr>
      </w:pPr>
    </w:p>
    <w:p w:rsidR="00C0578C" w:rsidRPr="00C0578C" w:rsidRDefault="006920E5" w:rsidP="00C0578C">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C0578C">
        <w:rPr>
          <w:rFonts w:ascii="Times New Roman" w:eastAsia="Times New Roman" w:hAnsi="Times New Roman" w:cs="Times New Roman"/>
          <w:sz w:val="24"/>
          <w:szCs w:val="24"/>
        </w:rPr>
        <w:t>) konstatējot tās neatbilstību amatam, ja amatpersona nepiekrīt pārcelšanai citā amatā vai nav cita amata, kuru amatpersonai attiecīgajā valsts drošības iestādē piedāvāt un kuram no</w:t>
      </w:r>
      <w:r w:rsidRPr="00C0578C">
        <w:rPr>
          <w:rFonts w:ascii="Times New Roman" w:eastAsia="Times New Roman" w:hAnsi="Times New Roman" w:cs="Times New Roman"/>
          <w:sz w:val="24"/>
          <w:szCs w:val="24"/>
        </w:rPr>
        <w:t xml:space="preserve">teiktajām prasībām amatpersona atbilst; </w:t>
      </w:r>
    </w:p>
    <w:p w:rsidR="00C0578C" w:rsidRPr="00C0578C" w:rsidRDefault="00C0578C" w:rsidP="00C0578C">
      <w:pPr>
        <w:spacing w:after="0" w:line="240" w:lineRule="auto"/>
        <w:ind w:left="284"/>
        <w:contextualSpacing/>
        <w:jc w:val="both"/>
        <w:rPr>
          <w:rFonts w:ascii="Times New Roman" w:eastAsia="Times New Roman" w:hAnsi="Times New Roman" w:cs="Times New Roman"/>
          <w:sz w:val="24"/>
          <w:szCs w:val="24"/>
          <w:highlight w:val="lightGray"/>
        </w:rPr>
      </w:pPr>
    </w:p>
    <w:p w:rsidR="00C0578C" w:rsidRPr="00C0578C" w:rsidRDefault="006920E5" w:rsidP="00C0578C">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C0578C">
        <w:rPr>
          <w:rFonts w:ascii="Times New Roman" w:eastAsia="Times New Roman" w:hAnsi="Times New Roman" w:cs="Times New Roman"/>
          <w:sz w:val="24"/>
          <w:szCs w:val="24"/>
        </w:rPr>
        <w:t>) saistībā ar amatpersonas amata likvidāciju vai amatpersonu skaita samazināšanu;</w:t>
      </w:r>
    </w:p>
    <w:p w:rsidR="00C0578C" w:rsidRPr="00C0578C" w:rsidRDefault="00C0578C" w:rsidP="00C0578C">
      <w:pPr>
        <w:spacing w:after="0" w:line="240" w:lineRule="auto"/>
        <w:ind w:left="284"/>
        <w:contextualSpacing/>
        <w:jc w:val="both"/>
        <w:rPr>
          <w:rFonts w:ascii="Times New Roman" w:eastAsia="Times New Roman" w:hAnsi="Times New Roman" w:cs="Times New Roman"/>
          <w:sz w:val="24"/>
          <w:szCs w:val="24"/>
        </w:rPr>
      </w:pPr>
    </w:p>
    <w:p w:rsidR="00C0578C" w:rsidRDefault="006920E5" w:rsidP="00C0578C">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C0578C">
        <w:rPr>
          <w:rFonts w:ascii="Times New Roman" w:eastAsia="Times New Roman" w:hAnsi="Times New Roman" w:cs="Times New Roman"/>
          <w:sz w:val="24"/>
          <w:szCs w:val="24"/>
        </w:rPr>
        <w:t>) piemērojot disciplinār</w:t>
      </w:r>
      <w:r w:rsidR="00E65406">
        <w:rPr>
          <w:rFonts w:ascii="Times New Roman" w:eastAsia="Times New Roman" w:hAnsi="Times New Roman" w:cs="Times New Roman"/>
          <w:sz w:val="24"/>
          <w:szCs w:val="24"/>
        </w:rPr>
        <w:t>sodu — atvaļināšana no dienesta</w:t>
      </w:r>
      <w:r w:rsidR="00A015FF">
        <w:rPr>
          <w:rFonts w:ascii="Times New Roman" w:eastAsia="Times New Roman" w:hAnsi="Times New Roman" w:cs="Times New Roman"/>
          <w:sz w:val="24"/>
          <w:szCs w:val="24"/>
        </w:rPr>
        <w:t>.</w:t>
      </w:r>
    </w:p>
    <w:p w:rsidR="00E65406" w:rsidRDefault="00E65406" w:rsidP="00C0578C">
      <w:pPr>
        <w:spacing w:after="0" w:line="240" w:lineRule="auto"/>
        <w:contextualSpacing/>
        <w:jc w:val="both"/>
        <w:rPr>
          <w:rFonts w:ascii="Times New Roman" w:eastAsia="Times New Roman" w:hAnsi="Times New Roman" w:cs="Times New Roman"/>
          <w:sz w:val="24"/>
          <w:szCs w:val="24"/>
        </w:rPr>
      </w:pPr>
    </w:p>
    <w:p w:rsidR="00C0578C" w:rsidRPr="00C0578C" w:rsidRDefault="006920E5"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(3) Amatpersonu var atvaļināt no dienesta:</w:t>
      </w:r>
    </w:p>
    <w:p w:rsidR="00C0578C" w:rsidRPr="00C0578C" w:rsidRDefault="00C0578C" w:rsidP="00C0578C">
      <w:pPr>
        <w:spacing w:after="0" w:line="240" w:lineRule="auto"/>
        <w:ind w:left="284"/>
        <w:contextualSpacing/>
        <w:jc w:val="both"/>
        <w:rPr>
          <w:rFonts w:ascii="Times New Roman" w:eastAsia="Times New Roman" w:hAnsi="Times New Roman" w:cs="Times New Roman"/>
          <w:sz w:val="24"/>
          <w:szCs w:val="24"/>
          <w:highlight w:val="lightGray"/>
        </w:rPr>
      </w:pPr>
    </w:p>
    <w:p w:rsidR="00C0578C" w:rsidRPr="00C0578C" w:rsidRDefault="006920E5"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1) sakarā ar to, ka amatper</w:t>
      </w:r>
      <w:r w:rsidRPr="00C0578C">
        <w:rPr>
          <w:rFonts w:ascii="Times New Roman" w:eastAsia="Times New Roman" w:hAnsi="Times New Roman" w:cs="Times New Roman"/>
          <w:sz w:val="24"/>
          <w:szCs w:val="24"/>
        </w:rPr>
        <w:t>sona saskaņā ar amatpersonas atbilstības novērtējumu neatbilst noteiktajām amata prasībām;</w:t>
      </w:r>
    </w:p>
    <w:p w:rsidR="00C0578C" w:rsidRPr="00C0578C" w:rsidRDefault="00C0578C" w:rsidP="00C0578C">
      <w:pPr>
        <w:spacing w:after="0" w:line="240" w:lineRule="auto"/>
        <w:ind w:left="284"/>
        <w:contextualSpacing/>
        <w:jc w:val="both"/>
        <w:rPr>
          <w:rFonts w:ascii="Times New Roman" w:eastAsia="Times New Roman" w:hAnsi="Times New Roman" w:cs="Times New Roman"/>
          <w:sz w:val="24"/>
          <w:szCs w:val="24"/>
          <w:highlight w:val="lightGray"/>
        </w:rPr>
      </w:pPr>
    </w:p>
    <w:p w:rsidR="00C0578C" w:rsidRPr="00C0578C" w:rsidRDefault="006920E5"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2) tai sasniedzot Valsts drošības iestāžu amatpersonu izdienas pensiju likumā noteikto izdienas vecumu un izdienas stāžu, kas dod tiesības uz valsts drošības iestāž</w:t>
      </w:r>
      <w:r w:rsidRPr="00C0578C">
        <w:rPr>
          <w:rFonts w:ascii="Times New Roman" w:eastAsia="Times New Roman" w:hAnsi="Times New Roman" w:cs="Times New Roman"/>
          <w:sz w:val="24"/>
          <w:szCs w:val="24"/>
        </w:rPr>
        <w:t>u amatpersonu izdienas pensiju;</w:t>
      </w:r>
    </w:p>
    <w:p w:rsidR="00C0578C" w:rsidRPr="00C0578C" w:rsidRDefault="00C0578C" w:rsidP="00C0578C">
      <w:pPr>
        <w:spacing w:after="0" w:line="240" w:lineRule="auto"/>
        <w:ind w:left="284"/>
        <w:contextualSpacing/>
        <w:jc w:val="both"/>
        <w:rPr>
          <w:rFonts w:ascii="Times New Roman" w:eastAsia="Times New Roman" w:hAnsi="Times New Roman" w:cs="Times New Roman"/>
          <w:sz w:val="24"/>
          <w:szCs w:val="24"/>
          <w:highlight w:val="lightGray"/>
        </w:rPr>
      </w:pPr>
    </w:p>
    <w:p w:rsidR="00C0578C" w:rsidRPr="00C0578C" w:rsidRDefault="006920E5" w:rsidP="00C0578C">
      <w:pPr>
        <w:spacing w:after="0" w:line="240" w:lineRule="auto"/>
        <w:contextualSpacing/>
        <w:jc w:val="both"/>
        <w:rPr>
          <w:rFonts w:ascii="Times New Roman" w:eastAsia="Times New Roman" w:hAnsi="Times New Roman" w:cs="Times New Roman"/>
          <w:sz w:val="24"/>
          <w:szCs w:val="24"/>
          <w:highlight w:val="lightGray"/>
        </w:rPr>
      </w:pPr>
      <w:r w:rsidRPr="00C0578C">
        <w:rPr>
          <w:rFonts w:ascii="Times New Roman" w:eastAsia="Times New Roman" w:hAnsi="Times New Roman" w:cs="Times New Roman"/>
          <w:sz w:val="24"/>
          <w:szCs w:val="24"/>
        </w:rPr>
        <w:t xml:space="preserve">3) pamatojoties uz to, ka tā pārejošas darbnespējas dēļ nav pildījusi amata pienākumus ilgāk nekā četrus mēnešus pēc kārtas vai ilgāk nekā sešus mēnešus gadā ar pārtraukumiem un veselības traucējumi nav gūti nelaimes gadījumā, pildot dienesta pienākumus; </w:t>
      </w:r>
    </w:p>
    <w:p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rsidR="00C0578C" w:rsidRPr="00C0578C" w:rsidRDefault="006920E5"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4) amatpersona ir atradusies alkohola</w:t>
      </w:r>
      <w:r w:rsidRPr="00C0578C">
        <w:rPr>
          <w:rFonts w:ascii="Times New Roman" w:hAnsi="Times New Roman" w:cs="Times New Roman"/>
          <w:sz w:val="24"/>
          <w:szCs w:val="24"/>
        </w:rPr>
        <w:t>, narkotisko, psihotropo vai toksisko vielu</w:t>
      </w:r>
      <w:r w:rsidRPr="00C0578C">
        <w:rPr>
          <w:rFonts w:ascii="Times New Roman" w:eastAsia="Times New Roman" w:hAnsi="Times New Roman" w:cs="Times New Roman"/>
          <w:sz w:val="24"/>
          <w:szCs w:val="24"/>
        </w:rPr>
        <w:t xml:space="preserve"> ietekmē, kā arī bez attaisnojoša iemesla nav veikusi vai ir atteikusies veikt šo </w:t>
      </w:r>
      <w:r w:rsidRPr="00C0578C">
        <w:rPr>
          <w:rFonts w:ascii="Times New Roman" w:hAnsi="Times New Roman" w:cs="Times New Roman"/>
          <w:sz w:val="24"/>
          <w:szCs w:val="24"/>
        </w:rPr>
        <w:t>vielu</w:t>
      </w:r>
      <w:r w:rsidRPr="00C0578C">
        <w:rPr>
          <w:rFonts w:ascii="Times New Roman" w:eastAsia="Times New Roman" w:hAnsi="Times New Roman" w:cs="Times New Roman"/>
          <w:sz w:val="24"/>
          <w:szCs w:val="24"/>
        </w:rPr>
        <w:t xml:space="preserve"> ietekmes pārbaudi.</w:t>
      </w:r>
    </w:p>
    <w:p w:rsidR="00C0578C" w:rsidRPr="00C0578C" w:rsidRDefault="00C0578C" w:rsidP="00C0578C">
      <w:pPr>
        <w:spacing w:after="0" w:line="240" w:lineRule="auto"/>
        <w:ind w:left="284"/>
        <w:contextualSpacing/>
        <w:jc w:val="both"/>
        <w:rPr>
          <w:rFonts w:ascii="Times New Roman" w:eastAsia="Times New Roman" w:hAnsi="Times New Roman" w:cs="Times New Roman"/>
          <w:sz w:val="24"/>
          <w:szCs w:val="24"/>
        </w:rPr>
      </w:pPr>
    </w:p>
    <w:p w:rsidR="00C0578C" w:rsidRPr="00C0578C" w:rsidRDefault="006920E5"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 xml:space="preserve">(4) Amatpersona, kura vēlas atvaļināties no dienesta pēc pašas </w:t>
      </w:r>
      <w:r w:rsidRPr="00C0578C">
        <w:rPr>
          <w:rFonts w:ascii="Times New Roman" w:eastAsia="Times New Roman" w:hAnsi="Times New Roman" w:cs="Times New Roman"/>
          <w:sz w:val="24"/>
          <w:szCs w:val="24"/>
        </w:rPr>
        <w:t>vēlēšanās, ne vēlāk kā 30 dienas iepriekš par to rakstveidā brīdina valsts drošības iestādes vadītāju. Minētajām amatpersonām vienojoties, amatpersonu var atvaļināt no dienesta pirms uzteikuma termiņa izbeigšanās.</w:t>
      </w:r>
    </w:p>
    <w:p w:rsidR="00C0578C" w:rsidRPr="00C0578C" w:rsidRDefault="00C0578C" w:rsidP="00C0578C">
      <w:pPr>
        <w:spacing w:after="0" w:line="240" w:lineRule="auto"/>
        <w:contextualSpacing/>
        <w:jc w:val="both"/>
        <w:rPr>
          <w:rFonts w:ascii="Times New Roman" w:eastAsia="Times New Roman" w:hAnsi="Times New Roman" w:cs="Times New Roman"/>
          <w:sz w:val="24"/>
          <w:szCs w:val="24"/>
          <w:highlight w:val="yellow"/>
        </w:rPr>
      </w:pPr>
    </w:p>
    <w:p w:rsidR="00C0578C" w:rsidRPr="00C0578C" w:rsidRDefault="006920E5"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(5) Nav atļauts atvaļināt no dienesta ama</w:t>
      </w:r>
      <w:r w:rsidRPr="00C0578C">
        <w:rPr>
          <w:rFonts w:ascii="Times New Roman" w:eastAsia="Times New Roman" w:hAnsi="Times New Roman" w:cs="Times New Roman"/>
          <w:sz w:val="24"/>
          <w:szCs w:val="24"/>
        </w:rPr>
        <w:t xml:space="preserve">tpersonu tās pārejošas darbnespējas laikā (izņemot šā panta otrās </w:t>
      </w:r>
      <w:r w:rsidRPr="007707BE">
        <w:rPr>
          <w:rFonts w:ascii="Times New Roman" w:eastAsia="Times New Roman" w:hAnsi="Times New Roman" w:cs="Times New Roman"/>
          <w:sz w:val="24"/>
          <w:szCs w:val="24"/>
        </w:rPr>
        <w:t xml:space="preserve">daļas 1., </w:t>
      </w:r>
      <w:r w:rsidR="00106FBA">
        <w:rPr>
          <w:rFonts w:ascii="Times New Roman" w:eastAsia="Times New Roman" w:hAnsi="Times New Roman" w:cs="Times New Roman"/>
          <w:sz w:val="24"/>
          <w:szCs w:val="24"/>
        </w:rPr>
        <w:t>4</w:t>
      </w:r>
      <w:r w:rsidRPr="007707BE">
        <w:rPr>
          <w:rFonts w:ascii="Times New Roman" w:eastAsia="Times New Roman" w:hAnsi="Times New Roman" w:cs="Times New Roman"/>
          <w:sz w:val="24"/>
          <w:szCs w:val="24"/>
        </w:rPr>
        <w:t xml:space="preserve">. un </w:t>
      </w:r>
      <w:r w:rsidR="00106FBA">
        <w:rPr>
          <w:rFonts w:ascii="Times New Roman" w:eastAsia="Times New Roman" w:hAnsi="Times New Roman" w:cs="Times New Roman"/>
          <w:sz w:val="24"/>
          <w:szCs w:val="24"/>
        </w:rPr>
        <w:t>7</w:t>
      </w:r>
      <w:r w:rsidRPr="007707BE">
        <w:rPr>
          <w:rFonts w:ascii="Times New Roman" w:eastAsia="Times New Roman" w:hAnsi="Times New Roman" w:cs="Times New Roman"/>
          <w:sz w:val="24"/>
          <w:szCs w:val="24"/>
        </w:rPr>
        <w:t>. punktā un trešās daļas 2., 3. un 4. punktā minēto</w:t>
      </w:r>
      <w:r w:rsidRPr="00C0578C">
        <w:rPr>
          <w:rFonts w:ascii="Times New Roman" w:eastAsia="Times New Roman" w:hAnsi="Times New Roman" w:cs="Times New Roman"/>
          <w:sz w:val="24"/>
          <w:szCs w:val="24"/>
        </w:rPr>
        <w:t xml:space="preserve"> gadījumu), kā arī laikā, kad amatpersona ir atvaļinājumā vai nepilda pienākumus citu attaisnojošu iemeslu dēļ.</w:t>
      </w:r>
    </w:p>
    <w:p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rsidR="00C0578C" w:rsidRPr="00C0578C" w:rsidRDefault="006920E5"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(6) Amatp</w:t>
      </w:r>
      <w:r w:rsidRPr="00C0578C">
        <w:rPr>
          <w:rFonts w:ascii="Times New Roman" w:eastAsia="Times New Roman" w:hAnsi="Times New Roman" w:cs="Times New Roman"/>
          <w:sz w:val="24"/>
          <w:szCs w:val="24"/>
        </w:rPr>
        <w:t>ersonu sakarā ar amatpersonas amata likvidāciju vai amatpersonu skaita samazināšanu atļauts atvaļināt no dienesta šādos gadījumos:</w:t>
      </w:r>
    </w:p>
    <w:p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rsidR="00C0578C" w:rsidRPr="00C0578C" w:rsidRDefault="006920E5"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 xml:space="preserve">1) attiecīgajā valsts drošības iestādē nav cita amata, kuru amatpersonai piedāvāt un kuram noteiktajām prasībām amatpersona </w:t>
      </w:r>
      <w:r w:rsidRPr="00C0578C">
        <w:rPr>
          <w:rFonts w:ascii="Times New Roman" w:eastAsia="Times New Roman" w:hAnsi="Times New Roman" w:cs="Times New Roman"/>
          <w:sz w:val="24"/>
          <w:szCs w:val="24"/>
        </w:rPr>
        <w:t>atbilst;</w:t>
      </w:r>
    </w:p>
    <w:p w:rsidR="00C0578C" w:rsidRPr="00C0578C" w:rsidRDefault="00C0578C" w:rsidP="00C0578C">
      <w:pPr>
        <w:spacing w:after="0" w:line="240" w:lineRule="auto"/>
        <w:ind w:left="284"/>
        <w:contextualSpacing/>
        <w:jc w:val="both"/>
        <w:rPr>
          <w:rFonts w:ascii="Times New Roman" w:eastAsia="Times New Roman" w:hAnsi="Times New Roman" w:cs="Times New Roman"/>
          <w:sz w:val="24"/>
          <w:szCs w:val="24"/>
        </w:rPr>
      </w:pPr>
    </w:p>
    <w:p w:rsidR="00C0578C" w:rsidRPr="00C0578C" w:rsidRDefault="006920E5"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2) attiecīgajā valsts drošības iestādē ir cits amats, kuru amatpersonai piedāvāt un kuram noteiktajām prasībām amatpersona atbilst, bet amatpersona nepiekrīt ieņemt piedāvāto amatu.</w:t>
      </w:r>
    </w:p>
    <w:p w:rsidR="00F16AB7" w:rsidRDefault="00F16AB7" w:rsidP="00F16AB7">
      <w:pPr>
        <w:spacing w:after="0" w:line="240" w:lineRule="auto"/>
        <w:contextualSpacing/>
        <w:jc w:val="both"/>
        <w:rPr>
          <w:rFonts w:ascii="Times New Roman" w:eastAsia="Times New Roman" w:hAnsi="Times New Roman" w:cs="Times New Roman"/>
          <w:b/>
          <w:sz w:val="24"/>
          <w:szCs w:val="24"/>
          <w:highlight w:val="yellow"/>
          <w:u w:val="single"/>
        </w:rPr>
      </w:pPr>
    </w:p>
    <w:p w:rsidR="00F16AB7" w:rsidRPr="00382E8B" w:rsidRDefault="006920E5" w:rsidP="00F16AB7">
      <w:pPr>
        <w:spacing w:after="0" w:line="240" w:lineRule="auto"/>
        <w:contextualSpacing/>
        <w:jc w:val="both"/>
        <w:rPr>
          <w:rFonts w:ascii="Times New Roman" w:eastAsia="Times New Roman" w:hAnsi="Times New Roman" w:cs="Times New Roman"/>
          <w:sz w:val="24"/>
          <w:szCs w:val="24"/>
        </w:rPr>
      </w:pPr>
      <w:r w:rsidRPr="00382E8B">
        <w:rPr>
          <w:rFonts w:ascii="Times New Roman" w:eastAsia="Times New Roman" w:hAnsi="Times New Roman" w:cs="Times New Roman"/>
          <w:sz w:val="24"/>
          <w:szCs w:val="24"/>
        </w:rPr>
        <w:t>(7) Ja amatpersonu atvaļina no dienesta šā panta sestajā daļā m</w:t>
      </w:r>
      <w:r w:rsidRPr="00382E8B">
        <w:rPr>
          <w:rFonts w:ascii="Times New Roman" w:eastAsia="Times New Roman" w:hAnsi="Times New Roman" w:cs="Times New Roman"/>
          <w:sz w:val="24"/>
          <w:szCs w:val="24"/>
        </w:rPr>
        <w:t xml:space="preserve">inētajā gadījumā, par to rakstveidā brīdina 30 dienas iepriekš. </w:t>
      </w:r>
    </w:p>
    <w:p w:rsidR="00C0578C" w:rsidRPr="00382E8B" w:rsidRDefault="00C0578C" w:rsidP="00C0578C">
      <w:pPr>
        <w:spacing w:after="0" w:line="240" w:lineRule="auto"/>
        <w:contextualSpacing/>
        <w:jc w:val="both"/>
        <w:rPr>
          <w:rFonts w:ascii="Times New Roman" w:eastAsia="Times New Roman" w:hAnsi="Times New Roman" w:cs="Times New Roman"/>
          <w:sz w:val="24"/>
          <w:szCs w:val="24"/>
          <w:highlight w:val="yellow"/>
        </w:rPr>
      </w:pPr>
    </w:p>
    <w:p w:rsidR="005612B6" w:rsidRPr="00382E8B" w:rsidRDefault="006920E5" w:rsidP="005612B6">
      <w:pPr>
        <w:spacing w:after="0" w:line="240" w:lineRule="auto"/>
        <w:contextualSpacing/>
        <w:jc w:val="both"/>
        <w:rPr>
          <w:rFonts w:ascii="Times New Roman" w:eastAsia="Times New Roman" w:hAnsi="Times New Roman" w:cs="Times New Roman"/>
          <w:bCs/>
          <w:sz w:val="24"/>
          <w:szCs w:val="24"/>
        </w:rPr>
      </w:pPr>
      <w:r w:rsidRPr="00382E8B">
        <w:rPr>
          <w:rFonts w:ascii="Times New Roman" w:eastAsia="Times New Roman" w:hAnsi="Times New Roman" w:cs="Times New Roman"/>
          <w:sz w:val="24"/>
          <w:szCs w:val="24"/>
        </w:rPr>
        <w:t>(</w:t>
      </w:r>
      <w:r w:rsidR="00F16AB7" w:rsidRPr="00382E8B">
        <w:rPr>
          <w:rFonts w:ascii="Times New Roman" w:eastAsia="Times New Roman" w:hAnsi="Times New Roman" w:cs="Times New Roman"/>
          <w:sz w:val="24"/>
          <w:szCs w:val="24"/>
        </w:rPr>
        <w:t>8</w:t>
      </w:r>
      <w:r w:rsidRPr="00382E8B">
        <w:rPr>
          <w:rFonts w:ascii="Times New Roman" w:eastAsia="Times New Roman" w:hAnsi="Times New Roman" w:cs="Times New Roman"/>
          <w:sz w:val="24"/>
          <w:szCs w:val="24"/>
        </w:rPr>
        <w:t xml:space="preserve">) </w:t>
      </w:r>
      <w:r w:rsidRPr="00382E8B">
        <w:rPr>
          <w:rFonts w:ascii="Times New Roman" w:eastAsia="Times New Roman" w:hAnsi="Times New Roman" w:cs="Times New Roman"/>
          <w:bCs/>
          <w:sz w:val="24"/>
          <w:szCs w:val="24"/>
        </w:rPr>
        <w:t xml:space="preserve">Valsts drošības iestādes vadītāja lēmuma par amatpersonas atvaļināšanu var pārsūdzēt tiesā Administratīvā procesa likumā noteiktajā kārtībā. Lēmuma pārsūdzēšana neaptur tā </w:t>
      </w:r>
      <w:r w:rsidR="000233B0" w:rsidRPr="00382E8B">
        <w:rPr>
          <w:rFonts w:ascii="Times New Roman" w:eastAsia="Times New Roman" w:hAnsi="Times New Roman" w:cs="Times New Roman"/>
          <w:bCs/>
          <w:sz w:val="24"/>
          <w:szCs w:val="24"/>
        </w:rPr>
        <w:t>izpildi</w:t>
      </w:r>
      <w:r w:rsidRPr="00382E8B">
        <w:rPr>
          <w:rFonts w:ascii="Times New Roman" w:eastAsia="Times New Roman" w:hAnsi="Times New Roman" w:cs="Times New Roman"/>
          <w:bCs/>
          <w:sz w:val="24"/>
          <w:szCs w:val="24"/>
        </w:rPr>
        <w:t>.</w:t>
      </w:r>
    </w:p>
    <w:p w:rsidR="005612B6" w:rsidRPr="00382E8B" w:rsidRDefault="005612B6" w:rsidP="005612B6">
      <w:pPr>
        <w:spacing w:after="0" w:line="240" w:lineRule="auto"/>
        <w:contextualSpacing/>
        <w:jc w:val="both"/>
        <w:rPr>
          <w:rFonts w:ascii="Times New Roman" w:eastAsia="Times New Roman" w:hAnsi="Times New Roman" w:cs="Times New Roman"/>
          <w:bCs/>
          <w:sz w:val="24"/>
          <w:szCs w:val="24"/>
        </w:rPr>
      </w:pPr>
    </w:p>
    <w:p w:rsidR="005612B6" w:rsidRPr="00382E8B" w:rsidRDefault="006920E5" w:rsidP="005612B6">
      <w:pPr>
        <w:spacing w:after="0" w:line="240" w:lineRule="auto"/>
        <w:contextualSpacing/>
        <w:jc w:val="both"/>
        <w:rPr>
          <w:rFonts w:ascii="Times New Roman" w:eastAsia="Times New Roman" w:hAnsi="Times New Roman" w:cs="Times New Roman"/>
          <w:bCs/>
          <w:sz w:val="24"/>
          <w:szCs w:val="24"/>
        </w:rPr>
      </w:pPr>
      <w:r w:rsidRPr="00382E8B">
        <w:rPr>
          <w:rFonts w:ascii="Times New Roman" w:eastAsia="Times New Roman" w:hAnsi="Times New Roman" w:cs="Times New Roman"/>
          <w:bCs/>
          <w:sz w:val="24"/>
          <w:szCs w:val="24"/>
        </w:rPr>
        <w:t>(</w:t>
      </w:r>
      <w:r w:rsidR="000233B0" w:rsidRPr="00382E8B">
        <w:rPr>
          <w:rFonts w:ascii="Times New Roman" w:eastAsia="Times New Roman" w:hAnsi="Times New Roman" w:cs="Times New Roman"/>
          <w:bCs/>
          <w:sz w:val="24"/>
          <w:szCs w:val="24"/>
        </w:rPr>
        <w:t>9</w:t>
      </w:r>
      <w:r w:rsidRPr="00382E8B">
        <w:rPr>
          <w:rFonts w:ascii="Times New Roman" w:eastAsia="Times New Roman" w:hAnsi="Times New Roman" w:cs="Times New Roman"/>
          <w:bCs/>
          <w:sz w:val="24"/>
          <w:szCs w:val="24"/>
        </w:rPr>
        <w:t>) Ja valsts drošības iestādes vadītāja lēmuma par amatpersonas atvaļināšanu no dienesta pieņemšana ir saistīta ar izlūkošanas vai pretizlūkošanas darbību, to var pārsūdzēt Administratīvajā apgabaltiesā viena mēneša laikā no tā spēkā stāšanās dienas. Lēmuma</w:t>
      </w:r>
      <w:r w:rsidRPr="00382E8B">
        <w:rPr>
          <w:rFonts w:ascii="Times New Roman" w:eastAsia="Times New Roman" w:hAnsi="Times New Roman" w:cs="Times New Roman"/>
          <w:bCs/>
          <w:sz w:val="24"/>
          <w:szCs w:val="24"/>
        </w:rPr>
        <w:t xml:space="preserve"> pārsūdzēšana neaptur tā </w:t>
      </w:r>
      <w:r w:rsidR="000233B0" w:rsidRPr="00382E8B">
        <w:rPr>
          <w:rFonts w:ascii="Times New Roman" w:eastAsia="Times New Roman" w:hAnsi="Times New Roman" w:cs="Times New Roman"/>
          <w:bCs/>
          <w:sz w:val="24"/>
          <w:szCs w:val="24"/>
        </w:rPr>
        <w:t>izpildi</w:t>
      </w:r>
      <w:r w:rsidRPr="00382E8B">
        <w:rPr>
          <w:rFonts w:ascii="Times New Roman" w:eastAsia="Times New Roman" w:hAnsi="Times New Roman" w:cs="Times New Roman"/>
          <w:bCs/>
          <w:sz w:val="24"/>
          <w:szCs w:val="24"/>
        </w:rPr>
        <w:t xml:space="preserve">. </w:t>
      </w:r>
    </w:p>
    <w:p w:rsidR="005612B6" w:rsidRPr="00382E8B" w:rsidRDefault="005612B6" w:rsidP="005612B6">
      <w:pPr>
        <w:spacing w:after="0" w:line="240" w:lineRule="auto"/>
        <w:contextualSpacing/>
        <w:jc w:val="both"/>
        <w:rPr>
          <w:rFonts w:ascii="Times New Roman" w:eastAsia="Times New Roman" w:hAnsi="Times New Roman" w:cs="Times New Roman"/>
          <w:bCs/>
          <w:sz w:val="24"/>
          <w:szCs w:val="24"/>
        </w:rPr>
      </w:pPr>
    </w:p>
    <w:p w:rsidR="005612B6" w:rsidRPr="00382E8B" w:rsidRDefault="006920E5" w:rsidP="005612B6">
      <w:pPr>
        <w:pStyle w:val="tv213"/>
        <w:spacing w:before="0" w:beforeAutospacing="0" w:after="0" w:afterAutospacing="0"/>
        <w:jc w:val="both"/>
      </w:pPr>
      <w:r w:rsidRPr="00382E8B">
        <w:t>(1</w:t>
      </w:r>
      <w:r w:rsidR="000233B0" w:rsidRPr="00382E8B">
        <w:t>0</w:t>
      </w:r>
      <w:r w:rsidRPr="00382E8B">
        <w:t xml:space="preserve">) </w:t>
      </w:r>
      <w:r w:rsidRPr="00382E8B">
        <w:rPr>
          <w:bCs/>
        </w:rPr>
        <w:t xml:space="preserve">Administratīvā apgabaltiesa lietu, kas ierosināta, pamatojoties uz pieteikumu par šā panta </w:t>
      </w:r>
      <w:r w:rsidR="000233B0" w:rsidRPr="00382E8B">
        <w:rPr>
          <w:bCs/>
        </w:rPr>
        <w:t>devītajā</w:t>
      </w:r>
      <w:r w:rsidRPr="00382E8B">
        <w:rPr>
          <w:bCs/>
        </w:rPr>
        <w:t xml:space="preserve"> daļā minēto lēmumu, </w:t>
      </w:r>
      <w:r w:rsidRPr="00382E8B">
        <w:t>izskata kā pirmās instances tiesa. Lieta tiek izskatīta triju tiesnešu sastāvā. Administratīvās</w:t>
      </w:r>
      <w:r w:rsidRPr="00382E8B">
        <w:t xml:space="preserve"> apgabaltiesas spriedumu var pārsūdzēt, iesniedzot kasācijas sūdzību.</w:t>
      </w:r>
    </w:p>
    <w:p w:rsidR="005612B6" w:rsidRPr="00382E8B" w:rsidRDefault="005612B6" w:rsidP="005612B6">
      <w:pPr>
        <w:pStyle w:val="tv213"/>
        <w:spacing w:before="0" w:beforeAutospacing="0" w:after="0" w:afterAutospacing="0"/>
        <w:jc w:val="both"/>
      </w:pPr>
    </w:p>
    <w:p w:rsidR="00BA7EF0" w:rsidRPr="00382E8B" w:rsidRDefault="006920E5" w:rsidP="005612B6">
      <w:pPr>
        <w:spacing w:after="0" w:line="240" w:lineRule="auto"/>
        <w:contextualSpacing/>
        <w:jc w:val="both"/>
        <w:rPr>
          <w:rFonts w:ascii="Times New Roman" w:hAnsi="Times New Roman" w:cs="Times New Roman"/>
          <w:sz w:val="24"/>
          <w:szCs w:val="24"/>
        </w:rPr>
      </w:pPr>
      <w:r w:rsidRPr="00382E8B">
        <w:rPr>
          <w:rFonts w:ascii="Times New Roman" w:hAnsi="Times New Roman" w:cs="Times New Roman"/>
          <w:sz w:val="24"/>
          <w:szCs w:val="24"/>
        </w:rPr>
        <w:t>(1</w:t>
      </w:r>
      <w:r w:rsidR="000233B0" w:rsidRPr="00382E8B">
        <w:rPr>
          <w:rFonts w:ascii="Times New Roman" w:hAnsi="Times New Roman" w:cs="Times New Roman"/>
          <w:sz w:val="24"/>
          <w:szCs w:val="24"/>
        </w:rPr>
        <w:t>1</w:t>
      </w:r>
      <w:r w:rsidRPr="00382E8B">
        <w:rPr>
          <w:rFonts w:ascii="Times New Roman" w:hAnsi="Times New Roman" w:cs="Times New Roman"/>
          <w:sz w:val="24"/>
          <w:szCs w:val="24"/>
        </w:rPr>
        <w:t>) Ja tiesai lietas apstākļu objektīvai noskaidrošanai ir nepieciešams pārbaudīt valsts noslēpumu saturošu informāciju, tad ar šādu informāciju iepazīstas un to izvērtē tikai tiesa. N</w:t>
      </w:r>
      <w:r w:rsidRPr="00382E8B">
        <w:rPr>
          <w:rFonts w:ascii="Times New Roman" w:hAnsi="Times New Roman" w:cs="Times New Roman"/>
          <w:sz w:val="24"/>
          <w:szCs w:val="24"/>
        </w:rPr>
        <w:t>olēmumā tiesa norāda, ka šī informācija ir izvērtēta</w:t>
      </w:r>
      <w:r w:rsidR="000233B0" w:rsidRPr="00382E8B">
        <w:rPr>
          <w:rFonts w:ascii="Times New Roman" w:hAnsi="Times New Roman" w:cs="Times New Roman"/>
          <w:sz w:val="24"/>
          <w:szCs w:val="24"/>
        </w:rPr>
        <w:t>.</w:t>
      </w:r>
    </w:p>
    <w:p w:rsidR="000233B0" w:rsidRPr="00382E8B" w:rsidRDefault="000233B0" w:rsidP="005612B6">
      <w:pPr>
        <w:spacing w:after="0" w:line="240" w:lineRule="auto"/>
        <w:contextualSpacing/>
        <w:jc w:val="both"/>
        <w:rPr>
          <w:rFonts w:ascii="Times New Roman" w:eastAsia="Times New Roman" w:hAnsi="Times New Roman" w:cs="Times New Roman"/>
          <w:sz w:val="24"/>
          <w:szCs w:val="24"/>
        </w:rPr>
      </w:pPr>
    </w:p>
    <w:p w:rsidR="00790208" w:rsidRDefault="006920E5" w:rsidP="00C0578C">
      <w:pPr>
        <w:spacing w:after="0" w:line="240" w:lineRule="auto"/>
        <w:contextualSpacing/>
        <w:jc w:val="both"/>
        <w:rPr>
          <w:rFonts w:ascii="Times New Roman" w:eastAsia="Times New Roman" w:hAnsi="Times New Roman" w:cs="Times New Roman"/>
          <w:sz w:val="24"/>
          <w:szCs w:val="24"/>
          <w:highlight w:val="yellow"/>
        </w:rPr>
      </w:pPr>
      <w:r w:rsidRPr="00382E8B">
        <w:rPr>
          <w:rFonts w:ascii="Times New Roman" w:eastAsia="Times New Roman" w:hAnsi="Times New Roman" w:cs="Times New Roman"/>
          <w:sz w:val="24"/>
          <w:szCs w:val="24"/>
        </w:rPr>
        <w:t>(</w:t>
      </w:r>
      <w:r w:rsidR="000233B0" w:rsidRPr="00382E8B">
        <w:rPr>
          <w:rFonts w:ascii="Times New Roman" w:eastAsia="Times New Roman" w:hAnsi="Times New Roman" w:cs="Times New Roman"/>
          <w:sz w:val="24"/>
          <w:szCs w:val="24"/>
        </w:rPr>
        <w:t>12</w:t>
      </w:r>
      <w:r w:rsidRPr="00382E8B">
        <w:rPr>
          <w:rFonts w:ascii="Times New Roman" w:eastAsia="Times New Roman" w:hAnsi="Times New Roman" w:cs="Times New Roman"/>
          <w:sz w:val="24"/>
          <w:szCs w:val="24"/>
        </w:rPr>
        <w:t>)</w:t>
      </w:r>
      <w:r w:rsidRPr="00667018">
        <w:rPr>
          <w:rFonts w:ascii="Times New Roman" w:eastAsia="Times New Roman" w:hAnsi="Times New Roman" w:cs="Times New Roman"/>
          <w:sz w:val="24"/>
          <w:szCs w:val="24"/>
        </w:rPr>
        <w:t xml:space="preserve"> Amatpersona, kur</w:t>
      </w:r>
      <w:r w:rsidR="00EB057B">
        <w:rPr>
          <w:rFonts w:ascii="Times New Roman" w:eastAsia="Times New Roman" w:hAnsi="Times New Roman" w:cs="Times New Roman"/>
          <w:sz w:val="24"/>
          <w:szCs w:val="24"/>
        </w:rPr>
        <w:t>u</w:t>
      </w:r>
      <w:r w:rsidRPr="00667018">
        <w:rPr>
          <w:rFonts w:ascii="Times New Roman" w:eastAsia="Times New Roman" w:hAnsi="Times New Roman" w:cs="Times New Roman"/>
          <w:sz w:val="24"/>
          <w:szCs w:val="24"/>
        </w:rPr>
        <w:t xml:space="preserve"> </w:t>
      </w:r>
      <w:r w:rsidR="00EB057B">
        <w:rPr>
          <w:rFonts w:ascii="Times New Roman" w:eastAsia="Times New Roman" w:hAnsi="Times New Roman" w:cs="Times New Roman"/>
          <w:sz w:val="24"/>
          <w:szCs w:val="24"/>
        </w:rPr>
        <w:t xml:space="preserve">atvaļina no dienesta sakarā ar </w:t>
      </w:r>
      <w:r w:rsidRPr="00667018">
        <w:rPr>
          <w:rFonts w:ascii="Times New Roman" w:eastAsia="Times New Roman" w:hAnsi="Times New Roman" w:cs="Times New Roman"/>
          <w:sz w:val="24"/>
          <w:szCs w:val="24"/>
        </w:rPr>
        <w:t>neatbilst</w:t>
      </w:r>
      <w:r w:rsidR="00EB057B">
        <w:rPr>
          <w:rFonts w:ascii="Times New Roman" w:eastAsia="Times New Roman" w:hAnsi="Times New Roman" w:cs="Times New Roman"/>
          <w:sz w:val="24"/>
          <w:szCs w:val="24"/>
        </w:rPr>
        <w:t>ību</w:t>
      </w:r>
      <w:r w:rsidRPr="00667018">
        <w:rPr>
          <w:rFonts w:ascii="Times New Roman" w:eastAsia="Times New Roman" w:hAnsi="Times New Roman" w:cs="Times New Roman"/>
          <w:sz w:val="24"/>
          <w:szCs w:val="24"/>
        </w:rPr>
        <w:t xml:space="preserve"> likumā „Par valsts noslēpumu” noteiktajām prasībām, lai saņemtu speciālo atļauju pieejai valsts noslēpumam, nevar pārsūdzēt lēmumu par </w:t>
      </w:r>
      <w:r w:rsidR="00EB057B">
        <w:rPr>
          <w:rFonts w:ascii="Times New Roman" w:eastAsia="Times New Roman" w:hAnsi="Times New Roman" w:cs="Times New Roman"/>
          <w:sz w:val="24"/>
          <w:szCs w:val="24"/>
        </w:rPr>
        <w:t xml:space="preserve">tās </w:t>
      </w:r>
      <w:r w:rsidRPr="00667018">
        <w:rPr>
          <w:rFonts w:ascii="Times New Roman" w:eastAsia="Times New Roman" w:hAnsi="Times New Roman" w:cs="Times New Roman"/>
          <w:sz w:val="24"/>
          <w:szCs w:val="24"/>
        </w:rPr>
        <w:t xml:space="preserve">atvaļināšanu no dienesta, ja </w:t>
      </w:r>
      <w:r w:rsidR="00667018" w:rsidRPr="00667018">
        <w:rPr>
          <w:rFonts w:ascii="Times New Roman" w:eastAsia="Times New Roman" w:hAnsi="Times New Roman" w:cs="Times New Roman"/>
          <w:sz w:val="24"/>
          <w:szCs w:val="24"/>
        </w:rPr>
        <w:t xml:space="preserve">lēmuma </w:t>
      </w:r>
      <w:r w:rsidR="00667018" w:rsidRPr="00667018">
        <w:rPr>
          <w:rFonts w:ascii="Times New Roman" w:hAnsi="Times New Roman" w:cs="Times New Roman"/>
          <w:sz w:val="24"/>
          <w:szCs w:val="24"/>
        </w:rPr>
        <w:t>par speciālās atļaujas atteikumu, anulēšanu vai kategorijas pazemināšanu apstrīdēšanas vai pārsūdzēšanas rezultātā</w:t>
      </w:r>
      <w:r w:rsidR="00667018">
        <w:rPr>
          <w:rFonts w:ascii="Times New Roman" w:hAnsi="Times New Roman" w:cs="Times New Roman"/>
          <w:sz w:val="24"/>
          <w:szCs w:val="24"/>
        </w:rPr>
        <w:t xml:space="preserve"> </w:t>
      </w:r>
      <w:r w:rsidR="00EB057B">
        <w:rPr>
          <w:rFonts w:ascii="Times New Roman" w:hAnsi="Times New Roman" w:cs="Times New Roman"/>
          <w:sz w:val="24"/>
          <w:szCs w:val="24"/>
        </w:rPr>
        <w:t>šai amatpersonai nav</w:t>
      </w:r>
      <w:r w:rsidR="00667018">
        <w:rPr>
          <w:rFonts w:ascii="Times New Roman" w:hAnsi="Times New Roman" w:cs="Times New Roman"/>
          <w:sz w:val="24"/>
          <w:szCs w:val="24"/>
        </w:rPr>
        <w:t xml:space="preserve"> izsniegta speciālā atļauja.</w:t>
      </w:r>
    </w:p>
    <w:p w:rsidR="007707BE" w:rsidRDefault="007707BE" w:rsidP="00C0578C">
      <w:pPr>
        <w:spacing w:after="0" w:line="240" w:lineRule="auto"/>
        <w:contextualSpacing/>
        <w:jc w:val="both"/>
        <w:rPr>
          <w:rFonts w:ascii="Times New Roman" w:eastAsia="Times New Roman" w:hAnsi="Times New Roman" w:cs="Times New Roman"/>
          <w:b/>
          <w:sz w:val="24"/>
          <w:szCs w:val="24"/>
        </w:rPr>
      </w:pPr>
    </w:p>
    <w:p w:rsidR="00C0578C" w:rsidRPr="00C0578C" w:rsidRDefault="006920E5" w:rsidP="00C0578C">
      <w:pPr>
        <w:spacing w:after="0" w:line="240" w:lineRule="auto"/>
        <w:contextualSpacing/>
        <w:jc w:val="both"/>
        <w:rPr>
          <w:rFonts w:ascii="Times New Roman" w:eastAsia="Times New Roman" w:hAnsi="Times New Roman" w:cs="Times New Roman"/>
          <w:b/>
          <w:sz w:val="24"/>
          <w:szCs w:val="24"/>
        </w:rPr>
      </w:pPr>
      <w:r w:rsidRPr="00C0578C">
        <w:rPr>
          <w:rFonts w:ascii="Times New Roman" w:eastAsia="Times New Roman" w:hAnsi="Times New Roman" w:cs="Times New Roman"/>
          <w:b/>
          <w:sz w:val="24"/>
          <w:szCs w:val="24"/>
        </w:rPr>
        <w:t>3</w:t>
      </w:r>
      <w:r w:rsidR="00301842">
        <w:rPr>
          <w:rFonts w:ascii="Times New Roman" w:eastAsia="Times New Roman" w:hAnsi="Times New Roman" w:cs="Times New Roman"/>
          <w:b/>
          <w:sz w:val="24"/>
          <w:szCs w:val="24"/>
        </w:rPr>
        <w:t>8</w:t>
      </w:r>
      <w:r w:rsidRPr="00C0578C">
        <w:rPr>
          <w:rFonts w:ascii="Times New Roman" w:eastAsia="Times New Roman" w:hAnsi="Times New Roman" w:cs="Times New Roman"/>
          <w:b/>
          <w:sz w:val="24"/>
          <w:szCs w:val="24"/>
        </w:rPr>
        <w:t>. pants. Lietu nodošana</w:t>
      </w:r>
    </w:p>
    <w:p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rsidR="00C0578C" w:rsidRPr="00C0578C" w:rsidRDefault="006920E5"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 xml:space="preserve">Valsts drošības iestādes amatpersona, kura tiek atvaļināta no dienesta vai tiek pārcelta citā amatā, nodod attiecīgās valsts drošības iestādes </w:t>
      </w:r>
      <w:r w:rsidRPr="00C0578C">
        <w:rPr>
          <w:rFonts w:ascii="Times New Roman" w:eastAsia="Times New Roman" w:hAnsi="Times New Roman" w:cs="Times New Roman"/>
          <w:sz w:val="24"/>
          <w:szCs w:val="24"/>
        </w:rPr>
        <w:t>vadītāja norīkotai amatpersonai dienesta apliecību, ar amata</w:t>
      </w:r>
      <w:r w:rsidR="004106AB" w:rsidRPr="00382E8B">
        <w:rPr>
          <w:rFonts w:ascii="Times New Roman" w:eastAsia="Times New Roman" w:hAnsi="Times New Roman" w:cs="Times New Roman"/>
          <w:sz w:val="24"/>
          <w:szCs w:val="24"/>
        </w:rPr>
        <w:t xml:space="preserve"> pienākumu</w:t>
      </w:r>
      <w:r w:rsidRPr="00C0578C">
        <w:rPr>
          <w:rFonts w:ascii="Times New Roman" w:eastAsia="Times New Roman" w:hAnsi="Times New Roman" w:cs="Times New Roman"/>
          <w:sz w:val="24"/>
          <w:szCs w:val="24"/>
        </w:rPr>
        <w:t xml:space="preserve"> izpildi saistītos dokumentus, materiālus, materiālās vērtības, parakstot pieņemšanas un nodošanas aktu, un veic norēķinus ar attiecīgo valsts drošības iestādi.</w:t>
      </w:r>
    </w:p>
    <w:p w:rsidR="007707BE" w:rsidRPr="00C0578C" w:rsidRDefault="007707BE" w:rsidP="00C0578C">
      <w:pPr>
        <w:spacing w:after="0" w:line="240" w:lineRule="auto"/>
        <w:contextualSpacing/>
        <w:jc w:val="both"/>
        <w:rPr>
          <w:rFonts w:ascii="Times New Roman" w:eastAsia="Times New Roman" w:hAnsi="Times New Roman" w:cs="Times New Roman"/>
          <w:sz w:val="24"/>
          <w:szCs w:val="24"/>
        </w:rPr>
      </w:pPr>
    </w:p>
    <w:p w:rsidR="00C0578C" w:rsidRPr="00C0578C" w:rsidRDefault="006920E5" w:rsidP="00C0578C">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39</w:t>
      </w:r>
      <w:r w:rsidRPr="00C0578C">
        <w:rPr>
          <w:rFonts w:ascii="Times New Roman" w:eastAsia="Times New Roman" w:hAnsi="Times New Roman" w:cs="Times New Roman"/>
          <w:b/>
          <w:sz w:val="24"/>
          <w:szCs w:val="24"/>
        </w:rPr>
        <w:t>. pants. Valsts drošīb</w:t>
      </w:r>
      <w:r w:rsidRPr="00C0578C">
        <w:rPr>
          <w:rFonts w:ascii="Times New Roman" w:eastAsia="Times New Roman" w:hAnsi="Times New Roman" w:cs="Times New Roman"/>
          <w:b/>
          <w:sz w:val="24"/>
          <w:szCs w:val="24"/>
        </w:rPr>
        <w:t>as iestāžu amatpersonu pensijas</w:t>
      </w:r>
    </w:p>
    <w:p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rsidR="00C0578C" w:rsidRPr="00C0578C" w:rsidRDefault="006920E5" w:rsidP="00C0578C">
      <w:pPr>
        <w:spacing w:after="0" w:line="240" w:lineRule="auto"/>
        <w:contextualSpacing/>
        <w:jc w:val="both"/>
        <w:rPr>
          <w:rFonts w:ascii="Times New Roman" w:eastAsia="Times New Roman" w:hAnsi="Times New Roman" w:cs="Times New Roman"/>
          <w:sz w:val="24"/>
          <w:szCs w:val="24"/>
        </w:rPr>
      </w:pPr>
      <w:r w:rsidRPr="00FD32BD">
        <w:rPr>
          <w:rFonts w:ascii="Times New Roman" w:eastAsia="Times New Roman" w:hAnsi="Times New Roman" w:cs="Times New Roman"/>
          <w:sz w:val="24"/>
          <w:szCs w:val="24"/>
        </w:rPr>
        <w:t xml:space="preserve">Valsts drošības iestādes amatpersonai ir tiesības uz izdienas </w:t>
      </w:r>
      <w:r w:rsidRPr="00382E8B">
        <w:rPr>
          <w:rFonts w:ascii="Times New Roman" w:eastAsia="Times New Roman" w:hAnsi="Times New Roman" w:cs="Times New Roman"/>
          <w:sz w:val="24"/>
          <w:szCs w:val="24"/>
        </w:rPr>
        <w:t>pensiju</w:t>
      </w:r>
      <w:r w:rsidR="00E77FA9" w:rsidRPr="00382E8B">
        <w:rPr>
          <w:rFonts w:ascii="Times New Roman" w:eastAsia="Times New Roman" w:hAnsi="Times New Roman" w:cs="Arial Unicode MS"/>
          <w:b/>
          <w:sz w:val="24"/>
          <w:szCs w:val="24"/>
          <w:lang w:eastAsia="en-US" w:bidi="lo-LA"/>
        </w:rPr>
        <w:t xml:space="preserve"> </w:t>
      </w:r>
      <w:r w:rsidR="00E77FA9" w:rsidRPr="00382E8B">
        <w:rPr>
          <w:rFonts w:ascii="Times New Roman" w:eastAsia="Times New Roman" w:hAnsi="Times New Roman" w:cs="Times New Roman"/>
          <w:sz w:val="24"/>
          <w:szCs w:val="24"/>
        </w:rPr>
        <w:t>Valsts drošības iestāžu amatpersonu izdienas pensiju</w:t>
      </w:r>
      <w:r w:rsidRPr="00FD32BD">
        <w:rPr>
          <w:rFonts w:ascii="Times New Roman" w:eastAsia="Times New Roman" w:hAnsi="Times New Roman" w:cs="Times New Roman"/>
          <w:sz w:val="24"/>
          <w:szCs w:val="24"/>
        </w:rPr>
        <w:t xml:space="preserve"> </w:t>
      </w:r>
      <w:r w:rsidRPr="00FD32BD">
        <w:rPr>
          <w:rFonts w:ascii="Times New Roman" w:hAnsi="Times New Roman" w:cs="Times New Roman"/>
          <w:sz w:val="24"/>
          <w:szCs w:val="24"/>
        </w:rPr>
        <w:t>likumā noteiktajā kārtībā un apmērā</w:t>
      </w:r>
      <w:r w:rsidRPr="00FD32B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C0578C" w:rsidRPr="00C0578C" w:rsidRDefault="00C0578C" w:rsidP="00F453E9">
      <w:pPr>
        <w:spacing w:after="0" w:line="240" w:lineRule="auto"/>
        <w:contextualSpacing/>
        <w:jc w:val="both"/>
        <w:rPr>
          <w:rFonts w:ascii="Times New Roman" w:eastAsia="Times New Roman" w:hAnsi="Times New Roman" w:cs="Times New Roman"/>
          <w:bCs/>
          <w:sz w:val="24"/>
          <w:szCs w:val="24"/>
        </w:rPr>
      </w:pPr>
    </w:p>
    <w:p w:rsidR="00F453E9" w:rsidRPr="00FD7D95" w:rsidRDefault="006920E5" w:rsidP="00FD7D95">
      <w:pPr>
        <w:spacing w:after="0" w:line="240" w:lineRule="auto"/>
        <w:ind w:firstLine="709"/>
        <w:jc w:val="both"/>
        <w:rPr>
          <w:rFonts w:ascii="Times New Roman" w:eastAsia="Times New Roman" w:hAnsi="Times New Roman" w:cs="Times New Roman"/>
          <w:sz w:val="24"/>
          <w:szCs w:val="24"/>
        </w:rPr>
      </w:pPr>
      <w:r w:rsidRPr="00382E8B">
        <w:rPr>
          <w:rFonts w:ascii="Times New Roman" w:eastAsia="Times New Roman" w:hAnsi="Times New Roman" w:cs="Times New Roman"/>
          <w:sz w:val="24"/>
          <w:szCs w:val="24"/>
        </w:rPr>
        <w:t>12</w:t>
      </w:r>
      <w:r w:rsidR="00B6613B" w:rsidRPr="00382E8B">
        <w:rPr>
          <w:rFonts w:ascii="Times New Roman" w:eastAsia="Times New Roman" w:hAnsi="Times New Roman" w:cs="Times New Roman"/>
          <w:sz w:val="24"/>
          <w:szCs w:val="24"/>
        </w:rPr>
        <w:t>.</w:t>
      </w:r>
      <w:r w:rsidR="00B6613B">
        <w:rPr>
          <w:rFonts w:ascii="Times New Roman" w:eastAsia="Times New Roman" w:hAnsi="Times New Roman" w:cs="Times New Roman"/>
          <w:sz w:val="24"/>
          <w:szCs w:val="24"/>
        </w:rPr>
        <w:t xml:space="preserve"> </w:t>
      </w:r>
      <w:r w:rsidR="00B6613B" w:rsidRPr="00FD7D95">
        <w:rPr>
          <w:rFonts w:ascii="Times New Roman" w:eastAsia="Times New Roman" w:hAnsi="Times New Roman" w:cs="Times New Roman"/>
          <w:sz w:val="24"/>
          <w:szCs w:val="24"/>
        </w:rPr>
        <w:t>Papildināt pārejas noteikumus ar 5.</w:t>
      </w:r>
      <w:r w:rsidR="00583D2C">
        <w:rPr>
          <w:rFonts w:ascii="Times New Roman" w:eastAsia="Times New Roman" w:hAnsi="Times New Roman" w:cs="Times New Roman"/>
          <w:sz w:val="24"/>
          <w:szCs w:val="24"/>
        </w:rPr>
        <w:t>, 6., 7., 8.</w:t>
      </w:r>
      <w:r w:rsidR="000A684D">
        <w:rPr>
          <w:rFonts w:ascii="Times New Roman" w:eastAsia="Times New Roman" w:hAnsi="Times New Roman" w:cs="Times New Roman"/>
          <w:sz w:val="24"/>
          <w:szCs w:val="24"/>
        </w:rPr>
        <w:t>,</w:t>
      </w:r>
      <w:r w:rsidR="00583D2C">
        <w:rPr>
          <w:rFonts w:ascii="Times New Roman" w:eastAsia="Times New Roman" w:hAnsi="Times New Roman" w:cs="Times New Roman"/>
          <w:sz w:val="24"/>
          <w:szCs w:val="24"/>
        </w:rPr>
        <w:t xml:space="preserve"> 9.</w:t>
      </w:r>
      <w:r w:rsidR="00F561EC">
        <w:rPr>
          <w:rFonts w:ascii="Times New Roman" w:eastAsia="Times New Roman" w:hAnsi="Times New Roman" w:cs="Times New Roman"/>
          <w:sz w:val="24"/>
          <w:szCs w:val="24"/>
        </w:rPr>
        <w:t xml:space="preserve"> un</w:t>
      </w:r>
      <w:r w:rsidR="000A684D">
        <w:rPr>
          <w:rFonts w:ascii="Times New Roman" w:eastAsia="Times New Roman" w:hAnsi="Times New Roman" w:cs="Times New Roman"/>
          <w:sz w:val="24"/>
          <w:szCs w:val="24"/>
        </w:rPr>
        <w:t xml:space="preserve"> 10. </w:t>
      </w:r>
      <w:r w:rsidR="00B6613B" w:rsidRPr="00FD7D95">
        <w:rPr>
          <w:rFonts w:ascii="Times New Roman" w:eastAsia="Times New Roman" w:hAnsi="Times New Roman" w:cs="Times New Roman"/>
          <w:sz w:val="24"/>
          <w:szCs w:val="24"/>
        </w:rPr>
        <w:t>punktu šādā redakcijā:</w:t>
      </w:r>
    </w:p>
    <w:p w:rsidR="00B6613B" w:rsidRPr="00FD7D95" w:rsidRDefault="00B6613B" w:rsidP="00E0096C">
      <w:pPr>
        <w:spacing w:after="0" w:line="240" w:lineRule="auto"/>
        <w:jc w:val="both"/>
        <w:rPr>
          <w:rFonts w:ascii="Times New Roman" w:eastAsia="Times New Roman" w:hAnsi="Times New Roman" w:cs="Times New Roman"/>
          <w:sz w:val="24"/>
          <w:szCs w:val="24"/>
        </w:rPr>
      </w:pPr>
    </w:p>
    <w:p w:rsidR="004475BA" w:rsidRPr="00382E8B" w:rsidRDefault="006920E5" w:rsidP="00B6613B">
      <w:pPr>
        <w:spacing w:after="0" w:line="240" w:lineRule="auto"/>
        <w:contextualSpacing/>
        <w:jc w:val="both"/>
        <w:rPr>
          <w:rFonts w:ascii="Times New Roman" w:hAnsi="Times New Roman" w:cs="Times New Roman"/>
          <w:sz w:val="24"/>
          <w:szCs w:val="24"/>
        </w:rPr>
      </w:pPr>
      <w:r w:rsidRPr="00FD7D95">
        <w:rPr>
          <w:rFonts w:ascii="Times New Roman" w:eastAsia="Times New Roman" w:hAnsi="Times New Roman" w:cs="Times New Roman"/>
          <w:sz w:val="24"/>
          <w:szCs w:val="24"/>
        </w:rPr>
        <w:t xml:space="preserve">„5. </w:t>
      </w:r>
      <w:r w:rsidR="000E2BD6" w:rsidRPr="00382E8B">
        <w:rPr>
          <w:rFonts w:ascii="Times New Roman" w:hAnsi="Times New Roman" w:cs="Times New Roman"/>
          <w:sz w:val="24"/>
          <w:szCs w:val="24"/>
        </w:rPr>
        <w:t xml:space="preserve">Valsts drošības iestāde līdz 2019. gada 1. janvārim rakstveidā paziņo valsts drošības iestādes dienestā esošām amatpersonām, ar kurām ir noslēgts darba līgums, par darba tiesisko attiecību izbeigšanu un dienesta tiesisko attiecību turpināšanu atbilstoši šā likuma Sestās </w:t>
      </w:r>
      <w:r w:rsidR="00192F7D" w:rsidRPr="00382E8B">
        <w:rPr>
          <w:rFonts w:ascii="Times New Roman" w:hAnsi="Times New Roman" w:cs="Times New Roman"/>
          <w:sz w:val="24"/>
          <w:szCs w:val="24"/>
        </w:rPr>
        <w:t>no</w:t>
      </w:r>
      <w:r w:rsidR="000E2BD6" w:rsidRPr="00382E8B">
        <w:rPr>
          <w:rFonts w:ascii="Times New Roman" w:hAnsi="Times New Roman" w:cs="Times New Roman"/>
          <w:sz w:val="24"/>
          <w:szCs w:val="24"/>
        </w:rPr>
        <w:t>daļas nosacījumiem. Ja amatpersona pēc paziņojuma saņemšanas nepiekrīt turpināt dienestu valsts drošības iestādē, valsts drošības iestādes vadītājs izbeidz darba tiesiskās attiecības ar šo amatpersonu ar 2019. gada 1. februāri. Šādā gadījumā atvaļināšanas pabalstu amatpersonai neizmaksā. Ja amatpersona piekrīt turpināt dienestu valsts drošības iestādē, nodibinot dienesta tiesiskās attiecības</w:t>
      </w:r>
      <w:r w:rsidR="007913BD" w:rsidRPr="00382E8B">
        <w:rPr>
          <w:rFonts w:ascii="Times New Roman" w:hAnsi="Times New Roman" w:cs="Times New Roman"/>
          <w:sz w:val="24"/>
          <w:szCs w:val="24"/>
        </w:rPr>
        <w:t>,</w:t>
      </w:r>
      <w:r w:rsidR="000E2BD6" w:rsidRPr="00382E8B">
        <w:rPr>
          <w:rFonts w:ascii="Times New Roman" w:hAnsi="Times New Roman" w:cs="Times New Roman"/>
          <w:sz w:val="24"/>
          <w:szCs w:val="24"/>
        </w:rPr>
        <w:t xml:space="preserve"> </w:t>
      </w:r>
      <w:r w:rsidR="007913BD" w:rsidRPr="00382E8B">
        <w:rPr>
          <w:rFonts w:ascii="Times New Roman" w:hAnsi="Times New Roman" w:cs="Times New Roman"/>
          <w:sz w:val="24"/>
          <w:szCs w:val="24"/>
        </w:rPr>
        <w:t xml:space="preserve">šā likuma </w:t>
      </w:r>
      <w:r w:rsidR="000E2BD6" w:rsidRPr="00382E8B">
        <w:rPr>
          <w:rFonts w:ascii="Times New Roman" w:hAnsi="Times New Roman" w:cs="Times New Roman"/>
          <w:sz w:val="24"/>
          <w:szCs w:val="24"/>
        </w:rPr>
        <w:t>20. panta otrās daļas</w:t>
      </w:r>
      <w:r w:rsidR="00EB7503" w:rsidRPr="00382E8B">
        <w:rPr>
          <w:rFonts w:ascii="Times New Roman" w:hAnsi="Times New Roman" w:cs="Times New Roman"/>
          <w:sz w:val="24"/>
          <w:szCs w:val="24"/>
        </w:rPr>
        <w:t xml:space="preserve"> 1.</w:t>
      </w:r>
      <w:r w:rsidR="001E47BC" w:rsidRPr="00382E8B">
        <w:rPr>
          <w:rFonts w:ascii="Times New Roman" w:hAnsi="Times New Roman" w:cs="Times New Roman"/>
          <w:sz w:val="24"/>
          <w:szCs w:val="24"/>
        </w:rPr>
        <w:t xml:space="preserve"> </w:t>
      </w:r>
      <w:r w:rsidR="00EB7503" w:rsidRPr="00382E8B">
        <w:rPr>
          <w:rFonts w:ascii="Times New Roman" w:hAnsi="Times New Roman" w:cs="Times New Roman"/>
          <w:sz w:val="24"/>
          <w:szCs w:val="24"/>
        </w:rPr>
        <w:t>un 2.</w:t>
      </w:r>
      <w:r w:rsidR="001E47BC" w:rsidRPr="00382E8B">
        <w:rPr>
          <w:rFonts w:ascii="Times New Roman" w:hAnsi="Times New Roman" w:cs="Times New Roman"/>
          <w:sz w:val="24"/>
          <w:szCs w:val="24"/>
        </w:rPr>
        <w:t xml:space="preserve"> </w:t>
      </w:r>
      <w:r w:rsidR="00EB7503" w:rsidRPr="00382E8B">
        <w:rPr>
          <w:rFonts w:ascii="Times New Roman" w:hAnsi="Times New Roman" w:cs="Times New Roman"/>
          <w:sz w:val="24"/>
          <w:szCs w:val="24"/>
        </w:rPr>
        <w:t>punkt</w:t>
      </w:r>
      <w:r w:rsidR="001E47BC" w:rsidRPr="00382E8B">
        <w:rPr>
          <w:rFonts w:ascii="Times New Roman" w:hAnsi="Times New Roman" w:cs="Times New Roman"/>
          <w:sz w:val="24"/>
          <w:szCs w:val="24"/>
        </w:rPr>
        <w:t xml:space="preserve">ā ietvertos </w:t>
      </w:r>
      <w:r w:rsidR="008D6FDA" w:rsidRPr="00382E8B">
        <w:rPr>
          <w:rFonts w:ascii="Times New Roman" w:hAnsi="Times New Roman" w:cs="Times New Roman"/>
          <w:sz w:val="24"/>
          <w:szCs w:val="24"/>
        </w:rPr>
        <w:t>nosacīj</w:t>
      </w:r>
      <w:r w:rsidR="001E47BC" w:rsidRPr="00382E8B">
        <w:rPr>
          <w:rFonts w:ascii="Times New Roman" w:hAnsi="Times New Roman" w:cs="Times New Roman"/>
          <w:sz w:val="24"/>
          <w:szCs w:val="24"/>
        </w:rPr>
        <w:t>umus amatpersonas pieņemšanai dienestā valsts drošības iestādē</w:t>
      </w:r>
      <w:r w:rsidR="007913BD" w:rsidRPr="00382E8B">
        <w:rPr>
          <w:rFonts w:ascii="Times New Roman" w:hAnsi="Times New Roman" w:cs="Times New Roman"/>
          <w:sz w:val="24"/>
          <w:szCs w:val="24"/>
        </w:rPr>
        <w:t xml:space="preserve"> nepiemēro</w:t>
      </w:r>
      <w:r w:rsidR="000E2BD6" w:rsidRPr="00382E8B">
        <w:rPr>
          <w:rFonts w:ascii="Times New Roman" w:hAnsi="Times New Roman" w:cs="Times New Roman"/>
          <w:sz w:val="24"/>
          <w:szCs w:val="24"/>
        </w:rPr>
        <w:t>.</w:t>
      </w:r>
    </w:p>
    <w:p w:rsidR="001E47BC" w:rsidRPr="00382E8B" w:rsidRDefault="001E47BC" w:rsidP="00B6613B">
      <w:pPr>
        <w:spacing w:after="0" w:line="240" w:lineRule="auto"/>
        <w:contextualSpacing/>
        <w:jc w:val="both"/>
        <w:rPr>
          <w:rFonts w:ascii="Times New Roman" w:eastAsia="Times New Roman" w:hAnsi="Times New Roman" w:cs="Times New Roman"/>
          <w:sz w:val="24"/>
          <w:szCs w:val="24"/>
        </w:rPr>
      </w:pPr>
    </w:p>
    <w:p w:rsidR="00CA3766" w:rsidRPr="00382E8B" w:rsidRDefault="006920E5" w:rsidP="00B6613B">
      <w:pPr>
        <w:spacing w:after="0" w:line="240" w:lineRule="auto"/>
        <w:contextualSpacing/>
        <w:jc w:val="both"/>
        <w:rPr>
          <w:rFonts w:ascii="Times New Roman" w:hAnsi="Times New Roman" w:cs="Times New Roman"/>
          <w:strike/>
          <w:sz w:val="24"/>
          <w:szCs w:val="24"/>
        </w:rPr>
      </w:pPr>
      <w:r>
        <w:rPr>
          <w:rFonts w:ascii="Times New Roman" w:hAnsi="Times New Roman" w:cs="Times New Roman"/>
          <w:sz w:val="24"/>
          <w:szCs w:val="24"/>
        </w:rPr>
        <w:t>6</w:t>
      </w:r>
      <w:r w:rsidR="001554B4" w:rsidRPr="00382E8B">
        <w:rPr>
          <w:rFonts w:ascii="Times New Roman" w:hAnsi="Times New Roman" w:cs="Times New Roman"/>
          <w:sz w:val="24"/>
          <w:szCs w:val="24"/>
        </w:rPr>
        <w:t xml:space="preserve">. </w:t>
      </w:r>
      <w:r w:rsidR="00D05CB3" w:rsidRPr="00382E8B">
        <w:rPr>
          <w:rFonts w:ascii="Times New Roman" w:hAnsi="Times New Roman" w:cs="Times New Roman"/>
          <w:sz w:val="24"/>
          <w:szCs w:val="24"/>
        </w:rPr>
        <w:t>Drošības policijas amatpersonas, kuras ieņem amatu ar speciālo dienesta pakāpi, ar 2019. gada 1.</w:t>
      </w:r>
      <w:r w:rsidR="00D90F47" w:rsidRPr="00382E8B">
        <w:rPr>
          <w:rFonts w:ascii="Times New Roman" w:hAnsi="Times New Roman" w:cs="Times New Roman"/>
          <w:sz w:val="24"/>
          <w:szCs w:val="24"/>
        </w:rPr>
        <w:t> </w:t>
      </w:r>
      <w:r w:rsidR="00D05CB3" w:rsidRPr="00382E8B">
        <w:rPr>
          <w:rFonts w:ascii="Times New Roman" w:hAnsi="Times New Roman" w:cs="Times New Roman"/>
          <w:sz w:val="24"/>
          <w:szCs w:val="24"/>
        </w:rPr>
        <w:t>janvāri uzskatāmas par valsts drošības iestādes amatpersonām, un ar 2019. gada 1.</w:t>
      </w:r>
      <w:r w:rsidR="00D90F47" w:rsidRPr="00382E8B">
        <w:rPr>
          <w:rFonts w:ascii="Times New Roman" w:hAnsi="Times New Roman" w:cs="Times New Roman"/>
          <w:sz w:val="24"/>
          <w:szCs w:val="24"/>
        </w:rPr>
        <w:t> </w:t>
      </w:r>
      <w:r w:rsidR="00D05CB3" w:rsidRPr="00382E8B">
        <w:rPr>
          <w:rFonts w:ascii="Times New Roman" w:hAnsi="Times New Roman" w:cs="Times New Roman"/>
          <w:sz w:val="24"/>
          <w:szCs w:val="24"/>
        </w:rPr>
        <w:t xml:space="preserve">janvāri ar viņām izbeidzas Iekšlietu ministrijas sistēmas iestāžu un Ieslodzījuma vietu pārvaldes amatpersonu ar speciālajām dienesta pakāpēm tiesiskās attiecības. Līdz 2019. gada </w:t>
      </w:r>
      <w:r w:rsidR="00353E17" w:rsidRPr="00382E8B">
        <w:rPr>
          <w:rFonts w:ascii="Times New Roman" w:hAnsi="Times New Roman" w:cs="Times New Roman"/>
          <w:sz w:val="24"/>
          <w:szCs w:val="24"/>
        </w:rPr>
        <w:t>31.</w:t>
      </w:r>
      <w:r w:rsidR="00D90F47" w:rsidRPr="00382E8B">
        <w:rPr>
          <w:rFonts w:ascii="Times New Roman" w:hAnsi="Times New Roman" w:cs="Times New Roman"/>
          <w:sz w:val="24"/>
          <w:szCs w:val="24"/>
        </w:rPr>
        <w:t> </w:t>
      </w:r>
      <w:r w:rsidR="00353E17" w:rsidRPr="00382E8B">
        <w:rPr>
          <w:rFonts w:ascii="Times New Roman" w:hAnsi="Times New Roman" w:cs="Times New Roman"/>
          <w:sz w:val="24"/>
          <w:szCs w:val="24"/>
        </w:rPr>
        <w:t>martam</w:t>
      </w:r>
      <w:r w:rsidR="00D05CB3" w:rsidRPr="00382E8B">
        <w:rPr>
          <w:rFonts w:ascii="Times New Roman" w:hAnsi="Times New Roman" w:cs="Times New Roman"/>
          <w:sz w:val="24"/>
          <w:szCs w:val="24"/>
        </w:rPr>
        <w:t xml:space="preserve"> attiecībā uz minētajām amatpersonām var piemērot Iekšlietu ministrijas sistēmas iestāžu un Ieslodzījuma vietu pārvaldes amatpersonu ar speciālajām dienesta pakāpēm dienesta gaitas likuma 12.</w:t>
      </w:r>
      <w:r w:rsidR="00D90F47" w:rsidRPr="00382E8B">
        <w:rPr>
          <w:rFonts w:ascii="Times New Roman" w:hAnsi="Times New Roman" w:cs="Times New Roman"/>
          <w:sz w:val="24"/>
          <w:szCs w:val="24"/>
        </w:rPr>
        <w:t> </w:t>
      </w:r>
      <w:r w:rsidR="00D05CB3" w:rsidRPr="00382E8B">
        <w:rPr>
          <w:rFonts w:ascii="Times New Roman" w:hAnsi="Times New Roman" w:cs="Times New Roman"/>
          <w:sz w:val="24"/>
          <w:szCs w:val="24"/>
        </w:rPr>
        <w:t>pantu</w:t>
      </w:r>
      <w:r w:rsidR="000E2BD6" w:rsidRPr="00382E8B">
        <w:rPr>
          <w:rFonts w:ascii="Times New Roman" w:hAnsi="Times New Roman" w:cs="Times New Roman"/>
          <w:sz w:val="24"/>
          <w:szCs w:val="24"/>
        </w:rPr>
        <w:t>.</w:t>
      </w:r>
      <w:r w:rsidR="00353E17" w:rsidRPr="00382E8B">
        <w:rPr>
          <w:rFonts w:ascii="Times New Roman" w:hAnsi="Times New Roman" w:cs="Times New Roman"/>
          <w:sz w:val="24"/>
          <w:szCs w:val="24"/>
        </w:rPr>
        <w:t xml:space="preserve"> </w:t>
      </w:r>
      <w:r w:rsidRPr="00382E8B">
        <w:rPr>
          <w:rFonts w:ascii="Times New Roman" w:hAnsi="Times New Roman" w:cs="Times New Roman"/>
          <w:sz w:val="24"/>
          <w:szCs w:val="24"/>
        </w:rPr>
        <w:t xml:space="preserve">Ja Drošības policijas amatpersona, kura ieņēma amatu ar speciālo dienesta pakāpi, </w:t>
      </w:r>
      <w:r w:rsidR="00353E17" w:rsidRPr="00382E8B">
        <w:rPr>
          <w:rFonts w:ascii="Times New Roman" w:hAnsi="Times New Roman" w:cs="Times New Roman"/>
          <w:sz w:val="24"/>
          <w:szCs w:val="24"/>
        </w:rPr>
        <w:t>līdz 2019. gada 31.</w:t>
      </w:r>
      <w:r w:rsidR="00D90F47" w:rsidRPr="00382E8B">
        <w:rPr>
          <w:rFonts w:ascii="Times New Roman" w:hAnsi="Times New Roman" w:cs="Times New Roman"/>
          <w:sz w:val="24"/>
          <w:szCs w:val="24"/>
        </w:rPr>
        <w:t> </w:t>
      </w:r>
      <w:r w:rsidR="00353E17" w:rsidRPr="00382E8B">
        <w:rPr>
          <w:rFonts w:ascii="Times New Roman" w:hAnsi="Times New Roman" w:cs="Times New Roman"/>
          <w:sz w:val="24"/>
          <w:szCs w:val="24"/>
        </w:rPr>
        <w:t xml:space="preserve">martam </w:t>
      </w:r>
      <w:r w:rsidRPr="00382E8B">
        <w:rPr>
          <w:rFonts w:ascii="Times New Roman" w:hAnsi="Times New Roman" w:cs="Times New Roman"/>
          <w:sz w:val="24"/>
          <w:szCs w:val="24"/>
        </w:rPr>
        <w:t xml:space="preserve">tiek pārcelta </w:t>
      </w:r>
      <w:r w:rsidRPr="00382E8B">
        <w:rPr>
          <w:rFonts w:ascii="Times New Roman" w:hAnsi="Times New Roman" w:cs="Times New Roman"/>
          <w:sz w:val="24"/>
          <w:szCs w:val="24"/>
        </w:rPr>
        <w:t>dienestā Iekšlietu ministrijas sistēmas iestādē vai Ieslodzījuma vietu pārvaldē saskaņā ar Iekšlietu ministrijas sistēmas iestāžu un Ieslodzījuma vietu pārvaldes amatpersonu ar speciālajām dienesta pakāpēm dienesta gaitas likuma 12.</w:t>
      </w:r>
      <w:r w:rsidR="00D90F47" w:rsidRPr="00382E8B">
        <w:rPr>
          <w:rFonts w:ascii="Times New Roman" w:hAnsi="Times New Roman" w:cs="Times New Roman"/>
          <w:sz w:val="24"/>
          <w:szCs w:val="24"/>
        </w:rPr>
        <w:t> </w:t>
      </w:r>
      <w:r w:rsidRPr="00382E8B">
        <w:rPr>
          <w:rFonts w:ascii="Times New Roman" w:hAnsi="Times New Roman" w:cs="Times New Roman"/>
          <w:sz w:val="24"/>
          <w:szCs w:val="24"/>
        </w:rPr>
        <w:t>pantu, uzskatāms, ka at</w:t>
      </w:r>
      <w:r w:rsidRPr="00382E8B">
        <w:rPr>
          <w:rFonts w:ascii="Times New Roman" w:hAnsi="Times New Roman" w:cs="Times New Roman"/>
          <w:sz w:val="24"/>
          <w:szCs w:val="24"/>
        </w:rPr>
        <w:t>tiecīgās amatpersonas izdiena Iekšlietu ministrijas sistēmas iestādē nav pārtraukta.</w:t>
      </w:r>
    </w:p>
    <w:p w:rsidR="00353E17" w:rsidRDefault="00353E17" w:rsidP="00B6613B">
      <w:pPr>
        <w:spacing w:after="0" w:line="240" w:lineRule="auto"/>
        <w:contextualSpacing/>
        <w:jc w:val="both"/>
        <w:rPr>
          <w:rFonts w:ascii="Times New Roman" w:hAnsi="Times New Roman" w:cs="Times New Roman"/>
          <w:sz w:val="24"/>
          <w:szCs w:val="24"/>
        </w:rPr>
      </w:pPr>
    </w:p>
    <w:p w:rsidR="00D6138F" w:rsidRDefault="006920E5" w:rsidP="00B6613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Pr="00121E9F">
        <w:rPr>
          <w:rFonts w:ascii="Times New Roman" w:hAnsi="Times New Roman" w:cs="Times New Roman"/>
          <w:sz w:val="24"/>
          <w:szCs w:val="24"/>
        </w:rPr>
        <w:t xml:space="preserve">Attiecībā uz amatpersonu, kura </w:t>
      </w:r>
      <w:r w:rsidR="009C5E71">
        <w:rPr>
          <w:rFonts w:ascii="Times New Roman" w:hAnsi="Times New Roman" w:cs="Times New Roman"/>
          <w:sz w:val="24"/>
          <w:szCs w:val="24"/>
        </w:rPr>
        <w:t>2019.</w:t>
      </w:r>
      <w:r w:rsidR="00541A68">
        <w:rPr>
          <w:rFonts w:ascii="Times New Roman" w:hAnsi="Times New Roman" w:cs="Times New Roman"/>
          <w:sz w:val="24"/>
          <w:szCs w:val="24"/>
        </w:rPr>
        <w:t> </w:t>
      </w:r>
      <w:r w:rsidR="009C5E71">
        <w:rPr>
          <w:rFonts w:ascii="Times New Roman" w:hAnsi="Times New Roman" w:cs="Times New Roman"/>
          <w:sz w:val="24"/>
          <w:szCs w:val="24"/>
        </w:rPr>
        <w:t>gada 1.</w:t>
      </w:r>
      <w:r w:rsidR="00541A68">
        <w:rPr>
          <w:rFonts w:ascii="Times New Roman" w:hAnsi="Times New Roman" w:cs="Times New Roman"/>
          <w:sz w:val="24"/>
          <w:szCs w:val="24"/>
        </w:rPr>
        <w:t> </w:t>
      </w:r>
      <w:r w:rsidR="009C5E71">
        <w:rPr>
          <w:rFonts w:ascii="Times New Roman" w:hAnsi="Times New Roman" w:cs="Times New Roman"/>
          <w:sz w:val="24"/>
          <w:szCs w:val="24"/>
        </w:rPr>
        <w:t>janvārī</w:t>
      </w:r>
      <w:r w:rsidRPr="00121E9F">
        <w:rPr>
          <w:rFonts w:ascii="Times New Roman" w:hAnsi="Times New Roman" w:cs="Times New Roman"/>
          <w:sz w:val="24"/>
          <w:szCs w:val="24"/>
        </w:rPr>
        <w:t xml:space="preserve"> ieņem Militārās izlūkošanas un drošības dienesta priekšnieka amatu, šā likuma 12.</w:t>
      </w:r>
      <w:r w:rsidRPr="00121E9F">
        <w:rPr>
          <w:rFonts w:ascii="Times New Roman" w:hAnsi="Times New Roman" w:cs="Times New Roman"/>
          <w:sz w:val="24"/>
          <w:szCs w:val="24"/>
          <w:vertAlign w:val="superscript"/>
        </w:rPr>
        <w:t>1</w:t>
      </w:r>
      <w:r w:rsidR="00D05CB3">
        <w:rPr>
          <w:rFonts w:ascii="Times New Roman" w:hAnsi="Times New Roman" w:cs="Times New Roman"/>
          <w:sz w:val="24"/>
          <w:szCs w:val="24"/>
          <w:vertAlign w:val="superscript"/>
        </w:rPr>
        <w:t> </w:t>
      </w:r>
      <w:r w:rsidRPr="00121E9F">
        <w:rPr>
          <w:rFonts w:ascii="Times New Roman" w:hAnsi="Times New Roman" w:cs="Times New Roman"/>
          <w:sz w:val="24"/>
          <w:szCs w:val="24"/>
        </w:rPr>
        <w:t xml:space="preserve">panta otrajā daļā noteiktais amata pilnvaru termiņš tiek skaitīts no </w:t>
      </w:r>
      <w:r w:rsidR="00AD373A">
        <w:rPr>
          <w:rFonts w:ascii="Times New Roman" w:hAnsi="Times New Roman" w:cs="Times New Roman"/>
          <w:sz w:val="24"/>
          <w:szCs w:val="24"/>
        </w:rPr>
        <w:t>2019.</w:t>
      </w:r>
      <w:r w:rsidR="00511154">
        <w:rPr>
          <w:rFonts w:ascii="Times New Roman" w:hAnsi="Times New Roman" w:cs="Times New Roman"/>
          <w:sz w:val="24"/>
          <w:szCs w:val="24"/>
        </w:rPr>
        <w:t> </w:t>
      </w:r>
      <w:r w:rsidR="00AD373A">
        <w:rPr>
          <w:rFonts w:ascii="Times New Roman" w:hAnsi="Times New Roman" w:cs="Times New Roman"/>
          <w:sz w:val="24"/>
          <w:szCs w:val="24"/>
        </w:rPr>
        <w:t>gada 1.</w:t>
      </w:r>
      <w:r w:rsidR="00511154">
        <w:rPr>
          <w:rFonts w:ascii="Times New Roman" w:hAnsi="Times New Roman" w:cs="Times New Roman"/>
          <w:sz w:val="24"/>
          <w:szCs w:val="24"/>
        </w:rPr>
        <w:t> </w:t>
      </w:r>
      <w:r w:rsidR="00AD373A">
        <w:rPr>
          <w:rFonts w:ascii="Times New Roman" w:hAnsi="Times New Roman" w:cs="Times New Roman"/>
          <w:sz w:val="24"/>
          <w:szCs w:val="24"/>
        </w:rPr>
        <w:t>janvāra</w:t>
      </w:r>
      <w:r>
        <w:rPr>
          <w:rFonts w:ascii="Times New Roman" w:hAnsi="Times New Roman" w:cs="Times New Roman"/>
          <w:sz w:val="24"/>
          <w:szCs w:val="24"/>
        </w:rPr>
        <w:t>.</w:t>
      </w:r>
    </w:p>
    <w:p w:rsidR="00D6138F" w:rsidRDefault="00D6138F" w:rsidP="00B6613B">
      <w:pPr>
        <w:spacing w:after="0" w:line="240" w:lineRule="auto"/>
        <w:contextualSpacing/>
        <w:jc w:val="both"/>
        <w:rPr>
          <w:rFonts w:ascii="Times New Roman" w:hAnsi="Times New Roman" w:cs="Times New Roman"/>
          <w:sz w:val="24"/>
          <w:szCs w:val="24"/>
        </w:rPr>
      </w:pPr>
    </w:p>
    <w:p w:rsidR="00B6613B" w:rsidRDefault="006920E5" w:rsidP="00B6613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w:t>
      </w:r>
      <w:r w:rsidR="00D6138F" w:rsidRPr="00AD373A">
        <w:rPr>
          <w:rFonts w:ascii="Times New Roman" w:hAnsi="Times New Roman" w:cs="Times New Roman"/>
          <w:sz w:val="24"/>
          <w:szCs w:val="24"/>
        </w:rPr>
        <w:t xml:space="preserve">. </w:t>
      </w:r>
      <w:r w:rsidR="00D8227C">
        <w:rPr>
          <w:rFonts w:ascii="Times New Roman" w:hAnsi="Times New Roman" w:cs="Times New Roman"/>
          <w:sz w:val="24"/>
          <w:szCs w:val="24"/>
        </w:rPr>
        <w:t>Amatpersona vai darbinieks, kurš līdz 2019.</w:t>
      </w:r>
      <w:r w:rsidR="00511154">
        <w:rPr>
          <w:rFonts w:ascii="Times New Roman" w:hAnsi="Times New Roman" w:cs="Times New Roman"/>
          <w:sz w:val="24"/>
          <w:szCs w:val="24"/>
        </w:rPr>
        <w:t> </w:t>
      </w:r>
      <w:r w:rsidR="00D8227C">
        <w:rPr>
          <w:rFonts w:ascii="Times New Roman" w:hAnsi="Times New Roman" w:cs="Times New Roman"/>
          <w:sz w:val="24"/>
          <w:szCs w:val="24"/>
        </w:rPr>
        <w:t>gada 1.</w:t>
      </w:r>
      <w:r w:rsidR="00511154">
        <w:rPr>
          <w:rFonts w:ascii="Times New Roman" w:hAnsi="Times New Roman" w:cs="Times New Roman"/>
          <w:sz w:val="24"/>
          <w:szCs w:val="24"/>
        </w:rPr>
        <w:t> </w:t>
      </w:r>
      <w:r w:rsidR="00D8227C">
        <w:rPr>
          <w:rFonts w:ascii="Times New Roman" w:hAnsi="Times New Roman" w:cs="Times New Roman"/>
          <w:sz w:val="24"/>
          <w:szCs w:val="24"/>
        </w:rPr>
        <w:t>janvārim nav ieguvis augstāko izglītību un</w:t>
      </w:r>
      <w:r w:rsidR="006672A5">
        <w:rPr>
          <w:rFonts w:ascii="Times New Roman" w:hAnsi="Times New Roman" w:cs="Times New Roman"/>
          <w:sz w:val="24"/>
          <w:szCs w:val="24"/>
        </w:rPr>
        <w:t xml:space="preserve"> attiecībā uz kuru nav piemērojams šā likuma 20.</w:t>
      </w:r>
      <w:r w:rsidR="00511154">
        <w:rPr>
          <w:rFonts w:ascii="Times New Roman" w:hAnsi="Times New Roman" w:cs="Times New Roman"/>
          <w:sz w:val="24"/>
          <w:szCs w:val="24"/>
        </w:rPr>
        <w:t> </w:t>
      </w:r>
      <w:r w:rsidR="006672A5">
        <w:rPr>
          <w:rFonts w:ascii="Times New Roman" w:hAnsi="Times New Roman" w:cs="Times New Roman"/>
          <w:sz w:val="24"/>
          <w:szCs w:val="24"/>
        </w:rPr>
        <w:t xml:space="preserve">panta trešajā daļā paredzētais izņēmums, var turpināt ieņemt </w:t>
      </w:r>
      <w:r w:rsidR="006672A5" w:rsidRPr="00AD373A">
        <w:rPr>
          <w:rFonts w:ascii="Times New Roman" w:hAnsi="Times New Roman" w:cs="Times New Roman"/>
          <w:sz w:val="24"/>
          <w:szCs w:val="24"/>
        </w:rPr>
        <w:t xml:space="preserve">amatpersonas amatu vai veikt </w:t>
      </w:r>
      <w:r w:rsidR="006672A5">
        <w:rPr>
          <w:rFonts w:ascii="Times New Roman" w:hAnsi="Times New Roman" w:cs="Times New Roman"/>
          <w:sz w:val="24"/>
          <w:szCs w:val="24"/>
        </w:rPr>
        <w:t xml:space="preserve">darbu </w:t>
      </w:r>
      <w:r w:rsidR="006672A5">
        <w:rPr>
          <w:rFonts w:ascii="Times New Roman" w:eastAsia="Times New Roman" w:hAnsi="Times New Roman" w:cs="Times New Roman"/>
          <w:sz w:val="24"/>
          <w:szCs w:val="24"/>
        </w:rPr>
        <w:t>l</w:t>
      </w:r>
      <w:r w:rsidR="00D45626" w:rsidRPr="00AD373A">
        <w:rPr>
          <w:rFonts w:ascii="Times New Roman" w:hAnsi="Times New Roman" w:cs="Times New Roman"/>
          <w:sz w:val="24"/>
          <w:szCs w:val="24"/>
        </w:rPr>
        <w:t>īdz 20</w:t>
      </w:r>
      <w:r w:rsidR="00AD373A">
        <w:rPr>
          <w:rFonts w:ascii="Times New Roman" w:hAnsi="Times New Roman" w:cs="Times New Roman"/>
          <w:sz w:val="24"/>
          <w:szCs w:val="24"/>
        </w:rPr>
        <w:t>2</w:t>
      </w:r>
      <w:r w:rsidR="00D45626" w:rsidRPr="00AD373A">
        <w:rPr>
          <w:rFonts w:ascii="Times New Roman" w:hAnsi="Times New Roman" w:cs="Times New Roman"/>
          <w:sz w:val="24"/>
          <w:szCs w:val="24"/>
        </w:rPr>
        <w:t>4.</w:t>
      </w:r>
      <w:r w:rsidR="00511154">
        <w:rPr>
          <w:rFonts w:ascii="Times New Roman" w:hAnsi="Times New Roman" w:cs="Times New Roman"/>
          <w:sz w:val="24"/>
          <w:szCs w:val="24"/>
        </w:rPr>
        <w:t> </w:t>
      </w:r>
      <w:r w:rsidR="00D45626" w:rsidRPr="00AD373A">
        <w:rPr>
          <w:rFonts w:ascii="Times New Roman" w:hAnsi="Times New Roman" w:cs="Times New Roman"/>
          <w:sz w:val="24"/>
          <w:szCs w:val="24"/>
        </w:rPr>
        <w:t>gada 1.</w:t>
      </w:r>
      <w:r w:rsidR="00511154">
        <w:rPr>
          <w:rFonts w:ascii="Times New Roman" w:hAnsi="Times New Roman" w:cs="Times New Roman"/>
          <w:sz w:val="24"/>
          <w:szCs w:val="24"/>
        </w:rPr>
        <w:t> </w:t>
      </w:r>
      <w:r w:rsidR="00D45626" w:rsidRPr="00AD373A">
        <w:rPr>
          <w:rFonts w:ascii="Times New Roman" w:hAnsi="Times New Roman" w:cs="Times New Roman"/>
          <w:sz w:val="24"/>
          <w:szCs w:val="24"/>
        </w:rPr>
        <w:t xml:space="preserve">janvārim </w:t>
      </w:r>
      <w:r w:rsidR="006672A5">
        <w:rPr>
          <w:rFonts w:ascii="Times New Roman" w:hAnsi="Times New Roman" w:cs="Times New Roman"/>
          <w:sz w:val="24"/>
          <w:szCs w:val="24"/>
        </w:rPr>
        <w:t xml:space="preserve">bez </w:t>
      </w:r>
      <w:r w:rsidR="006672A5" w:rsidRPr="006672A5">
        <w:rPr>
          <w:rFonts w:ascii="Times New Roman" w:hAnsi="Times New Roman" w:cs="Times New Roman"/>
          <w:sz w:val="24"/>
          <w:szCs w:val="24"/>
        </w:rPr>
        <w:t>šajā likumā noteiktajām prasībām atbilstošas izglītības</w:t>
      </w:r>
      <w:r w:rsidR="004259AB" w:rsidRPr="00AD373A">
        <w:rPr>
          <w:rFonts w:ascii="Times New Roman" w:hAnsi="Times New Roman" w:cs="Times New Roman"/>
          <w:sz w:val="24"/>
          <w:szCs w:val="24"/>
        </w:rPr>
        <w:t>.</w:t>
      </w:r>
    </w:p>
    <w:p w:rsidR="00364FB2" w:rsidRDefault="00364FB2" w:rsidP="00B6613B">
      <w:pPr>
        <w:spacing w:after="0" w:line="240" w:lineRule="auto"/>
        <w:contextualSpacing/>
        <w:jc w:val="both"/>
        <w:rPr>
          <w:rFonts w:ascii="Times New Roman" w:hAnsi="Times New Roman" w:cs="Times New Roman"/>
          <w:sz w:val="24"/>
          <w:szCs w:val="24"/>
        </w:rPr>
      </w:pPr>
    </w:p>
    <w:p w:rsidR="00364FB2" w:rsidRDefault="006920E5" w:rsidP="00364FB2">
      <w:pPr>
        <w:spacing w:after="0" w:line="240" w:lineRule="auto"/>
        <w:contextualSpacing/>
        <w:jc w:val="both"/>
        <w:rPr>
          <w:rFonts w:ascii="Times New Roman" w:eastAsia="Times New Roman" w:hAnsi="Times New Roman" w:cs="Times New Roman"/>
          <w:bCs/>
          <w:sz w:val="24"/>
          <w:szCs w:val="24"/>
        </w:rPr>
      </w:pPr>
      <w:r>
        <w:rPr>
          <w:rFonts w:ascii="Times New Roman" w:hAnsi="Times New Roman" w:cs="Times New Roman"/>
          <w:sz w:val="24"/>
          <w:szCs w:val="24"/>
        </w:rPr>
        <w:t>9. </w:t>
      </w:r>
      <w:r w:rsidRPr="00961FC4">
        <w:rPr>
          <w:rFonts w:ascii="Times New Roman" w:eastAsia="Times New Roman" w:hAnsi="Times New Roman" w:cs="Times New Roman"/>
          <w:bCs/>
          <w:sz w:val="24"/>
          <w:szCs w:val="24"/>
        </w:rPr>
        <w:t xml:space="preserve">Drošības policijas priekšnieks atvaļinātai Drošības policijas amatpersonai, kurai </w:t>
      </w:r>
      <w:r w:rsidRPr="00961FC4">
        <w:rPr>
          <w:rFonts w:ascii="Times New Roman" w:eastAsia="Times New Roman" w:hAnsi="Times New Roman" w:cs="Times New Roman"/>
          <w:bCs/>
          <w:sz w:val="24"/>
          <w:szCs w:val="24"/>
        </w:rPr>
        <w:t>atbilstoši Iekšlietu ministrijas sistēmas iestāžu un Ieslodzījuma vietu pārvaldes amatpersonu ar speciālajām dienesta pakāpēm dienesta gaitas likuma 44.</w:t>
      </w:r>
      <w:r w:rsidRPr="00961FC4">
        <w:rPr>
          <w:rFonts w:ascii="Times New Roman" w:eastAsia="Times New Roman" w:hAnsi="Times New Roman" w:cs="Times New Roman"/>
          <w:bCs/>
          <w:sz w:val="24"/>
          <w:szCs w:val="24"/>
          <w:vertAlign w:val="superscript"/>
        </w:rPr>
        <w:t>1</w:t>
      </w:r>
      <w:r w:rsidRPr="00961FC4">
        <w:rPr>
          <w:rFonts w:ascii="Times New Roman" w:eastAsia="Times New Roman" w:hAnsi="Times New Roman" w:cs="Times New Roman"/>
          <w:bCs/>
          <w:sz w:val="24"/>
          <w:szCs w:val="24"/>
        </w:rPr>
        <w:t xml:space="preserve"> pantā </w:t>
      </w:r>
      <w:r>
        <w:rPr>
          <w:rFonts w:ascii="Times New Roman" w:eastAsia="Times New Roman" w:hAnsi="Times New Roman" w:cs="Times New Roman"/>
          <w:bCs/>
          <w:sz w:val="24"/>
          <w:szCs w:val="24"/>
        </w:rPr>
        <w:t xml:space="preserve">noteiktajam ir tiesības valkāt </w:t>
      </w:r>
      <w:r w:rsidRPr="00961FC4">
        <w:rPr>
          <w:rFonts w:ascii="Times New Roman" w:eastAsia="Times New Roman" w:hAnsi="Times New Roman" w:cs="Times New Roman"/>
          <w:bCs/>
          <w:sz w:val="24"/>
          <w:szCs w:val="24"/>
        </w:rPr>
        <w:t>svētku (parādes) formas tērpu, var noteikt aizliegumu valkāt šādu</w:t>
      </w:r>
      <w:r w:rsidRPr="00961FC4">
        <w:rPr>
          <w:rFonts w:ascii="Times New Roman" w:eastAsia="Times New Roman" w:hAnsi="Times New Roman" w:cs="Times New Roman"/>
          <w:bCs/>
          <w:sz w:val="24"/>
          <w:szCs w:val="24"/>
        </w:rPr>
        <w:t xml:space="preserve"> formas tērpu, ja amatpersona, valkājot formas tērpu, neievēro vispārējās pieklājības normas vai ētikas principus, ar savu darbību diskreditē Drošības policiju, vai ja formas tērpa valkāšana nav savienojama ar dienesta interesēm</w:t>
      </w:r>
      <w:r>
        <w:rPr>
          <w:rFonts w:ascii="Times New Roman" w:eastAsia="Times New Roman" w:hAnsi="Times New Roman" w:cs="Times New Roman"/>
          <w:bCs/>
          <w:sz w:val="24"/>
          <w:szCs w:val="24"/>
        </w:rPr>
        <w:t>.</w:t>
      </w:r>
    </w:p>
    <w:p w:rsidR="00364FB2" w:rsidRDefault="00364FB2" w:rsidP="00364FB2">
      <w:pPr>
        <w:spacing w:after="0" w:line="240" w:lineRule="auto"/>
        <w:contextualSpacing/>
        <w:jc w:val="both"/>
        <w:rPr>
          <w:rFonts w:ascii="Times New Roman" w:eastAsia="Times New Roman" w:hAnsi="Times New Roman" w:cs="Times New Roman"/>
          <w:bCs/>
          <w:sz w:val="24"/>
          <w:szCs w:val="24"/>
        </w:rPr>
      </w:pPr>
    </w:p>
    <w:p w:rsidR="00364FB2" w:rsidRDefault="006920E5" w:rsidP="00364FB2">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1</w:t>
      </w:r>
      <w:r w:rsidR="00F561EC">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 xml:space="preserve">. </w:t>
      </w:r>
      <w:r w:rsidRPr="00961FC4">
        <w:rPr>
          <w:rFonts w:ascii="Times New Roman" w:eastAsia="Times New Roman" w:hAnsi="Times New Roman" w:cs="Times New Roman"/>
          <w:sz w:val="24"/>
          <w:szCs w:val="24"/>
        </w:rPr>
        <w:t>Disciplinārlietas, ka</w:t>
      </w:r>
      <w:r w:rsidRPr="00961FC4">
        <w:rPr>
          <w:rFonts w:ascii="Times New Roman" w:eastAsia="Times New Roman" w:hAnsi="Times New Roman" w:cs="Times New Roman"/>
          <w:sz w:val="24"/>
          <w:szCs w:val="24"/>
        </w:rPr>
        <w:t>s pret Drošības policijas amatpersonām ierosinātas līdz 2018. gada 31. decembrim un kurās izmeklēšana nav pabeigta, lēmumu par disciplinārsoda piemērošanu vai disciplinārlietas izbeigšanu pieņem, kā arī pieņemto lēmumu izpilda, piemērojot Iekšlietu ministr</w:t>
      </w:r>
      <w:r w:rsidRPr="00961FC4">
        <w:rPr>
          <w:rFonts w:ascii="Times New Roman" w:eastAsia="Times New Roman" w:hAnsi="Times New Roman" w:cs="Times New Roman"/>
          <w:sz w:val="24"/>
          <w:szCs w:val="24"/>
        </w:rPr>
        <w:t>ijas sistēmas iestāžu un Ieslodzījuma vietu pārvaldes amatpersonu ar speciālajām dienesta pakāpēm disciplināratbildības likumā ietvertos nosacījumus, kas bija spēkā līdz 2018. gada 31. decembrim.</w:t>
      </w:r>
      <w:r>
        <w:rPr>
          <w:rFonts w:ascii="Times New Roman" w:eastAsia="Times New Roman" w:hAnsi="Times New Roman" w:cs="Times New Roman"/>
          <w:sz w:val="24"/>
          <w:szCs w:val="24"/>
        </w:rPr>
        <w:t>”</w:t>
      </w:r>
    </w:p>
    <w:p w:rsidR="00364FB2" w:rsidRPr="00AD373A" w:rsidRDefault="00364FB2" w:rsidP="00B6613B">
      <w:pPr>
        <w:spacing w:after="0" w:line="240" w:lineRule="auto"/>
        <w:contextualSpacing/>
        <w:jc w:val="both"/>
        <w:rPr>
          <w:rFonts w:ascii="Times New Roman" w:hAnsi="Times New Roman" w:cs="Times New Roman"/>
          <w:sz w:val="24"/>
          <w:szCs w:val="24"/>
        </w:rPr>
      </w:pPr>
    </w:p>
    <w:p w:rsidR="00726713" w:rsidRDefault="00726713" w:rsidP="00E0096C">
      <w:pPr>
        <w:spacing w:after="0" w:line="240" w:lineRule="auto"/>
        <w:jc w:val="both"/>
        <w:rPr>
          <w:rFonts w:ascii="Times New Roman" w:eastAsia="Times New Roman" w:hAnsi="Times New Roman" w:cs="Times New Roman"/>
          <w:b/>
          <w:sz w:val="24"/>
          <w:szCs w:val="24"/>
        </w:rPr>
      </w:pPr>
    </w:p>
    <w:p w:rsidR="007F5F48" w:rsidRDefault="006920E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Likums stājas spēkā 2019. gada 1. janvārī.</w:t>
      </w:r>
    </w:p>
    <w:p w:rsidR="00E66773" w:rsidRDefault="00E66773">
      <w:pPr>
        <w:spacing w:after="0" w:line="240" w:lineRule="auto"/>
        <w:jc w:val="both"/>
        <w:rPr>
          <w:rFonts w:ascii="Times New Roman" w:eastAsia="Times New Roman" w:hAnsi="Times New Roman" w:cs="Times New Roman"/>
          <w:sz w:val="24"/>
          <w:szCs w:val="24"/>
        </w:rPr>
      </w:pPr>
    </w:p>
    <w:p w:rsidR="00C86CEA" w:rsidRDefault="00C86CEA">
      <w:pPr>
        <w:spacing w:after="0" w:line="240" w:lineRule="auto"/>
        <w:jc w:val="both"/>
        <w:rPr>
          <w:rFonts w:ascii="Times New Roman" w:eastAsia="Times New Roman" w:hAnsi="Times New Roman" w:cs="Times New Roman"/>
          <w:sz w:val="24"/>
          <w:szCs w:val="24"/>
        </w:rPr>
      </w:pPr>
    </w:p>
    <w:p w:rsidR="00273B95" w:rsidRDefault="006920E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Aizsardzības</w:t>
      </w:r>
      <w:r>
        <w:rPr>
          <w:rFonts w:ascii="Times New Roman" w:eastAsia="Times New Roman" w:hAnsi="Times New Roman" w:cs="Times New Roman"/>
          <w:sz w:val="24"/>
          <w:szCs w:val="24"/>
        </w:rPr>
        <w:t xml:space="preserve"> ministra vietā</w:t>
      </w:r>
    </w:p>
    <w:p w:rsidR="007F5F48" w:rsidRPr="00E0096C" w:rsidRDefault="006920E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iekšlietu ministrs</w:t>
      </w:r>
      <w:r w:rsidR="00DC0F17" w:rsidRPr="00E0096C">
        <w:rPr>
          <w:rFonts w:ascii="Times New Roman" w:eastAsia="Times New Roman" w:hAnsi="Times New Roman" w:cs="Times New Roman"/>
          <w:sz w:val="24"/>
          <w:szCs w:val="24"/>
        </w:rPr>
        <w:tab/>
      </w:r>
      <w:r w:rsidR="00DC0F17" w:rsidRPr="00E0096C">
        <w:rPr>
          <w:rFonts w:ascii="Times New Roman" w:eastAsia="Times New Roman" w:hAnsi="Times New Roman" w:cs="Times New Roman"/>
          <w:sz w:val="24"/>
          <w:szCs w:val="24"/>
        </w:rPr>
        <w:tab/>
      </w:r>
      <w:r w:rsidR="00DC0F17" w:rsidRPr="00E0096C">
        <w:rPr>
          <w:rFonts w:ascii="Times New Roman" w:eastAsia="Times New Roman" w:hAnsi="Times New Roman" w:cs="Times New Roman"/>
          <w:sz w:val="24"/>
          <w:szCs w:val="24"/>
        </w:rPr>
        <w:tab/>
      </w:r>
      <w:r w:rsidR="00DC0F17" w:rsidRPr="00E0096C">
        <w:rPr>
          <w:rFonts w:ascii="Times New Roman" w:eastAsia="Times New Roman" w:hAnsi="Times New Roman" w:cs="Times New Roman"/>
          <w:sz w:val="24"/>
          <w:szCs w:val="24"/>
        </w:rPr>
        <w:tab/>
      </w:r>
      <w:r w:rsidR="00DC0F17" w:rsidRPr="00E0096C">
        <w:rPr>
          <w:rFonts w:ascii="Times New Roman" w:eastAsia="Times New Roman" w:hAnsi="Times New Roman" w:cs="Times New Roman"/>
          <w:sz w:val="24"/>
          <w:szCs w:val="24"/>
        </w:rPr>
        <w:tab/>
      </w:r>
      <w:r w:rsidR="00DC0F17" w:rsidRPr="00E0096C">
        <w:rPr>
          <w:rFonts w:ascii="Times New Roman" w:eastAsia="Times New Roman" w:hAnsi="Times New Roman" w:cs="Times New Roman"/>
          <w:sz w:val="24"/>
          <w:szCs w:val="24"/>
        </w:rPr>
        <w:tab/>
      </w:r>
      <w:r w:rsidR="00820636">
        <w:rPr>
          <w:rFonts w:ascii="Times New Roman" w:eastAsia="Times New Roman" w:hAnsi="Times New Roman" w:cs="Times New Roman"/>
          <w:sz w:val="24"/>
          <w:szCs w:val="24"/>
        </w:rPr>
        <w:tab/>
      </w:r>
      <w:r>
        <w:rPr>
          <w:rFonts w:ascii="Times New Roman" w:eastAsia="Times New Roman" w:hAnsi="Times New Roman" w:cs="Times New Roman"/>
          <w:sz w:val="24"/>
          <w:szCs w:val="24"/>
        </w:rPr>
        <w:t>R.Kozlovskis</w:t>
      </w:r>
    </w:p>
    <w:p w:rsidR="00820636" w:rsidRDefault="00820636">
      <w:pPr>
        <w:spacing w:after="0" w:line="240" w:lineRule="auto"/>
        <w:jc w:val="both"/>
        <w:rPr>
          <w:rFonts w:ascii="Times New Roman" w:eastAsia="Times New Roman" w:hAnsi="Times New Roman" w:cs="Times New Roman"/>
          <w:sz w:val="24"/>
          <w:szCs w:val="24"/>
        </w:rPr>
      </w:pPr>
    </w:p>
    <w:p w:rsidR="00E66773" w:rsidRDefault="00E66773">
      <w:pPr>
        <w:spacing w:after="0" w:line="240" w:lineRule="auto"/>
        <w:jc w:val="both"/>
        <w:rPr>
          <w:rFonts w:ascii="Times New Roman" w:eastAsia="Times New Roman" w:hAnsi="Times New Roman" w:cs="Times New Roman"/>
          <w:sz w:val="24"/>
          <w:szCs w:val="24"/>
        </w:rPr>
      </w:pPr>
    </w:p>
    <w:p w:rsidR="007F5F48" w:rsidRPr="00E0096C" w:rsidRDefault="006920E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Vīza</w:t>
      </w:r>
      <w:r w:rsidR="00DC0F17" w:rsidRPr="00E009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20636">
        <w:rPr>
          <w:rFonts w:ascii="Times New Roman" w:eastAsia="Times New Roman" w:hAnsi="Times New Roman" w:cs="Times New Roman"/>
          <w:sz w:val="24"/>
          <w:szCs w:val="24"/>
        </w:rPr>
        <w:t>valsts sekretārs</w:t>
      </w:r>
      <w:r w:rsidR="00820636">
        <w:rPr>
          <w:rFonts w:ascii="Times New Roman" w:eastAsia="Times New Roman" w:hAnsi="Times New Roman" w:cs="Times New Roman"/>
          <w:sz w:val="24"/>
          <w:szCs w:val="24"/>
        </w:rPr>
        <w:tab/>
      </w:r>
      <w:r w:rsidR="00820636">
        <w:rPr>
          <w:rFonts w:ascii="Times New Roman" w:eastAsia="Times New Roman" w:hAnsi="Times New Roman" w:cs="Times New Roman"/>
          <w:sz w:val="24"/>
          <w:szCs w:val="24"/>
        </w:rPr>
        <w:tab/>
      </w:r>
      <w:r w:rsidR="00820636">
        <w:rPr>
          <w:rFonts w:ascii="Times New Roman" w:eastAsia="Times New Roman" w:hAnsi="Times New Roman" w:cs="Times New Roman"/>
          <w:sz w:val="24"/>
          <w:szCs w:val="24"/>
        </w:rPr>
        <w:tab/>
      </w:r>
      <w:r w:rsidR="00820636">
        <w:rPr>
          <w:rFonts w:ascii="Times New Roman" w:eastAsia="Times New Roman" w:hAnsi="Times New Roman" w:cs="Times New Roman"/>
          <w:sz w:val="24"/>
          <w:szCs w:val="24"/>
        </w:rPr>
        <w:tab/>
      </w:r>
      <w:r w:rsidR="00820636">
        <w:rPr>
          <w:rFonts w:ascii="Times New Roman" w:eastAsia="Times New Roman" w:hAnsi="Times New Roman" w:cs="Times New Roman"/>
          <w:sz w:val="24"/>
          <w:szCs w:val="24"/>
        </w:rPr>
        <w:tab/>
      </w:r>
      <w:r w:rsidR="00820636">
        <w:rPr>
          <w:rFonts w:ascii="Times New Roman" w:eastAsia="Times New Roman" w:hAnsi="Times New Roman" w:cs="Times New Roman"/>
          <w:sz w:val="24"/>
          <w:szCs w:val="24"/>
        </w:rPr>
        <w:tab/>
      </w:r>
      <w:r w:rsidR="00820636">
        <w:rPr>
          <w:rFonts w:ascii="Times New Roman" w:eastAsia="Times New Roman" w:hAnsi="Times New Roman" w:cs="Times New Roman"/>
          <w:sz w:val="24"/>
          <w:szCs w:val="24"/>
        </w:rPr>
        <w:tab/>
        <w:t>J.Garisons</w:t>
      </w:r>
    </w:p>
    <w:p w:rsidR="007F5F48" w:rsidRDefault="007F5F48">
      <w:pPr>
        <w:spacing w:after="0" w:line="240" w:lineRule="auto"/>
        <w:rPr>
          <w:rFonts w:ascii="Times New Roman" w:eastAsia="Times New Roman" w:hAnsi="Times New Roman" w:cs="Times New Roman"/>
          <w:color w:val="808080"/>
          <w:sz w:val="24"/>
          <w:szCs w:val="24"/>
        </w:rPr>
      </w:pPr>
    </w:p>
    <w:p w:rsidR="00F84476" w:rsidRPr="00E0096C" w:rsidRDefault="00F84476">
      <w:pPr>
        <w:spacing w:after="0" w:line="240" w:lineRule="auto"/>
        <w:rPr>
          <w:rFonts w:ascii="Times New Roman" w:eastAsia="Times New Roman" w:hAnsi="Times New Roman" w:cs="Times New Roman"/>
          <w:color w:val="808080"/>
          <w:sz w:val="24"/>
          <w:szCs w:val="24"/>
        </w:rPr>
      </w:pPr>
    </w:p>
    <w:p w:rsidR="002951F3" w:rsidRPr="00305D15" w:rsidRDefault="006920E5" w:rsidP="002951F3">
      <w:pPr>
        <w:spacing w:after="0" w:line="240" w:lineRule="auto"/>
        <w:contextualSpacing/>
        <w:rPr>
          <w:rFonts w:ascii="Times New Roman" w:hAnsi="Times New Roman" w:cs="Times New Roman"/>
          <w:sz w:val="20"/>
          <w:szCs w:val="20"/>
        </w:rPr>
      </w:pPr>
      <w:r w:rsidRPr="00305D15">
        <w:rPr>
          <w:rFonts w:ascii="Times New Roman" w:hAnsi="Times New Roman" w:cs="Times New Roman"/>
          <w:sz w:val="20"/>
          <w:szCs w:val="20"/>
        </w:rPr>
        <w:t>I.Rudzīte, 671778</w:t>
      </w:r>
      <w:r>
        <w:rPr>
          <w:rFonts w:ascii="Times New Roman" w:hAnsi="Times New Roman" w:cs="Times New Roman"/>
          <w:sz w:val="20"/>
          <w:szCs w:val="20"/>
        </w:rPr>
        <w:t>79</w:t>
      </w:r>
    </w:p>
    <w:p w:rsidR="007F5F48" w:rsidRPr="002951F3" w:rsidRDefault="006920E5">
      <w:pPr>
        <w:spacing w:after="0" w:line="240" w:lineRule="auto"/>
        <w:contextualSpacing/>
        <w:rPr>
          <w:rFonts w:ascii="Times New Roman" w:hAnsi="Times New Roman" w:cs="Times New Roman"/>
          <w:sz w:val="20"/>
          <w:szCs w:val="20"/>
        </w:rPr>
      </w:pPr>
      <w:r w:rsidRPr="00305D15">
        <w:rPr>
          <w:rFonts w:ascii="Times New Roman" w:hAnsi="Times New Roman" w:cs="Times New Roman"/>
          <w:sz w:val="20"/>
          <w:szCs w:val="20"/>
        </w:rPr>
        <w:t>Inese.Rudzite@midd.gov.lv</w:t>
      </w:r>
    </w:p>
    <w:sectPr w:rsidR="007F5F48" w:rsidRPr="002951F3" w:rsidSect="00E6677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920E5">
      <w:pPr>
        <w:spacing w:after="0" w:line="240" w:lineRule="auto"/>
      </w:pPr>
      <w:r>
        <w:separator/>
      </w:r>
    </w:p>
  </w:endnote>
  <w:endnote w:type="continuationSeparator" w:id="0">
    <w:p w:rsidR="00000000" w:rsidRDefault="00692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00C" w:rsidRDefault="00B85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39B" w:rsidRPr="00820636" w:rsidRDefault="006920E5">
    <w:pPr>
      <w:pStyle w:val="Footer"/>
      <w:rPr>
        <w:rFonts w:ascii="Times New Roman" w:hAnsi="Times New Roman" w:cs="Times New Roman"/>
        <w:sz w:val="20"/>
        <w:szCs w:val="20"/>
      </w:rPr>
    </w:pPr>
    <w:r>
      <w:rPr>
        <w:rFonts w:ascii="Times New Roman" w:hAnsi="Times New Roman" w:cs="Times New Roman"/>
        <w:sz w:val="20"/>
        <w:szCs w:val="20"/>
      </w:rPr>
      <w:t>AIMLik_</w:t>
    </w:r>
    <w:r w:rsidR="00B8500C">
      <w:rPr>
        <w:rFonts w:ascii="Times New Roman" w:hAnsi="Times New Roman" w:cs="Times New Roman"/>
        <w:sz w:val="20"/>
        <w:szCs w:val="20"/>
      </w:rPr>
      <w:t>2202</w:t>
    </w:r>
    <w:r w:rsidR="00686489">
      <w:rPr>
        <w:rFonts w:ascii="Times New Roman" w:hAnsi="Times New Roman" w:cs="Times New Roman"/>
        <w:sz w:val="20"/>
        <w:szCs w:val="20"/>
      </w:rPr>
      <w:t>18</w:t>
    </w:r>
    <w:r>
      <w:rPr>
        <w:rFonts w:ascii="Times New Roman" w:hAnsi="Times New Roman" w:cs="Times New Roman"/>
        <w:sz w:val="20"/>
        <w:szCs w:val="20"/>
      </w:rPr>
      <w:t>_VDI</w:t>
    </w:r>
  </w:p>
  <w:p w:rsidR="001F739B" w:rsidRPr="00603833" w:rsidRDefault="001F739B">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39B" w:rsidRPr="00CD0CFB" w:rsidRDefault="006920E5">
    <w:pPr>
      <w:pStyle w:val="Footer"/>
      <w:rPr>
        <w:rFonts w:ascii="Times New Roman" w:hAnsi="Times New Roman" w:cs="Times New Roman"/>
        <w:sz w:val="20"/>
        <w:szCs w:val="20"/>
      </w:rPr>
    </w:pPr>
    <w:r>
      <w:rPr>
        <w:rFonts w:ascii="Times New Roman" w:hAnsi="Times New Roman" w:cs="Times New Roman"/>
        <w:sz w:val="20"/>
        <w:szCs w:val="20"/>
      </w:rPr>
      <w:t>AIML</w:t>
    </w:r>
    <w:r w:rsidRPr="00820636">
      <w:rPr>
        <w:rFonts w:ascii="Times New Roman" w:hAnsi="Times New Roman" w:cs="Times New Roman"/>
        <w:sz w:val="20"/>
        <w:szCs w:val="20"/>
      </w:rPr>
      <w:t>ik_</w:t>
    </w:r>
    <w:r w:rsidR="00B8500C">
      <w:rPr>
        <w:rFonts w:ascii="Times New Roman" w:hAnsi="Times New Roman" w:cs="Times New Roman"/>
        <w:sz w:val="20"/>
        <w:szCs w:val="20"/>
      </w:rPr>
      <w:t>2202</w:t>
    </w:r>
    <w:r w:rsidR="00686489">
      <w:rPr>
        <w:rFonts w:ascii="Times New Roman" w:hAnsi="Times New Roman" w:cs="Times New Roman"/>
        <w:sz w:val="20"/>
        <w:szCs w:val="20"/>
      </w:rPr>
      <w:t>18</w:t>
    </w:r>
    <w:r>
      <w:rPr>
        <w:rFonts w:ascii="Times New Roman" w:hAnsi="Times New Roman" w:cs="Times New Roman"/>
        <w:sz w:val="20"/>
        <w:szCs w:val="20"/>
      </w:rPr>
      <w:t>_VDI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920E5">
      <w:pPr>
        <w:spacing w:after="0" w:line="240" w:lineRule="auto"/>
      </w:pPr>
      <w:r>
        <w:separator/>
      </w:r>
    </w:p>
  </w:footnote>
  <w:footnote w:type="continuationSeparator" w:id="0">
    <w:p w:rsidR="00000000" w:rsidRDefault="00692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00C" w:rsidRDefault="00B850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934264"/>
      <w:docPartObj>
        <w:docPartGallery w:val="Page Numbers (Top of Page)"/>
        <w:docPartUnique/>
      </w:docPartObj>
    </w:sdtPr>
    <w:sdtEndPr/>
    <w:sdtContent>
      <w:p w:rsidR="001F739B" w:rsidRDefault="006920E5">
        <w:pPr>
          <w:pStyle w:val="Header"/>
          <w:jc w:val="center"/>
        </w:pPr>
        <w:r w:rsidRPr="00CD0CFB">
          <w:rPr>
            <w:rFonts w:ascii="Times New Roman" w:hAnsi="Times New Roman" w:cs="Times New Roman"/>
            <w:sz w:val="24"/>
            <w:szCs w:val="24"/>
          </w:rPr>
          <w:fldChar w:fldCharType="begin"/>
        </w:r>
        <w:r w:rsidRPr="00CD0CFB">
          <w:rPr>
            <w:rFonts w:ascii="Times New Roman" w:hAnsi="Times New Roman" w:cs="Times New Roman"/>
            <w:sz w:val="24"/>
            <w:szCs w:val="24"/>
          </w:rPr>
          <w:instrText xml:space="preserve"> PAGE   \* MERGEFORMAT </w:instrText>
        </w:r>
        <w:r w:rsidRPr="00CD0CFB">
          <w:rPr>
            <w:rFonts w:ascii="Times New Roman" w:hAnsi="Times New Roman" w:cs="Times New Roman"/>
            <w:sz w:val="24"/>
            <w:szCs w:val="24"/>
          </w:rPr>
          <w:fldChar w:fldCharType="separate"/>
        </w:r>
        <w:r>
          <w:rPr>
            <w:rFonts w:ascii="Times New Roman" w:hAnsi="Times New Roman" w:cs="Times New Roman"/>
            <w:noProof/>
            <w:sz w:val="24"/>
            <w:szCs w:val="24"/>
          </w:rPr>
          <w:t>2</w:t>
        </w:r>
        <w:r w:rsidRPr="00CD0CFB">
          <w:rPr>
            <w:rFonts w:ascii="Times New Roman" w:hAnsi="Times New Roman" w:cs="Times New Roman"/>
            <w:sz w:val="24"/>
            <w:szCs w:val="24"/>
          </w:rPr>
          <w:fldChar w:fldCharType="end"/>
        </w:r>
      </w:p>
    </w:sdtContent>
  </w:sdt>
  <w:p w:rsidR="001F739B" w:rsidRDefault="001F73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00C" w:rsidRDefault="00B85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31089D"/>
    <w:multiLevelType w:val="hybridMultilevel"/>
    <w:tmpl w:val="7582618C"/>
    <w:lvl w:ilvl="0" w:tplc="90B261A2">
      <w:start w:val="1"/>
      <w:numFmt w:val="decimal"/>
      <w:lvlText w:val="(%1)"/>
      <w:lvlJc w:val="left"/>
      <w:pPr>
        <w:ind w:left="720" w:hanging="360"/>
      </w:pPr>
      <w:rPr>
        <w:rFonts w:hint="default"/>
      </w:rPr>
    </w:lvl>
    <w:lvl w:ilvl="1" w:tplc="DB0C0456" w:tentative="1">
      <w:start w:val="1"/>
      <w:numFmt w:val="lowerLetter"/>
      <w:lvlText w:val="%2."/>
      <w:lvlJc w:val="left"/>
      <w:pPr>
        <w:ind w:left="1440" w:hanging="360"/>
      </w:pPr>
    </w:lvl>
    <w:lvl w:ilvl="2" w:tplc="C400B4CC" w:tentative="1">
      <w:start w:val="1"/>
      <w:numFmt w:val="lowerRoman"/>
      <w:lvlText w:val="%3."/>
      <w:lvlJc w:val="right"/>
      <w:pPr>
        <w:ind w:left="2160" w:hanging="180"/>
      </w:pPr>
    </w:lvl>
    <w:lvl w:ilvl="3" w:tplc="95404C38" w:tentative="1">
      <w:start w:val="1"/>
      <w:numFmt w:val="decimal"/>
      <w:lvlText w:val="%4."/>
      <w:lvlJc w:val="left"/>
      <w:pPr>
        <w:ind w:left="2880" w:hanging="360"/>
      </w:pPr>
    </w:lvl>
    <w:lvl w:ilvl="4" w:tplc="52C4B6E8" w:tentative="1">
      <w:start w:val="1"/>
      <w:numFmt w:val="lowerLetter"/>
      <w:lvlText w:val="%5."/>
      <w:lvlJc w:val="left"/>
      <w:pPr>
        <w:ind w:left="3600" w:hanging="360"/>
      </w:pPr>
    </w:lvl>
    <w:lvl w:ilvl="5" w:tplc="8E12D550" w:tentative="1">
      <w:start w:val="1"/>
      <w:numFmt w:val="lowerRoman"/>
      <w:lvlText w:val="%6."/>
      <w:lvlJc w:val="right"/>
      <w:pPr>
        <w:ind w:left="4320" w:hanging="180"/>
      </w:pPr>
    </w:lvl>
    <w:lvl w:ilvl="6" w:tplc="1256A9AC" w:tentative="1">
      <w:start w:val="1"/>
      <w:numFmt w:val="decimal"/>
      <w:lvlText w:val="%7."/>
      <w:lvlJc w:val="left"/>
      <w:pPr>
        <w:ind w:left="5040" w:hanging="360"/>
      </w:pPr>
    </w:lvl>
    <w:lvl w:ilvl="7" w:tplc="9CBC7FA0" w:tentative="1">
      <w:start w:val="1"/>
      <w:numFmt w:val="lowerLetter"/>
      <w:lvlText w:val="%8."/>
      <w:lvlJc w:val="left"/>
      <w:pPr>
        <w:ind w:left="5760" w:hanging="360"/>
      </w:pPr>
    </w:lvl>
    <w:lvl w:ilvl="8" w:tplc="C0F0509C" w:tentative="1">
      <w:start w:val="1"/>
      <w:numFmt w:val="lowerRoman"/>
      <w:lvlText w:val="%9."/>
      <w:lvlJc w:val="right"/>
      <w:pPr>
        <w:ind w:left="6480" w:hanging="180"/>
      </w:pPr>
    </w:lvl>
  </w:abstractNum>
  <w:abstractNum w:abstractNumId="1" w15:restartNumberingAfterBreak="1">
    <w:nsid w:val="0946758F"/>
    <w:multiLevelType w:val="hybridMultilevel"/>
    <w:tmpl w:val="67DCF822"/>
    <w:lvl w:ilvl="0" w:tplc="D6F866B6">
      <w:start w:val="1"/>
      <w:numFmt w:val="decimal"/>
      <w:lvlText w:val="%1."/>
      <w:lvlJc w:val="left"/>
      <w:pPr>
        <w:ind w:left="1440" w:hanging="360"/>
      </w:pPr>
      <w:rPr>
        <w:rFonts w:hint="default"/>
      </w:rPr>
    </w:lvl>
    <w:lvl w:ilvl="1" w:tplc="D55A98DA" w:tentative="1">
      <w:start w:val="1"/>
      <w:numFmt w:val="lowerLetter"/>
      <w:lvlText w:val="%2."/>
      <w:lvlJc w:val="left"/>
      <w:pPr>
        <w:ind w:left="2160" w:hanging="360"/>
      </w:pPr>
    </w:lvl>
    <w:lvl w:ilvl="2" w:tplc="50BEEA6A" w:tentative="1">
      <w:start w:val="1"/>
      <w:numFmt w:val="lowerRoman"/>
      <w:lvlText w:val="%3."/>
      <w:lvlJc w:val="right"/>
      <w:pPr>
        <w:ind w:left="2880" w:hanging="180"/>
      </w:pPr>
    </w:lvl>
    <w:lvl w:ilvl="3" w:tplc="6758F914" w:tentative="1">
      <w:start w:val="1"/>
      <w:numFmt w:val="decimal"/>
      <w:lvlText w:val="%4."/>
      <w:lvlJc w:val="left"/>
      <w:pPr>
        <w:ind w:left="3600" w:hanging="360"/>
      </w:pPr>
    </w:lvl>
    <w:lvl w:ilvl="4" w:tplc="1C74D574" w:tentative="1">
      <w:start w:val="1"/>
      <w:numFmt w:val="lowerLetter"/>
      <w:lvlText w:val="%5."/>
      <w:lvlJc w:val="left"/>
      <w:pPr>
        <w:ind w:left="4320" w:hanging="360"/>
      </w:pPr>
    </w:lvl>
    <w:lvl w:ilvl="5" w:tplc="50D2F9D8" w:tentative="1">
      <w:start w:val="1"/>
      <w:numFmt w:val="lowerRoman"/>
      <w:lvlText w:val="%6."/>
      <w:lvlJc w:val="right"/>
      <w:pPr>
        <w:ind w:left="5040" w:hanging="180"/>
      </w:pPr>
    </w:lvl>
    <w:lvl w:ilvl="6" w:tplc="55BCA90C" w:tentative="1">
      <w:start w:val="1"/>
      <w:numFmt w:val="decimal"/>
      <w:lvlText w:val="%7."/>
      <w:lvlJc w:val="left"/>
      <w:pPr>
        <w:ind w:left="5760" w:hanging="360"/>
      </w:pPr>
    </w:lvl>
    <w:lvl w:ilvl="7" w:tplc="D8721B70" w:tentative="1">
      <w:start w:val="1"/>
      <w:numFmt w:val="lowerLetter"/>
      <w:lvlText w:val="%8."/>
      <w:lvlJc w:val="left"/>
      <w:pPr>
        <w:ind w:left="6480" w:hanging="360"/>
      </w:pPr>
    </w:lvl>
    <w:lvl w:ilvl="8" w:tplc="140A1AD6" w:tentative="1">
      <w:start w:val="1"/>
      <w:numFmt w:val="lowerRoman"/>
      <w:lvlText w:val="%9."/>
      <w:lvlJc w:val="right"/>
      <w:pPr>
        <w:ind w:left="7200" w:hanging="180"/>
      </w:pPr>
    </w:lvl>
  </w:abstractNum>
  <w:abstractNum w:abstractNumId="2" w15:restartNumberingAfterBreak="1">
    <w:nsid w:val="3BB55E34"/>
    <w:multiLevelType w:val="multilevel"/>
    <w:tmpl w:val="CE6A33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1">
    <w:nsid w:val="65FD707E"/>
    <w:multiLevelType w:val="hybridMultilevel"/>
    <w:tmpl w:val="3F46BF36"/>
    <w:lvl w:ilvl="0" w:tplc="40A41DA2">
      <w:start w:val="1"/>
      <w:numFmt w:val="decimal"/>
      <w:lvlText w:val="(%1)"/>
      <w:lvlJc w:val="left"/>
      <w:pPr>
        <w:ind w:left="786" w:hanging="360"/>
      </w:pPr>
      <w:rPr>
        <w:rFonts w:hint="default"/>
      </w:rPr>
    </w:lvl>
    <w:lvl w:ilvl="1" w:tplc="13C4BE48" w:tentative="1">
      <w:start w:val="1"/>
      <w:numFmt w:val="lowerLetter"/>
      <w:lvlText w:val="%2."/>
      <w:lvlJc w:val="left"/>
      <w:pPr>
        <w:ind w:left="1440" w:hanging="360"/>
      </w:pPr>
    </w:lvl>
    <w:lvl w:ilvl="2" w:tplc="4EAC755E" w:tentative="1">
      <w:start w:val="1"/>
      <w:numFmt w:val="lowerRoman"/>
      <w:lvlText w:val="%3."/>
      <w:lvlJc w:val="right"/>
      <w:pPr>
        <w:ind w:left="2160" w:hanging="180"/>
      </w:pPr>
    </w:lvl>
    <w:lvl w:ilvl="3" w:tplc="0352BE6C" w:tentative="1">
      <w:start w:val="1"/>
      <w:numFmt w:val="decimal"/>
      <w:lvlText w:val="%4."/>
      <w:lvlJc w:val="left"/>
      <w:pPr>
        <w:ind w:left="2880" w:hanging="360"/>
      </w:pPr>
    </w:lvl>
    <w:lvl w:ilvl="4" w:tplc="B6E4E88C" w:tentative="1">
      <w:start w:val="1"/>
      <w:numFmt w:val="lowerLetter"/>
      <w:lvlText w:val="%5."/>
      <w:lvlJc w:val="left"/>
      <w:pPr>
        <w:ind w:left="3600" w:hanging="360"/>
      </w:pPr>
    </w:lvl>
    <w:lvl w:ilvl="5" w:tplc="0382E646" w:tentative="1">
      <w:start w:val="1"/>
      <w:numFmt w:val="lowerRoman"/>
      <w:lvlText w:val="%6."/>
      <w:lvlJc w:val="right"/>
      <w:pPr>
        <w:ind w:left="4320" w:hanging="180"/>
      </w:pPr>
    </w:lvl>
    <w:lvl w:ilvl="6" w:tplc="D2685824" w:tentative="1">
      <w:start w:val="1"/>
      <w:numFmt w:val="decimal"/>
      <w:lvlText w:val="%7."/>
      <w:lvlJc w:val="left"/>
      <w:pPr>
        <w:ind w:left="5040" w:hanging="360"/>
      </w:pPr>
    </w:lvl>
    <w:lvl w:ilvl="7" w:tplc="F18E9692" w:tentative="1">
      <w:start w:val="1"/>
      <w:numFmt w:val="lowerLetter"/>
      <w:lvlText w:val="%8."/>
      <w:lvlJc w:val="left"/>
      <w:pPr>
        <w:ind w:left="5760" w:hanging="360"/>
      </w:pPr>
    </w:lvl>
    <w:lvl w:ilvl="8" w:tplc="0D68951C" w:tentative="1">
      <w:start w:val="1"/>
      <w:numFmt w:val="lowerRoman"/>
      <w:lvlText w:val="%9."/>
      <w:lvlJc w:val="right"/>
      <w:pPr>
        <w:ind w:left="6480" w:hanging="180"/>
      </w:pPr>
    </w:lvl>
  </w:abstractNum>
  <w:abstractNum w:abstractNumId="4" w15:restartNumberingAfterBreak="1">
    <w:nsid w:val="6B321B5B"/>
    <w:multiLevelType w:val="multilevel"/>
    <w:tmpl w:val="4B7073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1">
    <w:nsid w:val="6FBB2168"/>
    <w:multiLevelType w:val="multilevel"/>
    <w:tmpl w:val="A99AF1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1">
    <w:nsid w:val="73304035"/>
    <w:multiLevelType w:val="hybridMultilevel"/>
    <w:tmpl w:val="91E81898"/>
    <w:lvl w:ilvl="0" w:tplc="A426EF04">
      <w:start w:val="1"/>
      <w:numFmt w:val="decimal"/>
      <w:lvlText w:val="(%1)"/>
      <w:lvlJc w:val="left"/>
      <w:pPr>
        <w:ind w:left="720" w:hanging="360"/>
      </w:pPr>
      <w:rPr>
        <w:rFonts w:hint="default"/>
      </w:rPr>
    </w:lvl>
    <w:lvl w:ilvl="1" w:tplc="2546664C" w:tentative="1">
      <w:start w:val="1"/>
      <w:numFmt w:val="lowerLetter"/>
      <w:lvlText w:val="%2."/>
      <w:lvlJc w:val="left"/>
      <w:pPr>
        <w:ind w:left="1440" w:hanging="360"/>
      </w:pPr>
    </w:lvl>
    <w:lvl w:ilvl="2" w:tplc="C6CE4E7C" w:tentative="1">
      <w:start w:val="1"/>
      <w:numFmt w:val="lowerRoman"/>
      <w:lvlText w:val="%3."/>
      <w:lvlJc w:val="right"/>
      <w:pPr>
        <w:ind w:left="2160" w:hanging="180"/>
      </w:pPr>
    </w:lvl>
    <w:lvl w:ilvl="3" w:tplc="4D6A3760" w:tentative="1">
      <w:start w:val="1"/>
      <w:numFmt w:val="decimal"/>
      <w:lvlText w:val="%4."/>
      <w:lvlJc w:val="left"/>
      <w:pPr>
        <w:ind w:left="2880" w:hanging="360"/>
      </w:pPr>
    </w:lvl>
    <w:lvl w:ilvl="4" w:tplc="EC1A313A" w:tentative="1">
      <w:start w:val="1"/>
      <w:numFmt w:val="lowerLetter"/>
      <w:lvlText w:val="%5."/>
      <w:lvlJc w:val="left"/>
      <w:pPr>
        <w:ind w:left="3600" w:hanging="360"/>
      </w:pPr>
    </w:lvl>
    <w:lvl w:ilvl="5" w:tplc="005E950A" w:tentative="1">
      <w:start w:val="1"/>
      <w:numFmt w:val="lowerRoman"/>
      <w:lvlText w:val="%6."/>
      <w:lvlJc w:val="right"/>
      <w:pPr>
        <w:ind w:left="4320" w:hanging="180"/>
      </w:pPr>
    </w:lvl>
    <w:lvl w:ilvl="6" w:tplc="043CC3F8" w:tentative="1">
      <w:start w:val="1"/>
      <w:numFmt w:val="decimal"/>
      <w:lvlText w:val="%7."/>
      <w:lvlJc w:val="left"/>
      <w:pPr>
        <w:ind w:left="5040" w:hanging="360"/>
      </w:pPr>
    </w:lvl>
    <w:lvl w:ilvl="7" w:tplc="77B28064" w:tentative="1">
      <w:start w:val="1"/>
      <w:numFmt w:val="lowerLetter"/>
      <w:lvlText w:val="%8."/>
      <w:lvlJc w:val="left"/>
      <w:pPr>
        <w:ind w:left="5760" w:hanging="360"/>
      </w:pPr>
    </w:lvl>
    <w:lvl w:ilvl="8" w:tplc="1F1E0792" w:tentative="1">
      <w:start w:val="1"/>
      <w:numFmt w:val="lowerRoman"/>
      <w:lvlText w:val="%9."/>
      <w:lvlJc w:val="right"/>
      <w:pPr>
        <w:ind w:left="6480" w:hanging="180"/>
      </w:pPr>
    </w:lvl>
  </w:abstractNum>
  <w:abstractNum w:abstractNumId="7" w15:restartNumberingAfterBreak="1">
    <w:nsid w:val="7B9435AC"/>
    <w:multiLevelType w:val="hybridMultilevel"/>
    <w:tmpl w:val="B082E842"/>
    <w:lvl w:ilvl="0" w:tplc="6436CF7E">
      <w:start w:val="1"/>
      <w:numFmt w:val="decimal"/>
      <w:lvlText w:val="(%1)"/>
      <w:lvlJc w:val="left"/>
      <w:pPr>
        <w:ind w:left="720" w:hanging="360"/>
      </w:pPr>
      <w:rPr>
        <w:rFonts w:hint="default"/>
      </w:rPr>
    </w:lvl>
    <w:lvl w:ilvl="1" w:tplc="A6B29F4A" w:tentative="1">
      <w:start w:val="1"/>
      <w:numFmt w:val="lowerLetter"/>
      <w:lvlText w:val="%2."/>
      <w:lvlJc w:val="left"/>
      <w:pPr>
        <w:ind w:left="1440" w:hanging="360"/>
      </w:pPr>
    </w:lvl>
    <w:lvl w:ilvl="2" w:tplc="40349718" w:tentative="1">
      <w:start w:val="1"/>
      <w:numFmt w:val="lowerRoman"/>
      <w:lvlText w:val="%3."/>
      <w:lvlJc w:val="right"/>
      <w:pPr>
        <w:ind w:left="2160" w:hanging="180"/>
      </w:pPr>
    </w:lvl>
    <w:lvl w:ilvl="3" w:tplc="E01E70D4" w:tentative="1">
      <w:start w:val="1"/>
      <w:numFmt w:val="decimal"/>
      <w:lvlText w:val="%4."/>
      <w:lvlJc w:val="left"/>
      <w:pPr>
        <w:ind w:left="2880" w:hanging="360"/>
      </w:pPr>
    </w:lvl>
    <w:lvl w:ilvl="4" w:tplc="D1D43FD4" w:tentative="1">
      <w:start w:val="1"/>
      <w:numFmt w:val="lowerLetter"/>
      <w:lvlText w:val="%5."/>
      <w:lvlJc w:val="left"/>
      <w:pPr>
        <w:ind w:left="3600" w:hanging="360"/>
      </w:pPr>
    </w:lvl>
    <w:lvl w:ilvl="5" w:tplc="0AD62208" w:tentative="1">
      <w:start w:val="1"/>
      <w:numFmt w:val="lowerRoman"/>
      <w:lvlText w:val="%6."/>
      <w:lvlJc w:val="right"/>
      <w:pPr>
        <w:ind w:left="4320" w:hanging="180"/>
      </w:pPr>
    </w:lvl>
    <w:lvl w:ilvl="6" w:tplc="FCAAB542" w:tentative="1">
      <w:start w:val="1"/>
      <w:numFmt w:val="decimal"/>
      <w:lvlText w:val="%7."/>
      <w:lvlJc w:val="left"/>
      <w:pPr>
        <w:ind w:left="5040" w:hanging="360"/>
      </w:pPr>
    </w:lvl>
    <w:lvl w:ilvl="7" w:tplc="176A917A" w:tentative="1">
      <w:start w:val="1"/>
      <w:numFmt w:val="lowerLetter"/>
      <w:lvlText w:val="%8."/>
      <w:lvlJc w:val="left"/>
      <w:pPr>
        <w:ind w:left="5760" w:hanging="360"/>
      </w:pPr>
    </w:lvl>
    <w:lvl w:ilvl="8" w:tplc="57D8901C" w:tentative="1">
      <w:start w:val="1"/>
      <w:numFmt w:val="lowerRoman"/>
      <w:lvlText w:val="%9."/>
      <w:lvlJc w:val="right"/>
      <w:pPr>
        <w:ind w:left="6480" w:hanging="180"/>
      </w:pPr>
    </w:lvl>
  </w:abstractNum>
  <w:abstractNum w:abstractNumId="8" w15:restartNumberingAfterBreak="1">
    <w:nsid w:val="7D4E66FC"/>
    <w:multiLevelType w:val="multilevel"/>
    <w:tmpl w:val="2AF6A8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5"/>
  </w:num>
  <w:num w:numId="4">
    <w:abstractNumId w:val="2"/>
  </w:num>
  <w:num w:numId="5">
    <w:abstractNumId w:val="1"/>
  </w:num>
  <w:num w:numId="6">
    <w:abstractNumId w:val="7"/>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F48"/>
    <w:rsid w:val="00002479"/>
    <w:rsid w:val="00003E05"/>
    <w:rsid w:val="00004DD6"/>
    <w:rsid w:val="000118FC"/>
    <w:rsid w:val="000233B0"/>
    <w:rsid w:val="00034C93"/>
    <w:rsid w:val="000434DE"/>
    <w:rsid w:val="000448E7"/>
    <w:rsid w:val="00047696"/>
    <w:rsid w:val="000543ED"/>
    <w:rsid w:val="00056E61"/>
    <w:rsid w:val="00056EA0"/>
    <w:rsid w:val="000643AB"/>
    <w:rsid w:val="00072921"/>
    <w:rsid w:val="00075D76"/>
    <w:rsid w:val="000A684D"/>
    <w:rsid w:val="000B20F9"/>
    <w:rsid w:val="000C01F9"/>
    <w:rsid w:val="000C152B"/>
    <w:rsid w:val="000C5CB2"/>
    <w:rsid w:val="000C782A"/>
    <w:rsid w:val="000D4FAC"/>
    <w:rsid w:val="000E24EB"/>
    <w:rsid w:val="000E27C7"/>
    <w:rsid w:val="000E2BD6"/>
    <w:rsid w:val="000E396C"/>
    <w:rsid w:val="000F0E65"/>
    <w:rsid w:val="000F2D2B"/>
    <w:rsid w:val="000F3EB1"/>
    <w:rsid w:val="000F4F22"/>
    <w:rsid w:val="000F59DD"/>
    <w:rsid w:val="000F6017"/>
    <w:rsid w:val="000F7AB3"/>
    <w:rsid w:val="0010084C"/>
    <w:rsid w:val="00104F08"/>
    <w:rsid w:val="00106FBA"/>
    <w:rsid w:val="001111C8"/>
    <w:rsid w:val="001121A2"/>
    <w:rsid w:val="00112475"/>
    <w:rsid w:val="0011355B"/>
    <w:rsid w:val="001174EA"/>
    <w:rsid w:val="00121DB4"/>
    <w:rsid w:val="00121E9F"/>
    <w:rsid w:val="00124311"/>
    <w:rsid w:val="001326D9"/>
    <w:rsid w:val="00133AF0"/>
    <w:rsid w:val="00136CE2"/>
    <w:rsid w:val="0014217D"/>
    <w:rsid w:val="00150CDF"/>
    <w:rsid w:val="00154631"/>
    <w:rsid w:val="001554B4"/>
    <w:rsid w:val="00163A18"/>
    <w:rsid w:val="00187AE2"/>
    <w:rsid w:val="00192F7D"/>
    <w:rsid w:val="0019324C"/>
    <w:rsid w:val="00197D1C"/>
    <w:rsid w:val="001B68F6"/>
    <w:rsid w:val="001D0937"/>
    <w:rsid w:val="001D75E3"/>
    <w:rsid w:val="001D7C53"/>
    <w:rsid w:val="001E2114"/>
    <w:rsid w:val="001E47BC"/>
    <w:rsid w:val="001F4842"/>
    <w:rsid w:val="001F739B"/>
    <w:rsid w:val="00202AA2"/>
    <w:rsid w:val="00203556"/>
    <w:rsid w:val="00203F06"/>
    <w:rsid w:val="00205400"/>
    <w:rsid w:val="002066D0"/>
    <w:rsid w:val="00224314"/>
    <w:rsid w:val="00226E0F"/>
    <w:rsid w:val="00254751"/>
    <w:rsid w:val="00257F46"/>
    <w:rsid w:val="00260552"/>
    <w:rsid w:val="0026499A"/>
    <w:rsid w:val="00270D35"/>
    <w:rsid w:val="00273B95"/>
    <w:rsid w:val="00276748"/>
    <w:rsid w:val="002847B5"/>
    <w:rsid w:val="00285E42"/>
    <w:rsid w:val="0028644C"/>
    <w:rsid w:val="00293DAC"/>
    <w:rsid w:val="002951F3"/>
    <w:rsid w:val="002B44CA"/>
    <w:rsid w:val="002B5B9C"/>
    <w:rsid w:val="002C2FB8"/>
    <w:rsid w:val="002E0216"/>
    <w:rsid w:val="002E7BF6"/>
    <w:rsid w:val="002F0A74"/>
    <w:rsid w:val="002F4438"/>
    <w:rsid w:val="002F52A4"/>
    <w:rsid w:val="002F60BB"/>
    <w:rsid w:val="00301842"/>
    <w:rsid w:val="003059E1"/>
    <w:rsid w:val="00305D15"/>
    <w:rsid w:val="00316F06"/>
    <w:rsid w:val="00330B24"/>
    <w:rsid w:val="003311C3"/>
    <w:rsid w:val="00347019"/>
    <w:rsid w:val="00347E3B"/>
    <w:rsid w:val="00350EEA"/>
    <w:rsid w:val="00353E17"/>
    <w:rsid w:val="00355187"/>
    <w:rsid w:val="00357B84"/>
    <w:rsid w:val="00362BDF"/>
    <w:rsid w:val="00364FB2"/>
    <w:rsid w:val="00367D0F"/>
    <w:rsid w:val="003723CC"/>
    <w:rsid w:val="003750C1"/>
    <w:rsid w:val="003760E9"/>
    <w:rsid w:val="00377889"/>
    <w:rsid w:val="00380F7F"/>
    <w:rsid w:val="00382E8B"/>
    <w:rsid w:val="00390952"/>
    <w:rsid w:val="003A2A62"/>
    <w:rsid w:val="003A38A5"/>
    <w:rsid w:val="003B507E"/>
    <w:rsid w:val="003B6A07"/>
    <w:rsid w:val="003C133D"/>
    <w:rsid w:val="003C3A11"/>
    <w:rsid w:val="003C4503"/>
    <w:rsid w:val="003F19CA"/>
    <w:rsid w:val="003F5B6D"/>
    <w:rsid w:val="00400D7D"/>
    <w:rsid w:val="00401C6D"/>
    <w:rsid w:val="00406F92"/>
    <w:rsid w:val="004075A3"/>
    <w:rsid w:val="004106AB"/>
    <w:rsid w:val="004145AE"/>
    <w:rsid w:val="004170F5"/>
    <w:rsid w:val="004259AB"/>
    <w:rsid w:val="0042743E"/>
    <w:rsid w:val="00435E36"/>
    <w:rsid w:val="004475BA"/>
    <w:rsid w:val="00460963"/>
    <w:rsid w:val="00473E34"/>
    <w:rsid w:val="00476206"/>
    <w:rsid w:val="00490F00"/>
    <w:rsid w:val="00493A5F"/>
    <w:rsid w:val="00494FD1"/>
    <w:rsid w:val="00497E7C"/>
    <w:rsid w:val="004A16EE"/>
    <w:rsid w:val="004A2E5F"/>
    <w:rsid w:val="004B2739"/>
    <w:rsid w:val="004B77E5"/>
    <w:rsid w:val="004C507D"/>
    <w:rsid w:val="004D12DE"/>
    <w:rsid w:val="004D4BDC"/>
    <w:rsid w:val="004D5458"/>
    <w:rsid w:val="005063B9"/>
    <w:rsid w:val="00511154"/>
    <w:rsid w:val="00511783"/>
    <w:rsid w:val="0051790A"/>
    <w:rsid w:val="00520334"/>
    <w:rsid w:val="00526628"/>
    <w:rsid w:val="005324A9"/>
    <w:rsid w:val="00541A68"/>
    <w:rsid w:val="00542744"/>
    <w:rsid w:val="005476CC"/>
    <w:rsid w:val="00553AF7"/>
    <w:rsid w:val="005612B6"/>
    <w:rsid w:val="00565BD5"/>
    <w:rsid w:val="00580F4A"/>
    <w:rsid w:val="00583D2C"/>
    <w:rsid w:val="0058573A"/>
    <w:rsid w:val="00586344"/>
    <w:rsid w:val="00590EFA"/>
    <w:rsid w:val="005B55FD"/>
    <w:rsid w:val="005C11E2"/>
    <w:rsid w:val="005C6791"/>
    <w:rsid w:val="005C724A"/>
    <w:rsid w:val="005D33D0"/>
    <w:rsid w:val="005D352F"/>
    <w:rsid w:val="005D481A"/>
    <w:rsid w:val="005D6D8F"/>
    <w:rsid w:val="005E6C17"/>
    <w:rsid w:val="005E7858"/>
    <w:rsid w:val="005F77C1"/>
    <w:rsid w:val="005F7F22"/>
    <w:rsid w:val="00603833"/>
    <w:rsid w:val="0060421B"/>
    <w:rsid w:val="00604686"/>
    <w:rsid w:val="006057AA"/>
    <w:rsid w:val="00605FC0"/>
    <w:rsid w:val="00607326"/>
    <w:rsid w:val="00611426"/>
    <w:rsid w:val="00630257"/>
    <w:rsid w:val="00635854"/>
    <w:rsid w:val="0064365E"/>
    <w:rsid w:val="0065194A"/>
    <w:rsid w:val="00662ECB"/>
    <w:rsid w:val="00667018"/>
    <w:rsid w:val="006672A5"/>
    <w:rsid w:val="00682509"/>
    <w:rsid w:val="00686489"/>
    <w:rsid w:val="0069002C"/>
    <w:rsid w:val="00691928"/>
    <w:rsid w:val="00692096"/>
    <w:rsid w:val="006920E5"/>
    <w:rsid w:val="00692ED3"/>
    <w:rsid w:val="006A7023"/>
    <w:rsid w:val="006A70DC"/>
    <w:rsid w:val="006B6DC3"/>
    <w:rsid w:val="006B7855"/>
    <w:rsid w:val="006B7BAD"/>
    <w:rsid w:val="006D0004"/>
    <w:rsid w:val="006E117E"/>
    <w:rsid w:val="006E271A"/>
    <w:rsid w:val="0070162F"/>
    <w:rsid w:val="00710944"/>
    <w:rsid w:val="0072046C"/>
    <w:rsid w:val="00725F8D"/>
    <w:rsid w:val="00726713"/>
    <w:rsid w:val="00735695"/>
    <w:rsid w:val="00736A82"/>
    <w:rsid w:val="00740052"/>
    <w:rsid w:val="00755E0B"/>
    <w:rsid w:val="00764A72"/>
    <w:rsid w:val="007707BE"/>
    <w:rsid w:val="00790208"/>
    <w:rsid w:val="007913BD"/>
    <w:rsid w:val="00794E1D"/>
    <w:rsid w:val="007A5695"/>
    <w:rsid w:val="007A76B8"/>
    <w:rsid w:val="007B0F08"/>
    <w:rsid w:val="007D1013"/>
    <w:rsid w:val="007D4E73"/>
    <w:rsid w:val="007D5649"/>
    <w:rsid w:val="007E27D8"/>
    <w:rsid w:val="007E2806"/>
    <w:rsid w:val="007E3301"/>
    <w:rsid w:val="007F1378"/>
    <w:rsid w:val="007F1BE6"/>
    <w:rsid w:val="007F5F48"/>
    <w:rsid w:val="00820636"/>
    <w:rsid w:val="0082135F"/>
    <w:rsid w:val="00824354"/>
    <w:rsid w:val="00830AFD"/>
    <w:rsid w:val="00830D70"/>
    <w:rsid w:val="008474F8"/>
    <w:rsid w:val="00852618"/>
    <w:rsid w:val="00860352"/>
    <w:rsid w:val="008625D5"/>
    <w:rsid w:val="00876FD0"/>
    <w:rsid w:val="00880030"/>
    <w:rsid w:val="0088227B"/>
    <w:rsid w:val="00883BC7"/>
    <w:rsid w:val="008845C0"/>
    <w:rsid w:val="0089417C"/>
    <w:rsid w:val="00895750"/>
    <w:rsid w:val="008961D0"/>
    <w:rsid w:val="008A16BA"/>
    <w:rsid w:val="008A2716"/>
    <w:rsid w:val="008A4E57"/>
    <w:rsid w:val="008A766B"/>
    <w:rsid w:val="008B22AD"/>
    <w:rsid w:val="008B2FDC"/>
    <w:rsid w:val="008B3CD4"/>
    <w:rsid w:val="008C7D81"/>
    <w:rsid w:val="008D62F3"/>
    <w:rsid w:val="008D6FDA"/>
    <w:rsid w:val="008E3A1D"/>
    <w:rsid w:val="008F1702"/>
    <w:rsid w:val="008F2D22"/>
    <w:rsid w:val="008F3D7F"/>
    <w:rsid w:val="009009A2"/>
    <w:rsid w:val="00904D33"/>
    <w:rsid w:val="00911A15"/>
    <w:rsid w:val="0091551E"/>
    <w:rsid w:val="009160B9"/>
    <w:rsid w:val="00921358"/>
    <w:rsid w:val="00921CA8"/>
    <w:rsid w:val="00926E49"/>
    <w:rsid w:val="00935964"/>
    <w:rsid w:val="009429BE"/>
    <w:rsid w:val="00961FC4"/>
    <w:rsid w:val="00974612"/>
    <w:rsid w:val="00980566"/>
    <w:rsid w:val="00985A12"/>
    <w:rsid w:val="00991D09"/>
    <w:rsid w:val="009A12DB"/>
    <w:rsid w:val="009A4533"/>
    <w:rsid w:val="009A4DD7"/>
    <w:rsid w:val="009A6D12"/>
    <w:rsid w:val="009A7A6B"/>
    <w:rsid w:val="009B5AAC"/>
    <w:rsid w:val="009B666D"/>
    <w:rsid w:val="009B7BB9"/>
    <w:rsid w:val="009C411C"/>
    <w:rsid w:val="009C5A9D"/>
    <w:rsid w:val="009C5E71"/>
    <w:rsid w:val="009C6887"/>
    <w:rsid w:val="009D6569"/>
    <w:rsid w:val="009E2FFD"/>
    <w:rsid w:val="009E59A1"/>
    <w:rsid w:val="009F10ED"/>
    <w:rsid w:val="009F334C"/>
    <w:rsid w:val="00A015FF"/>
    <w:rsid w:val="00A01767"/>
    <w:rsid w:val="00A04F46"/>
    <w:rsid w:val="00A15BEC"/>
    <w:rsid w:val="00A276EC"/>
    <w:rsid w:val="00A35855"/>
    <w:rsid w:val="00A4020D"/>
    <w:rsid w:val="00A51D57"/>
    <w:rsid w:val="00A60704"/>
    <w:rsid w:val="00A763D2"/>
    <w:rsid w:val="00A766B1"/>
    <w:rsid w:val="00A77900"/>
    <w:rsid w:val="00A8719F"/>
    <w:rsid w:val="00A93A35"/>
    <w:rsid w:val="00AA10A1"/>
    <w:rsid w:val="00AB0A48"/>
    <w:rsid w:val="00AB246F"/>
    <w:rsid w:val="00AC0910"/>
    <w:rsid w:val="00AC3CFB"/>
    <w:rsid w:val="00AD373A"/>
    <w:rsid w:val="00AD48A7"/>
    <w:rsid w:val="00AE3E9C"/>
    <w:rsid w:val="00AE6536"/>
    <w:rsid w:val="00AF075B"/>
    <w:rsid w:val="00AF6E9B"/>
    <w:rsid w:val="00B04CCD"/>
    <w:rsid w:val="00B057EC"/>
    <w:rsid w:val="00B14A8D"/>
    <w:rsid w:val="00B21BD2"/>
    <w:rsid w:val="00B301CF"/>
    <w:rsid w:val="00B3311D"/>
    <w:rsid w:val="00B41708"/>
    <w:rsid w:val="00B51B4F"/>
    <w:rsid w:val="00B5652E"/>
    <w:rsid w:val="00B6613B"/>
    <w:rsid w:val="00B679AE"/>
    <w:rsid w:val="00B837D3"/>
    <w:rsid w:val="00B8500C"/>
    <w:rsid w:val="00B92D69"/>
    <w:rsid w:val="00B9385D"/>
    <w:rsid w:val="00B94C43"/>
    <w:rsid w:val="00B97C38"/>
    <w:rsid w:val="00BA105D"/>
    <w:rsid w:val="00BA2291"/>
    <w:rsid w:val="00BA7EF0"/>
    <w:rsid w:val="00BE454C"/>
    <w:rsid w:val="00BE527A"/>
    <w:rsid w:val="00BF0509"/>
    <w:rsid w:val="00BF6B53"/>
    <w:rsid w:val="00C00B00"/>
    <w:rsid w:val="00C05444"/>
    <w:rsid w:val="00C0569A"/>
    <w:rsid w:val="00C0578C"/>
    <w:rsid w:val="00C0716C"/>
    <w:rsid w:val="00C07FB9"/>
    <w:rsid w:val="00C10992"/>
    <w:rsid w:val="00C1623D"/>
    <w:rsid w:val="00C22F16"/>
    <w:rsid w:val="00C26B99"/>
    <w:rsid w:val="00C3679C"/>
    <w:rsid w:val="00C53470"/>
    <w:rsid w:val="00C57E8A"/>
    <w:rsid w:val="00C61999"/>
    <w:rsid w:val="00C62207"/>
    <w:rsid w:val="00C6526D"/>
    <w:rsid w:val="00C66D78"/>
    <w:rsid w:val="00C72142"/>
    <w:rsid w:val="00C825D5"/>
    <w:rsid w:val="00C86CEA"/>
    <w:rsid w:val="00C90600"/>
    <w:rsid w:val="00C919FD"/>
    <w:rsid w:val="00C926E7"/>
    <w:rsid w:val="00C92C11"/>
    <w:rsid w:val="00C93969"/>
    <w:rsid w:val="00CA3766"/>
    <w:rsid w:val="00CA4130"/>
    <w:rsid w:val="00CC1F0C"/>
    <w:rsid w:val="00CC55B4"/>
    <w:rsid w:val="00CD0CFB"/>
    <w:rsid w:val="00CD3EF2"/>
    <w:rsid w:val="00CD66EE"/>
    <w:rsid w:val="00CE42CE"/>
    <w:rsid w:val="00CE681C"/>
    <w:rsid w:val="00CF1019"/>
    <w:rsid w:val="00CF1B4A"/>
    <w:rsid w:val="00CF1B58"/>
    <w:rsid w:val="00CF66B2"/>
    <w:rsid w:val="00D01769"/>
    <w:rsid w:val="00D05CB3"/>
    <w:rsid w:val="00D06F3C"/>
    <w:rsid w:val="00D21D3F"/>
    <w:rsid w:val="00D23FD8"/>
    <w:rsid w:val="00D347D5"/>
    <w:rsid w:val="00D37249"/>
    <w:rsid w:val="00D43565"/>
    <w:rsid w:val="00D4481F"/>
    <w:rsid w:val="00D45626"/>
    <w:rsid w:val="00D56105"/>
    <w:rsid w:val="00D57EBA"/>
    <w:rsid w:val="00D6138F"/>
    <w:rsid w:val="00D8227C"/>
    <w:rsid w:val="00D850F0"/>
    <w:rsid w:val="00D90162"/>
    <w:rsid w:val="00D90F47"/>
    <w:rsid w:val="00D91B14"/>
    <w:rsid w:val="00D96B68"/>
    <w:rsid w:val="00DA10B4"/>
    <w:rsid w:val="00DB676B"/>
    <w:rsid w:val="00DC0F17"/>
    <w:rsid w:val="00DE2624"/>
    <w:rsid w:val="00DF464C"/>
    <w:rsid w:val="00E0096C"/>
    <w:rsid w:val="00E03582"/>
    <w:rsid w:val="00E0382E"/>
    <w:rsid w:val="00E20FDE"/>
    <w:rsid w:val="00E25CE7"/>
    <w:rsid w:val="00E310D4"/>
    <w:rsid w:val="00E32509"/>
    <w:rsid w:val="00E33390"/>
    <w:rsid w:val="00E3375E"/>
    <w:rsid w:val="00E40EE9"/>
    <w:rsid w:val="00E41C5B"/>
    <w:rsid w:val="00E47234"/>
    <w:rsid w:val="00E5319F"/>
    <w:rsid w:val="00E54A14"/>
    <w:rsid w:val="00E550A2"/>
    <w:rsid w:val="00E65406"/>
    <w:rsid w:val="00E6589A"/>
    <w:rsid w:val="00E66773"/>
    <w:rsid w:val="00E66D5A"/>
    <w:rsid w:val="00E724BD"/>
    <w:rsid w:val="00E77FA9"/>
    <w:rsid w:val="00E8626A"/>
    <w:rsid w:val="00EA04B8"/>
    <w:rsid w:val="00EA1525"/>
    <w:rsid w:val="00EA3C61"/>
    <w:rsid w:val="00EB057B"/>
    <w:rsid w:val="00EB4303"/>
    <w:rsid w:val="00EB7503"/>
    <w:rsid w:val="00EC0216"/>
    <w:rsid w:val="00EC7B8C"/>
    <w:rsid w:val="00ED1000"/>
    <w:rsid w:val="00ED58C5"/>
    <w:rsid w:val="00EE3A46"/>
    <w:rsid w:val="00EF11B4"/>
    <w:rsid w:val="00EF3C04"/>
    <w:rsid w:val="00EF7E37"/>
    <w:rsid w:val="00F06655"/>
    <w:rsid w:val="00F12E31"/>
    <w:rsid w:val="00F15C62"/>
    <w:rsid w:val="00F16AB7"/>
    <w:rsid w:val="00F17C52"/>
    <w:rsid w:val="00F21B2F"/>
    <w:rsid w:val="00F22B62"/>
    <w:rsid w:val="00F263FA"/>
    <w:rsid w:val="00F278E6"/>
    <w:rsid w:val="00F3333E"/>
    <w:rsid w:val="00F37BC6"/>
    <w:rsid w:val="00F40273"/>
    <w:rsid w:val="00F453E9"/>
    <w:rsid w:val="00F47C1C"/>
    <w:rsid w:val="00F50C05"/>
    <w:rsid w:val="00F5393B"/>
    <w:rsid w:val="00F561EC"/>
    <w:rsid w:val="00F60DAE"/>
    <w:rsid w:val="00F705F0"/>
    <w:rsid w:val="00F83DF8"/>
    <w:rsid w:val="00F84476"/>
    <w:rsid w:val="00F90055"/>
    <w:rsid w:val="00F978F3"/>
    <w:rsid w:val="00FC10EC"/>
    <w:rsid w:val="00FC1485"/>
    <w:rsid w:val="00FC5350"/>
    <w:rsid w:val="00FD0899"/>
    <w:rsid w:val="00FD32BD"/>
    <w:rsid w:val="00FD7D95"/>
    <w:rsid w:val="00FE34C0"/>
    <w:rsid w:val="00FE42C3"/>
    <w:rsid w:val="00FE5F75"/>
    <w:rsid w:val="00FE6D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00DF65-B143-465D-AA60-A4188583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F16"/>
    <w:pPr>
      <w:ind w:left="720"/>
      <w:contextualSpacing/>
    </w:pPr>
  </w:style>
  <w:style w:type="character" w:styleId="Hyperlink">
    <w:name w:val="Hyperlink"/>
    <w:basedOn w:val="DefaultParagraphFont"/>
    <w:uiPriority w:val="99"/>
    <w:unhideWhenUsed/>
    <w:rsid w:val="00072921"/>
    <w:rPr>
      <w:color w:val="0000FF"/>
      <w:u w:val="single"/>
    </w:rPr>
  </w:style>
  <w:style w:type="paragraph" w:customStyle="1" w:styleId="tv213">
    <w:name w:val="tv213"/>
    <w:basedOn w:val="Normal"/>
    <w:rsid w:val="002E7BF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01C6D"/>
    <w:rPr>
      <w:sz w:val="16"/>
      <w:szCs w:val="16"/>
    </w:rPr>
  </w:style>
  <w:style w:type="paragraph" w:styleId="CommentText">
    <w:name w:val="annotation text"/>
    <w:basedOn w:val="Normal"/>
    <w:link w:val="CommentTextChar"/>
    <w:uiPriority w:val="99"/>
    <w:unhideWhenUsed/>
    <w:rsid w:val="00401C6D"/>
    <w:pPr>
      <w:spacing w:line="240" w:lineRule="auto"/>
    </w:pPr>
    <w:rPr>
      <w:sz w:val="20"/>
      <w:szCs w:val="20"/>
    </w:rPr>
  </w:style>
  <w:style w:type="character" w:customStyle="1" w:styleId="CommentTextChar">
    <w:name w:val="Comment Text Char"/>
    <w:basedOn w:val="DefaultParagraphFont"/>
    <w:link w:val="CommentText"/>
    <w:uiPriority w:val="99"/>
    <w:rsid w:val="00401C6D"/>
    <w:rPr>
      <w:sz w:val="20"/>
      <w:szCs w:val="20"/>
    </w:rPr>
  </w:style>
  <w:style w:type="paragraph" w:styleId="CommentSubject">
    <w:name w:val="annotation subject"/>
    <w:basedOn w:val="CommentText"/>
    <w:next w:val="CommentText"/>
    <w:link w:val="CommentSubjectChar"/>
    <w:uiPriority w:val="99"/>
    <w:semiHidden/>
    <w:unhideWhenUsed/>
    <w:rsid w:val="00401C6D"/>
    <w:rPr>
      <w:b/>
      <w:bCs/>
    </w:rPr>
  </w:style>
  <w:style w:type="character" w:customStyle="1" w:styleId="CommentSubjectChar">
    <w:name w:val="Comment Subject Char"/>
    <w:basedOn w:val="CommentTextChar"/>
    <w:link w:val="CommentSubject"/>
    <w:uiPriority w:val="99"/>
    <w:semiHidden/>
    <w:rsid w:val="00401C6D"/>
    <w:rPr>
      <w:b/>
      <w:bCs/>
      <w:sz w:val="20"/>
      <w:szCs w:val="20"/>
    </w:rPr>
  </w:style>
  <w:style w:type="paragraph" w:styleId="BalloonText">
    <w:name w:val="Balloon Text"/>
    <w:basedOn w:val="Normal"/>
    <w:link w:val="BalloonTextChar"/>
    <w:uiPriority w:val="99"/>
    <w:semiHidden/>
    <w:unhideWhenUsed/>
    <w:rsid w:val="00401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C6D"/>
    <w:rPr>
      <w:rFonts w:ascii="Segoe UI" w:hAnsi="Segoe UI" w:cs="Segoe UI"/>
      <w:sz w:val="18"/>
      <w:szCs w:val="18"/>
    </w:rPr>
  </w:style>
  <w:style w:type="paragraph" w:styleId="FootnoteText">
    <w:name w:val="footnote text"/>
    <w:basedOn w:val="Normal"/>
    <w:link w:val="FootnoteTextChar"/>
    <w:uiPriority w:val="99"/>
    <w:semiHidden/>
    <w:unhideWhenUsed/>
    <w:rsid w:val="001174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74EA"/>
    <w:rPr>
      <w:sz w:val="20"/>
      <w:szCs w:val="20"/>
    </w:rPr>
  </w:style>
  <w:style w:type="character" w:styleId="FootnoteReference">
    <w:name w:val="footnote reference"/>
    <w:basedOn w:val="DefaultParagraphFont"/>
    <w:uiPriority w:val="99"/>
    <w:semiHidden/>
    <w:unhideWhenUsed/>
    <w:rsid w:val="001174EA"/>
    <w:rPr>
      <w:vertAlign w:val="superscript"/>
    </w:rPr>
  </w:style>
  <w:style w:type="paragraph" w:styleId="Header">
    <w:name w:val="header"/>
    <w:basedOn w:val="Normal"/>
    <w:link w:val="HeaderChar"/>
    <w:uiPriority w:val="99"/>
    <w:unhideWhenUsed/>
    <w:rsid w:val="006038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603833"/>
  </w:style>
  <w:style w:type="paragraph" w:styleId="Footer">
    <w:name w:val="footer"/>
    <w:basedOn w:val="Normal"/>
    <w:link w:val="FooterChar"/>
    <w:uiPriority w:val="99"/>
    <w:unhideWhenUsed/>
    <w:rsid w:val="006038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603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67957-par-policij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42654-F5E9-498D-87BB-DDC8CAC77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29493</Words>
  <Characters>16812</Characters>
  <Application>Microsoft Office Word</Application>
  <DocSecurity>4</DocSecurity>
  <Lines>140</Lines>
  <Paragraphs>92</Paragraphs>
  <ScaleCrop>false</ScaleCrop>
  <HeadingPairs>
    <vt:vector size="2" baseType="variant">
      <vt:variant>
        <vt:lpstr>Title</vt:lpstr>
      </vt:variant>
      <vt:variant>
        <vt:i4>1</vt:i4>
      </vt:variant>
    </vt:vector>
  </HeadingPairs>
  <TitlesOfParts>
    <vt:vector size="1" baseType="lpstr">
      <vt:lpstr>Likumprojekts "Grozījumi Valsts drošības iestāžu likumā"</vt:lpstr>
    </vt:vector>
  </TitlesOfParts>
  <Company/>
  <LinksUpToDate>false</LinksUpToDate>
  <CharactersWithSpaces>46213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Valsts drošības iestāžu likumā"</dc:title>
  <dc:subject>Likumprojekts</dc:subject>
  <dc:creator>Inese Rudzīte</dc:creator>
  <dc:description>Inese.Rudzite@midd.gov.lv; 
67177803</dc:description>
  <cp:lastModifiedBy>Irina Šamarina</cp:lastModifiedBy>
  <cp:revision>2</cp:revision>
  <cp:lastPrinted>2017-11-07T11:05:00Z</cp:lastPrinted>
  <dcterms:created xsi:type="dcterms:W3CDTF">2018-02-23T09:49:00Z</dcterms:created>
  <dcterms:modified xsi:type="dcterms:W3CDTF">2018-02-23T09:49:00Z</dcterms:modified>
</cp:coreProperties>
</file>