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83640" w:rsidRPr="00083640" w:rsidP="00083640" w14:paraId="4B832F7E" w14:textId="77777777">
      <w:pPr>
        <w:pStyle w:val="Heading3"/>
        <w:tabs>
          <w:tab w:val="left" w:pos="4536"/>
        </w:tabs>
        <w:rPr>
          <w:rStyle w:val="Strong"/>
          <w:sz w:val="24"/>
          <w:szCs w:val="24"/>
          <w:lang w:val="lv-LV"/>
        </w:rPr>
      </w:pPr>
      <w:r w:rsidRPr="00083640">
        <w:rPr>
          <w:rStyle w:val="Strong"/>
          <w:b w:val="0"/>
          <w:sz w:val="24"/>
          <w:szCs w:val="24"/>
          <w:lang w:val="lv-LV"/>
        </w:rPr>
        <w:t>Ministru kabineta rīkojuma projekta</w:t>
      </w:r>
    </w:p>
    <w:p w:rsidR="00083640" w:rsidRPr="00083640" w:rsidP="00083640" w14:paraId="02C1D24A" w14:textId="00946887">
      <w:pPr>
        <w:spacing w:after="0" w:line="240" w:lineRule="auto"/>
        <w:jc w:val="center"/>
        <w:rPr>
          <w:rStyle w:val="Strong"/>
          <w:rFonts w:ascii="Times New Roman" w:hAnsi="Times New Roman" w:cs="Times New Roman"/>
          <w:sz w:val="24"/>
          <w:szCs w:val="24"/>
        </w:rPr>
      </w:pPr>
      <w:r>
        <w:rPr>
          <w:rStyle w:val="Strong"/>
          <w:rFonts w:ascii="Times New Roman" w:hAnsi="Times New Roman" w:cs="Times New Roman"/>
          <w:sz w:val="24"/>
          <w:szCs w:val="24"/>
        </w:rPr>
        <w:t>“</w:t>
      </w:r>
      <w:r w:rsidRPr="00083640">
        <w:rPr>
          <w:rStyle w:val="Strong"/>
          <w:rFonts w:ascii="Times New Roman" w:hAnsi="Times New Roman" w:cs="Times New Roman"/>
          <w:sz w:val="24"/>
          <w:szCs w:val="24"/>
        </w:rPr>
        <w:t xml:space="preserve">Par nekustamo īpašumu nostiprināšanu zemesgrāmatā </w:t>
      </w:r>
    </w:p>
    <w:p w:rsidR="00894C55" w:rsidRPr="00083640" w:rsidP="00083640" w14:paraId="60AD085E" w14:textId="77777777">
      <w:pPr>
        <w:spacing w:after="0" w:line="240" w:lineRule="auto"/>
        <w:jc w:val="center"/>
        <w:rPr>
          <w:rStyle w:val="Strong"/>
          <w:rFonts w:ascii="Times New Roman" w:eastAsia="Times New Roman" w:hAnsi="Times New Roman" w:cs="Times New Roman"/>
          <w:b w:val="0"/>
          <w:sz w:val="24"/>
          <w:szCs w:val="24"/>
          <w:lang w:eastAsia="lv-LV"/>
        </w:rPr>
      </w:pPr>
      <w:r w:rsidRPr="00083640">
        <w:rPr>
          <w:rStyle w:val="Strong"/>
          <w:rFonts w:ascii="Times New Roman" w:hAnsi="Times New Roman" w:cs="Times New Roman"/>
          <w:sz w:val="24"/>
          <w:szCs w:val="24"/>
        </w:rPr>
        <w:t>uz valsts vārda un pārdošanu”</w:t>
      </w:r>
      <w:r w:rsidRPr="00083640" w:rsidR="003B0BF9">
        <w:rPr>
          <w:rFonts w:ascii="Times New Roman" w:eastAsia="Times New Roman" w:hAnsi="Times New Roman" w:cs="Times New Roman"/>
          <w:b/>
          <w:bCs/>
          <w:color w:val="414142"/>
          <w:sz w:val="24"/>
          <w:szCs w:val="24"/>
          <w:lang w:eastAsia="lv-LV"/>
        </w:rPr>
        <w:br/>
      </w:r>
      <w:r w:rsidRPr="00083640">
        <w:rPr>
          <w:rStyle w:val="Strong"/>
          <w:rFonts w:ascii="Times New Roman" w:eastAsia="Times New Roman" w:hAnsi="Times New Roman" w:cs="Times New Roman"/>
          <w:b w:val="0"/>
          <w:sz w:val="24"/>
          <w:szCs w:val="24"/>
          <w:lang w:eastAsia="lv-LV"/>
        </w:rPr>
        <w:t>sākotnējās ietekmes novērtējuma ziņojums (anotācija)</w:t>
      </w:r>
    </w:p>
    <w:p w:rsidR="00E5323B" w:rsidRPr="00894C55" w:rsidP="00894C55" w14:paraId="6926F3C9"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7D0AD93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96186D" w14:paraId="16635D9C"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Tiesību akta projekta anotācijas kopsavilkums</w:t>
            </w:r>
          </w:p>
        </w:tc>
      </w:tr>
      <w:tr w14:paraId="2700B28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7406A" w:rsidP="00E5323B" w14:paraId="243D5334" w14:textId="77777777">
            <w:pPr>
              <w:spacing w:after="0" w:line="240" w:lineRule="auto"/>
              <w:rPr>
                <w:rFonts w:ascii="Times New Roman" w:hAnsi="Times New Roman"/>
                <w:sz w:val="24"/>
                <w:szCs w:val="24"/>
              </w:rPr>
            </w:pPr>
            <w:r w:rsidRPr="00D7406A">
              <w:rPr>
                <w:rFonts w:ascii="Times New Roman" w:hAnsi="Times New Roman"/>
                <w:bCs/>
                <w:sz w:val="24"/>
                <w:szCs w:val="24"/>
              </w:rPr>
              <w:t>Mērķis, risinājums un projekta spēkā stāšanās laiks</w:t>
            </w:r>
            <w:r w:rsidRPr="00D7406A">
              <w:rPr>
                <w:rFonts w:ascii="Times New Roman" w:hAnsi="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E5323B" w:rsidRPr="00B64EE9" w:rsidP="0031040D" w14:paraId="5FADBB8B" w14:textId="353AAF58">
            <w:pPr>
              <w:pStyle w:val="Heading3"/>
              <w:tabs>
                <w:tab w:val="left" w:pos="4536"/>
              </w:tabs>
              <w:jc w:val="both"/>
              <w:rPr>
                <w:b/>
                <w:bCs/>
                <w:sz w:val="24"/>
                <w:szCs w:val="24"/>
                <w:lang w:val="lv-LV"/>
              </w:rPr>
            </w:pPr>
            <w:r w:rsidRPr="00065BB9">
              <w:rPr>
                <w:bCs/>
                <w:sz w:val="24"/>
                <w:szCs w:val="24"/>
                <w:lang w:val="lv-LV"/>
              </w:rPr>
              <w:t>Min</w:t>
            </w:r>
            <w:r>
              <w:rPr>
                <w:bCs/>
                <w:sz w:val="24"/>
                <w:szCs w:val="24"/>
                <w:lang w:val="lv-LV"/>
              </w:rPr>
              <w:t>istru kabineta rīkojuma projekta</w:t>
            </w:r>
            <w:r w:rsidRPr="00065BB9">
              <w:rPr>
                <w:bCs/>
                <w:sz w:val="24"/>
                <w:szCs w:val="24"/>
                <w:lang w:val="lv-LV"/>
              </w:rPr>
              <w:t xml:space="preserve"> „Par nekustamo īpašumu nostiprināšanu zemesgrāmatā uz valsts vārda un pārdošanu” (turpmāk – Rīkojuma projekts)</w:t>
            </w:r>
            <w:r w:rsidR="0096186D">
              <w:rPr>
                <w:rStyle w:val="Strong"/>
                <w:b w:val="0"/>
                <w:sz w:val="24"/>
                <w:szCs w:val="24"/>
                <w:lang w:val="lv-LV"/>
              </w:rPr>
              <w:t xml:space="preserve"> mērķis ir nekustamo īpašumu nostiprināšana zemesgrāmatā uz valsts vārda un pārdošanu</w:t>
            </w:r>
            <w:r w:rsidR="00157D9E">
              <w:rPr>
                <w:rStyle w:val="Strong"/>
                <w:b w:val="0"/>
                <w:sz w:val="24"/>
                <w:szCs w:val="24"/>
                <w:lang w:val="lv-LV"/>
              </w:rPr>
              <w:t xml:space="preserve"> Publisko personu mantas atsavināšanas likumā noteiktā kārtībā</w:t>
            </w:r>
            <w:r w:rsidR="00BE6565">
              <w:rPr>
                <w:rStyle w:val="Strong"/>
                <w:b w:val="0"/>
                <w:sz w:val="24"/>
                <w:szCs w:val="24"/>
                <w:lang w:val="lv-LV"/>
              </w:rPr>
              <w:t>.</w:t>
            </w:r>
            <w:r w:rsidR="00157D9E">
              <w:rPr>
                <w:rStyle w:val="Strong"/>
                <w:b w:val="0"/>
                <w:sz w:val="24"/>
                <w:szCs w:val="24"/>
                <w:lang w:val="lv-LV"/>
              </w:rPr>
              <w:t xml:space="preserve"> </w:t>
            </w:r>
            <w:r w:rsidRPr="00083640" w:rsidR="00157D9E">
              <w:rPr>
                <w:rStyle w:val="Strong"/>
                <w:b w:val="0"/>
                <w:sz w:val="24"/>
                <w:szCs w:val="24"/>
                <w:lang w:val="lv-LV"/>
              </w:rPr>
              <w:t>Ministru kabineta rīkojuma projekt</w:t>
            </w:r>
            <w:r w:rsidR="00157D9E">
              <w:rPr>
                <w:rStyle w:val="Strong"/>
                <w:b w:val="0"/>
                <w:sz w:val="24"/>
                <w:szCs w:val="24"/>
                <w:lang w:val="lv-LV"/>
              </w:rPr>
              <w:t>s stājas spēkā pēc tā parakstīšanas.</w:t>
            </w:r>
          </w:p>
        </w:tc>
      </w:tr>
    </w:tbl>
    <w:p w:rsidR="00E5323B" w:rsidRPr="00E5323B" w:rsidP="00E5323B" w14:paraId="60CE3950" w14:textId="7777777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F5A27A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C11D3" w14:paraId="6279A274"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C11D3">
              <w:rPr>
                <w:rFonts w:ascii="Times New Roman" w:hAnsi="Times New Roman"/>
                <w:b/>
                <w:bCs/>
                <w:sz w:val="24"/>
                <w:szCs w:val="24"/>
              </w:rPr>
              <w:t>I. Tiesību akta projekta izstrādes nepieciešamība</w:t>
            </w:r>
          </w:p>
        </w:tc>
      </w:tr>
      <w:tr w14:paraId="056E7C5B"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96186D" w:rsidP="00E5323B" w14:paraId="70B07155" w14:textId="77777777">
            <w:pPr>
              <w:spacing w:after="0" w:line="240" w:lineRule="auto"/>
              <w:rPr>
                <w:rFonts w:ascii="Times New Roman" w:hAnsi="Times New Roman"/>
                <w:sz w:val="24"/>
                <w:szCs w:val="24"/>
              </w:rPr>
            </w:pPr>
            <w:r w:rsidRPr="0096186D">
              <w:rPr>
                <w:rFonts w:ascii="Times New Roman" w:hAnsi="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96186D" w:rsidP="00E5323B" w14:paraId="3BF8BC4C" w14:textId="77777777">
            <w:pPr>
              <w:spacing w:after="0" w:line="240" w:lineRule="auto"/>
              <w:rPr>
                <w:rFonts w:ascii="Times New Roman" w:hAnsi="Times New Roman"/>
                <w:sz w:val="24"/>
                <w:szCs w:val="24"/>
              </w:rPr>
            </w:pPr>
            <w:r w:rsidRPr="0096186D">
              <w:rPr>
                <w:rFonts w:ascii="Times New Roman" w:hAnsi="Times New Roman"/>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96186D" w:rsidP="0031040D" w14:paraId="505C712C" w14:textId="2C23FDA8">
            <w:pPr>
              <w:spacing w:after="0" w:line="240" w:lineRule="auto"/>
              <w:jc w:val="both"/>
              <w:rPr>
                <w:rFonts w:ascii="Times New Roman" w:hAnsi="Times New Roman"/>
                <w:sz w:val="24"/>
                <w:szCs w:val="24"/>
              </w:rPr>
            </w:pPr>
            <w:r w:rsidRPr="007F478B">
              <w:rPr>
                <w:rFonts w:ascii="Times New Roman" w:hAnsi="Times New Roman"/>
                <w:sz w:val="24"/>
                <w:szCs w:val="24"/>
              </w:rPr>
              <w:t>Publiskas personas mantas atsavināšanas likuma (turpmāk – Atsavināšanas likums) 5.panta pirm</w:t>
            </w:r>
            <w:r w:rsidRPr="007F478B" w:rsidR="00065BB9">
              <w:rPr>
                <w:rFonts w:ascii="Times New Roman" w:hAnsi="Times New Roman"/>
                <w:sz w:val="24"/>
                <w:szCs w:val="24"/>
              </w:rPr>
              <w:t>ā</w:t>
            </w:r>
            <w:r w:rsidRPr="007F478B">
              <w:rPr>
                <w:rFonts w:ascii="Times New Roman" w:hAnsi="Times New Roman"/>
                <w:sz w:val="24"/>
                <w:szCs w:val="24"/>
              </w:rPr>
              <w:t xml:space="preserve"> daļ</w:t>
            </w:r>
            <w:r w:rsidRPr="007F478B" w:rsidR="00065BB9">
              <w:rPr>
                <w:rFonts w:ascii="Times New Roman" w:hAnsi="Times New Roman"/>
                <w:sz w:val="24"/>
                <w:szCs w:val="24"/>
              </w:rPr>
              <w:t>a</w:t>
            </w:r>
            <w:r w:rsidRPr="007F478B">
              <w:rPr>
                <w:rFonts w:ascii="Times New Roman" w:hAnsi="Times New Roman"/>
                <w:sz w:val="24"/>
                <w:szCs w:val="24"/>
              </w:rPr>
              <w:t xml:space="preserve"> un 45.panta pirm</w:t>
            </w:r>
            <w:r w:rsidRPr="007F478B" w:rsidR="00065BB9">
              <w:rPr>
                <w:rFonts w:ascii="Times New Roman" w:hAnsi="Times New Roman"/>
                <w:sz w:val="24"/>
                <w:szCs w:val="24"/>
              </w:rPr>
              <w:t>ā</w:t>
            </w:r>
            <w:r w:rsidRPr="007F478B">
              <w:rPr>
                <w:rFonts w:ascii="Times New Roman" w:hAnsi="Times New Roman"/>
                <w:sz w:val="24"/>
                <w:szCs w:val="24"/>
              </w:rPr>
              <w:t xml:space="preserve"> daļ</w:t>
            </w:r>
            <w:r w:rsidRPr="007F478B" w:rsidR="00065BB9">
              <w:rPr>
                <w:rFonts w:ascii="Times New Roman" w:hAnsi="Times New Roman"/>
                <w:sz w:val="24"/>
                <w:szCs w:val="24"/>
              </w:rPr>
              <w:t>a</w:t>
            </w:r>
            <w:r w:rsidRPr="007F478B">
              <w:rPr>
                <w:rFonts w:ascii="Times New Roman" w:hAnsi="Times New Roman"/>
                <w:sz w:val="24"/>
                <w:szCs w:val="24"/>
              </w:rPr>
              <w:t>.</w:t>
            </w:r>
          </w:p>
        </w:tc>
      </w:tr>
      <w:tr w14:paraId="6F7B881D"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96186D" w:rsidP="00083640" w14:paraId="7AA55A97" w14:textId="77777777">
            <w:pPr>
              <w:spacing w:after="0" w:line="240" w:lineRule="auto"/>
              <w:rPr>
                <w:rFonts w:ascii="Times New Roman" w:hAnsi="Times New Roman"/>
                <w:sz w:val="24"/>
                <w:szCs w:val="24"/>
              </w:rPr>
            </w:pPr>
            <w:r w:rsidRPr="0096186D">
              <w:rPr>
                <w:rFonts w:ascii="Times New Roman" w:hAnsi="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96186D" w:rsidP="00083640" w14:paraId="34914127" w14:textId="77777777">
            <w:pPr>
              <w:spacing w:after="0" w:line="240" w:lineRule="auto"/>
              <w:rPr>
                <w:rFonts w:ascii="Times New Roman" w:hAnsi="Times New Roman"/>
                <w:sz w:val="24"/>
                <w:szCs w:val="24"/>
              </w:rPr>
            </w:pPr>
            <w:r w:rsidRPr="0096186D">
              <w:rPr>
                <w:rFonts w:ascii="Times New Roman" w:hAnsi="Times New Roman"/>
                <w:sz w:val="24"/>
                <w:szCs w:val="24"/>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083640" w:rsidRPr="005E31B0" w:rsidP="00793510" w14:paraId="35B4FAC9" w14:textId="77777777">
            <w:pPr>
              <w:spacing w:after="0" w:line="240" w:lineRule="auto"/>
              <w:jc w:val="center"/>
              <w:rPr>
                <w:rFonts w:ascii="Times New Roman" w:hAnsi="Times New Roman"/>
                <w:b/>
                <w:sz w:val="24"/>
                <w:szCs w:val="24"/>
              </w:rPr>
            </w:pPr>
            <w:r w:rsidRPr="005E31B0">
              <w:rPr>
                <w:rFonts w:ascii="Times New Roman" w:hAnsi="Times New Roman"/>
                <w:b/>
                <w:sz w:val="24"/>
                <w:szCs w:val="24"/>
              </w:rPr>
              <w:t>I Informācija par Rīkojuma projekta pielikumā ietvertajiem nekustamajiem īpašumiem</w:t>
            </w:r>
          </w:p>
          <w:p w:rsidR="00D7406A" w:rsidRPr="005E31B0" w:rsidP="00EC11D3" w14:paraId="249B15C2" w14:textId="77777777">
            <w:pPr>
              <w:pStyle w:val="NormalWeb"/>
              <w:tabs>
                <w:tab w:val="left" w:pos="829"/>
              </w:tabs>
              <w:spacing w:before="0" w:after="0"/>
              <w:rPr>
                <w:rFonts w:ascii="Times New Roman" w:hAnsi="Times New Roman" w:eastAsiaTheme="minorHAnsi" w:cstheme="minorBidi"/>
                <w:b/>
                <w:sz w:val="24"/>
                <w:szCs w:val="24"/>
                <w:lang w:val="lv-LV" w:eastAsia="en-US"/>
              </w:rPr>
            </w:pPr>
          </w:p>
          <w:p w:rsidR="00083640" w:rsidRPr="0096186D" w:rsidP="00793510" w14:paraId="61A205A3" w14:textId="7048B1F5">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 </w:t>
            </w:r>
          </w:p>
          <w:p w:rsidR="00C07C58" w:rsidRPr="003C255F" w:rsidP="00793510" w14:paraId="71D8CADE" w14:textId="77777777">
            <w:pPr>
              <w:pStyle w:val="NormalWeb"/>
              <w:numPr>
                <w:ilvl w:val="0"/>
                <w:numId w:val="5"/>
              </w:numPr>
              <w:tabs>
                <w:tab w:val="left" w:pos="533"/>
              </w:tabs>
              <w:spacing w:before="0" w:after="0"/>
              <w:ind w:left="108" w:firstLine="708"/>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Atbilstoši Jūrmalas pilsētas zemesgrāmatas nodalījumā Nr.7383 esošai informācijai nekustamais īpašums </w:t>
            </w:r>
            <w:r w:rsidRPr="005E31B0">
              <w:rPr>
                <w:rFonts w:ascii="Times New Roman" w:hAnsi="Times New Roman" w:eastAsiaTheme="minorHAnsi" w:cstheme="minorBidi"/>
                <w:b/>
                <w:sz w:val="24"/>
                <w:szCs w:val="24"/>
                <w:lang w:val="lv-LV" w:eastAsia="en-US"/>
              </w:rPr>
              <w:t>Dzirnavu ielā 39A, Jūrmalā</w:t>
            </w:r>
            <w:r w:rsidRPr="003C255F">
              <w:rPr>
                <w:rFonts w:ascii="Times New Roman" w:hAnsi="Times New Roman" w:eastAsiaTheme="minorHAnsi" w:cstheme="minorBidi"/>
                <w:sz w:val="24"/>
                <w:szCs w:val="24"/>
                <w:lang w:val="lv-LV" w:eastAsia="en-US"/>
              </w:rPr>
              <w:t>, nodota privatizācijai ar Ministru kabineta 1998.gada 12.novembra rīkojumu Nr.539 „Par valsts dzīvojamo māju nodošanu privatizācijai”.</w:t>
            </w:r>
          </w:p>
          <w:p w:rsidR="000006B3" w:rsidRPr="003C255F" w:rsidP="000006B3" w14:paraId="402877EA" w14:textId="77777777">
            <w:pPr>
              <w:pStyle w:val="NormalWeb"/>
              <w:tabs>
                <w:tab w:val="left" w:pos="533"/>
              </w:tabs>
              <w:spacing w:before="0" w:after="0"/>
              <w:ind w:left="108" w:firstLine="708"/>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Īpašuma tiesības uz nekustamo īpašumu (kadastra Nr.1300 521 8801) Dzirnavu ielā 39A, Jūrmalā (turpmāk – Nekustamais īpašums Nr.1) 2001.gada 6.aprīlī nostiprinātas Jūrmalas pilsētas zemesgrāmatas nodalījumā Nr.7383 Latvijas valstij Centrālās dzīvojamo māju privatizācijas komisijas (turpmāk – Komisija) personā. </w:t>
            </w:r>
          </w:p>
          <w:p w:rsidR="00793510" w:rsidRPr="003C255F" w:rsidP="000006B3" w14:paraId="05BEF01F" w14:textId="2947BCF3">
            <w:pPr>
              <w:pStyle w:val="NormalWeb"/>
              <w:tabs>
                <w:tab w:val="left" w:pos="533"/>
              </w:tabs>
              <w:spacing w:before="0" w:after="0"/>
              <w:ind w:left="108" w:firstLine="708"/>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Nr.1 sastāv no dzīvojamās mājas  (būves kadastra apzīmējums 1300 021 8814 002).</w:t>
            </w:r>
          </w:p>
          <w:p w:rsidR="00793510" w:rsidRPr="003C255F" w:rsidP="00793510" w14:paraId="090E8598" w14:textId="77777777">
            <w:pPr>
              <w:pStyle w:val="NormalWeb"/>
              <w:spacing w:before="0" w:after="0"/>
              <w:ind w:firstLine="816"/>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Valsts akciju sabiedrība “Privatizācijas aģentūra” (turpmāk – Privatizācijas aģentūra) ar 2009.gada 11.septembra nodošanas un pārņemšanas aktu 2009.gada 21.septembrī pārņēma no Būvniecības, enerģētikas un mājokļu valsts aģentūras (turpmāk –Aģentūra) valdījuma tiesības uz Nekustamā īpašuma Nr.1 neprivatizēto daļu.</w:t>
            </w:r>
          </w:p>
          <w:p w:rsidR="00793510" w:rsidRPr="003C255F" w:rsidP="00793510" w14:paraId="0D27D1C4"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Nekustamā  īpašuma Nr.1  dzīvokļu Nr.23., Nr.31 un Nr.43 īpašumu privatizācijas tiesības Privatizācijas likumā noteiktajā termiņā un kārtībā nav izmantotas. </w:t>
            </w:r>
          </w:p>
          <w:p w:rsidR="00CB17B9" w:rsidRPr="003C255F" w:rsidP="00CB17B9" w14:paraId="0CED88DA" w14:textId="77777777">
            <w:pPr>
              <w:pStyle w:val="NormalWeb"/>
              <w:tabs>
                <w:tab w:val="left" w:pos="829"/>
              </w:tabs>
              <w:spacing w:before="0" w:after="0"/>
              <w:ind w:firstLine="992"/>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Jūrmalas pilsētas pašvaldība ar 2011.gada 15.decembra  lēmumu Nr.542 (protokols Nr.24, 27.punkts) nolēma nepārņemt pašvaldības īpašumā Nekustamā īpašuma Nr.1 neprivatizētos dzīvokļus un tiem piekrītošās kopīpašuma domājamās daļas.</w:t>
            </w:r>
          </w:p>
          <w:p w:rsidR="00793510" w:rsidRPr="003C255F" w:rsidP="00CB17B9" w14:paraId="638B66C6" w14:textId="40EADB58">
            <w:pPr>
              <w:pStyle w:val="NormalWeb"/>
              <w:tabs>
                <w:tab w:val="left" w:pos="829"/>
              </w:tabs>
              <w:spacing w:before="0" w:after="0"/>
              <w:ind w:firstLine="992"/>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Nr.1 ir saistīts ar nekustamā īpašuma (kadastra Nr.1300 021 8814) sastāvā esošo zemes vienību (zemes vienības kadastra apzīmējums 1300 021 8814). Zemes vienība ir juridisku personu īpašumā, līdz ar to veidosies piespiedu dalītā īpašuma attiecības, kā rezultātā dzīvokļu ieguvējiem būs pienākums maksāt piespiedu nomas maksu zemes īpašniekam.</w:t>
            </w:r>
          </w:p>
          <w:p w:rsidR="00CB17B9" w:rsidRPr="003C255F" w:rsidP="000006B3" w14:paraId="39D15C72" w14:textId="77777777">
            <w:pPr>
              <w:pStyle w:val="NormalWeb"/>
              <w:tabs>
                <w:tab w:val="left" w:pos="829"/>
              </w:tabs>
              <w:spacing w:before="0" w:after="0"/>
              <w:ind w:firstLine="850"/>
              <w:jc w:val="both"/>
              <w:rPr>
                <w:rFonts w:ascii="Times New Roman" w:hAnsi="Times New Roman" w:eastAsiaTheme="minorHAnsi" w:cstheme="minorBidi"/>
                <w:sz w:val="24"/>
                <w:szCs w:val="24"/>
                <w:lang w:val="lv-LV" w:eastAsia="en-US"/>
              </w:rPr>
            </w:pPr>
          </w:p>
          <w:p w:rsidR="000006B3" w:rsidRPr="003C255F" w:rsidP="00CB17B9" w14:paraId="675FB9AA" w14:textId="5CA8492E">
            <w:pPr>
              <w:pStyle w:val="NormalWeb"/>
              <w:numPr>
                <w:ilvl w:val="0"/>
                <w:numId w:val="5"/>
              </w:numPr>
              <w:tabs>
                <w:tab w:val="left" w:pos="829"/>
              </w:tabs>
              <w:spacing w:before="0" w:after="0"/>
              <w:ind w:left="108" w:firstLine="708"/>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Atbilstoši Jūrmalas pilsētas zemesgrāmatas nodalījumā Nr.4148 esošai informācijai nekustamais īpašums </w:t>
            </w:r>
            <w:r w:rsidRPr="0014362A">
              <w:rPr>
                <w:rFonts w:ascii="Times New Roman" w:hAnsi="Times New Roman" w:eastAsiaTheme="minorHAnsi" w:cstheme="minorBidi"/>
                <w:b/>
                <w:sz w:val="24"/>
                <w:szCs w:val="24"/>
                <w:lang w:val="lv-LV" w:eastAsia="en-US"/>
              </w:rPr>
              <w:t>Raiņa ielā 47, Jūrmalā</w:t>
            </w:r>
            <w:r w:rsidRPr="003C255F">
              <w:rPr>
                <w:rFonts w:ascii="Times New Roman" w:hAnsi="Times New Roman" w:eastAsiaTheme="minorHAnsi" w:cstheme="minorBidi"/>
                <w:sz w:val="24"/>
                <w:szCs w:val="24"/>
                <w:lang w:val="lv-LV" w:eastAsia="en-US"/>
              </w:rPr>
              <w:t xml:space="preserve">, nodots privatizācijai ar Ministru kabineta 1997.gada  21.oktobra  rīkojumu Nr.531 „Par valsts dzīvojamo māju nodošanu privatizācijai”. </w:t>
            </w:r>
          </w:p>
          <w:p w:rsidR="000006B3" w:rsidRPr="003C255F" w:rsidP="000006B3" w14:paraId="5E629542" w14:textId="77777777">
            <w:pPr>
              <w:pStyle w:val="NormalWeb"/>
              <w:tabs>
                <w:tab w:val="left" w:pos="829"/>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Īpašuma tiesības uz nekustamo īpašumu (kadastra Nr.13000206903) Raiņa ielā 47, Jūrmalā (turpmāk – Nekustamais īpašums Nr.2), 1999.gada 4.janvārī nostiprinātas Jūrmalas pilsētas zemesgrāmatas nodalījumā Nr.4148 Latvijas valstij Komisijas personā. </w:t>
            </w:r>
          </w:p>
          <w:p w:rsidR="000006B3" w:rsidRPr="003C255F" w:rsidP="000006B3" w14:paraId="0704F167" w14:textId="1AE74FB8">
            <w:pPr>
              <w:pStyle w:val="NormalWeb"/>
              <w:tabs>
                <w:tab w:val="left" w:pos="829"/>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Atbilstoši Nekustamā īpašuma valsts kadastra informācijas sistēmā reģistrētiem datiem Nekustamais īpašums Nr.2 sastāv no dzīvojamās mājas  (būves kadastra apzīmējums 1300 020 6903 001) un zemes vienības (zemes vienības kadastra apzīmējums 1300 020 6903).</w:t>
            </w:r>
          </w:p>
          <w:p w:rsidR="000006B3" w:rsidRPr="003C255F" w:rsidP="000006B3" w14:paraId="63ADA986" w14:textId="77777777">
            <w:pPr>
              <w:pStyle w:val="NormalWeb"/>
              <w:tabs>
                <w:tab w:val="left" w:pos="2295"/>
              </w:tabs>
              <w:spacing w:before="0" w:after="0"/>
              <w:ind w:firstLine="816"/>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Tā kā privatizācijas subjekts neveica Privatizācijas likumā noteiktās darbības, tad  Privatizācijas aģentūra ar 2009.gada 25.novembra nodošanas un pārņemšanas aktu 2009.gada 22.decembrī pārņēma no Aģentūras valdījuma tiesības uz valsts īpašumā esošo Nekustamā īpašuma Nr.2  neprivatizēto daļu.</w:t>
            </w:r>
          </w:p>
          <w:p w:rsidR="000006B3" w:rsidRPr="003C255F" w:rsidP="000006B3" w14:paraId="184D60DC" w14:textId="36F878B5">
            <w:pPr>
              <w:pStyle w:val="NormalWeb"/>
              <w:spacing w:before="0" w:after="0"/>
              <w:ind w:firstLine="851"/>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Nekustamā  īpašuma Nr.2 dzīvokļ</w:t>
            </w:r>
            <w:r w:rsidR="00B746B6">
              <w:rPr>
                <w:rFonts w:ascii="Times New Roman" w:hAnsi="Times New Roman" w:eastAsiaTheme="minorHAnsi" w:cstheme="minorBidi"/>
                <w:sz w:val="24"/>
                <w:szCs w:val="24"/>
                <w:lang w:val="lv-LV" w:eastAsia="en-US"/>
              </w:rPr>
              <w:t>u Nr.1., Nr.12, Nr.13, Nr.19. Nr</w:t>
            </w:r>
            <w:r w:rsidRPr="003C255F">
              <w:rPr>
                <w:rFonts w:ascii="Times New Roman" w:hAnsi="Times New Roman" w:eastAsiaTheme="minorHAnsi" w:cstheme="minorBidi"/>
                <w:sz w:val="24"/>
                <w:szCs w:val="24"/>
                <w:lang w:val="lv-LV" w:eastAsia="en-US"/>
              </w:rPr>
              <w:t>.20 un Nr.45. īpašumu privatizācijas tiesības Privatizācijas likumā noteiktajā termiņā un kārtībā nav izmantotas.</w:t>
            </w:r>
          </w:p>
          <w:p w:rsidR="000006B3" w:rsidRPr="003C255F" w:rsidP="000006B3" w14:paraId="6B898FF7" w14:textId="631B037F">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Jūrmalas pilsētas pašvaldība ar 2011.gada 15.decembra  lēmumu Nr.542 (protokols Nr.24, 27.punkts) nolēma nepārņemt pašvaldības īpašumā Nekustamā īpašuma Nr.2 neprivatizētos dzīvokļus un tiem piekrītošās kopīpašuma domājamās daļas.</w:t>
            </w:r>
          </w:p>
          <w:p w:rsidR="000006B3" w:rsidRPr="003C255F" w:rsidP="000006B3" w14:paraId="1E620D82" w14:textId="77777777">
            <w:pPr>
              <w:pStyle w:val="NormalWeb"/>
              <w:tabs>
                <w:tab w:val="left" w:pos="2295"/>
              </w:tabs>
              <w:spacing w:before="0" w:after="0"/>
              <w:ind w:firstLine="675"/>
              <w:jc w:val="both"/>
              <w:rPr>
                <w:rFonts w:ascii="Times New Roman" w:hAnsi="Times New Roman" w:eastAsiaTheme="minorHAnsi" w:cstheme="minorBidi"/>
                <w:sz w:val="24"/>
                <w:szCs w:val="24"/>
                <w:lang w:val="lv-LV" w:eastAsia="en-US"/>
              </w:rPr>
            </w:pPr>
          </w:p>
          <w:p w:rsidR="000006B3" w:rsidRPr="003C255F" w:rsidP="000006B3" w14:paraId="22D5C402" w14:textId="3BA3942D">
            <w:pPr>
              <w:pStyle w:val="NormalWeb"/>
              <w:numPr>
                <w:ilvl w:val="0"/>
                <w:numId w:val="5"/>
              </w:numPr>
              <w:tabs>
                <w:tab w:val="left" w:pos="1100"/>
              </w:tabs>
              <w:spacing w:before="0" w:after="0"/>
              <w:ind w:left="0" w:firstLine="675"/>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Atbilstoši Jūrmalas pilsētas zemesgrāmatas nodalījumā Nr</w:t>
            </w:r>
            <w:r w:rsidRPr="008E2163">
              <w:rPr>
                <w:rFonts w:ascii="Times New Roman" w:hAnsi="Times New Roman" w:eastAsiaTheme="minorHAnsi" w:cstheme="minorBidi"/>
                <w:sz w:val="24"/>
                <w:szCs w:val="24"/>
                <w:lang w:val="lv-LV" w:eastAsia="en-US"/>
              </w:rPr>
              <w:t>.4146</w:t>
            </w:r>
            <w:r w:rsidRPr="003C255F">
              <w:rPr>
                <w:rFonts w:ascii="Times New Roman" w:hAnsi="Times New Roman" w:eastAsiaTheme="minorHAnsi" w:cstheme="minorBidi"/>
                <w:sz w:val="24"/>
                <w:szCs w:val="24"/>
                <w:lang w:val="lv-LV" w:eastAsia="en-US"/>
              </w:rPr>
              <w:t xml:space="preserve"> esošai informācijai nekustamos īpašumu  </w:t>
            </w:r>
            <w:r w:rsidRPr="0014362A">
              <w:rPr>
                <w:rFonts w:ascii="Times New Roman" w:hAnsi="Times New Roman" w:eastAsiaTheme="minorHAnsi" w:cstheme="minorBidi"/>
                <w:b/>
                <w:sz w:val="24"/>
                <w:szCs w:val="24"/>
                <w:lang w:val="lv-LV" w:eastAsia="en-US"/>
              </w:rPr>
              <w:t>Skolas ielā 69B, Jūrmalā,</w:t>
            </w:r>
            <w:r w:rsidRPr="003C255F">
              <w:rPr>
                <w:rFonts w:ascii="Times New Roman" w:hAnsi="Times New Roman" w:eastAsiaTheme="minorHAnsi" w:cstheme="minorBidi"/>
                <w:sz w:val="24"/>
                <w:szCs w:val="24"/>
                <w:lang w:val="lv-LV" w:eastAsia="en-US"/>
              </w:rPr>
              <w:t xml:space="preserve"> nodota privatizācijai ar Ministru kabineta 1997.gada  21.oktobra rīkojumu Nr.531 „Par valsts dzīvojamo māju nodošanu privatizācijai”.</w:t>
            </w:r>
          </w:p>
          <w:p w:rsidR="000006B3" w:rsidRPr="003C255F" w:rsidP="000006B3" w14:paraId="75C7DD65" w14:textId="77777777">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Īpašuma tiesības uz nekustamo īpašumu (kadastra Nr. 13005201301), Skolas ielā 69B, Jūrmalā (turpmāk – Nekustamais īpašums Nr.3) 1999.gada 4.janvārī nostiprinātas Jūrmalas pilsētas zemesgrāmatas nodalījumā Nr.4146 Latvijas valstij Komisijas personā.</w:t>
            </w:r>
          </w:p>
          <w:p w:rsidR="000006B3" w:rsidRPr="003C255F" w:rsidP="000006B3" w14:paraId="7DCD4941" w14:textId="04DC2B58">
            <w:pPr>
              <w:pStyle w:val="NormalWeb"/>
              <w:tabs>
                <w:tab w:val="left" w:pos="829"/>
              </w:tabs>
              <w:spacing w:before="0" w:after="0"/>
              <w:ind w:firstLine="675"/>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 Atbilstoši Nekustamā īpašuma valsts kadastra informācijas sistēmā reģistrētiem datiem Nekustamais īpašums Nr.3 sastāv no dzīvojamās mājas  (būves kadastra apzīmējums 1300 020 1301 001) un zemes vienības (zemes vienības k</w:t>
            </w:r>
            <w:r w:rsidR="00A814DC">
              <w:rPr>
                <w:rFonts w:ascii="Times New Roman" w:hAnsi="Times New Roman" w:eastAsiaTheme="minorHAnsi" w:cstheme="minorBidi"/>
                <w:sz w:val="24"/>
                <w:szCs w:val="24"/>
                <w:lang w:val="lv-LV" w:eastAsia="en-US"/>
              </w:rPr>
              <w:t xml:space="preserve">adastra apzīmējums </w:t>
            </w:r>
            <w:r w:rsidRPr="00875091" w:rsidR="00A814DC">
              <w:rPr>
                <w:rFonts w:ascii="Times New Roman" w:hAnsi="Times New Roman" w:eastAsiaTheme="minorHAnsi" w:cstheme="minorBidi"/>
                <w:sz w:val="24"/>
                <w:szCs w:val="24"/>
                <w:lang w:val="lv-LV" w:eastAsia="en-US"/>
              </w:rPr>
              <w:t>1300 020 1301</w:t>
            </w:r>
            <w:r w:rsidRPr="00875091">
              <w:rPr>
                <w:rFonts w:ascii="Times New Roman" w:hAnsi="Times New Roman" w:eastAsiaTheme="minorHAnsi" w:cstheme="minorBidi"/>
                <w:sz w:val="24"/>
                <w:szCs w:val="24"/>
                <w:lang w:val="lv-LV" w:eastAsia="en-US"/>
              </w:rPr>
              <w:t>).</w:t>
            </w:r>
          </w:p>
          <w:p w:rsidR="000006B3" w:rsidRPr="003C255F" w:rsidP="000006B3" w14:paraId="47803C39"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Tā kā privatizācijas subjekts neveica Privatizācijas likumā noteiktās darbības, tad  Privatizācijas aģentūra ar 2009.gada 17.septembra nodošanas un pārņemšanas aktu 2009.gada 30.septembrī pārņēma no Aģentūras valdījuma tiesības uz valsts īpašumā esošo Nekustamā īpašuma Nr.3  neprivatizēto daļu.</w:t>
            </w:r>
          </w:p>
          <w:p w:rsidR="000006B3" w:rsidRPr="003C255F" w:rsidP="000006B3" w14:paraId="1D93290E"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Nekustamā īpašuma Nr.3 dzīvokļu  Nr.23, Nr.27, Nr.35, Nr.41. un Nr.48, privatizācijas tiesības Privatizācijas likumā noteiktajā termiņā un kārtībā nav izmantotas.</w:t>
            </w:r>
          </w:p>
          <w:p w:rsidR="000006B3" w:rsidRPr="003C255F" w:rsidP="000006B3" w14:paraId="319AC977" w14:textId="77777777">
            <w:pPr>
              <w:pStyle w:val="NormalWeb"/>
              <w:tabs>
                <w:tab w:val="left" w:pos="829"/>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Jūrmalas pilsētas pašvaldība ar 2011.gada 15.decembra  lēmumu Nr.542 (protokols Nr.24, 27.punkts) nolēma nepārņemt pašvaldības īpašumā Nekustamā īpašuma Nr.3 neprivatizētos dzīvokļus un tiem piekrītošās kopīpašuma domājamās daļas.</w:t>
            </w:r>
          </w:p>
          <w:p w:rsidR="00C83F42" w:rsidRPr="003C255F" w:rsidP="000006B3" w14:paraId="2190AFB2" w14:textId="56263AB0">
            <w:pPr>
              <w:pStyle w:val="NormalWeb"/>
              <w:tabs>
                <w:tab w:val="left" w:pos="829"/>
              </w:tabs>
              <w:spacing w:before="0" w:after="0"/>
              <w:ind w:firstLine="816"/>
              <w:jc w:val="both"/>
              <w:rPr>
                <w:rFonts w:ascii="Times New Roman" w:hAnsi="Times New Roman" w:eastAsiaTheme="minorHAnsi" w:cstheme="minorBidi"/>
                <w:sz w:val="24"/>
                <w:szCs w:val="24"/>
                <w:lang w:val="lv-LV" w:eastAsia="en-US"/>
              </w:rPr>
            </w:pPr>
            <w:r w:rsidRPr="008E2163">
              <w:rPr>
                <w:rFonts w:ascii="Times New Roman" w:hAnsi="Times New Roman" w:eastAsiaTheme="minorHAnsi" w:cstheme="minorBidi"/>
                <w:sz w:val="24"/>
                <w:szCs w:val="24"/>
                <w:lang w:val="lv-LV" w:eastAsia="en-US"/>
              </w:rPr>
              <w:t>Atbilstoši Jūrmalas pilsētas zemesgrāmatas nodalījuma Nr.</w:t>
            </w:r>
            <w:r w:rsidR="00875091">
              <w:rPr>
                <w:rFonts w:ascii="Times New Roman" w:hAnsi="Times New Roman" w:eastAsiaTheme="minorHAnsi" w:cstheme="minorBidi"/>
                <w:sz w:val="24"/>
                <w:szCs w:val="24"/>
                <w:lang w:val="lv-LV" w:eastAsia="en-US"/>
              </w:rPr>
              <w:t xml:space="preserve">4146 </w:t>
            </w:r>
            <w:r w:rsidRPr="008E2163">
              <w:rPr>
                <w:rFonts w:ascii="Times New Roman" w:hAnsi="Times New Roman" w:eastAsiaTheme="minorHAnsi" w:cstheme="minorBidi"/>
                <w:sz w:val="24"/>
                <w:szCs w:val="24"/>
                <w:lang w:val="lv-LV" w:eastAsia="en-US"/>
              </w:rPr>
              <w:t xml:space="preserve"> infor</w:t>
            </w:r>
            <w:r w:rsidRPr="008E2163" w:rsidR="00D02C03">
              <w:rPr>
                <w:rFonts w:ascii="Times New Roman" w:hAnsi="Times New Roman" w:eastAsiaTheme="minorHAnsi" w:cstheme="minorBidi"/>
                <w:sz w:val="24"/>
                <w:szCs w:val="24"/>
                <w:lang w:val="lv-LV" w:eastAsia="en-US"/>
              </w:rPr>
              <w:t>mācijai Nekustamais īpašums Nr.</w:t>
            </w:r>
            <w:r w:rsidRPr="008E2163">
              <w:rPr>
                <w:rFonts w:ascii="Times New Roman" w:hAnsi="Times New Roman" w:eastAsiaTheme="minorHAnsi" w:cstheme="minorBidi"/>
                <w:sz w:val="24"/>
                <w:szCs w:val="24"/>
                <w:lang w:val="lv-LV" w:eastAsia="en-US"/>
              </w:rPr>
              <w:t>3  funkcionāli ir  saistīts ar nekustamā īpašuma (kadastra Nr.1300 020 1301) sastāvā esošu zemes vienību (zemes vienības kadastra apzīmējums 1300 020 1301) (turpmāk - Zemesgabals). Zemesgabals ir kopīpašums.</w:t>
            </w:r>
          </w:p>
          <w:p w:rsidR="00943A28" w:rsidRPr="003C255F" w:rsidP="000006B3" w14:paraId="3D8D8533" w14:textId="039FB934">
            <w:pPr>
              <w:pStyle w:val="NormalWeb"/>
              <w:tabs>
                <w:tab w:val="left" w:pos="829"/>
              </w:tabs>
              <w:spacing w:before="0" w:after="0"/>
              <w:ind w:firstLine="816"/>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 Attiecīgi zemesgabala 129/1000 domājamās daļas (atbilst 726,27 m2 no Zemesgabala kopplatības) un Zemesgabala 203/1000 domājamās daļas (atbilst </w:t>
            </w:r>
            <w:r w:rsidRPr="003C255F">
              <w:rPr>
                <w:rFonts w:ascii="Times New Roman" w:hAnsi="Times New Roman" w:eastAsiaTheme="minorHAnsi" w:cstheme="minorBidi"/>
                <w:sz w:val="24"/>
                <w:szCs w:val="24"/>
                <w:lang w:val="lv-LV" w:eastAsia="en-US"/>
              </w:rPr>
              <w:t xml:space="preserve">1142,89 m2 no Zemesgabala kopplatības) pieder fiziskām personām. Zemesgabala 668/1000 domājamās daļas (atbilst 3760,84 m2 no Zemesgabala kopplatības) pieder Latvijas valstij Privatizācijas aģentūras personā. </w:t>
            </w:r>
          </w:p>
          <w:p w:rsidR="000006B3" w:rsidRPr="003C255F" w:rsidP="000006B3" w14:paraId="1A2FA9BB" w14:textId="6134D2E1">
            <w:pPr>
              <w:pStyle w:val="NormalWeb"/>
              <w:tabs>
                <w:tab w:val="left" w:pos="829"/>
              </w:tabs>
              <w:spacing w:before="0" w:after="0"/>
              <w:ind w:firstLine="816"/>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Ievērojot to, ka Zemesgabals ir juridiskas un fizisku personu īpašumā, veidosies piespiedu dalītā īpašuma attiecības, kā rezultātā Nekustamā īpašuma Nr.3 dzīvokļu ieguvējiem būs pienākums maksāt piespiedu nomas maksu zemes īpašniekam.</w:t>
            </w:r>
          </w:p>
          <w:p w:rsidR="00943A28" w:rsidRPr="003C255F" w:rsidP="000006B3" w14:paraId="428AE8EA" w14:textId="709CDE75">
            <w:pPr>
              <w:pStyle w:val="NormalWeb"/>
              <w:tabs>
                <w:tab w:val="left" w:pos="829"/>
              </w:tabs>
              <w:spacing w:before="0" w:after="0"/>
              <w:ind w:firstLine="816"/>
              <w:jc w:val="both"/>
              <w:rPr>
                <w:rFonts w:ascii="Times New Roman" w:hAnsi="Times New Roman" w:eastAsiaTheme="minorHAnsi" w:cstheme="minorBidi"/>
                <w:sz w:val="24"/>
                <w:szCs w:val="24"/>
                <w:lang w:val="lv-LV" w:eastAsia="en-US"/>
              </w:rPr>
            </w:pPr>
          </w:p>
          <w:p w:rsidR="00943A28" w:rsidRPr="003C255F" w:rsidP="000006B3" w14:paraId="4D0F159B" w14:textId="77777777">
            <w:pPr>
              <w:pStyle w:val="NormalWeb"/>
              <w:tabs>
                <w:tab w:val="left" w:pos="829"/>
              </w:tabs>
              <w:spacing w:before="0" w:after="0"/>
              <w:ind w:firstLine="816"/>
              <w:jc w:val="both"/>
              <w:rPr>
                <w:rFonts w:ascii="Times New Roman" w:hAnsi="Times New Roman" w:eastAsiaTheme="minorHAnsi" w:cstheme="minorBidi"/>
                <w:sz w:val="24"/>
                <w:szCs w:val="24"/>
                <w:lang w:val="lv-LV" w:eastAsia="en-US"/>
              </w:rPr>
            </w:pPr>
          </w:p>
          <w:p w:rsidR="00943A28" w:rsidRPr="003C255F" w:rsidP="00CB17B9" w14:paraId="1A249F70" w14:textId="578EEB1D">
            <w:pPr>
              <w:pStyle w:val="NormalWeb"/>
              <w:numPr>
                <w:ilvl w:val="0"/>
                <w:numId w:val="5"/>
              </w:numPr>
              <w:spacing w:before="0" w:after="0"/>
              <w:ind w:left="108" w:firstLine="708"/>
              <w:jc w:val="both"/>
              <w:rPr>
                <w:rFonts w:ascii="Times New Roman" w:hAnsi="Times New Roman" w:eastAsiaTheme="minorHAnsi" w:cstheme="minorBidi"/>
                <w:sz w:val="24"/>
                <w:szCs w:val="24"/>
                <w:lang w:val="lv-LV" w:eastAsia="en-US"/>
              </w:rPr>
            </w:pPr>
            <w:r w:rsidRPr="005E31B0">
              <w:rPr>
                <w:rFonts w:ascii="Times New Roman" w:hAnsi="Times New Roman" w:eastAsiaTheme="minorHAnsi" w:cstheme="minorBidi"/>
                <w:sz w:val="24"/>
                <w:szCs w:val="24"/>
                <w:lang w:val="lv-LV" w:eastAsia="en-US"/>
              </w:rPr>
              <w:t>Nekustamais īpašums (kadastra Nr. 01001212396)</w:t>
            </w:r>
            <w:r w:rsidRPr="005E31B0">
              <w:rPr>
                <w:rFonts w:ascii="Times New Roman" w:hAnsi="Times New Roman" w:eastAsiaTheme="minorHAnsi" w:cstheme="minorBidi"/>
                <w:b/>
                <w:sz w:val="24"/>
                <w:szCs w:val="24"/>
                <w:lang w:val="lv-LV" w:eastAsia="en-US"/>
              </w:rPr>
              <w:t xml:space="preserve"> Sila ielā 2 k-</w:t>
            </w:r>
            <w:r w:rsidRPr="00A62636">
              <w:rPr>
                <w:rFonts w:ascii="Times New Roman" w:hAnsi="Times New Roman" w:eastAsiaTheme="minorHAnsi" w:cstheme="minorBidi"/>
                <w:b/>
                <w:sz w:val="24"/>
                <w:szCs w:val="24"/>
                <w:lang w:val="lv-LV" w:eastAsia="en-US"/>
              </w:rPr>
              <w:t>1, Rīgā,</w:t>
            </w:r>
            <w:r w:rsidRPr="003C255F">
              <w:rPr>
                <w:rFonts w:ascii="Times New Roman" w:hAnsi="Times New Roman" w:eastAsiaTheme="minorHAnsi" w:cstheme="minorBidi"/>
                <w:sz w:val="24"/>
                <w:szCs w:val="24"/>
                <w:lang w:val="lv-LV" w:eastAsia="en-US"/>
              </w:rPr>
              <w:t xml:space="preserve"> (turpmāk- Nekustamais īpašums Nr.4) nodots privatizācijai ar Ministru kabineta 1998.gada  9.septembra rīkojumu Nr.434 „Par valsts dzīvojamo māju nodošanu privatizācijai”.</w:t>
            </w:r>
          </w:p>
          <w:p w:rsidR="00943A28" w:rsidRPr="003C255F" w:rsidP="00943A28" w14:paraId="5E796A85"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Īpašuma tiesības uz Nekustamo īpašumu Nr.4 2000.gada 31.martā nostiprinātas Rīgas pilsētas zemesgrāmatas nodalījumā Nr.24309 Latvijas valstij Komisijas personā.</w:t>
            </w:r>
          </w:p>
          <w:p w:rsidR="00CB1D75" w:rsidRPr="00CB1D75" w:rsidP="00CB1D75" w14:paraId="7777A1FB" w14:textId="128B68FD">
            <w:pPr>
              <w:pStyle w:val="NoSpacing"/>
              <w:ind w:firstLine="603"/>
              <w:jc w:val="both"/>
              <w:rPr>
                <w:rFonts w:eastAsia="Calibri"/>
              </w:rPr>
            </w:pPr>
            <w:r w:rsidRPr="003C255F">
              <w:rPr>
                <w:rFonts w:ascii="Times New Roman" w:hAnsi="Times New Roman"/>
                <w:sz w:val="24"/>
                <w:szCs w:val="24"/>
              </w:rPr>
              <w:t xml:space="preserve"> Nekustamais īpašums Nr.4 sastāv no dzīvojamās mājas (būves kadastra apzīmējums 0100 121 2396 001), diviem šķūņiem (būvju kadastra apzīmējumi 0100 121 2396 006 un 0100 121 2396 007) un zemes vienības (kadastra apzīmējums 0100 121 2396).</w:t>
            </w:r>
            <w:r w:rsidRPr="006F5B65" w:rsidR="0003078A">
              <w:rPr>
                <w:rFonts w:eastAsia="Calibri"/>
              </w:rPr>
              <w:t xml:space="preserve"> </w:t>
            </w:r>
            <w:r>
              <w:rPr>
                <w:rFonts w:ascii="Times New Roman" w:eastAsia="Calibri" w:hAnsi="Times New Roman"/>
                <w:sz w:val="24"/>
                <w:szCs w:val="24"/>
              </w:rPr>
              <w:t xml:space="preserve">Atbilstoši </w:t>
            </w:r>
            <w:r w:rsidRPr="002B3C1E">
              <w:rPr>
                <w:rFonts w:ascii="Times New Roman" w:eastAsia="Calibri" w:hAnsi="Times New Roman"/>
                <w:sz w:val="24"/>
                <w:szCs w:val="24"/>
                <w:lang w:eastAsia="lv-LV"/>
              </w:rPr>
              <w:t>Nekustamā īpašuma valst</w:t>
            </w:r>
            <w:r>
              <w:rPr>
                <w:rFonts w:ascii="Times New Roman" w:eastAsia="Calibri" w:hAnsi="Times New Roman"/>
                <w:sz w:val="24"/>
                <w:szCs w:val="24"/>
                <w:lang w:eastAsia="lv-LV"/>
              </w:rPr>
              <w:t xml:space="preserve">s kadastra informācijas sistēmas datiem </w:t>
            </w:r>
            <w:r>
              <w:rPr>
                <w:rFonts w:ascii="Times New Roman" w:eastAsia="Calibri" w:hAnsi="Times New Roman"/>
                <w:sz w:val="24"/>
                <w:szCs w:val="24"/>
              </w:rPr>
              <w:t xml:space="preserve">uz </w:t>
            </w:r>
            <w:r w:rsidRPr="002B3C1E">
              <w:rPr>
                <w:rFonts w:ascii="Times New Roman" w:eastAsia="Calibri" w:hAnsi="Times New Roman"/>
                <w:sz w:val="24"/>
                <w:szCs w:val="24"/>
                <w:lang w:eastAsia="lv-LV"/>
              </w:rPr>
              <w:t>zemes vienības</w:t>
            </w:r>
            <w:r>
              <w:rPr>
                <w:rFonts w:ascii="Times New Roman" w:eastAsia="Calibri" w:hAnsi="Times New Roman"/>
                <w:sz w:val="24"/>
                <w:szCs w:val="24"/>
                <w:lang w:eastAsia="lv-LV"/>
              </w:rPr>
              <w:t xml:space="preserve"> </w:t>
            </w:r>
            <w:r w:rsidRPr="0046452D">
              <w:rPr>
                <w:rFonts w:ascii="Times New Roman" w:eastAsia="Calibri" w:hAnsi="Times New Roman"/>
                <w:sz w:val="24"/>
                <w:szCs w:val="24"/>
                <w:lang w:eastAsia="lv-LV"/>
              </w:rPr>
              <w:t>(kadastra apzīmējums 0100 121 2396)</w:t>
            </w:r>
            <w:r>
              <w:rPr>
                <w:rFonts w:ascii="Times New Roman" w:eastAsia="Calibri" w:hAnsi="Times New Roman"/>
                <w:sz w:val="24"/>
                <w:szCs w:val="24"/>
                <w:lang w:eastAsia="lv-LV"/>
              </w:rPr>
              <w:t xml:space="preserve"> atrodas vēl </w:t>
            </w:r>
            <w:r>
              <w:rPr>
                <w:rFonts w:ascii="Times New Roman" w:eastAsia="Calibri" w:hAnsi="Times New Roman"/>
                <w:sz w:val="24"/>
                <w:szCs w:val="24"/>
              </w:rPr>
              <w:t xml:space="preserve"> </w:t>
            </w:r>
            <w:r w:rsidRPr="002B3C1E">
              <w:rPr>
                <w:rFonts w:ascii="Times New Roman" w:eastAsia="Calibri" w:hAnsi="Times New Roman"/>
                <w:sz w:val="24"/>
                <w:szCs w:val="24"/>
                <w:lang w:eastAsia="lv-LV"/>
              </w:rPr>
              <w:t xml:space="preserve"> četras būves – šķūņi (būvju kadastra apzīmējumi</w:t>
            </w:r>
            <w:r w:rsidR="00814950">
              <w:rPr>
                <w:rFonts w:ascii="Times New Roman" w:eastAsia="Calibri" w:hAnsi="Times New Roman"/>
                <w:sz w:val="24"/>
                <w:szCs w:val="24"/>
                <w:lang w:eastAsia="lv-LV"/>
              </w:rPr>
              <w:t>:</w:t>
            </w:r>
            <w:r w:rsidRPr="002B3C1E">
              <w:rPr>
                <w:rFonts w:ascii="Times New Roman" w:eastAsia="Calibri" w:hAnsi="Times New Roman"/>
                <w:sz w:val="24"/>
                <w:szCs w:val="24"/>
                <w:lang w:eastAsia="lv-LV"/>
              </w:rPr>
              <w:t xml:space="preserve">  0100 121 2396 002; 0100 </w:t>
            </w:r>
            <w:r w:rsidR="004057E8">
              <w:rPr>
                <w:rFonts w:ascii="Times New Roman" w:eastAsia="Calibri" w:hAnsi="Times New Roman"/>
                <w:sz w:val="24"/>
                <w:szCs w:val="24"/>
                <w:lang w:eastAsia="lv-LV"/>
              </w:rPr>
              <w:t xml:space="preserve">121 2396 003; 0100 121 2396 004 un </w:t>
            </w:r>
            <w:r w:rsidRPr="002B3C1E">
              <w:rPr>
                <w:rFonts w:ascii="Times New Roman" w:eastAsia="Calibri" w:hAnsi="Times New Roman"/>
                <w:sz w:val="24"/>
                <w:szCs w:val="24"/>
                <w:lang w:eastAsia="lv-LV"/>
              </w:rPr>
              <w:t xml:space="preserve"> 0100 121 2396 005), uz kurām īpašuma tiesības nav</w:t>
            </w:r>
            <w:r>
              <w:rPr>
                <w:rFonts w:ascii="Times New Roman" w:eastAsia="Calibri" w:hAnsi="Times New Roman"/>
                <w:sz w:val="24"/>
                <w:szCs w:val="24"/>
                <w:lang w:eastAsia="lv-LV"/>
              </w:rPr>
              <w:t xml:space="preserve"> noskaidrotas</w:t>
            </w:r>
            <w:r w:rsidRPr="002B3C1E">
              <w:rPr>
                <w:rFonts w:ascii="Times New Roman" w:eastAsia="Calibri" w:hAnsi="Times New Roman"/>
                <w:sz w:val="24"/>
                <w:szCs w:val="24"/>
                <w:lang w:eastAsia="lv-LV"/>
              </w:rPr>
              <w:t>.</w:t>
            </w:r>
          </w:p>
          <w:p w:rsidR="0003078A" w:rsidRPr="0080150B" w:rsidP="00CB1D75" w14:paraId="3DB6C123" w14:textId="57A01E26">
            <w:pPr>
              <w:pStyle w:val="NormalWeb"/>
              <w:tabs>
                <w:tab w:val="left" w:pos="2295"/>
              </w:tabs>
              <w:spacing w:before="0" w:after="0"/>
              <w:ind w:firstLine="533"/>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Privatizācijas aģentūra ar 2009.gada 27.jūlija nodošanas un pārņemšanas aktu 2009.gada 20.augustā pārņēma no Aģentūras valdījuma tiesības uz valsts īpašumā esošo Nekustamā īpašuma Nr.4 neprivatizēto daļu</w:t>
            </w:r>
            <w:r w:rsidRPr="0080150B">
              <w:rPr>
                <w:rFonts w:ascii="Times New Roman" w:eastAsia="Calibri" w:hAnsi="Times New Roman"/>
                <w:sz w:val="24"/>
                <w:szCs w:val="24"/>
                <w:lang w:val="lv-LV"/>
              </w:rPr>
              <w:t>.</w:t>
            </w:r>
          </w:p>
          <w:p w:rsidR="00943A28" w:rsidRPr="003C255F" w:rsidP="0070550F" w14:paraId="797B0370" w14:textId="57E90B50">
            <w:pPr>
              <w:pStyle w:val="NormalWeb"/>
              <w:tabs>
                <w:tab w:val="left" w:pos="2295"/>
              </w:tabs>
              <w:spacing w:before="0" w:after="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Nekustamā īpašuma Nr.4 dzīvokļa Nr.2, privatizācijas tiesības Privatizācijas likumā noteiktajā termiņā un kārtībā nav izmantotas.</w:t>
            </w:r>
          </w:p>
          <w:p w:rsidR="00943A28" w:rsidRPr="003C255F" w:rsidP="00943A28" w14:paraId="7F3FCB35" w14:textId="03562178">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Rīgas domes Īpašuma departaments ar 2008.gada 15.jūlija vēstuli Nr.1-10/DI-08-2492-nd informēja, ka nepārņems pašvaldības</w:t>
            </w:r>
            <w:r w:rsidRPr="003C255F" w:rsidR="00446679">
              <w:rPr>
                <w:rFonts w:ascii="Times New Roman" w:hAnsi="Times New Roman" w:eastAsiaTheme="minorHAnsi" w:cstheme="minorBidi"/>
                <w:sz w:val="24"/>
                <w:szCs w:val="24"/>
                <w:lang w:val="lv-LV" w:eastAsia="en-US"/>
              </w:rPr>
              <w:t xml:space="preserve"> īpašumā Nekustamo īpašumu Nr.4</w:t>
            </w:r>
            <w:r w:rsidRPr="003C255F">
              <w:rPr>
                <w:rFonts w:ascii="Times New Roman" w:hAnsi="Times New Roman" w:eastAsiaTheme="minorHAnsi" w:cstheme="minorBidi"/>
                <w:sz w:val="24"/>
                <w:szCs w:val="24"/>
                <w:lang w:val="lv-LV" w:eastAsia="en-US"/>
              </w:rPr>
              <w:t>, neprivatizēto dzīvokli Nr.2 un tam piekrītošās 3880/15969</w:t>
            </w:r>
            <w:r w:rsidR="00242509">
              <w:rPr>
                <w:rFonts w:ascii="Times New Roman" w:hAnsi="Times New Roman" w:eastAsiaTheme="minorHAnsi" w:cstheme="minorBidi"/>
                <w:sz w:val="24"/>
                <w:szCs w:val="24"/>
                <w:lang w:val="lv-LV" w:eastAsia="en-US"/>
              </w:rPr>
              <w:t xml:space="preserve"> kopīpašuma domājamās daļas no N</w:t>
            </w:r>
            <w:r w:rsidRPr="003C255F">
              <w:rPr>
                <w:rFonts w:ascii="Times New Roman" w:hAnsi="Times New Roman" w:eastAsiaTheme="minorHAnsi" w:cstheme="minorBidi"/>
                <w:sz w:val="24"/>
                <w:szCs w:val="24"/>
                <w:lang w:val="lv-LV" w:eastAsia="en-US"/>
              </w:rPr>
              <w:t>ekustamā  īpašuma Nr.4.</w:t>
            </w:r>
          </w:p>
          <w:p w:rsidR="0070537D" w:rsidRPr="003C255F" w:rsidP="00943A28" w14:paraId="5A1D7BFA" w14:textId="107F5D95">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p>
          <w:p w:rsidR="0070537D" w:rsidRPr="003C255F" w:rsidP="005107F8" w14:paraId="1FEB63A3" w14:textId="0CD26080">
            <w:pPr>
              <w:pStyle w:val="NormalWeb"/>
              <w:numPr>
                <w:ilvl w:val="0"/>
                <w:numId w:val="5"/>
              </w:numPr>
              <w:spacing w:before="0" w:after="0"/>
              <w:ind w:left="0" w:firstLine="958"/>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Atbilstoši Rīgas pilsētas zemesgrāmatas nodalījumā Nr.12070-55 esošai informācijai dzīvokļa </w:t>
            </w:r>
            <w:r w:rsidRPr="003C255F">
              <w:rPr>
                <w:rFonts w:ascii="Times New Roman" w:hAnsi="Times New Roman" w:eastAsiaTheme="minorHAnsi" w:cstheme="minorBidi"/>
                <w:sz w:val="24"/>
                <w:szCs w:val="24"/>
                <w:lang w:val="lv-LV" w:eastAsia="en-US"/>
              </w:rPr>
              <w:t xml:space="preserve">īpašums Nr.55 </w:t>
            </w:r>
            <w:r w:rsidRPr="008505C8">
              <w:rPr>
                <w:rFonts w:ascii="Times New Roman" w:hAnsi="Times New Roman" w:eastAsiaTheme="minorHAnsi" w:cstheme="minorBidi"/>
                <w:b/>
                <w:sz w:val="24"/>
                <w:szCs w:val="24"/>
                <w:lang w:val="lv-LV" w:eastAsia="en-US"/>
              </w:rPr>
              <w:t>Salnas ielā 14, Rīgā</w:t>
            </w:r>
            <w:r w:rsidRPr="003C255F">
              <w:rPr>
                <w:rFonts w:ascii="Times New Roman" w:hAnsi="Times New Roman" w:eastAsiaTheme="minorHAnsi" w:cstheme="minorBidi"/>
                <w:sz w:val="24"/>
                <w:szCs w:val="24"/>
                <w:lang w:val="lv-LV" w:eastAsia="en-US"/>
              </w:rPr>
              <w:t>, nodots privatizācijai ar Ministru kabineta 2007.gada  17.janvāra rīkojumu Nr.48 „Par valsts dzīvokļa īpašumu nodošanu privatizācijai”.</w:t>
            </w:r>
          </w:p>
          <w:p w:rsidR="0070537D" w:rsidRPr="003C255F" w:rsidP="0070537D" w14:paraId="245A2627"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Īpašuma tiesības uz dzīvokļa īpašumu Nr.55 Salnas ielā 14, Rīgā (kadastra Nr.0100 900 1190) (turpmāk – Dzīvokļa īpašums Nr.55) 2007.gada 28.maijā nostiprinātas Rīgas pilsētas zemesgrāmatas nodalījumā Nr.12070-55 Latvijas valstij valsts aģentūras “Mājokļu aģentūra” personā. </w:t>
            </w:r>
          </w:p>
          <w:p w:rsidR="0070537D" w:rsidRPr="003C255F" w:rsidP="0070537D" w14:paraId="31767A04"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Privatizācijas aģentūra ar nodošanas un pārņemšanas aktu 2010.gada 26.janvārī pārņēma no Aģentūras valdījumā valsts īpašumā esošo neprivatizēto Dzīvokļa īpašumu Nr.55. </w:t>
            </w:r>
          </w:p>
          <w:p w:rsidR="0070537D" w:rsidRPr="003C255F" w:rsidP="0070537D" w14:paraId="2933A8BF" w14:textId="77777777">
            <w:pPr>
              <w:pStyle w:val="NormalWeb"/>
              <w:spacing w:before="0" w:after="0"/>
              <w:ind w:firstLine="816"/>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Dzīvokļa īpašuma Nr.55 privatizācijas tiesības Privatizācijas likumā noteiktajā termiņā un kārtībā nav izmantotas. </w:t>
            </w:r>
          </w:p>
          <w:p w:rsidR="0070537D" w:rsidRPr="003C255F" w:rsidP="0070537D" w14:paraId="3DDD7131"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Privatizācijas aģentūra ar 2016.gada 18.aprīļa vēstuli Nr.1.17/3354 piedāvāja Rīgas domes Īpašuma departamentam pārņemt īpašumā Dzīvokļa īpašumu Nr.55 </w:t>
            </w:r>
          </w:p>
          <w:p w:rsidR="0070537D" w:rsidRPr="003C255F" w:rsidP="0070537D" w14:paraId="734C3B6A" w14:textId="539A6930">
            <w:pPr>
              <w:pStyle w:val="NormalWeb"/>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Rīgas pilsētas pašvaldība nav pieņēmusi lēmumu pārņemt pašvaldības īpašumā valsts Dzīvokļa īpašumu Nr.55 un tam piekrītošās 759/39385 kopīpašuma domājamās daļas no nekustamā  īpašuma, </w:t>
            </w:r>
            <w:r w:rsidRPr="003C255F" w:rsidR="00915D4D">
              <w:rPr>
                <w:rFonts w:ascii="Times New Roman" w:hAnsi="Times New Roman" w:eastAsiaTheme="minorHAnsi" w:cstheme="minorBidi"/>
                <w:sz w:val="24"/>
                <w:szCs w:val="24"/>
                <w:lang w:val="lv-LV" w:eastAsia="en-US"/>
              </w:rPr>
              <w:t>(</w:t>
            </w:r>
            <w:r w:rsidRPr="003C255F">
              <w:rPr>
                <w:rFonts w:ascii="Times New Roman" w:hAnsi="Times New Roman" w:eastAsiaTheme="minorHAnsi" w:cstheme="minorBidi"/>
                <w:sz w:val="24"/>
                <w:szCs w:val="24"/>
                <w:lang w:val="lv-LV" w:eastAsia="en-US"/>
              </w:rPr>
              <w:t>kadastra Nr.0100 900 1190</w:t>
            </w:r>
            <w:r w:rsidRPr="003C255F" w:rsidR="00915D4D">
              <w:rPr>
                <w:rFonts w:ascii="Times New Roman" w:hAnsi="Times New Roman" w:eastAsiaTheme="minorHAnsi" w:cstheme="minorBidi"/>
                <w:sz w:val="24"/>
                <w:szCs w:val="24"/>
                <w:lang w:val="lv-LV" w:eastAsia="en-US"/>
              </w:rPr>
              <w:t>)</w:t>
            </w:r>
            <w:r w:rsidRPr="003C255F">
              <w:rPr>
                <w:rFonts w:ascii="Times New Roman" w:hAnsi="Times New Roman" w:eastAsiaTheme="minorHAnsi" w:cstheme="minorBidi"/>
                <w:sz w:val="24"/>
                <w:szCs w:val="24"/>
                <w:lang w:val="lv-LV" w:eastAsia="en-US"/>
              </w:rPr>
              <w:t>,  kas sastāv no dzīvojamās mājas (būves kadastra apzīmējums 0100 121 2137 001) (turpmāk –Nekustamais īpašums Nr.5).</w:t>
            </w:r>
          </w:p>
          <w:p w:rsidR="0070537D" w:rsidRPr="003C255F" w:rsidP="0070537D" w14:paraId="4E9050CF" w14:textId="77777777">
            <w:pPr>
              <w:pStyle w:val="NormalWeb"/>
              <w:tabs>
                <w:tab w:val="left" w:pos="829"/>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Atbilstoši Nekustamā īpašuma valsts kadastra informācijas sistēmā reģistrētajiem datiem Nekustamā īpašuma Nr.5 ir saistīta ar nekustamā īpašuma (kadastra Nr.0100 121 2137) sastāvā esošo zemes vienību (zemes vienības kadastra apzīmējums 0100 121 2137). Minētais nekustamais īpašums ir fiziskas personas īpašumā, līdz ar to veidosies piespiedu dalītā īpašuma attiecības, kā rezultātā dzīvokļa ieguvējiem būs pienākums maksāt piespiedu nomas maksu zemes īpašniekam.</w:t>
            </w:r>
          </w:p>
          <w:p w:rsidR="0070537D" w:rsidRPr="003C255F" w:rsidP="0070537D" w14:paraId="4CFEF2CF" w14:textId="47A80C35">
            <w:pPr>
              <w:pStyle w:val="NormalWeb"/>
              <w:tabs>
                <w:tab w:val="left" w:pos="391"/>
              </w:tabs>
              <w:spacing w:before="0" w:after="0"/>
              <w:jc w:val="both"/>
              <w:rPr>
                <w:rFonts w:ascii="Times New Roman" w:hAnsi="Times New Roman" w:eastAsiaTheme="minorHAnsi" w:cstheme="minorBidi"/>
                <w:sz w:val="24"/>
                <w:szCs w:val="24"/>
                <w:lang w:val="lv-LV" w:eastAsia="en-US"/>
              </w:rPr>
            </w:pPr>
          </w:p>
          <w:p w:rsidR="005E31B0" w:rsidP="005E31B0" w14:paraId="4A553768" w14:textId="064A5372">
            <w:pPr>
              <w:pStyle w:val="NormalWeb"/>
              <w:numPr>
                <w:ilvl w:val="0"/>
                <w:numId w:val="5"/>
              </w:numPr>
              <w:spacing w:before="0" w:after="0"/>
              <w:ind w:left="0" w:firstLine="958"/>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A</w:t>
            </w:r>
            <w:r w:rsidRPr="003C255F">
              <w:rPr>
                <w:rFonts w:ascii="Times New Roman" w:hAnsi="Times New Roman" w:eastAsiaTheme="minorHAnsi" w:cstheme="minorBidi"/>
                <w:sz w:val="24"/>
                <w:szCs w:val="24"/>
                <w:lang w:val="lv-LV" w:eastAsia="en-US"/>
              </w:rPr>
              <w:t>r Ministru kabineta 1997.gada  21.oktobra rīkojumu Nr.531 „Par valsts dzīvojam</w:t>
            </w:r>
            <w:r>
              <w:rPr>
                <w:rFonts w:ascii="Times New Roman" w:hAnsi="Times New Roman" w:eastAsiaTheme="minorHAnsi" w:cstheme="minorBidi"/>
                <w:sz w:val="24"/>
                <w:szCs w:val="24"/>
                <w:lang w:val="lv-LV" w:eastAsia="en-US"/>
              </w:rPr>
              <w:t>o māju nodošanu privatizācijai”</w:t>
            </w:r>
          </w:p>
          <w:p w:rsidR="0070537D" w:rsidRPr="003C255F" w:rsidP="005E31B0" w14:paraId="33356A62" w14:textId="7F8171F2">
            <w:pPr>
              <w:pStyle w:val="NormalWeb"/>
              <w:spacing w:before="0" w:after="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Nekustamais īpašums </w:t>
            </w:r>
            <w:r w:rsidRPr="005E31B0">
              <w:rPr>
                <w:rFonts w:ascii="Times New Roman" w:hAnsi="Times New Roman" w:eastAsiaTheme="minorHAnsi" w:cstheme="minorBidi"/>
                <w:b/>
                <w:sz w:val="24"/>
                <w:szCs w:val="24"/>
                <w:lang w:val="lv-LV" w:eastAsia="en-US"/>
              </w:rPr>
              <w:t>Kokles ielā 14, Rīgā</w:t>
            </w:r>
            <w:r w:rsidRPr="003C255F">
              <w:rPr>
                <w:rFonts w:ascii="Times New Roman" w:hAnsi="Times New Roman" w:eastAsiaTheme="minorHAnsi" w:cstheme="minorBidi"/>
                <w:sz w:val="24"/>
                <w:szCs w:val="24"/>
                <w:lang w:val="lv-LV" w:eastAsia="en-US"/>
              </w:rPr>
              <w:t>, nodots privatizācijai</w:t>
            </w:r>
            <w:r w:rsidR="00980AA6">
              <w:rPr>
                <w:rFonts w:ascii="Times New Roman" w:hAnsi="Times New Roman" w:eastAsiaTheme="minorHAnsi" w:cstheme="minorBidi"/>
                <w:sz w:val="24"/>
                <w:szCs w:val="24"/>
                <w:lang w:val="lv-LV" w:eastAsia="en-US"/>
              </w:rPr>
              <w:t>.</w:t>
            </w:r>
            <w:r w:rsidRPr="003C255F">
              <w:rPr>
                <w:rFonts w:ascii="Times New Roman" w:hAnsi="Times New Roman" w:eastAsiaTheme="minorHAnsi" w:cstheme="minorBidi"/>
                <w:sz w:val="24"/>
                <w:szCs w:val="24"/>
                <w:lang w:val="lv-LV" w:eastAsia="en-US"/>
              </w:rPr>
              <w:t xml:space="preserve"> </w:t>
            </w:r>
          </w:p>
          <w:p w:rsidR="00915D4D" w:rsidRPr="003C255F" w:rsidP="0070537D" w14:paraId="4B6B2478" w14:textId="77777777">
            <w:pPr>
              <w:pStyle w:val="NormalWeb"/>
              <w:tabs>
                <w:tab w:val="left" w:pos="829"/>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Īpašuma tiesības uz nekustamo īpašumu Kokles ielā 14, Rīgā, kadastra Nr.0100 057 0180,  (turpmāk – Nekustamais īpašums Nr.6) 1994.gada 3.maijā nostiprinātas Rīgas pilsētas zemesgrāmatas nodalījumā Nr.297 Latvijas valstij Finanšu ministrijas personā. </w:t>
            </w:r>
          </w:p>
          <w:p w:rsidR="0070537D" w:rsidP="0070537D" w14:paraId="233F00BA" w14:textId="63712EA6">
            <w:pPr>
              <w:pStyle w:val="NormalWeb"/>
              <w:tabs>
                <w:tab w:val="left" w:pos="829"/>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Nekustamais īpašums Nr.6 sastāv  no dzīvojamās mājas (būves kadastra apzīmējums 0100 057 0180 001) un zemes vienības (kadastra apzīmējums 0100 057 0180).</w:t>
            </w:r>
          </w:p>
          <w:p w:rsidR="000E343C" w:rsidRPr="00805B8A" w:rsidP="00805B8A" w14:paraId="33CB5E65" w14:textId="77777777">
            <w:pPr>
              <w:pStyle w:val="NoSpacing"/>
              <w:ind w:firstLine="391"/>
              <w:jc w:val="both"/>
              <w:rPr>
                <w:rFonts w:ascii="Times New Roman" w:hAnsi="Times New Roman"/>
                <w:sz w:val="24"/>
                <w:szCs w:val="24"/>
              </w:rPr>
            </w:pPr>
            <w:r w:rsidRPr="00805B8A">
              <w:rPr>
                <w:rFonts w:ascii="Times New Roman" w:hAnsi="Times New Roman"/>
                <w:sz w:val="24"/>
                <w:szCs w:val="24"/>
              </w:rPr>
              <w:t xml:space="preserve">Atbilstoši Nekustamā īpašuma valsts kadastra informācijas sistēmas datiem Nekustamā īpašuma Nr.6 sastāvā esošās zemes vienības (kadastra apzīmējums 0100 057 0180) atrodas vēl trīs būves- šķūņi (būvju kadastra apzīmējumi: 0100 057 0180 002, 0100 057 0180 003 un 0100 057 0180 004), kuras  nav nodotas ekspluatācijā un uzskatāmas par patvaļīgu būvniecību. </w:t>
            </w:r>
          </w:p>
          <w:p w:rsidR="009643E6" w:rsidRPr="00805B8A" w:rsidP="00805B8A" w14:paraId="2E9A0F1B" w14:textId="35BC1047">
            <w:pPr>
              <w:pStyle w:val="NoSpacing"/>
              <w:ind w:firstLine="533"/>
              <w:jc w:val="both"/>
              <w:rPr>
                <w:rFonts w:ascii="Times New Roman" w:hAnsi="Times New Roman"/>
                <w:sz w:val="24"/>
                <w:szCs w:val="24"/>
              </w:rPr>
            </w:pPr>
            <w:r w:rsidRPr="00805B8A">
              <w:rPr>
                <w:rFonts w:ascii="Times New Roman" w:hAnsi="Times New Roman"/>
                <w:sz w:val="24"/>
                <w:szCs w:val="24"/>
              </w:rPr>
              <w:t>Privatizācijas aģentūra ar 2009.gada 22.septembra nodošanas un pārņemšanas aktu 2009.gada 8.decembrī pārņēma no Aģentūras valdījuma tiesības uz valsts īpašumā esošo Nekustamā īpašuma Nr.6 neprivatizēto daļu.</w:t>
            </w:r>
          </w:p>
          <w:p w:rsidR="0070537D" w:rsidRPr="003C255F" w:rsidP="00805B8A" w14:paraId="32C0CF3C" w14:textId="6566BE8C">
            <w:pPr>
              <w:pStyle w:val="NormalWeb"/>
              <w:spacing w:before="0" w:after="0"/>
              <w:ind w:firstLine="675"/>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Nekustamā īpašuma Nr.6 dzīvokļa.8 privatizācijas tiesības Privatizācijas likumā noteiktajā termiņā un kārtībā nav izmantotas. </w:t>
            </w:r>
          </w:p>
          <w:p w:rsidR="0070537D" w:rsidRPr="003C255F" w:rsidP="0070537D" w14:paraId="033FFFEB" w14:textId="69AA722A">
            <w:pPr>
              <w:pStyle w:val="NormalWeb"/>
              <w:tabs>
                <w:tab w:val="left" w:pos="391"/>
              </w:tabs>
              <w:spacing w:before="0" w:after="0"/>
              <w:ind w:firstLine="816"/>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Rīgas domes Īpašuma departamenta Īpašuma nodrošināšanas pārvalde ar 2009.gada 8.jūnija vēstuli Nr.2-5/D11-09-1154-nd informēja, ka nepārņems pašvaldības īpašumā </w:t>
            </w:r>
            <w:r w:rsidRPr="003C255F">
              <w:rPr>
                <w:rFonts w:ascii="Times New Roman" w:hAnsi="Times New Roman" w:eastAsiaTheme="minorHAnsi" w:cstheme="minorBidi"/>
                <w:sz w:val="24"/>
                <w:szCs w:val="24"/>
                <w:lang w:val="lv-LV" w:eastAsia="en-US"/>
              </w:rPr>
              <w:t>Nekustmā</w:t>
            </w:r>
            <w:r w:rsidRPr="003C255F">
              <w:rPr>
                <w:rFonts w:ascii="Times New Roman" w:hAnsi="Times New Roman" w:eastAsiaTheme="minorHAnsi" w:cstheme="minorBidi"/>
                <w:sz w:val="24"/>
                <w:szCs w:val="24"/>
                <w:lang w:val="lv-LV" w:eastAsia="en-US"/>
              </w:rPr>
              <w:t xml:space="preserve"> īpašuma Nr.6 neprivatizēto dzīvokli Nr.8 un tam piekrītošās 2159/28981 kopīpašuma domājamās daļas no </w:t>
            </w:r>
            <w:r w:rsidR="00B36107">
              <w:rPr>
                <w:rFonts w:ascii="Times New Roman" w:hAnsi="Times New Roman" w:eastAsiaTheme="minorHAnsi" w:cstheme="minorBidi"/>
                <w:sz w:val="24"/>
                <w:szCs w:val="24"/>
                <w:lang w:val="lv-LV" w:eastAsia="en-US"/>
              </w:rPr>
              <w:t>N</w:t>
            </w:r>
            <w:r w:rsidRPr="003C255F">
              <w:rPr>
                <w:rFonts w:ascii="Times New Roman" w:hAnsi="Times New Roman" w:eastAsiaTheme="minorHAnsi" w:cstheme="minorBidi"/>
                <w:sz w:val="24"/>
                <w:szCs w:val="24"/>
                <w:lang w:val="lv-LV" w:eastAsia="en-US"/>
              </w:rPr>
              <w:t>ekustamā īpašuma  Nr.6.</w:t>
            </w:r>
          </w:p>
          <w:p w:rsidR="0070537D" w:rsidRPr="003C255F" w:rsidP="007F193F" w14:paraId="0C3E0217" w14:textId="77777777">
            <w:pPr>
              <w:pStyle w:val="NormalWeb"/>
              <w:tabs>
                <w:tab w:val="left" w:pos="391"/>
              </w:tabs>
              <w:spacing w:before="0" w:after="0"/>
              <w:jc w:val="both"/>
              <w:rPr>
                <w:rFonts w:ascii="Times New Roman" w:hAnsi="Times New Roman" w:eastAsiaTheme="minorHAnsi" w:cstheme="minorBidi"/>
                <w:sz w:val="24"/>
                <w:szCs w:val="24"/>
                <w:lang w:val="lv-LV" w:eastAsia="en-US"/>
              </w:rPr>
            </w:pPr>
          </w:p>
          <w:p w:rsidR="0070537D" w:rsidRPr="003C255F" w:rsidP="0070537D" w14:paraId="3400821B" w14:textId="32FC860A">
            <w:pPr>
              <w:pStyle w:val="NormalWeb"/>
              <w:tabs>
                <w:tab w:val="left" w:pos="829"/>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7) Atbilstoši Ventspils pilsētas zemesgrāmatas nodalījumā Nr.100000472817 esošai informācijai nekustamais īpašums </w:t>
            </w:r>
            <w:r w:rsidRPr="002931C7">
              <w:rPr>
                <w:rFonts w:ascii="Times New Roman" w:hAnsi="Times New Roman" w:eastAsiaTheme="minorHAnsi" w:cstheme="minorBidi"/>
                <w:b/>
                <w:sz w:val="24"/>
                <w:szCs w:val="24"/>
                <w:lang w:val="lv-LV" w:eastAsia="en-US"/>
              </w:rPr>
              <w:t>Kuldīgas ielā 229d, Ventspilī</w:t>
            </w:r>
            <w:r w:rsidRPr="003C255F">
              <w:rPr>
                <w:rFonts w:ascii="Times New Roman" w:hAnsi="Times New Roman" w:eastAsiaTheme="minorHAnsi" w:cstheme="minorBidi"/>
                <w:sz w:val="24"/>
                <w:szCs w:val="24"/>
                <w:lang w:val="lv-LV" w:eastAsia="en-US"/>
              </w:rPr>
              <w:t>, nodots privatizācijai ar Ministru kabineta 1998.gada 9.septembra rīkojumu Nr.434 „Par valsts dzīvojamo māju nodošanu privatizācijai”.</w:t>
            </w:r>
          </w:p>
          <w:p w:rsidR="0070537D" w:rsidRPr="003C255F" w:rsidP="0070537D" w14:paraId="128C24BF"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Atbilstoši Ventspils pilsētas domes 2009.gada 17.novembra  rīkojumam Nr.2146 „Par adrešu maiņu esošajiem adresācijas objektiem Kuldīgas ielā 229d, Ventspilī un Kuldīgas ielā 229c, Ventspilī” mainīta nekustamā īpašuma Kuldīgas ielā 229d, Ventspilī, adrese uz Pērkoņu ielu 17, Ventspils (kadastra Nr.2700 019 0305) (turpmāk - Nekustamais īpašums Nr.7)  </w:t>
            </w:r>
          </w:p>
          <w:p w:rsidR="0070537D" w:rsidRPr="003C255F" w:rsidP="0070537D" w14:paraId="256A6C2F"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Privatizācijas aģentūra ar 2009.gada 22.decembra nodošanas un pārņemšanas aktu    pārņēmusi no Aģentūras valdījuma tiesības uz Nekustamo īpašumu Nr.7.</w:t>
            </w:r>
          </w:p>
          <w:p w:rsidR="0070537D" w:rsidRPr="003C255F" w:rsidP="0070537D" w14:paraId="7EC514C5" w14:textId="77777777">
            <w:pPr>
              <w:pStyle w:val="NormalWeb"/>
              <w:tabs>
                <w:tab w:val="left" w:pos="1320"/>
              </w:tabs>
              <w:spacing w:before="0" w:after="0"/>
              <w:ind w:firstLine="851"/>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Īpašuma tiesības uz Nekustamo īpašumu Nr.7 2010.gada 16.februārī nostiprinātas Ventspils pilsētas zemesgrāmatas nodalījumā Nr.100000472817 Latvijas valstij Privatizācijas aģentūras personā. Nekustamais īpašums sastāv  no dzīvojamās mājas (būves kadastra apzīmējums 2700 019 0305 001) un 7280/123680 </w:t>
            </w:r>
            <w:r w:rsidRPr="003C255F">
              <w:rPr>
                <w:rFonts w:ascii="Times New Roman" w:hAnsi="Times New Roman" w:eastAsiaTheme="minorHAnsi" w:cstheme="minorBidi"/>
                <w:sz w:val="24"/>
                <w:szCs w:val="24"/>
                <w:lang w:val="lv-LV" w:eastAsia="en-US"/>
              </w:rPr>
              <w:t>kopīpašuma domājamās daļas no zemes vienības (kadastra apzīmējums 2700 019 0305).</w:t>
            </w:r>
          </w:p>
          <w:p w:rsidR="0070537D" w:rsidRPr="003C255F" w:rsidP="0070537D" w14:paraId="69BAD7A1" w14:textId="77777777">
            <w:pPr>
              <w:pStyle w:val="NormalWeb"/>
              <w:spacing w:before="0" w:after="0"/>
              <w:ind w:firstLine="816"/>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Nekustamā īpašuma Nr.7 dzīvokļa  Nr.4, privatizācijas tiesības Privatizācijas likumā noteiktajā termiņā un kārtībā nav izmantotas.</w:t>
            </w:r>
          </w:p>
          <w:p w:rsidR="0070537D" w:rsidRPr="003C255F" w:rsidP="0070537D" w14:paraId="3FEF2450" w14:textId="6188C781">
            <w:pPr>
              <w:pStyle w:val="NormalWeb"/>
              <w:spacing w:before="0" w:after="0"/>
              <w:ind w:firstLine="816"/>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 Ventspils pilsētas pašvaldība ar 2013.gada 23.septembra vēstuli Nr.1-89/3788 informēja, ka pašvaldība nepārņems Nekustamā īpašuma Nr.7  neprivatizēto dzīvokli Nr.4 un tam piekrītošās 7280/118580 kopīpašuma domājamās </w:t>
            </w:r>
            <w:r w:rsidRPr="003C255F" w:rsidR="00915D4D">
              <w:rPr>
                <w:rFonts w:ascii="Times New Roman" w:hAnsi="Times New Roman" w:eastAsiaTheme="minorHAnsi" w:cstheme="minorBidi"/>
                <w:sz w:val="24"/>
                <w:szCs w:val="24"/>
                <w:lang w:val="lv-LV" w:eastAsia="en-US"/>
              </w:rPr>
              <w:t>daļas no N</w:t>
            </w:r>
            <w:r w:rsidRPr="003C255F">
              <w:rPr>
                <w:rFonts w:ascii="Times New Roman" w:hAnsi="Times New Roman" w:eastAsiaTheme="minorHAnsi" w:cstheme="minorBidi"/>
                <w:sz w:val="24"/>
                <w:szCs w:val="24"/>
                <w:lang w:val="lv-LV" w:eastAsia="en-US"/>
              </w:rPr>
              <w:t>ekustamā  īpašuma Nr.7.</w:t>
            </w:r>
          </w:p>
          <w:p w:rsidR="00897669" w:rsidRPr="003C255F" w:rsidP="000006B3" w14:paraId="6E8F3C60" w14:textId="77777777">
            <w:pPr>
              <w:pStyle w:val="NormalWeb"/>
              <w:tabs>
                <w:tab w:val="left" w:pos="829"/>
              </w:tabs>
              <w:spacing w:before="0" w:after="0"/>
              <w:jc w:val="both"/>
              <w:rPr>
                <w:rFonts w:ascii="Times New Roman" w:hAnsi="Times New Roman" w:eastAsiaTheme="minorHAnsi" w:cstheme="minorBidi"/>
                <w:sz w:val="24"/>
                <w:szCs w:val="24"/>
                <w:lang w:val="lv-LV" w:eastAsia="en-US"/>
              </w:rPr>
            </w:pPr>
          </w:p>
          <w:p w:rsidR="00897669" w:rsidRPr="003C255F" w:rsidP="00897669" w14:paraId="55F38A56" w14:textId="0B3C1B9D">
            <w:pPr>
              <w:pStyle w:val="NormalWeb"/>
              <w:spacing w:before="0" w:after="0"/>
              <w:ind w:firstLine="851"/>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8) Atbilstoši Rūjienas pilsētas zemesgrāmatas nodalījumā Nr.383 esošai informācijai nekustamā īpašuma </w:t>
            </w:r>
            <w:r w:rsidRPr="002931C7">
              <w:rPr>
                <w:rFonts w:ascii="Times New Roman" w:hAnsi="Times New Roman" w:eastAsiaTheme="minorHAnsi" w:cstheme="minorBidi"/>
                <w:b/>
                <w:sz w:val="24"/>
                <w:szCs w:val="24"/>
                <w:lang w:val="lv-LV" w:eastAsia="en-US"/>
              </w:rPr>
              <w:t>Valdemāra ielā 23, Rūjienā, Rūjienas novadā</w:t>
            </w:r>
            <w:r w:rsidRPr="003C255F">
              <w:rPr>
                <w:rFonts w:ascii="Times New Roman" w:hAnsi="Times New Roman" w:eastAsiaTheme="minorHAnsi" w:cstheme="minorBidi"/>
                <w:sz w:val="24"/>
                <w:szCs w:val="24"/>
                <w:lang w:val="lv-LV" w:eastAsia="en-US"/>
              </w:rPr>
              <w:t>, ½ domājamā daļa nodota privatizācijai ar Ministru kabineta 2005.gada  30.novembra rīkojumu Nr.768 „Par valsts dzīvojamo māju nodošanu privatizācijai”.</w:t>
            </w:r>
          </w:p>
          <w:p w:rsidR="00897669" w:rsidRPr="003C255F" w:rsidP="00897669" w14:paraId="5ED99F42"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Īpašuma tiesības uz nekustamā īpašuma (kadastra Nr.9615 005 0919) Valdemāra ielā 23, Rūjienā, Rūjienas novadā, ½ domājamo daļu (turpmāk – Nekustamais īpašums Nr.8) 2006.gada 26.septembrī nostiprinātas Rūjienas pilsētas zemesgrāmatas nodalījumā Nr.383 Latvijas valstij valsts aģentūras “Mājokļu aģentūra” personā. </w:t>
            </w:r>
          </w:p>
          <w:p w:rsidR="00897669" w:rsidRPr="003C255F" w:rsidP="00897669" w14:paraId="7B0EE30D" w14:textId="3F6D4AC1">
            <w:pPr>
              <w:pStyle w:val="NormalWeb"/>
              <w:spacing w:before="0" w:after="0"/>
              <w:ind w:firstLine="851"/>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Nekustamais īpašums Nr.8 sastāv no dzīvojamās mājas (būves kadastra apzīmējums 9615 005 0919 001) un zemes vienības (kadastra apzīmējums 9615 005 0919). </w:t>
            </w:r>
          </w:p>
          <w:p w:rsidR="00897669" w:rsidRPr="003C255F" w:rsidP="00897669" w14:paraId="05295373"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Atbilstoši Rūjienas pilsētas zemesgrāmatas nodalījumā Nr.383 esošai informācijai Nekustamais īpašums Nr.8 ir sadalīts divos dzīvokļu īpašumos un pamatojoties uz 2004.gada 15.jūlija līgumu Nr.60 par kopīpašuma Valdemāra ielā 23, Rūjienā, Rūjienas novadā, sadali dzīvokļu īpašumos, Latvijas valstij valsts aģentūras “Mājokļu aģentūra” personā lietošanā nodots  dzīvoklis Nr.1 (turpmāk – Dzīvokļa īpašums Nr.1). Fiziskas personas īpašumā ir Dzīvoklis Nr.2.</w:t>
            </w:r>
          </w:p>
          <w:p w:rsidR="00897669" w:rsidRPr="003C255F" w:rsidP="00897669" w14:paraId="1D7321A5" w14:textId="77777777">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Privatizācijas aģentūra ar 2009.gada 13.novembra nodošanas un pārņemšanas aktu 2009.gada 4.decembrī pārņēma no Aģentūras valdījuma tiesības uz neprivatizēto Dzīvokļa īpašumu Nr.1.</w:t>
            </w:r>
          </w:p>
          <w:p w:rsidR="00897669" w:rsidRPr="003C255F" w:rsidP="00897669" w14:paraId="74432A2E" w14:textId="03109B16">
            <w:pPr>
              <w:pStyle w:val="NormalWeb"/>
              <w:tabs>
                <w:tab w:val="left" w:pos="2295"/>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Dzīvokļa  Nr.1 privatizācijas tiesības Privatizācijas likumā noteiktajā termiņā un kārtībā nav izmantotas.</w:t>
            </w:r>
          </w:p>
          <w:p w:rsidR="000006B3" w:rsidRPr="003C255F" w:rsidP="00897669" w14:paraId="73786DD1" w14:textId="223D4E12">
            <w:pPr>
              <w:pStyle w:val="NormalWeb"/>
              <w:tabs>
                <w:tab w:val="left" w:pos="829"/>
              </w:tabs>
              <w:spacing w:before="0" w:after="0"/>
              <w:ind w:firstLine="958"/>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Rūjienas novada pašvaldība ar 2014.gada 23.oktobra lēmumu (protokols Nr.10, 15.§) nolēma nepārņemt pašvaldības īpašumā Nekustamā īpašuma </w:t>
            </w:r>
            <w:r w:rsidRPr="003C255F">
              <w:rPr>
                <w:rFonts w:ascii="Times New Roman" w:hAnsi="Times New Roman" w:eastAsiaTheme="minorHAnsi" w:cstheme="minorBidi"/>
                <w:sz w:val="24"/>
                <w:szCs w:val="24"/>
                <w:lang w:val="lv-LV" w:eastAsia="en-US"/>
              </w:rPr>
              <w:t>Nr.8 neprivatizēto dzīvokli Nr.1. un tam piekrītošās 5120/9340 kopīpašuma domājamās daļas no Nekustamā  īpašuma Nr.8.</w:t>
            </w:r>
          </w:p>
          <w:p w:rsidR="000006B3" w:rsidRPr="003C255F" w:rsidP="000006B3" w14:paraId="5AB5FF2D" w14:textId="203F3B1A">
            <w:pPr>
              <w:pStyle w:val="NormalWeb"/>
              <w:tabs>
                <w:tab w:val="left" w:pos="829"/>
              </w:tabs>
              <w:spacing w:before="0" w:after="0"/>
              <w:jc w:val="both"/>
              <w:rPr>
                <w:rFonts w:ascii="Times New Roman" w:hAnsi="Times New Roman" w:eastAsiaTheme="minorHAnsi" w:cstheme="minorBidi"/>
                <w:sz w:val="24"/>
                <w:szCs w:val="24"/>
                <w:lang w:val="lv-LV" w:eastAsia="en-US"/>
              </w:rPr>
            </w:pPr>
          </w:p>
          <w:p w:rsidR="00897669" w:rsidRPr="003C255F" w:rsidP="000006B3" w14:paraId="34CB1C61" w14:textId="47434656">
            <w:pPr>
              <w:pStyle w:val="NormalWeb"/>
              <w:tabs>
                <w:tab w:val="left" w:pos="829"/>
              </w:tabs>
              <w:spacing w:before="0" w:after="0"/>
              <w:jc w:val="both"/>
              <w:rPr>
                <w:rFonts w:ascii="Times New Roman" w:hAnsi="Times New Roman" w:eastAsiaTheme="minorHAnsi" w:cstheme="minorBidi"/>
                <w:sz w:val="24"/>
                <w:szCs w:val="24"/>
                <w:lang w:val="lv-LV" w:eastAsia="en-US"/>
              </w:rPr>
            </w:pPr>
          </w:p>
          <w:p w:rsidR="00897669" w:rsidRPr="003C255F" w:rsidP="00897669" w14:paraId="1E20C2A2" w14:textId="4C491BB3">
            <w:pPr>
              <w:pStyle w:val="NormalWeb"/>
              <w:spacing w:before="0" w:after="0"/>
              <w:ind w:firstLine="851"/>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9) Atbilstoši Zaļesjes pagasta zemesgrāmatas nodalījumā Nr.100000022774 esošai informācijai nekustamais īpašums </w:t>
            </w:r>
            <w:r w:rsidRPr="00915F1E">
              <w:rPr>
                <w:rFonts w:ascii="Times New Roman" w:hAnsi="Times New Roman" w:eastAsiaTheme="minorHAnsi" w:cstheme="minorBidi"/>
                <w:b/>
                <w:sz w:val="24"/>
                <w:szCs w:val="24"/>
                <w:lang w:val="lv-LV" w:eastAsia="en-US"/>
              </w:rPr>
              <w:t>“Dzelzceļa māja 282,2 km”, Zaļesjes pagastā, Zilupes novadā</w:t>
            </w:r>
            <w:r w:rsidRPr="003C255F">
              <w:rPr>
                <w:rFonts w:ascii="Times New Roman" w:hAnsi="Times New Roman" w:eastAsiaTheme="minorHAnsi" w:cstheme="minorBidi"/>
                <w:sz w:val="24"/>
                <w:szCs w:val="24"/>
                <w:lang w:val="lv-LV" w:eastAsia="en-US"/>
              </w:rPr>
              <w:t>, nodots privatizācijai ar Ministru kabineta 1999.gada  20.janvāra rīkojumu Nr.23 „Par valsts dzīvojamo māju nodošanu privatizācijai”.</w:t>
            </w:r>
          </w:p>
          <w:p w:rsidR="00897669" w:rsidRPr="003C255F" w:rsidP="00897669" w14:paraId="13988514" w14:textId="77777777">
            <w:pPr>
              <w:pStyle w:val="NormalWeb"/>
              <w:spacing w:before="0" w:after="0"/>
              <w:ind w:firstLine="816"/>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Īpašuma tiesības uz nekustamo īpašumu (kadastra Nr.6896 003 0171_ “Dzelzceļa māja 282,2 km”, Zaļesjes pagastā, Zilupes novadā (turpmāk- Nekustamais īpašums Nr.9) 2001.gada 12.septembrī nostiprinātas Zaļesjes pagasta zemesgrāmatas nodalījumā Nr. 100000022774 Latvijas valstij Komisijas personā. </w:t>
            </w:r>
          </w:p>
          <w:p w:rsidR="00897669" w:rsidRPr="00836084" w:rsidP="00836084" w14:paraId="0EF410B5" w14:textId="295460A3">
            <w:pPr>
              <w:pStyle w:val="NoSpacing"/>
              <w:ind w:firstLine="675"/>
              <w:jc w:val="both"/>
              <w:rPr>
                <w:rFonts w:ascii="Times New Roman" w:hAnsi="Times New Roman"/>
                <w:sz w:val="24"/>
                <w:szCs w:val="24"/>
              </w:rPr>
            </w:pPr>
            <w:r w:rsidRPr="00836084">
              <w:rPr>
                <w:rFonts w:ascii="Times New Roman" w:hAnsi="Times New Roman"/>
                <w:sz w:val="24"/>
                <w:szCs w:val="24"/>
              </w:rPr>
              <w:t xml:space="preserve">Nekustamais īpašums Nr.9 sastāv no viendzīvokļa dzīvojamās mājas (būves kadastra apzīmējums 6896 003 0171 001), šķūņa (būves kadastra apzīmējums 6896 003 0171 002), kūts (būves kadastra apzīmējums 6896 003 0171 003), tualetes (būves kadastra apzīmējums 6896 003 0171 004) un zemes vienības (kadastra apzīmējums 6896 003 0171).Privatizācijas aģentūra ar 2009.gada 26.augusta nodošanas un pārņemšanas aktu 2009.gada 2.septembrī pārņēma no Aģentūras valdījuma tiesības uz valsts īpašumā esošo neprivatizēto Nekustamo īpašumu Nr.9. </w:t>
            </w:r>
          </w:p>
          <w:p w:rsidR="00897669" w:rsidRPr="00836084" w:rsidP="00836084" w14:paraId="4431AC99" w14:textId="55045AB1">
            <w:pPr>
              <w:pStyle w:val="NoSpacing"/>
              <w:jc w:val="both"/>
              <w:rPr>
                <w:rFonts w:ascii="Times New Roman" w:hAnsi="Times New Roman"/>
                <w:sz w:val="24"/>
                <w:szCs w:val="24"/>
              </w:rPr>
            </w:pPr>
            <w:r w:rsidRPr="00836084">
              <w:rPr>
                <w:rFonts w:ascii="Times New Roman" w:hAnsi="Times New Roman"/>
                <w:sz w:val="24"/>
                <w:szCs w:val="24"/>
              </w:rPr>
              <w:t xml:space="preserve">Nekustamā īpašuma Nr.9  privatizācijas tiesības Privatizācijas likumā noteiktajā termiņā un kārtībā nav izmantotas. </w:t>
            </w:r>
          </w:p>
          <w:p w:rsidR="00897669" w:rsidRPr="00836084" w:rsidP="00836084" w14:paraId="4EB6F988" w14:textId="250C09C2">
            <w:pPr>
              <w:pStyle w:val="NoSpacing"/>
              <w:ind w:firstLine="675"/>
              <w:jc w:val="both"/>
              <w:rPr>
                <w:rFonts w:ascii="Times New Roman" w:hAnsi="Times New Roman"/>
                <w:sz w:val="24"/>
                <w:szCs w:val="24"/>
              </w:rPr>
            </w:pPr>
            <w:r w:rsidRPr="00836084">
              <w:rPr>
                <w:rFonts w:ascii="Times New Roman" w:hAnsi="Times New Roman"/>
                <w:sz w:val="24"/>
                <w:szCs w:val="24"/>
              </w:rPr>
              <w:t xml:space="preserve">Zilupes novada pašvaldība ar 2015.gada 31.augusta lēmumu (protokols Nr.8, 4.§) nolēma nepārņemt pašvaldības īpašumā neprivatizēto Nekustamo īpašumu Nr.9.Atbilstoši Adrešu reģistrā reģistrētiem datiem nekustamam īpašumam Nr.9 ir piešķirta adrese: “Dzelzceļa māja 282,2 km”, </w:t>
            </w:r>
            <w:r w:rsidRPr="00836084">
              <w:rPr>
                <w:rFonts w:ascii="Times New Roman" w:hAnsi="Times New Roman"/>
                <w:sz w:val="24"/>
                <w:szCs w:val="24"/>
              </w:rPr>
              <w:t>Belomoje</w:t>
            </w:r>
            <w:r w:rsidRPr="00836084">
              <w:rPr>
                <w:rFonts w:ascii="Times New Roman" w:hAnsi="Times New Roman"/>
                <w:sz w:val="24"/>
                <w:szCs w:val="24"/>
              </w:rPr>
              <w:t>, Zaļesjes pagasts, Zilupes novads.</w:t>
            </w:r>
          </w:p>
          <w:p w:rsidR="00897669" w:rsidRPr="003C255F" w:rsidP="00836084" w14:paraId="5C8FAD19" w14:textId="77777777">
            <w:pPr>
              <w:pStyle w:val="NoSpacing"/>
              <w:jc w:val="both"/>
            </w:pPr>
          </w:p>
          <w:p w:rsidR="000006B3" w:rsidRPr="003C255F" w:rsidP="000006B3" w14:paraId="320FA05B" w14:textId="616752F8">
            <w:pPr>
              <w:pStyle w:val="NormalWeb"/>
              <w:tabs>
                <w:tab w:val="left" w:pos="829"/>
              </w:tabs>
              <w:spacing w:before="0" w:after="0"/>
              <w:jc w:val="both"/>
              <w:rPr>
                <w:rFonts w:ascii="Times New Roman" w:hAnsi="Times New Roman" w:eastAsiaTheme="minorHAnsi" w:cstheme="minorBidi"/>
                <w:sz w:val="24"/>
                <w:szCs w:val="24"/>
                <w:lang w:val="lv-LV" w:eastAsia="en-US"/>
              </w:rPr>
            </w:pPr>
          </w:p>
          <w:p w:rsidR="000006B3" w:rsidRPr="003C255F" w:rsidP="000006B3" w14:paraId="2D2FE507" w14:textId="50A0F0DF">
            <w:pPr>
              <w:pStyle w:val="NormalWeb"/>
              <w:tabs>
                <w:tab w:val="left" w:pos="829"/>
              </w:tabs>
              <w:spacing w:before="0" w:after="0"/>
              <w:jc w:val="both"/>
              <w:rPr>
                <w:rFonts w:ascii="Times New Roman" w:hAnsi="Times New Roman" w:eastAsiaTheme="minorHAnsi" w:cstheme="minorBidi"/>
                <w:sz w:val="24"/>
                <w:szCs w:val="24"/>
                <w:lang w:val="lv-LV" w:eastAsia="en-US"/>
              </w:rPr>
            </w:pPr>
          </w:p>
          <w:p w:rsidR="00083640" w:rsidRPr="00410BE7" w:rsidP="00897669" w14:paraId="28C25C1B" w14:textId="4FBC0BE4">
            <w:pPr>
              <w:pStyle w:val="NormalWeb"/>
              <w:tabs>
                <w:tab w:val="left" w:pos="2490"/>
              </w:tabs>
              <w:spacing w:before="0" w:after="0"/>
              <w:jc w:val="center"/>
              <w:rPr>
                <w:rFonts w:ascii="Times New Roman" w:hAnsi="Times New Roman" w:eastAsiaTheme="minorHAnsi" w:cstheme="minorBidi"/>
                <w:b/>
                <w:sz w:val="24"/>
                <w:szCs w:val="24"/>
                <w:lang w:val="lv-LV" w:eastAsia="en-US"/>
              </w:rPr>
            </w:pPr>
            <w:r w:rsidRPr="00410BE7">
              <w:rPr>
                <w:rFonts w:ascii="Times New Roman" w:hAnsi="Times New Roman" w:eastAsiaTheme="minorHAnsi" w:cstheme="minorBidi"/>
                <w:b/>
                <w:sz w:val="24"/>
                <w:szCs w:val="24"/>
                <w:lang w:val="lv-LV" w:eastAsia="en-US"/>
              </w:rPr>
              <w:t>II Turpmākā rīcība</w:t>
            </w:r>
          </w:p>
          <w:p w:rsidR="00083640" w:rsidRPr="0096186D" w:rsidP="00083640" w14:paraId="43544F53" w14:textId="77777777">
            <w:pPr>
              <w:pStyle w:val="NormalWeb"/>
              <w:tabs>
                <w:tab w:val="left" w:pos="2490"/>
              </w:tabs>
              <w:spacing w:before="0" w:after="0"/>
              <w:ind w:firstLine="851"/>
              <w:jc w:val="center"/>
              <w:rPr>
                <w:rFonts w:ascii="Times New Roman" w:hAnsi="Times New Roman" w:eastAsiaTheme="minorHAnsi" w:cstheme="minorBidi"/>
                <w:sz w:val="24"/>
                <w:szCs w:val="24"/>
                <w:lang w:val="lv-LV" w:eastAsia="en-US"/>
              </w:rPr>
            </w:pPr>
          </w:p>
          <w:p w:rsidR="00083640" w:rsidRPr="003C255F" w:rsidP="00D25AF6" w14:paraId="147402FD" w14:textId="77777777">
            <w:pPr>
              <w:pStyle w:val="NoSpacing"/>
              <w:ind w:firstLine="675"/>
              <w:jc w:val="both"/>
              <w:rPr>
                <w:rFonts w:ascii="Times New Roman" w:hAnsi="Times New Roman"/>
                <w:sz w:val="24"/>
                <w:szCs w:val="24"/>
              </w:rPr>
            </w:pPr>
            <w:r w:rsidRPr="003C255F">
              <w:rPr>
                <w:rFonts w:ascii="Times New Roman" w:hAnsi="Times New Roman"/>
                <w:sz w:val="24"/>
                <w:szCs w:val="24"/>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w:t>
            </w:r>
          </w:p>
          <w:p w:rsidR="00204614" w:rsidP="00D25AF6" w14:paraId="0998D1B7" w14:textId="590152F1">
            <w:pPr>
              <w:pStyle w:val="NoSpacing"/>
              <w:ind w:firstLine="675"/>
              <w:jc w:val="both"/>
              <w:rPr>
                <w:rFonts w:ascii="Times New Roman" w:hAnsi="Times New Roman"/>
                <w:sz w:val="24"/>
                <w:szCs w:val="24"/>
              </w:rPr>
            </w:pPr>
            <w:r w:rsidRPr="00204614">
              <w:rPr>
                <w:rFonts w:ascii="Times New Roman" w:hAnsi="Times New Roman"/>
                <w:sz w:val="24"/>
                <w:szCs w:val="24"/>
              </w:rPr>
              <w:t>Ja mēneša laikā attiecīgā pašvaldības dome nav pieņēmusi lēmumu vai atsakās pārņemt valsts dzīvojamo māju vai dzīvokļa īpašumu savā īpašumā, to atsavina šajā likumā noteiktajā kārtībā.</w:t>
            </w:r>
          </w:p>
          <w:p w:rsidR="0021296F" w:rsidP="0070550F" w14:paraId="66BB5D42" w14:textId="174BFD85">
            <w:pPr>
              <w:pStyle w:val="NormalWeb"/>
              <w:tabs>
                <w:tab w:val="left" w:pos="829"/>
              </w:tabs>
              <w:spacing w:before="0" w:after="0"/>
              <w:jc w:val="both"/>
              <w:rPr>
                <w:rFonts w:ascii="Times New Roman" w:hAnsi="Times New Roman" w:eastAsiaTheme="minorHAnsi" w:cstheme="minorBidi"/>
                <w:sz w:val="24"/>
                <w:szCs w:val="24"/>
                <w:lang w:val="lv-LV" w:eastAsia="en-US"/>
              </w:rPr>
            </w:pPr>
            <w:r>
              <w:rPr>
                <w:rFonts w:ascii="Times New Roman" w:hAnsi="Times New Roman" w:eastAsiaTheme="minorHAnsi" w:cstheme="minorBidi"/>
                <w:sz w:val="24"/>
                <w:szCs w:val="24"/>
                <w:lang w:val="lv-LV" w:eastAsia="en-US"/>
              </w:rPr>
              <w:t xml:space="preserve">Saskaņā ar </w:t>
            </w:r>
            <w:r w:rsidRPr="009F7E6D">
              <w:rPr>
                <w:rFonts w:ascii="Times New Roman" w:hAnsi="Times New Roman" w:eastAsiaTheme="minorHAnsi" w:cstheme="minorBidi"/>
                <w:sz w:val="24"/>
                <w:szCs w:val="24"/>
                <w:lang w:val="lv-LV" w:eastAsia="en-US"/>
              </w:rPr>
              <w:t>Ats</w:t>
            </w:r>
            <w:r w:rsidR="008F3FB5">
              <w:rPr>
                <w:rFonts w:ascii="Times New Roman" w:hAnsi="Times New Roman" w:eastAsiaTheme="minorHAnsi" w:cstheme="minorBidi"/>
                <w:sz w:val="24"/>
                <w:szCs w:val="24"/>
                <w:lang w:val="lv-LV" w:eastAsia="en-US"/>
              </w:rPr>
              <w:t>avināšanas likuma 45.panta trešajai daļai</w:t>
            </w:r>
            <w:r w:rsidRPr="009F7E6D">
              <w:rPr>
                <w:rFonts w:ascii="Times New Roman" w:hAnsi="Times New Roman" w:eastAsiaTheme="minorHAnsi" w:cstheme="minorBidi"/>
                <w:sz w:val="24"/>
                <w:szCs w:val="24"/>
                <w:lang w:val="lv-LV" w:eastAsia="en-US"/>
              </w:rPr>
              <w:t>, atsavinot valsts vai pašvaldības īpašumā esošu viendzīvokļa māju vai dzīvokļa īpašumu, par kuru lietošanu likumā “</w:t>
            </w:r>
            <w:r>
              <w:fldChar w:fldCharType="begin"/>
            </w:r>
            <w:r>
              <w:instrText xml:space="preserve"> HYPERLINK "https://likumi.lv/ta/id/56863-par-dzivojamo-telpu-iri" \t "_blank" </w:instrText>
            </w:r>
            <w:r>
              <w:fldChar w:fldCharType="separate"/>
            </w:r>
            <w:r w:rsidRPr="009F7E6D">
              <w:rPr>
                <w:rFonts w:ascii="Times New Roman" w:hAnsi="Times New Roman" w:eastAsiaTheme="minorHAnsi" w:cstheme="minorBidi"/>
                <w:sz w:val="24"/>
                <w:szCs w:val="24"/>
                <w:lang w:val="lv-LV" w:eastAsia="en-US"/>
              </w:rPr>
              <w:t>Par dzīvojamo telpu īri</w:t>
            </w:r>
            <w:r>
              <w:fldChar w:fldCharType="end"/>
            </w:r>
            <w:r w:rsidRPr="009F7E6D">
              <w:rPr>
                <w:rFonts w:ascii="Times New Roman" w:hAnsi="Times New Roman" w:eastAsiaTheme="minorHAnsi" w:cstheme="minorBidi"/>
                <w:sz w:val="24"/>
                <w:szCs w:val="24"/>
                <w:lang w:val="lv-LV" w:eastAsia="en-US"/>
              </w:rPr>
              <w:t xml:space="preserve">” noteiktajā kārtībā ir noslēgts dzīvojamās telpas īres līgums, to vispirms </w:t>
            </w:r>
            <w:r w:rsidRPr="009F7E6D">
              <w:rPr>
                <w:rFonts w:ascii="Times New Roman" w:hAnsi="Times New Roman" w:eastAsiaTheme="minorHAnsi" w:cstheme="minorBidi"/>
                <w:sz w:val="24"/>
                <w:szCs w:val="24"/>
                <w:lang w:val="lv-LV" w:eastAsia="en-US"/>
              </w:rPr>
              <w:t>rakstveidā</w:t>
            </w:r>
            <w:r w:rsidRPr="009F7E6D">
              <w:rPr>
                <w:rFonts w:ascii="Times New Roman" w:hAnsi="Times New Roman" w:eastAsiaTheme="minorHAnsi" w:cstheme="minorBidi"/>
                <w:sz w:val="24"/>
                <w:szCs w:val="24"/>
                <w:lang w:val="lv-LV" w:eastAsia="en-US"/>
              </w:rPr>
              <w:t xml:space="preserve"> piedāvā pirkt īrniekam un viņa ģimenes locekļiem.</w:t>
            </w:r>
          </w:p>
          <w:p w:rsidR="000B4B87" w:rsidP="00897669" w14:paraId="2591FAE9" w14:textId="407C3C14">
            <w:pPr>
              <w:pStyle w:val="NormalWeb"/>
              <w:tabs>
                <w:tab w:val="left" w:pos="829"/>
              </w:tabs>
              <w:spacing w:before="0" w:after="0"/>
              <w:ind w:firstLine="850"/>
              <w:jc w:val="both"/>
              <w:rPr>
                <w:rFonts w:ascii="Times New Roman" w:hAnsi="Times New Roman" w:eastAsiaTheme="minorHAnsi" w:cstheme="minorBidi"/>
                <w:sz w:val="24"/>
                <w:szCs w:val="24"/>
                <w:lang w:val="lv-LV" w:eastAsia="en-US"/>
              </w:rPr>
            </w:pPr>
          </w:p>
          <w:p w:rsidR="00897669" w:rsidRPr="00D25376" w:rsidP="00897669" w14:paraId="02520F1E" w14:textId="632A3EE2">
            <w:pPr>
              <w:pStyle w:val="NormalWeb"/>
              <w:tabs>
                <w:tab w:val="left" w:pos="829"/>
              </w:tabs>
              <w:spacing w:before="0" w:after="0"/>
              <w:ind w:firstLine="850"/>
              <w:jc w:val="both"/>
              <w:rPr>
                <w:rFonts w:ascii="Times New Roman" w:hAnsi="Times New Roman" w:eastAsiaTheme="minorHAnsi" w:cstheme="minorBidi"/>
                <w:sz w:val="24"/>
                <w:szCs w:val="24"/>
                <w:lang w:val="lv-LV" w:eastAsia="en-US"/>
              </w:rPr>
            </w:pPr>
            <w:r w:rsidRPr="00D25376">
              <w:rPr>
                <w:rFonts w:ascii="Times New Roman" w:hAnsi="Times New Roman" w:eastAsiaTheme="minorHAnsi" w:cstheme="minorBidi"/>
                <w:sz w:val="24"/>
                <w:szCs w:val="24"/>
                <w:lang w:val="lv-LV" w:eastAsia="en-US"/>
              </w:rPr>
              <w:t>Ņemot vērā, ka pašvaldības Rīkojuma projekta pielikuma 1.-14. un 19-20.punktā minēto valsts dzīvojamo māju neprivatizētajām daļām pieņēmusi lēmumu nepārņemt tās savā īpašumā, kā arī Rīgas un Ventspils pilsētas pašvaldības nav pieņēmušas lēmumus pārņemt pašvaldības īpašumā attiecīgi no Rīkojuma projekta pielikuma 15.-18.punktā minēto valsts dzīvojamo māju neprivatizētās daļas, tās ir atsavināmas, ievērojot Atsavināšanas likuma 5.panta pirmajā daļā noteikto, ka atļauju atsavināt valsts nekustamo īpašumu dod Ministru kabinets.</w:t>
            </w:r>
          </w:p>
          <w:p w:rsidR="00083640" w:rsidRPr="0096186D" w:rsidP="00083640" w14:paraId="4F4AACC8" w14:textId="77777777">
            <w:pPr>
              <w:pStyle w:val="NormalWeb"/>
              <w:spacing w:before="0" w:after="0"/>
              <w:ind w:firstLine="851"/>
              <w:jc w:val="both"/>
              <w:rPr>
                <w:rFonts w:ascii="Times New Roman" w:hAnsi="Times New Roman" w:eastAsiaTheme="minorHAnsi" w:cstheme="minorBidi"/>
                <w:sz w:val="24"/>
                <w:szCs w:val="24"/>
                <w:lang w:val="lv-LV" w:eastAsia="en-US"/>
              </w:rPr>
            </w:pPr>
            <w:r w:rsidRPr="00D25AF6">
              <w:rPr>
                <w:rFonts w:ascii="Times New Roman" w:hAnsi="Times New Roman" w:eastAsiaTheme="minorHAnsi" w:cstheme="minorBidi"/>
                <w:sz w:val="24"/>
                <w:szCs w:val="24"/>
                <w:lang w:val="lv-LV" w:eastAsia="en-US"/>
              </w:rPr>
              <w:t xml:space="preserve">Rīkojuma </w:t>
            </w:r>
            <w:r w:rsidRPr="0096186D">
              <w:rPr>
                <w:rFonts w:ascii="Times New Roman" w:hAnsi="Times New Roman" w:eastAsiaTheme="minorHAnsi" w:cstheme="minorBidi"/>
                <w:sz w:val="24"/>
                <w:szCs w:val="24"/>
                <w:lang w:val="lv-LV" w:eastAsia="en-US"/>
              </w:rPr>
              <w:t xml:space="preserve">projekts paredz nodot atsavināšanai Rīkojuma projekta pielikumā minētos nekustamos īpašumus. </w:t>
            </w:r>
          </w:p>
          <w:p w:rsidR="00083640" w:rsidRPr="0096186D" w:rsidP="00083640" w14:paraId="7ED35995" w14:textId="77777777">
            <w:pPr>
              <w:pStyle w:val="BodyTextIndent2"/>
              <w:ind w:firstLine="850"/>
              <w:rPr>
                <w:rFonts w:eastAsiaTheme="minorHAnsi" w:cstheme="minorBidi"/>
                <w:sz w:val="24"/>
                <w:szCs w:val="24"/>
                <w:lang w:eastAsia="en-US"/>
              </w:rPr>
            </w:pPr>
            <w:r w:rsidRPr="0096186D">
              <w:rPr>
                <w:rFonts w:eastAsiaTheme="minorHAnsi" w:cstheme="minorBidi"/>
                <w:sz w:val="24"/>
                <w:szCs w:val="24"/>
                <w:lang w:eastAsia="en-US"/>
              </w:rPr>
              <w:t xml:space="preserve">Ekonomikas ministrija ar 2009.gada 9.jūlija pilnvaru Nr.1-5-60 pilnvarojusi Privatizācijas aģentūru veikt visas nepieciešamās darbības, kas saistītas ar nekustamo īpašumu ierakstīšanu zemesgrāmatā uz valsts vārda Ekonomikas ministrijas personā. </w:t>
            </w:r>
          </w:p>
          <w:p w:rsidR="00083640" w:rsidRPr="0096186D" w:rsidP="00083640" w14:paraId="0D209CAC" w14:textId="77777777">
            <w:pPr>
              <w:pStyle w:val="BodyTextIndent2"/>
              <w:rPr>
                <w:rFonts w:eastAsiaTheme="minorHAnsi" w:cstheme="minorBidi"/>
                <w:sz w:val="24"/>
                <w:szCs w:val="24"/>
                <w:lang w:eastAsia="en-US"/>
              </w:rPr>
            </w:pPr>
            <w:r w:rsidRPr="0096186D">
              <w:rPr>
                <w:rFonts w:eastAsiaTheme="minorHAnsi" w:cstheme="minorBidi"/>
                <w:sz w:val="24"/>
                <w:szCs w:val="24"/>
                <w:lang w:eastAsia="en-US"/>
              </w:rPr>
              <w:t>Rīkojuma projekta pielikumā minētie nekustamie īpašumi tiks ierakstīti zemesgrāmatā uz valsts vārda Ekonomikas ministrijas personā.</w:t>
            </w:r>
          </w:p>
          <w:p w:rsidR="00083640" w:rsidP="00083640" w14:paraId="3727298F" w14:textId="7E62604F">
            <w:pPr>
              <w:pStyle w:val="BodyTextIndent2"/>
              <w:rPr>
                <w:rFonts w:eastAsiaTheme="minorHAnsi" w:cstheme="minorBidi"/>
                <w:sz w:val="24"/>
                <w:szCs w:val="24"/>
                <w:lang w:eastAsia="en-US"/>
              </w:rPr>
            </w:pPr>
            <w:r w:rsidRPr="0096186D">
              <w:rPr>
                <w:rFonts w:eastAsiaTheme="minorHAnsi" w:cstheme="minorBidi"/>
                <w:sz w:val="24"/>
                <w:szCs w:val="24"/>
                <w:lang w:eastAsia="en-US"/>
              </w:rPr>
              <w:t xml:space="preserve">Pēc nekustamo īpašumu ierakstīšanas zemesgrāmatā uz valsts vārda Ekonomikas ministrijas personā, Privatizācijas aģentūra, pamatojoties uz Ministru kabineta atļauju un Atsavināšanas likumā noteikto procesuālo kārtību, Rīkojuma projekta pielikumā minētos valsts nekustamos īpašumus pārdos, ievērojot Atsavināšanas likuma 11.panta pirmo daļu, kurā noteikts, ka sludinājumi par publiskas personas nekustamā īpašuma izsoli publicējami oficiālajā izdevumā </w:t>
            </w:r>
            <w:r w:rsidR="00567019">
              <w:rPr>
                <w:rFonts w:eastAsiaTheme="minorHAnsi" w:cstheme="minorBidi"/>
                <w:sz w:val="24"/>
                <w:szCs w:val="24"/>
                <w:lang w:eastAsia="en-US"/>
              </w:rPr>
              <w:t>“</w:t>
            </w:r>
            <w:r w:rsidRPr="0096186D">
              <w:rPr>
                <w:rFonts w:eastAsiaTheme="minorHAnsi" w:cstheme="minorBidi"/>
                <w:sz w:val="24"/>
                <w:szCs w:val="24"/>
                <w:lang w:eastAsia="en-US"/>
              </w:rPr>
              <w:t xml:space="preserve">Latvijas Vēstnesis”, institūcijas, kas organizē nekustamā īpašuma atsavināšanu </w:t>
            </w:r>
            <w:r w:rsidR="008377F0">
              <w:rPr>
                <w:rFonts w:eastAsiaTheme="minorHAnsi" w:cstheme="minorBidi"/>
                <w:sz w:val="24"/>
                <w:szCs w:val="24"/>
                <w:lang w:eastAsia="en-US"/>
              </w:rPr>
              <w:t xml:space="preserve">saskaņā ar </w:t>
            </w:r>
            <w:r w:rsidRPr="0096186D">
              <w:rPr>
                <w:rFonts w:eastAsiaTheme="minorHAnsi" w:cstheme="minorBidi"/>
                <w:sz w:val="24"/>
                <w:szCs w:val="24"/>
                <w:lang w:eastAsia="en-US"/>
              </w:rPr>
              <w:t>Atsavināšanas likuma 9.pant</w:t>
            </w:r>
            <w:r w:rsidR="008377F0">
              <w:rPr>
                <w:rFonts w:eastAsiaTheme="minorHAnsi" w:cstheme="minorBidi"/>
                <w:sz w:val="24"/>
                <w:szCs w:val="24"/>
                <w:lang w:eastAsia="en-US"/>
              </w:rPr>
              <w:t>u</w:t>
            </w:r>
            <w:r w:rsidRPr="0096186D">
              <w:rPr>
                <w:rFonts w:eastAsiaTheme="minorHAnsi" w:cstheme="minorBidi"/>
                <w:sz w:val="24"/>
                <w:szCs w:val="24"/>
                <w:lang w:eastAsia="en-US"/>
              </w:rPr>
              <w:t xml:space="preserve">, mājas lapā internetā un attiecīgās pašvaldības teritorijā izdotajā vietējā laikrakstā, ja tāds ir. </w:t>
            </w:r>
          </w:p>
          <w:p w:rsidR="009D6A6E" w:rsidRPr="003C255F" w:rsidP="009D6A6E" w14:paraId="14D1CF49" w14:textId="77777777">
            <w:pPr>
              <w:pStyle w:val="BodyTextIndent2"/>
              <w:rPr>
                <w:rFonts w:eastAsiaTheme="minorHAnsi" w:cstheme="minorBidi"/>
                <w:sz w:val="24"/>
                <w:szCs w:val="24"/>
                <w:lang w:eastAsia="en-US"/>
              </w:rPr>
            </w:pPr>
            <w:r w:rsidRPr="003C255F">
              <w:rPr>
                <w:rFonts w:eastAsiaTheme="minorHAnsi" w:cstheme="minorBidi"/>
                <w:sz w:val="24"/>
                <w:szCs w:val="24"/>
                <w:lang w:eastAsia="en-US"/>
              </w:rPr>
              <w:t xml:space="preserve">Informācija par izsoli, norādot izsoles organizētāja nosaukumu, tā adresi un tālruņa numuru, </w:t>
            </w:r>
            <w:r w:rsidRPr="003C255F">
              <w:rPr>
                <w:rFonts w:eastAsiaTheme="minorHAnsi" w:cstheme="minorBidi"/>
                <w:sz w:val="24"/>
                <w:szCs w:val="24"/>
                <w:lang w:eastAsia="en-US"/>
              </w:rPr>
              <w:t>izliekama labi redzamā vietā pie attiecīgā nekustamā īpašuma.</w:t>
            </w:r>
          </w:p>
          <w:p w:rsidR="009D6A6E" w:rsidRPr="0096186D" w:rsidP="00083640" w14:paraId="1F15C0C9" w14:textId="77777777">
            <w:pPr>
              <w:pStyle w:val="BodyTextIndent2"/>
              <w:rPr>
                <w:rFonts w:eastAsiaTheme="minorHAnsi" w:cstheme="minorBidi"/>
                <w:sz w:val="24"/>
                <w:szCs w:val="24"/>
                <w:lang w:eastAsia="en-US"/>
              </w:rPr>
            </w:pPr>
          </w:p>
          <w:p w:rsidR="009D6A6E" w:rsidP="009D6A6E" w14:paraId="740896CB" w14:textId="60E4516A">
            <w:pPr>
              <w:pStyle w:val="NormalWeb"/>
              <w:tabs>
                <w:tab w:val="left" w:pos="829"/>
                <w:tab w:val="left" w:pos="2719"/>
              </w:tabs>
              <w:spacing w:before="0" w:after="0"/>
              <w:ind w:firstLine="850"/>
              <w:jc w:val="both"/>
              <w:rPr>
                <w:rFonts w:ascii="Times New Roman" w:hAnsi="Times New Roman" w:eastAsiaTheme="minorHAnsi" w:cstheme="minorBidi"/>
                <w:sz w:val="24"/>
                <w:szCs w:val="24"/>
                <w:lang w:val="lv-LV" w:eastAsia="en-US"/>
              </w:rPr>
            </w:pPr>
            <w:r w:rsidRPr="003C255F">
              <w:rPr>
                <w:rFonts w:ascii="Times New Roman" w:hAnsi="Times New Roman" w:eastAsiaTheme="minorHAnsi" w:cstheme="minorBidi"/>
                <w:sz w:val="24"/>
                <w:szCs w:val="24"/>
                <w:lang w:val="lv-LV" w:eastAsia="en-US"/>
              </w:rPr>
              <w:t xml:space="preserve">Personām, kas piedalīsies Ministru kabineta rīkojuma projekta pielikuma 1.-3., 10.-14. un 16. punktā minēto nekustamo īpašumu izsolē, Privatizācijas aģentūra nosūtīs izsoles noteikumus un atsavināšanas paziņojumus, kuros detalizēti būs norādīts īpašuma sastāvs, tai skaitā, vai zeme ir īpašuma sastāvā, ja zeme nav īpašuma sastāvā, tad minētajos dokumentos informatīvi tiek norādīts, kurš zemesgabals un kādā platībā ir būvēm funkcionāli piesaistīts, kā arī, kas ir zemes īpašnieks vai tiesiskais valdītājs. Nekustamā īpašuma ieguvēji atradīsies zemes piespiedu nomas attiecībās un nekustamo īpašumu pārdošanas gadījumā to ieguvējiem būs pienākums maksāt piespiedu nomas maksu zemes īpašniekam. </w:t>
            </w:r>
          </w:p>
          <w:p w:rsidR="00C946D3" w:rsidRPr="003C255F" w:rsidP="009D6A6E" w14:paraId="32143A82" w14:textId="77777777">
            <w:pPr>
              <w:pStyle w:val="NormalWeb"/>
              <w:tabs>
                <w:tab w:val="left" w:pos="829"/>
                <w:tab w:val="left" w:pos="2719"/>
              </w:tabs>
              <w:spacing w:before="0" w:after="0"/>
              <w:ind w:firstLine="850"/>
              <w:jc w:val="both"/>
              <w:rPr>
                <w:rFonts w:ascii="Times New Roman" w:hAnsi="Times New Roman" w:eastAsiaTheme="minorHAnsi" w:cstheme="minorBidi"/>
                <w:sz w:val="24"/>
                <w:szCs w:val="24"/>
                <w:lang w:val="lv-LV" w:eastAsia="en-US"/>
              </w:rPr>
            </w:pPr>
          </w:p>
          <w:p w:rsidR="009D6A6E" w:rsidRPr="0096186D" w:rsidP="003C255F" w14:paraId="62C3A005" w14:textId="77E006F6">
            <w:pPr>
              <w:ind w:firstLine="850"/>
              <w:jc w:val="both"/>
              <w:rPr>
                <w:rFonts w:ascii="Times New Roman" w:hAnsi="Times New Roman"/>
                <w:sz w:val="24"/>
                <w:szCs w:val="24"/>
              </w:rPr>
            </w:pPr>
            <w:r w:rsidRPr="003C255F">
              <w:rPr>
                <w:rFonts w:ascii="Times New Roman" w:hAnsi="Times New Roman"/>
                <w:sz w:val="24"/>
                <w:szCs w:val="24"/>
              </w:rPr>
              <w:t xml:space="preserve">Atsavināšanas likuma 9.panta </w:t>
            </w:r>
            <w:bookmarkStart w:id="0" w:name="bkm28"/>
            <w:r w:rsidRPr="003C255F">
              <w:rPr>
                <w:rFonts w:ascii="Times New Roman" w:hAnsi="Times New Roman"/>
                <w:sz w:val="24"/>
                <w:szCs w:val="24"/>
              </w:rPr>
              <w:t>1.</w:t>
            </w:r>
            <w:r w:rsidRPr="0070550F">
              <w:rPr>
                <w:rFonts w:ascii="Times New Roman" w:hAnsi="Times New Roman"/>
                <w:sz w:val="24"/>
                <w:szCs w:val="24"/>
                <w:vertAlign w:val="superscript"/>
              </w:rPr>
              <w:t>3</w:t>
            </w:r>
            <w:r w:rsidRPr="003C255F">
              <w:rPr>
                <w:rFonts w:ascii="Times New Roman" w:hAnsi="Times New Roman"/>
                <w:sz w:val="24"/>
                <w:szCs w:val="24"/>
              </w:rPr>
              <w:t xml:space="preserve"> daļā noteikts, ja dzīvojamā māja, tās domājamā daļa vai dzīvokļa īpašums ir Privatizācijas aģentūras valdījumā, dzīvojamās mājas, tās domājamās daļas vai dzīvokļa īpašuma atsavināšanu organizē pati valsts akciju sabiedrība</w:t>
            </w:r>
            <w:bookmarkEnd w:id="0"/>
            <w:r w:rsidRPr="003C255F">
              <w:rPr>
                <w:rFonts w:ascii="Times New Roman" w:hAnsi="Times New Roman"/>
                <w:sz w:val="24"/>
                <w:szCs w:val="24"/>
              </w:rPr>
              <w:t>.</w:t>
            </w:r>
          </w:p>
          <w:p w:rsidR="00C946D3" w:rsidP="00D25AF6" w14:paraId="622895EF" w14:textId="77777777">
            <w:pPr>
              <w:pStyle w:val="NoSpacing"/>
              <w:ind w:firstLine="675"/>
              <w:jc w:val="both"/>
              <w:rPr>
                <w:rFonts w:ascii="Times New Roman" w:hAnsi="Times New Roman"/>
                <w:sz w:val="24"/>
                <w:szCs w:val="24"/>
              </w:rPr>
            </w:pPr>
            <w:r w:rsidRPr="00D25AF6">
              <w:rPr>
                <w:rFonts w:ascii="Times New Roman" w:hAnsi="Times New Roman"/>
                <w:sz w:val="24"/>
                <w:szCs w:val="24"/>
              </w:rPr>
              <w:t>Saskaņā ar Atsavināšanas likuma 4. panta pirmo daļu valsts mantas atsavināšanu var ierosināt, ja tā nav nepieciešama attiecīgajai iestādei vai citām valsts iestādēm to funkciju nodrošināšanai.</w:t>
            </w:r>
          </w:p>
          <w:p w:rsidR="00C00851" w:rsidP="00D25AF6" w14:paraId="15AE66E0" w14:textId="77777777">
            <w:pPr>
              <w:pStyle w:val="NoSpacing"/>
              <w:ind w:firstLine="675"/>
              <w:jc w:val="both"/>
              <w:rPr>
                <w:rFonts w:ascii="Times New Roman" w:hAnsi="Times New Roman"/>
                <w:sz w:val="24"/>
                <w:szCs w:val="24"/>
              </w:rPr>
            </w:pPr>
            <w:r w:rsidRPr="00D25AF6">
              <w:rPr>
                <w:rFonts w:ascii="Times New Roman" w:hAnsi="Times New Roman"/>
                <w:sz w:val="24"/>
                <w:szCs w:val="24"/>
              </w:rPr>
              <w:t xml:space="preserve"> Savukārt Ministru kabineta 2011.gada 1.februāra noteikumu Nr.109 </w:t>
            </w:r>
            <w:r w:rsidRPr="00D25AF6" w:rsidR="00065BB9">
              <w:rPr>
                <w:rFonts w:ascii="Times New Roman" w:hAnsi="Times New Roman"/>
                <w:sz w:val="24"/>
                <w:szCs w:val="24"/>
              </w:rPr>
              <w:t>“</w:t>
            </w:r>
            <w:r w:rsidRPr="00D25AF6">
              <w:rPr>
                <w:rFonts w:ascii="Times New Roman" w:hAnsi="Times New Roman"/>
                <w:sz w:val="24"/>
                <w:szCs w:val="24"/>
              </w:rPr>
              <w:t>Kārtība, kādā atsavināma publiskās personas manta”</w:t>
            </w:r>
            <w:r w:rsidR="00D25AF6">
              <w:rPr>
                <w:rFonts w:ascii="Times New Roman" w:hAnsi="Times New Roman"/>
                <w:sz w:val="24"/>
                <w:szCs w:val="24"/>
              </w:rPr>
              <w:t xml:space="preserve"> (turpmāk-Noteikumi Nr.109)</w:t>
            </w:r>
            <w:r w:rsidRPr="00D25AF6">
              <w:rPr>
                <w:rFonts w:ascii="Times New Roman" w:hAnsi="Times New Roman"/>
                <w:sz w:val="24"/>
                <w:szCs w:val="24"/>
              </w:rPr>
              <w:t xml:space="preserve"> 12.punkts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w:t>
            </w:r>
          </w:p>
          <w:p w:rsidR="00083640" w:rsidRPr="003C255F" w:rsidP="00D25AF6" w14:paraId="6FAA3336" w14:textId="2DD9C02E">
            <w:pPr>
              <w:pStyle w:val="NoSpacing"/>
              <w:ind w:firstLine="675"/>
              <w:jc w:val="both"/>
              <w:rPr>
                <w:rFonts w:ascii="Times New Roman" w:hAnsi="Times New Roman"/>
                <w:sz w:val="24"/>
                <w:szCs w:val="24"/>
              </w:rPr>
            </w:pPr>
            <w:r w:rsidRPr="00D25AF6">
              <w:rPr>
                <w:rFonts w:ascii="Times New Roman" w:hAnsi="Times New Roman"/>
                <w:sz w:val="24"/>
                <w:szCs w:val="24"/>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r w:rsidRPr="003C255F">
              <w:rPr>
                <w:rFonts w:ascii="Times New Roman" w:hAnsi="Times New Roman"/>
                <w:sz w:val="24"/>
                <w:szCs w:val="24"/>
              </w:rPr>
              <w:t xml:space="preserve">  </w:t>
            </w:r>
          </w:p>
        </w:tc>
      </w:tr>
      <w:tr w14:paraId="6A51D719"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EC11D3" w:rsidP="00083640" w14:paraId="7121B725"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EC11D3" w:rsidP="00083640" w14:paraId="357BF4F6" w14:textId="77777777">
            <w:pPr>
              <w:spacing w:after="0" w:line="240" w:lineRule="auto"/>
              <w:rPr>
                <w:rFonts w:ascii="Times New Roman" w:hAnsi="Times New Roman"/>
                <w:sz w:val="24"/>
                <w:szCs w:val="24"/>
              </w:rPr>
            </w:pPr>
            <w:r w:rsidRPr="00EC11D3">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EC11D3" w:rsidP="00083640" w14:paraId="6F715835" w14:textId="77777777">
            <w:pPr>
              <w:spacing w:after="0" w:line="240" w:lineRule="auto"/>
              <w:rPr>
                <w:rFonts w:ascii="Times New Roman" w:hAnsi="Times New Roman"/>
                <w:sz w:val="24"/>
                <w:szCs w:val="24"/>
              </w:rPr>
            </w:pPr>
            <w:r w:rsidRPr="00EC11D3">
              <w:rPr>
                <w:rFonts w:ascii="Times New Roman" w:hAnsi="Times New Roman"/>
                <w:sz w:val="24"/>
                <w:szCs w:val="24"/>
              </w:rPr>
              <w:t>Privatizācijas aģentūra un Ekonomikas ministrija.</w:t>
            </w:r>
          </w:p>
        </w:tc>
      </w:tr>
      <w:tr w14:paraId="71EC7D37"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EC11D3" w:rsidP="00083640" w14:paraId="60B5BF02"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EC11D3" w:rsidP="00083640" w14:paraId="376DA344" w14:textId="77777777">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EC11D3" w:rsidP="00083640" w14:paraId="041D44FE" w14:textId="77777777">
            <w:pPr>
              <w:spacing w:after="0" w:line="240" w:lineRule="auto"/>
              <w:rPr>
                <w:rFonts w:ascii="Times New Roman" w:hAnsi="Times New Roman"/>
                <w:sz w:val="24"/>
                <w:szCs w:val="24"/>
              </w:rPr>
            </w:pPr>
            <w:r w:rsidRPr="00EC11D3">
              <w:rPr>
                <w:rFonts w:ascii="Times New Roman" w:hAnsi="Times New Roman"/>
                <w:sz w:val="24"/>
                <w:szCs w:val="24"/>
              </w:rPr>
              <w:t>Nav.</w:t>
            </w:r>
          </w:p>
        </w:tc>
      </w:tr>
    </w:tbl>
    <w:p w:rsidR="00E5323B" w:rsidP="00E5323B" w14:paraId="188CA8FC" w14:textId="77777777">
      <w:pPr>
        <w:spacing w:after="0" w:line="240" w:lineRule="auto"/>
        <w:rPr>
          <w:rFonts w:ascii="Times New Roman" w:hAnsi="Times New Roman"/>
          <w:sz w:val="24"/>
          <w:szCs w:val="24"/>
        </w:rPr>
      </w:pPr>
      <w:r w:rsidRPr="00EC11D3">
        <w:rPr>
          <w:rFonts w:ascii="Times New Roman" w:hAnsi="Times New Roman"/>
          <w:sz w:val="24"/>
          <w:szCs w:val="24"/>
        </w:rPr>
        <w:t xml:space="preserve">  </w:t>
      </w:r>
    </w:p>
    <w:p w:rsidR="00D7406A" w:rsidRPr="00EC11D3" w:rsidP="00E5323B" w14:paraId="673B84B7" w14:textId="77777777">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0B4264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7406A" w:rsidP="00083640" w14:paraId="715F5105"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II. Tiesību akta projekta ietekme uz sabiedrību, tautsaimniecības attīstību un administratīvo slogu</w:t>
            </w:r>
          </w:p>
        </w:tc>
      </w:tr>
      <w:tr w14:paraId="59B115A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4A2D3634" w14:textId="77777777">
            <w:pPr>
              <w:spacing w:after="0" w:line="240" w:lineRule="auto"/>
              <w:rPr>
                <w:rFonts w:ascii="Times New Roman" w:hAnsi="Times New Roman"/>
                <w:sz w:val="24"/>
                <w:szCs w:val="24"/>
              </w:rPr>
            </w:pPr>
            <w:r w:rsidRPr="00EC11D3">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43853C96" w14:textId="77777777">
            <w:pPr>
              <w:spacing w:after="0" w:line="240" w:lineRule="auto"/>
              <w:rPr>
                <w:rFonts w:ascii="Times New Roman" w:hAnsi="Times New Roman"/>
                <w:sz w:val="24"/>
                <w:szCs w:val="24"/>
              </w:rPr>
            </w:pPr>
            <w:r w:rsidRPr="00EC11D3">
              <w:rPr>
                <w:rFonts w:ascii="Times New Roman" w:hAnsi="Times New Roman"/>
                <w:sz w:val="24"/>
                <w:szCs w:val="24"/>
              </w:rPr>
              <w:t xml:space="preserve">Sabiedrības </w:t>
            </w:r>
            <w:r w:rsidRPr="00EC11D3">
              <w:rPr>
                <w:rFonts w:ascii="Times New Roman" w:hAnsi="Times New Roman"/>
                <w:sz w:val="24"/>
                <w:szCs w:val="24"/>
              </w:rPr>
              <w:t>mērķgrupas</w:t>
            </w:r>
            <w:r w:rsidRPr="00EC11D3">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083640" w14:paraId="69721C35" w14:textId="77777777">
            <w:pPr>
              <w:spacing w:after="0" w:line="240" w:lineRule="auto"/>
              <w:rPr>
                <w:rFonts w:ascii="Times New Roman" w:hAnsi="Times New Roman"/>
                <w:sz w:val="24"/>
                <w:szCs w:val="24"/>
              </w:rPr>
            </w:pPr>
            <w:r w:rsidRPr="00EC11D3">
              <w:rPr>
                <w:rFonts w:ascii="Times New Roman" w:hAnsi="Times New Roman"/>
                <w:sz w:val="24"/>
                <w:szCs w:val="24"/>
              </w:rPr>
              <w:t>Rīkojuma projekts attiecināms uz fiziskām un juridiskām personām, kuras izsolē pirks Rīkojuma projekta pielikumā minētos valsts nekustamos īpašumus.</w:t>
            </w:r>
          </w:p>
        </w:tc>
      </w:tr>
      <w:tr w14:paraId="4C92CFC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7998F09F" w14:textId="77777777">
            <w:pPr>
              <w:spacing w:after="0" w:line="240" w:lineRule="auto"/>
              <w:rPr>
                <w:rFonts w:ascii="Times New Roman" w:hAnsi="Times New Roman"/>
                <w:sz w:val="24"/>
                <w:szCs w:val="24"/>
              </w:rPr>
            </w:pPr>
            <w:r w:rsidRPr="00EC11D3">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7B540A1B" w14:textId="77777777">
            <w:pPr>
              <w:spacing w:after="0" w:line="240" w:lineRule="auto"/>
              <w:rPr>
                <w:rFonts w:ascii="Times New Roman" w:hAnsi="Times New Roman"/>
                <w:sz w:val="24"/>
                <w:szCs w:val="24"/>
              </w:rPr>
            </w:pPr>
            <w:r w:rsidRPr="00EC11D3">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6214A1DF"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193FC24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373A41D0"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50FBA2B3" w14:textId="77777777">
            <w:pPr>
              <w:spacing w:after="0" w:line="240" w:lineRule="auto"/>
              <w:rPr>
                <w:rFonts w:ascii="Times New Roman" w:hAnsi="Times New Roman"/>
                <w:sz w:val="24"/>
                <w:szCs w:val="24"/>
              </w:rPr>
            </w:pPr>
            <w:r w:rsidRPr="00EC11D3">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609D9A92"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682F94E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3E0E206C"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3EFEB344" w14:textId="77777777">
            <w:pPr>
              <w:spacing w:after="0" w:line="240" w:lineRule="auto"/>
              <w:rPr>
                <w:rFonts w:ascii="Times New Roman" w:hAnsi="Times New Roman"/>
                <w:sz w:val="24"/>
                <w:szCs w:val="24"/>
              </w:rPr>
            </w:pPr>
            <w:r w:rsidRPr="00EC11D3">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4C2FFDFC" w14:textId="77777777">
            <w:pPr>
              <w:spacing w:after="0" w:line="240" w:lineRule="auto"/>
              <w:rPr>
                <w:rFonts w:ascii="Times New Roman" w:hAnsi="Times New Roman"/>
                <w:sz w:val="24"/>
                <w:szCs w:val="24"/>
              </w:rPr>
            </w:pPr>
            <w:r w:rsidRPr="00EC11D3">
              <w:rPr>
                <w:rFonts w:ascii="Times New Roman" w:hAnsi="Times New Roman"/>
                <w:sz w:val="24"/>
                <w:szCs w:val="24"/>
              </w:rPr>
              <w:t>Projekts šo jomu neskar.</w:t>
            </w:r>
          </w:p>
        </w:tc>
      </w:tr>
      <w:tr w14:paraId="19F6104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C11D3" w:rsidP="00E5323B" w14:paraId="0470FC8D" w14:textId="77777777">
            <w:pPr>
              <w:spacing w:after="0" w:line="240" w:lineRule="auto"/>
              <w:rPr>
                <w:rFonts w:ascii="Times New Roman" w:hAnsi="Times New Roman"/>
                <w:sz w:val="24"/>
                <w:szCs w:val="24"/>
              </w:rPr>
            </w:pPr>
            <w:r w:rsidRPr="00EC11D3">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C11D3" w:rsidP="00E5323B" w14:paraId="7D956664" w14:textId="77777777">
            <w:pPr>
              <w:spacing w:after="0" w:line="240" w:lineRule="auto"/>
              <w:rPr>
                <w:rFonts w:ascii="Times New Roman" w:hAnsi="Times New Roman"/>
                <w:sz w:val="24"/>
                <w:szCs w:val="24"/>
              </w:rPr>
            </w:pPr>
            <w:r w:rsidRPr="00EC11D3">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C11D3" w:rsidP="00E5323B" w14:paraId="6785FADE" w14:textId="77777777">
            <w:pPr>
              <w:spacing w:after="0" w:line="240" w:lineRule="auto"/>
              <w:rPr>
                <w:rFonts w:ascii="Times New Roman" w:hAnsi="Times New Roman"/>
                <w:sz w:val="24"/>
                <w:szCs w:val="24"/>
              </w:rPr>
            </w:pPr>
            <w:r w:rsidRPr="00EC11D3">
              <w:rPr>
                <w:rFonts w:ascii="Times New Roman" w:hAnsi="Times New Roman"/>
                <w:sz w:val="24"/>
                <w:szCs w:val="24"/>
              </w:rPr>
              <w:t>Nav</w:t>
            </w:r>
          </w:p>
        </w:tc>
      </w:tr>
    </w:tbl>
    <w:p w:rsidR="00D7406A" w:rsidRPr="00EC11D3" w:rsidP="00E5323B" w14:paraId="4D5D09A9" w14:textId="4AE018CD">
      <w:pPr>
        <w:spacing w:after="0" w:line="240" w:lineRule="auto"/>
        <w:rPr>
          <w:rFonts w:ascii="Times New Roman" w:hAnsi="Times New Roman"/>
          <w:sz w:val="24"/>
          <w:szCs w:val="24"/>
        </w:rPr>
      </w:pPr>
      <w:r w:rsidRPr="00EC11D3">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4664A43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D7406A" w:rsidP="00083640" w14:paraId="05486C05"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III. Tiesību akta projekta ietekme uz valsts budžetu un pašvaldību budžetiem</w:t>
            </w:r>
          </w:p>
        </w:tc>
      </w:tr>
      <w:tr w14:paraId="5CF2155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1DFC3510" w14:textId="77777777">
            <w:pPr>
              <w:spacing w:after="0" w:line="240" w:lineRule="auto"/>
              <w:rPr>
                <w:rFonts w:ascii="Times New Roman" w:hAnsi="Times New Roman"/>
                <w:sz w:val="24"/>
                <w:szCs w:val="24"/>
              </w:rPr>
            </w:pPr>
            <w:r w:rsidRPr="00EC11D3">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6F8C55F1"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75C9E20D" w14:textId="77777777">
            <w:pPr>
              <w:spacing w:after="0" w:line="240" w:lineRule="auto"/>
              <w:jc w:val="center"/>
              <w:rPr>
                <w:rFonts w:ascii="Times New Roman" w:hAnsi="Times New Roman"/>
                <w:sz w:val="24"/>
                <w:szCs w:val="24"/>
              </w:rPr>
            </w:pPr>
            <w:r w:rsidRPr="00EC11D3">
              <w:rPr>
                <w:rFonts w:ascii="Times New Roman" w:hAnsi="Times New Roman"/>
                <w:sz w:val="24"/>
                <w:szCs w:val="24"/>
              </w:rPr>
              <w:t>Turpmākie trīs gadi (</w:t>
            </w:r>
            <w:r w:rsidRPr="00EC11D3">
              <w:rPr>
                <w:rFonts w:ascii="Times New Roman" w:hAnsi="Times New Roman"/>
                <w:sz w:val="24"/>
                <w:szCs w:val="24"/>
              </w:rPr>
              <w:t>euro</w:t>
            </w:r>
            <w:r w:rsidRPr="00EC11D3">
              <w:rPr>
                <w:rFonts w:ascii="Times New Roman" w:hAnsi="Times New Roman"/>
                <w:sz w:val="24"/>
                <w:szCs w:val="24"/>
              </w:rPr>
              <w:t>)</w:t>
            </w:r>
          </w:p>
        </w:tc>
      </w:tr>
      <w:tr w14:paraId="1E922F9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E28A35C" w14:textId="77777777">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80FDF96" w14:textId="77777777">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640124D4"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1AEEC0B8"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083640" w14:paraId="5464154E" w14:textId="77777777">
            <w:pPr>
              <w:spacing w:after="0" w:line="240" w:lineRule="auto"/>
              <w:jc w:val="center"/>
              <w:rPr>
                <w:rFonts w:ascii="Times New Roman" w:hAnsi="Times New Roman"/>
                <w:sz w:val="24"/>
                <w:szCs w:val="24"/>
              </w:rPr>
            </w:pPr>
            <w:r w:rsidRPr="00EC11D3">
              <w:rPr>
                <w:rFonts w:ascii="Times New Roman" w:hAnsi="Times New Roman"/>
                <w:sz w:val="24"/>
                <w:szCs w:val="24"/>
              </w:rPr>
              <w:t>2021</w:t>
            </w:r>
          </w:p>
        </w:tc>
      </w:tr>
      <w:tr w14:paraId="22837A7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938C763" w14:textId="77777777">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24613C1" w14:textId="77777777">
            <w:pPr>
              <w:spacing w:after="0" w:line="240" w:lineRule="auto"/>
              <w:rPr>
                <w:rFonts w:ascii="Times New Roman" w:hAnsi="Times New Roman"/>
                <w:sz w:val="24"/>
                <w:szCs w:val="24"/>
              </w:rPr>
            </w:pPr>
            <w:r w:rsidRPr="00EC11D3">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1570B772" w14:textId="77777777">
            <w:pPr>
              <w:spacing w:after="0" w:line="240" w:lineRule="auto"/>
              <w:rPr>
                <w:rFonts w:ascii="Times New Roman" w:hAnsi="Times New Roman"/>
                <w:sz w:val="24"/>
                <w:szCs w:val="24"/>
              </w:rPr>
            </w:pPr>
            <w:r w:rsidRPr="00EC11D3">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203A4C36" w14:textId="77777777">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778A6524" w14:textId="77777777">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 2018.</w:t>
            </w:r>
          </w:p>
          <w:p w:rsidR="00655F2C" w:rsidRPr="00EC11D3" w:rsidP="00E5323B" w14:paraId="135718C2"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0F5D7590" w14:textId="77777777">
            <w:pPr>
              <w:spacing w:after="0" w:line="240" w:lineRule="auto"/>
              <w:rPr>
                <w:rFonts w:ascii="Times New Roman" w:hAnsi="Times New Roman"/>
                <w:sz w:val="24"/>
                <w:szCs w:val="24"/>
              </w:rPr>
            </w:pPr>
            <w:r w:rsidRPr="00EC11D3">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0F73D9CD" w14:textId="77777777">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 2018.</w:t>
            </w:r>
          </w:p>
          <w:p w:rsidR="00655F2C" w:rsidRPr="00EC11D3" w:rsidP="00E5323B" w14:paraId="6A7741B2"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EC11D3" w:rsidP="00E5323B" w14:paraId="7C203AA7" w14:textId="77777777">
            <w:pPr>
              <w:spacing w:after="0" w:line="240" w:lineRule="auto"/>
              <w:rPr>
                <w:rFonts w:ascii="Times New Roman" w:hAnsi="Times New Roman"/>
                <w:sz w:val="24"/>
                <w:szCs w:val="24"/>
              </w:rPr>
            </w:pPr>
            <w:r w:rsidRPr="00EC11D3">
              <w:rPr>
                <w:rFonts w:ascii="Times New Roman" w:hAnsi="Times New Roman"/>
                <w:sz w:val="24"/>
                <w:szCs w:val="24"/>
              </w:rPr>
              <w:t>izmaiņas, salīdzinot ar vidēja termiņa budžeta ietvaru 2018.</w:t>
            </w:r>
          </w:p>
          <w:p w:rsidR="00655F2C" w:rsidRPr="00EC11D3" w:rsidP="00E5323B" w14:paraId="7B771592" w14:textId="77777777">
            <w:pPr>
              <w:spacing w:after="0" w:line="240" w:lineRule="auto"/>
              <w:rPr>
                <w:rFonts w:ascii="Times New Roman" w:hAnsi="Times New Roman"/>
                <w:sz w:val="24"/>
                <w:szCs w:val="24"/>
              </w:rPr>
            </w:pPr>
            <w:r w:rsidRPr="00EC11D3">
              <w:rPr>
                <w:rFonts w:ascii="Times New Roman" w:hAnsi="Times New Roman"/>
                <w:sz w:val="24"/>
                <w:szCs w:val="24"/>
              </w:rPr>
              <w:t>gadam</w:t>
            </w:r>
          </w:p>
        </w:tc>
      </w:tr>
      <w:tr w14:paraId="39E5914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28FD63B9" w14:textId="77777777">
            <w:pPr>
              <w:spacing w:after="0" w:line="240" w:lineRule="auto"/>
              <w:rPr>
                <w:rFonts w:ascii="Times New Roman" w:hAnsi="Times New Roman"/>
                <w:sz w:val="24"/>
                <w:szCs w:val="24"/>
              </w:rPr>
            </w:pPr>
            <w:r w:rsidRPr="00EC11D3">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1BE770CC" w14:textId="77777777">
            <w:pPr>
              <w:spacing w:after="0" w:line="240" w:lineRule="auto"/>
              <w:rPr>
                <w:rFonts w:ascii="Times New Roman" w:hAnsi="Times New Roman"/>
                <w:sz w:val="24"/>
                <w:szCs w:val="24"/>
              </w:rPr>
            </w:pPr>
            <w:r w:rsidRPr="00EC11D3">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18DF0B9E" w14:textId="77777777">
            <w:pPr>
              <w:spacing w:after="0" w:line="240" w:lineRule="auto"/>
              <w:rPr>
                <w:rFonts w:ascii="Times New Roman" w:hAnsi="Times New Roman"/>
                <w:sz w:val="24"/>
                <w:szCs w:val="24"/>
              </w:rPr>
            </w:pPr>
            <w:r w:rsidRPr="00EC11D3">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3FCD6724" w14:textId="77777777">
            <w:pPr>
              <w:spacing w:after="0" w:line="240" w:lineRule="auto"/>
              <w:rPr>
                <w:rFonts w:ascii="Times New Roman" w:hAnsi="Times New Roman"/>
                <w:sz w:val="24"/>
                <w:szCs w:val="24"/>
              </w:rPr>
            </w:pPr>
            <w:r w:rsidRPr="00EC11D3">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5FAB981" w14:textId="77777777">
            <w:pPr>
              <w:spacing w:after="0" w:line="240" w:lineRule="auto"/>
              <w:rPr>
                <w:rFonts w:ascii="Times New Roman" w:hAnsi="Times New Roman"/>
                <w:sz w:val="24"/>
                <w:szCs w:val="24"/>
              </w:rPr>
            </w:pPr>
            <w:r w:rsidRPr="00EC11D3">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3EAB5325" w14:textId="77777777">
            <w:pPr>
              <w:spacing w:after="0" w:line="240" w:lineRule="auto"/>
              <w:rPr>
                <w:rFonts w:ascii="Times New Roman" w:hAnsi="Times New Roman"/>
                <w:sz w:val="24"/>
                <w:szCs w:val="24"/>
              </w:rPr>
            </w:pPr>
            <w:r w:rsidRPr="00EC11D3">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DA17EA5" w14:textId="77777777">
            <w:pPr>
              <w:spacing w:after="0" w:line="240" w:lineRule="auto"/>
              <w:rPr>
                <w:rFonts w:ascii="Times New Roman" w:hAnsi="Times New Roman"/>
                <w:sz w:val="24"/>
                <w:szCs w:val="24"/>
              </w:rPr>
            </w:pPr>
            <w:r w:rsidRPr="00EC11D3">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EC11D3" w:rsidP="00E5323B" w14:paraId="47844F5E" w14:textId="77777777">
            <w:pPr>
              <w:spacing w:after="0" w:line="240" w:lineRule="auto"/>
              <w:rPr>
                <w:rFonts w:ascii="Times New Roman" w:hAnsi="Times New Roman"/>
                <w:sz w:val="24"/>
                <w:szCs w:val="24"/>
              </w:rPr>
            </w:pPr>
            <w:r w:rsidRPr="00EC11D3">
              <w:rPr>
                <w:rFonts w:ascii="Times New Roman" w:hAnsi="Times New Roman"/>
                <w:sz w:val="24"/>
                <w:szCs w:val="24"/>
              </w:rPr>
              <w:t>8</w:t>
            </w:r>
          </w:p>
        </w:tc>
      </w:tr>
      <w:tr w14:paraId="5103A20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3704341B" w14:textId="77777777">
            <w:pPr>
              <w:spacing w:after="0" w:line="240" w:lineRule="auto"/>
              <w:rPr>
                <w:rFonts w:ascii="Times New Roman" w:hAnsi="Times New Roman"/>
                <w:sz w:val="24"/>
                <w:szCs w:val="24"/>
              </w:rPr>
            </w:pPr>
            <w:r w:rsidRPr="00EC11D3">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74FB05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72C22B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33B9F2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155F74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9FD5E8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81F354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04CE53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193D210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136B3E4F" w14:textId="77777777">
            <w:pPr>
              <w:spacing w:after="0" w:line="240" w:lineRule="auto"/>
              <w:rPr>
                <w:rFonts w:ascii="Times New Roman" w:hAnsi="Times New Roman"/>
                <w:sz w:val="24"/>
                <w:szCs w:val="24"/>
              </w:rPr>
            </w:pPr>
            <w:r w:rsidRPr="00EC11D3">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44221C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816E1A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0DAAD8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03F542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88B522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3DB65A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2D890F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0C209D2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5928DB37" w14:textId="77777777">
            <w:pPr>
              <w:spacing w:after="0" w:line="240" w:lineRule="auto"/>
              <w:rPr>
                <w:rFonts w:ascii="Times New Roman" w:hAnsi="Times New Roman"/>
                <w:sz w:val="24"/>
                <w:szCs w:val="24"/>
              </w:rPr>
            </w:pPr>
            <w:r w:rsidRPr="00EC11D3">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F6EA66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2F158B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FE6166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8F6AC7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A43F1E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BA50BF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5C971D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1C2070A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5A3A5B94" w14:textId="77777777">
            <w:pPr>
              <w:spacing w:after="0" w:line="240" w:lineRule="auto"/>
              <w:rPr>
                <w:rFonts w:ascii="Times New Roman" w:hAnsi="Times New Roman"/>
                <w:sz w:val="24"/>
                <w:szCs w:val="24"/>
              </w:rPr>
            </w:pPr>
            <w:r w:rsidRPr="00EC11D3">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BD8184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C27472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9E0D52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15EA92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78C823A"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46CE05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FE7010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757D1F2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238F3042" w14:textId="77777777">
            <w:pPr>
              <w:spacing w:after="0" w:line="240" w:lineRule="auto"/>
              <w:rPr>
                <w:rFonts w:ascii="Times New Roman" w:hAnsi="Times New Roman"/>
                <w:sz w:val="24"/>
                <w:szCs w:val="24"/>
              </w:rPr>
            </w:pPr>
            <w:r w:rsidRPr="00EC11D3">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73B092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EDBDBD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38D8E7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89E358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87869E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E830E3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4C6462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0C46307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5C20F9CD" w14:textId="77777777">
            <w:pPr>
              <w:spacing w:after="0" w:line="240" w:lineRule="auto"/>
              <w:rPr>
                <w:rFonts w:ascii="Times New Roman" w:hAnsi="Times New Roman"/>
                <w:sz w:val="24"/>
                <w:szCs w:val="24"/>
              </w:rPr>
            </w:pPr>
            <w:r w:rsidRPr="00EC11D3">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81C1732"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8B2BE5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C3C0BA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6980AE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1E6A50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85582A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3818E8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1CAC18B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7BBEAB2F" w14:textId="77777777">
            <w:pPr>
              <w:spacing w:after="0" w:line="240" w:lineRule="auto"/>
              <w:rPr>
                <w:rFonts w:ascii="Times New Roman" w:hAnsi="Times New Roman"/>
                <w:sz w:val="24"/>
                <w:szCs w:val="24"/>
              </w:rPr>
            </w:pPr>
            <w:r w:rsidRPr="00EC11D3">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CBA155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9D2BB8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471C22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B311E6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668ABB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89051D7"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3A06E1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69CC419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113BD17C" w14:textId="77777777">
            <w:pPr>
              <w:spacing w:after="0" w:line="240" w:lineRule="auto"/>
              <w:rPr>
                <w:rFonts w:ascii="Times New Roman" w:hAnsi="Times New Roman"/>
                <w:sz w:val="24"/>
                <w:szCs w:val="24"/>
              </w:rPr>
            </w:pPr>
            <w:r w:rsidRPr="00EC11D3">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EE048B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D52063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EC6651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C212B2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F80498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792D23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69629B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4EDDA97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5BFD9A25" w14:textId="77777777">
            <w:pPr>
              <w:spacing w:after="0" w:line="240" w:lineRule="auto"/>
              <w:rPr>
                <w:rFonts w:ascii="Times New Roman" w:hAnsi="Times New Roman"/>
                <w:sz w:val="24"/>
                <w:szCs w:val="24"/>
              </w:rPr>
            </w:pPr>
            <w:r w:rsidRPr="00EC11D3">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B0F582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6B6B54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A55331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195F27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082A0E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E63C58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49E102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0838A9C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28BB0E27" w14:textId="77777777">
            <w:pPr>
              <w:spacing w:after="0" w:line="240" w:lineRule="auto"/>
              <w:rPr>
                <w:rFonts w:ascii="Times New Roman" w:hAnsi="Times New Roman"/>
                <w:sz w:val="24"/>
                <w:szCs w:val="24"/>
              </w:rPr>
            </w:pPr>
            <w:r w:rsidRPr="00EC11D3">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B1AB26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A3BEBA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7CBEFE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5C0793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3F81C0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05951C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DA403F5"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72759A6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00D697C8" w14:textId="77777777">
            <w:pPr>
              <w:spacing w:after="0" w:line="240" w:lineRule="auto"/>
              <w:rPr>
                <w:rFonts w:ascii="Times New Roman" w:hAnsi="Times New Roman"/>
                <w:sz w:val="24"/>
                <w:szCs w:val="24"/>
              </w:rPr>
            </w:pPr>
            <w:r w:rsidRPr="00EC11D3">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3898EA0"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F31681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573291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DFC8FC1"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D23B9B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1E97F906"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7390B5C"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0F2C4D5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24B0E398" w14:textId="77777777">
            <w:pPr>
              <w:spacing w:after="0" w:line="240" w:lineRule="auto"/>
              <w:rPr>
                <w:rFonts w:ascii="Times New Roman" w:hAnsi="Times New Roman"/>
                <w:sz w:val="24"/>
                <w:szCs w:val="24"/>
              </w:rPr>
            </w:pPr>
            <w:r w:rsidRPr="00EC11D3">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3117FC0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002CB97E"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4ED4D08B"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551400F"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29136654"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849670D"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630342F3"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47F14C9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EC11D3" w:rsidP="00E5323B" w14:paraId="319F5C51" w14:textId="77777777">
            <w:pPr>
              <w:spacing w:after="0" w:line="240" w:lineRule="auto"/>
              <w:rPr>
                <w:rFonts w:ascii="Times New Roman" w:hAnsi="Times New Roman"/>
                <w:sz w:val="24"/>
                <w:szCs w:val="24"/>
              </w:rPr>
            </w:pPr>
            <w:r w:rsidRPr="00EC11D3">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49A5703C" w14:textId="77777777">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6ACF7B58" w14:textId="77777777">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34BBDF19" w14:textId="77777777">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266A8CF0" w14:textId="77777777">
            <w:pPr>
              <w:spacing w:after="0" w:line="240" w:lineRule="auto"/>
              <w:jc w:val="center"/>
              <w:rPr>
                <w:rFonts w:ascii="Times New Roman" w:hAnsi="Times New Roman"/>
                <w:sz w:val="24"/>
                <w:szCs w:val="24"/>
              </w:rPr>
            </w:pPr>
            <w:r w:rsidRPr="00EC11D3">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EC11D3" w:rsidP="00CC0D2D" w14:paraId="60AD9845" w14:textId="77777777">
            <w:pPr>
              <w:spacing w:after="0" w:line="240" w:lineRule="auto"/>
              <w:jc w:val="center"/>
              <w:rPr>
                <w:rFonts w:ascii="Times New Roman" w:hAnsi="Times New Roman"/>
                <w:sz w:val="24"/>
                <w:szCs w:val="24"/>
              </w:rPr>
            </w:pPr>
            <w:r w:rsidRPr="00EC11D3">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7EB77B09"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EC11D3" w:rsidP="00E5323B" w14:paraId="5FF7FEA8" w14:textId="77777777">
            <w:pPr>
              <w:spacing w:after="0" w:line="240" w:lineRule="auto"/>
              <w:rPr>
                <w:rFonts w:ascii="Times New Roman" w:hAnsi="Times New Roman"/>
                <w:sz w:val="24"/>
                <w:szCs w:val="24"/>
              </w:rPr>
            </w:pPr>
            <w:r w:rsidRPr="00EC11D3">
              <w:rPr>
                <w:rFonts w:ascii="Times New Roman" w:hAnsi="Times New Roman"/>
                <w:sz w:val="24"/>
                <w:szCs w:val="24"/>
              </w:rPr>
              <w:t> </w:t>
            </w:r>
            <w:r w:rsidRPr="00EC11D3" w:rsidR="000F439F">
              <w:rPr>
                <w:rFonts w:ascii="Times New Roman" w:hAnsi="Times New Roman"/>
                <w:sz w:val="24"/>
                <w:szCs w:val="24"/>
              </w:rPr>
              <w:t>0</w:t>
            </w:r>
          </w:p>
        </w:tc>
      </w:tr>
      <w:tr w14:paraId="3CFE27D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0F135934" w14:textId="77777777">
            <w:pPr>
              <w:spacing w:after="0" w:line="240" w:lineRule="auto"/>
              <w:rPr>
                <w:rFonts w:ascii="Times New Roman" w:hAnsi="Times New Roman"/>
                <w:sz w:val="24"/>
                <w:szCs w:val="24"/>
              </w:rPr>
            </w:pPr>
            <w:r w:rsidRPr="0096186D">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7451E366" w14:textId="77777777">
            <w:pPr>
              <w:spacing w:after="0" w:line="240" w:lineRule="auto"/>
              <w:jc w:val="center"/>
              <w:rPr>
                <w:rFonts w:ascii="Times New Roman" w:hAnsi="Times New Roman"/>
                <w:sz w:val="24"/>
                <w:szCs w:val="24"/>
              </w:rPr>
            </w:pPr>
          </w:p>
          <w:p w:rsidR="00CC0D2D" w:rsidRPr="0096186D" w:rsidP="00CC0D2D" w14:paraId="048DB326" w14:textId="77777777">
            <w:pPr>
              <w:spacing w:after="0" w:line="240" w:lineRule="auto"/>
              <w:jc w:val="center"/>
              <w:rPr>
                <w:rFonts w:ascii="Times New Roman" w:hAnsi="Times New Roman"/>
                <w:sz w:val="24"/>
                <w:szCs w:val="24"/>
              </w:rPr>
            </w:pPr>
          </w:p>
          <w:p w:rsidR="00CC0D2D" w:rsidRPr="0096186D" w:rsidP="00CC0D2D" w14:paraId="4B1E6C48" w14:textId="77777777">
            <w:pPr>
              <w:spacing w:after="0" w:line="240" w:lineRule="auto"/>
              <w:jc w:val="center"/>
              <w:rPr>
                <w:rFonts w:ascii="Times New Roman" w:hAnsi="Times New Roman"/>
                <w:sz w:val="24"/>
                <w:szCs w:val="24"/>
              </w:rPr>
            </w:pPr>
          </w:p>
          <w:p w:rsidR="00CC0D2D" w:rsidRPr="0096186D" w:rsidP="00CC0D2D" w14:paraId="692CD7D3" w14:textId="77777777">
            <w:pPr>
              <w:spacing w:after="0" w:line="240" w:lineRule="auto"/>
              <w:jc w:val="center"/>
              <w:rPr>
                <w:rFonts w:ascii="Times New Roman" w:hAnsi="Times New Roman"/>
                <w:sz w:val="24"/>
                <w:szCs w:val="24"/>
              </w:rPr>
            </w:pPr>
          </w:p>
          <w:p w:rsidR="00CC0D2D" w:rsidRPr="0096186D" w:rsidP="00CC0D2D" w14:paraId="7860B967" w14:textId="77777777">
            <w:pPr>
              <w:spacing w:after="0" w:line="240" w:lineRule="auto"/>
              <w:jc w:val="center"/>
              <w:rPr>
                <w:rFonts w:ascii="Times New Roman" w:hAnsi="Times New Roman"/>
                <w:sz w:val="24"/>
                <w:szCs w:val="24"/>
              </w:rPr>
            </w:pPr>
          </w:p>
          <w:p w:rsidR="00E5323B" w:rsidRPr="0096186D" w:rsidP="00CC0D2D" w14:paraId="31B59902" w14:textId="77777777">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CC0D2D" w14:paraId="1EBBAD7B" w14:textId="77777777">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20FB13AA" w14:textId="77777777">
            <w:pPr>
              <w:spacing w:after="0" w:line="240" w:lineRule="auto"/>
              <w:jc w:val="center"/>
              <w:rPr>
                <w:rFonts w:ascii="Times New Roman" w:hAnsi="Times New Roman"/>
                <w:sz w:val="24"/>
                <w:szCs w:val="24"/>
              </w:rPr>
            </w:pPr>
          </w:p>
          <w:p w:rsidR="00CC0D2D" w:rsidRPr="0096186D" w:rsidP="00CC0D2D" w14:paraId="5B2E1B47" w14:textId="77777777">
            <w:pPr>
              <w:spacing w:after="0" w:line="240" w:lineRule="auto"/>
              <w:jc w:val="center"/>
              <w:rPr>
                <w:rFonts w:ascii="Times New Roman" w:hAnsi="Times New Roman"/>
                <w:sz w:val="24"/>
                <w:szCs w:val="24"/>
              </w:rPr>
            </w:pPr>
          </w:p>
          <w:p w:rsidR="00CC0D2D" w:rsidRPr="0096186D" w:rsidP="00CC0D2D" w14:paraId="12D94751" w14:textId="77777777">
            <w:pPr>
              <w:spacing w:after="0" w:line="240" w:lineRule="auto"/>
              <w:jc w:val="center"/>
              <w:rPr>
                <w:rFonts w:ascii="Times New Roman" w:hAnsi="Times New Roman"/>
                <w:sz w:val="24"/>
                <w:szCs w:val="24"/>
              </w:rPr>
            </w:pPr>
          </w:p>
          <w:p w:rsidR="00CC0D2D" w:rsidRPr="0096186D" w:rsidP="00CC0D2D" w14:paraId="34919DB5" w14:textId="77777777">
            <w:pPr>
              <w:spacing w:after="0" w:line="240" w:lineRule="auto"/>
              <w:jc w:val="center"/>
              <w:rPr>
                <w:rFonts w:ascii="Times New Roman" w:hAnsi="Times New Roman"/>
                <w:sz w:val="24"/>
                <w:szCs w:val="24"/>
              </w:rPr>
            </w:pPr>
          </w:p>
          <w:p w:rsidR="00CC0D2D" w:rsidRPr="0096186D" w:rsidP="00CC0D2D" w14:paraId="515BF3D5" w14:textId="77777777">
            <w:pPr>
              <w:spacing w:after="0" w:line="240" w:lineRule="auto"/>
              <w:jc w:val="center"/>
              <w:rPr>
                <w:rFonts w:ascii="Times New Roman" w:hAnsi="Times New Roman"/>
                <w:sz w:val="24"/>
                <w:szCs w:val="24"/>
              </w:rPr>
            </w:pPr>
          </w:p>
          <w:p w:rsidR="00E5323B" w:rsidRPr="0096186D" w:rsidP="00CC0D2D" w14:paraId="4FA60C5E" w14:textId="77777777">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CC0D2D" w14:paraId="303551C2" w14:textId="77777777">
            <w:pPr>
              <w:spacing w:after="0" w:line="240" w:lineRule="auto"/>
              <w:jc w:val="center"/>
              <w:rPr>
                <w:rFonts w:ascii="Times New Roman" w:hAnsi="Times New Roman"/>
                <w:sz w:val="24"/>
                <w:szCs w:val="24"/>
              </w:rPr>
            </w:pPr>
            <w:r w:rsidRPr="0096186D">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96186D" w:rsidP="00CC0D2D" w14:paraId="088E50A1" w14:textId="77777777">
            <w:pPr>
              <w:spacing w:after="0" w:line="240" w:lineRule="auto"/>
              <w:jc w:val="center"/>
              <w:rPr>
                <w:rFonts w:ascii="Times New Roman" w:hAnsi="Times New Roman"/>
                <w:sz w:val="24"/>
                <w:szCs w:val="24"/>
              </w:rPr>
            </w:pPr>
          </w:p>
          <w:p w:rsidR="00CC0D2D" w:rsidRPr="0096186D" w:rsidP="00CC0D2D" w14:paraId="56B7D919" w14:textId="77777777">
            <w:pPr>
              <w:spacing w:after="0" w:line="240" w:lineRule="auto"/>
              <w:jc w:val="center"/>
              <w:rPr>
                <w:rFonts w:ascii="Times New Roman" w:hAnsi="Times New Roman"/>
                <w:sz w:val="24"/>
                <w:szCs w:val="24"/>
              </w:rPr>
            </w:pPr>
          </w:p>
          <w:p w:rsidR="00CC0D2D" w:rsidRPr="0096186D" w:rsidP="00CC0D2D" w14:paraId="66107F27" w14:textId="77777777">
            <w:pPr>
              <w:spacing w:after="0" w:line="240" w:lineRule="auto"/>
              <w:jc w:val="center"/>
              <w:rPr>
                <w:rFonts w:ascii="Times New Roman" w:hAnsi="Times New Roman"/>
                <w:sz w:val="24"/>
                <w:szCs w:val="24"/>
              </w:rPr>
            </w:pPr>
          </w:p>
          <w:p w:rsidR="00CC0D2D" w:rsidRPr="0096186D" w:rsidP="00CC0D2D" w14:paraId="21EAEAAA" w14:textId="77777777">
            <w:pPr>
              <w:spacing w:after="0" w:line="240" w:lineRule="auto"/>
              <w:jc w:val="center"/>
              <w:rPr>
                <w:rFonts w:ascii="Times New Roman" w:hAnsi="Times New Roman"/>
                <w:sz w:val="24"/>
                <w:szCs w:val="24"/>
              </w:rPr>
            </w:pPr>
          </w:p>
          <w:p w:rsidR="00CC0D2D" w:rsidRPr="0096186D" w:rsidP="00CC0D2D" w14:paraId="4C393A06" w14:textId="77777777">
            <w:pPr>
              <w:spacing w:after="0" w:line="240" w:lineRule="auto"/>
              <w:jc w:val="center"/>
              <w:rPr>
                <w:rFonts w:ascii="Times New Roman" w:hAnsi="Times New Roman"/>
                <w:sz w:val="24"/>
                <w:szCs w:val="24"/>
              </w:rPr>
            </w:pPr>
          </w:p>
          <w:p w:rsidR="00E5323B" w:rsidRPr="0096186D" w:rsidP="00CC0D2D" w14:paraId="4A73CFD8" w14:textId="77777777">
            <w:pPr>
              <w:spacing w:after="0" w:line="240" w:lineRule="auto"/>
              <w:jc w:val="center"/>
              <w:rPr>
                <w:rFonts w:ascii="Times New Roman" w:hAnsi="Times New Roman"/>
                <w:sz w:val="24"/>
                <w:szCs w:val="24"/>
              </w:rPr>
            </w:pPr>
            <w:r w:rsidRPr="0096186D">
              <w:rPr>
                <w:rFonts w:ascii="Times New Roman" w:hAnsi="Times New Roman"/>
                <w:sz w:val="24"/>
                <w:szCs w:val="24"/>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57F97F3D"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99324F9" w14:textId="77777777">
            <w:pPr>
              <w:spacing w:after="0" w:line="240" w:lineRule="auto"/>
              <w:rPr>
                <w:rFonts w:ascii="Times New Roman" w:hAnsi="Times New Roman"/>
                <w:sz w:val="24"/>
                <w:szCs w:val="24"/>
              </w:rPr>
            </w:pPr>
            <w:r w:rsidRPr="0096186D">
              <w:rPr>
                <w:rFonts w:ascii="Times New Roman" w:hAnsi="Times New Roman"/>
                <w:sz w:val="24"/>
                <w:szCs w:val="24"/>
              </w:rPr>
              <w:t> </w:t>
            </w:r>
          </w:p>
        </w:tc>
      </w:tr>
      <w:tr w14:paraId="7175FDB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7D4A6213" w14:textId="77777777">
            <w:pPr>
              <w:spacing w:after="0" w:line="240" w:lineRule="auto"/>
              <w:rPr>
                <w:rFonts w:ascii="Times New Roman" w:hAnsi="Times New Roman"/>
                <w:sz w:val="24"/>
                <w:szCs w:val="24"/>
              </w:rPr>
            </w:pPr>
            <w:r w:rsidRPr="0096186D">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9A17B59"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305D655"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1FC3BEC"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4937353"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67BBFF89"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2470715"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69E78213"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38E3BA4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56948956" w14:textId="77777777">
            <w:pPr>
              <w:spacing w:after="0" w:line="240" w:lineRule="auto"/>
              <w:rPr>
                <w:rFonts w:ascii="Times New Roman" w:hAnsi="Times New Roman"/>
                <w:sz w:val="24"/>
                <w:szCs w:val="24"/>
              </w:rPr>
            </w:pPr>
            <w:r w:rsidRPr="0096186D">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B659950"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3B74936"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9806A78"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5E814CDE"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16EC13C"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0F7D372"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E777C2E"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531AA05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136E90F6" w14:textId="77777777">
            <w:pPr>
              <w:spacing w:after="0" w:line="240" w:lineRule="auto"/>
              <w:rPr>
                <w:rFonts w:ascii="Times New Roman" w:hAnsi="Times New Roman"/>
                <w:sz w:val="24"/>
                <w:szCs w:val="24"/>
              </w:rPr>
            </w:pPr>
            <w:r w:rsidRPr="0096186D">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3BBEC4F" w14:textId="77777777">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2B655C5B"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6A94D7BD"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6B254ED7"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114E7E80" w14:textId="77777777">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B57B9AA"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F7A54F9" w14:textId="77777777">
            <w:pPr>
              <w:spacing w:after="0" w:line="240" w:lineRule="auto"/>
              <w:rPr>
                <w:rFonts w:ascii="Times New Roman" w:hAnsi="Times New Roman"/>
                <w:sz w:val="24"/>
                <w:szCs w:val="24"/>
              </w:rPr>
            </w:pPr>
            <w:r w:rsidRPr="0096186D">
              <w:rPr>
                <w:rFonts w:ascii="Times New Roman" w:hAnsi="Times New Roman"/>
                <w:sz w:val="24"/>
                <w:szCs w:val="24"/>
              </w:rPr>
              <w:t> </w:t>
            </w:r>
            <w:r w:rsidRPr="0096186D" w:rsidR="000F439F">
              <w:rPr>
                <w:rFonts w:ascii="Times New Roman" w:hAnsi="Times New Roman"/>
                <w:sz w:val="24"/>
                <w:szCs w:val="24"/>
              </w:rPr>
              <w:t>0</w:t>
            </w:r>
          </w:p>
        </w:tc>
      </w:tr>
      <w:tr w14:paraId="210FBD5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3F86C356" w14:textId="77777777">
            <w:pPr>
              <w:spacing w:after="0" w:line="240" w:lineRule="auto"/>
              <w:rPr>
                <w:rFonts w:ascii="Times New Roman" w:hAnsi="Times New Roman"/>
                <w:sz w:val="24"/>
                <w:szCs w:val="24"/>
              </w:rPr>
            </w:pPr>
            <w:r w:rsidRPr="0096186D">
              <w:rPr>
                <w:rFonts w:ascii="Times New Roman" w:hAnsi="Times New Roman"/>
                <w:sz w:val="24"/>
                <w:szCs w:val="24"/>
              </w:rPr>
              <w:t xml:space="preserve">6. Detalizēts ieņēmumu un izdevumu aprēķins (ja nepieciešams, detalizētu ieņēmumu un izdevumu </w:t>
            </w:r>
            <w:r w:rsidRPr="0096186D">
              <w:rPr>
                <w:rFonts w:ascii="Times New Roman" w:hAnsi="Times New Roman"/>
                <w:sz w:val="24"/>
                <w:szCs w:val="24"/>
              </w:rPr>
              <w:t>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300092E2" w14:textId="77777777">
            <w:pPr>
              <w:spacing w:after="0" w:line="240" w:lineRule="auto"/>
              <w:rPr>
                <w:rFonts w:ascii="Times New Roman" w:hAnsi="Times New Roman"/>
                <w:sz w:val="24"/>
                <w:szCs w:val="24"/>
              </w:rPr>
            </w:pPr>
            <w:r w:rsidRPr="0096186D">
              <w:rPr>
                <w:rFonts w:ascii="Times New Roman" w:hAnsi="Times New Roman"/>
                <w:sz w:val="24"/>
                <w:szCs w:val="24"/>
              </w:rPr>
              <w:t> </w:t>
            </w:r>
          </w:p>
        </w:tc>
      </w:tr>
      <w:tr w14:paraId="277430F1"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73E0B41C" w14:textId="77777777">
            <w:pPr>
              <w:spacing w:after="0" w:line="240" w:lineRule="auto"/>
              <w:rPr>
                <w:rFonts w:ascii="Times New Roman" w:hAnsi="Times New Roman"/>
                <w:sz w:val="24"/>
                <w:szCs w:val="24"/>
              </w:rPr>
            </w:pPr>
            <w:r w:rsidRPr="0096186D">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0E6A84C5" w14:textId="77777777">
            <w:pPr>
              <w:spacing w:after="0" w:line="240" w:lineRule="auto"/>
              <w:rPr>
                <w:rFonts w:ascii="Times New Roman" w:hAnsi="Times New Roman"/>
                <w:sz w:val="24"/>
                <w:szCs w:val="24"/>
              </w:rPr>
            </w:pPr>
          </w:p>
        </w:tc>
      </w:tr>
      <w:tr w14:paraId="2E33FF5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2F8649F2" w14:textId="77777777">
            <w:pPr>
              <w:spacing w:after="0" w:line="240" w:lineRule="auto"/>
              <w:rPr>
                <w:rFonts w:ascii="Times New Roman" w:hAnsi="Times New Roman"/>
                <w:sz w:val="24"/>
                <w:szCs w:val="24"/>
              </w:rPr>
            </w:pPr>
            <w:r w:rsidRPr="0096186D">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6186D" w:rsidP="00E5323B" w14:paraId="4DCF8BD3" w14:textId="77777777">
            <w:pPr>
              <w:spacing w:after="0" w:line="240" w:lineRule="auto"/>
              <w:rPr>
                <w:rFonts w:ascii="Times New Roman" w:hAnsi="Times New Roman"/>
                <w:sz w:val="24"/>
                <w:szCs w:val="24"/>
              </w:rPr>
            </w:pPr>
          </w:p>
        </w:tc>
      </w:tr>
      <w:tr w14:paraId="15B2665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96186D" w:rsidP="00E5323B" w14:paraId="1BD840DE" w14:textId="77777777">
            <w:pPr>
              <w:spacing w:after="0" w:line="240" w:lineRule="auto"/>
              <w:rPr>
                <w:rFonts w:ascii="Times New Roman" w:hAnsi="Times New Roman"/>
                <w:sz w:val="24"/>
                <w:szCs w:val="24"/>
              </w:rPr>
            </w:pPr>
            <w:r w:rsidRPr="0096186D">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96186D" w:rsidP="00E5323B" w14:paraId="523D5353" w14:textId="77777777">
            <w:pPr>
              <w:spacing w:after="0" w:line="240" w:lineRule="auto"/>
              <w:rPr>
                <w:rFonts w:ascii="Times New Roman" w:hAnsi="Times New Roman"/>
                <w:sz w:val="24"/>
                <w:szCs w:val="24"/>
              </w:rPr>
            </w:pPr>
            <w:r w:rsidRPr="0096186D">
              <w:rPr>
                <w:rFonts w:ascii="Times New Roman" w:hAnsi="Times New Roman"/>
                <w:sz w:val="24"/>
                <w:szCs w:val="24"/>
              </w:rPr>
              <w:t>Projekts šo jomu neskar.</w:t>
            </w:r>
          </w:p>
        </w:tc>
      </w:tr>
      <w:tr w14:paraId="71C6EFC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96186D" w:rsidP="000F439F" w14:paraId="780D644E" w14:textId="77777777">
            <w:pPr>
              <w:spacing w:after="0" w:line="240" w:lineRule="auto"/>
              <w:rPr>
                <w:rFonts w:ascii="Times New Roman" w:hAnsi="Times New Roman"/>
                <w:sz w:val="24"/>
                <w:szCs w:val="24"/>
              </w:rPr>
            </w:pPr>
            <w:r w:rsidRPr="0096186D">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96186D" w:rsidP="000F439F" w14:paraId="34CE0DD5" w14:textId="6D008582">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 xml:space="preserve">Izsoles notiks saskaņā ar Atsavināšanas likuma II nodaļas </w:t>
            </w:r>
            <w:r w:rsidR="007A3481">
              <w:rPr>
                <w:rFonts w:eastAsiaTheme="minorHAnsi" w:cstheme="minorBidi"/>
                <w:sz w:val="24"/>
                <w:szCs w:val="24"/>
                <w:lang w:eastAsia="en-US"/>
              </w:rPr>
              <w:t>“</w:t>
            </w:r>
            <w:r w:rsidRPr="0096186D">
              <w:rPr>
                <w:rFonts w:eastAsiaTheme="minorHAnsi" w:cstheme="minorBidi"/>
                <w:sz w:val="24"/>
                <w:szCs w:val="24"/>
                <w:lang w:eastAsia="en-US"/>
              </w:rPr>
              <w:t xml:space="preserve">Pārdošana izsolē” nosacījumiem. </w:t>
            </w:r>
          </w:p>
          <w:p w:rsidR="009D6A6E" w:rsidP="009D6A6E" w14:paraId="52FFAB9E" w14:textId="050A588A">
            <w:pPr>
              <w:pStyle w:val="BlockText"/>
              <w:tabs>
                <w:tab w:val="left" w:pos="850"/>
              </w:tabs>
              <w:ind w:left="0" w:right="0" w:firstLine="785"/>
              <w:rPr>
                <w:szCs w:val="28"/>
              </w:rPr>
            </w:pPr>
            <w:r w:rsidRPr="0096186D">
              <w:rPr>
                <w:rFonts w:eastAsiaTheme="minorHAnsi" w:cstheme="minorBidi"/>
                <w:sz w:val="24"/>
                <w:szCs w:val="24"/>
                <w:lang w:eastAsia="en-US"/>
              </w:rPr>
              <w:t>Izsoles noteikumi satur detalizētu īpašuma sastāvu, tai skaitā, vai zeme ir īpašuma sastāvā, ja zeme nav īpašuma sastāvā, tad minētajos dokumentos informatīvi tiek norādīts, kas ir zemes īpašnieks vai tiesiskais valdītājs.</w:t>
            </w:r>
            <w:r w:rsidRPr="00912C10">
              <w:rPr>
                <w:szCs w:val="28"/>
              </w:rPr>
              <w:t xml:space="preserve"> </w:t>
            </w:r>
          </w:p>
          <w:p w:rsidR="00E01B65" w:rsidRPr="0096186D" w:rsidP="00E01B65" w14:paraId="743E6D17" w14:textId="77777777">
            <w:pPr>
              <w:pStyle w:val="BlockText"/>
              <w:tabs>
                <w:tab w:val="left" w:pos="850"/>
              </w:tabs>
              <w:ind w:left="0" w:right="0" w:firstLine="785"/>
              <w:rPr>
                <w:rFonts w:eastAsiaTheme="minorHAnsi" w:cstheme="minorBidi"/>
                <w:sz w:val="24"/>
                <w:szCs w:val="24"/>
                <w:lang w:eastAsia="en-US"/>
              </w:rPr>
            </w:pPr>
            <w:r w:rsidRPr="0096186D">
              <w:rPr>
                <w:rFonts w:eastAsiaTheme="minorHAnsi" w:cstheme="minorBidi"/>
                <w:sz w:val="24"/>
                <w:szCs w:val="24"/>
                <w:lang w:eastAsia="en-US"/>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0F439F" w:rsidRPr="0096186D" w:rsidP="00E01B65" w14:paraId="5FF563D7" w14:textId="73E64F33">
            <w:pPr>
              <w:pStyle w:val="BlockText"/>
              <w:tabs>
                <w:tab w:val="left" w:pos="850"/>
              </w:tabs>
              <w:ind w:left="0" w:right="0" w:firstLine="557"/>
              <w:rPr>
                <w:rFonts w:eastAsiaTheme="minorHAnsi" w:cstheme="minorBidi"/>
                <w:sz w:val="24"/>
                <w:szCs w:val="24"/>
                <w:lang w:eastAsia="en-US"/>
              </w:rPr>
            </w:pPr>
            <w:bookmarkStart w:id="1" w:name="_GoBack"/>
            <w:bookmarkEnd w:id="1"/>
            <w:r w:rsidRPr="00BA560F">
              <w:rPr>
                <w:rFonts w:eastAsiaTheme="minorHAnsi" w:cstheme="minorBidi"/>
                <w:sz w:val="24"/>
                <w:szCs w:val="24"/>
                <w:lang w:eastAsia="en-US"/>
              </w:rPr>
              <w:t xml:space="preserve">Saskaņā ar Ministru kabineta 2011.gada 1.februāra </w:t>
            </w:r>
            <w:r w:rsidR="00BA560F">
              <w:rPr>
                <w:rFonts w:eastAsiaTheme="minorHAnsi" w:cstheme="minorBidi"/>
                <w:sz w:val="24"/>
                <w:szCs w:val="24"/>
                <w:lang w:eastAsia="en-US"/>
              </w:rPr>
              <w:t>Noteikumu</w:t>
            </w:r>
            <w:r w:rsidRPr="00BA560F">
              <w:rPr>
                <w:rFonts w:eastAsiaTheme="minorHAnsi" w:cstheme="minorBidi"/>
                <w:sz w:val="24"/>
                <w:szCs w:val="24"/>
                <w:lang w:eastAsia="en-US"/>
              </w:rPr>
              <w:t xml:space="preserve"> Nr.109</w:t>
            </w:r>
            <w:r w:rsidR="00BA560F">
              <w:rPr>
                <w:rFonts w:eastAsiaTheme="minorHAnsi" w:cstheme="minorBidi"/>
                <w:sz w:val="24"/>
                <w:szCs w:val="24"/>
                <w:lang w:eastAsia="en-US"/>
              </w:rPr>
              <w:t xml:space="preserve"> </w:t>
            </w:r>
            <w:r w:rsidRPr="00BA560F">
              <w:rPr>
                <w:rFonts w:eastAsiaTheme="minorHAnsi" w:cstheme="minorBidi"/>
                <w:sz w:val="24"/>
                <w:szCs w:val="24"/>
                <w:lang w:eastAsia="en-US"/>
              </w:rPr>
              <w:t xml:space="preserve">V nodaļas „Atsavināšanas izdevumu apmēra noteikšana” 36.2.apakšpunktu valsts nekustamā īpašuma atsavināšanas izdevumi procentos no realizācijas cenas ir šādi: pārdodot citu nekustamo īpašumu, – 50 procentu, bet ne mazāk kā 2130,00 </w:t>
            </w:r>
            <w:r w:rsidRPr="00BA560F">
              <w:rPr>
                <w:rFonts w:eastAsiaTheme="minorHAnsi" w:cstheme="minorBidi"/>
                <w:sz w:val="24"/>
                <w:szCs w:val="24"/>
                <w:lang w:eastAsia="en-US"/>
              </w:rPr>
              <w:t>euro</w:t>
            </w:r>
            <w:r w:rsidRPr="00BA560F">
              <w:rPr>
                <w:rFonts w:eastAsiaTheme="minorHAnsi" w:cstheme="minorBidi"/>
                <w:sz w:val="24"/>
                <w:szCs w:val="24"/>
                <w:lang w:eastAsia="en-US"/>
              </w:rPr>
              <w:t xml:space="preserve"> no realizācijas cenas. </w:t>
            </w:r>
          </w:p>
          <w:p w:rsidR="009D6A6E" w:rsidP="00BA560F" w14:paraId="4BA77BCF" w14:textId="3CC60870">
            <w:pPr>
              <w:pStyle w:val="BlockText"/>
              <w:tabs>
                <w:tab w:val="left" w:pos="850"/>
              </w:tabs>
              <w:ind w:left="0" w:right="0" w:firstLine="785"/>
              <w:rPr>
                <w:rFonts w:eastAsiaTheme="minorHAnsi" w:cstheme="minorBidi"/>
                <w:sz w:val="24"/>
                <w:szCs w:val="24"/>
                <w:lang w:eastAsia="en-US"/>
              </w:rPr>
            </w:pPr>
            <w:r w:rsidRPr="00BA560F">
              <w:rPr>
                <w:rFonts w:eastAsiaTheme="minorHAnsi" w:cstheme="minorBidi"/>
                <w:sz w:val="24"/>
                <w:szCs w:val="24"/>
                <w:lang w:eastAsia="en-US"/>
              </w:rPr>
              <w:t xml:space="preserve">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p w:rsidR="000F439F" w:rsidRPr="0096186D" w:rsidP="00077DEB" w14:paraId="4360C088" w14:textId="32B4230F">
            <w:pPr>
              <w:pStyle w:val="BlockText"/>
              <w:tabs>
                <w:tab w:val="left" w:pos="850"/>
              </w:tabs>
              <w:ind w:left="0" w:right="0" w:firstLine="785"/>
              <w:rPr>
                <w:rFonts w:eastAsiaTheme="minorHAnsi" w:cstheme="minorBidi"/>
                <w:sz w:val="24"/>
                <w:szCs w:val="24"/>
                <w:lang w:eastAsia="en-US"/>
              </w:rPr>
            </w:pPr>
            <w:r w:rsidRPr="00BA560F">
              <w:rPr>
                <w:rFonts w:eastAsiaTheme="minorHAnsi" w:cstheme="minorBidi"/>
                <w:sz w:val="24"/>
                <w:szCs w:val="24"/>
                <w:lang w:eastAsia="en-US"/>
              </w:rPr>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tc>
      </w:tr>
    </w:tbl>
    <w:p w:rsidR="00E5323B" w:rsidRPr="0096186D" w:rsidP="00E5323B" w14:paraId="77E9A558" w14:textId="77777777">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3AD4CC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59790B24"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IV. Tiesību akta projekta ietekme uz spēkā esošo tiesību normu sistēmu</w:t>
            </w:r>
          </w:p>
        </w:tc>
      </w:tr>
      <w:tr w14:paraId="435B8FB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A3481" w:rsidRPr="00BB1EE0" w:rsidP="00D7406A" w14:paraId="7A66586F" w14:textId="77777777">
            <w:pPr>
              <w:spacing w:after="0" w:line="240" w:lineRule="auto"/>
              <w:jc w:val="center"/>
              <w:rPr>
                <w:rFonts w:ascii="Times New Roman" w:hAnsi="Times New Roman"/>
                <w:sz w:val="24"/>
                <w:szCs w:val="24"/>
              </w:rPr>
            </w:pPr>
            <w:r w:rsidRPr="00BB1EE0">
              <w:rPr>
                <w:rFonts w:ascii="Times New Roman" w:hAnsi="Times New Roman"/>
                <w:sz w:val="24"/>
                <w:szCs w:val="24"/>
              </w:rPr>
              <w:t>Projekts šo jomu neskar.</w:t>
            </w:r>
          </w:p>
        </w:tc>
      </w:tr>
    </w:tbl>
    <w:p w:rsidR="00E5323B" w:rsidRPr="0096186D" w:rsidP="00E5323B" w14:paraId="1A825CD4" w14:textId="77777777">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9E9DE9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162FFC2C"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 Tiesību akta projekta atbilstība Latvijas Republikas starptautiskajām saistībām</w:t>
            </w:r>
          </w:p>
        </w:tc>
      </w:tr>
      <w:tr w14:paraId="7DAC222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D7406A" w:rsidP="00D7406A" w14:paraId="2C0CAF41" w14:textId="77777777">
            <w:pPr>
              <w:spacing w:after="0" w:line="240" w:lineRule="auto"/>
              <w:jc w:val="center"/>
              <w:rPr>
                <w:rFonts w:ascii="Times New Roman" w:hAnsi="Times New Roman"/>
                <w:b/>
                <w:sz w:val="24"/>
                <w:szCs w:val="24"/>
              </w:rPr>
            </w:pPr>
            <w:r w:rsidRPr="00F74A3F">
              <w:rPr>
                <w:rFonts w:ascii="Times New Roman" w:hAnsi="Times New Roman"/>
                <w:sz w:val="24"/>
                <w:szCs w:val="24"/>
              </w:rPr>
              <w:t>Projekts šo jomu neskar.</w:t>
            </w:r>
          </w:p>
        </w:tc>
      </w:tr>
    </w:tbl>
    <w:p w:rsidR="00E5323B" w:rsidRPr="0096186D" w:rsidP="00E5323B" w14:paraId="7B06F3CB" w14:textId="7E35CFAA">
      <w:pPr>
        <w:spacing w:after="0" w:line="240" w:lineRule="auto"/>
        <w:rPr>
          <w:rFonts w:ascii="Times New Roman" w:hAnsi="Times New Roman"/>
          <w:sz w:val="24"/>
          <w:szCs w:val="24"/>
        </w:rPr>
      </w:pPr>
      <w:r>
        <w:rPr>
          <w:rFonts w:ascii="Times New Roman" w:hAnsi="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444741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54C3BD5D"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VI. Sabiedrības līdzdalība un komunikācijas aktivitātes</w:t>
            </w:r>
          </w:p>
        </w:tc>
      </w:tr>
      <w:tr w14:paraId="6B12F27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D7406A" w:rsidP="00D7406A" w14:paraId="0127B337" w14:textId="77777777">
            <w:pPr>
              <w:spacing w:after="0" w:line="240" w:lineRule="auto"/>
              <w:jc w:val="center"/>
              <w:rPr>
                <w:rFonts w:ascii="Times New Roman" w:hAnsi="Times New Roman"/>
                <w:b/>
                <w:sz w:val="24"/>
                <w:szCs w:val="24"/>
              </w:rPr>
            </w:pPr>
            <w:r w:rsidRPr="00F74A3F">
              <w:rPr>
                <w:rFonts w:ascii="Times New Roman" w:hAnsi="Times New Roman"/>
                <w:sz w:val="24"/>
                <w:szCs w:val="24"/>
              </w:rPr>
              <w:t>Projekts šo jomu neskar.</w:t>
            </w:r>
          </w:p>
        </w:tc>
      </w:tr>
    </w:tbl>
    <w:p w:rsidR="00E5323B" w:rsidRPr="0096186D" w:rsidP="00E5323B" w14:paraId="5CDB3C1B" w14:textId="77777777">
      <w:pPr>
        <w:spacing w:after="0" w:line="240" w:lineRule="auto"/>
        <w:rPr>
          <w:rFonts w:ascii="Times New Roman" w:hAnsi="Times New Roman"/>
          <w:sz w:val="24"/>
          <w:szCs w:val="24"/>
        </w:rPr>
      </w:pPr>
      <w:r w:rsidRPr="0096186D">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B8F49A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7406A" w:rsidP="00D7406A" w14:paraId="619DBE02" w14:textId="77777777">
            <w:pPr>
              <w:spacing w:after="0" w:line="240" w:lineRule="auto"/>
              <w:jc w:val="center"/>
              <w:rPr>
                <w:rFonts w:ascii="Times New Roman" w:hAnsi="Times New Roman"/>
                <w:b/>
                <w:sz w:val="24"/>
                <w:szCs w:val="24"/>
              </w:rPr>
            </w:pPr>
            <w:r w:rsidRPr="00D7406A">
              <w:rPr>
                <w:rFonts w:ascii="Times New Roman" w:hAnsi="Times New Roman"/>
                <w:b/>
                <w:sz w:val="24"/>
                <w:szCs w:val="24"/>
              </w:rPr>
              <w:t>VII. Tiesību akta projekta izpildes nodrošināšana un tās ietekme uz institūcijām</w:t>
            </w:r>
          </w:p>
        </w:tc>
      </w:tr>
      <w:tr w14:paraId="7619470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4308D62B" w14:textId="77777777">
            <w:pPr>
              <w:spacing w:after="0" w:line="240" w:lineRule="auto"/>
              <w:rPr>
                <w:rFonts w:ascii="Times New Roman" w:hAnsi="Times New Roman"/>
                <w:sz w:val="24"/>
                <w:szCs w:val="24"/>
              </w:rPr>
            </w:pPr>
            <w:r w:rsidRPr="0096186D">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E5323B" w14:paraId="450D1573" w14:textId="77777777">
            <w:pPr>
              <w:spacing w:after="0" w:line="240" w:lineRule="auto"/>
              <w:rPr>
                <w:rFonts w:ascii="Times New Roman" w:hAnsi="Times New Roman"/>
                <w:sz w:val="24"/>
                <w:szCs w:val="24"/>
              </w:rPr>
            </w:pPr>
            <w:r w:rsidRPr="0096186D">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6186D" w:rsidP="00E5323B" w14:paraId="21FCB0D9" w14:textId="77777777">
            <w:pPr>
              <w:spacing w:after="0" w:line="240" w:lineRule="auto"/>
              <w:rPr>
                <w:rFonts w:ascii="Times New Roman" w:hAnsi="Times New Roman"/>
                <w:sz w:val="24"/>
                <w:szCs w:val="24"/>
              </w:rPr>
            </w:pPr>
            <w:r w:rsidRPr="0096186D">
              <w:rPr>
                <w:rFonts w:ascii="Times New Roman" w:hAnsi="Times New Roman"/>
                <w:sz w:val="24"/>
                <w:szCs w:val="24"/>
              </w:rPr>
              <w:t>Privatizācijas aģentūra un Ekonomikas ministrija.</w:t>
            </w:r>
          </w:p>
        </w:tc>
      </w:tr>
      <w:tr w14:paraId="14B971C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42C6BB59" w14:textId="77777777">
            <w:pPr>
              <w:spacing w:after="0" w:line="240" w:lineRule="auto"/>
              <w:rPr>
                <w:rFonts w:ascii="Times New Roman" w:hAnsi="Times New Roman"/>
                <w:sz w:val="24"/>
                <w:szCs w:val="24"/>
              </w:rPr>
            </w:pPr>
            <w:r w:rsidRPr="0096186D">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E5323B" w14:paraId="5D0E1D12" w14:textId="77777777">
            <w:pPr>
              <w:spacing w:after="0" w:line="240" w:lineRule="auto"/>
              <w:rPr>
                <w:rFonts w:ascii="Times New Roman" w:hAnsi="Times New Roman"/>
                <w:sz w:val="24"/>
                <w:szCs w:val="24"/>
              </w:rPr>
            </w:pPr>
            <w:r w:rsidRPr="0096186D">
              <w:rPr>
                <w:rFonts w:ascii="Times New Roman" w:hAnsi="Times New Roman"/>
                <w:sz w:val="24"/>
                <w:szCs w:val="24"/>
              </w:rPr>
              <w:t>Projekta izpildes ietekme uz pārvaldes funkcijām un institucionālo struktūru.</w:t>
            </w:r>
            <w:r w:rsidRPr="0096186D">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96186D" w:rsidP="000F439F" w14:paraId="017E3048" w14:textId="77777777">
            <w:pPr>
              <w:ind w:right="57"/>
              <w:jc w:val="both"/>
              <w:rPr>
                <w:rFonts w:ascii="Times New Roman" w:hAnsi="Times New Roman"/>
                <w:sz w:val="24"/>
                <w:szCs w:val="24"/>
              </w:rPr>
            </w:pPr>
            <w:r w:rsidRPr="0096186D">
              <w:rPr>
                <w:rFonts w:ascii="Times New Roman" w:hAnsi="Times New Roman"/>
                <w:sz w:val="24"/>
                <w:szCs w:val="24"/>
              </w:rPr>
              <w:t>Privatizācijas aģentūra veiks savas funkcijas, kas noteiktas normatīvajos aktos.</w:t>
            </w:r>
          </w:p>
          <w:p w:rsidR="00E5323B" w:rsidRPr="0096186D" w:rsidP="000F439F" w14:paraId="610EED7B" w14:textId="77777777">
            <w:pPr>
              <w:spacing w:after="0" w:line="240" w:lineRule="auto"/>
              <w:rPr>
                <w:rFonts w:ascii="Times New Roman" w:hAnsi="Times New Roman"/>
                <w:sz w:val="24"/>
                <w:szCs w:val="24"/>
              </w:rPr>
            </w:pPr>
            <w:r w:rsidRPr="0096186D">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3C9C553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6186D" w:rsidP="00E5323B" w14:paraId="294EF2C1" w14:textId="77777777">
            <w:pPr>
              <w:spacing w:after="0" w:line="240" w:lineRule="auto"/>
              <w:rPr>
                <w:rFonts w:ascii="Times New Roman" w:hAnsi="Times New Roman"/>
                <w:sz w:val="24"/>
                <w:szCs w:val="24"/>
              </w:rPr>
            </w:pPr>
            <w:r w:rsidRPr="0096186D">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6186D" w:rsidP="00E5323B" w14:paraId="54C39B92" w14:textId="77777777">
            <w:pPr>
              <w:spacing w:after="0" w:line="240" w:lineRule="auto"/>
              <w:rPr>
                <w:rFonts w:ascii="Times New Roman" w:hAnsi="Times New Roman"/>
                <w:sz w:val="24"/>
                <w:szCs w:val="24"/>
              </w:rPr>
            </w:pPr>
            <w:r w:rsidRPr="0096186D">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6186D" w:rsidP="009D6A6E" w14:paraId="6F34187D" w14:textId="77777777">
            <w:pPr>
              <w:spacing w:after="0" w:line="240" w:lineRule="auto"/>
              <w:jc w:val="both"/>
              <w:rPr>
                <w:rFonts w:ascii="Times New Roman" w:hAnsi="Times New Roman"/>
                <w:sz w:val="24"/>
                <w:szCs w:val="24"/>
              </w:rPr>
            </w:pPr>
            <w:r w:rsidRPr="0096186D">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25B49" w:rsidRPr="0096186D" w:rsidP="00894C55" w14:paraId="547D144A" w14:textId="77777777">
      <w:pPr>
        <w:spacing w:after="0" w:line="240" w:lineRule="auto"/>
        <w:rPr>
          <w:rFonts w:ascii="Times New Roman" w:hAnsi="Times New Roman"/>
          <w:sz w:val="24"/>
          <w:szCs w:val="24"/>
        </w:rPr>
      </w:pPr>
    </w:p>
    <w:p w:rsidR="0096186D" w:rsidP="0096186D" w14:paraId="5D802C67" w14:textId="77777777">
      <w:pPr>
        <w:pStyle w:val="naisf"/>
        <w:tabs>
          <w:tab w:val="left" w:pos="1260"/>
        </w:tabs>
        <w:spacing w:before="0" w:after="0"/>
        <w:ind w:right="-425"/>
        <w:rPr>
          <w:rFonts w:eastAsiaTheme="minorHAnsi" w:cstheme="minorBidi"/>
          <w:szCs w:val="24"/>
          <w:lang w:eastAsia="en-US"/>
        </w:rPr>
      </w:pPr>
    </w:p>
    <w:p w:rsidR="008A411E" w:rsidP="00037EE4" w14:paraId="4B4711D7" w14:textId="77777777">
      <w:pPr>
        <w:tabs>
          <w:tab w:val="left" w:pos="1260"/>
        </w:tabs>
        <w:spacing w:after="0" w:line="240" w:lineRule="auto"/>
        <w:ind w:right="-425"/>
        <w:rPr>
          <w:rFonts w:ascii="Times New Roman" w:hAnsi="Times New Roman"/>
          <w:sz w:val="24"/>
          <w:szCs w:val="24"/>
        </w:rPr>
      </w:pPr>
    </w:p>
    <w:p w:rsidR="00037EE4" w:rsidRPr="00037EE4" w:rsidP="00037EE4" w14:paraId="496967FF" w14:textId="426C2EAA">
      <w:pPr>
        <w:tabs>
          <w:tab w:val="left" w:pos="1260"/>
        </w:tabs>
        <w:spacing w:after="0" w:line="240" w:lineRule="auto"/>
        <w:ind w:right="-425"/>
        <w:rPr>
          <w:rFonts w:ascii="Times New Roman" w:hAnsi="Times New Roman"/>
          <w:sz w:val="24"/>
          <w:szCs w:val="24"/>
        </w:rPr>
      </w:pPr>
      <w:r w:rsidRPr="00037EE4">
        <w:rPr>
          <w:rFonts w:ascii="Times New Roman" w:hAnsi="Times New Roman"/>
          <w:sz w:val="24"/>
          <w:szCs w:val="24"/>
        </w:rPr>
        <w:t>Ministru prezidenta biedrs,</w:t>
      </w:r>
    </w:p>
    <w:p w:rsidR="00037EE4" w:rsidRPr="00037EE4" w:rsidP="00037EE4" w14:paraId="6BC78E35" w14:textId="77777777">
      <w:pPr>
        <w:keepNext/>
        <w:outlineLvl w:val="2"/>
        <w:rPr>
          <w:rFonts w:ascii="Times New Roman" w:hAnsi="Times New Roman"/>
          <w:sz w:val="24"/>
          <w:szCs w:val="24"/>
        </w:rPr>
      </w:pPr>
      <w:r w:rsidRPr="00037EE4">
        <w:rPr>
          <w:rFonts w:ascii="Times New Roman" w:hAnsi="Times New Roman"/>
          <w:sz w:val="24"/>
          <w:szCs w:val="24"/>
        </w:rPr>
        <w:t>ekonomikas ministrs</w:t>
      </w:r>
      <w:r w:rsidRPr="00037EE4">
        <w:rPr>
          <w:rFonts w:ascii="Times New Roman" w:hAnsi="Times New Roman"/>
          <w:sz w:val="24"/>
          <w:szCs w:val="24"/>
        </w:rPr>
        <w:tab/>
      </w:r>
      <w:r w:rsidRPr="00037EE4">
        <w:rPr>
          <w:rFonts w:ascii="Times New Roman" w:hAnsi="Times New Roman"/>
          <w:sz w:val="24"/>
          <w:szCs w:val="24"/>
        </w:rPr>
        <w:tab/>
      </w:r>
      <w:r w:rsidRPr="00037EE4">
        <w:rPr>
          <w:rFonts w:ascii="Times New Roman" w:hAnsi="Times New Roman"/>
          <w:sz w:val="24"/>
          <w:szCs w:val="24"/>
        </w:rPr>
        <w:tab/>
      </w:r>
      <w:r w:rsidRPr="00037EE4">
        <w:rPr>
          <w:rFonts w:ascii="Times New Roman" w:hAnsi="Times New Roman"/>
          <w:sz w:val="24"/>
          <w:szCs w:val="24"/>
        </w:rPr>
        <w:tab/>
      </w:r>
      <w:r w:rsidRPr="00037EE4">
        <w:rPr>
          <w:rFonts w:ascii="Times New Roman" w:hAnsi="Times New Roman"/>
          <w:sz w:val="24"/>
          <w:szCs w:val="24"/>
        </w:rPr>
        <w:tab/>
      </w:r>
      <w:r w:rsidRPr="00037EE4">
        <w:rPr>
          <w:rFonts w:ascii="Times New Roman" w:hAnsi="Times New Roman"/>
          <w:sz w:val="24"/>
          <w:szCs w:val="24"/>
        </w:rPr>
        <w:tab/>
        <w:t xml:space="preserve">                        Arvils Ašeradens</w:t>
      </w:r>
    </w:p>
    <w:p w:rsidR="00037EE4" w:rsidRPr="00037EE4" w:rsidP="00037EE4" w14:paraId="61A768A9" w14:textId="77777777">
      <w:pPr>
        <w:spacing w:after="0" w:line="240" w:lineRule="auto"/>
        <w:ind w:left="-567" w:right="-285"/>
        <w:rPr>
          <w:rFonts w:ascii="Times New Roman" w:hAnsi="Times New Roman"/>
          <w:sz w:val="24"/>
          <w:szCs w:val="24"/>
        </w:rPr>
      </w:pPr>
      <w:r w:rsidRPr="00037EE4">
        <w:rPr>
          <w:rFonts w:ascii="Times New Roman" w:hAnsi="Times New Roman"/>
          <w:sz w:val="24"/>
          <w:szCs w:val="24"/>
        </w:rPr>
        <w:t xml:space="preserve">       </w:t>
      </w:r>
    </w:p>
    <w:p w:rsidR="00037EE4" w:rsidRPr="00037EE4" w:rsidP="00037EE4" w14:paraId="6E66FA53" w14:textId="77777777">
      <w:pPr>
        <w:spacing w:after="0" w:line="240" w:lineRule="auto"/>
        <w:ind w:left="-567" w:right="-285"/>
        <w:rPr>
          <w:rFonts w:ascii="Times New Roman" w:hAnsi="Times New Roman"/>
          <w:sz w:val="24"/>
          <w:szCs w:val="24"/>
        </w:rPr>
      </w:pPr>
    </w:p>
    <w:p w:rsidR="0096186D" w:rsidRPr="0096186D" w:rsidP="00037EE4" w14:paraId="6A4C2D3D" w14:textId="7F9E47AC">
      <w:pPr>
        <w:pStyle w:val="Heading4"/>
        <w:spacing w:before="0" w:after="0"/>
        <w:rPr>
          <w:rFonts w:ascii="Times New Roman" w:hAnsi="Times New Roman" w:eastAsiaTheme="minorHAnsi" w:cstheme="minorBidi"/>
          <w:b w:val="0"/>
          <w:bCs w:val="0"/>
          <w:sz w:val="24"/>
          <w:szCs w:val="24"/>
          <w:lang w:val="lv-LV" w:eastAsia="en-US"/>
        </w:rPr>
      </w:pPr>
      <w:r w:rsidRPr="00037EE4">
        <w:rPr>
          <w:rFonts w:ascii="Times New Roman" w:hAnsi="Times New Roman" w:eastAsiaTheme="minorHAnsi" w:cstheme="minorBidi"/>
          <w:b w:val="0"/>
          <w:bCs w:val="0"/>
          <w:sz w:val="24"/>
          <w:szCs w:val="24"/>
          <w:lang w:val="lv-LV" w:eastAsia="en-US"/>
        </w:rPr>
        <w:t>Vīza: Valsts sekretārs</w:t>
      </w:r>
      <w:r w:rsidRPr="00037EE4">
        <w:rPr>
          <w:rFonts w:ascii="Times New Roman" w:hAnsi="Times New Roman" w:eastAsiaTheme="minorHAnsi" w:cstheme="minorBidi"/>
          <w:b w:val="0"/>
          <w:bCs w:val="0"/>
          <w:sz w:val="24"/>
          <w:szCs w:val="24"/>
          <w:lang w:val="lv-LV" w:eastAsia="en-US"/>
        </w:rPr>
        <w:tab/>
      </w:r>
      <w:r w:rsidRPr="00037EE4">
        <w:rPr>
          <w:rFonts w:ascii="Times New Roman" w:hAnsi="Times New Roman" w:eastAsiaTheme="minorHAnsi" w:cstheme="minorBidi"/>
          <w:b w:val="0"/>
          <w:bCs w:val="0"/>
          <w:sz w:val="24"/>
          <w:szCs w:val="24"/>
          <w:lang w:val="lv-LV" w:eastAsia="en-US"/>
        </w:rPr>
        <w:tab/>
      </w:r>
      <w:r w:rsidRPr="00037EE4">
        <w:rPr>
          <w:rFonts w:ascii="Times New Roman" w:hAnsi="Times New Roman" w:eastAsiaTheme="minorHAnsi" w:cstheme="minorBidi"/>
          <w:b w:val="0"/>
          <w:bCs w:val="0"/>
          <w:sz w:val="24"/>
          <w:szCs w:val="24"/>
          <w:lang w:val="lv-LV" w:eastAsia="en-US"/>
        </w:rPr>
        <w:tab/>
      </w:r>
      <w:r w:rsidRPr="00037EE4">
        <w:rPr>
          <w:rFonts w:ascii="Times New Roman" w:hAnsi="Times New Roman" w:eastAsiaTheme="minorHAnsi" w:cstheme="minorBidi"/>
          <w:b w:val="0"/>
          <w:bCs w:val="0"/>
          <w:sz w:val="24"/>
          <w:szCs w:val="24"/>
          <w:lang w:val="lv-LV" w:eastAsia="en-US"/>
        </w:rPr>
        <w:tab/>
      </w:r>
      <w:r w:rsidRPr="00037EE4">
        <w:rPr>
          <w:rFonts w:ascii="Times New Roman" w:hAnsi="Times New Roman" w:eastAsiaTheme="minorHAnsi" w:cstheme="minorBidi"/>
          <w:b w:val="0"/>
          <w:bCs w:val="0"/>
          <w:sz w:val="24"/>
          <w:szCs w:val="24"/>
          <w:lang w:val="lv-LV" w:eastAsia="en-US"/>
        </w:rPr>
        <w:tab/>
      </w:r>
      <w:r w:rsidRPr="00037EE4">
        <w:rPr>
          <w:rFonts w:ascii="Times New Roman" w:hAnsi="Times New Roman" w:eastAsiaTheme="minorHAnsi" w:cstheme="minorBidi"/>
          <w:b w:val="0"/>
          <w:bCs w:val="0"/>
          <w:sz w:val="24"/>
          <w:szCs w:val="24"/>
          <w:lang w:val="lv-LV" w:eastAsia="en-US"/>
        </w:rPr>
        <w:tab/>
        <w:t xml:space="preserve">                           Juris </w:t>
      </w:r>
      <w:r w:rsidRPr="00037EE4">
        <w:rPr>
          <w:rFonts w:ascii="Times New Roman" w:hAnsi="Times New Roman" w:eastAsiaTheme="minorHAnsi" w:cstheme="minorBidi"/>
          <w:b w:val="0"/>
          <w:bCs w:val="0"/>
          <w:sz w:val="24"/>
          <w:szCs w:val="24"/>
          <w:lang w:val="lv-LV" w:eastAsia="en-US"/>
        </w:rPr>
        <w:t>Stinka</w:t>
      </w:r>
    </w:p>
    <w:p w:rsidR="0096186D" w:rsidRPr="0096186D" w:rsidP="0096186D" w14:paraId="07707D11" w14:textId="77777777">
      <w:pPr>
        <w:pStyle w:val="Heading4"/>
        <w:spacing w:before="0" w:after="0"/>
        <w:rPr>
          <w:rFonts w:ascii="Times New Roman" w:hAnsi="Times New Roman" w:eastAsiaTheme="minorHAnsi" w:cstheme="minorBidi"/>
          <w:b w:val="0"/>
          <w:bCs w:val="0"/>
          <w:sz w:val="24"/>
          <w:szCs w:val="24"/>
          <w:lang w:val="lv-LV" w:eastAsia="en-US"/>
        </w:rPr>
      </w:pPr>
    </w:p>
    <w:p w:rsidR="0096186D" w:rsidP="0096186D" w14:paraId="7FC6159A" w14:textId="7AFBE66C">
      <w:pPr>
        <w:pStyle w:val="Heading4"/>
        <w:spacing w:before="0" w:after="0"/>
        <w:rPr>
          <w:rFonts w:ascii="Times New Roman" w:hAnsi="Times New Roman" w:eastAsiaTheme="minorHAnsi" w:cstheme="minorBidi"/>
          <w:b w:val="0"/>
          <w:bCs w:val="0"/>
          <w:sz w:val="24"/>
          <w:szCs w:val="24"/>
          <w:lang w:val="lv-LV" w:eastAsia="en-US"/>
        </w:rPr>
      </w:pPr>
    </w:p>
    <w:p w:rsidR="00037EE4" w:rsidRPr="00037EE4" w:rsidP="00037EE4" w14:paraId="2CC3AD41" w14:textId="627CEFC9">
      <w:pPr>
        <w:rPr>
          <w:rFonts w:ascii="Times New Roman" w:hAnsi="Times New Roman"/>
          <w:sz w:val="24"/>
          <w:szCs w:val="24"/>
        </w:rPr>
      </w:pPr>
    </w:p>
    <w:p w:rsidR="00037EE4" w:rsidP="0070550F" w14:paraId="6E07E5C8" w14:textId="0BC26947">
      <w:pPr>
        <w:tabs>
          <w:tab w:val="left" w:pos="1005"/>
        </w:tabs>
      </w:pPr>
      <w:r>
        <w:tab/>
      </w:r>
    </w:p>
    <w:p w:rsidR="00037EE4" w:rsidP="00037EE4" w14:paraId="227CF8A2" w14:textId="7659D945"/>
    <w:p w:rsidR="00037EE4" w:rsidP="00037EE4" w14:paraId="6FF12E10" w14:textId="59354016"/>
    <w:p w:rsidR="00037EE4" w:rsidP="00037EE4" w14:paraId="6AE8823A" w14:textId="0E736BA4"/>
    <w:p w:rsidR="009A2146" w:rsidRPr="009A2146" w:rsidP="009A2146" w14:paraId="1344C365" w14:textId="77777777">
      <w:pPr>
        <w:keepNext/>
        <w:spacing w:after="0" w:line="240" w:lineRule="auto"/>
        <w:outlineLvl w:val="3"/>
        <w:rPr>
          <w:rFonts w:ascii="Times New Roman" w:hAnsi="Times New Roman"/>
          <w:sz w:val="20"/>
          <w:szCs w:val="20"/>
        </w:rPr>
      </w:pPr>
      <w:r w:rsidRPr="009A2146">
        <w:rPr>
          <w:rFonts w:ascii="Times New Roman" w:hAnsi="Times New Roman"/>
          <w:sz w:val="20"/>
          <w:szCs w:val="20"/>
        </w:rPr>
        <w:fldChar w:fldCharType="begin"/>
      </w:r>
      <w:r w:rsidRPr="009A2146">
        <w:rPr>
          <w:rFonts w:ascii="Times New Roman" w:hAnsi="Times New Roman"/>
          <w:sz w:val="20"/>
          <w:szCs w:val="20"/>
        </w:rPr>
        <w:instrText xml:space="preserve"> COMMENTS  \* MERGEFORMAT </w:instrText>
      </w:r>
      <w:r w:rsidRPr="009A2146">
        <w:rPr>
          <w:rFonts w:ascii="Times New Roman" w:hAnsi="Times New Roman"/>
          <w:sz w:val="20"/>
          <w:szCs w:val="20"/>
        </w:rPr>
        <w:fldChar w:fldCharType="separate"/>
      </w:r>
      <w:r w:rsidRPr="009A2146">
        <w:rPr>
          <w:rFonts w:ascii="Times New Roman" w:hAnsi="Times New Roman"/>
          <w:sz w:val="20"/>
          <w:szCs w:val="20"/>
        </w:rPr>
        <w:t>67012345, vards.uzvards@mk.gov.lv</w:t>
      </w:r>
      <w:r w:rsidRPr="009A2146">
        <w:rPr>
          <w:rFonts w:ascii="Times New Roman" w:hAnsi="Times New Roman"/>
          <w:sz w:val="20"/>
          <w:szCs w:val="20"/>
        </w:rPr>
        <w:fldChar w:fldCharType="end"/>
      </w:r>
    </w:p>
    <w:p w:rsidR="00037EE4" w:rsidRPr="00037EE4" w:rsidP="00037EE4" w14:paraId="7CF51903" w14:textId="01D7E28E"/>
    <w:p w:rsidR="0096186D" w:rsidRPr="0096186D" w:rsidP="0096186D" w14:paraId="60D89E11" w14:textId="77777777">
      <w:pPr>
        <w:spacing w:after="0" w:line="240" w:lineRule="auto"/>
        <w:rPr>
          <w:rFonts w:ascii="Times New Roman" w:hAnsi="Times New Roman"/>
          <w:sz w:val="20"/>
          <w:szCs w:val="20"/>
        </w:rPr>
      </w:pPr>
      <w:r w:rsidRPr="0096186D">
        <w:rPr>
          <w:rFonts w:ascii="Times New Roman" w:hAnsi="Times New Roman"/>
          <w:sz w:val="20"/>
          <w:szCs w:val="20"/>
        </w:rPr>
        <w:t>Irbīte 67013012</w:t>
      </w:r>
    </w:p>
    <w:p w:rsidR="0096186D" w:rsidRPr="0096186D" w:rsidP="0096186D" w14:paraId="7134DE12" w14:textId="77777777">
      <w:pPr>
        <w:spacing w:after="0" w:line="240" w:lineRule="auto"/>
        <w:rPr>
          <w:rFonts w:ascii="Times New Roman" w:hAnsi="Times New Roman"/>
          <w:sz w:val="20"/>
          <w:szCs w:val="20"/>
        </w:rPr>
      </w:pPr>
      <w:r w:rsidRPr="0096186D">
        <w:rPr>
          <w:rFonts w:ascii="Times New Roman" w:hAnsi="Times New Roman"/>
          <w:sz w:val="20"/>
          <w:szCs w:val="20"/>
        </w:rPr>
        <w:t>Larisa.Irbīte@em.gov.lv</w:t>
      </w:r>
    </w:p>
    <w:p w:rsidR="0096186D" w:rsidRPr="0096186D" w:rsidP="0096186D" w14:paraId="143847F6" w14:textId="77777777">
      <w:pPr>
        <w:rPr>
          <w:rFonts w:ascii="Times New Roman" w:hAnsi="Times New Roman"/>
          <w:sz w:val="20"/>
          <w:szCs w:val="20"/>
        </w:rPr>
      </w:pPr>
    </w:p>
    <w:p w:rsidR="00E5323B" w:rsidRPr="0096186D" w:rsidP="00A14B3F" w14:paraId="4E2D5FBD" w14:textId="0EA6921D">
      <w:pPr>
        <w:tabs>
          <w:tab w:val="left" w:pos="1065"/>
        </w:tabs>
        <w:spacing w:after="0" w:line="240" w:lineRule="auto"/>
        <w:rPr>
          <w:rFonts w:ascii="Times New Roman" w:hAnsi="Times New Roman"/>
          <w:sz w:val="24"/>
          <w:szCs w:val="24"/>
        </w:rPr>
      </w:pPr>
      <w:r>
        <w:rPr>
          <w:rFonts w:ascii="Times New Roman" w:hAnsi="Times New Roman"/>
          <w:sz w:val="24"/>
          <w:szCs w:val="24"/>
        </w:rPr>
        <w:tab/>
      </w:r>
    </w:p>
    <w:p w:rsidR="00894C55" w:rsidRPr="0096186D" w:rsidP="00894C55" w14:paraId="3DBEB86B" w14:textId="77777777">
      <w:pPr>
        <w:spacing w:after="0" w:line="240" w:lineRule="auto"/>
        <w:ind w:firstLine="720"/>
        <w:rPr>
          <w:rFonts w:ascii="Times New Roman" w:hAnsi="Times New Roman"/>
          <w:sz w:val="24"/>
          <w:szCs w:val="24"/>
        </w:rPr>
      </w:pPr>
    </w:p>
    <w:p w:rsidR="00894C55" w:rsidRPr="0096186D" w:rsidP="00894C55" w14:paraId="58B5A3C8" w14:textId="77777777">
      <w:pPr>
        <w:tabs>
          <w:tab w:val="left" w:pos="6237"/>
        </w:tabs>
        <w:spacing w:after="0" w:line="240" w:lineRule="auto"/>
        <w:ind w:firstLine="720"/>
        <w:rPr>
          <w:rFonts w:ascii="Times New Roman" w:hAnsi="Times New Roman"/>
          <w:sz w:val="24"/>
          <w:szCs w:val="24"/>
        </w:rPr>
      </w:pPr>
    </w:p>
    <w:p w:rsidR="00894C55" w:rsidRPr="0096186D" w:rsidP="00894C55" w14:paraId="4B59115D" w14:textId="77777777">
      <w:pPr>
        <w:tabs>
          <w:tab w:val="left" w:pos="6237"/>
        </w:tabs>
        <w:spacing w:after="0" w:line="240" w:lineRule="auto"/>
        <w:ind w:firstLine="720"/>
        <w:rPr>
          <w:rFonts w:ascii="Times New Roman" w:hAnsi="Times New Roman"/>
          <w:sz w:val="24"/>
          <w:szCs w:val="24"/>
        </w:rPr>
      </w:pPr>
    </w:p>
    <w:p w:rsidR="00894C55" w:rsidRPr="0096186D" w:rsidP="00894C55" w14:paraId="32FBF13B" w14:textId="77777777">
      <w:pPr>
        <w:tabs>
          <w:tab w:val="left" w:pos="6237"/>
        </w:tabs>
        <w:spacing w:after="0" w:line="240" w:lineRule="auto"/>
        <w:ind w:firstLine="720"/>
        <w:rPr>
          <w:rFonts w:ascii="Times New Roman" w:hAnsi="Times New Roman"/>
          <w:sz w:val="24"/>
          <w:szCs w:val="24"/>
        </w:rPr>
      </w:pPr>
    </w:p>
    <w:p w:rsidR="009A2146" w:rsidP="00894C55" w14:paraId="0662331D" w14:textId="35949C17">
      <w:pPr>
        <w:tabs>
          <w:tab w:val="left" w:pos="6237"/>
        </w:tabs>
        <w:spacing w:after="0" w:line="240" w:lineRule="auto"/>
        <w:rPr>
          <w:rFonts w:ascii="Times New Roman" w:hAnsi="Times New Roman"/>
          <w:sz w:val="24"/>
          <w:szCs w:val="24"/>
        </w:rPr>
      </w:pPr>
    </w:p>
    <w:p w:rsidR="009A2146" w:rsidRPr="009A2146" w:rsidP="009A2146" w14:paraId="15EB6C53" w14:textId="77777777">
      <w:pPr>
        <w:rPr>
          <w:rFonts w:ascii="Times New Roman" w:hAnsi="Times New Roman"/>
          <w:sz w:val="24"/>
          <w:szCs w:val="24"/>
        </w:rPr>
      </w:pPr>
    </w:p>
    <w:p w:rsidR="00894C55" w:rsidRPr="009A2146" w:rsidP="009A2146" w14:paraId="2134DF65" w14:textId="799B61F5">
      <w:pPr>
        <w:tabs>
          <w:tab w:val="left" w:pos="2205"/>
        </w:tabs>
        <w:rPr>
          <w:rFonts w:ascii="Times New Roman" w:hAnsi="Times New Roman"/>
          <w:sz w:val="24"/>
          <w:szCs w:val="24"/>
        </w:rPr>
      </w:pPr>
      <w:r>
        <w:rPr>
          <w:rFonts w:ascii="Times New Roman" w:hAnsi="Times New Roman"/>
          <w:sz w:val="24"/>
          <w:szCs w:val="24"/>
        </w:rPr>
        <w:tab/>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86D" w:rsidRPr="0096186D" w:rsidP="0096186D" w14:paraId="136666BE" w14:textId="32FF0424">
    <w:pPr>
      <w:jc w:val="both"/>
      <w:rPr>
        <w:rFonts w:ascii="Times New Roman" w:hAnsi="Times New Roman" w:cs="Times New Roman"/>
        <w:sz w:val="20"/>
      </w:rPr>
    </w:pPr>
    <w:r w:rsidRPr="0096186D">
      <w:rPr>
        <w:rFonts w:ascii="Times New Roman" w:hAnsi="Times New Roman" w:cs="Times New Roman"/>
        <w:sz w:val="20"/>
      </w:rPr>
      <w:t>EMAnot_</w:t>
    </w:r>
    <w:r w:rsidR="00343618">
      <w:rPr>
        <w:rFonts w:ascii="Times New Roman" w:hAnsi="Times New Roman" w:cs="Times New Roman"/>
        <w:sz w:val="20"/>
      </w:rPr>
      <w:t>12</w:t>
    </w:r>
    <w:r w:rsidR="001758CF">
      <w:rPr>
        <w:rFonts w:ascii="Times New Roman" w:hAnsi="Times New Roman" w:cs="Times New Roman"/>
        <w:sz w:val="20"/>
      </w:rPr>
      <w:t>0</w:t>
    </w:r>
    <w:r w:rsidR="002F76B2">
      <w:rPr>
        <w:rFonts w:ascii="Times New Roman" w:hAnsi="Times New Roman" w:cs="Times New Roman"/>
        <w:sz w:val="20"/>
      </w:rPr>
      <w:t>2</w:t>
    </w:r>
    <w:r w:rsidR="001758CF">
      <w:rPr>
        <w:rFonts w:ascii="Times New Roman" w:hAnsi="Times New Roman" w:cs="Times New Roman"/>
        <w:sz w:val="20"/>
      </w:rPr>
      <w:t>18_VSS_1302</w:t>
    </w:r>
    <w:r w:rsidR="009A2146">
      <w:rPr>
        <w:rFonts w:ascii="Times New Roman" w:hAnsi="Times New Roman" w:cs="Times New Roman"/>
        <w:sz w:val="20"/>
      </w:rPr>
      <w:t>;</w:t>
    </w:r>
  </w:p>
  <w:p w:rsidR="00894C55" w:rsidRPr="00894C55" w14:paraId="5A804EE1" w14:textId="7777777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54D" w:rsidRPr="0096186D" w:rsidP="0003354D" w14:paraId="60037DA2" w14:textId="0B9E2948">
    <w:pPr>
      <w:jc w:val="both"/>
      <w:rPr>
        <w:rFonts w:ascii="Times New Roman" w:hAnsi="Times New Roman" w:cs="Times New Roman"/>
        <w:sz w:val="20"/>
      </w:rPr>
    </w:pPr>
    <w:r>
      <w:rPr>
        <w:rFonts w:ascii="Times New Roman" w:hAnsi="Times New Roman" w:cs="Times New Roman"/>
        <w:sz w:val="20"/>
      </w:rPr>
      <w:t>EMAnot_</w:t>
    </w:r>
    <w:r w:rsidR="00343618">
      <w:rPr>
        <w:rFonts w:ascii="Times New Roman" w:hAnsi="Times New Roman" w:cs="Times New Roman"/>
        <w:sz w:val="20"/>
      </w:rPr>
      <w:t>12</w:t>
    </w:r>
    <w:r w:rsidR="001758CF">
      <w:rPr>
        <w:rFonts w:ascii="Times New Roman" w:hAnsi="Times New Roman" w:cs="Times New Roman"/>
        <w:sz w:val="20"/>
      </w:rPr>
      <w:t>0</w:t>
    </w:r>
    <w:r w:rsidR="00603112">
      <w:rPr>
        <w:rFonts w:ascii="Times New Roman" w:hAnsi="Times New Roman" w:cs="Times New Roman"/>
        <w:sz w:val="20"/>
      </w:rPr>
      <w:t>2</w:t>
    </w:r>
    <w:r w:rsidR="001758CF">
      <w:rPr>
        <w:rFonts w:ascii="Times New Roman" w:hAnsi="Times New Roman" w:cs="Times New Roman"/>
        <w:sz w:val="20"/>
      </w:rPr>
      <w:t>18_VSS_1302</w:t>
    </w:r>
    <w:r w:rsidRPr="0096186D">
      <w:rPr>
        <w:rFonts w:ascii="Times New Roman" w:hAnsi="Times New Roman" w:cs="Times New Roman"/>
        <w:sz w:val="20"/>
      </w:rPr>
      <w:t xml:space="preserve"> </w:t>
    </w:r>
  </w:p>
  <w:p w:rsidR="009A2654" w:rsidRPr="009A2654" w14:paraId="00F79742"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0321484"/>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2846A9AC" w14:textId="2B0E85F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01B65">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F72C59"/>
    <w:multiLevelType w:val="hybridMultilevel"/>
    <w:tmpl w:val="FF24D4E8"/>
    <w:lvl w:ilvl="0">
      <w:start w:val="1"/>
      <w:numFmt w:val="decimal"/>
      <w:lvlText w:val="%1)"/>
      <w:lvlJc w:val="left"/>
      <w:pPr>
        <w:ind w:left="1176" w:hanging="360"/>
      </w:pPr>
      <w:rPr>
        <w:rFonts w:hint="default"/>
      </w:rPr>
    </w:lvl>
    <w:lvl w:ilvl="1" w:tentative="1">
      <w:start w:val="1"/>
      <w:numFmt w:val="lowerLetter"/>
      <w:lvlText w:val="%2."/>
      <w:lvlJc w:val="left"/>
      <w:pPr>
        <w:ind w:left="1896" w:hanging="360"/>
      </w:pPr>
    </w:lvl>
    <w:lvl w:ilvl="2" w:tentative="1">
      <w:start w:val="1"/>
      <w:numFmt w:val="lowerRoman"/>
      <w:lvlText w:val="%3."/>
      <w:lvlJc w:val="right"/>
      <w:pPr>
        <w:ind w:left="2616" w:hanging="180"/>
      </w:pPr>
    </w:lvl>
    <w:lvl w:ilvl="3" w:tentative="1">
      <w:start w:val="1"/>
      <w:numFmt w:val="decimal"/>
      <w:lvlText w:val="%4."/>
      <w:lvlJc w:val="left"/>
      <w:pPr>
        <w:ind w:left="3336" w:hanging="360"/>
      </w:pPr>
    </w:lvl>
    <w:lvl w:ilvl="4" w:tentative="1">
      <w:start w:val="1"/>
      <w:numFmt w:val="lowerLetter"/>
      <w:lvlText w:val="%5."/>
      <w:lvlJc w:val="left"/>
      <w:pPr>
        <w:ind w:left="4056" w:hanging="360"/>
      </w:pPr>
    </w:lvl>
    <w:lvl w:ilvl="5" w:tentative="1">
      <w:start w:val="1"/>
      <w:numFmt w:val="lowerRoman"/>
      <w:lvlText w:val="%6."/>
      <w:lvlJc w:val="right"/>
      <w:pPr>
        <w:ind w:left="4776" w:hanging="180"/>
      </w:pPr>
    </w:lvl>
    <w:lvl w:ilvl="6" w:tentative="1">
      <w:start w:val="1"/>
      <w:numFmt w:val="decimal"/>
      <w:lvlText w:val="%7."/>
      <w:lvlJc w:val="left"/>
      <w:pPr>
        <w:ind w:left="5496" w:hanging="360"/>
      </w:pPr>
    </w:lvl>
    <w:lvl w:ilvl="7" w:tentative="1">
      <w:start w:val="1"/>
      <w:numFmt w:val="lowerLetter"/>
      <w:lvlText w:val="%8."/>
      <w:lvlJc w:val="left"/>
      <w:pPr>
        <w:ind w:left="6216" w:hanging="360"/>
      </w:pPr>
    </w:lvl>
    <w:lvl w:ilvl="8" w:tentative="1">
      <w:start w:val="1"/>
      <w:numFmt w:val="lowerRoman"/>
      <w:lvlText w:val="%9."/>
      <w:lvlJc w:val="right"/>
      <w:pPr>
        <w:ind w:left="6936" w:hanging="180"/>
      </w:pPr>
    </w:lvl>
  </w:abstractNum>
  <w:abstractNum w:abstractNumId="1" w15:restartNumberingAfterBreak="1">
    <w:nsid w:val="2B3E1C5A"/>
    <w:multiLevelType w:val="hybridMultilevel"/>
    <w:tmpl w:val="B352CE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C5F6A7C"/>
    <w:multiLevelType w:val="hybridMultilevel"/>
    <w:tmpl w:val="11264D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3C8D1F9A"/>
    <w:multiLevelType w:val="hybridMultilevel"/>
    <w:tmpl w:val="97DEB30A"/>
    <w:lvl w:ilvl="0">
      <w:start w:val="1"/>
      <w:numFmt w:val="decimal"/>
      <w:lvlText w:val="%1)"/>
      <w:lvlJc w:val="left"/>
      <w:pPr>
        <w:ind w:left="705" w:hanging="360"/>
      </w:pPr>
      <w:rPr>
        <w:rFonts w:hint="default"/>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abstractNum w:abstractNumId="4" w15:restartNumberingAfterBreak="1">
    <w:nsid w:val="6BE4632C"/>
    <w:multiLevelType w:val="hybridMultilevel"/>
    <w:tmpl w:val="5BEE0BEE"/>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6B3"/>
    <w:rsid w:val="0000664A"/>
    <w:rsid w:val="000212CE"/>
    <w:rsid w:val="0003078A"/>
    <w:rsid w:val="0003354D"/>
    <w:rsid w:val="00037EE4"/>
    <w:rsid w:val="00042039"/>
    <w:rsid w:val="000545CE"/>
    <w:rsid w:val="00065BB9"/>
    <w:rsid w:val="00077DEB"/>
    <w:rsid w:val="00083640"/>
    <w:rsid w:val="000A4908"/>
    <w:rsid w:val="000B4B87"/>
    <w:rsid w:val="000C06D8"/>
    <w:rsid w:val="000D2F2C"/>
    <w:rsid w:val="000E343C"/>
    <w:rsid w:val="000F439F"/>
    <w:rsid w:val="00110FF3"/>
    <w:rsid w:val="0014362A"/>
    <w:rsid w:val="00157D9E"/>
    <w:rsid w:val="001758CF"/>
    <w:rsid w:val="0018060A"/>
    <w:rsid w:val="001971AF"/>
    <w:rsid w:val="001B377F"/>
    <w:rsid w:val="001C65A9"/>
    <w:rsid w:val="00204614"/>
    <w:rsid w:val="0021296F"/>
    <w:rsid w:val="00225774"/>
    <w:rsid w:val="00242509"/>
    <w:rsid w:val="00243426"/>
    <w:rsid w:val="00253606"/>
    <w:rsid w:val="002570E3"/>
    <w:rsid w:val="00290A94"/>
    <w:rsid w:val="002931C7"/>
    <w:rsid w:val="002B3C1E"/>
    <w:rsid w:val="002E1C05"/>
    <w:rsid w:val="002F76B2"/>
    <w:rsid w:val="00307331"/>
    <w:rsid w:val="0031040D"/>
    <w:rsid w:val="00323C89"/>
    <w:rsid w:val="00331218"/>
    <w:rsid w:val="00343618"/>
    <w:rsid w:val="00346055"/>
    <w:rsid w:val="003673D3"/>
    <w:rsid w:val="00374137"/>
    <w:rsid w:val="00377997"/>
    <w:rsid w:val="00382711"/>
    <w:rsid w:val="00393E26"/>
    <w:rsid w:val="003B0BF9"/>
    <w:rsid w:val="003C255F"/>
    <w:rsid w:val="003C5721"/>
    <w:rsid w:val="003D69C4"/>
    <w:rsid w:val="003E0791"/>
    <w:rsid w:val="003E150B"/>
    <w:rsid w:val="003F213D"/>
    <w:rsid w:val="003F28AC"/>
    <w:rsid w:val="004048A0"/>
    <w:rsid w:val="004057E8"/>
    <w:rsid w:val="00410BE7"/>
    <w:rsid w:val="0042386D"/>
    <w:rsid w:val="00442432"/>
    <w:rsid w:val="004454FE"/>
    <w:rsid w:val="00446679"/>
    <w:rsid w:val="00456E40"/>
    <w:rsid w:val="0046452D"/>
    <w:rsid w:val="00471F27"/>
    <w:rsid w:val="004C4285"/>
    <w:rsid w:val="00500A6D"/>
    <w:rsid w:val="0050178F"/>
    <w:rsid w:val="00502FC0"/>
    <w:rsid w:val="005107F8"/>
    <w:rsid w:val="00530E0F"/>
    <w:rsid w:val="00543273"/>
    <w:rsid w:val="0054425B"/>
    <w:rsid w:val="00551192"/>
    <w:rsid w:val="00567019"/>
    <w:rsid w:val="00585643"/>
    <w:rsid w:val="00597235"/>
    <w:rsid w:val="005B5046"/>
    <w:rsid w:val="005D314A"/>
    <w:rsid w:val="005E31B0"/>
    <w:rsid w:val="00603112"/>
    <w:rsid w:val="00636F2D"/>
    <w:rsid w:val="00655F2C"/>
    <w:rsid w:val="006660C1"/>
    <w:rsid w:val="006B747F"/>
    <w:rsid w:val="006E1081"/>
    <w:rsid w:val="006F5B65"/>
    <w:rsid w:val="0070537D"/>
    <w:rsid w:val="0070550F"/>
    <w:rsid w:val="00720585"/>
    <w:rsid w:val="007452E8"/>
    <w:rsid w:val="00763C96"/>
    <w:rsid w:val="00773AF6"/>
    <w:rsid w:val="00792C88"/>
    <w:rsid w:val="00793510"/>
    <w:rsid w:val="00795F71"/>
    <w:rsid w:val="00797852"/>
    <w:rsid w:val="007A3481"/>
    <w:rsid w:val="007E5F7A"/>
    <w:rsid w:val="007E73AB"/>
    <w:rsid w:val="007F193F"/>
    <w:rsid w:val="007F478B"/>
    <w:rsid w:val="0080150B"/>
    <w:rsid w:val="00803040"/>
    <w:rsid w:val="00805B8A"/>
    <w:rsid w:val="00814950"/>
    <w:rsid w:val="00816C11"/>
    <w:rsid w:val="00827DB3"/>
    <w:rsid w:val="00836084"/>
    <w:rsid w:val="008377F0"/>
    <w:rsid w:val="008505C8"/>
    <w:rsid w:val="00860A49"/>
    <w:rsid w:val="00875091"/>
    <w:rsid w:val="00880BE3"/>
    <w:rsid w:val="00887D4A"/>
    <w:rsid w:val="00894C55"/>
    <w:rsid w:val="00897669"/>
    <w:rsid w:val="008A411E"/>
    <w:rsid w:val="008A677D"/>
    <w:rsid w:val="008E172B"/>
    <w:rsid w:val="008E2163"/>
    <w:rsid w:val="008E375A"/>
    <w:rsid w:val="008E7824"/>
    <w:rsid w:val="008F3FB5"/>
    <w:rsid w:val="009032CF"/>
    <w:rsid w:val="00912C10"/>
    <w:rsid w:val="00914A65"/>
    <w:rsid w:val="00915D4D"/>
    <w:rsid w:val="00915F1E"/>
    <w:rsid w:val="00922686"/>
    <w:rsid w:val="009235AC"/>
    <w:rsid w:val="00943A28"/>
    <w:rsid w:val="0096186D"/>
    <w:rsid w:val="009643E6"/>
    <w:rsid w:val="00966A37"/>
    <w:rsid w:val="00980AA6"/>
    <w:rsid w:val="009A2146"/>
    <w:rsid w:val="009A2654"/>
    <w:rsid w:val="009A45E3"/>
    <w:rsid w:val="009C019D"/>
    <w:rsid w:val="009C1899"/>
    <w:rsid w:val="009D366C"/>
    <w:rsid w:val="009D6A6E"/>
    <w:rsid w:val="009E44A4"/>
    <w:rsid w:val="009E6DCF"/>
    <w:rsid w:val="009F131A"/>
    <w:rsid w:val="009F7E6D"/>
    <w:rsid w:val="00A10FC3"/>
    <w:rsid w:val="00A1355D"/>
    <w:rsid w:val="00A14B3F"/>
    <w:rsid w:val="00A33856"/>
    <w:rsid w:val="00A6073E"/>
    <w:rsid w:val="00A62636"/>
    <w:rsid w:val="00A6680D"/>
    <w:rsid w:val="00A814DC"/>
    <w:rsid w:val="00A91FAD"/>
    <w:rsid w:val="00AA0D3A"/>
    <w:rsid w:val="00AE5567"/>
    <w:rsid w:val="00AF1239"/>
    <w:rsid w:val="00B16480"/>
    <w:rsid w:val="00B2165C"/>
    <w:rsid w:val="00B30340"/>
    <w:rsid w:val="00B36107"/>
    <w:rsid w:val="00B3649A"/>
    <w:rsid w:val="00B43392"/>
    <w:rsid w:val="00B459EC"/>
    <w:rsid w:val="00B54229"/>
    <w:rsid w:val="00B63C66"/>
    <w:rsid w:val="00B64EE9"/>
    <w:rsid w:val="00B746B6"/>
    <w:rsid w:val="00B92CD6"/>
    <w:rsid w:val="00BA20AA"/>
    <w:rsid w:val="00BA560F"/>
    <w:rsid w:val="00BB1EE0"/>
    <w:rsid w:val="00BD4425"/>
    <w:rsid w:val="00BE3F87"/>
    <w:rsid w:val="00BE6565"/>
    <w:rsid w:val="00BF4924"/>
    <w:rsid w:val="00C00851"/>
    <w:rsid w:val="00C02479"/>
    <w:rsid w:val="00C07C58"/>
    <w:rsid w:val="00C14DE0"/>
    <w:rsid w:val="00C22B68"/>
    <w:rsid w:val="00C25B49"/>
    <w:rsid w:val="00C4578D"/>
    <w:rsid w:val="00C614C0"/>
    <w:rsid w:val="00C82640"/>
    <w:rsid w:val="00C83F42"/>
    <w:rsid w:val="00C946D3"/>
    <w:rsid w:val="00CB1697"/>
    <w:rsid w:val="00CB17B9"/>
    <w:rsid w:val="00CB1D75"/>
    <w:rsid w:val="00CC0D2D"/>
    <w:rsid w:val="00CC20EF"/>
    <w:rsid w:val="00CE5657"/>
    <w:rsid w:val="00D02C03"/>
    <w:rsid w:val="00D133F8"/>
    <w:rsid w:val="00D14A3E"/>
    <w:rsid w:val="00D24887"/>
    <w:rsid w:val="00D25376"/>
    <w:rsid w:val="00D25AF6"/>
    <w:rsid w:val="00D30E14"/>
    <w:rsid w:val="00D7406A"/>
    <w:rsid w:val="00D839E8"/>
    <w:rsid w:val="00D91979"/>
    <w:rsid w:val="00DE5C6A"/>
    <w:rsid w:val="00E01B65"/>
    <w:rsid w:val="00E04793"/>
    <w:rsid w:val="00E3716B"/>
    <w:rsid w:val="00E5323B"/>
    <w:rsid w:val="00E8749E"/>
    <w:rsid w:val="00E90C01"/>
    <w:rsid w:val="00EA486E"/>
    <w:rsid w:val="00EC11D3"/>
    <w:rsid w:val="00EC592D"/>
    <w:rsid w:val="00EF3F27"/>
    <w:rsid w:val="00F259E5"/>
    <w:rsid w:val="00F57B0C"/>
    <w:rsid w:val="00F70D4D"/>
    <w:rsid w:val="00F74A3F"/>
    <w:rsid w:val="00F91938"/>
    <w:rsid w:val="00F949D3"/>
    <w:rsid w:val="00FD0FC8"/>
    <w:rsid w:val="00FF37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character" w:styleId="CommentReference">
    <w:name w:val="annotation reference"/>
    <w:basedOn w:val="DefaultParagraphFont"/>
    <w:uiPriority w:val="99"/>
    <w:semiHidden/>
    <w:unhideWhenUsed/>
    <w:rsid w:val="00065BB9"/>
    <w:rPr>
      <w:sz w:val="16"/>
      <w:szCs w:val="16"/>
    </w:rPr>
  </w:style>
  <w:style w:type="paragraph" w:styleId="CommentText">
    <w:name w:val="annotation text"/>
    <w:basedOn w:val="Normal"/>
    <w:link w:val="CommentTextChar"/>
    <w:uiPriority w:val="99"/>
    <w:unhideWhenUsed/>
    <w:rsid w:val="00065BB9"/>
    <w:pPr>
      <w:spacing w:line="240" w:lineRule="auto"/>
    </w:pPr>
    <w:rPr>
      <w:sz w:val="20"/>
      <w:szCs w:val="20"/>
    </w:rPr>
  </w:style>
  <w:style w:type="character" w:customStyle="1" w:styleId="CommentTextChar">
    <w:name w:val="Comment Text Char"/>
    <w:basedOn w:val="DefaultParagraphFont"/>
    <w:link w:val="CommentText"/>
    <w:uiPriority w:val="99"/>
    <w:rsid w:val="00065BB9"/>
    <w:rPr>
      <w:sz w:val="20"/>
      <w:szCs w:val="20"/>
    </w:rPr>
  </w:style>
  <w:style w:type="paragraph" w:styleId="CommentSubject">
    <w:name w:val="annotation subject"/>
    <w:basedOn w:val="CommentText"/>
    <w:next w:val="CommentText"/>
    <w:link w:val="CommentSubjectChar"/>
    <w:uiPriority w:val="99"/>
    <w:semiHidden/>
    <w:unhideWhenUsed/>
    <w:rsid w:val="00065BB9"/>
    <w:rPr>
      <w:b/>
      <w:bCs/>
    </w:rPr>
  </w:style>
  <w:style w:type="character" w:customStyle="1" w:styleId="CommentSubjectChar">
    <w:name w:val="Comment Subject Char"/>
    <w:basedOn w:val="CommentTextChar"/>
    <w:link w:val="CommentSubject"/>
    <w:uiPriority w:val="99"/>
    <w:semiHidden/>
    <w:rsid w:val="00065BB9"/>
    <w:rPr>
      <w:b/>
      <w:bCs/>
      <w:sz w:val="20"/>
      <w:szCs w:val="20"/>
    </w:rPr>
  </w:style>
  <w:style w:type="paragraph" w:styleId="NoSpacing">
    <w:name w:val="No Spacing"/>
    <w:uiPriority w:val="1"/>
    <w:qFormat/>
    <w:rsid w:val="00543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17282</Words>
  <Characters>9851</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Larisa Irbīte</cp:lastModifiedBy>
  <cp:revision>16</cp:revision>
  <cp:lastPrinted>2018-02-12T07:59:00Z</cp:lastPrinted>
  <dcterms:created xsi:type="dcterms:W3CDTF">2018-02-12T11:47:00Z</dcterms:created>
  <dcterms:modified xsi:type="dcterms:W3CDTF">2018-02-21T10:15:00Z</dcterms:modified>
</cp:coreProperties>
</file>