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AB0FA" w14:textId="77777777" w:rsidR="009936C7" w:rsidRPr="008126E6" w:rsidRDefault="009936C7" w:rsidP="009936C7">
      <w:pPr>
        <w:pStyle w:val="Heading3"/>
        <w:ind w:left="5812" w:hanging="810"/>
        <w:rPr>
          <w:szCs w:val="28"/>
        </w:rPr>
      </w:pPr>
      <w:r w:rsidRPr="008126E6">
        <w:rPr>
          <w:szCs w:val="28"/>
        </w:rPr>
        <w:t>Pielikums</w:t>
      </w:r>
    </w:p>
    <w:p w14:paraId="0584647B" w14:textId="77777777" w:rsidR="009936C7" w:rsidRPr="008126E6" w:rsidRDefault="009936C7" w:rsidP="009936C7">
      <w:pPr>
        <w:pStyle w:val="List"/>
        <w:ind w:left="5812" w:hanging="810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Ministru kabineta</w:t>
      </w:r>
    </w:p>
    <w:p w14:paraId="430F6753" w14:textId="5E5E1EE8" w:rsidR="009936C7" w:rsidRPr="008126E6" w:rsidRDefault="009936C7" w:rsidP="009936C7">
      <w:pPr>
        <w:pStyle w:val="List"/>
        <w:ind w:left="5812" w:hanging="810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201</w:t>
      </w:r>
      <w:r>
        <w:rPr>
          <w:sz w:val="28"/>
          <w:szCs w:val="28"/>
          <w:lang w:val="lv-LV"/>
        </w:rPr>
        <w:t>8. gada </w:t>
      </w:r>
      <w:r w:rsidR="00BF170D" w:rsidRPr="00BF170D">
        <w:rPr>
          <w:sz w:val="28"/>
          <w:szCs w:val="28"/>
        </w:rPr>
        <w:t>27. </w:t>
      </w:r>
      <w:proofErr w:type="spellStart"/>
      <w:r w:rsidR="00BF170D" w:rsidRPr="00BF170D">
        <w:rPr>
          <w:sz w:val="28"/>
          <w:szCs w:val="28"/>
        </w:rPr>
        <w:t>februār</w:t>
      </w:r>
      <w:r w:rsidR="00BF170D" w:rsidRPr="00BF170D">
        <w:rPr>
          <w:sz w:val="28"/>
          <w:szCs w:val="28"/>
        </w:rPr>
        <w:t>a</w:t>
      </w:r>
      <w:proofErr w:type="spellEnd"/>
    </w:p>
    <w:p w14:paraId="40FBAE2C" w14:textId="6DD01C1A" w:rsidR="009936C7" w:rsidRPr="008126E6" w:rsidRDefault="009936C7" w:rsidP="009936C7">
      <w:pPr>
        <w:pStyle w:val="List"/>
        <w:tabs>
          <w:tab w:val="left" w:pos="6804"/>
        </w:tabs>
        <w:ind w:left="5812" w:hanging="810"/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Pr="008126E6">
        <w:rPr>
          <w:sz w:val="28"/>
          <w:szCs w:val="28"/>
          <w:lang w:val="lv-LV"/>
        </w:rPr>
        <w:t>rīkojumam Nr.</w:t>
      </w:r>
      <w:r>
        <w:rPr>
          <w:sz w:val="28"/>
          <w:szCs w:val="28"/>
          <w:lang w:val="lv-LV"/>
        </w:rPr>
        <w:t> </w:t>
      </w:r>
      <w:r w:rsidR="00BF170D">
        <w:rPr>
          <w:sz w:val="28"/>
          <w:szCs w:val="28"/>
          <w:lang w:val="lv-LV"/>
        </w:rPr>
        <w:t>72</w:t>
      </w:r>
      <w:bookmarkStart w:id="0" w:name="_GoBack"/>
      <w:bookmarkEnd w:id="0"/>
    </w:p>
    <w:p w14:paraId="1636009C" w14:textId="6C3C9E88" w:rsidR="00CF630B" w:rsidRPr="00727556" w:rsidRDefault="00CF630B" w:rsidP="009936C7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36009E" w14:textId="2A45272D" w:rsidR="00654C35" w:rsidRPr="00727556" w:rsidRDefault="00072398" w:rsidP="00CF630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Valsts aģentūras </w:t>
      </w:r>
      <w:r w:rsidR="009936C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Latvijas N</w:t>
      </w:r>
      <w:r w:rsidR="0059752A" w:rsidRPr="0072755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acionālais akreditācijas birojs</w:t>
      </w:r>
      <w:r w:rsidR="009936C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72755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ieņēmumu un izdevumu atšifrējums </w:t>
      </w:r>
      <w:r w:rsidRPr="002D459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201</w:t>
      </w:r>
      <w:r w:rsidR="00C21C40" w:rsidRPr="002D459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8</w:t>
      </w:r>
      <w:r w:rsidRPr="002D459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9936C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gadam</w:t>
      </w:r>
      <w:r w:rsidR="008635E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 1.</w:t>
      </w:r>
      <w:r w:rsidR="009936C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D62DE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marta</w:t>
      </w:r>
      <w:r w:rsidR="008635E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)</w:t>
      </w:r>
    </w:p>
    <w:tbl>
      <w:tblPr>
        <w:tblW w:w="5048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7"/>
        <w:gridCol w:w="4006"/>
        <w:gridCol w:w="3159"/>
      </w:tblGrid>
      <w:tr w:rsidR="009936C7" w:rsidRPr="008635E6" w14:paraId="163600A2" w14:textId="77777777" w:rsidTr="008635E6">
        <w:tc>
          <w:tcPr>
            <w:tcW w:w="10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36009F" w14:textId="77777777" w:rsidR="002D4591" w:rsidRPr="008635E6" w:rsidRDefault="00072398" w:rsidP="0086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Ieņēmumu, izdevumu, finansēšanas klasifikācijas kods</w:t>
            </w:r>
          </w:p>
        </w:tc>
        <w:tc>
          <w:tcPr>
            <w:tcW w:w="21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3600A0" w14:textId="77777777" w:rsidR="002D4591" w:rsidRPr="008635E6" w:rsidRDefault="00072398" w:rsidP="00863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Klasifikācijas koda nosaukums</w:t>
            </w:r>
          </w:p>
        </w:tc>
        <w:tc>
          <w:tcPr>
            <w:tcW w:w="1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3600A1" w14:textId="77777777" w:rsidR="002D4591" w:rsidRPr="008635E6" w:rsidRDefault="00072398" w:rsidP="008635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 gads</w:t>
            </w: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proofErr w:type="spellStart"/>
            <w:r w:rsidRPr="008635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9936C7" w:rsidRPr="008635E6" w14:paraId="163600A6" w14:textId="77777777" w:rsidTr="008635E6">
        <w:trPr>
          <w:trHeight w:val="381"/>
        </w:trPr>
        <w:tc>
          <w:tcPr>
            <w:tcW w:w="10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600A3" w14:textId="3CA2D089" w:rsidR="002D4591" w:rsidRPr="008635E6" w:rsidRDefault="008635E6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17000–</w:t>
            </w:r>
            <w:r w:rsidR="00072398" w:rsidRPr="0086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21700</w:t>
            </w:r>
          </w:p>
        </w:tc>
        <w:tc>
          <w:tcPr>
            <w:tcW w:w="21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600A4" w14:textId="77777777" w:rsidR="002D4591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RESURSI IZDEVUMU SEGŠANAI</w:t>
            </w:r>
          </w:p>
        </w:tc>
        <w:tc>
          <w:tcPr>
            <w:tcW w:w="1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3600A5" w14:textId="77777777" w:rsidR="00A00D68" w:rsidRPr="008635E6" w:rsidRDefault="00072398" w:rsidP="00517F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631 772</w:t>
            </w:r>
          </w:p>
        </w:tc>
      </w:tr>
      <w:tr w:rsidR="009936C7" w:rsidRPr="008635E6" w14:paraId="163600AA" w14:textId="77777777" w:rsidTr="008635E6">
        <w:trPr>
          <w:trHeight w:val="210"/>
        </w:trPr>
        <w:tc>
          <w:tcPr>
            <w:tcW w:w="10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600A7" w14:textId="77777777" w:rsidR="002D4591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21300; 21400</w:t>
            </w:r>
          </w:p>
        </w:tc>
        <w:tc>
          <w:tcPr>
            <w:tcW w:w="21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600A8" w14:textId="77777777" w:rsidR="002D4591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Ieņēmumi no maksas pakalpojumiem un citi pašu ieņēmumi – kopā</w:t>
            </w:r>
          </w:p>
        </w:tc>
        <w:tc>
          <w:tcPr>
            <w:tcW w:w="1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3600A9" w14:textId="77777777" w:rsidR="00A00D68" w:rsidRPr="008635E6" w:rsidRDefault="00072398" w:rsidP="00517F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597 160</w:t>
            </w:r>
          </w:p>
        </w:tc>
      </w:tr>
      <w:tr w:rsidR="009936C7" w:rsidRPr="008635E6" w14:paraId="163600AE" w14:textId="77777777" w:rsidTr="008635E6">
        <w:trPr>
          <w:trHeight w:val="210"/>
        </w:trPr>
        <w:tc>
          <w:tcPr>
            <w:tcW w:w="10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3600AB" w14:textId="77777777" w:rsidR="003C4EDB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17000; 18000; 19000</w:t>
            </w:r>
          </w:p>
        </w:tc>
        <w:tc>
          <w:tcPr>
            <w:tcW w:w="21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3600AC" w14:textId="77777777" w:rsidR="003C4EDB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Transferti</w:t>
            </w:r>
          </w:p>
        </w:tc>
        <w:tc>
          <w:tcPr>
            <w:tcW w:w="1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3600AD" w14:textId="77777777" w:rsidR="003C4EDB" w:rsidRPr="008635E6" w:rsidRDefault="00072398" w:rsidP="003C4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34 612</w:t>
            </w:r>
          </w:p>
        </w:tc>
      </w:tr>
      <w:tr w:rsidR="009936C7" w:rsidRPr="008635E6" w14:paraId="163600B2" w14:textId="77777777" w:rsidTr="008635E6">
        <w:tc>
          <w:tcPr>
            <w:tcW w:w="10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3600AF" w14:textId="77777777" w:rsidR="003C4EDB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18000</w:t>
            </w:r>
          </w:p>
        </w:tc>
        <w:tc>
          <w:tcPr>
            <w:tcW w:w="21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3600B0" w14:textId="77777777" w:rsidR="003C4EDB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Valsts budžeta transferti</w:t>
            </w:r>
          </w:p>
        </w:tc>
        <w:tc>
          <w:tcPr>
            <w:tcW w:w="1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3600B1" w14:textId="77777777" w:rsidR="003C4EDB" w:rsidRPr="008635E6" w:rsidRDefault="00072398" w:rsidP="003C4E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34 612</w:t>
            </w:r>
          </w:p>
        </w:tc>
      </w:tr>
      <w:tr w:rsidR="009936C7" w:rsidRPr="008635E6" w14:paraId="163600B6" w14:textId="77777777" w:rsidTr="008635E6"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600B3" w14:textId="77777777" w:rsidR="003C4EDB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18300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3600B4" w14:textId="77777777" w:rsidR="003C4EDB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Valsts budžeta daļēji finansēto atvasināto publisko personu un budžeta nefinansēto iestāžu saņemtie transferti no valsts budžeta</w:t>
            </w:r>
          </w:p>
        </w:tc>
        <w:tc>
          <w:tcPr>
            <w:tcW w:w="1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3600B5" w14:textId="77777777" w:rsidR="003C4EDB" w:rsidRPr="008635E6" w:rsidRDefault="00072398" w:rsidP="003C4E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34 612</w:t>
            </w:r>
          </w:p>
        </w:tc>
      </w:tr>
      <w:tr w:rsidR="009936C7" w:rsidRPr="008635E6" w14:paraId="163600BA" w14:textId="77777777" w:rsidTr="008635E6"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600B7" w14:textId="77777777" w:rsidR="003C4EDB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18310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3600B8" w14:textId="77777777" w:rsidR="003C4EDB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Valsts budžeta daļēji finansēto atvasināto publisko personu un budžeta nefinansēto iestāžu saņemtie transferti no valsts budžeta noteiktam mērķim</w:t>
            </w:r>
          </w:p>
        </w:tc>
        <w:tc>
          <w:tcPr>
            <w:tcW w:w="1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3600B9" w14:textId="77777777" w:rsidR="003C4EDB" w:rsidRPr="008635E6" w:rsidRDefault="00072398" w:rsidP="003C4E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34 612</w:t>
            </w:r>
          </w:p>
        </w:tc>
      </w:tr>
      <w:tr w:rsidR="009936C7" w:rsidRPr="008635E6" w14:paraId="163600BE" w14:textId="77777777" w:rsidTr="008635E6">
        <w:tc>
          <w:tcPr>
            <w:tcW w:w="10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600BB" w14:textId="77777777" w:rsidR="00C9478D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18311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3600BC" w14:textId="77777777" w:rsidR="00C9478D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Valsts budžeta daļēji finansēto atvasināto publisko personu un budžeta nefinansēto iestāžu saņemtie valsts budžeta transferti noteiktam mērķim no ministrijas vai centrālās valsts iestādes budžeta, kuras institucionālā padotībā tās atrodas</w:t>
            </w:r>
          </w:p>
        </w:tc>
        <w:tc>
          <w:tcPr>
            <w:tcW w:w="1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3600BD" w14:textId="77777777" w:rsidR="00C9478D" w:rsidRPr="008635E6" w:rsidRDefault="00072398" w:rsidP="00C947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34 612</w:t>
            </w:r>
          </w:p>
        </w:tc>
      </w:tr>
      <w:tr w:rsidR="009936C7" w:rsidRPr="008635E6" w14:paraId="163600C2" w14:textId="77777777" w:rsidTr="008635E6">
        <w:trPr>
          <w:trHeight w:val="410"/>
        </w:trPr>
        <w:tc>
          <w:tcPr>
            <w:tcW w:w="10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600BF" w14:textId="076CA130" w:rsidR="00C948D1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</w:t>
            </w:r>
            <w:r w:rsidR="00031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86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9000</w:t>
            </w:r>
          </w:p>
        </w:tc>
        <w:tc>
          <w:tcPr>
            <w:tcW w:w="21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600C0" w14:textId="3B9C98E9" w:rsidR="00C948D1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IZDEVUMI </w:t>
            </w:r>
            <w:r w:rsidR="008635E6" w:rsidRPr="0086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86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1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3600C1" w14:textId="77777777" w:rsidR="00A00D68" w:rsidRPr="008635E6" w:rsidRDefault="00072398" w:rsidP="00517F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775 486</w:t>
            </w:r>
          </w:p>
        </w:tc>
      </w:tr>
      <w:tr w:rsidR="009936C7" w:rsidRPr="008635E6" w14:paraId="163600C6" w14:textId="77777777" w:rsidTr="008635E6">
        <w:trPr>
          <w:trHeight w:val="478"/>
        </w:trPr>
        <w:tc>
          <w:tcPr>
            <w:tcW w:w="10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600C3" w14:textId="7C7330C0" w:rsidR="003556CC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</w:t>
            </w:r>
            <w:r w:rsidR="008635E6" w:rsidRPr="0086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86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4000;</w:t>
            </w:r>
            <w:r w:rsidRPr="0086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6000</w:t>
            </w:r>
            <w:r w:rsidR="008635E6" w:rsidRPr="0086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86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7000</w:t>
            </w:r>
          </w:p>
        </w:tc>
        <w:tc>
          <w:tcPr>
            <w:tcW w:w="21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600C4" w14:textId="77777777" w:rsidR="003556CC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1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3600C5" w14:textId="77777777" w:rsidR="00762CEF" w:rsidRPr="008635E6" w:rsidRDefault="00072398" w:rsidP="00517F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773 036</w:t>
            </w:r>
          </w:p>
        </w:tc>
      </w:tr>
      <w:tr w:rsidR="009936C7" w:rsidRPr="008635E6" w14:paraId="163600CA" w14:textId="77777777" w:rsidTr="008635E6">
        <w:trPr>
          <w:trHeight w:val="490"/>
        </w:trPr>
        <w:tc>
          <w:tcPr>
            <w:tcW w:w="10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600C7" w14:textId="0AFBE499" w:rsidR="00017EB2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</w:t>
            </w:r>
            <w:r w:rsidR="00031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</w:t>
            </w:r>
            <w:r w:rsidRPr="0086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21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600C8" w14:textId="77777777" w:rsidR="00017EB2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Kārtējie izdevumi</w:t>
            </w:r>
          </w:p>
        </w:tc>
        <w:tc>
          <w:tcPr>
            <w:tcW w:w="1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3600C9" w14:textId="77777777" w:rsidR="00017EB2" w:rsidRPr="008635E6" w:rsidRDefault="00072398" w:rsidP="0006607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773 036</w:t>
            </w:r>
          </w:p>
        </w:tc>
      </w:tr>
      <w:tr w:rsidR="009936C7" w:rsidRPr="008635E6" w14:paraId="163600CE" w14:textId="77777777" w:rsidTr="008635E6">
        <w:trPr>
          <w:trHeight w:val="244"/>
        </w:trPr>
        <w:tc>
          <w:tcPr>
            <w:tcW w:w="10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600CB" w14:textId="77777777" w:rsidR="00017EB2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21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600CC" w14:textId="77777777" w:rsidR="00017EB2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3600CD" w14:textId="77777777" w:rsidR="00017EB2" w:rsidRPr="008635E6" w:rsidRDefault="00072398" w:rsidP="00017E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589 428</w:t>
            </w:r>
          </w:p>
        </w:tc>
      </w:tr>
      <w:tr w:rsidR="009936C7" w:rsidRPr="008635E6" w14:paraId="163600D2" w14:textId="77777777" w:rsidTr="008635E6">
        <w:trPr>
          <w:trHeight w:val="667"/>
        </w:trPr>
        <w:tc>
          <w:tcPr>
            <w:tcW w:w="10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600CF" w14:textId="77777777" w:rsidR="00017EB2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21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600D0" w14:textId="77777777" w:rsidR="00017EB2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3600D1" w14:textId="77777777" w:rsidR="00017EB2" w:rsidRPr="008635E6" w:rsidRDefault="00072398" w:rsidP="00017E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183 608</w:t>
            </w:r>
          </w:p>
        </w:tc>
      </w:tr>
      <w:tr w:rsidR="009936C7" w:rsidRPr="008635E6" w14:paraId="163600D6" w14:textId="77777777" w:rsidTr="008635E6">
        <w:trPr>
          <w:trHeight w:val="490"/>
        </w:trPr>
        <w:tc>
          <w:tcPr>
            <w:tcW w:w="10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600D3" w14:textId="77777777" w:rsidR="00017EB2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5000; 9000</w:t>
            </w:r>
          </w:p>
        </w:tc>
        <w:tc>
          <w:tcPr>
            <w:tcW w:w="21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600D4" w14:textId="77777777" w:rsidR="00017EB2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Kapitālie izdevumi</w:t>
            </w:r>
          </w:p>
        </w:tc>
        <w:tc>
          <w:tcPr>
            <w:tcW w:w="1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3600D5" w14:textId="77777777" w:rsidR="00017EB2" w:rsidRPr="008635E6" w:rsidRDefault="00072398" w:rsidP="00017E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2 450</w:t>
            </w:r>
          </w:p>
        </w:tc>
      </w:tr>
      <w:tr w:rsidR="009936C7" w:rsidRPr="008635E6" w14:paraId="163600DA" w14:textId="77777777" w:rsidTr="008635E6">
        <w:trPr>
          <w:trHeight w:val="610"/>
        </w:trPr>
        <w:tc>
          <w:tcPr>
            <w:tcW w:w="10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600D7" w14:textId="77777777" w:rsidR="00017EB2" w:rsidRPr="008635E6" w:rsidRDefault="00072398" w:rsidP="008635E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5000</w:t>
            </w:r>
          </w:p>
        </w:tc>
        <w:tc>
          <w:tcPr>
            <w:tcW w:w="21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600D8" w14:textId="77777777" w:rsidR="00017EB2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3600D9" w14:textId="77777777" w:rsidR="00017EB2" w:rsidRPr="008635E6" w:rsidRDefault="00072398" w:rsidP="00017EB2">
            <w:pPr>
              <w:spacing w:before="100" w:beforeAutospacing="1" w:after="100" w:afterAutospacing="1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2 450</w:t>
            </w:r>
          </w:p>
        </w:tc>
      </w:tr>
      <w:tr w:rsidR="009936C7" w:rsidRPr="008635E6" w14:paraId="163600DE" w14:textId="77777777" w:rsidTr="008635E6">
        <w:tc>
          <w:tcPr>
            <w:tcW w:w="10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600DB" w14:textId="03474A4E" w:rsidR="00017EB2" w:rsidRPr="008635E6" w:rsidRDefault="008635E6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[17000–</w:t>
            </w:r>
            <w:r w:rsidR="00072398" w:rsidRPr="0086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21700] </w:t>
            </w:r>
            <w:r w:rsidRPr="0086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– [1000–</w:t>
            </w:r>
            <w:r w:rsidR="00072398" w:rsidRPr="0086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9000]</w:t>
            </w:r>
          </w:p>
        </w:tc>
        <w:tc>
          <w:tcPr>
            <w:tcW w:w="21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600DC" w14:textId="77777777" w:rsidR="00017EB2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Finansiālā bilance</w:t>
            </w:r>
          </w:p>
        </w:tc>
        <w:tc>
          <w:tcPr>
            <w:tcW w:w="1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3600DD" w14:textId="5D8FDEAC" w:rsidR="00017EB2" w:rsidRPr="008635E6" w:rsidRDefault="008635E6" w:rsidP="00017EB2">
            <w:pPr>
              <w:spacing w:before="100" w:beforeAutospacing="1" w:after="100" w:afterAutospacing="1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072398"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143 714</w:t>
            </w:r>
          </w:p>
        </w:tc>
      </w:tr>
      <w:tr w:rsidR="009936C7" w:rsidRPr="008635E6" w14:paraId="163600E2" w14:textId="77777777" w:rsidTr="008635E6">
        <w:tc>
          <w:tcPr>
            <w:tcW w:w="10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600DF" w14:textId="77777777" w:rsidR="00017EB2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 00 00 00 00</w:t>
            </w:r>
          </w:p>
        </w:tc>
        <w:tc>
          <w:tcPr>
            <w:tcW w:w="21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600E0" w14:textId="77777777" w:rsidR="00017EB2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Finansēšana</w:t>
            </w:r>
          </w:p>
        </w:tc>
        <w:tc>
          <w:tcPr>
            <w:tcW w:w="1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3600E1" w14:textId="77777777" w:rsidR="00017EB2" w:rsidRPr="008635E6" w:rsidRDefault="00072398" w:rsidP="00017EB2">
            <w:pPr>
              <w:spacing w:before="100" w:beforeAutospacing="1" w:after="100" w:afterAutospacing="1" w:line="24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143 714</w:t>
            </w:r>
          </w:p>
        </w:tc>
      </w:tr>
      <w:tr w:rsidR="009936C7" w:rsidRPr="008635E6" w14:paraId="163600E6" w14:textId="77777777" w:rsidTr="008635E6">
        <w:tc>
          <w:tcPr>
            <w:tcW w:w="10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600E3" w14:textId="77777777" w:rsidR="00017EB2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F21 01 00 00</w:t>
            </w:r>
          </w:p>
        </w:tc>
        <w:tc>
          <w:tcPr>
            <w:tcW w:w="21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600E4" w14:textId="77777777" w:rsidR="00017EB2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Naudas līdzekļi</w:t>
            </w:r>
          </w:p>
        </w:tc>
        <w:tc>
          <w:tcPr>
            <w:tcW w:w="1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3600E5" w14:textId="77777777" w:rsidR="00017EB2" w:rsidRPr="008635E6" w:rsidRDefault="00072398" w:rsidP="00017EB2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143 714</w:t>
            </w:r>
          </w:p>
        </w:tc>
      </w:tr>
      <w:tr w:rsidR="009936C7" w:rsidRPr="008635E6" w14:paraId="163600EA" w14:textId="77777777" w:rsidTr="008635E6">
        <w:trPr>
          <w:trHeight w:val="245"/>
        </w:trPr>
        <w:tc>
          <w:tcPr>
            <w:tcW w:w="10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600E7" w14:textId="77777777" w:rsidR="00017EB2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F21 01 00 00 1</w:t>
            </w:r>
          </w:p>
        </w:tc>
        <w:tc>
          <w:tcPr>
            <w:tcW w:w="21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600E8" w14:textId="798C2E4E" w:rsidR="00017EB2" w:rsidRPr="008635E6" w:rsidRDefault="00072398" w:rsidP="00863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pakalpojumu un citu pašu ieņēmumu naudas līdzekļu atlikumu izmaiņas palielinājums (</w:t>
            </w:r>
            <w:r w:rsidR="008635E6"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vai samazinājums (+)</w:t>
            </w:r>
          </w:p>
        </w:tc>
        <w:tc>
          <w:tcPr>
            <w:tcW w:w="1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3600E9" w14:textId="77777777" w:rsidR="00017EB2" w:rsidRPr="008635E6" w:rsidRDefault="00072398" w:rsidP="00017EB2">
            <w:pPr>
              <w:spacing w:before="100" w:beforeAutospacing="1" w:after="100" w:afterAutospacing="1" w:line="240" w:lineRule="auto"/>
              <w:ind w:firstLine="3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8635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143 714</w:t>
            </w:r>
          </w:p>
        </w:tc>
      </w:tr>
    </w:tbl>
    <w:p w14:paraId="163600EB" w14:textId="65515664" w:rsidR="00074CA6" w:rsidRPr="008635E6" w:rsidRDefault="00074CA6" w:rsidP="009936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C325C" w14:textId="42B13586" w:rsidR="009936C7" w:rsidRDefault="009936C7" w:rsidP="009936C7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35F2063" w14:textId="77777777" w:rsidR="009936C7" w:rsidRPr="009936C7" w:rsidRDefault="009936C7" w:rsidP="009936C7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0D664E6" w14:textId="77777777" w:rsidR="009936C7" w:rsidRPr="002C4961" w:rsidRDefault="009936C7" w:rsidP="009936C7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</w:rPr>
      </w:pPr>
      <w:r w:rsidRPr="002C4961">
        <w:rPr>
          <w:rFonts w:ascii="Times New Roman" w:hAnsi="Times New Roman"/>
          <w:sz w:val="28"/>
        </w:rPr>
        <w:t>Ministru prezidenta biedrs,</w:t>
      </w:r>
    </w:p>
    <w:p w14:paraId="3BE98DA4" w14:textId="77777777" w:rsidR="009936C7" w:rsidRPr="002C4961" w:rsidRDefault="009936C7" w:rsidP="009936C7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C4961">
        <w:rPr>
          <w:rFonts w:ascii="Times New Roman" w:hAnsi="Times New Roman"/>
          <w:sz w:val="28"/>
        </w:rPr>
        <w:t xml:space="preserve">ekonomikas ministrs </w:t>
      </w:r>
      <w:r w:rsidRPr="002C4961">
        <w:rPr>
          <w:rFonts w:ascii="Times New Roman" w:hAnsi="Times New Roman"/>
          <w:sz w:val="28"/>
        </w:rPr>
        <w:tab/>
        <w:t xml:space="preserve">Arvils </w:t>
      </w:r>
      <w:proofErr w:type="spellStart"/>
      <w:r w:rsidRPr="002C4961">
        <w:rPr>
          <w:rFonts w:ascii="Times New Roman" w:hAnsi="Times New Roman"/>
          <w:sz w:val="28"/>
        </w:rPr>
        <w:t>Ašeradens</w:t>
      </w:r>
      <w:proofErr w:type="spellEnd"/>
    </w:p>
    <w:p w14:paraId="4D26D888" w14:textId="08BBD851" w:rsidR="00074CA6" w:rsidRPr="00074CA6" w:rsidRDefault="00074CA6" w:rsidP="009936C7">
      <w:pPr>
        <w:spacing w:after="0" w:line="240" w:lineRule="auto"/>
      </w:pPr>
    </w:p>
    <w:p w14:paraId="57829E5B" w14:textId="17A26C71" w:rsidR="00FD1F00" w:rsidRPr="00074CA6" w:rsidRDefault="00FD1F00" w:rsidP="009936C7">
      <w:pPr>
        <w:spacing w:after="0" w:line="240" w:lineRule="auto"/>
        <w:ind w:firstLine="720"/>
      </w:pPr>
    </w:p>
    <w:sectPr w:rsidR="00FD1F00" w:rsidRPr="00074CA6" w:rsidSect="009936C7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600F2" w14:textId="77777777" w:rsidR="00381EFF" w:rsidRDefault="00072398">
      <w:pPr>
        <w:spacing w:after="0" w:line="240" w:lineRule="auto"/>
      </w:pPr>
      <w:r>
        <w:separator/>
      </w:r>
    </w:p>
  </w:endnote>
  <w:endnote w:type="continuationSeparator" w:id="0">
    <w:p w14:paraId="163600F4" w14:textId="77777777" w:rsidR="00381EFF" w:rsidRDefault="0007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41A83" w14:textId="5955FD36" w:rsidR="009936C7" w:rsidRPr="009936C7" w:rsidRDefault="009936C7">
    <w:pPr>
      <w:pStyle w:val="Footer"/>
      <w:rPr>
        <w:rFonts w:ascii="Times New Roman" w:hAnsi="Times New Roman" w:cs="Times New Roman"/>
        <w:sz w:val="16"/>
        <w:szCs w:val="16"/>
      </w:rPr>
    </w:pPr>
    <w:r w:rsidRPr="009936C7">
      <w:rPr>
        <w:rFonts w:ascii="Times New Roman" w:hAnsi="Times New Roman" w:cs="Times New Roman"/>
        <w:sz w:val="16"/>
        <w:szCs w:val="16"/>
      </w:rPr>
      <w:t>R0356_8p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34C7F" w14:textId="4F81B076" w:rsidR="009936C7" w:rsidRPr="009936C7" w:rsidRDefault="009936C7">
    <w:pPr>
      <w:pStyle w:val="Footer"/>
      <w:rPr>
        <w:rFonts w:ascii="Times New Roman" w:hAnsi="Times New Roman" w:cs="Times New Roman"/>
        <w:sz w:val="16"/>
        <w:szCs w:val="16"/>
      </w:rPr>
    </w:pPr>
    <w:r w:rsidRPr="009936C7">
      <w:rPr>
        <w:rFonts w:ascii="Times New Roman" w:hAnsi="Times New Roman" w:cs="Times New Roman"/>
        <w:sz w:val="16"/>
        <w:szCs w:val="16"/>
      </w:rPr>
      <w:t>R0356_8p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600EE" w14:textId="77777777" w:rsidR="00381EFF" w:rsidRDefault="00072398">
      <w:pPr>
        <w:spacing w:after="0" w:line="240" w:lineRule="auto"/>
      </w:pPr>
      <w:r>
        <w:separator/>
      </w:r>
    </w:p>
  </w:footnote>
  <w:footnote w:type="continuationSeparator" w:id="0">
    <w:p w14:paraId="163600F0" w14:textId="77777777" w:rsidR="00381EFF" w:rsidRDefault="0007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218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2159DC3" w14:textId="6D53F510" w:rsidR="009936C7" w:rsidRPr="009936C7" w:rsidRDefault="009936C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36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36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936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936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936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D5EACE5" w14:textId="77777777" w:rsidR="009936C7" w:rsidRPr="009936C7" w:rsidRDefault="009936C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30B"/>
    <w:rsid w:val="00017EB2"/>
    <w:rsid w:val="0003169B"/>
    <w:rsid w:val="00054EC6"/>
    <w:rsid w:val="00066070"/>
    <w:rsid w:val="00072398"/>
    <w:rsid w:val="00074CA6"/>
    <w:rsid w:val="000A583F"/>
    <w:rsid w:val="000B24F1"/>
    <w:rsid w:val="000F4A84"/>
    <w:rsid w:val="0018034B"/>
    <w:rsid w:val="001B4D26"/>
    <w:rsid w:val="001C35BB"/>
    <w:rsid w:val="001D3A83"/>
    <w:rsid w:val="001E63A9"/>
    <w:rsid w:val="002800BB"/>
    <w:rsid w:val="002D4591"/>
    <w:rsid w:val="00354E09"/>
    <w:rsid w:val="003556CC"/>
    <w:rsid w:val="00360EFC"/>
    <w:rsid w:val="00381EFF"/>
    <w:rsid w:val="003C4EDB"/>
    <w:rsid w:val="003F5CD1"/>
    <w:rsid w:val="0047347E"/>
    <w:rsid w:val="004E5A2B"/>
    <w:rsid w:val="004F5310"/>
    <w:rsid w:val="00517F6E"/>
    <w:rsid w:val="0052127B"/>
    <w:rsid w:val="0054409B"/>
    <w:rsid w:val="00597439"/>
    <w:rsid w:val="0059752A"/>
    <w:rsid w:val="005E0DF2"/>
    <w:rsid w:val="005E7D70"/>
    <w:rsid w:val="00616147"/>
    <w:rsid w:val="00635908"/>
    <w:rsid w:val="006433B7"/>
    <w:rsid w:val="00654C35"/>
    <w:rsid w:val="00681BD2"/>
    <w:rsid w:val="006C0F62"/>
    <w:rsid w:val="006D6670"/>
    <w:rsid w:val="006E55E0"/>
    <w:rsid w:val="006F7C33"/>
    <w:rsid w:val="007110F1"/>
    <w:rsid w:val="00717D03"/>
    <w:rsid w:val="00727556"/>
    <w:rsid w:val="00742FAD"/>
    <w:rsid w:val="00755361"/>
    <w:rsid w:val="0075773B"/>
    <w:rsid w:val="00762CEF"/>
    <w:rsid w:val="00763B44"/>
    <w:rsid w:val="00771D3A"/>
    <w:rsid w:val="00791A48"/>
    <w:rsid w:val="007A1CBC"/>
    <w:rsid w:val="007E6D01"/>
    <w:rsid w:val="00820F64"/>
    <w:rsid w:val="008264B0"/>
    <w:rsid w:val="00851E83"/>
    <w:rsid w:val="00855630"/>
    <w:rsid w:val="00861CE8"/>
    <w:rsid w:val="008635E6"/>
    <w:rsid w:val="008A13CC"/>
    <w:rsid w:val="00950AE1"/>
    <w:rsid w:val="0096197D"/>
    <w:rsid w:val="009936C7"/>
    <w:rsid w:val="00A00D68"/>
    <w:rsid w:val="00A07467"/>
    <w:rsid w:val="00A13B14"/>
    <w:rsid w:val="00A610D5"/>
    <w:rsid w:val="00AC174B"/>
    <w:rsid w:val="00AE223B"/>
    <w:rsid w:val="00B213F7"/>
    <w:rsid w:val="00B74AA5"/>
    <w:rsid w:val="00B82809"/>
    <w:rsid w:val="00B82A34"/>
    <w:rsid w:val="00B86D17"/>
    <w:rsid w:val="00BC03CC"/>
    <w:rsid w:val="00BD77DF"/>
    <w:rsid w:val="00BF170D"/>
    <w:rsid w:val="00C11F60"/>
    <w:rsid w:val="00C21C40"/>
    <w:rsid w:val="00C9478D"/>
    <w:rsid w:val="00C948D1"/>
    <w:rsid w:val="00CC151A"/>
    <w:rsid w:val="00CD20F7"/>
    <w:rsid w:val="00CD79B9"/>
    <w:rsid w:val="00CE3697"/>
    <w:rsid w:val="00CF630B"/>
    <w:rsid w:val="00D62DE3"/>
    <w:rsid w:val="00D660BF"/>
    <w:rsid w:val="00D74713"/>
    <w:rsid w:val="00DE37A5"/>
    <w:rsid w:val="00DF1BE3"/>
    <w:rsid w:val="00E32357"/>
    <w:rsid w:val="00E337B3"/>
    <w:rsid w:val="00E72109"/>
    <w:rsid w:val="00E82DB0"/>
    <w:rsid w:val="00EA5CFF"/>
    <w:rsid w:val="00ED0D70"/>
    <w:rsid w:val="00ED5883"/>
    <w:rsid w:val="00F55564"/>
    <w:rsid w:val="00F6462A"/>
    <w:rsid w:val="00F810EA"/>
    <w:rsid w:val="00FC40A9"/>
    <w:rsid w:val="00FD1F00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009C"/>
  <w15:chartTrackingRefBased/>
  <w15:docId w15:val="{6A270900-B540-40DF-A12E-F2E726A2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936C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5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2A"/>
  </w:style>
  <w:style w:type="paragraph" w:styleId="Footer">
    <w:name w:val="footer"/>
    <w:basedOn w:val="Normal"/>
    <w:link w:val="FooterChar"/>
    <w:uiPriority w:val="99"/>
    <w:unhideWhenUsed/>
    <w:rsid w:val="005975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2A"/>
  </w:style>
  <w:style w:type="paragraph" w:styleId="BalloonText">
    <w:name w:val="Balloon Text"/>
    <w:basedOn w:val="Normal"/>
    <w:link w:val="BalloonTextChar"/>
    <w:uiPriority w:val="99"/>
    <w:semiHidden/>
    <w:unhideWhenUsed/>
    <w:rsid w:val="00360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EFC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07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rsid w:val="009936C7"/>
    <w:rPr>
      <w:rFonts w:ascii="Times New Roman" w:eastAsia="Times New Roman" w:hAnsi="Times New Roman" w:cs="Times New Roman"/>
      <w:sz w:val="28"/>
      <w:szCs w:val="20"/>
    </w:rPr>
  </w:style>
  <w:style w:type="paragraph" w:styleId="List">
    <w:name w:val="List"/>
    <w:basedOn w:val="Normal"/>
    <w:semiHidden/>
    <w:rsid w:val="009936C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9BA30-FD29-4039-936A-986C0077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Stiebre</dc:creator>
  <cp:lastModifiedBy>Leontine Babkina</cp:lastModifiedBy>
  <cp:revision>8</cp:revision>
  <cp:lastPrinted>2018-02-23T09:24:00Z</cp:lastPrinted>
  <dcterms:created xsi:type="dcterms:W3CDTF">2018-02-16T13:42:00Z</dcterms:created>
  <dcterms:modified xsi:type="dcterms:W3CDTF">2018-02-27T11:31:00Z</dcterms:modified>
</cp:coreProperties>
</file>