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66EFD" w14:textId="77777777" w:rsidR="00A56507" w:rsidRPr="009216E9" w:rsidRDefault="00A56507" w:rsidP="00DC33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43DE92F0" w14:textId="3AC7CCBA" w:rsidR="00DC3389" w:rsidRPr="00A908B0" w:rsidRDefault="00DC3389" w:rsidP="00DC338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A908B0">
        <w:rPr>
          <w:rFonts w:ascii="Times New Roman" w:hAnsi="Times New Roman"/>
          <w:sz w:val="28"/>
          <w:szCs w:val="28"/>
        </w:rPr>
        <w:t xml:space="preserve">. gada </w:t>
      </w:r>
      <w:r w:rsidR="009D69C0" w:rsidRPr="009D69C0">
        <w:rPr>
          <w:rFonts w:ascii="Times New Roman" w:hAnsi="Times New Roman" w:cs="Times New Roman"/>
          <w:sz w:val="28"/>
          <w:szCs w:val="28"/>
        </w:rPr>
        <w:t>27. februārī</w:t>
      </w:r>
      <w:r w:rsidRPr="00A908B0">
        <w:rPr>
          <w:rFonts w:ascii="Times New Roman" w:hAnsi="Times New Roman"/>
          <w:sz w:val="28"/>
          <w:szCs w:val="28"/>
        </w:rPr>
        <w:tab/>
        <w:t>Rīkojums Nr.</w:t>
      </w:r>
      <w:r w:rsidR="009D69C0">
        <w:rPr>
          <w:rFonts w:ascii="Times New Roman" w:hAnsi="Times New Roman"/>
          <w:sz w:val="28"/>
          <w:szCs w:val="28"/>
        </w:rPr>
        <w:t> 70</w:t>
      </w:r>
    </w:p>
    <w:p w14:paraId="4CB7CCDD" w14:textId="7586AEF9" w:rsidR="00DC3389" w:rsidRPr="00A908B0" w:rsidRDefault="00DC3389" w:rsidP="00DC338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Rīgā</w:t>
      </w:r>
      <w:r w:rsidRPr="00A908B0">
        <w:rPr>
          <w:rFonts w:ascii="Times New Roman" w:hAnsi="Times New Roman"/>
          <w:sz w:val="28"/>
          <w:szCs w:val="28"/>
        </w:rPr>
        <w:tab/>
        <w:t>(prot. Nr. </w:t>
      </w:r>
      <w:r w:rsidR="009D69C0">
        <w:rPr>
          <w:rFonts w:ascii="Times New Roman" w:hAnsi="Times New Roman"/>
          <w:sz w:val="28"/>
          <w:szCs w:val="28"/>
        </w:rPr>
        <w:t>13</w:t>
      </w:r>
      <w:r w:rsidRPr="00A908B0">
        <w:rPr>
          <w:rFonts w:ascii="Times New Roman" w:hAnsi="Times New Roman"/>
          <w:sz w:val="28"/>
          <w:szCs w:val="28"/>
        </w:rPr>
        <w:t> </w:t>
      </w:r>
      <w:r w:rsidR="009D69C0">
        <w:rPr>
          <w:rFonts w:ascii="Times New Roman" w:hAnsi="Times New Roman"/>
          <w:sz w:val="28"/>
          <w:szCs w:val="28"/>
        </w:rPr>
        <w:t>36</w:t>
      </w:r>
      <w:bookmarkStart w:id="0" w:name="_GoBack"/>
      <w:bookmarkEnd w:id="0"/>
      <w:r w:rsidRPr="00A908B0">
        <w:rPr>
          <w:rFonts w:ascii="Times New Roman" w:hAnsi="Times New Roman"/>
          <w:sz w:val="28"/>
          <w:szCs w:val="28"/>
        </w:rPr>
        <w:t>. §)</w:t>
      </w:r>
    </w:p>
    <w:p w14:paraId="67E2F14E" w14:textId="6A5E6F3E" w:rsidR="006F68A6" w:rsidRPr="00AA3CA0" w:rsidRDefault="006F68A6" w:rsidP="00DC3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CE8EE3" w14:textId="2A293637" w:rsidR="005677BB" w:rsidRPr="00AA3CA0" w:rsidRDefault="0063480F" w:rsidP="00DC3389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CA0">
        <w:rPr>
          <w:rFonts w:ascii="Times New Roman" w:hAnsi="Times New Roman" w:cs="Times New Roman"/>
          <w:b/>
          <w:sz w:val="28"/>
          <w:szCs w:val="28"/>
        </w:rPr>
        <w:t xml:space="preserve">Par </w:t>
      </w:r>
      <w:r w:rsidR="00A56507" w:rsidRPr="00AA3CA0">
        <w:rPr>
          <w:rFonts w:ascii="Times New Roman" w:hAnsi="Times New Roman" w:cs="Times New Roman"/>
          <w:b/>
          <w:sz w:val="28"/>
          <w:szCs w:val="28"/>
        </w:rPr>
        <w:t xml:space="preserve">valsts </w:t>
      </w:r>
      <w:r w:rsidRPr="00AA3CA0">
        <w:rPr>
          <w:rFonts w:ascii="Times New Roman" w:hAnsi="Times New Roman" w:cs="Times New Roman"/>
          <w:b/>
          <w:sz w:val="28"/>
          <w:szCs w:val="28"/>
        </w:rPr>
        <w:t>sabiedrības ar ierobežot</w:t>
      </w:r>
      <w:r w:rsidR="00A56507" w:rsidRPr="00AA3CA0">
        <w:rPr>
          <w:rFonts w:ascii="Times New Roman" w:hAnsi="Times New Roman" w:cs="Times New Roman"/>
          <w:b/>
          <w:sz w:val="28"/>
          <w:szCs w:val="28"/>
        </w:rPr>
        <w:t>u</w:t>
      </w:r>
      <w:r w:rsidRPr="00AA3CA0">
        <w:rPr>
          <w:rFonts w:ascii="Times New Roman" w:hAnsi="Times New Roman" w:cs="Times New Roman"/>
          <w:b/>
          <w:sz w:val="28"/>
          <w:szCs w:val="28"/>
        </w:rPr>
        <w:t xml:space="preserve"> atbildību </w:t>
      </w:r>
      <w:r w:rsidR="00DC3389">
        <w:rPr>
          <w:rFonts w:ascii="Times New Roman" w:hAnsi="Times New Roman" w:cs="Times New Roman"/>
          <w:b/>
          <w:sz w:val="28"/>
          <w:szCs w:val="28"/>
        </w:rPr>
        <w:t>"</w:t>
      </w:r>
      <w:r w:rsidRPr="00AA3CA0">
        <w:rPr>
          <w:rFonts w:ascii="Times New Roman" w:hAnsi="Times New Roman" w:cs="Times New Roman"/>
          <w:b/>
          <w:sz w:val="28"/>
          <w:szCs w:val="28"/>
        </w:rPr>
        <w:t>Latvijas Nacionālais akreditācijas birojs</w:t>
      </w:r>
      <w:r w:rsidR="00DC3389">
        <w:rPr>
          <w:rFonts w:ascii="Times New Roman" w:hAnsi="Times New Roman" w:cs="Times New Roman"/>
          <w:b/>
          <w:sz w:val="28"/>
          <w:szCs w:val="28"/>
        </w:rPr>
        <w:t>"</w:t>
      </w:r>
      <w:r w:rsidRPr="00AA3CA0">
        <w:rPr>
          <w:rFonts w:ascii="Times New Roman" w:hAnsi="Times New Roman" w:cs="Times New Roman"/>
          <w:b/>
          <w:sz w:val="28"/>
          <w:szCs w:val="28"/>
        </w:rPr>
        <w:t xml:space="preserve"> pārveid</w:t>
      </w:r>
      <w:r w:rsidR="009A0700">
        <w:rPr>
          <w:rFonts w:ascii="Times New Roman" w:hAnsi="Times New Roman" w:cs="Times New Roman"/>
          <w:b/>
          <w:sz w:val="28"/>
          <w:szCs w:val="28"/>
        </w:rPr>
        <w:t>i</w:t>
      </w:r>
      <w:r w:rsidRPr="00AA3CA0">
        <w:rPr>
          <w:rFonts w:ascii="Times New Roman" w:hAnsi="Times New Roman" w:cs="Times New Roman"/>
          <w:b/>
          <w:sz w:val="28"/>
          <w:szCs w:val="28"/>
        </w:rPr>
        <w:t xml:space="preserve"> par valsts aģentūru </w:t>
      </w:r>
      <w:r w:rsidR="00DC3389">
        <w:rPr>
          <w:rFonts w:ascii="Times New Roman" w:hAnsi="Times New Roman" w:cs="Times New Roman"/>
          <w:b/>
          <w:sz w:val="28"/>
          <w:szCs w:val="28"/>
        </w:rPr>
        <w:t>"</w:t>
      </w:r>
      <w:r w:rsidRPr="00AA3CA0">
        <w:rPr>
          <w:rFonts w:ascii="Times New Roman" w:hAnsi="Times New Roman" w:cs="Times New Roman"/>
          <w:b/>
          <w:sz w:val="28"/>
          <w:szCs w:val="28"/>
        </w:rPr>
        <w:t>Latvijas Nacionālais akreditācijas birojs</w:t>
      </w:r>
      <w:r w:rsidR="00DC3389">
        <w:rPr>
          <w:rFonts w:ascii="Times New Roman" w:hAnsi="Times New Roman" w:cs="Times New Roman"/>
          <w:b/>
          <w:sz w:val="28"/>
          <w:szCs w:val="28"/>
        </w:rPr>
        <w:t>"</w:t>
      </w:r>
      <w:r w:rsidRPr="00AA3C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ACA1F2" w14:textId="77777777" w:rsidR="00965D67" w:rsidRPr="009216E9" w:rsidRDefault="00965D67" w:rsidP="00DC3389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4C4F5C" w14:textId="622045FD" w:rsidR="00902B43" w:rsidRPr="00AA3CA0" w:rsidRDefault="0063480F" w:rsidP="00DC3389">
      <w:pPr>
        <w:pStyle w:val="ListParagraph"/>
        <w:tabs>
          <w:tab w:val="left" w:pos="3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CA0">
        <w:rPr>
          <w:rFonts w:ascii="Times New Roman" w:hAnsi="Times New Roman" w:cs="Times New Roman"/>
          <w:sz w:val="28"/>
          <w:szCs w:val="28"/>
        </w:rPr>
        <w:t xml:space="preserve">1. </w:t>
      </w:r>
      <w:r w:rsidR="005677BB" w:rsidRPr="00AA3CA0">
        <w:rPr>
          <w:rFonts w:ascii="Times New Roman" w:hAnsi="Times New Roman" w:cs="Times New Roman"/>
          <w:sz w:val="28"/>
          <w:szCs w:val="28"/>
        </w:rPr>
        <w:t>Pamatojoties uz Publiskas personas kapitāla daļu un kapitāls</w:t>
      </w:r>
      <w:r w:rsidR="004D48FA" w:rsidRPr="00AA3CA0">
        <w:rPr>
          <w:rFonts w:ascii="Times New Roman" w:hAnsi="Times New Roman" w:cs="Times New Roman"/>
          <w:sz w:val="28"/>
          <w:szCs w:val="28"/>
        </w:rPr>
        <w:t>abiedrību pārvaldības likuma 163</w:t>
      </w:r>
      <w:r w:rsidRPr="00AA3CA0">
        <w:rPr>
          <w:rFonts w:ascii="Times New Roman" w:hAnsi="Times New Roman" w:cs="Times New Roman"/>
          <w:sz w:val="28"/>
          <w:szCs w:val="28"/>
        </w:rPr>
        <w:t>.</w:t>
      </w:r>
      <w:r w:rsidR="009A0700">
        <w:rPr>
          <w:rFonts w:ascii="Times New Roman" w:hAnsi="Times New Roman" w:cs="Times New Roman"/>
          <w:sz w:val="28"/>
          <w:szCs w:val="28"/>
        </w:rPr>
        <w:t> </w:t>
      </w:r>
      <w:r w:rsidRPr="00AA3CA0">
        <w:rPr>
          <w:rFonts w:ascii="Times New Roman" w:hAnsi="Times New Roman" w:cs="Times New Roman"/>
          <w:sz w:val="28"/>
          <w:szCs w:val="28"/>
        </w:rPr>
        <w:t>panta pirmo</w:t>
      </w:r>
      <w:r w:rsidR="00410DDB" w:rsidRPr="00AA3CA0">
        <w:rPr>
          <w:rFonts w:ascii="Times New Roman" w:hAnsi="Times New Roman" w:cs="Times New Roman"/>
          <w:sz w:val="28"/>
          <w:szCs w:val="28"/>
        </w:rPr>
        <w:t xml:space="preserve"> daļu</w:t>
      </w:r>
      <w:r w:rsidRPr="00AA3CA0">
        <w:rPr>
          <w:rFonts w:ascii="Times New Roman" w:hAnsi="Times New Roman" w:cs="Times New Roman"/>
          <w:sz w:val="28"/>
          <w:szCs w:val="28"/>
        </w:rPr>
        <w:t xml:space="preserve">, pārveidot </w:t>
      </w:r>
      <w:r w:rsidR="00A56507" w:rsidRPr="00AA3CA0">
        <w:rPr>
          <w:rFonts w:ascii="Times New Roman" w:hAnsi="Times New Roman" w:cs="Times New Roman"/>
          <w:sz w:val="28"/>
          <w:szCs w:val="28"/>
        </w:rPr>
        <w:t xml:space="preserve">valsts </w:t>
      </w:r>
      <w:r w:rsidRPr="00AA3CA0">
        <w:rPr>
          <w:rFonts w:ascii="Times New Roman" w:hAnsi="Times New Roman" w:cs="Times New Roman"/>
          <w:sz w:val="28"/>
          <w:szCs w:val="28"/>
        </w:rPr>
        <w:t xml:space="preserve">sabiedrību ar ierobežotu atbildību </w:t>
      </w:r>
      <w:r w:rsidR="00DC3389">
        <w:rPr>
          <w:rFonts w:ascii="Times New Roman" w:hAnsi="Times New Roman" w:cs="Times New Roman"/>
          <w:sz w:val="28"/>
          <w:szCs w:val="28"/>
        </w:rPr>
        <w:t>"</w:t>
      </w:r>
      <w:r w:rsidRPr="00AA3CA0">
        <w:rPr>
          <w:rFonts w:ascii="Times New Roman" w:hAnsi="Times New Roman" w:cs="Times New Roman"/>
          <w:sz w:val="28"/>
          <w:szCs w:val="28"/>
        </w:rPr>
        <w:t>Latvijas Nacionālais akreditācijas birojs</w:t>
      </w:r>
      <w:r w:rsidR="00DC3389">
        <w:rPr>
          <w:rFonts w:ascii="Times New Roman" w:hAnsi="Times New Roman" w:cs="Times New Roman"/>
          <w:sz w:val="28"/>
          <w:szCs w:val="28"/>
        </w:rPr>
        <w:t>"</w:t>
      </w:r>
      <w:r w:rsidRPr="00AA3CA0">
        <w:rPr>
          <w:rFonts w:ascii="Times New Roman" w:hAnsi="Times New Roman" w:cs="Times New Roman"/>
          <w:sz w:val="28"/>
          <w:szCs w:val="28"/>
        </w:rPr>
        <w:t xml:space="preserve"> </w:t>
      </w:r>
      <w:r w:rsidR="00A56507" w:rsidRPr="00AA3CA0">
        <w:rPr>
          <w:rFonts w:ascii="Times New Roman" w:hAnsi="Times New Roman" w:cs="Times New Roman"/>
          <w:sz w:val="28"/>
          <w:szCs w:val="28"/>
        </w:rPr>
        <w:t xml:space="preserve">(turpmāk – sabiedrība) </w:t>
      </w:r>
      <w:r w:rsidRPr="00AA3CA0">
        <w:rPr>
          <w:rFonts w:ascii="Times New Roman" w:hAnsi="Times New Roman" w:cs="Times New Roman"/>
          <w:sz w:val="28"/>
          <w:szCs w:val="28"/>
        </w:rPr>
        <w:t xml:space="preserve">(vienotais reģistrācijas numurs 40203084604) par valsts aģentūru </w:t>
      </w:r>
      <w:r w:rsidR="00DC3389">
        <w:rPr>
          <w:rFonts w:ascii="Times New Roman" w:hAnsi="Times New Roman" w:cs="Times New Roman"/>
          <w:sz w:val="28"/>
          <w:szCs w:val="28"/>
        </w:rPr>
        <w:t>"</w:t>
      </w:r>
      <w:r w:rsidRPr="00AA3CA0">
        <w:rPr>
          <w:rFonts w:ascii="Times New Roman" w:hAnsi="Times New Roman" w:cs="Times New Roman"/>
          <w:sz w:val="28"/>
          <w:szCs w:val="28"/>
        </w:rPr>
        <w:t>Latvijas Nacionālais akreditācijas birojs</w:t>
      </w:r>
      <w:r w:rsidR="00DC3389">
        <w:rPr>
          <w:rFonts w:ascii="Times New Roman" w:hAnsi="Times New Roman" w:cs="Times New Roman"/>
          <w:sz w:val="28"/>
          <w:szCs w:val="28"/>
        </w:rPr>
        <w:t>"</w:t>
      </w:r>
      <w:r w:rsidRPr="00AA3CA0">
        <w:rPr>
          <w:rFonts w:ascii="Times New Roman" w:hAnsi="Times New Roman" w:cs="Times New Roman"/>
          <w:sz w:val="28"/>
          <w:szCs w:val="28"/>
        </w:rPr>
        <w:t>.</w:t>
      </w:r>
    </w:p>
    <w:p w14:paraId="03F7CE7D" w14:textId="77777777" w:rsidR="00447A63" w:rsidRPr="00AA3CA0" w:rsidRDefault="00447A63" w:rsidP="00DC3389">
      <w:pPr>
        <w:pStyle w:val="ListParagraph"/>
        <w:tabs>
          <w:tab w:val="left" w:pos="3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8D85C4" w14:textId="15EC953A" w:rsidR="00902B43" w:rsidRPr="00AA3CA0" w:rsidRDefault="0063480F" w:rsidP="00DC3389">
      <w:pPr>
        <w:pStyle w:val="ListParagraph"/>
        <w:tabs>
          <w:tab w:val="left" w:pos="3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CA0">
        <w:rPr>
          <w:rFonts w:ascii="Times New Roman" w:hAnsi="Times New Roman" w:cs="Times New Roman"/>
          <w:sz w:val="28"/>
          <w:szCs w:val="28"/>
        </w:rPr>
        <w:t xml:space="preserve">2. Noteikt, ka valsts aģentūra </w:t>
      </w:r>
      <w:r w:rsidR="00DC3389">
        <w:rPr>
          <w:rFonts w:ascii="Times New Roman" w:hAnsi="Times New Roman" w:cs="Times New Roman"/>
          <w:sz w:val="28"/>
          <w:szCs w:val="28"/>
        </w:rPr>
        <w:t>"</w:t>
      </w:r>
      <w:r w:rsidRPr="00AA3CA0">
        <w:rPr>
          <w:rFonts w:ascii="Times New Roman" w:hAnsi="Times New Roman" w:cs="Times New Roman"/>
          <w:sz w:val="28"/>
          <w:szCs w:val="28"/>
        </w:rPr>
        <w:t>Latvijas Nacionālais akreditācijas birojs</w:t>
      </w:r>
      <w:r w:rsidR="00DC3389">
        <w:rPr>
          <w:rFonts w:ascii="Times New Roman" w:hAnsi="Times New Roman" w:cs="Times New Roman"/>
          <w:sz w:val="28"/>
          <w:szCs w:val="28"/>
        </w:rPr>
        <w:t>"</w:t>
      </w:r>
      <w:r w:rsidRPr="00AA3CA0">
        <w:rPr>
          <w:rFonts w:ascii="Times New Roman" w:hAnsi="Times New Roman" w:cs="Times New Roman"/>
          <w:sz w:val="28"/>
          <w:szCs w:val="28"/>
        </w:rPr>
        <w:t xml:space="preserve"> ir ekonomikas ministra pārraudzībā esoša iestāde.</w:t>
      </w:r>
    </w:p>
    <w:p w14:paraId="54B938E5" w14:textId="77777777" w:rsidR="00447A63" w:rsidRPr="00AA3CA0" w:rsidRDefault="00447A63" w:rsidP="00DC3389">
      <w:pPr>
        <w:pStyle w:val="ListParagraph"/>
        <w:tabs>
          <w:tab w:val="left" w:pos="3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518818" w14:textId="481323DC" w:rsidR="00652B8C" w:rsidRPr="00AA3CA0" w:rsidRDefault="0063480F" w:rsidP="00DC3389">
      <w:pPr>
        <w:pStyle w:val="ListParagraph"/>
        <w:tabs>
          <w:tab w:val="left" w:pos="3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CA0">
        <w:rPr>
          <w:rFonts w:ascii="Times New Roman" w:hAnsi="Times New Roman" w:cs="Times New Roman"/>
          <w:sz w:val="28"/>
          <w:szCs w:val="28"/>
        </w:rPr>
        <w:t xml:space="preserve">3. </w:t>
      </w:r>
      <w:r w:rsidR="00943B6A" w:rsidRPr="00AA3CA0">
        <w:rPr>
          <w:rFonts w:ascii="Times New Roman" w:hAnsi="Times New Roman" w:cs="Times New Roman"/>
          <w:sz w:val="28"/>
          <w:szCs w:val="28"/>
        </w:rPr>
        <w:t>Noteikt</w:t>
      </w:r>
      <w:r w:rsidR="00331AE8" w:rsidRPr="00AA3CA0">
        <w:rPr>
          <w:rFonts w:ascii="Times New Roman" w:hAnsi="Times New Roman" w:cs="Times New Roman"/>
          <w:sz w:val="28"/>
          <w:szCs w:val="28"/>
        </w:rPr>
        <w:t>, ka v</w:t>
      </w:r>
      <w:r w:rsidRPr="00AA3CA0">
        <w:rPr>
          <w:rFonts w:ascii="Times New Roman" w:hAnsi="Times New Roman" w:cs="Times New Roman"/>
          <w:sz w:val="28"/>
          <w:szCs w:val="28"/>
        </w:rPr>
        <w:t>alsts aģentūra</w:t>
      </w:r>
      <w:r w:rsidR="00A56507" w:rsidRPr="00AA3CA0">
        <w:rPr>
          <w:rFonts w:ascii="Times New Roman" w:hAnsi="Times New Roman" w:cs="Times New Roman"/>
          <w:sz w:val="28"/>
          <w:szCs w:val="28"/>
        </w:rPr>
        <w:t>s</w:t>
      </w:r>
      <w:r w:rsidRPr="00AA3CA0">
        <w:rPr>
          <w:rFonts w:ascii="Times New Roman" w:hAnsi="Times New Roman" w:cs="Times New Roman"/>
          <w:sz w:val="28"/>
          <w:szCs w:val="28"/>
        </w:rPr>
        <w:t xml:space="preserve"> </w:t>
      </w:r>
      <w:r w:rsidR="00DC3389">
        <w:rPr>
          <w:rFonts w:ascii="Times New Roman" w:hAnsi="Times New Roman" w:cs="Times New Roman"/>
          <w:sz w:val="28"/>
          <w:szCs w:val="28"/>
        </w:rPr>
        <w:t>"</w:t>
      </w:r>
      <w:r w:rsidRPr="00AA3CA0">
        <w:rPr>
          <w:rFonts w:ascii="Times New Roman" w:hAnsi="Times New Roman" w:cs="Times New Roman"/>
          <w:sz w:val="28"/>
          <w:szCs w:val="28"/>
        </w:rPr>
        <w:t>Latvijas Nacionālais akreditācijas birojs</w:t>
      </w:r>
      <w:r w:rsidR="00DC3389">
        <w:rPr>
          <w:rFonts w:ascii="Times New Roman" w:hAnsi="Times New Roman" w:cs="Times New Roman"/>
          <w:sz w:val="28"/>
          <w:szCs w:val="28"/>
        </w:rPr>
        <w:t>"</w:t>
      </w:r>
      <w:r w:rsidRPr="00AA3CA0">
        <w:rPr>
          <w:rFonts w:ascii="Times New Roman" w:hAnsi="Times New Roman" w:cs="Times New Roman"/>
          <w:sz w:val="28"/>
          <w:szCs w:val="28"/>
        </w:rPr>
        <w:t xml:space="preserve"> </w:t>
      </w:r>
      <w:r w:rsidR="00C81317" w:rsidRPr="00AA3CA0">
        <w:rPr>
          <w:rFonts w:ascii="Times New Roman" w:hAnsi="Times New Roman" w:cs="Times New Roman"/>
          <w:sz w:val="28"/>
          <w:szCs w:val="28"/>
        </w:rPr>
        <w:t xml:space="preserve">direktoru </w:t>
      </w:r>
      <w:r w:rsidR="00ED69A0" w:rsidRPr="00AA3CA0">
        <w:rPr>
          <w:rFonts w:ascii="Times New Roman" w:hAnsi="Times New Roman" w:cs="Times New Roman"/>
          <w:sz w:val="28"/>
          <w:szCs w:val="28"/>
        </w:rPr>
        <w:t>amatā ieceļ ekonomikas ministrs</w:t>
      </w:r>
      <w:r w:rsidR="00A56507" w:rsidRPr="00AA3CA0">
        <w:rPr>
          <w:rFonts w:ascii="Times New Roman" w:hAnsi="Times New Roman" w:cs="Times New Roman"/>
          <w:sz w:val="28"/>
          <w:szCs w:val="28"/>
        </w:rPr>
        <w:t xml:space="preserve"> saskaņā ar Publisko aģentūru</w:t>
      </w:r>
      <w:r w:rsidR="00064E5F" w:rsidRPr="00AA3CA0">
        <w:rPr>
          <w:rFonts w:ascii="Times New Roman" w:hAnsi="Times New Roman" w:cs="Times New Roman"/>
          <w:sz w:val="28"/>
          <w:szCs w:val="28"/>
        </w:rPr>
        <w:t xml:space="preserve"> likuma 9.</w:t>
      </w:r>
      <w:r w:rsidR="00DC3389">
        <w:rPr>
          <w:rFonts w:ascii="Times New Roman" w:hAnsi="Times New Roman" w:cs="Times New Roman"/>
          <w:sz w:val="28"/>
          <w:szCs w:val="28"/>
        </w:rPr>
        <w:t> </w:t>
      </w:r>
      <w:r w:rsidR="00064E5F" w:rsidRPr="00AA3CA0">
        <w:rPr>
          <w:rFonts w:ascii="Times New Roman" w:hAnsi="Times New Roman" w:cs="Times New Roman"/>
          <w:sz w:val="28"/>
          <w:szCs w:val="28"/>
        </w:rPr>
        <w:t>panta trešo un ceturto daļu</w:t>
      </w:r>
      <w:r w:rsidR="00ED69A0" w:rsidRPr="00AA3CA0">
        <w:rPr>
          <w:rFonts w:ascii="Times New Roman" w:hAnsi="Times New Roman" w:cs="Times New Roman"/>
          <w:sz w:val="28"/>
          <w:szCs w:val="28"/>
        </w:rPr>
        <w:t>.</w:t>
      </w:r>
    </w:p>
    <w:p w14:paraId="60C89ED4" w14:textId="77777777" w:rsidR="00447A63" w:rsidRPr="00AA3CA0" w:rsidRDefault="00447A63" w:rsidP="00DC3389">
      <w:pPr>
        <w:pStyle w:val="ListParagraph"/>
        <w:tabs>
          <w:tab w:val="left" w:pos="3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926E92" w14:textId="7B2ADF59" w:rsidR="001F67A9" w:rsidRDefault="0063480F" w:rsidP="00DC3389">
      <w:pPr>
        <w:pStyle w:val="ListParagraph"/>
        <w:tabs>
          <w:tab w:val="left" w:pos="3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CA0">
        <w:rPr>
          <w:rFonts w:ascii="Times New Roman" w:hAnsi="Times New Roman" w:cs="Times New Roman"/>
          <w:sz w:val="28"/>
          <w:szCs w:val="28"/>
        </w:rPr>
        <w:t>4.</w:t>
      </w:r>
      <w:r w:rsidR="009A0700">
        <w:rPr>
          <w:rFonts w:ascii="Times New Roman" w:hAnsi="Times New Roman" w:cs="Times New Roman"/>
          <w:sz w:val="28"/>
          <w:szCs w:val="28"/>
        </w:rPr>
        <w:t> S</w:t>
      </w:r>
      <w:r w:rsidRPr="00AA3CA0">
        <w:rPr>
          <w:rFonts w:ascii="Times New Roman" w:hAnsi="Times New Roman" w:cs="Times New Roman"/>
          <w:sz w:val="28"/>
          <w:szCs w:val="28"/>
        </w:rPr>
        <w:t xml:space="preserve">abiedrības valdei </w:t>
      </w:r>
      <w:r w:rsidR="00D74DC8" w:rsidRPr="00AA3CA0">
        <w:rPr>
          <w:rFonts w:ascii="Times New Roman" w:hAnsi="Times New Roman" w:cs="Times New Roman"/>
          <w:sz w:val="28"/>
          <w:szCs w:val="28"/>
        </w:rPr>
        <w:t>līdz 2018.</w:t>
      </w:r>
      <w:r w:rsidR="00DC3389">
        <w:rPr>
          <w:rFonts w:ascii="Times New Roman" w:hAnsi="Times New Roman" w:cs="Times New Roman"/>
          <w:sz w:val="28"/>
          <w:szCs w:val="28"/>
        </w:rPr>
        <w:t> </w:t>
      </w:r>
      <w:r w:rsidR="00D74DC8" w:rsidRPr="00AA3CA0">
        <w:rPr>
          <w:rFonts w:ascii="Times New Roman" w:hAnsi="Times New Roman" w:cs="Times New Roman"/>
          <w:sz w:val="28"/>
          <w:szCs w:val="28"/>
        </w:rPr>
        <w:t>gada 28.</w:t>
      </w:r>
      <w:r w:rsidR="00DC3389">
        <w:rPr>
          <w:rFonts w:ascii="Times New Roman" w:hAnsi="Times New Roman" w:cs="Times New Roman"/>
          <w:sz w:val="28"/>
          <w:szCs w:val="28"/>
        </w:rPr>
        <w:t> </w:t>
      </w:r>
      <w:r w:rsidR="00D74DC8" w:rsidRPr="00AA3CA0">
        <w:rPr>
          <w:rFonts w:ascii="Times New Roman" w:hAnsi="Times New Roman" w:cs="Times New Roman"/>
          <w:sz w:val="28"/>
          <w:szCs w:val="28"/>
        </w:rPr>
        <w:t xml:space="preserve">februārim </w:t>
      </w:r>
      <w:r w:rsidRPr="00AA3CA0">
        <w:rPr>
          <w:rFonts w:ascii="Times New Roman" w:hAnsi="Times New Roman" w:cs="Times New Roman"/>
          <w:sz w:val="28"/>
          <w:szCs w:val="28"/>
        </w:rPr>
        <w:t xml:space="preserve">iesniegt </w:t>
      </w:r>
      <w:r w:rsidR="00331AE8" w:rsidRPr="00AA3CA0">
        <w:rPr>
          <w:rFonts w:ascii="Times New Roman" w:hAnsi="Times New Roman" w:cs="Times New Roman"/>
          <w:sz w:val="28"/>
          <w:szCs w:val="28"/>
        </w:rPr>
        <w:t>Uzņēmumu reģistrā pieteikumu par sabiedrības izslēgšanu no komercreģistra.</w:t>
      </w:r>
      <w:r w:rsidRPr="00AA3CA0">
        <w:rPr>
          <w:rFonts w:ascii="Times New Roman" w:hAnsi="Times New Roman" w:cs="Times New Roman"/>
          <w:sz w:val="28"/>
          <w:szCs w:val="28"/>
        </w:rPr>
        <w:tab/>
      </w:r>
    </w:p>
    <w:p w14:paraId="1A85FA24" w14:textId="77777777" w:rsidR="009A0700" w:rsidRDefault="009A0700" w:rsidP="00DC3389">
      <w:pPr>
        <w:pStyle w:val="ListParagraph"/>
        <w:tabs>
          <w:tab w:val="left" w:pos="3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D24D5A" w14:textId="36C7654D" w:rsidR="00ED69A0" w:rsidRPr="00AA3CA0" w:rsidRDefault="0063480F" w:rsidP="00DC3389">
      <w:pPr>
        <w:pStyle w:val="ListParagraph"/>
        <w:tabs>
          <w:tab w:val="left" w:pos="3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CA0">
        <w:rPr>
          <w:rFonts w:ascii="Times New Roman" w:hAnsi="Times New Roman" w:cs="Times New Roman"/>
          <w:sz w:val="28"/>
          <w:szCs w:val="28"/>
        </w:rPr>
        <w:t>5. Noteikt, ka sabiedrība izslēdzama no komercreģistra ar 2018.</w:t>
      </w:r>
      <w:r w:rsidR="00DC3389">
        <w:rPr>
          <w:rFonts w:ascii="Times New Roman" w:hAnsi="Times New Roman" w:cs="Times New Roman"/>
          <w:sz w:val="28"/>
          <w:szCs w:val="28"/>
        </w:rPr>
        <w:t> </w:t>
      </w:r>
      <w:r w:rsidRPr="00AA3CA0">
        <w:rPr>
          <w:rFonts w:ascii="Times New Roman" w:hAnsi="Times New Roman" w:cs="Times New Roman"/>
          <w:sz w:val="28"/>
          <w:szCs w:val="28"/>
        </w:rPr>
        <w:t xml:space="preserve">gada </w:t>
      </w:r>
      <w:r w:rsidR="00B96257" w:rsidRPr="00AA3CA0">
        <w:rPr>
          <w:rFonts w:ascii="Times New Roman" w:hAnsi="Times New Roman" w:cs="Times New Roman"/>
          <w:sz w:val="28"/>
          <w:szCs w:val="28"/>
        </w:rPr>
        <w:t>1.</w:t>
      </w:r>
      <w:r w:rsidR="00DC3389">
        <w:rPr>
          <w:rFonts w:ascii="Times New Roman" w:hAnsi="Times New Roman" w:cs="Times New Roman"/>
          <w:sz w:val="28"/>
          <w:szCs w:val="28"/>
        </w:rPr>
        <w:t> </w:t>
      </w:r>
      <w:r w:rsidR="00B96257" w:rsidRPr="00AA3CA0">
        <w:rPr>
          <w:rFonts w:ascii="Times New Roman" w:hAnsi="Times New Roman" w:cs="Times New Roman"/>
          <w:sz w:val="28"/>
          <w:szCs w:val="28"/>
        </w:rPr>
        <w:t>martu</w:t>
      </w:r>
      <w:r w:rsidRPr="00AA3CA0">
        <w:rPr>
          <w:rFonts w:ascii="Times New Roman" w:hAnsi="Times New Roman" w:cs="Times New Roman"/>
          <w:sz w:val="28"/>
          <w:szCs w:val="28"/>
        </w:rPr>
        <w:t>.</w:t>
      </w:r>
    </w:p>
    <w:p w14:paraId="0B820B9A" w14:textId="77777777" w:rsidR="00447A63" w:rsidRPr="00AA3CA0" w:rsidRDefault="00447A63" w:rsidP="00DC3389">
      <w:pPr>
        <w:pStyle w:val="ListParagraph"/>
        <w:tabs>
          <w:tab w:val="left" w:pos="3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128022" w14:textId="63C1FF6A" w:rsidR="00965D67" w:rsidRPr="00AA3CA0" w:rsidRDefault="0063480F" w:rsidP="00DC3389">
      <w:pPr>
        <w:pStyle w:val="ListParagraph"/>
        <w:tabs>
          <w:tab w:val="left" w:pos="3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CA0">
        <w:rPr>
          <w:rFonts w:ascii="Times New Roman" w:hAnsi="Times New Roman" w:cs="Times New Roman"/>
          <w:sz w:val="28"/>
          <w:szCs w:val="28"/>
        </w:rPr>
        <w:t xml:space="preserve">6. </w:t>
      </w:r>
      <w:r w:rsidR="00DE4155" w:rsidRPr="00AA3CA0">
        <w:rPr>
          <w:rFonts w:ascii="Times New Roman" w:hAnsi="Times New Roman" w:cs="Times New Roman"/>
          <w:sz w:val="28"/>
          <w:szCs w:val="28"/>
        </w:rPr>
        <w:t xml:space="preserve">Ekonomikas ministrijai nodrošināt </w:t>
      </w:r>
      <w:r w:rsidR="006C036C" w:rsidRPr="00AA3CA0">
        <w:rPr>
          <w:rFonts w:ascii="Times New Roman" w:hAnsi="Times New Roman" w:cs="Times New Roman"/>
          <w:sz w:val="28"/>
          <w:szCs w:val="28"/>
        </w:rPr>
        <w:t>valsts aģentūra</w:t>
      </w:r>
      <w:r w:rsidR="006C036C">
        <w:rPr>
          <w:rFonts w:ascii="Times New Roman" w:hAnsi="Times New Roman" w:cs="Times New Roman"/>
          <w:sz w:val="28"/>
          <w:szCs w:val="28"/>
        </w:rPr>
        <w:t>s</w:t>
      </w:r>
      <w:r w:rsidR="006C036C" w:rsidRPr="00AA3CA0">
        <w:rPr>
          <w:rFonts w:ascii="Times New Roman" w:hAnsi="Times New Roman" w:cs="Times New Roman"/>
          <w:sz w:val="28"/>
          <w:szCs w:val="28"/>
        </w:rPr>
        <w:t xml:space="preserve"> </w:t>
      </w:r>
      <w:r w:rsidR="006C036C">
        <w:rPr>
          <w:rFonts w:ascii="Times New Roman" w:hAnsi="Times New Roman" w:cs="Times New Roman"/>
          <w:sz w:val="28"/>
          <w:szCs w:val="28"/>
        </w:rPr>
        <w:t>"</w:t>
      </w:r>
      <w:r w:rsidR="006C036C" w:rsidRPr="00AA3CA0">
        <w:rPr>
          <w:rFonts w:ascii="Times New Roman" w:hAnsi="Times New Roman" w:cs="Times New Roman"/>
          <w:sz w:val="28"/>
          <w:szCs w:val="28"/>
        </w:rPr>
        <w:t>Latvijas Nacionālais akreditācijas birojs</w:t>
      </w:r>
      <w:r w:rsidR="006C036C">
        <w:rPr>
          <w:rFonts w:ascii="Times New Roman" w:hAnsi="Times New Roman" w:cs="Times New Roman"/>
          <w:sz w:val="28"/>
          <w:szCs w:val="28"/>
        </w:rPr>
        <w:t xml:space="preserve">" </w:t>
      </w:r>
      <w:r w:rsidR="00B96257" w:rsidRPr="00AA3CA0">
        <w:rPr>
          <w:rFonts w:ascii="Times New Roman" w:hAnsi="Times New Roman" w:cs="Times New Roman"/>
          <w:sz w:val="28"/>
          <w:szCs w:val="28"/>
        </w:rPr>
        <w:t xml:space="preserve">pamata atbalsta </w:t>
      </w:r>
      <w:r w:rsidR="006C036C">
        <w:rPr>
          <w:rFonts w:ascii="Times New Roman" w:hAnsi="Times New Roman" w:cs="Times New Roman"/>
          <w:sz w:val="28"/>
          <w:szCs w:val="28"/>
        </w:rPr>
        <w:t xml:space="preserve">funkciju </w:t>
      </w:r>
      <w:r w:rsidR="00B96257" w:rsidRPr="00AA3CA0">
        <w:rPr>
          <w:rFonts w:ascii="Times New Roman" w:hAnsi="Times New Roman" w:cs="Times New Roman"/>
          <w:sz w:val="28"/>
          <w:szCs w:val="28"/>
        </w:rPr>
        <w:t>un administratīvo funkciju</w:t>
      </w:r>
      <w:r w:rsidR="00DE4155" w:rsidRPr="00AA3CA0">
        <w:rPr>
          <w:rFonts w:ascii="Times New Roman" w:hAnsi="Times New Roman" w:cs="Times New Roman"/>
          <w:sz w:val="28"/>
          <w:szCs w:val="28"/>
        </w:rPr>
        <w:t xml:space="preserve"> </w:t>
      </w:r>
      <w:r w:rsidR="006C036C">
        <w:rPr>
          <w:rFonts w:ascii="Times New Roman" w:hAnsi="Times New Roman" w:cs="Times New Roman"/>
          <w:sz w:val="28"/>
          <w:szCs w:val="28"/>
        </w:rPr>
        <w:t>īstenošanu</w:t>
      </w:r>
      <w:r w:rsidR="00DE4155" w:rsidRPr="00AA3CA0">
        <w:rPr>
          <w:rFonts w:ascii="Times New Roman" w:hAnsi="Times New Roman" w:cs="Times New Roman"/>
          <w:sz w:val="28"/>
          <w:szCs w:val="28"/>
        </w:rPr>
        <w:t>, attiecīgi samazinot aģentūrai no valsts budžeta piešķiramo finansējumu noteiktu nacionālās akreditācijas institūcijas funkciju izpildei 2018.</w:t>
      </w:r>
      <w:r w:rsidR="00DC3389">
        <w:rPr>
          <w:rFonts w:ascii="Times New Roman" w:hAnsi="Times New Roman" w:cs="Times New Roman"/>
          <w:sz w:val="28"/>
          <w:szCs w:val="28"/>
        </w:rPr>
        <w:t> </w:t>
      </w:r>
      <w:r w:rsidR="00DE4155" w:rsidRPr="00AA3CA0">
        <w:rPr>
          <w:rFonts w:ascii="Times New Roman" w:hAnsi="Times New Roman" w:cs="Times New Roman"/>
          <w:sz w:val="28"/>
          <w:szCs w:val="28"/>
        </w:rPr>
        <w:t>gadā</w:t>
      </w:r>
      <w:r w:rsidR="004F3AA1" w:rsidRPr="00AA3CA0">
        <w:rPr>
          <w:rFonts w:ascii="Times New Roman" w:hAnsi="Times New Roman" w:cs="Times New Roman"/>
          <w:sz w:val="28"/>
          <w:szCs w:val="28"/>
        </w:rPr>
        <w:t xml:space="preserve"> </w:t>
      </w:r>
      <w:r w:rsidR="00B96257" w:rsidRPr="00AA3CA0">
        <w:rPr>
          <w:rFonts w:ascii="Times New Roman" w:hAnsi="Times New Roman" w:cs="Times New Roman"/>
          <w:sz w:val="28"/>
          <w:szCs w:val="28"/>
        </w:rPr>
        <w:t>50</w:t>
      </w:r>
      <w:r w:rsidR="009A0700">
        <w:rPr>
          <w:rFonts w:ascii="Times New Roman" w:hAnsi="Times New Roman" w:cs="Times New Roman"/>
          <w:sz w:val="28"/>
          <w:szCs w:val="28"/>
        </w:rPr>
        <w:t> </w:t>
      </w:r>
      <w:r w:rsidR="00B96257" w:rsidRPr="00AA3CA0">
        <w:rPr>
          <w:rFonts w:ascii="Times New Roman" w:hAnsi="Times New Roman" w:cs="Times New Roman"/>
          <w:sz w:val="28"/>
          <w:szCs w:val="28"/>
        </w:rPr>
        <w:t>258</w:t>
      </w:r>
      <w:r w:rsidR="00996095" w:rsidRPr="00AA3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095" w:rsidRPr="009A0700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9216E9" w:rsidRPr="009A07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16E9" w:rsidRPr="00AA3CA0">
        <w:rPr>
          <w:rFonts w:ascii="Times New Roman" w:hAnsi="Times New Roman" w:cs="Times New Roman"/>
          <w:sz w:val="28"/>
          <w:szCs w:val="28"/>
        </w:rPr>
        <w:t>apmē</w:t>
      </w:r>
      <w:r w:rsidR="00FD194A" w:rsidRPr="00AA3CA0">
        <w:rPr>
          <w:rFonts w:ascii="Times New Roman" w:hAnsi="Times New Roman" w:cs="Times New Roman"/>
          <w:sz w:val="28"/>
          <w:szCs w:val="28"/>
        </w:rPr>
        <w:t xml:space="preserve">rā </w:t>
      </w:r>
      <w:r w:rsidR="00DE4155" w:rsidRPr="00AA3CA0">
        <w:rPr>
          <w:rFonts w:ascii="Times New Roman" w:hAnsi="Times New Roman" w:cs="Times New Roman"/>
          <w:sz w:val="28"/>
          <w:szCs w:val="28"/>
        </w:rPr>
        <w:t>un tur</w:t>
      </w:r>
      <w:r w:rsidR="003C1585" w:rsidRPr="00AA3CA0">
        <w:rPr>
          <w:rFonts w:ascii="Times New Roman" w:hAnsi="Times New Roman" w:cs="Times New Roman"/>
          <w:sz w:val="28"/>
          <w:szCs w:val="28"/>
        </w:rPr>
        <w:t xml:space="preserve">pmāk </w:t>
      </w:r>
      <w:r w:rsidR="009A0700">
        <w:rPr>
          <w:rFonts w:ascii="Times New Roman" w:hAnsi="Times New Roman" w:cs="Times New Roman"/>
          <w:sz w:val="28"/>
          <w:szCs w:val="28"/>
        </w:rPr>
        <w:t>katru</w:t>
      </w:r>
      <w:r w:rsidR="003C1585" w:rsidRPr="00AA3CA0">
        <w:rPr>
          <w:rFonts w:ascii="Times New Roman" w:hAnsi="Times New Roman" w:cs="Times New Roman"/>
          <w:sz w:val="28"/>
          <w:szCs w:val="28"/>
        </w:rPr>
        <w:t xml:space="preserve"> gadu </w:t>
      </w:r>
      <w:r w:rsidR="00B96257" w:rsidRPr="00AA3CA0">
        <w:rPr>
          <w:rFonts w:ascii="Times New Roman" w:hAnsi="Times New Roman" w:cs="Times New Roman"/>
          <w:sz w:val="28"/>
          <w:szCs w:val="28"/>
        </w:rPr>
        <w:t>60</w:t>
      </w:r>
      <w:r w:rsidR="003C1585" w:rsidRPr="00AA3CA0">
        <w:rPr>
          <w:rFonts w:ascii="Times New Roman" w:hAnsi="Times New Roman" w:cs="Times New Roman"/>
          <w:sz w:val="28"/>
          <w:szCs w:val="28"/>
        </w:rPr>
        <w:t xml:space="preserve"> 310 </w:t>
      </w:r>
      <w:proofErr w:type="spellStart"/>
      <w:r w:rsidR="003C1585" w:rsidRPr="00AA3CA0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3C1585" w:rsidRPr="00AA3CA0">
        <w:rPr>
          <w:rFonts w:ascii="Times New Roman" w:hAnsi="Times New Roman" w:cs="Times New Roman"/>
          <w:sz w:val="28"/>
          <w:szCs w:val="28"/>
        </w:rPr>
        <w:t xml:space="preserve"> apmērā.</w:t>
      </w:r>
    </w:p>
    <w:p w14:paraId="707E945E" w14:textId="33D47683" w:rsidR="00A56507" w:rsidRDefault="00A56507" w:rsidP="00DC3389">
      <w:pPr>
        <w:pStyle w:val="ListParagraph"/>
        <w:tabs>
          <w:tab w:val="left" w:pos="3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D351B5" w14:textId="77777777" w:rsidR="00DC3389" w:rsidRPr="00AA3CA0" w:rsidRDefault="00DC3389" w:rsidP="00DC3389">
      <w:pPr>
        <w:pStyle w:val="ListParagraph"/>
        <w:tabs>
          <w:tab w:val="left" w:pos="3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F72541" w14:textId="77777777" w:rsidR="00DC3389" w:rsidRPr="0022291D" w:rsidRDefault="00DC3389" w:rsidP="0022291D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r w:rsidRPr="0022291D">
        <w:rPr>
          <w:sz w:val="28"/>
        </w:rPr>
        <w:t>Ministru prezidents,</w:t>
      </w:r>
    </w:p>
    <w:p w14:paraId="555D1D95" w14:textId="77777777" w:rsidR="00DC3389" w:rsidRPr="0022291D" w:rsidRDefault="00DC3389" w:rsidP="0022291D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r w:rsidRPr="0022291D">
        <w:rPr>
          <w:sz w:val="28"/>
        </w:rPr>
        <w:t>veselības ministra</w:t>
      </w:r>
    </w:p>
    <w:p w14:paraId="7044B757" w14:textId="77777777" w:rsidR="00DC3389" w:rsidRPr="0022291D" w:rsidRDefault="00DC3389" w:rsidP="0022291D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r w:rsidRPr="0022291D">
        <w:rPr>
          <w:sz w:val="28"/>
        </w:rPr>
        <w:t>pienākumu izpildītājs</w:t>
      </w:r>
      <w:r w:rsidRPr="0022291D">
        <w:rPr>
          <w:sz w:val="28"/>
        </w:rPr>
        <w:tab/>
        <w:t>Māris Kučinskis</w:t>
      </w:r>
    </w:p>
    <w:p w14:paraId="1FA32472" w14:textId="77777777" w:rsidR="00DC3389" w:rsidRPr="00DC3389" w:rsidRDefault="00DC3389" w:rsidP="002C4961">
      <w:pPr>
        <w:tabs>
          <w:tab w:val="left" w:pos="4678"/>
        </w:tabs>
        <w:spacing w:after="0" w:line="240" w:lineRule="auto"/>
        <w:rPr>
          <w:rFonts w:ascii="Times New Roman" w:hAnsi="Times New Roman"/>
          <w:sz w:val="24"/>
        </w:rPr>
      </w:pPr>
    </w:p>
    <w:p w14:paraId="50B9F6D0" w14:textId="77777777" w:rsidR="00DC3389" w:rsidRPr="00DC3389" w:rsidRDefault="00DC3389" w:rsidP="002C4961">
      <w:pPr>
        <w:tabs>
          <w:tab w:val="left" w:pos="4678"/>
        </w:tabs>
        <w:spacing w:after="0" w:line="240" w:lineRule="auto"/>
        <w:rPr>
          <w:rFonts w:ascii="Times New Roman" w:hAnsi="Times New Roman"/>
          <w:sz w:val="24"/>
        </w:rPr>
      </w:pPr>
    </w:p>
    <w:p w14:paraId="3D1E6E0F" w14:textId="77777777" w:rsidR="00DC3389" w:rsidRPr="002C4961" w:rsidRDefault="00DC3389" w:rsidP="002C4961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/>
        </w:rPr>
      </w:pPr>
      <w:r w:rsidRPr="002C4961">
        <w:rPr>
          <w:rFonts w:ascii="Times New Roman" w:hAnsi="Times New Roman"/>
          <w:sz w:val="28"/>
        </w:rPr>
        <w:t>Ministru prezidenta biedrs,</w:t>
      </w:r>
    </w:p>
    <w:p w14:paraId="3F1DFC2C" w14:textId="1CC0538A" w:rsidR="0010504B" w:rsidRPr="00DC3389" w:rsidRDefault="00DC3389" w:rsidP="00DC3389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2C4961">
        <w:rPr>
          <w:sz w:val="28"/>
        </w:rPr>
        <w:t xml:space="preserve">ekonomikas ministrs </w:t>
      </w:r>
      <w:r w:rsidRPr="002C4961">
        <w:rPr>
          <w:sz w:val="28"/>
        </w:rPr>
        <w:tab/>
        <w:t xml:space="preserve">Arvils </w:t>
      </w:r>
      <w:proofErr w:type="spellStart"/>
      <w:r w:rsidRPr="002C4961">
        <w:rPr>
          <w:sz w:val="28"/>
        </w:rPr>
        <w:t>Ašeradens</w:t>
      </w:r>
      <w:proofErr w:type="spellEnd"/>
    </w:p>
    <w:sectPr w:rsidR="0010504B" w:rsidRPr="00DC3389" w:rsidSect="00DC3389">
      <w:head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ED098" w14:textId="77777777" w:rsidR="0063480F" w:rsidRDefault="0063480F">
      <w:pPr>
        <w:spacing w:after="0" w:line="240" w:lineRule="auto"/>
      </w:pPr>
      <w:r>
        <w:separator/>
      </w:r>
    </w:p>
  </w:endnote>
  <w:endnote w:type="continuationSeparator" w:id="0">
    <w:p w14:paraId="0C3369E9" w14:textId="77777777" w:rsidR="0063480F" w:rsidRDefault="0063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9E45C" w14:textId="076C0EBA" w:rsidR="00DC3389" w:rsidRPr="00DC3389" w:rsidRDefault="00DC3389">
    <w:pPr>
      <w:pStyle w:val="Footer"/>
      <w:rPr>
        <w:rFonts w:ascii="Times New Roman" w:hAnsi="Times New Roman" w:cs="Times New Roman"/>
        <w:sz w:val="16"/>
        <w:szCs w:val="16"/>
      </w:rPr>
    </w:pPr>
    <w:r w:rsidRPr="00DC3389">
      <w:rPr>
        <w:rFonts w:ascii="Times New Roman" w:hAnsi="Times New Roman" w:cs="Times New Roman"/>
        <w:sz w:val="16"/>
        <w:szCs w:val="16"/>
      </w:rPr>
      <w:t>R0346_8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038BE" w14:textId="77777777" w:rsidR="0063480F" w:rsidRDefault="0063480F">
      <w:pPr>
        <w:spacing w:after="0" w:line="240" w:lineRule="auto"/>
      </w:pPr>
      <w:r>
        <w:separator/>
      </w:r>
    </w:p>
  </w:footnote>
  <w:footnote w:type="continuationSeparator" w:id="0">
    <w:p w14:paraId="1CBC77E9" w14:textId="77777777" w:rsidR="0063480F" w:rsidRDefault="0063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C2EB2" w14:textId="77777777" w:rsidR="00DC3389" w:rsidRPr="00A142D0" w:rsidRDefault="00DC3389">
    <w:pPr>
      <w:pStyle w:val="Header"/>
    </w:pPr>
  </w:p>
  <w:p w14:paraId="7CDA3356" w14:textId="59551B20" w:rsidR="00DC3389" w:rsidRDefault="00DC33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5CA54" w14:textId="77777777" w:rsidR="00DC3389" w:rsidRPr="00A142D0" w:rsidRDefault="00DC3389">
    <w:pPr>
      <w:pStyle w:val="Header"/>
    </w:pPr>
  </w:p>
  <w:p w14:paraId="15F140D1" w14:textId="55BE1BFC" w:rsidR="00DC3389" w:rsidRDefault="00DC3389">
    <w:pPr>
      <w:pStyle w:val="Header"/>
    </w:pPr>
    <w:r>
      <w:rPr>
        <w:noProof/>
      </w:rPr>
      <w:drawing>
        <wp:inline distT="0" distB="0" distL="0" distR="0" wp14:anchorId="5842AA8D" wp14:editId="4E67FF4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8A6"/>
    <w:rsid w:val="00043FB5"/>
    <w:rsid w:val="000541A6"/>
    <w:rsid w:val="00056780"/>
    <w:rsid w:val="00064E5F"/>
    <w:rsid w:val="00070BE7"/>
    <w:rsid w:val="00071B10"/>
    <w:rsid w:val="000F7D7E"/>
    <w:rsid w:val="00101DC1"/>
    <w:rsid w:val="0010327D"/>
    <w:rsid w:val="0010504B"/>
    <w:rsid w:val="001973DC"/>
    <w:rsid w:val="001D5D31"/>
    <w:rsid w:val="001D62D6"/>
    <w:rsid w:val="001F67A9"/>
    <w:rsid w:val="001F6F95"/>
    <w:rsid w:val="00243177"/>
    <w:rsid w:val="00270E29"/>
    <w:rsid w:val="002A0E1F"/>
    <w:rsid w:val="002B1BAD"/>
    <w:rsid w:val="002B3CD3"/>
    <w:rsid w:val="002F7C62"/>
    <w:rsid w:val="003307A5"/>
    <w:rsid w:val="00331AE8"/>
    <w:rsid w:val="0034072D"/>
    <w:rsid w:val="00362944"/>
    <w:rsid w:val="003C1585"/>
    <w:rsid w:val="003D10F9"/>
    <w:rsid w:val="003D2FE7"/>
    <w:rsid w:val="003D2FFF"/>
    <w:rsid w:val="00403C0A"/>
    <w:rsid w:val="00410DDB"/>
    <w:rsid w:val="004166E4"/>
    <w:rsid w:val="00427FF4"/>
    <w:rsid w:val="004316E9"/>
    <w:rsid w:val="00447A63"/>
    <w:rsid w:val="00462A22"/>
    <w:rsid w:val="004D0ED1"/>
    <w:rsid w:val="004D48FA"/>
    <w:rsid w:val="004D73D2"/>
    <w:rsid w:val="004F3AA1"/>
    <w:rsid w:val="005051AA"/>
    <w:rsid w:val="00542864"/>
    <w:rsid w:val="00551F8A"/>
    <w:rsid w:val="005677BB"/>
    <w:rsid w:val="00583B24"/>
    <w:rsid w:val="0059645D"/>
    <w:rsid w:val="005E7187"/>
    <w:rsid w:val="005F7C8C"/>
    <w:rsid w:val="00605409"/>
    <w:rsid w:val="0063480F"/>
    <w:rsid w:val="00640A19"/>
    <w:rsid w:val="00647268"/>
    <w:rsid w:val="00652B8C"/>
    <w:rsid w:val="006824F4"/>
    <w:rsid w:val="006B0A8E"/>
    <w:rsid w:val="006C036C"/>
    <w:rsid w:val="006C5069"/>
    <w:rsid w:val="006E1392"/>
    <w:rsid w:val="006F68A6"/>
    <w:rsid w:val="00717BDF"/>
    <w:rsid w:val="007514D7"/>
    <w:rsid w:val="00751B2E"/>
    <w:rsid w:val="00761F8D"/>
    <w:rsid w:val="007C69B3"/>
    <w:rsid w:val="007D50B6"/>
    <w:rsid w:val="007F1D0D"/>
    <w:rsid w:val="008074D3"/>
    <w:rsid w:val="00810535"/>
    <w:rsid w:val="008225BC"/>
    <w:rsid w:val="00822DE9"/>
    <w:rsid w:val="00831F30"/>
    <w:rsid w:val="008356C9"/>
    <w:rsid w:val="00844801"/>
    <w:rsid w:val="00857C1F"/>
    <w:rsid w:val="00860D06"/>
    <w:rsid w:val="00881023"/>
    <w:rsid w:val="00895466"/>
    <w:rsid w:val="008A3661"/>
    <w:rsid w:val="008B72F7"/>
    <w:rsid w:val="008B7F50"/>
    <w:rsid w:val="008D10D2"/>
    <w:rsid w:val="00902B43"/>
    <w:rsid w:val="009216E9"/>
    <w:rsid w:val="00943B6A"/>
    <w:rsid w:val="00965D67"/>
    <w:rsid w:val="00981DB0"/>
    <w:rsid w:val="00996095"/>
    <w:rsid w:val="009A0700"/>
    <w:rsid w:val="009D54C8"/>
    <w:rsid w:val="009D69C0"/>
    <w:rsid w:val="009E47E0"/>
    <w:rsid w:val="00A06DE7"/>
    <w:rsid w:val="00A43FA4"/>
    <w:rsid w:val="00A46024"/>
    <w:rsid w:val="00A47CBF"/>
    <w:rsid w:val="00A56507"/>
    <w:rsid w:val="00AA3CA0"/>
    <w:rsid w:val="00AB2A9B"/>
    <w:rsid w:val="00AB3519"/>
    <w:rsid w:val="00B556C1"/>
    <w:rsid w:val="00B55DEF"/>
    <w:rsid w:val="00B62AAB"/>
    <w:rsid w:val="00B8675B"/>
    <w:rsid w:val="00B96257"/>
    <w:rsid w:val="00BB18FB"/>
    <w:rsid w:val="00BC1E45"/>
    <w:rsid w:val="00BD2888"/>
    <w:rsid w:val="00C046FF"/>
    <w:rsid w:val="00C14A62"/>
    <w:rsid w:val="00C470EB"/>
    <w:rsid w:val="00C5539C"/>
    <w:rsid w:val="00C80C0A"/>
    <w:rsid w:val="00C81317"/>
    <w:rsid w:val="00C8256C"/>
    <w:rsid w:val="00CB6D78"/>
    <w:rsid w:val="00CC1AC5"/>
    <w:rsid w:val="00D31BE9"/>
    <w:rsid w:val="00D74DC8"/>
    <w:rsid w:val="00DA2EAE"/>
    <w:rsid w:val="00DB3833"/>
    <w:rsid w:val="00DC3389"/>
    <w:rsid w:val="00DD5509"/>
    <w:rsid w:val="00DE4155"/>
    <w:rsid w:val="00DE717A"/>
    <w:rsid w:val="00DF1297"/>
    <w:rsid w:val="00E07409"/>
    <w:rsid w:val="00E25DA2"/>
    <w:rsid w:val="00E43770"/>
    <w:rsid w:val="00E749EF"/>
    <w:rsid w:val="00E818A7"/>
    <w:rsid w:val="00EA2770"/>
    <w:rsid w:val="00ED69A0"/>
    <w:rsid w:val="00EE71D7"/>
    <w:rsid w:val="00F01D7D"/>
    <w:rsid w:val="00F24153"/>
    <w:rsid w:val="00FD194A"/>
    <w:rsid w:val="00FE051F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B150"/>
  <w15:chartTrackingRefBased/>
  <w15:docId w15:val="{C5D4FBFC-0DBB-4B5B-BE98-30D0D77B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8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6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8A6"/>
  </w:style>
  <w:style w:type="paragraph" w:styleId="Footer">
    <w:name w:val="footer"/>
    <w:basedOn w:val="Normal"/>
    <w:link w:val="FooterChar"/>
    <w:uiPriority w:val="99"/>
    <w:unhideWhenUsed/>
    <w:rsid w:val="006F6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8A6"/>
  </w:style>
  <w:style w:type="paragraph" w:styleId="BalloonText">
    <w:name w:val="Balloon Text"/>
    <w:basedOn w:val="Normal"/>
    <w:link w:val="BalloonTextChar"/>
    <w:uiPriority w:val="99"/>
    <w:semiHidden/>
    <w:unhideWhenUsed/>
    <w:rsid w:val="001D62D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2D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677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3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2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27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18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18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18FB"/>
    <w:rPr>
      <w:vertAlign w:val="superscript"/>
    </w:rPr>
  </w:style>
  <w:style w:type="paragraph" w:customStyle="1" w:styleId="tv213">
    <w:name w:val="tv213"/>
    <w:basedOn w:val="Normal"/>
    <w:rsid w:val="00F24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A5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A52DD-3C8A-43D2-9922-95B86AFE7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1036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 Lipskis</dc:creator>
  <cp:lastModifiedBy>Leontine Babkina</cp:lastModifiedBy>
  <cp:revision>10</cp:revision>
  <cp:lastPrinted>2018-02-23T10:52:00Z</cp:lastPrinted>
  <dcterms:created xsi:type="dcterms:W3CDTF">2018-02-07T06:28:00Z</dcterms:created>
  <dcterms:modified xsi:type="dcterms:W3CDTF">2018-02-27T10:45:00Z</dcterms:modified>
</cp:coreProperties>
</file>