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05" w:rsidRPr="00C458B5" w:rsidRDefault="00882005" w:rsidP="00882005">
      <w:pPr>
        <w:jc w:val="right"/>
        <w:rPr>
          <w:sz w:val="28"/>
          <w:szCs w:val="28"/>
        </w:rPr>
      </w:pPr>
      <w:r w:rsidRPr="00C458B5">
        <w:rPr>
          <w:sz w:val="28"/>
          <w:szCs w:val="28"/>
        </w:rPr>
        <w:t>Pielikums</w:t>
      </w:r>
    </w:p>
    <w:p w:rsidR="00882005" w:rsidRPr="00C458B5" w:rsidRDefault="00882005" w:rsidP="00882005">
      <w:pPr>
        <w:jc w:val="right"/>
        <w:rPr>
          <w:sz w:val="28"/>
          <w:szCs w:val="28"/>
        </w:rPr>
      </w:pPr>
      <w:r w:rsidRPr="00C458B5">
        <w:rPr>
          <w:sz w:val="28"/>
          <w:szCs w:val="28"/>
        </w:rPr>
        <w:t>Ministru kabineta noteikumu projekta</w:t>
      </w:r>
    </w:p>
    <w:p w:rsidR="00503C8E" w:rsidRPr="00B55057" w:rsidRDefault="00882005" w:rsidP="00B330AE">
      <w:pPr>
        <w:jc w:val="right"/>
        <w:rPr>
          <w:b/>
          <w:sz w:val="28"/>
          <w:szCs w:val="28"/>
        </w:rPr>
      </w:pPr>
      <w:r w:rsidRPr="00B55057">
        <w:rPr>
          <w:b/>
          <w:sz w:val="28"/>
          <w:szCs w:val="28"/>
        </w:rPr>
        <w:t>„</w:t>
      </w:r>
      <w:r w:rsidR="00B330AE" w:rsidRPr="00B55057">
        <w:rPr>
          <w:b/>
          <w:sz w:val="28"/>
          <w:szCs w:val="28"/>
        </w:rPr>
        <w:t>Grozījumi Ministru kabineta 2017.</w:t>
      </w:r>
      <w:r w:rsidR="00503C8E" w:rsidRPr="00B55057">
        <w:rPr>
          <w:b/>
          <w:sz w:val="28"/>
          <w:szCs w:val="28"/>
        </w:rPr>
        <w:t> </w:t>
      </w:r>
      <w:r w:rsidR="00B330AE" w:rsidRPr="00B55057">
        <w:rPr>
          <w:b/>
          <w:sz w:val="28"/>
          <w:szCs w:val="28"/>
        </w:rPr>
        <w:t>gada 23.</w:t>
      </w:r>
      <w:r w:rsidR="00503C8E" w:rsidRPr="00B55057">
        <w:rPr>
          <w:b/>
          <w:sz w:val="28"/>
          <w:szCs w:val="28"/>
        </w:rPr>
        <w:t> m</w:t>
      </w:r>
      <w:r w:rsidR="00B330AE" w:rsidRPr="00B55057">
        <w:rPr>
          <w:b/>
          <w:sz w:val="28"/>
          <w:szCs w:val="28"/>
        </w:rPr>
        <w:t>aija</w:t>
      </w:r>
    </w:p>
    <w:p w:rsidR="00503C8E" w:rsidRPr="00B55057" w:rsidRDefault="00A25021" w:rsidP="00B330AE">
      <w:pPr>
        <w:jc w:val="right"/>
        <w:rPr>
          <w:b/>
          <w:sz w:val="28"/>
          <w:szCs w:val="28"/>
        </w:rPr>
      </w:pPr>
      <w:r>
        <w:rPr>
          <w:b/>
          <w:sz w:val="28"/>
          <w:szCs w:val="28"/>
        </w:rPr>
        <w:t>noteikumos Nr. 264 „</w:t>
      </w:r>
      <w:r w:rsidR="00B330AE" w:rsidRPr="00B55057">
        <w:rPr>
          <w:b/>
          <w:sz w:val="28"/>
          <w:szCs w:val="28"/>
        </w:rPr>
        <w:t>Noteikumi par Profesiju klasifikatoru,</w:t>
      </w:r>
    </w:p>
    <w:p w:rsidR="00882005" w:rsidRPr="00B55057" w:rsidRDefault="00B330AE" w:rsidP="00B330AE">
      <w:pPr>
        <w:jc w:val="right"/>
        <w:rPr>
          <w:b/>
          <w:sz w:val="28"/>
          <w:szCs w:val="28"/>
        </w:rPr>
      </w:pPr>
      <w:r w:rsidRPr="00B55057">
        <w:rPr>
          <w:b/>
          <w:sz w:val="28"/>
          <w:szCs w:val="28"/>
        </w:rPr>
        <w:t>profesijai atbilstošiem pamatuzdevumiem un kvalifikācijas pamatprasībām</w:t>
      </w:r>
      <w:r w:rsidR="00D73591" w:rsidRPr="00B55057">
        <w:rPr>
          <w:b/>
          <w:sz w:val="28"/>
          <w:szCs w:val="28"/>
        </w:rPr>
        <w:t>”</w:t>
      </w:r>
      <w:r w:rsidR="00A25021">
        <w:rPr>
          <w:b/>
          <w:sz w:val="28"/>
          <w:szCs w:val="28"/>
        </w:rPr>
        <w:t>”</w:t>
      </w:r>
    </w:p>
    <w:p w:rsidR="00882005" w:rsidRPr="00C458B5" w:rsidRDefault="007A72F2" w:rsidP="00882005">
      <w:pPr>
        <w:jc w:val="right"/>
        <w:rPr>
          <w:sz w:val="28"/>
          <w:szCs w:val="28"/>
        </w:rPr>
      </w:pPr>
      <w:r w:rsidRPr="00C458B5">
        <w:rPr>
          <w:sz w:val="28"/>
          <w:szCs w:val="28"/>
        </w:rPr>
        <w:t>sākotnējās ietekmes novērtējuma ziņojumam (</w:t>
      </w:r>
      <w:r w:rsidR="00A655A8" w:rsidRPr="00C458B5">
        <w:rPr>
          <w:sz w:val="28"/>
          <w:szCs w:val="28"/>
        </w:rPr>
        <w:t>anotācijai</w:t>
      </w:r>
      <w:r w:rsidRPr="00C458B5">
        <w:rPr>
          <w:sz w:val="28"/>
          <w:szCs w:val="28"/>
        </w:rPr>
        <w:t>)</w:t>
      </w:r>
    </w:p>
    <w:p w:rsidR="00882005" w:rsidRPr="00C458B5" w:rsidRDefault="00882005" w:rsidP="00882005">
      <w:pPr>
        <w:jc w:val="right"/>
        <w:rPr>
          <w:sz w:val="28"/>
          <w:szCs w:val="28"/>
        </w:rPr>
      </w:pPr>
    </w:p>
    <w:p w:rsidR="00DD247A" w:rsidRPr="00C458B5" w:rsidRDefault="00DD247A" w:rsidP="0053209C">
      <w:pPr>
        <w:jc w:val="right"/>
        <w:rPr>
          <w:sz w:val="28"/>
          <w:szCs w:val="28"/>
        </w:rPr>
      </w:pPr>
    </w:p>
    <w:tbl>
      <w:tblPr>
        <w:tblStyle w:val="TableGrid"/>
        <w:tblW w:w="0" w:type="auto"/>
        <w:tblLook w:val="04A0" w:firstRow="1" w:lastRow="0" w:firstColumn="1" w:lastColumn="0" w:noHBand="0" w:noVBand="1"/>
      </w:tblPr>
      <w:tblGrid>
        <w:gridCol w:w="4361"/>
        <w:gridCol w:w="4111"/>
        <w:gridCol w:w="5747"/>
      </w:tblGrid>
      <w:tr w:rsidR="00AA1774" w:rsidTr="00D15D5F">
        <w:trPr>
          <w:tblHeader/>
        </w:trPr>
        <w:tc>
          <w:tcPr>
            <w:tcW w:w="4361" w:type="dxa"/>
            <w:shd w:val="clear" w:color="auto" w:fill="D9D9D9" w:themeFill="background1" w:themeFillShade="D9"/>
          </w:tcPr>
          <w:p w:rsidR="00AA1774" w:rsidRPr="00AA1774" w:rsidRDefault="00AA1774" w:rsidP="00AA1774">
            <w:pPr>
              <w:jc w:val="center"/>
              <w:rPr>
                <w:b/>
                <w:sz w:val="28"/>
                <w:szCs w:val="28"/>
              </w:rPr>
            </w:pPr>
            <w:r w:rsidRPr="00C458B5">
              <w:rPr>
                <w:b/>
                <w:bCs/>
                <w:sz w:val="28"/>
                <w:szCs w:val="28"/>
              </w:rPr>
              <w:t xml:space="preserve">Profesijas nosaukums </w:t>
            </w:r>
            <w:r w:rsidR="00C4142D">
              <w:rPr>
                <w:b/>
                <w:bCs/>
                <w:sz w:val="28"/>
                <w:szCs w:val="28"/>
              </w:rPr>
              <w:t xml:space="preserve">un kods </w:t>
            </w:r>
            <w:r w:rsidRPr="00C458B5">
              <w:rPr>
                <w:b/>
                <w:bCs/>
                <w:sz w:val="28"/>
                <w:szCs w:val="28"/>
              </w:rPr>
              <w:t>esošajā Profesiju klasifikatora redakcijā</w:t>
            </w:r>
          </w:p>
        </w:tc>
        <w:tc>
          <w:tcPr>
            <w:tcW w:w="4111" w:type="dxa"/>
            <w:shd w:val="clear" w:color="auto" w:fill="D9D9D9" w:themeFill="background1" w:themeFillShade="D9"/>
          </w:tcPr>
          <w:p w:rsidR="00AA1774" w:rsidRPr="00AA1774" w:rsidRDefault="00AA1774" w:rsidP="00AA1774">
            <w:pPr>
              <w:jc w:val="center"/>
              <w:rPr>
                <w:b/>
                <w:sz w:val="28"/>
                <w:szCs w:val="28"/>
              </w:rPr>
            </w:pPr>
            <w:r>
              <w:rPr>
                <w:b/>
                <w:bCs/>
                <w:sz w:val="28"/>
                <w:szCs w:val="28"/>
              </w:rPr>
              <w:t>Jauni n</w:t>
            </w:r>
            <w:r w:rsidRPr="00C458B5">
              <w:rPr>
                <w:b/>
                <w:bCs/>
                <w:sz w:val="28"/>
                <w:szCs w:val="28"/>
              </w:rPr>
              <w:t>oteikumi</w:t>
            </w:r>
          </w:p>
        </w:tc>
        <w:tc>
          <w:tcPr>
            <w:tcW w:w="5747" w:type="dxa"/>
            <w:shd w:val="clear" w:color="auto" w:fill="D9D9D9" w:themeFill="background1" w:themeFillShade="D9"/>
          </w:tcPr>
          <w:p w:rsidR="00AA1774" w:rsidRPr="00AA1774" w:rsidRDefault="00AA1774" w:rsidP="00AA1774">
            <w:pPr>
              <w:jc w:val="center"/>
              <w:rPr>
                <w:b/>
                <w:sz w:val="28"/>
                <w:szCs w:val="28"/>
              </w:rPr>
            </w:pPr>
            <w:r>
              <w:rPr>
                <w:b/>
                <w:sz w:val="28"/>
                <w:szCs w:val="28"/>
              </w:rPr>
              <w:t>Pamatojums</w:t>
            </w:r>
          </w:p>
        </w:tc>
      </w:tr>
      <w:tr w:rsidR="004B3710" w:rsidTr="0096622A">
        <w:tc>
          <w:tcPr>
            <w:tcW w:w="4361" w:type="dxa"/>
          </w:tcPr>
          <w:p w:rsidR="004B3710" w:rsidRPr="00802AD2" w:rsidRDefault="004B3710" w:rsidP="009066E4">
            <w:r w:rsidRPr="00802AD2">
              <w:t>-</w:t>
            </w:r>
          </w:p>
        </w:tc>
        <w:tc>
          <w:tcPr>
            <w:tcW w:w="4111" w:type="dxa"/>
          </w:tcPr>
          <w:p w:rsidR="004B3710" w:rsidRPr="0096622A" w:rsidRDefault="004B3710" w:rsidP="004B3710">
            <w:pPr>
              <w:rPr>
                <w:b/>
              </w:rPr>
            </w:pPr>
            <w:r>
              <w:rPr>
                <w:b/>
              </w:rPr>
              <w:t>Kultūras darba VADĪTĀJS - 1431</w:t>
            </w:r>
            <w:r w:rsidRPr="0096622A">
              <w:rPr>
                <w:b/>
              </w:rPr>
              <w:t>  </w:t>
            </w:r>
            <w:r>
              <w:rPr>
                <w:b/>
              </w:rPr>
              <w:t>19</w:t>
            </w:r>
          </w:p>
        </w:tc>
        <w:tc>
          <w:tcPr>
            <w:tcW w:w="5747" w:type="dxa"/>
          </w:tcPr>
          <w:p w:rsidR="004B3710" w:rsidRDefault="004B3710" w:rsidP="009066E4">
            <w:pPr>
              <w:jc w:val="both"/>
            </w:pPr>
            <w:r>
              <w:t>Daugavpils novada Kultūras pārvaldes priekšlikums ar pamatojumu (profesijas pienākumu aprakstu), Kultūras ministrijas atbalstu un informāciju, ka profesijai „Kultūras darba vadītājs” ir plašāki pamatuzdevumi nekā profesijai „Kultūras pasākumu vadītājs”, turklāt ir speciāla studiju programma Liepājas Universitātē, kur iegūst kvalifikāciju „Kultūras darba vadītājs”.</w:t>
            </w:r>
          </w:p>
          <w:p w:rsidR="00733DCC" w:rsidRDefault="00733DCC" w:rsidP="009066E4">
            <w:pPr>
              <w:jc w:val="both"/>
            </w:pPr>
            <w:r>
              <w:t>Labklājības ministrijas organizētajā starpinstitūciju saskaņošanas 2018.gada 23.janvāra sanāksmē nolemtais.</w:t>
            </w:r>
          </w:p>
        </w:tc>
      </w:tr>
      <w:tr w:rsidR="004B3710" w:rsidTr="0096622A">
        <w:tc>
          <w:tcPr>
            <w:tcW w:w="4361" w:type="dxa"/>
          </w:tcPr>
          <w:p w:rsidR="004B3710" w:rsidRPr="00BD1A5C" w:rsidRDefault="004B3710" w:rsidP="00011CB8">
            <w:pPr>
              <w:rPr>
                <w:b/>
              </w:rPr>
            </w:pPr>
            <w:r>
              <w:t xml:space="preserve">Restaurācijas ĶĪMIĶIS - </w:t>
            </w:r>
            <w:r w:rsidRPr="00503C8E">
              <w:rPr>
                <w:b/>
              </w:rPr>
              <w:t>2113  19</w:t>
            </w:r>
          </w:p>
        </w:tc>
        <w:tc>
          <w:tcPr>
            <w:tcW w:w="4111" w:type="dxa"/>
          </w:tcPr>
          <w:p w:rsidR="004B3710" w:rsidRPr="00100204" w:rsidRDefault="004B3710" w:rsidP="00011CB8">
            <w:pPr>
              <w:rPr>
                <w:b/>
              </w:rPr>
            </w:pPr>
            <w:r>
              <w:t xml:space="preserve">Restaurācijas ĶĪMIĶIS - </w:t>
            </w:r>
            <w:r w:rsidRPr="00503C8E">
              <w:rPr>
                <w:b/>
              </w:rPr>
              <w:t>2113  </w:t>
            </w:r>
            <w:r>
              <w:rPr>
                <w:b/>
              </w:rPr>
              <w:t>20</w:t>
            </w:r>
          </w:p>
        </w:tc>
        <w:tc>
          <w:tcPr>
            <w:tcW w:w="5747" w:type="dxa"/>
          </w:tcPr>
          <w:p w:rsidR="004B3710" w:rsidRDefault="004B3710" w:rsidP="00011CB8">
            <w:pPr>
              <w:jc w:val="both"/>
            </w:pPr>
            <w:r>
              <w:t xml:space="preserve">Tehniska koda kļūda, </w:t>
            </w:r>
            <w:r w:rsidRPr="00965D87">
              <w:t>profesijai sākotnēji nepareizi bija</w:t>
            </w:r>
            <w:r>
              <w:t xml:space="preserve"> piešķirts kods „2113  19”. Profesiju klasifikatorā sākot no 2010.gada tiek saglabāti profesiju kodi un kods „2113  19” bija piešķirts citai profesijai „Ražošanas FARMACEITS”, kas (ar grozījumiem Ministru kabineta noteikumos) tika svītrota no Profesiju klasifikatora.</w:t>
            </w:r>
          </w:p>
        </w:tc>
      </w:tr>
      <w:tr w:rsidR="00C639B7" w:rsidTr="0096622A">
        <w:tc>
          <w:tcPr>
            <w:tcW w:w="4361" w:type="dxa"/>
          </w:tcPr>
          <w:p w:rsidR="00C639B7" w:rsidRDefault="00C639B7" w:rsidP="00503C8E">
            <w:r>
              <w:t xml:space="preserve">Plastmasas TEHNOLOGS </w:t>
            </w:r>
            <w:r w:rsidRPr="001A4CC1">
              <w:t>-</w:t>
            </w:r>
            <w:r>
              <w:t xml:space="preserve"> 2145  14</w:t>
            </w:r>
          </w:p>
        </w:tc>
        <w:tc>
          <w:tcPr>
            <w:tcW w:w="4111" w:type="dxa"/>
          </w:tcPr>
          <w:p w:rsidR="00C639B7" w:rsidRDefault="00C639B7" w:rsidP="00175455">
            <w:r>
              <w:t xml:space="preserve">Plastmasas </w:t>
            </w:r>
            <w:r w:rsidRPr="00C639B7">
              <w:rPr>
                <w:b/>
              </w:rPr>
              <w:t>izstrādājumu</w:t>
            </w:r>
            <w:r>
              <w:t xml:space="preserve"> TEHNOLOGS </w:t>
            </w:r>
            <w:r w:rsidRPr="001A4CC1">
              <w:t>-</w:t>
            </w:r>
            <w:r>
              <w:t xml:space="preserve"> 2145  14</w:t>
            </w:r>
          </w:p>
        </w:tc>
        <w:tc>
          <w:tcPr>
            <w:tcW w:w="5747" w:type="dxa"/>
            <w:vMerge w:val="restart"/>
          </w:tcPr>
          <w:p w:rsidR="00C639B7" w:rsidRDefault="00C639B7" w:rsidP="00AD370F">
            <w:pPr>
              <w:jc w:val="both"/>
            </w:pPr>
            <w:proofErr w:type="spellStart"/>
            <w:r>
              <w:t>Froli</w:t>
            </w:r>
            <w:proofErr w:type="spellEnd"/>
            <w:r>
              <w:t xml:space="preserve"> </w:t>
            </w:r>
            <w:proofErr w:type="spellStart"/>
            <w:r>
              <w:t>Baltic</w:t>
            </w:r>
            <w:proofErr w:type="spellEnd"/>
            <w:r>
              <w:t xml:space="preserve"> SIA priekšlikums precizēt profesijas nosaukumu, lai novērstu dīvainu profesijas nosaukumu</w:t>
            </w:r>
            <w:r w:rsidR="00AD370F">
              <w:t xml:space="preserve"> un tās tulkošanu, kā arī divdomīgu jautājumu uzdošanu, sludinot šo profesiju darba </w:t>
            </w:r>
            <w:proofErr w:type="spellStart"/>
            <w:r w:rsidR="00AD370F">
              <w:t>sludinājum</w:t>
            </w:r>
            <w:proofErr w:type="spellEnd"/>
            <w:r>
              <w:t xml:space="preserve">. Profesijas „Plastmasas inženieris” un profesijas „Plastmasas </w:t>
            </w:r>
            <w:r>
              <w:lastRenderedPageBreak/>
              <w:t xml:space="preserve">tehnologs” nosaukums tiek papildināts ar vārdu „izstrādājumu”, </w:t>
            </w:r>
            <w:r w:rsidR="00AD370F">
              <w:t xml:space="preserve">tāpat kā tas ir attiecībā uz </w:t>
            </w:r>
            <w:r>
              <w:t>strādnieka profesij</w:t>
            </w:r>
            <w:r w:rsidR="00AD370F">
              <w:t>u „Plastmasas izstrādājumu komplektētājs”.</w:t>
            </w:r>
          </w:p>
        </w:tc>
      </w:tr>
      <w:tr w:rsidR="00C639B7" w:rsidTr="0096622A">
        <w:tc>
          <w:tcPr>
            <w:tcW w:w="4361" w:type="dxa"/>
          </w:tcPr>
          <w:p w:rsidR="00C639B7" w:rsidRDefault="00C639B7" w:rsidP="00C639B7">
            <w:r>
              <w:t xml:space="preserve">Plastmasas INŽENIERIS </w:t>
            </w:r>
            <w:r w:rsidRPr="001A4CC1">
              <w:t>-</w:t>
            </w:r>
            <w:r>
              <w:t xml:space="preserve"> 2145  18</w:t>
            </w:r>
          </w:p>
        </w:tc>
        <w:tc>
          <w:tcPr>
            <w:tcW w:w="4111" w:type="dxa"/>
          </w:tcPr>
          <w:p w:rsidR="00C639B7" w:rsidRDefault="00C639B7" w:rsidP="00175455">
            <w:r>
              <w:t xml:space="preserve">Plastmasas </w:t>
            </w:r>
            <w:r w:rsidRPr="00C639B7">
              <w:rPr>
                <w:b/>
              </w:rPr>
              <w:t>izstrādājumu</w:t>
            </w:r>
            <w:r>
              <w:t xml:space="preserve"> INŽENIERIS </w:t>
            </w:r>
            <w:r w:rsidRPr="001A4CC1">
              <w:t>-</w:t>
            </w:r>
            <w:r>
              <w:t xml:space="preserve"> 2145  18</w:t>
            </w:r>
          </w:p>
        </w:tc>
        <w:tc>
          <w:tcPr>
            <w:tcW w:w="5747" w:type="dxa"/>
            <w:vMerge/>
          </w:tcPr>
          <w:p w:rsidR="00C639B7" w:rsidRDefault="00C639B7" w:rsidP="00B7737F">
            <w:pPr>
              <w:jc w:val="both"/>
            </w:pPr>
          </w:p>
        </w:tc>
      </w:tr>
      <w:tr w:rsidR="00ED0FF8" w:rsidTr="0096622A">
        <w:tc>
          <w:tcPr>
            <w:tcW w:w="4361" w:type="dxa"/>
          </w:tcPr>
          <w:p w:rsidR="00ED0FF8" w:rsidRDefault="00ED0FF8" w:rsidP="00ED0FF8">
            <w:r>
              <w:lastRenderedPageBreak/>
              <w:t xml:space="preserve">Aviācijas nelaimes gadījumu un incidentu vecākais IZMEKLĒTĀJS </w:t>
            </w:r>
            <w:r w:rsidRPr="001A4CC1">
              <w:t>- 2</w:t>
            </w:r>
            <w:r>
              <w:t>149</w:t>
            </w:r>
            <w:r w:rsidRPr="001A4CC1">
              <w:t>  </w:t>
            </w:r>
            <w:r>
              <w:t>45</w:t>
            </w:r>
          </w:p>
        </w:tc>
        <w:tc>
          <w:tcPr>
            <w:tcW w:w="4111" w:type="dxa"/>
          </w:tcPr>
          <w:p w:rsidR="00ED0FF8" w:rsidRDefault="00ED0FF8" w:rsidP="00175455">
            <w:r w:rsidRPr="001A4CC1">
              <w:rPr>
                <w:b/>
              </w:rPr>
              <w:t>SVĪTROTS</w:t>
            </w:r>
          </w:p>
        </w:tc>
        <w:tc>
          <w:tcPr>
            <w:tcW w:w="5747" w:type="dxa"/>
            <w:vMerge w:val="restart"/>
          </w:tcPr>
          <w:p w:rsidR="00ED0FF8" w:rsidRDefault="00ED0FF8" w:rsidP="00ED0FF8">
            <w:pPr>
              <w:jc w:val="both"/>
            </w:pPr>
            <w:r>
              <w:t>Labklājības ministrijas organizētajā starpinstitūciju saskaņošanas 2018.gada 23.janvāra sanāksmē nolemtais, ka no Profesiju klasifikatora tiek svītrota profesija „Aviācijas nelaimes gadījumu un incidentu vecākais izmeklētājs”, profesija „Dzelzceļa avāriju vecākais izmeklētājs” un profesija „ Jūras negadījumu vecākais izmeklētājs”, ko atbalsta Transporta nelaimes gadījumu un incidentu izmeklēšanas birojs.</w:t>
            </w:r>
          </w:p>
        </w:tc>
      </w:tr>
      <w:tr w:rsidR="00ED0FF8" w:rsidTr="0096622A">
        <w:tc>
          <w:tcPr>
            <w:tcW w:w="4361" w:type="dxa"/>
          </w:tcPr>
          <w:p w:rsidR="00ED0FF8" w:rsidRDefault="00ED0FF8" w:rsidP="00ED0FF8">
            <w:r>
              <w:t xml:space="preserve">Dzelzceļa avāriju vecākais IZMEKLĒTĀJS </w:t>
            </w:r>
            <w:r w:rsidRPr="001A4CC1">
              <w:t>- 2</w:t>
            </w:r>
            <w:r>
              <w:t>149</w:t>
            </w:r>
            <w:r w:rsidRPr="001A4CC1">
              <w:t>  </w:t>
            </w:r>
            <w:r>
              <w:t>47</w:t>
            </w:r>
          </w:p>
        </w:tc>
        <w:tc>
          <w:tcPr>
            <w:tcW w:w="4111" w:type="dxa"/>
          </w:tcPr>
          <w:p w:rsidR="00ED0FF8" w:rsidRDefault="00ED0FF8" w:rsidP="00175455">
            <w:r w:rsidRPr="001A4CC1">
              <w:rPr>
                <w:b/>
              </w:rPr>
              <w:t>SVĪTROTS</w:t>
            </w:r>
          </w:p>
        </w:tc>
        <w:tc>
          <w:tcPr>
            <w:tcW w:w="5747" w:type="dxa"/>
            <w:vMerge/>
          </w:tcPr>
          <w:p w:rsidR="00ED0FF8" w:rsidRDefault="00ED0FF8" w:rsidP="00B7737F">
            <w:pPr>
              <w:jc w:val="both"/>
            </w:pPr>
          </w:p>
        </w:tc>
      </w:tr>
      <w:tr w:rsidR="00ED0FF8" w:rsidTr="0096622A">
        <w:tc>
          <w:tcPr>
            <w:tcW w:w="4361" w:type="dxa"/>
          </w:tcPr>
          <w:p w:rsidR="00ED0FF8" w:rsidRDefault="00ED0FF8" w:rsidP="00ED0FF8">
            <w:r>
              <w:t xml:space="preserve">Jūras negadījumu vecākais IZMEKLĒTĀJS </w:t>
            </w:r>
            <w:r w:rsidRPr="001A4CC1">
              <w:t>- 2</w:t>
            </w:r>
            <w:r>
              <w:t>149</w:t>
            </w:r>
            <w:r w:rsidRPr="001A4CC1">
              <w:t>  </w:t>
            </w:r>
            <w:r>
              <w:t>49</w:t>
            </w:r>
          </w:p>
        </w:tc>
        <w:tc>
          <w:tcPr>
            <w:tcW w:w="4111" w:type="dxa"/>
          </w:tcPr>
          <w:p w:rsidR="00ED0FF8" w:rsidRDefault="00ED0FF8" w:rsidP="00175455">
            <w:r w:rsidRPr="001A4CC1">
              <w:rPr>
                <w:b/>
              </w:rPr>
              <w:t>SVĪTROTS</w:t>
            </w:r>
          </w:p>
        </w:tc>
        <w:tc>
          <w:tcPr>
            <w:tcW w:w="5747" w:type="dxa"/>
            <w:vMerge/>
          </w:tcPr>
          <w:p w:rsidR="00ED0FF8" w:rsidRDefault="00ED0FF8" w:rsidP="00B7737F">
            <w:pPr>
              <w:jc w:val="both"/>
            </w:pPr>
          </w:p>
        </w:tc>
      </w:tr>
      <w:tr w:rsidR="00C639B7" w:rsidTr="0096622A">
        <w:tc>
          <w:tcPr>
            <w:tcW w:w="4361" w:type="dxa"/>
          </w:tcPr>
          <w:p w:rsidR="00C639B7" w:rsidRPr="001A4CC1" w:rsidRDefault="00C639B7" w:rsidP="00503C8E">
            <w:r w:rsidRPr="001A4CC1">
              <w:t>Arodslimību ĀRSTS - 2212  06</w:t>
            </w:r>
          </w:p>
        </w:tc>
        <w:tc>
          <w:tcPr>
            <w:tcW w:w="4111" w:type="dxa"/>
          </w:tcPr>
          <w:p w:rsidR="00C639B7" w:rsidRPr="001A4CC1" w:rsidRDefault="00C639B7" w:rsidP="00503C8E">
            <w:pPr>
              <w:rPr>
                <w:b/>
              </w:rPr>
            </w:pPr>
            <w:r w:rsidRPr="001A4CC1">
              <w:rPr>
                <w:b/>
              </w:rPr>
              <w:t>SVĪTROTS</w:t>
            </w:r>
          </w:p>
        </w:tc>
        <w:tc>
          <w:tcPr>
            <w:tcW w:w="5747" w:type="dxa"/>
            <w:vMerge w:val="restart"/>
          </w:tcPr>
          <w:p w:rsidR="00C639B7" w:rsidRDefault="00C639B7" w:rsidP="00B7737F">
            <w:pPr>
              <w:jc w:val="both"/>
            </w:pPr>
            <w:r>
              <w:t>Saskaņā ar normatīvajiem aktiem veselības aprūpes jomā un reglamentētājām profesijām (Ministru kabineta 2006.gada 6.jūnija noteikumi Nr.460 „Noteikumi par specialitāšu, apakšspecialitāšu un papildspecialitāšu sarakstu reglamentētajām profesijām”) vairs nav divi atsevišķi „ārsti” arodveselībā, bet ir kopējs profesijas nosaukums „Arodveselības un arodslimību ĀRSTS” ar kodu „2212  08”.</w:t>
            </w:r>
          </w:p>
          <w:p w:rsidR="00C639B7" w:rsidRPr="00B7737F" w:rsidRDefault="00C639B7" w:rsidP="00B7737F">
            <w:pPr>
              <w:rPr>
                <w:b/>
                <w:u w:val="single"/>
              </w:rPr>
            </w:pPr>
            <w:r w:rsidRPr="00B7737F">
              <w:rPr>
                <w:b/>
                <w:u w:val="single"/>
              </w:rPr>
              <w:t>Veselības ministrijas iebildums:</w:t>
            </w:r>
          </w:p>
          <w:p w:rsidR="00C639B7" w:rsidRPr="00561015" w:rsidRDefault="00C639B7" w:rsidP="00B7737F">
            <w:pPr>
              <w:ind w:left="33" w:right="12"/>
              <w:jc w:val="both"/>
            </w:pPr>
            <w:r>
              <w:t>„A</w:t>
            </w:r>
            <w:r w:rsidRPr="00561015">
              <w:t>r ārstniecību attiecīgajā profesijā atbilstoši Ministru kabineta noteiktajai kompetencei</w:t>
            </w:r>
            <w:r w:rsidRPr="00561015">
              <w:rPr>
                <w:rStyle w:val="FootnoteReference"/>
              </w:rPr>
              <w:footnoteReference w:id="1"/>
            </w:r>
            <w:r w:rsidRPr="00561015">
              <w:t xml:space="preserve"> atļauts nodarboties ārstniecības personām, kuras ir reģistrētas Ārstniecības personu reģistrā, turklāt ar ārstniecību konkrētā pamatspecialitātē, apakšspecialitātē vai papildspecialitātē (turpmāk – specialitāte) atbilstoši </w:t>
            </w:r>
            <w:r w:rsidRPr="00561015">
              <w:lastRenderedPageBreak/>
              <w:t>Ministru kabineta noteiktajai kompetencei atļauts nodarboties ārstniecības personām, kuras ir sertificētas</w:t>
            </w:r>
            <w:r w:rsidRPr="00561015">
              <w:rPr>
                <w:rStyle w:val="FootnoteReference"/>
              </w:rPr>
              <w:footnoteReference w:id="2"/>
            </w:r>
            <w:r w:rsidRPr="00561015">
              <w:t xml:space="preserve"> un reģistrētas Ārstniecības personu reģistrā. Ārstniecības personu un ārstniecības atbalsta personu reģistra izveides, papildināšanas un uzturēšanas kārtību nosaka Ministru kabineta 2016. ga</w:t>
            </w:r>
            <w:r w:rsidR="00733DCC">
              <w:t>da 24. maija noteikumi Nr. 317 „</w:t>
            </w:r>
            <w:r w:rsidRPr="00561015">
              <w:t>Ārstniecības personu un ārstniecības atbalsta personu reģistra izveides, papildināšanas un uzturēšanas kārtība” (turpmāk – Noteikumi Nr. 317). Noteikumu Nr. 317 1. pielikuma 4. punkts nosaka ārstniecības personu profesijas un specialitātes. Tas nozīmē, ka tikai šādas ir ārstniecības personu profesijas un specialitātes, ja vien citi ārstniecības personu profesionālo darbību reglamentējošie akti nenosaka izņēmumu. Piemēram, Ministru kabineta 2009. gada 24. marta notei</w:t>
            </w:r>
            <w:r w:rsidR="00733DCC">
              <w:t>kumu Nr.268 „</w:t>
            </w:r>
            <w:r w:rsidRPr="00561015">
              <w:t xml:space="preserve">Noteikumi par ārstniecības personu un studējošo, kuri apgūst pirmā vai otrā līmeņa profesionālās augstākās medicīniskās izglītības programmas, kompetenci ārstniecībā un šo personu teorētisko un praktisko zināšanu apjomu” (turpmāk – Noteikumi Nr.268) 636.punkts nosaka, ka ārstniecības personām, kuras ir reģistrētas Ārstniecības personu reģistrā un kurām ārstniecības personas sertifikāti ir piešķirti atbilstoši tam ārstniecības personu specialitāšu klasifikatoram, kāds bija spēkā līdz 2009. gada 24. martam, sakarā ar specialitāšu klasifikatora maiņu </w:t>
            </w:r>
            <w:r w:rsidRPr="00561015">
              <w:lastRenderedPageBreak/>
              <w:t>tām piešķirtie ārstniecības personas sertifikāti bija spēkā līdz 2016. gada 31. decembrim, onkoloģijas ķirurgiem – līdz 2017. gada 31. decembrim un māsām (medicīnas māsām) – līdz 2019. gada 31. decembrim. Līdz ar to no Profesiju klasifikatora ir svītrojami to ārstniecības personu profesiju (specialitāšu) nosaukumi, kurus sakarā ar ārstniecības personu specialitāšu klasifikatora maiņu vairs nelieto.</w:t>
            </w:r>
          </w:p>
          <w:p w:rsidR="00C639B7" w:rsidRDefault="00C639B7" w:rsidP="002C457F">
            <w:pPr>
              <w:jc w:val="both"/>
            </w:pPr>
            <w:r w:rsidRPr="00561015">
              <w:t>Noteikumu projekts paredz no Profesiju klasifikatora sv</w:t>
            </w:r>
            <w:r w:rsidR="00733DCC">
              <w:t>ītrot profesiju „</w:t>
            </w:r>
            <w:r w:rsidRPr="00561015">
              <w:t>Arodslimību ārsts</w:t>
            </w:r>
            <w:r w:rsidR="00733DCC">
              <w:t xml:space="preserve">” </w:t>
            </w:r>
            <w:proofErr w:type="gramStart"/>
            <w:r w:rsidR="00733DCC">
              <w:t>(</w:t>
            </w:r>
            <w:proofErr w:type="gramEnd"/>
            <w:r w:rsidR="00733DCC">
              <w:t>kods: 2212 06) un profesiju „</w:t>
            </w:r>
            <w:r w:rsidRPr="00561015">
              <w:t>Arodveselības ārsts” (kods: 2212 07), lūdzam papildināt Noteikumu projektu, nosakot, ka no Profesiju klasifikatora tiek svītrotas profesijas, kas nav noteiktas Noteikumos Nr.317 un uz kurām nav attiecināms Noteikumos Nr.268 minētais izņēmums</w:t>
            </w:r>
            <w:r>
              <w:t>.</w:t>
            </w:r>
          </w:p>
          <w:p w:rsidR="00C639B7" w:rsidRDefault="00C639B7" w:rsidP="005A649B">
            <w:pPr>
              <w:jc w:val="both"/>
            </w:pPr>
            <w:r>
              <w:t>A</w:t>
            </w:r>
            <w:r w:rsidRPr="00C65EA9">
              <w:t>tbilstoši Noteikumu Nr.317 1. pielikuma 4.1.apakšpunktam zobārstniecības māsa ir noteikta kā atsevišķa profesija un tā nav uzskatāma par māsas profesijas specialitāti. Zobārstniecības māsa ir ārstniecības persona, kura ir ieguvusi profesionālo vidējo izglītību</w:t>
            </w:r>
            <w:r w:rsidRPr="00C65EA9">
              <w:rPr>
                <w:rStyle w:val="FootnoteReference"/>
              </w:rPr>
              <w:footnoteReference w:id="3"/>
            </w:r>
            <w:r w:rsidRPr="00C65EA9">
              <w:t xml:space="preserve">. Zobārstniecības māsas kompetencē ir pacientu aprūpe mutes dobuma saslimšanu gadījumos, noteikto diagnostikas un ārstēšanas procedūru nodrošināšana zobārsta uzraudzībā, izglītojoši motivējoša darba veikšana dažāda vecuma pacientu grupām mutes dobuma profilaksē, zobārstniecības kabineta darba organizēšana. </w:t>
            </w:r>
            <w:r w:rsidRPr="00C65EA9">
              <w:lastRenderedPageBreak/>
              <w:t>Tātad profesijas zobārstniecības māsas pamatuzd</w:t>
            </w:r>
            <w:r w:rsidR="00733DCC">
              <w:t>evumi atbilst profesiju grupai „</w:t>
            </w:r>
            <w:r w:rsidRPr="00C65EA9">
              <w:t>3251 Zobārstu asistenti un palīgi” noteiktajiem pamatuzdevumiem. Līdz ar to lūdzam papildināt Noteikumu projekt</w:t>
            </w:r>
            <w:r w:rsidR="00733DCC">
              <w:t>u, nosakot, ka profesiju grupa „</w:t>
            </w:r>
            <w:r w:rsidRPr="00C65EA9">
              <w:t>3251 Zobārstu asistenti un palīgi”</w:t>
            </w:r>
            <w:r w:rsidR="00733DCC">
              <w:t xml:space="preserve"> tiek papildināta ar profesiju „</w:t>
            </w:r>
            <w:r w:rsidRPr="00C65EA9">
              <w:t xml:space="preserve">Zobārstniecības māsa” </w:t>
            </w:r>
            <w:proofErr w:type="gramStart"/>
            <w:r w:rsidRPr="00C65EA9">
              <w:t>(</w:t>
            </w:r>
            <w:proofErr w:type="gramEnd"/>
            <w:r w:rsidRPr="00C65EA9">
              <w:t>kods: 2221 42),</w:t>
            </w:r>
            <w:r w:rsidR="00733DCC">
              <w:t xml:space="preserve"> attiecīgi no profesiju grupas „</w:t>
            </w:r>
            <w:r w:rsidRPr="00C65EA9">
              <w:t>2221 Medicīnas māsas profesijas vecākie spe</w:t>
            </w:r>
            <w:r w:rsidR="00733DCC">
              <w:t>ciālisti” svītrojot profesiju „</w:t>
            </w:r>
            <w:r w:rsidRPr="00C65EA9">
              <w:t>Zobārstniecības māsa” (kods: 2221 42).</w:t>
            </w:r>
            <w:r>
              <w:t>”</w:t>
            </w:r>
          </w:p>
        </w:tc>
      </w:tr>
      <w:tr w:rsidR="00C639B7" w:rsidTr="0096622A">
        <w:tc>
          <w:tcPr>
            <w:tcW w:w="4361" w:type="dxa"/>
          </w:tcPr>
          <w:p w:rsidR="00C639B7" w:rsidRDefault="00C639B7" w:rsidP="001A4CC1">
            <w:r w:rsidRPr="001A4CC1">
              <w:t>Arod</w:t>
            </w:r>
            <w:r>
              <w:t>veselības</w:t>
            </w:r>
            <w:r w:rsidRPr="001A4CC1">
              <w:t xml:space="preserve"> ĀRSTS - 2212  0</w:t>
            </w:r>
            <w:r>
              <w:t>7</w:t>
            </w:r>
          </w:p>
        </w:tc>
        <w:tc>
          <w:tcPr>
            <w:tcW w:w="4111" w:type="dxa"/>
          </w:tcPr>
          <w:p w:rsidR="00C639B7" w:rsidRDefault="00C639B7" w:rsidP="00503C8E">
            <w:r w:rsidRPr="001A4CC1">
              <w:rPr>
                <w:b/>
              </w:rPr>
              <w:t>SVĪTROTS</w:t>
            </w:r>
          </w:p>
        </w:tc>
        <w:tc>
          <w:tcPr>
            <w:tcW w:w="5747" w:type="dxa"/>
            <w:vMerge/>
          </w:tcPr>
          <w:p w:rsidR="00C639B7" w:rsidRDefault="00C639B7" w:rsidP="000D765A"/>
        </w:tc>
      </w:tr>
      <w:tr w:rsidR="00C639B7" w:rsidTr="0096622A">
        <w:tc>
          <w:tcPr>
            <w:tcW w:w="4361" w:type="dxa"/>
          </w:tcPr>
          <w:p w:rsidR="00C639B7" w:rsidRPr="001A4CC1" w:rsidRDefault="00C639B7" w:rsidP="002C457F">
            <w:r>
              <w:t xml:space="preserve">ĀRSTS CITOLOGS </w:t>
            </w:r>
            <w:r w:rsidRPr="001A4CC1">
              <w:t>- 2212  0</w:t>
            </w:r>
            <w:r>
              <w:t>9</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Fizikālās medicīnas ĀRSTS - </w:t>
            </w:r>
            <w:r w:rsidRPr="001A4CC1">
              <w:t>- 2212  </w:t>
            </w:r>
            <w:r>
              <w:t>16</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Kara medicīnas ĀRSTS </w:t>
            </w:r>
            <w:r w:rsidRPr="001A4CC1">
              <w:t>- 2212  </w:t>
            </w:r>
            <w:r>
              <w:t>18</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proofErr w:type="spellStart"/>
            <w:r>
              <w:t>Hospitālās</w:t>
            </w:r>
            <w:proofErr w:type="spellEnd"/>
            <w:r>
              <w:t xml:space="preserve"> infekcijas kontroles ĀRSTS </w:t>
            </w:r>
            <w:r w:rsidRPr="001A4CC1">
              <w:t>- 2212  </w:t>
            </w:r>
            <w:r>
              <w:t>20</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Intensīvās terapijas ĀRSTS </w:t>
            </w:r>
            <w:r w:rsidRPr="001A4CC1">
              <w:t>- 2212  </w:t>
            </w:r>
            <w:r>
              <w:t>22</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Katastrofu medicīnas ĀRSTS </w:t>
            </w:r>
            <w:r w:rsidRPr="001A4CC1">
              <w:t>- 2212  </w:t>
            </w:r>
            <w:r>
              <w:t>23</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ĀRSTS MIKROBIOLOGS </w:t>
            </w:r>
            <w:r w:rsidRPr="001A4CC1">
              <w:t>- 2212  </w:t>
            </w:r>
            <w:r>
              <w:t>26</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Mikrobioloģijas ĀRSTS </w:t>
            </w:r>
            <w:r w:rsidRPr="001A4CC1">
              <w:t>- 2212  </w:t>
            </w:r>
            <w:r>
              <w:t>27</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Neatliekamās palīdzības ĀRSTS </w:t>
            </w:r>
            <w:r w:rsidRPr="001A4CC1">
              <w:t>- 2212  </w:t>
            </w:r>
            <w:r>
              <w:t>29</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ĀRSTS PARAZITOLOGS </w:t>
            </w:r>
            <w:r w:rsidRPr="001A4CC1">
              <w:t>- 2212  </w:t>
            </w:r>
            <w:r>
              <w:t>30</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ĀRSTS PERFUZIONISTS </w:t>
            </w:r>
            <w:r w:rsidRPr="001A4CC1">
              <w:t>- 2212  </w:t>
            </w:r>
            <w:r>
              <w:t>33</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proofErr w:type="spellStart"/>
            <w:r>
              <w:lastRenderedPageBreak/>
              <w:t>ProtēžORTOPĒDS</w:t>
            </w:r>
            <w:proofErr w:type="spellEnd"/>
            <w:r>
              <w:t xml:space="preserve"> </w:t>
            </w:r>
            <w:r w:rsidRPr="001A4CC1">
              <w:t>- 2212  </w:t>
            </w:r>
            <w:r>
              <w:t>34</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lastRenderedPageBreak/>
              <w:t xml:space="preserve">Sociālās apdrošināšanas ĀRSTS </w:t>
            </w:r>
            <w:r w:rsidRPr="001A4CC1">
              <w:t>- 2212  </w:t>
            </w:r>
            <w:r>
              <w:t>35</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FTIZIOPNEIMONOLOGS </w:t>
            </w:r>
            <w:r w:rsidRPr="001A4CC1">
              <w:t>- 2212  </w:t>
            </w:r>
            <w:r>
              <w:t>43</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2C457F">
            <w:r>
              <w:t xml:space="preserve">Bērnu GINEKOLOGS </w:t>
            </w:r>
            <w:r w:rsidRPr="001A4CC1">
              <w:t>- 2212  </w:t>
            </w:r>
            <w:r>
              <w:t>48</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Ambulatorais ĶIRURGS </w:t>
            </w:r>
            <w:r w:rsidRPr="001A4CC1">
              <w:t>- 2212  </w:t>
            </w:r>
            <w:r>
              <w:t>62</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ONKOLOGS </w:t>
            </w:r>
            <w:r w:rsidRPr="001A4CC1">
              <w:t>- 2212  </w:t>
            </w:r>
            <w:r>
              <w:t>80</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RADIOLOGS </w:t>
            </w:r>
            <w:r w:rsidRPr="001A4CC1">
              <w:t>- 2212  </w:t>
            </w:r>
            <w:r>
              <w:t>88</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REHABILITOLOGS </w:t>
            </w:r>
            <w:r w:rsidRPr="001A4CC1">
              <w:t>- 2212  </w:t>
            </w:r>
            <w:r>
              <w:t>91</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Manuālais TERAPEITS </w:t>
            </w:r>
            <w:r w:rsidRPr="001A4CC1">
              <w:t>- 2212  </w:t>
            </w:r>
            <w:r>
              <w:t>97</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Veselības aprūpes ĀRSTS </w:t>
            </w:r>
            <w:r w:rsidRPr="001A4CC1">
              <w:t>- 2212  </w:t>
            </w:r>
            <w:r>
              <w:t>105</w:t>
            </w:r>
          </w:p>
        </w:tc>
        <w:tc>
          <w:tcPr>
            <w:tcW w:w="4111" w:type="dxa"/>
          </w:tcPr>
          <w:p w:rsidR="00C639B7" w:rsidRPr="001A4CC1" w:rsidRDefault="00C639B7" w:rsidP="00503C8E">
            <w:pPr>
              <w:rPr>
                <w:b/>
              </w:rPr>
            </w:pPr>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Zobārstniecības MĀSA </w:t>
            </w:r>
            <w:r w:rsidRPr="001A4CC1">
              <w:t xml:space="preserve">- </w:t>
            </w:r>
            <w:r w:rsidRPr="005A649B">
              <w:rPr>
                <w:b/>
              </w:rPr>
              <w:t>2221  42</w:t>
            </w:r>
          </w:p>
        </w:tc>
        <w:tc>
          <w:tcPr>
            <w:tcW w:w="4111" w:type="dxa"/>
          </w:tcPr>
          <w:p w:rsidR="00C639B7" w:rsidRPr="001A4CC1" w:rsidRDefault="00C639B7" w:rsidP="005A649B">
            <w:pPr>
              <w:rPr>
                <w:b/>
              </w:rPr>
            </w:pPr>
            <w:r>
              <w:t xml:space="preserve">Zobārstniecības MĀSA </w:t>
            </w:r>
            <w:r w:rsidRPr="001A4CC1">
              <w:t xml:space="preserve">- </w:t>
            </w:r>
            <w:r>
              <w:rPr>
                <w:b/>
              </w:rPr>
              <w:t>3251</w:t>
            </w:r>
            <w:r w:rsidRPr="005A649B">
              <w:rPr>
                <w:b/>
              </w:rPr>
              <w:t>  </w:t>
            </w:r>
            <w:r>
              <w:rPr>
                <w:b/>
              </w:rPr>
              <w:t>04</w:t>
            </w:r>
          </w:p>
        </w:tc>
        <w:tc>
          <w:tcPr>
            <w:tcW w:w="5747" w:type="dxa"/>
            <w:vMerge/>
          </w:tcPr>
          <w:p w:rsidR="00C639B7" w:rsidRDefault="00C639B7" w:rsidP="000D765A"/>
        </w:tc>
      </w:tr>
      <w:tr w:rsidR="00C639B7" w:rsidTr="0096622A">
        <w:tc>
          <w:tcPr>
            <w:tcW w:w="4361" w:type="dxa"/>
          </w:tcPr>
          <w:p w:rsidR="00C639B7" w:rsidRDefault="00C639B7" w:rsidP="005A649B">
            <w:r>
              <w:t xml:space="preserve">REITTERAPEITS </w:t>
            </w:r>
            <w:r w:rsidRPr="001A4CC1">
              <w:t>- 22</w:t>
            </w:r>
            <w:r>
              <w:t>64</w:t>
            </w:r>
            <w:r w:rsidRPr="001A4CC1">
              <w:t>  </w:t>
            </w:r>
            <w:r>
              <w:t>06</w:t>
            </w:r>
            <w:r w:rsidR="00A64B68">
              <w:rPr>
                <w:rStyle w:val="FootnoteReference"/>
              </w:rPr>
              <w:footnoteReference w:id="4"/>
            </w:r>
          </w:p>
        </w:tc>
        <w:tc>
          <w:tcPr>
            <w:tcW w:w="4111" w:type="dxa"/>
          </w:tcPr>
          <w:p w:rsidR="00C639B7" w:rsidRDefault="00C639B7" w:rsidP="005A649B">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PEDAUDIOLOGS </w:t>
            </w:r>
            <w:r w:rsidRPr="001A4CC1">
              <w:t>- 22</w:t>
            </w:r>
            <w:r>
              <w:t>66</w:t>
            </w:r>
            <w:r w:rsidRPr="001A4CC1">
              <w:t>  </w:t>
            </w:r>
            <w:r>
              <w:t>06</w:t>
            </w:r>
          </w:p>
        </w:tc>
        <w:tc>
          <w:tcPr>
            <w:tcW w:w="4111" w:type="dxa"/>
          </w:tcPr>
          <w:p w:rsidR="00C639B7" w:rsidRDefault="00C639B7" w:rsidP="005A649B">
            <w:r w:rsidRPr="001A4CC1">
              <w:rPr>
                <w:b/>
              </w:rPr>
              <w:t>SVĪTROTS</w:t>
            </w:r>
          </w:p>
        </w:tc>
        <w:tc>
          <w:tcPr>
            <w:tcW w:w="5747" w:type="dxa"/>
            <w:vMerge/>
          </w:tcPr>
          <w:p w:rsidR="00C639B7" w:rsidRDefault="00C639B7" w:rsidP="000D765A"/>
        </w:tc>
      </w:tr>
      <w:tr w:rsidR="00C639B7" w:rsidTr="0096622A">
        <w:tc>
          <w:tcPr>
            <w:tcW w:w="4361" w:type="dxa"/>
          </w:tcPr>
          <w:p w:rsidR="00C639B7" w:rsidRDefault="00C639B7" w:rsidP="005A649B">
            <w:r>
              <w:t xml:space="preserve">REITTERAPEITA ASISTENTS </w:t>
            </w:r>
            <w:r w:rsidRPr="001A4CC1">
              <w:t xml:space="preserve">- </w:t>
            </w:r>
            <w:r>
              <w:t>3255</w:t>
            </w:r>
            <w:r w:rsidRPr="001A4CC1">
              <w:t>  </w:t>
            </w:r>
            <w:r>
              <w:t>05</w:t>
            </w:r>
          </w:p>
        </w:tc>
        <w:tc>
          <w:tcPr>
            <w:tcW w:w="4111" w:type="dxa"/>
          </w:tcPr>
          <w:p w:rsidR="00C639B7" w:rsidRDefault="00C639B7" w:rsidP="005A649B">
            <w:r w:rsidRPr="001A4CC1">
              <w:rPr>
                <w:b/>
              </w:rPr>
              <w:t>SVĪTROTS</w:t>
            </w:r>
          </w:p>
        </w:tc>
        <w:tc>
          <w:tcPr>
            <w:tcW w:w="5747" w:type="dxa"/>
            <w:vMerge/>
          </w:tcPr>
          <w:p w:rsidR="00C639B7" w:rsidRDefault="00C639B7" w:rsidP="000D765A"/>
        </w:tc>
      </w:tr>
      <w:tr w:rsidR="00C639B7" w:rsidTr="0096622A">
        <w:tc>
          <w:tcPr>
            <w:tcW w:w="4361" w:type="dxa"/>
          </w:tcPr>
          <w:p w:rsidR="00C639B7" w:rsidRPr="00291CBE" w:rsidRDefault="00C639B7" w:rsidP="00916702">
            <w:r w:rsidRPr="00485B70">
              <w:lastRenderedPageBreak/>
              <w:t>Personas</w:t>
            </w:r>
            <w:r>
              <w:t xml:space="preserve"> datu aizsardzības SPECIĀLISTS </w:t>
            </w:r>
            <w:r w:rsidRPr="00485B70">
              <w:rPr>
                <w:b/>
              </w:rPr>
              <w:t>- 2422  58</w:t>
            </w:r>
          </w:p>
        </w:tc>
        <w:tc>
          <w:tcPr>
            <w:tcW w:w="4111" w:type="dxa"/>
          </w:tcPr>
          <w:p w:rsidR="00C639B7" w:rsidRPr="00291CBE" w:rsidRDefault="00C639B7" w:rsidP="00A512C8">
            <w:r w:rsidRPr="000E3D67">
              <w:rPr>
                <w:b/>
              </w:rPr>
              <w:t>Datu</w:t>
            </w:r>
            <w:r>
              <w:t xml:space="preserve"> aizsardzības SPECIĀLISTS </w:t>
            </w:r>
            <w:r w:rsidRPr="00485B70">
              <w:rPr>
                <w:b/>
              </w:rPr>
              <w:t>- 2</w:t>
            </w:r>
            <w:r w:rsidR="00A512C8">
              <w:rPr>
                <w:b/>
              </w:rPr>
              <w:t>421</w:t>
            </w:r>
            <w:r w:rsidRPr="00485B70">
              <w:rPr>
                <w:b/>
              </w:rPr>
              <w:t>  </w:t>
            </w:r>
            <w:r w:rsidR="00A512C8">
              <w:rPr>
                <w:b/>
              </w:rPr>
              <w:t>12</w:t>
            </w:r>
          </w:p>
        </w:tc>
        <w:tc>
          <w:tcPr>
            <w:tcW w:w="5747" w:type="dxa"/>
          </w:tcPr>
          <w:p w:rsidR="00C639B7" w:rsidRDefault="00C639B7" w:rsidP="00916702">
            <w:r>
              <w:t>Latvijas sertificēto personas datu aizsardzības speciālistu asociācijas priekšlikums.</w:t>
            </w:r>
          </w:p>
          <w:p w:rsidR="00C639B7" w:rsidRDefault="00C639B7" w:rsidP="00B7737F">
            <w:pPr>
              <w:jc w:val="both"/>
            </w:pPr>
            <w:r>
              <w:t xml:space="preserve">Izvērtējot profesijas „Personas datu apstrādes speciālists” prasības atbilstoši </w:t>
            </w:r>
            <w:r w:rsidRPr="34BF6E9C">
              <w:t>Eiropas Parlamenta un Padomes 2016. gada 27. aprīļa regula</w:t>
            </w:r>
            <w:r>
              <w:t>i</w:t>
            </w:r>
            <w:r w:rsidRPr="34BF6E9C">
              <w:t xml:space="preserve"> (ES) 2016/679 par fizisku personu aizsardzību attiecībā uz personas datu apstrādi un šādu datu brīvu apriti un ar ko atceļ Direktīvu 95/46/EK (Vispārīgā datu aizsardzības regula)</w:t>
            </w:r>
            <w:r>
              <w:t xml:space="preserve"> un nacionālajiem normatīvajiem aktiem, tā tiek pārcelta uz Profesiju klasifikatora 2619 atsevišķo grupu „Citur neklasificēti juridisko lietu vecākie speciālisti”.</w:t>
            </w:r>
          </w:p>
          <w:p w:rsidR="00C639B7" w:rsidRPr="00B7737F" w:rsidRDefault="00C639B7" w:rsidP="00916702">
            <w:pPr>
              <w:rPr>
                <w:b/>
                <w:u w:val="single"/>
              </w:rPr>
            </w:pPr>
            <w:r w:rsidRPr="00B7737F">
              <w:rPr>
                <w:b/>
                <w:u w:val="single"/>
              </w:rPr>
              <w:t>Ekonomikas ministrijas iebildums:</w:t>
            </w:r>
          </w:p>
          <w:p w:rsidR="00C639B7" w:rsidRDefault="00C639B7" w:rsidP="00B7737F">
            <w:pPr>
              <w:jc w:val="both"/>
            </w:pPr>
            <w:r>
              <w:t>„</w:t>
            </w:r>
            <w:r w:rsidRPr="00EC3466">
              <w:t xml:space="preserve">Lai nodrošinātu Profesiju klasifikatora atbilstību Starptautiskajai standartizētajai profesiju klasifikācijai (ISCO - 08), lūdzam profesiju “Personas datu aizsardzības speciālists" 2619 14 klasificēt atsevišķajā grupā </w:t>
            </w:r>
            <w:r w:rsidR="00C378AF">
              <w:t>„</w:t>
            </w:r>
            <w:r w:rsidRPr="00EC3466">
              <w:t xml:space="preserve">2529 Citur neklasificēti datubāzu un tīklu vecākie </w:t>
            </w:r>
            <w:r w:rsidR="00C378AF">
              <w:t>speciālisti”, profesiju „</w:t>
            </w:r>
            <w:r w:rsidRPr="00EC3466">
              <w:t>Pārtikas produktu un dzērienu laborants” 3116</w:t>
            </w:r>
            <w:r w:rsidR="00C378AF">
              <w:t>  </w:t>
            </w:r>
            <w:r w:rsidRPr="00EC3466">
              <w:t>1</w:t>
            </w:r>
            <w:r w:rsidR="00C378AF">
              <w:t>0 klasificēt atsevišķajā grupā „</w:t>
            </w:r>
            <w:r w:rsidRPr="00EC3466">
              <w:t>3111</w:t>
            </w:r>
            <w:r w:rsidR="00C378AF">
              <w:t> </w:t>
            </w:r>
            <w:r w:rsidRPr="00EC3466">
              <w:t>Ķīmijas un fizikas zinātņu speciālisti”</w:t>
            </w:r>
            <w:r>
              <w:t>.”</w:t>
            </w:r>
          </w:p>
          <w:p w:rsidR="00C639B7" w:rsidRPr="000E3D67" w:rsidRDefault="00C639B7" w:rsidP="00B7737F">
            <w:pPr>
              <w:jc w:val="both"/>
              <w:rPr>
                <w:b/>
                <w:u w:val="single"/>
              </w:rPr>
            </w:pPr>
            <w:r w:rsidRPr="000E3D67">
              <w:rPr>
                <w:b/>
                <w:u w:val="single"/>
              </w:rPr>
              <w:lastRenderedPageBreak/>
              <w:t>Tieslietu ministrijas iebildums:</w:t>
            </w:r>
          </w:p>
          <w:p w:rsidR="00C639B7" w:rsidRPr="00CB22A2" w:rsidRDefault="00C639B7" w:rsidP="000E3D67">
            <w:pPr>
              <w:pStyle w:val="xmsonormal"/>
              <w:jc w:val="both"/>
              <w:rPr>
                <w:rFonts w:ascii="Times New Roman" w:hAnsi="Times New Roman" w:cs="Times New Roman"/>
                <w:sz w:val="24"/>
                <w:szCs w:val="24"/>
              </w:rPr>
            </w:pPr>
            <w:r w:rsidRPr="00CB22A2">
              <w:rPr>
                <w:rFonts w:ascii="Times New Roman" w:hAnsi="Times New Roman" w:cs="Times New Roman"/>
                <w:sz w:val="24"/>
                <w:szCs w:val="24"/>
              </w:rPr>
              <w:t>Fizisko personu datu aizsardzības likuma 21.</w:t>
            </w:r>
            <w:r w:rsidRPr="00CB22A2">
              <w:rPr>
                <w:rFonts w:ascii="Times New Roman" w:hAnsi="Times New Roman" w:cs="Times New Roman"/>
                <w:sz w:val="24"/>
                <w:szCs w:val="24"/>
                <w:vertAlign w:val="superscript"/>
              </w:rPr>
              <w:t>1</w:t>
            </w:r>
            <w:r w:rsidRPr="00CB22A2">
              <w:rPr>
                <w:rFonts w:ascii="Times New Roman" w:hAnsi="Times New Roman" w:cs="Times New Roman"/>
                <w:sz w:val="24"/>
                <w:szCs w:val="24"/>
              </w:rPr>
              <w:t> panta otrā daļa noteic, ka par personas datu aizsardzības speciālistu norīko fizisko personu, kurai ir augstākā izglītība tiesību zinātņu, informācijas tehnoloģiju vai līdzīgā jomā un kura ir apmācīta Ministru kabineta noteiktajā kārtībā. Regulas 37. panta 5. punkts paredz, ka datu aizsardzības speciālistu ieceļ, pamatojoties uz viņa profesionālo kvalifikāciju, jo īpaši speciālām zināšanām datu aizsardzības tiesību un prakses jomā, un spēj pildīt 39. pantā minētos uzdevumus. Savukārt Regulas 97. apsvērumā ir noteikts, ka nepieciešamais speciālo zināšanu līmenis būtu jānosaka saskaņā ar veiktajām datu apstrādes darbībām un aizsardzību, kas nepieciešama apstrādātajiem personas datiem.</w:t>
            </w:r>
          </w:p>
          <w:p w:rsidR="00C639B7" w:rsidRPr="00CB22A2" w:rsidRDefault="00C639B7" w:rsidP="000E3D67">
            <w:pPr>
              <w:pStyle w:val="xmsonormal"/>
              <w:jc w:val="both"/>
              <w:rPr>
                <w:rFonts w:ascii="Times New Roman" w:hAnsi="Times New Roman" w:cs="Times New Roman"/>
                <w:sz w:val="24"/>
                <w:szCs w:val="24"/>
              </w:rPr>
            </w:pPr>
            <w:r w:rsidRPr="00CB22A2">
              <w:rPr>
                <w:rFonts w:ascii="Times New Roman" w:hAnsi="Times New Roman" w:cs="Times New Roman"/>
                <w:sz w:val="24"/>
                <w:szCs w:val="24"/>
              </w:rPr>
              <w:t xml:space="preserve">Saskaņā ar Regulas 29. panta izveidotās datu aizsardzības darba grupas skaidrojumu (Pamatnostādnes par datu aizsardzības speciālistiem) ar profesionālo kvalifikāciju ir saprotams, ka, ieceļot datu aizsardzības speciālistu, būtisks ir nosacījums, lai datu aizsardzības speciālists pārzinātu valsts un Eiropas datu aizsardzības tiesisko regulējumu un praksi, kā arī padziļināti izprastu Regulu. Papildus būtu nepieciešama izpratne par veiktajām apstrādes darbībām un informācijas sistēmām, savukārt publiskas iestādes vai struktūras gadījumā datu aizsardzības speciālistam ir jābūt padziļinātām zināšanām par organizācijas administratīvajiem noteikumiem un procedūrām, tāpat arī uzņēmējdarbības nozares un pārziņa organizācijas pārzināšana ir noderīga. </w:t>
            </w:r>
            <w:r w:rsidRPr="00CB22A2">
              <w:rPr>
                <w:rFonts w:ascii="Times New Roman" w:hAnsi="Times New Roman" w:cs="Times New Roman"/>
                <w:sz w:val="24"/>
                <w:szCs w:val="24"/>
              </w:rPr>
              <w:lastRenderedPageBreak/>
              <w:t xml:space="preserve">Attiecībā par nepieciešamo specializācijas pakāpi Regulā tā nav stingra noteikta, bet tai jābūt atbilstoši datu un organizatorisko procesu </w:t>
            </w:r>
            <w:proofErr w:type="spellStart"/>
            <w:r w:rsidRPr="00CB22A2">
              <w:rPr>
                <w:rFonts w:ascii="Times New Roman" w:hAnsi="Times New Roman" w:cs="Times New Roman"/>
                <w:sz w:val="24"/>
                <w:szCs w:val="24"/>
              </w:rPr>
              <w:t>sensitivitātei</w:t>
            </w:r>
            <w:proofErr w:type="spellEnd"/>
            <w:r w:rsidRPr="00CB22A2">
              <w:rPr>
                <w:rFonts w:ascii="Times New Roman" w:hAnsi="Times New Roman" w:cs="Times New Roman"/>
                <w:sz w:val="24"/>
                <w:szCs w:val="24"/>
              </w:rPr>
              <w:t>, sarežģītībai un apjomam.</w:t>
            </w:r>
          </w:p>
          <w:p w:rsidR="00C639B7" w:rsidRDefault="00C639B7" w:rsidP="000E3D67">
            <w:pPr>
              <w:jc w:val="both"/>
            </w:pPr>
            <w:r w:rsidRPr="00CB22A2">
              <w:t>Ņemot vērā minēto un to, ka no projekta anotācijas neizriet šādu grozījumu nepieciešamības pamatojums, lūdzam svītrot projekta 1.10. apakšpunktu, jo kontekstā ar Regulas 37. panta 5. punkta regulējumu, kas stāsies spēkā 2018. gada 25. maijā, Datu aizsardzības SPECIĀLISTAM nav paredzēts noteikt profesionālo kvalifikāciju tiesību zinātnē.</w:t>
            </w:r>
          </w:p>
        </w:tc>
      </w:tr>
      <w:tr w:rsidR="00C639B7" w:rsidTr="0096622A">
        <w:tc>
          <w:tcPr>
            <w:tcW w:w="4361" w:type="dxa"/>
          </w:tcPr>
          <w:p w:rsidR="00C639B7" w:rsidRDefault="00C639B7" w:rsidP="00503C8E">
            <w:r>
              <w:lastRenderedPageBreak/>
              <w:t>-</w:t>
            </w:r>
          </w:p>
        </w:tc>
        <w:tc>
          <w:tcPr>
            <w:tcW w:w="4111" w:type="dxa"/>
          </w:tcPr>
          <w:p w:rsidR="00C639B7" w:rsidRPr="002C1DE5" w:rsidRDefault="00C639B7" w:rsidP="00503C8E">
            <w:pPr>
              <w:rPr>
                <w:b/>
              </w:rPr>
            </w:pPr>
            <w:r w:rsidRPr="002C1DE5">
              <w:rPr>
                <w:b/>
              </w:rPr>
              <w:t>Tiesas PADOMNIEKS - 2611  08</w:t>
            </w:r>
          </w:p>
        </w:tc>
        <w:tc>
          <w:tcPr>
            <w:tcW w:w="5747" w:type="dxa"/>
          </w:tcPr>
          <w:p w:rsidR="00C639B7" w:rsidRPr="002C1DE5" w:rsidRDefault="00C639B7" w:rsidP="00B7737F">
            <w:pPr>
              <w:jc w:val="both"/>
            </w:pPr>
            <w:r w:rsidRPr="002C1DE5">
              <w:t xml:space="preserve">Augstākās tiesas </w:t>
            </w:r>
            <w:r>
              <w:t xml:space="preserve">(Satversmes tiesas) </w:t>
            </w:r>
            <w:r w:rsidRPr="002C1DE5">
              <w:t>priekšlikums. Pamatojums: 2014.gadā Augstākajai tiesai tika atbalstīta politikas iniciatīva: zinātniski analītiskās kapacitātes stiprināšana. Augstākajā tiesā tika izveidota amata vieta  - Augstākās tiesas priekšsēdētāja padomnieks, kā arī tika izveidotas atsevišķas zinātniski analītisko padomnieku amata vietas Augstākās tiesas departamentos. Turpinot stiprināt Augstākās tiesas zinātniski analītisko kapacitāti, tiesas priekšsēdētāja padomnieka amata štata vietas 2016.gadā tika nodotas Judikatūras un zinātniski analītiskajā nodaļā, saglabājot arī atsevišķus specializētos padomniekus, piemēram</w:t>
            </w:r>
            <w:r>
              <w:t>,</w:t>
            </w:r>
            <w:r w:rsidRPr="002C1DE5">
              <w:t xml:space="preserve"> Eiropas Savienības tiesību jautājumos, Tieslietu padomes jautājumos. Ņemot vēr</w:t>
            </w:r>
            <w:r>
              <w:t>ā</w:t>
            </w:r>
            <w:r w:rsidRPr="002C1DE5">
              <w:t>, ka arī turpmākajam plānošanas periodam atbalstīta Augstākās tiesas iniciatīva attiecībā uz zinātniski analītiskās kapacitātes stiprināšanu, uzskatāms, ka Augstākās tiesas štatu sarakstā PADOMNIEKA amats būs ilgtspējīgs.</w:t>
            </w:r>
          </w:p>
        </w:tc>
      </w:tr>
      <w:tr w:rsidR="00C639B7" w:rsidTr="0096622A">
        <w:tc>
          <w:tcPr>
            <w:tcW w:w="4361" w:type="dxa"/>
          </w:tcPr>
          <w:p w:rsidR="00C639B7" w:rsidRPr="00291CBE" w:rsidRDefault="00C639B7" w:rsidP="00503C8E">
            <w:r w:rsidRPr="00291CBE">
              <w:lastRenderedPageBreak/>
              <w:t>PATENTPILNVARNIEKS - 2619  13</w:t>
            </w:r>
          </w:p>
        </w:tc>
        <w:tc>
          <w:tcPr>
            <w:tcW w:w="4111" w:type="dxa"/>
          </w:tcPr>
          <w:p w:rsidR="00C639B7" w:rsidRDefault="00C639B7" w:rsidP="00503C8E">
            <w:r w:rsidRPr="00291CBE">
              <w:rPr>
                <w:b/>
              </w:rPr>
              <w:t xml:space="preserve">Profesionālais </w:t>
            </w:r>
            <w:r w:rsidRPr="00291CBE">
              <w:t>PATENTPILNVARNIEKS - 2619  13</w:t>
            </w:r>
          </w:p>
        </w:tc>
        <w:tc>
          <w:tcPr>
            <w:tcW w:w="5747" w:type="dxa"/>
          </w:tcPr>
          <w:p w:rsidR="00C639B7" w:rsidRDefault="00C639B7" w:rsidP="00B7737F">
            <w:pPr>
              <w:jc w:val="both"/>
            </w:pPr>
            <w:r>
              <w:t>Precizēts profesijas nosaukums saskaņā ar likumu „Rūpnieciskā īpašuma institūciju un procedūru likums”.</w:t>
            </w:r>
          </w:p>
        </w:tc>
      </w:tr>
      <w:tr w:rsidR="00C639B7" w:rsidTr="0096622A">
        <w:tc>
          <w:tcPr>
            <w:tcW w:w="4361" w:type="dxa"/>
          </w:tcPr>
          <w:p w:rsidR="00C639B7" w:rsidRPr="00344946" w:rsidRDefault="00C639B7" w:rsidP="004D5436">
            <w:r>
              <w:t>-</w:t>
            </w:r>
          </w:p>
        </w:tc>
        <w:tc>
          <w:tcPr>
            <w:tcW w:w="4111" w:type="dxa"/>
          </w:tcPr>
          <w:p w:rsidR="00C639B7" w:rsidRPr="00C4142D" w:rsidRDefault="00C639B7" w:rsidP="00B7737F">
            <w:pPr>
              <w:rPr>
                <w:b/>
              </w:rPr>
            </w:pPr>
            <w:r>
              <w:rPr>
                <w:b/>
              </w:rPr>
              <w:t>Pārtikas produktu un dzērienu LABORANTS - 3111  12</w:t>
            </w:r>
          </w:p>
        </w:tc>
        <w:tc>
          <w:tcPr>
            <w:tcW w:w="5747" w:type="dxa"/>
          </w:tcPr>
          <w:p w:rsidR="00C639B7" w:rsidRPr="00B7737F" w:rsidRDefault="00C639B7" w:rsidP="00B7737F">
            <w:pPr>
              <w:pStyle w:val="Heading2"/>
              <w:spacing w:before="0" w:beforeAutospacing="0" w:after="0" w:afterAutospacing="0"/>
              <w:jc w:val="both"/>
              <w:rPr>
                <w:b w:val="0"/>
                <w:sz w:val="24"/>
                <w:szCs w:val="24"/>
              </w:rPr>
            </w:pPr>
            <w:r w:rsidRPr="00B7737F">
              <w:rPr>
                <w:b w:val="0"/>
                <w:sz w:val="24"/>
                <w:szCs w:val="24"/>
              </w:rPr>
              <w:t>Jauna profesija, kas nepieciešama pārtikas rūpniecības uzņēmumiem, AS „</w:t>
            </w:r>
            <w:proofErr w:type="gramStart"/>
            <w:r w:rsidRPr="00B7737F">
              <w:rPr>
                <w:b w:val="0"/>
                <w:sz w:val="24"/>
                <w:szCs w:val="24"/>
              </w:rPr>
              <w:t>Rīgas piena kombināts</w:t>
            </w:r>
            <w:proofErr w:type="gramEnd"/>
            <w:r w:rsidRPr="00B7737F">
              <w:rPr>
                <w:b w:val="0"/>
                <w:sz w:val="24"/>
                <w:szCs w:val="24"/>
              </w:rPr>
              <w:t>”, SIA „</w:t>
            </w:r>
            <w:proofErr w:type="spellStart"/>
            <w:r w:rsidRPr="00B7737F">
              <w:rPr>
                <w:b w:val="0"/>
                <w:sz w:val="24"/>
                <w:szCs w:val="24"/>
              </w:rPr>
              <w:t>IECAVNIEKS&amp;Co</w:t>
            </w:r>
            <w:proofErr w:type="spellEnd"/>
            <w:r w:rsidRPr="00B7737F">
              <w:rPr>
                <w:b w:val="0"/>
                <w:sz w:val="24"/>
                <w:szCs w:val="24"/>
              </w:rPr>
              <w:t>”, SIA „</w:t>
            </w:r>
            <w:proofErr w:type="spellStart"/>
            <w:r w:rsidRPr="00B7737F">
              <w:rPr>
                <w:b w:val="0"/>
                <w:sz w:val="24"/>
                <w:szCs w:val="24"/>
              </w:rPr>
              <w:t>Baltic</w:t>
            </w:r>
            <w:proofErr w:type="spellEnd"/>
            <w:r w:rsidRPr="00B7737F">
              <w:rPr>
                <w:b w:val="0"/>
                <w:sz w:val="24"/>
                <w:szCs w:val="24"/>
              </w:rPr>
              <w:t xml:space="preserve"> </w:t>
            </w:r>
            <w:proofErr w:type="spellStart"/>
            <w:r w:rsidRPr="00B7737F">
              <w:rPr>
                <w:b w:val="0"/>
                <w:sz w:val="24"/>
                <w:szCs w:val="24"/>
              </w:rPr>
              <w:t>Dairy</w:t>
            </w:r>
            <w:proofErr w:type="spellEnd"/>
            <w:r w:rsidRPr="00B7737F">
              <w:rPr>
                <w:b w:val="0"/>
                <w:sz w:val="24"/>
                <w:szCs w:val="24"/>
              </w:rPr>
              <w:t xml:space="preserve"> </w:t>
            </w:r>
            <w:proofErr w:type="spellStart"/>
            <w:r w:rsidRPr="00B7737F">
              <w:rPr>
                <w:b w:val="0"/>
                <w:sz w:val="24"/>
                <w:szCs w:val="24"/>
              </w:rPr>
              <w:t>Board</w:t>
            </w:r>
            <w:proofErr w:type="spellEnd"/>
            <w:r w:rsidRPr="00B7737F">
              <w:rPr>
                <w:b w:val="0"/>
                <w:sz w:val="24"/>
                <w:szCs w:val="24"/>
              </w:rPr>
              <w:t>” u.c. sakarā ar to, ka Profesiju klasifikatorā iekļautā profesija „LABORANTS” ar kodu „7543  08” neattiecas uz pārtikas produktiem un dzērieniem.</w:t>
            </w:r>
          </w:p>
          <w:p w:rsidR="00C639B7" w:rsidRPr="00B7737F" w:rsidRDefault="00C639B7" w:rsidP="00B7737F">
            <w:pPr>
              <w:rPr>
                <w:b/>
                <w:u w:val="single"/>
              </w:rPr>
            </w:pPr>
            <w:r w:rsidRPr="00B7737F">
              <w:rPr>
                <w:b/>
                <w:u w:val="single"/>
              </w:rPr>
              <w:t>Ekonomikas ministrijas iebildums:</w:t>
            </w:r>
          </w:p>
          <w:p w:rsidR="00C639B7" w:rsidRPr="00B7737F" w:rsidRDefault="00C639B7" w:rsidP="00B7737F">
            <w:pPr>
              <w:pStyle w:val="Heading2"/>
              <w:spacing w:before="0" w:beforeAutospacing="0" w:after="0" w:afterAutospacing="0"/>
              <w:jc w:val="both"/>
              <w:rPr>
                <w:b w:val="0"/>
                <w:sz w:val="24"/>
                <w:szCs w:val="24"/>
              </w:rPr>
            </w:pPr>
            <w:r w:rsidRPr="00B7737F">
              <w:rPr>
                <w:b w:val="0"/>
                <w:sz w:val="24"/>
                <w:szCs w:val="24"/>
              </w:rPr>
              <w:t>„Lai nodrošinātu Profesiju klasifikatora atbilstību Starptautiskajai standartizētajai profesiju klasifikācijai (ISCO - 08), lūdzam profesiju “Personas datu aizsardzības speciālists" 2619 14 klasificēt atsevišķajā grupā “2529 Citur neklasificēti datubāzu un tīklu vecākie speciālisti”, profesiju “Pārtikas produktu un dzērienu laborants” 3116 10 klasificēt atsevišķajā grupā “3111</w:t>
            </w:r>
            <w:proofErr w:type="gramStart"/>
            <w:r w:rsidRPr="00B7737F">
              <w:rPr>
                <w:b w:val="0"/>
                <w:sz w:val="24"/>
                <w:szCs w:val="24"/>
              </w:rPr>
              <w:t xml:space="preserve">  </w:t>
            </w:r>
            <w:proofErr w:type="gramEnd"/>
            <w:r w:rsidRPr="00B7737F">
              <w:rPr>
                <w:b w:val="0"/>
                <w:sz w:val="24"/>
                <w:szCs w:val="24"/>
              </w:rPr>
              <w:t>Ķīmijas un fizikas zinātņu speciālisti”.”</w:t>
            </w:r>
          </w:p>
        </w:tc>
      </w:tr>
      <w:tr w:rsidR="00C639B7" w:rsidTr="0096622A">
        <w:tc>
          <w:tcPr>
            <w:tcW w:w="4361" w:type="dxa"/>
          </w:tcPr>
          <w:p w:rsidR="00C639B7" w:rsidRPr="00802AD2" w:rsidRDefault="00C639B7" w:rsidP="00802AD2">
            <w:r w:rsidRPr="00802AD2">
              <w:t>-</w:t>
            </w:r>
          </w:p>
        </w:tc>
        <w:tc>
          <w:tcPr>
            <w:tcW w:w="4111" w:type="dxa"/>
          </w:tcPr>
          <w:p w:rsidR="00C639B7" w:rsidRPr="0096622A" w:rsidRDefault="00C639B7" w:rsidP="00C40869">
            <w:pPr>
              <w:rPr>
                <w:b/>
              </w:rPr>
            </w:pPr>
            <w:r>
              <w:rPr>
                <w:b/>
              </w:rPr>
              <w:t>Dabasgāzes pārvades TEHNIĶIS - 3116</w:t>
            </w:r>
            <w:r w:rsidRPr="0096622A">
              <w:rPr>
                <w:b/>
              </w:rPr>
              <w:t>  0</w:t>
            </w:r>
            <w:r>
              <w:rPr>
                <w:b/>
              </w:rPr>
              <w:t>3</w:t>
            </w:r>
          </w:p>
        </w:tc>
        <w:tc>
          <w:tcPr>
            <w:tcW w:w="5747" w:type="dxa"/>
          </w:tcPr>
          <w:p w:rsidR="00C639B7" w:rsidRDefault="00C639B7" w:rsidP="00B7737F">
            <w:pPr>
              <w:jc w:val="both"/>
            </w:pPr>
            <w:r>
              <w:t>Profesija atgriezta atpakaļ Profesiju klasifikatorā, jo tā eksistē darba tirgū un nepieciešama uzņēmumam AS „Latvijas Gāze”.</w:t>
            </w:r>
          </w:p>
        </w:tc>
      </w:tr>
      <w:tr w:rsidR="006109C5" w:rsidTr="0096622A">
        <w:tc>
          <w:tcPr>
            <w:tcW w:w="4361" w:type="dxa"/>
          </w:tcPr>
          <w:p w:rsidR="006109C5" w:rsidRPr="00802AD2" w:rsidRDefault="006109C5" w:rsidP="006109C5">
            <w:r>
              <w:t xml:space="preserve">Vecākais IZMEKLĒTĀJS </w:t>
            </w:r>
            <w:r w:rsidRPr="006109C5">
              <w:rPr>
                <w:i/>
              </w:rPr>
              <w:t>(nodokļu administrēšanas jomā)</w:t>
            </w:r>
            <w:r>
              <w:t xml:space="preserve"> </w:t>
            </w:r>
            <w:r w:rsidRPr="00936FD4">
              <w:t>- 3</w:t>
            </w:r>
            <w:r>
              <w:t>355</w:t>
            </w:r>
            <w:r w:rsidRPr="00936FD4">
              <w:t>  </w:t>
            </w:r>
            <w:r>
              <w:t>0</w:t>
            </w:r>
            <w:r w:rsidRPr="00936FD4">
              <w:t>2</w:t>
            </w:r>
          </w:p>
        </w:tc>
        <w:tc>
          <w:tcPr>
            <w:tcW w:w="4111" w:type="dxa"/>
          </w:tcPr>
          <w:p w:rsidR="006109C5" w:rsidRDefault="006109C5" w:rsidP="00C40869">
            <w:pPr>
              <w:rPr>
                <w:b/>
              </w:rPr>
            </w:pPr>
            <w:r w:rsidRPr="001A4CC1">
              <w:rPr>
                <w:b/>
              </w:rPr>
              <w:t>SVĪTROTS</w:t>
            </w:r>
          </w:p>
        </w:tc>
        <w:tc>
          <w:tcPr>
            <w:tcW w:w="5747" w:type="dxa"/>
            <w:vMerge w:val="restart"/>
          </w:tcPr>
          <w:p w:rsidR="006109C5" w:rsidRPr="00A10D8C" w:rsidRDefault="006109C5" w:rsidP="006109C5">
            <w:pPr>
              <w:pStyle w:val="Heading2"/>
              <w:spacing w:before="0" w:beforeAutospacing="0" w:after="0" w:afterAutospacing="0"/>
              <w:rPr>
                <w:b w:val="0"/>
                <w:sz w:val="24"/>
                <w:szCs w:val="24"/>
              </w:rPr>
            </w:pPr>
            <w:r w:rsidRPr="00A10D8C">
              <w:rPr>
                <w:b w:val="0"/>
                <w:sz w:val="24"/>
                <w:szCs w:val="24"/>
              </w:rPr>
              <w:t>Valsts ieņēmumu dienesta priekšlikums. Pamatojums:</w:t>
            </w:r>
          </w:p>
          <w:p w:rsidR="006109C5" w:rsidRPr="00A10D8C" w:rsidRDefault="006109C5" w:rsidP="006109C5">
            <w:pPr>
              <w:jc w:val="both"/>
            </w:pPr>
            <w:r w:rsidRPr="00A10D8C">
              <w:t>„Saeima 2017</w:t>
            </w:r>
            <w:r w:rsidR="00A10D8C">
              <w:t>.gada 22.jūnijā pieņēma likumu „Grozījumi likumā „</w:t>
            </w:r>
            <w:r w:rsidRPr="00A10D8C">
              <w:t xml:space="preserve">Par Valsts ieņēmumu dienestu””, atbilstoši kuram ar 2018.gada 1.janvāri finanšu policija un muitas policija ir apvienota vienā izmeklēšanas iestādē – VID nodokļu un muitas policijā, nosakot tās uzdevumus un ierēdņu (darbinieku) tiesības noziedzīgu nodarījumu atklāšanā valsts ieņēmumu un muitas lietu jomā, un paredz izveidot VID Iekšējās drošības pārvaldi, </w:t>
            </w:r>
            <w:r w:rsidRPr="00A10D8C">
              <w:lastRenderedPageBreak/>
              <w:t>nosakot tās uzdevumus un ierēdņu tiesības tādu noziedzīgu nodarījumu atklāšanā un izmeklēšanā, kas konstatēti VID ierēdņu (darbinieku) rīcībā un saistīti ar to pienākumu izpildi.</w:t>
            </w:r>
          </w:p>
          <w:p w:rsidR="006109C5" w:rsidRPr="00A10D8C" w:rsidRDefault="006109C5" w:rsidP="006109C5">
            <w:pPr>
              <w:jc w:val="both"/>
            </w:pPr>
            <w:r w:rsidRPr="00A10D8C">
              <w:t>VID ar 2018.gada 1.janvāri tiks apvienota Finanšu policijas pārvalde, kas nodrošina noziedzīgu nodarījumu atklāšanu un novēršanu valsts ieņēmumu jomā, un Muitas policijas pārvalde, kas nodrošina noziedzīgu nodarījumu atklāšanu un novēršanu muitas lietu jomā, izveidojot vienotu izmeklēšanas iestādi – Nodokļu un muitas policijas pārvaldi. Šobrīd Muitas policijas pārvaldes ierēdņiem, kas veic izmeklēšanu un operatīvās darbības muitas lietu jomā, ir noteikts profesiju kods, kas ir minēts profesiju</w:t>
            </w:r>
            <w:r w:rsidR="00A10D8C">
              <w:t xml:space="preserve"> atsevišķajā grupā „</w:t>
            </w:r>
            <w:r w:rsidRPr="00A10D8C">
              <w:t>3351 Muitnieki un robežinspektori”, atbilstoši grupai noteiktajiem pamatuzdevumiem. Savukārt Finanšu policijas pārvaldes ierēdņiem, kas veic izmeklēšanu un operatīvās darbības valsts ieņēmumu jomā un VID ierēdņu (darbinieku) rīcībā, ir noteikts profesiju ko</w:t>
            </w:r>
            <w:r w:rsidR="00A10D8C">
              <w:t>ds profesiju atsevišķajā grupā „</w:t>
            </w:r>
            <w:r w:rsidRPr="00A10D8C">
              <w:t xml:space="preserve">3355 Iekšlietu </w:t>
            </w:r>
            <w:r w:rsidR="00A10D8C">
              <w:t>inspektori un izmeklētāji” vai „</w:t>
            </w:r>
            <w:r w:rsidRPr="00A10D8C">
              <w:t>3352 Valsts nodokļu inspektori”.</w:t>
            </w:r>
          </w:p>
          <w:p w:rsidR="00A10D8C" w:rsidRPr="00A10D8C" w:rsidRDefault="006109C5" w:rsidP="00A10D8C">
            <w:pPr>
              <w:pStyle w:val="Heading2"/>
              <w:spacing w:before="0" w:beforeAutospacing="0" w:after="0" w:afterAutospacing="0"/>
              <w:jc w:val="both"/>
              <w:rPr>
                <w:sz w:val="24"/>
                <w:szCs w:val="24"/>
              </w:rPr>
            </w:pPr>
            <w:r w:rsidRPr="00A10D8C">
              <w:rPr>
                <w:b w:val="0"/>
                <w:sz w:val="24"/>
                <w:szCs w:val="24"/>
              </w:rPr>
              <w:t>Lai turpmāk nodrošinātu vienotu pieeju amata nosaukumu noteikšanā amatiem, kas veic vienādus vai līdzīgus amata pienākumus, nodrošinot noziedzīgu nodarījumu atklāšanu un novēršanu valsts ieņēmumu un muitas lietu jomā un noziedzīgu nodarījumu atklāšanā un izmeklēšanā VID ierēdņu (darbinieku) rīcībā un saistīti ar to pienākumu izpildi nepieciešami grozījumi Ministru kabineta 2017.g</w:t>
            </w:r>
            <w:r w:rsidR="00A10D8C" w:rsidRPr="00A10D8C">
              <w:rPr>
                <w:b w:val="0"/>
                <w:sz w:val="24"/>
                <w:szCs w:val="24"/>
              </w:rPr>
              <w:t xml:space="preserve">ada 23.maija noteikumos Nr.264 </w:t>
            </w:r>
            <w:r w:rsidR="00A10D8C" w:rsidRPr="00A10D8C">
              <w:rPr>
                <w:b w:val="0"/>
                <w:sz w:val="24"/>
                <w:szCs w:val="24"/>
              </w:rPr>
              <w:lastRenderedPageBreak/>
              <w:t>„</w:t>
            </w:r>
            <w:r w:rsidRPr="00A10D8C">
              <w:rPr>
                <w:b w:val="0"/>
                <w:sz w:val="24"/>
                <w:szCs w:val="24"/>
              </w:rPr>
              <w:t>Noteikumi par Profesiju klasifikatoru, profesijai atbilstošiem pamatuzdevumiem un klasifikācijas pamatprasībām”.</w:t>
            </w:r>
          </w:p>
        </w:tc>
      </w:tr>
      <w:tr w:rsidR="006109C5" w:rsidTr="0096622A">
        <w:tc>
          <w:tcPr>
            <w:tcW w:w="4361" w:type="dxa"/>
          </w:tcPr>
          <w:p w:rsidR="006109C5" w:rsidRPr="00802AD2" w:rsidRDefault="006109C5" w:rsidP="006109C5">
            <w:r>
              <w:t xml:space="preserve">IZMEKLĒTĀJS </w:t>
            </w:r>
            <w:r w:rsidRPr="006109C5">
              <w:rPr>
                <w:b/>
                <w:i/>
              </w:rPr>
              <w:t>(nodokļu administrēšanas jomā)</w:t>
            </w:r>
            <w:r>
              <w:t xml:space="preserve"> </w:t>
            </w:r>
            <w:r w:rsidRPr="00936FD4">
              <w:t>- 3</w:t>
            </w:r>
            <w:r>
              <w:t>355</w:t>
            </w:r>
            <w:r w:rsidRPr="00936FD4">
              <w:t>  </w:t>
            </w:r>
            <w:r>
              <w:t>03</w:t>
            </w:r>
          </w:p>
        </w:tc>
        <w:tc>
          <w:tcPr>
            <w:tcW w:w="4111" w:type="dxa"/>
          </w:tcPr>
          <w:p w:rsidR="006109C5" w:rsidRDefault="006109C5" w:rsidP="00C40869">
            <w:pPr>
              <w:rPr>
                <w:b/>
              </w:rPr>
            </w:pPr>
            <w:r>
              <w:t xml:space="preserve">IZMEKLĒTĀJS </w:t>
            </w:r>
            <w:r w:rsidRPr="006109C5">
              <w:rPr>
                <w:b/>
              </w:rPr>
              <w:t>(</w:t>
            </w:r>
            <w:r w:rsidRPr="006109C5">
              <w:rPr>
                <w:b/>
                <w:i/>
                <w:sz w:val="28"/>
                <w:szCs w:val="28"/>
              </w:rPr>
              <w:t>valsts ieņēmumu un muitas jomā</w:t>
            </w:r>
            <w:r w:rsidRPr="006109C5">
              <w:rPr>
                <w:b/>
              </w:rPr>
              <w:t>)</w:t>
            </w:r>
            <w:r>
              <w:t xml:space="preserve"> </w:t>
            </w:r>
            <w:r w:rsidRPr="00936FD4">
              <w:t>- 3</w:t>
            </w:r>
            <w:r>
              <w:t>355</w:t>
            </w:r>
            <w:r w:rsidRPr="00936FD4">
              <w:t>  </w:t>
            </w:r>
            <w:r>
              <w:t>03</w:t>
            </w:r>
          </w:p>
        </w:tc>
        <w:tc>
          <w:tcPr>
            <w:tcW w:w="5747" w:type="dxa"/>
            <w:vMerge/>
          </w:tcPr>
          <w:p w:rsidR="006109C5" w:rsidRDefault="006109C5" w:rsidP="00B7737F">
            <w:pPr>
              <w:pStyle w:val="Heading2"/>
              <w:spacing w:before="0" w:after="0"/>
              <w:jc w:val="both"/>
            </w:pPr>
          </w:p>
        </w:tc>
      </w:tr>
      <w:tr w:rsidR="006109C5" w:rsidTr="0096622A">
        <w:tc>
          <w:tcPr>
            <w:tcW w:w="4361" w:type="dxa"/>
          </w:tcPr>
          <w:p w:rsidR="006109C5" w:rsidRPr="00802AD2" w:rsidRDefault="006109C5" w:rsidP="006109C5">
            <w:r>
              <w:t xml:space="preserve">Jaunākais IZMEKLĒTĀJS </w:t>
            </w:r>
            <w:r w:rsidRPr="006109C5">
              <w:rPr>
                <w:i/>
              </w:rPr>
              <w:t>(nodokļu administrēšanas jomā)</w:t>
            </w:r>
            <w:r>
              <w:t xml:space="preserve"> </w:t>
            </w:r>
            <w:r w:rsidRPr="00936FD4">
              <w:t>- 3</w:t>
            </w:r>
            <w:r>
              <w:t>355</w:t>
            </w:r>
            <w:r w:rsidRPr="00936FD4">
              <w:t>  </w:t>
            </w:r>
            <w:r>
              <w:t>04</w:t>
            </w:r>
          </w:p>
        </w:tc>
        <w:tc>
          <w:tcPr>
            <w:tcW w:w="4111" w:type="dxa"/>
          </w:tcPr>
          <w:p w:rsidR="006109C5" w:rsidRDefault="006109C5" w:rsidP="00C40869">
            <w:pPr>
              <w:rPr>
                <w:b/>
              </w:rPr>
            </w:pPr>
            <w:r w:rsidRPr="001A4CC1">
              <w:rPr>
                <w:b/>
              </w:rPr>
              <w:t>SVĪTROTS</w:t>
            </w:r>
          </w:p>
        </w:tc>
        <w:tc>
          <w:tcPr>
            <w:tcW w:w="5747" w:type="dxa"/>
            <w:vMerge/>
          </w:tcPr>
          <w:p w:rsidR="006109C5" w:rsidRDefault="006109C5" w:rsidP="00B7737F">
            <w:pPr>
              <w:pStyle w:val="Heading2"/>
              <w:spacing w:before="0" w:after="0"/>
              <w:jc w:val="both"/>
            </w:pPr>
          </w:p>
        </w:tc>
      </w:tr>
      <w:tr w:rsidR="006109C5" w:rsidTr="0096622A">
        <w:tc>
          <w:tcPr>
            <w:tcW w:w="4361" w:type="dxa"/>
          </w:tcPr>
          <w:p w:rsidR="006109C5" w:rsidRDefault="006109C5" w:rsidP="00802AD2">
            <w:r>
              <w:t>-</w:t>
            </w:r>
          </w:p>
        </w:tc>
        <w:tc>
          <w:tcPr>
            <w:tcW w:w="4111" w:type="dxa"/>
          </w:tcPr>
          <w:p w:rsidR="006109C5" w:rsidRPr="00965A45" w:rsidRDefault="006109C5" w:rsidP="00AD4807">
            <w:pPr>
              <w:rPr>
                <w:b/>
              </w:rPr>
            </w:pPr>
            <w:r w:rsidRPr="00965A45">
              <w:rPr>
                <w:b/>
              </w:rPr>
              <w:t>IZMEKLĒTĀJA PALĪGS (</w:t>
            </w:r>
            <w:r w:rsidRPr="00965A45">
              <w:rPr>
                <w:b/>
                <w:i/>
              </w:rPr>
              <w:t>valsts ieņēmumu un muitas jomā</w:t>
            </w:r>
            <w:r w:rsidRPr="00965A45">
              <w:rPr>
                <w:b/>
              </w:rPr>
              <w:t>) - 3355  43</w:t>
            </w:r>
          </w:p>
        </w:tc>
        <w:tc>
          <w:tcPr>
            <w:tcW w:w="5747" w:type="dxa"/>
            <w:vMerge/>
          </w:tcPr>
          <w:p w:rsidR="006109C5" w:rsidRPr="00AD4807" w:rsidRDefault="006109C5" w:rsidP="00B7737F">
            <w:pPr>
              <w:pStyle w:val="Heading2"/>
              <w:spacing w:before="0" w:beforeAutospacing="0" w:after="0" w:afterAutospacing="0"/>
              <w:jc w:val="both"/>
              <w:rPr>
                <w:b w:val="0"/>
                <w:sz w:val="24"/>
                <w:szCs w:val="24"/>
              </w:rPr>
            </w:pPr>
          </w:p>
        </w:tc>
      </w:tr>
      <w:tr w:rsidR="006109C5" w:rsidTr="0096622A">
        <w:tc>
          <w:tcPr>
            <w:tcW w:w="4361" w:type="dxa"/>
          </w:tcPr>
          <w:p w:rsidR="006109C5" w:rsidRDefault="006109C5" w:rsidP="00802AD2">
            <w:r>
              <w:t>-</w:t>
            </w:r>
          </w:p>
        </w:tc>
        <w:tc>
          <w:tcPr>
            <w:tcW w:w="4111" w:type="dxa"/>
          </w:tcPr>
          <w:p w:rsidR="006109C5" w:rsidRPr="00965A45" w:rsidRDefault="006109C5" w:rsidP="00AD4807">
            <w:pPr>
              <w:rPr>
                <w:b/>
              </w:rPr>
            </w:pPr>
            <w:r w:rsidRPr="00965A45">
              <w:rPr>
                <w:b/>
              </w:rPr>
              <w:t>INSPEKTORS (</w:t>
            </w:r>
            <w:r w:rsidRPr="00965A45">
              <w:rPr>
                <w:b/>
                <w:i/>
              </w:rPr>
              <w:t xml:space="preserve">valsts ieņēmumu un </w:t>
            </w:r>
            <w:r w:rsidRPr="00965A45">
              <w:rPr>
                <w:b/>
                <w:i/>
              </w:rPr>
              <w:lastRenderedPageBreak/>
              <w:t>muitas jomā</w:t>
            </w:r>
            <w:r w:rsidRPr="00965A45">
              <w:rPr>
                <w:b/>
              </w:rPr>
              <w:t>) - 3355  44</w:t>
            </w:r>
          </w:p>
        </w:tc>
        <w:tc>
          <w:tcPr>
            <w:tcW w:w="5747" w:type="dxa"/>
            <w:vMerge/>
          </w:tcPr>
          <w:p w:rsidR="006109C5" w:rsidRPr="00B91B44" w:rsidRDefault="006109C5" w:rsidP="002A3906">
            <w:pPr>
              <w:pStyle w:val="Heading2"/>
              <w:spacing w:before="0" w:beforeAutospacing="0" w:after="0" w:afterAutospacing="0"/>
              <w:rPr>
                <w:b w:val="0"/>
                <w:sz w:val="24"/>
                <w:szCs w:val="24"/>
              </w:rPr>
            </w:pPr>
          </w:p>
        </w:tc>
      </w:tr>
      <w:tr w:rsidR="00C639B7" w:rsidTr="0096622A">
        <w:tc>
          <w:tcPr>
            <w:tcW w:w="4361" w:type="dxa"/>
          </w:tcPr>
          <w:p w:rsidR="00C639B7" w:rsidRPr="00936FD4" w:rsidRDefault="00C639B7" w:rsidP="00802AD2">
            <w:r w:rsidRPr="00936FD4">
              <w:lastRenderedPageBreak/>
              <w:t>PATENTPILNVARNIEKA PALĪGS - 3411  12</w:t>
            </w:r>
          </w:p>
        </w:tc>
        <w:tc>
          <w:tcPr>
            <w:tcW w:w="4111" w:type="dxa"/>
          </w:tcPr>
          <w:p w:rsidR="00C639B7" w:rsidRPr="00936FD4" w:rsidRDefault="00C639B7" w:rsidP="00936FD4">
            <w:r w:rsidRPr="00936FD4">
              <w:rPr>
                <w:b/>
              </w:rPr>
              <w:t xml:space="preserve">Profesionālā </w:t>
            </w:r>
            <w:r w:rsidRPr="00936FD4">
              <w:t>PATENTPILNVARNIEKA PALĪGS - 3411  12</w:t>
            </w:r>
          </w:p>
        </w:tc>
        <w:tc>
          <w:tcPr>
            <w:tcW w:w="5747" w:type="dxa"/>
          </w:tcPr>
          <w:p w:rsidR="00C639B7" w:rsidRPr="00936FD4" w:rsidRDefault="00C639B7" w:rsidP="00B7737F">
            <w:pPr>
              <w:pStyle w:val="Heading2"/>
              <w:spacing w:before="0" w:beforeAutospacing="0" w:after="0" w:afterAutospacing="0"/>
              <w:jc w:val="both"/>
              <w:rPr>
                <w:b w:val="0"/>
                <w:sz w:val="24"/>
                <w:szCs w:val="24"/>
              </w:rPr>
            </w:pPr>
            <w:r w:rsidRPr="00936FD4">
              <w:rPr>
                <w:b w:val="0"/>
                <w:sz w:val="24"/>
                <w:szCs w:val="24"/>
              </w:rPr>
              <w:t xml:space="preserve">Precizēts profesijas nosaukums saskaņā ar likumu „Rūpnieciskā īpašuma institūciju un procedūru likums” un Ministru kabineta 2016.gada 8.marta noteikumiem Nr.146 „Noteikumi par profesionālo </w:t>
            </w:r>
            <w:proofErr w:type="spellStart"/>
            <w:r w:rsidRPr="00936FD4">
              <w:rPr>
                <w:b w:val="0"/>
                <w:sz w:val="24"/>
                <w:szCs w:val="24"/>
              </w:rPr>
              <w:t>patentpilnvarnieku</w:t>
            </w:r>
            <w:proofErr w:type="spellEnd"/>
            <w:r w:rsidRPr="00936FD4">
              <w:rPr>
                <w:b w:val="0"/>
                <w:sz w:val="24"/>
                <w:szCs w:val="24"/>
              </w:rPr>
              <w:t xml:space="preserve"> sarakstu, tā uzturēšanas kārtību un profesionālo </w:t>
            </w:r>
            <w:proofErr w:type="spellStart"/>
            <w:r w:rsidRPr="00936FD4">
              <w:rPr>
                <w:b w:val="0"/>
                <w:sz w:val="24"/>
                <w:szCs w:val="24"/>
              </w:rPr>
              <w:t>patentpilnvarnieku</w:t>
            </w:r>
            <w:proofErr w:type="spellEnd"/>
            <w:r w:rsidRPr="00936FD4">
              <w:rPr>
                <w:b w:val="0"/>
                <w:sz w:val="24"/>
                <w:szCs w:val="24"/>
              </w:rPr>
              <w:t xml:space="preserve"> kvalifikācijas eksāmena kārtību”.</w:t>
            </w:r>
          </w:p>
        </w:tc>
      </w:tr>
      <w:tr w:rsidR="00C639B7" w:rsidTr="0096622A">
        <w:tc>
          <w:tcPr>
            <w:tcW w:w="4361" w:type="dxa"/>
          </w:tcPr>
          <w:p w:rsidR="00C639B7" w:rsidRDefault="00C639B7" w:rsidP="00AC0637">
            <w:r>
              <w:t>-</w:t>
            </w:r>
          </w:p>
        </w:tc>
        <w:tc>
          <w:tcPr>
            <w:tcW w:w="4111" w:type="dxa"/>
          </w:tcPr>
          <w:p w:rsidR="00C639B7" w:rsidRPr="008F08F0" w:rsidRDefault="00C639B7" w:rsidP="008F08F0">
            <w:pPr>
              <w:rPr>
                <w:b/>
              </w:rPr>
            </w:pPr>
            <w:r w:rsidRPr="008F08F0">
              <w:rPr>
                <w:b/>
              </w:rPr>
              <w:t xml:space="preserve">Dzīvnieku barības ražošanas iekārtu OPERATORS - </w:t>
            </w:r>
            <w:r>
              <w:rPr>
                <w:b/>
              </w:rPr>
              <w:t>8160</w:t>
            </w:r>
            <w:r w:rsidRPr="008F08F0">
              <w:rPr>
                <w:b/>
              </w:rPr>
              <w:t>  </w:t>
            </w:r>
            <w:r>
              <w:rPr>
                <w:b/>
              </w:rPr>
              <w:t>17</w:t>
            </w:r>
          </w:p>
        </w:tc>
        <w:tc>
          <w:tcPr>
            <w:tcW w:w="5747" w:type="dxa"/>
          </w:tcPr>
          <w:p w:rsidR="00C639B7" w:rsidRDefault="00C639B7" w:rsidP="00B7737F">
            <w:pPr>
              <w:jc w:val="both"/>
            </w:pPr>
            <w:r>
              <w:t>Jauna profesija, kas nepieciešama lauksaimniecības dzīvnieku (granulētas) barības ražošanas uzņēmumiem, SIA „</w:t>
            </w:r>
            <w:proofErr w:type="spellStart"/>
            <w:r>
              <w:t>Baltic</w:t>
            </w:r>
            <w:proofErr w:type="spellEnd"/>
            <w:r>
              <w:t xml:space="preserve"> Agro”, SIA „PEOFIPAK SL” u.c.</w:t>
            </w:r>
          </w:p>
        </w:tc>
      </w:tr>
      <w:tr w:rsidR="00C639B7" w:rsidRPr="00991648" w:rsidTr="0096622A">
        <w:tc>
          <w:tcPr>
            <w:tcW w:w="4361" w:type="dxa"/>
          </w:tcPr>
          <w:p w:rsidR="00C639B7" w:rsidRPr="00991648" w:rsidRDefault="00C639B7" w:rsidP="00991648">
            <w:pPr>
              <w:rPr>
                <w:b/>
              </w:rPr>
            </w:pPr>
            <w:r w:rsidRPr="00991648">
              <w:t xml:space="preserve">Dīzeļlokomotīves VADĪTĀJA/ MAŠĪNISTA PALĪGS </w:t>
            </w:r>
            <w:r>
              <w:t>–</w:t>
            </w:r>
            <w:r w:rsidRPr="00991648">
              <w:t xml:space="preserve"> </w:t>
            </w:r>
            <w:r w:rsidRPr="00991648">
              <w:rPr>
                <w:b/>
              </w:rPr>
              <w:t>8311  01</w:t>
            </w:r>
          </w:p>
        </w:tc>
        <w:tc>
          <w:tcPr>
            <w:tcW w:w="4111" w:type="dxa"/>
          </w:tcPr>
          <w:p w:rsidR="00C639B7" w:rsidRPr="00991648" w:rsidRDefault="00C639B7" w:rsidP="00991648">
            <w:pPr>
              <w:rPr>
                <w:b/>
              </w:rPr>
            </w:pPr>
            <w:r w:rsidRPr="00991648">
              <w:t xml:space="preserve">Dīzeļlokomotīves VADĪTĀJA/ MAŠĪNISTA PALĪGS </w:t>
            </w:r>
            <w:r>
              <w:t>–</w:t>
            </w:r>
            <w:r w:rsidRPr="00991648">
              <w:t xml:space="preserve"> </w:t>
            </w:r>
            <w:r w:rsidRPr="00991648">
              <w:rPr>
                <w:b/>
              </w:rPr>
              <w:t>8311  0</w:t>
            </w:r>
            <w:r>
              <w:rPr>
                <w:b/>
              </w:rPr>
              <w:t>4</w:t>
            </w:r>
          </w:p>
        </w:tc>
        <w:tc>
          <w:tcPr>
            <w:tcW w:w="5747" w:type="dxa"/>
          </w:tcPr>
          <w:p w:rsidR="00C639B7" w:rsidRPr="00991648" w:rsidRDefault="00C639B7" w:rsidP="00B7737F">
            <w:pPr>
              <w:jc w:val="both"/>
            </w:pPr>
            <w:r>
              <w:t>Tehniska koda kļūda, profesijai sākotnēji nepareizi bija piešķirts kods „8311  01”. Profesiju klasifikatorā sākot no 2010.gada tiek saglabāti profesiju kodi un kods „8311  04” bija piešķirts profesijai „</w:t>
            </w:r>
            <w:r w:rsidRPr="00991648">
              <w:t>Dīzeļlokomotīves VADĪTĀJA/ MAŠĪNISTA PALĪGS</w:t>
            </w:r>
            <w:r>
              <w:t>”.</w:t>
            </w:r>
          </w:p>
        </w:tc>
      </w:tr>
    </w:tbl>
    <w:p w:rsidR="00854662" w:rsidRDefault="00854662"/>
    <w:p w:rsidR="00AF53F9" w:rsidRPr="00C458B5" w:rsidRDefault="00AF53F9" w:rsidP="00B53A6E">
      <w:pPr>
        <w:autoSpaceDE w:val="0"/>
        <w:autoSpaceDN w:val="0"/>
        <w:adjustRightInd w:val="0"/>
        <w:rPr>
          <w:sz w:val="28"/>
          <w:szCs w:val="28"/>
        </w:rPr>
      </w:pPr>
    </w:p>
    <w:p w:rsidR="00182358" w:rsidRPr="00C458B5" w:rsidRDefault="00494194" w:rsidP="00015F2F">
      <w:pPr>
        <w:autoSpaceDE w:val="0"/>
        <w:autoSpaceDN w:val="0"/>
        <w:adjustRightInd w:val="0"/>
        <w:ind w:left="1440" w:firstLine="720"/>
        <w:rPr>
          <w:sz w:val="28"/>
          <w:szCs w:val="28"/>
        </w:rPr>
      </w:pPr>
      <w:r w:rsidRPr="00C458B5">
        <w:rPr>
          <w:sz w:val="28"/>
          <w:szCs w:val="28"/>
        </w:rPr>
        <w:t>Labklājības</w:t>
      </w:r>
      <w:r w:rsidR="00EB283F" w:rsidRPr="00C458B5">
        <w:rPr>
          <w:sz w:val="28"/>
          <w:szCs w:val="28"/>
        </w:rPr>
        <w:t xml:space="preserve"> </w:t>
      </w:r>
      <w:r w:rsidRPr="00C458B5">
        <w:rPr>
          <w:sz w:val="28"/>
          <w:szCs w:val="28"/>
        </w:rPr>
        <w:t>ministr</w:t>
      </w:r>
      <w:r w:rsidR="00653E87" w:rsidRPr="00C458B5">
        <w:rPr>
          <w:sz w:val="28"/>
          <w:szCs w:val="28"/>
        </w:rPr>
        <w:t>s</w:t>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6409D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r w:rsidR="00182358" w:rsidRPr="00C458B5">
        <w:rPr>
          <w:sz w:val="28"/>
          <w:szCs w:val="28"/>
        </w:rPr>
        <w:tab/>
      </w:r>
      <w:proofErr w:type="gramStart"/>
      <w:r w:rsidR="00182358" w:rsidRPr="00C458B5">
        <w:rPr>
          <w:sz w:val="28"/>
          <w:szCs w:val="28"/>
        </w:rPr>
        <w:t xml:space="preserve">        </w:t>
      </w:r>
      <w:proofErr w:type="gramEnd"/>
      <w:r w:rsidR="004E08A6">
        <w:rPr>
          <w:sz w:val="28"/>
          <w:szCs w:val="28"/>
        </w:rPr>
        <w:t>J.Reirs</w:t>
      </w:r>
    </w:p>
    <w:p w:rsidR="00D6168E" w:rsidRDefault="00D6168E" w:rsidP="00337618">
      <w:pPr>
        <w:jc w:val="both"/>
      </w:pPr>
    </w:p>
    <w:p w:rsidR="00D6168E" w:rsidRDefault="00D6168E" w:rsidP="00337618">
      <w:pPr>
        <w:jc w:val="both"/>
      </w:pPr>
    </w:p>
    <w:p w:rsidR="00C378AF" w:rsidRPr="00F051DF" w:rsidRDefault="00C378AF" w:rsidP="00337618">
      <w:pPr>
        <w:jc w:val="both"/>
      </w:pPr>
    </w:p>
    <w:p w:rsidR="00337618" w:rsidRPr="00F051DF" w:rsidRDefault="00BC7095" w:rsidP="00337618">
      <w:pPr>
        <w:jc w:val="both"/>
        <w:rPr>
          <w:sz w:val="20"/>
          <w:szCs w:val="20"/>
        </w:rPr>
      </w:pPr>
      <w:r>
        <w:rPr>
          <w:sz w:val="20"/>
          <w:szCs w:val="20"/>
        </w:rPr>
        <w:t>0</w:t>
      </w:r>
      <w:r w:rsidR="00D300BA">
        <w:rPr>
          <w:sz w:val="20"/>
          <w:szCs w:val="20"/>
        </w:rPr>
        <w:t>5</w:t>
      </w:r>
      <w:r w:rsidR="007C3C54" w:rsidRPr="00F051DF">
        <w:rPr>
          <w:sz w:val="20"/>
          <w:szCs w:val="20"/>
        </w:rPr>
        <w:t>.</w:t>
      </w:r>
      <w:r w:rsidR="00B7737F">
        <w:rPr>
          <w:sz w:val="20"/>
          <w:szCs w:val="20"/>
        </w:rPr>
        <w:t>0</w:t>
      </w:r>
      <w:r>
        <w:rPr>
          <w:sz w:val="20"/>
          <w:szCs w:val="20"/>
        </w:rPr>
        <w:t>2</w:t>
      </w:r>
      <w:r w:rsidR="00337618" w:rsidRPr="00F051DF">
        <w:rPr>
          <w:sz w:val="20"/>
          <w:szCs w:val="20"/>
        </w:rPr>
        <w:t>.20</w:t>
      </w:r>
      <w:r w:rsidR="009D5C3F" w:rsidRPr="00F051DF">
        <w:rPr>
          <w:sz w:val="20"/>
          <w:szCs w:val="20"/>
        </w:rPr>
        <w:t>1</w:t>
      </w:r>
      <w:r w:rsidR="00B7737F">
        <w:rPr>
          <w:sz w:val="20"/>
          <w:szCs w:val="20"/>
        </w:rPr>
        <w:t>8</w:t>
      </w:r>
      <w:r w:rsidR="006F3380" w:rsidRPr="00F051DF">
        <w:rPr>
          <w:sz w:val="20"/>
          <w:szCs w:val="20"/>
        </w:rPr>
        <w:t xml:space="preserve">. </w:t>
      </w:r>
      <w:r w:rsidR="00681707">
        <w:rPr>
          <w:sz w:val="20"/>
          <w:szCs w:val="20"/>
        </w:rPr>
        <w:t>11</w:t>
      </w:r>
      <w:r w:rsidR="002C6B6B">
        <w:rPr>
          <w:sz w:val="20"/>
          <w:szCs w:val="20"/>
        </w:rPr>
        <w:t>:</w:t>
      </w:r>
      <w:r w:rsidR="00681707">
        <w:rPr>
          <w:sz w:val="20"/>
          <w:szCs w:val="20"/>
        </w:rPr>
        <w:t>52</w:t>
      </w:r>
      <w:bookmarkStart w:id="0" w:name="_GoBack"/>
      <w:bookmarkEnd w:id="0"/>
    </w:p>
    <w:p w:rsidR="00CF39F4" w:rsidRPr="00F051DF" w:rsidRDefault="00B7737F" w:rsidP="00866332">
      <w:pPr>
        <w:jc w:val="both"/>
        <w:rPr>
          <w:sz w:val="20"/>
          <w:szCs w:val="20"/>
        </w:rPr>
      </w:pPr>
      <w:r>
        <w:rPr>
          <w:sz w:val="20"/>
          <w:szCs w:val="20"/>
        </w:rPr>
        <w:t>1</w:t>
      </w:r>
      <w:r w:rsidR="006109C5">
        <w:rPr>
          <w:sz w:val="20"/>
          <w:szCs w:val="20"/>
        </w:rPr>
        <w:t>9</w:t>
      </w:r>
      <w:r w:rsidR="00C378AF">
        <w:rPr>
          <w:sz w:val="20"/>
          <w:szCs w:val="20"/>
        </w:rPr>
        <w:t>93</w:t>
      </w:r>
    </w:p>
    <w:p w:rsidR="006F51CC" w:rsidRPr="00F051DF" w:rsidRDefault="00337618" w:rsidP="00866332">
      <w:pPr>
        <w:jc w:val="both"/>
        <w:rPr>
          <w:bCs/>
          <w:sz w:val="20"/>
          <w:szCs w:val="20"/>
        </w:rPr>
      </w:pPr>
      <w:r w:rsidRPr="00F051DF">
        <w:rPr>
          <w:bCs/>
          <w:sz w:val="20"/>
          <w:szCs w:val="20"/>
        </w:rPr>
        <w:t>A</w:t>
      </w:r>
      <w:r w:rsidR="00D37749" w:rsidRPr="00F051DF">
        <w:rPr>
          <w:bCs/>
          <w:sz w:val="20"/>
          <w:szCs w:val="20"/>
        </w:rPr>
        <w:t>.</w:t>
      </w:r>
      <w:r w:rsidR="00BC6EAB" w:rsidRPr="00F051DF">
        <w:rPr>
          <w:bCs/>
          <w:sz w:val="20"/>
          <w:szCs w:val="20"/>
        </w:rPr>
        <w:t>Liepiņa</w:t>
      </w:r>
      <w:r w:rsidR="00494194" w:rsidRPr="00F051DF">
        <w:rPr>
          <w:bCs/>
          <w:sz w:val="20"/>
          <w:szCs w:val="20"/>
        </w:rPr>
        <w:t>,</w:t>
      </w:r>
    </w:p>
    <w:p w:rsidR="00500C6A" w:rsidRPr="00F051DF" w:rsidRDefault="005D00D1" w:rsidP="00866332">
      <w:pPr>
        <w:jc w:val="both"/>
        <w:rPr>
          <w:sz w:val="20"/>
          <w:szCs w:val="20"/>
        </w:rPr>
      </w:pPr>
      <w:r w:rsidRPr="00F051DF">
        <w:rPr>
          <w:bCs/>
          <w:sz w:val="20"/>
          <w:szCs w:val="20"/>
        </w:rPr>
        <w:t>6</w:t>
      </w:r>
      <w:r w:rsidR="00337618" w:rsidRPr="00F051DF">
        <w:rPr>
          <w:bCs/>
          <w:sz w:val="20"/>
          <w:szCs w:val="20"/>
        </w:rPr>
        <w:t>7021519</w:t>
      </w:r>
      <w:r w:rsidR="00337618" w:rsidRPr="00F051DF">
        <w:rPr>
          <w:sz w:val="20"/>
          <w:szCs w:val="20"/>
        </w:rPr>
        <w:t>,</w:t>
      </w:r>
      <w:r w:rsidR="00D37749" w:rsidRPr="00F051DF">
        <w:rPr>
          <w:sz w:val="20"/>
          <w:szCs w:val="20"/>
        </w:rPr>
        <w:t xml:space="preserve"> </w:t>
      </w:r>
      <w:hyperlink r:id="rId9" w:history="1">
        <w:r w:rsidR="00B153F4" w:rsidRPr="00F051DF">
          <w:rPr>
            <w:rStyle w:val="Hyperlink"/>
            <w:color w:val="auto"/>
            <w:sz w:val="20"/>
            <w:szCs w:val="20"/>
            <w:u w:val="none"/>
          </w:rPr>
          <w:t>Aina.Liepina@lm.gov.lv</w:t>
        </w:r>
      </w:hyperlink>
    </w:p>
    <w:sectPr w:rsidR="00500C6A" w:rsidRPr="00F051DF" w:rsidSect="00C378AF">
      <w:headerReference w:type="default" r:id="rId10"/>
      <w:footerReference w:type="default" r:id="rId11"/>
      <w:footerReference w:type="first" r:id="rId12"/>
      <w:pgSz w:w="16838" w:h="11906" w:orient="landscape"/>
      <w:pgMar w:top="1418" w:right="1134" w:bottom="1276"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36" w:rsidRDefault="004D5436">
      <w:r>
        <w:separator/>
      </w:r>
    </w:p>
  </w:endnote>
  <w:endnote w:type="continuationSeparator" w:id="0">
    <w:p w:rsidR="004D5436" w:rsidRDefault="004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Latvju Raksti B TL"/>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36" w:rsidRPr="00AD4807" w:rsidRDefault="004D5436" w:rsidP="00AD4807">
    <w:pPr>
      <w:pStyle w:val="Footer"/>
    </w:pPr>
    <w:r w:rsidRPr="006D3C9E">
      <w:rPr>
        <w:sz w:val="18"/>
        <w:szCs w:val="18"/>
      </w:rPr>
      <w:t>LMAnotp_</w:t>
    </w:r>
    <w:r w:rsidR="00BC7095">
      <w:rPr>
        <w:sz w:val="18"/>
        <w:szCs w:val="18"/>
      </w:rPr>
      <w:t>0</w:t>
    </w:r>
    <w:r w:rsidR="00D300BA">
      <w:rPr>
        <w:sz w:val="18"/>
        <w:szCs w:val="18"/>
      </w:rPr>
      <w:t>5</w:t>
    </w:r>
    <w:r w:rsidR="00BC7095">
      <w:rPr>
        <w:sz w:val="18"/>
        <w:szCs w:val="18"/>
      </w:rPr>
      <w:t>02</w:t>
    </w:r>
    <w:r>
      <w:rPr>
        <w:sz w:val="18"/>
        <w:szCs w:val="18"/>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36" w:rsidRPr="006D3C9E" w:rsidRDefault="004D5436" w:rsidP="00380CA7">
    <w:pPr>
      <w:pStyle w:val="Footer"/>
      <w:rPr>
        <w:sz w:val="18"/>
        <w:szCs w:val="18"/>
      </w:rPr>
    </w:pPr>
    <w:r w:rsidRPr="006D3C9E">
      <w:rPr>
        <w:sz w:val="18"/>
        <w:szCs w:val="18"/>
      </w:rPr>
      <w:t>LMAnotp_</w:t>
    </w:r>
    <w:r w:rsidR="00BC7095">
      <w:rPr>
        <w:sz w:val="18"/>
        <w:szCs w:val="18"/>
      </w:rPr>
      <w:t>0</w:t>
    </w:r>
    <w:r w:rsidR="00D300BA">
      <w:rPr>
        <w:sz w:val="18"/>
        <w:szCs w:val="18"/>
      </w:rPr>
      <w:t>5</w:t>
    </w:r>
    <w:r w:rsidR="00BC7095">
      <w:rPr>
        <w:sz w:val="18"/>
        <w:szCs w:val="18"/>
      </w:rPr>
      <w:t>02</w:t>
    </w:r>
    <w:r>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36" w:rsidRDefault="004D5436">
      <w:r>
        <w:separator/>
      </w:r>
    </w:p>
  </w:footnote>
  <w:footnote w:type="continuationSeparator" w:id="0">
    <w:p w:rsidR="004D5436" w:rsidRDefault="004D5436">
      <w:r>
        <w:continuationSeparator/>
      </w:r>
    </w:p>
  </w:footnote>
  <w:footnote w:id="1">
    <w:p w:rsidR="00C639B7" w:rsidRPr="006C4AB0" w:rsidRDefault="00C639B7" w:rsidP="002C457F">
      <w:pPr>
        <w:pStyle w:val="FootnoteText"/>
        <w:jc w:val="both"/>
      </w:pPr>
      <w:r>
        <w:rPr>
          <w:rStyle w:val="FootnoteReference"/>
        </w:rPr>
        <w:footnoteRef/>
      </w:r>
      <w:r>
        <w:t xml:space="preserve"> </w:t>
      </w:r>
      <w:r w:rsidRPr="006C4AB0">
        <w:t>Ministru kabineta 2009.gada 24.marta noteikumi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2">
    <w:p w:rsidR="00C639B7" w:rsidRPr="0078674E" w:rsidRDefault="00C639B7" w:rsidP="002C457F">
      <w:pPr>
        <w:pStyle w:val="FootnoteText"/>
        <w:jc w:val="both"/>
      </w:pPr>
      <w:r>
        <w:rPr>
          <w:rStyle w:val="FootnoteReference"/>
        </w:rPr>
        <w:footnoteRef/>
      </w:r>
      <w:r>
        <w:t xml:space="preserve"> </w:t>
      </w:r>
      <w:r w:rsidRPr="0078674E">
        <w:t>Ministru kabineta 2012.gada 18.decembra noteikumi Nr.943 “Ārstniecības personu sertifikācijas kārtība”</w:t>
      </w:r>
    </w:p>
  </w:footnote>
  <w:footnote w:id="3">
    <w:p w:rsidR="00C639B7" w:rsidRPr="006C4AB0" w:rsidRDefault="00C639B7" w:rsidP="005A649B">
      <w:pPr>
        <w:pStyle w:val="FootnoteText"/>
        <w:jc w:val="both"/>
      </w:pPr>
      <w:r>
        <w:rPr>
          <w:rStyle w:val="FootnoteReference"/>
        </w:rPr>
        <w:footnoteRef/>
      </w:r>
      <w:r>
        <w:t xml:space="preserve"> </w:t>
      </w:r>
      <w:r w:rsidRPr="006C4AB0">
        <w:t>Ministru kabineta 2009.gada 24.marta noteikumi Nr.268 “Noteikumi par ārstniecības personu un studējošo, kuri apgūst pirmā vai otrā līmeņa profesionālās augstākās medicīniskās izglītības programmas, kompetenci ārstniecībā un šo personu teorētisko un praktisko zināšanu apjomu”</w:t>
      </w:r>
      <w:r>
        <w:t xml:space="preserve"> 626.punkts</w:t>
      </w:r>
    </w:p>
    <w:p w:rsidR="00C639B7" w:rsidRDefault="00C639B7" w:rsidP="005A649B">
      <w:pPr>
        <w:pStyle w:val="FootnoteText"/>
      </w:pPr>
    </w:p>
  </w:footnote>
  <w:footnote w:id="4">
    <w:p w:rsidR="00A64B68" w:rsidRPr="00A64B68" w:rsidRDefault="00A64B68">
      <w:pPr>
        <w:pStyle w:val="FootnoteText"/>
      </w:pPr>
      <w:r>
        <w:rPr>
          <w:rStyle w:val="FootnoteReference"/>
        </w:rPr>
        <w:footnoteRef/>
      </w:r>
      <w:r>
        <w:t xml:space="preserve"> </w:t>
      </w:r>
      <w:r w:rsidRPr="00A64B68">
        <w:t>2016. gada 1. decembra likums "Grozījumi Ārstniecības likumā" nosaka, ka no Ārstniecības likuma 45.</w:t>
      </w:r>
      <w:r w:rsidRPr="00A64B68">
        <w:rPr>
          <w:vertAlign w:val="superscript"/>
        </w:rPr>
        <w:t>1</w:t>
      </w:r>
      <w:r w:rsidRPr="00A64B68">
        <w:t xml:space="preserve"> panta pirmās daļas tiek izslēgts vārds "</w:t>
      </w:r>
      <w:proofErr w:type="spellStart"/>
      <w:r w:rsidRPr="00A64B68">
        <w:t>reitterapeits</w:t>
      </w:r>
      <w:proofErr w:type="spellEnd"/>
      <w:r w:rsidRPr="00A64B68">
        <w:t>". Norma stājas spēkā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36" w:rsidRDefault="004D5436"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707">
      <w:rPr>
        <w:rStyle w:val="PageNumber"/>
        <w:noProof/>
      </w:rPr>
      <w:t>10</w:t>
    </w:r>
    <w:r>
      <w:rPr>
        <w:rStyle w:val="PageNumber"/>
      </w:rPr>
      <w:fldChar w:fldCharType="end"/>
    </w:r>
  </w:p>
  <w:p w:rsidR="004D5436" w:rsidRDefault="004D5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BC"/>
    <w:rsid w:val="00000294"/>
    <w:rsid w:val="0000091C"/>
    <w:rsid w:val="00000FB3"/>
    <w:rsid w:val="0000195C"/>
    <w:rsid w:val="00001C03"/>
    <w:rsid w:val="00001E3A"/>
    <w:rsid w:val="00002067"/>
    <w:rsid w:val="000049B8"/>
    <w:rsid w:val="00004D95"/>
    <w:rsid w:val="00004DC6"/>
    <w:rsid w:val="00005548"/>
    <w:rsid w:val="00006468"/>
    <w:rsid w:val="00006888"/>
    <w:rsid w:val="00006DC6"/>
    <w:rsid w:val="00010BD4"/>
    <w:rsid w:val="00010F62"/>
    <w:rsid w:val="0001121F"/>
    <w:rsid w:val="000118AF"/>
    <w:rsid w:val="00012709"/>
    <w:rsid w:val="00012854"/>
    <w:rsid w:val="000135ED"/>
    <w:rsid w:val="00013A1C"/>
    <w:rsid w:val="00013DB8"/>
    <w:rsid w:val="00014FB3"/>
    <w:rsid w:val="000151FE"/>
    <w:rsid w:val="00015F2F"/>
    <w:rsid w:val="00016E32"/>
    <w:rsid w:val="000177E9"/>
    <w:rsid w:val="00017CD4"/>
    <w:rsid w:val="000202A8"/>
    <w:rsid w:val="00020644"/>
    <w:rsid w:val="00020E8E"/>
    <w:rsid w:val="00021C02"/>
    <w:rsid w:val="00022CF6"/>
    <w:rsid w:val="0002489C"/>
    <w:rsid w:val="00024AE4"/>
    <w:rsid w:val="0002544D"/>
    <w:rsid w:val="000257C7"/>
    <w:rsid w:val="00026AA0"/>
    <w:rsid w:val="00027354"/>
    <w:rsid w:val="00027CD6"/>
    <w:rsid w:val="00027DFF"/>
    <w:rsid w:val="0003094E"/>
    <w:rsid w:val="000312C0"/>
    <w:rsid w:val="00031830"/>
    <w:rsid w:val="00031C0D"/>
    <w:rsid w:val="0003214E"/>
    <w:rsid w:val="000321DF"/>
    <w:rsid w:val="000349C8"/>
    <w:rsid w:val="000356A4"/>
    <w:rsid w:val="000358B6"/>
    <w:rsid w:val="00035E3B"/>
    <w:rsid w:val="0003643C"/>
    <w:rsid w:val="00036DB9"/>
    <w:rsid w:val="00036FCA"/>
    <w:rsid w:val="000376E6"/>
    <w:rsid w:val="00037AB7"/>
    <w:rsid w:val="0004074A"/>
    <w:rsid w:val="00040757"/>
    <w:rsid w:val="0004158F"/>
    <w:rsid w:val="0004196C"/>
    <w:rsid w:val="00041A24"/>
    <w:rsid w:val="00042A3B"/>
    <w:rsid w:val="0004363E"/>
    <w:rsid w:val="00043950"/>
    <w:rsid w:val="00043C3F"/>
    <w:rsid w:val="00044A16"/>
    <w:rsid w:val="0004570B"/>
    <w:rsid w:val="000458C7"/>
    <w:rsid w:val="00046A63"/>
    <w:rsid w:val="0004700B"/>
    <w:rsid w:val="00047217"/>
    <w:rsid w:val="00050196"/>
    <w:rsid w:val="00051EA2"/>
    <w:rsid w:val="00054ED4"/>
    <w:rsid w:val="00055BBD"/>
    <w:rsid w:val="000565B8"/>
    <w:rsid w:val="00057762"/>
    <w:rsid w:val="000629A3"/>
    <w:rsid w:val="00062F9F"/>
    <w:rsid w:val="00063612"/>
    <w:rsid w:val="000639DC"/>
    <w:rsid w:val="000651C8"/>
    <w:rsid w:val="000652C1"/>
    <w:rsid w:val="00066405"/>
    <w:rsid w:val="0006668E"/>
    <w:rsid w:val="000704E4"/>
    <w:rsid w:val="00070D61"/>
    <w:rsid w:val="00070F48"/>
    <w:rsid w:val="00070F8C"/>
    <w:rsid w:val="00071C4C"/>
    <w:rsid w:val="00073C8A"/>
    <w:rsid w:val="000749E3"/>
    <w:rsid w:val="00074A6A"/>
    <w:rsid w:val="00074AF5"/>
    <w:rsid w:val="00075245"/>
    <w:rsid w:val="00075BE3"/>
    <w:rsid w:val="00075F7D"/>
    <w:rsid w:val="0007690E"/>
    <w:rsid w:val="00076D7B"/>
    <w:rsid w:val="0007722E"/>
    <w:rsid w:val="00077E8F"/>
    <w:rsid w:val="000807B3"/>
    <w:rsid w:val="000809E6"/>
    <w:rsid w:val="000810D5"/>
    <w:rsid w:val="0008241E"/>
    <w:rsid w:val="00085D06"/>
    <w:rsid w:val="000871E9"/>
    <w:rsid w:val="0008755B"/>
    <w:rsid w:val="0008783A"/>
    <w:rsid w:val="000905A4"/>
    <w:rsid w:val="00090845"/>
    <w:rsid w:val="0009166F"/>
    <w:rsid w:val="000916F8"/>
    <w:rsid w:val="000928C5"/>
    <w:rsid w:val="000929AA"/>
    <w:rsid w:val="00093B90"/>
    <w:rsid w:val="00093B97"/>
    <w:rsid w:val="000964AF"/>
    <w:rsid w:val="00096785"/>
    <w:rsid w:val="00096878"/>
    <w:rsid w:val="00097945"/>
    <w:rsid w:val="000A2731"/>
    <w:rsid w:val="000A317F"/>
    <w:rsid w:val="000A374B"/>
    <w:rsid w:val="000A3983"/>
    <w:rsid w:val="000A462B"/>
    <w:rsid w:val="000A4ECE"/>
    <w:rsid w:val="000A59AF"/>
    <w:rsid w:val="000A5C80"/>
    <w:rsid w:val="000A6B0C"/>
    <w:rsid w:val="000B1C47"/>
    <w:rsid w:val="000B2A94"/>
    <w:rsid w:val="000B4A68"/>
    <w:rsid w:val="000B7718"/>
    <w:rsid w:val="000B7CF4"/>
    <w:rsid w:val="000C13DD"/>
    <w:rsid w:val="000C1740"/>
    <w:rsid w:val="000C29C0"/>
    <w:rsid w:val="000C29F9"/>
    <w:rsid w:val="000C2AB1"/>
    <w:rsid w:val="000C39D1"/>
    <w:rsid w:val="000C3CEB"/>
    <w:rsid w:val="000C3E07"/>
    <w:rsid w:val="000C4745"/>
    <w:rsid w:val="000C522E"/>
    <w:rsid w:val="000C5D99"/>
    <w:rsid w:val="000C6A94"/>
    <w:rsid w:val="000C73E3"/>
    <w:rsid w:val="000D025F"/>
    <w:rsid w:val="000D0261"/>
    <w:rsid w:val="000D04FB"/>
    <w:rsid w:val="000D1205"/>
    <w:rsid w:val="000D1EB8"/>
    <w:rsid w:val="000D2B43"/>
    <w:rsid w:val="000D3291"/>
    <w:rsid w:val="000D4692"/>
    <w:rsid w:val="000D46AC"/>
    <w:rsid w:val="000D5A86"/>
    <w:rsid w:val="000D765A"/>
    <w:rsid w:val="000D79BD"/>
    <w:rsid w:val="000E0891"/>
    <w:rsid w:val="000E104A"/>
    <w:rsid w:val="000E1091"/>
    <w:rsid w:val="000E11D5"/>
    <w:rsid w:val="000E1326"/>
    <w:rsid w:val="000E2566"/>
    <w:rsid w:val="000E27B7"/>
    <w:rsid w:val="000E3D67"/>
    <w:rsid w:val="000E3F2F"/>
    <w:rsid w:val="000E4D1D"/>
    <w:rsid w:val="000E4D92"/>
    <w:rsid w:val="000E5012"/>
    <w:rsid w:val="000E54CF"/>
    <w:rsid w:val="000E5806"/>
    <w:rsid w:val="000E599A"/>
    <w:rsid w:val="000E5B37"/>
    <w:rsid w:val="000E682D"/>
    <w:rsid w:val="000E7507"/>
    <w:rsid w:val="000F011B"/>
    <w:rsid w:val="000F0737"/>
    <w:rsid w:val="000F076E"/>
    <w:rsid w:val="000F0F2E"/>
    <w:rsid w:val="000F110C"/>
    <w:rsid w:val="000F1214"/>
    <w:rsid w:val="000F2370"/>
    <w:rsid w:val="000F269E"/>
    <w:rsid w:val="000F37BD"/>
    <w:rsid w:val="000F47CF"/>
    <w:rsid w:val="000F54D4"/>
    <w:rsid w:val="000F55AD"/>
    <w:rsid w:val="000F5743"/>
    <w:rsid w:val="000F591C"/>
    <w:rsid w:val="000F6C6A"/>
    <w:rsid w:val="000F7165"/>
    <w:rsid w:val="001004BF"/>
    <w:rsid w:val="00100659"/>
    <w:rsid w:val="0010139C"/>
    <w:rsid w:val="001024A3"/>
    <w:rsid w:val="0010265D"/>
    <w:rsid w:val="00102BA4"/>
    <w:rsid w:val="00102D8F"/>
    <w:rsid w:val="00102F8C"/>
    <w:rsid w:val="00103DA2"/>
    <w:rsid w:val="001046E4"/>
    <w:rsid w:val="00105779"/>
    <w:rsid w:val="00105A46"/>
    <w:rsid w:val="00107A63"/>
    <w:rsid w:val="00107D25"/>
    <w:rsid w:val="00107E80"/>
    <w:rsid w:val="00110A96"/>
    <w:rsid w:val="00110E74"/>
    <w:rsid w:val="00111399"/>
    <w:rsid w:val="001121AD"/>
    <w:rsid w:val="001129B3"/>
    <w:rsid w:val="00112B0E"/>
    <w:rsid w:val="00112B5E"/>
    <w:rsid w:val="001131B8"/>
    <w:rsid w:val="001134F7"/>
    <w:rsid w:val="00113723"/>
    <w:rsid w:val="00113923"/>
    <w:rsid w:val="0011449A"/>
    <w:rsid w:val="00115138"/>
    <w:rsid w:val="00115FB1"/>
    <w:rsid w:val="001162AC"/>
    <w:rsid w:val="00117606"/>
    <w:rsid w:val="0012081E"/>
    <w:rsid w:val="00121429"/>
    <w:rsid w:val="0012189F"/>
    <w:rsid w:val="0012239B"/>
    <w:rsid w:val="0012326A"/>
    <w:rsid w:val="00124BFB"/>
    <w:rsid w:val="00125938"/>
    <w:rsid w:val="00125D9D"/>
    <w:rsid w:val="0012695E"/>
    <w:rsid w:val="00127E19"/>
    <w:rsid w:val="001302D9"/>
    <w:rsid w:val="00130D49"/>
    <w:rsid w:val="00131134"/>
    <w:rsid w:val="0013147C"/>
    <w:rsid w:val="00131B19"/>
    <w:rsid w:val="00131C5F"/>
    <w:rsid w:val="00132A1E"/>
    <w:rsid w:val="00132DF4"/>
    <w:rsid w:val="00133891"/>
    <w:rsid w:val="00134034"/>
    <w:rsid w:val="0013444D"/>
    <w:rsid w:val="001349B0"/>
    <w:rsid w:val="00135363"/>
    <w:rsid w:val="00135465"/>
    <w:rsid w:val="001357C2"/>
    <w:rsid w:val="00135C1C"/>
    <w:rsid w:val="001368D5"/>
    <w:rsid w:val="00136B1B"/>
    <w:rsid w:val="00137015"/>
    <w:rsid w:val="00137FA4"/>
    <w:rsid w:val="00140741"/>
    <w:rsid w:val="00140810"/>
    <w:rsid w:val="00140A60"/>
    <w:rsid w:val="00141133"/>
    <w:rsid w:val="001412C1"/>
    <w:rsid w:val="00142A98"/>
    <w:rsid w:val="00142BEA"/>
    <w:rsid w:val="00142E6F"/>
    <w:rsid w:val="00143203"/>
    <w:rsid w:val="00143938"/>
    <w:rsid w:val="0014457A"/>
    <w:rsid w:val="001448D2"/>
    <w:rsid w:val="00147866"/>
    <w:rsid w:val="00147B1B"/>
    <w:rsid w:val="00147E11"/>
    <w:rsid w:val="00150A49"/>
    <w:rsid w:val="00152852"/>
    <w:rsid w:val="00153884"/>
    <w:rsid w:val="00153FE7"/>
    <w:rsid w:val="001553CD"/>
    <w:rsid w:val="00155BB3"/>
    <w:rsid w:val="00155CC1"/>
    <w:rsid w:val="00155D56"/>
    <w:rsid w:val="00156D18"/>
    <w:rsid w:val="001573A0"/>
    <w:rsid w:val="001579A9"/>
    <w:rsid w:val="001606EA"/>
    <w:rsid w:val="001609EC"/>
    <w:rsid w:val="00160AFD"/>
    <w:rsid w:val="00160B6F"/>
    <w:rsid w:val="001614DD"/>
    <w:rsid w:val="00161AC0"/>
    <w:rsid w:val="00162083"/>
    <w:rsid w:val="001637BF"/>
    <w:rsid w:val="00164896"/>
    <w:rsid w:val="00165105"/>
    <w:rsid w:val="0016581A"/>
    <w:rsid w:val="00165F6F"/>
    <w:rsid w:val="00167313"/>
    <w:rsid w:val="00167CF4"/>
    <w:rsid w:val="00170E40"/>
    <w:rsid w:val="00171F6A"/>
    <w:rsid w:val="00172648"/>
    <w:rsid w:val="00172670"/>
    <w:rsid w:val="00173040"/>
    <w:rsid w:val="001730CD"/>
    <w:rsid w:val="00173EF9"/>
    <w:rsid w:val="00174748"/>
    <w:rsid w:val="00175037"/>
    <w:rsid w:val="00175971"/>
    <w:rsid w:val="00175AE0"/>
    <w:rsid w:val="00175E27"/>
    <w:rsid w:val="00176368"/>
    <w:rsid w:val="0017728A"/>
    <w:rsid w:val="00177DAC"/>
    <w:rsid w:val="001806FC"/>
    <w:rsid w:val="00182358"/>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DA7"/>
    <w:rsid w:val="00197191"/>
    <w:rsid w:val="001977CE"/>
    <w:rsid w:val="001A0A09"/>
    <w:rsid w:val="001A0C19"/>
    <w:rsid w:val="001A146C"/>
    <w:rsid w:val="001A1A4C"/>
    <w:rsid w:val="001A1B66"/>
    <w:rsid w:val="001A2ED5"/>
    <w:rsid w:val="001A431B"/>
    <w:rsid w:val="001A4CC1"/>
    <w:rsid w:val="001A4F33"/>
    <w:rsid w:val="001A6D5F"/>
    <w:rsid w:val="001B0526"/>
    <w:rsid w:val="001B16FD"/>
    <w:rsid w:val="001B177B"/>
    <w:rsid w:val="001B1E38"/>
    <w:rsid w:val="001B2118"/>
    <w:rsid w:val="001B504C"/>
    <w:rsid w:val="001B55E5"/>
    <w:rsid w:val="001B5C33"/>
    <w:rsid w:val="001B62D6"/>
    <w:rsid w:val="001B6440"/>
    <w:rsid w:val="001B728A"/>
    <w:rsid w:val="001C137D"/>
    <w:rsid w:val="001C138A"/>
    <w:rsid w:val="001C2D5F"/>
    <w:rsid w:val="001C50EC"/>
    <w:rsid w:val="001C5356"/>
    <w:rsid w:val="001C5D2D"/>
    <w:rsid w:val="001C6E25"/>
    <w:rsid w:val="001C7AEF"/>
    <w:rsid w:val="001C7E68"/>
    <w:rsid w:val="001D0680"/>
    <w:rsid w:val="001D091A"/>
    <w:rsid w:val="001D0C9F"/>
    <w:rsid w:val="001D114A"/>
    <w:rsid w:val="001D3568"/>
    <w:rsid w:val="001D3E3A"/>
    <w:rsid w:val="001D4ADF"/>
    <w:rsid w:val="001D4DA9"/>
    <w:rsid w:val="001D5BA0"/>
    <w:rsid w:val="001D62B9"/>
    <w:rsid w:val="001D66A2"/>
    <w:rsid w:val="001D6BA1"/>
    <w:rsid w:val="001E04D7"/>
    <w:rsid w:val="001E144F"/>
    <w:rsid w:val="001E2710"/>
    <w:rsid w:val="001E277D"/>
    <w:rsid w:val="001E2CEB"/>
    <w:rsid w:val="001E4A88"/>
    <w:rsid w:val="001E5749"/>
    <w:rsid w:val="001E5E86"/>
    <w:rsid w:val="001E6420"/>
    <w:rsid w:val="001F14D4"/>
    <w:rsid w:val="001F26A4"/>
    <w:rsid w:val="001F292F"/>
    <w:rsid w:val="001F325A"/>
    <w:rsid w:val="001F4042"/>
    <w:rsid w:val="001F48EF"/>
    <w:rsid w:val="001F4AB6"/>
    <w:rsid w:val="001F55E9"/>
    <w:rsid w:val="001F5754"/>
    <w:rsid w:val="001F59AA"/>
    <w:rsid w:val="001F5FDB"/>
    <w:rsid w:val="001F6804"/>
    <w:rsid w:val="00200573"/>
    <w:rsid w:val="0020152C"/>
    <w:rsid w:val="00201BC0"/>
    <w:rsid w:val="00201C66"/>
    <w:rsid w:val="00202106"/>
    <w:rsid w:val="0020272F"/>
    <w:rsid w:val="00202ADF"/>
    <w:rsid w:val="00203587"/>
    <w:rsid w:val="00203723"/>
    <w:rsid w:val="00203959"/>
    <w:rsid w:val="00203B05"/>
    <w:rsid w:val="002043AC"/>
    <w:rsid w:val="002046E9"/>
    <w:rsid w:val="002053C2"/>
    <w:rsid w:val="0020545E"/>
    <w:rsid w:val="002058B9"/>
    <w:rsid w:val="00205CCF"/>
    <w:rsid w:val="002064FB"/>
    <w:rsid w:val="00207B25"/>
    <w:rsid w:val="00210A16"/>
    <w:rsid w:val="00211438"/>
    <w:rsid w:val="002114B2"/>
    <w:rsid w:val="0021232D"/>
    <w:rsid w:val="00212A0D"/>
    <w:rsid w:val="00212DEB"/>
    <w:rsid w:val="0021412F"/>
    <w:rsid w:val="00215694"/>
    <w:rsid w:val="002166B4"/>
    <w:rsid w:val="00216967"/>
    <w:rsid w:val="002171C4"/>
    <w:rsid w:val="00217736"/>
    <w:rsid w:val="00217840"/>
    <w:rsid w:val="00217EE3"/>
    <w:rsid w:val="00220281"/>
    <w:rsid w:val="0022035C"/>
    <w:rsid w:val="00220ACB"/>
    <w:rsid w:val="002214EA"/>
    <w:rsid w:val="002219E7"/>
    <w:rsid w:val="00221B95"/>
    <w:rsid w:val="002225F6"/>
    <w:rsid w:val="00222C9B"/>
    <w:rsid w:val="0022358D"/>
    <w:rsid w:val="0022366F"/>
    <w:rsid w:val="0022421F"/>
    <w:rsid w:val="002247B0"/>
    <w:rsid w:val="00227B72"/>
    <w:rsid w:val="002302C9"/>
    <w:rsid w:val="0023092A"/>
    <w:rsid w:val="00231132"/>
    <w:rsid w:val="00231380"/>
    <w:rsid w:val="00231F4D"/>
    <w:rsid w:val="002329B2"/>
    <w:rsid w:val="00232D4E"/>
    <w:rsid w:val="00233332"/>
    <w:rsid w:val="0023337B"/>
    <w:rsid w:val="00233BB2"/>
    <w:rsid w:val="002356EC"/>
    <w:rsid w:val="00236136"/>
    <w:rsid w:val="00236393"/>
    <w:rsid w:val="002375AC"/>
    <w:rsid w:val="00240498"/>
    <w:rsid w:val="00241E31"/>
    <w:rsid w:val="00242071"/>
    <w:rsid w:val="00242EBE"/>
    <w:rsid w:val="002430A6"/>
    <w:rsid w:val="00244B1C"/>
    <w:rsid w:val="00244D94"/>
    <w:rsid w:val="00244FDC"/>
    <w:rsid w:val="002460B2"/>
    <w:rsid w:val="00246C91"/>
    <w:rsid w:val="00247E4A"/>
    <w:rsid w:val="0025222A"/>
    <w:rsid w:val="00252384"/>
    <w:rsid w:val="00252493"/>
    <w:rsid w:val="00254953"/>
    <w:rsid w:val="00254A94"/>
    <w:rsid w:val="00254C58"/>
    <w:rsid w:val="002552B5"/>
    <w:rsid w:val="002557D9"/>
    <w:rsid w:val="0025592C"/>
    <w:rsid w:val="0025627B"/>
    <w:rsid w:val="0026129A"/>
    <w:rsid w:val="00261D46"/>
    <w:rsid w:val="0026219B"/>
    <w:rsid w:val="00262270"/>
    <w:rsid w:val="00262318"/>
    <w:rsid w:val="00262A9C"/>
    <w:rsid w:val="00263AB7"/>
    <w:rsid w:val="00264BD3"/>
    <w:rsid w:val="00265D68"/>
    <w:rsid w:val="00266A31"/>
    <w:rsid w:val="00267E31"/>
    <w:rsid w:val="00270219"/>
    <w:rsid w:val="0027054E"/>
    <w:rsid w:val="0027059A"/>
    <w:rsid w:val="00271995"/>
    <w:rsid w:val="00271AAC"/>
    <w:rsid w:val="00272337"/>
    <w:rsid w:val="0027438A"/>
    <w:rsid w:val="002747FE"/>
    <w:rsid w:val="00274F2D"/>
    <w:rsid w:val="0027507D"/>
    <w:rsid w:val="002773AC"/>
    <w:rsid w:val="0028052B"/>
    <w:rsid w:val="0028173D"/>
    <w:rsid w:val="002818F0"/>
    <w:rsid w:val="00281AAF"/>
    <w:rsid w:val="0028212D"/>
    <w:rsid w:val="00282232"/>
    <w:rsid w:val="002825AC"/>
    <w:rsid w:val="0028316D"/>
    <w:rsid w:val="002836CD"/>
    <w:rsid w:val="002845C3"/>
    <w:rsid w:val="002848B8"/>
    <w:rsid w:val="00286303"/>
    <w:rsid w:val="002870FB"/>
    <w:rsid w:val="0028763F"/>
    <w:rsid w:val="00290486"/>
    <w:rsid w:val="002905AC"/>
    <w:rsid w:val="00291564"/>
    <w:rsid w:val="00291793"/>
    <w:rsid w:val="00291CBE"/>
    <w:rsid w:val="002923AC"/>
    <w:rsid w:val="00292460"/>
    <w:rsid w:val="0029287F"/>
    <w:rsid w:val="00292E87"/>
    <w:rsid w:val="00293319"/>
    <w:rsid w:val="00294B39"/>
    <w:rsid w:val="002967C3"/>
    <w:rsid w:val="00296DED"/>
    <w:rsid w:val="002975A6"/>
    <w:rsid w:val="00297C59"/>
    <w:rsid w:val="002A0E09"/>
    <w:rsid w:val="002A0EC6"/>
    <w:rsid w:val="002A1389"/>
    <w:rsid w:val="002A17D9"/>
    <w:rsid w:val="002A1B72"/>
    <w:rsid w:val="002A2028"/>
    <w:rsid w:val="002A2641"/>
    <w:rsid w:val="002A26BD"/>
    <w:rsid w:val="002A2B49"/>
    <w:rsid w:val="002A3906"/>
    <w:rsid w:val="002A3E72"/>
    <w:rsid w:val="002A49D7"/>
    <w:rsid w:val="002A5D4D"/>
    <w:rsid w:val="002A6D9E"/>
    <w:rsid w:val="002A716E"/>
    <w:rsid w:val="002B0FA0"/>
    <w:rsid w:val="002B1A32"/>
    <w:rsid w:val="002B1FC2"/>
    <w:rsid w:val="002B2FA8"/>
    <w:rsid w:val="002B46C8"/>
    <w:rsid w:val="002B536A"/>
    <w:rsid w:val="002B614B"/>
    <w:rsid w:val="002B67DC"/>
    <w:rsid w:val="002C0276"/>
    <w:rsid w:val="002C02D3"/>
    <w:rsid w:val="002C11D3"/>
    <w:rsid w:val="002C1D19"/>
    <w:rsid w:val="002C1DE5"/>
    <w:rsid w:val="002C213D"/>
    <w:rsid w:val="002C2405"/>
    <w:rsid w:val="002C2437"/>
    <w:rsid w:val="002C3887"/>
    <w:rsid w:val="002C457F"/>
    <w:rsid w:val="002C540F"/>
    <w:rsid w:val="002C59C3"/>
    <w:rsid w:val="002C6B6B"/>
    <w:rsid w:val="002D0426"/>
    <w:rsid w:val="002D18DF"/>
    <w:rsid w:val="002D1B3C"/>
    <w:rsid w:val="002D1E79"/>
    <w:rsid w:val="002D2379"/>
    <w:rsid w:val="002D2D81"/>
    <w:rsid w:val="002D33A9"/>
    <w:rsid w:val="002D349D"/>
    <w:rsid w:val="002D3CA4"/>
    <w:rsid w:val="002D3D87"/>
    <w:rsid w:val="002D47DB"/>
    <w:rsid w:val="002D4E5B"/>
    <w:rsid w:val="002D5B36"/>
    <w:rsid w:val="002D5F49"/>
    <w:rsid w:val="002E081E"/>
    <w:rsid w:val="002E121C"/>
    <w:rsid w:val="002E1B5E"/>
    <w:rsid w:val="002E25AD"/>
    <w:rsid w:val="002E4358"/>
    <w:rsid w:val="002E45B2"/>
    <w:rsid w:val="002E486B"/>
    <w:rsid w:val="002E5A64"/>
    <w:rsid w:val="002E60AA"/>
    <w:rsid w:val="002E634E"/>
    <w:rsid w:val="002E6359"/>
    <w:rsid w:val="002E69AE"/>
    <w:rsid w:val="002E7ED9"/>
    <w:rsid w:val="002F0072"/>
    <w:rsid w:val="002F0AA7"/>
    <w:rsid w:val="002F0EAB"/>
    <w:rsid w:val="002F124D"/>
    <w:rsid w:val="002F2CAD"/>
    <w:rsid w:val="002F30CA"/>
    <w:rsid w:val="002F3376"/>
    <w:rsid w:val="002F3BA9"/>
    <w:rsid w:val="002F3D33"/>
    <w:rsid w:val="002F3E37"/>
    <w:rsid w:val="002F639A"/>
    <w:rsid w:val="002F72B7"/>
    <w:rsid w:val="002F7843"/>
    <w:rsid w:val="002F7F8B"/>
    <w:rsid w:val="0030011A"/>
    <w:rsid w:val="00301086"/>
    <w:rsid w:val="00301DB4"/>
    <w:rsid w:val="00302751"/>
    <w:rsid w:val="00303565"/>
    <w:rsid w:val="00303DF3"/>
    <w:rsid w:val="0030502F"/>
    <w:rsid w:val="00305422"/>
    <w:rsid w:val="003058BC"/>
    <w:rsid w:val="0030629D"/>
    <w:rsid w:val="00306349"/>
    <w:rsid w:val="0030643E"/>
    <w:rsid w:val="003065BD"/>
    <w:rsid w:val="0030779B"/>
    <w:rsid w:val="003077B9"/>
    <w:rsid w:val="003078C2"/>
    <w:rsid w:val="00310AD7"/>
    <w:rsid w:val="003121FC"/>
    <w:rsid w:val="00312D2A"/>
    <w:rsid w:val="00313A99"/>
    <w:rsid w:val="00313AA8"/>
    <w:rsid w:val="00313B71"/>
    <w:rsid w:val="003140AB"/>
    <w:rsid w:val="003140B6"/>
    <w:rsid w:val="00314148"/>
    <w:rsid w:val="003153CE"/>
    <w:rsid w:val="0031634B"/>
    <w:rsid w:val="003177FC"/>
    <w:rsid w:val="003179BA"/>
    <w:rsid w:val="003206A9"/>
    <w:rsid w:val="00321962"/>
    <w:rsid w:val="00321969"/>
    <w:rsid w:val="003223E9"/>
    <w:rsid w:val="00322E96"/>
    <w:rsid w:val="00324696"/>
    <w:rsid w:val="003246E0"/>
    <w:rsid w:val="003249AE"/>
    <w:rsid w:val="00325197"/>
    <w:rsid w:val="00325D12"/>
    <w:rsid w:val="003262EA"/>
    <w:rsid w:val="003307CC"/>
    <w:rsid w:val="0033412D"/>
    <w:rsid w:val="0033516F"/>
    <w:rsid w:val="0033587E"/>
    <w:rsid w:val="00336168"/>
    <w:rsid w:val="0033666E"/>
    <w:rsid w:val="0033680D"/>
    <w:rsid w:val="00336F9B"/>
    <w:rsid w:val="00337618"/>
    <w:rsid w:val="0033764F"/>
    <w:rsid w:val="00337A73"/>
    <w:rsid w:val="00340215"/>
    <w:rsid w:val="0034071A"/>
    <w:rsid w:val="003408A8"/>
    <w:rsid w:val="003417A8"/>
    <w:rsid w:val="00341C9C"/>
    <w:rsid w:val="00341EE3"/>
    <w:rsid w:val="003421C3"/>
    <w:rsid w:val="0034259C"/>
    <w:rsid w:val="00343A42"/>
    <w:rsid w:val="00346AD1"/>
    <w:rsid w:val="00346ADE"/>
    <w:rsid w:val="00346C07"/>
    <w:rsid w:val="00346FE2"/>
    <w:rsid w:val="00350142"/>
    <w:rsid w:val="00350207"/>
    <w:rsid w:val="0035069C"/>
    <w:rsid w:val="003526FC"/>
    <w:rsid w:val="00353074"/>
    <w:rsid w:val="00353A57"/>
    <w:rsid w:val="00353D6A"/>
    <w:rsid w:val="00353DEA"/>
    <w:rsid w:val="003540C1"/>
    <w:rsid w:val="003545C2"/>
    <w:rsid w:val="003547B1"/>
    <w:rsid w:val="003549B5"/>
    <w:rsid w:val="00354B24"/>
    <w:rsid w:val="00355F64"/>
    <w:rsid w:val="003562B1"/>
    <w:rsid w:val="00356EE0"/>
    <w:rsid w:val="00356F38"/>
    <w:rsid w:val="00357299"/>
    <w:rsid w:val="003572DE"/>
    <w:rsid w:val="0036039B"/>
    <w:rsid w:val="0036102D"/>
    <w:rsid w:val="0036186E"/>
    <w:rsid w:val="003652CB"/>
    <w:rsid w:val="0036554B"/>
    <w:rsid w:val="00365996"/>
    <w:rsid w:val="0036642B"/>
    <w:rsid w:val="003670C9"/>
    <w:rsid w:val="0036739D"/>
    <w:rsid w:val="0036765E"/>
    <w:rsid w:val="00370680"/>
    <w:rsid w:val="00370ECE"/>
    <w:rsid w:val="00371F50"/>
    <w:rsid w:val="00373501"/>
    <w:rsid w:val="00373BD0"/>
    <w:rsid w:val="0037508D"/>
    <w:rsid w:val="003751D0"/>
    <w:rsid w:val="00375688"/>
    <w:rsid w:val="00375B3A"/>
    <w:rsid w:val="003765D9"/>
    <w:rsid w:val="00376C7B"/>
    <w:rsid w:val="003800BE"/>
    <w:rsid w:val="00380CA7"/>
    <w:rsid w:val="00381C91"/>
    <w:rsid w:val="00383267"/>
    <w:rsid w:val="003840E7"/>
    <w:rsid w:val="003851FC"/>
    <w:rsid w:val="00385EC2"/>
    <w:rsid w:val="00386952"/>
    <w:rsid w:val="003900DB"/>
    <w:rsid w:val="00390F25"/>
    <w:rsid w:val="00391244"/>
    <w:rsid w:val="00391592"/>
    <w:rsid w:val="00392914"/>
    <w:rsid w:val="00392BC3"/>
    <w:rsid w:val="00393693"/>
    <w:rsid w:val="00393CC1"/>
    <w:rsid w:val="00394470"/>
    <w:rsid w:val="00395868"/>
    <w:rsid w:val="00395D5A"/>
    <w:rsid w:val="00396166"/>
    <w:rsid w:val="003967AF"/>
    <w:rsid w:val="00396EFD"/>
    <w:rsid w:val="003A05AE"/>
    <w:rsid w:val="003A0C1A"/>
    <w:rsid w:val="003A15B9"/>
    <w:rsid w:val="003A2D47"/>
    <w:rsid w:val="003A3EA5"/>
    <w:rsid w:val="003A45AB"/>
    <w:rsid w:val="003A4B7B"/>
    <w:rsid w:val="003A5118"/>
    <w:rsid w:val="003A5678"/>
    <w:rsid w:val="003A5AB5"/>
    <w:rsid w:val="003A61ED"/>
    <w:rsid w:val="003A72A6"/>
    <w:rsid w:val="003B1865"/>
    <w:rsid w:val="003B26DD"/>
    <w:rsid w:val="003B30A8"/>
    <w:rsid w:val="003B33AE"/>
    <w:rsid w:val="003B3402"/>
    <w:rsid w:val="003B34C8"/>
    <w:rsid w:val="003B75CA"/>
    <w:rsid w:val="003B7E60"/>
    <w:rsid w:val="003C0062"/>
    <w:rsid w:val="003C00F4"/>
    <w:rsid w:val="003C0117"/>
    <w:rsid w:val="003C17CB"/>
    <w:rsid w:val="003C1869"/>
    <w:rsid w:val="003C1EE6"/>
    <w:rsid w:val="003C3023"/>
    <w:rsid w:val="003C3A50"/>
    <w:rsid w:val="003C4070"/>
    <w:rsid w:val="003C5266"/>
    <w:rsid w:val="003C5DF9"/>
    <w:rsid w:val="003C7460"/>
    <w:rsid w:val="003C7517"/>
    <w:rsid w:val="003C77BF"/>
    <w:rsid w:val="003C77E3"/>
    <w:rsid w:val="003C790E"/>
    <w:rsid w:val="003D1788"/>
    <w:rsid w:val="003D195F"/>
    <w:rsid w:val="003D3327"/>
    <w:rsid w:val="003D35F1"/>
    <w:rsid w:val="003D5977"/>
    <w:rsid w:val="003D79DA"/>
    <w:rsid w:val="003E3897"/>
    <w:rsid w:val="003E3BB7"/>
    <w:rsid w:val="003E4872"/>
    <w:rsid w:val="003E49C1"/>
    <w:rsid w:val="003E4CC5"/>
    <w:rsid w:val="003E5884"/>
    <w:rsid w:val="003E5B43"/>
    <w:rsid w:val="003E7595"/>
    <w:rsid w:val="003F031A"/>
    <w:rsid w:val="003F0724"/>
    <w:rsid w:val="003F0BA0"/>
    <w:rsid w:val="003F10FF"/>
    <w:rsid w:val="003F2CBC"/>
    <w:rsid w:val="003F3051"/>
    <w:rsid w:val="003F3F89"/>
    <w:rsid w:val="003F4590"/>
    <w:rsid w:val="003F4854"/>
    <w:rsid w:val="003F5467"/>
    <w:rsid w:val="003F5B9D"/>
    <w:rsid w:val="003F622A"/>
    <w:rsid w:val="003F6336"/>
    <w:rsid w:val="003F64D5"/>
    <w:rsid w:val="003F6969"/>
    <w:rsid w:val="003F7CD0"/>
    <w:rsid w:val="0040007F"/>
    <w:rsid w:val="0040103F"/>
    <w:rsid w:val="0040180F"/>
    <w:rsid w:val="0040183E"/>
    <w:rsid w:val="00402396"/>
    <w:rsid w:val="00403485"/>
    <w:rsid w:val="004036DF"/>
    <w:rsid w:val="00405FBD"/>
    <w:rsid w:val="004069A6"/>
    <w:rsid w:val="004069EA"/>
    <w:rsid w:val="00407518"/>
    <w:rsid w:val="004075D7"/>
    <w:rsid w:val="004077AA"/>
    <w:rsid w:val="00410AB2"/>
    <w:rsid w:val="0041249F"/>
    <w:rsid w:val="004128B9"/>
    <w:rsid w:val="00413B5F"/>
    <w:rsid w:val="00415C1E"/>
    <w:rsid w:val="0041611B"/>
    <w:rsid w:val="004161DE"/>
    <w:rsid w:val="0041761C"/>
    <w:rsid w:val="00417D26"/>
    <w:rsid w:val="0042085E"/>
    <w:rsid w:val="00421417"/>
    <w:rsid w:val="00421E0F"/>
    <w:rsid w:val="0042237F"/>
    <w:rsid w:val="004230D6"/>
    <w:rsid w:val="0042467D"/>
    <w:rsid w:val="004257B0"/>
    <w:rsid w:val="00426966"/>
    <w:rsid w:val="00430B15"/>
    <w:rsid w:val="00430D48"/>
    <w:rsid w:val="00431650"/>
    <w:rsid w:val="00431B53"/>
    <w:rsid w:val="00431BFD"/>
    <w:rsid w:val="00431E6D"/>
    <w:rsid w:val="00432035"/>
    <w:rsid w:val="00433579"/>
    <w:rsid w:val="00433C12"/>
    <w:rsid w:val="00435DD6"/>
    <w:rsid w:val="00435DD8"/>
    <w:rsid w:val="00436135"/>
    <w:rsid w:val="00436D47"/>
    <w:rsid w:val="0043703A"/>
    <w:rsid w:val="00437580"/>
    <w:rsid w:val="004375D8"/>
    <w:rsid w:val="004378AF"/>
    <w:rsid w:val="00440872"/>
    <w:rsid w:val="00440B47"/>
    <w:rsid w:val="00441003"/>
    <w:rsid w:val="00442477"/>
    <w:rsid w:val="00442D24"/>
    <w:rsid w:val="00442D7E"/>
    <w:rsid w:val="004434EE"/>
    <w:rsid w:val="00444706"/>
    <w:rsid w:val="004459F1"/>
    <w:rsid w:val="00445A94"/>
    <w:rsid w:val="00446402"/>
    <w:rsid w:val="00447EC4"/>
    <w:rsid w:val="00447F02"/>
    <w:rsid w:val="00451F6C"/>
    <w:rsid w:val="00452EA7"/>
    <w:rsid w:val="00453225"/>
    <w:rsid w:val="00453382"/>
    <w:rsid w:val="00454328"/>
    <w:rsid w:val="00454D78"/>
    <w:rsid w:val="00456C07"/>
    <w:rsid w:val="004602B7"/>
    <w:rsid w:val="004603A8"/>
    <w:rsid w:val="00460B61"/>
    <w:rsid w:val="004615F8"/>
    <w:rsid w:val="00462843"/>
    <w:rsid w:val="00463671"/>
    <w:rsid w:val="00464610"/>
    <w:rsid w:val="00464FB3"/>
    <w:rsid w:val="00465A50"/>
    <w:rsid w:val="00465DF3"/>
    <w:rsid w:val="00465EFC"/>
    <w:rsid w:val="00465F03"/>
    <w:rsid w:val="0046668F"/>
    <w:rsid w:val="00467311"/>
    <w:rsid w:val="00467380"/>
    <w:rsid w:val="00467693"/>
    <w:rsid w:val="0046781C"/>
    <w:rsid w:val="0047007B"/>
    <w:rsid w:val="00470EE2"/>
    <w:rsid w:val="00470F51"/>
    <w:rsid w:val="00470F58"/>
    <w:rsid w:val="00471D9D"/>
    <w:rsid w:val="00471F27"/>
    <w:rsid w:val="00471F3B"/>
    <w:rsid w:val="004720B2"/>
    <w:rsid w:val="004729B4"/>
    <w:rsid w:val="00472F37"/>
    <w:rsid w:val="00473654"/>
    <w:rsid w:val="00473F73"/>
    <w:rsid w:val="00474A06"/>
    <w:rsid w:val="00474CEA"/>
    <w:rsid w:val="00475024"/>
    <w:rsid w:val="00475729"/>
    <w:rsid w:val="00476EA4"/>
    <w:rsid w:val="004771ED"/>
    <w:rsid w:val="0048099C"/>
    <w:rsid w:val="0048111E"/>
    <w:rsid w:val="004816DB"/>
    <w:rsid w:val="00481E0E"/>
    <w:rsid w:val="004820FE"/>
    <w:rsid w:val="00482358"/>
    <w:rsid w:val="00482503"/>
    <w:rsid w:val="004825ED"/>
    <w:rsid w:val="00483454"/>
    <w:rsid w:val="00484D1E"/>
    <w:rsid w:val="00485B70"/>
    <w:rsid w:val="00485D55"/>
    <w:rsid w:val="004906C6"/>
    <w:rsid w:val="0049196D"/>
    <w:rsid w:val="00491D5A"/>
    <w:rsid w:val="00493228"/>
    <w:rsid w:val="00493B70"/>
    <w:rsid w:val="00494194"/>
    <w:rsid w:val="004945D7"/>
    <w:rsid w:val="00494D60"/>
    <w:rsid w:val="0049552E"/>
    <w:rsid w:val="00495CE7"/>
    <w:rsid w:val="0049680C"/>
    <w:rsid w:val="00496904"/>
    <w:rsid w:val="0049698B"/>
    <w:rsid w:val="00496BD8"/>
    <w:rsid w:val="0049742A"/>
    <w:rsid w:val="0049742D"/>
    <w:rsid w:val="004A0225"/>
    <w:rsid w:val="004A2C4E"/>
    <w:rsid w:val="004A3435"/>
    <w:rsid w:val="004A358D"/>
    <w:rsid w:val="004A3C46"/>
    <w:rsid w:val="004A4408"/>
    <w:rsid w:val="004A4847"/>
    <w:rsid w:val="004A50E5"/>
    <w:rsid w:val="004A5366"/>
    <w:rsid w:val="004B1895"/>
    <w:rsid w:val="004B32B7"/>
    <w:rsid w:val="004B3710"/>
    <w:rsid w:val="004B4AD2"/>
    <w:rsid w:val="004B4F06"/>
    <w:rsid w:val="004B52EC"/>
    <w:rsid w:val="004B5B41"/>
    <w:rsid w:val="004B5D8F"/>
    <w:rsid w:val="004B5FF1"/>
    <w:rsid w:val="004B7262"/>
    <w:rsid w:val="004C0BD8"/>
    <w:rsid w:val="004C1CDE"/>
    <w:rsid w:val="004C1DF3"/>
    <w:rsid w:val="004C32A9"/>
    <w:rsid w:val="004C407A"/>
    <w:rsid w:val="004C4C08"/>
    <w:rsid w:val="004C4DF3"/>
    <w:rsid w:val="004C6840"/>
    <w:rsid w:val="004C6B32"/>
    <w:rsid w:val="004C738A"/>
    <w:rsid w:val="004C7A58"/>
    <w:rsid w:val="004D09D2"/>
    <w:rsid w:val="004D0E49"/>
    <w:rsid w:val="004D16C7"/>
    <w:rsid w:val="004D1CAC"/>
    <w:rsid w:val="004D2EF1"/>
    <w:rsid w:val="004D3EBB"/>
    <w:rsid w:val="004D536F"/>
    <w:rsid w:val="004D5436"/>
    <w:rsid w:val="004D5BE5"/>
    <w:rsid w:val="004D6769"/>
    <w:rsid w:val="004D6872"/>
    <w:rsid w:val="004D6E5A"/>
    <w:rsid w:val="004D743D"/>
    <w:rsid w:val="004E0276"/>
    <w:rsid w:val="004E0362"/>
    <w:rsid w:val="004E079C"/>
    <w:rsid w:val="004E08A6"/>
    <w:rsid w:val="004E0EC5"/>
    <w:rsid w:val="004E16FE"/>
    <w:rsid w:val="004E4EB0"/>
    <w:rsid w:val="004E5F86"/>
    <w:rsid w:val="004E6140"/>
    <w:rsid w:val="004E668D"/>
    <w:rsid w:val="004E6B2D"/>
    <w:rsid w:val="004E7159"/>
    <w:rsid w:val="004E7212"/>
    <w:rsid w:val="004F0B26"/>
    <w:rsid w:val="004F18CA"/>
    <w:rsid w:val="004F1CB8"/>
    <w:rsid w:val="004F22E1"/>
    <w:rsid w:val="004F23D1"/>
    <w:rsid w:val="004F2687"/>
    <w:rsid w:val="004F2B98"/>
    <w:rsid w:val="004F363C"/>
    <w:rsid w:val="004F3784"/>
    <w:rsid w:val="004F4398"/>
    <w:rsid w:val="004F49A2"/>
    <w:rsid w:val="004F4D63"/>
    <w:rsid w:val="004F4EE3"/>
    <w:rsid w:val="004F56D7"/>
    <w:rsid w:val="004F61CC"/>
    <w:rsid w:val="004F6CA0"/>
    <w:rsid w:val="00500C31"/>
    <w:rsid w:val="00500C6A"/>
    <w:rsid w:val="00502838"/>
    <w:rsid w:val="00502B8E"/>
    <w:rsid w:val="00502EC7"/>
    <w:rsid w:val="00503C8E"/>
    <w:rsid w:val="0050604F"/>
    <w:rsid w:val="0050610C"/>
    <w:rsid w:val="00506257"/>
    <w:rsid w:val="005064F5"/>
    <w:rsid w:val="00507727"/>
    <w:rsid w:val="00507D59"/>
    <w:rsid w:val="00507D7C"/>
    <w:rsid w:val="0051179E"/>
    <w:rsid w:val="005139CF"/>
    <w:rsid w:val="00513DDC"/>
    <w:rsid w:val="005140DA"/>
    <w:rsid w:val="005145E3"/>
    <w:rsid w:val="005147AF"/>
    <w:rsid w:val="00514EAF"/>
    <w:rsid w:val="00515646"/>
    <w:rsid w:val="00515F27"/>
    <w:rsid w:val="00520C10"/>
    <w:rsid w:val="00521C63"/>
    <w:rsid w:val="0052306D"/>
    <w:rsid w:val="00523CAE"/>
    <w:rsid w:val="005254A9"/>
    <w:rsid w:val="00525B40"/>
    <w:rsid w:val="00525F77"/>
    <w:rsid w:val="00530C1D"/>
    <w:rsid w:val="00531675"/>
    <w:rsid w:val="005318C3"/>
    <w:rsid w:val="0053190C"/>
    <w:rsid w:val="0053209C"/>
    <w:rsid w:val="00532649"/>
    <w:rsid w:val="005333C8"/>
    <w:rsid w:val="00536A1E"/>
    <w:rsid w:val="00537882"/>
    <w:rsid w:val="0054040D"/>
    <w:rsid w:val="005412A4"/>
    <w:rsid w:val="005418AA"/>
    <w:rsid w:val="005426FA"/>
    <w:rsid w:val="005428FD"/>
    <w:rsid w:val="00542C99"/>
    <w:rsid w:val="00542FD2"/>
    <w:rsid w:val="00543213"/>
    <w:rsid w:val="005438EF"/>
    <w:rsid w:val="005439B8"/>
    <w:rsid w:val="00543A39"/>
    <w:rsid w:val="00544592"/>
    <w:rsid w:val="005449A4"/>
    <w:rsid w:val="00545FCA"/>
    <w:rsid w:val="005460FC"/>
    <w:rsid w:val="00547476"/>
    <w:rsid w:val="00547652"/>
    <w:rsid w:val="0055292A"/>
    <w:rsid w:val="00553027"/>
    <w:rsid w:val="005539F4"/>
    <w:rsid w:val="00556892"/>
    <w:rsid w:val="005568E7"/>
    <w:rsid w:val="0055722B"/>
    <w:rsid w:val="0056045B"/>
    <w:rsid w:val="00561462"/>
    <w:rsid w:val="00561B29"/>
    <w:rsid w:val="00561CCC"/>
    <w:rsid w:val="00562AD2"/>
    <w:rsid w:val="00562C67"/>
    <w:rsid w:val="00564C1A"/>
    <w:rsid w:val="00566599"/>
    <w:rsid w:val="00566852"/>
    <w:rsid w:val="00567E78"/>
    <w:rsid w:val="005711F5"/>
    <w:rsid w:val="00571B56"/>
    <w:rsid w:val="00571C2F"/>
    <w:rsid w:val="00571E59"/>
    <w:rsid w:val="00572E11"/>
    <w:rsid w:val="00573231"/>
    <w:rsid w:val="00574299"/>
    <w:rsid w:val="005748E7"/>
    <w:rsid w:val="00574977"/>
    <w:rsid w:val="00574B30"/>
    <w:rsid w:val="00574BF6"/>
    <w:rsid w:val="0057568C"/>
    <w:rsid w:val="00575FE8"/>
    <w:rsid w:val="00576574"/>
    <w:rsid w:val="00577209"/>
    <w:rsid w:val="00577DA4"/>
    <w:rsid w:val="00577FCC"/>
    <w:rsid w:val="00580FBF"/>
    <w:rsid w:val="00581127"/>
    <w:rsid w:val="00582201"/>
    <w:rsid w:val="005823CF"/>
    <w:rsid w:val="00583C1E"/>
    <w:rsid w:val="00584E1C"/>
    <w:rsid w:val="00586894"/>
    <w:rsid w:val="00586B59"/>
    <w:rsid w:val="00590711"/>
    <w:rsid w:val="00590BD0"/>
    <w:rsid w:val="00591225"/>
    <w:rsid w:val="005920AA"/>
    <w:rsid w:val="005929CE"/>
    <w:rsid w:val="00592CFC"/>
    <w:rsid w:val="00593266"/>
    <w:rsid w:val="00593676"/>
    <w:rsid w:val="00595EDA"/>
    <w:rsid w:val="0059666A"/>
    <w:rsid w:val="00596D4A"/>
    <w:rsid w:val="00597986"/>
    <w:rsid w:val="00597B9B"/>
    <w:rsid w:val="005A007A"/>
    <w:rsid w:val="005A0536"/>
    <w:rsid w:val="005A18A8"/>
    <w:rsid w:val="005A38D0"/>
    <w:rsid w:val="005A46A0"/>
    <w:rsid w:val="005A522F"/>
    <w:rsid w:val="005A55F9"/>
    <w:rsid w:val="005A649B"/>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B22"/>
    <w:rsid w:val="005C229F"/>
    <w:rsid w:val="005C2613"/>
    <w:rsid w:val="005C2F36"/>
    <w:rsid w:val="005C4624"/>
    <w:rsid w:val="005C5794"/>
    <w:rsid w:val="005C5AE9"/>
    <w:rsid w:val="005C768E"/>
    <w:rsid w:val="005D00D1"/>
    <w:rsid w:val="005D101A"/>
    <w:rsid w:val="005D2333"/>
    <w:rsid w:val="005D4EC0"/>
    <w:rsid w:val="005D5DCD"/>
    <w:rsid w:val="005D63A9"/>
    <w:rsid w:val="005D6D50"/>
    <w:rsid w:val="005D7109"/>
    <w:rsid w:val="005D71F4"/>
    <w:rsid w:val="005D731C"/>
    <w:rsid w:val="005D7C92"/>
    <w:rsid w:val="005D7F42"/>
    <w:rsid w:val="005E0260"/>
    <w:rsid w:val="005E0490"/>
    <w:rsid w:val="005E0598"/>
    <w:rsid w:val="005E0670"/>
    <w:rsid w:val="005E0C27"/>
    <w:rsid w:val="005E32CD"/>
    <w:rsid w:val="005E331E"/>
    <w:rsid w:val="005E4210"/>
    <w:rsid w:val="005E4559"/>
    <w:rsid w:val="005E5D56"/>
    <w:rsid w:val="005E5DB5"/>
    <w:rsid w:val="005E6C57"/>
    <w:rsid w:val="005F1FBE"/>
    <w:rsid w:val="005F2AAD"/>
    <w:rsid w:val="005F4AF4"/>
    <w:rsid w:val="005F4BDC"/>
    <w:rsid w:val="005F5137"/>
    <w:rsid w:val="005F5BB2"/>
    <w:rsid w:val="005F65E2"/>
    <w:rsid w:val="005F6AE9"/>
    <w:rsid w:val="005F6C51"/>
    <w:rsid w:val="00600619"/>
    <w:rsid w:val="00600E10"/>
    <w:rsid w:val="006014F1"/>
    <w:rsid w:val="00601A02"/>
    <w:rsid w:val="00601C56"/>
    <w:rsid w:val="00601D1B"/>
    <w:rsid w:val="006025E8"/>
    <w:rsid w:val="00602C8F"/>
    <w:rsid w:val="00603C0A"/>
    <w:rsid w:val="00604084"/>
    <w:rsid w:val="006047E8"/>
    <w:rsid w:val="00604C0F"/>
    <w:rsid w:val="006050D4"/>
    <w:rsid w:val="006050F7"/>
    <w:rsid w:val="00605B2D"/>
    <w:rsid w:val="00606505"/>
    <w:rsid w:val="00606A26"/>
    <w:rsid w:val="006071E9"/>
    <w:rsid w:val="006109C5"/>
    <w:rsid w:val="00610E42"/>
    <w:rsid w:val="00611AF7"/>
    <w:rsid w:val="00611C79"/>
    <w:rsid w:val="00612C46"/>
    <w:rsid w:val="00613449"/>
    <w:rsid w:val="00613CA8"/>
    <w:rsid w:val="00614A07"/>
    <w:rsid w:val="006168D6"/>
    <w:rsid w:val="00616BD0"/>
    <w:rsid w:val="00617D07"/>
    <w:rsid w:val="006209CE"/>
    <w:rsid w:val="00622425"/>
    <w:rsid w:val="00622A17"/>
    <w:rsid w:val="00622FA0"/>
    <w:rsid w:val="006236D8"/>
    <w:rsid w:val="00624675"/>
    <w:rsid w:val="006246A3"/>
    <w:rsid w:val="0062567D"/>
    <w:rsid w:val="0062632D"/>
    <w:rsid w:val="00630DC6"/>
    <w:rsid w:val="00631C40"/>
    <w:rsid w:val="0063206D"/>
    <w:rsid w:val="0063221B"/>
    <w:rsid w:val="006328CE"/>
    <w:rsid w:val="00633700"/>
    <w:rsid w:val="00633D16"/>
    <w:rsid w:val="0063529E"/>
    <w:rsid w:val="00635929"/>
    <w:rsid w:val="00635DC2"/>
    <w:rsid w:val="00636586"/>
    <w:rsid w:val="00636F27"/>
    <w:rsid w:val="00636F5A"/>
    <w:rsid w:val="00637379"/>
    <w:rsid w:val="0063786C"/>
    <w:rsid w:val="0064025F"/>
    <w:rsid w:val="00640300"/>
    <w:rsid w:val="006409D8"/>
    <w:rsid w:val="006413FB"/>
    <w:rsid w:val="00641545"/>
    <w:rsid w:val="00641C84"/>
    <w:rsid w:val="00642186"/>
    <w:rsid w:val="006422AF"/>
    <w:rsid w:val="006428BC"/>
    <w:rsid w:val="00642980"/>
    <w:rsid w:val="00643102"/>
    <w:rsid w:val="00644331"/>
    <w:rsid w:val="006456D7"/>
    <w:rsid w:val="0064586F"/>
    <w:rsid w:val="00646B80"/>
    <w:rsid w:val="00646D84"/>
    <w:rsid w:val="00650697"/>
    <w:rsid w:val="00652DF2"/>
    <w:rsid w:val="00653AAC"/>
    <w:rsid w:val="00653E87"/>
    <w:rsid w:val="00653ECE"/>
    <w:rsid w:val="00653FAD"/>
    <w:rsid w:val="00654568"/>
    <w:rsid w:val="00654D86"/>
    <w:rsid w:val="006550E0"/>
    <w:rsid w:val="00655D92"/>
    <w:rsid w:val="0065695B"/>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71615"/>
    <w:rsid w:val="00672B58"/>
    <w:rsid w:val="00672E19"/>
    <w:rsid w:val="00673D70"/>
    <w:rsid w:val="00674FD1"/>
    <w:rsid w:val="006757EA"/>
    <w:rsid w:val="00675BE7"/>
    <w:rsid w:val="0067660D"/>
    <w:rsid w:val="00676FA6"/>
    <w:rsid w:val="0067706A"/>
    <w:rsid w:val="00677453"/>
    <w:rsid w:val="00677B22"/>
    <w:rsid w:val="00681707"/>
    <w:rsid w:val="00682021"/>
    <w:rsid w:val="00682FBE"/>
    <w:rsid w:val="00683198"/>
    <w:rsid w:val="006835CF"/>
    <w:rsid w:val="00684098"/>
    <w:rsid w:val="006841B3"/>
    <w:rsid w:val="00684CE8"/>
    <w:rsid w:val="00685456"/>
    <w:rsid w:val="00685504"/>
    <w:rsid w:val="006869AF"/>
    <w:rsid w:val="00687747"/>
    <w:rsid w:val="006902A8"/>
    <w:rsid w:val="006908D4"/>
    <w:rsid w:val="0069221B"/>
    <w:rsid w:val="006922E0"/>
    <w:rsid w:val="00692895"/>
    <w:rsid w:val="00693284"/>
    <w:rsid w:val="00693398"/>
    <w:rsid w:val="00693872"/>
    <w:rsid w:val="0069497E"/>
    <w:rsid w:val="00694CA3"/>
    <w:rsid w:val="00695007"/>
    <w:rsid w:val="00695826"/>
    <w:rsid w:val="00696C19"/>
    <w:rsid w:val="0069741D"/>
    <w:rsid w:val="006A08F3"/>
    <w:rsid w:val="006A207F"/>
    <w:rsid w:val="006A234E"/>
    <w:rsid w:val="006A2C2F"/>
    <w:rsid w:val="006A2F5C"/>
    <w:rsid w:val="006A47D9"/>
    <w:rsid w:val="006A4FDC"/>
    <w:rsid w:val="006A5018"/>
    <w:rsid w:val="006A68F3"/>
    <w:rsid w:val="006A7F47"/>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F57"/>
    <w:rsid w:val="006C1FBF"/>
    <w:rsid w:val="006C215E"/>
    <w:rsid w:val="006C2172"/>
    <w:rsid w:val="006C21B1"/>
    <w:rsid w:val="006C2EFD"/>
    <w:rsid w:val="006C2FBC"/>
    <w:rsid w:val="006C3321"/>
    <w:rsid w:val="006C4777"/>
    <w:rsid w:val="006C6C83"/>
    <w:rsid w:val="006C6D48"/>
    <w:rsid w:val="006D0E32"/>
    <w:rsid w:val="006D0EE7"/>
    <w:rsid w:val="006D1773"/>
    <w:rsid w:val="006D1C4A"/>
    <w:rsid w:val="006D2AEB"/>
    <w:rsid w:val="006D37B0"/>
    <w:rsid w:val="006D3868"/>
    <w:rsid w:val="006D3C9E"/>
    <w:rsid w:val="006D5CE4"/>
    <w:rsid w:val="006D5D3A"/>
    <w:rsid w:val="006D6031"/>
    <w:rsid w:val="006D69B6"/>
    <w:rsid w:val="006D6A1C"/>
    <w:rsid w:val="006D6E33"/>
    <w:rsid w:val="006D7020"/>
    <w:rsid w:val="006D7300"/>
    <w:rsid w:val="006D7B29"/>
    <w:rsid w:val="006D7F75"/>
    <w:rsid w:val="006E16D1"/>
    <w:rsid w:val="006E232A"/>
    <w:rsid w:val="006E35F9"/>
    <w:rsid w:val="006E3658"/>
    <w:rsid w:val="006E4A13"/>
    <w:rsid w:val="006E5EC8"/>
    <w:rsid w:val="006E6726"/>
    <w:rsid w:val="006E6BD1"/>
    <w:rsid w:val="006E6CC0"/>
    <w:rsid w:val="006E767B"/>
    <w:rsid w:val="006F14CB"/>
    <w:rsid w:val="006F1EC8"/>
    <w:rsid w:val="006F3380"/>
    <w:rsid w:val="006F3443"/>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217E0"/>
    <w:rsid w:val="00722D1B"/>
    <w:rsid w:val="00723264"/>
    <w:rsid w:val="00723ACC"/>
    <w:rsid w:val="00723C60"/>
    <w:rsid w:val="00724D99"/>
    <w:rsid w:val="00725360"/>
    <w:rsid w:val="00726AAA"/>
    <w:rsid w:val="00726C7E"/>
    <w:rsid w:val="00727B01"/>
    <w:rsid w:val="00731606"/>
    <w:rsid w:val="00731B05"/>
    <w:rsid w:val="0073202C"/>
    <w:rsid w:val="007332E2"/>
    <w:rsid w:val="00733C43"/>
    <w:rsid w:val="00733D80"/>
    <w:rsid w:val="00733DCC"/>
    <w:rsid w:val="00733F30"/>
    <w:rsid w:val="00734026"/>
    <w:rsid w:val="00734F69"/>
    <w:rsid w:val="00735C40"/>
    <w:rsid w:val="00736558"/>
    <w:rsid w:val="00737BA9"/>
    <w:rsid w:val="0074055F"/>
    <w:rsid w:val="007405ED"/>
    <w:rsid w:val="007407BA"/>
    <w:rsid w:val="0074102C"/>
    <w:rsid w:val="007419A1"/>
    <w:rsid w:val="00741B22"/>
    <w:rsid w:val="0074359B"/>
    <w:rsid w:val="00743F02"/>
    <w:rsid w:val="007463B4"/>
    <w:rsid w:val="00746F9C"/>
    <w:rsid w:val="0074781F"/>
    <w:rsid w:val="00747B4A"/>
    <w:rsid w:val="00751468"/>
    <w:rsid w:val="0075171F"/>
    <w:rsid w:val="00751FB3"/>
    <w:rsid w:val="007522F0"/>
    <w:rsid w:val="007527CD"/>
    <w:rsid w:val="007546DF"/>
    <w:rsid w:val="007548A8"/>
    <w:rsid w:val="00754E5A"/>
    <w:rsid w:val="0075537B"/>
    <w:rsid w:val="007555C2"/>
    <w:rsid w:val="00756162"/>
    <w:rsid w:val="007571D1"/>
    <w:rsid w:val="00757ECB"/>
    <w:rsid w:val="0076008D"/>
    <w:rsid w:val="0076061C"/>
    <w:rsid w:val="00760912"/>
    <w:rsid w:val="0076091E"/>
    <w:rsid w:val="00760EB2"/>
    <w:rsid w:val="00761FF9"/>
    <w:rsid w:val="0076204C"/>
    <w:rsid w:val="007620E1"/>
    <w:rsid w:val="00762A67"/>
    <w:rsid w:val="00762C9C"/>
    <w:rsid w:val="00762CAF"/>
    <w:rsid w:val="007638EE"/>
    <w:rsid w:val="00763CB1"/>
    <w:rsid w:val="007641B8"/>
    <w:rsid w:val="00764AE5"/>
    <w:rsid w:val="0076509D"/>
    <w:rsid w:val="00765471"/>
    <w:rsid w:val="007654A4"/>
    <w:rsid w:val="007655EF"/>
    <w:rsid w:val="00765CC2"/>
    <w:rsid w:val="0076679A"/>
    <w:rsid w:val="00766FAB"/>
    <w:rsid w:val="00767233"/>
    <w:rsid w:val="0076754A"/>
    <w:rsid w:val="00767A65"/>
    <w:rsid w:val="00770BA9"/>
    <w:rsid w:val="00771A28"/>
    <w:rsid w:val="00772652"/>
    <w:rsid w:val="00772DBE"/>
    <w:rsid w:val="007730F7"/>
    <w:rsid w:val="007732BD"/>
    <w:rsid w:val="007749E2"/>
    <w:rsid w:val="007755DE"/>
    <w:rsid w:val="00775D28"/>
    <w:rsid w:val="00777013"/>
    <w:rsid w:val="0077745E"/>
    <w:rsid w:val="00777FCD"/>
    <w:rsid w:val="007801F3"/>
    <w:rsid w:val="00780D9D"/>
    <w:rsid w:val="007819E8"/>
    <w:rsid w:val="007824C4"/>
    <w:rsid w:val="00782621"/>
    <w:rsid w:val="00783DEC"/>
    <w:rsid w:val="007848A1"/>
    <w:rsid w:val="007853F1"/>
    <w:rsid w:val="00785717"/>
    <w:rsid w:val="00785772"/>
    <w:rsid w:val="0078642B"/>
    <w:rsid w:val="00786EF0"/>
    <w:rsid w:val="007878BD"/>
    <w:rsid w:val="00790079"/>
    <w:rsid w:val="0079087F"/>
    <w:rsid w:val="007913C7"/>
    <w:rsid w:val="00791680"/>
    <w:rsid w:val="007918CF"/>
    <w:rsid w:val="0079194B"/>
    <w:rsid w:val="00792C8C"/>
    <w:rsid w:val="00793190"/>
    <w:rsid w:val="007946E4"/>
    <w:rsid w:val="007947E3"/>
    <w:rsid w:val="00794AF3"/>
    <w:rsid w:val="007959BE"/>
    <w:rsid w:val="00795AA2"/>
    <w:rsid w:val="007969B0"/>
    <w:rsid w:val="00797D0C"/>
    <w:rsid w:val="00797DE2"/>
    <w:rsid w:val="00797F3C"/>
    <w:rsid w:val="007A146A"/>
    <w:rsid w:val="007A1B64"/>
    <w:rsid w:val="007A41D4"/>
    <w:rsid w:val="007A4519"/>
    <w:rsid w:val="007A4A3E"/>
    <w:rsid w:val="007A556C"/>
    <w:rsid w:val="007A72F2"/>
    <w:rsid w:val="007A7303"/>
    <w:rsid w:val="007B10C3"/>
    <w:rsid w:val="007B128B"/>
    <w:rsid w:val="007B4E01"/>
    <w:rsid w:val="007B5118"/>
    <w:rsid w:val="007B5B69"/>
    <w:rsid w:val="007B5CE9"/>
    <w:rsid w:val="007B6F2E"/>
    <w:rsid w:val="007B7DC8"/>
    <w:rsid w:val="007C018D"/>
    <w:rsid w:val="007C01B4"/>
    <w:rsid w:val="007C1BB0"/>
    <w:rsid w:val="007C2B10"/>
    <w:rsid w:val="007C2DFD"/>
    <w:rsid w:val="007C38F9"/>
    <w:rsid w:val="007C3A20"/>
    <w:rsid w:val="007C3C54"/>
    <w:rsid w:val="007C4277"/>
    <w:rsid w:val="007C457A"/>
    <w:rsid w:val="007C4A82"/>
    <w:rsid w:val="007C655A"/>
    <w:rsid w:val="007C737C"/>
    <w:rsid w:val="007C7990"/>
    <w:rsid w:val="007D0A5F"/>
    <w:rsid w:val="007D1A83"/>
    <w:rsid w:val="007D2873"/>
    <w:rsid w:val="007D5C6F"/>
    <w:rsid w:val="007D6220"/>
    <w:rsid w:val="007D647D"/>
    <w:rsid w:val="007D6B32"/>
    <w:rsid w:val="007D7036"/>
    <w:rsid w:val="007D72D8"/>
    <w:rsid w:val="007D7A67"/>
    <w:rsid w:val="007E1264"/>
    <w:rsid w:val="007E3DD6"/>
    <w:rsid w:val="007E4401"/>
    <w:rsid w:val="007E559C"/>
    <w:rsid w:val="007E58F3"/>
    <w:rsid w:val="007E66EB"/>
    <w:rsid w:val="007E6A29"/>
    <w:rsid w:val="007E6C60"/>
    <w:rsid w:val="007E6D28"/>
    <w:rsid w:val="007E7914"/>
    <w:rsid w:val="007F115F"/>
    <w:rsid w:val="007F1299"/>
    <w:rsid w:val="007F2128"/>
    <w:rsid w:val="007F29EE"/>
    <w:rsid w:val="007F2D33"/>
    <w:rsid w:val="007F3F81"/>
    <w:rsid w:val="007F4625"/>
    <w:rsid w:val="007F519C"/>
    <w:rsid w:val="007F530A"/>
    <w:rsid w:val="007F5448"/>
    <w:rsid w:val="007F7D41"/>
    <w:rsid w:val="00800005"/>
    <w:rsid w:val="00800683"/>
    <w:rsid w:val="0080093A"/>
    <w:rsid w:val="00800B3E"/>
    <w:rsid w:val="00800C3C"/>
    <w:rsid w:val="00801AB2"/>
    <w:rsid w:val="00801EE3"/>
    <w:rsid w:val="00802460"/>
    <w:rsid w:val="00802AD2"/>
    <w:rsid w:val="00803C25"/>
    <w:rsid w:val="0080523C"/>
    <w:rsid w:val="00806996"/>
    <w:rsid w:val="00806A0A"/>
    <w:rsid w:val="00812833"/>
    <w:rsid w:val="00812AF6"/>
    <w:rsid w:val="008149C0"/>
    <w:rsid w:val="0081575B"/>
    <w:rsid w:val="00815C56"/>
    <w:rsid w:val="008165EC"/>
    <w:rsid w:val="00816744"/>
    <w:rsid w:val="008169E6"/>
    <w:rsid w:val="008169FA"/>
    <w:rsid w:val="008203F3"/>
    <w:rsid w:val="0082100B"/>
    <w:rsid w:val="00821221"/>
    <w:rsid w:val="00821923"/>
    <w:rsid w:val="00821A73"/>
    <w:rsid w:val="00821AC6"/>
    <w:rsid w:val="008225F9"/>
    <w:rsid w:val="00822DA2"/>
    <w:rsid w:val="00822DD6"/>
    <w:rsid w:val="00823188"/>
    <w:rsid w:val="00824690"/>
    <w:rsid w:val="0082541A"/>
    <w:rsid w:val="0082612C"/>
    <w:rsid w:val="00826398"/>
    <w:rsid w:val="00826826"/>
    <w:rsid w:val="008269F6"/>
    <w:rsid w:val="00826C82"/>
    <w:rsid w:val="008274E3"/>
    <w:rsid w:val="008276F5"/>
    <w:rsid w:val="00830DEA"/>
    <w:rsid w:val="00831B3F"/>
    <w:rsid w:val="00833606"/>
    <w:rsid w:val="0083422E"/>
    <w:rsid w:val="00835D67"/>
    <w:rsid w:val="00836AD7"/>
    <w:rsid w:val="00836BD6"/>
    <w:rsid w:val="00837142"/>
    <w:rsid w:val="00840A7B"/>
    <w:rsid w:val="00840EFB"/>
    <w:rsid w:val="008413B5"/>
    <w:rsid w:val="008418D7"/>
    <w:rsid w:val="008419B0"/>
    <w:rsid w:val="00842493"/>
    <w:rsid w:val="008432C7"/>
    <w:rsid w:val="00843B19"/>
    <w:rsid w:val="00843FF4"/>
    <w:rsid w:val="0084569A"/>
    <w:rsid w:val="008457D7"/>
    <w:rsid w:val="00845E3E"/>
    <w:rsid w:val="00850175"/>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1094"/>
    <w:rsid w:val="00861A1F"/>
    <w:rsid w:val="00861D18"/>
    <w:rsid w:val="00862F59"/>
    <w:rsid w:val="00863869"/>
    <w:rsid w:val="0086438F"/>
    <w:rsid w:val="00865492"/>
    <w:rsid w:val="00866332"/>
    <w:rsid w:val="00866947"/>
    <w:rsid w:val="00866C43"/>
    <w:rsid w:val="00867BAC"/>
    <w:rsid w:val="00867BF2"/>
    <w:rsid w:val="00870959"/>
    <w:rsid w:val="008713C5"/>
    <w:rsid w:val="00872C37"/>
    <w:rsid w:val="00873008"/>
    <w:rsid w:val="0087354E"/>
    <w:rsid w:val="008738AC"/>
    <w:rsid w:val="00873B75"/>
    <w:rsid w:val="00873C09"/>
    <w:rsid w:val="00874493"/>
    <w:rsid w:val="00874A71"/>
    <w:rsid w:val="00875751"/>
    <w:rsid w:val="008757B5"/>
    <w:rsid w:val="00875B18"/>
    <w:rsid w:val="008765D4"/>
    <w:rsid w:val="008778EF"/>
    <w:rsid w:val="008807FB"/>
    <w:rsid w:val="008816AC"/>
    <w:rsid w:val="008817D4"/>
    <w:rsid w:val="00881D92"/>
    <w:rsid w:val="00882005"/>
    <w:rsid w:val="00882386"/>
    <w:rsid w:val="00882663"/>
    <w:rsid w:val="008850EF"/>
    <w:rsid w:val="00887A4E"/>
    <w:rsid w:val="008900EB"/>
    <w:rsid w:val="0089069F"/>
    <w:rsid w:val="00890873"/>
    <w:rsid w:val="008919F9"/>
    <w:rsid w:val="00891D96"/>
    <w:rsid w:val="008933C5"/>
    <w:rsid w:val="00894B57"/>
    <w:rsid w:val="00894C9C"/>
    <w:rsid w:val="00895816"/>
    <w:rsid w:val="00895A66"/>
    <w:rsid w:val="00896086"/>
    <w:rsid w:val="00896DC2"/>
    <w:rsid w:val="00896EFD"/>
    <w:rsid w:val="008970B0"/>
    <w:rsid w:val="0089756C"/>
    <w:rsid w:val="008A11B8"/>
    <w:rsid w:val="008A22E1"/>
    <w:rsid w:val="008A330B"/>
    <w:rsid w:val="008A4250"/>
    <w:rsid w:val="008A44AF"/>
    <w:rsid w:val="008A454F"/>
    <w:rsid w:val="008A458D"/>
    <w:rsid w:val="008A48AF"/>
    <w:rsid w:val="008A4F43"/>
    <w:rsid w:val="008A4F9C"/>
    <w:rsid w:val="008A5C72"/>
    <w:rsid w:val="008A6215"/>
    <w:rsid w:val="008B0811"/>
    <w:rsid w:val="008B0DD3"/>
    <w:rsid w:val="008B0E2C"/>
    <w:rsid w:val="008B103C"/>
    <w:rsid w:val="008B2C8F"/>
    <w:rsid w:val="008B4CAC"/>
    <w:rsid w:val="008B54B9"/>
    <w:rsid w:val="008B5786"/>
    <w:rsid w:val="008B597C"/>
    <w:rsid w:val="008B5F37"/>
    <w:rsid w:val="008B695F"/>
    <w:rsid w:val="008B74CD"/>
    <w:rsid w:val="008B7E91"/>
    <w:rsid w:val="008C117F"/>
    <w:rsid w:val="008C1D73"/>
    <w:rsid w:val="008C1E60"/>
    <w:rsid w:val="008C2FEA"/>
    <w:rsid w:val="008C3222"/>
    <w:rsid w:val="008D1144"/>
    <w:rsid w:val="008D20C6"/>
    <w:rsid w:val="008D2775"/>
    <w:rsid w:val="008D298E"/>
    <w:rsid w:val="008D3971"/>
    <w:rsid w:val="008D5A5B"/>
    <w:rsid w:val="008D69E6"/>
    <w:rsid w:val="008D7A94"/>
    <w:rsid w:val="008D7E4C"/>
    <w:rsid w:val="008E013A"/>
    <w:rsid w:val="008E03CF"/>
    <w:rsid w:val="008E129B"/>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08F0"/>
    <w:rsid w:val="008F1F9B"/>
    <w:rsid w:val="008F26CD"/>
    <w:rsid w:val="008F29E6"/>
    <w:rsid w:val="008F2BB0"/>
    <w:rsid w:val="008F2F16"/>
    <w:rsid w:val="008F30CE"/>
    <w:rsid w:val="008F30E3"/>
    <w:rsid w:val="008F397F"/>
    <w:rsid w:val="008F64CC"/>
    <w:rsid w:val="008F6835"/>
    <w:rsid w:val="008F6E89"/>
    <w:rsid w:val="008F7DBF"/>
    <w:rsid w:val="00900BBA"/>
    <w:rsid w:val="00900D19"/>
    <w:rsid w:val="00900E84"/>
    <w:rsid w:val="00900ED3"/>
    <w:rsid w:val="00901204"/>
    <w:rsid w:val="00902BEF"/>
    <w:rsid w:val="00902E36"/>
    <w:rsid w:val="00903B2F"/>
    <w:rsid w:val="00903C9B"/>
    <w:rsid w:val="00905B94"/>
    <w:rsid w:val="00906001"/>
    <w:rsid w:val="009069E6"/>
    <w:rsid w:val="00906A43"/>
    <w:rsid w:val="00907DDA"/>
    <w:rsid w:val="009103C6"/>
    <w:rsid w:val="0091170B"/>
    <w:rsid w:val="009121C4"/>
    <w:rsid w:val="00912F3D"/>
    <w:rsid w:val="00913184"/>
    <w:rsid w:val="00915586"/>
    <w:rsid w:val="00916702"/>
    <w:rsid w:val="00916966"/>
    <w:rsid w:val="00916F52"/>
    <w:rsid w:val="009170EA"/>
    <w:rsid w:val="009172EC"/>
    <w:rsid w:val="009173A3"/>
    <w:rsid w:val="009207B1"/>
    <w:rsid w:val="009207FA"/>
    <w:rsid w:val="00920F1C"/>
    <w:rsid w:val="00921BF7"/>
    <w:rsid w:val="00921C59"/>
    <w:rsid w:val="00924222"/>
    <w:rsid w:val="00924318"/>
    <w:rsid w:val="0092468D"/>
    <w:rsid w:val="00924897"/>
    <w:rsid w:val="00924C67"/>
    <w:rsid w:val="00925474"/>
    <w:rsid w:val="00925A4C"/>
    <w:rsid w:val="00926018"/>
    <w:rsid w:val="00926A3C"/>
    <w:rsid w:val="00926CE0"/>
    <w:rsid w:val="0092777D"/>
    <w:rsid w:val="00927A02"/>
    <w:rsid w:val="00927B31"/>
    <w:rsid w:val="00927DF8"/>
    <w:rsid w:val="00930F23"/>
    <w:rsid w:val="009329E8"/>
    <w:rsid w:val="00933FD8"/>
    <w:rsid w:val="00934033"/>
    <w:rsid w:val="00934514"/>
    <w:rsid w:val="00935231"/>
    <w:rsid w:val="00935509"/>
    <w:rsid w:val="00935DAE"/>
    <w:rsid w:val="0093624B"/>
    <w:rsid w:val="00936FD4"/>
    <w:rsid w:val="0093777E"/>
    <w:rsid w:val="00937D8B"/>
    <w:rsid w:val="009402A1"/>
    <w:rsid w:val="00941A2E"/>
    <w:rsid w:val="00941D32"/>
    <w:rsid w:val="009423C9"/>
    <w:rsid w:val="0094433C"/>
    <w:rsid w:val="00945C53"/>
    <w:rsid w:val="00945CC1"/>
    <w:rsid w:val="00946ADD"/>
    <w:rsid w:val="00946E7A"/>
    <w:rsid w:val="00950423"/>
    <w:rsid w:val="00950949"/>
    <w:rsid w:val="009510A1"/>
    <w:rsid w:val="009510C8"/>
    <w:rsid w:val="009528F8"/>
    <w:rsid w:val="00954016"/>
    <w:rsid w:val="00955CE2"/>
    <w:rsid w:val="009611C8"/>
    <w:rsid w:val="009621CD"/>
    <w:rsid w:val="009638DB"/>
    <w:rsid w:val="009639A3"/>
    <w:rsid w:val="00963A02"/>
    <w:rsid w:val="00963CCE"/>
    <w:rsid w:val="00963E00"/>
    <w:rsid w:val="00964D21"/>
    <w:rsid w:val="00965296"/>
    <w:rsid w:val="00965A45"/>
    <w:rsid w:val="00965C00"/>
    <w:rsid w:val="00965D87"/>
    <w:rsid w:val="0096622A"/>
    <w:rsid w:val="00966892"/>
    <w:rsid w:val="0097058F"/>
    <w:rsid w:val="00970D99"/>
    <w:rsid w:val="00972567"/>
    <w:rsid w:val="00972C77"/>
    <w:rsid w:val="00973687"/>
    <w:rsid w:val="00973BEC"/>
    <w:rsid w:val="00973C9E"/>
    <w:rsid w:val="00974E66"/>
    <w:rsid w:val="009750E6"/>
    <w:rsid w:val="009764B0"/>
    <w:rsid w:val="009805A9"/>
    <w:rsid w:val="0098072F"/>
    <w:rsid w:val="00980A0E"/>
    <w:rsid w:val="0098116B"/>
    <w:rsid w:val="00981D01"/>
    <w:rsid w:val="009836BB"/>
    <w:rsid w:val="00983C6A"/>
    <w:rsid w:val="00983E7D"/>
    <w:rsid w:val="009840D1"/>
    <w:rsid w:val="00984392"/>
    <w:rsid w:val="0098539E"/>
    <w:rsid w:val="009855FA"/>
    <w:rsid w:val="0098560E"/>
    <w:rsid w:val="0098592A"/>
    <w:rsid w:val="00985AFC"/>
    <w:rsid w:val="00986799"/>
    <w:rsid w:val="009876FD"/>
    <w:rsid w:val="00987C90"/>
    <w:rsid w:val="00991648"/>
    <w:rsid w:val="00991712"/>
    <w:rsid w:val="0099177C"/>
    <w:rsid w:val="00991DD2"/>
    <w:rsid w:val="00991F7A"/>
    <w:rsid w:val="00992B14"/>
    <w:rsid w:val="00992CA4"/>
    <w:rsid w:val="00992CD5"/>
    <w:rsid w:val="00995134"/>
    <w:rsid w:val="009955C8"/>
    <w:rsid w:val="009975A5"/>
    <w:rsid w:val="009977B9"/>
    <w:rsid w:val="009A163B"/>
    <w:rsid w:val="009A1D94"/>
    <w:rsid w:val="009A2265"/>
    <w:rsid w:val="009A36FF"/>
    <w:rsid w:val="009A3D12"/>
    <w:rsid w:val="009A448A"/>
    <w:rsid w:val="009A48C7"/>
    <w:rsid w:val="009A5187"/>
    <w:rsid w:val="009A6E31"/>
    <w:rsid w:val="009A78BF"/>
    <w:rsid w:val="009B00DD"/>
    <w:rsid w:val="009B0BC6"/>
    <w:rsid w:val="009B168E"/>
    <w:rsid w:val="009B1AFC"/>
    <w:rsid w:val="009B21CA"/>
    <w:rsid w:val="009B31EB"/>
    <w:rsid w:val="009B4DD8"/>
    <w:rsid w:val="009B4F05"/>
    <w:rsid w:val="009B4F4E"/>
    <w:rsid w:val="009B590E"/>
    <w:rsid w:val="009B631D"/>
    <w:rsid w:val="009B6E70"/>
    <w:rsid w:val="009C1F3C"/>
    <w:rsid w:val="009C2D33"/>
    <w:rsid w:val="009C4488"/>
    <w:rsid w:val="009C555B"/>
    <w:rsid w:val="009C5911"/>
    <w:rsid w:val="009C5A87"/>
    <w:rsid w:val="009C788E"/>
    <w:rsid w:val="009D09A1"/>
    <w:rsid w:val="009D1C91"/>
    <w:rsid w:val="009D2363"/>
    <w:rsid w:val="009D2530"/>
    <w:rsid w:val="009D4276"/>
    <w:rsid w:val="009D43E1"/>
    <w:rsid w:val="009D4960"/>
    <w:rsid w:val="009D5747"/>
    <w:rsid w:val="009D5C3F"/>
    <w:rsid w:val="009D7750"/>
    <w:rsid w:val="009E0503"/>
    <w:rsid w:val="009E1304"/>
    <w:rsid w:val="009E372D"/>
    <w:rsid w:val="009E4140"/>
    <w:rsid w:val="009E47FB"/>
    <w:rsid w:val="009E51CB"/>
    <w:rsid w:val="009E55F0"/>
    <w:rsid w:val="009E6852"/>
    <w:rsid w:val="009E6D63"/>
    <w:rsid w:val="009E734E"/>
    <w:rsid w:val="009E79E3"/>
    <w:rsid w:val="009E7A11"/>
    <w:rsid w:val="009F0161"/>
    <w:rsid w:val="009F095E"/>
    <w:rsid w:val="009F1BBE"/>
    <w:rsid w:val="009F1F51"/>
    <w:rsid w:val="009F2AF2"/>
    <w:rsid w:val="009F2C8B"/>
    <w:rsid w:val="009F365D"/>
    <w:rsid w:val="009F3C65"/>
    <w:rsid w:val="009F43A6"/>
    <w:rsid w:val="009F4B14"/>
    <w:rsid w:val="009F59FA"/>
    <w:rsid w:val="009F6361"/>
    <w:rsid w:val="009F6D41"/>
    <w:rsid w:val="009F7AB5"/>
    <w:rsid w:val="00A02217"/>
    <w:rsid w:val="00A0279C"/>
    <w:rsid w:val="00A02F7C"/>
    <w:rsid w:val="00A036F5"/>
    <w:rsid w:val="00A04461"/>
    <w:rsid w:val="00A04856"/>
    <w:rsid w:val="00A04942"/>
    <w:rsid w:val="00A0673C"/>
    <w:rsid w:val="00A0750E"/>
    <w:rsid w:val="00A1024C"/>
    <w:rsid w:val="00A10740"/>
    <w:rsid w:val="00A1092D"/>
    <w:rsid w:val="00A10D8C"/>
    <w:rsid w:val="00A11367"/>
    <w:rsid w:val="00A11B32"/>
    <w:rsid w:val="00A1297C"/>
    <w:rsid w:val="00A13DBA"/>
    <w:rsid w:val="00A14AE3"/>
    <w:rsid w:val="00A14CA8"/>
    <w:rsid w:val="00A156D7"/>
    <w:rsid w:val="00A16E5C"/>
    <w:rsid w:val="00A1765B"/>
    <w:rsid w:val="00A17C7B"/>
    <w:rsid w:val="00A17F3E"/>
    <w:rsid w:val="00A204BD"/>
    <w:rsid w:val="00A212FC"/>
    <w:rsid w:val="00A229C9"/>
    <w:rsid w:val="00A2353E"/>
    <w:rsid w:val="00A23BF4"/>
    <w:rsid w:val="00A24FAA"/>
    <w:rsid w:val="00A25021"/>
    <w:rsid w:val="00A25ADE"/>
    <w:rsid w:val="00A26025"/>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642A"/>
    <w:rsid w:val="00A36493"/>
    <w:rsid w:val="00A365F2"/>
    <w:rsid w:val="00A36D0C"/>
    <w:rsid w:val="00A371C9"/>
    <w:rsid w:val="00A3782A"/>
    <w:rsid w:val="00A405B7"/>
    <w:rsid w:val="00A40692"/>
    <w:rsid w:val="00A40798"/>
    <w:rsid w:val="00A4160B"/>
    <w:rsid w:val="00A41CBF"/>
    <w:rsid w:val="00A423D1"/>
    <w:rsid w:val="00A43606"/>
    <w:rsid w:val="00A4403A"/>
    <w:rsid w:val="00A45899"/>
    <w:rsid w:val="00A46E5C"/>
    <w:rsid w:val="00A47839"/>
    <w:rsid w:val="00A5101B"/>
    <w:rsid w:val="00A512C8"/>
    <w:rsid w:val="00A5265A"/>
    <w:rsid w:val="00A53340"/>
    <w:rsid w:val="00A53D4A"/>
    <w:rsid w:val="00A55416"/>
    <w:rsid w:val="00A556D5"/>
    <w:rsid w:val="00A5580E"/>
    <w:rsid w:val="00A568F9"/>
    <w:rsid w:val="00A57327"/>
    <w:rsid w:val="00A5785A"/>
    <w:rsid w:val="00A5797B"/>
    <w:rsid w:val="00A608D0"/>
    <w:rsid w:val="00A60BE5"/>
    <w:rsid w:val="00A61346"/>
    <w:rsid w:val="00A618DA"/>
    <w:rsid w:val="00A627D7"/>
    <w:rsid w:val="00A62A2A"/>
    <w:rsid w:val="00A62C82"/>
    <w:rsid w:val="00A642E5"/>
    <w:rsid w:val="00A64B68"/>
    <w:rsid w:val="00A64F75"/>
    <w:rsid w:val="00A65135"/>
    <w:rsid w:val="00A655A8"/>
    <w:rsid w:val="00A65668"/>
    <w:rsid w:val="00A70F79"/>
    <w:rsid w:val="00A71159"/>
    <w:rsid w:val="00A720DC"/>
    <w:rsid w:val="00A72243"/>
    <w:rsid w:val="00A72469"/>
    <w:rsid w:val="00A7255A"/>
    <w:rsid w:val="00A72D0E"/>
    <w:rsid w:val="00A73F6B"/>
    <w:rsid w:val="00A74301"/>
    <w:rsid w:val="00A76084"/>
    <w:rsid w:val="00A774E2"/>
    <w:rsid w:val="00A774E5"/>
    <w:rsid w:val="00A778C8"/>
    <w:rsid w:val="00A817FC"/>
    <w:rsid w:val="00A81FEC"/>
    <w:rsid w:val="00A82007"/>
    <w:rsid w:val="00A82DAC"/>
    <w:rsid w:val="00A83007"/>
    <w:rsid w:val="00A83FAA"/>
    <w:rsid w:val="00A84FD5"/>
    <w:rsid w:val="00A87342"/>
    <w:rsid w:val="00A87511"/>
    <w:rsid w:val="00A90C51"/>
    <w:rsid w:val="00A91621"/>
    <w:rsid w:val="00A92404"/>
    <w:rsid w:val="00A926EE"/>
    <w:rsid w:val="00A9453E"/>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FC3"/>
    <w:rsid w:val="00AA61F8"/>
    <w:rsid w:val="00AA748E"/>
    <w:rsid w:val="00AA790F"/>
    <w:rsid w:val="00AB0325"/>
    <w:rsid w:val="00AB18B4"/>
    <w:rsid w:val="00AB2AEA"/>
    <w:rsid w:val="00AB3827"/>
    <w:rsid w:val="00AB38ED"/>
    <w:rsid w:val="00AB553D"/>
    <w:rsid w:val="00AB5F74"/>
    <w:rsid w:val="00AB65AB"/>
    <w:rsid w:val="00AB7832"/>
    <w:rsid w:val="00AC0637"/>
    <w:rsid w:val="00AC1363"/>
    <w:rsid w:val="00AC2588"/>
    <w:rsid w:val="00AC29CC"/>
    <w:rsid w:val="00AC2F97"/>
    <w:rsid w:val="00AC314A"/>
    <w:rsid w:val="00AC4321"/>
    <w:rsid w:val="00AC4B00"/>
    <w:rsid w:val="00AC561C"/>
    <w:rsid w:val="00AC572A"/>
    <w:rsid w:val="00AC573D"/>
    <w:rsid w:val="00AC74B5"/>
    <w:rsid w:val="00AD09B4"/>
    <w:rsid w:val="00AD1716"/>
    <w:rsid w:val="00AD17FE"/>
    <w:rsid w:val="00AD23A6"/>
    <w:rsid w:val="00AD2C9C"/>
    <w:rsid w:val="00AD370F"/>
    <w:rsid w:val="00AD3A75"/>
    <w:rsid w:val="00AD3C20"/>
    <w:rsid w:val="00AD4294"/>
    <w:rsid w:val="00AD44F0"/>
    <w:rsid w:val="00AD4589"/>
    <w:rsid w:val="00AD471B"/>
    <w:rsid w:val="00AD4807"/>
    <w:rsid w:val="00AD5394"/>
    <w:rsid w:val="00AD55E9"/>
    <w:rsid w:val="00AD5757"/>
    <w:rsid w:val="00AD5ABD"/>
    <w:rsid w:val="00AD5C5B"/>
    <w:rsid w:val="00AD6190"/>
    <w:rsid w:val="00AD6BB2"/>
    <w:rsid w:val="00AD715A"/>
    <w:rsid w:val="00AE141D"/>
    <w:rsid w:val="00AE210D"/>
    <w:rsid w:val="00AE388D"/>
    <w:rsid w:val="00AE3FF1"/>
    <w:rsid w:val="00AE499C"/>
    <w:rsid w:val="00AE5FB2"/>
    <w:rsid w:val="00AE6ED5"/>
    <w:rsid w:val="00AE718E"/>
    <w:rsid w:val="00AF013F"/>
    <w:rsid w:val="00AF0893"/>
    <w:rsid w:val="00AF12EF"/>
    <w:rsid w:val="00AF1309"/>
    <w:rsid w:val="00AF2821"/>
    <w:rsid w:val="00AF2D5C"/>
    <w:rsid w:val="00AF2F64"/>
    <w:rsid w:val="00AF4CF5"/>
    <w:rsid w:val="00AF4EF3"/>
    <w:rsid w:val="00AF53F9"/>
    <w:rsid w:val="00AF56D6"/>
    <w:rsid w:val="00AF5FDF"/>
    <w:rsid w:val="00AF683D"/>
    <w:rsid w:val="00AF691C"/>
    <w:rsid w:val="00AF6FBD"/>
    <w:rsid w:val="00AF7663"/>
    <w:rsid w:val="00AF789A"/>
    <w:rsid w:val="00B00E37"/>
    <w:rsid w:val="00B010F1"/>
    <w:rsid w:val="00B013B8"/>
    <w:rsid w:val="00B0304C"/>
    <w:rsid w:val="00B036CC"/>
    <w:rsid w:val="00B03782"/>
    <w:rsid w:val="00B04C65"/>
    <w:rsid w:val="00B0525E"/>
    <w:rsid w:val="00B05A1A"/>
    <w:rsid w:val="00B05D62"/>
    <w:rsid w:val="00B06061"/>
    <w:rsid w:val="00B0675A"/>
    <w:rsid w:val="00B07908"/>
    <w:rsid w:val="00B07A16"/>
    <w:rsid w:val="00B1031D"/>
    <w:rsid w:val="00B10AFA"/>
    <w:rsid w:val="00B1139D"/>
    <w:rsid w:val="00B116F5"/>
    <w:rsid w:val="00B12783"/>
    <w:rsid w:val="00B13056"/>
    <w:rsid w:val="00B1379F"/>
    <w:rsid w:val="00B13B8F"/>
    <w:rsid w:val="00B145DC"/>
    <w:rsid w:val="00B14631"/>
    <w:rsid w:val="00B153F4"/>
    <w:rsid w:val="00B159C9"/>
    <w:rsid w:val="00B1636B"/>
    <w:rsid w:val="00B166C3"/>
    <w:rsid w:val="00B1674C"/>
    <w:rsid w:val="00B16822"/>
    <w:rsid w:val="00B172EE"/>
    <w:rsid w:val="00B17C9C"/>
    <w:rsid w:val="00B17CDC"/>
    <w:rsid w:val="00B200E9"/>
    <w:rsid w:val="00B2019A"/>
    <w:rsid w:val="00B203D0"/>
    <w:rsid w:val="00B20955"/>
    <w:rsid w:val="00B20A07"/>
    <w:rsid w:val="00B20C01"/>
    <w:rsid w:val="00B226F0"/>
    <w:rsid w:val="00B23442"/>
    <w:rsid w:val="00B23986"/>
    <w:rsid w:val="00B24FD0"/>
    <w:rsid w:val="00B26EC4"/>
    <w:rsid w:val="00B30014"/>
    <w:rsid w:val="00B315AA"/>
    <w:rsid w:val="00B316FF"/>
    <w:rsid w:val="00B32815"/>
    <w:rsid w:val="00B330AE"/>
    <w:rsid w:val="00B34D81"/>
    <w:rsid w:val="00B369F3"/>
    <w:rsid w:val="00B40082"/>
    <w:rsid w:val="00B40E3D"/>
    <w:rsid w:val="00B420A8"/>
    <w:rsid w:val="00B4287D"/>
    <w:rsid w:val="00B44103"/>
    <w:rsid w:val="00B44B5B"/>
    <w:rsid w:val="00B50172"/>
    <w:rsid w:val="00B501AF"/>
    <w:rsid w:val="00B507A6"/>
    <w:rsid w:val="00B51046"/>
    <w:rsid w:val="00B525FF"/>
    <w:rsid w:val="00B53A6E"/>
    <w:rsid w:val="00B5451D"/>
    <w:rsid w:val="00B5479C"/>
    <w:rsid w:val="00B55057"/>
    <w:rsid w:val="00B554A9"/>
    <w:rsid w:val="00B55599"/>
    <w:rsid w:val="00B56394"/>
    <w:rsid w:val="00B56419"/>
    <w:rsid w:val="00B56E2A"/>
    <w:rsid w:val="00B57289"/>
    <w:rsid w:val="00B575A0"/>
    <w:rsid w:val="00B57736"/>
    <w:rsid w:val="00B57E81"/>
    <w:rsid w:val="00B61CE2"/>
    <w:rsid w:val="00B62096"/>
    <w:rsid w:val="00B62321"/>
    <w:rsid w:val="00B64874"/>
    <w:rsid w:val="00B64956"/>
    <w:rsid w:val="00B65915"/>
    <w:rsid w:val="00B6593E"/>
    <w:rsid w:val="00B659CA"/>
    <w:rsid w:val="00B65D04"/>
    <w:rsid w:val="00B6642D"/>
    <w:rsid w:val="00B666BE"/>
    <w:rsid w:val="00B66E5F"/>
    <w:rsid w:val="00B675EC"/>
    <w:rsid w:val="00B67F8B"/>
    <w:rsid w:val="00B70A54"/>
    <w:rsid w:val="00B70B77"/>
    <w:rsid w:val="00B71352"/>
    <w:rsid w:val="00B71453"/>
    <w:rsid w:val="00B72905"/>
    <w:rsid w:val="00B7533B"/>
    <w:rsid w:val="00B75FC4"/>
    <w:rsid w:val="00B76544"/>
    <w:rsid w:val="00B765C2"/>
    <w:rsid w:val="00B76DC7"/>
    <w:rsid w:val="00B772E0"/>
    <w:rsid w:val="00B7737F"/>
    <w:rsid w:val="00B773A5"/>
    <w:rsid w:val="00B77F0B"/>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7257"/>
    <w:rsid w:val="00B875A9"/>
    <w:rsid w:val="00B87652"/>
    <w:rsid w:val="00B877D0"/>
    <w:rsid w:val="00B902FA"/>
    <w:rsid w:val="00B90532"/>
    <w:rsid w:val="00B90D00"/>
    <w:rsid w:val="00B90DF8"/>
    <w:rsid w:val="00B91B44"/>
    <w:rsid w:val="00B91B56"/>
    <w:rsid w:val="00B91C17"/>
    <w:rsid w:val="00B927F5"/>
    <w:rsid w:val="00B937C4"/>
    <w:rsid w:val="00B9399D"/>
    <w:rsid w:val="00B93F0D"/>
    <w:rsid w:val="00B94678"/>
    <w:rsid w:val="00B9469F"/>
    <w:rsid w:val="00B94943"/>
    <w:rsid w:val="00B951BD"/>
    <w:rsid w:val="00B95484"/>
    <w:rsid w:val="00B9585C"/>
    <w:rsid w:val="00B95F38"/>
    <w:rsid w:val="00B9646E"/>
    <w:rsid w:val="00B9653E"/>
    <w:rsid w:val="00B9661F"/>
    <w:rsid w:val="00B96898"/>
    <w:rsid w:val="00BA06FF"/>
    <w:rsid w:val="00BA0843"/>
    <w:rsid w:val="00BA10C7"/>
    <w:rsid w:val="00BA1414"/>
    <w:rsid w:val="00BA1A5F"/>
    <w:rsid w:val="00BA3181"/>
    <w:rsid w:val="00BA3580"/>
    <w:rsid w:val="00BA3700"/>
    <w:rsid w:val="00BA387F"/>
    <w:rsid w:val="00BA6B90"/>
    <w:rsid w:val="00BB0A3B"/>
    <w:rsid w:val="00BB125C"/>
    <w:rsid w:val="00BB1744"/>
    <w:rsid w:val="00BB309C"/>
    <w:rsid w:val="00BB3BE9"/>
    <w:rsid w:val="00BB4528"/>
    <w:rsid w:val="00BB46A8"/>
    <w:rsid w:val="00BB4B7F"/>
    <w:rsid w:val="00BB63A9"/>
    <w:rsid w:val="00BB68F8"/>
    <w:rsid w:val="00BB7946"/>
    <w:rsid w:val="00BB7B11"/>
    <w:rsid w:val="00BC0146"/>
    <w:rsid w:val="00BC042B"/>
    <w:rsid w:val="00BC075A"/>
    <w:rsid w:val="00BC0ADD"/>
    <w:rsid w:val="00BC2465"/>
    <w:rsid w:val="00BC2CA3"/>
    <w:rsid w:val="00BC3464"/>
    <w:rsid w:val="00BC4594"/>
    <w:rsid w:val="00BC4621"/>
    <w:rsid w:val="00BC4F43"/>
    <w:rsid w:val="00BC5713"/>
    <w:rsid w:val="00BC5845"/>
    <w:rsid w:val="00BC625B"/>
    <w:rsid w:val="00BC6EAB"/>
    <w:rsid w:val="00BC7095"/>
    <w:rsid w:val="00BC7149"/>
    <w:rsid w:val="00BD0304"/>
    <w:rsid w:val="00BD0B47"/>
    <w:rsid w:val="00BD0BBD"/>
    <w:rsid w:val="00BD13D2"/>
    <w:rsid w:val="00BD1A5C"/>
    <w:rsid w:val="00BD2E6C"/>
    <w:rsid w:val="00BD2F34"/>
    <w:rsid w:val="00BD3018"/>
    <w:rsid w:val="00BD3BCC"/>
    <w:rsid w:val="00BD420A"/>
    <w:rsid w:val="00BD4236"/>
    <w:rsid w:val="00BD4E0D"/>
    <w:rsid w:val="00BD50BA"/>
    <w:rsid w:val="00BD5D7B"/>
    <w:rsid w:val="00BD6162"/>
    <w:rsid w:val="00BD6358"/>
    <w:rsid w:val="00BD6AEB"/>
    <w:rsid w:val="00BD79C7"/>
    <w:rsid w:val="00BD7C68"/>
    <w:rsid w:val="00BE01A3"/>
    <w:rsid w:val="00BE08AA"/>
    <w:rsid w:val="00BE1C5A"/>
    <w:rsid w:val="00BE21AE"/>
    <w:rsid w:val="00BE3236"/>
    <w:rsid w:val="00BE34C8"/>
    <w:rsid w:val="00BE4739"/>
    <w:rsid w:val="00BE4F00"/>
    <w:rsid w:val="00BE61EC"/>
    <w:rsid w:val="00BE6DBB"/>
    <w:rsid w:val="00BE6EFA"/>
    <w:rsid w:val="00BE7244"/>
    <w:rsid w:val="00BE7AB9"/>
    <w:rsid w:val="00BF0765"/>
    <w:rsid w:val="00BF160F"/>
    <w:rsid w:val="00BF1BE3"/>
    <w:rsid w:val="00BF2573"/>
    <w:rsid w:val="00BF2FC4"/>
    <w:rsid w:val="00BF3754"/>
    <w:rsid w:val="00BF4BDA"/>
    <w:rsid w:val="00BF5607"/>
    <w:rsid w:val="00BF6AD5"/>
    <w:rsid w:val="00C01821"/>
    <w:rsid w:val="00C01B87"/>
    <w:rsid w:val="00C01DEE"/>
    <w:rsid w:val="00C01FC3"/>
    <w:rsid w:val="00C0222B"/>
    <w:rsid w:val="00C024AA"/>
    <w:rsid w:val="00C03B9F"/>
    <w:rsid w:val="00C04875"/>
    <w:rsid w:val="00C050C9"/>
    <w:rsid w:val="00C07594"/>
    <w:rsid w:val="00C0783F"/>
    <w:rsid w:val="00C119AE"/>
    <w:rsid w:val="00C11B16"/>
    <w:rsid w:val="00C11C7A"/>
    <w:rsid w:val="00C12310"/>
    <w:rsid w:val="00C124E1"/>
    <w:rsid w:val="00C12DEF"/>
    <w:rsid w:val="00C1324E"/>
    <w:rsid w:val="00C133DB"/>
    <w:rsid w:val="00C13D39"/>
    <w:rsid w:val="00C15103"/>
    <w:rsid w:val="00C156B0"/>
    <w:rsid w:val="00C15EA2"/>
    <w:rsid w:val="00C16CA9"/>
    <w:rsid w:val="00C1722C"/>
    <w:rsid w:val="00C1783E"/>
    <w:rsid w:val="00C21BF9"/>
    <w:rsid w:val="00C226AB"/>
    <w:rsid w:val="00C22794"/>
    <w:rsid w:val="00C2324F"/>
    <w:rsid w:val="00C267B2"/>
    <w:rsid w:val="00C27190"/>
    <w:rsid w:val="00C271AE"/>
    <w:rsid w:val="00C27C9A"/>
    <w:rsid w:val="00C31A1D"/>
    <w:rsid w:val="00C31CC7"/>
    <w:rsid w:val="00C32853"/>
    <w:rsid w:val="00C335BE"/>
    <w:rsid w:val="00C34404"/>
    <w:rsid w:val="00C348F7"/>
    <w:rsid w:val="00C35109"/>
    <w:rsid w:val="00C35457"/>
    <w:rsid w:val="00C375E6"/>
    <w:rsid w:val="00C376CB"/>
    <w:rsid w:val="00C378AF"/>
    <w:rsid w:val="00C37BAB"/>
    <w:rsid w:val="00C401FD"/>
    <w:rsid w:val="00C40869"/>
    <w:rsid w:val="00C409D5"/>
    <w:rsid w:val="00C41108"/>
    <w:rsid w:val="00C4142D"/>
    <w:rsid w:val="00C41BE4"/>
    <w:rsid w:val="00C42E2F"/>
    <w:rsid w:val="00C436F4"/>
    <w:rsid w:val="00C43C13"/>
    <w:rsid w:val="00C458B5"/>
    <w:rsid w:val="00C463D4"/>
    <w:rsid w:val="00C47409"/>
    <w:rsid w:val="00C47CDD"/>
    <w:rsid w:val="00C50D95"/>
    <w:rsid w:val="00C523E4"/>
    <w:rsid w:val="00C5295D"/>
    <w:rsid w:val="00C543DD"/>
    <w:rsid w:val="00C54FE9"/>
    <w:rsid w:val="00C5569D"/>
    <w:rsid w:val="00C55748"/>
    <w:rsid w:val="00C57115"/>
    <w:rsid w:val="00C576B4"/>
    <w:rsid w:val="00C602C4"/>
    <w:rsid w:val="00C615E1"/>
    <w:rsid w:val="00C61EE1"/>
    <w:rsid w:val="00C63243"/>
    <w:rsid w:val="00C63321"/>
    <w:rsid w:val="00C639B7"/>
    <w:rsid w:val="00C64429"/>
    <w:rsid w:val="00C6541B"/>
    <w:rsid w:val="00C6566F"/>
    <w:rsid w:val="00C6587E"/>
    <w:rsid w:val="00C65E73"/>
    <w:rsid w:val="00C66061"/>
    <w:rsid w:val="00C668A1"/>
    <w:rsid w:val="00C707C5"/>
    <w:rsid w:val="00C7163F"/>
    <w:rsid w:val="00C71670"/>
    <w:rsid w:val="00C72FBB"/>
    <w:rsid w:val="00C73019"/>
    <w:rsid w:val="00C735AD"/>
    <w:rsid w:val="00C74381"/>
    <w:rsid w:val="00C75A2A"/>
    <w:rsid w:val="00C75CA2"/>
    <w:rsid w:val="00C7659F"/>
    <w:rsid w:val="00C76B2A"/>
    <w:rsid w:val="00C76BAE"/>
    <w:rsid w:val="00C77B1B"/>
    <w:rsid w:val="00C80001"/>
    <w:rsid w:val="00C8050D"/>
    <w:rsid w:val="00C809DB"/>
    <w:rsid w:val="00C8176B"/>
    <w:rsid w:val="00C825C3"/>
    <w:rsid w:val="00C82A2A"/>
    <w:rsid w:val="00C844A8"/>
    <w:rsid w:val="00C84D18"/>
    <w:rsid w:val="00C86220"/>
    <w:rsid w:val="00C867C7"/>
    <w:rsid w:val="00C877CE"/>
    <w:rsid w:val="00C87B95"/>
    <w:rsid w:val="00C9021D"/>
    <w:rsid w:val="00C9035C"/>
    <w:rsid w:val="00C91831"/>
    <w:rsid w:val="00C91CC9"/>
    <w:rsid w:val="00C92F70"/>
    <w:rsid w:val="00C93C88"/>
    <w:rsid w:val="00C9411A"/>
    <w:rsid w:val="00C94588"/>
    <w:rsid w:val="00C97218"/>
    <w:rsid w:val="00C97276"/>
    <w:rsid w:val="00CA0D62"/>
    <w:rsid w:val="00CA105C"/>
    <w:rsid w:val="00CA1EA9"/>
    <w:rsid w:val="00CA206E"/>
    <w:rsid w:val="00CA233B"/>
    <w:rsid w:val="00CA25D9"/>
    <w:rsid w:val="00CA26AC"/>
    <w:rsid w:val="00CA323A"/>
    <w:rsid w:val="00CA3C82"/>
    <w:rsid w:val="00CA3FD7"/>
    <w:rsid w:val="00CA605C"/>
    <w:rsid w:val="00CA6904"/>
    <w:rsid w:val="00CA72E3"/>
    <w:rsid w:val="00CA7819"/>
    <w:rsid w:val="00CB090F"/>
    <w:rsid w:val="00CB26BF"/>
    <w:rsid w:val="00CB2929"/>
    <w:rsid w:val="00CB32B8"/>
    <w:rsid w:val="00CB33EF"/>
    <w:rsid w:val="00CB3760"/>
    <w:rsid w:val="00CB46F1"/>
    <w:rsid w:val="00CB4B22"/>
    <w:rsid w:val="00CB5E05"/>
    <w:rsid w:val="00CB700E"/>
    <w:rsid w:val="00CB7F0F"/>
    <w:rsid w:val="00CC0CCE"/>
    <w:rsid w:val="00CC21A0"/>
    <w:rsid w:val="00CC27A6"/>
    <w:rsid w:val="00CC35E1"/>
    <w:rsid w:val="00CC4A8B"/>
    <w:rsid w:val="00CC4B70"/>
    <w:rsid w:val="00CC5903"/>
    <w:rsid w:val="00CC7A3F"/>
    <w:rsid w:val="00CD1D14"/>
    <w:rsid w:val="00CD2009"/>
    <w:rsid w:val="00CD2352"/>
    <w:rsid w:val="00CD351F"/>
    <w:rsid w:val="00CD376D"/>
    <w:rsid w:val="00CD54E7"/>
    <w:rsid w:val="00CD57EF"/>
    <w:rsid w:val="00CD59BB"/>
    <w:rsid w:val="00CD5F16"/>
    <w:rsid w:val="00CD60BB"/>
    <w:rsid w:val="00CE0B59"/>
    <w:rsid w:val="00CE0D59"/>
    <w:rsid w:val="00CE16D4"/>
    <w:rsid w:val="00CE1ECD"/>
    <w:rsid w:val="00CE3735"/>
    <w:rsid w:val="00CE3EBF"/>
    <w:rsid w:val="00CE4162"/>
    <w:rsid w:val="00CE4262"/>
    <w:rsid w:val="00CE4CEF"/>
    <w:rsid w:val="00CE58DC"/>
    <w:rsid w:val="00CE5CC0"/>
    <w:rsid w:val="00CE62A2"/>
    <w:rsid w:val="00CE6871"/>
    <w:rsid w:val="00CE7673"/>
    <w:rsid w:val="00CF0401"/>
    <w:rsid w:val="00CF14F9"/>
    <w:rsid w:val="00CF3089"/>
    <w:rsid w:val="00CF39F4"/>
    <w:rsid w:val="00CF3D88"/>
    <w:rsid w:val="00CF48B2"/>
    <w:rsid w:val="00CF5A4A"/>
    <w:rsid w:val="00CF5AEC"/>
    <w:rsid w:val="00CF6748"/>
    <w:rsid w:val="00CF6FAB"/>
    <w:rsid w:val="00CF73F7"/>
    <w:rsid w:val="00CF7A33"/>
    <w:rsid w:val="00CF7F02"/>
    <w:rsid w:val="00D00B5A"/>
    <w:rsid w:val="00D010F7"/>
    <w:rsid w:val="00D0248A"/>
    <w:rsid w:val="00D0328A"/>
    <w:rsid w:val="00D03D0B"/>
    <w:rsid w:val="00D065DD"/>
    <w:rsid w:val="00D06844"/>
    <w:rsid w:val="00D07E47"/>
    <w:rsid w:val="00D10A42"/>
    <w:rsid w:val="00D10DB2"/>
    <w:rsid w:val="00D11004"/>
    <w:rsid w:val="00D11B1D"/>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9F9"/>
    <w:rsid w:val="00D24B75"/>
    <w:rsid w:val="00D252B3"/>
    <w:rsid w:val="00D255D7"/>
    <w:rsid w:val="00D258EA"/>
    <w:rsid w:val="00D27319"/>
    <w:rsid w:val="00D27468"/>
    <w:rsid w:val="00D300BA"/>
    <w:rsid w:val="00D304CF"/>
    <w:rsid w:val="00D3054C"/>
    <w:rsid w:val="00D326F7"/>
    <w:rsid w:val="00D32BE7"/>
    <w:rsid w:val="00D348A7"/>
    <w:rsid w:val="00D37330"/>
    <w:rsid w:val="00D37749"/>
    <w:rsid w:val="00D37853"/>
    <w:rsid w:val="00D379A7"/>
    <w:rsid w:val="00D40584"/>
    <w:rsid w:val="00D40E1F"/>
    <w:rsid w:val="00D41239"/>
    <w:rsid w:val="00D4272F"/>
    <w:rsid w:val="00D42A3E"/>
    <w:rsid w:val="00D44149"/>
    <w:rsid w:val="00D445C3"/>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4240"/>
    <w:rsid w:val="00D558DC"/>
    <w:rsid w:val="00D55A13"/>
    <w:rsid w:val="00D55A75"/>
    <w:rsid w:val="00D5670F"/>
    <w:rsid w:val="00D569BB"/>
    <w:rsid w:val="00D56BAC"/>
    <w:rsid w:val="00D57E8C"/>
    <w:rsid w:val="00D60C73"/>
    <w:rsid w:val="00D61500"/>
    <w:rsid w:val="00D615E8"/>
    <w:rsid w:val="00D6168E"/>
    <w:rsid w:val="00D61749"/>
    <w:rsid w:val="00D62217"/>
    <w:rsid w:val="00D626EF"/>
    <w:rsid w:val="00D65177"/>
    <w:rsid w:val="00D65C1B"/>
    <w:rsid w:val="00D66435"/>
    <w:rsid w:val="00D66883"/>
    <w:rsid w:val="00D672EE"/>
    <w:rsid w:val="00D6731A"/>
    <w:rsid w:val="00D67996"/>
    <w:rsid w:val="00D7001C"/>
    <w:rsid w:val="00D70586"/>
    <w:rsid w:val="00D70D35"/>
    <w:rsid w:val="00D70F46"/>
    <w:rsid w:val="00D71866"/>
    <w:rsid w:val="00D73330"/>
    <w:rsid w:val="00D73591"/>
    <w:rsid w:val="00D7373B"/>
    <w:rsid w:val="00D7440B"/>
    <w:rsid w:val="00D745D3"/>
    <w:rsid w:val="00D74778"/>
    <w:rsid w:val="00D753BB"/>
    <w:rsid w:val="00D75F69"/>
    <w:rsid w:val="00D76CE2"/>
    <w:rsid w:val="00D7713E"/>
    <w:rsid w:val="00D77B8D"/>
    <w:rsid w:val="00D77DEA"/>
    <w:rsid w:val="00D80568"/>
    <w:rsid w:val="00D80B1E"/>
    <w:rsid w:val="00D8188E"/>
    <w:rsid w:val="00D8440B"/>
    <w:rsid w:val="00D853B6"/>
    <w:rsid w:val="00D8553B"/>
    <w:rsid w:val="00D856F5"/>
    <w:rsid w:val="00D85D2E"/>
    <w:rsid w:val="00D8614D"/>
    <w:rsid w:val="00D86263"/>
    <w:rsid w:val="00D8691B"/>
    <w:rsid w:val="00D90BDD"/>
    <w:rsid w:val="00D90C7B"/>
    <w:rsid w:val="00D9109C"/>
    <w:rsid w:val="00D913E2"/>
    <w:rsid w:val="00D917B0"/>
    <w:rsid w:val="00D919F7"/>
    <w:rsid w:val="00D91DFE"/>
    <w:rsid w:val="00D927F8"/>
    <w:rsid w:val="00D92FDD"/>
    <w:rsid w:val="00D93227"/>
    <w:rsid w:val="00D9355B"/>
    <w:rsid w:val="00D95659"/>
    <w:rsid w:val="00D956F7"/>
    <w:rsid w:val="00D95930"/>
    <w:rsid w:val="00D95A83"/>
    <w:rsid w:val="00D9674E"/>
    <w:rsid w:val="00D96FBD"/>
    <w:rsid w:val="00D97A5D"/>
    <w:rsid w:val="00DA09BB"/>
    <w:rsid w:val="00DA0F31"/>
    <w:rsid w:val="00DA159B"/>
    <w:rsid w:val="00DA177A"/>
    <w:rsid w:val="00DA1A11"/>
    <w:rsid w:val="00DA222A"/>
    <w:rsid w:val="00DA285B"/>
    <w:rsid w:val="00DA2B75"/>
    <w:rsid w:val="00DA33A3"/>
    <w:rsid w:val="00DA3655"/>
    <w:rsid w:val="00DA3D3F"/>
    <w:rsid w:val="00DA4C7F"/>
    <w:rsid w:val="00DA54B8"/>
    <w:rsid w:val="00DA7E2B"/>
    <w:rsid w:val="00DB1670"/>
    <w:rsid w:val="00DB234E"/>
    <w:rsid w:val="00DB2C27"/>
    <w:rsid w:val="00DB2D63"/>
    <w:rsid w:val="00DB3E6E"/>
    <w:rsid w:val="00DB3F2E"/>
    <w:rsid w:val="00DB583D"/>
    <w:rsid w:val="00DB5D7B"/>
    <w:rsid w:val="00DB6B7C"/>
    <w:rsid w:val="00DB70E9"/>
    <w:rsid w:val="00DC01E0"/>
    <w:rsid w:val="00DC0F93"/>
    <w:rsid w:val="00DC156F"/>
    <w:rsid w:val="00DC1A15"/>
    <w:rsid w:val="00DC2367"/>
    <w:rsid w:val="00DC2732"/>
    <w:rsid w:val="00DC2B14"/>
    <w:rsid w:val="00DC2D7A"/>
    <w:rsid w:val="00DC3732"/>
    <w:rsid w:val="00DC59C0"/>
    <w:rsid w:val="00DC5C53"/>
    <w:rsid w:val="00DC5FC9"/>
    <w:rsid w:val="00DC662B"/>
    <w:rsid w:val="00DC6F5D"/>
    <w:rsid w:val="00DC7086"/>
    <w:rsid w:val="00DC7DFE"/>
    <w:rsid w:val="00DD151E"/>
    <w:rsid w:val="00DD247A"/>
    <w:rsid w:val="00DD2556"/>
    <w:rsid w:val="00DD3A18"/>
    <w:rsid w:val="00DD3C7A"/>
    <w:rsid w:val="00DD419F"/>
    <w:rsid w:val="00DD4A3F"/>
    <w:rsid w:val="00DD548E"/>
    <w:rsid w:val="00DD54D6"/>
    <w:rsid w:val="00DD5AD4"/>
    <w:rsid w:val="00DD5DFD"/>
    <w:rsid w:val="00DD6DAA"/>
    <w:rsid w:val="00DD7381"/>
    <w:rsid w:val="00DD7BAB"/>
    <w:rsid w:val="00DE12EC"/>
    <w:rsid w:val="00DE2187"/>
    <w:rsid w:val="00DE2323"/>
    <w:rsid w:val="00DE2E3C"/>
    <w:rsid w:val="00DE3491"/>
    <w:rsid w:val="00DE37AC"/>
    <w:rsid w:val="00DE397C"/>
    <w:rsid w:val="00DE3B56"/>
    <w:rsid w:val="00DE3BC3"/>
    <w:rsid w:val="00DE5744"/>
    <w:rsid w:val="00DE5B04"/>
    <w:rsid w:val="00DE624E"/>
    <w:rsid w:val="00DE6965"/>
    <w:rsid w:val="00DE7446"/>
    <w:rsid w:val="00DE7A54"/>
    <w:rsid w:val="00DE7A93"/>
    <w:rsid w:val="00DF079E"/>
    <w:rsid w:val="00DF08C2"/>
    <w:rsid w:val="00DF08D0"/>
    <w:rsid w:val="00DF1434"/>
    <w:rsid w:val="00DF158E"/>
    <w:rsid w:val="00DF1DBE"/>
    <w:rsid w:val="00DF1EC8"/>
    <w:rsid w:val="00DF21D7"/>
    <w:rsid w:val="00DF3020"/>
    <w:rsid w:val="00DF3036"/>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BBE"/>
    <w:rsid w:val="00E06065"/>
    <w:rsid w:val="00E06950"/>
    <w:rsid w:val="00E06D35"/>
    <w:rsid w:val="00E07144"/>
    <w:rsid w:val="00E07334"/>
    <w:rsid w:val="00E10A89"/>
    <w:rsid w:val="00E12CF2"/>
    <w:rsid w:val="00E14B5B"/>
    <w:rsid w:val="00E174FF"/>
    <w:rsid w:val="00E17A75"/>
    <w:rsid w:val="00E204A5"/>
    <w:rsid w:val="00E20C44"/>
    <w:rsid w:val="00E20FF9"/>
    <w:rsid w:val="00E21072"/>
    <w:rsid w:val="00E21C12"/>
    <w:rsid w:val="00E24029"/>
    <w:rsid w:val="00E24AA9"/>
    <w:rsid w:val="00E255D4"/>
    <w:rsid w:val="00E257A4"/>
    <w:rsid w:val="00E257EA"/>
    <w:rsid w:val="00E2621A"/>
    <w:rsid w:val="00E264FE"/>
    <w:rsid w:val="00E276DC"/>
    <w:rsid w:val="00E304EB"/>
    <w:rsid w:val="00E313EF"/>
    <w:rsid w:val="00E3157F"/>
    <w:rsid w:val="00E31CDF"/>
    <w:rsid w:val="00E32CF5"/>
    <w:rsid w:val="00E32D2B"/>
    <w:rsid w:val="00E33F81"/>
    <w:rsid w:val="00E34585"/>
    <w:rsid w:val="00E347F3"/>
    <w:rsid w:val="00E34D1A"/>
    <w:rsid w:val="00E353AF"/>
    <w:rsid w:val="00E3661A"/>
    <w:rsid w:val="00E36DFB"/>
    <w:rsid w:val="00E37023"/>
    <w:rsid w:val="00E37BB6"/>
    <w:rsid w:val="00E40AFB"/>
    <w:rsid w:val="00E40BC6"/>
    <w:rsid w:val="00E416AB"/>
    <w:rsid w:val="00E427F7"/>
    <w:rsid w:val="00E428CA"/>
    <w:rsid w:val="00E428E9"/>
    <w:rsid w:val="00E437FF"/>
    <w:rsid w:val="00E4420F"/>
    <w:rsid w:val="00E44319"/>
    <w:rsid w:val="00E44E64"/>
    <w:rsid w:val="00E457C1"/>
    <w:rsid w:val="00E45A41"/>
    <w:rsid w:val="00E460E5"/>
    <w:rsid w:val="00E46DFC"/>
    <w:rsid w:val="00E4789B"/>
    <w:rsid w:val="00E500E3"/>
    <w:rsid w:val="00E50113"/>
    <w:rsid w:val="00E508F4"/>
    <w:rsid w:val="00E50DD9"/>
    <w:rsid w:val="00E5108B"/>
    <w:rsid w:val="00E510A1"/>
    <w:rsid w:val="00E5137F"/>
    <w:rsid w:val="00E5172F"/>
    <w:rsid w:val="00E51F0F"/>
    <w:rsid w:val="00E53054"/>
    <w:rsid w:val="00E53581"/>
    <w:rsid w:val="00E549F7"/>
    <w:rsid w:val="00E557A5"/>
    <w:rsid w:val="00E55BD9"/>
    <w:rsid w:val="00E56E57"/>
    <w:rsid w:val="00E570BE"/>
    <w:rsid w:val="00E5781D"/>
    <w:rsid w:val="00E57DD9"/>
    <w:rsid w:val="00E57EF8"/>
    <w:rsid w:val="00E605BE"/>
    <w:rsid w:val="00E607DF"/>
    <w:rsid w:val="00E60889"/>
    <w:rsid w:val="00E61103"/>
    <w:rsid w:val="00E61C57"/>
    <w:rsid w:val="00E622AE"/>
    <w:rsid w:val="00E631F8"/>
    <w:rsid w:val="00E63EB6"/>
    <w:rsid w:val="00E6419B"/>
    <w:rsid w:val="00E644D5"/>
    <w:rsid w:val="00E64980"/>
    <w:rsid w:val="00E65FEE"/>
    <w:rsid w:val="00E66021"/>
    <w:rsid w:val="00E662FE"/>
    <w:rsid w:val="00E66A47"/>
    <w:rsid w:val="00E66E2F"/>
    <w:rsid w:val="00E700A8"/>
    <w:rsid w:val="00E70448"/>
    <w:rsid w:val="00E70948"/>
    <w:rsid w:val="00E716F3"/>
    <w:rsid w:val="00E71DED"/>
    <w:rsid w:val="00E721A6"/>
    <w:rsid w:val="00E73A76"/>
    <w:rsid w:val="00E73A7B"/>
    <w:rsid w:val="00E75C56"/>
    <w:rsid w:val="00E75D5C"/>
    <w:rsid w:val="00E76667"/>
    <w:rsid w:val="00E76D28"/>
    <w:rsid w:val="00E77C5F"/>
    <w:rsid w:val="00E813CA"/>
    <w:rsid w:val="00E81968"/>
    <w:rsid w:val="00E82448"/>
    <w:rsid w:val="00E828EE"/>
    <w:rsid w:val="00E836FF"/>
    <w:rsid w:val="00E83770"/>
    <w:rsid w:val="00E843BF"/>
    <w:rsid w:val="00E849A9"/>
    <w:rsid w:val="00E849FD"/>
    <w:rsid w:val="00E84FFF"/>
    <w:rsid w:val="00E8521D"/>
    <w:rsid w:val="00E85259"/>
    <w:rsid w:val="00E85D59"/>
    <w:rsid w:val="00E85DBE"/>
    <w:rsid w:val="00E8630B"/>
    <w:rsid w:val="00E875CE"/>
    <w:rsid w:val="00E911CD"/>
    <w:rsid w:val="00E924CF"/>
    <w:rsid w:val="00E92D07"/>
    <w:rsid w:val="00E961DC"/>
    <w:rsid w:val="00E97112"/>
    <w:rsid w:val="00E97F52"/>
    <w:rsid w:val="00EA1F9B"/>
    <w:rsid w:val="00EA2788"/>
    <w:rsid w:val="00EA2844"/>
    <w:rsid w:val="00EA4543"/>
    <w:rsid w:val="00EA4D02"/>
    <w:rsid w:val="00EA528A"/>
    <w:rsid w:val="00EA5DB6"/>
    <w:rsid w:val="00EA5EBE"/>
    <w:rsid w:val="00EA7234"/>
    <w:rsid w:val="00EA7FF6"/>
    <w:rsid w:val="00EB01AD"/>
    <w:rsid w:val="00EB0660"/>
    <w:rsid w:val="00EB0FB9"/>
    <w:rsid w:val="00EB129F"/>
    <w:rsid w:val="00EB1609"/>
    <w:rsid w:val="00EB283F"/>
    <w:rsid w:val="00EB2B22"/>
    <w:rsid w:val="00EB2D1F"/>
    <w:rsid w:val="00EB65B1"/>
    <w:rsid w:val="00EC0151"/>
    <w:rsid w:val="00EC0EAD"/>
    <w:rsid w:val="00EC1B1F"/>
    <w:rsid w:val="00EC27AC"/>
    <w:rsid w:val="00EC2CE7"/>
    <w:rsid w:val="00EC336F"/>
    <w:rsid w:val="00EC46FD"/>
    <w:rsid w:val="00EC4998"/>
    <w:rsid w:val="00EC4BEC"/>
    <w:rsid w:val="00EC6769"/>
    <w:rsid w:val="00EC6C8B"/>
    <w:rsid w:val="00EC79EE"/>
    <w:rsid w:val="00EC7A3B"/>
    <w:rsid w:val="00EC7FA0"/>
    <w:rsid w:val="00ED0FF8"/>
    <w:rsid w:val="00ED1396"/>
    <w:rsid w:val="00ED3797"/>
    <w:rsid w:val="00ED3A4D"/>
    <w:rsid w:val="00ED4CFB"/>
    <w:rsid w:val="00ED61E2"/>
    <w:rsid w:val="00ED6437"/>
    <w:rsid w:val="00ED6A7A"/>
    <w:rsid w:val="00ED7216"/>
    <w:rsid w:val="00ED777A"/>
    <w:rsid w:val="00ED784F"/>
    <w:rsid w:val="00EE0A67"/>
    <w:rsid w:val="00EE1110"/>
    <w:rsid w:val="00EE2ED6"/>
    <w:rsid w:val="00EE4412"/>
    <w:rsid w:val="00EE50E4"/>
    <w:rsid w:val="00EE5243"/>
    <w:rsid w:val="00EE5833"/>
    <w:rsid w:val="00EE67EB"/>
    <w:rsid w:val="00EE6CAB"/>
    <w:rsid w:val="00EE6EEC"/>
    <w:rsid w:val="00EE77D1"/>
    <w:rsid w:val="00EE7DEE"/>
    <w:rsid w:val="00EF01DD"/>
    <w:rsid w:val="00EF01FC"/>
    <w:rsid w:val="00EF20C6"/>
    <w:rsid w:val="00EF395E"/>
    <w:rsid w:val="00EF5524"/>
    <w:rsid w:val="00EF5647"/>
    <w:rsid w:val="00EF5B41"/>
    <w:rsid w:val="00EF5C71"/>
    <w:rsid w:val="00EF5D79"/>
    <w:rsid w:val="00EF6127"/>
    <w:rsid w:val="00EF62AA"/>
    <w:rsid w:val="00EF62DE"/>
    <w:rsid w:val="00EF7185"/>
    <w:rsid w:val="00EF738C"/>
    <w:rsid w:val="00EF73D1"/>
    <w:rsid w:val="00EF748B"/>
    <w:rsid w:val="00EF7C54"/>
    <w:rsid w:val="00F01458"/>
    <w:rsid w:val="00F01867"/>
    <w:rsid w:val="00F02454"/>
    <w:rsid w:val="00F02A12"/>
    <w:rsid w:val="00F02E95"/>
    <w:rsid w:val="00F0331F"/>
    <w:rsid w:val="00F0340E"/>
    <w:rsid w:val="00F0352B"/>
    <w:rsid w:val="00F03950"/>
    <w:rsid w:val="00F041C9"/>
    <w:rsid w:val="00F049A5"/>
    <w:rsid w:val="00F051DF"/>
    <w:rsid w:val="00F05535"/>
    <w:rsid w:val="00F05FB5"/>
    <w:rsid w:val="00F0626B"/>
    <w:rsid w:val="00F06B39"/>
    <w:rsid w:val="00F0700B"/>
    <w:rsid w:val="00F07276"/>
    <w:rsid w:val="00F074F8"/>
    <w:rsid w:val="00F105EA"/>
    <w:rsid w:val="00F111E1"/>
    <w:rsid w:val="00F12B34"/>
    <w:rsid w:val="00F137FF"/>
    <w:rsid w:val="00F13CD0"/>
    <w:rsid w:val="00F1498E"/>
    <w:rsid w:val="00F149AF"/>
    <w:rsid w:val="00F157B3"/>
    <w:rsid w:val="00F15F5B"/>
    <w:rsid w:val="00F16186"/>
    <w:rsid w:val="00F17D85"/>
    <w:rsid w:val="00F2089B"/>
    <w:rsid w:val="00F21287"/>
    <w:rsid w:val="00F229F2"/>
    <w:rsid w:val="00F22E70"/>
    <w:rsid w:val="00F25EC1"/>
    <w:rsid w:val="00F27A0F"/>
    <w:rsid w:val="00F27EBF"/>
    <w:rsid w:val="00F30ACA"/>
    <w:rsid w:val="00F30D8C"/>
    <w:rsid w:val="00F318D3"/>
    <w:rsid w:val="00F3219D"/>
    <w:rsid w:val="00F3255A"/>
    <w:rsid w:val="00F33673"/>
    <w:rsid w:val="00F336DE"/>
    <w:rsid w:val="00F343BB"/>
    <w:rsid w:val="00F34B53"/>
    <w:rsid w:val="00F351EA"/>
    <w:rsid w:val="00F35E3A"/>
    <w:rsid w:val="00F36863"/>
    <w:rsid w:val="00F36E40"/>
    <w:rsid w:val="00F3726E"/>
    <w:rsid w:val="00F40886"/>
    <w:rsid w:val="00F42B09"/>
    <w:rsid w:val="00F43942"/>
    <w:rsid w:val="00F439DA"/>
    <w:rsid w:val="00F43F8E"/>
    <w:rsid w:val="00F45BD8"/>
    <w:rsid w:val="00F47C14"/>
    <w:rsid w:val="00F47E6C"/>
    <w:rsid w:val="00F5157F"/>
    <w:rsid w:val="00F519E5"/>
    <w:rsid w:val="00F51C97"/>
    <w:rsid w:val="00F52C81"/>
    <w:rsid w:val="00F52F29"/>
    <w:rsid w:val="00F53557"/>
    <w:rsid w:val="00F53C3B"/>
    <w:rsid w:val="00F545F1"/>
    <w:rsid w:val="00F54BF5"/>
    <w:rsid w:val="00F54C21"/>
    <w:rsid w:val="00F5595C"/>
    <w:rsid w:val="00F5738F"/>
    <w:rsid w:val="00F602C2"/>
    <w:rsid w:val="00F605ED"/>
    <w:rsid w:val="00F61455"/>
    <w:rsid w:val="00F614B7"/>
    <w:rsid w:val="00F614DD"/>
    <w:rsid w:val="00F64D0A"/>
    <w:rsid w:val="00F65271"/>
    <w:rsid w:val="00F656F8"/>
    <w:rsid w:val="00F6628F"/>
    <w:rsid w:val="00F66866"/>
    <w:rsid w:val="00F66D5A"/>
    <w:rsid w:val="00F67364"/>
    <w:rsid w:val="00F67712"/>
    <w:rsid w:val="00F67CF7"/>
    <w:rsid w:val="00F71C86"/>
    <w:rsid w:val="00F73D78"/>
    <w:rsid w:val="00F75DBC"/>
    <w:rsid w:val="00F75DEE"/>
    <w:rsid w:val="00F76B1B"/>
    <w:rsid w:val="00F802BE"/>
    <w:rsid w:val="00F81195"/>
    <w:rsid w:val="00F81C80"/>
    <w:rsid w:val="00F82175"/>
    <w:rsid w:val="00F82C49"/>
    <w:rsid w:val="00F83B37"/>
    <w:rsid w:val="00F83D61"/>
    <w:rsid w:val="00F854C5"/>
    <w:rsid w:val="00F8561F"/>
    <w:rsid w:val="00F87174"/>
    <w:rsid w:val="00F87585"/>
    <w:rsid w:val="00F87AAD"/>
    <w:rsid w:val="00F87C0E"/>
    <w:rsid w:val="00F90234"/>
    <w:rsid w:val="00F9052B"/>
    <w:rsid w:val="00F9073A"/>
    <w:rsid w:val="00F91106"/>
    <w:rsid w:val="00F9146B"/>
    <w:rsid w:val="00F921AA"/>
    <w:rsid w:val="00F926F6"/>
    <w:rsid w:val="00F92855"/>
    <w:rsid w:val="00F92AAC"/>
    <w:rsid w:val="00F92B6D"/>
    <w:rsid w:val="00F930DE"/>
    <w:rsid w:val="00F93C83"/>
    <w:rsid w:val="00F94C29"/>
    <w:rsid w:val="00F95B3A"/>
    <w:rsid w:val="00F9629C"/>
    <w:rsid w:val="00F96B92"/>
    <w:rsid w:val="00F96C94"/>
    <w:rsid w:val="00F96D66"/>
    <w:rsid w:val="00F96F6E"/>
    <w:rsid w:val="00F97438"/>
    <w:rsid w:val="00FA09FA"/>
    <w:rsid w:val="00FA0BF4"/>
    <w:rsid w:val="00FA11A2"/>
    <w:rsid w:val="00FA121D"/>
    <w:rsid w:val="00FA2171"/>
    <w:rsid w:val="00FA341C"/>
    <w:rsid w:val="00FA34E9"/>
    <w:rsid w:val="00FA4AE0"/>
    <w:rsid w:val="00FA63CE"/>
    <w:rsid w:val="00FB0C1E"/>
    <w:rsid w:val="00FB0E7D"/>
    <w:rsid w:val="00FB1858"/>
    <w:rsid w:val="00FB2DC6"/>
    <w:rsid w:val="00FB50D0"/>
    <w:rsid w:val="00FB6A64"/>
    <w:rsid w:val="00FB6E71"/>
    <w:rsid w:val="00FB7561"/>
    <w:rsid w:val="00FB7C46"/>
    <w:rsid w:val="00FC0DCD"/>
    <w:rsid w:val="00FC17EF"/>
    <w:rsid w:val="00FC22A7"/>
    <w:rsid w:val="00FC2D84"/>
    <w:rsid w:val="00FC2F6E"/>
    <w:rsid w:val="00FC3570"/>
    <w:rsid w:val="00FC3907"/>
    <w:rsid w:val="00FC750B"/>
    <w:rsid w:val="00FC76AD"/>
    <w:rsid w:val="00FD015B"/>
    <w:rsid w:val="00FD3C8B"/>
    <w:rsid w:val="00FD44F5"/>
    <w:rsid w:val="00FD6925"/>
    <w:rsid w:val="00FD6A5E"/>
    <w:rsid w:val="00FD6EBD"/>
    <w:rsid w:val="00FD758A"/>
    <w:rsid w:val="00FD76B7"/>
    <w:rsid w:val="00FD78F3"/>
    <w:rsid w:val="00FE0352"/>
    <w:rsid w:val="00FE0978"/>
    <w:rsid w:val="00FE21E6"/>
    <w:rsid w:val="00FE27B1"/>
    <w:rsid w:val="00FE296B"/>
    <w:rsid w:val="00FE3774"/>
    <w:rsid w:val="00FE41CC"/>
    <w:rsid w:val="00FE52FF"/>
    <w:rsid w:val="00FE5EDE"/>
    <w:rsid w:val="00FE6181"/>
    <w:rsid w:val="00FE648B"/>
    <w:rsid w:val="00FE66C1"/>
    <w:rsid w:val="00FF12D6"/>
    <w:rsid w:val="00FF24E3"/>
    <w:rsid w:val="00FF3586"/>
    <w:rsid w:val="00FF37D5"/>
    <w:rsid w:val="00FF3AAA"/>
    <w:rsid w:val="00FF3DAB"/>
    <w:rsid w:val="00FF47EB"/>
    <w:rsid w:val="00FF4AEA"/>
    <w:rsid w:val="00FF4F2C"/>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rsid w:val="006C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874390709">
      <w:bodyDiv w:val="1"/>
      <w:marLeft w:val="0"/>
      <w:marRight w:val="0"/>
      <w:marTop w:val="0"/>
      <w:marBottom w:val="0"/>
      <w:divBdr>
        <w:top w:val="none" w:sz="0" w:space="0" w:color="auto"/>
        <w:left w:val="none" w:sz="0" w:space="0" w:color="auto"/>
        <w:bottom w:val="none" w:sz="0" w:space="0" w:color="auto"/>
        <w:right w:val="none" w:sz="0" w:space="0" w:color="auto"/>
      </w:divBdr>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na.Liepina@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CC07-AC88-4156-8D52-0DB30FCC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1993</Words>
  <Characters>14191</Characters>
  <Application>Microsoft Office Word</Application>
  <DocSecurity>0</DocSecurity>
  <Lines>436</Lines>
  <Paragraphs>139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Nr.461 "Noteikumi par Profesiju klasifikatoru, profesijai atbilstošiem pamatuzdevumiem un kvalifikācijas pamatprasībām un Profesiju klasifikatora lietošanas un</dc:title>
  <dc:subject>Pielikums anotācijai</dc:subject>
  <dc:creator>Aina Liepiņa</dc:creator>
  <cp:lastModifiedBy>Aina Liepina</cp:lastModifiedBy>
  <cp:revision>58</cp:revision>
  <cp:lastPrinted>2017-12-01T05:23:00Z</cp:lastPrinted>
  <dcterms:created xsi:type="dcterms:W3CDTF">2017-10-16T09:55:00Z</dcterms:created>
  <dcterms:modified xsi:type="dcterms:W3CDTF">2018-02-05T09:52:00Z</dcterms:modified>
</cp:coreProperties>
</file>