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F0693" w:rsidRPr="003A4765" w:rsidP="00252F35" w14:paraId="1E481C07" w14:textId="77777777">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par </w:t>
      </w:r>
      <w:bookmarkEnd w:id="0"/>
      <w:bookmarkEnd w:id="1"/>
      <w:r w:rsidRPr="00CF7CB2" w:rsidR="00B947E5">
        <w:rPr>
          <w:rFonts w:ascii="Times New Roman" w:hAnsi="Times New Roman" w:cs="Times New Roman"/>
          <w:b/>
          <w:sz w:val="28"/>
          <w:szCs w:val="28"/>
        </w:rPr>
        <w:t>Eiropas Komisijas trešās Savienības rīcības programmas veselības jomā (2014. – 2020.</w:t>
      </w:r>
      <w:r w:rsidR="00337F00">
        <w:rPr>
          <w:rFonts w:ascii="Times New Roman" w:hAnsi="Times New Roman" w:cs="Times New Roman"/>
          <w:b/>
          <w:sz w:val="28"/>
          <w:szCs w:val="28"/>
        </w:rPr>
        <w:t> </w:t>
      </w:r>
      <w:r w:rsidRPr="00CF7CB2" w:rsidR="00B947E5">
        <w:rPr>
          <w:rFonts w:ascii="Times New Roman" w:hAnsi="Times New Roman" w:cs="Times New Roman"/>
          <w:b/>
          <w:sz w:val="28"/>
          <w:szCs w:val="28"/>
        </w:rPr>
        <w:t xml:space="preserve">gadam) </w:t>
      </w:r>
      <w:r w:rsidRPr="00CF7CB2" w:rsidR="001A0D3A">
        <w:rPr>
          <w:rFonts w:ascii="Times New Roman" w:hAnsi="Times New Roman" w:cs="Times New Roman"/>
          <w:b/>
          <w:sz w:val="28"/>
          <w:szCs w:val="28"/>
        </w:rPr>
        <w:t>201</w:t>
      </w:r>
      <w:r w:rsidR="009C29C0">
        <w:rPr>
          <w:rFonts w:ascii="Times New Roman" w:hAnsi="Times New Roman" w:cs="Times New Roman"/>
          <w:b/>
          <w:sz w:val="28"/>
          <w:szCs w:val="28"/>
        </w:rPr>
        <w:t>6</w:t>
      </w:r>
      <w:r w:rsidRPr="00CF7CB2" w:rsidR="001A0D3A">
        <w:rPr>
          <w:rFonts w:ascii="Times New Roman" w:hAnsi="Times New Roman" w:cs="Times New Roman"/>
          <w:b/>
          <w:sz w:val="28"/>
          <w:szCs w:val="28"/>
        </w:rPr>
        <w:t>.</w:t>
      </w:r>
      <w:r w:rsidR="00337F00">
        <w:rPr>
          <w:rFonts w:ascii="Times New Roman" w:hAnsi="Times New Roman" w:cs="Times New Roman"/>
          <w:b/>
          <w:sz w:val="28"/>
          <w:szCs w:val="28"/>
        </w:rPr>
        <w:t> </w:t>
      </w:r>
      <w:r w:rsidRPr="00CF7CB2" w:rsidR="001A0D3A">
        <w:rPr>
          <w:rFonts w:ascii="Times New Roman" w:hAnsi="Times New Roman" w:cs="Times New Roman"/>
          <w:b/>
          <w:sz w:val="28"/>
          <w:szCs w:val="28"/>
        </w:rPr>
        <w:t>gada Darba plān</w:t>
      </w:r>
      <w:r w:rsidR="00F05031">
        <w:rPr>
          <w:rFonts w:ascii="Times New Roman" w:hAnsi="Times New Roman" w:cs="Times New Roman"/>
          <w:b/>
          <w:sz w:val="28"/>
          <w:szCs w:val="28"/>
        </w:rPr>
        <w:t>ā ietverto</w:t>
      </w:r>
      <w:r w:rsidR="003A4765">
        <w:rPr>
          <w:rFonts w:ascii="Times New Roman" w:hAnsi="Times New Roman" w:cs="Times New Roman"/>
          <w:b/>
          <w:sz w:val="28"/>
          <w:szCs w:val="28"/>
        </w:rPr>
        <w:t xml:space="preserve"> </w:t>
      </w:r>
      <w:r w:rsidRPr="003A4765" w:rsidR="003A4765">
        <w:rPr>
          <w:rFonts w:ascii="Times New Roman" w:hAnsi="Times New Roman" w:cs="Times New Roman"/>
          <w:b/>
          <w:sz w:val="28"/>
          <w:szCs w:val="28"/>
        </w:rPr>
        <w:t>vienoto rīcību par tabakas uzraudzību</w:t>
      </w:r>
      <w:bookmarkEnd w:id="2"/>
      <w:bookmarkEnd w:id="3"/>
    </w:p>
    <w:p w:rsidR="003D0540" w:rsidP="00FB17F0" w14:paraId="4F680139" w14:textId="77777777">
      <w:pPr>
        <w:spacing w:after="0"/>
        <w:ind w:firstLine="709"/>
        <w:jc w:val="both"/>
        <w:rPr>
          <w:rFonts w:ascii="Times New Roman" w:hAnsi="Times New Roman" w:cs="Times New Roman"/>
          <w:sz w:val="28"/>
          <w:szCs w:val="28"/>
        </w:rPr>
      </w:pPr>
      <w:bookmarkEnd w:id="4"/>
      <w:bookmarkEnd w:id="5"/>
    </w:p>
    <w:p w:rsidR="00C60BDF" w:rsidRPr="00CF7CB2" w:rsidP="00337F00" w14:paraId="6403D746"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Komisijas t</w:t>
      </w:r>
      <w:r w:rsidRPr="00CF7CB2">
        <w:rPr>
          <w:rFonts w:ascii="Times New Roman" w:hAnsi="Times New Roman" w:cs="Times New Roman"/>
          <w:sz w:val="28"/>
          <w:szCs w:val="28"/>
        </w:rPr>
        <w:t xml:space="preserve">rešā </w:t>
      </w:r>
      <w:r w:rsidRPr="00CF7CB2" w:rsidR="009B00B1">
        <w:rPr>
          <w:rFonts w:ascii="Times New Roman" w:hAnsi="Times New Roman" w:cs="Times New Roman"/>
          <w:sz w:val="28"/>
          <w:szCs w:val="28"/>
        </w:rPr>
        <w:t>Savienības</w:t>
      </w:r>
      <w:r w:rsidRPr="00CF7CB2">
        <w:rPr>
          <w:rFonts w:ascii="Times New Roman" w:hAnsi="Times New Roman" w:cs="Times New Roman"/>
          <w:sz w:val="28"/>
          <w:szCs w:val="28"/>
        </w:rPr>
        <w:t xml:space="preserve"> rīcības programma veselības jomā 2014. – 2020.</w:t>
      </w:r>
      <w:r w:rsidR="00337F00">
        <w:rPr>
          <w:rFonts w:ascii="Times New Roman" w:hAnsi="Times New Roman" w:cs="Times New Roman"/>
          <w:sz w:val="28"/>
          <w:szCs w:val="28"/>
        </w:rPr>
        <w:t> </w:t>
      </w:r>
      <w:r w:rsidRPr="00CF7CB2">
        <w:rPr>
          <w:rFonts w:ascii="Times New Roman" w:hAnsi="Times New Roman" w:cs="Times New Roman"/>
          <w:sz w:val="28"/>
          <w:szCs w:val="28"/>
        </w:rPr>
        <w:t>gadam</w:t>
      </w:r>
      <w:r>
        <w:rPr>
          <w:rStyle w:val="FootnoteReference"/>
          <w:rFonts w:ascii="Times New Roman" w:hAnsi="Times New Roman" w:cs="Times New Roman"/>
          <w:sz w:val="28"/>
          <w:szCs w:val="28"/>
        </w:rPr>
        <w:footnoteReference w:id="2"/>
      </w:r>
      <w:r w:rsidRPr="00CF7CB2">
        <w:rPr>
          <w:rFonts w:ascii="Times New Roman" w:hAnsi="Times New Roman" w:cs="Times New Roman"/>
          <w:sz w:val="28"/>
          <w:szCs w:val="28"/>
        </w:rPr>
        <w:t xml:space="preserve"> (turpmāk – EK Veselības programma) ir Eiropas Savienības (turpmāk – ES) Veselības stratēģijas</w:t>
      </w:r>
      <w:r>
        <w:rPr>
          <w:rStyle w:val="FootnoteReference"/>
          <w:rFonts w:ascii="Times New Roman" w:hAnsi="Times New Roman" w:cs="Times New Roman"/>
          <w:sz w:val="28"/>
          <w:szCs w:val="28"/>
        </w:rPr>
        <w:footnoteReference w:id="3"/>
      </w:r>
      <w:r w:rsidRPr="00CF7CB2">
        <w:rPr>
          <w:rFonts w:ascii="Times New Roman" w:hAnsi="Times New Roman" w:cs="Times New Roman"/>
          <w:sz w:val="28"/>
          <w:szCs w:val="28"/>
        </w:rPr>
        <w:t xml:space="preserve"> finansēšanas instruments, kas atbalsta ES vispārējo stratēģiju Eiropa 2020.</w:t>
      </w:r>
    </w:p>
    <w:p w:rsidR="007752D3" w:rsidRPr="00CF7CB2" w:rsidP="00FB17F0" w14:paraId="02668408" w14:textId="5D3EBA14">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Lai gan EK Veselības programmas īstenošanā tiek ievērot</w:t>
      </w:r>
      <w:r w:rsidRPr="00CF7CB2" w:rsidR="00116D3D">
        <w:rPr>
          <w:rFonts w:ascii="Times New Roman" w:hAnsi="Times New Roman" w:cs="Times New Roman"/>
          <w:sz w:val="28"/>
          <w:szCs w:val="28"/>
        </w:rPr>
        <w:t>as</w:t>
      </w:r>
      <w:r w:rsidRPr="00CF7CB2">
        <w:rPr>
          <w:rFonts w:ascii="Times New Roman" w:hAnsi="Times New Roman" w:cs="Times New Roman"/>
          <w:sz w:val="28"/>
          <w:szCs w:val="28"/>
        </w:rPr>
        <w:t xml:space="preserve"> dalībvalstu </w:t>
      </w:r>
      <w:r w:rsidRPr="00CF7CB2" w:rsidR="00116D3D">
        <w:rPr>
          <w:rFonts w:ascii="Times New Roman" w:hAnsi="Times New Roman" w:cs="Times New Roman"/>
          <w:sz w:val="28"/>
          <w:szCs w:val="28"/>
        </w:rPr>
        <w:t xml:space="preserve">tiesības </w:t>
      </w:r>
      <w:r w:rsidRPr="00CF7CB2">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Pr="00CF7CB2" w:rsidR="00116D3D">
        <w:rPr>
          <w:rFonts w:ascii="Times New Roman" w:hAnsi="Times New Roman" w:cs="Times New Roman"/>
          <w:sz w:val="28"/>
          <w:szCs w:val="28"/>
        </w:rPr>
        <w:t xml:space="preserve">darbību tādās </w:t>
      </w:r>
      <w:r w:rsidRPr="00CF7CB2">
        <w:rPr>
          <w:rFonts w:ascii="Times New Roman" w:hAnsi="Times New Roman" w:cs="Times New Roman"/>
          <w:sz w:val="28"/>
          <w:szCs w:val="28"/>
        </w:rPr>
        <w:t>jomās</w:t>
      </w:r>
      <w:r w:rsidRPr="00CF7CB2" w:rsidR="00116D3D">
        <w:rPr>
          <w:rFonts w:ascii="Times New Roman" w:hAnsi="Times New Roman" w:cs="Times New Roman"/>
          <w:sz w:val="28"/>
          <w:szCs w:val="28"/>
        </w:rPr>
        <w:t>,</w:t>
      </w:r>
      <w:r w:rsidRPr="00CF7CB2">
        <w:rPr>
          <w:rFonts w:ascii="Times New Roman" w:hAnsi="Times New Roman" w:cs="Times New Roman"/>
          <w:sz w:val="28"/>
          <w:szCs w:val="28"/>
        </w:rPr>
        <w:t xml:space="preserve"> kurās ES rīcība</w:t>
      </w:r>
      <w:r w:rsidRPr="00CF7CB2" w:rsidR="00416D8A">
        <w:rPr>
          <w:rFonts w:ascii="Times New Roman" w:hAnsi="Times New Roman" w:cs="Times New Roman"/>
          <w:sz w:val="28"/>
          <w:szCs w:val="28"/>
        </w:rPr>
        <w:t>i ir</w:t>
      </w:r>
      <w:r w:rsidRPr="00CF7CB2">
        <w:rPr>
          <w:rFonts w:ascii="Times New Roman" w:hAnsi="Times New Roman" w:cs="Times New Roman"/>
          <w:sz w:val="28"/>
          <w:szCs w:val="28"/>
        </w:rPr>
        <w:t xml:space="preserve"> pievienotā vērtība,</w:t>
      </w:r>
      <w:r w:rsidRPr="00CF7CB2" w:rsidR="00315E48">
        <w:rPr>
          <w:rFonts w:ascii="Times New Roman" w:hAnsi="Times New Roman" w:cs="Times New Roman"/>
          <w:sz w:val="28"/>
          <w:szCs w:val="28"/>
        </w:rPr>
        <w:t xml:space="preserve"> piemēram</w:t>
      </w:r>
      <w:r w:rsidR="00085B7E">
        <w:rPr>
          <w:rFonts w:ascii="Times New Roman" w:hAnsi="Times New Roman" w:cs="Times New Roman"/>
          <w:sz w:val="28"/>
          <w:szCs w:val="28"/>
        </w:rPr>
        <w:t>:</w:t>
      </w:r>
    </w:p>
    <w:p w:rsidR="007752D3" w:rsidRPr="00CF7CB2" w:rsidP="007752D3" w14:paraId="31E3D417"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dalībvalstu labas prakses apmaiņa;</w:t>
      </w:r>
    </w:p>
    <w:p w:rsidR="007752D3" w:rsidRPr="00CF7CB2" w:rsidP="007752D3" w14:paraId="0C4C3E25"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atbalsta sniegšana zināšanu apmaiņas vai savstarpējas mācīšanās tīkliem;</w:t>
      </w:r>
    </w:p>
    <w:p w:rsidR="007752D3" w:rsidRPr="00CF7CB2" w:rsidP="007752D3" w14:paraId="63F8B601"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pārrobežu </w:t>
      </w:r>
      <w:r w:rsidRPr="00CF7CB2" w:rsidR="00466F03">
        <w:rPr>
          <w:rFonts w:ascii="Times New Roman" w:hAnsi="Times New Roman" w:cs="Times New Roman"/>
          <w:sz w:val="28"/>
          <w:szCs w:val="28"/>
        </w:rPr>
        <w:t xml:space="preserve">veselības </w:t>
      </w:r>
      <w:r w:rsidRPr="00CF7CB2">
        <w:rPr>
          <w:rFonts w:ascii="Times New Roman" w:hAnsi="Times New Roman" w:cs="Times New Roman"/>
          <w:sz w:val="28"/>
          <w:szCs w:val="28"/>
        </w:rPr>
        <w:t xml:space="preserve">apdraudējumu novēršana, lai mazinātu </w:t>
      </w:r>
      <w:r w:rsidRPr="00CF7CB2" w:rsidR="00116D3D">
        <w:rPr>
          <w:rFonts w:ascii="Times New Roman" w:hAnsi="Times New Roman" w:cs="Times New Roman"/>
          <w:sz w:val="28"/>
          <w:szCs w:val="28"/>
        </w:rPr>
        <w:t xml:space="preserve">apdraudējuma </w:t>
      </w:r>
      <w:r w:rsidRPr="00CF7CB2">
        <w:rPr>
          <w:rFonts w:ascii="Times New Roman" w:hAnsi="Times New Roman" w:cs="Times New Roman"/>
          <w:sz w:val="28"/>
          <w:szCs w:val="28"/>
        </w:rPr>
        <w:t>riskus un radītās sekas;</w:t>
      </w:r>
    </w:p>
    <w:p w:rsidR="007752D3" w:rsidRPr="00CF7CB2" w:rsidP="007752D3" w14:paraId="576B36C7"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CF7CB2" w:rsidP="007752D3" w14:paraId="47215825"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inovācijas poten</w:t>
      </w:r>
      <w:r w:rsidRPr="00CF7CB2">
        <w:rPr>
          <w:rFonts w:ascii="Times New Roman" w:hAnsi="Times New Roman" w:cs="Times New Roman"/>
          <w:sz w:val="28"/>
          <w:szCs w:val="28"/>
        </w:rPr>
        <w:t>ciāla atklāšana veselības jomā;</w:t>
      </w:r>
    </w:p>
    <w:p w:rsidR="007752D3" w:rsidRPr="00CF7CB2" w:rsidP="007752D3" w14:paraId="653F53D6"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CF7CB2" w:rsidP="007752D3" w14:paraId="4980351F" w14:textId="77777777">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efektivitātes uzlabošana, novēršot līdzekļu izšķērdēšanu pasākumu pārklāšanās </w:t>
      </w:r>
      <w:r w:rsidRPr="00CF7CB2" w:rsidR="00416D8A">
        <w:rPr>
          <w:rFonts w:ascii="Times New Roman" w:hAnsi="Times New Roman" w:cs="Times New Roman"/>
          <w:sz w:val="28"/>
          <w:szCs w:val="28"/>
        </w:rPr>
        <w:t>rezultātā</w:t>
      </w:r>
      <w:r w:rsidRPr="00CF7CB2">
        <w:rPr>
          <w:rFonts w:ascii="Times New Roman" w:hAnsi="Times New Roman" w:cs="Times New Roman"/>
          <w:sz w:val="28"/>
          <w:szCs w:val="28"/>
        </w:rPr>
        <w:t xml:space="preserve">, kā arī finanšu resursu </w:t>
      </w:r>
      <w:r w:rsidRPr="00CF7CB2" w:rsidR="00116D3D">
        <w:rPr>
          <w:rFonts w:ascii="Times New Roman" w:hAnsi="Times New Roman" w:cs="Times New Roman"/>
          <w:sz w:val="28"/>
          <w:szCs w:val="28"/>
        </w:rPr>
        <w:t xml:space="preserve">izlietojuma </w:t>
      </w:r>
      <w:r w:rsidRPr="00CF7CB2">
        <w:rPr>
          <w:rFonts w:ascii="Times New Roman" w:hAnsi="Times New Roman" w:cs="Times New Roman"/>
          <w:sz w:val="28"/>
          <w:szCs w:val="28"/>
        </w:rPr>
        <w:t>optimizācija.</w:t>
      </w:r>
    </w:p>
    <w:p w:rsidR="007752D3" w:rsidRPr="00CF7CB2" w:rsidP="007752D3" w14:paraId="5682D42E" w14:textId="7AD22436">
      <w:pPr>
        <w:spacing w:after="0"/>
        <w:jc w:val="both"/>
        <w:rPr>
          <w:rFonts w:ascii="Times New Roman" w:hAnsi="Times New Roman" w:cs="Times New Roman"/>
          <w:sz w:val="28"/>
          <w:szCs w:val="28"/>
        </w:rPr>
      </w:pPr>
      <w:r w:rsidRPr="00CF7CB2">
        <w:rPr>
          <w:rFonts w:ascii="Times New Roman" w:hAnsi="Times New Roman" w:cs="Times New Roman"/>
          <w:sz w:val="28"/>
          <w:szCs w:val="28"/>
        </w:rPr>
        <w:t>Ņemot vērā Latvijas veselības nozares ierobežot</w:t>
      </w:r>
      <w:r w:rsidRPr="00CF7CB2" w:rsidR="002A3E80">
        <w:rPr>
          <w:rFonts w:ascii="Times New Roman" w:hAnsi="Times New Roman" w:cs="Times New Roman"/>
          <w:sz w:val="28"/>
          <w:szCs w:val="28"/>
        </w:rPr>
        <w:t>o</w:t>
      </w:r>
      <w:r w:rsidRPr="00CF7CB2">
        <w:rPr>
          <w:rFonts w:ascii="Times New Roman" w:hAnsi="Times New Roman" w:cs="Times New Roman"/>
          <w:sz w:val="28"/>
          <w:szCs w:val="28"/>
        </w:rPr>
        <w:t>s cilvēku un finanšu resursus</w:t>
      </w:r>
      <w:r w:rsidR="004D5F0E">
        <w:rPr>
          <w:rFonts w:ascii="Times New Roman" w:hAnsi="Times New Roman" w:cs="Times New Roman"/>
          <w:sz w:val="28"/>
          <w:szCs w:val="28"/>
        </w:rPr>
        <w:t>,</w:t>
      </w:r>
      <w:r w:rsidRPr="00CF7CB2">
        <w:rPr>
          <w:rFonts w:ascii="Times New Roman" w:hAnsi="Times New Roman" w:cs="Times New Roman"/>
          <w:sz w:val="28"/>
          <w:szCs w:val="28"/>
        </w:rPr>
        <w:t xml:space="preserve"> </w:t>
      </w:r>
      <w:r w:rsidRPr="00CF7CB2">
        <w:rPr>
          <w:rFonts w:ascii="Times New Roman" w:hAnsi="Times New Roman" w:cs="Times New Roman"/>
          <w:sz w:val="28"/>
          <w:szCs w:val="28"/>
        </w:rPr>
        <w:t xml:space="preserve">Latvijai dalība EK Veselības programmā ir </w:t>
      </w:r>
      <w:r w:rsidRPr="00CF7CB2" w:rsidR="00416D8A">
        <w:rPr>
          <w:rFonts w:ascii="Times New Roman" w:hAnsi="Times New Roman" w:cs="Times New Roman"/>
          <w:sz w:val="28"/>
          <w:szCs w:val="28"/>
        </w:rPr>
        <w:t>būtiska</w:t>
      </w:r>
      <w:r w:rsidRPr="00CF7CB2">
        <w:rPr>
          <w:rFonts w:ascii="Times New Roman" w:hAnsi="Times New Roman" w:cs="Times New Roman"/>
          <w:sz w:val="28"/>
          <w:szCs w:val="28"/>
        </w:rPr>
        <w:t>.</w:t>
      </w:r>
    </w:p>
    <w:p w:rsidR="006B0D6F" w:rsidRPr="00CF7CB2" w:rsidP="00FB17F0" w14:paraId="7412D474" w14:textId="7777777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Vispārējos mērķus EK V</w:t>
      </w:r>
      <w:r w:rsidRPr="00CF7CB2" w:rsidR="00BC6D67">
        <w:rPr>
          <w:rFonts w:ascii="Times New Roman" w:hAnsi="Times New Roman" w:cs="Times New Roman"/>
          <w:sz w:val="28"/>
          <w:szCs w:val="28"/>
        </w:rPr>
        <w:t>eselības programma</w:t>
      </w:r>
      <w:r w:rsidRPr="00CF7CB2" w:rsidR="0001071B">
        <w:rPr>
          <w:rFonts w:ascii="Times New Roman" w:hAnsi="Times New Roman" w:cs="Times New Roman"/>
          <w:sz w:val="28"/>
          <w:szCs w:val="28"/>
        </w:rPr>
        <w:t>s ietvaros plānots</w:t>
      </w:r>
      <w:r w:rsidRPr="00CF7CB2" w:rsidR="00BC6D67">
        <w:rPr>
          <w:rFonts w:ascii="Times New Roman" w:hAnsi="Times New Roman" w:cs="Times New Roman"/>
          <w:sz w:val="28"/>
          <w:szCs w:val="28"/>
        </w:rPr>
        <w:t xml:space="preserve"> </w:t>
      </w:r>
      <w:r w:rsidRPr="00CF7CB2" w:rsidR="00776CA5">
        <w:rPr>
          <w:rFonts w:ascii="Times New Roman" w:hAnsi="Times New Roman" w:cs="Times New Roman"/>
          <w:sz w:val="28"/>
          <w:szCs w:val="28"/>
        </w:rPr>
        <w:t>sasniegt, izvirzot šādus konkrētos mērķus:</w:t>
      </w:r>
    </w:p>
    <w:p w:rsidR="00776CA5" w:rsidRPr="00CF7CB2" w:rsidP="00776CA5" w14:paraId="116D6DFD"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Veselības veicināšana, slimību profilakse un veselī</w:t>
      </w:r>
      <w:r w:rsidR="00E771CC">
        <w:rPr>
          <w:rFonts w:ascii="Times New Roman" w:hAnsi="Times New Roman" w:cs="Times New Roman"/>
          <w:sz w:val="28"/>
          <w:szCs w:val="28"/>
        </w:rPr>
        <w:t>bu veicinošas</w:t>
      </w:r>
      <w:r w:rsidRPr="00CF7CB2">
        <w:rPr>
          <w:rFonts w:ascii="Times New Roman" w:hAnsi="Times New Roman" w:cs="Times New Roman"/>
          <w:sz w:val="28"/>
          <w:szCs w:val="28"/>
        </w:rPr>
        <w:t xml:space="preserve"> vides sekmēšana, ņemot vērā principu „veselība visās politikās”;</w:t>
      </w:r>
    </w:p>
    <w:p w:rsidR="00776CA5" w:rsidRPr="00CF7CB2" w:rsidP="00776CA5" w14:paraId="2E214287"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ES pilsoņu pasargāšana no nopietniem pārrobežu </w:t>
      </w:r>
      <w:r w:rsidRPr="00CF7CB2" w:rsidR="00466F03">
        <w:rPr>
          <w:rFonts w:ascii="Times New Roman" w:hAnsi="Times New Roman" w:cs="Times New Roman"/>
          <w:sz w:val="28"/>
          <w:szCs w:val="28"/>
        </w:rPr>
        <w:t xml:space="preserve">veselības </w:t>
      </w:r>
      <w:r w:rsidRPr="00CF7CB2">
        <w:rPr>
          <w:rFonts w:ascii="Times New Roman" w:hAnsi="Times New Roman" w:cs="Times New Roman"/>
          <w:sz w:val="28"/>
          <w:szCs w:val="28"/>
        </w:rPr>
        <w:t>apdraudējumiem;</w:t>
      </w:r>
    </w:p>
    <w:p w:rsidR="00776CA5" w:rsidRPr="00CF7CB2" w:rsidP="00776CA5" w14:paraId="4D01F0AF"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Atbalsts inovatīvām, efektīvām un ilgtspējīgām veselības aprūpes sistēmām;</w:t>
      </w:r>
    </w:p>
    <w:p w:rsidR="00776CA5" w:rsidRPr="00CF7CB2" w:rsidP="00776CA5" w14:paraId="5E7B59E4" w14:textId="77777777">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Atvieglot</w:t>
      </w:r>
      <w:r w:rsidRPr="00CF7CB2" w:rsidR="00116D3D">
        <w:rPr>
          <w:rFonts w:ascii="Times New Roman" w:hAnsi="Times New Roman" w:cs="Times New Roman"/>
          <w:sz w:val="28"/>
          <w:szCs w:val="28"/>
        </w:rPr>
        <w:t>a</w:t>
      </w:r>
      <w:r w:rsidRPr="00CF7CB2">
        <w:rPr>
          <w:rFonts w:ascii="Times New Roman" w:hAnsi="Times New Roman" w:cs="Times New Roman"/>
          <w:sz w:val="28"/>
          <w:szCs w:val="28"/>
        </w:rPr>
        <w:t xml:space="preserve"> ES pilsoņu piekļuv</w:t>
      </w:r>
      <w:r w:rsidRPr="00CF7CB2" w:rsidR="00116D3D">
        <w:rPr>
          <w:rFonts w:ascii="Times New Roman" w:hAnsi="Times New Roman" w:cs="Times New Roman"/>
          <w:sz w:val="28"/>
          <w:szCs w:val="28"/>
        </w:rPr>
        <w:t>e</w:t>
      </w:r>
      <w:r w:rsidRPr="00CF7CB2">
        <w:rPr>
          <w:rFonts w:ascii="Times New Roman" w:hAnsi="Times New Roman" w:cs="Times New Roman"/>
          <w:sz w:val="28"/>
          <w:szCs w:val="28"/>
        </w:rPr>
        <w:t xml:space="preserve"> labākai un drošākai veselības aprūpei.</w:t>
      </w:r>
    </w:p>
    <w:p w:rsidR="008D7EFF" w:rsidRPr="00CF7CB2" w:rsidP="008D7EFF" w14:paraId="3D346462"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Finansējums EK Veselības programmas īstenošanai laik</w:t>
      </w:r>
      <w:r w:rsidRPr="00CF7CB2" w:rsidR="000D0B4C">
        <w:rPr>
          <w:rFonts w:ascii="Times New Roman" w:hAnsi="Times New Roman" w:cs="Times New Roman"/>
          <w:sz w:val="28"/>
          <w:szCs w:val="28"/>
        </w:rPr>
        <w:t xml:space="preserve">a </w:t>
      </w:r>
      <w:r w:rsidRPr="00CF7CB2">
        <w:rPr>
          <w:rFonts w:ascii="Times New Roman" w:hAnsi="Times New Roman" w:cs="Times New Roman"/>
          <w:sz w:val="28"/>
          <w:szCs w:val="28"/>
        </w:rPr>
        <w:t>posmam no 2014.</w:t>
      </w:r>
      <w:r w:rsidR="00337F00">
        <w:rPr>
          <w:rFonts w:ascii="Times New Roman" w:hAnsi="Times New Roman" w:cs="Times New Roman"/>
          <w:sz w:val="28"/>
          <w:szCs w:val="28"/>
        </w:rPr>
        <w:t> </w:t>
      </w:r>
      <w:r w:rsidRPr="00CF7CB2">
        <w:rPr>
          <w:rFonts w:ascii="Times New Roman" w:hAnsi="Times New Roman" w:cs="Times New Roman"/>
          <w:sz w:val="28"/>
          <w:szCs w:val="28"/>
        </w:rPr>
        <w:t>gada 1.</w:t>
      </w:r>
      <w:r w:rsidR="00337F00">
        <w:rPr>
          <w:rFonts w:ascii="Times New Roman" w:hAnsi="Times New Roman" w:cs="Times New Roman"/>
          <w:sz w:val="28"/>
          <w:szCs w:val="28"/>
        </w:rPr>
        <w:t> </w:t>
      </w:r>
      <w:r w:rsidRPr="00CF7CB2">
        <w:rPr>
          <w:rFonts w:ascii="Times New Roman" w:hAnsi="Times New Roman" w:cs="Times New Roman"/>
          <w:sz w:val="28"/>
          <w:szCs w:val="28"/>
        </w:rPr>
        <w:t>janvāra līdz 2020.</w:t>
      </w:r>
      <w:r w:rsidR="00337F00">
        <w:rPr>
          <w:rFonts w:ascii="Times New Roman" w:hAnsi="Times New Roman" w:cs="Times New Roman"/>
          <w:sz w:val="28"/>
          <w:szCs w:val="28"/>
        </w:rPr>
        <w:t> </w:t>
      </w:r>
      <w:r w:rsidRPr="00CF7CB2">
        <w:rPr>
          <w:rFonts w:ascii="Times New Roman" w:hAnsi="Times New Roman" w:cs="Times New Roman"/>
          <w:sz w:val="28"/>
          <w:szCs w:val="28"/>
        </w:rPr>
        <w:t>gada 31.</w:t>
      </w:r>
      <w:r w:rsidR="00337F00">
        <w:rPr>
          <w:rFonts w:ascii="Times New Roman" w:hAnsi="Times New Roman" w:cs="Times New Roman"/>
          <w:sz w:val="28"/>
          <w:szCs w:val="28"/>
        </w:rPr>
        <w:t> </w:t>
      </w:r>
      <w:r w:rsidRPr="00CF7CB2">
        <w:rPr>
          <w:rFonts w:ascii="Times New Roman" w:hAnsi="Times New Roman" w:cs="Times New Roman"/>
          <w:sz w:val="28"/>
          <w:szCs w:val="28"/>
        </w:rPr>
        <w:t xml:space="preserve">decembrim ir </w:t>
      </w:r>
      <w:r w:rsidR="003C724B">
        <w:rPr>
          <w:rFonts w:ascii="Times New Roman" w:hAnsi="Times New Roman" w:cs="Times New Roman"/>
          <w:sz w:val="28"/>
          <w:szCs w:val="28"/>
        </w:rPr>
        <w:t xml:space="preserve">paredzēts </w:t>
      </w:r>
      <w:r w:rsidRPr="00CF7CB2">
        <w:rPr>
          <w:rFonts w:ascii="Times New Roman" w:hAnsi="Times New Roman" w:cs="Times New Roman"/>
          <w:i/>
          <w:sz w:val="28"/>
          <w:szCs w:val="28"/>
        </w:rPr>
        <w:t xml:space="preserve">449 394 000 </w:t>
      </w:r>
      <w:r w:rsidRPr="00CF7CB2">
        <w:rPr>
          <w:rFonts w:ascii="Times New Roman" w:hAnsi="Times New Roman" w:cs="Times New Roman"/>
          <w:i/>
          <w:sz w:val="28"/>
          <w:szCs w:val="28"/>
        </w:rPr>
        <w:t>euro</w:t>
      </w:r>
      <w:r w:rsidR="003C724B">
        <w:rPr>
          <w:rFonts w:ascii="Times New Roman" w:hAnsi="Times New Roman" w:cs="Times New Roman"/>
          <w:i/>
          <w:sz w:val="28"/>
          <w:szCs w:val="28"/>
        </w:rPr>
        <w:t xml:space="preserve"> </w:t>
      </w:r>
      <w:r w:rsidRPr="003C724B" w:rsidR="003C724B">
        <w:rPr>
          <w:rFonts w:ascii="Times New Roman" w:hAnsi="Times New Roman" w:cs="Times New Roman"/>
          <w:sz w:val="28"/>
          <w:szCs w:val="28"/>
        </w:rPr>
        <w:t>apmērā</w:t>
      </w:r>
      <w:r w:rsidRPr="003C724B">
        <w:rPr>
          <w:rFonts w:ascii="Times New Roman" w:hAnsi="Times New Roman" w:cs="Times New Roman"/>
          <w:sz w:val="28"/>
          <w:szCs w:val="28"/>
        </w:rPr>
        <w:t>.</w:t>
      </w:r>
      <w:r w:rsidRPr="00CF7CB2" w:rsidR="00FF5E17">
        <w:rPr>
          <w:rFonts w:ascii="Times New Roman" w:hAnsi="Times New Roman" w:cs="Times New Roman"/>
          <w:sz w:val="28"/>
          <w:szCs w:val="28"/>
        </w:rPr>
        <w:t xml:space="preserve"> </w:t>
      </w:r>
      <w:r w:rsidRPr="00CF7CB2" w:rsidR="005F1FE1">
        <w:rPr>
          <w:rFonts w:ascii="Times New Roman" w:hAnsi="Times New Roman" w:cs="Times New Roman"/>
          <w:sz w:val="28"/>
          <w:szCs w:val="28"/>
        </w:rPr>
        <w:t>Kārtējās un ikgadējās</w:t>
      </w:r>
      <w:r w:rsidRPr="00CF7CB2" w:rsidR="00FF5E17">
        <w:rPr>
          <w:rFonts w:ascii="Times New Roman" w:hAnsi="Times New Roman" w:cs="Times New Roman"/>
          <w:sz w:val="28"/>
          <w:szCs w:val="28"/>
        </w:rPr>
        <w:t xml:space="preserve"> apropriācijas piešķir Eiropas Parlaments un Padome atbil</w:t>
      </w:r>
      <w:r w:rsidRPr="00CF7CB2" w:rsidR="000D0B4C">
        <w:rPr>
          <w:rFonts w:ascii="Times New Roman" w:hAnsi="Times New Roman" w:cs="Times New Roman"/>
          <w:sz w:val="28"/>
          <w:szCs w:val="28"/>
        </w:rPr>
        <w:t>stoši</w:t>
      </w:r>
      <w:r w:rsidRPr="00CF7CB2" w:rsidR="00FF5E17">
        <w:rPr>
          <w:rFonts w:ascii="Times New Roman" w:hAnsi="Times New Roman" w:cs="Times New Roman"/>
          <w:sz w:val="28"/>
          <w:szCs w:val="28"/>
        </w:rPr>
        <w:t xml:space="preserve"> daudzgadu finanšu shēmai.</w:t>
      </w:r>
    </w:p>
    <w:p w:rsidR="003008A1" w:rsidRPr="00CF7CB2" w:rsidP="003008A1" w14:paraId="1DFBD44D"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Pr="00CF7CB2" w:rsidR="005F1FE1">
        <w:rPr>
          <w:rFonts w:ascii="Times New Roman" w:hAnsi="Times New Roman" w:cs="Times New Roman"/>
          <w:sz w:val="28"/>
          <w:szCs w:val="28"/>
        </w:rPr>
        <w:t xml:space="preserve"> </w:t>
      </w:r>
      <w:r w:rsidRPr="00CF7CB2" w:rsidR="000B6A2E">
        <w:rPr>
          <w:rFonts w:ascii="Times New Roman" w:hAnsi="Times New Roman" w:cs="Times New Roman"/>
          <w:sz w:val="28"/>
          <w:szCs w:val="28"/>
        </w:rPr>
        <w:t>ES izmaksātās dotācijas nepārsniedz 60 % no attiecināmajām izmaksām darbībai, kas saistīta ar EK Veselības programmā izvirzīta mērķa sasniegšanu. Īpaša lietderīguma gadījumos ES ieguldījums var būt līdz 80 % no attiecināmajām izmaksām</w:t>
      </w:r>
      <w:r>
        <w:rPr>
          <w:rStyle w:val="FootnoteReference"/>
          <w:rFonts w:ascii="Times New Roman" w:hAnsi="Times New Roman" w:cs="Times New Roman"/>
          <w:sz w:val="28"/>
          <w:szCs w:val="28"/>
        </w:rPr>
        <w:footnoteReference w:id="4"/>
      </w:r>
      <w:r w:rsidRPr="00CF7CB2" w:rsidR="000B6A2E">
        <w:rPr>
          <w:rFonts w:ascii="Times New Roman" w:hAnsi="Times New Roman" w:cs="Times New Roman"/>
          <w:sz w:val="28"/>
          <w:szCs w:val="28"/>
        </w:rPr>
        <w:t>.</w:t>
      </w:r>
      <w:r w:rsidRPr="00CF7CB2">
        <w:rPr>
          <w:rFonts w:ascii="Times New Roman" w:hAnsi="Times New Roman" w:cs="Times New Roman"/>
          <w:sz w:val="28"/>
          <w:szCs w:val="28"/>
        </w:rPr>
        <w:t xml:space="preserve"> </w:t>
      </w:r>
    </w:p>
    <w:p w:rsidR="003008A1" w:rsidRPr="00CF7CB2" w:rsidP="003008A1" w14:paraId="610C5980"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Cita starpā d</w:t>
      </w:r>
      <w:r w:rsidRPr="00CF7CB2">
        <w:rPr>
          <w:rFonts w:ascii="Times New Roman" w:hAnsi="Times New Roman" w:cs="Times New Roman"/>
          <w:sz w:val="28"/>
          <w:szCs w:val="28"/>
        </w:rPr>
        <w:t>arbības uzskata par īpaši lietderīgām, ja:</w:t>
      </w:r>
    </w:p>
    <w:p w:rsidR="000E5086" w:rsidRPr="00CF7CB2" w:rsidP="000E5086" w14:paraId="31D260F0" w14:textId="77777777">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vismaz 30 % no ierosinātās darbības budžeta tiek piešķirti dalībvalstīm, kuru </w:t>
      </w:r>
      <w:r w:rsidRPr="00CF7CB2" w:rsidR="00A53EA2">
        <w:rPr>
          <w:rFonts w:ascii="Times New Roman" w:hAnsi="Times New Roman" w:cs="Times New Roman"/>
          <w:sz w:val="28"/>
          <w:szCs w:val="28"/>
        </w:rPr>
        <w:t xml:space="preserve">nacionālais kopienākums (turpmāk – </w:t>
      </w:r>
      <w:r w:rsidRPr="00CF7CB2">
        <w:rPr>
          <w:rFonts w:ascii="Times New Roman" w:hAnsi="Times New Roman" w:cs="Times New Roman"/>
          <w:sz w:val="28"/>
          <w:szCs w:val="28"/>
        </w:rPr>
        <w:t>NKI</w:t>
      </w:r>
      <w:r w:rsidRPr="00CF7CB2" w:rsidR="00A53EA2">
        <w:rPr>
          <w:rFonts w:ascii="Times New Roman" w:hAnsi="Times New Roman" w:cs="Times New Roman"/>
          <w:sz w:val="28"/>
          <w:szCs w:val="28"/>
        </w:rPr>
        <w:t>)</w:t>
      </w:r>
      <w:r w:rsidRPr="00CF7CB2">
        <w:rPr>
          <w:rFonts w:ascii="Times New Roman" w:hAnsi="Times New Roman" w:cs="Times New Roman"/>
          <w:sz w:val="28"/>
          <w:szCs w:val="28"/>
        </w:rPr>
        <w:t xml:space="preserve"> uz iedzīvotāju ir mazāks nekā 90 % no </w:t>
      </w:r>
      <w:r w:rsidRPr="00CF7CB2" w:rsidR="00994EB2">
        <w:rPr>
          <w:rFonts w:ascii="Times New Roman" w:hAnsi="Times New Roman" w:cs="Times New Roman"/>
          <w:sz w:val="28"/>
          <w:szCs w:val="28"/>
        </w:rPr>
        <w:t>ES</w:t>
      </w:r>
      <w:r w:rsidRPr="00CF7CB2">
        <w:rPr>
          <w:rFonts w:ascii="Times New Roman" w:hAnsi="Times New Roman" w:cs="Times New Roman"/>
          <w:sz w:val="28"/>
          <w:szCs w:val="28"/>
        </w:rPr>
        <w:t xml:space="preserve"> vidējā rādītāja;</w:t>
      </w:r>
      <w:r w:rsidRPr="00CF7CB2" w:rsidR="00994EB2">
        <w:rPr>
          <w:rFonts w:ascii="Times New Roman" w:hAnsi="Times New Roman" w:cs="Times New Roman"/>
          <w:sz w:val="28"/>
          <w:szCs w:val="28"/>
        </w:rPr>
        <w:t xml:space="preserve"> </w:t>
      </w:r>
    </w:p>
    <w:p w:rsidR="000E5086" w:rsidRPr="00CF7CB2" w:rsidP="000E5086" w14:paraId="6EDD9E11" w14:textId="77777777">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attiecīgajā darbībā piedalās </w:t>
      </w:r>
      <w:r w:rsidRPr="00CF7CB2" w:rsidR="00994EB2">
        <w:rPr>
          <w:rFonts w:ascii="Times New Roman" w:hAnsi="Times New Roman" w:cs="Times New Roman"/>
          <w:sz w:val="28"/>
          <w:szCs w:val="28"/>
        </w:rPr>
        <w:t>organizācijas</w:t>
      </w:r>
      <w:r w:rsidRPr="00CF7CB2">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P="003008A1" w14:paraId="4705EBEF"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 (turpmāk – 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ir atbildīga par EK Veselības programmas īstenošanu. 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ar īstenošanas aktiem pieņem gada darba programmas, kurās norāda</w:t>
      </w:r>
      <w:r w:rsidRPr="00CF7CB2" w:rsidR="000D0B4C">
        <w:rPr>
          <w:rFonts w:ascii="Times New Roman" w:hAnsi="Times New Roman" w:cs="Times New Roman"/>
          <w:sz w:val="28"/>
          <w:szCs w:val="28"/>
        </w:rPr>
        <w:t xml:space="preserve"> konkrētajā gadā</w:t>
      </w:r>
      <w:r w:rsidRPr="00CF7CB2">
        <w:rPr>
          <w:rFonts w:ascii="Times New Roman" w:hAnsi="Times New Roman" w:cs="Times New Roman"/>
          <w:sz w:val="28"/>
          <w:szCs w:val="28"/>
        </w:rPr>
        <w:t xml:space="preserve"> veicamās darbības, </w:t>
      </w:r>
      <w:r w:rsidRPr="00CF7CB2" w:rsidR="000D0B4C">
        <w:rPr>
          <w:rFonts w:ascii="Times New Roman" w:hAnsi="Times New Roman" w:cs="Times New Roman"/>
          <w:sz w:val="28"/>
          <w:szCs w:val="28"/>
        </w:rPr>
        <w:t xml:space="preserve">kā arī </w:t>
      </w:r>
      <w:r w:rsidRPr="00CF7CB2">
        <w:rPr>
          <w:rFonts w:ascii="Times New Roman" w:hAnsi="Times New Roman" w:cs="Times New Roman"/>
          <w:sz w:val="28"/>
          <w:szCs w:val="28"/>
        </w:rPr>
        <w:t xml:space="preserve">finanšu līdzekļu indikatīvo </w:t>
      </w:r>
      <w:r w:rsidRPr="00CF7CB2" w:rsidR="000D0B4C">
        <w:rPr>
          <w:rFonts w:ascii="Times New Roman" w:hAnsi="Times New Roman" w:cs="Times New Roman"/>
          <w:sz w:val="28"/>
          <w:szCs w:val="28"/>
        </w:rPr>
        <w:t>sadalījumu</w:t>
      </w:r>
      <w:r w:rsidR="00F961BD">
        <w:rPr>
          <w:rFonts w:ascii="Times New Roman" w:hAnsi="Times New Roman" w:cs="Times New Roman"/>
          <w:sz w:val="28"/>
          <w:szCs w:val="28"/>
        </w:rPr>
        <w:t>.</w:t>
      </w:r>
    </w:p>
    <w:p w:rsidR="00F961BD" w:rsidRPr="00CF7CB2" w:rsidP="003008A1" w14:paraId="4939101B" w14:textId="77777777">
      <w:pPr>
        <w:spacing w:after="0"/>
        <w:ind w:firstLine="720"/>
        <w:jc w:val="both"/>
        <w:rPr>
          <w:rFonts w:ascii="Times New Roman" w:hAnsi="Times New Roman" w:cs="Times New Roman"/>
          <w:sz w:val="28"/>
          <w:szCs w:val="28"/>
        </w:rPr>
      </w:pPr>
      <w:r w:rsidRPr="00F961BD">
        <w:rPr>
          <w:rFonts w:ascii="Times New Roman" w:eastAsia="Times New Roman" w:hAnsi="Times New Roman" w:cs="Times New Roman"/>
          <w:sz w:val="28"/>
          <w:szCs w:val="28"/>
        </w:rPr>
        <w:t xml:space="preserve">Lai Eiropas Komisijai nodrošinātu politisko un stratēģisko atbalstu veselības veicināšanas un slimību profilakses jomās, </w:t>
      </w:r>
      <w:r w:rsidRPr="00F961BD">
        <w:rPr>
          <w:rFonts w:ascii="Times New Roman" w:hAnsi="Times New Roman" w:cs="Times New Roman"/>
          <w:sz w:val="28"/>
          <w:szCs w:val="28"/>
        </w:rPr>
        <w:t xml:space="preserve">2016.gadā tika izveidota Eiropas Komisijas Veselības veicināšanas, slimību profilakses un </w:t>
      </w:r>
      <w:r w:rsidRPr="00F961BD">
        <w:rPr>
          <w:rFonts w:ascii="Times New Roman" w:hAnsi="Times New Roman" w:cs="Times New Roman"/>
          <w:sz w:val="28"/>
          <w:szCs w:val="28"/>
        </w:rPr>
        <w:t>neinfekciju</w:t>
      </w:r>
      <w:r w:rsidRPr="00F961BD">
        <w:rPr>
          <w:rFonts w:ascii="Times New Roman" w:hAnsi="Times New Roman" w:cs="Times New Roman"/>
          <w:sz w:val="28"/>
          <w:szCs w:val="28"/>
        </w:rPr>
        <w:t xml:space="preserve"> slimību </w:t>
      </w:r>
      <w:r w:rsidRPr="00F961BD">
        <w:rPr>
          <w:rFonts w:ascii="Times New Roman" w:hAnsi="Times New Roman" w:cs="Times New Roman"/>
          <w:sz w:val="28"/>
          <w:szCs w:val="28"/>
        </w:rPr>
        <w:t>menedžementa</w:t>
      </w:r>
      <w:r w:rsidRPr="00F961BD">
        <w:rPr>
          <w:rFonts w:ascii="Times New Roman" w:hAnsi="Times New Roman" w:cs="Times New Roman"/>
          <w:sz w:val="28"/>
          <w:szCs w:val="28"/>
        </w:rPr>
        <w:t xml:space="preserve"> vadības grupa</w:t>
      </w:r>
      <w:r>
        <w:rPr>
          <w:rStyle w:val="FootnoteReference"/>
          <w:rFonts w:ascii="Times New Roman" w:hAnsi="Times New Roman" w:cs="Times New Roman"/>
          <w:sz w:val="28"/>
          <w:szCs w:val="28"/>
        </w:rPr>
        <w:footnoteReference w:id="5"/>
      </w:r>
      <w:r w:rsidRPr="00F961BD">
        <w:rPr>
          <w:rFonts w:ascii="Times New Roman" w:hAnsi="Times New Roman" w:cs="Times New Roman"/>
          <w:sz w:val="28"/>
          <w:szCs w:val="28"/>
        </w:rPr>
        <w:t xml:space="preserve">, kuras viens no galvenajiem darba virzieniem ir labo prakšu identificēšana un ieviešana, tādējādi </w:t>
      </w:r>
      <w:r w:rsidRPr="00F961BD">
        <w:rPr>
          <w:rFonts w:ascii="Times New Roman" w:eastAsia="Times New Roman" w:hAnsi="Times New Roman" w:cs="Times New Roman"/>
          <w:sz w:val="28"/>
          <w:szCs w:val="28"/>
        </w:rPr>
        <w:t>sekmējot jau novērtētu instrumentu lietderīgu izmantošanu</w:t>
      </w:r>
      <w:r w:rsidRPr="00F961BD">
        <w:rPr>
          <w:rFonts w:ascii="Times New Roman" w:hAnsi="Times New Roman" w:cs="Times New Roman"/>
          <w:sz w:val="28"/>
          <w:szCs w:val="28"/>
        </w:rPr>
        <w:t>.</w:t>
      </w:r>
    </w:p>
    <w:p w:rsidR="00695BA7" w:rsidRPr="00CF7CB2" w:rsidP="00D002A7" w14:paraId="2D2BC54F"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Saskaņā ar K</w:t>
      </w:r>
      <w:r w:rsidRPr="00CF7CB2" w:rsidR="00983CB7">
        <w:rPr>
          <w:rFonts w:ascii="Times New Roman" w:hAnsi="Times New Roman" w:cs="Times New Roman"/>
          <w:sz w:val="28"/>
          <w:szCs w:val="28"/>
        </w:rPr>
        <w:t>omisijas</w:t>
      </w:r>
      <w:r w:rsidRPr="00CF7CB2">
        <w:rPr>
          <w:rFonts w:ascii="Times New Roman" w:hAnsi="Times New Roman" w:cs="Times New Roman"/>
          <w:sz w:val="28"/>
          <w:szCs w:val="28"/>
        </w:rPr>
        <w:t xml:space="preserve"> Veselības un p</w:t>
      </w:r>
      <w:r w:rsidR="00026767">
        <w:rPr>
          <w:rFonts w:ascii="Times New Roman" w:hAnsi="Times New Roman" w:cs="Times New Roman"/>
          <w:sz w:val="28"/>
          <w:szCs w:val="28"/>
        </w:rPr>
        <w:t xml:space="preserve">ārtikas </w:t>
      </w:r>
      <w:r w:rsidR="000F384F">
        <w:rPr>
          <w:rFonts w:ascii="Times New Roman" w:hAnsi="Times New Roman" w:cs="Times New Roman"/>
          <w:sz w:val="28"/>
          <w:szCs w:val="28"/>
        </w:rPr>
        <w:t>nekaitīguma</w:t>
      </w:r>
      <w:r w:rsidR="00026767">
        <w:rPr>
          <w:rFonts w:ascii="Times New Roman" w:hAnsi="Times New Roman" w:cs="Times New Roman"/>
          <w:sz w:val="28"/>
          <w:szCs w:val="28"/>
        </w:rPr>
        <w:t xml:space="preserve"> </w:t>
      </w:r>
      <w:r w:rsidRPr="00CF7CB2">
        <w:rPr>
          <w:rFonts w:ascii="Times New Roman" w:hAnsi="Times New Roman" w:cs="Times New Roman"/>
          <w:sz w:val="28"/>
          <w:szCs w:val="28"/>
        </w:rPr>
        <w:t xml:space="preserve">ģenerāldirektorāta sniegto informāciju jauno ES dalībvalstu (iestājušās sākot no </w:t>
      </w:r>
      <w:r w:rsidRPr="00CF7CB2">
        <w:rPr>
          <w:rFonts w:ascii="Times New Roman" w:hAnsi="Times New Roman" w:cs="Times New Roman"/>
          <w:sz w:val="28"/>
          <w:szCs w:val="28"/>
        </w:rPr>
        <w:t>2004.gada)</w:t>
      </w:r>
      <w:r w:rsidRPr="00CF7CB2" w:rsidR="00983CB7">
        <w:rPr>
          <w:rFonts w:ascii="Times New Roman" w:hAnsi="Times New Roman" w:cs="Times New Roman"/>
          <w:sz w:val="28"/>
          <w:szCs w:val="28"/>
        </w:rPr>
        <w:t>, tai skaitā arī Latvijas,</w:t>
      </w:r>
      <w:r w:rsidRPr="00CF7CB2">
        <w:rPr>
          <w:rFonts w:ascii="Times New Roman" w:hAnsi="Times New Roman" w:cs="Times New Roman"/>
          <w:sz w:val="28"/>
          <w:szCs w:val="28"/>
        </w:rPr>
        <w:t xml:space="preserve"> dalība EK Veselības programmā</w:t>
      </w:r>
      <w:r w:rsidRPr="00CF7CB2" w:rsidR="00235E7D">
        <w:rPr>
          <w:rFonts w:ascii="Times New Roman" w:hAnsi="Times New Roman" w:cs="Times New Roman"/>
          <w:sz w:val="28"/>
          <w:szCs w:val="28"/>
        </w:rPr>
        <w:t>s</w:t>
      </w:r>
      <w:r w:rsidRPr="00CF7CB2">
        <w:rPr>
          <w:rFonts w:ascii="Times New Roman" w:hAnsi="Times New Roman" w:cs="Times New Roman"/>
          <w:sz w:val="28"/>
          <w:szCs w:val="28"/>
        </w:rPr>
        <w:t xml:space="preserve"> ir ļoti vāja. Visvairāk Latvijas pārstāvji iesaistās Vienoto rīcību realizācijā. Vienoto rīcību tēmas izvirza </w:t>
      </w:r>
      <w:r w:rsidRPr="00CF7CB2" w:rsidR="00D002A7">
        <w:rPr>
          <w:rFonts w:ascii="Times New Roman" w:hAnsi="Times New Roman" w:cs="Times New Roman"/>
          <w:sz w:val="28"/>
          <w:szCs w:val="28"/>
        </w:rPr>
        <w:t>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Pr="00CF7CB2" w:rsidR="00D002A7">
        <w:rPr>
          <w:rFonts w:ascii="Times New Roman" w:hAnsi="Times New Roman" w:cs="Times New Roman"/>
          <w:sz w:val="28"/>
          <w:szCs w:val="28"/>
        </w:rPr>
        <w:t>K</w:t>
      </w:r>
      <w:r w:rsidRPr="00CF7CB2" w:rsidR="00983CB7">
        <w:rPr>
          <w:rFonts w:ascii="Times New Roman" w:hAnsi="Times New Roman" w:cs="Times New Roman"/>
          <w:sz w:val="28"/>
          <w:szCs w:val="28"/>
        </w:rPr>
        <w:t>omisija</w:t>
      </w:r>
      <w:r w:rsidRPr="00CF7CB2">
        <w:rPr>
          <w:rFonts w:ascii="Times New Roman" w:hAnsi="Times New Roman" w:cs="Times New Roman"/>
          <w:sz w:val="28"/>
          <w:szCs w:val="28"/>
        </w:rPr>
        <w:t xml:space="preserve"> finansējumu piešķir projektiem, kuri ir ieguvuši labāko novērtējumu un nav garantiju, ka iesniedzot projektu </w:t>
      </w:r>
      <w:r w:rsidRPr="00CF7CB2" w:rsidR="00983CB7">
        <w:rPr>
          <w:rFonts w:ascii="Times New Roman" w:hAnsi="Times New Roman" w:cs="Times New Roman"/>
          <w:sz w:val="28"/>
          <w:szCs w:val="28"/>
        </w:rPr>
        <w:t xml:space="preserve">Komisija </w:t>
      </w:r>
      <w:r w:rsidRPr="00CF7CB2">
        <w:rPr>
          <w:rFonts w:ascii="Times New Roman" w:hAnsi="Times New Roman" w:cs="Times New Roman"/>
          <w:sz w:val="28"/>
          <w:szCs w:val="28"/>
        </w:rPr>
        <w:t>tam piešķirs finansējum</w:t>
      </w:r>
      <w:r w:rsidRPr="00CF7CB2" w:rsidR="009805D2">
        <w:rPr>
          <w:rFonts w:ascii="Times New Roman" w:hAnsi="Times New Roman" w:cs="Times New Roman"/>
          <w:sz w:val="28"/>
          <w:szCs w:val="28"/>
        </w:rPr>
        <w:t>u</w:t>
      </w:r>
      <w:r w:rsidRPr="00CF7CB2">
        <w:rPr>
          <w:rFonts w:ascii="Times New Roman" w:hAnsi="Times New Roman" w:cs="Times New Roman"/>
          <w:sz w:val="28"/>
          <w:szCs w:val="28"/>
        </w:rPr>
        <w:t>.</w:t>
      </w:r>
    </w:p>
    <w:p w:rsidR="006A0CF3" w:rsidRPr="00CF7CB2" w:rsidP="006A0CF3" w14:paraId="033D37F4"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Dalība EK Veselības programmas aktivitātēs (vienotajās rīcībās un projektos)</w:t>
      </w:r>
      <w:r w:rsidRPr="00CF7CB2" w:rsidR="005C255F">
        <w:rPr>
          <w:rFonts w:ascii="Times New Roman" w:hAnsi="Times New Roman" w:cs="Times New Roman"/>
          <w:sz w:val="28"/>
          <w:szCs w:val="28"/>
        </w:rPr>
        <w:t xml:space="preserve"> Latvijai ir svarīga pieredzes gūšanai un zināšanu apmaiņas nodrošināšanai, jo </w:t>
      </w:r>
      <w:r w:rsidRPr="00CF7CB2" w:rsidR="004318D9">
        <w:rPr>
          <w:rFonts w:ascii="Times New Roman" w:hAnsi="Times New Roman" w:cs="Times New Roman"/>
          <w:sz w:val="28"/>
          <w:szCs w:val="28"/>
        </w:rPr>
        <w:t>informācijas apmaiņa</w:t>
      </w:r>
      <w:r w:rsidRPr="00CF7CB2" w:rsidR="005C255F">
        <w:rPr>
          <w:rFonts w:ascii="Times New Roman" w:hAnsi="Times New Roman" w:cs="Times New Roman"/>
          <w:sz w:val="28"/>
          <w:szCs w:val="28"/>
        </w:rPr>
        <w:t xml:space="preserve"> par ES dalībvalstu pieredzi, labo praksi konkrētu jautājumu risināšanā un neveiksmēm</w:t>
      </w:r>
      <w:r w:rsidRPr="00CF7CB2" w:rsidR="004318D9">
        <w:rPr>
          <w:rFonts w:ascii="Times New Roman" w:hAnsi="Times New Roman" w:cs="Times New Roman"/>
          <w:sz w:val="28"/>
          <w:szCs w:val="28"/>
        </w:rPr>
        <w:t xml:space="preserve"> dod</w:t>
      </w:r>
      <w:r w:rsidRPr="00CF7CB2" w:rsidR="005C255F">
        <w:rPr>
          <w:rFonts w:ascii="Times New Roman" w:hAnsi="Times New Roman" w:cs="Times New Roman"/>
          <w:sz w:val="28"/>
          <w:szCs w:val="28"/>
        </w:rPr>
        <w:t xml:space="preserve"> Latvija</w:t>
      </w:r>
      <w:r w:rsidRPr="00CF7CB2" w:rsidR="004318D9">
        <w:rPr>
          <w:rFonts w:ascii="Times New Roman" w:hAnsi="Times New Roman" w:cs="Times New Roman"/>
          <w:sz w:val="28"/>
          <w:szCs w:val="28"/>
        </w:rPr>
        <w:t>i</w:t>
      </w:r>
      <w:r w:rsidRPr="00CF7CB2" w:rsidR="005C255F">
        <w:rPr>
          <w:rFonts w:ascii="Times New Roman" w:hAnsi="Times New Roman" w:cs="Times New Roman"/>
          <w:sz w:val="28"/>
          <w:szCs w:val="28"/>
        </w:rPr>
        <w:t xml:space="preserve"> </w:t>
      </w:r>
      <w:r w:rsidRPr="00CF7CB2" w:rsidR="004318D9">
        <w:rPr>
          <w:rFonts w:ascii="Times New Roman" w:hAnsi="Times New Roman" w:cs="Times New Roman"/>
          <w:sz w:val="28"/>
          <w:szCs w:val="28"/>
        </w:rPr>
        <w:t>iespēju</w:t>
      </w:r>
      <w:r w:rsidRPr="00CF7CB2" w:rsidR="005C255F">
        <w:rPr>
          <w:rFonts w:ascii="Times New Roman" w:hAnsi="Times New Roman" w:cs="Times New Roman"/>
          <w:sz w:val="28"/>
          <w:szCs w:val="28"/>
        </w:rPr>
        <w:t xml:space="preserve"> piedāvāt </w:t>
      </w:r>
      <w:r w:rsidRPr="00CF7CB2" w:rsidR="004318D9">
        <w:rPr>
          <w:rFonts w:ascii="Times New Roman" w:hAnsi="Times New Roman" w:cs="Times New Roman"/>
          <w:sz w:val="28"/>
          <w:szCs w:val="28"/>
        </w:rPr>
        <w:t>veselības nozares</w:t>
      </w:r>
      <w:r w:rsidRPr="00CF7CB2" w:rsidR="005C255F">
        <w:rPr>
          <w:rFonts w:ascii="Times New Roman" w:hAnsi="Times New Roman" w:cs="Times New Roman"/>
          <w:sz w:val="28"/>
          <w:szCs w:val="28"/>
        </w:rPr>
        <w:t xml:space="preserve"> speciālistiem nepieciešamo informāciju un attīstības iespēja</w:t>
      </w:r>
      <w:r w:rsidRPr="00CF7CB2" w:rsidR="0043757E">
        <w:rPr>
          <w:rFonts w:ascii="Times New Roman" w:hAnsi="Times New Roman" w:cs="Times New Roman"/>
          <w:sz w:val="28"/>
          <w:szCs w:val="28"/>
        </w:rPr>
        <w:t xml:space="preserve">s. EK </w:t>
      </w:r>
      <w:r w:rsidRPr="00CF7CB2" w:rsidR="000979C7">
        <w:rPr>
          <w:rFonts w:ascii="Times New Roman" w:hAnsi="Times New Roman" w:cs="Times New Roman"/>
          <w:sz w:val="28"/>
          <w:szCs w:val="28"/>
        </w:rPr>
        <w:t>V</w:t>
      </w:r>
      <w:r w:rsidRPr="00CF7CB2" w:rsidR="0043757E">
        <w:rPr>
          <w:rFonts w:ascii="Times New Roman" w:hAnsi="Times New Roman" w:cs="Times New Roman"/>
          <w:sz w:val="28"/>
          <w:szCs w:val="28"/>
        </w:rPr>
        <w:t>eselības programmas</w:t>
      </w:r>
      <w:r w:rsidRPr="00CF7CB2" w:rsidR="000979C7">
        <w:rPr>
          <w:rFonts w:ascii="Times New Roman" w:hAnsi="Times New Roman" w:cs="Times New Roman"/>
          <w:sz w:val="28"/>
          <w:szCs w:val="28"/>
        </w:rPr>
        <w:t xml:space="preserve"> aktivitātes</w:t>
      </w:r>
      <w:r w:rsidRPr="00CF7CB2" w:rsidR="0043757E">
        <w:rPr>
          <w:rFonts w:ascii="Times New Roman" w:hAnsi="Times New Roman" w:cs="Times New Roman"/>
          <w:sz w:val="28"/>
          <w:szCs w:val="28"/>
        </w:rPr>
        <w:t xml:space="preserve"> paredzēt</w:t>
      </w:r>
      <w:r w:rsidRPr="00CF7CB2" w:rsidR="000979C7">
        <w:rPr>
          <w:rFonts w:ascii="Times New Roman" w:hAnsi="Times New Roman" w:cs="Times New Roman"/>
          <w:sz w:val="28"/>
          <w:szCs w:val="28"/>
        </w:rPr>
        <w:t>s</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 xml:space="preserve">veikt </w:t>
      </w:r>
      <w:r w:rsidRPr="00CF7CB2" w:rsidR="0043757E">
        <w:rPr>
          <w:rFonts w:ascii="Times New Roman" w:hAnsi="Times New Roman" w:cs="Times New Roman"/>
          <w:sz w:val="28"/>
          <w:szCs w:val="28"/>
        </w:rPr>
        <w:t>ES līmenī, nevis nacionālā līmenī un neparedz veikt specifiskus, uz mērķa grupu vērstus pasākumus Latvijas iedzīvotājiem</w:t>
      </w:r>
      <w:r w:rsidRPr="00CF7CB2" w:rsidR="000979C7">
        <w:rPr>
          <w:rFonts w:ascii="Times New Roman" w:hAnsi="Times New Roman" w:cs="Times New Roman"/>
          <w:sz w:val="28"/>
          <w:szCs w:val="28"/>
        </w:rPr>
        <w:t>,</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s</w:t>
      </w:r>
      <w:r w:rsidRPr="00CF7CB2" w:rsidR="0043757E">
        <w:rPr>
          <w:rFonts w:ascii="Times New Roman" w:hAnsi="Times New Roman" w:cs="Times New Roman"/>
          <w:sz w:val="28"/>
          <w:szCs w:val="28"/>
        </w:rPr>
        <w:t xml:space="preserve">avukārt pasākumi un aktivitātes, </w:t>
      </w:r>
      <w:r w:rsidRPr="00CF7CB2" w:rsidR="000979C7">
        <w:rPr>
          <w:rFonts w:ascii="Times New Roman" w:hAnsi="Times New Roman" w:cs="Times New Roman"/>
          <w:sz w:val="28"/>
          <w:szCs w:val="28"/>
        </w:rPr>
        <w:t>kas</w:t>
      </w:r>
      <w:r w:rsidRPr="00CF7CB2" w:rsidR="0043757E">
        <w:rPr>
          <w:rFonts w:ascii="Times New Roman" w:hAnsi="Times New Roman" w:cs="Times New Roman"/>
          <w:sz w:val="28"/>
          <w:szCs w:val="28"/>
        </w:rPr>
        <w:t xml:space="preserve"> </w:t>
      </w:r>
      <w:r w:rsidRPr="00CF7CB2" w:rsidR="000979C7">
        <w:rPr>
          <w:rFonts w:ascii="Times New Roman" w:hAnsi="Times New Roman" w:cs="Times New Roman"/>
          <w:sz w:val="28"/>
          <w:szCs w:val="28"/>
        </w:rPr>
        <w:t>plānotas</w:t>
      </w:r>
      <w:r w:rsidRPr="00CF7CB2" w:rsidR="0043757E">
        <w:rPr>
          <w:rFonts w:ascii="Times New Roman" w:hAnsi="Times New Roman" w:cs="Times New Roman"/>
          <w:sz w:val="28"/>
          <w:szCs w:val="28"/>
        </w:rPr>
        <w:t xml:space="preserve"> un tiks finansētas </w:t>
      </w:r>
      <w:r w:rsidRPr="00CF7CB2" w:rsidR="000979C7">
        <w:rPr>
          <w:rFonts w:ascii="Times New Roman" w:hAnsi="Times New Roman" w:cs="Times New Roman"/>
          <w:sz w:val="28"/>
          <w:szCs w:val="28"/>
        </w:rPr>
        <w:t>Eiropas Strukturālo un investīciju fondu specifisko atbalsta mērķu ietvaros</w:t>
      </w:r>
      <w:r w:rsidRPr="00CF7CB2" w:rsidR="0043757E">
        <w:rPr>
          <w:rFonts w:ascii="Times New Roman" w:hAnsi="Times New Roman" w:cs="Times New Roman"/>
          <w:sz w:val="28"/>
          <w:szCs w:val="28"/>
        </w:rPr>
        <w:t xml:space="preserve"> </w:t>
      </w:r>
      <w:r w:rsidRPr="00CF7CB2">
        <w:rPr>
          <w:rFonts w:ascii="Times New Roman" w:hAnsi="Times New Roman" w:cs="Times New Roman"/>
          <w:sz w:val="28"/>
          <w:szCs w:val="28"/>
        </w:rPr>
        <w:t>visas</w:t>
      </w:r>
      <w:r w:rsidRPr="00CF7CB2" w:rsidR="0043757E">
        <w:rPr>
          <w:rFonts w:ascii="Times New Roman" w:hAnsi="Times New Roman" w:cs="Times New Roman"/>
          <w:sz w:val="28"/>
          <w:szCs w:val="28"/>
        </w:rPr>
        <w:t xml:space="preserve"> ir plānot</w:t>
      </w:r>
      <w:r w:rsidRPr="00CF7CB2">
        <w:rPr>
          <w:rFonts w:ascii="Times New Roman" w:hAnsi="Times New Roman" w:cs="Times New Roman"/>
          <w:sz w:val="28"/>
          <w:szCs w:val="28"/>
        </w:rPr>
        <w:t>as</w:t>
      </w:r>
      <w:r w:rsidRPr="00CF7CB2" w:rsidR="0043757E">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CF7CB2" w:rsidP="006A0CF3" w14:paraId="5E982D5B"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 xml:space="preserve">Ar Ministru kabineta </w:t>
      </w:r>
      <w:r w:rsidRPr="00CF7CB2" w:rsidR="005F6100">
        <w:rPr>
          <w:rFonts w:ascii="Times New Roman" w:hAnsi="Times New Roman" w:cs="Times New Roman"/>
          <w:sz w:val="28"/>
          <w:szCs w:val="28"/>
        </w:rPr>
        <w:t>2015.</w:t>
      </w:r>
      <w:r w:rsidR="00337F00">
        <w:rPr>
          <w:rFonts w:ascii="Times New Roman" w:hAnsi="Times New Roman" w:cs="Times New Roman"/>
          <w:sz w:val="28"/>
          <w:szCs w:val="28"/>
        </w:rPr>
        <w:t> </w:t>
      </w:r>
      <w:r w:rsidRPr="00CF7CB2" w:rsidR="005F6100">
        <w:rPr>
          <w:rFonts w:ascii="Times New Roman" w:hAnsi="Times New Roman" w:cs="Times New Roman"/>
          <w:sz w:val="28"/>
          <w:szCs w:val="28"/>
        </w:rPr>
        <w:t>gada 10.</w:t>
      </w:r>
      <w:r w:rsidR="00337F00">
        <w:rPr>
          <w:rFonts w:ascii="Times New Roman" w:hAnsi="Times New Roman" w:cs="Times New Roman"/>
          <w:sz w:val="28"/>
          <w:szCs w:val="28"/>
        </w:rPr>
        <w:t> </w:t>
      </w:r>
      <w:r w:rsidRPr="00CF7CB2" w:rsidR="005F6100">
        <w:rPr>
          <w:rFonts w:ascii="Times New Roman" w:hAnsi="Times New Roman" w:cs="Times New Roman"/>
          <w:sz w:val="28"/>
          <w:szCs w:val="28"/>
        </w:rPr>
        <w:t xml:space="preserve">marta </w:t>
      </w:r>
      <w:r w:rsidRPr="00CF7CB2" w:rsidR="001E1D6C">
        <w:rPr>
          <w:rFonts w:ascii="Times New Roman" w:hAnsi="Times New Roman" w:cs="Times New Roman"/>
          <w:sz w:val="28"/>
          <w:szCs w:val="28"/>
        </w:rPr>
        <w:t>s</w:t>
      </w:r>
      <w:r w:rsidRPr="00CF7CB2" w:rsidR="004C3031">
        <w:rPr>
          <w:rFonts w:ascii="Times New Roman" w:hAnsi="Times New Roman" w:cs="Times New Roman"/>
          <w:sz w:val="28"/>
          <w:szCs w:val="28"/>
        </w:rPr>
        <w:t xml:space="preserve">ēdes </w:t>
      </w:r>
      <w:r w:rsidRPr="00CF7CB2" w:rsidR="004C3031">
        <w:rPr>
          <w:rFonts w:ascii="Times New Roman" w:hAnsi="Times New Roman" w:cs="Times New Roman"/>
          <w:sz w:val="28"/>
          <w:szCs w:val="28"/>
        </w:rPr>
        <w:t>protokollēmumu</w:t>
      </w:r>
      <w:r w:rsidRPr="00CF7CB2">
        <w:rPr>
          <w:rFonts w:ascii="Times New Roman" w:hAnsi="Times New Roman" w:cs="Times New Roman"/>
          <w:sz w:val="28"/>
          <w:szCs w:val="28"/>
        </w:rPr>
        <w:t xml:space="preserve"> </w:t>
      </w:r>
      <w:r w:rsidRPr="00CF7CB2" w:rsidR="008F1718">
        <w:rPr>
          <w:rFonts w:ascii="Times New Roman" w:hAnsi="Times New Roman" w:cs="Times New Roman"/>
          <w:sz w:val="28"/>
          <w:szCs w:val="28"/>
        </w:rPr>
        <w:t xml:space="preserve">(protokols </w:t>
      </w:r>
      <w:r w:rsidRPr="00CF7CB2">
        <w:rPr>
          <w:rFonts w:ascii="Times New Roman" w:hAnsi="Times New Roman" w:cs="Times New Roman"/>
          <w:sz w:val="28"/>
          <w:szCs w:val="28"/>
        </w:rPr>
        <w:t xml:space="preserve">Nr.14 </w:t>
      </w:r>
      <w:r w:rsidRPr="00CF7CB2" w:rsidR="004C3031">
        <w:rPr>
          <w:rFonts w:ascii="Times New Roman" w:hAnsi="Times New Roman" w:cs="Times New Roman"/>
          <w:sz w:val="28"/>
          <w:szCs w:val="28"/>
        </w:rPr>
        <w:t>24</w:t>
      </w:r>
      <w:r w:rsidRPr="00CF7CB2" w:rsidR="00A04B30">
        <w:rPr>
          <w:rFonts w:ascii="Times New Roman" w:hAnsi="Times New Roman" w:cs="Times New Roman"/>
          <w:sz w:val="28"/>
          <w:szCs w:val="28"/>
        </w:rPr>
        <w:t>.</w:t>
      </w:r>
      <w:r w:rsidRPr="00CF7CB2" w:rsidR="004C3031">
        <w:rPr>
          <w:rFonts w:ascii="Times New Roman" w:hAnsi="Times New Roman" w:cs="Times New Roman"/>
          <w:bCs/>
          <w:sz w:val="28"/>
          <w:szCs w:val="28"/>
        </w:rPr>
        <w:t>§</w:t>
      </w:r>
      <w:r w:rsidRPr="00CF7CB2" w:rsidR="008F1718">
        <w:rPr>
          <w:bCs/>
          <w:sz w:val="28"/>
          <w:szCs w:val="28"/>
        </w:rPr>
        <w:t>)</w:t>
      </w:r>
      <w:r w:rsidRPr="00CF7CB2" w:rsidR="004C3031">
        <w:rPr>
          <w:b/>
          <w:bCs/>
          <w:sz w:val="28"/>
          <w:szCs w:val="28"/>
        </w:rPr>
        <w:t xml:space="preserve"> </w:t>
      </w:r>
      <w:r w:rsidRPr="00CF7CB2" w:rsidR="00C35A2C">
        <w:rPr>
          <w:rFonts w:ascii="Times New Roman" w:hAnsi="Times New Roman" w:cs="Times New Roman"/>
          <w:sz w:val="28"/>
          <w:szCs w:val="28"/>
        </w:rPr>
        <w:t xml:space="preserve">Veselības ministrijai </w:t>
      </w:r>
      <w:r w:rsidRPr="00CF7CB2">
        <w:rPr>
          <w:rFonts w:ascii="Times New Roman" w:hAnsi="Times New Roman" w:cs="Times New Roman"/>
          <w:sz w:val="28"/>
          <w:szCs w:val="28"/>
        </w:rPr>
        <w:t>tika atļauts piedalīties Eiropas Komisijas trešajā Savienības rīcības programmā veselības jomā (2014</w:t>
      </w:r>
      <w:r w:rsidRPr="00CF7CB2" w:rsidR="000B3AAE">
        <w:rPr>
          <w:rFonts w:ascii="Times New Roman" w:hAnsi="Times New Roman" w:cs="Times New Roman"/>
          <w:sz w:val="28"/>
          <w:szCs w:val="28"/>
        </w:rPr>
        <w:t>.</w:t>
      </w:r>
      <w:r w:rsidRPr="00CF7CB2" w:rsidR="00CD38EB">
        <w:rPr>
          <w:rFonts w:ascii="Times New Roman" w:hAnsi="Times New Roman" w:cs="Times New Roman"/>
          <w:sz w:val="28"/>
          <w:szCs w:val="28"/>
        </w:rPr>
        <w:t xml:space="preserve"> </w:t>
      </w:r>
      <w:r w:rsidRPr="00CF7CB2">
        <w:rPr>
          <w:rFonts w:ascii="Times New Roman" w:hAnsi="Times New Roman" w:cs="Times New Roman"/>
          <w:sz w:val="28"/>
          <w:szCs w:val="28"/>
        </w:rPr>
        <w:t>-</w:t>
      </w:r>
      <w:r w:rsidRPr="00CF7CB2" w:rsidR="00CD38EB">
        <w:rPr>
          <w:rFonts w:ascii="Times New Roman" w:hAnsi="Times New Roman" w:cs="Times New Roman"/>
          <w:sz w:val="28"/>
          <w:szCs w:val="28"/>
        </w:rPr>
        <w:t xml:space="preserve"> </w:t>
      </w:r>
      <w:r w:rsidRPr="00CF7CB2">
        <w:rPr>
          <w:rFonts w:ascii="Times New Roman" w:hAnsi="Times New Roman" w:cs="Times New Roman"/>
          <w:sz w:val="28"/>
          <w:szCs w:val="28"/>
        </w:rPr>
        <w:t>2020</w:t>
      </w:r>
      <w:r w:rsidRPr="00CF7CB2" w:rsidR="000B3AAE">
        <w:rPr>
          <w:rFonts w:ascii="Times New Roman" w:hAnsi="Times New Roman" w:cs="Times New Roman"/>
          <w:sz w:val="28"/>
          <w:szCs w:val="28"/>
        </w:rPr>
        <w:t>.</w:t>
      </w:r>
      <w:r w:rsidR="00337F00">
        <w:rPr>
          <w:rFonts w:ascii="Times New Roman" w:hAnsi="Times New Roman" w:cs="Times New Roman"/>
          <w:sz w:val="28"/>
          <w:szCs w:val="28"/>
        </w:rPr>
        <w:t> </w:t>
      </w:r>
      <w:r w:rsidRPr="00CF7CB2">
        <w:rPr>
          <w:rFonts w:ascii="Times New Roman" w:hAnsi="Times New Roman" w:cs="Times New Roman"/>
          <w:sz w:val="28"/>
          <w:szCs w:val="28"/>
        </w:rPr>
        <w:t>gadam).</w:t>
      </w:r>
    </w:p>
    <w:p w:rsidR="00576843" w:rsidRPr="00CF7CB2" w:rsidP="006A0CF3" w14:paraId="0F10F23A" w14:textId="7777777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EK Vesel</w:t>
      </w:r>
      <w:r w:rsidRPr="00CF7CB2" w:rsidR="004376C7">
        <w:rPr>
          <w:rFonts w:ascii="Times New Roman" w:hAnsi="Times New Roman" w:cs="Times New Roman"/>
          <w:sz w:val="28"/>
          <w:szCs w:val="28"/>
        </w:rPr>
        <w:t>ības programmas darba plāns 201</w:t>
      </w:r>
      <w:r w:rsidR="005D7863">
        <w:rPr>
          <w:rFonts w:ascii="Times New Roman" w:hAnsi="Times New Roman" w:cs="Times New Roman"/>
          <w:sz w:val="28"/>
          <w:szCs w:val="28"/>
        </w:rPr>
        <w:t>6</w:t>
      </w:r>
      <w:r w:rsidRPr="00CF7CB2">
        <w:rPr>
          <w:rFonts w:ascii="Times New Roman" w:hAnsi="Times New Roman" w:cs="Times New Roman"/>
          <w:sz w:val="28"/>
          <w:szCs w:val="28"/>
        </w:rPr>
        <w:t>.</w:t>
      </w:r>
      <w:r w:rsidR="008F1E9B">
        <w:rPr>
          <w:rFonts w:ascii="Times New Roman" w:hAnsi="Times New Roman" w:cs="Times New Roman"/>
          <w:sz w:val="28"/>
          <w:szCs w:val="28"/>
        </w:rPr>
        <w:t> </w:t>
      </w:r>
      <w:r w:rsidRPr="00CF7CB2" w:rsidR="00E1072D">
        <w:rPr>
          <w:rFonts w:ascii="Times New Roman" w:hAnsi="Times New Roman" w:cs="Times New Roman"/>
          <w:sz w:val="28"/>
          <w:szCs w:val="28"/>
        </w:rPr>
        <w:t>gadam tika</w:t>
      </w:r>
      <w:r w:rsidRPr="00CF7CB2">
        <w:rPr>
          <w:rFonts w:ascii="Times New Roman" w:hAnsi="Times New Roman" w:cs="Times New Roman"/>
          <w:sz w:val="28"/>
          <w:szCs w:val="28"/>
        </w:rPr>
        <w:t xml:space="preserve"> </w:t>
      </w:r>
      <w:r w:rsidRPr="00CF7CB2" w:rsidR="00AB406D">
        <w:rPr>
          <w:rFonts w:ascii="Times New Roman" w:hAnsi="Times New Roman" w:cs="Times New Roman"/>
          <w:sz w:val="28"/>
          <w:szCs w:val="28"/>
        </w:rPr>
        <w:t>izsludināts</w:t>
      </w:r>
      <w:r w:rsidRPr="00CF7CB2">
        <w:rPr>
          <w:rFonts w:ascii="Times New Roman" w:hAnsi="Times New Roman" w:cs="Times New Roman"/>
          <w:sz w:val="28"/>
          <w:szCs w:val="28"/>
        </w:rPr>
        <w:t xml:space="preserve"> </w:t>
      </w:r>
      <w:r w:rsidRPr="00CF7CB2" w:rsidR="008E732D">
        <w:rPr>
          <w:rFonts w:ascii="Times New Roman" w:hAnsi="Times New Roman" w:cs="Times New Roman"/>
          <w:sz w:val="28"/>
          <w:szCs w:val="28"/>
        </w:rPr>
        <w:t>201</w:t>
      </w:r>
      <w:r w:rsidR="00A73C1F">
        <w:rPr>
          <w:rFonts w:ascii="Times New Roman" w:hAnsi="Times New Roman" w:cs="Times New Roman"/>
          <w:sz w:val="28"/>
          <w:szCs w:val="28"/>
        </w:rPr>
        <w:t>6</w:t>
      </w:r>
      <w:r w:rsidRPr="00CF7CB2" w:rsidR="008E732D">
        <w:rPr>
          <w:rFonts w:ascii="Times New Roman" w:hAnsi="Times New Roman" w:cs="Times New Roman"/>
          <w:sz w:val="28"/>
          <w:szCs w:val="28"/>
        </w:rPr>
        <w:t>.</w:t>
      </w:r>
      <w:r w:rsidR="008F1E9B">
        <w:rPr>
          <w:rFonts w:ascii="Times New Roman" w:hAnsi="Times New Roman" w:cs="Times New Roman"/>
          <w:sz w:val="28"/>
          <w:szCs w:val="28"/>
        </w:rPr>
        <w:t> </w:t>
      </w:r>
      <w:r w:rsidRPr="00CF7CB2" w:rsidR="008E732D">
        <w:rPr>
          <w:rFonts w:ascii="Times New Roman" w:hAnsi="Times New Roman" w:cs="Times New Roman"/>
          <w:sz w:val="28"/>
          <w:szCs w:val="28"/>
        </w:rPr>
        <w:t xml:space="preserve">gada </w:t>
      </w:r>
      <w:r w:rsidR="00A73C1F">
        <w:rPr>
          <w:rFonts w:ascii="Times New Roman" w:hAnsi="Times New Roman" w:cs="Times New Roman"/>
          <w:sz w:val="28"/>
          <w:szCs w:val="28"/>
        </w:rPr>
        <w:t>1</w:t>
      </w:r>
      <w:r w:rsidRPr="00CF7CB2" w:rsidR="008E732D">
        <w:rPr>
          <w:rFonts w:ascii="Times New Roman" w:hAnsi="Times New Roman" w:cs="Times New Roman"/>
          <w:sz w:val="28"/>
          <w:szCs w:val="28"/>
        </w:rPr>
        <w:t>.</w:t>
      </w:r>
      <w:r w:rsidR="008F1E9B">
        <w:rPr>
          <w:rFonts w:ascii="Times New Roman" w:hAnsi="Times New Roman" w:cs="Times New Roman"/>
          <w:sz w:val="28"/>
          <w:szCs w:val="28"/>
        </w:rPr>
        <w:t> </w:t>
      </w:r>
      <w:r w:rsidR="00A73C1F">
        <w:rPr>
          <w:rFonts w:ascii="Times New Roman" w:hAnsi="Times New Roman" w:cs="Times New Roman"/>
          <w:sz w:val="28"/>
          <w:szCs w:val="28"/>
        </w:rPr>
        <w:t>martā</w:t>
      </w:r>
      <w:r>
        <w:rPr>
          <w:rStyle w:val="FootnoteReference"/>
          <w:rFonts w:ascii="Times New Roman" w:hAnsi="Times New Roman" w:cs="Times New Roman"/>
          <w:sz w:val="28"/>
          <w:szCs w:val="28"/>
        </w:rPr>
        <w:footnoteReference w:id="6"/>
      </w:r>
      <w:r w:rsidRPr="00CF7CB2">
        <w:rPr>
          <w:rFonts w:ascii="Times New Roman" w:hAnsi="Times New Roman" w:cs="Times New Roman"/>
          <w:sz w:val="28"/>
          <w:szCs w:val="28"/>
        </w:rPr>
        <w:t>.</w:t>
      </w:r>
      <w:r w:rsidRPr="00CF7CB2">
        <w:rPr>
          <w:rFonts w:ascii="Times New Roman" w:hAnsi="Times New Roman" w:cs="Times New Roman"/>
          <w:sz w:val="28"/>
          <w:szCs w:val="28"/>
        </w:rPr>
        <w:t xml:space="preserve"> Par iespējām piedalīties EK Veselības programmā katru gadu, pēc kārtējā programmas gada darba plāna apstiprināšanas un sanāksmes Veselības ministrijā (piedaloties ministrijas departamentu atbildīgajiem pārstāvjiem un valsts sekretāra vietniekiem), kurā tiek pieņemts lēmums par atbalstāmām aktivitātēm (vienotām rīcībām un projektiem), ministrija rakstiski informē iestādes, kuras varētu piedalīties konkrētajā aktivitātē. Iesaistāmās iestādes tiek izvēlētas, ņemot vērā:</w:t>
      </w:r>
    </w:p>
    <w:p w:rsidR="00576843" w:rsidRPr="00CF7CB2" w:rsidP="0081156A" w14:paraId="18295059" w14:textId="77777777">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iestādes darbības atbilstību atbalstāmai aktivitātei;</w:t>
      </w:r>
    </w:p>
    <w:p w:rsidR="00576843" w:rsidRPr="00CF7CB2" w:rsidP="0081156A" w14:paraId="03FC1F6E" w14:textId="77777777">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iepriekšējo pieredzi projektu izstrādē un ieviešanā.</w:t>
      </w:r>
    </w:p>
    <w:p w:rsidR="00576843" w:rsidRPr="00CF7CB2" w:rsidP="0081156A" w14:paraId="7A4E822B" w14:textId="77777777">
      <w:pPr>
        <w:tabs>
          <w:tab w:val="left" w:pos="2994"/>
        </w:tabs>
        <w:spacing w:after="0"/>
        <w:jc w:val="both"/>
        <w:rPr>
          <w:rFonts w:ascii="Times New Roman" w:hAnsi="Times New Roman" w:cs="Times New Roman"/>
          <w:sz w:val="28"/>
          <w:szCs w:val="28"/>
        </w:rPr>
      </w:pPr>
      <w:r w:rsidRPr="00CF7CB2">
        <w:rPr>
          <w:rFonts w:ascii="Times New Roman" w:hAnsi="Times New Roman" w:cs="Times New Roman"/>
          <w:sz w:val="28"/>
          <w:szCs w:val="28"/>
        </w:rPr>
        <w:t>Iestādes, kuras tika informētas par Veselības ministrijas atbalstāmām aktivitātēm, sniedz</w:t>
      </w:r>
      <w:r w:rsidR="00CE30E7">
        <w:rPr>
          <w:rFonts w:ascii="Times New Roman" w:hAnsi="Times New Roman" w:cs="Times New Roman"/>
          <w:sz w:val="28"/>
          <w:szCs w:val="28"/>
        </w:rPr>
        <w:t>a</w:t>
      </w:r>
      <w:r w:rsidRPr="00CF7CB2">
        <w:rPr>
          <w:rFonts w:ascii="Times New Roman" w:hAnsi="Times New Roman" w:cs="Times New Roman"/>
          <w:sz w:val="28"/>
          <w:szCs w:val="28"/>
        </w:rPr>
        <w:t xml:space="preserve"> rakstisku atbildi par savu vēlmi piedalīties kārtējā gada darba plānā ietvertajās aktivitātēs.</w:t>
      </w:r>
    </w:p>
    <w:p w:rsidR="0081156A" w:rsidP="007136FE" w14:paraId="30E4A934" w14:textId="77777777">
      <w:pPr>
        <w:spacing w:after="0"/>
        <w:ind w:firstLine="633"/>
        <w:jc w:val="both"/>
        <w:rPr>
          <w:rFonts w:ascii="Times New Roman" w:hAnsi="Times New Roman" w:cs="Times New Roman"/>
          <w:sz w:val="28"/>
          <w:szCs w:val="28"/>
        </w:rPr>
      </w:pPr>
      <w:r w:rsidRPr="00CF7CB2">
        <w:rPr>
          <w:rFonts w:ascii="Times New Roman" w:hAnsi="Times New Roman" w:cs="Times New Roman"/>
          <w:sz w:val="28"/>
          <w:szCs w:val="28"/>
        </w:rPr>
        <w:t xml:space="preserve">EK Veselības programmas ietvaros tiek paredzētas </w:t>
      </w:r>
      <w:r w:rsidR="00CE30E7">
        <w:rPr>
          <w:rFonts w:ascii="Times New Roman" w:hAnsi="Times New Roman" w:cs="Times New Roman"/>
          <w:sz w:val="28"/>
          <w:szCs w:val="28"/>
        </w:rPr>
        <w:t>vairākās aktivitātes, t.sk. vienotās rīcības</w:t>
      </w:r>
      <w:r w:rsidRPr="00CF7CB2">
        <w:rPr>
          <w:rFonts w:ascii="Times New Roman" w:hAnsi="Times New Roman" w:cs="Times New Roman"/>
          <w:sz w:val="28"/>
          <w:szCs w:val="28"/>
        </w:rPr>
        <w:t>.</w:t>
      </w:r>
      <w:r w:rsidR="007136FE">
        <w:rPr>
          <w:rFonts w:ascii="Times New Roman" w:hAnsi="Times New Roman" w:cs="Times New Roman"/>
          <w:sz w:val="28"/>
          <w:szCs w:val="28"/>
        </w:rPr>
        <w:t xml:space="preserve"> </w:t>
      </w:r>
      <w:r w:rsidRPr="00CF7CB2">
        <w:rPr>
          <w:rFonts w:ascii="Times New Roman" w:hAnsi="Times New Roman" w:cs="Times New Roman"/>
          <w:sz w:val="28"/>
          <w:szCs w:val="28"/>
        </w:rPr>
        <w:t>Kļūt par vienotās rīcības dalībnieku iestāde var tikai tā</w:t>
      </w:r>
      <w:r w:rsidR="00D11259">
        <w:rPr>
          <w:rFonts w:ascii="Times New Roman" w:hAnsi="Times New Roman" w:cs="Times New Roman"/>
          <w:sz w:val="28"/>
          <w:szCs w:val="28"/>
        </w:rPr>
        <w:t xml:space="preserve">dā gadījumā, ja </w:t>
      </w:r>
      <w:r w:rsidR="00646A79">
        <w:rPr>
          <w:rFonts w:ascii="Times New Roman" w:hAnsi="Times New Roman" w:cs="Times New Roman"/>
          <w:sz w:val="28"/>
          <w:szCs w:val="28"/>
        </w:rPr>
        <w:t xml:space="preserve">to </w:t>
      </w:r>
      <w:r w:rsidR="00D11259">
        <w:rPr>
          <w:rFonts w:ascii="Times New Roman" w:hAnsi="Times New Roman" w:cs="Times New Roman"/>
          <w:sz w:val="28"/>
          <w:szCs w:val="28"/>
        </w:rPr>
        <w:t>nominē</w:t>
      </w:r>
      <w:r w:rsidR="005462B2">
        <w:rPr>
          <w:rFonts w:ascii="Times New Roman" w:hAnsi="Times New Roman" w:cs="Times New Roman"/>
          <w:sz w:val="28"/>
          <w:szCs w:val="28"/>
        </w:rPr>
        <w:t xml:space="preserve"> </w:t>
      </w:r>
      <w:r w:rsidRPr="00CF7CB2">
        <w:rPr>
          <w:rFonts w:ascii="Times New Roman" w:hAnsi="Times New Roman" w:cs="Times New Roman"/>
          <w:sz w:val="28"/>
          <w:szCs w:val="28"/>
        </w:rPr>
        <w:t>vadošā nozares iestāde</w:t>
      </w:r>
      <w:r w:rsidR="005462B2">
        <w:rPr>
          <w:rFonts w:ascii="Times New Roman" w:hAnsi="Times New Roman" w:cs="Times New Roman"/>
          <w:sz w:val="28"/>
          <w:szCs w:val="28"/>
        </w:rPr>
        <w:t xml:space="preserve"> Latvijā</w:t>
      </w:r>
      <w:r w:rsidRPr="00CF7CB2">
        <w:rPr>
          <w:rFonts w:ascii="Times New Roman" w:hAnsi="Times New Roman" w:cs="Times New Roman"/>
          <w:sz w:val="28"/>
          <w:szCs w:val="28"/>
        </w:rPr>
        <w:t xml:space="preserve"> (Veselības ministrija</w:t>
      </w:r>
      <w:r w:rsidR="005462B2">
        <w:rPr>
          <w:rFonts w:ascii="Times New Roman" w:hAnsi="Times New Roman" w:cs="Times New Roman"/>
          <w:sz w:val="28"/>
          <w:szCs w:val="28"/>
        </w:rPr>
        <w:t>)</w:t>
      </w:r>
      <w:r w:rsidRPr="00CF7CB2">
        <w:rPr>
          <w:rFonts w:ascii="Times New Roman" w:hAnsi="Times New Roman" w:cs="Times New Roman"/>
          <w:sz w:val="28"/>
          <w:szCs w:val="28"/>
        </w:rPr>
        <w:t xml:space="preserve">. </w:t>
      </w:r>
      <w:r w:rsidRPr="00CF7CB2" w:rsidR="00CE30E7">
        <w:rPr>
          <w:rFonts w:ascii="Times New Roman" w:hAnsi="Times New Roman" w:cs="Times New Roman"/>
          <w:sz w:val="28"/>
          <w:szCs w:val="28"/>
        </w:rPr>
        <w:t xml:space="preserve">Patērētāju, veselības, lauksaimniecības un pārtikas </w:t>
      </w:r>
      <w:r w:rsidRPr="00CF7CB2" w:rsidR="00CE30E7">
        <w:rPr>
          <w:rFonts w:ascii="Times New Roman" w:hAnsi="Times New Roman" w:cs="Times New Roman"/>
          <w:sz w:val="28"/>
          <w:szCs w:val="28"/>
        </w:rPr>
        <w:t>izpildaģentūras</w:t>
      </w:r>
      <w:r w:rsidRPr="00CF7CB2" w:rsidR="00CE30E7">
        <w:rPr>
          <w:rFonts w:ascii="Times New Roman" w:hAnsi="Times New Roman" w:cs="Times New Roman"/>
          <w:sz w:val="28"/>
          <w:szCs w:val="28"/>
        </w:rPr>
        <w:t xml:space="preserve"> (turpmāk – CHAFEA)</w:t>
      </w:r>
      <w:r w:rsidRPr="00CF7CB2">
        <w:rPr>
          <w:rFonts w:ascii="Times New Roman" w:hAnsi="Times New Roman" w:cs="Times New Roman"/>
          <w:sz w:val="28"/>
          <w:szCs w:val="28"/>
        </w:rPr>
        <w:t xml:space="preserve"> nosaka pieteikšanas termiņus nosūtot oficiālo e-pastu nozares atašejam, kā arī izlases kārtībā veic pieteikto institūciju pārbaudi. Tātad, lai Latvijas ies</w:t>
      </w:r>
      <w:r w:rsidR="0071765A">
        <w:rPr>
          <w:rFonts w:ascii="Times New Roman" w:hAnsi="Times New Roman" w:cs="Times New Roman"/>
          <w:sz w:val="28"/>
          <w:szCs w:val="28"/>
        </w:rPr>
        <w:t>tādes varētu piedalīties vienota</w:t>
      </w:r>
      <w:r w:rsidRPr="00CF7CB2">
        <w:rPr>
          <w:rFonts w:ascii="Times New Roman" w:hAnsi="Times New Roman" w:cs="Times New Roman"/>
          <w:sz w:val="28"/>
          <w:szCs w:val="28"/>
        </w:rPr>
        <w:t>jās rīcībās</w:t>
      </w:r>
      <w:r w:rsidR="00D11259">
        <w:rPr>
          <w:rFonts w:ascii="Times New Roman" w:hAnsi="Times New Roman" w:cs="Times New Roman"/>
          <w:sz w:val="28"/>
          <w:szCs w:val="28"/>
        </w:rPr>
        <w:t>,</w:t>
      </w:r>
      <w:r w:rsidRPr="00CF7CB2">
        <w:rPr>
          <w:rFonts w:ascii="Times New Roman" w:hAnsi="Times New Roman" w:cs="Times New Roman"/>
          <w:sz w:val="28"/>
          <w:szCs w:val="28"/>
        </w:rPr>
        <w:t xml:space="preserve"> Veselības ministrija </w:t>
      </w:r>
      <w:r w:rsidR="00D11259">
        <w:rPr>
          <w:rFonts w:ascii="Times New Roman" w:hAnsi="Times New Roman" w:cs="Times New Roman"/>
          <w:sz w:val="28"/>
          <w:szCs w:val="28"/>
        </w:rPr>
        <w:t>nomin</w:t>
      </w:r>
      <w:r w:rsidR="00566D96">
        <w:rPr>
          <w:rFonts w:ascii="Times New Roman" w:hAnsi="Times New Roman" w:cs="Times New Roman"/>
          <w:sz w:val="28"/>
          <w:szCs w:val="28"/>
        </w:rPr>
        <w:t>ē</w:t>
      </w:r>
      <w:r w:rsidR="00566D96">
        <w:rPr>
          <w:rFonts w:ascii="Times New Roman" w:hAnsi="Times New Roman" w:cs="Times New Roman"/>
          <w:sz w:val="28"/>
          <w:szCs w:val="28"/>
        </w:rPr>
        <w:t xml:space="preserve"> iestādes</w:t>
      </w:r>
      <w:r w:rsidR="00D11259">
        <w:rPr>
          <w:rFonts w:ascii="Times New Roman" w:hAnsi="Times New Roman" w:cs="Times New Roman"/>
          <w:sz w:val="28"/>
          <w:szCs w:val="28"/>
        </w:rPr>
        <w:t xml:space="preserve"> </w:t>
      </w:r>
      <w:r w:rsidR="00BF0956">
        <w:rPr>
          <w:rFonts w:ascii="Times New Roman" w:hAnsi="Times New Roman" w:cs="Times New Roman"/>
          <w:sz w:val="28"/>
          <w:szCs w:val="28"/>
        </w:rPr>
        <w:t>Komisijas</w:t>
      </w:r>
      <w:r w:rsidR="00D11259">
        <w:rPr>
          <w:rFonts w:ascii="Times New Roman" w:hAnsi="Times New Roman" w:cs="Times New Roman"/>
          <w:sz w:val="28"/>
          <w:szCs w:val="28"/>
        </w:rPr>
        <w:t xml:space="preserve"> elektroniskajā sistēmā</w:t>
      </w:r>
      <w:r w:rsidRPr="00CF7CB2">
        <w:rPr>
          <w:rFonts w:ascii="Times New Roman" w:hAnsi="Times New Roman" w:cs="Times New Roman"/>
          <w:sz w:val="28"/>
          <w:szCs w:val="28"/>
        </w:rPr>
        <w:t>.</w:t>
      </w:r>
    </w:p>
    <w:p w:rsidR="0027310D" w:rsidRPr="00CF7CB2" w:rsidP="0027310D" w14:paraId="4F3BF3DA" w14:textId="77777777">
      <w:pPr>
        <w:pStyle w:val="Normal1"/>
        <w:spacing w:before="0" w:line="276" w:lineRule="auto"/>
        <w:ind w:firstLine="709"/>
        <w:rPr>
          <w:rFonts w:eastAsiaTheme="minorHAnsi"/>
          <w:sz w:val="28"/>
          <w:szCs w:val="28"/>
          <w:lang w:val="lv-LV"/>
        </w:rPr>
      </w:pPr>
      <w:r w:rsidRPr="00CF7CB2">
        <w:rPr>
          <w:rFonts w:eastAsiaTheme="minorHAnsi"/>
          <w:sz w:val="28"/>
          <w:szCs w:val="28"/>
          <w:lang w:val="lv-LV"/>
        </w:rPr>
        <w:t>EK Veselības programmas aktivitātēs drīkst piedalīties valsts un pašvaldību institūcijas, kapitālsabiedrības, nevalstiskās organizācijas un nodibinājumi</w:t>
      </w:r>
      <w:r>
        <w:rPr>
          <w:rStyle w:val="FootnoteReference"/>
          <w:rFonts w:eastAsiaTheme="minorHAnsi"/>
          <w:sz w:val="28"/>
          <w:szCs w:val="28"/>
          <w:lang w:val="lv-LV"/>
        </w:rPr>
        <w:footnoteReference w:id="7"/>
      </w:r>
      <w:r w:rsidRPr="00CF7CB2">
        <w:rPr>
          <w:rFonts w:eastAsiaTheme="minorHAnsi"/>
          <w:sz w:val="28"/>
          <w:szCs w:val="28"/>
          <w:lang w:val="lv-LV"/>
        </w:rPr>
        <w:t>, kas atbilst noteiktiem kritērijiem, kuri tiek definēti Ikgadējā darba plāna pielikumos</w:t>
      </w:r>
      <w:r>
        <w:rPr>
          <w:rStyle w:val="FootnoteReference"/>
          <w:rFonts w:eastAsiaTheme="minorHAnsi"/>
          <w:sz w:val="28"/>
          <w:szCs w:val="28"/>
          <w:lang w:val="lv-LV"/>
        </w:rPr>
        <w:footnoteReference w:id="8"/>
      </w:r>
      <w:r w:rsidRPr="00CF7CB2">
        <w:rPr>
          <w:rFonts w:eastAsiaTheme="minorHAnsi"/>
          <w:sz w:val="28"/>
          <w:szCs w:val="28"/>
          <w:lang w:val="lv-LV"/>
        </w:rPr>
        <w:t>.</w:t>
      </w:r>
    </w:p>
    <w:p w:rsidR="0027310D" w:rsidRPr="00CF7CB2" w:rsidP="0027310D" w14:paraId="4A06C25E" w14:textId="77777777">
      <w:pPr>
        <w:pStyle w:val="ListParagraph"/>
        <w:spacing w:after="0"/>
        <w:ind w:left="0" w:firstLine="709"/>
        <w:jc w:val="both"/>
        <w:rPr>
          <w:rFonts w:ascii="Times New Roman" w:hAnsi="Times New Roman" w:cs="Times New Roman"/>
          <w:sz w:val="28"/>
          <w:szCs w:val="28"/>
        </w:rPr>
      </w:pPr>
      <w:r w:rsidRPr="00CF7CB2">
        <w:rPr>
          <w:rFonts w:ascii="Times New Roman" w:hAnsi="Times New Roman" w:cs="Times New Roman"/>
          <w:sz w:val="28"/>
          <w:szCs w:val="28"/>
        </w:rPr>
        <w:t>Līdzfinansējums no valsts budžeta tiek lūgts tām iestādēm, kuras atbilstoši normatīvajiem aktiem var to saņemt.</w:t>
      </w:r>
    </w:p>
    <w:p w:rsidR="00027999" w:rsidP="00AA783D" w14:paraId="005B77A1" w14:textId="77777777">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Veselības ministrija, izvērtējot EK Veselības program</w:t>
      </w:r>
      <w:r w:rsidR="004E1FFF">
        <w:rPr>
          <w:rFonts w:ascii="Times New Roman" w:hAnsi="Times New Roman" w:cs="Times New Roman"/>
          <w:sz w:val="28"/>
          <w:szCs w:val="28"/>
        </w:rPr>
        <w:t>mas darba plānā 201</w:t>
      </w:r>
      <w:r w:rsidR="00A73C1F">
        <w:rPr>
          <w:rFonts w:ascii="Times New Roman" w:hAnsi="Times New Roman" w:cs="Times New Roman"/>
          <w:sz w:val="28"/>
          <w:szCs w:val="28"/>
        </w:rPr>
        <w:t>6</w:t>
      </w:r>
      <w:r w:rsidRPr="00A45731">
        <w:rPr>
          <w:rFonts w:ascii="Times New Roman" w:hAnsi="Times New Roman" w:cs="Times New Roman"/>
          <w:sz w:val="28"/>
          <w:szCs w:val="28"/>
        </w:rPr>
        <w:t>.gadam ietvertos projektus un vienotās rīcības, atbalstī</w:t>
      </w:r>
      <w:r w:rsidR="004E1FFF">
        <w:rPr>
          <w:rFonts w:ascii="Times New Roman" w:hAnsi="Times New Roman" w:cs="Times New Roman"/>
          <w:sz w:val="28"/>
          <w:szCs w:val="28"/>
        </w:rPr>
        <w:t>ja</w:t>
      </w:r>
      <w:r w:rsidRPr="00A45731">
        <w:rPr>
          <w:rFonts w:ascii="Times New Roman" w:hAnsi="Times New Roman" w:cs="Times New Roman"/>
          <w:sz w:val="28"/>
          <w:szCs w:val="28"/>
        </w:rPr>
        <w:t xml:space="preserve"> Latvijas pārstāvj</w:t>
      </w:r>
      <w:r w:rsidR="00AA783D">
        <w:rPr>
          <w:rFonts w:ascii="Times New Roman" w:hAnsi="Times New Roman" w:cs="Times New Roman"/>
          <w:sz w:val="28"/>
          <w:szCs w:val="28"/>
        </w:rPr>
        <w:t>a</w:t>
      </w:r>
      <w:r w:rsidRPr="00A45731">
        <w:rPr>
          <w:rFonts w:ascii="Times New Roman" w:hAnsi="Times New Roman" w:cs="Times New Roman"/>
          <w:sz w:val="28"/>
          <w:szCs w:val="28"/>
        </w:rPr>
        <w:t xml:space="preserve"> dalību</w:t>
      </w:r>
      <w:r w:rsidR="00AA783D">
        <w:rPr>
          <w:rFonts w:ascii="Times New Roman" w:hAnsi="Times New Roman" w:cs="Times New Roman"/>
          <w:sz w:val="28"/>
          <w:szCs w:val="28"/>
        </w:rPr>
        <w:t xml:space="preserve"> </w:t>
      </w:r>
      <w:r w:rsidR="00017C8C">
        <w:rPr>
          <w:rFonts w:ascii="Times New Roman" w:hAnsi="Times New Roman" w:cs="Times New Roman"/>
          <w:sz w:val="28"/>
          <w:szCs w:val="28"/>
        </w:rPr>
        <w:t>v</w:t>
      </w:r>
      <w:r w:rsidRPr="0008019B" w:rsidR="0008019B">
        <w:rPr>
          <w:rFonts w:ascii="Times New Roman" w:hAnsi="Times New Roman" w:cs="Times New Roman"/>
          <w:sz w:val="28"/>
          <w:szCs w:val="28"/>
          <w:lang w:eastAsia="lv-LV"/>
        </w:rPr>
        <w:t xml:space="preserve">ienotā rīcībā </w:t>
      </w:r>
      <w:r w:rsidRPr="0008019B" w:rsidR="0008019B">
        <w:rPr>
          <w:rFonts w:ascii="Times New Roman" w:hAnsi="Times New Roman" w:cs="Times New Roman"/>
          <w:sz w:val="28"/>
          <w:szCs w:val="28"/>
        </w:rPr>
        <w:t xml:space="preserve">par </w:t>
      </w:r>
      <w:r w:rsidR="00903B17">
        <w:rPr>
          <w:rFonts w:ascii="Times New Roman" w:hAnsi="Times New Roman" w:cs="Times New Roman"/>
          <w:sz w:val="28"/>
          <w:szCs w:val="28"/>
        </w:rPr>
        <w:t>tabakas uzraudzību</w:t>
      </w:r>
      <w:r w:rsidRPr="0008019B" w:rsidR="0008019B">
        <w:rPr>
          <w:rFonts w:ascii="Times New Roman" w:hAnsi="Times New Roman" w:cs="Times New Roman"/>
          <w:sz w:val="28"/>
          <w:szCs w:val="28"/>
        </w:rPr>
        <w:t xml:space="preserve"> (</w:t>
      </w:r>
      <w:r w:rsidRPr="00362435" w:rsidR="0008019B">
        <w:rPr>
          <w:rFonts w:ascii="Times New Roman" w:hAnsi="Times New Roman" w:cs="Times New Roman"/>
          <w:i/>
          <w:sz w:val="28"/>
          <w:szCs w:val="28"/>
        </w:rPr>
        <w:t>2.2.1.</w:t>
      </w:r>
      <w:r w:rsidRPr="00362435" w:rsidR="00507FFA">
        <w:rPr>
          <w:rFonts w:ascii="Times New Roman" w:hAnsi="Times New Roman" w:cs="Times New Roman"/>
          <w:i/>
          <w:sz w:val="28"/>
          <w:szCs w:val="28"/>
        </w:rPr>
        <w:t>3</w:t>
      </w:r>
      <w:r w:rsidRPr="00362435" w:rsidR="0008019B">
        <w:rPr>
          <w:rFonts w:ascii="Times New Roman" w:hAnsi="Times New Roman" w:cs="Times New Roman"/>
          <w:i/>
          <w:sz w:val="28"/>
          <w:szCs w:val="28"/>
        </w:rPr>
        <w:t>.</w:t>
      </w:r>
      <w:r w:rsidRPr="00362435" w:rsidR="00507FFA">
        <w:rPr>
          <w:rFonts w:ascii="Times New Roman" w:hAnsi="Times New Roman" w:cs="Times New Roman"/>
          <w:i/>
          <w:sz w:val="28"/>
          <w:szCs w:val="28"/>
        </w:rPr>
        <w:t xml:space="preserve">Tobacco </w:t>
      </w:r>
      <w:r w:rsidRPr="00362435" w:rsidR="00507FFA">
        <w:rPr>
          <w:rFonts w:ascii="Times New Roman" w:hAnsi="Times New Roman" w:cs="Times New Roman"/>
          <w:i/>
          <w:sz w:val="28"/>
          <w:szCs w:val="28"/>
        </w:rPr>
        <w:t>control</w:t>
      </w:r>
      <w:r w:rsidRPr="0008019B" w:rsidR="0008019B">
        <w:rPr>
          <w:rFonts w:ascii="Times New Roman" w:hAnsi="Times New Roman" w:cs="Times New Roman"/>
          <w:sz w:val="28"/>
          <w:szCs w:val="28"/>
        </w:rPr>
        <w:t>)</w:t>
      </w:r>
      <w:r w:rsidR="00362435">
        <w:rPr>
          <w:rFonts w:ascii="Times New Roman" w:hAnsi="Times New Roman" w:cs="Times New Roman"/>
          <w:sz w:val="28"/>
          <w:szCs w:val="28"/>
        </w:rPr>
        <w:t xml:space="preserve"> (turpmāk – Vienotā rīcība)</w:t>
      </w:r>
      <w:r w:rsidR="002A7B0B">
        <w:rPr>
          <w:rFonts w:ascii="Times New Roman" w:hAnsi="Times New Roman" w:cs="Times New Roman"/>
          <w:sz w:val="28"/>
          <w:szCs w:val="28"/>
        </w:rPr>
        <w:t>, kurā</w:t>
      </w:r>
      <w:r w:rsidRPr="0008019B" w:rsidR="0008019B">
        <w:rPr>
          <w:rFonts w:ascii="Times New Roman" w:hAnsi="Times New Roman" w:cs="Times New Roman"/>
          <w:i/>
          <w:iCs/>
          <w:sz w:val="23"/>
          <w:szCs w:val="23"/>
        </w:rPr>
        <w:t xml:space="preserve"> </w:t>
      </w:r>
      <w:r w:rsidRPr="005E688D" w:rsidR="002A7B0B">
        <w:rPr>
          <w:rFonts w:ascii="Times New Roman" w:hAnsi="Times New Roman" w:cs="Times New Roman"/>
          <w:sz w:val="28"/>
          <w:szCs w:val="28"/>
        </w:rPr>
        <w:t xml:space="preserve">plāno piedalīties </w:t>
      </w:r>
      <w:r w:rsidRPr="005E688D" w:rsidR="00527714">
        <w:rPr>
          <w:rFonts w:ascii="Times New Roman" w:hAnsi="Times New Roman" w:cs="Times New Roman"/>
          <w:sz w:val="28"/>
          <w:szCs w:val="28"/>
        </w:rPr>
        <w:t>31</w:t>
      </w:r>
      <w:r w:rsidRPr="005E688D" w:rsidR="0008019B">
        <w:rPr>
          <w:rFonts w:ascii="Times New Roman" w:hAnsi="Times New Roman" w:cs="Times New Roman"/>
          <w:sz w:val="28"/>
          <w:szCs w:val="28"/>
        </w:rPr>
        <w:t xml:space="preserve"> partneri</w:t>
      </w:r>
      <w:r w:rsidRPr="005E688D" w:rsidR="00527714">
        <w:rPr>
          <w:rFonts w:ascii="Times New Roman" w:hAnsi="Times New Roman" w:cs="Times New Roman"/>
          <w:sz w:val="28"/>
          <w:szCs w:val="28"/>
        </w:rPr>
        <w:t xml:space="preserve">s no 25 </w:t>
      </w:r>
      <w:r w:rsidRPr="005E688D" w:rsidR="002A7B0B">
        <w:rPr>
          <w:rFonts w:ascii="Times New Roman" w:hAnsi="Times New Roman" w:cs="Times New Roman"/>
          <w:sz w:val="28"/>
          <w:szCs w:val="28"/>
        </w:rPr>
        <w:t xml:space="preserve">Eiropas </w:t>
      </w:r>
      <w:r w:rsidRPr="005E688D" w:rsidR="00527714">
        <w:rPr>
          <w:rFonts w:ascii="Times New Roman" w:hAnsi="Times New Roman" w:cs="Times New Roman"/>
          <w:sz w:val="28"/>
          <w:szCs w:val="28"/>
        </w:rPr>
        <w:t>valstīm</w:t>
      </w:r>
      <w:r w:rsidRPr="005E688D" w:rsidR="0008019B">
        <w:rPr>
          <w:rFonts w:ascii="Times New Roman" w:hAnsi="Times New Roman" w:cs="Times New Roman"/>
          <w:sz w:val="28"/>
          <w:szCs w:val="28"/>
        </w:rPr>
        <w:t>.</w:t>
      </w:r>
    </w:p>
    <w:p w:rsidR="00EA6007" w:rsidP="00AA783D" w14:paraId="3B3AC2D5" w14:textId="3F02E162">
      <w:pPr>
        <w:spacing w:after="0"/>
        <w:ind w:firstLine="720"/>
        <w:jc w:val="both"/>
        <w:rPr>
          <w:rFonts w:ascii="Times New Roman" w:hAnsi="Times New Roman" w:cs="Times New Roman"/>
          <w:sz w:val="28"/>
          <w:szCs w:val="28"/>
        </w:rPr>
      </w:pPr>
      <w:r w:rsidRPr="005E688D">
        <w:rPr>
          <w:rFonts w:ascii="Times New Roman" w:hAnsi="Times New Roman" w:cs="Times New Roman"/>
          <w:sz w:val="28"/>
          <w:szCs w:val="28"/>
          <w:lang w:eastAsia="lv-LV"/>
        </w:rPr>
        <w:t>Latvija dalībai nominēja</w:t>
      </w:r>
      <w:r w:rsidRPr="0008019B">
        <w:rPr>
          <w:rFonts w:ascii="Times New Roman" w:hAnsi="Times New Roman" w:cs="Times New Roman"/>
          <w:sz w:val="28"/>
          <w:szCs w:val="28"/>
          <w:lang w:eastAsia="lv-LV"/>
        </w:rPr>
        <w:t xml:space="preserve"> </w:t>
      </w:r>
      <w:r w:rsidR="002A7B0B">
        <w:rPr>
          <w:rFonts w:ascii="Times New Roman" w:hAnsi="Times New Roman" w:cs="Times New Roman"/>
          <w:sz w:val="28"/>
          <w:szCs w:val="28"/>
          <w:lang w:eastAsia="lv-LV"/>
        </w:rPr>
        <w:t>Veselības inspe</w:t>
      </w:r>
      <w:r w:rsidR="00B27F80">
        <w:rPr>
          <w:rFonts w:ascii="Times New Roman" w:hAnsi="Times New Roman" w:cs="Times New Roman"/>
          <w:sz w:val="28"/>
          <w:szCs w:val="28"/>
          <w:lang w:eastAsia="lv-LV"/>
        </w:rPr>
        <w:t>k</w:t>
      </w:r>
      <w:r w:rsidR="002A7B0B">
        <w:rPr>
          <w:rFonts w:ascii="Times New Roman" w:hAnsi="Times New Roman" w:cs="Times New Roman"/>
          <w:sz w:val="28"/>
          <w:szCs w:val="28"/>
          <w:lang w:eastAsia="lv-LV"/>
        </w:rPr>
        <w:t>ciju</w:t>
      </w:r>
      <w:r w:rsidRPr="0008019B">
        <w:rPr>
          <w:rFonts w:ascii="Times New Roman" w:hAnsi="Times New Roman" w:cs="Times New Roman"/>
          <w:sz w:val="28"/>
          <w:szCs w:val="28"/>
        </w:rPr>
        <w:t>.</w:t>
      </w:r>
      <w:r w:rsidR="00CE30E7">
        <w:rPr>
          <w:rFonts w:ascii="Times New Roman" w:hAnsi="Times New Roman" w:cs="Times New Roman"/>
          <w:sz w:val="28"/>
          <w:szCs w:val="28"/>
        </w:rPr>
        <w:t xml:space="preserve"> </w:t>
      </w:r>
      <w:r w:rsidR="00545FEA">
        <w:rPr>
          <w:rFonts w:ascii="Times New Roman" w:hAnsi="Times New Roman" w:cs="Times New Roman"/>
          <w:sz w:val="28"/>
          <w:szCs w:val="28"/>
        </w:rPr>
        <w:t xml:space="preserve">Pēc ilgstošām pārrunām ar </w:t>
      </w:r>
      <w:r w:rsidR="00F73784">
        <w:rPr>
          <w:rFonts w:ascii="Times New Roman" w:hAnsi="Times New Roman" w:cs="Times New Roman"/>
          <w:sz w:val="28"/>
          <w:szCs w:val="28"/>
        </w:rPr>
        <w:t>V</w:t>
      </w:r>
      <w:r w:rsidR="00545FEA">
        <w:rPr>
          <w:rFonts w:ascii="Times New Roman" w:hAnsi="Times New Roman" w:cs="Times New Roman"/>
          <w:sz w:val="28"/>
          <w:szCs w:val="28"/>
        </w:rPr>
        <w:t xml:space="preserve">ienotās rīcības vadošo partneri </w:t>
      </w:r>
      <w:r w:rsidR="000D3E29">
        <w:rPr>
          <w:rFonts w:ascii="Times New Roman" w:hAnsi="Times New Roman" w:cs="Times New Roman"/>
          <w:sz w:val="28"/>
          <w:szCs w:val="28"/>
        </w:rPr>
        <w:t xml:space="preserve">- </w:t>
      </w:r>
      <w:r w:rsidR="00583613">
        <w:rPr>
          <w:rFonts w:ascii="Times New Roman" w:hAnsi="Times New Roman" w:cs="Times New Roman"/>
          <w:sz w:val="28"/>
          <w:szCs w:val="28"/>
        </w:rPr>
        <w:t xml:space="preserve">Grieķijas vēža </w:t>
      </w:r>
      <w:r w:rsidR="002E4D9E">
        <w:rPr>
          <w:rFonts w:ascii="Times New Roman" w:hAnsi="Times New Roman" w:cs="Times New Roman"/>
          <w:sz w:val="28"/>
          <w:szCs w:val="28"/>
        </w:rPr>
        <w:t>biedrību</w:t>
      </w:r>
      <w:r w:rsidR="00583613">
        <w:rPr>
          <w:rFonts w:ascii="Times New Roman" w:hAnsi="Times New Roman" w:cs="Times New Roman"/>
          <w:sz w:val="28"/>
          <w:szCs w:val="28"/>
        </w:rPr>
        <w:t xml:space="preserve"> (</w:t>
      </w:r>
      <w:r w:rsidRPr="00D56E48" w:rsidR="00D56E48">
        <w:rPr>
          <w:rFonts w:ascii="Times New Roman" w:hAnsi="Times New Roman" w:cs="Times New Roman"/>
          <w:sz w:val="28"/>
          <w:szCs w:val="28"/>
        </w:rPr>
        <w:t>HELLENIC CANCER SOCIETY</w:t>
      </w:r>
      <w:r w:rsidR="00583613">
        <w:rPr>
          <w:rFonts w:ascii="Times New Roman" w:hAnsi="Times New Roman" w:cs="Times New Roman"/>
          <w:sz w:val="28"/>
          <w:szCs w:val="28"/>
        </w:rPr>
        <w:t>)</w:t>
      </w:r>
      <w:r w:rsidR="001734E8">
        <w:rPr>
          <w:rFonts w:ascii="Times New Roman" w:hAnsi="Times New Roman" w:cs="Times New Roman"/>
          <w:sz w:val="28"/>
          <w:szCs w:val="28"/>
        </w:rPr>
        <w:t xml:space="preserve">, </w:t>
      </w:r>
      <w:r w:rsidRPr="00BC591B" w:rsidR="001734E8">
        <w:rPr>
          <w:rFonts w:ascii="Times New Roman" w:eastAsia="Times New Roman" w:hAnsi="Times New Roman" w:cs="Times New Roman"/>
          <w:sz w:val="28"/>
          <w:szCs w:val="28"/>
          <w:lang w:eastAsia="lv-LV"/>
        </w:rPr>
        <w:t xml:space="preserve">kas koordinē projekta administratīvās un darbības procedūras un sadarbojas ar </w:t>
      </w:r>
      <w:r w:rsidRPr="001734E8" w:rsidR="001734E8">
        <w:rPr>
          <w:rFonts w:ascii="Times New Roman" w:eastAsia="Times New Roman" w:hAnsi="Times New Roman" w:cs="Times New Roman"/>
          <w:sz w:val="28"/>
          <w:szCs w:val="28"/>
          <w:lang w:eastAsia="lv-LV"/>
        </w:rPr>
        <w:t>CHAFEA</w:t>
      </w:r>
      <w:r w:rsidRPr="00BC591B" w:rsidR="001734E8">
        <w:rPr>
          <w:rFonts w:ascii="Times New Roman" w:eastAsia="Times New Roman" w:hAnsi="Times New Roman" w:cs="Times New Roman"/>
          <w:sz w:val="28"/>
          <w:szCs w:val="28"/>
          <w:lang w:eastAsia="lv-LV"/>
        </w:rPr>
        <w:t xml:space="preserve"> pārstāvjiem</w:t>
      </w:r>
      <w:r w:rsidRPr="001734E8" w:rsidR="001734E8">
        <w:rPr>
          <w:rFonts w:ascii="Times New Roman" w:eastAsia="Times New Roman" w:hAnsi="Times New Roman" w:cs="Times New Roman"/>
          <w:sz w:val="28"/>
          <w:szCs w:val="28"/>
          <w:lang w:eastAsia="lv-LV"/>
        </w:rPr>
        <w:t>,</w:t>
      </w:r>
      <w:r w:rsidRPr="00D56E48" w:rsidR="00D56E48">
        <w:rPr>
          <w:rFonts w:ascii="Times New Roman" w:hAnsi="Times New Roman" w:cs="Times New Roman"/>
          <w:sz w:val="28"/>
          <w:szCs w:val="28"/>
        </w:rPr>
        <w:t xml:space="preserve"> </w:t>
      </w:r>
      <w:r w:rsidR="000D3E29">
        <w:rPr>
          <w:rFonts w:ascii="Times New Roman" w:hAnsi="Times New Roman" w:cs="Times New Roman"/>
          <w:sz w:val="28"/>
          <w:szCs w:val="28"/>
        </w:rPr>
        <w:t xml:space="preserve">tikai </w:t>
      </w:r>
      <w:r w:rsidR="00CE30E7">
        <w:rPr>
          <w:rFonts w:ascii="Times New Roman" w:hAnsi="Times New Roman" w:cs="Times New Roman"/>
          <w:sz w:val="28"/>
          <w:szCs w:val="28"/>
        </w:rPr>
        <w:t xml:space="preserve">2017.gada </w:t>
      </w:r>
      <w:r w:rsidR="00DE0587">
        <w:rPr>
          <w:rFonts w:ascii="Times New Roman" w:hAnsi="Times New Roman" w:cs="Times New Roman"/>
          <w:sz w:val="28"/>
          <w:szCs w:val="28"/>
        </w:rPr>
        <w:t>28.decembrī</w:t>
      </w:r>
      <w:r w:rsidR="00CE30E7">
        <w:rPr>
          <w:rFonts w:ascii="Times New Roman" w:hAnsi="Times New Roman" w:cs="Times New Roman"/>
          <w:sz w:val="28"/>
          <w:szCs w:val="28"/>
        </w:rPr>
        <w:t xml:space="preserve"> </w:t>
      </w:r>
      <w:r w:rsidR="00272DD3">
        <w:rPr>
          <w:rFonts w:ascii="Times New Roman" w:hAnsi="Times New Roman" w:cs="Times New Roman"/>
          <w:sz w:val="28"/>
          <w:szCs w:val="28"/>
        </w:rPr>
        <w:t>Veselības inspekcija</w:t>
      </w:r>
      <w:r w:rsidR="00CE30E7">
        <w:rPr>
          <w:rFonts w:ascii="Times New Roman" w:hAnsi="Times New Roman" w:cs="Times New Roman"/>
          <w:sz w:val="28"/>
          <w:szCs w:val="28"/>
        </w:rPr>
        <w:t xml:space="preserve"> noslē</w:t>
      </w:r>
      <w:r w:rsidR="00272DD3">
        <w:rPr>
          <w:rFonts w:ascii="Times New Roman" w:hAnsi="Times New Roman" w:cs="Times New Roman"/>
          <w:sz w:val="28"/>
          <w:szCs w:val="28"/>
        </w:rPr>
        <w:t xml:space="preserve">dza </w:t>
      </w:r>
      <w:r w:rsidR="00CE30E7">
        <w:rPr>
          <w:rFonts w:ascii="Times New Roman" w:hAnsi="Times New Roman" w:cs="Times New Roman"/>
          <w:sz w:val="28"/>
          <w:szCs w:val="28"/>
        </w:rPr>
        <w:t>līgum</w:t>
      </w:r>
      <w:r w:rsidR="00272DD3">
        <w:rPr>
          <w:rFonts w:ascii="Times New Roman" w:hAnsi="Times New Roman" w:cs="Times New Roman"/>
          <w:sz w:val="28"/>
          <w:szCs w:val="28"/>
        </w:rPr>
        <w:t>u Nr.761297-JATC ar CHAFEA par dalību V</w:t>
      </w:r>
      <w:r w:rsidRPr="0008019B" w:rsidR="00272DD3">
        <w:rPr>
          <w:rFonts w:ascii="Times New Roman" w:hAnsi="Times New Roman" w:cs="Times New Roman"/>
          <w:sz w:val="28"/>
          <w:szCs w:val="28"/>
          <w:lang w:eastAsia="lv-LV"/>
        </w:rPr>
        <w:t>ienotā rīcībā</w:t>
      </w:r>
      <w:r w:rsidR="00DE79F0">
        <w:rPr>
          <w:rFonts w:ascii="Times New Roman" w:hAnsi="Times New Roman" w:cs="Times New Roman"/>
          <w:sz w:val="28"/>
          <w:szCs w:val="28"/>
          <w:lang w:eastAsia="lv-LV"/>
        </w:rPr>
        <w:t>.</w:t>
      </w:r>
      <w:r w:rsidR="00272DD3">
        <w:rPr>
          <w:rFonts w:ascii="Times New Roman" w:hAnsi="Times New Roman" w:cs="Times New Roman"/>
          <w:sz w:val="28"/>
          <w:szCs w:val="28"/>
        </w:rPr>
        <w:t xml:space="preserve"> </w:t>
      </w:r>
    </w:p>
    <w:p w:rsidR="004A7454" w:rsidRPr="00A45731" w:rsidP="004A7454" w14:paraId="58512EBC" w14:textId="4B157335">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tabula Nr.</w:t>
      </w:r>
      <w:r>
        <w:rPr>
          <w:rFonts w:ascii="Times New Roman" w:hAnsi="Times New Roman" w:cs="Times New Roman"/>
          <w:sz w:val="26"/>
          <w:szCs w:val="26"/>
        </w:rPr>
        <w:t>1</w:t>
      </w:r>
      <w:r w:rsidRPr="00A45731">
        <w:rPr>
          <w:rFonts w:ascii="Times New Roman" w:hAnsi="Times New Roman" w:cs="Times New Roman"/>
          <w:sz w:val="26"/>
          <w:szCs w:val="26"/>
        </w:rPr>
        <w:t xml:space="preserve"> Plānotai</w:t>
      </w:r>
      <w:r w:rsidR="00507FFA">
        <w:rPr>
          <w:rFonts w:ascii="Times New Roman" w:hAnsi="Times New Roman" w:cs="Times New Roman"/>
          <w:sz w:val="26"/>
          <w:szCs w:val="26"/>
        </w:rPr>
        <w:t xml:space="preserve">s finansējums </w:t>
      </w:r>
      <w:r w:rsidR="004D5F0E">
        <w:rPr>
          <w:rFonts w:ascii="Times New Roman" w:hAnsi="Times New Roman" w:cs="Times New Roman"/>
          <w:sz w:val="26"/>
          <w:szCs w:val="26"/>
        </w:rPr>
        <w:t>V</w:t>
      </w:r>
      <w:r w:rsidR="00507FFA">
        <w:rPr>
          <w:rFonts w:ascii="Times New Roman" w:hAnsi="Times New Roman" w:cs="Times New Roman"/>
          <w:sz w:val="26"/>
          <w:szCs w:val="26"/>
        </w:rPr>
        <w:t>ienotās rīcības</w:t>
      </w:r>
      <w:r w:rsidRPr="00A45731">
        <w:rPr>
          <w:rFonts w:ascii="Times New Roman" w:hAnsi="Times New Roman" w:cs="Times New Roman"/>
          <w:sz w:val="26"/>
          <w:szCs w:val="26"/>
        </w:rPr>
        <w:t xml:space="preserve"> realizācijai, EUR</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455"/>
        <w:gridCol w:w="1701"/>
        <w:gridCol w:w="1701"/>
        <w:gridCol w:w="1134"/>
        <w:gridCol w:w="1559"/>
        <w:gridCol w:w="1559"/>
      </w:tblGrid>
      <w:tr w14:paraId="2FBF2BFE" w14:textId="77777777" w:rsidTr="00DF1C4A">
        <w:tblPrEx>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1"/>
          <w:jc w:val="center"/>
        </w:trPr>
        <w:tc>
          <w:tcPr>
            <w:tcW w:w="581" w:type="dxa"/>
            <w:shd w:val="clear" w:color="auto" w:fill="auto"/>
            <w:noWrap/>
            <w:vAlign w:val="center"/>
            <w:hideMark/>
          </w:tcPr>
          <w:p w:rsidR="001572DF" w:rsidRPr="008559E5" w:rsidP="00A33289" w14:paraId="5DC4ED80" w14:textId="186F75D6">
            <w:pPr>
              <w:spacing w:after="0" w:line="240" w:lineRule="auto"/>
              <w:jc w:val="center"/>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N.p.k</w:t>
            </w:r>
            <w:r w:rsidRPr="00510C9A">
              <w:rPr>
                <w:rFonts w:ascii="Times New Roman" w:eastAsia="Times New Roman" w:hAnsi="Times New Roman" w:cs="Times New Roman"/>
                <w:b/>
                <w:bCs/>
                <w:color w:val="000000"/>
                <w:sz w:val="18"/>
                <w:szCs w:val="18"/>
              </w:rPr>
              <w:t>.</w:t>
            </w:r>
          </w:p>
        </w:tc>
        <w:tc>
          <w:tcPr>
            <w:tcW w:w="1455" w:type="dxa"/>
            <w:shd w:val="clear" w:color="auto" w:fill="auto"/>
            <w:vAlign w:val="center"/>
            <w:hideMark/>
          </w:tcPr>
          <w:p w:rsidR="001572DF" w:rsidRPr="008559E5" w:rsidP="00DB38D3" w14:paraId="66D839D7" w14:textId="5489EED5">
            <w:pPr>
              <w:spacing w:after="0" w:line="240" w:lineRule="auto"/>
              <w:jc w:val="both"/>
              <w:rPr>
                <w:rFonts w:ascii="Times New Roman" w:eastAsia="Times New Roman" w:hAnsi="Times New Roman" w:cs="Times New Roman"/>
                <w:i/>
                <w:color w:val="000000"/>
                <w:sz w:val="26"/>
                <w:szCs w:val="26"/>
              </w:rPr>
            </w:pPr>
            <w:r w:rsidRPr="00510C9A">
              <w:rPr>
                <w:rFonts w:ascii="Times New Roman" w:eastAsia="Times New Roman" w:hAnsi="Times New Roman" w:cs="Times New Roman"/>
                <w:b/>
                <w:bCs/>
                <w:color w:val="000000"/>
                <w:sz w:val="18"/>
                <w:szCs w:val="18"/>
              </w:rPr>
              <w:t>Nosaukums</w:t>
            </w:r>
          </w:p>
        </w:tc>
        <w:tc>
          <w:tcPr>
            <w:tcW w:w="1701" w:type="dxa"/>
            <w:shd w:val="clear" w:color="auto" w:fill="auto"/>
            <w:vAlign w:val="center"/>
            <w:hideMark/>
          </w:tcPr>
          <w:p w:rsidR="001572DF" w:rsidRPr="008559E5" w:rsidP="00A33289" w14:paraId="102FCDFE" w14:textId="109AC881">
            <w:pPr>
              <w:spacing w:after="0" w:line="240" w:lineRule="auto"/>
              <w:jc w:val="right"/>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Vienotās rīcības kopējais finansējums</w:t>
            </w:r>
          </w:p>
        </w:tc>
        <w:tc>
          <w:tcPr>
            <w:tcW w:w="1701" w:type="dxa"/>
            <w:shd w:val="clear" w:color="auto" w:fill="auto"/>
            <w:vAlign w:val="center"/>
          </w:tcPr>
          <w:p w:rsidR="001572DF" w:rsidRPr="008559E5" w:rsidP="00A33289" w14:paraId="14FE376F" w14:textId="44176DA1">
            <w:pPr>
              <w:spacing w:after="0" w:line="240" w:lineRule="auto"/>
              <w:jc w:val="right"/>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Vienotās rīcības EK atbalsta finansējums</w:t>
            </w:r>
          </w:p>
        </w:tc>
        <w:tc>
          <w:tcPr>
            <w:tcW w:w="1134" w:type="dxa"/>
            <w:shd w:val="clear" w:color="auto" w:fill="auto"/>
            <w:vAlign w:val="center"/>
            <w:hideMark/>
          </w:tcPr>
          <w:p w:rsidR="001572DF" w:rsidRPr="008559E5" w:rsidP="00A33289" w14:paraId="77A14C9A" w14:textId="12E7E432">
            <w:pPr>
              <w:spacing w:after="0" w:line="240" w:lineRule="auto"/>
              <w:jc w:val="right"/>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LV dalībnieka kopējās izmaksas</w:t>
            </w:r>
          </w:p>
        </w:tc>
        <w:tc>
          <w:tcPr>
            <w:tcW w:w="1559" w:type="dxa"/>
            <w:shd w:val="clear" w:color="auto" w:fill="auto"/>
            <w:vAlign w:val="center"/>
          </w:tcPr>
          <w:p w:rsidR="001572DF" w:rsidRPr="008559E5" w:rsidP="00A33289" w14:paraId="0204A164" w14:textId="7D3154D1">
            <w:pPr>
              <w:spacing w:after="0" w:line="240" w:lineRule="auto"/>
              <w:jc w:val="right"/>
              <w:rPr>
                <w:rFonts w:ascii="Times New Roman" w:eastAsia="Times New Roman" w:hAnsi="Times New Roman" w:cs="Times New Roman"/>
                <w:color w:val="000000"/>
                <w:sz w:val="26"/>
                <w:szCs w:val="26"/>
              </w:rPr>
            </w:pPr>
            <w:r w:rsidRPr="00510C9A">
              <w:rPr>
                <w:rFonts w:ascii="Times New Roman" w:eastAsia="Times New Roman" w:hAnsi="Times New Roman" w:cs="Times New Roman"/>
                <w:b/>
                <w:bCs/>
                <w:color w:val="000000"/>
                <w:sz w:val="18"/>
                <w:szCs w:val="18"/>
              </w:rPr>
              <w:t>LV dalībnieka ārvalstu finanšu palīdzības finansējums (80%)</w:t>
            </w:r>
          </w:p>
        </w:tc>
        <w:tc>
          <w:tcPr>
            <w:tcW w:w="1559" w:type="dxa"/>
            <w:shd w:val="clear" w:color="auto" w:fill="auto"/>
            <w:vAlign w:val="center"/>
            <w:hideMark/>
          </w:tcPr>
          <w:p w:rsidR="00510C9A" w:rsidRPr="00510C9A" w:rsidP="00510C9A" w14:paraId="458A1B81" w14:textId="77777777">
            <w:pPr>
              <w:spacing w:after="0" w:line="240" w:lineRule="auto"/>
              <w:rPr>
                <w:rFonts w:ascii="Times New Roman" w:eastAsia="Times New Roman" w:hAnsi="Times New Roman" w:cs="Times New Roman"/>
                <w:b/>
                <w:bCs/>
                <w:color w:val="000000"/>
                <w:sz w:val="18"/>
                <w:szCs w:val="18"/>
              </w:rPr>
            </w:pPr>
            <w:r w:rsidRPr="00510C9A">
              <w:rPr>
                <w:rFonts w:ascii="Times New Roman" w:eastAsia="Times New Roman" w:hAnsi="Times New Roman" w:cs="Times New Roman"/>
                <w:b/>
                <w:bCs/>
                <w:color w:val="000000"/>
                <w:sz w:val="18"/>
                <w:szCs w:val="18"/>
              </w:rPr>
              <w:t>LV dalībnieka nacionālā līdzfinansējuma nodrošināšanai nepieciešamais finansējums (20%)</w:t>
            </w:r>
          </w:p>
          <w:p w:rsidR="001572DF" w:rsidRPr="008559E5" w:rsidP="00A33289" w14:paraId="06B02D1B" w14:textId="210E8828">
            <w:pPr>
              <w:spacing w:after="0" w:line="240" w:lineRule="auto"/>
              <w:jc w:val="right"/>
              <w:rPr>
                <w:rFonts w:ascii="Times New Roman" w:eastAsia="Times New Roman" w:hAnsi="Times New Roman" w:cs="Times New Roman"/>
                <w:color w:val="000000"/>
                <w:sz w:val="26"/>
                <w:szCs w:val="26"/>
              </w:rPr>
            </w:pPr>
          </w:p>
        </w:tc>
      </w:tr>
      <w:tr w14:paraId="64C5B94E" w14:textId="77777777" w:rsidTr="00DF1C4A">
        <w:tblPrEx>
          <w:tblW w:w="9690" w:type="dxa"/>
          <w:jc w:val="center"/>
          <w:tblLayout w:type="fixed"/>
          <w:tblLook w:val="04A0"/>
        </w:tblPrEx>
        <w:trPr>
          <w:trHeight w:val="551"/>
          <w:jc w:val="center"/>
        </w:trPr>
        <w:tc>
          <w:tcPr>
            <w:tcW w:w="581" w:type="dxa"/>
            <w:shd w:val="clear" w:color="auto" w:fill="auto"/>
            <w:noWrap/>
            <w:vAlign w:val="center"/>
          </w:tcPr>
          <w:p w:rsidR="00510C9A" w:rsidRPr="008559E5" w:rsidP="00510C9A" w14:paraId="1D56A1AF" w14:textId="60E489DF">
            <w:pPr>
              <w:spacing w:after="0" w:line="240" w:lineRule="auto"/>
              <w:jc w:val="center"/>
              <w:rPr>
                <w:rFonts w:ascii="Times New Roman" w:eastAsia="Times New Roman" w:hAnsi="Times New Roman" w:cs="Times New Roman"/>
                <w:color w:val="000000"/>
                <w:sz w:val="26"/>
                <w:szCs w:val="26"/>
              </w:rPr>
            </w:pPr>
            <w:r w:rsidRPr="008559E5">
              <w:rPr>
                <w:rFonts w:ascii="Times New Roman" w:eastAsia="Times New Roman" w:hAnsi="Times New Roman" w:cs="Times New Roman"/>
                <w:color w:val="000000"/>
                <w:sz w:val="26"/>
                <w:szCs w:val="26"/>
              </w:rPr>
              <w:t>1</w:t>
            </w:r>
          </w:p>
        </w:tc>
        <w:tc>
          <w:tcPr>
            <w:tcW w:w="1455" w:type="dxa"/>
            <w:shd w:val="clear" w:color="auto" w:fill="auto"/>
            <w:vAlign w:val="center"/>
          </w:tcPr>
          <w:p w:rsidR="00510C9A" w:rsidRPr="008559E5" w:rsidP="00510C9A" w14:paraId="1F856CD3" w14:textId="3A8A0B80">
            <w:pPr>
              <w:spacing w:after="0" w:line="240" w:lineRule="auto"/>
              <w:jc w:val="both"/>
              <w:rPr>
                <w:rFonts w:ascii="Times New Roman" w:hAnsi="Times New Roman" w:cs="Times New Roman"/>
                <w:sz w:val="26"/>
                <w:szCs w:val="26"/>
              </w:rPr>
            </w:pPr>
            <w:r w:rsidRPr="008559E5">
              <w:rPr>
                <w:rFonts w:ascii="Times New Roman" w:hAnsi="Times New Roman" w:cs="Times New Roman"/>
                <w:sz w:val="26"/>
                <w:szCs w:val="26"/>
              </w:rPr>
              <w:t xml:space="preserve">Vienotā rīcība </w:t>
            </w:r>
          </w:p>
        </w:tc>
        <w:tc>
          <w:tcPr>
            <w:tcW w:w="1701" w:type="dxa"/>
            <w:shd w:val="clear" w:color="auto" w:fill="auto"/>
            <w:vAlign w:val="center"/>
          </w:tcPr>
          <w:p w:rsidR="00510C9A" w:rsidP="00510C9A" w14:paraId="5CACA19C" w14:textId="5CE7FF05">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2 498 773.08</w:t>
            </w:r>
          </w:p>
        </w:tc>
        <w:tc>
          <w:tcPr>
            <w:tcW w:w="1701" w:type="dxa"/>
            <w:shd w:val="clear" w:color="auto" w:fill="auto"/>
            <w:vAlign w:val="center"/>
          </w:tcPr>
          <w:p w:rsidR="00510C9A" w:rsidP="00510C9A" w14:paraId="65C0B809" w14:textId="4B2F54A2">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1 999 018.07</w:t>
            </w:r>
          </w:p>
        </w:tc>
        <w:tc>
          <w:tcPr>
            <w:tcW w:w="1134" w:type="dxa"/>
            <w:shd w:val="clear" w:color="auto" w:fill="auto"/>
            <w:vAlign w:val="center"/>
          </w:tcPr>
          <w:p w:rsidR="00510C9A" w:rsidRPr="008559E5" w:rsidP="00510C9A" w14:paraId="2D610D5C" w14:textId="71CEA151">
            <w:pPr>
              <w:spacing w:after="0" w:line="240" w:lineRule="auto"/>
              <w:jc w:val="right"/>
              <w:rPr>
                <w:rFonts w:ascii="Times New Roman" w:eastAsia="Times New Roman" w:hAnsi="Times New Roman" w:cs="Times New Roman"/>
                <w:color w:val="000000"/>
                <w:sz w:val="26"/>
                <w:szCs w:val="26"/>
              </w:rPr>
            </w:pPr>
            <w:r w:rsidRPr="008559E5">
              <w:rPr>
                <w:rFonts w:ascii="Times New Roman" w:eastAsia="Times New Roman" w:hAnsi="Times New Roman" w:cs="Times New Roman"/>
                <w:color w:val="000000"/>
                <w:sz w:val="26"/>
                <w:szCs w:val="26"/>
              </w:rPr>
              <w:t>12 305</w:t>
            </w:r>
          </w:p>
        </w:tc>
        <w:tc>
          <w:tcPr>
            <w:tcW w:w="1559" w:type="dxa"/>
            <w:shd w:val="clear" w:color="auto" w:fill="auto"/>
            <w:vAlign w:val="center"/>
          </w:tcPr>
          <w:p w:rsidR="00510C9A" w:rsidRPr="008559E5" w:rsidP="00510C9A" w14:paraId="7F4A3EF6" w14:textId="1F0F91CB">
            <w:pPr>
              <w:spacing w:after="0" w:line="240" w:lineRule="auto"/>
              <w:jc w:val="right"/>
              <w:rPr>
                <w:rFonts w:ascii="Times New Roman" w:eastAsia="Times New Roman" w:hAnsi="Times New Roman" w:cs="Times New Roman"/>
                <w:color w:val="000000"/>
                <w:sz w:val="26"/>
                <w:szCs w:val="26"/>
              </w:rPr>
            </w:pPr>
            <w:r w:rsidRPr="008559E5">
              <w:rPr>
                <w:rFonts w:ascii="Times New Roman" w:eastAsia="Times New Roman" w:hAnsi="Times New Roman" w:cs="Times New Roman"/>
                <w:color w:val="000000"/>
                <w:sz w:val="26"/>
                <w:szCs w:val="26"/>
              </w:rPr>
              <w:t>9 844</w:t>
            </w:r>
          </w:p>
        </w:tc>
        <w:tc>
          <w:tcPr>
            <w:tcW w:w="1559" w:type="dxa"/>
            <w:shd w:val="clear" w:color="auto" w:fill="auto"/>
            <w:vAlign w:val="center"/>
          </w:tcPr>
          <w:p w:rsidR="00510C9A" w:rsidRPr="008559E5" w:rsidP="00510C9A" w14:paraId="5E5E5A94" w14:textId="3358EBD8">
            <w:pPr>
              <w:spacing w:after="0" w:line="240" w:lineRule="auto"/>
              <w:jc w:val="right"/>
              <w:rPr>
                <w:rFonts w:ascii="Times New Roman" w:eastAsia="Times New Roman" w:hAnsi="Times New Roman" w:cs="Times New Roman"/>
                <w:color w:val="000000"/>
                <w:sz w:val="26"/>
                <w:szCs w:val="26"/>
              </w:rPr>
            </w:pPr>
            <w:r w:rsidRPr="008559E5">
              <w:rPr>
                <w:rFonts w:ascii="Times New Roman" w:eastAsia="Times New Roman" w:hAnsi="Times New Roman" w:cs="Times New Roman"/>
                <w:color w:val="000000"/>
                <w:sz w:val="26"/>
                <w:szCs w:val="26"/>
              </w:rPr>
              <w:t>2 461</w:t>
            </w:r>
          </w:p>
        </w:tc>
      </w:tr>
    </w:tbl>
    <w:p w:rsidR="00A36BE4" w:rsidRPr="006C5723" w:rsidP="00A36BE4" w14:paraId="410C68C2" w14:textId="77777777">
      <w:pPr>
        <w:spacing w:after="0"/>
        <w:ind w:firstLine="720"/>
        <w:jc w:val="both"/>
        <w:rPr>
          <w:rFonts w:ascii="Times New Roman" w:hAnsi="Times New Roman" w:cs="Times New Roman"/>
          <w:sz w:val="28"/>
          <w:szCs w:val="28"/>
        </w:rPr>
      </w:pPr>
      <w:r>
        <w:rPr>
          <w:rFonts w:ascii="Times New Roman" w:eastAsia="Times New Roman" w:hAnsi="Times New Roman" w:cs="Times New Roman"/>
          <w:bCs/>
          <w:sz w:val="28"/>
          <w:szCs w:val="28"/>
        </w:rPr>
        <w:t>Vienotās rīcības</w:t>
      </w:r>
      <w:r w:rsidRPr="00EF29A5">
        <w:rPr>
          <w:rFonts w:ascii="Times New Roman" w:hAnsi="Times New Roman" w:cs="Times New Roman"/>
          <w:sz w:val="28"/>
          <w:szCs w:val="28"/>
        </w:rPr>
        <w:t xml:space="preserve"> vispārējais mērķis ir sniegt atbalstu Eiropas Parlamenta un Padomes Direktīvas 2014/40/ES </w:t>
      </w:r>
      <w:r w:rsidRPr="00EF29A5">
        <w:rPr>
          <w:rStyle w:val="st"/>
          <w:rFonts w:ascii="Times New Roman" w:hAnsi="Times New Roman" w:cs="Times New Roman"/>
          <w:sz w:val="28"/>
          <w:szCs w:val="28"/>
        </w:rPr>
        <w:t xml:space="preserve">par dalībvalstu normatīvo un administratīvo </w:t>
      </w:r>
      <w:r w:rsidRPr="00EF29A5">
        <w:rPr>
          <w:rStyle w:val="st"/>
          <w:rFonts w:ascii="Times New Roman" w:hAnsi="Times New Roman" w:cs="Times New Roman"/>
          <w:sz w:val="28"/>
          <w:szCs w:val="28"/>
        </w:rPr>
        <w:t xml:space="preserve">aktu tuvināšanu attiecībā uz tabakas un saistīto izstrādājumu ražošanu, noformēšanu un pārdošanu </w:t>
      </w:r>
      <w:r>
        <w:rPr>
          <w:rStyle w:val="st"/>
          <w:rFonts w:ascii="Times New Roman" w:hAnsi="Times New Roman" w:cs="Times New Roman"/>
          <w:sz w:val="28"/>
          <w:szCs w:val="28"/>
        </w:rPr>
        <w:t xml:space="preserve">un ar ko atceļ Direktīvu 2001/37/EK </w:t>
      </w:r>
      <w:r w:rsidRPr="00EF29A5">
        <w:rPr>
          <w:rStyle w:val="st"/>
          <w:rFonts w:ascii="Times New Roman" w:hAnsi="Times New Roman" w:cs="Times New Roman"/>
          <w:sz w:val="28"/>
          <w:szCs w:val="28"/>
        </w:rPr>
        <w:t xml:space="preserve">(turpmāk – TPD) </w:t>
      </w:r>
      <w:r w:rsidRPr="00EF29A5">
        <w:rPr>
          <w:rFonts w:ascii="Times New Roman" w:hAnsi="Times New Roman" w:cs="Times New Roman"/>
          <w:sz w:val="28"/>
          <w:szCs w:val="28"/>
        </w:rPr>
        <w:t xml:space="preserve"> ieviešanai visās 28 ES </w:t>
      </w:r>
      <w:r w:rsidRPr="00B90809">
        <w:rPr>
          <w:rFonts w:ascii="Times New Roman" w:hAnsi="Times New Roman" w:cs="Times New Roman"/>
          <w:sz w:val="28"/>
          <w:szCs w:val="28"/>
        </w:rPr>
        <w:t>dalībvalstīs, kuras mērķis ir saglabāt augstu sabiedrības veselības līmeni ES.</w:t>
      </w:r>
    </w:p>
    <w:p w:rsidR="00F53C59" w:rsidP="00F53C59" w14:paraId="141BAD80" w14:textId="5166B01B">
      <w:pPr>
        <w:shd w:val="clear" w:color="auto" w:fill="FFFFFF"/>
        <w:spacing w:after="0"/>
        <w:ind w:firstLine="720"/>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Smēķēšana un cita veida tabakas patēriņš tiek uzskatīti par novēršamas saslimstības un priekšlaicīgas mirstības galvenajiem cēloņiem visā pasaulē. Salīdzinot ar citām pasaules valstīm, Pasaules Veselības organizācijas Eiropas reģionā ir viens no visaugstākajiem rādītājiem attiecībā uz nāves gadījumiem, kas saistīti ar tabakas lietošanu.</w:t>
      </w:r>
      <w:r>
        <w:rPr>
          <w:rFonts w:ascii="Times New Roman" w:eastAsia="Times New Roman" w:hAnsi="Times New Roman" w:cs="Times New Roman"/>
          <w:sz w:val="28"/>
          <w:szCs w:val="28"/>
          <w:lang w:eastAsia="lv-LV"/>
        </w:rPr>
        <w:t xml:space="preserve"> TPD</w:t>
      </w:r>
      <w:r w:rsidRPr="00BC591B">
        <w:rPr>
          <w:rFonts w:ascii="Times New Roman" w:eastAsia="Times New Roman" w:hAnsi="Times New Roman" w:cs="Times New Roman"/>
          <w:sz w:val="28"/>
          <w:szCs w:val="28"/>
          <w:lang w:eastAsia="lv-LV"/>
        </w:rPr>
        <w:t xml:space="preserve"> ietver noteikumus par tabakas un saistīto izstrādājumu ražošanu, noformēšanu un pārdošanu un ir paredzēti, lai </w:t>
      </w:r>
      <w:r w:rsidR="004D5F0E">
        <w:rPr>
          <w:rFonts w:ascii="Times New Roman" w:eastAsia="Times New Roman" w:hAnsi="Times New Roman" w:cs="Times New Roman"/>
          <w:sz w:val="28"/>
          <w:szCs w:val="28"/>
          <w:lang w:eastAsia="lv-LV"/>
        </w:rPr>
        <w:t xml:space="preserve">saskaņā ar </w:t>
      </w:r>
      <w:r w:rsidRPr="00BC591B">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 xml:space="preserve">asaules </w:t>
      </w:r>
      <w:r w:rsidRPr="00BC591B">
        <w:rPr>
          <w:rFonts w:ascii="Times New Roman" w:eastAsia="Times New Roman" w:hAnsi="Times New Roman" w:cs="Times New Roman"/>
          <w:sz w:val="28"/>
          <w:szCs w:val="28"/>
          <w:lang w:eastAsia="lv-LV"/>
        </w:rPr>
        <w:t>V</w:t>
      </w:r>
      <w:r>
        <w:rPr>
          <w:rFonts w:ascii="Times New Roman" w:eastAsia="Times New Roman" w:hAnsi="Times New Roman" w:cs="Times New Roman"/>
          <w:sz w:val="28"/>
          <w:szCs w:val="28"/>
          <w:lang w:eastAsia="lv-LV"/>
        </w:rPr>
        <w:t>eselības organizācijas</w:t>
      </w:r>
      <w:r w:rsidRPr="00BC591B">
        <w:rPr>
          <w:rFonts w:ascii="Times New Roman" w:eastAsia="Times New Roman" w:hAnsi="Times New Roman" w:cs="Times New Roman"/>
          <w:sz w:val="28"/>
          <w:szCs w:val="28"/>
          <w:lang w:eastAsia="lv-LV"/>
        </w:rPr>
        <w:t xml:space="preserve"> </w:t>
      </w:r>
      <w:r w:rsidR="004D5F0E">
        <w:rPr>
          <w:rFonts w:ascii="Times New Roman" w:eastAsia="Times New Roman" w:hAnsi="Times New Roman" w:cs="Times New Roman"/>
          <w:sz w:val="28"/>
          <w:szCs w:val="28"/>
          <w:lang w:eastAsia="lv-LV"/>
        </w:rPr>
        <w:t xml:space="preserve">Vispārējo </w:t>
      </w:r>
      <w:r w:rsidRPr="00BC591B">
        <w:rPr>
          <w:rFonts w:ascii="Times New Roman" w:eastAsia="Times New Roman" w:hAnsi="Times New Roman" w:cs="Times New Roman"/>
          <w:sz w:val="28"/>
          <w:szCs w:val="28"/>
          <w:lang w:eastAsia="lv-LV"/>
        </w:rPr>
        <w:t>konvencij</w:t>
      </w:r>
      <w:r w:rsidR="004D5F0E">
        <w:rPr>
          <w:rFonts w:ascii="Times New Roman" w:eastAsia="Times New Roman" w:hAnsi="Times New Roman" w:cs="Times New Roman"/>
          <w:sz w:val="28"/>
          <w:szCs w:val="28"/>
          <w:lang w:eastAsia="lv-LV"/>
        </w:rPr>
        <w:t>u</w:t>
      </w:r>
      <w:r w:rsidRPr="00BC591B">
        <w:rPr>
          <w:rFonts w:ascii="Times New Roman" w:eastAsia="Times New Roman" w:hAnsi="Times New Roman" w:cs="Times New Roman"/>
          <w:sz w:val="28"/>
          <w:szCs w:val="28"/>
          <w:lang w:eastAsia="lv-LV"/>
        </w:rPr>
        <w:t xml:space="preserve"> par tabakas </w:t>
      </w:r>
      <w:r w:rsidR="004D5F0E">
        <w:rPr>
          <w:rFonts w:ascii="Times New Roman" w:eastAsia="Times New Roman" w:hAnsi="Times New Roman" w:cs="Times New Roman"/>
          <w:sz w:val="28"/>
          <w:szCs w:val="28"/>
          <w:lang w:eastAsia="lv-LV"/>
        </w:rPr>
        <w:t>uzraudzību</w:t>
      </w:r>
      <w:r w:rsidRPr="00BC591B">
        <w:rPr>
          <w:rFonts w:ascii="Times New Roman" w:eastAsia="Times New Roman" w:hAnsi="Times New Roman" w:cs="Times New Roman"/>
          <w:sz w:val="28"/>
          <w:szCs w:val="28"/>
          <w:lang w:eastAsia="lv-LV"/>
        </w:rPr>
        <w:t xml:space="preserve"> palīdzētu mazināt po</w:t>
      </w:r>
      <w:r w:rsidR="004D5F0E">
        <w:rPr>
          <w:rFonts w:ascii="Times New Roman" w:eastAsia="Times New Roman" w:hAnsi="Times New Roman" w:cs="Times New Roman"/>
          <w:sz w:val="28"/>
          <w:szCs w:val="28"/>
          <w:lang w:eastAsia="lv-LV"/>
        </w:rPr>
        <w:t>stošo ietekmi, kāda ir ar tabakas lietošanu</w:t>
      </w:r>
      <w:r w:rsidRPr="00BC591B">
        <w:rPr>
          <w:rFonts w:ascii="Times New Roman" w:eastAsia="Times New Roman" w:hAnsi="Times New Roman" w:cs="Times New Roman"/>
          <w:sz w:val="28"/>
          <w:szCs w:val="28"/>
          <w:lang w:eastAsia="lv-LV"/>
        </w:rPr>
        <w:t xml:space="preserve"> saistītajiem nāves</w:t>
      </w:r>
      <w:r>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gadījumiem un slimībām.</w:t>
      </w:r>
    </w:p>
    <w:p w:rsidR="00A36BE4" w:rsidRPr="00BC591B" w:rsidP="00A36BE4" w14:paraId="04DBC4DF" w14:textId="77777777">
      <w:pPr>
        <w:shd w:val="clear" w:color="auto" w:fill="FFFFFF"/>
        <w:spacing w:after="0"/>
        <w:ind w:firstLine="720"/>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Viens no </w:t>
      </w:r>
      <w:r>
        <w:rPr>
          <w:rFonts w:ascii="Times New Roman" w:eastAsia="Times New Roman" w:hAnsi="Times New Roman" w:cs="Times New Roman"/>
          <w:sz w:val="28"/>
          <w:szCs w:val="28"/>
          <w:lang w:eastAsia="lv-LV"/>
        </w:rPr>
        <w:t>TPD</w:t>
      </w:r>
      <w:r w:rsidRPr="00BC591B">
        <w:rPr>
          <w:rFonts w:ascii="Times New Roman" w:eastAsia="Times New Roman" w:hAnsi="Times New Roman" w:cs="Times New Roman"/>
          <w:sz w:val="28"/>
          <w:szCs w:val="28"/>
          <w:lang w:eastAsia="lv-LV"/>
        </w:rPr>
        <w:t xml:space="preserve"> galvenajiem aspektiem ir kopīgas ES ziņošanas sistēmas izstrāde nolūkā iegūt informāciju par tabakas un saistīto izstrādājumu sastāvu un atklāt savāktos datus sabiedrībai. Šīs </w:t>
      </w:r>
      <w:r>
        <w:rPr>
          <w:rFonts w:ascii="Times New Roman" w:eastAsia="Times New Roman" w:hAnsi="Times New Roman" w:cs="Times New Roman"/>
          <w:sz w:val="28"/>
          <w:szCs w:val="28"/>
          <w:lang w:eastAsia="lv-LV"/>
        </w:rPr>
        <w:t>V</w:t>
      </w:r>
      <w:r w:rsidRPr="00BC591B">
        <w:rPr>
          <w:rFonts w:ascii="Times New Roman" w:eastAsia="Times New Roman" w:hAnsi="Times New Roman" w:cs="Times New Roman"/>
          <w:sz w:val="28"/>
          <w:szCs w:val="28"/>
          <w:lang w:eastAsia="lv-LV"/>
        </w:rPr>
        <w:t>ienotās rīcības mērķis ir sniegt nozīmīgu pievienoto vērtību, jo tā pievēršas jautājumam par tabakas izstrādājumu uzraudzību ES līmenī, ko nevar veikt viena vai pat vairākas dalībvalstis vienas pašas.</w:t>
      </w:r>
    </w:p>
    <w:p w:rsidR="00A36BE4" w:rsidP="00A36BE4" w14:paraId="7E1C496B" w14:textId="38241E3E">
      <w:pPr>
        <w:shd w:val="clear" w:color="auto" w:fill="FFFFFF"/>
        <w:spacing w:after="0"/>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Vienotā rīcība sniegs atbalstu TP</w:t>
      </w:r>
      <w:r w:rsidRPr="00BC591B">
        <w:rPr>
          <w:rFonts w:ascii="Times New Roman" w:eastAsia="Times New Roman" w:hAnsi="Times New Roman" w:cs="Times New Roman"/>
          <w:sz w:val="28"/>
          <w:szCs w:val="28"/>
          <w:lang w:eastAsia="lv-LV"/>
        </w:rPr>
        <w:t>D īstenošanā visā</w:t>
      </w:r>
      <w:r>
        <w:rPr>
          <w:rFonts w:ascii="Times New Roman" w:eastAsia="Times New Roman" w:hAnsi="Times New Roman" w:cs="Times New Roman"/>
          <w:sz w:val="28"/>
          <w:szCs w:val="28"/>
          <w:lang w:eastAsia="lv-LV"/>
        </w:rPr>
        <w:t>s dalībvalstīs, tiks at</w:t>
      </w:r>
      <w:r w:rsidRPr="00BC591B">
        <w:rPr>
          <w:rFonts w:ascii="Times New Roman" w:eastAsia="Times New Roman" w:hAnsi="Times New Roman" w:cs="Times New Roman"/>
          <w:sz w:val="28"/>
          <w:szCs w:val="28"/>
          <w:lang w:eastAsia="lv-LV"/>
        </w:rPr>
        <w:t>balstīt</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informācijas izplatīšanu </w:t>
      </w:r>
      <w:r w:rsidRPr="00BC591B">
        <w:rPr>
          <w:rFonts w:ascii="Times New Roman" w:eastAsia="Times New Roman" w:hAnsi="Times New Roman" w:cs="Times New Roman"/>
          <w:sz w:val="28"/>
          <w:szCs w:val="28"/>
          <w:lang w:eastAsia="lv-LV"/>
        </w:rPr>
        <w:t>mērķgrupām</w:t>
      </w:r>
      <w:r w:rsidRPr="00BC59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tiks </w:t>
      </w:r>
      <w:r w:rsidRPr="00BC591B">
        <w:rPr>
          <w:rFonts w:ascii="Times New Roman" w:eastAsia="Times New Roman" w:hAnsi="Times New Roman" w:cs="Times New Roman"/>
          <w:sz w:val="28"/>
          <w:szCs w:val="28"/>
          <w:lang w:eastAsia="lv-LV"/>
        </w:rPr>
        <w:t>atvieglot</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piekļuv</w:t>
      </w:r>
      <w:r w:rsidR="00E34A46">
        <w:rPr>
          <w:rFonts w:ascii="Times New Roman" w:eastAsia="Times New Roman" w:hAnsi="Times New Roman" w:cs="Times New Roman"/>
          <w:sz w:val="28"/>
          <w:szCs w:val="28"/>
          <w:lang w:eastAsia="lv-LV"/>
        </w:rPr>
        <w:t>e</w:t>
      </w:r>
      <w:r w:rsidRPr="00BC591B">
        <w:rPr>
          <w:rFonts w:ascii="Times New Roman" w:eastAsia="Times New Roman" w:hAnsi="Times New Roman" w:cs="Times New Roman"/>
          <w:sz w:val="28"/>
          <w:szCs w:val="28"/>
          <w:lang w:eastAsia="lv-LV"/>
        </w:rPr>
        <w:t xml:space="preserve"> datiem, kas ievākti, izmantojot </w:t>
      </w:r>
      <w:r w:rsidRPr="006D0589" w:rsidR="007771B7">
        <w:rPr>
          <w:rFonts w:ascii="Times New Roman" w:hAnsi="Times New Roman" w:cs="Times New Roman"/>
          <w:sz w:val="28"/>
          <w:szCs w:val="28"/>
        </w:rPr>
        <w:t>Komisijas izveidot</w:t>
      </w:r>
      <w:r w:rsidR="00A6673B">
        <w:rPr>
          <w:rFonts w:ascii="Times New Roman" w:hAnsi="Times New Roman" w:cs="Times New Roman"/>
          <w:sz w:val="28"/>
          <w:szCs w:val="28"/>
        </w:rPr>
        <w:t>o</w:t>
      </w:r>
      <w:r w:rsidRPr="006D0589" w:rsidR="007771B7">
        <w:rPr>
          <w:rFonts w:ascii="Times New Roman" w:hAnsi="Times New Roman" w:cs="Times New Roman"/>
          <w:sz w:val="28"/>
          <w:szCs w:val="28"/>
        </w:rPr>
        <w:t xml:space="preserve"> datubāz</w:t>
      </w:r>
      <w:r w:rsidR="00A6673B">
        <w:rPr>
          <w:rFonts w:ascii="Times New Roman" w:hAnsi="Times New Roman" w:cs="Times New Roman"/>
          <w:sz w:val="28"/>
          <w:szCs w:val="28"/>
        </w:rPr>
        <w:t>i</w:t>
      </w:r>
      <w:r w:rsidRPr="006D0589" w:rsidR="007771B7">
        <w:rPr>
          <w:rFonts w:ascii="Times New Roman" w:hAnsi="Times New Roman" w:cs="Times New Roman"/>
          <w:sz w:val="28"/>
          <w:szCs w:val="28"/>
        </w:rPr>
        <w:t xml:space="preserve"> EU-CEG (</w:t>
      </w:r>
      <w:r w:rsidRPr="006D0589" w:rsidR="007771B7">
        <w:rPr>
          <w:rFonts w:ascii="Times New Roman" w:hAnsi="Times New Roman" w:cs="Times New Roman"/>
          <w:i/>
          <w:sz w:val="28"/>
          <w:szCs w:val="28"/>
        </w:rPr>
        <w:t xml:space="preserve">EU </w:t>
      </w:r>
      <w:r w:rsidRPr="006D0589" w:rsidR="007771B7">
        <w:rPr>
          <w:rFonts w:ascii="Times New Roman" w:hAnsi="Times New Roman" w:cs="Times New Roman"/>
          <w:i/>
          <w:sz w:val="28"/>
          <w:szCs w:val="28"/>
        </w:rPr>
        <w:t>Common</w:t>
      </w:r>
      <w:r w:rsidRPr="006D0589" w:rsidR="007771B7">
        <w:rPr>
          <w:rFonts w:ascii="Times New Roman" w:hAnsi="Times New Roman" w:cs="Times New Roman"/>
          <w:i/>
          <w:sz w:val="28"/>
          <w:szCs w:val="28"/>
        </w:rPr>
        <w:t xml:space="preserve"> </w:t>
      </w:r>
      <w:r w:rsidRPr="006D0589" w:rsidR="007771B7">
        <w:rPr>
          <w:rFonts w:ascii="Times New Roman" w:hAnsi="Times New Roman" w:cs="Times New Roman"/>
          <w:i/>
          <w:sz w:val="28"/>
          <w:szCs w:val="28"/>
        </w:rPr>
        <w:t>Entry</w:t>
      </w:r>
      <w:r w:rsidRPr="006D0589" w:rsidR="007771B7">
        <w:rPr>
          <w:rFonts w:ascii="Times New Roman" w:hAnsi="Times New Roman" w:cs="Times New Roman"/>
          <w:i/>
          <w:sz w:val="28"/>
          <w:szCs w:val="28"/>
        </w:rPr>
        <w:t xml:space="preserve"> </w:t>
      </w:r>
      <w:r w:rsidRPr="006D0589" w:rsidR="007771B7">
        <w:rPr>
          <w:rFonts w:ascii="Times New Roman" w:hAnsi="Times New Roman" w:cs="Times New Roman"/>
          <w:i/>
          <w:sz w:val="28"/>
          <w:szCs w:val="28"/>
        </w:rPr>
        <w:t>Gate</w:t>
      </w:r>
      <w:r w:rsidRPr="006D0589" w:rsidR="007771B7">
        <w:rPr>
          <w:rFonts w:ascii="Times New Roman" w:hAnsi="Times New Roman" w:cs="Times New Roman"/>
          <w:sz w:val="28"/>
          <w:szCs w:val="28"/>
        </w:rPr>
        <w:t>) (turpmāk – EU-CEG)</w:t>
      </w:r>
      <w:r w:rsidRPr="00BC59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tiks </w:t>
      </w:r>
      <w:r w:rsidRPr="00BC591B">
        <w:rPr>
          <w:rFonts w:ascii="Times New Roman" w:eastAsia="Times New Roman" w:hAnsi="Times New Roman" w:cs="Times New Roman"/>
          <w:sz w:val="28"/>
          <w:szCs w:val="28"/>
          <w:lang w:eastAsia="lv-LV"/>
        </w:rPr>
        <w:t>pārraudzīt</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un atbalstīt</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tabakas izstrādājumu un e-cigarešu reglamentēšan</w:t>
      </w:r>
      <w:r>
        <w:rPr>
          <w:rFonts w:ascii="Times New Roman" w:eastAsia="Times New Roman" w:hAnsi="Times New Roman" w:cs="Times New Roman"/>
          <w:sz w:val="28"/>
          <w:szCs w:val="28"/>
          <w:lang w:eastAsia="lv-LV"/>
        </w:rPr>
        <w:t>a</w:t>
      </w:r>
      <w:r w:rsidRPr="00BC59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tiks </w:t>
      </w:r>
      <w:r w:rsidRPr="00BC591B">
        <w:rPr>
          <w:rFonts w:ascii="Times New Roman" w:eastAsia="Times New Roman" w:hAnsi="Times New Roman" w:cs="Times New Roman"/>
          <w:sz w:val="28"/>
          <w:szCs w:val="28"/>
          <w:lang w:eastAsia="lv-LV"/>
        </w:rPr>
        <w:t>palīdzēt</w:t>
      </w:r>
      <w:r>
        <w:rPr>
          <w:rFonts w:ascii="Times New Roman" w:eastAsia="Times New Roman" w:hAnsi="Times New Roman" w:cs="Times New Roman"/>
          <w:sz w:val="28"/>
          <w:szCs w:val="28"/>
          <w:lang w:eastAsia="lv-LV"/>
        </w:rPr>
        <w:t>s</w:t>
      </w:r>
      <w:r w:rsidRPr="00BC591B">
        <w:rPr>
          <w:rFonts w:ascii="Times New Roman" w:eastAsia="Times New Roman" w:hAnsi="Times New Roman" w:cs="Times New Roman"/>
          <w:sz w:val="28"/>
          <w:szCs w:val="28"/>
          <w:lang w:eastAsia="lv-LV"/>
        </w:rPr>
        <w:t xml:space="preserve"> dalībvalstīm veidot tīklus un veicināt</w:t>
      </w:r>
      <w:r>
        <w:rPr>
          <w:rFonts w:ascii="Times New Roman" w:eastAsia="Times New Roman" w:hAnsi="Times New Roman" w:cs="Times New Roman"/>
          <w:sz w:val="28"/>
          <w:szCs w:val="28"/>
          <w:lang w:eastAsia="lv-LV"/>
        </w:rPr>
        <w:t>a sadarbība</w:t>
      </w:r>
      <w:r w:rsidRPr="00BC591B">
        <w:rPr>
          <w:rFonts w:ascii="Times New Roman" w:eastAsia="Times New Roman" w:hAnsi="Times New Roman" w:cs="Times New Roman"/>
          <w:sz w:val="28"/>
          <w:szCs w:val="28"/>
          <w:lang w:eastAsia="lv-LV"/>
        </w:rPr>
        <w:t xml:space="preserve"> starp pētniecības iestādēm un laboratorijām, kas veic tabakas izstrādājumu novērtējumu, atbalstīt</w:t>
      </w:r>
      <w:r>
        <w:rPr>
          <w:rFonts w:ascii="Times New Roman" w:eastAsia="Times New Roman" w:hAnsi="Times New Roman" w:cs="Times New Roman"/>
          <w:sz w:val="28"/>
          <w:szCs w:val="28"/>
          <w:lang w:eastAsia="lv-LV"/>
        </w:rPr>
        <w:t>as</w:t>
      </w:r>
      <w:r w:rsidRPr="00BC591B">
        <w:rPr>
          <w:rFonts w:ascii="Times New Roman" w:eastAsia="Times New Roman" w:hAnsi="Times New Roman" w:cs="Times New Roman"/>
          <w:sz w:val="28"/>
          <w:szCs w:val="28"/>
          <w:lang w:eastAsia="lv-LV"/>
        </w:rPr>
        <w:t xml:space="preserve"> dalībvalstis prioritāro piedevu uzraudzības, novērtēšanas un atjaunināšanas procesā un </w:t>
      </w:r>
      <w:r>
        <w:rPr>
          <w:rFonts w:ascii="Times New Roman" w:eastAsia="Times New Roman" w:hAnsi="Times New Roman" w:cs="Times New Roman"/>
          <w:sz w:val="28"/>
          <w:szCs w:val="28"/>
          <w:lang w:eastAsia="lv-LV"/>
        </w:rPr>
        <w:t xml:space="preserve">tiks </w:t>
      </w:r>
      <w:r w:rsidRPr="00BC591B">
        <w:rPr>
          <w:rFonts w:ascii="Times New Roman" w:eastAsia="Times New Roman" w:hAnsi="Times New Roman" w:cs="Times New Roman"/>
          <w:sz w:val="28"/>
          <w:szCs w:val="28"/>
          <w:lang w:eastAsia="lv-LV"/>
        </w:rPr>
        <w:t>integrēt</w:t>
      </w:r>
      <w:r>
        <w:rPr>
          <w:rFonts w:ascii="Times New Roman" w:eastAsia="Times New Roman" w:hAnsi="Times New Roman" w:cs="Times New Roman"/>
          <w:sz w:val="28"/>
          <w:szCs w:val="28"/>
          <w:lang w:eastAsia="lv-LV"/>
        </w:rPr>
        <w:t>i</w:t>
      </w:r>
      <w:r w:rsidRPr="00BC591B">
        <w:rPr>
          <w:rFonts w:ascii="Times New Roman" w:eastAsia="Times New Roman" w:hAnsi="Times New Roman" w:cs="Times New Roman"/>
          <w:sz w:val="28"/>
          <w:szCs w:val="28"/>
          <w:lang w:eastAsia="lv-LV"/>
        </w:rPr>
        <w:t xml:space="preserve"> Vienotās rīcības rezultāt</w:t>
      </w:r>
      <w:r>
        <w:rPr>
          <w:rFonts w:ascii="Times New Roman" w:eastAsia="Times New Roman" w:hAnsi="Times New Roman" w:cs="Times New Roman"/>
          <w:sz w:val="28"/>
          <w:szCs w:val="28"/>
          <w:lang w:eastAsia="lv-LV"/>
        </w:rPr>
        <w:t>i</w:t>
      </w:r>
      <w:r w:rsidRPr="00BC591B">
        <w:rPr>
          <w:rFonts w:ascii="Times New Roman" w:eastAsia="Times New Roman" w:hAnsi="Times New Roman" w:cs="Times New Roman"/>
          <w:sz w:val="28"/>
          <w:szCs w:val="28"/>
          <w:lang w:eastAsia="lv-LV"/>
        </w:rPr>
        <w:t xml:space="preserve"> valstu politikā.</w:t>
      </w:r>
    </w:p>
    <w:p w:rsidR="004B6072" w:rsidP="004B6072" w14:paraId="1E3986BC" w14:textId="7DB17F41">
      <w:pPr>
        <w:shd w:val="clear" w:color="auto" w:fill="FFFFFF"/>
        <w:spacing w:after="0"/>
        <w:ind w:firstLine="720"/>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Vienotā rīcība ietver</w:t>
      </w:r>
      <w:r>
        <w:rPr>
          <w:rFonts w:ascii="Times New Roman" w:eastAsia="Times New Roman" w:hAnsi="Times New Roman" w:cs="Times New Roman"/>
          <w:sz w:val="28"/>
          <w:szCs w:val="28"/>
          <w:lang w:eastAsia="lv-LV"/>
        </w:rPr>
        <w:t>s</w:t>
      </w:r>
      <w:r w:rsidR="007D38B4">
        <w:rPr>
          <w:rFonts w:ascii="Times New Roman" w:eastAsia="Times New Roman" w:hAnsi="Times New Roman" w:cs="Times New Roman"/>
          <w:sz w:val="28"/>
          <w:szCs w:val="28"/>
          <w:lang w:eastAsia="lv-LV"/>
        </w:rPr>
        <w:t xml:space="preserve"> deviņas</w:t>
      </w:r>
      <w:r w:rsidRPr="00BC591B">
        <w:rPr>
          <w:rFonts w:ascii="Times New Roman" w:eastAsia="Times New Roman" w:hAnsi="Times New Roman" w:cs="Times New Roman"/>
          <w:sz w:val="28"/>
          <w:szCs w:val="28"/>
          <w:lang w:eastAsia="lv-LV"/>
        </w:rPr>
        <w:t> darba</w:t>
      </w:r>
      <w:r w:rsidR="007D38B4">
        <w:rPr>
          <w:rFonts w:ascii="Times New Roman" w:eastAsia="Times New Roman" w:hAnsi="Times New Roman" w:cs="Times New Roman"/>
          <w:sz w:val="28"/>
          <w:szCs w:val="28"/>
          <w:lang w:eastAsia="lv-LV"/>
        </w:rPr>
        <w:t xml:space="preserve"> </w:t>
      </w:r>
      <w:r w:rsidR="007D38B4">
        <w:rPr>
          <w:rFonts w:ascii="Times New Roman" w:eastAsia="Times New Roman" w:hAnsi="Times New Roman" w:cs="Times New Roman"/>
          <w:sz w:val="28"/>
          <w:szCs w:val="28"/>
          <w:lang w:eastAsia="lv-LV"/>
        </w:rPr>
        <w:t>pakotnes</w:t>
      </w:r>
      <w:r w:rsidRPr="00BC591B">
        <w:rPr>
          <w:rFonts w:ascii="Times New Roman" w:eastAsia="Times New Roman" w:hAnsi="Times New Roman" w:cs="Times New Roman"/>
          <w:sz w:val="28"/>
          <w:szCs w:val="28"/>
          <w:lang w:eastAsia="lv-LV"/>
        </w:rPr>
        <w:t xml:space="preserve"> jeb pasākumu kopumus</w:t>
      </w:r>
      <w:r w:rsidR="00B855A1">
        <w:rPr>
          <w:rFonts w:ascii="Times New Roman" w:eastAsia="Times New Roman" w:hAnsi="Times New Roman" w:cs="Times New Roman"/>
          <w:sz w:val="28"/>
          <w:szCs w:val="28"/>
          <w:lang w:eastAsia="lv-LV"/>
        </w:rPr>
        <w:t>.</w:t>
      </w:r>
      <w:r w:rsidRPr="00BC591B">
        <w:rPr>
          <w:rFonts w:ascii="Times New Roman" w:eastAsia="Times New Roman" w:hAnsi="Times New Roman" w:cs="Times New Roman"/>
          <w:sz w:val="28"/>
          <w:szCs w:val="28"/>
          <w:lang w:eastAsia="lv-LV"/>
        </w:rPr>
        <w:t xml:space="preserve"> Katru moduli koordinē darba grupas vadītājs. Darba moduļi ietver visus projekta aspektus: koordināciju; izplatīšanu; novērtēšanu; integrāciju valstu politikā un ilgtspējību; kopīgā ievades portāla datu izguvi un apstrādi; tabakas izstrādājumu novērtēšanu; e-cigarešu izstrādājumu novērtēšanu; laboratoriju verifikāciju, sadarbību un analīzes; un piedevas, uz kurām attiecas pastiprinātas ziņošanas pienāku</w:t>
      </w:r>
      <w:r>
        <w:rPr>
          <w:rFonts w:ascii="Times New Roman" w:eastAsia="Times New Roman" w:hAnsi="Times New Roman" w:cs="Times New Roman"/>
          <w:sz w:val="28"/>
          <w:szCs w:val="28"/>
          <w:lang w:eastAsia="lv-LV"/>
        </w:rPr>
        <w:t>ms.</w:t>
      </w:r>
    </w:p>
    <w:p w:rsidR="004B6072" w:rsidP="004B6072" w14:paraId="1FF28D53" w14:textId="77777777">
      <w:pPr>
        <w:shd w:val="clear" w:color="auto" w:fill="FFFFFF"/>
        <w:spacing w:after="0"/>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Papildus TP</w:t>
      </w:r>
      <w:r w:rsidRPr="00BC591B">
        <w:rPr>
          <w:rFonts w:ascii="Times New Roman" w:eastAsia="Times New Roman" w:hAnsi="Times New Roman" w:cs="Times New Roman"/>
          <w:sz w:val="28"/>
          <w:szCs w:val="28"/>
          <w:lang w:eastAsia="lv-LV"/>
        </w:rPr>
        <w:t xml:space="preserve">D īstenošanai dalībvalstīm sagaidāmi šādi rezultāti: </w:t>
      </w:r>
    </w:p>
    <w:p w:rsidR="004B6072" w:rsidP="0081522A" w14:paraId="37247761"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 xml:space="preserve">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labāka reglamentējošo iestāžu darbinieku apmācība, </w:t>
      </w:r>
    </w:p>
    <w:p w:rsidR="004B6072" w:rsidP="0081522A" w14:paraId="0D048FFF"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2)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vienošanās par vienotu pieeju, pieņemot ar pierādījumiem pamatotus lēmumus par tabakas izstrādājumiem, </w:t>
      </w:r>
    </w:p>
    <w:p w:rsidR="004B6072" w:rsidP="0081522A" w14:paraId="0314CF41"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3)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palielināta datu apmaiņa un sadarbība saistībā ar tabakas izstrādājumu reglamentēšanas zinātniskajiem aspektiem, </w:t>
      </w:r>
    </w:p>
    <w:p w:rsidR="004B6072" w:rsidP="0081522A" w14:paraId="505FAB22"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4)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uzlabotas zināšanas par tabakas izstrādājumu dizainu, sastāvdaļām un </w:t>
      </w:r>
      <w:r w:rsidRPr="00BC591B">
        <w:rPr>
          <w:rFonts w:ascii="Times New Roman" w:eastAsia="Times New Roman" w:hAnsi="Times New Roman" w:cs="Times New Roman"/>
          <w:sz w:val="28"/>
          <w:szCs w:val="28"/>
          <w:lang w:eastAsia="lv-LV"/>
        </w:rPr>
        <w:t>toksicitāti</w:t>
      </w:r>
      <w:r w:rsidRPr="00BC591B">
        <w:rPr>
          <w:rFonts w:ascii="Times New Roman" w:eastAsia="Times New Roman" w:hAnsi="Times New Roman" w:cs="Times New Roman"/>
          <w:sz w:val="28"/>
          <w:szCs w:val="28"/>
          <w:lang w:eastAsia="lv-LV"/>
        </w:rPr>
        <w:t xml:space="preserve">, </w:t>
      </w:r>
    </w:p>
    <w:p w:rsidR="004B6072" w:rsidP="0081522A" w14:paraId="01350BE1"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5) </w:t>
      </w:r>
      <w:r w:rsidR="0081522A">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labākas zināšanas par e-cigarešu uzbūves parametriem, sastāvdaļām un emisijām, </w:t>
      </w:r>
    </w:p>
    <w:p w:rsidR="004B6072" w:rsidP="0081522A" w14:paraId="6B1556A8"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6) </w:t>
      </w:r>
      <w:r>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 xml:space="preserve">uzlabota laboratoriju sadarbība sastāvdaļu un emisiju mērījumos, </w:t>
      </w:r>
    </w:p>
    <w:p w:rsidR="004B6072" w:rsidP="0081522A" w14:paraId="2CAA5369"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7) plašākas zinātniskās pārbaudes saistībā ar iespējamām prioritārajām piedevām, </w:t>
      </w:r>
    </w:p>
    <w:p w:rsidR="004B6072" w:rsidP="0081522A" w14:paraId="1D4EA336"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8) </w:t>
      </w:r>
      <w:r>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pali</w:t>
      </w:r>
      <w:r>
        <w:rPr>
          <w:rFonts w:ascii="Times New Roman" w:eastAsia="Times New Roman" w:hAnsi="Times New Roman" w:cs="Times New Roman"/>
          <w:sz w:val="28"/>
          <w:szCs w:val="28"/>
          <w:lang w:eastAsia="lv-LV"/>
        </w:rPr>
        <w:t xml:space="preserve">elināta sabiedrības izpratne, </w:t>
      </w:r>
    </w:p>
    <w:p w:rsidR="004B6072" w:rsidRPr="00BC591B" w:rsidP="0081522A" w14:paraId="6CD80DB4" w14:textId="77777777">
      <w:pPr>
        <w:shd w:val="clear" w:color="auto" w:fill="FFFFFF"/>
        <w:spacing w:after="0"/>
        <w:ind w:left="1134" w:hanging="425"/>
        <w:jc w:val="both"/>
        <w:rPr>
          <w:rFonts w:ascii="Times New Roman" w:eastAsia="Times New Roman" w:hAnsi="Times New Roman" w:cs="Times New Roman"/>
          <w:sz w:val="28"/>
          <w:szCs w:val="28"/>
          <w:lang w:eastAsia="lv-LV"/>
        </w:rPr>
      </w:pPr>
      <w:r w:rsidRPr="00BC591B">
        <w:rPr>
          <w:rFonts w:ascii="Times New Roman" w:eastAsia="Times New Roman" w:hAnsi="Times New Roman" w:cs="Times New Roman"/>
          <w:sz w:val="28"/>
          <w:szCs w:val="28"/>
          <w:lang w:eastAsia="lv-LV"/>
        </w:rPr>
        <w:t xml:space="preserve">9) </w:t>
      </w:r>
      <w:r>
        <w:rPr>
          <w:rFonts w:ascii="Times New Roman" w:eastAsia="Times New Roman" w:hAnsi="Times New Roman" w:cs="Times New Roman"/>
          <w:sz w:val="28"/>
          <w:szCs w:val="28"/>
          <w:lang w:eastAsia="lv-LV"/>
        </w:rPr>
        <w:t xml:space="preserve"> </w:t>
      </w:r>
      <w:r w:rsidRPr="00BC591B">
        <w:rPr>
          <w:rFonts w:ascii="Times New Roman" w:eastAsia="Times New Roman" w:hAnsi="Times New Roman" w:cs="Times New Roman"/>
          <w:sz w:val="28"/>
          <w:szCs w:val="28"/>
          <w:lang w:eastAsia="lv-LV"/>
        </w:rPr>
        <w:t>pastiprināti pētniecības un politikas pasākumi.</w:t>
      </w:r>
    </w:p>
    <w:p w:rsidR="004B6072" w:rsidRPr="00EF29A5" w:rsidP="004B6072" w14:paraId="3792B059" w14:textId="7777777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Pēc </w:t>
      </w:r>
      <w:r w:rsidRPr="00EF29A5">
        <w:rPr>
          <w:rFonts w:ascii="Times New Roman" w:hAnsi="Times New Roman" w:cs="Times New Roman"/>
          <w:sz w:val="28"/>
          <w:szCs w:val="28"/>
        </w:rPr>
        <w:t>Vienotās rīcības īstenošanas tiks:</w:t>
      </w:r>
    </w:p>
    <w:p w:rsidR="004B6072" w:rsidP="00362961" w14:paraId="118406D9" w14:textId="2BAF2D59">
      <w:pPr>
        <w:pStyle w:val="ListParagraph"/>
        <w:numPr>
          <w:ilvl w:val="0"/>
          <w:numId w:val="13"/>
        </w:numPr>
        <w:spacing w:after="0"/>
        <w:ind w:left="1134"/>
        <w:jc w:val="both"/>
        <w:rPr>
          <w:rFonts w:ascii="Times New Roman" w:hAnsi="Times New Roman" w:cs="Times New Roman"/>
          <w:sz w:val="28"/>
          <w:szCs w:val="28"/>
        </w:rPr>
      </w:pPr>
      <w:r w:rsidRPr="006D0589">
        <w:rPr>
          <w:rFonts w:ascii="Times New Roman" w:hAnsi="Times New Roman" w:cs="Times New Roman"/>
          <w:sz w:val="28"/>
          <w:szCs w:val="28"/>
        </w:rPr>
        <w:t xml:space="preserve">izveidota stabila dalībvalstu kompetento un kontrolējošo iestāžu sadarbība, akcentējot uzmanību uz saskaņotas </w:t>
      </w:r>
      <w:r w:rsidR="0072076C">
        <w:rPr>
          <w:rFonts w:ascii="Times New Roman" w:hAnsi="Times New Roman" w:cs="Times New Roman"/>
          <w:sz w:val="28"/>
          <w:szCs w:val="28"/>
        </w:rPr>
        <w:t>pieejas izveidošanu attiecībā uz</w:t>
      </w:r>
      <w:r w:rsidRPr="006D0589">
        <w:rPr>
          <w:rFonts w:ascii="Times New Roman" w:hAnsi="Times New Roman" w:cs="Times New Roman"/>
          <w:sz w:val="28"/>
          <w:szCs w:val="28"/>
        </w:rPr>
        <w:t xml:space="preserve"> tabakas un saistīto izstrādājumu reglamentēšanu, lai ES tirgū tik</w:t>
      </w:r>
      <w:r w:rsidR="007D38B4">
        <w:rPr>
          <w:rFonts w:ascii="Times New Roman" w:hAnsi="Times New Roman" w:cs="Times New Roman"/>
          <w:sz w:val="28"/>
          <w:szCs w:val="28"/>
        </w:rPr>
        <w:t>t</w:t>
      </w:r>
      <w:r w:rsidRPr="006D0589">
        <w:rPr>
          <w:rFonts w:ascii="Times New Roman" w:hAnsi="Times New Roman" w:cs="Times New Roman"/>
          <w:sz w:val="28"/>
          <w:szCs w:val="28"/>
        </w:rPr>
        <w:t>u laisti tikai normatīvo aktu prasībām atbilstoši izstrādājumi.</w:t>
      </w:r>
    </w:p>
    <w:p w:rsidR="004B6072" w:rsidP="00362961" w14:paraId="1107755F" w14:textId="3F888038">
      <w:pPr>
        <w:pStyle w:val="ListParagraph"/>
        <w:numPr>
          <w:ilvl w:val="0"/>
          <w:numId w:val="13"/>
        </w:numPr>
        <w:spacing w:after="0"/>
        <w:ind w:left="1134"/>
        <w:jc w:val="both"/>
        <w:rPr>
          <w:rFonts w:ascii="Times New Roman" w:hAnsi="Times New Roman" w:cs="Times New Roman"/>
          <w:sz w:val="28"/>
          <w:szCs w:val="28"/>
        </w:rPr>
      </w:pPr>
      <w:r w:rsidRPr="006D0589">
        <w:rPr>
          <w:rFonts w:ascii="Times New Roman" w:hAnsi="Times New Roman" w:cs="Times New Roman"/>
          <w:sz w:val="28"/>
          <w:szCs w:val="28"/>
        </w:rPr>
        <w:t>izstrādāts mehānisms EU-CEG</w:t>
      </w:r>
      <w:r w:rsidR="007771B7">
        <w:rPr>
          <w:rFonts w:ascii="Times New Roman" w:hAnsi="Times New Roman" w:cs="Times New Roman"/>
          <w:sz w:val="28"/>
          <w:szCs w:val="28"/>
        </w:rPr>
        <w:t xml:space="preserve"> </w:t>
      </w:r>
      <w:r w:rsidRPr="006D0589">
        <w:rPr>
          <w:rFonts w:ascii="Times New Roman" w:hAnsi="Times New Roman" w:cs="Times New Roman"/>
          <w:sz w:val="28"/>
          <w:szCs w:val="28"/>
        </w:rPr>
        <w:t>iesniegto datu konsekventai izvērtēšanai visās ES dalībvalstīs.</w:t>
      </w:r>
    </w:p>
    <w:p w:rsidR="004B6072" w:rsidRPr="006D0589" w:rsidP="00362961" w14:paraId="662E7C60" w14:textId="77777777">
      <w:pPr>
        <w:pStyle w:val="ListParagraph"/>
        <w:numPr>
          <w:ilvl w:val="0"/>
          <w:numId w:val="13"/>
        </w:numPr>
        <w:spacing w:after="0"/>
        <w:ind w:left="1134"/>
        <w:jc w:val="both"/>
        <w:rPr>
          <w:rFonts w:ascii="Times New Roman" w:hAnsi="Times New Roman" w:cs="Times New Roman"/>
          <w:sz w:val="28"/>
          <w:szCs w:val="28"/>
        </w:rPr>
      </w:pPr>
      <w:r w:rsidRPr="006D0589">
        <w:rPr>
          <w:rFonts w:ascii="Times New Roman" w:hAnsi="Times New Roman" w:cs="Times New Roman"/>
          <w:sz w:val="28"/>
          <w:szCs w:val="28"/>
        </w:rPr>
        <w:t>definēti kopējie kritēriji tabakas un saistīto izstrādājumu sastāvdaļu un emisiju pētniecībā un to reglamentācijā.</w:t>
      </w:r>
    </w:p>
    <w:p w:rsidR="004B6072" w:rsidRPr="00EF29A5" w:rsidP="004B6072" w14:paraId="206657ED" w14:textId="77777777">
      <w:pPr>
        <w:spacing w:after="0"/>
        <w:ind w:firstLine="720"/>
        <w:jc w:val="both"/>
        <w:rPr>
          <w:rFonts w:ascii="Times New Roman" w:hAnsi="Times New Roman" w:cs="Times New Roman"/>
          <w:sz w:val="28"/>
          <w:szCs w:val="28"/>
        </w:rPr>
      </w:pPr>
      <w:r w:rsidRPr="00EF29A5">
        <w:rPr>
          <w:rFonts w:ascii="Times New Roman" w:hAnsi="Times New Roman" w:cs="Times New Roman"/>
          <w:sz w:val="28"/>
          <w:szCs w:val="28"/>
        </w:rPr>
        <w:t>Dalības  rezultātā tiks uzlabotas kompetento un kontrolējošo iestāžu spējas veikt kvalitatīvu datu apstrādi un izvērtēšanu, identificējot sastāvdaļas, kas rada risku sabiedrības veselībai.</w:t>
      </w:r>
    </w:p>
    <w:p w:rsidR="00575DB4" w:rsidRPr="00EF29A5" w:rsidP="00575DB4" w14:paraId="1147EBE7" w14:textId="63593AED">
      <w:pPr>
        <w:pStyle w:val="NormalWeb"/>
        <w:spacing w:before="0" w:beforeAutospacing="0" w:after="0" w:afterAutospacing="0" w:line="276" w:lineRule="auto"/>
        <w:ind w:firstLine="709"/>
        <w:jc w:val="both"/>
        <w:rPr>
          <w:sz w:val="28"/>
          <w:szCs w:val="28"/>
        </w:rPr>
      </w:pPr>
      <w:r>
        <w:rPr>
          <w:sz w:val="28"/>
          <w:szCs w:val="28"/>
        </w:rPr>
        <w:t xml:space="preserve">Latvijas </w:t>
      </w:r>
      <w:r w:rsidRPr="00EF29A5">
        <w:rPr>
          <w:sz w:val="28"/>
          <w:szCs w:val="28"/>
        </w:rPr>
        <w:t>Centrālās statistikas pārvaldes 2016.gad</w:t>
      </w:r>
      <w:r w:rsidR="007D38B4">
        <w:rPr>
          <w:sz w:val="28"/>
          <w:szCs w:val="28"/>
        </w:rPr>
        <w:t>a</w:t>
      </w:r>
      <w:r w:rsidRPr="00EF29A5">
        <w:rPr>
          <w:sz w:val="28"/>
          <w:szCs w:val="28"/>
        </w:rPr>
        <w:t xml:space="preserve"> iedzīvotāju veselības </w:t>
      </w:r>
      <w:r w:rsidRPr="00EF29A5">
        <w:rPr>
          <w:sz w:val="28"/>
          <w:szCs w:val="28"/>
        </w:rPr>
        <w:t>apsekojuma</w:t>
      </w:r>
      <w:r w:rsidRPr="00EF29A5">
        <w:rPr>
          <w:sz w:val="28"/>
          <w:szCs w:val="28"/>
        </w:rPr>
        <w:t xml:space="preserve"> rezultāti liecina par to, ka ikdienā smēķē 24,6% Latvijas iedzīvotāju vecumā no 15 gadiem – 37% vīriešu un 14,7% sieviešu. Jaunākajā vecuma grupā </w:t>
      </w:r>
      <w:r w:rsidR="007D38B4">
        <w:rPr>
          <w:sz w:val="28"/>
          <w:szCs w:val="28"/>
        </w:rPr>
        <w:t xml:space="preserve">(15 – 24 gadi) </w:t>
      </w:r>
      <w:r w:rsidRPr="00EF29A5">
        <w:rPr>
          <w:sz w:val="28"/>
          <w:szCs w:val="28"/>
        </w:rPr>
        <w:t xml:space="preserve">ikdienas smēķēšanas izplatība vīriešiem ir 25,1%, bet vecuma grupā 35-44 gadi smēķē gandrīz puse vīriešu (49,1%). Sievietēm ikdienā smēķējošo īpatsvara atšķirības vecumgrupās nav tik izteiktas. </w:t>
      </w:r>
    </w:p>
    <w:p w:rsidR="00575DB4" w:rsidP="00575DB4" w14:paraId="0F31B75E" w14:textId="2B176558">
      <w:pPr>
        <w:pStyle w:val="Default"/>
        <w:spacing w:line="276" w:lineRule="auto"/>
        <w:ind w:firstLine="720"/>
        <w:jc w:val="both"/>
        <w:rPr>
          <w:rFonts w:ascii="Times New Roman" w:hAnsi="Times New Roman"/>
          <w:color w:val="auto"/>
          <w:sz w:val="28"/>
          <w:szCs w:val="28"/>
        </w:rPr>
      </w:pPr>
      <w:r>
        <w:rPr>
          <w:rFonts w:ascii="Times New Roman" w:hAnsi="Times New Roman"/>
          <w:color w:val="auto"/>
          <w:sz w:val="28"/>
          <w:szCs w:val="28"/>
        </w:rPr>
        <w:t xml:space="preserve">Saskaņā ar </w:t>
      </w:r>
      <w:r w:rsidRPr="00EF29A5">
        <w:rPr>
          <w:rFonts w:ascii="Times New Roman" w:hAnsi="Times New Roman"/>
          <w:color w:val="auto"/>
          <w:sz w:val="28"/>
          <w:szCs w:val="28"/>
        </w:rPr>
        <w:t>Slimību profilakses un kontroles centra veikt</w:t>
      </w:r>
      <w:r>
        <w:rPr>
          <w:rFonts w:ascii="Times New Roman" w:hAnsi="Times New Roman"/>
          <w:color w:val="auto"/>
          <w:sz w:val="28"/>
          <w:szCs w:val="28"/>
        </w:rPr>
        <w:t>o</w:t>
      </w:r>
      <w:r w:rsidRPr="00EF29A5">
        <w:rPr>
          <w:rFonts w:ascii="Times New Roman" w:hAnsi="Times New Roman"/>
          <w:color w:val="auto"/>
          <w:sz w:val="28"/>
          <w:szCs w:val="28"/>
        </w:rPr>
        <w:t xml:space="preserve"> pētījum</w:t>
      </w:r>
      <w:r>
        <w:rPr>
          <w:rFonts w:ascii="Times New Roman" w:hAnsi="Times New Roman"/>
          <w:color w:val="auto"/>
          <w:sz w:val="28"/>
          <w:szCs w:val="28"/>
        </w:rPr>
        <w:t>u</w:t>
      </w:r>
      <w:r w:rsidRPr="00EF29A5">
        <w:rPr>
          <w:rFonts w:ascii="Times New Roman" w:hAnsi="Times New Roman"/>
          <w:color w:val="auto"/>
          <w:sz w:val="28"/>
          <w:szCs w:val="28"/>
        </w:rPr>
        <w:t xml:space="preserve"> „Smēķēšanas izplatība un sekas Latvijā 2016.gadā” cigarešu smēķēšana Rīgas izglītības iestāžu skolēnu vidū samazinās, tomēr būtiski pieaug elektronisko cigarešu izplatība – 2016.gadā e</w:t>
      </w:r>
      <w:r>
        <w:rPr>
          <w:rFonts w:ascii="Times New Roman" w:hAnsi="Times New Roman"/>
          <w:color w:val="auto"/>
          <w:sz w:val="28"/>
          <w:szCs w:val="28"/>
        </w:rPr>
        <w:t>-</w:t>
      </w:r>
      <w:r w:rsidRPr="00EF29A5">
        <w:rPr>
          <w:rFonts w:ascii="Times New Roman" w:hAnsi="Times New Roman"/>
          <w:color w:val="auto"/>
          <w:sz w:val="28"/>
          <w:szCs w:val="28"/>
        </w:rPr>
        <w:t>cigaretes ir pamēģinājis teju katrs otrais (49%) aptaujātais skolēns, kas ir pusotru reizi vairāk nekā 2014.gadā. Tāpat ir pieaudzis skolēnu īpatsvars, kuri e</w:t>
      </w:r>
      <w:r>
        <w:rPr>
          <w:rFonts w:ascii="Times New Roman" w:hAnsi="Times New Roman"/>
          <w:color w:val="auto"/>
          <w:sz w:val="28"/>
          <w:szCs w:val="28"/>
        </w:rPr>
        <w:t>-</w:t>
      </w:r>
      <w:r w:rsidRPr="00EF29A5">
        <w:rPr>
          <w:rFonts w:ascii="Times New Roman" w:hAnsi="Times New Roman"/>
          <w:color w:val="auto"/>
          <w:sz w:val="28"/>
          <w:szCs w:val="28"/>
        </w:rPr>
        <w:t>cigaretes savas dzīves laikā lietojuši vairāk nekā 40 reizes. Faktiski tiek konstatēts, ka e</w:t>
      </w:r>
      <w:r>
        <w:rPr>
          <w:rFonts w:ascii="Times New Roman" w:hAnsi="Times New Roman"/>
          <w:color w:val="auto"/>
          <w:sz w:val="28"/>
          <w:szCs w:val="28"/>
        </w:rPr>
        <w:t>-</w:t>
      </w:r>
      <w:r w:rsidRPr="00EF29A5">
        <w:rPr>
          <w:rFonts w:ascii="Times New Roman" w:hAnsi="Times New Roman"/>
          <w:color w:val="auto"/>
          <w:sz w:val="28"/>
          <w:szCs w:val="28"/>
        </w:rPr>
        <w:t xml:space="preserve">cigarešu smēķēšanas popularitāte </w:t>
      </w:r>
      <w:r w:rsidRPr="00EF29A5">
        <w:rPr>
          <w:rFonts w:ascii="Times New Roman" w:hAnsi="Times New Roman"/>
          <w:color w:val="auto"/>
          <w:sz w:val="28"/>
          <w:szCs w:val="28"/>
        </w:rPr>
        <w:t>Rīgas izglītības iestāžu skolēnu vidū ir sasniegusi tabakas cigarešu smēķēšanas izplatības līmeni.</w:t>
      </w:r>
    </w:p>
    <w:p w:rsidR="00B96B92" w:rsidRPr="00B96B92" w:rsidP="00B96B92" w14:paraId="61F38085" w14:textId="04C4B5A6">
      <w:pPr>
        <w:pStyle w:val="NormalWeb"/>
        <w:spacing w:before="0" w:beforeAutospacing="0" w:after="0" w:afterAutospacing="0" w:line="276" w:lineRule="auto"/>
        <w:ind w:firstLine="709"/>
        <w:jc w:val="both"/>
        <w:rPr>
          <w:color w:val="000000"/>
          <w:sz w:val="28"/>
          <w:szCs w:val="28"/>
        </w:rPr>
      </w:pPr>
      <w:r>
        <w:rPr>
          <w:sz w:val="28"/>
          <w:szCs w:val="28"/>
        </w:rPr>
        <w:t>Latvijas d</w:t>
      </w:r>
      <w:r w:rsidRPr="00EF29A5">
        <w:rPr>
          <w:color w:val="000000"/>
          <w:sz w:val="28"/>
          <w:szCs w:val="28"/>
        </w:rPr>
        <w:t xml:space="preserve">alība </w:t>
      </w:r>
      <w:r>
        <w:rPr>
          <w:color w:val="000000"/>
          <w:sz w:val="28"/>
          <w:szCs w:val="28"/>
        </w:rPr>
        <w:t>V</w:t>
      </w:r>
      <w:r w:rsidRPr="00EF29A5">
        <w:rPr>
          <w:color w:val="000000"/>
          <w:sz w:val="28"/>
          <w:szCs w:val="28"/>
        </w:rPr>
        <w:t xml:space="preserve">ienotajā rīcībā tabakas izstrādājumu, augu smēķēšanas produktu, elektronisko cigarešu un </w:t>
      </w:r>
      <w:r w:rsidRPr="00EF29A5">
        <w:rPr>
          <w:color w:val="000000"/>
          <w:sz w:val="28"/>
          <w:szCs w:val="28"/>
        </w:rPr>
        <w:t>uzpildes</w:t>
      </w:r>
      <w:r w:rsidRPr="00EF29A5">
        <w:rPr>
          <w:color w:val="000000"/>
          <w:sz w:val="28"/>
          <w:szCs w:val="28"/>
        </w:rPr>
        <w:t xml:space="preserve"> flakonu kontroles jomā tuvinātu Latviju Sabiedrības veselības pamatnostādnēs 2014.–</w:t>
      </w:r>
      <w:r w:rsidRPr="00B96B92">
        <w:rPr>
          <w:color w:val="000000"/>
          <w:sz w:val="28"/>
          <w:szCs w:val="28"/>
        </w:rPr>
        <w:t xml:space="preserve">2020. gadam nospraustajam </w:t>
      </w:r>
      <w:r w:rsidRPr="00B96B92">
        <w:rPr>
          <w:color w:val="000000"/>
          <w:sz w:val="28"/>
          <w:szCs w:val="28"/>
        </w:rPr>
        <w:t>apakšmērķim</w:t>
      </w:r>
      <w:r w:rsidRPr="00B96B92">
        <w:rPr>
          <w:color w:val="000000"/>
          <w:sz w:val="28"/>
          <w:szCs w:val="28"/>
        </w:rPr>
        <w:t xml:space="preserve"> </w:t>
      </w:r>
      <w:r w:rsidRPr="00B96B92">
        <w:rPr>
          <w:sz w:val="28"/>
          <w:szCs w:val="28"/>
        </w:rPr>
        <w:t xml:space="preserve">samazināt priekšlaicīgu mirstību no </w:t>
      </w:r>
      <w:r w:rsidRPr="00B96B92">
        <w:rPr>
          <w:sz w:val="28"/>
          <w:szCs w:val="28"/>
        </w:rPr>
        <w:t>neinfekciju</w:t>
      </w:r>
      <w:r w:rsidRPr="00B96B92">
        <w:rPr>
          <w:sz w:val="28"/>
          <w:szCs w:val="28"/>
        </w:rPr>
        <w:t xml:space="preserve"> slimībām, mazinot riska faktoru negatīvo ietekmi uz veselību, tostarp</w:t>
      </w:r>
      <w:r w:rsidRPr="00B96B92">
        <w:rPr>
          <w:color w:val="000000"/>
          <w:sz w:val="28"/>
          <w:szCs w:val="28"/>
        </w:rPr>
        <w:t xml:space="preserve"> samazināt smēķēšanas radīto kaitējumu sabiedrības veselībai.</w:t>
      </w:r>
    </w:p>
    <w:p w:rsidR="004B6072" w:rsidRPr="00EF29A5" w:rsidP="00B96B92" w14:paraId="17021502" w14:textId="6CFD7D4A">
      <w:pPr>
        <w:pStyle w:val="NormalWeb"/>
        <w:spacing w:before="0" w:beforeAutospacing="0" w:after="0" w:afterAutospacing="0" w:line="276" w:lineRule="auto"/>
        <w:ind w:firstLine="720"/>
        <w:jc w:val="both"/>
        <w:rPr>
          <w:sz w:val="28"/>
          <w:szCs w:val="28"/>
        </w:rPr>
      </w:pPr>
      <w:r w:rsidRPr="00B96B92">
        <w:rPr>
          <w:sz w:val="28"/>
          <w:szCs w:val="28"/>
        </w:rPr>
        <w:t xml:space="preserve"> </w:t>
      </w:r>
      <w:r w:rsidRPr="00B96B92" w:rsidR="00B96B92">
        <w:rPr>
          <w:sz w:val="28"/>
          <w:szCs w:val="28"/>
        </w:rPr>
        <w:t xml:space="preserve">Veselības inspekcija piedalīsies vienā no deviņām darba </w:t>
      </w:r>
      <w:r w:rsidRPr="00B96B92" w:rsidR="00B96B92">
        <w:rPr>
          <w:sz w:val="28"/>
          <w:szCs w:val="28"/>
        </w:rPr>
        <w:t>pakotnēm</w:t>
      </w:r>
      <w:r w:rsidRPr="00B96B92" w:rsidR="00B96B92">
        <w:rPr>
          <w:sz w:val="28"/>
          <w:szCs w:val="28"/>
        </w:rPr>
        <w:t xml:space="preserve"> - darba </w:t>
      </w:r>
      <w:r w:rsidRPr="00B96B92" w:rsidR="00B96B92">
        <w:rPr>
          <w:sz w:val="28"/>
          <w:szCs w:val="28"/>
        </w:rPr>
        <w:t>pakotnē</w:t>
      </w:r>
      <w:r w:rsidRPr="00B96B92" w:rsidR="00B96B92">
        <w:rPr>
          <w:sz w:val="28"/>
          <w:szCs w:val="28"/>
        </w:rPr>
        <w:t xml:space="preserve"> Nr.7 “E-cigarešu produktu novērtējums”</w:t>
      </w:r>
      <w:r w:rsidRPr="00B96B92" w:rsidR="00B96B92">
        <w:rPr>
          <w:b/>
          <w:sz w:val="28"/>
          <w:szCs w:val="28"/>
        </w:rPr>
        <w:t xml:space="preserve"> </w:t>
      </w:r>
      <w:r w:rsidRPr="00B96B92" w:rsidR="00B96B92">
        <w:rPr>
          <w:sz w:val="28"/>
          <w:szCs w:val="28"/>
        </w:rPr>
        <w:t>(</w:t>
      </w:r>
      <w:r w:rsidRPr="00B96B92" w:rsidR="00B96B92">
        <w:rPr>
          <w:i/>
          <w:sz w:val="28"/>
          <w:szCs w:val="28"/>
        </w:rPr>
        <w:t>E-</w:t>
      </w:r>
      <w:r w:rsidRPr="00B96B92" w:rsidR="00B96B92">
        <w:rPr>
          <w:i/>
          <w:sz w:val="28"/>
          <w:szCs w:val="28"/>
        </w:rPr>
        <w:t>cigarette</w:t>
      </w:r>
      <w:r w:rsidRPr="00B96B92" w:rsidR="00B96B92">
        <w:rPr>
          <w:i/>
          <w:sz w:val="28"/>
          <w:szCs w:val="28"/>
        </w:rPr>
        <w:t xml:space="preserve"> </w:t>
      </w:r>
      <w:r w:rsidRPr="00B96B92" w:rsidR="00B96B92">
        <w:rPr>
          <w:i/>
          <w:sz w:val="28"/>
          <w:szCs w:val="28"/>
        </w:rPr>
        <w:t>product</w:t>
      </w:r>
      <w:r w:rsidRPr="00B96B92" w:rsidR="00B96B92">
        <w:rPr>
          <w:i/>
          <w:sz w:val="28"/>
          <w:szCs w:val="28"/>
        </w:rPr>
        <w:t xml:space="preserve"> </w:t>
      </w:r>
      <w:r w:rsidRPr="00B96B92" w:rsidR="00B96B92">
        <w:rPr>
          <w:i/>
          <w:sz w:val="28"/>
          <w:szCs w:val="28"/>
        </w:rPr>
        <w:t>evaluation</w:t>
      </w:r>
      <w:r w:rsidRPr="00B96B92" w:rsidR="00B96B92">
        <w:rPr>
          <w:sz w:val="28"/>
          <w:szCs w:val="28"/>
        </w:rPr>
        <w:t xml:space="preserve">). Minētajā darba </w:t>
      </w:r>
      <w:r w:rsidRPr="00B96B92" w:rsidR="00B96B92">
        <w:rPr>
          <w:sz w:val="28"/>
          <w:szCs w:val="28"/>
        </w:rPr>
        <w:t>pakotnēir</w:t>
      </w:r>
      <w:r w:rsidRPr="00B96B92" w:rsidR="00B96B92">
        <w:rPr>
          <w:sz w:val="28"/>
          <w:szCs w:val="28"/>
        </w:rPr>
        <w:t xml:space="preserve"> 22 dalībnieki un tās mērķis ir nodrošināt,</w:t>
      </w:r>
      <w:r w:rsidRPr="00EF29A5" w:rsidR="00B96B92">
        <w:rPr>
          <w:sz w:val="28"/>
          <w:szCs w:val="28"/>
        </w:rPr>
        <w:t xml:space="preserve"> ka ES tirgū tiek </w:t>
      </w:r>
      <w:r w:rsidR="00B96B92">
        <w:rPr>
          <w:sz w:val="28"/>
          <w:szCs w:val="28"/>
        </w:rPr>
        <w:t>realizētas</w:t>
      </w:r>
      <w:r w:rsidRPr="00EF29A5" w:rsidR="00B96B92">
        <w:rPr>
          <w:sz w:val="28"/>
          <w:szCs w:val="28"/>
        </w:rPr>
        <w:t xml:space="preserve"> tikai TPD prasībām atbilstošas elektroniskās cigaretes un </w:t>
      </w:r>
      <w:r w:rsidRPr="00EF29A5" w:rsidR="00B96B92">
        <w:rPr>
          <w:sz w:val="28"/>
          <w:szCs w:val="28"/>
        </w:rPr>
        <w:t>uzpildes</w:t>
      </w:r>
      <w:r w:rsidRPr="00EF29A5" w:rsidR="00B96B92">
        <w:rPr>
          <w:sz w:val="28"/>
          <w:szCs w:val="28"/>
        </w:rPr>
        <w:t xml:space="preserve"> flakoni. Darba </w:t>
      </w:r>
      <w:r w:rsidR="00B96B92">
        <w:rPr>
          <w:sz w:val="28"/>
          <w:szCs w:val="28"/>
        </w:rPr>
        <w:t>pakotnē</w:t>
      </w:r>
      <w:r w:rsidRPr="00EF29A5" w:rsidR="00B96B92">
        <w:rPr>
          <w:sz w:val="28"/>
          <w:szCs w:val="28"/>
        </w:rPr>
        <w:t xml:space="preserve"> veicami vairāki uzdevumi:</w:t>
      </w:r>
    </w:p>
    <w:p w:rsidR="004B6072" w:rsidRPr="00EF29A5" w:rsidP="004B6072" w14:paraId="45ECB86E" w14:textId="77777777">
      <w:pPr>
        <w:pStyle w:val="ListParagraph"/>
        <w:numPr>
          <w:ilvl w:val="0"/>
          <w:numId w:val="23"/>
        </w:numPr>
        <w:overflowPunct w:val="0"/>
        <w:autoSpaceDE w:val="0"/>
        <w:autoSpaceDN w:val="0"/>
        <w:adjustRightInd w:val="0"/>
        <w:spacing w:after="0"/>
        <w:ind w:left="851" w:hanging="284"/>
        <w:jc w:val="both"/>
        <w:textAlignment w:val="baseline"/>
        <w:rPr>
          <w:rFonts w:ascii="Times New Roman" w:hAnsi="Times New Roman" w:cs="Times New Roman"/>
          <w:sz w:val="28"/>
          <w:szCs w:val="28"/>
        </w:rPr>
      </w:pPr>
      <w:r>
        <w:rPr>
          <w:rFonts w:ascii="Times New Roman" w:hAnsi="Times New Roman" w:cs="Times New Roman"/>
          <w:sz w:val="28"/>
          <w:szCs w:val="28"/>
        </w:rPr>
        <w:t>izvērtēt TPD prasība</w:t>
      </w:r>
      <w:r w:rsidRPr="00EF29A5">
        <w:rPr>
          <w:rFonts w:ascii="Times New Roman" w:hAnsi="Times New Roman" w:cs="Times New Roman"/>
          <w:sz w:val="28"/>
          <w:szCs w:val="28"/>
        </w:rPr>
        <w:t xml:space="preserve">s elektroniskajām cigaretēm un </w:t>
      </w:r>
      <w:r w:rsidRPr="00EF29A5">
        <w:rPr>
          <w:rFonts w:ascii="Times New Roman" w:hAnsi="Times New Roman" w:cs="Times New Roman"/>
          <w:sz w:val="28"/>
          <w:szCs w:val="28"/>
        </w:rPr>
        <w:t>uzpildes</w:t>
      </w:r>
      <w:r w:rsidRPr="00EF29A5">
        <w:rPr>
          <w:rFonts w:ascii="Times New Roman" w:hAnsi="Times New Roman" w:cs="Times New Roman"/>
          <w:sz w:val="28"/>
          <w:szCs w:val="28"/>
        </w:rPr>
        <w:t xml:space="preserve"> flakoniem nepieciešamos labojumus un papildinājumus.</w:t>
      </w:r>
    </w:p>
    <w:p w:rsidR="004B6072" w:rsidRPr="00EF29A5" w:rsidP="004B6072" w14:paraId="256C3CFA" w14:textId="77777777">
      <w:pPr>
        <w:pStyle w:val="ListParagraph"/>
        <w:numPr>
          <w:ilvl w:val="0"/>
          <w:numId w:val="23"/>
        </w:numPr>
        <w:overflowPunct w:val="0"/>
        <w:autoSpaceDE w:val="0"/>
        <w:autoSpaceDN w:val="0"/>
        <w:adjustRightInd w:val="0"/>
        <w:spacing w:after="0"/>
        <w:ind w:left="851" w:hanging="284"/>
        <w:jc w:val="both"/>
        <w:textAlignment w:val="baseline"/>
        <w:rPr>
          <w:rFonts w:ascii="Times New Roman" w:hAnsi="Times New Roman" w:cs="Times New Roman"/>
          <w:sz w:val="28"/>
          <w:szCs w:val="28"/>
        </w:rPr>
      </w:pPr>
      <w:r w:rsidRPr="00EF29A5">
        <w:rPr>
          <w:rFonts w:ascii="Times New Roman" w:hAnsi="Times New Roman" w:cs="Times New Roman"/>
          <w:sz w:val="28"/>
          <w:szCs w:val="28"/>
        </w:rPr>
        <w:t>izstrādāt EU-CEG iesniegto datu analizēšanas mehānismus un izvērtēt iesniegtos datus.</w:t>
      </w:r>
    </w:p>
    <w:p w:rsidR="004B6072" w:rsidP="004B6072" w14:paraId="446BF8EB" w14:textId="77777777">
      <w:pPr>
        <w:pStyle w:val="ListParagraph"/>
        <w:numPr>
          <w:ilvl w:val="0"/>
          <w:numId w:val="23"/>
        </w:numPr>
        <w:overflowPunct w:val="0"/>
        <w:autoSpaceDE w:val="0"/>
        <w:autoSpaceDN w:val="0"/>
        <w:adjustRightInd w:val="0"/>
        <w:spacing w:after="0"/>
        <w:ind w:left="851" w:hanging="284"/>
        <w:jc w:val="both"/>
        <w:textAlignment w:val="baseline"/>
        <w:rPr>
          <w:rFonts w:ascii="Times New Roman" w:hAnsi="Times New Roman" w:cs="Times New Roman"/>
          <w:sz w:val="28"/>
          <w:szCs w:val="28"/>
        </w:rPr>
      </w:pPr>
      <w:r w:rsidRPr="00EF29A5">
        <w:rPr>
          <w:rFonts w:ascii="Times New Roman" w:hAnsi="Times New Roman" w:cs="Times New Roman"/>
          <w:sz w:val="28"/>
          <w:szCs w:val="28"/>
        </w:rPr>
        <w:t>izveidot standartizētu formu nevēlamas iedarbības paziņošanai.</w:t>
      </w:r>
    </w:p>
    <w:p w:rsidR="004B6072" w:rsidP="004B6072" w14:paraId="7D392EC0" w14:textId="77777777">
      <w:pPr>
        <w:pStyle w:val="ListParagraph"/>
        <w:numPr>
          <w:ilvl w:val="0"/>
          <w:numId w:val="23"/>
        </w:numPr>
        <w:overflowPunct w:val="0"/>
        <w:autoSpaceDE w:val="0"/>
        <w:autoSpaceDN w:val="0"/>
        <w:adjustRightInd w:val="0"/>
        <w:spacing w:after="0"/>
        <w:ind w:left="851" w:hanging="284"/>
        <w:jc w:val="both"/>
        <w:textAlignment w:val="baseline"/>
        <w:rPr>
          <w:rFonts w:ascii="Times New Roman" w:hAnsi="Times New Roman" w:cs="Times New Roman"/>
          <w:sz w:val="28"/>
          <w:szCs w:val="28"/>
        </w:rPr>
      </w:pPr>
      <w:r w:rsidRPr="00E71CD6">
        <w:rPr>
          <w:rFonts w:ascii="Times New Roman" w:hAnsi="Times New Roman" w:cs="Times New Roman"/>
          <w:sz w:val="28"/>
          <w:szCs w:val="28"/>
        </w:rPr>
        <w:t xml:space="preserve">izveidot kontroles lapu, kas visās dalībvalstīs nodrošinātu konsekventu elektronisko cigarešu un to </w:t>
      </w:r>
      <w:r w:rsidRPr="00E71CD6">
        <w:rPr>
          <w:rFonts w:ascii="Times New Roman" w:hAnsi="Times New Roman" w:cs="Times New Roman"/>
          <w:sz w:val="28"/>
          <w:szCs w:val="28"/>
        </w:rPr>
        <w:t>uzpildes</w:t>
      </w:r>
      <w:r w:rsidRPr="00E71CD6">
        <w:rPr>
          <w:rFonts w:ascii="Times New Roman" w:hAnsi="Times New Roman" w:cs="Times New Roman"/>
          <w:sz w:val="28"/>
          <w:szCs w:val="28"/>
        </w:rPr>
        <w:t xml:space="preserve"> flakonu prasību izpildes kontroli.</w:t>
      </w:r>
    </w:p>
    <w:p w:rsidR="000E3E8D" w:rsidP="0060127D" w14:paraId="4A7FF425" w14:textId="3A4F0FC1">
      <w:pPr>
        <w:spacing w:after="0"/>
        <w:ind w:firstLine="567"/>
        <w:jc w:val="both"/>
        <w:rPr>
          <w:rFonts w:ascii="Times New Roman" w:eastAsia="Times New Roman" w:hAnsi="Times New Roman" w:cs="Times New Roman"/>
          <w:bCs/>
          <w:sz w:val="28"/>
          <w:szCs w:val="28"/>
        </w:rPr>
      </w:pPr>
      <w:r w:rsidRPr="0060127D">
        <w:rPr>
          <w:rFonts w:ascii="Times New Roman" w:hAnsi="Times New Roman" w:cs="Times New Roman"/>
          <w:sz w:val="28"/>
          <w:szCs w:val="28"/>
        </w:rPr>
        <w:t>V</w:t>
      </w:r>
      <w:r w:rsidRPr="0060127D">
        <w:rPr>
          <w:rFonts w:ascii="Times New Roman" w:hAnsi="Times New Roman" w:cs="Times New Roman"/>
          <w:sz w:val="28"/>
          <w:szCs w:val="28"/>
          <w:lang w:eastAsia="lv-LV"/>
        </w:rPr>
        <w:t xml:space="preserve">ienoto rīcību </w:t>
      </w:r>
      <w:r w:rsidRPr="0060127D">
        <w:rPr>
          <w:rFonts w:ascii="Times New Roman" w:eastAsia="Times New Roman" w:hAnsi="Times New Roman" w:cs="Times New Roman"/>
          <w:bCs/>
          <w:sz w:val="28"/>
          <w:szCs w:val="28"/>
        </w:rPr>
        <w:t xml:space="preserve">plānots īstenot </w:t>
      </w:r>
      <w:r w:rsidRPr="0060127D">
        <w:rPr>
          <w:rFonts w:ascii="Times New Roman" w:hAnsi="Times New Roman" w:cs="Times New Roman"/>
          <w:sz w:val="28"/>
          <w:szCs w:val="28"/>
        </w:rPr>
        <w:t>no 2017.gada 16.oktobra līdz 2020.gada 15.oktobrim.</w:t>
      </w:r>
      <w:r w:rsidRPr="0060127D">
        <w:rPr>
          <w:rFonts w:ascii="Times New Roman" w:eastAsia="Times New Roman" w:hAnsi="Times New Roman" w:cs="Times New Roman"/>
          <w:bCs/>
          <w:sz w:val="28"/>
          <w:szCs w:val="28"/>
        </w:rPr>
        <w:t xml:space="preserve"> Vienotās rīcības izdevumi </w:t>
      </w:r>
      <w:r w:rsidRPr="0060127D">
        <w:rPr>
          <w:rFonts w:ascii="Times New Roman" w:eastAsia="Times New Roman" w:hAnsi="Times New Roman" w:cs="Times New Roman"/>
          <w:bCs/>
          <w:i/>
          <w:sz w:val="28"/>
          <w:szCs w:val="28"/>
        </w:rPr>
        <w:t xml:space="preserve">12 305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apmērā tiek plānoti no 2017.gada līdz 20</w:t>
      </w:r>
      <w:r w:rsidR="0047070B">
        <w:rPr>
          <w:rFonts w:ascii="Times New Roman" w:eastAsia="Times New Roman" w:hAnsi="Times New Roman" w:cs="Times New Roman"/>
          <w:bCs/>
          <w:sz w:val="28"/>
          <w:szCs w:val="28"/>
        </w:rPr>
        <w:t>20</w:t>
      </w:r>
      <w:r w:rsidRPr="0060127D">
        <w:rPr>
          <w:rFonts w:ascii="Times New Roman" w:eastAsia="Times New Roman" w:hAnsi="Times New Roman" w:cs="Times New Roman"/>
          <w:bCs/>
          <w:sz w:val="28"/>
          <w:szCs w:val="28"/>
        </w:rPr>
        <w:t xml:space="preserve">.gadam. 2017.gada decembrī notika pirmais komandējums -  brauciens uz </w:t>
      </w:r>
      <w:r w:rsidR="00447A34">
        <w:rPr>
          <w:rFonts w:ascii="Times New Roman" w:eastAsia="Times New Roman" w:hAnsi="Times New Roman" w:cs="Times New Roman"/>
          <w:bCs/>
          <w:sz w:val="28"/>
          <w:szCs w:val="28"/>
        </w:rPr>
        <w:t>V</w:t>
      </w:r>
      <w:r w:rsidRPr="0060127D">
        <w:rPr>
          <w:rFonts w:ascii="Times New Roman" w:eastAsia="Times New Roman" w:hAnsi="Times New Roman" w:cs="Times New Roman"/>
          <w:bCs/>
          <w:sz w:val="28"/>
          <w:szCs w:val="28"/>
        </w:rPr>
        <w:t xml:space="preserve">ienotās rīcības </w:t>
      </w:r>
      <w:r w:rsidR="006A0ADE">
        <w:rPr>
          <w:rFonts w:ascii="Times New Roman" w:eastAsia="Times New Roman" w:hAnsi="Times New Roman" w:cs="Times New Roman"/>
          <w:bCs/>
          <w:sz w:val="28"/>
          <w:szCs w:val="28"/>
        </w:rPr>
        <w:t>ievadsemināru</w:t>
      </w:r>
      <w:r w:rsidRPr="0060127D">
        <w:rPr>
          <w:rFonts w:ascii="Times New Roman" w:eastAsia="Times New Roman" w:hAnsi="Times New Roman" w:cs="Times New Roman"/>
          <w:bCs/>
          <w:sz w:val="28"/>
          <w:szCs w:val="28"/>
        </w:rPr>
        <w:t xml:space="preserve"> Grieķijā (</w:t>
      </w:r>
      <w:r w:rsidRPr="0060127D">
        <w:rPr>
          <w:rFonts w:ascii="Times New Roman" w:eastAsia="Times New Roman" w:hAnsi="Times New Roman" w:cs="Times New Roman"/>
          <w:bCs/>
          <w:sz w:val="28"/>
          <w:szCs w:val="28"/>
        </w:rPr>
        <w:t>kick-off</w:t>
      </w:r>
      <w:r w:rsidRPr="0060127D">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sz w:val="28"/>
          <w:szCs w:val="28"/>
        </w:rPr>
        <w:t>meeting</w:t>
      </w:r>
      <w:r w:rsidRPr="0060127D">
        <w:rPr>
          <w:rFonts w:ascii="Times New Roman" w:eastAsia="Times New Roman" w:hAnsi="Times New Roman" w:cs="Times New Roman"/>
          <w:bCs/>
          <w:sz w:val="28"/>
          <w:szCs w:val="28"/>
        </w:rPr>
        <w:t xml:space="preserve">).  Veselības inspekcija finansēja komandējumu </w:t>
      </w:r>
      <w:r w:rsidRPr="00447A34">
        <w:rPr>
          <w:rFonts w:ascii="Times New Roman" w:eastAsia="Times New Roman" w:hAnsi="Times New Roman" w:cs="Times New Roman"/>
          <w:bCs/>
          <w:i/>
          <w:sz w:val="28"/>
          <w:szCs w:val="28"/>
        </w:rPr>
        <w:t>707</w:t>
      </w:r>
      <w:r w:rsidRPr="0060127D">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apmērā no iestādes pašu līdzekļiem. Ārvalstu finanšu palīdzības avansa maksājums </w:t>
      </w:r>
      <w:r w:rsidRPr="0060127D">
        <w:rPr>
          <w:rFonts w:ascii="Times New Roman" w:eastAsia="Times New Roman" w:hAnsi="Times New Roman" w:cs="Times New Roman"/>
          <w:bCs/>
          <w:i/>
          <w:sz w:val="28"/>
          <w:szCs w:val="28"/>
        </w:rPr>
        <w:t xml:space="preserve">3 938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apmērā </w:t>
      </w:r>
      <w:r w:rsidRPr="0060127D">
        <w:rPr>
          <w:rFonts w:ascii="Times New Roman" w:eastAsia="Times New Roman" w:hAnsi="Times New Roman" w:cs="Times New Roman"/>
          <w:bCs/>
          <w:i/>
          <w:sz w:val="28"/>
          <w:szCs w:val="28"/>
        </w:rPr>
        <w:t xml:space="preserve">(3 937.60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i/>
          <w:sz w:val="28"/>
          <w:szCs w:val="28"/>
        </w:rPr>
        <w:t>,</w:t>
      </w:r>
      <w:r w:rsidRPr="0060127D">
        <w:rPr>
          <w:rFonts w:ascii="Times New Roman" w:eastAsia="Times New Roman" w:hAnsi="Times New Roman" w:cs="Times New Roman"/>
          <w:bCs/>
          <w:sz w:val="28"/>
          <w:szCs w:val="28"/>
        </w:rPr>
        <w:t xml:space="preserve"> t.i. </w:t>
      </w:r>
      <w:r w:rsidRPr="0060127D">
        <w:rPr>
          <w:rFonts w:ascii="Times New Roman" w:eastAsia="Times New Roman" w:hAnsi="Times New Roman" w:cs="Times New Roman"/>
          <w:bCs/>
          <w:i/>
          <w:sz w:val="28"/>
          <w:szCs w:val="28"/>
        </w:rPr>
        <w:t xml:space="preserve">40% no 9 844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i/>
          <w:sz w:val="28"/>
          <w:szCs w:val="28"/>
        </w:rPr>
        <w:t xml:space="preserve">) </w:t>
      </w:r>
      <w:r w:rsidRPr="0060127D">
        <w:rPr>
          <w:rFonts w:ascii="Times New Roman" w:eastAsia="Times New Roman" w:hAnsi="Times New Roman" w:cs="Times New Roman"/>
          <w:bCs/>
          <w:sz w:val="28"/>
          <w:szCs w:val="28"/>
        </w:rPr>
        <w:t xml:space="preserve">tika saņemts 2018.gada 8.februārī, atlikušais starpmaksājums </w:t>
      </w:r>
      <w:r w:rsidRPr="0060127D">
        <w:rPr>
          <w:rFonts w:ascii="Times New Roman" w:eastAsia="Times New Roman" w:hAnsi="Times New Roman" w:cs="Times New Roman"/>
          <w:bCs/>
          <w:i/>
          <w:sz w:val="28"/>
          <w:szCs w:val="28"/>
        </w:rPr>
        <w:t xml:space="preserve">4 922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i/>
          <w:sz w:val="28"/>
          <w:szCs w:val="28"/>
        </w:rPr>
        <w:t xml:space="preserve">(50% no 9 844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i/>
          <w:sz w:val="28"/>
          <w:szCs w:val="28"/>
        </w:rPr>
        <w:t>)</w:t>
      </w:r>
      <w:r w:rsidRPr="0060127D">
        <w:rPr>
          <w:rFonts w:ascii="Times New Roman" w:eastAsia="Times New Roman" w:hAnsi="Times New Roman" w:cs="Times New Roman"/>
          <w:bCs/>
          <w:sz w:val="28"/>
          <w:szCs w:val="28"/>
        </w:rPr>
        <w:t xml:space="preserve"> paredzams, ka tiks saņemts </w:t>
      </w:r>
      <w:r w:rsidR="00220685">
        <w:rPr>
          <w:rFonts w:ascii="Times New Roman" w:eastAsia="Times New Roman" w:hAnsi="Times New Roman" w:cs="Times New Roman"/>
          <w:bCs/>
          <w:sz w:val="28"/>
          <w:szCs w:val="28"/>
        </w:rPr>
        <w:t xml:space="preserve">ne ātrāk kā </w:t>
      </w:r>
      <w:r w:rsidRPr="0060127D">
        <w:rPr>
          <w:rFonts w:ascii="Times New Roman" w:eastAsia="Times New Roman" w:hAnsi="Times New Roman" w:cs="Times New Roman"/>
          <w:bCs/>
          <w:sz w:val="28"/>
          <w:szCs w:val="28"/>
        </w:rPr>
        <w:t>20</w:t>
      </w:r>
      <w:r w:rsidR="00220685">
        <w:rPr>
          <w:rFonts w:ascii="Times New Roman" w:eastAsia="Times New Roman" w:hAnsi="Times New Roman" w:cs="Times New Roman"/>
          <w:bCs/>
          <w:sz w:val="28"/>
          <w:szCs w:val="28"/>
        </w:rPr>
        <w:t>19</w:t>
      </w:r>
      <w:r w:rsidRPr="0060127D">
        <w:rPr>
          <w:rFonts w:ascii="Times New Roman" w:eastAsia="Times New Roman" w:hAnsi="Times New Roman" w:cs="Times New Roman"/>
          <w:bCs/>
          <w:sz w:val="28"/>
          <w:szCs w:val="28"/>
        </w:rPr>
        <w:t>.gad</w:t>
      </w:r>
      <w:r w:rsidR="00220685">
        <w:rPr>
          <w:rFonts w:ascii="Times New Roman" w:eastAsia="Times New Roman" w:hAnsi="Times New Roman" w:cs="Times New Roman"/>
          <w:bCs/>
          <w:sz w:val="28"/>
          <w:szCs w:val="28"/>
        </w:rPr>
        <w:t>a augustā</w:t>
      </w:r>
      <w:r w:rsidRPr="0060127D">
        <w:rPr>
          <w:rFonts w:ascii="Times New Roman" w:eastAsia="Times New Roman" w:hAnsi="Times New Roman" w:cs="Times New Roman"/>
          <w:bCs/>
          <w:sz w:val="28"/>
          <w:szCs w:val="28"/>
        </w:rPr>
        <w:t xml:space="preserve"> un bilances gala maksājums </w:t>
      </w:r>
      <w:r w:rsidRPr="0060127D">
        <w:rPr>
          <w:rFonts w:ascii="Times New Roman" w:eastAsia="Times New Roman" w:hAnsi="Times New Roman" w:cs="Times New Roman"/>
          <w:bCs/>
          <w:i/>
          <w:sz w:val="28"/>
          <w:szCs w:val="28"/>
        </w:rPr>
        <w:t xml:space="preserve">984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i/>
          <w:sz w:val="28"/>
          <w:szCs w:val="28"/>
        </w:rPr>
        <w:t xml:space="preserve">(10% no 9 844 </w:t>
      </w:r>
      <w:r w:rsidRPr="0060127D">
        <w:rPr>
          <w:rFonts w:ascii="Times New Roman" w:eastAsia="Times New Roman" w:hAnsi="Times New Roman" w:cs="Times New Roman"/>
          <w:bCs/>
          <w:i/>
          <w:sz w:val="28"/>
          <w:szCs w:val="28"/>
        </w:rPr>
        <w:t>euro</w:t>
      </w:r>
      <w:r w:rsidRPr="0060127D">
        <w:rPr>
          <w:rFonts w:ascii="Times New Roman" w:eastAsia="Times New Roman" w:hAnsi="Times New Roman" w:cs="Times New Roman"/>
          <w:bCs/>
          <w:i/>
          <w:sz w:val="28"/>
          <w:szCs w:val="28"/>
        </w:rPr>
        <w:t>)</w:t>
      </w:r>
      <w:r w:rsidRPr="0060127D">
        <w:rPr>
          <w:rFonts w:ascii="Times New Roman" w:eastAsia="Times New Roman" w:hAnsi="Times New Roman" w:cs="Times New Roman"/>
          <w:bCs/>
          <w:sz w:val="28"/>
          <w:szCs w:val="28"/>
        </w:rPr>
        <w:t xml:space="preserve"> visticamāk tiks saņemts tikai 2021.gadā pēc Vienotās rīcības gala atskaites pārbaudes un apstiprināšanas. </w:t>
      </w:r>
      <w:r w:rsidR="00451BBC">
        <w:rPr>
          <w:rFonts w:ascii="Times New Roman" w:eastAsia="Times New Roman" w:hAnsi="Times New Roman" w:cs="Times New Roman"/>
          <w:bCs/>
          <w:sz w:val="28"/>
          <w:szCs w:val="28"/>
        </w:rPr>
        <w:t>V</w:t>
      </w:r>
      <w:r w:rsidRPr="0060127D">
        <w:rPr>
          <w:rFonts w:ascii="Times New Roman" w:hAnsi="Times New Roman" w:cs="Times New Roman"/>
          <w:sz w:val="28"/>
          <w:szCs w:val="28"/>
        </w:rPr>
        <w:t>eselības inspekcija kā Veselības ministrijas padotības iestāde darbojas</w:t>
      </w:r>
      <w:r w:rsidR="00451BBC">
        <w:rPr>
          <w:rFonts w:ascii="Times New Roman" w:hAnsi="Times New Roman" w:cs="Times New Roman"/>
          <w:sz w:val="28"/>
          <w:szCs w:val="28"/>
        </w:rPr>
        <w:t xml:space="preserve"> apstiprinātā budžeta ietvaros, kā arī l</w:t>
      </w:r>
      <w:r w:rsidR="00451BBC">
        <w:rPr>
          <w:rFonts w:ascii="Times New Roman" w:eastAsia="Times New Roman" w:hAnsi="Times New Roman" w:cs="Times New Roman"/>
          <w:bCs/>
          <w:sz w:val="28"/>
          <w:szCs w:val="28"/>
        </w:rPr>
        <w:t>ai regulāri segtu visas ar Vienot</w:t>
      </w:r>
      <w:r w:rsidR="009B5EA3">
        <w:rPr>
          <w:rFonts w:ascii="Times New Roman" w:eastAsia="Times New Roman" w:hAnsi="Times New Roman" w:cs="Times New Roman"/>
          <w:bCs/>
          <w:sz w:val="28"/>
          <w:szCs w:val="28"/>
        </w:rPr>
        <w:t>ā</w:t>
      </w:r>
      <w:r w:rsidR="00451BBC">
        <w:rPr>
          <w:rFonts w:ascii="Times New Roman" w:eastAsia="Times New Roman" w:hAnsi="Times New Roman" w:cs="Times New Roman"/>
          <w:bCs/>
          <w:sz w:val="28"/>
          <w:szCs w:val="28"/>
        </w:rPr>
        <w:t>s rīcības īstenošanu sais</w:t>
      </w:r>
      <w:r w:rsidR="009B5EA3">
        <w:rPr>
          <w:rFonts w:ascii="Times New Roman" w:eastAsia="Times New Roman" w:hAnsi="Times New Roman" w:cs="Times New Roman"/>
          <w:bCs/>
          <w:sz w:val="28"/>
          <w:szCs w:val="28"/>
        </w:rPr>
        <w:t>t</w:t>
      </w:r>
      <w:r w:rsidR="00451BBC">
        <w:rPr>
          <w:rFonts w:ascii="Times New Roman" w:eastAsia="Times New Roman" w:hAnsi="Times New Roman" w:cs="Times New Roman"/>
          <w:bCs/>
          <w:sz w:val="28"/>
          <w:szCs w:val="28"/>
        </w:rPr>
        <w:t>ītās izmaksas</w:t>
      </w:r>
      <w:r w:rsidR="009B5EA3">
        <w:rPr>
          <w:rFonts w:ascii="Times New Roman" w:eastAsia="Times New Roman" w:hAnsi="Times New Roman" w:cs="Times New Roman"/>
          <w:bCs/>
          <w:sz w:val="28"/>
          <w:szCs w:val="28"/>
        </w:rPr>
        <w:t>,</w:t>
      </w:r>
      <w:r w:rsidR="009B5EA3">
        <w:rPr>
          <w:rFonts w:ascii="Times New Roman" w:hAnsi="Times New Roman" w:cs="Times New Roman"/>
          <w:sz w:val="28"/>
          <w:szCs w:val="28"/>
        </w:rPr>
        <w:t xml:space="preserve"> </w:t>
      </w:r>
      <w:r w:rsidRPr="0060127D">
        <w:rPr>
          <w:rFonts w:ascii="Times New Roman" w:eastAsia="Times New Roman" w:hAnsi="Times New Roman" w:cs="Times New Roman"/>
          <w:bCs/>
          <w:sz w:val="28"/>
          <w:szCs w:val="28"/>
        </w:rPr>
        <w:t xml:space="preserve">Veselības ministrija lūdz piešķirt </w:t>
      </w:r>
      <w:r w:rsidRPr="0060127D" w:rsidR="004A4771">
        <w:rPr>
          <w:rFonts w:ascii="Times New Roman" w:eastAsia="Times New Roman" w:hAnsi="Times New Roman" w:cs="Times New Roman"/>
          <w:bCs/>
          <w:sz w:val="28"/>
          <w:szCs w:val="28"/>
        </w:rPr>
        <w:t>priekšfinansējumu</w:t>
      </w:r>
      <w:r w:rsidRPr="0060127D" w:rsidR="004A4771">
        <w:rPr>
          <w:rFonts w:ascii="Times New Roman" w:eastAsia="Times New Roman" w:hAnsi="Times New Roman" w:cs="Times New Roman"/>
          <w:bCs/>
          <w:sz w:val="28"/>
          <w:szCs w:val="28"/>
        </w:rPr>
        <w:t xml:space="preserve"> 2019.</w:t>
      </w:r>
      <w:r w:rsidRPr="004A4771" w:rsidR="004A4771">
        <w:rPr>
          <w:rFonts w:ascii="Times New Roman" w:eastAsia="Times New Roman" w:hAnsi="Times New Roman" w:cs="Times New Roman"/>
          <w:bCs/>
          <w:sz w:val="28"/>
          <w:szCs w:val="28"/>
        </w:rPr>
        <w:t xml:space="preserve">gadā </w:t>
      </w:r>
      <w:r w:rsidRPr="004A4771" w:rsidR="004A4771">
        <w:rPr>
          <w:rFonts w:ascii="Times New Roman" w:eastAsia="Times New Roman" w:hAnsi="Times New Roman" w:cs="Times New Roman"/>
          <w:bCs/>
          <w:i/>
          <w:sz w:val="28"/>
          <w:szCs w:val="28"/>
        </w:rPr>
        <w:t xml:space="preserve">1 738 </w:t>
      </w:r>
      <w:r w:rsidRPr="004A4771" w:rsidR="004A4771">
        <w:rPr>
          <w:rFonts w:ascii="Times New Roman" w:eastAsia="Times New Roman" w:hAnsi="Times New Roman" w:cs="Times New Roman"/>
          <w:bCs/>
          <w:i/>
          <w:sz w:val="28"/>
          <w:szCs w:val="28"/>
        </w:rPr>
        <w:t>euro</w:t>
      </w:r>
      <w:r w:rsidRPr="004A4771" w:rsidR="004A4771">
        <w:rPr>
          <w:rFonts w:ascii="Times New Roman" w:eastAsia="Times New Roman" w:hAnsi="Times New Roman" w:cs="Times New Roman"/>
          <w:bCs/>
          <w:sz w:val="28"/>
          <w:szCs w:val="28"/>
        </w:rPr>
        <w:t xml:space="preserve"> apmērā un 2020.gadā </w:t>
      </w:r>
      <w:r w:rsidRPr="004A4771" w:rsidR="004A4771">
        <w:rPr>
          <w:rFonts w:ascii="Times New Roman" w:eastAsia="Times New Roman" w:hAnsi="Times New Roman" w:cs="Times New Roman"/>
          <w:bCs/>
          <w:i/>
          <w:sz w:val="28"/>
          <w:szCs w:val="28"/>
        </w:rPr>
        <w:t xml:space="preserve">984 </w:t>
      </w:r>
      <w:r w:rsidRPr="004A4771" w:rsidR="004A4771">
        <w:rPr>
          <w:rFonts w:ascii="Times New Roman" w:eastAsia="Times New Roman" w:hAnsi="Times New Roman" w:cs="Times New Roman"/>
          <w:bCs/>
          <w:i/>
          <w:sz w:val="28"/>
          <w:szCs w:val="28"/>
        </w:rPr>
        <w:t>euro</w:t>
      </w:r>
      <w:r w:rsidRPr="004A4771" w:rsidR="004A4771">
        <w:rPr>
          <w:rFonts w:ascii="Times New Roman" w:eastAsia="Times New Roman" w:hAnsi="Times New Roman" w:cs="Times New Roman"/>
          <w:bCs/>
          <w:sz w:val="28"/>
          <w:szCs w:val="28"/>
        </w:rPr>
        <w:t xml:space="preserve"> apmērā un līdzfinansējumu  2020.gadā</w:t>
      </w:r>
      <w:r w:rsidR="004A4771">
        <w:rPr>
          <w:rFonts w:ascii="Times New Roman" w:eastAsia="Times New Roman" w:hAnsi="Times New Roman" w:cs="Times New Roman"/>
          <w:bCs/>
          <w:sz w:val="28"/>
          <w:szCs w:val="28"/>
        </w:rPr>
        <w:t xml:space="preserve"> </w:t>
      </w:r>
      <w:r w:rsidR="00A05788">
        <w:rPr>
          <w:rFonts w:ascii="Times New Roman" w:eastAsia="Times New Roman" w:hAnsi="Times New Roman" w:cs="Times New Roman"/>
          <w:bCs/>
          <w:sz w:val="28"/>
          <w:szCs w:val="28"/>
        </w:rPr>
        <w:t xml:space="preserve">               </w:t>
      </w:r>
      <w:r w:rsidRPr="00B42391" w:rsidR="004A4771">
        <w:rPr>
          <w:rFonts w:ascii="Times New Roman" w:eastAsia="Times New Roman" w:hAnsi="Times New Roman" w:cs="Times New Roman"/>
          <w:bCs/>
          <w:i/>
          <w:sz w:val="28"/>
          <w:szCs w:val="28"/>
        </w:rPr>
        <w:t xml:space="preserve">1 754 </w:t>
      </w:r>
      <w:r w:rsidRPr="00B42391" w:rsidR="004A4771">
        <w:rPr>
          <w:rFonts w:ascii="Times New Roman" w:eastAsia="Times New Roman" w:hAnsi="Times New Roman" w:cs="Times New Roman"/>
          <w:bCs/>
          <w:i/>
          <w:sz w:val="28"/>
          <w:szCs w:val="28"/>
        </w:rPr>
        <w:t>euro</w:t>
      </w:r>
      <w:r w:rsidR="004A4771">
        <w:rPr>
          <w:rFonts w:ascii="Times New Roman" w:eastAsia="Times New Roman" w:hAnsi="Times New Roman" w:cs="Times New Roman"/>
          <w:bCs/>
          <w:sz w:val="28"/>
          <w:szCs w:val="28"/>
        </w:rPr>
        <w:t xml:space="preserve"> apmērā</w:t>
      </w:r>
      <w:r w:rsidRPr="0060127D" w:rsidR="004A4771">
        <w:rPr>
          <w:rFonts w:ascii="Times New Roman" w:eastAsia="Times New Roman" w:hAnsi="Times New Roman" w:cs="Times New Roman"/>
          <w:bCs/>
          <w:sz w:val="28"/>
          <w:szCs w:val="28"/>
        </w:rPr>
        <w:t xml:space="preserve">, </w:t>
      </w:r>
      <w:r w:rsidRPr="0060127D">
        <w:rPr>
          <w:rFonts w:ascii="Times New Roman" w:eastAsia="Times New Roman" w:hAnsi="Times New Roman" w:cs="Times New Roman"/>
          <w:bCs/>
          <w:sz w:val="28"/>
          <w:szCs w:val="28"/>
        </w:rPr>
        <w:t xml:space="preserve">pārdalot to no 74. resora „Gadskārtējā valsts budžeta izpildes procesā pārdalāmais finansējums” programmas 80.00.00 „Nesadalītais finansējums Eiropas Savienības politiku instrumentu un pārējās ārvalstu finanšu </w:t>
      </w:r>
      <w:r w:rsidRPr="0060127D">
        <w:rPr>
          <w:rFonts w:ascii="Times New Roman" w:eastAsia="Times New Roman" w:hAnsi="Times New Roman" w:cs="Times New Roman"/>
          <w:bCs/>
          <w:sz w:val="28"/>
          <w:szCs w:val="28"/>
        </w:rPr>
        <w:t>palīdzības līdzfinansēto proj</w:t>
      </w:r>
      <w:r w:rsidR="00CB2EB0">
        <w:rPr>
          <w:rFonts w:ascii="Times New Roman" w:eastAsia="Times New Roman" w:hAnsi="Times New Roman" w:cs="Times New Roman"/>
          <w:bCs/>
          <w:sz w:val="28"/>
          <w:szCs w:val="28"/>
        </w:rPr>
        <w:t>ektu un pasākumu īstenošanai”</w:t>
      </w:r>
      <w:r w:rsidR="004A4771">
        <w:rPr>
          <w:rFonts w:ascii="Times New Roman" w:eastAsia="Times New Roman" w:hAnsi="Times New Roman" w:cs="Times New Roman"/>
          <w:bCs/>
          <w:sz w:val="28"/>
          <w:szCs w:val="28"/>
        </w:rPr>
        <w:t xml:space="preserve">, </w:t>
      </w:r>
      <w:r w:rsidRPr="0060127D" w:rsidR="004A4771">
        <w:rPr>
          <w:rFonts w:ascii="Times New Roman" w:eastAsia="Times New Roman" w:hAnsi="Times New Roman" w:cs="Times New Roman"/>
          <w:bCs/>
          <w:sz w:val="28"/>
          <w:szCs w:val="28"/>
        </w:rPr>
        <w:t>kas tiks atmaksāts valsts budžetā saņemot Projekta noslēguma maksājumu 2021.gadā</w:t>
      </w:r>
      <w:r w:rsidRPr="0060127D">
        <w:rPr>
          <w:rFonts w:ascii="Times New Roman" w:eastAsia="Times New Roman" w:hAnsi="Times New Roman" w:cs="Times New Roman"/>
          <w:bCs/>
          <w:sz w:val="28"/>
          <w:szCs w:val="28"/>
        </w:rPr>
        <w:t>.</w:t>
      </w:r>
    </w:p>
    <w:p w:rsidR="002E5122" w:rsidP="002E5122" w14:paraId="29C5FEDE" w14:textId="03BCA6B1">
      <w:pPr>
        <w:spacing w:after="0" w:line="240" w:lineRule="auto"/>
        <w:ind w:firstLine="720"/>
        <w:jc w:val="center"/>
        <w:rPr>
          <w:rFonts w:ascii="Times New Roman" w:hAnsi="Times New Roman" w:cs="Times New Roman"/>
          <w:sz w:val="26"/>
          <w:szCs w:val="26"/>
        </w:rPr>
      </w:pPr>
      <w:r w:rsidRPr="00FF635F">
        <w:rPr>
          <w:rFonts w:ascii="Times New Roman" w:hAnsi="Times New Roman" w:cs="Times New Roman"/>
          <w:sz w:val="26"/>
          <w:szCs w:val="26"/>
        </w:rPr>
        <w:t>t</w:t>
      </w:r>
      <w:r w:rsidRPr="00FF635F">
        <w:rPr>
          <w:rFonts w:ascii="Times New Roman" w:hAnsi="Times New Roman" w:cs="Times New Roman"/>
          <w:sz w:val="26"/>
          <w:szCs w:val="26"/>
        </w:rPr>
        <w:t>abula Nr.</w:t>
      </w:r>
      <w:r w:rsidRPr="00FF635F">
        <w:rPr>
          <w:rFonts w:ascii="Times New Roman" w:hAnsi="Times New Roman" w:cs="Times New Roman"/>
          <w:sz w:val="26"/>
          <w:szCs w:val="26"/>
        </w:rPr>
        <w:t>2</w:t>
      </w:r>
      <w:r w:rsidR="002A4EDC">
        <w:rPr>
          <w:rFonts w:ascii="Times New Roman" w:hAnsi="Times New Roman" w:cs="Times New Roman"/>
          <w:sz w:val="26"/>
          <w:szCs w:val="26"/>
        </w:rPr>
        <w:t xml:space="preserve"> </w:t>
      </w:r>
      <w:r w:rsidRPr="00FF635F">
        <w:rPr>
          <w:rFonts w:ascii="Times New Roman" w:hAnsi="Times New Roman" w:cs="Times New Roman"/>
          <w:sz w:val="26"/>
          <w:szCs w:val="26"/>
        </w:rPr>
        <w:t>Vienotās rīcības</w:t>
      </w:r>
      <w:r w:rsidRPr="00FF635F">
        <w:rPr>
          <w:rFonts w:ascii="Times New Roman" w:hAnsi="Times New Roman" w:cs="Times New Roman"/>
          <w:sz w:val="26"/>
          <w:szCs w:val="26"/>
        </w:rPr>
        <w:t xml:space="preserve"> īstenošanai</w:t>
      </w:r>
      <w:r w:rsidRPr="00DB6ADA" w:rsidR="00DB6ADA">
        <w:rPr>
          <w:rFonts w:ascii="Times New Roman" w:hAnsi="Times New Roman" w:cs="Times New Roman"/>
          <w:sz w:val="24"/>
          <w:szCs w:val="24"/>
        </w:rPr>
        <w:t xml:space="preserve"> </w:t>
      </w:r>
      <w:r w:rsidR="00DB6ADA">
        <w:rPr>
          <w:rFonts w:ascii="Times New Roman" w:hAnsi="Times New Roman" w:cs="Times New Roman"/>
          <w:sz w:val="24"/>
          <w:szCs w:val="24"/>
        </w:rPr>
        <w:tab/>
        <w:t>Veselības inspekcijas</w:t>
      </w:r>
      <w:r w:rsidR="00DB6ADA">
        <w:rPr>
          <w:rFonts w:ascii="Times New Roman" w:hAnsi="Times New Roman" w:cs="Times New Roman"/>
          <w:sz w:val="24"/>
          <w:szCs w:val="24"/>
        </w:rPr>
        <w:tab/>
      </w:r>
      <w:r w:rsidR="002A4EDC">
        <w:rPr>
          <w:rFonts w:ascii="Times New Roman" w:hAnsi="Times New Roman" w:cs="Times New Roman"/>
          <w:sz w:val="26"/>
          <w:szCs w:val="26"/>
        </w:rPr>
        <w:t>plānotais finansējums, EUR</w:t>
      </w:r>
    </w:p>
    <w:tbl>
      <w:tblPr>
        <w:tblW w:w="9209" w:type="dxa"/>
        <w:tblInd w:w="113" w:type="dxa"/>
        <w:tblLook w:val="04A0"/>
      </w:tblPr>
      <w:tblGrid>
        <w:gridCol w:w="1830"/>
        <w:gridCol w:w="1298"/>
        <w:gridCol w:w="1298"/>
        <w:gridCol w:w="1298"/>
        <w:gridCol w:w="1298"/>
        <w:gridCol w:w="1298"/>
        <w:gridCol w:w="889"/>
      </w:tblGrid>
      <w:tr w14:paraId="030294D0" w14:textId="77777777" w:rsidTr="00794EDA">
        <w:tblPrEx>
          <w:tblW w:w="9209" w:type="dxa"/>
          <w:tblInd w:w="113" w:type="dxa"/>
          <w:tblLook w:val="04A0"/>
        </w:tblPrEx>
        <w:trPr>
          <w:trHeight w:val="30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50F" w:rsidRPr="0022050F" w:rsidP="0022050F" w14:paraId="2BCF52CE"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4BA87F9A"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2017.gadam</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1A341DD3"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2018.gadam</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5C68EA30"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2019.gadam</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3FED18AA"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2020.gadam</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05D81AD0"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2021.gadam</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22050F" w:rsidRPr="0022050F" w:rsidP="0022050F" w14:paraId="4E894400" w14:textId="51039E9E">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w:t>
            </w:r>
            <w:r w:rsidRPr="0022050F">
              <w:rPr>
                <w:rFonts w:ascii="Times New Roman" w:eastAsia="Times New Roman" w:hAnsi="Times New Roman" w:cs="Times New Roman"/>
                <w:color w:val="000000"/>
                <w:lang w:eastAsia="lv-LV"/>
              </w:rPr>
              <w:t>opā</w:t>
            </w:r>
          </w:p>
        </w:tc>
      </w:tr>
      <w:tr w14:paraId="7F74181C"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51396C1"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Ieņēmumi</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B8B1D85"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2F832AA" w14:textId="3402422D">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3</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938</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6BC51D6" w14:textId="4B375965">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7</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506</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19C73C9" w14:textId="1D6BEEB1">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3</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674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A128EDB"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984</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4FF412C" w14:textId="04690F41">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15</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027</w:t>
            </w:r>
          </w:p>
        </w:tc>
      </w:tr>
      <w:tr w14:paraId="4A08DB22"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23CDF65D"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EK finansējums (80%)- avansi un gala maksājums</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F7121EE"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22F80A1" w14:textId="4C6FE01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3</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938</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36659D0" w14:textId="0E3F07EB">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4</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922</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8903250"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EE71848"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984</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29B473D" w14:textId="00C9920D">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844</w:t>
            </w:r>
          </w:p>
        </w:tc>
      </w:tr>
      <w:tr w14:paraId="1E7F6D98" w14:textId="77777777" w:rsidTr="00794EDA">
        <w:tblPrEx>
          <w:tblW w:w="9209" w:type="dxa"/>
          <w:tblInd w:w="113" w:type="dxa"/>
          <w:tblLook w:val="04A0"/>
        </w:tblPrEx>
        <w:trPr>
          <w:trHeight w:val="6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392F08" w:rsidP="0022050F" w14:paraId="50CB7773" w14:textId="77777777">
            <w:pPr>
              <w:spacing w:after="0" w:line="240" w:lineRule="auto"/>
              <w:jc w:val="right"/>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Iepriekšējā gada deponētā</w:t>
            </w:r>
            <w:r w:rsidRPr="00392F08">
              <w:rPr>
                <w:rFonts w:ascii="Times New Roman" w:eastAsia="Times New Roman" w:hAnsi="Times New Roman" w:cs="Times New Roman"/>
                <w:b/>
                <w:sz w:val="20"/>
                <w:szCs w:val="20"/>
                <w:lang w:eastAsia="lv-LV"/>
              </w:rPr>
              <w:t xml:space="preserve"> ārvalstu finanšu palīdzība (atlikums no EK finansējuma avansa)</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28B25749"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5CCB638F"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01B74F34"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846</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706620BB"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936</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19029189" w14:textId="77777777">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392F08" w:rsidP="0022050F" w14:paraId="1295F908" w14:textId="5602C11C">
            <w:pPr>
              <w:spacing w:after="0" w:line="240" w:lineRule="auto"/>
              <w:rPr>
                <w:rFonts w:ascii="Times New Roman" w:eastAsia="Times New Roman" w:hAnsi="Times New Roman" w:cs="Times New Roman"/>
                <w:b/>
                <w:sz w:val="20"/>
                <w:szCs w:val="20"/>
                <w:lang w:eastAsia="lv-LV"/>
              </w:rPr>
            </w:pPr>
            <w:r w:rsidRPr="00392F08">
              <w:rPr>
                <w:rFonts w:ascii="Times New Roman" w:eastAsia="Times New Roman" w:hAnsi="Times New Roman" w:cs="Times New Roman"/>
                <w:b/>
                <w:sz w:val="20"/>
                <w:szCs w:val="20"/>
                <w:lang w:eastAsia="lv-LV"/>
              </w:rPr>
              <w:t>1</w:t>
            </w:r>
            <w:r w:rsidRPr="00392F08" w:rsidR="00794EDA">
              <w:rPr>
                <w:rFonts w:ascii="Times New Roman" w:eastAsia="Times New Roman" w:hAnsi="Times New Roman" w:cs="Times New Roman"/>
                <w:b/>
                <w:sz w:val="20"/>
                <w:szCs w:val="20"/>
                <w:lang w:eastAsia="lv-LV"/>
              </w:rPr>
              <w:t xml:space="preserve"> </w:t>
            </w:r>
            <w:r w:rsidRPr="00392F08">
              <w:rPr>
                <w:rFonts w:ascii="Times New Roman" w:eastAsia="Times New Roman" w:hAnsi="Times New Roman" w:cs="Times New Roman"/>
                <w:b/>
                <w:sz w:val="20"/>
                <w:szCs w:val="20"/>
                <w:lang w:eastAsia="lv-LV"/>
              </w:rPr>
              <w:t>782</w:t>
            </w:r>
          </w:p>
        </w:tc>
      </w:tr>
      <w:tr w14:paraId="5B16AE55"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99C10DA"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xml:space="preserve">Līdzfinansējums, t.sk.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33F2A41"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944B5C9"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BFEC65F"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80D0925" w14:textId="1530AC5E">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1</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754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724BA18"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0</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703E28B" w14:textId="687B56BC">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461</w:t>
            </w:r>
          </w:p>
        </w:tc>
      </w:tr>
      <w:tr w14:paraId="68A8408D" w14:textId="77777777" w:rsidTr="00794EDA">
        <w:tblPrEx>
          <w:tblW w:w="9209" w:type="dxa"/>
          <w:tblInd w:w="113" w:type="dxa"/>
          <w:tblLook w:val="04A0"/>
        </w:tblPrEx>
        <w:trPr>
          <w:trHeight w:val="33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02AE9CB"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Valsts budžeta līdzfinansējums, t.sk. (20%)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957CE56"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8939EEC" w14:textId="77777777">
            <w:pPr>
              <w:spacing w:after="0" w:line="240" w:lineRule="auto"/>
              <w:jc w:val="right"/>
              <w:rPr>
                <w:rFonts w:ascii="Times New Roman" w:eastAsia="Times New Roman" w:hAnsi="Times New Roman" w:cs="Times New Roman"/>
                <w:i/>
                <w:iCs/>
                <w:color w:val="000000"/>
                <w:lang w:eastAsia="lv-LV"/>
              </w:rPr>
            </w:pPr>
            <w:bookmarkStart w:id="6" w:name="_GoBack"/>
            <w:bookmarkEnd w:id="6"/>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24489DD"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A69E416" w14:textId="0946ECFC">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1</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754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B60031F"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D64A205" w14:textId="0F9FBAD8">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1</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754</w:t>
            </w:r>
          </w:p>
        </w:tc>
      </w:tr>
      <w:tr w14:paraId="077D0EF7" w14:textId="77777777" w:rsidTr="00794EDA">
        <w:tblPrEx>
          <w:tblW w:w="9209" w:type="dxa"/>
          <w:tblInd w:w="113" w:type="dxa"/>
          <w:tblLook w:val="04A0"/>
        </w:tblPrEx>
        <w:trPr>
          <w:trHeight w:val="31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9C15DE8"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xml:space="preserve">Valsts budžeta finansējums, t.sk.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A3C4A59"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5FD1398"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8E59133"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A002958"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33EEA50"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FAFD4A2"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707</w:t>
            </w:r>
          </w:p>
        </w:tc>
      </w:tr>
      <w:tr w14:paraId="5200DE5F" w14:textId="77777777" w:rsidTr="00794EDA">
        <w:tblPrEx>
          <w:tblW w:w="9209" w:type="dxa"/>
          <w:tblInd w:w="113" w:type="dxa"/>
          <w:tblLook w:val="04A0"/>
        </w:tblPrEx>
        <w:trPr>
          <w:trHeight w:val="31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63B3D17A"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Priekšfinansējums</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478148F"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DB96042"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BAE8132" w14:textId="3BE781F6">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1</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738</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09F1E01"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984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34EC0BD"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F44EB3A" w14:textId="0527BFC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2</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722</w:t>
            </w:r>
          </w:p>
        </w:tc>
      </w:tr>
      <w:tr w14:paraId="27193B18"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065FB53D"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Izdevumi</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0B886A8"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21295EC" w14:textId="378097E4">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3</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092</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E0E7617" w14:textId="0630C2FB">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6</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570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BD55E20" w14:textId="112797DB">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3</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674</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13889837" w14:textId="77777777">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0</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A443E5C" w14:textId="7D498E2F">
            <w:pPr>
              <w:spacing w:after="0" w:line="240" w:lineRule="auto"/>
              <w:rPr>
                <w:rFonts w:ascii="Times New Roman" w:eastAsia="Times New Roman" w:hAnsi="Times New Roman" w:cs="Times New Roman"/>
                <w:b/>
                <w:bCs/>
                <w:color w:val="000000"/>
                <w:lang w:eastAsia="lv-LV"/>
              </w:rPr>
            </w:pPr>
            <w:r w:rsidRPr="0022050F">
              <w:rPr>
                <w:rFonts w:ascii="Times New Roman" w:eastAsia="Times New Roman" w:hAnsi="Times New Roman" w:cs="Times New Roman"/>
                <w:b/>
                <w:bCs/>
                <w:color w:val="000000"/>
                <w:lang w:eastAsia="lv-LV"/>
              </w:rPr>
              <w:t>15</w:t>
            </w:r>
            <w:r w:rsidR="00794EDA">
              <w:rPr>
                <w:rFonts w:ascii="Times New Roman" w:eastAsia="Times New Roman" w:hAnsi="Times New Roman" w:cs="Times New Roman"/>
                <w:b/>
                <w:bCs/>
                <w:color w:val="000000"/>
                <w:lang w:eastAsia="lv-LV"/>
              </w:rPr>
              <w:t xml:space="preserve"> </w:t>
            </w:r>
            <w:r w:rsidRPr="0022050F">
              <w:rPr>
                <w:rFonts w:ascii="Times New Roman" w:eastAsia="Times New Roman" w:hAnsi="Times New Roman" w:cs="Times New Roman"/>
                <w:b/>
                <w:bCs/>
                <w:color w:val="000000"/>
                <w:lang w:eastAsia="lv-LV"/>
              </w:rPr>
              <w:t>027</w:t>
            </w:r>
          </w:p>
        </w:tc>
      </w:tr>
      <w:tr w14:paraId="26669072" w14:textId="77777777" w:rsidTr="00794EDA">
        <w:tblPrEx>
          <w:tblW w:w="9209" w:type="dxa"/>
          <w:tblInd w:w="113" w:type="dxa"/>
          <w:tblLook w:val="04A0"/>
        </w:tblPrEx>
        <w:trPr>
          <w:trHeight w:val="285"/>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0DFCE24F"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Atlīdzība (4.5 darba mēneši 1 ekspertam), t.sk.</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982BB54"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7595C0E" w14:textId="1C31FA9B">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259</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A2D7D6B"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3872</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E316722" w14:textId="3F00D79B">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2</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869</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84E6774"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2E3C0C1" w14:textId="305C263C">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000</w:t>
            </w:r>
          </w:p>
        </w:tc>
      </w:tr>
      <w:tr w14:paraId="3F82A563"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47C02148"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atalgojums</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0C9A604"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2F2BFA5" w14:textId="03FD9071">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1</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820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75AEEEC3" w14:textId="5C857491">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3</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30A962A" w14:textId="497557D6">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2</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312</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82FB5AE"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959A7AF" w14:textId="56F28F44">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7</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253</w:t>
            </w:r>
          </w:p>
        </w:tc>
      </w:tr>
      <w:tr w14:paraId="7CD5D359"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20FA561"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xml:space="preserve">Preces un pakalpojumi, t.sk. </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7D48289E"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544B1FF2"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833</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61156C24"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960</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0DE28A22"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805</w:t>
            </w:r>
          </w:p>
        </w:tc>
        <w:tc>
          <w:tcPr>
            <w:tcW w:w="1298"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46D9E0CA"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0</w:t>
            </w:r>
          </w:p>
        </w:tc>
        <w:tc>
          <w:tcPr>
            <w:tcW w:w="889" w:type="dxa"/>
            <w:tcBorders>
              <w:top w:val="nil"/>
              <w:left w:val="nil"/>
              <w:bottom w:val="single" w:sz="4" w:space="0" w:color="auto"/>
              <w:right w:val="single" w:sz="4" w:space="0" w:color="auto"/>
            </w:tcBorders>
            <w:shd w:val="clear" w:color="auto" w:fill="auto"/>
            <w:noWrap/>
            <w:vAlign w:val="center"/>
            <w:hideMark/>
          </w:tcPr>
          <w:p w:rsidR="0022050F" w:rsidRPr="0022050F" w:rsidP="0022050F" w14:paraId="2F918631" w14:textId="33773AD8">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3</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305</w:t>
            </w:r>
          </w:p>
        </w:tc>
      </w:tr>
      <w:tr w14:paraId="5BE91407"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3219FD76"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xml:space="preserve"> 3 komandējumu izmaksas (1 ekspertam)</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A1D62B9"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707</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461184A"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833</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BEDBADA"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960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A263395"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3695B4AB"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840E049" w14:textId="4AFB2CFE">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2</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500</w:t>
            </w:r>
          </w:p>
        </w:tc>
      </w:tr>
      <w:tr w14:paraId="79448887"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vAlign w:val="bottom"/>
            <w:hideMark/>
          </w:tcPr>
          <w:p w:rsidR="0022050F" w:rsidRPr="0022050F" w:rsidP="0022050F" w14:paraId="17B243A3"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citas izmaksas</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CD977B1"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DD192F9"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5C0033D8"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0</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ED1DA0F"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805</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3A73D34" w14:textId="77777777">
            <w:pPr>
              <w:spacing w:after="0" w:line="240" w:lineRule="auto"/>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 </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61E3BFDE" w14:textId="77777777">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805</w:t>
            </w:r>
          </w:p>
        </w:tc>
      </w:tr>
      <w:tr w14:paraId="18F30D09" w14:textId="77777777" w:rsidTr="00794EDA">
        <w:tblPrEx>
          <w:tblW w:w="9209" w:type="dxa"/>
          <w:tblInd w:w="113" w:type="dxa"/>
          <w:tblLook w:val="04A0"/>
        </w:tblPrEx>
        <w:trPr>
          <w:trHeight w:val="300"/>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22050F" w:rsidRPr="0022050F" w:rsidP="0022050F" w14:paraId="55369DED"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Atmaksa valsts budžetā</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2B5562BE"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05B9DE1B"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68A656F" w14:textId="2F469835">
            <w:pPr>
              <w:spacing w:after="0" w:line="240" w:lineRule="auto"/>
              <w:jc w:val="right"/>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1</w:t>
            </w:r>
            <w:r w:rsidR="00794EDA">
              <w:rPr>
                <w:rFonts w:ascii="Times New Roman" w:eastAsia="Times New Roman" w:hAnsi="Times New Roman" w:cs="Times New Roman"/>
                <w:color w:val="000000"/>
                <w:lang w:eastAsia="lv-LV"/>
              </w:rPr>
              <w:t xml:space="preserve"> </w:t>
            </w:r>
            <w:r w:rsidRPr="0022050F">
              <w:rPr>
                <w:rFonts w:ascii="Times New Roman" w:eastAsia="Times New Roman" w:hAnsi="Times New Roman" w:cs="Times New Roman"/>
                <w:color w:val="000000"/>
                <w:lang w:eastAsia="lv-LV"/>
              </w:rPr>
              <w:t>738</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66232EF" w14:textId="77777777">
            <w:pPr>
              <w:spacing w:after="0" w:line="240" w:lineRule="auto"/>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 </w:t>
            </w:r>
          </w:p>
        </w:tc>
        <w:tc>
          <w:tcPr>
            <w:tcW w:w="1298"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048CBF9" w14:textId="77777777">
            <w:pPr>
              <w:spacing w:after="0" w:line="240" w:lineRule="auto"/>
              <w:jc w:val="right"/>
              <w:rPr>
                <w:rFonts w:ascii="Times New Roman" w:eastAsia="Times New Roman" w:hAnsi="Times New Roman" w:cs="Times New Roman"/>
                <w:color w:val="000000"/>
                <w:lang w:eastAsia="lv-LV"/>
              </w:rPr>
            </w:pPr>
            <w:r w:rsidRPr="0022050F">
              <w:rPr>
                <w:rFonts w:ascii="Times New Roman" w:eastAsia="Times New Roman" w:hAnsi="Times New Roman" w:cs="Times New Roman"/>
                <w:color w:val="000000"/>
                <w:lang w:eastAsia="lv-LV"/>
              </w:rPr>
              <w:t>984</w:t>
            </w:r>
          </w:p>
        </w:tc>
        <w:tc>
          <w:tcPr>
            <w:tcW w:w="889" w:type="dxa"/>
            <w:tcBorders>
              <w:top w:val="nil"/>
              <w:left w:val="nil"/>
              <w:bottom w:val="single" w:sz="4" w:space="0" w:color="auto"/>
              <w:right w:val="single" w:sz="4" w:space="0" w:color="auto"/>
            </w:tcBorders>
            <w:shd w:val="clear" w:color="auto" w:fill="auto"/>
            <w:noWrap/>
            <w:vAlign w:val="bottom"/>
            <w:hideMark/>
          </w:tcPr>
          <w:p w:rsidR="0022050F" w:rsidRPr="0022050F" w:rsidP="0022050F" w14:paraId="43C5DE6E" w14:textId="6F2BA3EA">
            <w:pPr>
              <w:spacing w:after="0" w:line="240" w:lineRule="auto"/>
              <w:jc w:val="right"/>
              <w:rPr>
                <w:rFonts w:ascii="Times New Roman" w:eastAsia="Times New Roman" w:hAnsi="Times New Roman" w:cs="Times New Roman"/>
                <w:i/>
                <w:iCs/>
                <w:color w:val="000000"/>
                <w:lang w:eastAsia="lv-LV"/>
              </w:rPr>
            </w:pPr>
            <w:r w:rsidRPr="0022050F">
              <w:rPr>
                <w:rFonts w:ascii="Times New Roman" w:eastAsia="Times New Roman" w:hAnsi="Times New Roman" w:cs="Times New Roman"/>
                <w:i/>
                <w:iCs/>
                <w:color w:val="000000"/>
                <w:lang w:eastAsia="lv-LV"/>
              </w:rPr>
              <w:t>2</w:t>
            </w:r>
            <w:r w:rsidR="00794EDA">
              <w:rPr>
                <w:rFonts w:ascii="Times New Roman" w:eastAsia="Times New Roman" w:hAnsi="Times New Roman" w:cs="Times New Roman"/>
                <w:i/>
                <w:iCs/>
                <w:color w:val="000000"/>
                <w:lang w:eastAsia="lv-LV"/>
              </w:rPr>
              <w:t xml:space="preserve"> </w:t>
            </w:r>
            <w:r w:rsidRPr="0022050F">
              <w:rPr>
                <w:rFonts w:ascii="Times New Roman" w:eastAsia="Times New Roman" w:hAnsi="Times New Roman" w:cs="Times New Roman"/>
                <w:i/>
                <w:iCs/>
                <w:color w:val="000000"/>
                <w:lang w:eastAsia="lv-LV"/>
              </w:rPr>
              <w:t>722</w:t>
            </w:r>
          </w:p>
        </w:tc>
      </w:tr>
    </w:tbl>
    <w:p w:rsidR="0022050F" w:rsidP="002E5122" w14:paraId="3F47DB66" w14:textId="77777777">
      <w:pPr>
        <w:spacing w:after="0" w:line="240" w:lineRule="auto"/>
        <w:ind w:firstLine="709"/>
        <w:jc w:val="both"/>
        <w:rPr>
          <w:rFonts w:ascii="Times New Roman" w:hAnsi="Times New Roman" w:cs="Times New Roman"/>
          <w:sz w:val="28"/>
          <w:szCs w:val="28"/>
        </w:rPr>
      </w:pPr>
    </w:p>
    <w:p w:rsidR="002E5122" w:rsidP="004B6072" w14:paraId="42B8BCAF" w14:textId="77777777">
      <w:pPr>
        <w:tabs>
          <w:tab w:val="left" w:pos="720"/>
          <w:tab w:val="left" w:pos="3540"/>
        </w:tabs>
        <w:spacing w:after="0"/>
        <w:jc w:val="both"/>
        <w:rPr>
          <w:rFonts w:ascii="Times New Roman" w:hAnsi="Times New Roman" w:cs="Times New Roman"/>
          <w:color w:val="000000"/>
          <w:sz w:val="28"/>
          <w:szCs w:val="28"/>
        </w:rPr>
      </w:pPr>
      <w:r w:rsidRPr="00E47EB3">
        <w:rPr>
          <w:rFonts w:ascii="Times New Roman" w:hAnsi="Times New Roman" w:cs="Times New Roman"/>
          <w:sz w:val="28"/>
          <w:szCs w:val="28"/>
        </w:rPr>
        <w:tab/>
      </w:r>
      <w:r w:rsidRPr="00E47EB3">
        <w:rPr>
          <w:rFonts w:ascii="Times New Roman" w:hAnsi="Times New Roman" w:cs="Times New Roman"/>
          <w:color w:val="000000"/>
          <w:sz w:val="28"/>
          <w:szCs w:val="28"/>
        </w:rPr>
        <w:t xml:space="preserve">Attiecināmās izmaksas iekļaus </w:t>
      </w:r>
      <w:r w:rsidR="00877600">
        <w:rPr>
          <w:rFonts w:ascii="Times New Roman" w:hAnsi="Times New Roman" w:cs="Times New Roman"/>
          <w:color w:val="000000"/>
          <w:sz w:val="28"/>
          <w:szCs w:val="28"/>
        </w:rPr>
        <w:t>Vienotajā rīcībā</w:t>
      </w:r>
      <w:r w:rsidRPr="00E47EB3">
        <w:rPr>
          <w:rFonts w:ascii="Times New Roman" w:hAnsi="Times New Roman" w:cs="Times New Roman"/>
          <w:color w:val="000000"/>
          <w:sz w:val="28"/>
          <w:szCs w:val="28"/>
        </w:rPr>
        <w:t xml:space="preserve"> iesaistīt</w:t>
      </w:r>
      <w:r w:rsidR="00877600">
        <w:rPr>
          <w:rFonts w:ascii="Times New Roman" w:hAnsi="Times New Roman" w:cs="Times New Roman"/>
          <w:color w:val="000000"/>
          <w:sz w:val="28"/>
          <w:szCs w:val="28"/>
        </w:rPr>
        <w:t>ā</w:t>
      </w:r>
      <w:r w:rsidRPr="00E47EB3">
        <w:rPr>
          <w:rFonts w:ascii="Times New Roman" w:hAnsi="Times New Roman" w:cs="Times New Roman"/>
          <w:color w:val="000000"/>
          <w:sz w:val="28"/>
          <w:szCs w:val="28"/>
        </w:rPr>
        <w:t xml:space="preserve"> darbiniek</w:t>
      </w:r>
      <w:r w:rsidR="00877600">
        <w:rPr>
          <w:rFonts w:ascii="Times New Roman" w:hAnsi="Times New Roman" w:cs="Times New Roman"/>
          <w:color w:val="000000"/>
          <w:sz w:val="28"/>
          <w:szCs w:val="28"/>
        </w:rPr>
        <w:t xml:space="preserve">a </w:t>
      </w:r>
      <w:r w:rsidRPr="0015312E" w:rsidR="00877600">
        <w:rPr>
          <w:rFonts w:ascii="Times New Roman" w:hAnsi="Times New Roman" w:cs="Times New Roman"/>
          <w:color w:val="000000"/>
          <w:sz w:val="28"/>
          <w:szCs w:val="28"/>
        </w:rPr>
        <w:t>(</w:t>
      </w:r>
      <w:r w:rsidRPr="0015312E">
        <w:rPr>
          <w:rFonts w:ascii="Times New Roman" w:hAnsi="Times New Roman" w:cs="Times New Roman"/>
          <w:color w:val="000000"/>
          <w:sz w:val="28"/>
          <w:szCs w:val="28"/>
        </w:rPr>
        <w:t>eksperta) atlīdzības izmaksas, ceļa izmaksas un uzturēšanās izmaksas trīs komandējumiem</w:t>
      </w:r>
      <w:r w:rsidRPr="0015312E" w:rsidR="0015312E">
        <w:rPr>
          <w:rFonts w:ascii="Times New Roman" w:hAnsi="Times New Roman" w:cs="Times New Roman"/>
          <w:color w:val="000000"/>
          <w:sz w:val="28"/>
          <w:szCs w:val="28"/>
        </w:rPr>
        <w:t>.</w:t>
      </w:r>
      <w:r w:rsidRPr="0015312E">
        <w:rPr>
          <w:rFonts w:ascii="Times New Roman" w:hAnsi="Times New Roman" w:cs="Times New Roman"/>
          <w:color w:val="000000"/>
          <w:sz w:val="28"/>
          <w:szCs w:val="28"/>
        </w:rPr>
        <w:t xml:space="preserve"> </w:t>
      </w:r>
    </w:p>
    <w:p w:rsidR="001A23F0" w:rsidRPr="004B6072" w:rsidP="001A23F0" w14:paraId="442B5D3E" w14:textId="77777777">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Projektā iesaistītā</w:t>
      </w:r>
      <w:r w:rsidRPr="00E47EB3" w:rsidR="002E5122">
        <w:rPr>
          <w:rFonts w:ascii="Times New Roman" w:hAnsi="Times New Roman" w:cs="Times New Roman"/>
          <w:color w:val="000000"/>
          <w:sz w:val="28"/>
          <w:szCs w:val="28"/>
        </w:rPr>
        <w:t xml:space="preserve"> </w:t>
      </w:r>
      <w:r w:rsidRPr="00594ADF" w:rsidR="002E5122">
        <w:rPr>
          <w:rFonts w:ascii="Times New Roman" w:hAnsi="Times New Roman" w:cs="Times New Roman"/>
          <w:color w:val="000000"/>
          <w:sz w:val="28"/>
          <w:szCs w:val="28"/>
        </w:rPr>
        <w:t>ekspert</w:t>
      </w:r>
      <w:r w:rsidRPr="00594ADF">
        <w:rPr>
          <w:rFonts w:ascii="Times New Roman" w:hAnsi="Times New Roman" w:cs="Times New Roman"/>
          <w:color w:val="000000"/>
          <w:sz w:val="28"/>
          <w:szCs w:val="28"/>
        </w:rPr>
        <w:t>a</w:t>
      </w:r>
      <w:r w:rsidRPr="00594ADF" w:rsidR="002E5122">
        <w:rPr>
          <w:rFonts w:ascii="Times New Roman" w:hAnsi="Times New Roman" w:cs="Times New Roman"/>
          <w:color w:val="000000"/>
          <w:sz w:val="28"/>
          <w:szCs w:val="28"/>
        </w:rPr>
        <w:t xml:space="preserve"> (35.amatu saime,</w:t>
      </w:r>
      <w:r w:rsidRPr="00594ADF">
        <w:rPr>
          <w:rFonts w:ascii="Times New Roman" w:hAnsi="Times New Roman" w:cs="Times New Roman"/>
          <w:color w:val="000000"/>
          <w:sz w:val="28"/>
          <w:szCs w:val="28"/>
        </w:rPr>
        <w:t xml:space="preserve"> līmenis IV</w:t>
      </w:r>
      <w:r w:rsidRPr="00594ADF" w:rsidR="00594ADF">
        <w:rPr>
          <w:rFonts w:ascii="Times New Roman" w:hAnsi="Times New Roman" w:cs="Times New Roman"/>
          <w:color w:val="000000"/>
          <w:sz w:val="28"/>
          <w:szCs w:val="28"/>
        </w:rPr>
        <w:t>A</w:t>
      </w:r>
      <w:r w:rsidRPr="00594ADF">
        <w:rPr>
          <w:rFonts w:ascii="Times New Roman" w:hAnsi="Times New Roman" w:cs="Times New Roman"/>
          <w:color w:val="000000"/>
          <w:sz w:val="28"/>
          <w:szCs w:val="28"/>
        </w:rPr>
        <w:t>, 11.mēnešalgu grupa</w:t>
      </w:r>
      <w:r w:rsidR="00EA68B1">
        <w:rPr>
          <w:rFonts w:ascii="Times New Roman" w:hAnsi="Times New Roman" w:cs="Times New Roman"/>
          <w:color w:val="000000"/>
          <w:sz w:val="28"/>
          <w:szCs w:val="28"/>
        </w:rPr>
        <w:t xml:space="preserve"> vai 35.amatu saime, līmenis III, 10.mēnešalgu grupa, ar nosacījumu, ka mēnesī tiek segtas tikai viena eksperta izmaksas</w:t>
      </w:r>
      <w:r w:rsidRPr="00594ADF" w:rsidR="002E5122">
        <w:rPr>
          <w:rFonts w:ascii="Times New Roman" w:hAnsi="Times New Roman" w:cs="Times New Roman"/>
          <w:color w:val="000000"/>
          <w:sz w:val="28"/>
          <w:szCs w:val="28"/>
        </w:rPr>
        <w:t xml:space="preserve">) atlīdzības izmaksas ietvers </w:t>
      </w:r>
      <w:r w:rsidR="00653466">
        <w:rPr>
          <w:rFonts w:ascii="Times New Roman" w:hAnsi="Times New Roman" w:cs="Times New Roman"/>
          <w:color w:val="000000"/>
          <w:sz w:val="28"/>
          <w:szCs w:val="28"/>
        </w:rPr>
        <w:t>piemaksas par</w:t>
      </w:r>
      <w:r w:rsidRPr="00594ADF" w:rsidR="002E5122">
        <w:rPr>
          <w:rFonts w:ascii="Times New Roman" w:hAnsi="Times New Roman" w:cs="Times New Roman"/>
          <w:color w:val="000000"/>
          <w:sz w:val="28"/>
          <w:szCs w:val="28"/>
        </w:rPr>
        <w:t xml:space="preserve"> dalību aktivitātē</w:t>
      </w:r>
      <w:r w:rsidRPr="00594ADF" w:rsidR="00594ADF">
        <w:rPr>
          <w:rFonts w:ascii="Times New Roman" w:hAnsi="Times New Roman" w:cs="Times New Roman"/>
          <w:color w:val="000000"/>
          <w:sz w:val="28"/>
          <w:szCs w:val="28"/>
        </w:rPr>
        <w:t xml:space="preserve"> “E-</w:t>
      </w:r>
      <w:r w:rsidR="00594ADF">
        <w:rPr>
          <w:rFonts w:ascii="Times New Roman" w:hAnsi="Times New Roman" w:cs="Times New Roman"/>
          <w:color w:val="000000"/>
          <w:sz w:val="28"/>
          <w:szCs w:val="28"/>
        </w:rPr>
        <w:t>cigarešu novērtējums”</w:t>
      </w:r>
      <w:r w:rsidRPr="00E47EB3" w:rsidR="002E5122">
        <w:rPr>
          <w:rFonts w:ascii="Times New Roman" w:hAnsi="Times New Roman" w:cs="Times New Roman"/>
          <w:color w:val="000000"/>
          <w:sz w:val="28"/>
          <w:szCs w:val="28"/>
        </w:rPr>
        <w:t>.</w:t>
      </w:r>
      <w:r w:rsidR="00653466">
        <w:rPr>
          <w:rFonts w:ascii="Times New Roman" w:hAnsi="Times New Roman" w:cs="Times New Roman"/>
          <w:color w:val="000000"/>
          <w:sz w:val="28"/>
          <w:szCs w:val="28"/>
        </w:rPr>
        <w:t xml:space="preserve"> </w:t>
      </w:r>
      <w:r w:rsidRPr="00A45731">
        <w:rPr>
          <w:rFonts w:ascii="Times New Roman" w:hAnsi="Times New Roman" w:cs="Times New Roman"/>
          <w:sz w:val="28"/>
          <w:szCs w:val="28"/>
        </w:rPr>
        <w:t>Ņemot vērā darbinieku noslogotību pamatfunkciju veikšanai ir nepieciešams papildus finansējums piemaksu nodrošināšanai par papildus darbu realizējot EK Veselības programmas Vienotās rīcības, lai nodrošinātu iesaistīto darbinieku motivāciju un produktivitāti</w:t>
      </w:r>
      <w:r>
        <w:rPr>
          <w:rFonts w:ascii="Times New Roman" w:hAnsi="Times New Roman" w:cs="Times New Roman"/>
          <w:sz w:val="28"/>
          <w:szCs w:val="28"/>
        </w:rPr>
        <w:t xml:space="preserve">, dalībai EK Veselības programmas aktivitātēs nebūs </w:t>
      </w:r>
      <w:r>
        <w:rPr>
          <w:rFonts w:ascii="Times New Roman" w:hAnsi="Times New Roman" w:cs="Times New Roman"/>
          <w:sz w:val="28"/>
          <w:szCs w:val="28"/>
        </w:rPr>
        <w:t>negatīvās ietekmes uz aktivitāšu realizācijā iesaistīto dar</w:t>
      </w:r>
      <w:r w:rsidR="00076123">
        <w:rPr>
          <w:rFonts w:ascii="Times New Roman" w:hAnsi="Times New Roman" w:cs="Times New Roman"/>
          <w:sz w:val="28"/>
          <w:szCs w:val="28"/>
        </w:rPr>
        <w:t xml:space="preserve">binieku pamatfunkciju veikšanu. </w:t>
      </w:r>
      <w:r w:rsidRPr="004B6072">
        <w:rPr>
          <w:rFonts w:ascii="Times New Roman" w:hAnsi="Times New Roman" w:cs="Times New Roman"/>
          <w:sz w:val="28"/>
          <w:szCs w:val="28"/>
        </w:rPr>
        <w:t xml:space="preserve">Administratīvās izmaksas tiks segtas nepieciešamā līdzfinansējuma apmērā. </w:t>
      </w:r>
    </w:p>
    <w:p w:rsidR="00E3587B" w:rsidP="004B6072" w14:paraId="4EA4DAEE" w14:textId="77777777">
      <w:pPr>
        <w:spacing w:after="0"/>
        <w:ind w:firstLine="709"/>
        <w:jc w:val="both"/>
        <w:rPr>
          <w:rFonts w:ascii="Times New Roman" w:hAnsi="Times New Roman" w:cs="Times New Roman"/>
          <w:color w:val="000000"/>
          <w:sz w:val="28"/>
          <w:szCs w:val="28"/>
        </w:rPr>
      </w:pPr>
      <w:r w:rsidRPr="00E47EB3">
        <w:rPr>
          <w:rFonts w:ascii="Times New Roman" w:hAnsi="Times New Roman" w:cs="Times New Roman"/>
          <w:color w:val="000000"/>
          <w:sz w:val="28"/>
          <w:szCs w:val="28"/>
        </w:rPr>
        <w:t>Komandējuma izmaksas ietver sekojoš</w:t>
      </w:r>
      <w:r w:rsidR="00602293">
        <w:rPr>
          <w:rFonts w:ascii="Times New Roman" w:hAnsi="Times New Roman" w:cs="Times New Roman"/>
          <w:color w:val="000000"/>
          <w:sz w:val="28"/>
          <w:szCs w:val="28"/>
        </w:rPr>
        <w:t>as</w:t>
      </w:r>
      <w:r w:rsidRPr="00E47EB3">
        <w:rPr>
          <w:rFonts w:ascii="Times New Roman" w:hAnsi="Times New Roman" w:cs="Times New Roman"/>
          <w:color w:val="000000"/>
          <w:sz w:val="28"/>
          <w:szCs w:val="28"/>
        </w:rPr>
        <w:t xml:space="preserve"> izmaksas: Projekta </w:t>
      </w:r>
      <w:r w:rsidRPr="00E47EB3">
        <w:rPr>
          <w:rFonts w:ascii="Times New Roman" w:hAnsi="Times New Roman" w:cs="Times New Roman"/>
          <w:color w:val="000000"/>
          <w:sz w:val="28"/>
          <w:szCs w:val="28"/>
        </w:rPr>
        <w:t>ievadseminārs</w:t>
      </w:r>
      <w:r w:rsidR="00602293">
        <w:rPr>
          <w:rFonts w:ascii="Times New Roman" w:hAnsi="Times New Roman" w:cs="Times New Roman"/>
          <w:color w:val="000000"/>
          <w:sz w:val="28"/>
          <w:szCs w:val="28"/>
        </w:rPr>
        <w:t xml:space="preserve"> (</w:t>
      </w:r>
      <w:r w:rsidR="00602293">
        <w:rPr>
          <w:rFonts w:ascii="Times New Roman" w:hAnsi="Times New Roman" w:cs="Times New Roman"/>
          <w:color w:val="000000"/>
          <w:sz w:val="28"/>
          <w:szCs w:val="28"/>
        </w:rPr>
        <w:t>kick-off</w:t>
      </w:r>
      <w:r w:rsidR="00602293">
        <w:rPr>
          <w:rFonts w:ascii="Times New Roman" w:hAnsi="Times New Roman" w:cs="Times New Roman"/>
          <w:color w:val="000000"/>
          <w:sz w:val="28"/>
          <w:szCs w:val="28"/>
        </w:rPr>
        <w:t xml:space="preserve"> </w:t>
      </w:r>
      <w:r w:rsidR="00602293">
        <w:rPr>
          <w:rFonts w:ascii="Times New Roman" w:hAnsi="Times New Roman" w:cs="Times New Roman"/>
          <w:color w:val="000000"/>
          <w:sz w:val="28"/>
          <w:szCs w:val="28"/>
        </w:rPr>
        <w:t>meeting</w:t>
      </w:r>
      <w:r w:rsidR="00602293">
        <w:rPr>
          <w:rFonts w:ascii="Times New Roman" w:hAnsi="Times New Roman" w:cs="Times New Roman"/>
          <w:color w:val="000000"/>
          <w:sz w:val="28"/>
          <w:szCs w:val="28"/>
        </w:rPr>
        <w:t>)</w:t>
      </w:r>
      <w:r w:rsidRPr="00E47E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kā arī</w:t>
      </w:r>
      <w:r w:rsidR="00675385">
        <w:rPr>
          <w:rFonts w:ascii="Times New Roman" w:hAnsi="Times New Roman" w:cs="Times New Roman"/>
          <w:color w:val="000000"/>
          <w:sz w:val="28"/>
          <w:szCs w:val="28"/>
        </w:rPr>
        <w:t xml:space="preserve"> divi </w:t>
      </w:r>
      <w:r>
        <w:rPr>
          <w:rFonts w:ascii="Times New Roman" w:hAnsi="Times New Roman" w:cs="Times New Roman"/>
          <w:color w:val="000000"/>
          <w:sz w:val="28"/>
          <w:szCs w:val="28"/>
        </w:rPr>
        <w:t>projekta semināri</w:t>
      </w:r>
      <w:r w:rsidRPr="00E47EB3">
        <w:rPr>
          <w:rFonts w:ascii="Times New Roman" w:hAnsi="Times New Roman" w:cs="Times New Roman"/>
          <w:color w:val="000000"/>
          <w:sz w:val="28"/>
          <w:szCs w:val="28"/>
        </w:rPr>
        <w:t>, kur</w:t>
      </w:r>
      <w:r>
        <w:rPr>
          <w:rFonts w:ascii="Times New Roman" w:hAnsi="Times New Roman" w:cs="Times New Roman"/>
          <w:color w:val="000000"/>
          <w:sz w:val="28"/>
          <w:szCs w:val="28"/>
        </w:rPr>
        <w:t>u laikā tiks apspriestas projekta darbības un to rezultāti.</w:t>
      </w:r>
    </w:p>
    <w:p w:rsidR="002E5122" w:rsidRPr="00B817B9" w:rsidP="004B6072" w14:paraId="256FBA46" w14:textId="77777777">
      <w:pPr>
        <w:spacing w:after="0"/>
        <w:ind w:firstLine="709"/>
        <w:jc w:val="both"/>
        <w:rPr>
          <w:rFonts w:ascii="Times New Roman" w:hAnsi="Times New Roman" w:cs="Times New Roman"/>
          <w:sz w:val="28"/>
          <w:szCs w:val="28"/>
        </w:rPr>
      </w:pPr>
      <w:r w:rsidRPr="00B817B9">
        <w:rPr>
          <w:rFonts w:ascii="Times New Roman" w:hAnsi="Times New Roman" w:cs="Times New Roman"/>
          <w:sz w:val="28"/>
          <w:szCs w:val="28"/>
        </w:rPr>
        <w:t xml:space="preserve">No </w:t>
      </w:r>
      <w:r w:rsidRPr="00CF7CB2" w:rsidR="00292B88">
        <w:rPr>
          <w:rFonts w:ascii="Times New Roman" w:hAnsi="Times New Roman" w:cs="Times New Roman"/>
          <w:sz w:val="28"/>
          <w:szCs w:val="28"/>
        </w:rPr>
        <w:t>EK Veselības programma</w:t>
      </w:r>
      <w:r w:rsidR="00292B88">
        <w:rPr>
          <w:rFonts w:ascii="Times New Roman" w:hAnsi="Times New Roman" w:cs="Times New Roman"/>
          <w:sz w:val="28"/>
          <w:szCs w:val="28"/>
        </w:rPr>
        <w:t>s</w:t>
      </w:r>
      <w:r w:rsidRPr="00B817B9">
        <w:rPr>
          <w:rFonts w:ascii="Times New Roman" w:hAnsi="Times New Roman" w:cs="Times New Roman"/>
          <w:sz w:val="28"/>
          <w:szCs w:val="28"/>
        </w:rPr>
        <w:t xml:space="preserve"> un līdzfinansējuma līdzekļiem tiks segtas tikai </w:t>
      </w:r>
      <w:r w:rsidR="001904F9">
        <w:rPr>
          <w:rFonts w:ascii="Times New Roman" w:hAnsi="Times New Roman" w:cs="Times New Roman"/>
          <w:sz w:val="28"/>
          <w:szCs w:val="28"/>
        </w:rPr>
        <w:t>Vienotās rīcības</w:t>
      </w:r>
      <w:r w:rsidRPr="00B817B9">
        <w:rPr>
          <w:rFonts w:ascii="Times New Roman" w:hAnsi="Times New Roman" w:cs="Times New Roman"/>
          <w:sz w:val="28"/>
          <w:szCs w:val="28"/>
        </w:rPr>
        <w:t xml:space="preserve"> attiecināmās izmaksas. Neattiecināmās izmaksas, ja tādas radīsies, būs jāsedz </w:t>
      </w:r>
      <w:r w:rsidR="00562E0F">
        <w:rPr>
          <w:rFonts w:ascii="Times New Roman" w:hAnsi="Times New Roman" w:cs="Times New Roman"/>
          <w:sz w:val="28"/>
          <w:szCs w:val="28"/>
        </w:rPr>
        <w:t>Veselības inspekcijai</w:t>
      </w:r>
      <w:r w:rsidRPr="00B817B9">
        <w:rPr>
          <w:rFonts w:ascii="Times New Roman" w:hAnsi="Times New Roman" w:cs="Times New Roman"/>
          <w:sz w:val="28"/>
          <w:szCs w:val="28"/>
        </w:rPr>
        <w:t>.</w:t>
      </w:r>
    </w:p>
    <w:p w:rsidR="006C14AF" w:rsidRPr="006C14AF" w:rsidP="004B6072" w14:paraId="5700045B" w14:textId="7ACC4AB8">
      <w:pPr>
        <w:tabs>
          <w:tab w:val="left" w:pos="720"/>
          <w:tab w:val="left" w:pos="3540"/>
        </w:tabs>
        <w:spacing w:after="0"/>
        <w:jc w:val="both"/>
        <w:rPr>
          <w:rFonts w:ascii="Times New Roman" w:hAnsi="Times New Roman" w:cs="Times New Roman"/>
          <w:sz w:val="28"/>
          <w:szCs w:val="28"/>
        </w:rPr>
      </w:pPr>
      <w:r>
        <w:rPr>
          <w:rFonts w:ascii="Times New Roman" w:hAnsi="Times New Roman" w:cs="Times New Roman"/>
          <w:sz w:val="28"/>
          <w:szCs w:val="28"/>
        </w:rPr>
        <w:tab/>
      </w:r>
      <w:r w:rsidRPr="00A45731" w:rsidR="00600334">
        <w:rPr>
          <w:rFonts w:ascii="Times New Roman" w:hAnsi="Times New Roman" w:cs="Times New Roman"/>
          <w:sz w:val="28"/>
          <w:szCs w:val="28"/>
        </w:rPr>
        <w:t>Lai Latvijas pārstāvi</w:t>
      </w:r>
      <w:r w:rsidR="003F660D">
        <w:rPr>
          <w:rFonts w:ascii="Times New Roman" w:hAnsi="Times New Roman" w:cs="Times New Roman"/>
          <w:sz w:val="28"/>
          <w:szCs w:val="28"/>
        </w:rPr>
        <w:t>s</w:t>
      </w:r>
      <w:r w:rsidRPr="00A45731" w:rsidR="00600334">
        <w:rPr>
          <w:rFonts w:ascii="Times New Roman" w:hAnsi="Times New Roman" w:cs="Times New Roman"/>
          <w:sz w:val="28"/>
          <w:szCs w:val="28"/>
        </w:rPr>
        <w:t xml:space="preserve"> varētu veiksmīgi nodrošināt dalību 201</w:t>
      </w:r>
      <w:r w:rsidR="003F660D">
        <w:rPr>
          <w:rFonts w:ascii="Times New Roman" w:hAnsi="Times New Roman" w:cs="Times New Roman"/>
          <w:sz w:val="28"/>
          <w:szCs w:val="28"/>
        </w:rPr>
        <w:t>6</w:t>
      </w:r>
      <w:r w:rsidRPr="00A45731" w:rsidR="00600334">
        <w:rPr>
          <w:rFonts w:ascii="Times New Roman" w:hAnsi="Times New Roman" w:cs="Times New Roman"/>
          <w:sz w:val="28"/>
          <w:szCs w:val="28"/>
        </w:rPr>
        <w:t>.gada darba plānā paredzētajā un Veselības ministrija</w:t>
      </w:r>
      <w:r w:rsidR="003F660D">
        <w:rPr>
          <w:rFonts w:ascii="Times New Roman" w:hAnsi="Times New Roman" w:cs="Times New Roman"/>
          <w:sz w:val="28"/>
          <w:szCs w:val="28"/>
        </w:rPr>
        <w:t>i</w:t>
      </w:r>
      <w:r w:rsidRPr="00A45731" w:rsidR="00600334">
        <w:rPr>
          <w:rFonts w:ascii="Times New Roman" w:hAnsi="Times New Roman" w:cs="Times New Roman"/>
          <w:sz w:val="28"/>
          <w:szCs w:val="28"/>
        </w:rPr>
        <w:t xml:space="preserve"> par svarīg</w:t>
      </w:r>
      <w:r w:rsidR="003F660D">
        <w:rPr>
          <w:rFonts w:ascii="Times New Roman" w:hAnsi="Times New Roman" w:cs="Times New Roman"/>
          <w:sz w:val="28"/>
          <w:szCs w:val="28"/>
        </w:rPr>
        <w:t>o a</w:t>
      </w:r>
      <w:r w:rsidRPr="00A45731" w:rsidR="00600334">
        <w:rPr>
          <w:rFonts w:ascii="Times New Roman" w:hAnsi="Times New Roman" w:cs="Times New Roman"/>
          <w:sz w:val="28"/>
          <w:szCs w:val="28"/>
        </w:rPr>
        <w:t xml:space="preserve">tzītajā Vienotajā rīcībā </w:t>
      </w:r>
      <w:r w:rsidRPr="00035B74" w:rsidR="00600334">
        <w:rPr>
          <w:rFonts w:ascii="Times New Roman" w:hAnsi="Times New Roman" w:cs="Times New Roman"/>
          <w:sz w:val="28"/>
          <w:szCs w:val="28"/>
        </w:rPr>
        <w:t xml:space="preserve">būs nepieciešams </w:t>
      </w:r>
      <w:r w:rsidRPr="008B10A6" w:rsidR="00600334">
        <w:rPr>
          <w:rFonts w:ascii="Times New Roman" w:hAnsi="Times New Roman" w:cs="Times New Roman"/>
          <w:sz w:val="28"/>
          <w:szCs w:val="28"/>
        </w:rPr>
        <w:t xml:space="preserve">valsts budžeta finansējums </w:t>
      </w:r>
      <w:r>
        <w:rPr>
          <w:sz w:val="28"/>
          <w:szCs w:val="28"/>
        </w:rPr>
        <w:t xml:space="preserve">līdzfinansējuma nodrošināšanai </w:t>
      </w:r>
      <w:r w:rsidRPr="006C14AF">
        <w:rPr>
          <w:rFonts w:ascii="Times New Roman" w:hAnsi="Times New Roman" w:cs="Times New Roman"/>
          <w:sz w:val="28"/>
          <w:szCs w:val="28"/>
        </w:rPr>
        <w:t xml:space="preserve">2020.gadā ne vairāk kā </w:t>
      </w:r>
      <w:r w:rsidRPr="006C14AF">
        <w:rPr>
          <w:rFonts w:ascii="Times New Roman" w:hAnsi="Times New Roman" w:cs="Times New Roman"/>
          <w:i/>
          <w:sz w:val="28"/>
          <w:szCs w:val="28"/>
        </w:rPr>
        <w:t xml:space="preserve">1754 </w:t>
      </w:r>
      <w:r w:rsidRPr="006C14AF">
        <w:rPr>
          <w:rFonts w:ascii="Times New Roman" w:hAnsi="Times New Roman" w:cs="Times New Roman"/>
          <w:i/>
          <w:sz w:val="28"/>
          <w:szCs w:val="28"/>
        </w:rPr>
        <w:t>euro</w:t>
      </w:r>
      <w:r w:rsidRPr="006C14AF">
        <w:rPr>
          <w:rFonts w:ascii="Times New Roman" w:hAnsi="Times New Roman" w:cs="Times New Roman"/>
          <w:i/>
          <w:sz w:val="28"/>
          <w:szCs w:val="28"/>
        </w:rPr>
        <w:t xml:space="preserve"> </w:t>
      </w:r>
      <w:r w:rsidRPr="006C14AF">
        <w:rPr>
          <w:rFonts w:ascii="Times New Roman" w:hAnsi="Times New Roman" w:cs="Times New Roman"/>
          <w:sz w:val="28"/>
          <w:szCs w:val="28"/>
        </w:rPr>
        <w:t xml:space="preserve">apmērā un </w:t>
      </w:r>
      <w:r w:rsidRPr="006C14AF">
        <w:rPr>
          <w:rFonts w:ascii="Times New Roman" w:hAnsi="Times New Roman" w:cs="Times New Roman"/>
          <w:sz w:val="28"/>
          <w:szCs w:val="28"/>
        </w:rPr>
        <w:t>priekšfinansējuma</w:t>
      </w:r>
      <w:r w:rsidRPr="006C14AF">
        <w:rPr>
          <w:rFonts w:ascii="Times New Roman" w:hAnsi="Times New Roman" w:cs="Times New Roman"/>
          <w:sz w:val="28"/>
          <w:szCs w:val="28"/>
        </w:rPr>
        <w:t xml:space="preserve"> nodrošināšanai 2019. gadā ne vairāk kā </w:t>
      </w:r>
      <w:r w:rsidRPr="006C14AF">
        <w:rPr>
          <w:rFonts w:ascii="Times New Roman" w:hAnsi="Times New Roman" w:cs="Times New Roman"/>
          <w:i/>
          <w:sz w:val="28"/>
          <w:szCs w:val="28"/>
        </w:rPr>
        <w:t>1738 </w:t>
      </w:r>
      <w:r w:rsidRPr="006C14AF">
        <w:rPr>
          <w:rFonts w:ascii="Times New Roman" w:hAnsi="Times New Roman" w:cs="Times New Roman"/>
          <w:i/>
          <w:sz w:val="28"/>
          <w:szCs w:val="28"/>
        </w:rPr>
        <w:t>euro</w:t>
      </w:r>
      <w:r w:rsidRPr="006C14AF">
        <w:rPr>
          <w:rFonts w:ascii="Times New Roman" w:hAnsi="Times New Roman" w:cs="Times New Roman"/>
          <w:i/>
          <w:sz w:val="28"/>
          <w:szCs w:val="28"/>
        </w:rPr>
        <w:t xml:space="preserve"> </w:t>
      </w:r>
      <w:r w:rsidRPr="006C14AF">
        <w:rPr>
          <w:rFonts w:ascii="Times New Roman" w:hAnsi="Times New Roman" w:cs="Times New Roman"/>
          <w:sz w:val="28"/>
          <w:szCs w:val="28"/>
        </w:rPr>
        <w:t xml:space="preserve">apmērā  un 2020. gadā ne vairāk kā </w:t>
      </w:r>
      <w:r w:rsidRPr="006C14AF">
        <w:rPr>
          <w:rFonts w:ascii="Times New Roman" w:hAnsi="Times New Roman" w:cs="Times New Roman"/>
          <w:i/>
          <w:sz w:val="28"/>
          <w:szCs w:val="28"/>
        </w:rPr>
        <w:t>984 </w:t>
      </w:r>
      <w:r w:rsidRPr="006C14AF">
        <w:rPr>
          <w:rFonts w:ascii="Times New Roman" w:hAnsi="Times New Roman" w:cs="Times New Roman"/>
          <w:i/>
          <w:sz w:val="28"/>
          <w:szCs w:val="28"/>
        </w:rPr>
        <w:t>euro</w:t>
      </w:r>
      <w:r w:rsidRPr="006C14AF">
        <w:rPr>
          <w:rFonts w:ascii="Times New Roman" w:hAnsi="Times New Roman" w:cs="Times New Roman"/>
          <w:i/>
          <w:sz w:val="28"/>
          <w:szCs w:val="28"/>
        </w:rPr>
        <w:t xml:space="preserve"> </w:t>
      </w:r>
      <w:r w:rsidRPr="006C14AF">
        <w:rPr>
          <w:rFonts w:ascii="Times New Roman" w:hAnsi="Times New Roman" w:cs="Times New Roman"/>
          <w:sz w:val="28"/>
          <w:szCs w:val="28"/>
        </w:rPr>
        <w:t xml:space="preserve">apmērā.  </w:t>
      </w:r>
    </w:p>
    <w:p w:rsidR="00F7375F" w:rsidRPr="00CF7CB2" w:rsidP="00D002A7" w14:paraId="0D28748A" w14:textId="77777777">
      <w:pPr>
        <w:spacing w:after="0"/>
        <w:ind w:firstLine="709"/>
        <w:jc w:val="both"/>
        <w:rPr>
          <w:rFonts w:ascii="Times New Roman" w:hAnsi="Times New Roman" w:cs="Times New Roman"/>
          <w:sz w:val="28"/>
          <w:szCs w:val="28"/>
        </w:rPr>
      </w:pPr>
      <w:r w:rsidRPr="004B6072">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Pr="004B6072" w:rsidR="00D002A7">
        <w:rPr>
          <w:rFonts w:ascii="Times New Roman" w:hAnsi="Times New Roman" w:cs="Times New Roman"/>
          <w:sz w:val="28"/>
          <w:szCs w:val="28"/>
        </w:rPr>
        <w:t>EK</w:t>
      </w:r>
      <w:r w:rsidRPr="004B6072">
        <w:rPr>
          <w:rFonts w:ascii="Times New Roman" w:hAnsi="Times New Roman" w:cs="Times New Roman"/>
          <w:sz w:val="28"/>
          <w:szCs w:val="28"/>
        </w:rPr>
        <w:t xml:space="preserve"> </w:t>
      </w:r>
      <w:r w:rsidRPr="004B6072" w:rsidR="00D002A7">
        <w:rPr>
          <w:rFonts w:ascii="Times New Roman" w:hAnsi="Times New Roman" w:cs="Times New Roman"/>
          <w:sz w:val="28"/>
          <w:szCs w:val="28"/>
        </w:rPr>
        <w:t>Veselības programmas</w:t>
      </w:r>
      <w:r w:rsidRPr="004B6072">
        <w:rPr>
          <w:rFonts w:ascii="Times New Roman" w:hAnsi="Times New Roman" w:cs="Times New Roman"/>
          <w:sz w:val="28"/>
          <w:szCs w:val="28"/>
        </w:rPr>
        <w:t xml:space="preserve"> Vesel</w:t>
      </w:r>
      <w:r w:rsidRPr="004B6072" w:rsidR="00FF463B">
        <w:rPr>
          <w:rFonts w:ascii="Times New Roman" w:hAnsi="Times New Roman" w:cs="Times New Roman"/>
          <w:sz w:val="28"/>
          <w:szCs w:val="28"/>
        </w:rPr>
        <w:t>ības ministrijas atbalstāmo</w:t>
      </w:r>
      <w:r w:rsidRPr="00CF7CB2" w:rsidR="00FF463B">
        <w:rPr>
          <w:rFonts w:ascii="Times New Roman" w:hAnsi="Times New Roman" w:cs="Times New Roman"/>
          <w:sz w:val="28"/>
          <w:szCs w:val="28"/>
        </w:rPr>
        <w:t xml:space="preserve"> 201</w:t>
      </w:r>
      <w:r w:rsidR="0048403B">
        <w:rPr>
          <w:rFonts w:ascii="Times New Roman" w:hAnsi="Times New Roman" w:cs="Times New Roman"/>
          <w:sz w:val="28"/>
          <w:szCs w:val="28"/>
        </w:rPr>
        <w:t>6</w:t>
      </w:r>
      <w:r w:rsidRPr="00CF7CB2">
        <w:rPr>
          <w:rFonts w:ascii="Times New Roman" w:hAnsi="Times New Roman" w:cs="Times New Roman"/>
          <w:sz w:val="28"/>
          <w:szCs w:val="28"/>
        </w:rPr>
        <w:t>.</w:t>
      </w:r>
      <w:r w:rsidR="005C7CEB">
        <w:rPr>
          <w:rFonts w:ascii="Times New Roman" w:hAnsi="Times New Roman" w:cs="Times New Roman"/>
          <w:sz w:val="28"/>
          <w:szCs w:val="28"/>
        </w:rPr>
        <w:t> </w:t>
      </w:r>
      <w:r w:rsidR="0048403B">
        <w:rPr>
          <w:rFonts w:ascii="Times New Roman" w:hAnsi="Times New Roman" w:cs="Times New Roman"/>
          <w:sz w:val="28"/>
          <w:szCs w:val="28"/>
        </w:rPr>
        <w:t>gada darba plānā iekļautās</w:t>
      </w:r>
      <w:r w:rsidRPr="00CF7CB2">
        <w:rPr>
          <w:rFonts w:ascii="Times New Roman" w:hAnsi="Times New Roman" w:cs="Times New Roman"/>
          <w:sz w:val="28"/>
          <w:szCs w:val="28"/>
        </w:rPr>
        <w:t xml:space="preserve"> aktivitā</w:t>
      </w:r>
      <w:r w:rsidR="0048403B">
        <w:rPr>
          <w:rFonts w:ascii="Times New Roman" w:hAnsi="Times New Roman" w:cs="Times New Roman"/>
          <w:sz w:val="28"/>
          <w:szCs w:val="28"/>
        </w:rPr>
        <w:t>tes</w:t>
      </w:r>
      <w:r w:rsidRPr="00CF7CB2">
        <w:rPr>
          <w:rFonts w:ascii="Times New Roman" w:hAnsi="Times New Roman" w:cs="Times New Roman"/>
          <w:sz w:val="28"/>
          <w:szCs w:val="28"/>
        </w:rPr>
        <w:t xml:space="preserve"> </w:t>
      </w:r>
      <w:r w:rsidRPr="00CF7CB2" w:rsidR="004B116D">
        <w:rPr>
          <w:rFonts w:ascii="Times New Roman" w:hAnsi="Times New Roman" w:cs="Times New Roman"/>
          <w:sz w:val="28"/>
          <w:szCs w:val="28"/>
        </w:rPr>
        <w:t>(</w:t>
      </w:r>
      <w:r w:rsidRPr="00CF7CB2" w:rsidR="00D002A7">
        <w:rPr>
          <w:rFonts w:ascii="Times New Roman" w:hAnsi="Times New Roman" w:cs="Times New Roman"/>
          <w:sz w:val="28"/>
          <w:szCs w:val="28"/>
        </w:rPr>
        <w:t>V</w:t>
      </w:r>
      <w:r w:rsidR="0048403B">
        <w:rPr>
          <w:rFonts w:ascii="Times New Roman" w:hAnsi="Times New Roman" w:cs="Times New Roman"/>
          <w:sz w:val="28"/>
          <w:szCs w:val="28"/>
        </w:rPr>
        <w:t>ienotās rīcības</w:t>
      </w:r>
      <w:r w:rsidRPr="00CF7CB2" w:rsidR="004B116D">
        <w:rPr>
          <w:rFonts w:ascii="Times New Roman" w:hAnsi="Times New Roman" w:cs="Times New Roman"/>
          <w:sz w:val="28"/>
          <w:szCs w:val="28"/>
        </w:rPr>
        <w:t>)</w:t>
      </w:r>
      <w:r w:rsidRPr="00CF7CB2">
        <w:rPr>
          <w:rFonts w:ascii="Times New Roman" w:hAnsi="Times New Roman" w:cs="Times New Roman"/>
          <w:sz w:val="28"/>
          <w:szCs w:val="28"/>
        </w:rPr>
        <w:t xml:space="preserve"> īstenošanai, </w:t>
      </w:r>
      <w:r w:rsidRPr="00CF7CB2" w:rsidR="00006591">
        <w:rPr>
          <w:rFonts w:ascii="Times New Roman" w:hAnsi="Times New Roman" w:cs="Times New Roman"/>
          <w:sz w:val="28"/>
          <w:szCs w:val="28"/>
        </w:rPr>
        <w:t>būs jāpārdala</w:t>
      </w:r>
      <w:r w:rsidRPr="00CF7CB2">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6C708A" w:rsidRPr="00CF7CB2" w:rsidP="00D002A7" w14:paraId="640B8DD9" w14:textId="7777777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EK</w:t>
      </w:r>
      <w:r w:rsidRPr="00CF7CB2">
        <w:rPr>
          <w:rFonts w:ascii="Times New Roman" w:hAnsi="Times New Roman" w:cs="Times New Roman"/>
          <w:sz w:val="28"/>
          <w:szCs w:val="28"/>
        </w:rPr>
        <w:t xml:space="preserve"> piešķirtais finansējums dalībai </w:t>
      </w:r>
      <w:r w:rsidRPr="00CF7CB2">
        <w:rPr>
          <w:rFonts w:ascii="Times New Roman" w:hAnsi="Times New Roman" w:cs="Times New Roman"/>
          <w:sz w:val="28"/>
          <w:szCs w:val="28"/>
        </w:rPr>
        <w:t>V</w:t>
      </w:r>
      <w:r w:rsidRPr="00CF7CB2">
        <w:rPr>
          <w:rFonts w:ascii="Times New Roman" w:hAnsi="Times New Roman" w:cs="Times New Roman"/>
          <w:sz w:val="28"/>
          <w:szCs w:val="28"/>
        </w:rPr>
        <w:t>ienotajās rīcībās tiks iekļauts Veselības ministrijas apakšprogrammā 70.07.00 </w:t>
      </w:r>
      <w:r w:rsidRPr="00CF7CB2" w:rsidR="004D45C9">
        <w:rPr>
          <w:rFonts w:ascii="Times New Roman" w:hAnsi="Times New Roman" w:cs="Times New Roman"/>
          <w:sz w:val="28"/>
          <w:szCs w:val="28"/>
        </w:rPr>
        <w:t>"</w:t>
      </w:r>
      <w:r w:rsidRPr="00CF7CB2">
        <w:rPr>
          <w:rFonts w:ascii="Times New Roman" w:hAnsi="Times New Roman" w:cs="Times New Roman"/>
          <w:sz w:val="28"/>
          <w:szCs w:val="28"/>
        </w:rPr>
        <w:t>Citu Eiropas Kopienas projektu īstenošana</w:t>
      </w:r>
      <w:r w:rsidRPr="00CF7CB2" w:rsidR="004D45C9">
        <w:rPr>
          <w:rFonts w:ascii="Times New Roman" w:hAnsi="Times New Roman" w:cs="Times New Roman"/>
          <w:sz w:val="28"/>
          <w:szCs w:val="28"/>
        </w:rPr>
        <w:t>"</w:t>
      </w:r>
      <w:r w:rsidRPr="00CF7CB2">
        <w:rPr>
          <w:rFonts w:ascii="Times New Roman" w:hAnsi="Times New Roman" w:cs="Times New Roman"/>
          <w:sz w:val="28"/>
          <w:szCs w:val="28"/>
        </w:rPr>
        <w:t xml:space="preserve">, kurā tiks iekļauti arī papildus valsts budžeta līdzekļi </w:t>
      </w:r>
      <w:r w:rsidR="00BD5D18">
        <w:rPr>
          <w:rFonts w:ascii="Times New Roman" w:hAnsi="Times New Roman" w:cs="Times New Roman"/>
          <w:sz w:val="28"/>
          <w:szCs w:val="28"/>
        </w:rPr>
        <w:t>priekšfinansējuma</w:t>
      </w:r>
      <w:r w:rsidR="00BD5D18">
        <w:rPr>
          <w:rFonts w:ascii="Times New Roman" w:hAnsi="Times New Roman" w:cs="Times New Roman"/>
          <w:sz w:val="28"/>
          <w:szCs w:val="28"/>
        </w:rPr>
        <w:t xml:space="preserve"> un </w:t>
      </w:r>
      <w:r w:rsidRPr="00CF7CB2">
        <w:rPr>
          <w:rFonts w:ascii="Times New Roman" w:hAnsi="Times New Roman" w:cs="Times New Roman"/>
          <w:sz w:val="28"/>
          <w:szCs w:val="28"/>
        </w:rPr>
        <w:t>līdzfinansējuma nodrošināšanai.</w:t>
      </w:r>
    </w:p>
    <w:p w:rsidR="00E37C83" w:rsidP="004333C6" w14:paraId="2A4DB51F" w14:textId="77777777">
      <w:pPr>
        <w:spacing w:after="0" w:line="240" w:lineRule="auto"/>
        <w:rPr>
          <w:rFonts w:ascii="Times New Roman" w:hAnsi="Times New Roman" w:cs="Times New Roman"/>
          <w:sz w:val="24"/>
          <w:szCs w:val="24"/>
        </w:rPr>
      </w:pPr>
    </w:p>
    <w:p w:rsidR="00462D97" w:rsidRPr="00CF7CB2" w:rsidP="004333C6" w14:paraId="022A2056" w14:textId="77777777">
      <w:pPr>
        <w:spacing w:after="0" w:line="240" w:lineRule="auto"/>
        <w:rPr>
          <w:rFonts w:ascii="Times New Roman" w:hAnsi="Times New Roman" w:cs="Times New Roman"/>
          <w:sz w:val="24"/>
          <w:szCs w:val="24"/>
        </w:rPr>
      </w:pPr>
    </w:p>
    <w:p w:rsidR="00FA6D8F" w:rsidRPr="00C77206" w:rsidP="00FA6D8F" w14:paraId="25272DF4" w14:textId="77777777">
      <w:pPr>
        <w:shd w:val="clear" w:color="auto" w:fill="FFFFFF"/>
        <w:spacing w:after="0" w:line="240" w:lineRule="auto"/>
        <w:rPr>
          <w:rFonts w:ascii="Times New Roman" w:eastAsia="Times New Roman" w:hAnsi="Times New Roman" w:cs="Times New Roman"/>
          <w:color w:val="000000"/>
          <w:sz w:val="28"/>
          <w:szCs w:val="28"/>
          <w:lang w:eastAsia="lv-LV"/>
        </w:rPr>
      </w:pPr>
      <w:r w:rsidRPr="00C77206">
        <w:rPr>
          <w:rFonts w:ascii="Times New Roman" w:eastAsia="Times New Roman" w:hAnsi="Times New Roman" w:cs="Times New Roman"/>
          <w:color w:val="000000"/>
          <w:sz w:val="28"/>
          <w:szCs w:val="28"/>
          <w:lang w:eastAsia="lv-LV"/>
        </w:rPr>
        <w:t>Ministru prezidents,</w:t>
      </w:r>
    </w:p>
    <w:p w:rsidR="00FA6D8F" w:rsidRPr="00212034" w:rsidP="00FA6D8F" w14:paraId="6B1AB1A6" w14:textId="77777777">
      <w:pPr>
        <w:shd w:val="clear" w:color="auto" w:fill="FFFFFF"/>
        <w:spacing w:after="0" w:line="240" w:lineRule="auto"/>
        <w:rPr>
          <w:rFonts w:ascii="Times New Roman" w:eastAsia="Times New Roman" w:hAnsi="Times New Roman" w:cs="Times New Roman"/>
          <w:color w:val="000000"/>
          <w:sz w:val="28"/>
          <w:szCs w:val="28"/>
          <w:lang w:eastAsia="lv-LV"/>
        </w:rPr>
      </w:pPr>
      <w:r w:rsidRPr="00C77206">
        <w:rPr>
          <w:rFonts w:ascii="Times New Roman" w:eastAsia="Times New Roman" w:hAnsi="Times New Roman" w:cs="Times New Roman"/>
          <w:color w:val="000000"/>
          <w:sz w:val="28"/>
          <w:szCs w:val="28"/>
          <w:lang w:eastAsia="lv-LV"/>
        </w:rPr>
        <w:t>veselības ministra pienākumu izpildītājs</w:t>
      </w:r>
      <w:r>
        <w:rPr>
          <w:rFonts w:ascii="Times New Roman" w:eastAsia="Calibri" w:hAnsi="Times New Roman" w:cs="Times New Roman"/>
          <w:sz w:val="28"/>
          <w:szCs w:val="28"/>
          <w:lang w:eastAsia="lv-LV"/>
        </w:rPr>
        <w:tab/>
      </w:r>
      <w:r>
        <w:rPr>
          <w:rFonts w:ascii="Times New Roman" w:eastAsia="Times New Roman" w:hAnsi="Times New Roman" w:cs="Times New Roman"/>
          <w:color w:val="000000"/>
          <w:sz w:val="28"/>
          <w:szCs w:val="28"/>
          <w:lang w:eastAsia="lv-LV"/>
        </w:rPr>
        <w:t xml:space="preserve">                     M</w:t>
      </w:r>
      <w:r w:rsidRPr="00212034">
        <w:rPr>
          <w:rFonts w:ascii="Times New Roman" w:eastAsia="Times New Roman" w:hAnsi="Times New Roman" w:cs="Times New Roman"/>
          <w:color w:val="000000"/>
          <w:sz w:val="28"/>
          <w:szCs w:val="28"/>
          <w:lang w:eastAsia="lv-LV"/>
        </w:rPr>
        <w:t>āris Kučinskis</w:t>
      </w:r>
    </w:p>
    <w:p w:rsidR="00F94BFD" w:rsidRPr="00CF7CB2" w:rsidP="004333C6" w14:paraId="7A1E0D22" w14:textId="77777777">
      <w:pPr>
        <w:spacing w:after="0" w:line="240" w:lineRule="auto"/>
        <w:rPr>
          <w:rFonts w:ascii="Times New Roman" w:hAnsi="Times New Roman" w:cs="Times New Roman"/>
          <w:sz w:val="24"/>
          <w:szCs w:val="24"/>
        </w:rPr>
      </w:pPr>
    </w:p>
    <w:p w:rsidR="00F94BFD" w:rsidRPr="00CF7CB2" w:rsidP="004333C6" w14:paraId="6DEADDD7" w14:textId="77777777">
      <w:pPr>
        <w:spacing w:after="0" w:line="240" w:lineRule="auto"/>
        <w:rPr>
          <w:rFonts w:ascii="Times New Roman" w:hAnsi="Times New Roman" w:cs="Times New Roman"/>
          <w:sz w:val="24"/>
          <w:szCs w:val="24"/>
        </w:rPr>
      </w:pPr>
    </w:p>
    <w:p w:rsidR="00C77206" w:rsidP="00F94BFD" w14:paraId="664D711F" w14:textId="77777777">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w:t>
      </w:r>
    </w:p>
    <w:p w:rsidR="00C77206" w:rsidRPr="00C77206" w:rsidP="00C77206" w14:paraId="43F9A161" w14:textId="68B06527">
      <w:pPr>
        <w:shd w:val="clear" w:color="auto" w:fill="FFFFFF"/>
        <w:spacing w:after="0" w:line="240" w:lineRule="auto"/>
        <w:rPr>
          <w:rFonts w:ascii="Times New Roman" w:eastAsia="Times New Roman" w:hAnsi="Times New Roman" w:cs="Times New Roman"/>
          <w:color w:val="000000"/>
          <w:sz w:val="28"/>
          <w:szCs w:val="28"/>
          <w:lang w:eastAsia="lv-LV"/>
        </w:rPr>
      </w:pPr>
      <w:r w:rsidRPr="00C77206">
        <w:rPr>
          <w:rFonts w:ascii="Times New Roman" w:eastAsia="Times New Roman" w:hAnsi="Times New Roman" w:cs="Times New Roman"/>
          <w:color w:val="000000"/>
          <w:sz w:val="28"/>
          <w:szCs w:val="28"/>
          <w:lang w:eastAsia="lv-LV"/>
        </w:rPr>
        <w:t>Ministru prezident</w:t>
      </w:r>
      <w:r w:rsidR="009F7C83">
        <w:rPr>
          <w:rFonts w:ascii="Times New Roman" w:eastAsia="Times New Roman" w:hAnsi="Times New Roman" w:cs="Times New Roman"/>
          <w:color w:val="000000"/>
          <w:sz w:val="28"/>
          <w:szCs w:val="28"/>
          <w:lang w:eastAsia="lv-LV"/>
        </w:rPr>
        <w:t>s</w:t>
      </w:r>
      <w:r w:rsidRPr="00C77206">
        <w:rPr>
          <w:rFonts w:ascii="Times New Roman" w:eastAsia="Times New Roman" w:hAnsi="Times New Roman" w:cs="Times New Roman"/>
          <w:color w:val="000000"/>
          <w:sz w:val="28"/>
          <w:szCs w:val="28"/>
          <w:lang w:eastAsia="lv-LV"/>
        </w:rPr>
        <w:t>,</w:t>
      </w:r>
    </w:p>
    <w:p w:rsidR="00F94BFD" w:rsidP="00C76FCC" w14:paraId="5AB0EE63" w14:textId="33245B82">
      <w:pPr>
        <w:shd w:val="clear" w:color="auto" w:fill="FFFFFF"/>
        <w:spacing w:after="0" w:line="240" w:lineRule="auto"/>
        <w:rPr>
          <w:rFonts w:ascii="Times New Roman" w:eastAsia="Calibri" w:hAnsi="Times New Roman" w:cs="Times New Roman"/>
          <w:sz w:val="28"/>
          <w:szCs w:val="28"/>
          <w:lang w:eastAsia="lv-LV"/>
        </w:rPr>
      </w:pPr>
      <w:r w:rsidRPr="00C77206">
        <w:rPr>
          <w:rFonts w:ascii="Times New Roman" w:eastAsia="Times New Roman" w:hAnsi="Times New Roman" w:cs="Times New Roman"/>
          <w:color w:val="000000"/>
          <w:sz w:val="28"/>
          <w:szCs w:val="28"/>
          <w:lang w:eastAsia="lv-LV"/>
        </w:rPr>
        <w:t>veselības ministra pienākumu izpildītāj</w:t>
      </w:r>
      <w:r w:rsidR="009F7C83">
        <w:rPr>
          <w:rFonts w:ascii="Times New Roman" w:eastAsia="Times New Roman" w:hAnsi="Times New Roman" w:cs="Times New Roman"/>
          <w:color w:val="000000"/>
          <w:sz w:val="28"/>
          <w:szCs w:val="28"/>
          <w:lang w:eastAsia="lv-LV"/>
        </w:rPr>
        <w:t>s</w:t>
      </w:r>
      <w:r w:rsidRPr="00212034">
        <w:rPr>
          <w:rFonts w:ascii="Times New Roman" w:eastAsia="Times New Roman" w:hAnsi="Times New Roman" w:cs="Times New Roman"/>
          <w:color w:val="000000"/>
          <w:sz w:val="28"/>
          <w:szCs w:val="28"/>
          <w:lang w:eastAsia="lv-LV"/>
        </w:rPr>
        <w:tab/>
      </w:r>
      <w:r w:rsidR="00212034">
        <w:rPr>
          <w:rFonts w:ascii="Times New Roman" w:eastAsia="Times New Roman" w:hAnsi="Times New Roman" w:cs="Times New Roman"/>
          <w:color w:val="000000"/>
          <w:sz w:val="28"/>
          <w:szCs w:val="28"/>
          <w:lang w:eastAsia="lv-LV"/>
        </w:rPr>
        <w:t xml:space="preserve">           </w:t>
      </w:r>
      <w:r w:rsidR="009F7C83">
        <w:rPr>
          <w:rFonts w:ascii="Times New Roman" w:eastAsia="Times New Roman" w:hAnsi="Times New Roman" w:cs="Times New Roman"/>
          <w:color w:val="000000"/>
          <w:sz w:val="28"/>
          <w:szCs w:val="28"/>
          <w:lang w:eastAsia="lv-LV"/>
        </w:rPr>
        <w:tab/>
        <w:t>M</w:t>
      </w:r>
      <w:r w:rsidRPr="00212034" w:rsidR="009F7C83">
        <w:rPr>
          <w:rFonts w:ascii="Times New Roman" w:eastAsia="Times New Roman" w:hAnsi="Times New Roman" w:cs="Times New Roman"/>
          <w:color w:val="000000"/>
          <w:sz w:val="28"/>
          <w:szCs w:val="28"/>
          <w:lang w:eastAsia="lv-LV"/>
        </w:rPr>
        <w:t>āris Kučinskis</w:t>
      </w:r>
    </w:p>
    <w:p w:rsidR="00EA6007" w:rsidP="00F94BFD" w14:paraId="50B6383C" w14:textId="163B3EF1">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BC391C" w:rsidRPr="00CF7CB2" w:rsidP="00F94BFD" w14:paraId="79EA5740" w14:textId="77777777">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BD3EA2" w:rsidP="002A4EDC" w14:paraId="3363FA95" w14:textId="7AA250D7">
      <w:pPr>
        <w:tabs>
          <w:tab w:val="left" w:pos="7088"/>
          <w:tab w:val="right" w:pos="9072"/>
        </w:tabs>
        <w:spacing w:after="0" w:line="240" w:lineRule="auto"/>
        <w:ind w:right="-766"/>
        <w:rPr>
          <w:rFonts w:ascii="Times New Roman" w:hAnsi="Times New Roman" w:cs="Times New Roman"/>
          <w:sz w:val="24"/>
          <w:szCs w:val="24"/>
        </w:rPr>
      </w:pPr>
      <w:r>
        <w:rPr>
          <w:rFonts w:ascii="Times New Roman" w:eastAsia="Calibri" w:hAnsi="Times New Roman" w:cs="Times New Roman"/>
          <w:sz w:val="28"/>
          <w:szCs w:val="28"/>
          <w:lang w:eastAsia="lv-LV"/>
        </w:rPr>
        <w:t>Vīza: Valsts sekretār</w:t>
      </w:r>
      <w:r w:rsidR="00BD3EA2">
        <w:rPr>
          <w:rFonts w:ascii="Times New Roman" w:eastAsia="Calibri" w:hAnsi="Times New Roman" w:cs="Times New Roman"/>
          <w:sz w:val="28"/>
          <w:szCs w:val="28"/>
          <w:lang w:eastAsia="lv-LV"/>
        </w:rPr>
        <w:t>s</w:t>
      </w:r>
      <w:r w:rsidR="009A6DE1">
        <w:rPr>
          <w:rFonts w:ascii="Times New Roman" w:eastAsia="Calibri" w:hAnsi="Times New Roman" w:cs="Times New Roman"/>
          <w:sz w:val="28"/>
          <w:szCs w:val="28"/>
          <w:lang w:eastAsia="lv-LV"/>
        </w:rPr>
        <w:t xml:space="preserve">                                                        </w:t>
      </w:r>
      <w:r w:rsidR="00BD3EA2">
        <w:rPr>
          <w:rFonts w:ascii="Times New Roman" w:eastAsia="Calibri" w:hAnsi="Times New Roman" w:cs="Times New Roman"/>
          <w:sz w:val="28"/>
          <w:szCs w:val="28"/>
          <w:lang w:eastAsia="lv-LV"/>
        </w:rPr>
        <w:t xml:space="preserve">  </w:t>
      </w:r>
      <w:r w:rsidR="0002024D">
        <w:rPr>
          <w:rFonts w:ascii="Times New Roman" w:eastAsia="Calibri" w:hAnsi="Times New Roman" w:cs="Times New Roman"/>
          <w:sz w:val="28"/>
          <w:szCs w:val="28"/>
          <w:lang w:eastAsia="lv-LV"/>
        </w:rPr>
        <w:t>A</w:t>
      </w:r>
      <w:r w:rsidR="00B7078C">
        <w:rPr>
          <w:rFonts w:ascii="Times New Roman" w:eastAsia="Calibri" w:hAnsi="Times New Roman" w:cs="Times New Roman"/>
          <w:sz w:val="28"/>
          <w:szCs w:val="28"/>
          <w:lang w:eastAsia="lv-LV"/>
        </w:rPr>
        <w:t xml:space="preserve">ivars </w:t>
      </w:r>
      <w:r w:rsidR="0002024D">
        <w:rPr>
          <w:rFonts w:ascii="Times New Roman" w:eastAsia="Calibri" w:hAnsi="Times New Roman" w:cs="Times New Roman"/>
          <w:sz w:val="28"/>
          <w:szCs w:val="28"/>
          <w:lang w:eastAsia="lv-LV"/>
        </w:rPr>
        <w:t>Lapiņš</w:t>
      </w:r>
    </w:p>
    <w:sectPr w:rsidSect="00337F00">
      <w:headerReference w:type="default" r:id="rId6"/>
      <w:footerReference w:type="default" r:id="rId7"/>
      <w:footerReference w:type="first" r:id="rId8"/>
      <w:pgSz w:w="11906" w:h="16838"/>
      <w:pgMar w:top="1418" w:right="1134" w:bottom="1134" w:left="1701" w:header="79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297" w:rsidRPr="00527714" w:rsidP="00527714" w14:paraId="55DE8296" w14:textId="0C4682F3">
    <w:pPr>
      <w:jc w:val="both"/>
      <w:rPr>
        <w:rFonts w:ascii="Times New Roman" w:hAnsi="Times New Roman" w:cs="Times New Roman"/>
      </w:rPr>
    </w:pPr>
    <w:r w:rsidRPr="00285E0C">
      <w:rPr>
        <w:rFonts w:ascii="Times New Roman" w:hAnsi="Times New Roman" w:cs="Times New Roman"/>
        <w:sz w:val="20"/>
        <w:szCs w:val="20"/>
      </w:rPr>
      <w:t>VM</w:t>
    </w:r>
    <w:r>
      <w:rPr>
        <w:rFonts w:ascii="Times New Roman" w:hAnsi="Times New Roman" w:cs="Times New Roman"/>
        <w:sz w:val="20"/>
        <w:szCs w:val="20"/>
      </w:rPr>
      <w:t>Zino</w:t>
    </w:r>
    <w:r w:rsidRPr="00285E0C">
      <w:rPr>
        <w:rFonts w:ascii="Times New Roman" w:hAnsi="Times New Roman" w:cs="Times New Roman"/>
        <w:sz w:val="20"/>
        <w:szCs w:val="20"/>
      </w:rPr>
      <w:t>_</w:t>
    </w:r>
    <w:r w:rsidR="006E72F8">
      <w:rPr>
        <w:rFonts w:ascii="Times New Roman" w:hAnsi="Times New Roman" w:cs="Times New Roman"/>
        <w:sz w:val="20"/>
        <w:szCs w:val="20"/>
      </w:rPr>
      <w:t>2</w:t>
    </w:r>
    <w:r w:rsidR="001D32BA">
      <w:rPr>
        <w:rFonts w:ascii="Times New Roman" w:hAnsi="Times New Roman" w:cs="Times New Roman"/>
        <w:sz w:val="20"/>
        <w:szCs w:val="20"/>
      </w:rPr>
      <w:t>2</w:t>
    </w:r>
    <w:r w:rsidRPr="001B7EDF">
      <w:rPr>
        <w:rFonts w:ascii="Times New Roman" w:hAnsi="Times New Roman" w:cs="Times New Roman"/>
        <w:sz w:val="20"/>
        <w:szCs w:val="20"/>
      </w:rPr>
      <w:t>0</w:t>
    </w:r>
    <w:r w:rsidRPr="001B7EDF" w:rsidR="008A37A6">
      <w:rPr>
        <w:rFonts w:ascii="Times New Roman" w:hAnsi="Times New Roman" w:cs="Times New Roman"/>
        <w:sz w:val="20"/>
        <w:szCs w:val="20"/>
      </w:rPr>
      <w:t>3</w:t>
    </w:r>
    <w:r w:rsidRPr="001B7EDF">
      <w:rPr>
        <w:rFonts w:ascii="Times New Roman" w:hAnsi="Times New Roman" w:cs="Times New Roman"/>
        <w:sz w:val="20"/>
        <w:szCs w:val="20"/>
      </w:rPr>
      <w:t>18_HP</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297" w:rsidRPr="00285E0C" w:rsidP="00285E0C" w14:paraId="68903C75" w14:textId="756CC45D">
    <w:pPr>
      <w:jc w:val="both"/>
      <w:rPr>
        <w:rFonts w:ascii="Times New Roman" w:hAnsi="Times New Roman" w:cs="Times New Roman"/>
      </w:rPr>
    </w:pPr>
    <w:r w:rsidRPr="00285E0C">
      <w:rPr>
        <w:rFonts w:ascii="Times New Roman" w:hAnsi="Times New Roman" w:cs="Times New Roman"/>
        <w:sz w:val="20"/>
        <w:szCs w:val="20"/>
      </w:rPr>
      <w:t>VM</w:t>
    </w:r>
    <w:r>
      <w:rPr>
        <w:rFonts w:ascii="Times New Roman" w:hAnsi="Times New Roman" w:cs="Times New Roman"/>
        <w:sz w:val="20"/>
        <w:szCs w:val="20"/>
      </w:rPr>
      <w:t>Zino</w:t>
    </w:r>
    <w:r w:rsidRPr="00285E0C">
      <w:rPr>
        <w:rFonts w:ascii="Times New Roman" w:hAnsi="Times New Roman" w:cs="Times New Roman"/>
        <w:sz w:val="20"/>
        <w:szCs w:val="20"/>
      </w:rPr>
      <w:t>_</w:t>
    </w:r>
    <w:r w:rsidR="006E72F8">
      <w:rPr>
        <w:rFonts w:ascii="Times New Roman" w:hAnsi="Times New Roman" w:cs="Times New Roman"/>
        <w:sz w:val="20"/>
        <w:szCs w:val="20"/>
      </w:rPr>
      <w:t>2</w:t>
    </w:r>
    <w:r w:rsidR="001D32BA">
      <w:rPr>
        <w:rFonts w:ascii="Times New Roman" w:hAnsi="Times New Roman" w:cs="Times New Roman"/>
        <w:sz w:val="20"/>
        <w:szCs w:val="20"/>
      </w:rPr>
      <w:t>2</w:t>
    </w:r>
    <w:r w:rsidRPr="007E313C">
      <w:rPr>
        <w:rFonts w:ascii="Times New Roman" w:hAnsi="Times New Roman" w:cs="Times New Roman"/>
        <w:sz w:val="20"/>
        <w:szCs w:val="20"/>
      </w:rPr>
      <w:t>0</w:t>
    </w:r>
    <w:r w:rsidRPr="007E313C" w:rsidR="008A37A6">
      <w:rPr>
        <w:rFonts w:ascii="Times New Roman" w:hAnsi="Times New Roman" w:cs="Times New Roman"/>
        <w:sz w:val="20"/>
        <w:szCs w:val="20"/>
      </w:rPr>
      <w:t>3</w:t>
    </w:r>
    <w:r w:rsidRPr="007E313C">
      <w:rPr>
        <w:rFonts w:ascii="Times New Roman" w:hAnsi="Times New Roman" w:cs="Times New Roman"/>
        <w:sz w:val="20"/>
        <w:szCs w:val="20"/>
      </w:rPr>
      <w:t>18_HP</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7297" w:rsidP="006D04FF" w14:paraId="0626575F" w14:textId="77777777">
      <w:pPr>
        <w:spacing w:after="0" w:line="240" w:lineRule="auto"/>
      </w:pPr>
      <w:r>
        <w:separator/>
      </w:r>
    </w:p>
  </w:footnote>
  <w:footnote w:type="continuationSeparator" w:id="1">
    <w:p w:rsidR="00EB7297" w:rsidP="006D04FF" w14:paraId="7EC23DF7" w14:textId="77777777">
      <w:pPr>
        <w:spacing w:after="0" w:line="240" w:lineRule="auto"/>
      </w:pPr>
      <w:r>
        <w:continuationSeparator/>
      </w:r>
    </w:p>
  </w:footnote>
  <w:footnote w:id="2">
    <w:p w:rsidR="00EB7297" w:rsidRPr="00051C98" w:rsidP="005A1D8D" w14:paraId="7575817B" w14:textId="77777777">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hAnsi="Times New Roman" w:eastAsiaTheme="minorEastAsia"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051C98">
        <w:rPr>
          <w:rStyle w:val="Hyperlink"/>
          <w:rFonts w:ascii="Times New Roman" w:hAnsi="Times New Roman" w:eastAsiaTheme="minorEastAsia" w:cs="Times New Roman"/>
          <w:sz w:val="20"/>
          <w:szCs w:val="20"/>
        </w:rPr>
        <w:t>http://eur-lex.europa.eu/legal-content/LV/TXT/HTML/?uri=CELEX:32014R0282&amp;from=EN</w:t>
      </w:r>
      <w:r>
        <w:fldChar w:fldCharType="end"/>
      </w:r>
      <w:r w:rsidRPr="00051C98">
        <w:rPr>
          <w:rFonts w:ascii="Times New Roman" w:hAnsi="Times New Roman" w:eastAsiaTheme="minorEastAsia" w:cs="Times New Roman"/>
          <w:sz w:val="20"/>
          <w:szCs w:val="20"/>
        </w:rPr>
        <w:t xml:space="preserve"> </w:t>
      </w:r>
    </w:p>
  </w:footnote>
  <w:footnote w:id="3">
    <w:p w:rsidR="00EB7297" w:rsidRPr="00285E0C" w:rsidP="00285E0C" w14:paraId="37F53628" w14:textId="77777777">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r>
        <w:fldChar w:fldCharType="begin"/>
      </w:r>
      <w:r>
        <w:instrText xml:space="preserve"> HYPERLINK "http://ec.europa.eu/health/strategy/policy/index_lv.htm" </w:instrText>
      </w:r>
      <w:r>
        <w:fldChar w:fldCharType="separate"/>
      </w:r>
      <w:r w:rsidRPr="00051C98">
        <w:rPr>
          <w:rStyle w:val="Hyperlink"/>
          <w:rFonts w:ascii="Times New Roman" w:hAnsi="Times New Roman" w:cs="Times New Roman"/>
        </w:rPr>
        <w:t>http://ec.europa.eu/health/strategy/policy/index_lv.htm</w:t>
      </w:r>
      <w:r>
        <w:fldChar w:fldCharType="end"/>
      </w:r>
      <w:r w:rsidRPr="00051C98">
        <w:rPr>
          <w:rFonts w:ascii="Times New Roman" w:hAnsi="Times New Roman" w:cs="Times New Roman"/>
        </w:rPr>
        <w:t xml:space="preserve"> </w:t>
      </w:r>
    </w:p>
  </w:footnote>
  <w:footnote w:id="4">
    <w:p w:rsidR="00EB7297" w:rsidRPr="00116C94" w14:paraId="552B7AB7" w14:textId="77777777">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051C98">
        <w:rPr>
          <w:rStyle w:val="Hyperlink"/>
          <w:rFonts w:ascii="Times New Roman" w:hAnsi="Times New Roman" w:cs="Times New Roman"/>
        </w:rPr>
        <w:t>http://eur-lex.europa.eu/legal-content/LV/TXT/HTML/?uri=CELEX:32014R0282&amp;from=EN</w:t>
      </w:r>
      <w:r>
        <w:fldChar w:fldCharType="end"/>
      </w:r>
      <w:r>
        <w:t xml:space="preserve"> </w:t>
      </w:r>
      <w:r w:rsidRPr="00116C94">
        <w:rPr>
          <w:rFonts w:ascii="Times New Roman" w:hAnsi="Times New Roman" w:cs="Times New Roman"/>
        </w:rPr>
        <w:t>7.panta 3.punkts</w:t>
      </w:r>
    </w:p>
  </w:footnote>
  <w:footnote w:id="5">
    <w:p w:rsidR="00EB7297" w:rsidP="00F961BD" w14:paraId="000FA4B0" w14:textId="77777777">
      <w:pPr>
        <w:pStyle w:val="FootnoteText"/>
      </w:pPr>
      <w:r>
        <w:rPr>
          <w:rStyle w:val="FootnoteReference"/>
        </w:rPr>
        <w:footnoteRef/>
      </w:r>
      <w:r>
        <w:t xml:space="preserve"> </w:t>
      </w:r>
      <w:r w:rsidRPr="009E3FBC">
        <w:rPr>
          <w:rFonts w:ascii="Times New Roman" w:hAnsi="Times New Roman" w:cs="Times New Roman"/>
        </w:rPr>
        <w:t>the</w:t>
      </w:r>
      <w:r w:rsidRPr="009E3FBC">
        <w:rPr>
          <w:rFonts w:ascii="Times New Roman" w:hAnsi="Times New Roman" w:cs="Times New Roman"/>
        </w:rPr>
        <w:t xml:space="preserve"> </w:t>
      </w:r>
      <w:r w:rsidRPr="009E3FBC">
        <w:rPr>
          <w:rFonts w:ascii="Times New Roman" w:hAnsi="Times New Roman" w:cs="Times New Roman"/>
        </w:rPr>
        <w:t>Steering</w:t>
      </w:r>
      <w:r w:rsidRPr="009E3FBC">
        <w:rPr>
          <w:rFonts w:ascii="Times New Roman" w:hAnsi="Times New Roman" w:cs="Times New Roman"/>
        </w:rPr>
        <w:t xml:space="preserve"> </w:t>
      </w:r>
      <w:r w:rsidRPr="009E3FBC">
        <w:rPr>
          <w:rFonts w:ascii="Times New Roman" w:hAnsi="Times New Roman" w:cs="Times New Roman"/>
        </w:rPr>
        <w:t>Group</w:t>
      </w:r>
      <w:r w:rsidRPr="009E3FBC">
        <w:rPr>
          <w:rFonts w:ascii="Times New Roman" w:hAnsi="Times New Roman" w:cs="Times New Roman"/>
        </w:rPr>
        <w:t xml:space="preserve"> </w:t>
      </w:r>
      <w:r w:rsidRPr="009E3FBC">
        <w:rPr>
          <w:rFonts w:ascii="Times New Roman" w:hAnsi="Times New Roman" w:cs="Times New Roman"/>
        </w:rPr>
        <w:t>on</w:t>
      </w:r>
      <w:r w:rsidRPr="009E3FBC">
        <w:rPr>
          <w:rFonts w:ascii="Times New Roman" w:hAnsi="Times New Roman" w:cs="Times New Roman"/>
        </w:rPr>
        <w:t xml:space="preserve"> Health </w:t>
      </w:r>
      <w:r w:rsidRPr="009E3FBC">
        <w:rPr>
          <w:rFonts w:ascii="Times New Roman" w:hAnsi="Times New Roman" w:cs="Times New Roman"/>
        </w:rPr>
        <w:t>Promotion</w:t>
      </w:r>
      <w:r w:rsidRPr="009E3FBC">
        <w:rPr>
          <w:rFonts w:ascii="Times New Roman" w:hAnsi="Times New Roman" w:cs="Times New Roman"/>
        </w:rPr>
        <w:t xml:space="preserve">, </w:t>
      </w:r>
      <w:r w:rsidRPr="009E3FBC">
        <w:rPr>
          <w:rFonts w:ascii="Times New Roman" w:hAnsi="Times New Roman" w:cs="Times New Roman"/>
        </w:rPr>
        <w:t>Disease</w:t>
      </w:r>
      <w:r w:rsidRPr="009E3FBC">
        <w:rPr>
          <w:rFonts w:ascii="Times New Roman" w:hAnsi="Times New Roman" w:cs="Times New Roman"/>
        </w:rPr>
        <w:t xml:space="preserve"> </w:t>
      </w:r>
      <w:r w:rsidRPr="009E3FBC">
        <w:rPr>
          <w:rFonts w:ascii="Times New Roman" w:hAnsi="Times New Roman" w:cs="Times New Roman"/>
        </w:rPr>
        <w:t>Prevention</w:t>
      </w:r>
      <w:r w:rsidRPr="009E3FBC">
        <w:rPr>
          <w:rFonts w:ascii="Times New Roman" w:hAnsi="Times New Roman" w:cs="Times New Roman"/>
        </w:rPr>
        <w:t xml:space="preserve"> </w:t>
      </w:r>
      <w:r w:rsidRPr="009E3FBC">
        <w:rPr>
          <w:rFonts w:ascii="Times New Roman" w:hAnsi="Times New Roman" w:cs="Times New Roman"/>
        </w:rPr>
        <w:t>and</w:t>
      </w:r>
      <w:r w:rsidRPr="009E3FBC">
        <w:rPr>
          <w:rFonts w:ascii="Times New Roman" w:hAnsi="Times New Roman" w:cs="Times New Roman"/>
        </w:rPr>
        <w:t xml:space="preserve"> </w:t>
      </w:r>
      <w:r w:rsidRPr="009E3FBC">
        <w:rPr>
          <w:rFonts w:ascii="Times New Roman" w:hAnsi="Times New Roman" w:cs="Times New Roman"/>
        </w:rPr>
        <w:t>Management</w:t>
      </w:r>
      <w:r w:rsidRPr="009E3FBC">
        <w:rPr>
          <w:rFonts w:ascii="Times New Roman" w:hAnsi="Times New Roman" w:cs="Times New Roman"/>
        </w:rPr>
        <w:t xml:space="preserve"> </w:t>
      </w:r>
      <w:r w:rsidRPr="009E3FBC">
        <w:rPr>
          <w:rFonts w:ascii="Times New Roman" w:hAnsi="Times New Roman" w:cs="Times New Roman"/>
        </w:rPr>
        <w:t>of</w:t>
      </w:r>
      <w:r w:rsidRPr="009E3FBC">
        <w:rPr>
          <w:rFonts w:ascii="Times New Roman" w:hAnsi="Times New Roman" w:cs="Times New Roman"/>
        </w:rPr>
        <w:t xml:space="preserve"> Non-</w:t>
      </w:r>
      <w:r w:rsidRPr="009E3FBC">
        <w:rPr>
          <w:rFonts w:ascii="Times New Roman" w:hAnsi="Times New Roman" w:cs="Times New Roman"/>
        </w:rPr>
        <w:t>Communicable</w:t>
      </w:r>
      <w:r w:rsidRPr="009E3FBC">
        <w:rPr>
          <w:rFonts w:ascii="Times New Roman" w:hAnsi="Times New Roman" w:cs="Times New Roman"/>
        </w:rPr>
        <w:t xml:space="preserve"> </w:t>
      </w:r>
      <w:r w:rsidRPr="009E3FBC">
        <w:rPr>
          <w:rFonts w:ascii="Times New Roman" w:hAnsi="Times New Roman" w:cs="Times New Roman"/>
        </w:rPr>
        <w:t>Diseases</w:t>
      </w:r>
    </w:p>
  </w:footnote>
  <w:footnote w:id="6">
    <w:p w:rsidR="00EB7297" w:rsidRPr="00C84A40" w14:paraId="732D9E1F" w14:textId="77777777">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EK Veselības programmas darba plāns 201</w:t>
      </w:r>
      <w:r>
        <w:rPr>
          <w:rFonts w:ascii="Times New Roman" w:hAnsi="Times New Roman" w:cs="Times New Roman"/>
        </w:rPr>
        <w:t>6</w:t>
      </w:r>
      <w:r w:rsidRPr="00C84A40">
        <w:rPr>
          <w:rFonts w:ascii="Times New Roman" w:hAnsi="Times New Roman" w:cs="Times New Roman"/>
        </w:rPr>
        <w:t xml:space="preserve">.gadam ar pielikumiem </w:t>
      </w:r>
      <w:r>
        <w:fldChar w:fldCharType="begin"/>
      </w:r>
      <w:r>
        <w:instrText xml:space="preserve"> HYPERLINK "https://ec.europa.eu/health/programme/docs/wp2016_en.pdf" </w:instrText>
      </w:r>
      <w:r>
        <w:fldChar w:fldCharType="separate"/>
      </w:r>
      <w:r w:rsidRPr="00783A3E">
        <w:rPr>
          <w:rStyle w:val="Hyperlink"/>
          <w:rFonts w:ascii="Times New Roman" w:hAnsi="Times New Roman" w:cs="Times New Roman"/>
        </w:rPr>
        <w:t>https://ec.europa.eu/health/programme/docs/wp2016_en.pdf</w:t>
      </w:r>
      <w:r>
        <w:fldChar w:fldCharType="end"/>
      </w:r>
      <w:r>
        <w:rPr>
          <w:rFonts w:ascii="Times New Roman" w:hAnsi="Times New Roman" w:cs="Times New Roman"/>
        </w:rPr>
        <w:t xml:space="preserve">   </w:t>
      </w:r>
    </w:p>
  </w:footnote>
  <w:footnote w:id="7">
    <w:p w:rsidR="00EB7297" w:rsidP="0027310D" w14:paraId="3817EF38" w14:textId="77777777">
      <w:pPr>
        <w:pStyle w:val="FootnoteText"/>
        <w:jc w:val="both"/>
      </w:pPr>
      <w:r>
        <w:rPr>
          <w:rStyle w:val="FootnoteReference"/>
        </w:rPr>
        <w:footnoteRef/>
      </w:r>
      <w:r w:rsidRPr="0027310D">
        <w:rPr>
          <w:rStyle w:val="FootnoteReference"/>
        </w:rPr>
        <w:t xml:space="preserve"> </w:t>
      </w:r>
      <w:r w:rsidRPr="00833A5F">
        <w:rPr>
          <w:rFonts w:ascii="Times New Roman" w:hAnsi="Times New Roman" w:cs="Times New Roman"/>
        </w:rPr>
        <w:t>Eiropas Parlamenta un Padomes regulas (ES) Nr.282/2014 (2014.gada 11.marts) ar ko izveido trešo Savienības rīcības programmu veselības jomā</w:t>
      </w:r>
      <w:r w:rsidRPr="0027310D">
        <w:rPr>
          <w:rFonts w:ascii="Times New Roman" w:hAnsi="Times New Roman" w:cs="Times New Roman"/>
        </w:rPr>
        <w:t xml:space="preserve"> (2014.–2020. gads) un atceļ Lēmumu Nr. 1350/2007/EK (Dokuments attiecas uz EEZ), </w:t>
      </w:r>
      <w:r>
        <w:fldChar w:fldCharType="begin"/>
      </w:r>
      <w:r>
        <w:instrText xml:space="preserve"> HYPERLINK "http://eur-lex.europa.eu/legal-content/LV/TXT/HTML/?uri=CELEX:32014R0282&amp;from=EN" </w:instrText>
      </w:r>
      <w:r>
        <w:fldChar w:fldCharType="separate"/>
      </w:r>
      <w:r w:rsidRPr="0027310D">
        <w:rPr>
          <w:rStyle w:val="Hyperlink"/>
          <w:rFonts w:ascii="Times New Roman" w:hAnsi="Times New Roman" w:cs="Times New Roman"/>
        </w:rPr>
        <w:t>http://eur-lex.europa.eu/legal-content/LV/TXT/HTML/?uri=CELEX:32014R0282&amp;from=EN</w:t>
      </w:r>
      <w:r>
        <w:fldChar w:fldCharType="end"/>
      </w:r>
      <w:r>
        <w:rPr>
          <w:rFonts w:ascii="Times New Roman" w:hAnsi="Times New Roman" w:cs="Times New Roman"/>
        </w:rPr>
        <w:t xml:space="preserve"> 7.panta 2.punkts</w:t>
      </w:r>
    </w:p>
  </w:footnote>
  <w:footnote w:id="8">
    <w:p w:rsidR="00EB7297" w:rsidRPr="00ED51A9" w:rsidP="00ED51A9" w14:paraId="09410473" w14:textId="77777777">
      <w:pPr>
        <w:pStyle w:val="FootnoteText"/>
        <w:jc w:val="both"/>
        <w:rPr>
          <w:rFonts w:ascii="Times New Roman" w:hAnsi="Times New Roman" w:cs="Times New Roman"/>
        </w:rPr>
      </w:pPr>
      <w:r w:rsidRPr="00B91599">
        <w:rPr>
          <w:rStyle w:val="FootnoteReference"/>
        </w:rPr>
        <w:footnoteRef/>
      </w:r>
      <w:r w:rsidRPr="00B91599">
        <w:rPr>
          <w:rFonts w:ascii="Times New Roman" w:hAnsi="Times New Roman" w:cs="Times New Roman"/>
        </w:rPr>
        <w:t xml:space="preserve">2016. gada darba plānā pieteikušos iestāžu vērtēšanas kritēriji ir: </w:t>
      </w:r>
      <w:r>
        <w:fldChar w:fldCharType="begin"/>
      </w:r>
      <w:r>
        <w:instrText xml:space="preserve"> HYPERLINK "https://ec.europa.eu/health/funding/programme/adoption_workplan_2016_en" </w:instrText>
      </w:r>
      <w:r>
        <w:fldChar w:fldCharType="separate"/>
      </w:r>
      <w:r w:rsidRPr="00B91599">
        <w:rPr>
          <w:rStyle w:val="Hyperlink"/>
          <w:rFonts w:ascii="Times New Roman" w:hAnsi="Times New Roman" w:cs="Times New Roman"/>
        </w:rPr>
        <w:t>https://ec.europa.eu/health/funding/programme/adoption_workplan_2016_en</w:t>
      </w:r>
      <w:r>
        <w:fldChar w:fldCharType="end"/>
      </w:r>
      <w:r w:rsidRPr="00B91599">
        <w:rPr>
          <w:rFonts w:ascii="Times New Roman" w:hAnsi="Times New Roman" w:cs="Times New Roman"/>
        </w:rPr>
        <w:t>: ANNEX II (62.lpp.-65.lpp.), ANNEX IV (70.lpp.-73.lpp.) un ANNEX VI (79.lpp.-80.lpp.)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1888831"/>
      <w:docPartObj>
        <w:docPartGallery w:val="Page Numbers (Top of Page)"/>
        <w:docPartUnique/>
      </w:docPartObj>
    </w:sdtPr>
    <w:sdtEndPr>
      <w:rPr>
        <w:rFonts w:ascii="Times New Roman" w:hAnsi="Times New Roman" w:cs="Times New Roman"/>
        <w:sz w:val="24"/>
        <w:szCs w:val="24"/>
      </w:rPr>
    </w:sdtEndPr>
    <w:sdtContent>
      <w:p w:rsidR="00EB7297" w:rsidRPr="0004709E" w14:paraId="0C989F56" w14:textId="159B41BB">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392F08">
          <w:rPr>
            <w:rFonts w:ascii="Times New Roman" w:hAnsi="Times New Roman" w:cs="Times New Roman"/>
            <w:noProof/>
            <w:sz w:val="24"/>
            <w:szCs w:val="24"/>
          </w:rPr>
          <w:t>9</w:t>
        </w:r>
        <w:r w:rsidRPr="0004709E">
          <w:rPr>
            <w:rFonts w:ascii="Times New Roman" w:hAnsi="Times New Roman" w:cs="Times New Roman"/>
            <w:noProof/>
            <w:sz w:val="24"/>
            <w:szCs w:val="24"/>
          </w:rPr>
          <w:fldChar w:fldCharType="end"/>
        </w:r>
      </w:p>
    </w:sdtContent>
  </w:sdt>
  <w:p w:rsidR="00EB7297" w14:paraId="562551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BF0743"/>
    <w:multiLevelType w:val="hybridMultilevel"/>
    <w:tmpl w:val="96BAE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4043E9B"/>
    <w:multiLevelType w:val="hybridMultilevel"/>
    <w:tmpl w:val="E47E742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68249EF"/>
    <w:multiLevelType w:val="hybridMultilevel"/>
    <w:tmpl w:val="29E23C4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1">
    <w:nsid w:val="0BCB1926"/>
    <w:multiLevelType w:val="hybridMultilevel"/>
    <w:tmpl w:val="03808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33E6592"/>
    <w:multiLevelType w:val="hybridMultilevel"/>
    <w:tmpl w:val="26A61F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1">
    <w:nsid w:val="15132D92"/>
    <w:multiLevelType w:val="hybridMultilevel"/>
    <w:tmpl w:val="9BB63666"/>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D366A12"/>
    <w:multiLevelType w:val="hybridMultilevel"/>
    <w:tmpl w:val="438E0D70"/>
    <w:lvl w:ilvl="0">
      <w:start w:val="1"/>
      <w:numFmt w:val="decimal"/>
      <w:lvlText w:val="%1)"/>
      <w:lvlJc w:val="left"/>
      <w:pPr>
        <w:ind w:left="1125" w:hanging="765"/>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D475E46"/>
    <w:multiLevelType w:val="hybridMultilevel"/>
    <w:tmpl w:val="C80897F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15:restartNumberingAfterBreak="1">
    <w:nsid w:val="2D472D17"/>
    <w:multiLevelType w:val="hybridMultilevel"/>
    <w:tmpl w:val="B9907CFE"/>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 w15:restartNumberingAfterBreak="1">
    <w:nsid w:val="342D6642"/>
    <w:multiLevelType w:val="hybridMultilevel"/>
    <w:tmpl w:val="5B3EC8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70F797C"/>
    <w:multiLevelType w:val="hybridMultilevel"/>
    <w:tmpl w:val="97E4AE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1">
    <w:nsid w:val="3AA04560"/>
    <w:multiLevelType w:val="hybridMultilevel"/>
    <w:tmpl w:val="8F36B5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1">
    <w:nsid w:val="4034592D"/>
    <w:multiLevelType w:val="hybridMultilevel"/>
    <w:tmpl w:val="ADBA4F14"/>
    <w:lvl w:ilvl="0">
      <w:start w:val="1"/>
      <w:numFmt w:val="decimal"/>
      <w:lvlText w:val="%1."/>
      <w:lvlJc w:val="left"/>
      <w:pPr>
        <w:ind w:left="819" w:hanging="360"/>
      </w:pPr>
      <w:rPr>
        <w:rFonts w:hint="default"/>
      </w:rPr>
    </w:lvl>
    <w:lvl w:ilvl="1" w:tentative="1">
      <w:start w:val="1"/>
      <w:numFmt w:val="lowerLetter"/>
      <w:lvlText w:val="%2."/>
      <w:lvlJc w:val="left"/>
      <w:pPr>
        <w:ind w:left="1539" w:hanging="360"/>
      </w:pPr>
    </w:lvl>
    <w:lvl w:ilvl="2" w:tentative="1">
      <w:start w:val="1"/>
      <w:numFmt w:val="lowerRoman"/>
      <w:lvlText w:val="%3."/>
      <w:lvlJc w:val="right"/>
      <w:pPr>
        <w:ind w:left="2259" w:hanging="180"/>
      </w:pPr>
    </w:lvl>
    <w:lvl w:ilvl="3" w:tentative="1">
      <w:start w:val="1"/>
      <w:numFmt w:val="decimal"/>
      <w:lvlText w:val="%4."/>
      <w:lvlJc w:val="left"/>
      <w:pPr>
        <w:ind w:left="2979" w:hanging="360"/>
      </w:pPr>
    </w:lvl>
    <w:lvl w:ilvl="4" w:tentative="1">
      <w:start w:val="1"/>
      <w:numFmt w:val="lowerLetter"/>
      <w:lvlText w:val="%5."/>
      <w:lvlJc w:val="left"/>
      <w:pPr>
        <w:ind w:left="3699" w:hanging="360"/>
      </w:pPr>
    </w:lvl>
    <w:lvl w:ilvl="5" w:tentative="1">
      <w:start w:val="1"/>
      <w:numFmt w:val="lowerRoman"/>
      <w:lvlText w:val="%6."/>
      <w:lvlJc w:val="right"/>
      <w:pPr>
        <w:ind w:left="4419" w:hanging="180"/>
      </w:pPr>
    </w:lvl>
    <w:lvl w:ilvl="6" w:tentative="1">
      <w:start w:val="1"/>
      <w:numFmt w:val="decimal"/>
      <w:lvlText w:val="%7."/>
      <w:lvlJc w:val="left"/>
      <w:pPr>
        <w:ind w:left="5139" w:hanging="360"/>
      </w:pPr>
    </w:lvl>
    <w:lvl w:ilvl="7" w:tentative="1">
      <w:start w:val="1"/>
      <w:numFmt w:val="lowerLetter"/>
      <w:lvlText w:val="%8."/>
      <w:lvlJc w:val="left"/>
      <w:pPr>
        <w:ind w:left="5859" w:hanging="360"/>
      </w:pPr>
    </w:lvl>
    <w:lvl w:ilvl="8" w:tentative="1">
      <w:start w:val="1"/>
      <w:numFmt w:val="lowerRoman"/>
      <w:lvlText w:val="%9."/>
      <w:lvlJc w:val="right"/>
      <w:pPr>
        <w:ind w:left="6579" w:hanging="180"/>
      </w:pPr>
    </w:lvl>
  </w:abstractNum>
  <w:abstractNum w:abstractNumId="13" w15:restartNumberingAfterBreak="1">
    <w:nsid w:val="41BB67DF"/>
    <w:multiLevelType w:val="hybridMultilevel"/>
    <w:tmpl w:val="79DA15B8"/>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2AE5245"/>
    <w:multiLevelType w:val="hybridMultilevel"/>
    <w:tmpl w:val="D8FAB18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5" w15:restartNumberingAfterBreak="1">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4C2A2DC0"/>
    <w:multiLevelType w:val="hybridMultilevel"/>
    <w:tmpl w:val="8B0CC4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50E80B13"/>
    <w:multiLevelType w:val="hybridMultilevel"/>
    <w:tmpl w:val="F364EF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1">
    <w:nsid w:val="59526270"/>
    <w:multiLevelType w:val="hybridMultilevel"/>
    <w:tmpl w:val="7A6ADBE4"/>
    <w:lvl w:ilvl="0">
      <w:start w:val="2"/>
      <w:numFmt w:val="bullet"/>
      <w:lvlText w:val=""/>
      <w:lvlJc w:val="left"/>
      <w:pPr>
        <w:ind w:left="868" w:hanging="360"/>
      </w:pPr>
      <w:rPr>
        <w:rFonts w:ascii="Symbol" w:hAnsi="Symbol" w:eastAsiaTheme="minorHAnsi" w:cs="Times New Roman" w:hint="default"/>
      </w:rPr>
    </w:lvl>
    <w:lvl w:ilvl="1" w:tentative="1">
      <w:start w:val="1"/>
      <w:numFmt w:val="bullet"/>
      <w:lvlText w:val="o"/>
      <w:lvlJc w:val="left"/>
      <w:pPr>
        <w:ind w:left="1588" w:hanging="360"/>
      </w:pPr>
      <w:rPr>
        <w:rFonts w:ascii="Courier New" w:hAnsi="Courier New" w:cs="Courier New" w:hint="default"/>
      </w:rPr>
    </w:lvl>
    <w:lvl w:ilvl="2" w:tentative="1">
      <w:start w:val="1"/>
      <w:numFmt w:val="bullet"/>
      <w:lvlText w:val=""/>
      <w:lvlJc w:val="left"/>
      <w:pPr>
        <w:ind w:left="2308" w:hanging="360"/>
      </w:pPr>
      <w:rPr>
        <w:rFonts w:ascii="Wingdings" w:hAnsi="Wingdings" w:hint="default"/>
      </w:rPr>
    </w:lvl>
    <w:lvl w:ilvl="3" w:tentative="1">
      <w:start w:val="1"/>
      <w:numFmt w:val="bullet"/>
      <w:lvlText w:val=""/>
      <w:lvlJc w:val="left"/>
      <w:pPr>
        <w:ind w:left="3028" w:hanging="360"/>
      </w:pPr>
      <w:rPr>
        <w:rFonts w:ascii="Symbol" w:hAnsi="Symbol" w:hint="default"/>
      </w:rPr>
    </w:lvl>
    <w:lvl w:ilvl="4" w:tentative="1">
      <w:start w:val="1"/>
      <w:numFmt w:val="bullet"/>
      <w:lvlText w:val="o"/>
      <w:lvlJc w:val="left"/>
      <w:pPr>
        <w:ind w:left="3748" w:hanging="360"/>
      </w:pPr>
      <w:rPr>
        <w:rFonts w:ascii="Courier New" w:hAnsi="Courier New" w:cs="Courier New" w:hint="default"/>
      </w:rPr>
    </w:lvl>
    <w:lvl w:ilvl="5" w:tentative="1">
      <w:start w:val="1"/>
      <w:numFmt w:val="bullet"/>
      <w:lvlText w:val=""/>
      <w:lvlJc w:val="left"/>
      <w:pPr>
        <w:ind w:left="4468" w:hanging="360"/>
      </w:pPr>
      <w:rPr>
        <w:rFonts w:ascii="Wingdings" w:hAnsi="Wingdings" w:hint="default"/>
      </w:rPr>
    </w:lvl>
    <w:lvl w:ilvl="6" w:tentative="1">
      <w:start w:val="1"/>
      <w:numFmt w:val="bullet"/>
      <w:lvlText w:val=""/>
      <w:lvlJc w:val="left"/>
      <w:pPr>
        <w:ind w:left="5188" w:hanging="360"/>
      </w:pPr>
      <w:rPr>
        <w:rFonts w:ascii="Symbol" w:hAnsi="Symbol" w:hint="default"/>
      </w:rPr>
    </w:lvl>
    <w:lvl w:ilvl="7" w:tentative="1">
      <w:start w:val="1"/>
      <w:numFmt w:val="bullet"/>
      <w:lvlText w:val="o"/>
      <w:lvlJc w:val="left"/>
      <w:pPr>
        <w:ind w:left="5908" w:hanging="360"/>
      </w:pPr>
      <w:rPr>
        <w:rFonts w:ascii="Courier New" w:hAnsi="Courier New" w:cs="Courier New" w:hint="default"/>
      </w:rPr>
    </w:lvl>
    <w:lvl w:ilvl="8" w:tentative="1">
      <w:start w:val="1"/>
      <w:numFmt w:val="bullet"/>
      <w:lvlText w:val=""/>
      <w:lvlJc w:val="left"/>
      <w:pPr>
        <w:ind w:left="6628" w:hanging="360"/>
      </w:pPr>
      <w:rPr>
        <w:rFonts w:ascii="Wingdings" w:hAnsi="Wingdings" w:hint="default"/>
      </w:rPr>
    </w:lvl>
  </w:abstractNum>
  <w:abstractNum w:abstractNumId="19" w15:restartNumberingAfterBreak="1">
    <w:nsid w:val="5CFE4BB5"/>
    <w:multiLevelType w:val="hybridMultilevel"/>
    <w:tmpl w:val="262E05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1">
    <w:nsid w:val="680D7A90"/>
    <w:multiLevelType w:val="hybridMultilevel"/>
    <w:tmpl w:val="6AFA82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15:restartNumberingAfterBreak="1">
    <w:nsid w:val="6FEA260D"/>
    <w:multiLevelType w:val="hybridMultilevel"/>
    <w:tmpl w:val="69903BB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15:restartNumberingAfterBreak="1">
    <w:nsid w:val="72323DD8"/>
    <w:multiLevelType w:val="hybridMultilevel"/>
    <w:tmpl w:val="B12094AA"/>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1">
    <w:nsid w:val="7A387723"/>
    <w:multiLevelType w:val="hybridMultilevel"/>
    <w:tmpl w:val="BACCC5E6"/>
    <w:lvl w:ilvl="0">
      <w:start w:val="1"/>
      <w:numFmt w:val="bullet"/>
      <w:lvlText w:val=""/>
      <w:lvlJc w:val="left"/>
      <w:pPr>
        <w:ind w:left="1485" w:hanging="360"/>
      </w:pPr>
      <w:rPr>
        <w:rFonts w:ascii="Symbol" w:hAnsi="Symbol" w:hint="default"/>
      </w:rPr>
    </w:lvl>
    <w:lvl w:ilvl="1" w:tentative="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24" w15:restartNumberingAfterBreak="1">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3"/>
  </w:num>
  <w:num w:numId="2">
    <w:abstractNumId w:val="11"/>
  </w:num>
  <w:num w:numId="3">
    <w:abstractNumId w:val="2"/>
  </w:num>
  <w:num w:numId="4">
    <w:abstractNumId w:val="19"/>
  </w:num>
  <w:num w:numId="5">
    <w:abstractNumId w:val="10"/>
  </w:num>
  <w:num w:numId="6">
    <w:abstractNumId w:val="13"/>
  </w:num>
  <w:num w:numId="7">
    <w:abstractNumId w:val="15"/>
  </w:num>
  <w:num w:numId="8">
    <w:abstractNumId w:val="17"/>
  </w:num>
  <w:num w:numId="9">
    <w:abstractNumId w:val="4"/>
  </w:num>
  <w:num w:numId="10">
    <w:abstractNumId w:val="14"/>
  </w:num>
  <w:num w:numId="11">
    <w:abstractNumId w:val="21"/>
  </w:num>
  <w:num w:numId="12">
    <w:abstractNumId w:val="7"/>
  </w:num>
  <w:num w:numId="13">
    <w:abstractNumId w:val="20"/>
  </w:num>
  <w:num w:numId="14">
    <w:abstractNumId w:val="23"/>
  </w:num>
  <w:num w:numId="15">
    <w:abstractNumId w:val="0"/>
  </w:num>
  <w:num w:numId="16">
    <w:abstractNumId w:val="9"/>
  </w:num>
  <w:num w:numId="17">
    <w:abstractNumId w:val="16"/>
  </w:num>
  <w:num w:numId="18">
    <w:abstractNumId w:val="12"/>
  </w:num>
  <w:num w:numId="19">
    <w:abstractNumId w:val="5"/>
  </w:num>
  <w:num w:numId="20">
    <w:abstractNumId w:val="24"/>
  </w:num>
  <w:num w:numId="21">
    <w:abstractNumId w:val="8"/>
  </w:num>
  <w:num w:numId="22">
    <w:abstractNumId w:val="22"/>
  </w:num>
  <w:num w:numId="23">
    <w:abstractNumId w:val="1"/>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1E"/>
    <w:rsid w:val="000001C5"/>
    <w:rsid w:val="00004384"/>
    <w:rsid w:val="000043F4"/>
    <w:rsid w:val="0000469B"/>
    <w:rsid w:val="00005757"/>
    <w:rsid w:val="00006591"/>
    <w:rsid w:val="0000786F"/>
    <w:rsid w:val="00007A19"/>
    <w:rsid w:val="00007EBA"/>
    <w:rsid w:val="0001071B"/>
    <w:rsid w:val="0001375F"/>
    <w:rsid w:val="00013A4E"/>
    <w:rsid w:val="00014945"/>
    <w:rsid w:val="00014A53"/>
    <w:rsid w:val="0001642E"/>
    <w:rsid w:val="00016866"/>
    <w:rsid w:val="00017C8C"/>
    <w:rsid w:val="0002024D"/>
    <w:rsid w:val="000206FF"/>
    <w:rsid w:val="00021E02"/>
    <w:rsid w:val="00022710"/>
    <w:rsid w:val="00023177"/>
    <w:rsid w:val="0002346E"/>
    <w:rsid w:val="00023C38"/>
    <w:rsid w:val="0002451C"/>
    <w:rsid w:val="00024D4A"/>
    <w:rsid w:val="00025F3B"/>
    <w:rsid w:val="00026767"/>
    <w:rsid w:val="00027999"/>
    <w:rsid w:val="0003054F"/>
    <w:rsid w:val="00030A31"/>
    <w:rsid w:val="0003159A"/>
    <w:rsid w:val="00032EF0"/>
    <w:rsid w:val="00035B74"/>
    <w:rsid w:val="0003709B"/>
    <w:rsid w:val="00042C82"/>
    <w:rsid w:val="00044A82"/>
    <w:rsid w:val="0004709E"/>
    <w:rsid w:val="00051C98"/>
    <w:rsid w:val="000524E6"/>
    <w:rsid w:val="00053747"/>
    <w:rsid w:val="00054715"/>
    <w:rsid w:val="00054A42"/>
    <w:rsid w:val="00055AEB"/>
    <w:rsid w:val="00061C27"/>
    <w:rsid w:val="0006266D"/>
    <w:rsid w:val="00063E0A"/>
    <w:rsid w:val="00065BAC"/>
    <w:rsid w:val="000668E4"/>
    <w:rsid w:val="000712A7"/>
    <w:rsid w:val="0007153E"/>
    <w:rsid w:val="00076123"/>
    <w:rsid w:val="0007680E"/>
    <w:rsid w:val="0008019B"/>
    <w:rsid w:val="0008089C"/>
    <w:rsid w:val="0008587E"/>
    <w:rsid w:val="00085B7E"/>
    <w:rsid w:val="00094652"/>
    <w:rsid w:val="00095F44"/>
    <w:rsid w:val="000970FD"/>
    <w:rsid w:val="000979C7"/>
    <w:rsid w:val="00097D28"/>
    <w:rsid w:val="000A04F9"/>
    <w:rsid w:val="000A2350"/>
    <w:rsid w:val="000A2427"/>
    <w:rsid w:val="000A2A1C"/>
    <w:rsid w:val="000A2C33"/>
    <w:rsid w:val="000B0599"/>
    <w:rsid w:val="000B0915"/>
    <w:rsid w:val="000B3AAE"/>
    <w:rsid w:val="000B5DCD"/>
    <w:rsid w:val="000B6257"/>
    <w:rsid w:val="000B6A2E"/>
    <w:rsid w:val="000B76D5"/>
    <w:rsid w:val="000C10F8"/>
    <w:rsid w:val="000C2D33"/>
    <w:rsid w:val="000C3B8E"/>
    <w:rsid w:val="000C3C1F"/>
    <w:rsid w:val="000C56A6"/>
    <w:rsid w:val="000C5A18"/>
    <w:rsid w:val="000D0B4C"/>
    <w:rsid w:val="000D3E29"/>
    <w:rsid w:val="000D3EFA"/>
    <w:rsid w:val="000D7184"/>
    <w:rsid w:val="000E0D00"/>
    <w:rsid w:val="000E267A"/>
    <w:rsid w:val="000E2F93"/>
    <w:rsid w:val="000E3530"/>
    <w:rsid w:val="000E393C"/>
    <w:rsid w:val="000E3E8D"/>
    <w:rsid w:val="000E401F"/>
    <w:rsid w:val="000E41F9"/>
    <w:rsid w:val="000E5086"/>
    <w:rsid w:val="000E50A6"/>
    <w:rsid w:val="000E5185"/>
    <w:rsid w:val="000E58D9"/>
    <w:rsid w:val="000F11FA"/>
    <w:rsid w:val="000F27A9"/>
    <w:rsid w:val="000F33C7"/>
    <w:rsid w:val="000F384F"/>
    <w:rsid w:val="000F3E6D"/>
    <w:rsid w:val="000F5610"/>
    <w:rsid w:val="000F5B12"/>
    <w:rsid w:val="000F5F4E"/>
    <w:rsid w:val="001010FB"/>
    <w:rsid w:val="00101E36"/>
    <w:rsid w:val="00103D8D"/>
    <w:rsid w:val="00103DDF"/>
    <w:rsid w:val="00104581"/>
    <w:rsid w:val="00105A68"/>
    <w:rsid w:val="00105C1E"/>
    <w:rsid w:val="00106579"/>
    <w:rsid w:val="00106731"/>
    <w:rsid w:val="00110253"/>
    <w:rsid w:val="00110DD8"/>
    <w:rsid w:val="00113074"/>
    <w:rsid w:val="001134B0"/>
    <w:rsid w:val="001148E0"/>
    <w:rsid w:val="001153E3"/>
    <w:rsid w:val="00115619"/>
    <w:rsid w:val="00116C94"/>
    <w:rsid w:val="00116D3D"/>
    <w:rsid w:val="0011700D"/>
    <w:rsid w:val="001175F1"/>
    <w:rsid w:val="00122A1D"/>
    <w:rsid w:val="00122E07"/>
    <w:rsid w:val="001245A5"/>
    <w:rsid w:val="0012727E"/>
    <w:rsid w:val="00131B16"/>
    <w:rsid w:val="0013242B"/>
    <w:rsid w:val="0013288D"/>
    <w:rsid w:val="00132ABF"/>
    <w:rsid w:val="001330B3"/>
    <w:rsid w:val="0013399D"/>
    <w:rsid w:val="00135F3D"/>
    <w:rsid w:val="0013760D"/>
    <w:rsid w:val="00140D11"/>
    <w:rsid w:val="0014177D"/>
    <w:rsid w:val="00144837"/>
    <w:rsid w:val="00144933"/>
    <w:rsid w:val="0014789D"/>
    <w:rsid w:val="00150EC2"/>
    <w:rsid w:val="00151B43"/>
    <w:rsid w:val="00151F56"/>
    <w:rsid w:val="0015312E"/>
    <w:rsid w:val="0015426B"/>
    <w:rsid w:val="001552B2"/>
    <w:rsid w:val="001558FA"/>
    <w:rsid w:val="00156946"/>
    <w:rsid w:val="00156B70"/>
    <w:rsid w:val="001572DF"/>
    <w:rsid w:val="00162A19"/>
    <w:rsid w:val="00162C06"/>
    <w:rsid w:val="0016572F"/>
    <w:rsid w:val="001670F8"/>
    <w:rsid w:val="001705E1"/>
    <w:rsid w:val="001728A0"/>
    <w:rsid w:val="00172BF0"/>
    <w:rsid w:val="001734E8"/>
    <w:rsid w:val="00173CCF"/>
    <w:rsid w:val="00174723"/>
    <w:rsid w:val="0017633E"/>
    <w:rsid w:val="00181E7F"/>
    <w:rsid w:val="00182739"/>
    <w:rsid w:val="00183BA1"/>
    <w:rsid w:val="00184E92"/>
    <w:rsid w:val="00186E7F"/>
    <w:rsid w:val="00186EDC"/>
    <w:rsid w:val="00187982"/>
    <w:rsid w:val="001904F9"/>
    <w:rsid w:val="00193AAE"/>
    <w:rsid w:val="00195A26"/>
    <w:rsid w:val="001968AA"/>
    <w:rsid w:val="00197386"/>
    <w:rsid w:val="001A0A66"/>
    <w:rsid w:val="001A0B40"/>
    <w:rsid w:val="001A0D3A"/>
    <w:rsid w:val="001A0D5C"/>
    <w:rsid w:val="001A2005"/>
    <w:rsid w:val="001A23F0"/>
    <w:rsid w:val="001A3CC9"/>
    <w:rsid w:val="001A4808"/>
    <w:rsid w:val="001A4BB4"/>
    <w:rsid w:val="001A69C2"/>
    <w:rsid w:val="001B3CD4"/>
    <w:rsid w:val="001B44CE"/>
    <w:rsid w:val="001B5E19"/>
    <w:rsid w:val="001B6379"/>
    <w:rsid w:val="001B69CA"/>
    <w:rsid w:val="001B7EDF"/>
    <w:rsid w:val="001C0E90"/>
    <w:rsid w:val="001C30A8"/>
    <w:rsid w:val="001C31B5"/>
    <w:rsid w:val="001C5247"/>
    <w:rsid w:val="001C591E"/>
    <w:rsid w:val="001C609B"/>
    <w:rsid w:val="001C79C5"/>
    <w:rsid w:val="001C7D47"/>
    <w:rsid w:val="001D02D5"/>
    <w:rsid w:val="001D0C57"/>
    <w:rsid w:val="001D0F03"/>
    <w:rsid w:val="001D32BA"/>
    <w:rsid w:val="001D4D73"/>
    <w:rsid w:val="001D6BAD"/>
    <w:rsid w:val="001D7CB6"/>
    <w:rsid w:val="001E0ABA"/>
    <w:rsid w:val="001E1AF4"/>
    <w:rsid w:val="001E1D6C"/>
    <w:rsid w:val="001E26D6"/>
    <w:rsid w:val="001E4A93"/>
    <w:rsid w:val="001E57F7"/>
    <w:rsid w:val="001E58BA"/>
    <w:rsid w:val="001F1618"/>
    <w:rsid w:val="001F21B0"/>
    <w:rsid w:val="001F2848"/>
    <w:rsid w:val="001F47FB"/>
    <w:rsid w:val="00202FB8"/>
    <w:rsid w:val="00203A2E"/>
    <w:rsid w:val="00203F88"/>
    <w:rsid w:val="00207072"/>
    <w:rsid w:val="00211450"/>
    <w:rsid w:val="00212034"/>
    <w:rsid w:val="00212C94"/>
    <w:rsid w:val="00213615"/>
    <w:rsid w:val="00213D2E"/>
    <w:rsid w:val="00214DB6"/>
    <w:rsid w:val="002157EC"/>
    <w:rsid w:val="00215CB4"/>
    <w:rsid w:val="0021769D"/>
    <w:rsid w:val="0021770B"/>
    <w:rsid w:val="0022050F"/>
    <w:rsid w:val="00220685"/>
    <w:rsid w:val="00223219"/>
    <w:rsid w:val="00223B98"/>
    <w:rsid w:val="00224528"/>
    <w:rsid w:val="002248F0"/>
    <w:rsid w:val="002251EE"/>
    <w:rsid w:val="00225C76"/>
    <w:rsid w:val="00226FE2"/>
    <w:rsid w:val="00231DAE"/>
    <w:rsid w:val="002344DA"/>
    <w:rsid w:val="00235051"/>
    <w:rsid w:val="00235E72"/>
    <w:rsid w:val="00235E7D"/>
    <w:rsid w:val="0024067C"/>
    <w:rsid w:val="00241AB6"/>
    <w:rsid w:val="00242099"/>
    <w:rsid w:val="00246AFE"/>
    <w:rsid w:val="00250AF1"/>
    <w:rsid w:val="00251EFA"/>
    <w:rsid w:val="002526B3"/>
    <w:rsid w:val="00252F35"/>
    <w:rsid w:val="00254110"/>
    <w:rsid w:val="0026176F"/>
    <w:rsid w:val="00262588"/>
    <w:rsid w:val="00262B66"/>
    <w:rsid w:val="00265099"/>
    <w:rsid w:val="00265240"/>
    <w:rsid w:val="0026654C"/>
    <w:rsid w:val="00272A96"/>
    <w:rsid w:val="00272DD3"/>
    <w:rsid w:val="0027310D"/>
    <w:rsid w:val="00273BD4"/>
    <w:rsid w:val="00277289"/>
    <w:rsid w:val="00277392"/>
    <w:rsid w:val="0027742D"/>
    <w:rsid w:val="00280560"/>
    <w:rsid w:val="0028111D"/>
    <w:rsid w:val="00282317"/>
    <w:rsid w:val="00284EB5"/>
    <w:rsid w:val="00285E0C"/>
    <w:rsid w:val="00291BC6"/>
    <w:rsid w:val="00292B88"/>
    <w:rsid w:val="002934F4"/>
    <w:rsid w:val="0029400C"/>
    <w:rsid w:val="00294C56"/>
    <w:rsid w:val="002960B2"/>
    <w:rsid w:val="00296E02"/>
    <w:rsid w:val="0029713C"/>
    <w:rsid w:val="00297992"/>
    <w:rsid w:val="002A3E80"/>
    <w:rsid w:val="002A4EDC"/>
    <w:rsid w:val="002A5215"/>
    <w:rsid w:val="002A7051"/>
    <w:rsid w:val="002A7227"/>
    <w:rsid w:val="002A7B0B"/>
    <w:rsid w:val="002B3B44"/>
    <w:rsid w:val="002B4004"/>
    <w:rsid w:val="002B4041"/>
    <w:rsid w:val="002B4C3A"/>
    <w:rsid w:val="002B5A5B"/>
    <w:rsid w:val="002B5F11"/>
    <w:rsid w:val="002B6A44"/>
    <w:rsid w:val="002C09C4"/>
    <w:rsid w:val="002C0CBC"/>
    <w:rsid w:val="002C1292"/>
    <w:rsid w:val="002C280E"/>
    <w:rsid w:val="002C3491"/>
    <w:rsid w:val="002C36A6"/>
    <w:rsid w:val="002C55F9"/>
    <w:rsid w:val="002C6064"/>
    <w:rsid w:val="002C648B"/>
    <w:rsid w:val="002C6EBF"/>
    <w:rsid w:val="002D0FDF"/>
    <w:rsid w:val="002D2495"/>
    <w:rsid w:val="002D2ED4"/>
    <w:rsid w:val="002D3FEE"/>
    <w:rsid w:val="002D3FFE"/>
    <w:rsid w:val="002D4C85"/>
    <w:rsid w:val="002E04D6"/>
    <w:rsid w:val="002E20E6"/>
    <w:rsid w:val="002E47E9"/>
    <w:rsid w:val="002E4D9E"/>
    <w:rsid w:val="002E5122"/>
    <w:rsid w:val="002E5591"/>
    <w:rsid w:val="002E608F"/>
    <w:rsid w:val="002E7023"/>
    <w:rsid w:val="002E7D97"/>
    <w:rsid w:val="002F03F4"/>
    <w:rsid w:val="002F1799"/>
    <w:rsid w:val="002F237F"/>
    <w:rsid w:val="002F2954"/>
    <w:rsid w:val="002F373E"/>
    <w:rsid w:val="002F42FB"/>
    <w:rsid w:val="002F5364"/>
    <w:rsid w:val="002F5A99"/>
    <w:rsid w:val="002F5CB9"/>
    <w:rsid w:val="002F7511"/>
    <w:rsid w:val="003004F1"/>
    <w:rsid w:val="003008A1"/>
    <w:rsid w:val="0030189F"/>
    <w:rsid w:val="00302CC6"/>
    <w:rsid w:val="00303665"/>
    <w:rsid w:val="00304B36"/>
    <w:rsid w:val="003060DC"/>
    <w:rsid w:val="003061A2"/>
    <w:rsid w:val="00310AFF"/>
    <w:rsid w:val="00311251"/>
    <w:rsid w:val="00314709"/>
    <w:rsid w:val="003148FA"/>
    <w:rsid w:val="00315E48"/>
    <w:rsid w:val="0031697A"/>
    <w:rsid w:val="00316F0A"/>
    <w:rsid w:val="0031768B"/>
    <w:rsid w:val="003177A5"/>
    <w:rsid w:val="003179B1"/>
    <w:rsid w:val="00321C0B"/>
    <w:rsid w:val="0032371D"/>
    <w:rsid w:val="00330CFB"/>
    <w:rsid w:val="003327AB"/>
    <w:rsid w:val="00334087"/>
    <w:rsid w:val="00334289"/>
    <w:rsid w:val="00334B12"/>
    <w:rsid w:val="00334B1B"/>
    <w:rsid w:val="00335DCB"/>
    <w:rsid w:val="00337174"/>
    <w:rsid w:val="0033754C"/>
    <w:rsid w:val="00337F00"/>
    <w:rsid w:val="00340CA1"/>
    <w:rsid w:val="0034250C"/>
    <w:rsid w:val="00342B0A"/>
    <w:rsid w:val="00343C02"/>
    <w:rsid w:val="00345435"/>
    <w:rsid w:val="003469A1"/>
    <w:rsid w:val="00347D6B"/>
    <w:rsid w:val="003519DC"/>
    <w:rsid w:val="00353301"/>
    <w:rsid w:val="0035763D"/>
    <w:rsid w:val="00360055"/>
    <w:rsid w:val="003603AD"/>
    <w:rsid w:val="00360BF6"/>
    <w:rsid w:val="003619DB"/>
    <w:rsid w:val="00361A28"/>
    <w:rsid w:val="00362435"/>
    <w:rsid w:val="00362900"/>
    <w:rsid w:val="00362961"/>
    <w:rsid w:val="00363093"/>
    <w:rsid w:val="00364E94"/>
    <w:rsid w:val="003707C3"/>
    <w:rsid w:val="00370B1E"/>
    <w:rsid w:val="00372DCB"/>
    <w:rsid w:val="00374713"/>
    <w:rsid w:val="00377876"/>
    <w:rsid w:val="00380252"/>
    <w:rsid w:val="00381952"/>
    <w:rsid w:val="00382A86"/>
    <w:rsid w:val="00382BD0"/>
    <w:rsid w:val="00383066"/>
    <w:rsid w:val="003835EE"/>
    <w:rsid w:val="00384871"/>
    <w:rsid w:val="00385B4C"/>
    <w:rsid w:val="00387DE8"/>
    <w:rsid w:val="00392F08"/>
    <w:rsid w:val="003969CF"/>
    <w:rsid w:val="0039706A"/>
    <w:rsid w:val="00397AE5"/>
    <w:rsid w:val="003A2B2E"/>
    <w:rsid w:val="003A4765"/>
    <w:rsid w:val="003A5506"/>
    <w:rsid w:val="003B058B"/>
    <w:rsid w:val="003B3595"/>
    <w:rsid w:val="003B3C58"/>
    <w:rsid w:val="003B3EC2"/>
    <w:rsid w:val="003B5F31"/>
    <w:rsid w:val="003B6696"/>
    <w:rsid w:val="003B7844"/>
    <w:rsid w:val="003B7A1F"/>
    <w:rsid w:val="003C102B"/>
    <w:rsid w:val="003C1ED8"/>
    <w:rsid w:val="003C20B0"/>
    <w:rsid w:val="003C287F"/>
    <w:rsid w:val="003C328B"/>
    <w:rsid w:val="003C4029"/>
    <w:rsid w:val="003C4839"/>
    <w:rsid w:val="003C724B"/>
    <w:rsid w:val="003D0540"/>
    <w:rsid w:val="003D3C65"/>
    <w:rsid w:val="003D3E90"/>
    <w:rsid w:val="003D474B"/>
    <w:rsid w:val="003D4B97"/>
    <w:rsid w:val="003D4C5D"/>
    <w:rsid w:val="003D4EE4"/>
    <w:rsid w:val="003D5046"/>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A1F"/>
    <w:rsid w:val="003F521A"/>
    <w:rsid w:val="003F5561"/>
    <w:rsid w:val="003F623F"/>
    <w:rsid w:val="003F62A8"/>
    <w:rsid w:val="003F660D"/>
    <w:rsid w:val="003F7836"/>
    <w:rsid w:val="00400699"/>
    <w:rsid w:val="0040407B"/>
    <w:rsid w:val="00405492"/>
    <w:rsid w:val="00406553"/>
    <w:rsid w:val="0041010E"/>
    <w:rsid w:val="00412E80"/>
    <w:rsid w:val="0041434A"/>
    <w:rsid w:val="0041525A"/>
    <w:rsid w:val="0041611E"/>
    <w:rsid w:val="004162D7"/>
    <w:rsid w:val="00416A0A"/>
    <w:rsid w:val="00416D8A"/>
    <w:rsid w:val="004172C5"/>
    <w:rsid w:val="00417F3A"/>
    <w:rsid w:val="00421C15"/>
    <w:rsid w:val="0042264D"/>
    <w:rsid w:val="0042360C"/>
    <w:rsid w:val="00425EA9"/>
    <w:rsid w:val="0042681B"/>
    <w:rsid w:val="0042758A"/>
    <w:rsid w:val="004305BD"/>
    <w:rsid w:val="004312DB"/>
    <w:rsid w:val="004318D9"/>
    <w:rsid w:val="00432678"/>
    <w:rsid w:val="004333C6"/>
    <w:rsid w:val="00433E8B"/>
    <w:rsid w:val="00434056"/>
    <w:rsid w:val="00434318"/>
    <w:rsid w:val="004363F1"/>
    <w:rsid w:val="00436D65"/>
    <w:rsid w:val="00436EA1"/>
    <w:rsid w:val="0043757E"/>
    <w:rsid w:val="004376C7"/>
    <w:rsid w:val="00440194"/>
    <w:rsid w:val="004402C2"/>
    <w:rsid w:val="0044410F"/>
    <w:rsid w:val="00445CFD"/>
    <w:rsid w:val="00446404"/>
    <w:rsid w:val="0044676D"/>
    <w:rsid w:val="00446E32"/>
    <w:rsid w:val="004476A3"/>
    <w:rsid w:val="00447A34"/>
    <w:rsid w:val="00451BBC"/>
    <w:rsid w:val="00454299"/>
    <w:rsid w:val="004606BB"/>
    <w:rsid w:val="00461B8A"/>
    <w:rsid w:val="00462D97"/>
    <w:rsid w:val="00462F22"/>
    <w:rsid w:val="00465EEC"/>
    <w:rsid w:val="004668DC"/>
    <w:rsid w:val="00466F03"/>
    <w:rsid w:val="0047070B"/>
    <w:rsid w:val="004708FB"/>
    <w:rsid w:val="00470FFA"/>
    <w:rsid w:val="00471969"/>
    <w:rsid w:val="00471C52"/>
    <w:rsid w:val="0047341B"/>
    <w:rsid w:val="00473506"/>
    <w:rsid w:val="00473B53"/>
    <w:rsid w:val="00475371"/>
    <w:rsid w:val="004765A8"/>
    <w:rsid w:val="00476BA1"/>
    <w:rsid w:val="00476D2A"/>
    <w:rsid w:val="00477A0E"/>
    <w:rsid w:val="00481DF9"/>
    <w:rsid w:val="004838AE"/>
    <w:rsid w:val="00483D92"/>
    <w:rsid w:val="0048403B"/>
    <w:rsid w:val="004866D7"/>
    <w:rsid w:val="00486F55"/>
    <w:rsid w:val="00487F61"/>
    <w:rsid w:val="00490281"/>
    <w:rsid w:val="0049155E"/>
    <w:rsid w:val="004915DC"/>
    <w:rsid w:val="00491952"/>
    <w:rsid w:val="0049419F"/>
    <w:rsid w:val="00494E8F"/>
    <w:rsid w:val="00496FB9"/>
    <w:rsid w:val="004A07C8"/>
    <w:rsid w:val="004A1929"/>
    <w:rsid w:val="004A46E5"/>
    <w:rsid w:val="004A4771"/>
    <w:rsid w:val="004A6761"/>
    <w:rsid w:val="004A70BE"/>
    <w:rsid w:val="004A7454"/>
    <w:rsid w:val="004B0CED"/>
    <w:rsid w:val="004B116D"/>
    <w:rsid w:val="004B2789"/>
    <w:rsid w:val="004B41BB"/>
    <w:rsid w:val="004B52A7"/>
    <w:rsid w:val="004B5F16"/>
    <w:rsid w:val="004B6072"/>
    <w:rsid w:val="004C0356"/>
    <w:rsid w:val="004C0CE5"/>
    <w:rsid w:val="004C163F"/>
    <w:rsid w:val="004C1B97"/>
    <w:rsid w:val="004C2DB8"/>
    <w:rsid w:val="004C3031"/>
    <w:rsid w:val="004C4B60"/>
    <w:rsid w:val="004C5DA8"/>
    <w:rsid w:val="004C714D"/>
    <w:rsid w:val="004D0A86"/>
    <w:rsid w:val="004D0CD6"/>
    <w:rsid w:val="004D45C9"/>
    <w:rsid w:val="004D5630"/>
    <w:rsid w:val="004D5F0E"/>
    <w:rsid w:val="004D728E"/>
    <w:rsid w:val="004D779C"/>
    <w:rsid w:val="004E0272"/>
    <w:rsid w:val="004E0FD6"/>
    <w:rsid w:val="004E114A"/>
    <w:rsid w:val="004E1FFF"/>
    <w:rsid w:val="004E2C70"/>
    <w:rsid w:val="004E2DDA"/>
    <w:rsid w:val="004E4455"/>
    <w:rsid w:val="004E4AFD"/>
    <w:rsid w:val="004E4F34"/>
    <w:rsid w:val="004E5E26"/>
    <w:rsid w:val="004F0C60"/>
    <w:rsid w:val="004F182B"/>
    <w:rsid w:val="004F34E6"/>
    <w:rsid w:val="004F4186"/>
    <w:rsid w:val="004F61C7"/>
    <w:rsid w:val="004F6EA1"/>
    <w:rsid w:val="004F7307"/>
    <w:rsid w:val="00501D0C"/>
    <w:rsid w:val="0050296C"/>
    <w:rsid w:val="00502C61"/>
    <w:rsid w:val="00505A4C"/>
    <w:rsid w:val="005072D5"/>
    <w:rsid w:val="00507FB4"/>
    <w:rsid w:val="00507FFA"/>
    <w:rsid w:val="005108F5"/>
    <w:rsid w:val="00510C9A"/>
    <w:rsid w:val="00510F5B"/>
    <w:rsid w:val="00511523"/>
    <w:rsid w:val="005136DB"/>
    <w:rsid w:val="005155F7"/>
    <w:rsid w:val="00517018"/>
    <w:rsid w:val="00517A4F"/>
    <w:rsid w:val="00520C1E"/>
    <w:rsid w:val="005222D1"/>
    <w:rsid w:val="005234DC"/>
    <w:rsid w:val="0052735A"/>
    <w:rsid w:val="00527714"/>
    <w:rsid w:val="005279C6"/>
    <w:rsid w:val="00527DF9"/>
    <w:rsid w:val="00530884"/>
    <w:rsid w:val="00536083"/>
    <w:rsid w:val="0053757C"/>
    <w:rsid w:val="00537774"/>
    <w:rsid w:val="00537EDF"/>
    <w:rsid w:val="005400BC"/>
    <w:rsid w:val="00541DC1"/>
    <w:rsid w:val="00545FEA"/>
    <w:rsid w:val="005462B2"/>
    <w:rsid w:val="005462C1"/>
    <w:rsid w:val="00550ABD"/>
    <w:rsid w:val="00551185"/>
    <w:rsid w:val="005526A1"/>
    <w:rsid w:val="005626A2"/>
    <w:rsid w:val="00562E0F"/>
    <w:rsid w:val="00563DCA"/>
    <w:rsid w:val="00564195"/>
    <w:rsid w:val="00566D96"/>
    <w:rsid w:val="00573021"/>
    <w:rsid w:val="005731B9"/>
    <w:rsid w:val="00573487"/>
    <w:rsid w:val="005754E4"/>
    <w:rsid w:val="00575DB4"/>
    <w:rsid w:val="00576843"/>
    <w:rsid w:val="005811AC"/>
    <w:rsid w:val="005815EF"/>
    <w:rsid w:val="00583613"/>
    <w:rsid w:val="00583F4C"/>
    <w:rsid w:val="00584FF1"/>
    <w:rsid w:val="00585CF0"/>
    <w:rsid w:val="00587858"/>
    <w:rsid w:val="00590A1B"/>
    <w:rsid w:val="00591246"/>
    <w:rsid w:val="00591E6D"/>
    <w:rsid w:val="00594ADF"/>
    <w:rsid w:val="0059510E"/>
    <w:rsid w:val="00596E9C"/>
    <w:rsid w:val="00597A28"/>
    <w:rsid w:val="005A1911"/>
    <w:rsid w:val="005A1975"/>
    <w:rsid w:val="005A1D8D"/>
    <w:rsid w:val="005A4AEE"/>
    <w:rsid w:val="005A513F"/>
    <w:rsid w:val="005B0883"/>
    <w:rsid w:val="005B1CC3"/>
    <w:rsid w:val="005B4A9C"/>
    <w:rsid w:val="005B590F"/>
    <w:rsid w:val="005B5BF7"/>
    <w:rsid w:val="005B63E3"/>
    <w:rsid w:val="005B6690"/>
    <w:rsid w:val="005B74B3"/>
    <w:rsid w:val="005C1C4E"/>
    <w:rsid w:val="005C255F"/>
    <w:rsid w:val="005C31AB"/>
    <w:rsid w:val="005C7CEB"/>
    <w:rsid w:val="005D1133"/>
    <w:rsid w:val="005D2176"/>
    <w:rsid w:val="005D633B"/>
    <w:rsid w:val="005D6955"/>
    <w:rsid w:val="005D7863"/>
    <w:rsid w:val="005E05AE"/>
    <w:rsid w:val="005E0D49"/>
    <w:rsid w:val="005E4CA1"/>
    <w:rsid w:val="005E688D"/>
    <w:rsid w:val="005F1FE1"/>
    <w:rsid w:val="005F48E9"/>
    <w:rsid w:val="005F57D5"/>
    <w:rsid w:val="005F5BCA"/>
    <w:rsid w:val="005F6100"/>
    <w:rsid w:val="005F6395"/>
    <w:rsid w:val="005F7928"/>
    <w:rsid w:val="00600334"/>
    <w:rsid w:val="0060127D"/>
    <w:rsid w:val="00602293"/>
    <w:rsid w:val="0060297B"/>
    <w:rsid w:val="00602BE0"/>
    <w:rsid w:val="00606304"/>
    <w:rsid w:val="00606D9C"/>
    <w:rsid w:val="00607204"/>
    <w:rsid w:val="00607A2E"/>
    <w:rsid w:val="00610C99"/>
    <w:rsid w:val="00611ECC"/>
    <w:rsid w:val="00612DFB"/>
    <w:rsid w:val="0061604C"/>
    <w:rsid w:val="00617DF7"/>
    <w:rsid w:val="00622AA3"/>
    <w:rsid w:val="00625AAB"/>
    <w:rsid w:val="00626D97"/>
    <w:rsid w:val="00632400"/>
    <w:rsid w:val="006330DC"/>
    <w:rsid w:val="006333D5"/>
    <w:rsid w:val="006335EB"/>
    <w:rsid w:val="00634E08"/>
    <w:rsid w:val="00635442"/>
    <w:rsid w:val="00635459"/>
    <w:rsid w:val="00642184"/>
    <w:rsid w:val="00642774"/>
    <w:rsid w:val="00644C34"/>
    <w:rsid w:val="006456E7"/>
    <w:rsid w:val="006458E6"/>
    <w:rsid w:val="00646A79"/>
    <w:rsid w:val="0065243A"/>
    <w:rsid w:val="0065321A"/>
    <w:rsid w:val="00653466"/>
    <w:rsid w:val="0065545D"/>
    <w:rsid w:val="00660A24"/>
    <w:rsid w:val="00660BEC"/>
    <w:rsid w:val="006649A2"/>
    <w:rsid w:val="0067112C"/>
    <w:rsid w:val="006719BD"/>
    <w:rsid w:val="006736F4"/>
    <w:rsid w:val="006747C8"/>
    <w:rsid w:val="00675091"/>
    <w:rsid w:val="00675385"/>
    <w:rsid w:val="0067630D"/>
    <w:rsid w:val="006812D4"/>
    <w:rsid w:val="006830AF"/>
    <w:rsid w:val="006834D9"/>
    <w:rsid w:val="006856E8"/>
    <w:rsid w:val="00685AF2"/>
    <w:rsid w:val="006860E6"/>
    <w:rsid w:val="0069008E"/>
    <w:rsid w:val="0069078F"/>
    <w:rsid w:val="00692CBA"/>
    <w:rsid w:val="006945FF"/>
    <w:rsid w:val="006946C4"/>
    <w:rsid w:val="00694DE9"/>
    <w:rsid w:val="00695BA7"/>
    <w:rsid w:val="006966DA"/>
    <w:rsid w:val="00696807"/>
    <w:rsid w:val="00696D31"/>
    <w:rsid w:val="00696EEB"/>
    <w:rsid w:val="006A0ADE"/>
    <w:rsid w:val="006A0CF3"/>
    <w:rsid w:val="006A171A"/>
    <w:rsid w:val="006A1A07"/>
    <w:rsid w:val="006A3624"/>
    <w:rsid w:val="006A369A"/>
    <w:rsid w:val="006A69B5"/>
    <w:rsid w:val="006A72F6"/>
    <w:rsid w:val="006B0D6F"/>
    <w:rsid w:val="006B2726"/>
    <w:rsid w:val="006B5004"/>
    <w:rsid w:val="006C14AF"/>
    <w:rsid w:val="006C46D2"/>
    <w:rsid w:val="006C5070"/>
    <w:rsid w:val="006C5723"/>
    <w:rsid w:val="006C58E4"/>
    <w:rsid w:val="006C708A"/>
    <w:rsid w:val="006C7D75"/>
    <w:rsid w:val="006D04FF"/>
    <w:rsid w:val="006D0589"/>
    <w:rsid w:val="006D2375"/>
    <w:rsid w:val="006D2F61"/>
    <w:rsid w:val="006D3012"/>
    <w:rsid w:val="006D33EA"/>
    <w:rsid w:val="006D594B"/>
    <w:rsid w:val="006D63E1"/>
    <w:rsid w:val="006E0D32"/>
    <w:rsid w:val="006E1C5B"/>
    <w:rsid w:val="006E2284"/>
    <w:rsid w:val="006E36F4"/>
    <w:rsid w:val="006E3A3D"/>
    <w:rsid w:val="006E3E38"/>
    <w:rsid w:val="006E72F8"/>
    <w:rsid w:val="006F657F"/>
    <w:rsid w:val="006F6B69"/>
    <w:rsid w:val="00700387"/>
    <w:rsid w:val="00701235"/>
    <w:rsid w:val="00702E6B"/>
    <w:rsid w:val="00703184"/>
    <w:rsid w:val="007042D3"/>
    <w:rsid w:val="0070481C"/>
    <w:rsid w:val="00704E39"/>
    <w:rsid w:val="00706624"/>
    <w:rsid w:val="00707315"/>
    <w:rsid w:val="007103C2"/>
    <w:rsid w:val="0071054A"/>
    <w:rsid w:val="00710EF2"/>
    <w:rsid w:val="0071193B"/>
    <w:rsid w:val="007136FE"/>
    <w:rsid w:val="00716EE1"/>
    <w:rsid w:val="00717498"/>
    <w:rsid w:val="0071765A"/>
    <w:rsid w:val="00717CB4"/>
    <w:rsid w:val="0072076C"/>
    <w:rsid w:val="007209E4"/>
    <w:rsid w:val="007218A5"/>
    <w:rsid w:val="00722E70"/>
    <w:rsid w:val="00724A03"/>
    <w:rsid w:val="00726171"/>
    <w:rsid w:val="00732892"/>
    <w:rsid w:val="00736107"/>
    <w:rsid w:val="00736301"/>
    <w:rsid w:val="00736448"/>
    <w:rsid w:val="0073738B"/>
    <w:rsid w:val="00740437"/>
    <w:rsid w:val="00740B2D"/>
    <w:rsid w:val="00740F06"/>
    <w:rsid w:val="00743C1E"/>
    <w:rsid w:val="00743E8F"/>
    <w:rsid w:val="00744E37"/>
    <w:rsid w:val="00746526"/>
    <w:rsid w:val="007511A5"/>
    <w:rsid w:val="00752053"/>
    <w:rsid w:val="00754253"/>
    <w:rsid w:val="0075547B"/>
    <w:rsid w:val="00755515"/>
    <w:rsid w:val="00756273"/>
    <w:rsid w:val="007569B1"/>
    <w:rsid w:val="007578C3"/>
    <w:rsid w:val="00761692"/>
    <w:rsid w:val="00762CBB"/>
    <w:rsid w:val="0076357E"/>
    <w:rsid w:val="007638C9"/>
    <w:rsid w:val="007652FF"/>
    <w:rsid w:val="007704FC"/>
    <w:rsid w:val="007752D3"/>
    <w:rsid w:val="00775839"/>
    <w:rsid w:val="00776CA5"/>
    <w:rsid w:val="007771B7"/>
    <w:rsid w:val="00780188"/>
    <w:rsid w:val="00780246"/>
    <w:rsid w:val="00780881"/>
    <w:rsid w:val="007829CE"/>
    <w:rsid w:val="0078300A"/>
    <w:rsid w:val="00783A3E"/>
    <w:rsid w:val="00783BC7"/>
    <w:rsid w:val="00786A10"/>
    <w:rsid w:val="007877E0"/>
    <w:rsid w:val="00787F79"/>
    <w:rsid w:val="0079352B"/>
    <w:rsid w:val="00794EDA"/>
    <w:rsid w:val="00795D48"/>
    <w:rsid w:val="00796804"/>
    <w:rsid w:val="007A0B9F"/>
    <w:rsid w:val="007A1CB4"/>
    <w:rsid w:val="007A3A37"/>
    <w:rsid w:val="007A3B49"/>
    <w:rsid w:val="007A6203"/>
    <w:rsid w:val="007A6820"/>
    <w:rsid w:val="007B10BA"/>
    <w:rsid w:val="007B1829"/>
    <w:rsid w:val="007B1BDD"/>
    <w:rsid w:val="007B2F8E"/>
    <w:rsid w:val="007B3923"/>
    <w:rsid w:val="007B39D6"/>
    <w:rsid w:val="007C0AF1"/>
    <w:rsid w:val="007C2783"/>
    <w:rsid w:val="007C30D9"/>
    <w:rsid w:val="007C4B7E"/>
    <w:rsid w:val="007C7576"/>
    <w:rsid w:val="007D38B4"/>
    <w:rsid w:val="007D55A2"/>
    <w:rsid w:val="007D567F"/>
    <w:rsid w:val="007D67EE"/>
    <w:rsid w:val="007D6EEF"/>
    <w:rsid w:val="007D7000"/>
    <w:rsid w:val="007D7656"/>
    <w:rsid w:val="007E1DB3"/>
    <w:rsid w:val="007E2361"/>
    <w:rsid w:val="007E313C"/>
    <w:rsid w:val="007E512B"/>
    <w:rsid w:val="007E6E51"/>
    <w:rsid w:val="007E7418"/>
    <w:rsid w:val="007F050D"/>
    <w:rsid w:val="007F0763"/>
    <w:rsid w:val="007F1334"/>
    <w:rsid w:val="007F1AAA"/>
    <w:rsid w:val="007F3E7C"/>
    <w:rsid w:val="00801284"/>
    <w:rsid w:val="008021A8"/>
    <w:rsid w:val="00803536"/>
    <w:rsid w:val="00803617"/>
    <w:rsid w:val="008043FB"/>
    <w:rsid w:val="00804E18"/>
    <w:rsid w:val="0080552F"/>
    <w:rsid w:val="008059B4"/>
    <w:rsid w:val="00805C0C"/>
    <w:rsid w:val="00811297"/>
    <w:rsid w:val="008114F3"/>
    <w:rsid w:val="0081156A"/>
    <w:rsid w:val="0081159F"/>
    <w:rsid w:val="00813D67"/>
    <w:rsid w:val="00814BEB"/>
    <w:rsid w:val="0081522A"/>
    <w:rsid w:val="008161F9"/>
    <w:rsid w:val="00816880"/>
    <w:rsid w:val="00817AA9"/>
    <w:rsid w:val="00817AD5"/>
    <w:rsid w:val="00820797"/>
    <w:rsid w:val="00821DB7"/>
    <w:rsid w:val="00822155"/>
    <w:rsid w:val="00822517"/>
    <w:rsid w:val="008247A3"/>
    <w:rsid w:val="008269BF"/>
    <w:rsid w:val="00826CF4"/>
    <w:rsid w:val="0082759B"/>
    <w:rsid w:val="00832307"/>
    <w:rsid w:val="00833A5F"/>
    <w:rsid w:val="00834F3C"/>
    <w:rsid w:val="00835515"/>
    <w:rsid w:val="00835DCA"/>
    <w:rsid w:val="008375AF"/>
    <w:rsid w:val="00842D05"/>
    <w:rsid w:val="00843FCB"/>
    <w:rsid w:val="008503AB"/>
    <w:rsid w:val="008529E1"/>
    <w:rsid w:val="00852CA1"/>
    <w:rsid w:val="00854AB5"/>
    <w:rsid w:val="008559E5"/>
    <w:rsid w:val="00855B9E"/>
    <w:rsid w:val="0085763F"/>
    <w:rsid w:val="00860556"/>
    <w:rsid w:val="00861EE0"/>
    <w:rsid w:val="00863819"/>
    <w:rsid w:val="00863B34"/>
    <w:rsid w:val="00863BB2"/>
    <w:rsid w:val="00864192"/>
    <w:rsid w:val="00864707"/>
    <w:rsid w:val="00866C73"/>
    <w:rsid w:val="00870408"/>
    <w:rsid w:val="00870719"/>
    <w:rsid w:val="008711C1"/>
    <w:rsid w:val="00872425"/>
    <w:rsid w:val="0087648B"/>
    <w:rsid w:val="00877600"/>
    <w:rsid w:val="00880612"/>
    <w:rsid w:val="0088092E"/>
    <w:rsid w:val="0088535F"/>
    <w:rsid w:val="008854BA"/>
    <w:rsid w:val="00885DFC"/>
    <w:rsid w:val="008860BA"/>
    <w:rsid w:val="0089065F"/>
    <w:rsid w:val="0089421D"/>
    <w:rsid w:val="00894CE3"/>
    <w:rsid w:val="0089545C"/>
    <w:rsid w:val="00895B6F"/>
    <w:rsid w:val="00896196"/>
    <w:rsid w:val="00897971"/>
    <w:rsid w:val="008A0204"/>
    <w:rsid w:val="008A0BA6"/>
    <w:rsid w:val="008A1218"/>
    <w:rsid w:val="008A2221"/>
    <w:rsid w:val="008A37A6"/>
    <w:rsid w:val="008A62A9"/>
    <w:rsid w:val="008A68D6"/>
    <w:rsid w:val="008B10A6"/>
    <w:rsid w:val="008B432B"/>
    <w:rsid w:val="008B6846"/>
    <w:rsid w:val="008B6CF7"/>
    <w:rsid w:val="008B7968"/>
    <w:rsid w:val="008C4466"/>
    <w:rsid w:val="008C465A"/>
    <w:rsid w:val="008C640E"/>
    <w:rsid w:val="008C647F"/>
    <w:rsid w:val="008D44CE"/>
    <w:rsid w:val="008D4BF8"/>
    <w:rsid w:val="008D50C6"/>
    <w:rsid w:val="008D5A08"/>
    <w:rsid w:val="008D6801"/>
    <w:rsid w:val="008D7C5D"/>
    <w:rsid w:val="008D7EFF"/>
    <w:rsid w:val="008E1FD4"/>
    <w:rsid w:val="008E304A"/>
    <w:rsid w:val="008E32BA"/>
    <w:rsid w:val="008E35B9"/>
    <w:rsid w:val="008E6BCC"/>
    <w:rsid w:val="008E732D"/>
    <w:rsid w:val="008F011E"/>
    <w:rsid w:val="008F1718"/>
    <w:rsid w:val="008F1E9B"/>
    <w:rsid w:val="008F1F99"/>
    <w:rsid w:val="008F3830"/>
    <w:rsid w:val="008F39F2"/>
    <w:rsid w:val="008F43B0"/>
    <w:rsid w:val="008F5146"/>
    <w:rsid w:val="008F5BCF"/>
    <w:rsid w:val="008F7F70"/>
    <w:rsid w:val="00901E30"/>
    <w:rsid w:val="00903B17"/>
    <w:rsid w:val="0090684F"/>
    <w:rsid w:val="00907780"/>
    <w:rsid w:val="00911DC6"/>
    <w:rsid w:val="009137CD"/>
    <w:rsid w:val="009142C5"/>
    <w:rsid w:val="0092006F"/>
    <w:rsid w:val="0092155F"/>
    <w:rsid w:val="0092208B"/>
    <w:rsid w:val="00922D12"/>
    <w:rsid w:val="009252E0"/>
    <w:rsid w:val="00926209"/>
    <w:rsid w:val="0092688B"/>
    <w:rsid w:val="00926F00"/>
    <w:rsid w:val="0092748D"/>
    <w:rsid w:val="00927DA7"/>
    <w:rsid w:val="00930FF2"/>
    <w:rsid w:val="00934B61"/>
    <w:rsid w:val="009352CD"/>
    <w:rsid w:val="00942087"/>
    <w:rsid w:val="00943100"/>
    <w:rsid w:val="009438B9"/>
    <w:rsid w:val="00946490"/>
    <w:rsid w:val="00946C6D"/>
    <w:rsid w:val="009506EA"/>
    <w:rsid w:val="009522D5"/>
    <w:rsid w:val="00952C7D"/>
    <w:rsid w:val="00955196"/>
    <w:rsid w:val="00956556"/>
    <w:rsid w:val="009575F2"/>
    <w:rsid w:val="00960553"/>
    <w:rsid w:val="00960767"/>
    <w:rsid w:val="0096206B"/>
    <w:rsid w:val="00967B8C"/>
    <w:rsid w:val="00974AA6"/>
    <w:rsid w:val="009767C5"/>
    <w:rsid w:val="009805D2"/>
    <w:rsid w:val="0098127A"/>
    <w:rsid w:val="009833DC"/>
    <w:rsid w:val="00983BA0"/>
    <w:rsid w:val="00983CB7"/>
    <w:rsid w:val="00984B22"/>
    <w:rsid w:val="00985CF1"/>
    <w:rsid w:val="00986190"/>
    <w:rsid w:val="00986BFB"/>
    <w:rsid w:val="009877F0"/>
    <w:rsid w:val="0099492E"/>
    <w:rsid w:val="00994EB2"/>
    <w:rsid w:val="00996182"/>
    <w:rsid w:val="00996D0A"/>
    <w:rsid w:val="009A0060"/>
    <w:rsid w:val="009A058B"/>
    <w:rsid w:val="009A5A9B"/>
    <w:rsid w:val="009A6DE1"/>
    <w:rsid w:val="009A72B8"/>
    <w:rsid w:val="009A7BCA"/>
    <w:rsid w:val="009B00B1"/>
    <w:rsid w:val="009B207F"/>
    <w:rsid w:val="009B4703"/>
    <w:rsid w:val="009B5EA3"/>
    <w:rsid w:val="009B75C2"/>
    <w:rsid w:val="009C042E"/>
    <w:rsid w:val="009C1098"/>
    <w:rsid w:val="009C16DF"/>
    <w:rsid w:val="009C18C0"/>
    <w:rsid w:val="009C2831"/>
    <w:rsid w:val="009C29C0"/>
    <w:rsid w:val="009C62BD"/>
    <w:rsid w:val="009C6B97"/>
    <w:rsid w:val="009D07D1"/>
    <w:rsid w:val="009D09F1"/>
    <w:rsid w:val="009D0D1A"/>
    <w:rsid w:val="009D217D"/>
    <w:rsid w:val="009D2987"/>
    <w:rsid w:val="009D537A"/>
    <w:rsid w:val="009D5F20"/>
    <w:rsid w:val="009D7D08"/>
    <w:rsid w:val="009E1EF1"/>
    <w:rsid w:val="009E2DA1"/>
    <w:rsid w:val="009E3FBC"/>
    <w:rsid w:val="009E480E"/>
    <w:rsid w:val="009F1F89"/>
    <w:rsid w:val="009F27AA"/>
    <w:rsid w:val="009F32CB"/>
    <w:rsid w:val="009F3C9D"/>
    <w:rsid w:val="009F520C"/>
    <w:rsid w:val="009F5F5B"/>
    <w:rsid w:val="009F7C83"/>
    <w:rsid w:val="00A001FF"/>
    <w:rsid w:val="00A021EB"/>
    <w:rsid w:val="00A026DA"/>
    <w:rsid w:val="00A044B1"/>
    <w:rsid w:val="00A04A45"/>
    <w:rsid w:val="00A04B30"/>
    <w:rsid w:val="00A05788"/>
    <w:rsid w:val="00A058FB"/>
    <w:rsid w:val="00A06CFF"/>
    <w:rsid w:val="00A11BD0"/>
    <w:rsid w:val="00A12A83"/>
    <w:rsid w:val="00A16809"/>
    <w:rsid w:val="00A21C72"/>
    <w:rsid w:val="00A22B7D"/>
    <w:rsid w:val="00A22BB2"/>
    <w:rsid w:val="00A24AE9"/>
    <w:rsid w:val="00A30D81"/>
    <w:rsid w:val="00A31368"/>
    <w:rsid w:val="00A3194E"/>
    <w:rsid w:val="00A32428"/>
    <w:rsid w:val="00A32CBF"/>
    <w:rsid w:val="00A33289"/>
    <w:rsid w:val="00A337FC"/>
    <w:rsid w:val="00A33A15"/>
    <w:rsid w:val="00A33ABB"/>
    <w:rsid w:val="00A341E1"/>
    <w:rsid w:val="00A34278"/>
    <w:rsid w:val="00A3502C"/>
    <w:rsid w:val="00A36580"/>
    <w:rsid w:val="00A36BE4"/>
    <w:rsid w:val="00A3733F"/>
    <w:rsid w:val="00A373D5"/>
    <w:rsid w:val="00A403B9"/>
    <w:rsid w:val="00A40A48"/>
    <w:rsid w:val="00A41FF1"/>
    <w:rsid w:val="00A42161"/>
    <w:rsid w:val="00A42374"/>
    <w:rsid w:val="00A45731"/>
    <w:rsid w:val="00A4586D"/>
    <w:rsid w:val="00A47EB9"/>
    <w:rsid w:val="00A50788"/>
    <w:rsid w:val="00A53165"/>
    <w:rsid w:val="00A5341A"/>
    <w:rsid w:val="00A53EA2"/>
    <w:rsid w:val="00A61896"/>
    <w:rsid w:val="00A6394E"/>
    <w:rsid w:val="00A6569A"/>
    <w:rsid w:val="00A665DB"/>
    <w:rsid w:val="00A6673B"/>
    <w:rsid w:val="00A66799"/>
    <w:rsid w:val="00A67E19"/>
    <w:rsid w:val="00A70483"/>
    <w:rsid w:val="00A70A23"/>
    <w:rsid w:val="00A7116F"/>
    <w:rsid w:val="00A712ED"/>
    <w:rsid w:val="00A7206D"/>
    <w:rsid w:val="00A73C1F"/>
    <w:rsid w:val="00A7509B"/>
    <w:rsid w:val="00A77AD1"/>
    <w:rsid w:val="00A80D19"/>
    <w:rsid w:val="00A81EC5"/>
    <w:rsid w:val="00A81F4A"/>
    <w:rsid w:val="00A82D9B"/>
    <w:rsid w:val="00A82FD3"/>
    <w:rsid w:val="00A83791"/>
    <w:rsid w:val="00A84B3B"/>
    <w:rsid w:val="00A87860"/>
    <w:rsid w:val="00A8795E"/>
    <w:rsid w:val="00A90C2A"/>
    <w:rsid w:val="00A91F5A"/>
    <w:rsid w:val="00A92481"/>
    <w:rsid w:val="00A9256E"/>
    <w:rsid w:val="00A9278C"/>
    <w:rsid w:val="00A94362"/>
    <w:rsid w:val="00A94C29"/>
    <w:rsid w:val="00A95B4B"/>
    <w:rsid w:val="00A9642F"/>
    <w:rsid w:val="00A97C94"/>
    <w:rsid w:val="00AA0E68"/>
    <w:rsid w:val="00AA15F5"/>
    <w:rsid w:val="00AA29FC"/>
    <w:rsid w:val="00AA308F"/>
    <w:rsid w:val="00AA6935"/>
    <w:rsid w:val="00AA783D"/>
    <w:rsid w:val="00AB0BB2"/>
    <w:rsid w:val="00AB3866"/>
    <w:rsid w:val="00AB406D"/>
    <w:rsid w:val="00AB683C"/>
    <w:rsid w:val="00AB79BE"/>
    <w:rsid w:val="00AC1031"/>
    <w:rsid w:val="00AC128A"/>
    <w:rsid w:val="00AC36B3"/>
    <w:rsid w:val="00AC5C2F"/>
    <w:rsid w:val="00AC7D7C"/>
    <w:rsid w:val="00AD0FB9"/>
    <w:rsid w:val="00AD129C"/>
    <w:rsid w:val="00AD2BDB"/>
    <w:rsid w:val="00AD3E0F"/>
    <w:rsid w:val="00AD46B2"/>
    <w:rsid w:val="00AD5491"/>
    <w:rsid w:val="00AD67C7"/>
    <w:rsid w:val="00AE030F"/>
    <w:rsid w:val="00AE1E7A"/>
    <w:rsid w:val="00AE22EE"/>
    <w:rsid w:val="00AE23CB"/>
    <w:rsid w:val="00AE28A9"/>
    <w:rsid w:val="00AE3880"/>
    <w:rsid w:val="00AE3F20"/>
    <w:rsid w:val="00AE4F48"/>
    <w:rsid w:val="00AE5F05"/>
    <w:rsid w:val="00AE6B52"/>
    <w:rsid w:val="00AE6FDB"/>
    <w:rsid w:val="00AE763E"/>
    <w:rsid w:val="00AE7F61"/>
    <w:rsid w:val="00AF0E1C"/>
    <w:rsid w:val="00AF1BE0"/>
    <w:rsid w:val="00AF3A30"/>
    <w:rsid w:val="00AF4D81"/>
    <w:rsid w:val="00AF6767"/>
    <w:rsid w:val="00AF7EED"/>
    <w:rsid w:val="00B008EE"/>
    <w:rsid w:val="00B03785"/>
    <w:rsid w:val="00B03913"/>
    <w:rsid w:val="00B04620"/>
    <w:rsid w:val="00B05033"/>
    <w:rsid w:val="00B0514B"/>
    <w:rsid w:val="00B10435"/>
    <w:rsid w:val="00B107F1"/>
    <w:rsid w:val="00B10A73"/>
    <w:rsid w:val="00B10D67"/>
    <w:rsid w:val="00B11EB9"/>
    <w:rsid w:val="00B12AA8"/>
    <w:rsid w:val="00B140AF"/>
    <w:rsid w:val="00B145E5"/>
    <w:rsid w:val="00B14886"/>
    <w:rsid w:val="00B14FC2"/>
    <w:rsid w:val="00B1618D"/>
    <w:rsid w:val="00B164E7"/>
    <w:rsid w:val="00B17392"/>
    <w:rsid w:val="00B178E3"/>
    <w:rsid w:val="00B20976"/>
    <w:rsid w:val="00B21006"/>
    <w:rsid w:val="00B22672"/>
    <w:rsid w:val="00B235C9"/>
    <w:rsid w:val="00B24519"/>
    <w:rsid w:val="00B278B7"/>
    <w:rsid w:val="00B27F80"/>
    <w:rsid w:val="00B30D96"/>
    <w:rsid w:val="00B3391A"/>
    <w:rsid w:val="00B34C54"/>
    <w:rsid w:val="00B36521"/>
    <w:rsid w:val="00B36BC9"/>
    <w:rsid w:val="00B401E4"/>
    <w:rsid w:val="00B42391"/>
    <w:rsid w:val="00B42480"/>
    <w:rsid w:val="00B43287"/>
    <w:rsid w:val="00B46462"/>
    <w:rsid w:val="00B46A06"/>
    <w:rsid w:val="00B527C3"/>
    <w:rsid w:val="00B53355"/>
    <w:rsid w:val="00B545A8"/>
    <w:rsid w:val="00B5527D"/>
    <w:rsid w:val="00B60072"/>
    <w:rsid w:val="00B60B8A"/>
    <w:rsid w:val="00B62455"/>
    <w:rsid w:val="00B63270"/>
    <w:rsid w:val="00B6345F"/>
    <w:rsid w:val="00B64597"/>
    <w:rsid w:val="00B648A5"/>
    <w:rsid w:val="00B6526D"/>
    <w:rsid w:val="00B65270"/>
    <w:rsid w:val="00B65C51"/>
    <w:rsid w:val="00B65DEB"/>
    <w:rsid w:val="00B66AEB"/>
    <w:rsid w:val="00B66D18"/>
    <w:rsid w:val="00B67253"/>
    <w:rsid w:val="00B70101"/>
    <w:rsid w:val="00B7078C"/>
    <w:rsid w:val="00B70C88"/>
    <w:rsid w:val="00B72270"/>
    <w:rsid w:val="00B741D2"/>
    <w:rsid w:val="00B75EF5"/>
    <w:rsid w:val="00B80F74"/>
    <w:rsid w:val="00B817B9"/>
    <w:rsid w:val="00B82759"/>
    <w:rsid w:val="00B82A65"/>
    <w:rsid w:val="00B831C4"/>
    <w:rsid w:val="00B83825"/>
    <w:rsid w:val="00B8529F"/>
    <w:rsid w:val="00B855A1"/>
    <w:rsid w:val="00B86136"/>
    <w:rsid w:val="00B86724"/>
    <w:rsid w:val="00B87C6B"/>
    <w:rsid w:val="00B90809"/>
    <w:rsid w:val="00B91599"/>
    <w:rsid w:val="00B92F00"/>
    <w:rsid w:val="00B947E5"/>
    <w:rsid w:val="00B96B92"/>
    <w:rsid w:val="00B97059"/>
    <w:rsid w:val="00BA0061"/>
    <w:rsid w:val="00BA0A41"/>
    <w:rsid w:val="00BA1412"/>
    <w:rsid w:val="00BA3FAA"/>
    <w:rsid w:val="00BA4FED"/>
    <w:rsid w:val="00BA7856"/>
    <w:rsid w:val="00BA7F2D"/>
    <w:rsid w:val="00BB2BB9"/>
    <w:rsid w:val="00BB3CED"/>
    <w:rsid w:val="00BB5F9D"/>
    <w:rsid w:val="00BB656D"/>
    <w:rsid w:val="00BB6C2C"/>
    <w:rsid w:val="00BB6C76"/>
    <w:rsid w:val="00BB7833"/>
    <w:rsid w:val="00BC1122"/>
    <w:rsid w:val="00BC1FD9"/>
    <w:rsid w:val="00BC391C"/>
    <w:rsid w:val="00BC3ABE"/>
    <w:rsid w:val="00BC54DF"/>
    <w:rsid w:val="00BC591B"/>
    <w:rsid w:val="00BC6BE1"/>
    <w:rsid w:val="00BC6D67"/>
    <w:rsid w:val="00BD0597"/>
    <w:rsid w:val="00BD2BE7"/>
    <w:rsid w:val="00BD3EA2"/>
    <w:rsid w:val="00BD3FCD"/>
    <w:rsid w:val="00BD5D18"/>
    <w:rsid w:val="00BD60F8"/>
    <w:rsid w:val="00BE0555"/>
    <w:rsid w:val="00BE1C0D"/>
    <w:rsid w:val="00BE304A"/>
    <w:rsid w:val="00BE4359"/>
    <w:rsid w:val="00BE464F"/>
    <w:rsid w:val="00BE79A1"/>
    <w:rsid w:val="00BF0281"/>
    <w:rsid w:val="00BF0956"/>
    <w:rsid w:val="00BF357D"/>
    <w:rsid w:val="00BF496E"/>
    <w:rsid w:val="00BF4AC0"/>
    <w:rsid w:val="00C00AFF"/>
    <w:rsid w:val="00C117E9"/>
    <w:rsid w:val="00C124FB"/>
    <w:rsid w:val="00C13B10"/>
    <w:rsid w:val="00C13E7E"/>
    <w:rsid w:val="00C1498F"/>
    <w:rsid w:val="00C15980"/>
    <w:rsid w:val="00C1701D"/>
    <w:rsid w:val="00C2249F"/>
    <w:rsid w:val="00C22E5B"/>
    <w:rsid w:val="00C235A9"/>
    <w:rsid w:val="00C255EF"/>
    <w:rsid w:val="00C25EE7"/>
    <w:rsid w:val="00C274FE"/>
    <w:rsid w:val="00C31E59"/>
    <w:rsid w:val="00C326E3"/>
    <w:rsid w:val="00C34CFA"/>
    <w:rsid w:val="00C3593F"/>
    <w:rsid w:val="00C35A2C"/>
    <w:rsid w:val="00C35E7E"/>
    <w:rsid w:val="00C36649"/>
    <w:rsid w:val="00C3790E"/>
    <w:rsid w:val="00C41CDE"/>
    <w:rsid w:val="00C42A12"/>
    <w:rsid w:val="00C43A1B"/>
    <w:rsid w:val="00C44B81"/>
    <w:rsid w:val="00C44CC9"/>
    <w:rsid w:val="00C44D28"/>
    <w:rsid w:val="00C5208B"/>
    <w:rsid w:val="00C53003"/>
    <w:rsid w:val="00C56C80"/>
    <w:rsid w:val="00C60BDF"/>
    <w:rsid w:val="00C61C73"/>
    <w:rsid w:val="00C67640"/>
    <w:rsid w:val="00C678B6"/>
    <w:rsid w:val="00C67B4B"/>
    <w:rsid w:val="00C7009C"/>
    <w:rsid w:val="00C720B9"/>
    <w:rsid w:val="00C72916"/>
    <w:rsid w:val="00C7442A"/>
    <w:rsid w:val="00C74A9A"/>
    <w:rsid w:val="00C75EBE"/>
    <w:rsid w:val="00C7634C"/>
    <w:rsid w:val="00C76FCC"/>
    <w:rsid w:val="00C77206"/>
    <w:rsid w:val="00C80293"/>
    <w:rsid w:val="00C80712"/>
    <w:rsid w:val="00C808FE"/>
    <w:rsid w:val="00C81585"/>
    <w:rsid w:val="00C818B7"/>
    <w:rsid w:val="00C82A72"/>
    <w:rsid w:val="00C83117"/>
    <w:rsid w:val="00C843AD"/>
    <w:rsid w:val="00C84A40"/>
    <w:rsid w:val="00C85A20"/>
    <w:rsid w:val="00C85D78"/>
    <w:rsid w:val="00C85F47"/>
    <w:rsid w:val="00C8605B"/>
    <w:rsid w:val="00C90800"/>
    <w:rsid w:val="00C90F40"/>
    <w:rsid w:val="00C9117F"/>
    <w:rsid w:val="00C9261C"/>
    <w:rsid w:val="00C940AA"/>
    <w:rsid w:val="00C95C47"/>
    <w:rsid w:val="00C96543"/>
    <w:rsid w:val="00C968CA"/>
    <w:rsid w:val="00C96F81"/>
    <w:rsid w:val="00C9751A"/>
    <w:rsid w:val="00CA3446"/>
    <w:rsid w:val="00CA3E9B"/>
    <w:rsid w:val="00CA49FA"/>
    <w:rsid w:val="00CA6379"/>
    <w:rsid w:val="00CA6668"/>
    <w:rsid w:val="00CA742E"/>
    <w:rsid w:val="00CA7F49"/>
    <w:rsid w:val="00CB06CD"/>
    <w:rsid w:val="00CB10E7"/>
    <w:rsid w:val="00CB1D2D"/>
    <w:rsid w:val="00CB2B13"/>
    <w:rsid w:val="00CB2EB0"/>
    <w:rsid w:val="00CB3728"/>
    <w:rsid w:val="00CB3A90"/>
    <w:rsid w:val="00CB3FE4"/>
    <w:rsid w:val="00CC1924"/>
    <w:rsid w:val="00CC3AAC"/>
    <w:rsid w:val="00CC59A8"/>
    <w:rsid w:val="00CD1225"/>
    <w:rsid w:val="00CD1E3A"/>
    <w:rsid w:val="00CD25B1"/>
    <w:rsid w:val="00CD38EB"/>
    <w:rsid w:val="00CD45CC"/>
    <w:rsid w:val="00CD78CF"/>
    <w:rsid w:val="00CE0853"/>
    <w:rsid w:val="00CE30E7"/>
    <w:rsid w:val="00CE4F5B"/>
    <w:rsid w:val="00CE66C8"/>
    <w:rsid w:val="00CE6FD6"/>
    <w:rsid w:val="00CE79F3"/>
    <w:rsid w:val="00CF0693"/>
    <w:rsid w:val="00CF3866"/>
    <w:rsid w:val="00CF409B"/>
    <w:rsid w:val="00CF48D5"/>
    <w:rsid w:val="00CF6032"/>
    <w:rsid w:val="00CF630A"/>
    <w:rsid w:val="00CF68B4"/>
    <w:rsid w:val="00CF73E6"/>
    <w:rsid w:val="00CF7A36"/>
    <w:rsid w:val="00CF7CB2"/>
    <w:rsid w:val="00D002A7"/>
    <w:rsid w:val="00D016AB"/>
    <w:rsid w:val="00D05EC6"/>
    <w:rsid w:val="00D07E2D"/>
    <w:rsid w:val="00D07F18"/>
    <w:rsid w:val="00D07FFD"/>
    <w:rsid w:val="00D11259"/>
    <w:rsid w:val="00D131CB"/>
    <w:rsid w:val="00D147D5"/>
    <w:rsid w:val="00D151B5"/>
    <w:rsid w:val="00D1676C"/>
    <w:rsid w:val="00D16CD0"/>
    <w:rsid w:val="00D1783C"/>
    <w:rsid w:val="00D21A5D"/>
    <w:rsid w:val="00D21ABA"/>
    <w:rsid w:val="00D21BC5"/>
    <w:rsid w:val="00D22739"/>
    <w:rsid w:val="00D24895"/>
    <w:rsid w:val="00D263CC"/>
    <w:rsid w:val="00D33763"/>
    <w:rsid w:val="00D33905"/>
    <w:rsid w:val="00D36581"/>
    <w:rsid w:val="00D37B3B"/>
    <w:rsid w:val="00D43376"/>
    <w:rsid w:val="00D447F2"/>
    <w:rsid w:val="00D462AD"/>
    <w:rsid w:val="00D501BC"/>
    <w:rsid w:val="00D52269"/>
    <w:rsid w:val="00D53C1B"/>
    <w:rsid w:val="00D54A88"/>
    <w:rsid w:val="00D56A15"/>
    <w:rsid w:val="00D56E48"/>
    <w:rsid w:val="00D62243"/>
    <w:rsid w:val="00D65CF6"/>
    <w:rsid w:val="00D66C8D"/>
    <w:rsid w:val="00D700CF"/>
    <w:rsid w:val="00D72688"/>
    <w:rsid w:val="00D72E7E"/>
    <w:rsid w:val="00D73254"/>
    <w:rsid w:val="00D74FF7"/>
    <w:rsid w:val="00D759D5"/>
    <w:rsid w:val="00D7646F"/>
    <w:rsid w:val="00D76FB0"/>
    <w:rsid w:val="00D7737E"/>
    <w:rsid w:val="00D80ECF"/>
    <w:rsid w:val="00D8181D"/>
    <w:rsid w:val="00D8191A"/>
    <w:rsid w:val="00D8409D"/>
    <w:rsid w:val="00D84114"/>
    <w:rsid w:val="00D84BF8"/>
    <w:rsid w:val="00D85EA6"/>
    <w:rsid w:val="00D9153D"/>
    <w:rsid w:val="00D925EA"/>
    <w:rsid w:val="00D93090"/>
    <w:rsid w:val="00D93871"/>
    <w:rsid w:val="00D93B63"/>
    <w:rsid w:val="00D95546"/>
    <w:rsid w:val="00D9671D"/>
    <w:rsid w:val="00DA0D57"/>
    <w:rsid w:val="00DA3B12"/>
    <w:rsid w:val="00DA4582"/>
    <w:rsid w:val="00DA79EF"/>
    <w:rsid w:val="00DB0C0D"/>
    <w:rsid w:val="00DB190D"/>
    <w:rsid w:val="00DB38D3"/>
    <w:rsid w:val="00DB3983"/>
    <w:rsid w:val="00DB3A40"/>
    <w:rsid w:val="00DB6ADA"/>
    <w:rsid w:val="00DB6D28"/>
    <w:rsid w:val="00DC1999"/>
    <w:rsid w:val="00DC1A0E"/>
    <w:rsid w:val="00DC2789"/>
    <w:rsid w:val="00DC47B1"/>
    <w:rsid w:val="00DC51C4"/>
    <w:rsid w:val="00DC5696"/>
    <w:rsid w:val="00DC5B67"/>
    <w:rsid w:val="00DC7552"/>
    <w:rsid w:val="00DD09F4"/>
    <w:rsid w:val="00DD1AB9"/>
    <w:rsid w:val="00DD1C21"/>
    <w:rsid w:val="00DD35AF"/>
    <w:rsid w:val="00DD3FFB"/>
    <w:rsid w:val="00DD61CA"/>
    <w:rsid w:val="00DD7C56"/>
    <w:rsid w:val="00DE0587"/>
    <w:rsid w:val="00DE1038"/>
    <w:rsid w:val="00DE11B7"/>
    <w:rsid w:val="00DE11CF"/>
    <w:rsid w:val="00DE146D"/>
    <w:rsid w:val="00DE183D"/>
    <w:rsid w:val="00DE18A9"/>
    <w:rsid w:val="00DE199F"/>
    <w:rsid w:val="00DE2121"/>
    <w:rsid w:val="00DE244C"/>
    <w:rsid w:val="00DE263F"/>
    <w:rsid w:val="00DE3DE1"/>
    <w:rsid w:val="00DE4306"/>
    <w:rsid w:val="00DE4D01"/>
    <w:rsid w:val="00DE55EF"/>
    <w:rsid w:val="00DE75C1"/>
    <w:rsid w:val="00DE79F0"/>
    <w:rsid w:val="00DE7D52"/>
    <w:rsid w:val="00DF042E"/>
    <w:rsid w:val="00DF1C4A"/>
    <w:rsid w:val="00DF27D4"/>
    <w:rsid w:val="00DF4CFD"/>
    <w:rsid w:val="00DF6B2B"/>
    <w:rsid w:val="00DF72FE"/>
    <w:rsid w:val="00E00914"/>
    <w:rsid w:val="00E00E4E"/>
    <w:rsid w:val="00E022E7"/>
    <w:rsid w:val="00E0312D"/>
    <w:rsid w:val="00E05160"/>
    <w:rsid w:val="00E1072D"/>
    <w:rsid w:val="00E107D8"/>
    <w:rsid w:val="00E1140F"/>
    <w:rsid w:val="00E119D5"/>
    <w:rsid w:val="00E12A12"/>
    <w:rsid w:val="00E1618F"/>
    <w:rsid w:val="00E21EFF"/>
    <w:rsid w:val="00E22A5D"/>
    <w:rsid w:val="00E23942"/>
    <w:rsid w:val="00E262F6"/>
    <w:rsid w:val="00E2677D"/>
    <w:rsid w:val="00E2686A"/>
    <w:rsid w:val="00E26F77"/>
    <w:rsid w:val="00E27B9A"/>
    <w:rsid w:val="00E30FFD"/>
    <w:rsid w:val="00E3198A"/>
    <w:rsid w:val="00E334BD"/>
    <w:rsid w:val="00E3442F"/>
    <w:rsid w:val="00E34A46"/>
    <w:rsid w:val="00E3587B"/>
    <w:rsid w:val="00E35EA1"/>
    <w:rsid w:val="00E363D5"/>
    <w:rsid w:val="00E37C83"/>
    <w:rsid w:val="00E408D2"/>
    <w:rsid w:val="00E4197F"/>
    <w:rsid w:val="00E422D4"/>
    <w:rsid w:val="00E4654B"/>
    <w:rsid w:val="00E46C55"/>
    <w:rsid w:val="00E475DA"/>
    <w:rsid w:val="00E47816"/>
    <w:rsid w:val="00E47EB3"/>
    <w:rsid w:val="00E513E2"/>
    <w:rsid w:val="00E534EA"/>
    <w:rsid w:val="00E53F21"/>
    <w:rsid w:val="00E555E1"/>
    <w:rsid w:val="00E5589E"/>
    <w:rsid w:val="00E60CAA"/>
    <w:rsid w:val="00E6144F"/>
    <w:rsid w:val="00E62116"/>
    <w:rsid w:val="00E6411A"/>
    <w:rsid w:val="00E64CA7"/>
    <w:rsid w:val="00E65E9B"/>
    <w:rsid w:val="00E679D6"/>
    <w:rsid w:val="00E70881"/>
    <w:rsid w:val="00E71CD6"/>
    <w:rsid w:val="00E72E30"/>
    <w:rsid w:val="00E73006"/>
    <w:rsid w:val="00E73A7D"/>
    <w:rsid w:val="00E771CC"/>
    <w:rsid w:val="00E80AD9"/>
    <w:rsid w:val="00E81C50"/>
    <w:rsid w:val="00E82FA3"/>
    <w:rsid w:val="00E83C40"/>
    <w:rsid w:val="00E85745"/>
    <w:rsid w:val="00E8648E"/>
    <w:rsid w:val="00E9179A"/>
    <w:rsid w:val="00E93108"/>
    <w:rsid w:val="00E948EC"/>
    <w:rsid w:val="00E96B6A"/>
    <w:rsid w:val="00E96E20"/>
    <w:rsid w:val="00E97F60"/>
    <w:rsid w:val="00EA00A8"/>
    <w:rsid w:val="00EA0115"/>
    <w:rsid w:val="00EA2CD0"/>
    <w:rsid w:val="00EA6007"/>
    <w:rsid w:val="00EA6501"/>
    <w:rsid w:val="00EA68B1"/>
    <w:rsid w:val="00EB1491"/>
    <w:rsid w:val="00EB2518"/>
    <w:rsid w:val="00EB2698"/>
    <w:rsid w:val="00EB2D5C"/>
    <w:rsid w:val="00EB3586"/>
    <w:rsid w:val="00EB3F1D"/>
    <w:rsid w:val="00EB4514"/>
    <w:rsid w:val="00EB499C"/>
    <w:rsid w:val="00EB67F7"/>
    <w:rsid w:val="00EB7297"/>
    <w:rsid w:val="00EB78E2"/>
    <w:rsid w:val="00EB7EF8"/>
    <w:rsid w:val="00EC0A0A"/>
    <w:rsid w:val="00EC0E75"/>
    <w:rsid w:val="00EC2552"/>
    <w:rsid w:val="00EC2B45"/>
    <w:rsid w:val="00EC3BF3"/>
    <w:rsid w:val="00EC4B14"/>
    <w:rsid w:val="00EC5DB7"/>
    <w:rsid w:val="00EC6428"/>
    <w:rsid w:val="00ED057F"/>
    <w:rsid w:val="00ED07A0"/>
    <w:rsid w:val="00ED3618"/>
    <w:rsid w:val="00ED4506"/>
    <w:rsid w:val="00ED51A9"/>
    <w:rsid w:val="00ED5CF8"/>
    <w:rsid w:val="00ED7302"/>
    <w:rsid w:val="00ED7D41"/>
    <w:rsid w:val="00EE2F09"/>
    <w:rsid w:val="00EE4446"/>
    <w:rsid w:val="00EE4C19"/>
    <w:rsid w:val="00EE5122"/>
    <w:rsid w:val="00EE5A9B"/>
    <w:rsid w:val="00EE627D"/>
    <w:rsid w:val="00EF29A5"/>
    <w:rsid w:val="00EF40AA"/>
    <w:rsid w:val="00EF41AA"/>
    <w:rsid w:val="00EF5481"/>
    <w:rsid w:val="00EF7D78"/>
    <w:rsid w:val="00EF7F0F"/>
    <w:rsid w:val="00F013B5"/>
    <w:rsid w:val="00F01D63"/>
    <w:rsid w:val="00F0282F"/>
    <w:rsid w:val="00F03712"/>
    <w:rsid w:val="00F0404F"/>
    <w:rsid w:val="00F047BE"/>
    <w:rsid w:val="00F05031"/>
    <w:rsid w:val="00F066C1"/>
    <w:rsid w:val="00F11A95"/>
    <w:rsid w:val="00F1225B"/>
    <w:rsid w:val="00F12BF1"/>
    <w:rsid w:val="00F139E9"/>
    <w:rsid w:val="00F15159"/>
    <w:rsid w:val="00F1685D"/>
    <w:rsid w:val="00F2129A"/>
    <w:rsid w:val="00F21D9E"/>
    <w:rsid w:val="00F2250D"/>
    <w:rsid w:val="00F23A38"/>
    <w:rsid w:val="00F25317"/>
    <w:rsid w:val="00F260D4"/>
    <w:rsid w:val="00F3092F"/>
    <w:rsid w:val="00F30CE4"/>
    <w:rsid w:val="00F31ED0"/>
    <w:rsid w:val="00F31FFE"/>
    <w:rsid w:val="00F33804"/>
    <w:rsid w:val="00F3550D"/>
    <w:rsid w:val="00F35BAB"/>
    <w:rsid w:val="00F367B3"/>
    <w:rsid w:val="00F36B71"/>
    <w:rsid w:val="00F36CBE"/>
    <w:rsid w:val="00F4062F"/>
    <w:rsid w:val="00F42068"/>
    <w:rsid w:val="00F42C31"/>
    <w:rsid w:val="00F441BC"/>
    <w:rsid w:val="00F443DF"/>
    <w:rsid w:val="00F44B91"/>
    <w:rsid w:val="00F4779F"/>
    <w:rsid w:val="00F47D2D"/>
    <w:rsid w:val="00F50E99"/>
    <w:rsid w:val="00F5167D"/>
    <w:rsid w:val="00F51AC6"/>
    <w:rsid w:val="00F51D0E"/>
    <w:rsid w:val="00F53C59"/>
    <w:rsid w:val="00F54481"/>
    <w:rsid w:val="00F55B26"/>
    <w:rsid w:val="00F60CB8"/>
    <w:rsid w:val="00F61666"/>
    <w:rsid w:val="00F61791"/>
    <w:rsid w:val="00F65816"/>
    <w:rsid w:val="00F7043B"/>
    <w:rsid w:val="00F7375F"/>
    <w:rsid w:val="00F73784"/>
    <w:rsid w:val="00F739DC"/>
    <w:rsid w:val="00F73B36"/>
    <w:rsid w:val="00F751EB"/>
    <w:rsid w:val="00F76514"/>
    <w:rsid w:val="00F7711B"/>
    <w:rsid w:val="00F80FA5"/>
    <w:rsid w:val="00F82C1E"/>
    <w:rsid w:val="00F82C57"/>
    <w:rsid w:val="00F8322F"/>
    <w:rsid w:val="00F834D5"/>
    <w:rsid w:val="00F85E3C"/>
    <w:rsid w:val="00F90A29"/>
    <w:rsid w:val="00F90BDE"/>
    <w:rsid w:val="00F93B12"/>
    <w:rsid w:val="00F94BFD"/>
    <w:rsid w:val="00F961BD"/>
    <w:rsid w:val="00F9730C"/>
    <w:rsid w:val="00F97424"/>
    <w:rsid w:val="00F97BEC"/>
    <w:rsid w:val="00FA0188"/>
    <w:rsid w:val="00FA677D"/>
    <w:rsid w:val="00FA6D8F"/>
    <w:rsid w:val="00FB08BA"/>
    <w:rsid w:val="00FB131E"/>
    <w:rsid w:val="00FB17F0"/>
    <w:rsid w:val="00FB3550"/>
    <w:rsid w:val="00FB3BA7"/>
    <w:rsid w:val="00FB43C6"/>
    <w:rsid w:val="00FB4FAB"/>
    <w:rsid w:val="00FB545C"/>
    <w:rsid w:val="00FB5AB2"/>
    <w:rsid w:val="00FB7CC6"/>
    <w:rsid w:val="00FC282F"/>
    <w:rsid w:val="00FC33D7"/>
    <w:rsid w:val="00FC7156"/>
    <w:rsid w:val="00FC799A"/>
    <w:rsid w:val="00FD20A6"/>
    <w:rsid w:val="00FD2F1E"/>
    <w:rsid w:val="00FD32D4"/>
    <w:rsid w:val="00FD3C84"/>
    <w:rsid w:val="00FD3F6A"/>
    <w:rsid w:val="00FD56AD"/>
    <w:rsid w:val="00FD69AC"/>
    <w:rsid w:val="00FD6DC7"/>
    <w:rsid w:val="00FD7CDF"/>
    <w:rsid w:val="00FE03FF"/>
    <w:rsid w:val="00FE28F6"/>
    <w:rsid w:val="00FE301D"/>
    <w:rsid w:val="00FE4122"/>
    <w:rsid w:val="00FE7DB4"/>
    <w:rsid w:val="00FF1140"/>
    <w:rsid w:val="00FF220C"/>
    <w:rsid w:val="00FF25F5"/>
    <w:rsid w:val="00FF3F7E"/>
    <w:rsid w:val="00FF463B"/>
    <w:rsid w:val="00FF4821"/>
    <w:rsid w:val="00FF4DE7"/>
    <w:rsid w:val="00FF5E17"/>
    <w:rsid w:val="00FF635F"/>
    <w:rsid w:val="00FF647F"/>
    <w:rsid w:val="00FF681D"/>
    <w:rsid w:val="00FF6D93"/>
  </w:rsids>
  <m:mathPr>
    <m:mathFont m:val="Cambria Math"/>
  </m:mathPr>
  <w:themeFontLang w:val="lv-LV" w:bidi="ar-SA"/>
  <w:clrSchemeMapping w:bg1="light1" w:t1="dark1" w:bg2="light2" w:t2="dark2" w:accent1="accent1" w:accent2="accent2" w:accent3="accent3" w:accent4="accent4" w:accent5="accent5" w:accent6="accent6" w:hyperlink="hyperlink" w:followedHyperlink="followedHyperlink"/>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E Fußnotentext Char,Footnote Char,Fußnote Char,Fußnotentext Ursprung Char,Vēres teksts Char Char Char Char,Vēres teksts Char Char Char Char Char Char,footnote tex Char,ft Char,ft Rakstz. Char,ft Rakstz. Rakstz. Char,single space Char"/>
    <w:basedOn w:val="DefaultParagraphFont"/>
    <w:link w:val="FootnoteText"/>
    <w:rsid w:val="00397AE5"/>
    <w:rPr>
      <w:rFonts w:eastAsiaTheme="minorEastAsia"/>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customStyle="1" w:styleId="Mention">
    <w:name w:val="Mention"/>
    <w:basedOn w:val="DefaultParagraphFont"/>
    <w:uiPriority w:val="99"/>
    <w:semiHidden/>
    <w:unhideWhenUsed/>
    <w:rsid w:val="00833A5F"/>
    <w:rPr>
      <w:color w:val="2B579A"/>
      <w:shd w:val="clear" w:color="auto" w:fill="E6E6E6"/>
    </w:rPr>
  </w:style>
  <w:style w:type="character" w:customStyle="1" w:styleId="UnresolvedMention">
    <w:name w:val="Unresolved Mention"/>
    <w:basedOn w:val="DefaultParagraphFont"/>
    <w:uiPriority w:val="99"/>
    <w:semiHidden/>
    <w:unhideWhenUsed/>
    <w:rsid w:val="00A73C1F"/>
    <w:rPr>
      <w:color w:val="808080"/>
      <w:shd w:val="clear" w:color="auto" w:fill="E6E6E6"/>
    </w:rPr>
  </w:style>
  <w:style w:type="character" w:customStyle="1" w:styleId="st">
    <w:name w:val="st"/>
    <w:rsid w:val="0092006F"/>
  </w:style>
  <w:style w:type="paragraph" w:customStyle="1" w:styleId="Default">
    <w:name w:val="Default"/>
    <w:rsid w:val="0092006F"/>
    <w:pPr>
      <w:autoSpaceDE w:val="0"/>
      <w:autoSpaceDN w:val="0"/>
      <w:adjustRightInd w:val="0"/>
      <w:spacing w:after="0" w:line="240" w:lineRule="auto"/>
    </w:pPr>
    <w:rPr>
      <w:rFonts w:ascii="Verdana" w:eastAsia="Calibri" w:hAnsi="Verdana" w:cs="Verdana"/>
      <w:color w:val="000000"/>
      <w:sz w:val="24"/>
      <w:szCs w:val="24"/>
    </w:rPr>
  </w:style>
  <w:style w:type="paragraph" w:customStyle="1" w:styleId="CM1">
    <w:name w:val="CM1"/>
    <w:basedOn w:val="Default"/>
    <w:next w:val="Default"/>
    <w:uiPriority w:val="99"/>
    <w:rsid w:val="006C5723"/>
    <w:rPr>
      <w:rFonts w:ascii="EUAlbertina" w:hAnsi="EUAlbertina" w:eastAsiaTheme="minorHAnsi" w:cstheme="minorBidi"/>
      <w:color w:val="auto"/>
    </w:rPr>
  </w:style>
  <w:style w:type="paragraph" w:customStyle="1" w:styleId="CM3">
    <w:name w:val="CM3"/>
    <w:basedOn w:val="Default"/>
    <w:next w:val="Default"/>
    <w:uiPriority w:val="99"/>
    <w:rsid w:val="006C5723"/>
    <w:rPr>
      <w:rFonts w:ascii="EUAlbertina" w:hAnsi="EUAlbertina" w:eastAsiaTheme="minorHAnsi" w:cstheme="minorBidi"/>
      <w:color w:val="auto"/>
    </w:rPr>
  </w:style>
  <w:style w:type="paragraph" w:customStyle="1" w:styleId="CM4">
    <w:name w:val="CM4"/>
    <w:basedOn w:val="Default"/>
    <w:next w:val="Default"/>
    <w:uiPriority w:val="99"/>
    <w:rsid w:val="006C5723"/>
    <w:rPr>
      <w:rFonts w:ascii="EUAlbertina" w:hAnsi="EUAlbertina" w:eastAsia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F839-DF42-451D-9183-FC6CB0D7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9</Pages>
  <Words>12804</Words>
  <Characters>7299</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681</cp:revision>
  <cp:lastPrinted>2018-02-20T10:45:00Z</cp:lastPrinted>
  <dcterms:created xsi:type="dcterms:W3CDTF">2016-04-13T09:32:00Z</dcterms:created>
  <dcterms:modified xsi:type="dcterms:W3CDTF">2018-03-22T14:44:00Z</dcterms:modified>
</cp:coreProperties>
</file>