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E307D"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7"/>
          <w:szCs w:val="27"/>
        </w:rPr>
      </w:pPr>
      <w:r w:rsidRPr="001C2B53">
        <w:rPr>
          <w:rFonts w:ascii="Times New Roman" w:eastAsia="Times New Roman" w:hAnsi="Times New Roman" w:cs="Times New Roman"/>
          <w:b/>
          <w:bCs/>
          <w:sz w:val="27"/>
          <w:szCs w:val="27"/>
        </w:rPr>
        <w:t>Ministru kabineta noteikumu projekta</w:t>
      </w:r>
    </w:p>
    <w:p w14:paraId="3286F8E3"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7"/>
          <w:szCs w:val="27"/>
        </w:rPr>
      </w:pPr>
      <w:r w:rsidRPr="001C2B53">
        <w:rPr>
          <w:rFonts w:ascii="Times New Roman" w:eastAsia="Times New Roman" w:hAnsi="Times New Roman" w:cs="Times New Roman"/>
          <w:b/>
          <w:bCs/>
          <w:sz w:val="27"/>
          <w:szCs w:val="27"/>
        </w:rPr>
        <w:t>„Grozījumi Ministru kabineta 2004. gada 17. februāra noteikumos Nr. 83</w:t>
      </w:r>
    </w:p>
    <w:p w14:paraId="7F06EF42"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7"/>
          <w:szCs w:val="27"/>
        </w:rPr>
      </w:pPr>
      <w:r w:rsidRPr="001C2B53">
        <w:rPr>
          <w:rFonts w:ascii="Times New Roman" w:eastAsia="Times New Roman" w:hAnsi="Times New Roman" w:cs="Times New Roman"/>
          <w:b/>
          <w:bCs/>
          <w:sz w:val="27"/>
          <w:szCs w:val="27"/>
        </w:rPr>
        <w:t>„Āfrikas cūku mēra likvidēšanas un draudu novēršanas kārtība””</w:t>
      </w:r>
    </w:p>
    <w:p w14:paraId="4815AC2A" w14:textId="77777777" w:rsidR="00A468CE" w:rsidRDefault="006531BC" w:rsidP="00A468CE">
      <w:pPr>
        <w:shd w:val="clear" w:color="auto" w:fill="FFFFFF"/>
        <w:spacing w:after="0" w:line="240" w:lineRule="auto"/>
        <w:jc w:val="center"/>
        <w:rPr>
          <w:rFonts w:ascii="Times New Roman" w:eastAsia="Times New Roman" w:hAnsi="Times New Roman" w:cs="Times New Roman"/>
          <w:b/>
          <w:bCs/>
          <w:sz w:val="27"/>
          <w:szCs w:val="27"/>
        </w:rPr>
      </w:pPr>
      <w:r w:rsidRPr="001C2B53">
        <w:rPr>
          <w:rFonts w:ascii="Times New Roman" w:eastAsia="Times New Roman" w:hAnsi="Times New Roman" w:cs="Times New Roman"/>
          <w:b/>
          <w:bCs/>
          <w:sz w:val="27"/>
          <w:szCs w:val="27"/>
        </w:rPr>
        <w:t>sākotnējās ietekmes novērtējuma ziņojums (anotācija)</w:t>
      </w:r>
    </w:p>
    <w:p w14:paraId="027AA466" w14:textId="77777777" w:rsidR="002D171F" w:rsidRPr="001C2B53" w:rsidRDefault="002D171F" w:rsidP="00A468CE">
      <w:pPr>
        <w:shd w:val="clear" w:color="auto" w:fill="FFFFFF"/>
        <w:spacing w:after="0" w:line="240" w:lineRule="auto"/>
        <w:jc w:val="center"/>
        <w:rPr>
          <w:rFonts w:ascii="Times New Roman" w:eastAsia="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56"/>
        <w:gridCol w:w="5633"/>
      </w:tblGrid>
      <w:tr w:rsidR="00A62BEF" w14:paraId="73CDB1B1" w14:textId="77777777" w:rsidTr="00D4781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6018811"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Tiesību akta projekta anotācijas kopsavilkums</w:t>
            </w:r>
          </w:p>
        </w:tc>
      </w:tr>
      <w:tr w:rsidR="00A62BEF" w14:paraId="3F36D156" w14:textId="77777777" w:rsidTr="00D47815">
        <w:tc>
          <w:tcPr>
            <w:tcW w:w="2000" w:type="pct"/>
            <w:tcBorders>
              <w:top w:val="outset" w:sz="6" w:space="0" w:color="414142"/>
              <w:left w:val="outset" w:sz="6" w:space="0" w:color="414142"/>
              <w:bottom w:val="outset" w:sz="6" w:space="0" w:color="414142"/>
              <w:right w:val="outset" w:sz="6" w:space="0" w:color="414142"/>
            </w:tcBorders>
            <w:hideMark/>
          </w:tcPr>
          <w:p w14:paraId="3526C904"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60DBE4A9" w14:textId="77777777" w:rsidR="0001121B" w:rsidRDefault="006531BC" w:rsidP="001C2B5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p w14:paraId="2BFA5FB8" w14:textId="5450548A" w:rsidR="004E532F" w:rsidRPr="0001121B" w:rsidRDefault="004E532F" w:rsidP="001C2B53">
            <w:pPr>
              <w:spacing w:after="0" w:line="240" w:lineRule="auto"/>
              <w:jc w:val="both"/>
              <w:rPr>
                <w:rFonts w:ascii="Times New Roman" w:eastAsia="Times New Roman" w:hAnsi="Times New Roman" w:cs="Times New Roman"/>
                <w:bCs/>
                <w:sz w:val="24"/>
                <w:szCs w:val="24"/>
              </w:rPr>
            </w:pPr>
          </w:p>
        </w:tc>
      </w:tr>
    </w:tbl>
    <w:p w14:paraId="3509B2A0"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A62BEF" w14:paraId="0702BFE7"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166A8F"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 Tiesību akta projekta izstrādes nepieciešamība</w:t>
            </w:r>
          </w:p>
        </w:tc>
      </w:tr>
      <w:tr w:rsidR="00A62BEF" w14:paraId="1C1C45E8"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0F88AD21"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14:paraId="096684E9"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Pamatojums</w:t>
            </w:r>
          </w:p>
        </w:tc>
        <w:tc>
          <w:tcPr>
            <w:tcW w:w="3495" w:type="pct"/>
            <w:tcBorders>
              <w:top w:val="outset" w:sz="6" w:space="0" w:color="414142"/>
              <w:left w:val="outset" w:sz="6" w:space="0" w:color="414142"/>
              <w:bottom w:val="outset" w:sz="6" w:space="0" w:color="414142"/>
              <w:right w:val="outset" w:sz="6" w:space="0" w:color="414142"/>
            </w:tcBorders>
            <w:hideMark/>
          </w:tcPr>
          <w:p w14:paraId="4F542EE5" w14:textId="4A8331BB" w:rsidR="00D01033" w:rsidRPr="00D01033" w:rsidRDefault="006531BC" w:rsidP="00D01033">
            <w:pPr>
              <w:spacing w:after="0" w:line="240" w:lineRule="auto"/>
              <w:jc w:val="both"/>
              <w:rPr>
                <w:rFonts w:ascii="Times New Roman" w:eastAsia="Times New Roman" w:hAnsi="Times New Roman" w:cs="Times New Roman"/>
                <w:bCs/>
                <w:sz w:val="24"/>
                <w:szCs w:val="24"/>
              </w:rPr>
            </w:pPr>
            <w:r w:rsidRPr="00D01033">
              <w:rPr>
                <w:rFonts w:ascii="Times New Roman" w:eastAsia="Times New Roman" w:hAnsi="Times New Roman" w:cs="Times New Roman"/>
                <w:bCs/>
                <w:sz w:val="24"/>
                <w:szCs w:val="24"/>
              </w:rPr>
              <w:t>Veterinārmedicīnas likuma</w:t>
            </w:r>
            <w:r>
              <w:rPr>
                <w:rFonts w:ascii="Times New Roman" w:eastAsia="Times New Roman" w:hAnsi="Times New Roman" w:cs="Times New Roman"/>
                <w:bCs/>
                <w:sz w:val="24"/>
                <w:szCs w:val="24"/>
              </w:rPr>
              <w:t xml:space="preserve"> </w:t>
            </w:r>
            <w:r w:rsidRPr="00D01033">
              <w:rPr>
                <w:rFonts w:ascii="Times New Roman" w:eastAsia="Times New Roman" w:hAnsi="Times New Roman" w:cs="Times New Roman"/>
                <w:bCs/>
                <w:sz w:val="24"/>
                <w:szCs w:val="24"/>
              </w:rPr>
              <w:t>26. p</w:t>
            </w:r>
            <w:r>
              <w:rPr>
                <w:rFonts w:ascii="Times New Roman" w:eastAsia="Times New Roman" w:hAnsi="Times New Roman" w:cs="Times New Roman"/>
                <w:bCs/>
                <w:sz w:val="24"/>
                <w:szCs w:val="24"/>
              </w:rPr>
              <w:t>anta pirmā daļa</w:t>
            </w:r>
            <w:r w:rsidRPr="00D01033">
              <w:rPr>
                <w:rFonts w:ascii="Times New Roman" w:eastAsia="Times New Roman" w:hAnsi="Times New Roman" w:cs="Times New Roman"/>
                <w:bCs/>
                <w:sz w:val="24"/>
                <w:szCs w:val="24"/>
              </w:rPr>
              <w:t xml:space="preserve"> un</w:t>
            </w:r>
            <w:r>
              <w:rPr>
                <w:rFonts w:ascii="Times New Roman" w:eastAsia="Times New Roman" w:hAnsi="Times New Roman" w:cs="Times New Roman"/>
                <w:bCs/>
                <w:sz w:val="24"/>
                <w:szCs w:val="24"/>
              </w:rPr>
              <w:t xml:space="preserve"> 27. panta trešā daļa;</w:t>
            </w:r>
          </w:p>
          <w:p w14:paraId="275DD1D8" w14:textId="77777777" w:rsidR="00D01033" w:rsidRDefault="006531BC" w:rsidP="00823B7A">
            <w:pPr>
              <w:spacing w:after="0" w:line="240" w:lineRule="auto"/>
              <w:jc w:val="both"/>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Komisijas 2018. gada 1. februāra Īstenošanas lēmums</w:t>
            </w:r>
            <w:r w:rsidR="00E60384">
              <w:rPr>
                <w:rFonts w:ascii="Times New Roman" w:eastAsia="Times New Roman" w:hAnsi="Times New Roman" w:cs="Times New Roman"/>
                <w:bCs/>
                <w:sz w:val="24"/>
                <w:szCs w:val="24"/>
              </w:rPr>
              <w:t xml:space="preserve"> (ES)</w:t>
            </w:r>
            <w:r w:rsidRPr="001C2B53">
              <w:rPr>
                <w:rFonts w:ascii="Times New Roman" w:eastAsia="Times New Roman" w:hAnsi="Times New Roman" w:cs="Times New Roman"/>
                <w:bCs/>
                <w:sz w:val="24"/>
                <w:szCs w:val="24"/>
              </w:rPr>
              <w:t xml:space="preserve"> 2018/169, ar ko groza pielikumu Īstenošanas lēmumam 2014/709/ES par dzīvnieku veselības kontroles pasākumiem saistībā ar Āfrikas cūku mēri dažās dalībvalstīs</w:t>
            </w:r>
            <w:r w:rsidR="000E0E57" w:rsidRPr="001C2B53">
              <w:rPr>
                <w:rFonts w:ascii="Times New Roman" w:eastAsia="Times New Roman" w:hAnsi="Times New Roman" w:cs="Times New Roman"/>
                <w:bCs/>
                <w:sz w:val="24"/>
                <w:szCs w:val="24"/>
              </w:rPr>
              <w:t xml:space="preserve"> (turpmāk – Īstenošanas lēmums 2018/169</w:t>
            </w:r>
            <w:r w:rsidR="00D67D33" w:rsidRPr="001C2B53">
              <w:rPr>
                <w:rFonts w:ascii="Times New Roman" w:eastAsia="Times New Roman" w:hAnsi="Times New Roman" w:cs="Times New Roman"/>
                <w:bCs/>
                <w:sz w:val="24"/>
                <w:szCs w:val="24"/>
              </w:rPr>
              <w:t>/ES</w:t>
            </w:r>
            <w:r w:rsidR="000E0E57" w:rsidRPr="001C2B5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3D05A1C8" w14:textId="2621085D" w:rsidR="00D47815" w:rsidRPr="00D01033" w:rsidRDefault="006531BC" w:rsidP="00D01033">
            <w:pPr>
              <w:spacing w:after="0" w:line="240" w:lineRule="auto"/>
              <w:jc w:val="both"/>
              <w:rPr>
                <w:rFonts w:ascii="Times New Roman" w:eastAsia="Times New Roman" w:hAnsi="Times New Roman" w:cs="Times New Roman"/>
                <w:bCs/>
                <w:sz w:val="24"/>
                <w:szCs w:val="24"/>
              </w:rPr>
            </w:pPr>
            <w:r w:rsidRPr="00F315C9">
              <w:rPr>
                <w:rFonts w:ascii="Times New Roman" w:eastAsia="Times New Roman" w:hAnsi="Times New Roman" w:cs="Times New Roman"/>
                <w:bCs/>
                <w:sz w:val="24"/>
                <w:szCs w:val="24"/>
              </w:rPr>
              <w:t>Komisijas 2018. gada 20. februāra Īstenošanas lēmums (ES) 2018/263, ar ko groza Īstenošanas lēmumu 2014/709/ES par dzīvnieku veselības kontroles pasākumiem saistībā ar Āfrikas cūku mēri dažās dalībvalstīs</w:t>
            </w:r>
            <w:r>
              <w:rPr>
                <w:rFonts w:ascii="Times New Roman" w:eastAsia="Times New Roman" w:hAnsi="Times New Roman" w:cs="Times New Roman"/>
                <w:bCs/>
                <w:sz w:val="24"/>
                <w:szCs w:val="24"/>
              </w:rPr>
              <w:t xml:space="preserve"> (turpmāk – Īstenošanas lēmums </w:t>
            </w:r>
            <w:r w:rsidR="00C80762">
              <w:rPr>
                <w:rFonts w:ascii="Times New Roman" w:eastAsia="Times New Roman" w:hAnsi="Times New Roman" w:cs="Times New Roman"/>
                <w:bCs/>
                <w:sz w:val="24"/>
                <w:szCs w:val="24"/>
              </w:rPr>
              <w:t>2018/70</w:t>
            </w:r>
            <w:r>
              <w:rPr>
                <w:rFonts w:ascii="Times New Roman" w:eastAsia="Times New Roman" w:hAnsi="Times New Roman" w:cs="Times New Roman"/>
                <w:bCs/>
                <w:sz w:val="24"/>
                <w:szCs w:val="24"/>
              </w:rPr>
              <w:t>9/ES)</w:t>
            </w:r>
            <w:r w:rsidR="000E0E57" w:rsidRPr="00D01033">
              <w:rPr>
                <w:rFonts w:ascii="Times New Roman" w:eastAsia="Times New Roman" w:hAnsi="Times New Roman" w:cs="Times New Roman"/>
                <w:bCs/>
                <w:sz w:val="24"/>
                <w:szCs w:val="24"/>
              </w:rPr>
              <w:t>.</w:t>
            </w:r>
          </w:p>
        </w:tc>
      </w:tr>
      <w:tr w:rsidR="00A62BEF" w14:paraId="19CEEB55"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03B29D5E"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14:paraId="764BC895"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495" w:type="pct"/>
            <w:tcBorders>
              <w:top w:val="outset" w:sz="6" w:space="0" w:color="414142"/>
              <w:left w:val="outset" w:sz="6" w:space="0" w:color="414142"/>
              <w:bottom w:val="outset" w:sz="6" w:space="0" w:color="414142"/>
              <w:right w:val="outset" w:sz="6" w:space="0" w:color="414142"/>
            </w:tcBorders>
            <w:hideMark/>
          </w:tcPr>
          <w:p w14:paraId="545AE720" w14:textId="482B8ECC" w:rsidR="000E0E57" w:rsidRPr="001C2B53" w:rsidRDefault="006531BC" w:rsidP="004419F6">
            <w:pPr>
              <w:spacing w:after="0" w:line="240" w:lineRule="auto"/>
              <w:jc w:val="both"/>
              <w:rPr>
                <w:rFonts w:ascii="Times New Roman" w:hAnsi="Times New Roman" w:cs="Times New Roman"/>
                <w:bCs/>
                <w:sz w:val="24"/>
                <w:szCs w:val="24"/>
              </w:rPr>
            </w:pPr>
            <w:r w:rsidRPr="001C2B53">
              <w:rPr>
                <w:rFonts w:ascii="Times New Roman" w:hAnsi="Times New Roman" w:cs="Times New Roman"/>
                <w:bCs/>
                <w:sz w:val="24"/>
                <w:szCs w:val="24"/>
              </w:rPr>
              <w:t>Āfrikas cūku mēra uzraudzības, kontroles un apkarošanas kārtība ir noteikta Ministru kabineta 2004. gada 17. februāra noteikumos Nr.83 „Āfrikas cūku mēra likvidēšanas un draudu novēršanas kārtība” (turpmāk – noteikumi Nr.83), kuros ir jāizdara grozījumi, lai ietvertu Īstenošanas lēmuma 2018/169</w:t>
            </w:r>
            <w:r w:rsidR="00D67D33" w:rsidRPr="001C2B53">
              <w:rPr>
                <w:rFonts w:ascii="Times New Roman" w:hAnsi="Times New Roman" w:cs="Times New Roman"/>
                <w:bCs/>
                <w:sz w:val="24"/>
                <w:szCs w:val="24"/>
              </w:rPr>
              <w:t>/ES</w:t>
            </w:r>
            <w:r w:rsidRPr="001C2B53">
              <w:rPr>
                <w:rFonts w:ascii="Times New Roman" w:hAnsi="Times New Roman" w:cs="Times New Roman"/>
                <w:bCs/>
                <w:sz w:val="24"/>
                <w:szCs w:val="24"/>
              </w:rPr>
              <w:t xml:space="preserve"> </w:t>
            </w:r>
            <w:r w:rsidR="00C23BE0">
              <w:rPr>
                <w:rFonts w:ascii="Times New Roman" w:hAnsi="Times New Roman" w:cs="Times New Roman"/>
                <w:bCs/>
                <w:sz w:val="24"/>
                <w:szCs w:val="24"/>
              </w:rPr>
              <w:t xml:space="preserve">un Īstenošanas lēmuma 2018/169/ES </w:t>
            </w:r>
            <w:r w:rsidRPr="001C2B53">
              <w:rPr>
                <w:rFonts w:ascii="Times New Roman" w:hAnsi="Times New Roman" w:cs="Times New Roman"/>
                <w:bCs/>
                <w:sz w:val="24"/>
                <w:szCs w:val="24"/>
              </w:rPr>
              <w:t>normas.</w:t>
            </w:r>
          </w:p>
          <w:p w14:paraId="3E619F26" w14:textId="212C16D7" w:rsidR="000E0E57" w:rsidRPr="001C2B53" w:rsidRDefault="006531BC" w:rsidP="004419F6">
            <w:pPr>
              <w:spacing w:after="0" w:line="240" w:lineRule="auto"/>
              <w:jc w:val="both"/>
              <w:rPr>
                <w:rFonts w:ascii="Times New Roman" w:hAnsi="Times New Roman" w:cs="Times New Roman"/>
                <w:sz w:val="24"/>
                <w:szCs w:val="24"/>
              </w:rPr>
            </w:pPr>
            <w:r w:rsidRPr="001C2B53">
              <w:rPr>
                <w:rFonts w:ascii="Times New Roman" w:hAnsi="Times New Roman" w:cs="Times New Roman"/>
                <w:sz w:val="24"/>
                <w:szCs w:val="24"/>
              </w:rPr>
              <w:t xml:space="preserve">Kā norādīts </w:t>
            </w:r>
            <w:r w:rsidRPr="001C2B53">
              <w:rPr>
                <w:rFonts w:ascii="Times New Roman" w:hAnsi="Times New Roman" w:cs="Times New Roman"/>
                <w:bCs/>
                <w:sz w:val="24"/>
                <w:szCs w:val="24"/>
              </w:rPr>
              <w:t>Īstenošanas lēmuma 2018/169</w:t>
            </w:r>
            <w:r w:rsidR="00823B7A">
              <w:rPr>
                <w:rFonts w:ascii="Times New Roman" w:hAnsi="Times New Roman" w:cs="Times New Roman"/>
                <w:bCs/>
                <w:sz w:val="24"/>
                <w:szCs w:val="24"/>
              </w:rPr>
              <w:t>/ES</w:t>
            </w:r>
            <w:r w:rsidRPr="001C2B53">
              <w:rPr>
                <w:rFonts w:ascii="Times New Roman" w:hAnsi="Times New Roman" w:cs="Times New Roman"/>
                <w:bCs/>
                <w:sz w:val="24"/>
                <w:szCs w:val="24"/>
              </w:rPr>
              <w:t xml:space="preserve"> </w:t>
            </w:r>
            <w:r w:rsidRPr="001C2B53">
              <w:rPr>
                <w:rFonts w:ascii="Times New Roman" w:hAnsi="Times New Roman" w:cs="Times New Roman"/>
                <w:sz w:val="24"/>
                <w:szCs w:val="24"/>
              </w:rPr>
              <w:t xml:space="preserve">pamatojumā, grozījumi Komisijas 2014. gada 9. oktobra Īstenošanas lēmumā 2014/709/ES par dzīvnieku veselības kontroles pasākumiem saistībā ar Āfrikas cūku mēri dažās dalībvalstīs un ar ko atceļ Īstenošanas lēmumu 2014/178/ES (turpmāk – Īstenošanas lēmums 2014/709/ES) tika izdarīti </w:t>
            </w:r>
            <w:r w:rsidR="009C7187">
              <w:rPr>
                <w:rFonts w:ascii="Times New Roman" w:hAnsi="Times New Roman" w:cs="Times New Roman"/>
                <w:sz w:val="24"/>
                <w:szCs w:val="24"/>
              </w:rPr>
              <w:t>šādu</w:t>
            </w:r>
            <w:r w:rsidRPr="001C2B53">
              <w:rPr>
                <w:rFonts w:ascii="Times New Roman" w:hAnsi="Times New Roman" w:cs="Times New Roman"/>
                <w:sz w:val="24"/>
                <w:szCs w:val="24"/>
              </w:rPr>
              <w:t xml:space="preserve"> apsvērumu dēļ:</w:t>
            </w:r>
          </w:p>
          <w:p w14:paraId="42235D8E" w14:textId="1EAAB88C" w:rsidR="000E0E57" w:rsidRPr="001C2B53" w:rsidRDefault="006531BC" w:rsidP="004419F6">
            <w:pPr>
              <w:spacing w:after="0" w:line="240" w:lineRule="auto"/>
              <w:jc w:val="both"/>
              <w:rPr>
                <w:rFonts w:ascii="Times New Roman" w:hAnsi="Times New Roman" w:cs="Times New Roman"/>
                <w:bCs/>
                <w:sz w:val="24"/>
                <w:szCs w:val="24"/>
              </w:rPr>
            </w:pPr>
            <w:r w:rsidRPr="001C2B53">
              <w:rPr>
                <w:rFonts w:ascii="Times New Roman" w:hAnsi="Times New Roman" w:cs="Times New Roman"/>
                <w:sz w:val="24"/>
                <w:szCs w:val="24"/>
              </w:rPr>
              <w:t>1)</w:t>
            </w:r>
            <w:r w:rsidRPr="001C2B53">
              <w:rPr>
                <w:rFonts w:ascii="Times New Roman" w:eastAsia="Times New Roman" w:hAnsi="Times New Roman" w:cs="Times New Roman"/>
                <w:sz w:val="24"/>
                <w:szCs w:val="24"/>
              </w:rPr>
              <w:t xml:space="preserve"> 2017. gada decembrī un 2018. gada janvārī </w:t>
            </w:r>
            <w:r w:rsidR="00D45375" w:rsidRPr="001C2B53">
              <w:rPr>
                <w:rFonts w:ascii="Times New Roman" w:eastAsia="Times New Roman" w:hAnsi="Times New Roman" w:cs="Times New Roman"/>
                <w:sz w:val="24"/>
                <w:szCs w:val="24"/>
              </w:rPr>
              <w:t xml:space="preserve">konstatēti </w:t>
            </w:r>
            <w:r w:rsidRPr="001C2B53">
              <w:rPr>
                <w:rFonts w:ascii="Times New Roman" w:eastAsia="Times New Roman" w:hAnsi="Times New Roman" w:cs="Times New Roman"/>
                <w:sz w:val="24"/>
                <w:szCs w:val="24"/>
              </w:rPr>
              <w:t xml:space="preserve">vairāki mežacūku saslimšanas gadījumi ar Āfrikas cūku mēri </w:t>
            </w:r>
            <w:r w:rsidR="009C76E3" w:rsidRPr="001C2B53">
              <w:rPr>
                <w:rFonts w:ascii="Times New Roman" w:eastAsia="Times New Roman" w:hAnsi="Times New Roman" w:cs="Times New Roman"/>
                <w:sz w:val="24"/>
                <w:szCs w:val="24"/>
              </w:rPr>
              <w:t xml:space="preserve">Polijas austrumos </w:t>
            </w:r>
            <w:proofErr w:type="spellStart"/>
            <w:r w:rsidR="009C76E3" w:rsidRPr="001C2B53">
              <w:rPr>
                <w:rFonts w:ascii="Times New Roman" w:eastAsia="Times New Roman" w:hAnsi="Times New Roman" w:cs="Times New Roman"/>
                <w:sz w:val="24"/>
                <w:szCs w:val="24"/>
              </w:rPr>
              <w:t>Lukovas</w:t>
            </w:r>
            <w:proofErr w:type="spellEnd"/>
            <w:r w:rsidR="009C76E3" w:rsidRPr="001C2B53">
              <w:rPr>
                <w:rFonts w:ascii="Times New Roman" w:eastAsia="Times New Roman" w:hAnsi="Times New Roman" w:cs="Times New Roman"/>
                <w:sz w:val="24"/>
                <w:szCs w:val="24"/>
              </w:rPr>
              <w:t xml:space="preserve"> </w:t>
            </w:r>
            <w:r w:rsidR="00295DDA" w:rsidRPr="001C2B53">
              <w:rPr>
                <w:rFonts w:ascii="Times New Roman" w:eastAsia="Times New Roman" w:hAnsi="Times New Roman" w:cs="Times New Roman"/>
                <w:sz w:val="24"/>
                <w:szCs w:val="24"/>
              </w:rPr>
              <w:t>apriņķī</w:t>
            </w:r>
            <w:r w:rsidR="009C76E3" w:rsidRPr="001C2B53">
              <w:rPr>
                <w:rFonts w:ascii="Times New Roman" w:eastAsia="Times New Roman" w:hAnsi="Times New Roman" w:cs="Times New Roman"/>
                <w:sz w:val="24"/>
                <w:szCs w:val="24"/>
              </w:rPr>
              <w:t xml:space="preserve">, ziemeļos </w:t>
            </w:r>
            <w:proofErr w:type="spellStart"/>
            <w:r w:rsidRPr="001C2B53">
              <w:rPr>
                <w:rFonts w:ascii="Times New Roman" w:eastAsia="Times New Roman" w:hAnsi="Times New Roman" w:cs="Times New Roman"/>
                <w:sz w:val="24"/>
                <w:szCs w:val="24"/>
              </w:rPr>
              <w:t>Bartošices</w:t>
            </w:r>
            <w:proofErr w:type="spellEnd"/>
            <w:r w:rsidRPr="001C2B53">
              <w:rPr>
                <w:rFonts w:ascii="Times New Roman" w:eastAsia="Times New Roman" w:hAnsi="Times New Roman" w:cs="Times New Roman"/>
                <w:sz w:val="24"/>
                <w:szCs w:val="24"/>
              </w:rPr>
              <w:t xml:space="preserve"> </w:t>
            </w:r>
            <w:r w:rsidR="009C76E3" w:rsidRPr="001C2B53">
              <w:rPr>
                <w:rFonts w:ascii="Times New Roman" w:eastAsia="Times New Roman" w:hAnsi="Times New Roman" w:cs="Times New Roman"/>
                <w:sz w:val="24"/>
                <w:szCs w:val="24"/>
              </w:rPr>
              <w:t xml:space="preserve">un </w:t>
            </w:r>
            <w:proofErr w:type="spellStart"/>
            <w:r w:rsidR="009C76E3" w:rsidRPr="001C2B53">
              <w:rPr>
                <w:rFonts w:ascii="Times New Roman" w:eastAsia="Times New Roman" w:hAnsi="Times New Roman" w:cs="Times New Roman"/>
                <w:sz w:val="24"/>
                <w:szCs w:val="24"/>
              </w:rPr>
              <w:t>Braņevas</w:t>
            </w:r>
            <w:proofErr w:type="spellEnd"/>
            <w:r w:rsidR="009C76E3" w:rsidRPr="001C2B53">
              <w:rPr>
                <w:rFonts w:ascii="Times New Roman" w:eastAsia="Times New Roman" w:hAnsi="Times New Roman" w:cs="Times New Roman"/>
                <w:sz w:val="24"/>
                <w:szCs w:val="24"/>
              </w:rPr>
              <w:t xml:space="preserve"> </w:t>
            </w:r>
            <w:r w:rsidR="00295DDA" w:rsidRPr="001C2B53">
              <w:rPr>
                <w:rFonts w:ascii="Times New Roman" w:eastAsia="Times New Roman" w:hAnsi="Times New Roman" w:cs="Times New Roman"/>
                <w:sz w:val="24"/>
                <w:szCs w:val="24"/>
              </w:rPr>
              <w:t>apriņķī</w:t>
            </w:r>
            <w:r w:rsidR="009C76E3" w:rsidRPr="001C2B53">
              <w:rPr>
                <w:rFonts w:ascii="Times New Roman" w:eastAsia="Times New Roman" w:hAnsi="Times New Roman" w:cs="Times New Roman"/>
                <w:sz w:val="24"/>
                <w:szCs w:val="24"/>
              </w:rPr>
              <w:t xml:space="preserve">, ziemeļaustrumos </w:t>
            </w:r>
            <w:proofErr w:type="spellStart"/>
            <w:r w:rsidR="009C76E3" w:rsidRPr="001C2B53">
              <w:rPr>
                <w:rFonts w:ascii="Times New Roman" w:eastAsia="Times New Roman" w:hAnsi="Times New Roman" w:cs="Times New Roman"/>
                <w:sz w:val="24"/>
                <w:szCs w:val="24"/>
              </w:rPr>
              <w:t>Suvalku</w:t>
            </w:r>
            <w:proofErr w:type="spellEnd"/>
            <w:r w:rsidR="009C76E3" w:rsidRPr="001C2B53">
              <w:rPr>
                <w:rFonts w:ascii="Times New Roman" w:eastAsia="Times New Roman" w:hAnsi="Times New Roman" w:cs="Times New Roman"/>
                <w:sz w:val="24"/>
                <w:szCs w:val="24"/>
              </w:rPr>
              <w:t xml:space="preserve"> un </w:t>
            </w:r>
            <w:proofErr w:type="spellStart"/>
            <w:r w:rsidR="009C76E3" w:rsidRPr="001C2B53">
              <w:rPr>
                <w:rFonts w:ascii="Times New Roman" w:eastAsia="Times New Roman" w:hAnsi="Times New Roman" w:cs="Times New Roman"/>
                <w:sz w:val="24"/>
                <w:szCs w:val="24"/>
              </w:rPr>
              <w:t>Augustovas</w:t>
            </w:r>
            <w:proofErr w:type="spellEnd"/>
            <w:r w:rsidR="009C76E3" w:rsidRPr="001C2B53">
              <w:rPr>
                <w:rFonts w:ascii="Times New Roman" w:eastAsia="Times New Roman" w:hAnsi="Times New Roman" w:cs="Times New Roman"/>
                <w:sz w:val="24"/>
                <w:szCs w:val="24"/>
              </w:rPr>
              <w:t xml:space="preserve"> </w:t>
            </w:r>
            <w:r w:rsidR="00464789" w:rsidRPr="001C2B53">
              <w:rPr>
                <w:rFonts w:ascii="Times New Roman" w:eastAsia="Times New Roman" w:hAnsi="Times New Roman" w:cs="Times New Roman"/>
                <w:sz w:val="24"/>
                <w:szCs w:val="24"/>
              </w:rPr>
              <w:t>apriņķī</w:t>
            </w:r>
            <w:r w:rsidR="009C76E3" w:rsidRPr="001C2B53">
              <w:rPr>
                <w:rFonts w:ascii="Times New Roman" w:eastAsia="Times New Roman" w:hAnsi="Times New Roman" w:cs="Times New Roman"/>
                <w:sz w:val="24"/>
                <w:szCs w:val="24"/>
              </w:rPr>
              <w:t>. Tāpat mežacūku saslimšanas gadījumi tika konstatēti</w:t>
            </w:r>
            <w:r w:rsidRPr="001C2B53">
              <w:rPr>
                <w:rFonts w:ascii="Times New Roman" w:eastAsia="Times New Roman" w:hAnsi="Times New Roman" w:cs="Times New Roman"/>
                <w:sz w:val="24"/>
                <w:szCs w:val="24"/>
              </w:rPr>
              <w:t xml:space="preserve"> Lietuvas ziemeļrietum</w:t>
            </w:r>
            <w:r w:rsidR="009C76E3" w:rsidRPr="001C2B53">
              <w:rPr>
                <w:rFonts w:ascii="Times New Roman" w:eastAsia="Times New Roman" w:hAnsi="Times New Roman" w:cs="Times New Roman"/>
                <w:sz w:val="24"/>
                <w:szCs w:val="24"/>
              </w:rPr>
              <w:t>os Telšu un Šauļu pašvaldības teritorijā</w:t>
            </w:r>
            <w:r w:rsidR="00464789" w:rsidRPr="001C2B53">
              <w:rPr>
                <w:rFonts w:ascii="Times New Roman" w:eastAsia="Times New Roman" w:hAnsi="Times New Roman" w:cs="Times New Roman"/>
                <w:sz w:val="24"/>
                <w:szCs w:val="24"/>
              </w:rPr>
              <w:t>, kā arī</w:t>
            </w:r>
            <w:r w:rsidRPr="001C2B53">
              <w:rPr>
                <w:rFonts w:ascii="Times New Roman" w:eastAsia="Times New Roman" w:hAnsi="Times New Roman" w:cs="Times New Roman"/>
                <w:sz w:val="24"/>
                <w:szCs w:val="24"/>
              </w:rPr>
              <w:t xml:space="preserve"> rietumu un centrālajā </w:t>
            </w:r>
            <w:r w:rsidR="009C76E3" w:rsidRPr="001C2B53">
              <w:rPr>
                <w:rFonts w:ascii="Times New Roman" w:eastAsia="Times New Roman" w:hAnsi="Times New Roman" w:cs="Times New Roman"/>
                <w:sz w:val="24"/>
                <w:szCs w:val="24"/>
              </w:rPr>
              <w:t xml:space="preserve">daļā </w:t>
            </w:r>
            <w:r w:rsidR="009D1F9A">
              <w:rPr>
                <w:rFonts w:ascii="Times New Roman" w:eastAsia="Times New Roman" w:hAnsi="Times New Roman" w:cs="Times New Roman"/>
                <w:sz w:val="24"/>
                <w:szCs w:val="24"/>
              </w:rPr>
              <w:t>–</w:t>
            </w:r>
            <w:r w:rsidR="00464789" w:rsidRPr="001C2B53">
              <w:rPr>
                <w:rFonts w:ascii="Times New Roman" w:eastAsia="Times New Roman" w:hAnsi="Times New Roman" w:cs="Times New Roman"/>
                <w:sz w:val="24"/>
                <w:szCs w:val="24"/>
              </w:rPr>
              <w:t xml:space="preserve"> </w:t>
            </w:r>
            <w:r w:rsidR="009C76E3" w:rsidRPr="001C2B53">
              <w:rPr>
                <w:rFonts w:ascii="Times New Roman" w:eastAsia="Times New Roman" w:hAnsi="Times New Roman" w:cs="Times New Roman"/>
                <w:sz w:val="24"/>
                <w:szCs w:val="24"/>
              </w:rPr>
              <w:t>Kauņas pašvaldības teritorijā</w:t>
            </w:r>
            <w:r w:rsidRPr="001C2B53">
              <w:rPr>
                <w:rFonts w:ascii="Times New Roman" w:eastAsia="Times New Roman" w:hAnsi="Times New Roman" w:cs="Times New Roman"/>
                <w:sz w:val="24"/>
                <w:szCs w:val="24"/>
              </w:rPr>
              <w:t xml:space="preserve">. Minētie </w:t>
            </w:r>
            <w:r w:rsidR="00464789" w:rsidRPr="001C2B53">
              <w:rPr>
                <w:rFonts w:ascii="Times New Roman" w:eastAsia="Times New Roman" w:hAnsi="Times New Roman" w:cs="Times New Roman"/>
                <w:sz w:val="24"/>
                <w:szCs w:val="24"/>
              </w:rPr>
              <w:t xml:space="preserve">Polijas un Lietuvas </w:t>
            </w:r>
            <w:r w:rsidRPr="001C2B53">
              <w:rPr>
                <w:rFonts w:ascii="Times New Roman" w:eastAsia="Times New Roman" w:hAnsi="Times New Roman" w:cs="Times New Roman"/>
                <w:sz w:val="24"/>
                <w:szCs w:val="24"/>
              </w:rPr>
              <w:t>apgabali patlaban ir iekļauti Īstenošanas lēmuma 2014/709/ES pielikuma I </w:t>
            </w:r>
            <w:r w:rsidR="009C76E3" w:rsidRPr="001C2B53">
              <w:rPr>
                <w:rFonts w:ascii="Times New Roman" w:eastAsia="Times New Roman" w:hAnsi="Times New Roman" w:cs="Times New Roman"/>
                <w:sz w:val="24"/>
                <w:szCs w:val="24"/>
              </w:rPr>
              <w:t>riska zonā</w:t>
            </w:r>
            <w:r w:rsidRPr="001C2B53">
              <w:rPr>
                <w:rFonts w:ascii="Times New Roman" w:eastAsia="Times New Roman" w:hAnsi="Times New Roman" w:cs="Times New Roman"/>
                <w:sz w:val="24"/>
                <w:szCs w:val="24"/>
              </w:rPr>
              <w:t xml:space="preserve">. </w:t>
            </w:r>
            <w:r w:rsidR="00073289">
              <w:rPr>
                <w:rFonts w:ascii="Times New Roman" w:eastAsia="Times New Roman" w:hAnsi="Times New Roman" w:cs="Times New Roman"/>
                <w:sz w:val="24"/>
                <w:szCs w:val="24"/>
              </w:rPr>
              <w:t>Tā kā</w:t>
            </w:r>
            <w:r w:rsidRPr="001C2B53">
              <w:rPr>
                <w:rFonts w:ascii="Times New Roman" w:eastAsia="Times New Roman" w:hAnsi="Times New Roman" w:cs="Times New Roman"/>
                <w:sz w:val="24"/>
                <w:szCs w:val="24"/>
              </w:rPr>
              <w:t xml:space="preserve"> </w:t>
            </w:r>
            <w:r w:rsidR="00073289" w:rsidRPr="001C2B53">
              <w:rPr>
                <w:rFonts w:ascii="Times New Roman" w:eastAsia="Times New Roman" w:hAnsi="Times New Roman" w:cs="Times New Roman"/>
                <w:sz w:val="24"/>
                <w:szCs w:val="24"/>
              </w:rPr>
              <w:t xml:space="preserve">Āfrikas cūku mēra izplatīšanās dēļ </w:t>
            </w:r>
            <w:r w:rsidR="00464789" w:rsidRPr="001C2B53">
              <w:rPr>
                <w:rFonts w:ascii="Times New Roman" w:eastAsia="Times New Roman" w:hAnsi="Times New Roman" w:cs="Times New Roman"/>
                <w:sz w:val="24"/>
                <w:szCs w:val="24"/>
              </w:rPr>
              <w:t xml:space="preserve">mežacūku </w:t>
            </w:r>
            <w:r w:rsidRPr="001C2B53">
              <w:rPr>
                <w:rFonts w:ascii="Times New Roman" w:eastAsia="Times New Roman" w:hAnsi="Times New Roman" w:cs="Times New Roman"/>
                <w:sz w:val="24"/>
                <w:szCs w:val="24"/>
              </w:rPr>
              <w:t xml:space="preserve">saslimšanas gadījumi </w:t>
            </w:r>
            <w:r w:rsidR="00464789" w:rsidRPr="001C2B53">
              <w:rPr>
                <w:rFonts w:ascii="Times New Roman" w:eastAsia="Times New Roman" w:hAnsi="Times New Roman" w:cs="Times New Roman"/>
                <w:sz w:val="24"/>
                <w:szCs w:val="24"/>
              </w:rPr>
              <w:t xml:space="preserve">rada paaugstinātu </w:t>
            </w:r>
            <w:r w:rsidR="00464789" w:rsidRPr="001C2B53">
              <w:rPr>
                <w:rFonts w:ascii="Times New Roman" w:eastAsia="Times New Roman" w:hAnsi="Times New Roman" w:cs="Times New Roman"/>
                <w:sz w:val="24"/>
                <w:szCs w:val="24"/>
              </w:rPr>
              <w:lastRenderedPageBreak/>
              <w:t xml:space="preserve">riska līmeni cūkkopības nozarei, šie apgabali tagad ir jāiekļauj </w:t>
            </w:r>
            <w:r w:rsidRPr="001C2B53">
              <w:rPr>
                <w:rFonts w:ascii="Times New Roman" w:eastAsia="Times New Roman" w:hAnsi="Times New Roman" w:cs="Times New Roman"/>
                <w:sz w:val="24"/>
                <w:szCs w:val="24"/>
              </w:rPr>
              <w:t>Īstenošanas lēmu</w:t>
            </w:r>
            <w:r w:rsidR="00464789" w:rsidRPr="001C2B53">
              <w:rPr>
                <w:rFonts w:ascii="Times New Roman" w:eastAsia="Times New Roman" w:hAnsi="Times New Roman" w:cs="Times New Roman"/>
                <w:sz w:val="24"/>
                <w:szCs w:val="24"/>
              </w:rPr>
              <w:t>ma 2014/709/ES pielikuma II riska zonā</w:t>
            </w:r>
            <w:r w:rsidRPr="001C2B53">
              <w:rPr>
                <w:rFonts w:ascii="Times New Roman" w:eastAsia="Times New Roman" w:hAnsi="Times New Roman" w:cs="Times New Roman"/>
                <w:sz w:val="24"/>
                <w:szCs w:val="24"/>
              </w:rPr>
              <w:t xml:space="preserve">. </w:t>
            </w:r>
            <w:r w:rsidR="00464789" w:rsidRPr="001C2B53">
              <w:rPr>
                <w:rFonts w:ascii="Times New Roman" w:eastAsia="Times New Roman" w:hAnsi="Times New Roman" w:cs="Times New Roman"/>
                <w:sz w:val="24"/>
                <w:szCs w:val="24"/>
              </w:rPr>
              <w:t xml:space="preserve">Papildus tam </w:t>
            </w:r>
            <w:r w:rsidRPr="001C2B53">
              <w:rPr>
                <w:rFonts w:ascii="Times New Roman" w:eastAsia="Times New Roman" w:hAnsi="Times New Roman" w:cs="Times New Roman"/>
                <w:sz w:val="24"/>
                <w:szCs w:val="24"/>
              </w:rPr>
              <w:t>I </w:t>
            </w:r>
            <w:r w:rsidR="00464789" w:rsidRPr="001C2B53">
              <w:rPr>
                <w:rFonts w:ascii="Times New Roman" w:eastAsia="Times New Roman" w:hAnsi="Times New Roman" w:cs="Times New Roman"/>
                <w:sz w:val="24"/>
                <w:szCs w:val="24"/>
              </w:rPr>
              <w:t>riska zonā ir jāiekļauj blakus esošie apgabali tiem apgabaliem, kas tiek iekļauti II riska zonā</w:t>
            </w:r>
            <w:r w:rsidR="00AF2123">
              <w:rPr>
                <w:rFonts w:ascii="Times New Roman" w:eastAsia="Times New Roman" w:hAnsi="Times New Roman" w:cs="Times New Roman"/>
                <w:sz w:val="24"/>
                <w:szCs w:val="24"/>
              </w:rPr>
              <w:t>;</w:t>
            </w:r>
            <w:r w:rsidRPr="001C2B53">
              <w:rPr>
                <w:rFonts w:ascii="Times New Roman" w:eastAsia="Times New Roman" w:hAnsi="Times New Roman" w:cs="Times New Roman"/>
                <w:sz w:val="24"/>
                <w:szCs w:val="24"/>
              </w:rPr>
              <w:t xml:space="preserve"> </w:t>
            </w:r>
          </w:p>
          <w:p w14:paraId="54A0052C" w14:textId="1C1D34B8" w:rsidR="000E0E57" w:rsidRPr="001C2B53" w:rsidRDefault="006531BC" w:rsidP="004419F6">
            <w:pPr>
              <w:spacing w:after="0" w:line="240" w:lineRule="auto"/>
              <w:jc w:val="both"/>
              <w:rPr>
                <w:rFonts w:ascii="Times New Roman" w:eastAsia="Times New Roman" w:hAnsi="Times New Roman" w:cs="Times New Roman"/>
                <w:sz w:val="24"/>
                <w:szCs w:val="24"/>
              </w:rPr>
            </w:pPr>
            <w:r w:rsidRPr="001C2B53">
              <w:rPr>
                <w:rFonts w:ascii="Times New Roman" w:hAnsi="Times New Roman" w:cs="Times New Roman"/>
                <w:bCs/>
                <w:sz w:val="24"/>
                <w:szCs w:val="24"/>
              </w:rPr>
              <w:t>2)</w:t>
            </w:r>
            <w:r w:rsidRPr="001C2B53">
              <w:rPr>
                <w:rFonts w:ascii="Times New Roman" w:eastAsia="Times New Roman" w:hAnsi="Times New Roman" w:cs="Times New Roman"/>
                <w:sz w:val="24"/>
                <w:szCs w:val="24"/>
              </w:rPr>
              <w:t xml:space="preserve"> 2017. gada decembrī un 2018. gada janvārī vairāki mežacūku saslimšanas gadījumi ar Āfrikas cūku mēri tika novēroti Polij</w:t>
            </w:r>
            <w:r w:rsidR="00464789" w:rsidRPr="001C2B53">
              <w:rPr>
                <w:rFonts w:ascii="Times New Roman" w:eastAsia="Times New Roman" w:hAnsi="Times New Roman" w:cs="Times New Roman"/>
                <w:sz w:val="24"/>
                <w:szCs w:val="24"/>
              </w:rPr>
              <w:t xml:space="preserve">as austrumu un centrālajā daļā </w:t>
            </w:r>
            <w:proofErr w:type="spellStart"/>
            <w:r w:rsidR="00464789" w:rsidRPr="001C2B53">
              <w:rPr>
                <w:rFonts w:ascii="Times New Roman" w:eastAsia="Times New Roman" w:hAnsi="Times New Roman" w:cs="Times New Roman"/>
                <w:sz w:val="24"/>
                <w:szCs w:val="24"/>
              </w:rPr>
              <w:t>Otvockas</w:t>
            </w:r>
            <w:proofErr w:type="spellEnd"/>
            <w:r w:rsidR="00464789" w:rsidRPr="001C2B53">
              <w:rPr>
                <w:rFonts w:ascii="Times New Roman" w:eastAsia="Times New Roman" w:hAnsi="Times New Roman" w:cs="Times New Roman"/>
                <w:sz w:val="24"/>
                <w:szCs w:val="24"/>
              </w:rPr>
              <w:t xml:space="preserve"> apriņķī</w:t>
            </w:r>
            <w:r w:rsidRPr="001C2B53">
              <w:rPr>
                <w:rFonts w:ascii="Times New Roman" w:eastAsia="Times New Roman" w:hAnsi="Times New Roman" w:cs="Times New Roman"/>
                <w:sz w:val="24"/>
                <w:szCs w:val="24"/>
              </w:rPr>
              <w:t xml:space="preserve">. </w:t>
            </w:r>
            <w:r w:rsidR="00D17308" w:rsidRPr="001C2B53">
              <w:rPr>
                <w:rFonts w:ascii="Times New Roman" w:eastAsia="Times New Roman" w:hAnsi="Times New Roman" w:cs="Times New Roman"/>
                <w:sz w:val="24"/>
                <w:szCs w:val="24"/>
              </w:rPr>
              <w:t xml:space="preserve">Šie apgabali iepriekš netika iekļauti Īstenošanas lēmuma 2014/709/ES pielikumā. </w:t>
            </w:r>
            <w:r w:rsidRPr="001C2B53">
              <w:rPr>
                <w:rFonts w:ascii="Times New Roman" w:eastAsia="Times New Roman" w:hAnsi="Times New Roman" w:cs="Times New Roman"/>
                <w:sz w:val="24"/>
                <w:szCs w:val="24"/>
              </w:rPr>
              <w:t xml:space="preserve">Reaģējot uz šiem gadījumiem, tika pieņemts Komisijas </w:t>
            </w:r>
            <w:r w:rsidR="00003198">
              <w:rPr>
                <w:rFonts w:ascii="Times New Roman" w:eastAsia="Times New Roman" w:hAnsi="Times New Roman" w:cs="Times New Roman"/>
                <w:sz w:val="24"/>
                <w:szCs w:val="24"/>
              </w:rPr>
              <w:t xml:space="preserve">2018.gada 5.janvāra </w:t>
            </w:r>
            <w:r w:rsidRPr="001C2B53">
              <w:rPr>
                <w:rFonts w:ascii="Times New Roman" w:eastAsia="Times New Roman" w:hAnsi="Times New Roman" w:cs="Times New Roman"/>
                <w:sz w:val="24"/>
                <w:szCs w:val="24"/>
              </w:rPr>
              <w:t xml:space="preserve">Īstenošanas lēmums (ES) 2018/11, un šis akts </w:t>
            </w:r>
            <w:r w:rsidR="00DC6D98">
              <w:rPr>
                <w:rFonts w:ascii="Times New Roman" w:eastAsia="Times New Roman" w:hAnsi="Times New Roman" w:cs="Times New Roman"/>
                <w:sz w:val="24"/>
                <w:szCs w:val="24"/>
              </w:rPr>
              <w:t>bija</w:t>
            </w:r>
            <w:r w:rsidRPr="001C2B53">
              <w:rPr>
                <w:rFonts w:ascii="Times New Roman" w:eastAsia="Times New Roman" w:hAnsi="Times New Roman" w:cs="Times New Roman"/>
                <w:sz w:val="24"/>
                <w:szCs w:val="24"/>
              </w:rPr>
              <w:t xml:space="preserve"> piemērojams līdz 2018. gada 12. februārim. Minētie saslimšanas gadījumi rada paaugstinātu riska līmeni, kas </w:t>
            </w:r>
            <w:r w:rsidR="00D17308" w:rsidRPr="001C2B53">
              <w:rPr>
                <w:rFonts w:ascii="Times New Roman" w:eastAsia="Times New Roman" w:hAnsi="Times New Roman" w:cs="Times New Roman"/>
                <w:sz w:val="24"/>
                <w:szCs w:val="24"/>
              </w:rPr>
              <w:t>ir</w:t>
            </w:r>
            <w:r w:rsidRPr="001C2B53">
              <w:rPr>
                <w:rFonts w:ascii="Times New Roman" w:eastAsia="Times New Roman" w:hAnsi="Times New Roman" w:cs="Times New Roman"/>
                <w:sz w:val="24"/>
                <w:szCs w:val="24"/>
              </w:rPr>
              <w:t xml:space="preserve"> jāatspoguļo Īstenošanas lēmuma 2014/709/ES pielikumā. Tāpēc Polijas apgabali, kuros konstatēti Āfrikas cūku mēra gadījumi mežacūkām, tagad </w:t>
            </w:r>
            <w:r w:rsidR="00D17308" w:rsidRPr="001C2B53">
              <w:rPr>
                <w:rFonts w:ascii="Times New Roman" w:eastAsia="Times New Roman" w:hAnsi="Times New Roman" w:cs="Times New Roman"/>
                <w:sz w:val="24"/>
                <w:szCs w:val="24"/>
              </w:rPr>
              <w:t>ir jāiekļauj</w:t>
            </w:r>
            <w:r w:rsidRPr="001C2B53">
              <w:rPr>
                <w:rFonts w:ascii="Times New Roman" w:eastAsia="Times New Roman" w:hAnsi="Times New Roman" w:cs="Times New Roman"/>
                <w:sz w:val="24"/>
                <w:szCs w:val="24"/>
              </w:rPr>
              <w:t xml:space="preserve"> Īstenošanas lēmuma 2014/709/ES pielikuma II </w:t>
            </w:r>
            <w:r w:rsidR="00D17308" w:rsidRPr="001C2B53">
              <w:rPr>
                <w:rFonts w:ascii="Times New Roman" w:eastAsia="Times New Roman" w:hAnsi="Times New Roman" w:cs="Times New Roman"/>
                <w:sz w:val="24"/>
                <w:szCs w:val="24"/>
              </w:rPr>
              <w:t>riska zonā</w:t>
            </w:r>
            <w:r w:rsidRPr="001C2B53">
              <w:rPr>
                <w:rFonts w:ascii="Times New Roman" w:eastAsia="Times New Roman" w:hAnsi="Times New Roman" w:cs="Times New Roman"/>
                <w:sz w:val="24"/>
                <w:szCs w:val="24"/>
              </w:rPr>
              <w:t>, bet apkārtējie apgabali – minētā lēmuma pielikuma I </w:t>
            </w:r>
            <w:r w:rsidR="00D17308" w:rsidRPr="001C2B53">
              <w:rPr>
                <w:rFonts w:ascii="Times New Roman" w:eastAsia="Times New Roman" w:hAnsi="Times New Roman" w:cs="Times New Roman"/>
                <w:sz w:val="24"/>
                <w:szCs w:val="24"/>
              </w:rPr>
              <w:t>riska zonā</w:t>
            </w:r>
            <w:r w:rsidR="00AF2123">
              <w:rPr>
                <w:rFonts w:ascii="Times New Roman" w:eastAsia="Times New Roman" w:hAnsi="Times New Roman" w:cs="Times New Roman"/>
                <w:sz w:val="24"/>
                <w:szCs w:val="24"/>
              </w:rPr>
              <w:t>;</w:t>
            </w:r>
          </w:p>
          <w:p w14:paraId="19F350EA" w14:textId="618A1722" w:rsidR="000E0E57" w:rsidRPr="001C2B53" w:rsidRDefault="006531BC" w:rsidP="004419F6">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3) 2018. gada janvārī daži mežacūku saslimšanas gadījumi ar Āfrikas cūku mēri tika </w:t>
            </w:r>
            <w:r w:rsidR="00D17308" w:rsidRPr="001C2B53">
              <w:rPr>
                <w:rFonts w:ascii="Times New Roman" w:eastAsia="Times New Roman" w:hAnsi="Times New Roman" w:cs="Times New Roman"/>
                <w:sz w:val="24"/>
                <w:szCs w:val="24"/>
              </w:rPr>
              <w:t>konstatēti Latvijas rietumu daļā Kuldīgas novad</w:t>
            </w:r>
            <w:r w:rsidR="00B253F6">
              <w:rPr>
                <w:rFonts w:ascii="Times New Roman" w:eastAsia="Times New Roman" w:hAnsi="Times New Roman" w:cs="Times New Roman"/>
                <w:sz w:val="24"/>
                <w:szCs w:val="24"/>
              </w:rPr>
              <w:t>ā</w:t>
            </w:r>
            <w:r w:rsidR="00D17308" w:rsidRPr="001C2B53">
              <w:rPr>
                <w:rFonts w:ascii="Times New Roman" w:eastAsia="Times New Roman" w:hAnsi="Times New Roman" w:cs="Times New Roman"/>
                <w:sz w:val="24"/>
                <w:szCs w:val="24"/>
              </w:rPr>
              <w:t xml:space="preserve"> un Lietuvas dienvidrietumos Tauraģes pašvaldības teritorijā</w:t>
            </w:r>
            <w:r w:rsidR="00BD2342">
              <w:rPr>
                <w:rFonts w:ascii="Times New Roman" w:eastAsia="Times New Roman" w:hAnsi="Times New Roman" w:cs="Times New Roman"/>
                <w:sz w:val="24"/>
                <w:szCs w:val="24"/>
              </w:rPr>
              <w:t xml:space="preserve"> un</w:t>
            </w:r>
            <w:r w:rsidR="00D17308" w:rsidRPr="001C2B53">
              <w:rPr>
                <w:rFonts w:ascii="Times New Roman" w:eastAsia="Times New Roman" w:hAnsi="Times New Roman" w:cs="Times New Roman"/>
                <w:sz w:val="24"/>
                <w:szCs w:val="24"/>
              </w:rPr>
              <w:t xml:space="preserve"> ziemeļrietumos Šauļu pašvaldības teritorijā.</w:t>
            </w:r>
            <w:r w:rsidR="00AF2123">
              <w:rPr>
                <w:rFonts w:ascii="Times New Roman" w:eastAsia="Times New Roman" w:hAnsi="Times New Roman" w:cs="Times New Roman"/>
                <w:sz w:val="24"/>
                <w:szCs w:val="24"/>
              </w:rPr>
              <w:t xml:space="preserve"> </w:t>
            </w:r>
            <w:r w:rsidR="00D17308" w:rsidRPr="001C2B53">
              <w:rPr>
                <w:rFonts w:ascii="Times New Roman" w:eastAsia="Times New Roman" w:hAnsi="Times New Roman" w:cs="Times New Roman"/>
                <w:sz w:val="24"/>
                <w:szCs w:val="24"/>
              </w:rPr>
              <w:t>M</w:t>
            </w:r>
            <w:r w:rsidRPr="001C2B53">
              <w:rPr>
                <w:rFonts w:ascii="Times New Roman" w:eastAsia="Times New Roman" w:hAnsi="Times New Roman" w:cs="Times New Roman"/>
                <w:sz w:val="24"/>
                <w:szCs w:val="24"/>
              </w:rPr>
              <w:t>inētie apgabali ir iekļauti Īstenošanas lēmuma 2014/709/ES pielikuma II </w:t>
            </w:r>
            <w:r w:rsidR="00D17308" w:rsidRPr="001C2B53">
              <w:rPr>
                <w:rFonts w:ascii="Times New Roman" w:eastAsia="Times New Roman" w:hAnsi="Times New Roman" w:cs="Times New Roman"/>
                <w:sz w:val="24"/>
                <w:szCs w:val="24"/>
              </w:rPr>
              <w:t>riska zonā</w:t>
            </w:r>
            <w:r w:rsidRPr="001C2B53">
              <w:rPr>
                <w:rFonts w:ascii="Times New Roman" w:eastAsia="Times New Roman" w:hAnsi="Times New Roman" w:cs="Times New Roman"/>
                <w:sz w:val="24"/>
                <w:szCs w:val="24"/>
              </w:rPr>
              <w:t xml:space="preserve">. </w:t>
            </w:r>
            <w:r w:rsidR="00BD2342">
              <w:rPr>
                <w:rFonts w:ascii="Times New Roman" w:eastAsia="Times New Roman" w:hAnsi="Times New Roman" w:cs="Times New Roman"/>
                <w:sz w:val="24"/>
                <w:szCs w:val="24"/>
              </w:rPr>
              <w:t>Tā kā</w:t>
            </w:r>
            <w:r w:rsidR="00D17308" w:rsidRPr="001C2B53">
              <w:rPr>
                <w:rFonts w:ascii="Times New Roman" w:eastAsia="Times New Roman" w:hAnsi="Times New Roman" w:cs="Times New Roman"/>
                <w:sz w:val="24"/>
                <w:szCs w:val="24"/>
              </w:rPr>
              <w:t xml:space="preserve"> š</w:t>
            </w:r>
            <w:r w:rsidRPr="001C2B53">
              <w:rPr>
                <w:rFonts w:ascii="Times New Roman" w:eastAsia="Times New Roman" w:hAnsi="Times New Roman" w:cs="Times New Roman"/>
                <w:sz w:val="24"/>
                <w:szCs w:val="24"/>
              </w:rPr>
              <w:t xml:space="preserve">ie </w:t>
            </w:r>
            <w:r w:rsidR="00D17308" w:rsidRPr="001C2B53">
              <w:rPr>
                <w:rFonts w:ascii="Times New Roman" w:eastAsia="Times New Roman" w:hAnsi="Times New Roman" w:cs="Times New Roman"/>
                <w:sz w:val="24"/>
                <w:szCs w:val="24"/>
              </w:rPr>
              <w:t xml:space="preserve">mežacūku saslimšanas </w:t>
            </w:r>
            <w:r w:rsidRPr="001C2B53">
              <w:rPr>
                <w:rFonts w:ascii="Times New Roman" w:eastAsia="Times New Roman" w:hAnsi="Times New Roman" w:cs="Times New Roman"/>
                <w:sz w:val="24"/>
                <w:szCs w:val="24"/>
              </w:rPr>
              <w:t>gadījum</w:t>
            </w:r>
            <w:r w:rsidR="00D17308" w:rsidRPr="001C2B53">
              <w:rPr>
                <w:rFonts w:ascii="Times New Roman" w:eastAsia="Times New Roman" w:hAnsi="Times New Roman" w:cs="Times New Roman"/>
                <w:sz w:val="24"/>
                <w:szCs w:val="24"/>
              </w:rPr>
              <w:t>i rada pa</w:t>
            </w:r>
            <w:r w:rsidR="00BD2342">
              <w:rPr>
                <w:rFonts w:ascii="Times New Roman" w:eastAsia="Times New Roman" w:hAnsi="Times New Roman" w:cs="Times New Roman"/>
                <w:sz w:val="24"/>
                <w:szCs w:val="24"/>
              </w:rPr>
              <w:t>liel</w:t>
            </w:r>
            <w:r w:rsidR="00D17308" w:rsidRPr="001C2B53">
              <w:rPr>
                <w:rFonts w:ascii="Times New Roman" w:eastAsia="Times New Roman" w:hAnsi="Times New Roman" w:cs="Times New Roman"/>
                <w:sz w:val="24"/>
                <w:szCs w:val="24"/>
              </w:rPr>
              <w:t>inātu risku cūkkopības nozarei</w:t>
            </w:r>
            <w:r w:rsidRPr="001C2B53">
              <w:rPr>
                <w:rFonts w:ascii="Times New Roman" w:eastAsia="Times New Roman" w:hAnsi="Times New Roman" w:cs="Times New Roman"/>
                <w:sz w:val="24"/>
                <w:szCs w:val="24"/>
              </w:rPr>
              <w:t xml:space="preserve">, </w:t>
            </w:r>
            <w:r w:rsidR="00D17308" w:rsidRPr="001C2B53">
              <w:rPr>
                <w:rFonts w:ascii="Times New Roman" w:eastAsia="Times New Roman" w:hAnsi="Times New Roman" w:cs="Times New Roman"/>
                <w:sz w:val="24"/>
                <w:szCs w:val="24"/>
              </w:rPr>
              <w:t>minētie apgabali tagad ir jāiekļauj</w:t>
            </w:r>
            <w:r w:rsidRPr="001C2B53">
              <w:rPr>
                <w:rFonts w:ascii="Times New Roman" w:eastAsia="Times New Roman" w:hAnsi="Times New Roman" w:cs="Times New Roman"/>
                <w:sz w:val="24"/>
                <w:szCs w:val="24"/>
              </w:rPr>
              <w:t xml:space="preserve"> </w:t>
            </w:r>
            <w:r w:rsidR="00D17308" w:rsidRPr="001C2B53">
              <w:rPr>
                <w:rFonts w:ascii="Times New Roman" w:eastAsia="Times New Roman" w:hAnsi="Times New Roman" w:cs="Times New Roman"/>
                <w:sz w:val="24"/>
                <w:szCs w:val="24"/>
              </w:rPr>
              <w:t>Ī</w:t>
            </w:r>
            <w:r w:rsidRPr="001C2B53">
              <w:rPr>
                <w:rFonts w:ascii="Times New Roman" w:eastAsia="Times New Roman" w:hAnsi="Times New Roman" w:cs="Times New Roman"/>
                <w:sz w:val="24"/>
                <w:szCs w:val="24"/>
              </w:rPr>
              <w:t xml:space="preserve">stenošanas lēmuma </w:t>
            </w:r>
            <w:r w:rsidR="00D17308" w:rsidRPr="001C2B53">
              <w:rPr>
                <w:rFonts w:ascii="Times New Roman" w:eastAsia="Times New Roman" w:hAnsi="Times New Roman" w:cs="Times New Roman"/>
                <w:sz w:val="24"/>
                <w:szCs w:val="24"/>
              </w:rPr>
              <w:t>2014/709/ES pielikuma II riska zonā, bet papildus jāiekļauj I riska zonā blakus esošie apgabali</w:t>
            </w:r>
            <w:r w:rsidR="00712B8E">
              <w:rPr>
                <w:rFonts w:ascii="Times New Roman" w:eastAsia="Times New Roman" w:hAnsi="Times New Roman" w:cs="Times New Roman"/>
                <w:sz w:val="24"/>
                <w:szCs w:val="24"/>
              </w:rPr>
              <w:t>;</w:t>
            </w:r>
          </w:p>
          <w:p w14:paraId="2673D203" w14:textId="4D8FCF97" w:rsidR="000E0E57" w:rsidRPr="001C2B53" w:rsidRDefault="006531BC" w:rsidP="004419F6">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 2018.</w:t>
            </w:r>
            <w:r w:rsidR="00D17308" w:rsidRPr="001C2B53">
              <w:rPr>
                <w:rFonts w:ascii="Times New Roman" w:eastAsia="Times New Roman" w:hAnsi="Times New Roman" w:cs="Times New Roman"/>
                <w:sz w:val="24"/>
                <w:szCs w:val="24"/>
              </w:rPr>
              <w:t> gada janvārī Āfrikas cūku mēra uzliesmojums mājas cūkām tika konstatēts Polijas austrumu daļā Radziņas apriņķī</w:t>
            </w:r>
            <w:r w:rsidRPr="001C2B53">
              <w:rPr>
                <w:rFonts w:ascii="Times New Roman" w:eastAsia="Times New Roman" w:hAnsi="Times New Roman" w:cs="Times New Roman"/>
                <w:sz w:val="24"/>
                <w:szCs w:val="24"/>
              </w:rPr>
              <w:t xml:space="preserve">. </w:t>
            </w:r>
            <w:r w:rsidR="00BD2342">
              <w:rPr>
                <w:rFonts w:ascii="Times New Roman" w:eastAsia="Times New Roman" w:hAnsi="Times New Roman" w:cs="Times New Roman"/>
                <w:sz w:val="24"/>
                <w:szCs w:val="24"/>
              </w:rPr>
              <w:t>Tā kā</w:t>
            </w:r>
            <w:r w:rsidR="00D17308" w:rsidRPr="001C2B53">
              <w:rPr>
                <w:rFonts w:ascii="Times New Roman" w:eastAsia="Times New Roman" w:hAnsi="Times New Roman" w:cs="Times New Roman"/>
                <w:sz w:val="24"/>
                <w:szCs w:val="24"/>
              </w:rPr>
              <w:t xml:space="preserve"> šis uzliesmojums rada pa</w:t>
            </w:r>
            <w:r w:rsidR="00BD2342">
              <w:rPr>
                <w:rFonts w:ascii="Times New Roman" w:eastAsia="Times New Roman" w:hAnsi="Times New Roman" w:cs="Times New Roman"/>
                <w:sz w:val="24"/>
                <w:szCs w:val="24"/>
              </w:rPr>
              <w:t>liel</w:t>
            </w:r>
            <w:r w:rsidR="00D17308" w:rsidRPr="001C2B53">
              <w:rPr>
                <w:rFonts w:ascii="Times New Roman" w:eastAsia="Times New Roman" w:hAnsi="Times New Roman" w:cs="Times New Roman"/>
                <w:sz w:val="24"/>
                <w:szCs w:val="24"/>
              </w:rPr>
              <w:t>inātu risku izplatīt Āfrikas cūku mēri mājas cūkām</w:t>
            </w:r>
            <w:r w:rsidR="004419F6" w:rsidRPr="001C2B53">
              <w:rPr>
                <w:rFonts w:ascii="Times New Roman" w:eastAsia="Times New Roman" w:hAnsi="Times New Roman" w:cs="Times New Roman"/>
                <w:sz w:val="24"/>
                <w:szCs w:val="24"/>
              </w:rPr>
              <w:t>,</w:t>
            </w:r>
            <w:r w:rsidR="00D17308" w:rsidRPr="001C2B53">
              <w:rPr>
                <w:rFonts w:ascii="Times New Roman" w:eastAsia="Times New Roman" w:hAnsi="Times New Roman" w:cs="Times New Roman"/>
                <w:sz w:val="24"/>
                <w:szCs w:val="24"/>
              </w:rPr>
              <w:t xml:space="preserve"> minētais apgabals tagad ir jāiekļauj Īstenošanas lēmuma 2014/709/ES pielikuma III ri</w:t>
            </w:r>
            <w:r w:rsidR="004419F6" w:rsidRPr="001C2B53">
              <w:rPr>
                <w:rFonts w:ascii="Times New Roman" w:eastAsia="Times New Roman" w:hAnsi="Times New Roman" w:cs="Times New Roman"/>
                <w:sz w:val="24"/>
                <w:szCs w:val="24"/>
              </w:rPr>
              <w:t>s</w:t>
            </w:r>
            <w:r w:rsidR="00D17308" w:rsidRPr="001C2B53">
              <w:rPr>
                <w:rFonts w:ascii="Times New Roman" w:eastAsia="Times New Roman" w:hAnsi="Times New Roman" w:cs="Times New Roman"/>
                <w:sz w:val="24"/>
                <w:szCs w:val="24"/>
              </w:rPr>
              <w:t>ka zonā</w:t>
            </w:r>
            <w:r w:rsidR="00712B8E">
              <w:rPr>
                <w:rFonts w:ascii="Times New Roman" w:eastAsia="Times New Roman" w:hAnsi="Times New Roman" w:cs="Times New Roman"/>
                <w:sz w:val="24"/>
                <w:szCs w:val="24"/>
              </w:rPr>
              <w:t>;</w:t>
            </w:r>
            <w:r w:rsidR="00D17308" w:rsidRPr="001C2B53">
              <w:rPr>
                <w:rFonts w:ascii="Times New Roman" w:eastAsia="Times New Roman" w:hAnsi="Times New Roman" w:cs="Times New Roman"/>
                <w:sz w:val="24"/>
                <w:szCs w:val="24"/>
              </w:rPr>
              <w:t xml:space="preserve"> </w:t>
            </w:r>
          </w:p>
          <w:p w14:paraId="76D9652B" w14:textId="211BB963" w:rsidR="00D47815" w:rsidRDefault="006531BC" w:rsidP="003F426A">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5) </w:t>
            </w:r>
            <w:r w:rsidR="00712B8E">
              <w:rPr>
                <w:rFonts w:ascii="Times New Roman" w:eastAsia="Times New Roman" w:hAnsi="Times New Roman" w:cs="Times New Roman"/>
                <w:sz w:val="24"/>
                <w:szCs w:val="24"/>
              </w:rPr>
              <w:t>l</w:t>
            </w:r>
            <w:r w:rsidRPr="001C2B53">
              <w:rPr>
                <w:rFonts w:ascii="Times New Roman" w:eastAsia="Times New Roman" w:hAnsi="Times New Roman" w:cs="Times New Roman"/>
                <w:sz w:val="24"/>
                <w:szCs w:val="24"/>
              </w:rPr>
              <w:t xml:space="preserve">īdz šim nav saņemti paziņojumi par mājas cūku vai mežacūku saslimšanas gadījumiem ar Āfrikas cūku mēri Čehijas Republikas </w:t>
            </w:r>
            <w:proofErr w:type="spellStart"/>
            <w:r w:rsidRPr="001C2B53">
              <w:rPr>
                <w:rFonts w:ascii="Times New Roman" w:eastAsia="Times New Roman" w:hAnsi="Times New Roman" w:cs="Times New Roman"/>
                <w:sz w:val="24"/>
                <w:szCs w:val="24"/>
              </w:rPr>
              <w:t>Zlinas</w:t>
            </w:r>
            <w:proofErr w:type="spellEnd"/>
            <w:r w:rsidRPr="001C2B53">
              <w:rPr>
                <w:rFonts w:ascii="Times New Roman" w:eastAsia="Times New Roman" w:hAnsi="Times New Roman" w:cs="Times New Roman"/>
                <w:sz w:val="24"/>
                <w:szCs w:val="24"/>
              </w:rPr>
              <w:t xml:space="preserve"> apgabala dienvidos, k</w:t>
            </w:r>
            <w:r w:rsidR="00BD2342">
              <w:rPr>
                <w:rFonts w:ascii="Times New Roman" w:eastAsia="Times New Roman" w:hAnsi="Times New Roman" w:cs="Times New Roman"/>
                <w:sz w:val="24"/>
                <w:szCs w:val="24"/>
              </w:rPr>
              <w:t>urš</w:t>
            </w:r>
            <w:r w:rsidRPr="001C2B53">
              <w:rPr>
                <w:rFonts w:ascii="Times New Roman" w:eastAsia="Times New Roman" w:hAnsi="Times New Roman" w:cs="Times New Roman"/>
                <w:sz w:val="24"/>
                <w:szCs w:val="24"/>
              </w:rPr>
              <w:t xml:space="preserve"> patlaban ir iekļauts Īstenošanas lēmuma 2014/709/ES pielikuma II </w:t>
            </w:r>
            <w:r w:rsidR="004419F6" w:rsidRPr="001C2B53">
              <w:rPr>
                <w:rFonts w:ascii="Times New Roman" w:eastAsia="Times New Roman" w:hAnsi="Times New Roman" w:cs="Times New Roman"/>
                <w:sz w:val="24"/>
                <w:szCs w:val="24"/>
              </w:rPr>
              <w:t>riska zonā</w:t>
            </w:r>
            <w:r w:rsidRPr="001C2B53">
              <w:rPr>
                <w:rFonts w:ascii="Times New Roman" w:eastAsia="Times New Roman" w:hAnsi="Times New Roman" w:cs="Times New Roman"/>
                <w:sz w:val="24"/>
                <w:szCs w:val="24"/>
              </w:rPr>
              <w:t xml:space="preserve">. Saskaņā ar Čehijas Republikas </w:t>
            </w:r>
            <w:r w:rsidR="004419F6" w:rsidRPr="001C2B53">
              <w:rPr>
                <w:rFonts w:ascii="Times New Roman" w:eastAsia="Times New Roman" w:hAnsi="Times New Roman" w:cs="Times New Roman"/>
                <w:sz w:val="24"/>
                <w:szCs w:val="24"/>
              </w:rPr>
              <w:t xml:space="preserve">kompetentās iestādes </w:t>
            </w:r>
            <w:r w:rsidRPr="001C2B53">
              <w:rPr>
                <w:rFonts w:ascii="Times New Roman" w:eastAsia="Times New Roman" w:hAnsi="Times New Roman" w:cs="Times New Roman"/>
                <w:sz w:val="24"/>
                <w:szCs w:val="24"/>
              </w:rPr>
              <w:t xml:space="preserve">sniegtajiem uzraudzības datiem šis apgabals tagad </w:t>
            </w:r>
            <w:r w:rsidR="004419F6" w:rsidRPr="001C2B53">
              <w:rPr>
                <w:rFonts w:ascii="Times New Roman" w:eastAsia="Times New Roman" w:hAnsi="Times New Roman" w:cs="Times New Roman"/>
                <w:sz w:val="24"/>
                <w:szCs w:val="24"/>
              </w:rPr>
              <w:t>ir</w:t>
            </w:r>
            <w:r w:rsidRPr="001C2B53">
              <w:rPr>
                <w:rFonts w:ascii="Times New Roman" w:eastAsia="Times New Roman" w:hAnsi="Times New Roman" w:cs="Times New Roman"/>
                <w:sz w:val="24"/>
                <w:szCs w:val="24"/>
              </w:rPr>
              <w:t xml:space="preserve"> jāiekļauj Īstenošanas lēmuma 2014/709/ES pielikuma I </w:t>
            </w:r>
            <w:r w:rsidR="004419F6" w:rsidRPr="001C2B53">
              <w:rPr>
                <w:rFonts w:ascii="Times New Roman" w:eastAsia="Times New Roman" w:hAnsi="Times New Roman" w:cs="Times New Roman"/>
                <w:sz w:val="24"/>
                <w:szCs w:val="24"/>
              </w:rPr>
              <w:t>riska zonā</w:t>
            </w:r>
            <w:r w:rsidRPr="001C2B53">
              <w:rPr>
                <w:rFonts w:ascii="Times New Roman" w:eastAsia="Times New Roman" w:hAnsi="Times New Roman" w:cs="Times New Roman"/>
                <w:sz w:val="24"/>
                <w:szCs w:val="24"/>
              </w:rPr>
              <w:t xml:space="preserve">, nevis </w:t>
            </w:r>
            <w:r w:rsidR="004419F6" w:rsidRPr="001C2B53">
              <w:rPr>
                <w:rFonts w:ascii="Times New Roman" w:eastAsia="Times New Roman" w:hAnsi="Times New Roman" w:cs="Times New Roman"/>
                <w:sz w:val="24"/>
                <w:szCs w:val="24"/>
              </w:rPr>
              <w:t>II</w:t>
            </w:r>
            <w:r w:rsidR="00BA043E">
              <w:rPr>
                <w:rFonts w:ascii="Times New Roman" w:eastAsia="Times New Roman" w:hAnsi="Times New Roman" w:cs="Times New Roman"/>
                <w:sz w:val="24"/>
                <w:szCs w:val="24"/>
              </w:rPr>
              <w:t xml:space="preserve"> riska zonā</w:t>
            </w:r>
            <w:r w:rsidRPr="001C2B53">
              <w:rPr>
                <w:rFonts w:ascii="Times New Roman" w:eastAsia="Times New Roman" w:hAnsi="Times New Roman" w:cs="Times New Roman"/>
                <w:sz w:val="24"/>
                <w:szCs w:val="24"/>
              </w:rPr>
              <w:t>.</w:t>
            </w:r>
          </w:p>
          <w:p w14:paraId="6F71ADF8" w14:textId="5FA6CAA1" w:rsidR="00C23BE0" w:rsidRPr="00C23BE0" w:rsidRDefault="006531BC" w:rsidP="00C23B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 norādīts Īstenošanas lēmuma </w:t>
            </w:r>
            <w:r w:rsidR="00C80762" w:rsidRPr="00C80762">
              <w:rPr>
                <w:rFonts w:ascii="Times New Roman" w:eastAsia="Times New Roman" w:hAnsi="Times New Roman" w:cs="Times New Roman"/>
                <w:bCs/>
                <w:sz w:val="24"/>
                <w:szCs w:val="24"/>
              </w:rPr>
              <w:t>2018/709/ES</w:t>
            </w:r>
            <w:r w:rsidR="00C80762" w:rsidRPr="00C807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pamatojumā, tad grozījumi Īstenošanas lēmumā 2014/709/ES</w:t>
            </w:r>
            <w:r w:rsidRPr="00C23BE0">
              <w:rPr>
                <w:rFonts w:ascii="Times New Roman" w:eastAsia="Times New Roman" w:hAnsi="Times New Roman" w:cs="Times New Roman"/>
                <w:sz w:val="24"/>
                <w:szCs w:val="24"/>
              </w:rPr>
              <w:t xml:space="preserve"> tika izdarīti šādu apsvērumu dēļ:</w:t>
            </w:r>
          </w:p>
          <w:p w14:paraId="65BA0321" w14:textId="345CBB03" w:rsidR="00D01033" w:rsidRPr="00F315C9" w:rsidRDefault="006531BC" w:rsidP="00605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76F20" w:rsidRPr="00F315C9">
              <w:rPr>
                <w:rFonts w:ascii="Times New Roman" w:eastAsia="Times New Roman" w:hAnsi="Times New Roman" w:cs="Times New Roman"/>
                <w:sz w:val="24"/>
                <w:szCs w:val="24"/>
              </w:rPr>
              <w:t xml:space="preserve"> kā</w:t>
            </w:r>
            <w:r w:rsidRPr="00605834">
              <w:rPr>
                <w:rFonts w:ascii="Times New Roman" w:eastAsia="Times New Roman" w:hAnsi="Times New Roman" w:cs="Times New Roman"/>
                <w:sz w:val="24"/>
                <w:szCs w:val="24"/>
              </w:rPr>
              <w:t xml:space="preserve"> parādīja nesenais novērtējums par </w:t>
            </w:r>
            <w:r>
              <w:rPr>
                <w:rFonts w:ascii="Times New Roman" w:eastAsia="Times New Roman" w:hAnsi="Times New Roman" w:cs="Times New Roman"/>
                <w:sz w:val="24"/>
                <w:szCs w:val="24"/>
              </w:rPr>
              <w:t xml:space="preserve">Āfrikas cūku mēra </w:t>
            </w:r>
            <w:r w:rsidRPr="00605834">
              <w:rPr>
                <w:rFonts w:ascii="Times New Roman" w:eastAsia="Times New Roman" w:hAnsi="Times New Roman" w:cs="Times New Roman"/>
                <w:sz w:val="24"/>
                <w:szCs w:val="24"/>
              </w:rPr>
              <w:t>epidemioloģisko attīstību Eiropas</w:t>
            </w:r>
            <w:r w:rsidR="00376F20" w:rsidRPr="00F315C9">
              <w:rPr>
                <w:rFonts w:ascii="Times New Roman" w:eastAsia="Times New Roman" w:hAnsi="Times New Roman" w:cs="Times New Roman"/>
                <w:sz w:val="24"/>
                <w:szCs w:val="24"/>
              </w:rPr>
              <w:t xml:space="preserve"> Savienībā, un dokumentāli apstiprināja Eiropas Pārtikas nekaitīguma iestādes Dzīvnieku veselības un labturības zinātnes ekspertu grupas 2015. gada 14. jūlijā publicētais atzinums, 2017. gada 23. marta zinātniskais ziņojums, kurā </w:t>
            </w:r>
            <w:r w:rsidR="00BD2342">
              <w:rPr>
                <w:rFonts w:ascii="Times New Roman" w:eastAsia="Times New Roman" w:hAnsi="Times New Roman" w:cs="Times New Roman"/>
                <w:sz w:val="24"/>
                <w:szCs w:val="24"/>
              </w:rPr>
              <w:t>analizēta</w:t>
            </w:r>
            <w:r w:rsidR="00376F20" w:rsidRPr="00F315C9">
              <w:rPr>
                <w:rFonts w:ascii="Times New Roman" w:eastAsia="Times New Roman" w:hAnsi="Times New Roman" w:cs="Times New Roman"/>
                <w:sz w:val="24"/>
                <w:szCs w:val="24"/>
              </w:rPr>
              <w:t xml:space="preserve"> Baltijas valstīs un Polijā </w:t>
            </w:r>
            <w:r w:rsidR="00376F20" w:rsidRPr="00F315C9">
              <w:rPr>
                <w:rFonts w:ascii="Times New Roman" w:eastAsia="Times New Roman" w:hAnsi="Times New Roman" w:cs="Times New Roman"/>
                <w:sz w:val="24"/>
                <w:szCs w:val="24"/>
              </w:rPr>
              <w:lastRenderedPageBreak/>
              <w:t xml:space="preserve">konstatētā Āfrikas cūku mēra epidemioloģiskā </w:t>
            </w:r>
            <w:r w:rsidR="00BD2342">
              <w:rPr>
                <w:rFonts w:ascii="Times New Roman" w:eastAsia="Times New Roman" w:hAnsi="Times New Roman" w:cs="Times New Roman"/>
                <w:sz w:val="24"/>
                <w:szCs w:val="24"/>
              </w:rPr>
              <w:t>situācija</w:t>
            </w:r>
            <w:r w:rsidR="00376F20" w:rsidRPr="00F315C9">
              <w:rPr>
                <w:rFonts w:ascii="Times New Roman" w:eastAsia="Times New Roman" w:hAnsi="Times New Roman" w:cs="Times New Roman"/>
                <w:sz w:val="24"/>
                <w:szCs w:val="24"/>
              </w:rPr>
              <w:t xml:space="preserve">, un 2017. gada 7. novembra zinātniskais ziņojums, kurā </w:t>
            </w:r>
            <w:r w:rsidR="00073289">
              <w:rPr>
                <w:rFonts w:ascii="Times New Roman" w:eastAsia="Times New Roman" w:hAnsi="Times New Roman" w:cs="Times New Roman"/>
                <w:sz w:val="24"/>
                <w:szCs w:val="24"/>
              </w:rPr>
              <w:t>analizēta</w:t>
            </w:r>
            <w:r w:rsidR="00376F20" w:rsidRPr="00F315C9">
              <w:rPr>
                <w:rFonts w:ascii="Times New Roman" w:eastAsia="Times New Roman" w:hAnsi="Times New Roman" w:cs="Times New Roman"/>
                <w:sz w:val="24"/>
                <w:szCs w:val="24"/>
              </w:rPr>
              <w:t xml:space="preserve"> Baltijas valstīs un Polijā konstatētā Āfrikas cūku mēra epidemioloģiskā </w:t>
            </w:r>
            <w:r w:rsidR="00073289">
              <w:rPr>
                <w:rFonts w:ascii="Times New Roman" w:eastAsia="Times New Roman" w:hAnsi="Times New Roman" w:cs="Times New Roman"/>
                <w:sz w:val="24"/>
                <w:szCs w:val="24"/>
              </w:rPr>
              <w:t>situācija</w:t>
            </w:r>
            <w:r>
              <w:rPr>
                <w:rFonts w:ascii="Times New Roman" w:eastAsia="Times New Roman" w:hAnsi="Times New Roman" w:cs="Times New Roman"/>
                <w:sz w:val="24"/>
                <w:szCs w:val="24"/>
              </w:rPr>
              <w:t xml:space="preserve">, tad </w:t>
            </w:r>
            <w:r w:rsidR="00BD2342" w:rsidRPr="00F315C9">
              <w:rPr>
                <w:rFonts w:ascii="Times New Roman" w:eastAsia="Times New Roman" w:hAnsi="Times New Roman" w:cs="Times New Roman"/>
                <w:sz w:val="24"/>
                <w:szCs w:val="24"/>
              </w:rPr>
              <w:t>Polijā</w:t>
            </w:r>
            <w:r w:rsidR="00BD23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nepieciešams </w:t>
            </w:r>
            <w:r w:rsidR="00376F20" w:rsidRPr="00F315C9">
              <w:rPr>
                <w:rFonts w:ascii="Times New Roman" w:eastAsia="Times New Roman" w:hAnsi="Times New Roman" w:cs="Times New Roman"/>
                <w:sz w:val="24"/>
                <w:szCs w:val="24"/>
              </w:rPr>
              <w:t>no</w:t>
            </w:r>
            <w:r>
              <w:rPr>
                <w:rFonts w:ascii="Times New Roman" w:eastAsia="Times New Roman" w:hAnsi="Times New Roman" w:cs="Times New Roman"/>
                <w:sz w:val="24"/>
                <w:szCs w:val="24"/>
              </w:rPr>
              <w:t>teikt</w:t>
            </w:r>
            <w:r w:rsidR="00376F20" w:rsidRPr="00F315C9">
              <w:rPr>
                <w:rFonts w:ascii="Times New Roman" w:eastAsia="Times New Roman" w:hAnsi="Times New Roman" w:cs="Times New Roman"/>
                <w:sz w:val="24"/>
                <w:szCs w:val="24"/>
              </w:rPr>
              <w:t xml:space="preserve"> pietiekami liel</w:t>
            </w:r>
            <w:r w:rsidR="00BD2342">
              <w:rPr>
                <w:rFonts w:ascii="Times New Roman" w:eastAsia="Times New Roman" w:hAnsi="Times New Roman" w:cs="Times New Roman"/>
                <w:sz w:val="24"/>
                <w:szCs w:val="24"/>
              </w:rPr>
              <w:t>us</w:t>
            </w:r>
            <w:r w:rsidR="00376F20" w:rsidRPr="00F315C9">
              <w:rPr>
                <w:rFonts w:ascii="Times New Roman" w:eastAsia="Times New Roman" w:hAnsi="Times New Roman" w:cs="Times New Roman"/>
                <w:sz w:val="24"/>
                <w:szCs w:val="24"/>
              </w:rPr>
              <w:t xml:space="preserve"> augstāka riska apgabal</w:t>
            </w:r>
            <w:r w:rsidR="00BD2342">
              <w:rPr>
                <w:rFonts w:ascii="Times New Roman" w:eastAsia="Times New Roman" w:hAnsi="Times New Roman" w:cs="Times New Roman"/>
                <w:sz w:val="24"/>
                <w:szCs w:val="24"/>
              </w:rPr>
              <w:t>us</w:t>
            </w:r>
            <w:r w:rsidR="00376F20" w:rsidRPr="00F315C9">
              <w:rPr>
                <w:rFonts w:ascii="Times New Roman" w:eastAsia="Times New Roman" w:hAnsi="Times New Roman" w:cs="Times New Roman"/>
                <w:sz w:val="24"/>
                <w:szCs w:val="24"/>
              </w:rPr>
              <w:t>, kuri iekļaujami Īstenošanas lēmuma 2014/709/ES pielikuma I un II </w:t>
            </w:r>
            <w:r>
              <w:rPr>
                <w:rFonts w:ascii="Times New Roman" w:eastAsia="Times New Roman" w:hAnsi="Times New Roman" w:cs="Times New Roman"/>
                <w:sz w:val="24"/>
                <w:szCs w:val="24"/>
              </w:rPr>
              <w:t>riska zonas</w:t>
            </w:r>
            <w:r w:rsidRPr="00605834">
              <w:rPr>
                <w:rFonts w:ascii="Times New Roman" w:eastAsia="Times New Roman" w:hAnsi="Times New Roman" w:cs="Times New Roman"/>
                <w:sz w:val="24"/>
                <w:szCs w:val="24"/>
              </w:rPr>
              <w:t xml:space="preserve"> sarakstos;</w:t>
            </w:r>
          </w:p>
          <w:p w14:paraId="481647D7" w14:textId="647F39D4" w:rsidR="00605834" w:rsidRPr="00F315C9" w:rsidRDefault="006531BC" w:rsidP="00605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D2342">
              <w:rPr>
                <w:rFonts w:ascii="Times New Roman" w:eastAsia="Times New Roman" w:hAnsi="Times New Roman" w:cs="Times New Roman"/>
                <w:sz w:val="24"/>
                <w:szCs w:val="24"/>
              </w:rPr>
              <w:t> </w:t>
            </w:r>
            <w:r w:rsidRPr="00F315C9">
              <w:rPr>
                <w:rFonts w:ascii="Times New Roman" w:eastAsia="Times New Roman" w:hAnsi="Times New Roman" w:cs="Times New Roman"/>
                <w:sz w:val="24"/>
                <w:szCs w:val="24"/>
              </w:rPr>
              <w:t xml:space="preserve">lai </w:t>
            </w:r>
            <w:r w:rsidR="00BD2342">
              <w:rPr>
                <w:rFonts w:ascii="Times New Roman" w:eastAsia="Times New Roman" w:hAnsi="Times New Roman" w:cs="Times New Roman"/>
                <w:sz w:val="24"/>
                <w:szCs w:val="24"/>
              </w:rPr>
              <w:t>īsteno</w:t>
            </w:r>
            <w:r w:rsidRPr="00F315C9">
              <w:rPr>
                <w:rFonts w:ascii="Times New Roman" w:eastAsia="Times New Roman" w:hAnsi="Times New Roman" w:cs="Times New Roman"/>
                <w:sz w:val="24"/>
                <w:szCs w:val="24"/>
              </w:rPr>
              <w:t xml:space="preserve">tu mērķtiecīgus dzīvnieku veselības kontroles pasākumus, kas paredzēti Īstenošanas lēmumā 2014/709/ES, un nepieļautu Āfrikas cūku mēra tālāku izplatīšanos, tajā pašā laikā novēršot nevajadzīgus tirdzniecības traucējumus </w:t>
            </w:r>
            <w:r>
              <w:rPr>
                <w:rFonts w:ascii="Times New Roman" w:eastAsia="Times New Roman" w:hAnsi="Times New Roman" w:cs="Times New Roman"/>
                <w:sz w:val="24"/>
                <w:szCs w:val="24"/>
              </w:rPr>
              <w:t xml:space="preserve">Eiropas </w:t>
            </w:r>
            <w:r w:rsidRPr="00F315C9">
              <w:rPr>
                <w:rFonts w:ascii="Times New Roman" w:eastAsia="Times New Roman" w:hAnsi="Times New Roman" w:cs="Times New Roman"/>
                <w:sz w:val="24"/>
                <w:szCs w:val="24"/>
              </w:rPr>
              <w:t xml:space="preserve">Savienībā un nepieļaujot, ka trešās valstis nosaka nepamatotus šķēršļus tirdzniecībai, minētā īstenošanas lēmuma pielikumā norādītais </w:t>
            </w:r>
            <w:r>
              <w:rPr>
                <w:rFonts w:ascii="Times New Roman" w:eastAsia="Times New Roman" w:hAnsi="Times New Roman" w:cs="Times New Roman"/>
                <w:sz w:val="24"/>
                <w:szCs w:val="24"/>
              </w:rPr>
              <w:t xml:space="preserve">Eiropas </w:t>
            </w:r>
            <w:r w:rsidRPr="00F315C9">
              <w:rPr>
                <w:rFonts w:ascii="Times New Roman" w:eastAsia="Times New Roman" w:hAnsi="Times New Roman" w:cs="Times New Roman"/>
                <w:sz w:val="24"/>
                <w:szCs w:val="24"/>
              </w:rPr>
              <w:t xml:space="preserve">Savienības </w:t>
            </w:r>
            <w:r>
              <w:rPr>
                <w:rFonts w:ascii="Times New Roman" w:eastAsia="Times New Roman" w:hAnsi="Times New Roman" w:cs="Times New Roman"/>
                <w:sz w:val="24"/>
                <w:szCs w:val="24"/>
              </w:rPr>
              <w:t xml:space="preserve">dalībvalstu teritoriju </w:t>
            </w:r>
            <w:r w:rsidRPr="00F315C9">
              <w:rPr>
                <w:rFonts w:ascii="Times New Roman" w:eastAsia="Times New Roman" w:hAnsi="Times New Roman" w:cs="Times New Roman"/>
                <w:sz w:val="24"/>
                <w:szCs w:val="24"/>
              </w:rPr>
              <w:t xml:space="preserve">saraksts ar apgabaliem, uz kuriem attiecas dzīvnieku veselības kontroles pasākumi, </w:t>
            </w:r>
            <w:r>
              <w:rPr>
                <w:rFonts w:ascii="Times New Roman" w:eastAsia="Times New Roman" w:hAnsi="Times New Roman" w:cs="Times New Roman"/>
                <w:sz w:val="24"/>
                <w:szCs w:val="24"/>
              </w:rPr>
              <w:t>ir</w:t>
            </w:r>
            <w:r w:rsidRPr="00F315C9">
              <w:rPr>
                <w:rFonts w:ascii="Times New Roman" w:eastAsia="Times New Roman" w:hAnsi="Times New Roman" w:cs="Times New Roman"/>
                <w:sz w:val="24"/>
                <w:szCs w:val="24"/>
              </w:rPr>
              <w:t xml:space="preserve"> jāatjaunina, ņemot vērā </w:t>
            </w:r>
            <w:r>
              <w:rPr>
                <w:rFonts w:ascii="Times New Roman" w:eastAsia="Times New Roman" w:hAnsi="Times New Roman" w:cs="Times New Roman"/>
                <w:sz w:val="24"/>
                <w:szCs w:val="24"/>
              </w:rPr>
              <w:t>Āfrikas cūku mēra</w:t>
            </w:r>
            <w:r w:rsidRPr="00F315C9">
              <w:rPr>
                <w:rFonts w:ascii="Times New Roman" w:eastAsia="Times New Roman" w:hAnsi="Times New Roman" w:cs="Times New Roman"/>
                <w:sz w:val="24"/>
                <w:szCs w:val="24"/>
              </w:rPr>
              <w:t xml:space="preserve"> epidemioloģiskās situācijas izmaiņas Polijā.</w:t>
            </w:r>
          </w:p>
        </w:tc>
      </w:tr>
      <w:tr w:rsidR="00A62BEF" w14:paraId="2CFD951E"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3226E8C2"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3.</w:t>
            </w:r>
          </w:p>
        </w:tc>
        <w:tc>
          <w:tcPr>
            <w:tcW w:w="1205" w:type="pct"/>
            <w:tcBorders>
              <w:top w:val="outset" w:sz="6" w:space="0" w:color="414142"/>
              <w:left w:val="outset" w:sz="6" w:space="0" w:color="414142"/>
              <w:bottom w:val="outset" w:sz="6" w:space="0" w:color="414142"/>
              <w:right w:val="outset" w:sz="6" w:space="0" w:color="414142"/>
            </w:tcBorders>
            <w:hideMark/>
          </w:tcPr>
          <w:p w14:paraId="19BC1BE4"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izstrādē iesaistītās institūcijas un publiskas personas kapitālsabiedrības</w:t>
            </w:r>
          </w:p>
        </w:tc>
        <w:tc>
          <w:tcPr>
            <w:tcW w:w="3495" w:type="pct"/>
            <w:tcBorders>
              <w:top w:val="outset" w:sz="6" w:space="0" w:color="414142"/>
              <w:left w:val="outset" w:sz="6" w:space="0" w:color="414142"/>
              <w:bottom w:val="outset" w:sz="6" w:space="0" w:color="414142"/>
              <w:right w:val="outset" w:sz="6" w:space="0" w:color="414142"/>
            </w:tcBorders>
            <w:hideMark/>
          </w:tcPr>
          <w:p w14:paraId="6086C342"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Pārtikas un veterinārais dienests</w:t>
            </w:r>
          </w:p>
        </w:tc>
      </w:tr>
      <w:tr w:rsidR="00A62BEF" w14:paraId="175E41CE"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174E6715"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14:paraId="35D55989"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14:paraId="54D8AC7E" w14:textId="687C4F9D" w:rsidR="00D47815" w:rsidRPr="001C2B53" w:rsidRDefault="006531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projektā netiek pārņemtas Īstenošanas lēmuma </w:t>
            </w:r>
            <w:r w:rsidRPr="00F315C9">
              <w:rPr>
                <w:rFonts w:ascii="Times New Roman" w:eastAsia="Times New Roman" w:hAnsi="Times New Roman" w:cs="Times New Roman"/>
                <w:bCs/>
                <w:sz w:val="24"/>
                <w:szCs w:val="24"/>
              </w:rPr>
              <w:t>2018/709/ES</w:t>
            </w:r>
            <w:r w:rsidRPr="00F31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pantā noteiktās normas, jo tās ir ieviestas noteikumu Nr. 83 7.</w:t>
            </w:r>
            <w:r w:rsidRPr="00F315C9">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punktā. </w:t>
            </w:r>
            <w:r w:rsidR="00BD2342">
              <w:rPr>
                <w:rFonts w:ascii="Times New Roman" w:eastAsia="Times New Roman" w:hAnsi="Times New Roman" w:cs="Times New Roman"/>
                <w:sz w:val="24"/>
                <w:szCs w:val="24"/>
              </w:rPr>
              <w:t>Turklāt</w:t>
            </w:r>
            <w:r>
              <w:rPr>
                <w:rFonts w:ascii="Times New Roman" w:eastAsia="Times New Roman" w:hAnsi="Times New Roman" w:cs="Times New Roman"/>
                <w:sz w:val="24"/>
                <w:szCs w:val="24"/>
              </w:rPr>
              <w:t xml:space="preserve"> Pārtikas un veterinārais dienests</w:t>
            </w:r>
            <w:r w:rsidR="00BD2342">
              <w:rPr>
                <w:rFonts w:ascii="Times New Roman" w:eastAsia="Times New Roman" w:hAnsi="Times New Roman" w:cs="Times New Roman"/>
                <w:sz w:val="24"/>
                <w:szCs w:val="24"/>
              </w:rPr>
              <w:t xml:space="preserve"> organizē informatīvas kampaņas</w:t>
            </w:r>
            <w:r>
              <w:rPr>
                <w:rFonts w:ascii="Times New Roman" w:eastAsia="Times New Roman" w:hAnsi="Times New Roman" w:cs="Times New Roman"/>
                <w:sz w:val="24"/>
                <w:szCs w:val="24"/>
              </w:rPr>
              <w:t xml:space="preserve">, kuru finansējums paredzēts ilgtermiņa programmā “Āfrikas cūku mēra uzraudzības un apkarošanas programma”, </w:t>
            </w:r>
            <w:r w:rsidR="00BD2342">
              <w:rPr>
                <w:rFonts w:ascii="Times New Roman" w:eastAsia="Times New Roman" w:hAnsi="Times New Roman" w:cs="Times New Roman"/>
                <w:sz w:val="24"/>
                <w:szCs w:val="24"/>
              </w:rPr>
              <w:t>un tai savukārt</w:t>
            </w:r>
            <w:r>
              <w:rPr>
                <w:rFonts w:ascii="Times New Roman" w:eastAsia="Times New Roman" w:hAnsi="Times New Roman" w:cs="Times New Roman"/>
                <w:sz w:val="24"/>
                <w:szCs w:val="24"/>
              </w:rPr>
              <w:t xml:space="preserve"> ir paredzēts daļējs līdzfinansējums no Eiropas Savienības budžeta programmas Āfrikas cūku mēra uzraudzības un kontroles nodrošināšanai</w:t>
            </w:r>
            <w:r w:rsidR="00A468CE" w:rsidRPr="001C2B53">
              <w:rPr>
                <w:rFonts w:ascii="Times New Roman" w:eastAsia="Times New Roman" w:hAnsi="Times New Roman" w:cs="Times New Roman"/>
                <w:sz w:val="24"/>
                <w:szCs w:val="24"/>
              </w:rPr>
              <w:t>.</w:t>
            </w:r>
          </w:p>
        </w:tc>
      </w:tr>
    </w:tbl>
    <w:p w14:paraId="160F421F"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14:paraId="5968953E"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68614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 Tiesību akta projekta ietekme uz sabiedrību, tautsaimniecības attīstību un administratīvo slogu</w:t>
            </w:r>
          </w:p>
        </w:tc>
      </w:tr>
      <w:tr w:rsidR="00A62BEF" w14:paraId="2BA80DD4"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1C324B0F"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507648A1"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CD1B95" w14:textId="7E7D53F9" w:rsidR="007B5BCD" w:rsidRPr="001C2B53" w:rsidRDefault="006531BC" w:rsidP="0022127C">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Noteikumu projekta tiesiskais regulējums attiecas uz lauksaimniecības dzīvnieku īpašniekiem un turētājiem, kas audzē un tur cūku sugas dzīvniekus. Pēc Lauksaimniecības datu centra tīmekļa vietnē pieejamās informācijas, Latvijā 01.01.2018. bija reģistrēti 4270 cūku sugas dzīvnieku īpašnieki (novietnes, kurās dzīvnieki tiek turēti gan komerciālos nolūkos, gan pašpatēriņam).</w:t>
            </w:r>
          </w:p>
        </w:tc>
      </w:tr>
      <w:tr w:rsidR="00A62BEF" w14:paraId="099EE732"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69274AAA"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14:paraId="236854FE"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74916A10" w14:textId="06262C54" w:rsidR="00D47815" w:rsidRPr="001C2B53" w:rsidRDefault="006531BC" w:rsidP="00EA13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14:paraId="040014E9"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3018148D"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14:paraId="26D91F38"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28F7172" w14:textId="2ACE6AB7" w:rsidR="00D47815" w:rsidRPr="001C2B53" w:rsidRDefault="006531BC" w:rsidP="00EA1363">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14:paraId="28242F2A"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122ED0BD"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290AAEF0"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9E60395" w14:textId="616C83D5" w:rsidR="008F7823" w:rsidRPr="001C2B53" w:rsidRDefault="006531BC" w:rsidP="00431D71">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14:paraId="4FDB94CA"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0F323567"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5.</w:t>
            </w:r>
          </w:p>
        </w:tc>
        <w:tc>
          <w:tcPr>
            <w:tcW w:w="1700" w:type="pct"/>
            <w:tcBorders>
              <w:top w:val="outset" w:sz="6" w:space="0" w:color="414142"/>
              <w:left w:val="outset" w:sz="6" w:space="0" w:color="414142"/>
              <w:bottom w:val="outset" w:sz="6" w:space="0" w:color="414142"/>
              <w:right w:val="outset" w:sz="6" w:space="0" w:color="414142"/>
            </w:tcBorders>
            <w:hideMark/>
          </w:tcPr>
          <w:p w14:paraId="14376D6A"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D6D2971"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35E7E0D3" w14:textId="77777777" w:rsidR="00A468CE"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5"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98"/>
      </w:tblGrid>
      <w:tr w:rsidR="00A62BEF" w14:paraId="3760CD21" w14:textId="77777777" w:rsidTr="006C6216">
        <w:tc>
          <w:tcPr>
            <w:tcW w:w="5000" w:type="pct"/>
            <w:tcBorders>
              <w:top w:val="outset" w:sz="6" w:space="0" w:color="000000"/>
              <w:left w:val="outset" w:sz="6" w:space="0" w:color="000000"/>
              <w:bottom w:val="outset" w:sz="6" w:space="0" w:color="000000"/>
              <w:right w:val="outset" w:sz="6" w:space="0" w:color="000000"/>
            </w:tcBorders>
          </w:tcPr>
          <w:p w14:paraId="1BA8D785"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III. Tiesību akta projekta ietekme uz valsts budžetu un pašvaldību budžetiem</w:t>
            </w:r>
          </w:p>
        </w:tc>
      </w:tr>
      <w:tr w:rsidR="00A62BEF" w14:paraId="7695D36C" w14:textId="77777777" w:rsidTr="006C6216">
        <w:tc>
          <w:tcPr>
            <w:tcW w:w="5000" w:type="pct"/>
            <w:tcBorders>
              <w:top w:val="outset" w:sz="6" w:space="0" w:color="000000"/>
              <w:left w:val="outset" w:sz="6" w:space="0" w:color="000000"/>
              <w:bottom w:val="outset" w:sz="6" w:space="0" w:color="000000"/>
              <w:right w:val="outset" w:sz="6" w:space="0" w:color="000000"/>
            </w:tcBorders>
          </w:tcPr>
          <w:p w14:paraId="17AA2D3A"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6"/>
      </w:tblGrid>
      <w:tr w:rsidR="00A62BEF" w14:paraId="6E1B8404" w14:textId="77777777" w:rsidTr="00A468CE">
        <w:tc>
          <w:tcPr>
            <w:tcW w:w="9366" w:type="dxa"/>
            <w:vAlign w:val="center"/>
          </w:tcPr>
          <w:p w14:paraId="6CDCCFC4"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sz w:val="24"/>
                <w:szCs w:val="24"/>
              </w:rPr>
              <w:t>IV. Tiesību akta projekta ietekme uz spēkā esošo tiesību normu sistēmu</w:t>
            </w:r>
          </w:p>
        </w:tc>
      </w:tr>
      <w:tr w:rsidR="00A62BEF" w14:paraId="335CBD78" w14:textId="77777777" w:rsidTr="00A468CE">
        <w:tc>
          <w:tcPr>
            <w:tcW w:w="9366" w:type="dxa"/>
            <w:vAlign w:val="center"/>
          </w:tcPr>
          <w:p w14:paraId="30A48A5C"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sz w:val="24"/>
                <w:szCs w:val="24"/>
              </w:rPr>
            </w:pPr>
            <w:r w:rsidRPr="001C2B53">
              <w:rPr>
                <w:rFonts w:ascii="Times New Roman" w:eastAsia="Times New Roman" w:hAnsi="Times New Roman" w:cs="Times New Roman"/>
                <w:bCs/>
                <w:sz w:val="24"/>
                <w:szCs w:val="24"/>
              </w:rPr>
              <w:t>Projekts šo jomu neskar.</w:t>
            </w:r>
          </w:p>
        </w:tc>
      </w:tr>
    </w:tbl>
    <w:p w14:paraId="07DD7A77"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14:paraId="3451D8D2"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6AFE0D9"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 Tiesību akta projekta atbilstība Latvijas Republikas starptautiskajām saistībām</w:t>
            </w:r>
          </w:p>
        </w:tc>
      </w:tr>
      <w:tr w:rsidR="00A62BEF" w14:paraId="0F8DC8E7"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2F7D10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381A99C3"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hideMark/>
          </w:tcPr>
          <w:p w14:paraId="067A34F9" w14:textId="797BB627" w:rsidR="00376F20" w:rsidRDefault="006531BC" w:rsidP="00AB232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F315C9">
              <w:rPr>
                <w:rFonts w:ascii="Times New Roman" w:eastAsia="Times New Roman" w:hAnsi="Times New Roman" w:cs="Times New Roman"/>
                <w:bCs/>
                <w:sz w:val="24"/>
                <w:szCs w:val="24"/>
              </w:rPr>
              <w:t xml:space="preserve"> </w:t>
            </w:r>
            <w:r w:rsidR="00D67D33" w:rsidRPr="001C2B53">
              <w:rPr>
                <w:rFonts w:ascii="Times New Roman" w:eastAsia="Times New Roman" w:hAnsi="Times New Roman" w:cs="Times New Roman"/>
                <w:bCs/>
                <w:sz w:val="24"/>
                <w:szCs w:val="24"/>
              </w:rPr>
              <w:t>Komisijas 2018. gada 1. februāra Īstenošanas lēmums</w:t>
            </w:r>
            <w:r w:rsidR="00193DAC">
              <w:rPr>
                <w:rFonts w:ascii="Times New Roman" w:eastAsia="Times New Roman" w:hAnsi="Times New Roman" w:cs="Times New Roman"/>
                <w:bCs/>
                <w:sz w:val="24"/>
                <w:szCs w:val="24"/>
              </w:rPr>
              <w:t xml:space="preserve"> (ES)</w:t>
            </w:r>
            <w:r w:rsidR="00D67D33" w:rsidRPr="001C2B53">
              <w:rPr>
                <w:rFonts w:ascii="Times New Roman" w:eastAsia="Times New Roman" w:hAnsi="Times New Roman" w:cs="Times New Roman"/>
                <w:bCs/>
                <w:sz w:val="24"/>
                <w:szCs w:val="24"/>
              </w:rPr>
              <w:t xml:space="preserve"> 2018/169, ar ko groza pielikumu Īstenošanas lēmumam 2014/709/ES par dzīvnieku veselības kontroles pasākumiem saistībā ar Āfrikas cūku mēri dažās dalībvalstīs (turpmāk – Īstenošanas lēmums 2018/169/ES)</w:t>
            </w:r>
            <w:r>
              <w:rPr>
                <w:rFonts w:ascii="Times New Roman" w:eastAsia="Times New Roman" w:hAnsi="Times New Roman" w:cs="Times New Roman"/>
                <w:bCs/>
                <w:sz w:val="24"/>
                <w:szCs w:val="24"/>
              </w:rPr>
              <w:t>;</w:t>
            </w:r>
          </w:p>
          <w:p w14:paraId="6F89ABB9" w14:textId="040730BA" w:rsidR="00D47815" w:rsidRPr="001C2B53" w:rsidRDefault="006531BC" w:rsidP="00AB23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sidRPr="00376F20">
              <w:rPr>
                <w:rFonts w:ascii="Times New Roman" w:eastAsia="Times New Roman" w:hAnsi="Times New Roman" w:cs="Times New Roman"/>
                <w:bCs/>
                <w:sz w:val="24"/>
                <w:szCs w:val="24"/>
              </w:rPr>
              <w:t xml:space="preserve"> Komisijas 2018. gada 20. februāra Īstenošanas lēmums (ES) 2018/263, ar ko groza Īstenošanas lēmumu 2014/709/ES par dzīvnieku veselības kontroles pasākumiem saistībā ar Āfrikas cūku mēri dažās dalībvalstīs (turpmāk – Īstenošanas lēmums 2018/709/ES)</w:t>
            </w:r>
          </w:p>
        </w:tc>
      </w:tr>
      <w:tr w:rsidR="00A62BEF" w14:paraId="22C6160A"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D61009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14:paraId="1D605CF3"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hideMark/>
          </w:tcPr>
          <w:p w14:paraId="14DAA3AE" w14:textId="77777777" w:rsidR="00D67D33"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14:paraId="253BA650"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24485095"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14:paraId="05481A88"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2E81F0"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7C680188"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8"/>
        <w:gridCol w:w="2347"/>
        <w:gridCol w:w="2347"/>
        <w:gridCol w:w="2347"/>
      </w:tblGrid>
      <w:tr w:rsidR="00A62BEF" w14:paraId="205DD501" w14:textId="77777777" w:rsidTr="00D47815">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D0FC0A2"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1. tabula</w:t>
            </w:r>
            <w:r w:rsidRPr="001C2B53">
              <w:rPr>
                <w:rFonts w:ascii="Times New Roman" w:eastAsia="Times New Roman" w:hAnsi="Times New Roman" w:cs="Times New Roman"/>
                <w:b/>
                <w:bCs/>
                <w:sz w:val="24"/>
                <w:szCs w:val="24"/>
              </w:rPr>
              <w:br/>
              <w:t>Tiesību akta projekta atbilstība ES tiesību aktiem</w:t>
            </w:r>
          </w:p>
        </w:tc>
      </w:tr>
      <w:tr w:rsidR="00A62BEF" w14:paraId="4AEF076D" w14:textId="77777777" w:rsidTr="00D47815">
        <w:tc>
          <w:tcPr>
            <w:tcW w:w="1250" w:type="pct"/>
            <w:tcBorders>
              <w:top w:val="outset" w:sz="6" w:space="0" w:color="414142"/>
              <w:left w:val="outset" w:sz="6" w:space="0" w:color="414142"/>
              <w:bottom w:val="outset" w:sz="6" w:space="0" w:color="414142"/>
              <w:right w:val="outset" w:sz="6" w:space="0" w:color="414142"/>
            </w:tcBorders>
            <w:hideMark/>
          </w:tcPr>
          <w:p w14:paraId="4AC14C26"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datums, numurs un nosaukums</w:t>
            </w:r>
          </w:p>
        </w:tc>
        <w:tc>
          <w:tcPr>
            <w:tcW w:w="3750" w:type="pct"/>
            <w:gridSpan w:val="3"/>
            <w:tcBorders>
              <w:top w:val="outset" w:sz="6" w:space="0" w:color="414142"/>
              <w:left w:val="outset" w:sz="6" w:space="0" w:color="414142"/>
              <w:bottom w:val="outset" w:sz="6" w:space="0" w:color="414142"/>
              <w:right w:val="outset" w:sz="6" w:space="0" w:color="414142"/>
            </w:tcBorders>
            <w:hideMark/>
          </w:tcPr>
          <w:p w14:paraId="74931DE6" w14:textId="16E96533" w:rsidR="00D47815" w:rsidRPr="001C2B53" w:rsidRDefault="006531BC" w:rsidP="00AB232A">
            <w:pPr>
              <w:spacing w:after="0" w:line="240" w:lineRule="auto"/>
              <w:jc w:val="both"/>
              <w:rPr>
                <w:rFonts w:ascii="Times New Roman" w:eastAsia="Times New Roman" w:hAnsi="Times New Roman" w:cs="Times New Roman"/>
                <w:sz w:val="24"/>
                <w:szCs w:val="24"/>
              </w:rPr>
            </w:pPr>
            <w:r w:rsidRPr="003C61DE">
              <w:rPr>
                <w:rFonts w:ascii="Times New Roman" w:eastAsia="Times New Roman" w:hAnsi="Times New Roman" w:cs="Times New Roman"/>
                <w:bCs/>
                <w:sz w:val="24"/>
                <w:szCs w:val="24"/>
              </w:rPr>
              <w:t>Īstenošanas lēmums 2018/169/ES.</w:t>
            </w:r>
          </w:p>
        </w:tc>
      </w:tr>
      <w:tr w:rsidR="00A62BEF" w14:paraId="32976348" w14:textId="77777777" w:rsidTr="00D47815">
        <w:tc>
          <w:tcPr>
            <w:tcW w:w="1250" w:type="pct"/>
            <w:tcBorders>
              <w:top w:val="outset" w:sz="6" w:space="0" w:color="414142"/>
              <w:left w:val="outset" w:sz="6" w:space="0" w:color="414142"/>
              <w:bottom w:val="outset" w:sz="6" w:space="0" w:color="414142"/>
              <w:right w:val="outset" w:sz="6" w:space="0" w:color="414142"/>
            </w:tcBorders>
            <w:vAlign w:val="center"/>
            <w:hideMark/>
          </w:tcPr>
          <w:p w14:paraId="4EFCB8A3"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50442F7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B</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2DDB16F"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DECDAEB"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D</w:t>
            </w:r>
          </w:p>
        </w:tc>
      </w:tr>
      <w:tr w:rsidR="00A62BEF" w14:paraId="1B9A5D1B" w14:textId="77777777" w:rsidTr="00D47815">
        <w:tc>
          <w:tcPr>
            <w:tcW w:w="1250" w:type="pct"/>
            <w:tcBorders>
              <w:top w:val="outset" w:sz="6" w:space="0" w:color="414142"/>
              <w:left w:val="outset" w:sz="6" w:space="0" w:color="414142"/>
              <w:bottom w:val="outset" w:sz="6" w:space="0" w:color="414142"/>
              <w:right w:val="outset" w:sz="6" w:space="0" w:color="414142"/>
            </w:tcBorders>
            <w:hideMark/>
          </w:tcPr>
          <w:p w14:paraId="74C88902"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hideMark/>
          </w:tcPr>
          <w:p w14:paraId="4C3D1959"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hideMark/>
          </w:tcPr>
          <w:p w14:paraId="5F023C7A"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A ailē minētās ES tiesību akta vienības tiek pārņemtas vai ieviestas pilnībā vai daļēji.</w:t>
            </w:r>
            <w:r w:rsidRPr="001C2B53">
              <w:rPr>
                <w:rFonts w:ascii="Times New Roman" w:eastAsia="Times New Roman" w:hAnsi="Times New Roman" w:cs="Times New Roman"/>
                <w:sz w:val="24"/>
                <w:szCs w:val="24"/>
              </w:rPr>
              <w:br/>
              <w:t xml:space="preserve">Ja attiecīgā ES tiesību akta vienība tiek pārņemta vai ieviesta daļēji, sniedz attiecīgu skaidrojumu, kā arī precīzi norāda, kad un kādā veidā ES tiesību </w:t>
            </w:r>
            <w:r w:rsidRPr="001C2B53">
              <w:rPr>
                <w:rFonts w:ascii="Times New Roman" w:eastAsia="Times New Roman" w:hAnsi="Times New Roman" w:cs="Times New Roman"/>
                <w:sz w:val="24"/>
                <w:szCs w:val="24"/>
              </w:rPr>
              <w:lastRenderedPageBreak/>
              <w:t>akta vienība tiks pārņemta vai ieviesta pilnībā.</w:t>
            </w:r>
            <w:r w:rsidRPr="001C2B53">
              <w:rPr>
                <w:rFonts w:ascii="Times New Roman" w:eastAsia="Times New Roman" w:hAnsi="Times New Roman" w:cs="Times New Roman"/>
                <w:sz w:val="24"/>
                <w:szCs w:val="24"/>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hideMark/>
          </w:tcPr>
          <w:p w14:paraId="73D709A8"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r w:rsidRPr="001C2B53">
              <w:rPr>
                <w:rFonts w:ascii="Times New Roman" w:eastAsia="Times New Roman" w:hAnsi="Times New Roman" w:cs="Times New Roman"/>
                <w:sz w:val="24"/>
                <w:szCs w:val="24"/>
              </w:rPr>
              <w:br/>
              <w:t xml:space="preserve">Ja projekts satur stingrākas prasības nekā attiecīgais ES tiesību akts, norāda pamatojumu un </w:t>
            </w:r>
            <w:r w:rsidRPr="001C2B53">
              <w:rPr>
                <w:rFonts w:ascii="Times New Roman" w:eastAsia="Times New Roman" w:hAnsi="Times New Roman" w:cs="Times New Roman"/>
                <w:sz w:val="24"/>
                <w:szCs w:val="24"/>
              </w:rPr>
              <w:lastRenderedPageBreak/>
              <w:t>samērīgumu.</w:t>
            </w:r>
            <w:r w:rsidRPr="001C2B53">
              <w:rPr>
                <w:rFonts w:ascii="Times New Roman" w:eastAsia="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A62BEF" w14:paraId="7E01CA2C" w14:textId="77777777" w:rsidTr="00D47815">
        <w:tc>
          <w:tcPr>
            <w:tcW w:w="1250" w:type="pct"/>
            <w:tcBorders>
              <w:top w:val="outset" w:sz="6" w:space="0" w:color="414142"/>
              <w:left w:val="outset" w:sz="6" w:space="0" w:color="414142"/>
              <w:bottom w:val="outset" w:sz="6" w:space="0" w:color="414142"/>
              <w:right w:val="outset" w:sz="6" w:space="0" w:color="414142"/>
            </w:tcBorders>
            <w:hideMark/>
          </w:tcPr>
          <w:p w14:paraId="0BF29E04"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bCs/>
                <w:sz w:val="24"/>
                <w:szCs w:val="24"/>
              </w:rPr>
              <w:lastRenderedPageBreak/>
              <w:t xml:space="preserve">Īstenošanas </w:t>
            </w:r>
            <w:r w:rsidR="00165CA0">
              <w:rPr>
                <w:rFonts w:ascii="Times New Roman" w:eastAsia="Times New Roman" w:hAnsi="Times New Roman" w:cs="Times New Roman"/>
                <w:bCs/>
                <w:sz w:val="24"/>
                <w:szCs w:val="24"/>
              </w:rPr>
              <w:t>lēmuma</w:t>
            </w:r>
            <w:r w:rsidRPr="003C61DE">
              <w:rPr>
                <w:rFonts w:ascii="Times New Roman" w:eastAsia="Times New Roman" w:hAnsi="Times New Roman" w:cs="Times New Roman"/>
                <w:bCs/>
                <w:sz w:val="24"/>
                <w:szCs w:val="24"/>
              </w:rPr>
              <w:t xml:space="preserve"> 2018/169/ES</w:t>
            </w:r>
            <w:r>
              <w:rPr>
                <w:rFonts w:ascii="Times New Roman" w:eastAsia="Times New Roman" w:hAnsi="Times New Roman" w:cs="Times New Roman"/>
                <w:bCs/>
                <w:sz w:val="24"/>
                <w:szCs w:val="24"/>
              </w:rPr>
              <w:t xml:space="preserve"> </w:t>
            </w:r>
            <w:r w:rsidR="00165CA0">
              <w:rPr>
                <w:rFonts w:ascii="Times New Roman" w:eastAsia="Times New Roman" w:hAnsi="Times New Roman" w:cs="Times New Roman"/>
                <w:bCs/>
                <w:sz w:val="24"/>
                <w:szCs w:val="24"/>
              </w:rPr>
              <w:t>pielikuma I daļas 1. punkts</w:t>
            </w:r>
          </w:p>
        </w:tc>
        <w:tc>
          <w:tcPr>
            <w:tcW w:w="1250" w:type="pct"/>
            <w:tcBorders>
              <w:top w:val="outset" w:sz="6" w:space="0" w:color="414142"/>
              <w:left w:val="outset" w:sz="6" w:space="0" w:color="414142"/>
              <w:bottom w:val="outset" w:sz="6" w:space="0" w:color="414142"/>
              <w:right w:val="outset" w:sz="6" w:space="0" w:color="414142"/>
            </w:tcBorders>
            <w:hideMark/>
          </w:tcPr>
          <w:p w14:paraId="75A4C4AF" w14:textId="22E4F842" w:rsidR="00D47815"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C61DE">
              <w:rPr>
                <w:rFonts w:ascii="Times New Roman" w:eastAsia="Times New Roman" w:hAnsi="Times New Roman" w:cs="Times New Roman"/>
                <w:sz w:val="24"/>
                <w:szCs w:val="24"/>
              </w:rPr>
              <w:t xml:space="preserve">oteikumu projekta </w:t>
            </w:r>
            <w:r w:rsidR="000D5CDC">
              <w:rPr>
                <w:rFonts w:ascii="Times New Roman" w:eastAsia="Times New Roman" w:hAnsi="Times New Roman" w:cs="Times New Roman"/>
                <w:sz w:val="24"/>
                <w:szCs w:val="24"/>
              </w:rPr>
              <w:t>17</w:t>
            </w:r>
            <w:r w:rsidR="00165CA0">
              <w:rPr>
                <w:rFonts w:ascii="Times New Roman" w:eastAsia="Times New Roman" w:hAnsi="Times New Roman" w:cs="Times New Roman"/>
                <w:sz w:val="24"/>
                <w:szCs w:val="24"/>
              </w:rPr>
              <w:t xml:space="preserve">. </w:t>
            </w:r>
            <w:r w:rsid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hideMark/>
          </w:tcPr>
          <w:p w14:paraId="4D1A677B"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hideMark/>
          </w:tcPr>
          <w:p w14:paraId="0900C7E8"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74B7EA8B"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25B5F159" w14:textId="77777777" w:rsidR="003C61DE" w:rsidRPr="003C61DE" w:rsidRDefault="006531BC" w:rsidP="00D47815">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 xml:space="preserve">Īstenošanas </w:t>
            </w:r>
            <w:r w:rsidR="00165CA0">
              <w:rPr>
                <w:rFonts w:ascii="Times New Roman" w:eastAsia="Times New Roman" w:hAnsi="Times New Roman" w:cs="Times New Roman"/>
                <w:bCs/>
                <w:sz w:val="24"/>
                <w:szCs w:val="24"/>
              </w:rPr>
              <w:t>lēmuma</w:t>
            </w:r>
            <w:r w:rsidRPr="003C61DE">
              <w:rPr>
                <w:rFonts w:ascii="Times New Roman" w:eastAsia="Times New Roman" w:hAnsi="Times New Roman" w:cs="Times New Roman"/>
                <w:bCs/>
                <w:sz w:val="24"/>
                <w:szCs w:val="24"/>
              </w:rPr>
              <w:t xml:space="preserve"> 2018/169/ES</w:t>
            </w:r>
            <w:r w:rsidR="00165CA0">
              <w:rPr>
                <w:rFonts w:ascii="Times New Roman" w:eastAsia="Times New Roman" w:hAnsi="Times New Roman" w:cs="Times New Roman"/>
                <w:bCs/>
                <w:sz w:val="24"/>
                <w:szCs w:val="24"/>
              </w:rPr>
              <w:t xml:space="preserve"> pielikuma I daļas 3. punkta trešā atkāpe</w:t>
            </w:r>
          </w:p>
        </w:tc>
        <w:tc>
          <w:tcPr>
            <w:tcW w:w="1250" w:type="pct"/>
            <w:tcBorders>
              <w:top w:val="outset" w:sz="6" w:space="0" w:color="414142"/>
              <w:left w:val="outset" w:sz="6" w:space="0" w:color="414142"/>
              <w:bottom w:val="outset" w:sz="6" w:space="0" w:color="414142"/>
              <w:right w:val="outset" w:sz="6" w:space="0" w:color="414142"/>
            </w:tcBorders>
          </w:tcPr>
          <w:p w14:paraId="4FF8A472" w14:textId="4514C7A7"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1</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10C97D56"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1CDA1081"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4CEEF404"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4EADD3DA" w14:textId="77777777" w:rsidR="003C61DE" w:rsidRPr="003C61DE" w:rsidRDefault="006531BC" w:rsidP="00D47815">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 xml:space="preserve">Īstenošanas </w:t>
            </w:r>
            <w:r w:rsidR="00165CA0">
              <w:rPr>
                <w:rFonts w:ascii="Times New Roman" w:eastAsia="Times New Roman" w:hAnsi="Times New Roman" w:cs="Times New Roman"/>
                <w:bCs/>
                <w:sz w:val="24"/>
                <w:szCs w:val="24"/>
              </w:rPr>
              <w:t xml:space="preserve">lēmuma </w:t>
            </w:r>
            <w:r w:rsidRPr="003C61DE">
              <w:rPr>
                <w:rFonts w:ascii="Times New Roman" w:eastAsia="Times New Roman" w:hAnsi="Times New Roman" w:cs="Times New Roman"/>
                <w:bCs/>
                <w:sz w:val="24"/>
                <w:szCs w:val="24"/>
              </w:rPr>
              <w:t>2018/169/ES</w:t>
            </w:r>
            <w:r w:rsidR="00165CA0">
              <w:rPr>
                <w:rFonts w:ascii="Times New Roman" w:eastAsia="Times New Roman" w:hAnsi="Times New Roman" w:cs="Times New Roman"/>
                <w:bCs/>
                <w:sz w:val="24"/>
                <w:szCs w:val="24"/>
              </w:rPr>
              <w:t xml:space="preserve"> pielikuma I daļas 3. punkta piektā atkāpe</w:t>
            </w:r>
          </w:p>
        </w:tc>
        <w:tc>
          <w:tcPr>
            <w:tcW w:w="1250" w:type="pct"/>
            <w:tcBorders>
              <w:top w:val="outset" w:sz="6" w:space="0" w:color="414142"/>
              <w:left w:val="outset" w:sz="6" w:space="0" w:color="414142"/>
              <w:bottom w:val="outset" w:sz="6" w:space="0" w:color="414142"/>
              <w:right w:val="outset" w:sz="6" w:space="0" w:color="414142"/>
            </w:tcBorders>
          </w:tcPr>
          <w:p w14:paraId="7DA527AF" w14:textId="493C3D0A"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3</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43F06E71"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79C9C747"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3E69AC8C"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061415CC" w14:textId="77777777" w:rsidR="003C61DE" w:rsidRPr="003C61DE" w:rsidRDefault="006531BC" w:rsidP="00165CA0">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 xml:space="preserve">Īstenošanas </w:t>
            </w:r>
            <w:r w:rsidR="00165CA0">
              <w:rPr>
                <w:rFonts w:ascii="Times New Roman" w:eastAsia="Times New Roman" w:hAnsi="Times New Roman" w:cs="Times New Roman"/>
                <w:bCs/>
                <w:sz w:val="24"/>
                <w:szCs w:val="24"/>
              </w:rPr>
              <w:t>lēmuma</w:t>
            </w:r>
            <w:r w:rsidRPr="003C61DE">
              <w:rPr>
                <w:rFonts w:ascii="Times New Roman" w:eastAsia="Times New Roman" w:hAnsi="Times New Roman" w:cs="Times New Roman"/>
                <w:bCs/>
                <w:sz w:val="24"/>
                <w:szCs w:val="24"/>
              </w:rPr>
              <w:t xml:space="preserve"> 2018/169/ES</w:t>
            </w:r>
            <w:r w:rsidR="00165CA0" w:rsidRPr="00165CA0">
              <w:rPr>
                <w:rFonts w:ascii="Times New Roman" w:eastAsia="Times New Roman" w:hAnsi="Times New Roman" w:cs="Times New Roman"/>
                <w:bCs/>
                <w:sz w:val="24"/>
                <w:szCs w:val="24"/>
              </w:rPr>
              <w:t xml:space="preserve"> </w:t>
            </w:r>
            <w:r w:rsidR="00165CA0">
              <w:rPr>
                <w:rFonts w:ascii="Times New Roman" w:eastAsia="Times New Roman" w:hAnsi="Times New Roman" w:cs="Times New Roman"/>
                <w:bCs/>
                <w:sz w:val="24"/>
                <w:szCs w:val="24"/>
              </w:rPr>
              <w:t>pielikuma I daļas 4</w:t>
            </w:r>
            <w:r w:rsidR="00165CA0" w:rsidRPr="00165CA0">
              <w:rPr>
                <w:rFonts w:ascii="Times New Roman" w:eastAsia="Times New Roman" w:hAnsi="Times New Roman" w:cs="Times New Roman"/>
                <w:bCs/>
                <w:sz w:val="24"/>
                <w:szCs w:val="24"/>
              </w:rPr>
              <w:t xml:space="preserve">. punkta </w:t>
            </w:r>
            <w:r w:rsidR="00165CA0">
              <w:rPr>
                <w:rFonts w:ascii="Times New Roman" w:eastAsia="Times New Roman" w:hAnsi="Times New Roman" w:cs="Times New Roman"/>
                <w:bCs/>
                <w:sz w:val="24"/>
                <w:szCs w:val="24"/>
              </w:rPr>
              <w:t>pirmā</w:t>
            </w:r>
            <w:r w:rsidR="00165CA0" w:rsidRPr="00165CA0">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4B94EC81" w14:textId="26FE8DA3" w:rsidR="003C61DE" w:rsidRPr="001C2B53" w:rsidRDefault="006531BC" w:rsidP="00165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15</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r w:rsidR="00165CA0">
              <w:rPr>
                <w:rFonts w:ascii="Times New Roman" w:eastAsia="Times New Roman" w:hAnsi="Times New Roman" w:cs="Times New Roman"/>
                <w:sz w:val="24"/>
                <w:szCs w:val="24"/>
              </w:rPr>
              <w:t xml:space="preserve"> </w:t>
            </w:r>
          </w:p>
        </w:tc>
        <w:tc>
          <w:tcPr>
            <w:tcW w:w="1250" w:type="pct"/>
            <w:tcBorders>
              <w:top w:val="outset" w:sz="6" w:space="0" w:color="414142"/>
              <w:left w:val="outset" w:sz="6" w:space="0" w:color="414142"/>
              <w:bottom w:val="outset" w:sz="6" w:space="0" w:color="414142"/>
              <w:right w:val="outset" w:sz="6" w:space="0" w:color="414142"/>
            </w:tcBorders>
          </w:tcPr>
          <w:p w14:paraId="2B41EFF3"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1B9F0403"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6055ACAD"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770D5F4E" w14:textId="77777777" w:rsidR="003C61DE" w:rsidRPr="003C61DE" w:rsidRDefault="006531BC" w:rsidP="00165CA0">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 xml:space="preserve">Īstenošanas </w:t>
            </w:r>
            <w:r w:rsidR="00165CA0">
              <w:rPr>
                <w:rFonts w:ascii="Times New Roman" w:eastAsia="Times New Roman" w:hAnsi="Times New Roman" w:cs="Times New Roman"/>
                <w:bCs/>
                <w:sz w:val="24"/>
                <w:szCs w:val="24"/>
              </w:rPr>
              <w:t>lēmuma</w:t>
            </w:r>
            <w:r w:rsidRPr="003C61DE">
              <w:rPr>
                <w:rFonts w:ascii="Times New Roman" w:eastAsia="Times New Roman" w:hAnsi="Times New Roman" w:cs="Times New Roman"/>
                <w:bCs/>
                <w:sz w:val="24"/>
                <w:szCs w:val="24"/>
              </w:rPr>
              <w:t xml:space="preserve"> 2018/169/ES</w:t>
            </w:r>
            <w:r w:rsidR="00165CA0" w:rsidRPr="00165CA0">
              <w:rPr>
                <w:rFonts w:ascii="Times New Roman" w:eastAsia="Times New Roman" w:hAnsi="Times New Roman" w:cs="Times New Roman"/>
                <w:bCs/>
                <w:sz w:val="24"/>
                <w:szCs w:val="24"/>
              </w:rPr>
              <w:t xml:space="preserve"> </w:t>
            </w:r>
            <w:r w:rsidR="00165CA0">
              <w:rPr>
                <w:rFonts w:ascii="Times New Roman" w:eastAsia="Times New Roman" w:hAnsi="Times New Roman" w:cs="Times New Roman"/>
                <w:bCs/>
                <w:sz w:val="24"/>
                <w:szCs w:val="24"/>
              </w:rPr>
              <w:t>pielikuma I daļas 4</w:t>
            </w:r>
            <w:r w:rsidR="00165CA0" w:rsidRPr="00165CA0">
              <w:rPr>
                <w:rFonts w:ascii="Times New Roman" w:eastAsia="Times New Roman" w:hAnsi="Times New Roman" w:cs="Times New Roman"/>
                <w:bCs/>
                <w:sz w:val="24"/>
                <w:szCs w:val="24"/>
              </w:rPr>
              <w:t xml:space="preserve">. punkta </w:t>
            </w:r>
            <w:r w:rsidR="00165CA0">
              <w:rPr>
                <w:rFonts w:ascii="Times New Roman" w:eastAsia="Times New Roman" w:hAnsi="Times New Roman" w:cs="Times New Roman"/>
                <w:bCs/>
                <w:sz w:val="24"/>
                <w:szCs w:val="24"/>
              </w:rPr>
              <w:t>trešā</w:t>
            </w:r>
            <w:r w:rsidR="00165CA0" w:rsidRPr="00165CA0">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570E3B7B" w14:textId="0E8C7A5D"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11</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580CB92B"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7B289E81"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329A28F2"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51CE65C1" w14:textId="77777777" w:rsidR="003C61DE" w:rsidRPr="003C61DE" w:rsidRDefault="006531BC" w:rsidP="001935B1">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 xml:space="preserve">Īstenošanas </w:t>
            </w:r>
            <w:r w:rsidR="00165CA0">
              <w:rPr>
                <w:rFonts w:ascii="Times New Roman" w:eastAsia="Times New Roman" w:hAnsi="Times New Roman" w:cs="Times New Roman"/>
                <w:bCs/>
                <w:sz w:val="24"/>
                <w:szCs w:val="24"/>
              </w:rPr>
              <w:t>lēmuma</w:t>
            </w:r>
            <w:r w:rsidRPr="003C61DE">
              <w:rPr>
                <w:rFonts w:ascii="Times New Roman" w:eastAsia="Times New Roman" w:hAnsi="Times New Roman" w:cs="Times New Roman"/>
                <w:bCs/>
                <w:sz w:val="24"/>
                <w:szCs w:val="24"/>
              </w:rPr>
              <w:t xml:space="preserve"> 2018/169/ES</w:t>
            </w:r>
            <w:r w:rsidR="00165CA0" w:rsidRPr="00165CA0">
              <w:rPr>
                <w:rFonts w:ascii="Times New Roman" w:eastAsia="Times New Roman" w:hAnsi="Times New Roman" w:cs="Times New Roman"/>
                <w:bCs/>
                <w:sz w:val="24"/>
                <w:szCs w:val="24"/>
              </w:rPr>
              <w:t xml:space="preserve"> </w:t>
            </w:r>
            <w:r w:rsidR="00165CA0">
              <w:rPr>
                <w:rFonts w:ascii="Times New Roman" w:eastAsia="Times New Roman" w:hAnsi="Times New Roman" w:cs="Times New Roman"/>
                <w:bCs/>
                <w:sz w:val="24"/>
                <w:szCs w:val="24"/>
              </w:rPr>
              <w:t>pielikuma I daļas 4</w:t>
            </w:r>
            <w:r w:rsidR="00165CA0" w:rsidRPr="00165CA0">
              <w:rPr>
                <w:rFonts w:ascii="Times New Roman" w:eastAsia="Times New Roman" w:hAnsi="Times New Roman" w:cs="Times New Roman"/>
                <w:bCs/>
                <w:sz w:val="24"/>
                <w:szCs w:val="24"/>
              </w:rPr>
              <w:t xml:space="preserve">. punkta </w:t>
            </w:r>
            <w:r w:rsidR="001935B1">
              <w:rPr>
                <w:rFonts w:ascii="Times New Roman" w:eastAsia="Times New Roman" w:hAnsi="Times New Roman" w:cs="Times New Roman"/>
                <w:bCs/>
                <w:sz w:val="24"/>
                <w:szCs w:val="24"/>
              </w:rPr>
              <w:t>astotā un devītā</w:t>
            </w:r>
            <w:r w:rsidR="00165CA0" w:rsidRPr="00165CA0">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76226F15" w14:textId="3E3EF496"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15</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220C6DE5"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51E0A802"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31E3F343"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5F21AC0C" w14:textId="77777777" w:rsidR="003C61DE" w:rsidRPr="003C61DE" w:rsidRDefault="006531BC" w:rsidP="001935B1">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 xml:space="preserve">Īstenošanas </w:t>
            </w:r>
            <w:r w:rsidR="001935B1">
              <w:rPr>
                <w:rFonts w:ascii="Times New Roman" w:eastAsia="Times New Roman" w:hAnsi="Times New Roman" w:cs="Times New Roman"/>
                <w:bCs/>
                <w:sz w:val="24"/>
                <w:szCs w:val="24"/>
              </w:rPr>
              <w:t xml:space="preserve">lēmuma </w:t>
            </w:r>
            <w:r w:rsidRPr="003C61DE">
              <w:rPr>
                <w:rFonts w:ascii="Times New Roman" w:eastAsia="Times New Roman" w:hAnsi="Times New Roman" w:cs="Times New Roman"/>
                <w:bCs/>
                <w:sz w:val="24"/>
                <w:szCs w:val="24"/>
              </w:rPr>
              <w:t>2018/169/ES</w:t>
            </w:r>
            <w:r w:rsidR="001935B1" w:rsidRPr="001935B1">
              <w:rPr>
                <w:rFonts w:ascii="Times New Roman" w:eastAsia="Times New Roman" w:hAnsi="Times New Roman" w:cs="Times New Roman"/>
                <w:bCs/>
                <w:sz w:val="24"/>
                <w:szCs w:val="24"/>
              </w:rPr>
              <w:t xml:space="preserve"> </w:t>
            </w:r>
            <w:r w:rsidR="001935B1">
              <w:rPr>
                <w:rFonts w:ascii="Times New Roman" w:eastAsia="Times New Roman" w:hAnsi="Times New Roman" w:cs="Times New Roman"/>
                <w:bCs/>
                <w:sz w:val="24"/>
                <w:szCs w:val="24"/>
              </w:rPr>
              <w:t xml:space="preserve">pielikuma </w:t>
            </w:r>
            <w:r w:rsidR="001935B1">
              <w:rPr>
                <w:rFonts w:ascii="Times New Roman" w:eastAsia="Times New Roman" w:hAnsi="Times New Roman" w:cs="Times New Roman"/>
                <w:bCs/>
                <w:sz w:val="24"/>
                <w:szCs w:val="24"/>
              </w:rPr>
              <w:lastRenderedPageBreak/>
              <w:t>I daļas 4</w:t>
            </w:r>
            <w:r w:rsidR="001935B1" w:rsidRPr="001935B1">
              <w:rPr>
                <w:rFonts w:ascii="Times New Roman" w:eastAsia="Times New Roman" w:hAnsi="Times New Roman" w:cs="Times New Roman"/>
                <w:bCs/>
                <w:sz w:val="24"/>
                <w:szCs w:val="24"/>
              </w:rPr>
              <w:t xml:space="preserve">. punkta </w:t>
            </w:r>
            <w:r w:rsidR="001935B1">
              <w:rPr>
                <w:rFonts w:ascii="Times New Roman" w:eastAsia="Times New Roman" w:hAnsi="Times New Roman" w:cs="Times New Roman"/>
                <w:bCs/>
                <w:sz w:val="24"/>
                <w:szCs w:val="24"/>
              </w:rPr>
              <w:t>desmitā</w:t>
            </w:r>
            <w:r w:rsidR="001935B1" w:rsidRPr="001935B1">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29D223EC" w14:textId="1039FE2E"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Pr="003C61DE">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13</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7DB8ED39"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3A719167"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 xml:space="preserve">Attiecīgais noteikumu projekta punkts neparedz stingrākas </w:t>
            </w:r>
            <w:r w:rsidRPr="00226BDE">
              <w:rPr>
                <w:rFonts w:ascii="Times New Roman" w:eastAsia="Times New Roman" w:hAnsi="Times New Roman" w:cs="Times New Roman"/>
                <w:sz w:val="24"/>
                <w:szCs w:val="24"/>
              </w:rPr>
              <w:lastRenderedPageBreak/>
              <w:t>prasības kā ES tiesību aktā.</w:t>
            </w:r>
          </w:p>
        </w:tc>
      </w:tr>
      <w:tr w:rsidR="00A62BEF" w14:paraId="4920F3EC"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10F818D3" w14:textId="77777777" w:rsidR="003C61DE" w:rsidRPr="003C61DE" w:rsidRDefault="006531BC" w:rsidP="001935B1">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lastRenderedPageBreak/>
              <w:t xml:space="preserve">Īstenošanas </w:t>
            </w:r>
            <w:r w:rsidR="001935B1">
              <w:rPr>
                <w:rFonts w:ascii="Times New Roman" w:eastAsia="Times New Roman" w:hAnsi="Times New Roman" w:cs="Times New Roman"/>
                <w:bCs/>
                <w:sz w:val="24"/>
                <w:szCs w:val="24"/>
              </w:rPr>
              <w:t>lēmuma</w:t>
            </w:r>
            <w:r w:rsidRPr="003C61DE">
              <w:rPr>
                <w:rFonts w:ascii="Times New Roman" w:eastAsia="Times New Roman" w:hAnsi="Times New Roman" w:cs="Times New Roman"/>
                <w:bCs/>
                <w:sz w:val="24"/>
                <w:szCs w:val="24"/>
              </w:rPr>
              <w:t xml:space="preserve"> 2018/169/ES</w:t>
            </w:r>
            <w:r w:rsidR="001935B1">
              <w:rPr>
                <w:rFonts w:ascii="Times New Roman" w:eastAsia="Times New Roman" w:hAnsi="Times New Roman" w:cs="Times New Roman"/>
                <w:bCs/>
                <w:sz w:val="24"/>
                <w:szCs w:val="24"/>
              </w:rPr>
              <w:t xml:space="preserve"> pielikuma I daļas 4</w:t>
            </w:r>
            <w:r w:rsidR="001935B1" w:rsidRPr="001935B1">
              <w:rPr>
                <w:rFonts w:ascii="Times New Roman" w:eastAsia="Times New Roman" w:hAnsi="Times New Roman" w:cs="Times New Roman"/>
                <w:bCs/>
                <w:sz w:val="24"/>
                <w:szCs w:val="24"/>
              </w:rPr>
              <w:t xml:space="preserve">. punkta </w:t>
            </w:r>
            <w:r w:rsidR="001935B1">
              <w:rPr>
                <w:rFonts w:ascii="Times New Roman" w:eastAsia="Times New Roman" w:hAnsi="Times New Roman" w:cs="Times New Roman"/>
                <w:bCs/>
                <w:sz w:val="24"/>
                <w:szCs w:val="24"/>
              </w:rPr>
              <w:t>četrpadsmitā un piecpadsmitā</w:t>
            </w:r>
            <w:r w:rsidR="001935B1" w:rsidRPr="001935B1">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18DD1512" w14:textId="1BD8DC77"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15</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747E12C7"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23A341D3"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43744CA5"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103A8E63" w14:textId="2559ECE8" w:rsidR="003C61DE" w:rsidRPr="003C61DE" w:rsidRDefault="006531BC" w:rsidP="000D5CDC">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 xml:space="preserve">Īstenošanas </w:t>
            </w:r>
            <w:r w:rsidR="001935B1">
              <w:rPr>
                <w:rFonts w:ascii="Times New Roman" w:eastAsia="Times New Roman" w:hAnsi="Times New Roman" w:cs="Times New Roman"/>
                <w:bCs/>
                <w:sz w:val="24"/>
                <w:szCs w:val="24"/>
              </w:rPr>
              <w:t xml:space="preserve">lēmuma </w:t>
            </w:r>
            <w:r w:rsidR="00C80762" w:rsidRPr="00C80762">
              <w:rPr>
                <w:rFonts w:ascii="Times New Roman" w:eastAsia="Times New Roman" w:hAnsi="Times New Roman" w:cs="Times New Roman"/>
                <w:bCs/>
                <w:sz w:val="24"/>
                <w:szCs w:val="24"/>
              </w:rPr>
              <w:t xml:space="preserve">Īstenošanas lēmuma 2018/709/ES </w:t>
            </w:r>
            <w:r w:rsidR="00C80762">
              <w:rPr>
                <w:rFonts w:ascii="Times New Roman" w:eastAsia="Times New Roman" w:hAnsi="Times New Roman" w:cs="Times New Roman"/>
                <w:bCs/>
                <w:sz w:val="24"/>
                <w:szCs w:val="24"/>
              </w:rPr>
              <w:t xml:space="preserve">pielikuma I daļas 5. punkts </w:t>
            </w:r>
          </w:p>
        </w:tc>
        <w:tc>
          <w:tcPr>
            <w:tcW w:w="1250" w:type="pct"/>
            <w:tcBorders>
              <w:top w:val="outset" w:sz="6" w:space="0" w:color="414142"/>
              <w:left w:val="outset" w:sz="6" w:space="0" w:color="414142"/>
              <w:bottom w:val="outset" w:sz="6" w:space="0" w:color="414142"/>
              <w:right w:val="outset" w:sz="6" w:space="0" w:color="414142"/>
            </w:tcBorders>
          </w:tcPr>
          <w:p w14:paraId="317523CA" w14:textId="698E8C15"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16</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75EABC38"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4943A741"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51BD94D4"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7408771F" w14:textId="77777777" w:rsidR="003C61DE" w:rsidRPr="003C61DE" w:rsidRDefault="006531BC" w:rsidP="00D47815">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 xml:space="preserve">Īstenošanas </w:t>
            </w:r>
            <w:r w:rsidR="00657D13">
              <w:rPr>
                <w:rFonts w:ascii="Times New Roman" w:eastAsia="Times New Roman" w:hAnsi="Times New Roman" w:cs="Times New Roman"/>
                <w:bCs/>
                <w:sz w:val="24"/>
                <w:szCs w:val="24"/>
              </w:rPr>
              <w:t>lēmuma</w:t>
            </w:r>
            <w:r w:rsidRPr="003C61DE">
              <w:rPr>
                <w:rFonts w:ascii="Times New Roman" w:eastAsia="Times New Roman" w:hAnsi="Times New Roman" w:cs="Times New Roman"/>
                <w:bCs/>
                <w:sz w:val="24"/>
                <w:szCs w:val="24"/>
              </w:rPr>
              <w:t xml:space="preserve"> 2018/169/ES</w:t>
            </w:r>
            <w:r w:rsidR="00657D13" w:rsidRPr="00657D13">
              <w:rPr>
                <w:rFonts w:ascii="Times New Roman" w:eastAsia="Times New Roman" w:hAnsi="Times New Roman" w:cs="Times New Roman"/>
                <w:bCs/>
                <w:sz w:val="24"/>
                <w:szCs w:val="24"/>
              </w:rPr>
              <w:t xml:space="preserve"> pielikuma I</w:t>
            </w:r>
            <w:r w:rsidR="00657D13">
              <w:rPr>
                <w:rFonts w:ascii="Times New Roman" w:eastAsia="Times New Roman" w:hAnsi="Times New Roman" w:cs="Times New Roman"/>
                <w:bCs/>
                <w:sz w:val="24"/>
                <w:szCs w:val="24"/>
              </w:rPr>
              <w:t>I daļas 1. punkts</w:t>
            </w:r>
          </w:p>
        </w:tc>
        <w:tc>
          <w:tcPr>
            <w:tcW w:w="1250" w:type="pct"/>
            <w:tcBorders>
              <w:top w:val="outset" w:sz="6" w:space="0" w:color="414142"/>
              <w:left w:val="outset" w:sz="6" w:space="0" w:color="414142"/>
              <w:bottom w:val="outset" w:sz="6" w:space="0" w:color="414142"/>
              <w:right w:val="outset" w:sz="6" w:space="0" w:color="414142"/>
            </w:tcBorders>
          </w:tcPr>
          <w:p w14:paraId="03CED095" w14:textId="1CA0ED14"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0D5CDC">
              <w:rPr>
                <w:rFonts w:ascii="Times New Roman" w:eastAsia="Times New Roman" w:hAnsi="Times New Roman" w:cs="Times New Roman"/>
                <w:sz w:val="24"/>
                <w:szCs w:val="24"/>
              </w:rPr>
              <w:t>23</w:t>
            </w:r>
            <w:r w:rsidR="00657D13">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3024A265"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0876D45C"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5F512116"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710366D3" w14:textId="77777777" w:rsidR="003C61DE" w:rsidRPr="003C61DE" w:rsidRDefault="006531BC" w:rsidP="00D47815">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Īstenošanas lēmums 2018/169/ES</w:t>
            </w:r>
            <w:r w:rsidR="006C6216" w:rsidRPr="006C6216">
              <w:rPr>
                <w:rFonts w:ascii="Times New Roman" w:eastAsia="Times New Roman" w:hAnsi="Times New Roman" w:cs="Times New Roman"/>
                <w:bCs/>
                <w:sz w:val="24"/>
                <w:szCs w:val="24"/>
              </w:rPr>
              <w:t xml:space="preserve"> pielikuma I</w:t>
            </w:r>
            <w:r w:rsidR="006C6216">
              <w:rPr>
                <w:rFonts w:ascii="Times New Roman" w:eastAsia="Times New Roman" w:hAnsi="Times New Roman" w:cs="Times New Roman"/>
                <w:bCs/>
                <w:sz w:val="24"/>
                <w:szCs w:val="24"/>
              </w:rPr>
              <w:t>I daļas 3. punkta devītā atkāpe</w:t>
            </w:r>
          </w:p>
        </w:tc>
        <w:tc>
          <w:tcPr>
            <w:tcW w:w="1250" w:type="pct"/>
            <w:tcBorders>
              <w:top w:val="outset" w:sz="6" w:space="0" w:color="414142"/>
              <w:left w:val="outset" w:sz="6" w:space="0" w:color="414142"/>
              <w:bottom w:val="outset" w:sz="6" w:space="0" w:color="414142"/>
              <w:right w:val="outset" w:sz="6" w:space="0" w:color="414142"/>
            </w:tcBorders>
          </w:tcPr>
          <w:p w14:paraId="2A8C9661" w14:textId="64B3DDDF"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5</w:t>
            </w:r>
            <w:r w:rsidR="006C6216">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6E71C61A"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1DC9BC7F"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4E7E298B"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466F37BC" w14:textId="77777777" w:rsidR="003C61DE" w:rsidRPr="003C61DE" w:rsidRDefault="006531BC" w:rsidP="006C6216">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Īstenošanas lēmums 2018/169/ES</w:t>
            </w:r>
            <w:r w:rsidR="006C6216" w:rsidRPr="006C6216">
              <w:rPr>
                <w:rFonts w:ascii="Times New Roman" w:eastAsia="Times New Roman" w:hAnsi="Times New Roman" w:cs="Times New Roman"/>
                <w:bCs/>
                <w:sz w:val="24"/>
                <w:szCs w:val="24"/>
              </w:rPr>
              <w:t xml:space="preserve"> pielikuma II daļas 3. punkta </w:t>
            </w:r>
            <w:r w:rsidR="006C6216">
              <w:rPr>
                <w:rFonts w:ascii="Times New Roman" w:eastAsia="Times New Roman" w:hAnsi="Times New Roman" w:cs="Times New Roman"/>
                <w:bCs/>
                <w:sz w:val="24"/>
                <w:szCs w:val="24"/>
              </w:rPr>
              <w:t>divdesmit ceturtā</w:t>
            </w:r>
            <w:r w:rsidR="006C6216" w:rsidRPr="006C6216">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33BA12F8" w14:textId="6353AA66"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oteikumu projekta</w:t>
            </w:r>
            <w:r w:rsidR="00A52813">
              <w:rPr>
                <w:rFonts w:ascii="Times New Roman" w:eastAsia="Times New Roman" w:hAnsi="Times New Roman" w:cs="Times New Roman"/>
                <w:sz w:val="24"/>
                <w:szCs w:val="24"/>
              </w:rPr>
              <w:t xml:space="preserve"> 6</w:t>
            </w:r>
            <w:r w:rsidR="006C6216">
              <w:rPr>
                <w:rFonts w:ascii="Times New Roman" w:eastAsia="Times New Roman" w:hAnsi="Times New Roman" w:cs="Times New Roman"/>
                <w:sz w:val="24"/>
                <w:szCs w:val="24"/>
              </w:rPr>
              <w:t>.</w:t>
            </w:r>
            <w:r w:rsidRPr="003C61DE">
              <w:rPr>
                <w:rFonts w:ascii="Times New Roman" w:eastAsia="Times New Roman" w:hAnsi="Times New Roman" w:cs="Times New Roman"/>
                <w:sz w:val="24"/>
                <w:szCs w:val="24"/>
              </w:rPr>
              <w:t xml:space="preserve"> punkts</w:t>
            </w:r>
          </w:p>
        </w:tc>
        <w:tc>
          <w:tcPr>
            <w:tcW w:w="1250" w:type="pct"/>
            <w:tcBorders>
              <w:top w:val="outset" w:sz="6" w:space="0" w:color="414142"/>
              <w:left w:val="outset" w:sz="6" w:space="0" w:color="414142"/>
              <w:bottom w:val="outset" w:sz="6" w:space="0" w:color="414142"/>
              <w:right w:val="outset" w:sz="6" w:space="0" w:color="414142"/>
            </w:tcBorders>
          </w:tcPr>
          <w:p w14:paraId="04768E9C"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5349BA55"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2F83A752"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590C8B18" w14:textId="77777777" w:rsidR="003C61DE" w:rsidRPr="003C61DE" w:rsidRDefault="006531BC" w:rsidP="006C6216">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Īstenošanas lēmums 2018/169/ES</w:t>
            </w:r>
            <w:r w:rsidR="006C6216" w:rsidRPr="006C6216">
              <w:rPr>
                <w:rFonts w:ascii="Times New Roman" w:eastAsia="Times New Roman" w:hAnsi="Times New Roman" w:cs="Times New Roman"/>
                <w:bCs/>
                <w:sz w:val="24"/>
                <w:szCs w:val="24"/>
              </w:rPr>
              <w:t xml:space="preserve"> pielikuma II daļas 3. punkta </w:t>
            </w:r>
            <w:r w:rsidR="006C6216">
              <w:rPr>
                <w:rFonts w:ascii="Times New Roman" w:eastAsia="Times New Roman" w:hAnsi="Times New Roman" w:cs="Times New Roman"/>
                <w:bCs/>
                <w:sz w:val="24"/>
                <w:szCs w:val="24"/>
              </w:rPr>
              <w:t>četrdesmit septītā</w:t>
            </w:r>
            <w:r w:rsidR="006C6216" w:rsidRPr="006C6216">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5140EA24" w14:textId="1BBCE499"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8</w:t>
            </w:r>
            <w:r w:rsidR="006C6216">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4263396D"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739ED5F9"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3A1E50BE"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68B6C3FC" w14:textId="77777777" w:rsidR="003C61DE" w:rsidRPr="003C61DE" w:rsidRDefault="006531BC" w:rsidP="006C6216">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Īstenošanas lēmums 2018/169/ES</w:t>
            </w:r>
            <w:r w:rsidR="006C6216" w:rsidRPr="006C6216">
              <w:rPr>
                <w:rFonts w:ascii="Times New Roman" w:eastAsia="Times New Roman" w:hAnsi="Times New Roman" w:cs="Times New Roman"/>
                <w:bCs/>
                <w:sz w:val="24"/>
                <w:szCs w:val="24"/>
              </w:rPr>
              <w:t xml:space="preserve"> pielikuma II daļas 3. punkta </w:t>
            </w:r>
            <w:r w:rsidR="006C6216">
              <w:rPr>
                <w:rFonts w:ascii="Times New Roman" w:eastAsia="Times New Roman" w:hAnsi="Times New Roman" w:cs="Times New Roman"/>
                <w:bCs/>
                <w:sz w:val="24"/>
                <w:szCs w:val="24"/>
              </w:rPr>
              <w:t>septiņdesmit devītā</w:t>
            </w:r>
            <w:r w:rsidR="006C6216" w:rsidRPr="006C6216">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46899A86" w14:textId="389A7762"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7</w:t>
            </w:r>
            <w:r w:rsidR="006C6216">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27F9E9D0"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398B8FF4"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28D065C8"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380C5F57" w14:textId="77777777" w:rsidR="003C61DE" w:rsidRPr="003C61DE" w:rsidRDefault="006531BC" w:rsidP="00DA0D3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w:t>
            </w:r>
            <w:r w:rsidRPr="003C61DE">
              <w:rPr>
                <w:rFonts w:ascii="Times New Roman" w:eastAsia="Times New Roman" w:hAnsi="Times New Roman" w:cs="Times New Roman"/>
                <w:bCs/>
                <w:sz w:val="24"/>
                <w:szCs w:val="24"/>
              </w:rPr>
              <w:t xml:space="preserve"> 2018/169/ES</w:t>
            </w:r>
            <w:r>
              <w:rPr>
                <w:rFonts w:ascii="Times New Roman" w:eastAsia="Times New Roman" w:hAnsi="Times New Roman" w:cs="Times New Roman"/>
                <w:bCs/>
                <w:sz w:val="24"/>
                <w:szCs w:val="24"/>
              </w:rPr>
              <w:t xml:space="preserve"> </w:t>
            </w:r>
            <w:r w:rsidRPr="00DA0D38">
              <w:rPr>
                <w:rFonts w:ascii="Times New Roman" w:eastAsia="Times New Roman" w:hAnsi="Times New Roman" w:cs="Times New Roman"/>
                <w:bCs/>
                <w:sz w:val="24"/>
                <w:szCs w:val="24"/>
              </w:rPr>
              <w:t xml:space="preserve">pielikuma II daļas </w:t>
            </w:r>
            <w:r>
              <w:rPr>
                <w:rFonts w:ascii="Times New Roman" w:eastAsia="Times New Roman" w:hAnsi="Times New Roman" w:cs="Times New Roman"/>
                <w:bCs/>
                <w:sz w:val="24"/>
                <w:szCs w:val="24"/>
              </w:rPr>
              <w:t>4</w:t>
            </w:r>
            <w:r w:rsidRPr="00DA0D38">
              <w:rPr>
                <w:rFonts w:ascii="Times New Roman" w:eastAsia="Times New Roman" w:hAnsi="Times New Roman" w:cs="Times New Roman"/>
                <w:bCs/>
                <w:sz w:val="24"/>
                <w:szCs w:val="24"/>
              </w:rPr>
              <w:t xml:space="preserve">. punkta </w:t>
            </w:r>
            <w:r>
              <w:rPr>
                <w:rFonts w:ascii="Times New Roman" w:eastAsia="Times New Roman" w:hAnsi="Times New Roman" w:cs="Times New Roman"/>
                <w:bCs/>
                <w:sz w:val="24"/>
                <w:szCs w:val="24"/>
              </w:rPr>
              <w:t>pirmā</w:t>
            </w:r>
            <w:r w:rsidRPr="00DA0D38">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4DB27009" w14:textId="18E2AE1D"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2</w:t>
            </w:r>
            <w:r w:rsidR="000D5CDC">
              <w:rPr>
                <w:rFonts w:ascii="Times New Roman" w:eastAsia="Times New Roman" w:hAnsi="Times New Roman" w:cs="Times New Roman"/>
                <w:sz w:val="24"/>
                <w:szCs w:val="24"/>
              </w:rPr>
              <w:t>1</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5180E488"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58CC1863"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6BC2483D"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5DDD7F00" w14:textId="77777777" w:rsidR="003C61DE" w:rsidRPr="003C61DE" w:rsidRDefault="006531BC" w:rsidP="00DA0D3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w:t>
            </w:r>
            <w:r w:rsidRPr="003C61DE">
              <w:rPr>
                <w:rFonts w:ascii="Times New Roman" w:eastAsia="Times New Roman" w:hAnsi="Times New Roman" w:cs="Times New Roman"/>
                <w:bCs/>
                <w:sz w:val="24"/>
                <w:szCs w:val="24"/>
              </w:rPr>
              <w:t xml:space="preserve"> 2018/169/ES</w:t>
            </w:r>
            <w:r w:rsidRPr="00DA0D38">
              <w:rPr>
                <w:rFonts w:ascii="Times New Roman" w:eastAsia="Times New Roman" w:hAnsi="Times New Roman" w:cs="Times New Roman"/>
                <w:bCs/>
                <w:sz w:val="24"/>
                <w:szCs w:val="24"/>
              </w:rPr>
              <w:t xml:space="preserve"> pielikuma </w:t>
            </w:r>
            <w:r w:rsidRPr="00DA0D38">
              <w:rPr>
                <w:rFonts w:ascii="Times New Roman" w:eastAsia="Times New Roman" w:hAnsi="Times New Roman" w:cs="Times New Roman"/>
                <w:bCs/>
                <w:sz w:val="24"/>
                <w:szCs w:val="24"/>
              </w:rPr>
              <w:lastRenderedPageBreak/>
              <w:t xml:space="preserve">II daļas </w:t>
            </w:r>
            <w:r>
              <w:rPr>
                <w:rFonts w:ascii="Times New Roman" w:eastAsia="Times New Roman" w:hAnsi="Times New Roman" w:cs="Times New Roman"/>
                <w:bCs/>
                <w:sz w:val="24"/>
                <w:szCs w:val="24"/>
              </w:rPr>
              <w:t>4</w:t>
            </w:r>
            <w:r w:rsidRPr="00DA0D38">
              <w:rPr>
                <w:rFonts w:ascii="Times New Roman" w:eastAsia="Times New Roman" w:hAnsi="Times New Roman" w:cs="Times New Roman"/>
                <w:bCs/>
                <w:sz w:val="24"/>
                <w:szCs w:val="24"/>
              </w:rPr>
              <w:t xml:space="preserve">. punkta </w:t>
            </w:r>
            <w:r>
              <w:rPr>
                <w:rFonts w:ascii="Times New Roman" w:eastAsia="Times New Roman" w:hAnsi="Times New Roman" w:cs="Times New Roman"/>
                <w:bCs/>
                <w:sz w:val="24"/>
                <w:szCs w:val="24"/>
              </w:rPr>
              <w:t>vienpadsmitā</w:t>
            </w:r>
            <w:r w:rsidRPr="00DA0D38">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155DF892" w14:textId="4B3E5B43"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Pr="003C61DE">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2</w:t>
            </w:r>
            <w:r w:rsidR="000D5CDC">
              <w:rPr>
                <w:rFonts w:ascii="Times New Roman" w:eastAsia="Times New Roman" w:hAnsi="Times New Roman" w:cs="Times New Roman"/>
                <w:sz w:val="24"/>
                <w:szCs w:val="24"/>
              </w:rPr>
              <w:t>0</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5115BD26"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4A0638EA"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 xml:space="preserve">Attiecīgais noteikumu projekta punkts neparedz stingrākas </w:t>
            </w:r>
            <w:r w:rsidRPr="00226BDE">
              <w:rPr>
                <w:rFonts w:ascii="Times New Roman" w:eastAsia="Times New Roman" w:hAnsi="Times New Roman" w:cs="Times New Roman"/>
                <w:sz w:val="24"/>
                <w:szCs w:val="24"/>
              </w:rPr>
              <w:lastRenderedPageBreak/>
              <w:t>prasības kā ES tiesību aktā.</w:t>
            </w:r>
          </w:p>
        </w:tc>
      </w:tr>
      <w:tr w:rsidR="00A62BEF" w14:paraId="352A6550"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175A4732" w14:textId="77777777" w:rsidR="003C61DE" w:rsidRPr="003C61DE" w:rsidRDefault="006531BC" w:rsidP="00DA0D3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Īstenošanas lēmuma </w:t>
            </w:r>
            <w:r w:rsidRPr="003C61DE">
              <w:rPr>
                <w:rFonts w:ascii="Times New Roman" w:eastAsia="Times New Roman" w:hAnsi="Times New Roman" w:cs="Times New Roman"/>
                <w:bCs/>
                <w:sz w:val="24"/>
                <w:szCs w:val="24"/>
              </w:rPr>
              <w:t>2018/169/ES</w:t>
            </w:r>
            <w:r w:rsidRPr="00DA0D38">
              <w:rPr>
                <w:rFonts w:ascii="Times New Roman" w:eastAsia="Times New Roman" w:hAnsi="Times New Roman" w:cs="Times New Roman"/>
                <w:bCs/>
                <w:sz w:val="24"/>
                <w:szCs w:val="24"/>
              </w:rPr>
              <w:t xml:space="preserve"> pielikuma II daļas 4. punkta </w:t>
            </w:r>
            <w:r>
              <w:rPr>
                <w:rFonts w:ascii="Times New Roman" w:eastAsia="Times New Roman" w:hAnsi="Times New Roman" w:cs="Times New Roman"/>
                <w:bCs/>
                <w:sz w:val="24"/>
                <w:szCs w:val="24"/>
              </w:rPr>
              <w:t>astoņpadsmitā</w:t>
            </w:r>
            <w:r w:rsidRPr="00DA0D38">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7D6A0687" w14:textId="323FF32E"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2</w:t>
            </w:r>
            <w:r w:rsidR="000D5CDC">
              <w:rPr>
                <w:rFonts w:ascii="Times New Roman" w:eastAsia="Times New Roman" w:hAnsi="Times New Roman" w:cs="Times New Roman"/>
                <w:sz w:val="24"/>
                <w:szCs w:val="24"/>
              </w:rPr>
              <w:t>1</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6789602D"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1C3B975C"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71F10556"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367D6D14" w14:textId="77777777" w:rsidR="003C61DE" w:rsidRPr="003C61DE" w:rsidRDefault="006531BC" w:rsidP="00DA0D3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w:t>
            </w:r>
            <w:r w:rsidRPr="003C61DE">
              <w:rPr>
                <w:rFonts w:ascii="Times New Roman" w:eastAsia="Times New Roman" w:hAnsi="Times New Roman" w:cs="Times New Roman"/>
                <w:bCs/>
                <w:sz w:val="24"/>
                <w:szCs w:val="24"/>
              </w:rPr>
              <w:t xml:space="preserve"> 2018/169/ES</w:t>
            </w:r>
            <w:r w:rsidRPr="00DA0D38">
              <w:rPr>
                <w:rFonts w:ascii="Times New Roman" w:eastAsia="Times New Roman" w:hAnsi="Times New Roman" w:cs="Times New Roman"/>
                <w:bCs/>
                <w:sz w:val="24"/>
                <w:szCs w:val="24"/>
              </w:rPr>
              <w:t xml:space="preserve"> pielikuma II daļas 4. punkta </w:t>
            </w:r>
            <w:r>
              <w:rPr>
                <w:rFonts w:ascii="Times New Roman" w:eastAsia="Times New Roman" w:hAnsi="Times New Roman" w:cs="Times New Roman"/>
                <w:bCs/>
                <w:sz w:val="24"/>
                <w:szCs w:val="24"/>
              </w:rPr>
              <w:t>divdesmitā</w:t>
            </w:r>
            <w:r w:rsidRPr="00DA0D38">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04CE68E4" w14:textId="5A60FD62"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0D5CDC">
              <w:rPr>
                <w:rFonts w:ascii="Times New Roman" w:eastAsia="Times New Roman" w:hAnsi="Times New Roman" w:cs="Times New Roman"/>
                <w:sz w:val="24"/>
                <w:szCs w:val="24"/>
              </w:rPr>
              <w:t>18</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7D9AB762"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337A3286"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774D0C7D"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46669918" w14:textId="77777777" w:rsidR="003C61DE" w:rsidRPr="003C61DE" w:rsidRDefault="006531BC" w:rsidP="00DA0D3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w:t>
            </w:r>
            <w:r w:rsidRPr="003C61DE">
              <w:rPr>
                <w:rFonts w:ascii="Times New Roman" w:eastAsia="Times New Roman" w:hAnsi="Times New Roman" w:cs="Times New Roman"/>
                <w:bCs/>
                <w:sz w:val="24"/>
                <w:szCs w:val="24"/>
              </w:rPr>
              <w:t xml:space="preserve"> 2018/169/ES</w:t>
            </w:r>
            <w:r>
              <w:rPr>
                <w:rFonts w:ascii="Times New Roman" w:eastAsia="Times New Roman" w:hAnsi="Times New Roman" w:cs="Times New Roman"/>
                <w:bCs/>
                <w:sz w:val="24"/>
                <w:szCs w:val="24"/>
              </w:rPr>
              <w:t xml:space="preserve"> </w:t>
            </w:r>
            <w:r w:rsidRPr="00DA0D38">
              <w:rPr>
                <w:rFonts w:ascii="Times New Roman" w:eastAsia="Times New Roman" w:hAnsi="Times New Roman" w:cs="Times New Roman"/>
                <w:bCs/>
                <w:sz w:val="24"/>
                <w:szCs w:val="24"/>
              </w:rPr>
              <w:t xml:space="preserve">pielikuma II daļas 4. punkta </w:t>
            </w:r>
            <w:r>
              <w:rPr>
                <w:rFonts w:ascii="Times New Roman" w:eastAsia="Times New Roman" w:hAnsi="Times New Roman" w:cs="Times New Roman"/>
                <w:bCs/>
                <w:sz w:val="24"/>
                <w:szCs w:val="24"/>
              </w:rPr>
              <w:t>divdesmit pirmā</w:t>
            </w:r>
            <w:r w:rsidRPr="00DA0D38">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690C1A70" w14:textId="55E571FD"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2</w:t>
            </w:r>
            <w:r w:rsidR="000D5CDC">
              <w:rPr>
                <w:rFonts w:ascii="Times New Roman" w:eastAsia="Times New Roman" w:hAnsi="Times New Roman" w:cs="Times New Roman"/>
                <w:sz w:val="24"/>
                <w:szCs w:val="24"/>
              </w:rPr>
              <w:t>1</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105F2A09"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2DDC4B9A"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1571B29E"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61E5046E" w14:textId="77777777" w:rsidR="00DA0D38" w:rsidRPr="003C61DE" w:rsidRDefault="006531BC" w:rsidP="00DA0D38">
            <w:pPr>
              <w:spacing w:after="0" w:line="240" w:lineRule="auto"/>
              <w:rPr>
                <w:rFonts w:ascii="Times New Roman" w:eastAsia="Times New Roman" w:hAnsi="Times New Roman" w:cs="Times New Roman"/>
                <w:bCs/>
                <w:sz w:val="24"/>
                <w:szCs w:val="24"/>
              </w:rPr>
            </w:pPr>
            <w:r w:rsidRPr="00DA0D38">
              <w:rPr>
                <w:rFonts w:ascii="Times New Roman" w:eastAsia="Times New Roman" w:hAnsi="Times New Roman" w:cs="Times New Roman"/>
                <w:bCs/>
                <w:sz w:val="24"/>
                <w:szCs w:val="24"/>
              </w:rPr>
              <w:t xml:space="preserve">Īstenošanas lēmuma 2018/169/ES pielikuma II daļas 4. punkta divdesmit </w:t>
            </w:r>
            <w:r>
              <w:rPr>
                <w:rFonts w:ascii="Times New Roman" w:eastAsia="Times New Roman" w:hAnsi="Times New Roman" w:cs="Times New Roman"/>
                <w:bCs/>
                <w:sz w:val="24"/>
                <w:szCs w:val="24"/>
              </w:rPr>
              <w:t>trešā</w:t>
            </w:r>
            <w:r w:rsidRPr="00DA0D38">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29E7D4E4" w14:textId="49869E36" w:rsidR="00DA0D38" w:rsidRPr="003C61DE" w:rsidRDefault="006531BC" w:rsidP="00D47815">
            <w:pPr>
              <w:spacing w:after="0" w:line="240" w:lineRule="auto"/>
              <w:rPr>
                <w:rFonts w:ascii="Times New Roman" w:eastAsia="Times New Roman" w:hAnsi="Times New Roman" w:cs="Times New Roman"/>
                <w:sz w:val="24"/>
                <w:szCs w:val="24"/>
              </w:rPr>
            </w:pPr>
            <w:r w:rsidRPr="00DA0D38">
              <w:rPr>
                <w:rFonts w:ascii="Times New Roman" w:eastAsia="Times New Roman" w:hAnsi="Times New Roman" w:cs="Times New Roman"/>
                <w:sz w:val="24"/>
                <w:szCs w:val="24"/>
              </w:rPr>
              <w:t xml:space="preserve">noteikumu projekta </w:t>
            </w:r>
            <w:r w:rsidR="000D5CDC">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DA0D38">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3DDEFC01" w14:textId="77777777" w:rsidR="00DA0D38" w:rsidRPr="003C61DE" w:rsidRDefault="006531BC" w:rsidP="00D47815">
            <w:pPr>
              <w:spacing w:after="0" w:line="240" w:lineRule="auto"/>
              <w:rPr>
                <w:rFonts w:ascii="Times New Roman" w:eastAsia="Times New Roman" w:hAnsi="Times New Roman" w:cs="Times New Roman"/>
                <w:sz w:val="24"/>
                <w:szCs w:val="24"/>
                <w:lang w:val="en-GB"/>
              </w:rPr>
            </w:pPr>
            <w:r w:rsidRPr="00DA0D38">
              <w:rPr>
                <w:rFonts w:ascii="Times New Roman" w:eastAsia="Times New Roman" w:hAnsi="Times New Roman" w:cs="Times New Roman"/>
                <w:sz w:val="24"/>
                <w:szCs w:val="24"/>
                <w:lang w:val="en-GB"/>
              </w:rPr>
              <w:t xml:space="preserve">ES </w:t>
            </w:r>
            <w:proofErr w:type="spellStart"/>
            <w:r w:rsidRPr="00DA0D38">
              <w:rPr>
                <w:rFonts w:ascii="Times New Roman" w:eastAsia="Times New Roman" w:hAnsi="Times New Roman" w:cs="Times New Roman"/>
                <w:sz w:val="24"/>
                <w:szCs w:val="24"/>
                <w:lang w:val="en-GB"/>
              </w:rPr>
              <w:t>tiesību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akta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vienība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tiek</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ieviesta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pilnībā</w:t>
            </w:r>
            <w:proofErr w:type="spellEnd"/>
            <w:r>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2E768FA7" w14:textId="77777777" w:rsidR="00DA0D38" w:rsidRPr="003C61DE" w:rsidRDefault="006531BC" w:rsidP="00D47815">
            <w:pPr>
              <w:spacing w:after="0" w:line="240" w:lineRule="auto"/>
              <w:rPr>
                <w:rFonts w:ascii="Times New Roman" w:eastAsia="Times New Roman" w:hAnsi="Times New Roman" w:cs="Times New Roman"/>
                <w:sz w:val="24"/>
                <w:szCs w:val="24"/>
                <w:lang w:val="en-GB"/>
              </w:rPr>
            </w:pPr>
            <w:proofErr w:type="spellStart"/>
            <w:r w:rsidRPr="00DA0D38">
              <w:rPr>
                <w:rFonts w:ascii="Times New Roman" w:eastAsia="Times New Roman" w:hAnsi="Times New Roman" w:cs="Times New Roman"/>
                <w:sz w:val="24"/>
                <w:szCs w:val="24"/>
                <w:lang w:val="en-GB"/>
              </w:rPr>
              <w:t>Attiecīgais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noteikumu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projekta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punkts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neparedz</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stingrākas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prasības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kā</w:t>
            </w:r>
            <w:proofErr w:type="spellEnd"/>
            <w:r w:rsidRPr="00DA0D38">
              <w:rPr>
                <w:rFonts w:ascii="Times New Roman" w:eastAsia="Times New Roman" w:hAnsi="Times New Roman" w:cs="Times New Roman"/>
                <w:sz w:val="24"/>
                <w:szCs w:val="24"/>
                <w:lang w:val="en-GB"/>
              </w:rPr>
              <w:t xml:space="preserve"> ES </w:t>
            </w:r>
            <w:proofErr w:type="spellStart"/>
            <w:r w:rsidRPr="00DA0D38">
              <w:rPr>
                <w:rFonts w:ascii="Times New Roman" w:eastAsia="Times New Roman" w:hAnsi="Times New Roman" w:cs="Times New Roman"/>
                <w:sz w:val="24"/>
                <w:szCs w:val="24"/>
                <w:lang w:val="en-GB"/>
              </w:rPr>
              <w:t>tiesību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aktā</w:t>
            </w:r>
            <w:proofErr w:type="spellEnd"/>
            <w:r w:rsidRPr="00DA0D38">
              <w:rPr>
                <w:rFonts w:ascii="Times New Roman" w:eastAsia="Times New Roman" w:hAnsi="Times New Roman" w:cs="Times New Roman"/>
                <w:sz w:val="24"/>
                <w:szCs w:val="24"/>
                <w:lang w:val="en-GB"/>
              </w:rPr>
              <w:t>.</w:t>
            </w:r>
          </w:p>
        </w:tc>
      </w:tr>
      <w:tr w:rsidR="00A62BEF" w14:paraId="6C12605F"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45DE0CAC" w14:textId="77777777" w:rsidR="00DA0D38" w:rsidRPr="003C61DE" w:rsidRDefault="006531BC" w:rsidP="00DA0D38">
            <w:pPr>
              <w:spacing w:after="0" w:line="240" w:lineRule="auto"/>
              <w:rPr>
                <w:rFonts w:ascii="Times New Roman" w:eastAsia="Times New Roman" w:hAnsi="Times New Roman" w:cs="Times New Roman"/>
                <w:bCs/>
                <w:sz w:val="24"/>
                <w:szCs w:val="24"/>
              </w:rPr>
            </w:pPr>
            <w:r w:rsidRPr="00DA0D38">
              <w:rPr>
                <w:rFonts w:ascii="Times New Roman" w:eastAsia="Times New Roman" w:hAnsi="Times New Roman" w:cs="Times New Roman"/>
                <w:bCs/>
                <w:sz w:val="24"/>
                <w:szCs w:val="24"/>
              </w:rPr>
              <w:t xml:space="preserve">Īstenošanas lēmuma 2018/169/ES pielikuma II daļas 4. punkta divdesmit </w:t>
            </w:r>
            <w:r>
              <w:rPr>
                <w:rFonts w:ascii="Times New Roman" w:eastAsia="Times New Roman" w:hAnsi="Times New Roman" w:cs="Times New Roman"/>
                <w:bCs/>
                <w:sz w:val="24"/>
                <w:szCs w:val="24"/>
              </w:rPr>
              <w:t>ceturtā</w:t>
            </w:r>
            <w:r w:rsidRPr="00DA0D38">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729901F1" w14:textId="5E52EB7F" w:rsidR="00DA0D38" w:rsidRPr="003C61DE"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DA0D38">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2</w:t>
            </w:r>
            <w:r w:rsidR="000D5CDC">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DA0D38">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72EC641F" w14:textId="77777777" w:rsidR="00DA0D38" w:rsidRPr="003C61DE" w:rsidRDefault="006531BC" w:rsidP="00D47815">
            <w:pPr>
              <w:spacing w:after="0" w:line="240" w:lineRule="auto"/>
              <w:rPr>
                <w:rFonts w:ascii="Times New Roman" w:eastAsia="Times New Roman" w:hAnsi="Times New Roman" w:cs="Times New Roman"/>
                <w:sz w:val="24"/>
                <w:szCs w:val="24"/>
                <w:lang w:val="en-GB"/>
              </w:rPr>
            </w:pPr>
            <w:r w:rsidRPr="00DA0D38">
              <w:rPr>
                <w:rFonts w:ascii="Times New Roman" w:eastAsia="Times New Roman" w:hAnsi="Times New Roman" w:cs="Times New Roman"/>
                <w:sz w:val="24"/>
                <w:szCs w:val="24"/>
                <w:lang w:val="en-GB"/>
              </w:rPr>
              <w:t xml:space="preserve">ES </w:t>
            </w:r>
            <w:proofErr w:type="spellStart"/>
            <w:r w:rsidRPr="00DA0D38">
              <w:rPr>
                <w:rFonts w:ascii="Times New Roman" w:eastAsia="Times New Roman" w:hAnsi="Times New Roman" w:cs="Times New Roman"/>
                <w:sz w:val="24"/>
                <w:szCs w:val="24"/>
                <w:lang w:val="en-GB"/>
              </w:rPr>
              <w:t>tiesību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akta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vienība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tiek</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ieviesta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pilnībā</w:t>
            </w:r>
            <w:proofErr w:type="spellEnd"/>
            <w:r>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71C9F6EA" w14:textId="77777777" w:rsidR="00DA0D38" w:rsidRPr="003C61DE" w:rsidRDefault="006531BC" w:rsidP="00D47815">
            <w:pPr>
              <w:spacing w:after="0" w:line="240" w:lineRule="auto"/>
              <w:rPr>
                <w:rFonts w:ascii="Times New Roman" w:eastAsia="Times New Roman" w:hAnsi="Times New Roman" w:cs="Times New Roman"/>
                <w:sz w:val="24"/>
                <w:szCs w:val="24"/>
                <w:lang w:val="en-GB"/>
              </w:rPr>
            </w:pPr>
            <w:proofErr w:type="spellStart"/>
            <w:r w:rsidRPr="00DA0D38">
              <w:rPr>
                <w:rFonts w:ascii="Times New Roman" w:eastAsia="Times New Roman" w:hAnsi="Times New Roman" w:cs="Times New Roman"/>
                <w:sz w:val="24"/>
                <w:szCs w:val="24"/>
                <w:lang w:val="en-GB"/>
              </w:rPr>
              <w:t>Attiecīgais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noteikumu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projekta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punkts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neparedz</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stingrākas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prasības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kā</w:t>
            </w:r>
            <w:proofErr w:type="spellEnd"/>
            <w:r w:rsidRPr="00DA0D38">
              <w:rPr>
                <w:rFonts w:ascii="Times New Roman" w:eastAsia="Times New Roman" w:hAnsi="Times New Roman" w:cs="Times New Roman"/>
                <w:sz w:val="24"/>
                <w:szCs w:val="24"/>
                <w:lang w:val="en-GB"/>
              </w:rPr>
              <w:t xml:space="preserve"> ES </w:t>
            </w:r>
            <w:proofErr w:type="spellStart"/>
            <w:r w:rsidRPr="00DA0D38">
              <w:rPr>
                <w:rFonts w:ascii="Times New Roman" w:eastAsia="Times New Roman" w:hAnsi="Times New Roman" w:cs="Times New Roman"/>
                <w:sz w:val="24"/>
                <w:szCs w:val="24"/>
                <w:lang w:val="en-GB"/>
              </w:rPr>
              <w:t>tiesību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aktā</w:t>
            </w:r>
            <w:proofErr w:type="spellEnd"/>
            <w:r w:rsidRPr="00DA0D38">
              <w:rPr>
                <w:rFonts w:ascii="Times New Roman" w:eastAsia="Times New Roman" w:hAnsi="Times New Roman" w:cs="Times New Roman"/>
                <w:sz w:val="24"/>
                <w:szCs w:val="24"/>
                <w:lang w:val="en-GB"/>
              </w:rPr>
              <w:t>.</w:t>
            </w:r>
          </w:p>
        </w:tc>
      </w:tr>
      <w:tr w:rsidR="00A62BEF" w14:paraId="4BA1FA2B"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180815F9" w14:textId="77777777" w:rsidR="00DA0D38" w:rsidRPr="003C61DE" w:rsidRDefault="006531BC" w:rsidP="00DA0D38">
            <w:pPr>
              <w:spacing w:after="0" w:line="240" w:lineRule="auto"/>
              <w:rPr>
                <w:rFonts w:ascii="Times New Roman" w:eastAsia="Times New Roman" w:hAnsi="Times New Roman" w:cs="Times New Roman"/>
                <w:bCs/>
                <w:sz w:val="24"/>
                <w:szCs w:val="24"/>
              </w:rPr>
            </w:pPr>
            <w:r w:rsidRPr="00DA0D38">
              <w:rPr>
                <w:rFonts w:ascii="Times New Roman" w:eastAsia="Times New Roman" w:hAnsi="Times New Roman" w:cs="Times New Roman"/>
                <w:bCs/>
                <w:sz w:val="24"/>
                <w:szCs w:val="24"/>
              </w:rPr>
              <w:t xml:space="preserve">Īstenošanas lēmuma 2018/169/ES pielikuma II daļas 4. punkta </w:t>
            </w:r>
            <w:r>
              <w:rPr>
                <w:rFonts w:ascii="Times New Roman" w:eastAsia="Times New Roman" w:hAnsi="Times New Roman" w:cs="Times New Roman"/>
                <w:bCs/>
                <w:sz w:val="24"/>
                <w:szCs w:val="24"/>
              </w:rPr>
              <w:t>trīsdesmit ceturtā</w:t>
            </w:r>
            <w:r w:rsidRPr="00DA0D38">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093FB5DF" w14:textId="2E215941" w:rsidR="00DA0D38" w:rsidRPr="003C61DE"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DA0D38">
              <w:rPr>
                <w:rFonts w:ascii="Times New Roman" w:eastAsia="Times New Roman" w:hAnsi="Times New Roman" w:cs="Times New Roman"/>
                <w:sz w:val="24"/>
                <w:szCs w:val="24"/>
              </w:rPr>
              <w:t xml:space="preserve">oteikumu projekta </w:t>
            </w:r>
            <w:r w:rsidR="00A52813">
              <w:rPr>
                <w:rFonts w:ascii="Times New Roman" w:eastAsia="Times New Roman" w:hAnsi="Times New Roman" w:cs="Times New Roman"/>
                <w:sz w:val="24"/>
                <w:szCs w:val="24"/>
              </w:rPr>
              <w:t>2</w:t>
            </w:r>
            <w:r w:rsidR="000D5CD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DA0D38">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6C30D944" w14:textId="77777777" w:rsidR="00DA0D38" w:rsidRPr="003C61DE" w:rsidRDefault="006531BC" w:rsidP="00D47815">
            <w:pPr>
              <w:spacing w:after="0" w:line="240" w:lineRule="auto"/>
              <w:rPr>
                <w:rFonts w:ascii="Times New Roman" w:eastAsia="Times New Roman" w:hAnsi="Times New Roman" w:cs="Times New Roman"/>
                <w:sz w:val="24"/>
                <w:szCs w:val="24"/>
                <w:lang w:val="en-GB"/>
              </w:rPr>
            </w:pPr>
            <w:r w:rsidRPr="00DA0D38">
              <w:rPr>
                <w:rFonts w:ascii="Times New Roman" w:eastAsia="Times New Roman" w:hAnsi="Times New Roman" w:cs="Times New Roman"/>
                <w:sz w:val="24"/>
                <w:szCs w:val="24"/>
                <w:lang w:val="en-GB"/>
              </w:rPr>
              <w:t xml:space="preserve">ES </w:t>
            </w:r>
            <w:proofErr w:type="spellStart"/>
            <w:r w:rsidRPr="00DA0D38">
              <w:rPr>
                <w:rFonts w:ascii="Times New Roman" w:eastAsia="Times New Roman" w:hAnsi="Times New Roman" w:cs="Times New Roman"/>
                <w:sz w:val="24"/>
                <w:szCs w:val="24"/>
                <w:lang w:val="en-GB"/>
              </w:rPr>
              <w:t>tiesību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akta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vienība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tiek</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ieviesta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pilnībā</w:t>
            </w:r>
            <w:proofErr w:type="spellEnd"/>
            <w:r>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290BFAD1" w14:textId="77777777" w:rsidR="00DA0D38" w:rsidRPr="003C61DE" w:rsidRDefault="006531BC" w:rsidP="00D47815">
            <w:pPr>
              <w:spacing w:after="0" w:line="240" w:lineRule="auto"/>
              <w:rPr>
                <w:rFonts w:ascii="Times New Roman" w:eastAsia="Times New Roman" w:hAnsi="Times New Roman" w:cs="Times New Roman"/>
                <w:sz w:val="24"/>
                <w:szCs w:val="24"/>
                <w:lang w:val="en-GB"/>
              </w:rPr>
            </w:pPr>
            <w:proofErr w:type="spellStart"/>
            <w:r w:rsidRPr="00DA0D38">
              <w:rPr>
                <w:rFonts w:ascii="Times New Roman" w:eastAsia="Times New Roman" w:hAnsi="Times New Roman" w:cs="Times New Roman"/>
                <w:sz w:val="24"/>
                <w:szCs w:val="24"/>
                <w:lang w:val="en-GB"/>
              </w:rPr>
              <w:t>Attiecīgais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noteikumu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projekta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punkts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neparedz</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stingrākas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prasības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kā</w:t>
            </w:r>
            <w:proofErr w:type="spellEnd"/>
            <w:r w:rsidRPr="00DA0D38">
              <w:rPr>
                <w:rFonts w:ascii="Times New Roman" w:eastAsia="Times New Roman" w:hAnsi="Times New Roman" w:cs="Times New Roman"/>
                <w:sz w:val="24"/>
                <w:szCs w:val="24"/>
                <w:lang w:val="en-GB"/>
              </w:rPr>
              <w:t xml:space="preserve"> ES </w:t>
            </w:r>
            <w:proofErr w:type="spellStart"/>
            <w:r w:rsidRPr="00DA0D38">
              <w:rPr>
                <w:rFonts w:ascii="Times New Roman" w:eastAsia="Times New Roman" w:hAnsi="Times New Roman" w:cs="Times New Roman"/>
                <w:sz w:val="24"/>
                <w:szCs w:val="24"/>
                <w:lang w:val="en-GB"/>
              </w:rPr>
              <w:t>tiesību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aktā</w:t>
            </w:r>
            <w:proofErr w:type="spellEnd"/>
            <w:r w:rsidRPr="00DA0D38">
              <w:rPr>
                <w:rFonts w:ascii="Times New Roman" w:eastAsia="Times New Roman" w:hAnsi="Times New Roman" w:cs="Times New Roman"/>
                <w:sz w:val="24"/>
                <w:szCs w:val="24"/>
                <w:lang w:val="en-GB"/>
              </w:rPr>
              <w:t>.</w:t>
            </w:r>
          </w:p>
        </w:tc>
      </w:tr>
      <w:tr w:rsidR="00A62BEF" w14:paraId="722FBF09"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242AB89F" w14:textId="4206E5DF" w:rsidR="00630008" w:rsidRPr="00DA0D38" w:rsidRDefault="006531BC" w:rsidP="000D5CDC">
            <w:pPr>
              <w:spacing w:after="0" w:line="240" w:lineRule="auto"/>
              <w:rPr>
                <w:rFonts w:ascii="Times New Roman" w:eastAsia="Times New Roman" w:hAnsi="Times New Roman" w:cs="Times New Roman"/>
                <w:bCs/>
                <w:sz w:val="24"/>
                <w:szCs w:val="24"/>
              </w:rPr>
            </w:pPr>
            <w:r w:rsidRPr="00630008">
              <w:rPr>
                <w:rFonts w:ascii="Times New Roman" w:eastAsia="Times New Roman" w:hAnsi="Times New Roman" w:cs="Times New Roman"/>
                <w:bCs/>
                <w:sz w:val="24"/>
                <w:szCs w:val="24"/>
              </w:rPr>
              <w:t xml:space="preserve">Īstenošanas lēmuma </w:t>
            </w:r>
            <w:r w:rsidR="00CA0523">
              <w:rPr>
                <w:rFonts w:ascii="Times New Roman" w:eastAsia="Times New Roman" w:hAnsi="Times New Roman" w:cs="Times New Roman"/>
                <w:bCs/>
                <w:sz w:val="24"/>
                <w:szCs w:val="24"/>
              </w:rPr>
              <w:t>2018/263</w:t>
            </w:r>
            <w:r w:rsidR="00376F20" w:rsidRPr="00376F20">
              <w:rPr>
                <w:rFonts w:ascii="Times New Roman" w:eastAsia="Times New Roman" w:hAnsi="Times New Roman" w:cs="Times New Roman"/>
                <w:bCs/>
                <w:sz w:val="24"/>
                <w:szCs w:val="24"/>
              </w:rPr>
              <w:t>/ES pielikuma I</w:t>
            </w:r>
            <w:r w:rsidR="00376F20">
              <w:rPr>
                <w:rFonts w:ascii="Times New Roman" w:eastAsia="Times New Roman" w:hAnsi="Times New Roman" w:cs="Times New Roman"/>
                <w:bCs/>
                <w:sz w:val="24"/>
                <w:szCs w:val="24"/>
              </w:rPr>
              <w:t>I</w:t>
            </w:r>
            <w:r w:rsidR="00376F20" w:rsidRPr="00376F20">
              <w:rPr>
                <w:rFonts w:ascii="Times New Roman" w:eastAsia="Times New Roman" w:hAnsi="Times New Roman" w:cs="Times New Roman"/>
                <w:bCs/>
                <w:sz w:val="24"/>
                <w:szCs w:val="24"/>
              </w:rPr>
              <w:t xml:space="preserve"> daļas 5. punkts </w:t>
            </w:r>
          </w:p>
        </w:tc>
        <w:tc>
          <w:tcPr>
            <w:tcW w:w="1250" w:type="pct"/>
            <w:tcBorders>
              <w:top w:val="outset" w:sz="6" w:space="0" w:color="414142"/>
              <w:left w:val="outset" w:sz="6" w:space="0" w:color="414142"/>
              <w:bottom w:val="outset" w:sz="6" w:space="0" w:color="414142"/>
              <w:right w:val="outset" w:sz="6" w:space="0" w:color="414142"/>
            </w:tcBorders>
          </w:tcPr>
          <w:p w14:paraId="15F970B3" w14:textId="5069DE97" w:rsidR="00630008" w:rsidRPr="00DA0D38"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630008">
              <w:rPr>
                <w:rFonts w:ascii="Times New Roman" w:eastAsia="Times New Roman" w:hAnsi="Times New Roman" w:cs="Times New Roman"/>
                <w:sz w:val="24"/>
                <w:szCs w:val="24"/>
              </w:rPr>
              <w:t xml:space="preserve">oteikumu projekta </w:t>
            </w:r>
            <w:r w:rsidR="000D5CDC">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630008">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1D653AB4" w14:textId="77777777" w:rsidR="00630008" w:rsidRPr="00DA0D38" w:rsidRDefault="006531BC" w:rsidP="00D47815">
            <w:pPr>
              <w:spacing w:after="0" w:line="240" w:lineRule="auto"/>
              <w:rPr>
                <w:rFonts w:ascii="Times New Roman" w:eastAsia="Times New Roman" w:hAnsi="Times New Roman" w:cs="Times New Roman"/>
                <w:sz w:val="24"/>
                <w:szCs w:val="24"/>
                <w:lang w:val="en-GB"/>
              </w:rPr>
            </w:pPr>
            <w:r w:rsidRPr="00630008">
              <w:rPr>
                <w:rFonts w:ascii="Times New Roman" w:eastAsia="Times New Roman" w:hAnsi="Times New Roman" w:cs="Times New Roman"/>
                <w:sz w:val="24"/>
                <w:szCs w:val="24"/>
                <w:lang w:val="en-GB"/>
              </w:rPr>
              <w:t xml:space="preserve">ES </w:t>
            </w:r>
            <w:proofErr w:type="spellStart"/>
            <w:r w:rsidRPr="00630008">
              <w:rPr>
                <w:rFonts w:ascii="Times New Roman" w:eastAsia="Times New Roman" w:hAnsi="Times New Roman" w:cs="Times New Roman"/>
                <w:sz w:val="24"/>
                <w:szCs w:val="24"/>
                <w:lang w:val="en-GB"/>
              </w:rPr>
              <w:t>tiesību</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akta</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vienība</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tiek</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ieviesta</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pilnībā</w:t>
            </w:r>
            <w:proofErr w:type="spellEnd"/>
            <w:r w:rsidRPr="00630008">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4F89BD4B" w14:textId="77777777" w:rsidR="00630008" w:rsidRPr="00DA0D38" w:rsidRDefault="006531BC" w:rsidP="00D47815">
            <w:pPr>
              <w:spacing w:after="0" w:line="240" w:lineRule="auto"/>
              <w:rPr>
                <w:rFonts w:ascii="Times New Roman" w:eastAsia="Times New Roman" w:hAnsi="Times New Roman" w:cs="Times New Roman"/>
                <w:sz w:val="24"/>
                <w:szCs w:val="24"/>
                <w:lang w:val="en-GB"/>
              </w:rPr>
            </w:pPr>
            <w:proofErr w:type="spellStart"/>
            <w:r w:rsidRPr="00630008">
              <w:rPr>
                <w:rFonts w:ascii="Times New Roman" w:eastAsia="Times New Roman" w:hAnsi="Times New Roman" w:cs="Times New Roman"/>
                <w:sz w:val="24"/>
                <w:szCs w:val="24"/>
                <w:lang w:val="en-GB"/>
              </w:rPr>
              <w:t>Attiecīgais</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noteikumu</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projekta</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punkts</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neparedz</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stingrākas</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prasības</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kā</w:t>
            </w:r>
            <w:proofErr w:type="spellEnd"/>
            <w:r w:rsidRPr="00630008">
              <w:rPr>
                <w:rFonts w:ascii="Times New Roman" w:eastAsia="Times New Roman" w:hAnsi="Times New Roman" w:cs="Times New Roman"/>
                <w:sz w:val="24"/>
                <w:szCs w:val="24"/>
                <w:lang w:val="en-GB"/>
              </w:rPr>
              <w:t xml:space="preserve"> ES </w:t>
            </w:r>
            <w:proofErr w:type="spellStart"/>
            <w:r w:rsidRPr="00630008">
              <w:rPr>
                <w:rFonts w:ascii="Times New Roman" w:eastAsia="Times New Roman" w:hAnsi="Times New Roman" w:cs="Times New Roman"/>
                <w:sz w:val="24"/>
                <w:szCs w:val="24"/>
                <w:lang w:val="en-GB"/>
              </w:rPr>
              <w:t>tiesību</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aktā</w:t>
            </w:r>
            <w:proofErr w:type="spellEnd"/>
            <w:r w:rsidRPr="00630008">
              <w:rPr>
                <w:rFonts w:ascii="Times New Roman" w:eastAsia="Times New Roman" w:hAnsi="Times New Roman" w:cs="Times New Roman"/>
                <w:sz w:val="24"/>
                <w:szCs w:val="24"/>
                <w:lang w:val="en-GB"/>
              </w:rPr>
              <w:t>.</w:t>
            </w:r>
          </w:p>
        </w:tc>
      </w:tr>
      <w:tr w:rsidR="00A62BEF" w14:paraId="00E69D6D"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0E066BF9" w14:textId="58E393A7" w:rsidR="000D5CDC" w:rsidRPr="00630008" w:rsidRDefault="006531BC" w:rsidP="000D5CDC">
            <w:pPr>
              <w:spacing w:after="0" w:line="240" w:lineRule="auto"/>
              <w:rPr>
                <w:rFonts w:ascii="Times New Roman" w:eastAsia="Times New Roman" w:hAnsi="Times New Roman" w:cs="Times New Roman"/>
                <w:bCs/>
                <w:sz w:val="24"/>
                <w:szCs w:val="24"/>
              </w:rPr>
            </w:pPr>
            <w:r w:rsidRPr="00376F20">
              <w:rPr>
                <w:rFonts w:ascii="Times New Roman" w:eastAsia="Times New Roman" w:hAnsi="Times New Roman" w:cs="Times New Roman"/>
                <w:bCs/>
                <w:sz w:val="24"/>
                <w:szCs w:val="24"/>
              </w:rPr>
              <w:t>Īstenošanas lēmuma 2018/</w:t>
            </w:r>
            <w:r>
              <w:rPr>
                <w:rFonts w:ascii="Times New Roman" w:eastAsia="Times New Roman" w:hAnsi="Times New Roman" w:cs="Times New Roman"/>
                <w:bCs/>
                <w:sz w:val="24"/>
                <w:szCs w:val="24"/>
              </w:rPr>
              <w:t>263</w:t>
            </w:r>
            <w:r w:rsidRPr="00376F20">
              <w:rPr>
                <w:rFonts w:ascii="Times New Roman" w:eastAsia="Times New Roman" w:hAnsi="Times New Roman" w:cs="Times New Roman"/>
                <w:bCs/>
                <w:sz w:val="24"/>
                <w:szCs w:val="24"/>
              </w:rPr>
              <w:t>/ES pielikuma II</w:t>
            </w:r>
            <w:r>
              <w:rPr>
                <w:rFonts w:ascii="Times New Roman" w:eastAsia="Times New Roman" w:hAnsi="Times New Roman" w:cs="Times New Roman"/>
                <w:bCs/>
                <w:sz w:val="24"/>
                <w:szCs w:val="24"/>
              </w:rPr>
              <w:t>I daļas 4. punkta pirmā apakšpunkta sestā atkāpe</w:t>
            </w:r>
          </w:p>
        </w:tc>
        <w:tc>
          <w:tcPr>
            <w:tcW w:w="1250" w:type="pct"/>
            <w:tcBorders>
              <w:top w:val="outset" w:sz="6" w:space="0" w:color="414142"/>
              <w:left w:val="outset" w:sz="6" w:space="0" w:color="414142"/>
              <w:bottom w:val="outset" w:sz="6" w:space="0" w:color="414142"/>
              <w:right w:val="outset" w:sz="6" w:space="0" w:color="414142"/>
            </w:tcBorders>
          </w:tcPr>
          <w:p w14:paraId="2768E70E" w14:textId="1944606C" w:rsidR="000D5CDC" w:rsidRDefault="00742761"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w:t>
            </w:r>
            <w:r w:rsidR="006531BC">
              <w:rPr>
                <w:rFonts w:ascii="Times New Roman" w:eastAsia="Times New Roman" w:hAnsi="Times New Roman" w:cs="Times New Roman"/>
                <w:sz w:val="24"/>
                <w:szCs w:val="24"/>
              </w:rPr>
              <w:t>25. punkts</w:t>
            </w:r>
          </w:p>
        </w:tc>
        <w:tc>
          <w:tcPr>
            <w:tcW w:w="1250" w:type="pct"/>
            <w:tcBorders>
              <w:top w:val="outset" w:sz="6" w:space="0" w:color="414142"/>
              <w:left w:val="outset" w:sz="6" w:space="0" w:color="414142"/>
              <w:bottom w:val="outset" w:sz="6" w:space="0" w:color="414142"/>
              <w:right w:val="outset" w:sz="6" w:space="0" w:color="414142"/>
            </w:tcBorders>
          </w:tcPr>
          <w:p w14:paraId="7E74D561" w14:textId="36B79B33" w:rsidR="000D5CDC" w:rsidRPr="00630008" w:rsidRDefault="006531BC" w:rsidP="00D47815">
            <w:pPr>
              <w:spacing w:after="0" w:line="240" w:lineRule="auto"/>
              <w:rPr>
                <w:rFonts w:ascii="Times New Roman" w:eastAsia="Times New Roman" w:hAnsi="Times New Roman" w:cs="Times New Roman"/>
                <w:sz w:val="24"/>
                <w:szCs w:val="24"/>
                <w:lang w:val="en-GB"/>
              </w:rPr>
            </w:pPr>
            <w:r w:rsidRPr="000D5CDC">
              <w:rPr>
                <w:rFonts w:ascii="Times New Roman" w:eastAsia="Times New Roman" w:hAnsi="Times New Roman" w:cs="Times New Roman"/>
                <w:sz w:val="24"/>
                <w:szCs w:val="24"/>
                <w:lang w:val="en-GB"/>
              </w:rPr>
              <w:t xml:space="preserve">ES </w:t>
            </w:r>
            <w:proofErr w:type="spellStart"/>
            <w:r w:rsidRPr="000D5CDC">
              <w:rPr>
                <w:rFonts w:ascii="Times New Roman" w:eastAsia="Times New Roman" w:hAnsi="Times New Roman" w:cs="Times New Roman"/>
                <w:sz w:val="24"/>
                <w:szCs w:val="24"/>
                <w:lang w:val="en-GB"/>
              </w:rPr>
              <w:t>tiesību</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akta</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vienība</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tiek</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ieviesta</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pilnībā</w:t>
            </w:r>
            <w:proofErr w:type="spellEnd"/>
            <w:r w:rsidRPr="000D5CDC">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632AED83" w14:textId="2A7440C8" w:rsidR="000D5CDC" w:rsidRPr="00630008" w:rsidRDefault="006531BC" w:rsidP="00D47815">
            <w:pPr>
              <w:spacing w:after="0" w:line="240" w:lineRule="auto"/>
              <w:rPr>
                <w:rFonts w:ascii="Times New Roman" w:eastAsia="Times New Roman" w:hAnsi="Times New Roman" w:cs="Times New Roman"/>
                <w:sz w:val="24"/>
                <w:szCs w:val="24"/>
                <w:lang w:val="en-GB"/>
              </w:rPr>
            </w:pPr>
            <w:proofErr w:type="spellStart"/>
            <w:r w:rsidRPr="000D5CDC">
              <w:rPr>
                <w:rFonts w:ascii="Times New Roman" w:eastAsia="Times New Roman" w:hAnsi="Times New Roman" w:cs="Times New Roman"/>
                <w:sz w:val="24"/>
                <w:szCs w:val="24"/>
                <w:lang w:val="en-GB"/>
              </w:rPr>
              <w:t>Attiecīgais</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noteikumu</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projekta</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punkts</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neparedz</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stingrākas</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prasības</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kā</w:t>
            </w:r>
            <w:proofErr w:type="spellEnd"/>
            <w:r w:rsidRPr="000D5CDC">
              <w:rPr>
                <w:rFonts w:ascii="Times New Roman" w:eastAsia="Times New Roman" w:hAnsi="Times New Roman" w:cs="Times New Roman"/>
                <w:sz w:val="24"/>
                <w:szCs w:val="24"/>
                <w:lang w:val="en-GB"/>
              </w:rPr>
              <w:t xml:space="preserve"> ES </w:t>
            </w:r>
            <w:proofErr w:type="spellStart"/>
            <w:r w:rsidRPr="000D5CDC">
              <w:rPr>
                <w:rFonts w:ascii="Times New Roman" w:eastAsia="Times New Roman" w:hAnsi="Times New Roman" w:cs="Times New Roman"/>
                <w:sz w:val="24"/>
                <w:szCs w:val="24"/>
                <w:lang w:val="en-GB"/>
              </w:rPr>
              <w:t>tiesību</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aktā</w:t>
            </w:r>
            <w:proofErr w:type="spellEnd"/>
            <w:r w:rsidRPr="000D5CDC">
              <w:rPr>
                <w:rFonts w:ascii="Times New Roman" w:eastAsia="Times New Roman" w:hAnsi="Times New Roman" w:cs="Times New Roman"/>
                <w:sz w:val="24"/>
                <w:szCs w:val="24"/>
                <w:lang w:val="en-GB"/>
              </w:rPr>
              <w:t>.</w:t>
            </w:r>
          </w:p>
        </w:tc>
      </w:tr>
      <w:tr w:rsidR="00A62BEF" w14:paraId="64E67D4E"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6751A472" w14:textId="77777777" w:rsidR="00630008" w:rsidRPr="00DA0D38" w:rsidRDefault="006531BC" w:rsidP="00D47815">
            <w:pPr>
              <w:spacing w:after="0" w:line="240" w:lineRule="auto"/>
              <w:rPr>
                <w:rFonts w:ascii="Times New Roman" w:eastAsia="Times New Roman" w:hAnsi="Times New Roman" w:cs="Times New Roman"/>
                <w:bCs/>
                <w:sz w:val="24"/>
                <w:szCs w:val="24"/>
              </w:rPr>
            </w:pPr>
            <w:r w:rsidRPr="00630008">
              <w:rPr>
                <w:rFonts w:ascii="Times New Roman" w:eastAsia="Times New Roman" w:hAnsi="Times New Roman" w:cs="Times New Roman"/>
                <w:bCs/>
                <w:sz w:val="24"/>
                <w:szCs w:val="24"/>
              </w:rPr>
              <w:t>Īstenošanas lēmuma 2018/169/ES</w:t>
            </w:r>
            <w:r>
              <w:rPr>
                <w:rFonts w:ascii="Times New Roman" w:eastAsia="Times New Roman" w:hAnsi="Times New Roman" w:cs="Times New Roman"/>
                <w:bCs/>
                <w:sz w:val="24"/>
                <w:szCs w:val="24"/>
              </w:rPr>
              <w:t xml:space="preserve"> pielikuma </w:t>
            </w:r>
            <w:r>
              <w:rPr>
                <w:rFonts w:ascii="Times New Roman" w:eastAsia="Times New Roman" w:hAnsi="Times New Roman" w:cs="Times New Roman"/>
                <w:bCs/>
                <w:sz w:val="24"/>
                <w:szCs w:val="24"/>
              </w:rPr>
              <w:lastRenderedPageBreak/>
              <w:t>III daļas 4. punkta vienpadsmitā atkāpe</w:t>
            </w:r>
          </w:p>
        </w:tc>
        <w:tc>
          <w:tcPr>
            <w:tcW w:w="1250" w:type="pct"/>
            <w:tcBorders>
              <w:top w:val="outset" w:sz="6" w:space="0" w:color="414142"/>
              <w:left w:val="outset" w:sz="6" w:space="0" w:color="414142"/>
              <w:bottom w:val="outset" w:sz="6" w:space="0" w:color="414142"/>
              <w:right w:val="outset" w:sz="6" w:space="0" w:color="414142"/>
            </w:tcBorders>
          </w:tcPr>
          <w:p w14:paraId="421EAA37" w14:textId="088D27BE" w:rsidR="00630008" w:rsidRPr="00DA0D38"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Pr="00630008">
              <w:rPr>
                <w:rFonts w:ascii="Times New Roman" w:eastAsia="Times New Roman" w:hAnsi="Times New Roman" w:cs="Times New Roman"/>
                <w:sz w:val="24"/>
                <w:szCs w:val="24"/>
              </w:rPr>
              <w:t xml:space="preserve">oteikumu projekta </w:t>
            </w:r>
            <w:r w:rsidR="000D5CDC">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w:t>
            </w:r>
            <w:r w:rsidRPr="00630008">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2D74E30A" w14:textId="77777777" w:rsidR="00630008" w:rsidRPr="00DA0D38" w:rsidRDefault="006531BC" w:rsidP="00D47815">
            <w:pPr>
              <w:spacing w:after="0" w:line="240" w:lineRule="auto"/>
              <w:rPr>
                <w:rFonts w:ascii="Times New Roman" w:eastAsia="Times New Roman" w:hAnsi="Times New Roman" w:cs="Times New Roman"/>
                <w:sz w:val="24"/>
                <w:szCs w:val="24"/>
                <w:lang w:val="en-GB"/>
              </w:rPr>
            </w:pPr>
            <w:r w:rsidRPr="00630008">
              <w:rPr>
                <w:rFonts w:ascii="Times New Roman" w:eastAsia="Times New Roman" w:hAnsi="Times New Roman" w:cs="Times New Roman"/>
                <w:sz w:val="24"/>
                <w:szCs w:val="24"/>
                <w:lang w:val="en-GB"/>
              </w:rPr>
              <w:t xml:space="preserve">ES </w:t>
            </w:r>
            <w:proofErr w:type="spellStart"/>
            <w:r w:rsidRPr="00630008">
              <w:rPr>
                <w:rFonts w:ascii="Times New Roman" w:eastAsia="Times New Roman" w:hAnsi="Times New Roman" w:cs="Times New Roman"/>
                <w:sz w:val="24"/>
                <w:szCs w:val="24"/>
                <w:lang w:val="en-GB"/>
              </w:rPr>
              <w:t>tiesību</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akta</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vienība</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tiek</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ieviesta</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pilnībā</w:t>
            </w:r>
            <w:proofErr w:type="spellEnd"/>
            <w:r w:rsidRPr="00630008">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7836AF0D" w14:textId="77777777" w:rsidR="00630008" w:rsidRPr="00DA0D38" w:rsidRDefault="006531BC" w:rsidP="00D47815">
            <w:pPr>
              <w:spacing w:after="0" w:line="240" w:lineRule="auto"/>
              <w:rPr>
                <w:rFonts w:ascii="Times New Roman" w:eastAsia="Times New Roman" w:hAnsi="Times New Roman" w:cs="Times New Roman"/>
                <w:sz w:val="24"/>
                <w:szCs w:val="24"/>
                <w:lang w:val="en-GB"/>
              </w:rPr>
            </w:pPr>
            <w:proofErr w:type="spellStart"/>
            <w:r w:rsidRPr="00630008">
              <w:rPr>
                <w:rFonts w:ascii="Times New Roman" w:eastAsia="Times New Roman" w:hAnsi="Times New Roman" w:cs="Times New Roman"/>
                <w:sz w:val="24"/>
                <w:szCs w:val="24"/>
                <w:lang w:val="en-GB"/>
              </w:rPr>
              <w:t>Attiecīgais</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noteikumu</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projekta</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punkts</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neparedz</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stingrākas</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lastRenderedPageBreak/>
              <w:t>prasības</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kā</w:t>
            </w:r>
            <w:proofErr w:type="spellEnd"/>
            <w:r w:rsidRPr="00630008">
              <w:rPr>
                <w:rFonts w:ascii="Times New Roman" w:eastAsia="Times New Roman" w:hAnsi="Times New Roman" w:cs="Times New Roman"/>
                <w:sz w:val="24"/>
                <w:szCs w:val="24"/>
                <w:lang w:val="en-GB"/>
              </w:rPr>
              <w:t xml:space="preserve"> ES </w:t>
            </w:r>
            <w:proofErr w:type="spellStart"/>
            <w:r w:rsidRPr="00630008">
              <w:rPr>
                <w:rFonts w:ascii="Times New Roman" w:eastAsia="Times New Roman" w:hAnsi="Times New Roman" w:cs="Times New Roman"/>
                <w:sz w:val="24"/>
                <w:szCs w:val="24"/>
                <w:lang w:val="en-GB"/>
              </w:rPr>
              <w:t>tiesību</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aktā</w:t>
            </w:r>
            <w:proofErr w:type="spellEnd"/>
            <w:r w:rsidRPr="00630008">
              <w:rPr>
                <w:rFonts w:ascii="Times New Roman" w:eastAsia="Times New Roman" w:hAnsi="Times New Roman" w:cs="Times New Roman"/>
                <w:sz w:val="24"/>
                <w:szCs w:val="24"/>
                <w:lang w:val="en-GB"/>
              </w:rPr>
              <w:t>.</w:t>
            </w:r>
          </w:p>
        </w:tc>
      </w:tr>
      <w:tr w:rsidR="00A62BEF" w14:paraId="6A5DFA0F" w14:textId="77777777" w:rsidTr="00D47815">
        <w:tc>
          <w:tcPr>
            <w:tcW w:w="1250" w:type="pct"/>
            <w:tcBorders>
              <w:top w:val="outset" w:sz="6" w:space="0" w:color="414142"/>
              <w:left w:val="outset" w:sz="6" w:space="0" w:color="414142"/>
              <w:bottom w:val="outset" w:sz="6" w:space="0" w:color="414142"/>
              <w:right w:val="outset" w:sz="6" w:space="0" w:color="414142"/>
            </w:tcBorders>
            <w:hideMark/>
          </w:tcPr>
          <w:p w14:paraId="796215A4"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Kā ir izmantota ES tiesību aktā paredzētā rīcības brīvība dalībvalstij pārņemt vai ieviest noteiktas ES tiesību akta normas? Kādēļ?</w:t>
            </w:r>
          </w:p>
        </w:tc>
        <w:tc>
          <w:tcPr>
            <w:tcW w:w="3750" w:type="pct"/>
            <w:gridSpan w:val="3"/>
            <w:tcBorders>
              <w:top w:val="outset" w:sz="6" w:space="0" w:color="414142"/>
              <w:left w:val="outset" w:sz="6" w:space="0" w:color="414142"/>
              <w:bottom w:val="outset" w:sz="6" w:space="0" w:color="414142"/>
              <w:right w:val="outset" w:sz="6" w:space="0" w:color="414142"/>
            </w:tcBorders>
            <w:hideMark/>
          </w:tcPr>
          <w:p w14:paraId="42E51B88" w14:textId="32C162F4"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bCs/>
                <w:sz w:val="24"/>
                <w:szCs w:val="24"/>
              </w:rPr>
              <w:t xml:space="preserve">Īstenošanas lēmumā 2018/169/ES </w:t>
            </w:r>
            <w:r w:rsidR="00376F20">
              <w:rPr>
                <w:rFonts w:ascii="Times New Roman" w:eastAsia="Times New Roman" w:hAnsi="Times New Roman" w:cs="Times New Roman"/>
                <w:bCs/>
                <w:sz w:val="24"/>
                <w:szCs w:val="24"/>
              </w:rPr>
              <w:t xml:space="preserve">un Īstenošanas lēmumā </w:t>
            </w:r>
            <w:r w:rsidR="00376F20" w:rsidRPr="00376F20">
              <w:rPr>
                <w:rFonts w:ascii="Times New Roman" w:eastAsia="Times New Roman" w:hAnsi="Times New Roman" w:cs="Times New Roman"/>
                <w:bCs/>
                <w:sz w:val="24"/>
                <w:szCs w:val="24"/>
              </w:rPr>
              <w:t xml:space="preserve">2018/709/ES </w:t>
            </w:r>
            <w:r w:rsidRPr="001C2B53">
              <w:rPr>
                <w:rFonts w:ascii="Times New Roman" w:eastAsia="Times New Roman" w:hAnsi="Times New Roman" w:cs="Times New Roman"/>
                <w:bCs/>
                <w:sz w:val="24"/>
                <w:szCs w:val="24"/>
              </w:rPr>
              <w:t>nav dota rīcības brīvība dalībvalstij ieviest tiesību normas.</w:t>
            </w:r>
          </w:p>
        </w:tc>
      </w:tr>
      <w:tr w:rsidR="00A62BEF" w14:paraId="7F8DFB08" w14:textId="77777777" w:rsidTr="00D47815">
        <w:tc>
          <w:tcPr>
            <w:tcW w:w="1250" w:type="pct"/>
            <w:tcBorders>
              <w:top w:val="outset" w:sz="6" w:space="0" w:color="414142"/>
              <w:left w:val="outset" w:sz="6" w:space="0" w:color="414142"/>
              <w:bottom w:val="outset" w:sz="6" w:space="0" w:color="414142"/>
              <w:right w:val="outset" w:sz="6" w:space="0" w:color="414142"/>
            </w:tcBorders>
            <w:hideMark/>
          </w:tcPr>
          <w:p w14:paraId="324F007E"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414142"/>
              <w:left w:val="outset" w:sz="6" w:space="0" w:color="414142"/>
              <w:bottom w:val="outset" w:sz="6" w:space="0" w:color="414142"/>
              <w:right w:val="outset" w:sz="6" w:space="0" w:color="414142"/>
            </w:tcBorders>
            <w:hideMark/>
          </w:tcPr>
          <w:p w14:paraId="1BD2C2F5"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14:paraId="2490F6E8" w14:textId="77777777" w:rsidTr="00D47815">
        <w:tc>
          <w:tcPr>
            <w:tcW w:w="1250" w:type="pct"/>
            <w:tcBorders>
              <w:top w:val="outset" w:sz="6" w:space="0" w:color="414142"/>
              <w:left w:val="outset" w:sz="6" w:space="0" w:color="414142"/>
              <w:bottom w:val="outset" w:sz="6" w:space="0" w:color="414142"/>
              <w:right w:val="outset" w:sz="6" w:space="0" w:color="414142"/>
            </w:tcBorders>
            <w:hideMark/>
          </w:tcPr>
          <w:p w14:paraId="04E44D6F"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750" w:type="pct"/>
            <w:gridSpan w:val="3"/>
            <w:tcBorders>
              <w:top w:val="outset" w:sz="6" w:space="0" w:color="414142"/>
              <w:left w:val="outset" w:sz="6" w:space="0" w:color="414142"/>
              <w:bottom w:val="outset" w:sz="6" w:space="0" w:color="414142"/>
              <w:right w:val="outset" w:sz="6" w:space="0" w:color="414142"/>
            </w:tcBorders>
            <w:hideMark/>
          </w:tcPr>
          <w:p w14:paraId="457B419D"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685CF812" w14:textId="77777777" w:rsidR="00D67D33"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14:paraId="60400E1E" w14:textId="77777777"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A5C9EB" w14:textId="77777777"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2.tabula</w:t>
            </w:r>
            <w:r w:rsidRPr="001C2B53">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1C2B53">
              <w:rPr>
                <w:rFonts w:ascii="Times New Roman" w:eastAsia="Times New Roman" w:hAnsi="Times New Roman" w:cs="Times New Roman"/>
                <w:b/>
                <w:bCs/>
                <w:sz w:val="24"/>
                <w:szCs w:val="24"/>
              </w:rPr>
              <w:br/>
              <w:t>Pasākumi šo saistību izpildei</w:t>
            </w:r>
          </w:p>
        </w:tc>
      </w:tr>
      <w:tr w:rsidR="00A62BEF" w14:paraId="53212F14" w14:textId="77777777"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6A7542" w14:textId="77777777"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r w:rsidR="00A62BEF" w14:paraId="237B4EEF" w14:textId="77777777"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1804C2"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 Sabiedrības līdzdalība un komunikācijas aktivitātes</w:t>
            </w:r>
          </w:p>
        </w:tc>
      </w:tr>
      <w:tr w:rsidR="00A62BEF" w14:paraId="04AB5A39"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4C8FF31A"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496E02D6"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1C6FB625" w14:textId="2A3A522E" w:rsidR="00D47815" w:rsidRPr="001C2B53" w:rsidRDefault="006531BC" w:rsidP="00115B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Diskusijas sabiedrībā par </w:t>
            </w:r>
            <w:r w:rsidRPr="001C2B53">
              <w:rPr>
                <w:rFonts w:ascii="Times New Roman" w:eastAsia="Times New Roman" w:hAnsi="Times New Roman" w:cs="Times New Roman"/>
                <w:bCs/>
                <w:sz w:val="24"/>
                <w:szCs w:val="24"/>
              </w:rPr>
              <w:t>Īstenošanas lēmuma 2018/169/ES</w:t>
            </w:r>
            <w:r w:rsidR="00376F20" w:rsidRPr="00376F20">
              <w:rPr>
                <w:rFonts w:ascii="Times New Roman" w:eastAsia="Times New Roman" w:hAnsi="Times New Roman" w:cs="Times New Roman"/>
                <w:bCs/>
                <w:sz w:val="24"/>
                <w:szCs w:val="24"/>
              </w:rPr>
              <w:t xml:space="preserve"> un Īstenošanas lēmumā 2018/709/ES</w:t>
            </w:r>
            <w:r w:rsidRPr="001C2B53">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iekļautajām normām nav nepieciešamas, jo</w:t>
            </w:r>
            <w:r w:rsidRPr="001C2B53">
              <w:rPr>
                <w:rFonts w:ascii="Times New Roman" w:eastAsia="Times New Roman" w:hAnsi="Times New Roman" w:cs="Times New Roman"/>
                <w:sz w:val="24"/>
                <w:szCs w:val="24"/>
              </w:rPr>
              <w:t xml:space="preserve"> </w:t>
            </w:r>
            <w:r w:rsidR="001C2B53" w:rsidRPr="001C2B53">
              <w:rPr>
                <w:rFonts w:ascii="Times New Roman" w:eastAsia="Times New Roman" w:hAnsi="Times New Roman" w:cs="Times New Roman"/>
                <w:sz w:val="24"/>
                <w:szCs w:val="24"/>
              </w:rPr>
              <w:t>ar noteikumu projektu tehniski tiek pārņemtas</w:t>
            </w:r>
            <w:r>
              <w:rPr>
                <w:rFonts w:ascii="Times New Roman" w:eastAsia="Times New Roman" w:hAnsi="Times New Roman" w:cs="Times New Roman"/>
                <w:sz w:val="24"/>
                <w:szCs w:val="24"/>
              </w:rPr>
              <w:t xml:space="preserve"> </w:t>
            </w:r>
            <w:r w:rsidRPr="00115B24">
              <w:rPr>
                <w:rFonts w:ascii="Times New Roman" w:eastAsia="Times New Roman" w:hAnsi="Times New Roman" w:cs="Times New Roman"/>
                <w:bCs/>
                <w:sz w:val="24"/>
                <w:szCs w:val="24"/>
              </w:rPr>
              <w:t>Īstenošanas lēmuma 2018/169/ES</w:t>
            </w:r>
            <w:r>
              <w:rPr>
                <w:rFonts w:ascii="Times New Roman" w:eastAsia="Times New Roman" w:hAnsi="Times New Roman" w:cs="Times New Roman"/>
                <w:bCs/>
                <w:sz w:val="24"/>
                <w:szCs w:val="24"/>
              </w:rPr>
              <w:t xml:space="preserve"> </w:t>
            </w:r>
            <w:r w:rsidR="00376F20" w:rsidRPr="00376F20">
              <w:rPr>
                <w:rFonts w:ascii="Times New Roman" w:eastAsia="Times New Roman" w:hAnsi="Times New Roman" w:cs="Times New Roman"/>
                <w:bCs/>
                <w:sz w:val="24"/>
                <w:szCs w:val="24"/>
              </w:rPr>
              <w:t>un Īstenošanas lēmum</w:t>
            </w:r>
            <w:r w:rsidR="00376F20">
              <w:rPr>
                <w:rFonts w:ascii="Times New Roman" w:eastAsia="Times New Roman" w:hAnsi="Times New Roman" w:cs="Times New Roman"/>
                <w:bCs/>
                <w:sz w:val="24"/>
                <w:szCs w:val="24"/>
              </w:rPr>
              <w:t>a</w:t>
            </w:r>
            <w:r w:rsidR="00376F20" w:rsidRPr="00376F20">
              <w:rPr>
                <w:rFonts w:ascii="Times New Roman" w:eastAsia="Times New Roman" w:hAnsi="Times New Roman" w:cs="Times New Roman"/>
                <w:bCs/>
                <w:sz w:val="24"/>
                <w:szCs w:val="24"/>
              </w:rPr>
              <w:t xml:space="preserve"> 2018/709/ES </w:t>
            </w:r>
            <w:r>
              <w:rPr>
                <w:rFonts w:ascii="Times New Roman" w:eastAsia="Times New Roman" w:hAnsi="Times New Roman" w:cs="Times New Roman"/>
                <w:bCs/>
                <w:sz w:val="24"/>
                <w:szCs w:val="24"/>
              </w:rPr>
              <w:t>normas</w:t>
            </w:r>
            <w:r w:rsidR="001C2B53" w:rsidRPr="001C2B53">
              <w:rPr>
                <w:rFonts w:ascii="Times New Roman" w:eastAsia="Times New Roman" w:hAnsi="Times New Roman" w:cs="Times New Roman"/>
                <w:sz w:val="24"/>
                <w:szCs w:val="24"/>
              </w:rPr>
              <w:t>.</w:t>
            </w:r>
          </w:p>
        </w:tc>
      </w:tr>
      <w:tr w:rsidR="00A62BEF" w14:paraId="0EDF6E46"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3CB0F9B3"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14:paraId="6C681C52"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71135CE3" w14:textId="5B2FE86E" w:rsidR="00D47815" w:rsidRPr="001C2B53" w:rsidRDefault="006531BC" w:rsidP="00D47815">
            <w:pPr>
              <w:spacing w:after="0" w:line="240" w:lineRule="auto"/>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14:paraId="4D257BB3"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2C962602"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14:paraId="173CE582"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163D6A58" w14:textId="290152D2" w:rsidR="00D47815" w:rsidRPr="001C2B53" w:rsidRDefault="006531BC" w:rsidP="00D47815">
            <w:pPr>
              <w:spacing w:after="0" w:line="240" w:lineRule="auto"/>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14:paraId="6F86DB5B"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320751AD"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536E8"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A8530C"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239A36C2"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14:paraId="48822BCA"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337E53"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VII. Tiesību akta projekta izpildes nodrošināšana un tās ietekme uz institūcijām</w:t>
            </w:r>
          </w:p>
        </w:tc>
      </w:tr>
      <w:tr w:rsidR="00A62BEF" w14:paraId="17634D72"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4D6C51E"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4D67A"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7B50A92" w14:textId="1A6F845B" w:rsidR="00D47815" w:rsidRPr="001C2B53" w:rsidRDefault="006531BC" w:rsidP="00DF2866">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Pārtikas un veterinārais </w:t>
            </w:r>
            <w:r w:rsidRPr="0001121B">
              <w:rPr>
                <w:rFonts w:ascii="Times New Roman" w:eastAsia="Times New Roman" w:hAnsi="Times New Roman" w:cs="Times New Roman"/>
                <w:sz w:val="24"/>
                <w:szCs w:val="24"/>
              </w:rPr>
              <w:t>dienests</w:t>
            </w:r>
            <w:r w:rsidR="0001121B" w:rsidRPr="0001121B">
              <w:rPr>
                <w:rFonts w:ascii="Times New Roman" w:eastAsia="Times New Roman" w:hAnsi="Times New Roman" w:cs="Times New Roman"/>
                <w:sz w:val="24"/>
                <w:szCs w:val="24"/>
              </w:rPr>
              <w:t xml:space="preserve"> </w:t>
            </w:r>
          </w:p>
        </w:tc>
      </w:tr>
      <w:tr w:rsidR="00A62BEF" w14:paraId="02045B62"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579ED00D"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02A06110"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izpildes ietekme uz pārvaldes funkcijām un institucionālo struktūru.</w:t>
            </w:r>
            <w:r w:rsidRPr="001C2B53">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5DB84A39" w14:textId="77777777" w:rsidR="00D47815"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14:paraId="6057A1FE"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7C326D94"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14:paraId="35A2C2B3"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0142837"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Noteikumu projekta īstenošanā iesaistītās institūcijas noteikumu projekta īstenošanu nodrošinās par to budžetā esošajiem resursiem.</w:t>
            </w:r>
          </w:p>
        </w:tc>
      </w:tr>
    </w:tbl>
    <w:p w14:paraId="1CEE6937" w14:textId="77777777" w:rsidR="00AB3F62" w:rsidRDefault="00AB3F62" w:rsidP="001C2B53">
      <w:pPr>
        <w:spacing w:after="0" w:line="240" w:lineRule="auto"/>
        <w:jc w:val="both"/>
        <w:rPr>
          <w:rFonts w:ascii="Times New Roman" w:hAnsi="Times New Roman" w:cs="Times New Roman"/>
          <w:sz w:val="24"/>
          <w:szCs w:val="24"/>
        </w:rPr>
      </w:pPr>
    </w:p>
    <w:p w14:paraId="4AE6427C" w14:textId="7E9164B0" w:rsidR="007E6581" w:rsidRDefault="006531BC" w:rsidP="001C2B5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2AD0A561" w14:textId="77777777" w:rsidR="007E6581" w:rsidRDefault="007E6581" w:rsidP="001C2B53">
      <w:pPr>
        <w:spacing w:after="0" w:line="240" w:lineRule="auto"/>
        <w:jc w:val="both"/>
        <w:rPr>
          <w:rFonts w:ascii="Times New Roman" w:hAnsi="Times New Roman" w:cs="Times New Roman"/>
          <w:bCs/>
          <w:sz w:val="24"/>
          <w:szCs w:val="24"/>
        </w:rPr>
      </w:pPr>
    </w:p>
    <w:p w14:paraId="0BF33EB3" w14:textId="77777777" w:rsidR="007E6581" w:rsidRDefault="007E6581" w:rsidP="001C2B53">
      <w:pPr>
        <w:spacing w:after="0" w:line="240" w:lineRule="auto"/>
        <w:jc w:val="both"/>
        <w:rPr>
          <w:rFonts w:ascii="Times New Roman" w:hAnsi="Times New Roman" w:cs="Times New Roman"/>
          <w:bCs/>
          <w:sz w:val="24"/>
          <w:szCs w:val="24"/>
        </w:rPr>
      </w:pPr>
    </w:p>
    <w:p w14:paraId="01471197" w14:textId="7C858EF9" w:rsidR="001C2B53" w:rsidRPr="007E6581" w:rsidRDefault="006531BC" w:rsidP="007E6581">
      <w:pPr>
        <w:spacing w:after="0" w:line="240" w:lineRule="auto"/>
        <w:ind w:firstLine="720"/>
        <w:jc w:val="both"/>
        <w:rPr>
          <w:rFonts w:ascii="Times New Roman" w:hAnsi="Times New Roman" w:cs="Times New Roman"/>
          <w:bCs/>
          <w:sz w:val="28"/>
          <w:szCs w:val="24"/>
        </w:rPr>
      </w:pPr>
      <w:r w:rsidRPr="007E6581">
        <w:rPr>
          <w:rFonts w:ascii="Times New Roman" w:hAnsi="Times New Roman" w:cs="Times New Roman"/>
          <w:bCs/>
          <w:sz w:val="28"/>
          <w:szCs w:val="24"/>
        </w:rPr>
        <w:t xml:space="preserve">Zemkopības </w:t>
      </w:r>
      <w:r w:rsidR="007E6581">
        <w:rPr>
          <w:rFonts w:ascii="Times New Roman" w:hAnsi="Times New Roman" w:cs="Times New Roman"/>
          <w:bCs/>
          <w:sz w:val="28"/>
          <w:szCs w:val="24"/>
        </w:rPr>
        <w:t xml:space="preserve">ministra </w:t>
      </w:r>
      <w:proofErr w:type="spellStart"/>
      <w:r w:rsidR="007E6581">
        <w:rPr>
          <w:rFonts w:ascii="Times New Roman" w:hAnsi="Times New Roman" w:cs="Times New Roman"/>
          <w:bCs/>
          <w:sz w:val="28"/>
          <w:szCs w:val="24"/>
        </w:rPr>
        <w:t>p.i</w:t>
      </w:r>
      <w:proofErr w:type="spellEnd"/>
      <w:r w:rsidR="007E6581">
        <w:rPr>
          <w:rFonts w:ascii="Times New Roman" w:hAnsi="Times New Roman" w:cs="Times New Roman"/>
          <w:bCs/>
          <w:sz w:val="28"/>
          <w:szCs w:val="24"/>
        </w:rPr>
        <w:t>.</w:t>
      </w:r>
      <w:r w:rsidRPr="007E6581">
        <w:rPr>
          <w:rFonts w:ascii="Times New Roman" w:hAnsi="Times New Roman" w:cs="Times New Roman"/>
          <w:bCs/>
          <w:sz w:val="28"/>
          <w:szCs w:val="24"/>
        </w:rPr>
        <w:tab/>
      </w:r>
      <w:r w:rsidRPr="007E6581">
        <w:rPr>
          <w:rFonts w:ascii="Times New Roman" w:hAnsi="Times New Roman" w:cs="Times New Roman"/>
          <w:bCs/>
          <w:sz w:val="28"/>
          <w:szCs w:val="24"/>
        </w:rPr>
        <w:tab/>
      </w:r>
      <w:r w:rsidRPr="007E6581">
        <w:rPr>
          <w:rFonts w:ascii="Times New Roman" w:hAnsi="Times New Roman" w:cs="Times New Roman"/>
          <w:bCs/>
          <w:sz w:val="28"/>
          <w:szCs w:val="24"/>
        </w:rPr>
        <w:tab/>
      </w:r>
      <w:r w:rsidRPr="007E6581">
        <w:rPr>
          <w:rFonts w:ascii="Times New Roman" w:hAnsi="Times New Roman" w:cs="Times New Roman"/>
          <w:bCs/>
          <w:sz w:val="28"/>
          <w:szCs w:val="24"/>
        </w:rPr>
        <w:tab/>
      </w:r>
      <w:r w:rsidRPr="007E6581">
        <w:rPr>
          <w:rFonts w:ascii="Times New Roman" w:hAnsi="Times New Roman" w:cs="Times New Roman"/>
          <w:bCs/>
          <w:sz w:val="28"/>
          <w:szCs w:val="24"/>
        </w:rPr>
        <w:tab/>
      </w:r>
      <w:r w:rsidRPr="007E6581">
        <w:rPr>
          <w:rFonts w:ascii="Times New Roman" w:hAnsi="Times New Roman" w:cs="Times New Roman"/>
          <w:bCs/>
          <w:sz w:val="28"/>
          <w:szCs w:val="24"/>
        </w:rPr>
        <w:tab/>
      </w:r>
      <w:r w:rsidR="007E6581">
        <w:rPr>
          <w:rFonts w:ascii="Times New Roman" w:hAnsi="Times New Roman" w:cs="Times New Roman"/>
          <w:bCs/>
          <w:sz w:val="28"/>
          <w:szCs w:val="24"/>
        </w:rPr>
        <w:t>Uldis Augulis</w:t>
      </w:r>
    </w:p>
    <w:p w14:paraId="1C5B4089" w14:textId="77777777" w:rsidR="007E6581" w:rsidRDefault="007E6581" w:rsidP="001C2B53">
      <w:pPr>
        <w:spacing w:after="0" w:line="240" w:lineRule="auto"/>
        <w:jc w:val="both"/>
        <w:rPr>
          <w:rFonts w:ascii="Times New Roman" w:hAnsi="Times New Roman" w:cs="Times New Roman"/>
          <w:sz w:val="28"/>
          <w:szCs w:val="24"/>
        </w:rPr>
      </w:pPr>
    </w:p>
    <w:p w14:paraId="0DB92263" w14:textId="77777777" w:rsidR="007E6581" w:rsidRPr="007E6581" w:rsidRDefault="007E6581" w:rsidP="001C2B53">
      <w:pPr>
        <w:spacing w:after="0" w:line="240" w:lineRule="auto"/>
        <w:jc w:val="both"/>
        <w:rPr>
          <w:rFonts w:ascii="Times New Roman" w:hAnsi="Times New Roman" w:cs="Times New Roman"/>
          <w:sz w:val="28"/>
          <w:szCs w:val="24"/>
        </w:rPr>
      </w:pPr>
    </w:p>
    <w:p w14:paraId="0E2AC236" w14:textId="2ACAED54" w:rsidR="001C2B53" w:rsidRPr="007E6581" w:rsidRDefault="007E6581" w:rsidP="007E6581">
      <w:pPr>
        <w:spacing w:after="0" w:line="240" w:lineRule="auto"/>
        <w:ind w:firstLine="720"/>
        <w:jc w:val="both"/>
        <w:rPr>
          <w:rFonts w:ascii="Times New Roman" w:hAnsi="Times New Roman" w:cs="Times New Roman"/>
          <w:sz w:val="28"/>
          <w:szCs w:val="24"/>
        </w:rPr>
      </w:pPr>
      <w:r w:rsidRPr="007E6581">
        <w:rPr>
          <w:rFonts w:ascii="Times New Roman" w:hAnsi="Times New Roman" w:cs="Times New Roman"/>
          <w:sz w:val="28"/>
          <w:szCs w:val="24"/>
        </w:rPr>
        <w:t>Zemkopības ministrijas valsts sekretāre</w:t>
      </w:r>
      <w:r w:rsidRPr="007E6581">
        <w:rPr>
          <w:rFonts w:ascii="Times New Roman" w:hAnsi="Times New Roman" w:cs="Times New Roman"/>
          <w:sz w:val="28"/>
          <w:szCs w:val="24"/>
        </w:rPr>
        <w:tab/>
      </w:r>
      <w:r w:rsidRPr="007E6581">
        <w:rPr>
          <w:rFonts w:ascii="Times New Roman" w:hAnsi="Times New Roman" w:cs="Times New Roman"/>
          <w:sz w:val="28"/>
          <w:szCs w:val="24"/>
        </w:rPr>
        <w:tab/>
      </w:r>
      <w:r w:rsidRPr="007E6581">
        <w:rPr>
          <w:rFonts w:ascii="Times New Roman" w:hAnsi="Times New Roman" w:cs="Times New Roman"/>
          <w:sz w:val="28"/>
          <w:szCs w:val="24"/>
        </w:rPr>
        <w:tab/>
        <w:t>Dace Lucaua</w:t>
      </w:r>
    </w:p>
    <w:p w14:paraId="1969446C" w14:textId="77777777" w:rsidR="001C2B53" w:rsidRPr="001C2B53" w:rsidRDefault="001C2B53" w:rsidP="001C2B53">
      <w:pPr>
        <w:rPr>
          <w:rFonts w:ascii="Times New Roman" w:hAnsi="Times New Roman" w:cs="Times New Roman"/>
          <w:sz w:val="24"/>
          <w:szCs w:val="24"/>
        </w:rPr>
      </w:pPr>
    </w:p>
    <w:p w14:paraId="76729C8D" w14:textId="77777777" w:rsidR="001C2B53" w:rsidRDefault="001C2B53" w:rsidP="001C2B53">
      <w:pPr>
        <w:rPr>
          <w:rFonts w:ascii="Times New Roman" w:hAnsi="Times New Roman" w:cs="Times New Roman"/>
          <w:sz w:val="24"/>
          <w:szCs w:val="24"/>
        </w:rPr>
      </w:pPr>
    </w:p>
    <w:p w14:paraId="21655461" w14:textId="77777777" w:rsidR="007E6581" w:rsidRDefault="007E6581" w:rsidP="001C2B53">
      <w:pPr>
        <w:rPr>
          <w:rFonts w:ascii="Times New Roman" w:hAnsi="Times New Roman" w:cs="Times New Roman"/>
          <w:sz w:val="24"/>
          <w:szCs w:val="24"/>
        </w:rPr>
      </w:pPr>
    </w:p>
    <w:p w14:paraId="4762D46C" w14:textId="77777777" w:rsidR="007E6581" w:rsidRDefault="007E6581" w:rsidP="001C2B53">
      <w:pPr>
        <w:rPr>
          <w:rFonts w:ascii="Times New Roman" w:hAnsi="Times New Roman" w:cs="Times New Roman"/>
          <w:sz w:val="24"/>
          <w:szCs w:val="24"/>
        </w:rPr>
      </w:pPr>
    </w:p>
    <w:p w14:paraId="357BFC24" w14:textId="77777777" w:rsidR="007E6581" w:rsidRDefault="007E6581" w:rsidP="001C2B53">
      <w:pPr>
        <w:rPr>
          <w:rFonts w:ascii="Times New Roman" w:hAnsi="Times New Roman" w:cs="Times New Roman"/>
          <w:sz w:val="24"/>
          <w:szCs w:val="24"/>
        </w:rPr>
      </w:pPr>
    </w:p>
    <w:p w14:paraId="7084C0CD" w14:textId="77777777" w:rsidR="007E6581" w:rsidRDefault="007E6581" w:rsidP="001C2B53">
      <w:pPr>
        <w:rPr>
          <w:rFonts w:ascii="Times New Roman" w:hAnsi="Times New Roman" w:cs="Times New Roman"/>
          <w:sz w:val="24"/>
          <w:szCs w:val="24"/>
        </w:rPr>
      </w:pPr>
    </w:p>
    <w:p w14:paraId="2FE55C81" w14:textId="77777777" w:rsidR="007E6581" w:rsidRDefault="007E6581" w:rsidP="001C2B53">
      <w:pPr>
        <w:rPr>
          <w:rFonts w:ascii="Times New Roman" w:hAnsi="Times New Roman" w:cs="Times New Roman"/>
          <w:sz w:val="24"/>
          <w:szCs w:val="24"/>
        </w:rPr>
      </w:pPr>
    </w:p>
    <w:p w14:paraId="0D1A8739" w14:textId="77777777" w:rsidR="007E6581" w:rsidRDefault="007E6581" w:rsidP="001C2B53">
      <w:pPr>
        <w:rPr>
          <w:rFonts w:ascii="Times New Roman" w:hAnsi="Times New Roman" w:cs="Times New Roman"/>
          <w:sz w:val="24"/>
          <w:szCs w:val="24"/>
        </w:rPr>
      </w:pPr>
      <w:bookmarkStart w:id="0" w:name="_GoBack"/>
      <w:bookmarkEnd w:id="0"/>
    </w:p>
    <w:p w14:paraId="4DC25EB0" w14:textId="77777777" w:rsidR="007E6581" w:rsidRPr="007E6581" w:rsidRDefault="007E6581" w:rsidP="001C2B53">
      <w:pPr>
        <w:rPr>
          <w:rFonts w:ascii="Times New Roman" w:hAnsi="Times New Roman" w:cs="Times New Roman"/>
          <w:sz w:val="24"/>
          <w:szCs w:val="24"/>
        </w:rPr>
      </w:pPr>
    </w:p>
    <w:p w14:paraId="25ECCBB4" w14:textId="77777777" w:rsidR="001C2B53" w:rsidRPr="007E6581" w:rsidRDefault="006531BC" w:rsidP="001C2B53">
      <w:pPr>
        <w:spacing w:after="0" w:line="240" w:lineRule="auto"/>
        <w:rPr>
          <w:rFonts w:ascii="Times New Roman" w:hAnsi="Times New Roman" w:cs="Times New Roman"/>
          <w:sz w:val="24"/>
          <w:szCs w:val="24"/>
        </w:rPr>
      </w:pPr>
      <w:r w:rsidRPr="007E6581">
        <w:rPr>
          <w:rFonts w:ascii="Times New Roman" w:hAnsi="Times New Roman" w:cs="Times New Roman"/>
          <w:sz w:val="24"/>
          <w:szCs w:val="24"/>
        </w:rPr>
        <w:t>Vecuma-Veco 67027551</w:t>
      </w:r>
    </w:p>
    <w:p w14:paraId="084F833F" w14:textId="77777777" w:rsidR="001C2B53" w:rsidRPr="007E6581" w:rsidRDefault="007E6581" w:rsidP="001C2B53">
      <w:pPr>
        <w:spacing w:after="0" w:line="240" w:lineRule="auto"/>
        <w:rPr>
          <w:rFonts w:ascii="Times New Roman" w:hAnsi="Times New Roman" w:cs="Times New Roman"/>
          <w:sz w:val="24"/>
          <w:szCs w:val="24"/>
        </w:rPr>
      </w:pPr>
      <w:hyperlink r:id="rId7" w:history="1">
        <w:r w:rsidR="006531BC" w:rsidRPr="007E6581">
          <w:rPr>
            <w:rStyle w:val="Hipersaite"/>
            <w:rFonts w:ascii="Times New Roman" w:hAnsi="Times New Roman" w:cs="Times New Roman"/>
            <w:sz w:val="24"/>
            <w:szCs w:val="24"/>
          </w:rPr>
          <w:t>Olita.Vecuma-Veco@zm.gov.lv</w:t>
        </w:r>
      </w:hyperlink>
    </w:p>
    <w:p w14:paraId="6D6ACCF8" w14:textId="77777777" w:rsidR="001C2B53" w:rsidRPr="001C2B53" w:rsidRDefault="001C2B53" w:rsidP="001C2B53">
      <w:pPr>
        <w:spacing w:after="0" w:line="240" w:lineRule="auto"/>
        <w:rPr>
          <w:rFonts w:ascii="Times New Roman" w:hAnsi="Times New Roman" w:cs="Times New Roman"/>
          <w:sz w:val="24"/>
          <w:szCs w:val="24"/>
        </w:rPr>
      </w:pPr>
    </w:p>
    <w:sectPr w:rsidR="001C2B53" w:rsidRPr="001C2B53" w:rsidSect="003C61DE">
      <w:headerReference w:type="default" r:id="rId8"/>
      <w:footerReference w:type="default" r:id="rId9"/>
      <w:footerReference w:type="first" r:id="rId10"/>
      <w:pgSz w:w="12240" w:h="15840"/>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A45FA" w14:textId="77777777" w:rsidR="00A45952" w:rsidRDefault="00A45952">
      <w:pPr>
        <w:spacing w:after="0" w:line="240" w:lineRule="auto"/>
      </w:pPr>
      <w:r>
        <w:separator/>
      </w:r>
    </w:p>
  </w:endnote>
  <w:endnote w:type="continuationSeparator" w:id="0">
    <w:p w14:paraId="4F526C5B" w14:textId="77777777" w:rsidR="00A45952" w:rsidRDefault="00A4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562C5" w14:textId="1215A73C" w:rsidR="006C6216" w:rsidRPr="007E6581" w:rsidRDefault="007E6581" w:rsidP="007E6581">
    <w:pPr>
      <w:pStyle w:val="Kjene"/>
    </w:pPr>
    <w:r w:rsidRPr="007E6581">
      <w:rPr>
        <w:rFonts w:ascii="Times New Roman" w:hAnsi="Times New Roman" w:cs="Times New Roman"/>
        <w:sz w:val="20"/>
        <w:szCs w:val="20"/>
      </w:rPr>
      <w:t>ZManot_050318_afrikmer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C05E6" w14:textId="641CFBEA" w:rsidR="006C6216" w:rsidRPr="007E6581" w:rsidRDefault="007E6581" w:rsidP="007E6581">
    <w:pPr>
      <w:pStyle w:val="Kjene"/>
    </w:pPr>
    <w:r w:rsidRPr="007E6581">
      <w:rPr>
        <w:rFonts w:ascii="Times New Roman" w:hAnsi="Times New Roman" w:cs="Times New Roman"/>
        <w:sz w:val="20"/>
        <w:szCs w:val="20"/>
      </w:rPr>
      <w:t>ZManot_050318_afrikmer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EE011" w14:textId="77777777" w:rsidR="00A45952" w:rsidRDefault="00A45952">
      <w:pPr>
        <w:spacing w:after="0" w:line="240" w:lineRule="auto"/>
      </w:pPr>
      <w:r>
        <w:separator/>
      </w:r>
    </w:p>
  </w:footnote>
  <w:footnote w:type="continuationSeparator" w:id="0">
    <w:p w14:paraId="517969D9" w14:textId="77777777" w:rsidR="00A45952" w:rsidRDefault="00A45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444342"/>
      <w:docPartObj>
        <w:docPartGallery w:val="Page Numbers (Top of Page)"/>
        <w:docPartUnique/>
      </w:docPartObj>
    </w:sdtPr>
    <w:sdtEndPr>
      <w:rPr>
        <w:rFonts w:ascii="Times New Roman" w:hAnsi="Times New Roman" w:cs="Times New Roman"/>
        <w:sz w:val="24"/>
        <w:szCs w:val="24"/>
      </w:rPr>
    </w:sdtEndPr>
    <w:sdtContent>
      <w:p w14:paraId="68DA2493" w14:textId="6EA94AE3" w:rsidR="00E13AEC" w:rsidRPr="00E13AEC" w:rsidRDefault="006531BC">
        <w:pPr>
          <w:pStyle w:val="Galvene"/>
          <w:jc w:val="center"/>
          <w:rPr>
            <w:rFonts w:ascii="Times New Roman" w:hAnsi="Times New Roman" w:cs="Times New Roman"/>
            <w:sz w:val="24"/>
            <w:szCs w:val="24"/>
          </w:rPr>
        </w:pPr>
        <w:r w:rsidRPr="00E13AEC">
          <w:rPr>
            <w:rFonts w:ascii="Times New Roman" w:hAnsi="Times New Roman" w:cs="Times New Roman"/>
            <w:sz w:val="24"/>
            <w:szCs w:val="24"/>
          </w:rPr>
          <w:fldChar w:fldCharType="begin"/>
        </w:r>
        <w:r w:rsidRPr="00E13AEC">
          <w:rPr>
            <w:rFonts w:ascii="Times New Roman" w:hAnsi="Times New Roman" w:cs="Times New Roman"/>
            <w:sz w:val="24"/>
            <w:szCs w:val="24"/>
          </w:rPr>
          <w:instrText>PAGE   \* MERGEFORMAT</w:instrText>
        </w:r>
        <w:r w:rsidRPr="00E13AEC">
          <w:rPr>
            <w:rFonts w:ascii="Times New Roman" w:hAnsi="Times New Roman" w:cs="Times New Roman"/>
            <w:sz w:val="24"/>
            <w:szCs w:val="24"/>
          </w:rPr>
          <w:fldChar w:fldCharType="separate"/>
        </w:r>
        <w:r w:rsidR="007E6581">
          <w:rPr>
            <w:rFonts w:ascii="Times New Roman" w:hAnsi="Times New Roman" w:cs="Times New Roman"/>
            <w:noProof/>
            <w:sz w:val="24"/>
            <w:szCs w:val="24"/>
          </w:rPr>
          <w:t>9</w:t>
        </w:r>
        <w:r w:rsidRPr="00E13AEC">
          <w:rPr>
            <w:rFonts w:ascii="Times New Roman" w:hAnsi="Times New Roman" w:cs="Times New Roman"/>
            <w:sz w:val="24"/>
            <w:szCs w:val="24"/>
          </w:rPr>
          <w:fldChar w:fldCharType="end"/>
        </w:r>
      </w:p>
    </w:sdtContent>
  </w:sdt>
  <w:p w14:paraId="216436CD" w14:textId="77777777" w:rsidR="00E13AEC" w:rsidRDefault="00E13AE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33A"/>
    <w:multiLevelType w:val="hybridMultilevel"/>
    <w:tmpl w:val="EED88604"/>
    <w:lvl w:ilvl="0" w:tplc="BBFC57EC">
      <w:start w:val="1"/>
      <w:numFmt w:val="decimal"/>
      <w:lvlText w:val="%1)"/>
      <w:lvlJc w:val="left"/>
      <w:pPr>
        <w:ind w:left="720" w:hanging="360"/>
      </w:pPr>
      <w:rPr>
        <w:rFonts w:hint="default"/>
      </w:rPr>
    </w:lvl>
    <w:lvl w:ilvl="1" w:tplc="89F01F56" w:tentative="1">
      <w:start w:val="1"/>
      <w:numFmt w:val="lowerLetter"/>
      <w:lvlText w:val="%2."/>
      <w:lvlJc w:val="left"/>
      <w:pPr>
        <w:ind w:left="1440" w:hanging="360"/>
      </w:pPr>
    </w:lvl>
    <w:lvl w:ilvl="2" w:tplc="70E80562" w:tentative="1">
      <w:start w:val="1"/>
      <w:numFmt w:val="lowerRoman"/>
      <w:lvlText w:val="%3."/>
      <w:lvlJc w:val="right"/>
      <w:pPr>
        <w:ind w:left="2160" w:hanging="180"/>
      </w:pPr>
    </w:lvl>
    <w:lvl w:ilvl="3" w:tplc="031EE8CC" w:tentative="1">
      <w:start w:val="1"/>
      <w:numFmt w:val="decimal"/>
      <w:lvlText w:val="%4."/>
      <w:lvlJc w:val="left"/>
      <w:pPr>
        <w:ind w:left="2880" w:hanging="360"/>
      </w:pPr>
    </w:lvl>
    <w:lvl w:ilvl="4" w:tplc="5D4C8ECE" w:tentative="1">
      <w:start w:val="1"/>
      <w:numFmt w:val="lowerLetter"/>
      <w:lvlText w:val="%5."/>
      <w:lvlJc w:val="left"/>
      <w:pPr>
        <w:ind w:left="3600" w:hanging="360"/>
      </w:pPr>
    </w:lvl>
    <w:lvl w:ilvl="5" w:tplc="147C59A2" w:tentative="1">
      <w:start w:val="1"/>
      <w:numFmt w:val="lowerRoman"/>
      <w:lvlText w:val="%6."/>
      <w:lvlJc w:val="right"/>
      <w:pPr>
        <w:ind w:left="4320" w:hanging="180"/>
      </w:pPr>
    </w:lvl>
    <w:lvl w:ilvl="6" w:tplc="012C70FE" w:tentative="1">
      <w:start w:val="1"/>
      <w:numFmt w:val="decimal"/>
      <w:lvlText w:val="%7."/>
      <w:lvlJc w:val="left"/>
      <w:pPr>
        <w:ind w:left="5040" w:hanging="360"/>
      </w:pPr>
    </w:lvl>
    <w:lvl w:ilvl="7" w:tplc="2FE01CB4" w:tentative="1">
      <w:start w:val="1"/>
      <w:numFmt w:val="lowerLetter"/>
      <w:lvlText w:val="%8."/>
      <w:lvlJc w:val="left"/>
      <w:pPr>
        <w:ind w:left="5760" w:hanging="360"/>
      </w:pPr>
    </w:lvl>
    <w:lvl w:ilvl="8" w:tplc="6C28D83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15"/>
    <w:rsid w:val="00000321"/>
    <w:rsid w:val="00000548"/>
    <w:rsid w:val="00003198"/>
    <w:rsid w:val="0001121B"/>
    <w:rsid w:val="00011DE3"/>
    <w:rsid w:val="000139B8"/>
    <w:rsid w:val="00016550"/>
    <w:rsid w:val="00021F0A"/>
    <w:rsid w:val="00026E3F"/>
    <w:rsid w:val="00027603"/>
    <w:rsid w:val="0003238C"/>
    <w:rsid w:val="00040C93"/>
    <w:rsid w:val="000427C5"/>
    <w:rsid w:val="00042FB7"/>
    <w:rsid w:val="000463E3"/>
    <w:rsid w:val="00046D0A"/>
    <w:rsid w:val="0004749E"/>
    <w:rsid w:val="00051AEB"/>
    <w:rsid w:val="00052A33"/>
    <w:rsid w:val="00063C20"/>
    <w:rsid w:val="00066DA8"/>
    <w:rsid w:val="00073289"/>
    <w:rsid w:val="00076003"/>
    <w:rsid w:val="00087679"/>
    <w:rsid w:val="0008794D"/>
    <w:rsid w:val="00090A7E"/>
    <w:rsid w:val="00090B22"/>
    <w:rsid w:val="00090C2F"/>
    <w:rsid w:val="00093537"/>
    <w:rsid w:val="00096E75"/>
    <w:rsid w:val="000A0664"/>
    <w:rsid w:val="000A0AA7"/>
    <w:rsid w:val="000A211C"/>
    <w:rsid w:val="000A3B36"/>
    <w:rsid w:val="000A7127"/>
    <w:rsid w:val="000A7C26"/>
    <w:rsid w:val="000B46A1"/>
    <w:rsid w:val="000B4A6F"/>
    <w:rsid w:val="000C7475"/>
    <w:rsid w:val="000C7FDA"/>
    <w:rsid w:val="000D19AD"/>
    <w:rsid w:val="000D5CDC"/>
    <w:rsid w:val="000D6DC2"/>
    <w:rsid w:val="000E0E57"/>
    <w:rsid w:val="000E6460"/>
    <w:rsid w:val="000F1637"/>
    <w:rsid w:val="000F3927"/>
    <w:rsid w:val="000F3A77"/>
    <w:rsid w:val="000F45D3"/>
    <w:rsid w:val="000F6BD7"/>
    <w:rsid w:val="000F7AB0"/>
    <w:rsid w:val="001011F5"/>
    <w:rsid w:val="00101860"/>
    <w:rsid w:val="00102323"/>
    <w:rsid w:val="001046BF"/>
    <w:rsid w:val="0010601E"/>
    <w:rsid w:val="0011162C"/>
    <w:rsid w:val="00115B24"/>
    <w:rsid w:val="00115C10"/>
    <w:rsid w:val="001249A6"/>
    <w:rsid w:val="001304DB"/>
    <w:rsid w:val="00130921"/>
    <w:rsid w:val="00131431"/>
    <w:rsid w:val="00134730"/>
    <w:rsid w:val="0014219F"/>
    <w:rsid w:val="00142BA3"/>
    <w:rsid w:val="0015233F"/>
    <w:rsid w:val="00153CC4"/>
    <w:rsid w:val="00153D2B"/>
    <w:rsid w:val="00154D56"/>
    <w:rsid w:val="00156290"/>
    <w:rsid w:val="001641AF"/>
    <w:rsid w:val="00164A41"/>
    <w:rsid w:val="00165CA0"/>
    <w:rsid w:val="00167E9F"/>
    <w:rsid w:val="001702D1"/>
    <w:rsid w:val="00173B8A"/>
    <w:rsid w:val="00181154"/>
    <w:rsid w:val="00183E32"/>
    <w:rsid w:val="001900E0"/>
    <w:rsid w:val="001935B1"/>
    <w:rsid w:val="00193990"/>
    <w:rsid w:val="00193DAC"/>
    <w:rsid w:val="001A28C3"/>
    <w:rsid w:val="001A7CCD"/>
    <w:rsid w:val="001B1142"/>
    <w:rsid w:val="001B1342"/>
    <w:rsid w:val="001B5788"/>
    <w:rsid w:val="001B6561"/>
    <w:rsid w:val="001B76A7"/>
    <w:rsid w:val="001C01E7"/>
    <w:rsid w:val="001C0339"/>
    <w:rsid w:val="001C1B31"/>
    <w:rsid w:val="001C2B53"/>
    <w:rsid w:val="001C2FEA"/>
    <w:rsid w:val="001C45CF"/>
    <w:rsid w:val="001C57DB"/>
    <w:rsid w:val="001D30F6"/>
    <w:rsid w:val="001D48A3"/>
    <w:rsid w:val="001D6484"/>
    <w:rsid w:val="001E287E"/>
    <w:rsid w:val="001E488C"/>
    <w:rsid w:val="001E5408"/>
    <w:rsid w:val="001E7967"/>
    <w:rsid w:val="00200757"/>
    <w:rsid w:val="0020203F"/>
    <w:rsid w:val="00206C9B"/>
    <w:rsid w:val="00207755"/>
    <w:rsid w:val="0022127C"/>
    <w:rsid w:val="00224457"/>
    <w:rsid w:val="002247D8"/>
    <w:rsid w:val="00225C23"/>
    <w:rsid w:val="00226BDE"/>
    <w:rsid w:val="00227BFE"/>
    <w:rsid w:val="00230F54"/>
    <w:rsid w:val="002327F5"/>
    <w:rsid w:val="002335B2"/>
    <w:rsid w:val="00234D2D"/>
    <w:rsid w:val="0024011C"/>
    <w:rsid w:val="00254531"/>
    <w:rsid w:val="0026780B"/>
    <w:rsid w:val="00272D42"/>
    <w:rsid w:val="00281449"/>
    <w:rsid w:val="002817BB"/>
    <w:rsid w:val="00286293"/>
    <w:rsid w:val="00295DDA"/>
    <w:rsid w:val="002A5FA8"/>
    <w:rsid w:val="002B4544"/>
    <w:rsid w:val="002B5A97"/>
    <w:rsid w:val="002B6EFB"/>
    <w:rsid w:val="002B7464"/>
    <w:rsid w:val="002C3FBC"/>
    <w:rsid w:val="002C49CB"/>
    <w:rsid w:val="002C5A86"/>
    <w:rsid w:val="002C7884"/>
    <w:rsid w:val="002D171F"/>
    <w:rsid w:val="002D2A7C"/>
    <w:rsid w:val="002D565E"/>
    <w:rsid w:val="002D6529"/>
    <w:rsid w:val="002E03A3"/>
    <w:rsid w:val="002E233F"/>
    <w:rsid w:val="002E2538"/>
    <w:rsid w:val="002E4388"/>
    <w:rsid w:val="002E4955"/>
    <w:rsid w:val="002F2056"/>
    <w:rsid w:val="002F347D"/>
    <w:rsid w:val="002F356E"/>
    <w:rsid w:val="00303110"/>
    <w:rsid w:val="00305201"/>
    <w:rsid w:val="003116C6"/>
    <w:rsid w:val="00312D58"/>
    <w:rsid w:val="0032194E"/>
    <w:rsid w:val="00324E1A"/>
    <w:rsid w:val="00333E97"/>
    <w:rsid w:val="00340865"/>
    <w:rsid w:val="00341A9B"/>
    <w:rsid w:val="00343629"/>
    <w:rsid w:val="00347C21"/>
    <w:rsid w:val="00350B49"/>
    <w:rsid w:val="003511D9"/>
    <w:rsid w:val="00355642"/>
    <w:rsid w:val="003575F1"/>
    <w:rsid w:val="00360FE1"/>
    <w:rsid w:val="0036590A"/>
    <w:rsid w:val="00365DE8"/>
    <w:rsid w:val="00365EF5"/>
    <w:rsid w:val="00370BD3"/>
    <w:rsid w:val="00375697"/>
    <w:rsid w:val="00376F20"/>
    <w:rsid w:val="00386352"/>
    <w:rsid w:val="0038711F"/>
    <w:rsid w:val="0039138F"/>
    <w:rsid w:val="003932E6"/>
    <w:rsid w:val="0039391D"/>
    <w:rsid w:val="003A732B"/>
    <w:rsid w:val="003B411B"/>
    <w:rsid w:val="003B5FDC"/>
    <w:rsid w:val="003B6D0E"/>
    <w:rsid w:val="003C3632"/>
    <w:rsid w:val="003C5DE6"/>
    <w:rsid w:val="003C61DE"/>
    <w:rsid w:val="003C64FE"/>
    <w:rsid w:val="003C6BFE"/>
    <w:rsid w:val="003D0E01"/>
    <w:rsid w:val="003D0FF1"/>
    <w:rsid w:val="003D1A10"/>
    <w:rsid w:val="003D4298"/>
    <w:rsid w:val="003F2572"/>
    <w:rsid w:val="003F426A"/>
    <w:rsid w:val="003F6E97"/>
    <w:rsid w:val="00405AB8"/>
    <w:rsid w:val="00406FAF"/>
    <w:rsid w:val="004105A7"/>
    <w:rsid w:val="00414EAE"/>
    <w:rsid w:val="00415FEE"/>
    <w:rsid w:val="0041788F"/>
    <w:rsid w:val="00420331"/>
    <w:rsid w:val="00423A13"/>
    <w:rsid w:val="004256DC"/>
    <w:rsid w:val="004272B9"/>
    <w:rsid w:val="0042772A"/>
    <w:rsid w:val="00431D71"/>
    <w:rsid w:val="004341A5"/>
    <w:rsid w:val="00435F6A"/>
    <w:rsid w:val="004419F6"/>
    <w:rsid w:val="004443DC"/>
    <w:rsid w:val="00447BC6"/>
    <w:rsid w:val="00447DE3"/>
    <w:rsid w:val="004603B9"/>
    <w:rsid w:val="00460889"/>
    <w:rsid w:val="00461D6B"/>
    <w:rsid w:val="0046260B"/>
    <w:rsid w:val="00464789"/>
    <w:rsid w:val="00466493"/>
    <w:rsid w:val="004720CA"/>
    <w:rsid w:val="00475C57"/>
    <w:rsid w:val="004762F0"/>
    <w:rsid w:val="004777E7"/>
    <w:rsid w:val="00480476"/>
    <w:rsid w:val="00487FA5"/>
    <w:rsid w:val="004929BD"/>
    <w:rsid w:val="004A010C"/>
    <w:rsid w:val="004A16E8"/>
    <w:rsid w:val="004A2DA0"/>
    <w:rsid w:val="004A3EF5"/>
    <w:rsid w:val="004B42D3"/>
    <w:rsid w:val="004C0509"/>
    <w:rsid w:val="004C1784"/>
    <w:rsid w:val="004C651A"/>
    <w:rsid w:val="004C686E"/>
    <w:rsid w:val="004D0FB9"/>
    <w:rsid w:val="004D4303"/>
    <w:rsid w:val="004D4C78"/>
    <w:rsid w:val="004E39FC"/>
    <w:rsid w:val="004E4C19"/>
    <w:rsid w:val="004E532F"/>
    <w:rsid w:val="004E6FDA"/>
    <w:rsid w:val="004F7D62"/>
    <w:rsid w:val="005020FD"/>
    <w:rsid w:val="00502DCF"/>
    <w:rsid w:val="00515AD4"/>
    <w:rsid w:val="00520238"/>
    <w:rsid w:val="0052493E"/>
    <w:rsid w:val="00526527"/>
    <w:rsid w:val="00526733"/>
    <w:rsid w:val="0053082A"/>
    <w:rsid w:val="00535401"/>
    <w:rsid w:val="0054082E"/>
    <w:rsid w:val="005415F8"/>
    <w:rsid w:val="0054355B"/>
    <w:rsid w:val="00545FB3"/>
    <w:rsid w:val="005536E9"/>
    <w:rsid w:val="00564E1B"/>
    <w:rsid w:val="00565F6E"/>
    <w:rsid w:val="00565FD6"/>
    <w:rsid w:val="0056716E"/>
    <w:rsid w:val="005701B1"/>
    <w:rsid w:val="005704E0"/>
    <w:rsid w:val="00571FD2"/>
    <w:rsid w:val="00573F61"/>
    <w:rsid w:val="00577DC4"/>
    <w:rsid w:val="00583390"/>
    <w:rsid w:val="00584F95"/>
    <w:rsid w:val="0059003F"/>
    <w:rsid w:val="00597293"/>
    <w:rsid w:val="005973AB"/>
    <w:rsid w:val="005B20A2"/>
    <w:rsid w:val="005C3295"/>
    <w:rsid w:val="005C7BA2"/>
    <w:rsid w:val="005C7D5B"/>
    <w:rsid w:val="005D0607"/>
    <w:rsid w:val="005D2006"/>
    <w:rsid w:val="005D23AC"/>
    <w:rsid w:val="005D63B2"/>
    <w:rsid w:val="005E0DB5"/>
    <w:rsid w:val="005E1A6A"/>
    <w:rsid w:val="005E6BC6"/>
    <w:rsid w:val="005F1523"/>
    <w:rsid w:val="005F4CA8"/>
    <w:rsid w:val="00601B2D"/>
    <w:rsid w:val="006020FE"/>
    <w:rsid w:val="0060569B"/>
    <w:rsid w:val="00605834"/>
    <w:rsid w:val="00605838"/>
    <w:rsid w:val="006211AF"/>
    <w:rsid w:val="0062462E"/>
    <w:rsid w:val="0062590D"/>
    <w:rsid w:val="0062635D"/>
    <w:rsid w:val="00630008"/>
    <w:rsid w:val="0063136C"/>
    <w:rsid w:val="006332D8"/>
    <w:rsid w:val="00633A3D"/>
    <w:rsid w:val="00635B00"/>
    <w:rsid w:val="00644490"/>
    <w:rsid w:val="00651CBE"/>
    <w:rsid w:val="006531BC"/>
    <w:rsid w:val="00656638"/>
    <w:rsid w:val="00657D13"/>
    <w:rsid w:val="00657E9C"/>
    <w:rsid w:val="0066433B"/>
    <w:rsid w:val="00673E22"/>
    <w:rsid w:val="006740DA"/>
    <w:rsid w:val="0067474C"/>
    <w:rsid w:val="00677215"/>
    <w:rsid w:val="0068142C"/>
    <w:rsid w:val="00685114"/>
    <w:rsid w:val="00687AD1"/>
    <w:rsid w:val="0069111F"/>
    <w:rsid w:val="006A09EC"/>
    <w:rsid w:val="006A5E52"/>
    <w:rsid w:val="006B03BF"/>
    <w:rsid w:val="006B471D"/>
    <w:rsid w:val="006C00E3"/>
    <w:rsid w:val="006C0A09"/>
    <w:rsid w:val="006C2DA9"/>
    <w:rsid w:val="006C433D"/>
    <w:rsid w:val="006C6216"/>
    <w:rsid w:val="006C7794"/>
    <w:rsid w:val="006C7C96"/>
    <w:rsid w:val="006D0CFB"/>
    <w:rsid w:val="006D6E3F"/>
    <w:rsid w:val="006E0CA8"/>
    <w:rsid w:val="006E11D3"/>
    <w:rsid w:val="006E6E4F"/>
    <w:rsid w:val="006E7F63"/>
    <w:rsid w:val="006F16EC"/>
    <w:rsid w:val="006F299D"/>
    <w:rsid w:val="006F3BA0"/>
    <w:rsid w:val="006F401E"/>
    <w:rsid w:val="006F678E"/>
    <w:rsid w:val="006F7E99"/>
    <w:rsid w:val="006F7F89"/>
    <w:rsid w:val="00712B8E"/>
    <w:rsid w:val="00712C4A"/>
    <w:rsid w:val="007139EE"/>
    <w:rsid w:val="00731A60"/>
    <w:rsid w:val="00732DB4"/>
    <w:rsid w:val="0073573A"/>
    <w:rsid w:val="00742761"/>
    <w:rsid w:val="00743017"/>
    <w:rsid w:val="00744947"/>
    <w:rsid w:val="00744EE4"/>
    <w:rsid w:val="00752018"/>
    <w:rsid w:val="00755164"/>
    <w:rsid w:val="007569FF"/>
    <w:rsid w:val="00765BB4"/>
    <w:rsid w:val="00765F6B"/>
    <w:rsid w:val="00770C50"/>
    <w:rsid w:val="00772EA7"/>
    <w:rsid w:val="0078159F"/>
    <w:rsid w:val="00782150"/>
    <w:rsid w:val="00782B10"/>
    <w:rsid w:val="00783A96"/>
    <w:rsid w:val="00783DD4"/>
    <w:rsid w:val="0078570F"/>
    <w:rsid w:val="007866BB"/>
    <w:rsid w:val="007874DB"/>
    <w:rsid w:val="0079620D"/>
    <w:rsid w:val="00796623"/>
    <w:rsid w:val="007A36AA"/>
    <w:rsid w:val="007A3D08"/>
    <w:rsid w:val="007B0AFD"/>
    <w:rsid w:val="007B2AD1"/>
    <w:rsid w:val="007B2C23"/>
    <w:rsid w:val="007B307E"/>
    <w:rsid w:val="007B427A"/>
    <w:rsid w:val="007B5BCD"/>
    <w:rsid w:val="007B5E78"/>
    <w:rsid w:val="007B65C3"/>
    <w:rsid w:val="007B7977"/>
    <w:rsid w:val="007C2891"/>
    <w:rsid w:val="007C47BB"/>
    <w:rsid w:val="007D0282"/>
    <w:rsid w:val="007D1056"/>
    <w:rsid w:val="007D1390"/>
    <w:rsid w:val="007D4C13"/>
    <w:rsid w:val="007D539F"/>
    <w:rsid w:val="007D59ED"/>
    <w:rsid w:val="007D7F87"/>
    <w:rsid w:val="007E32B5"/>
    <w:rsid w:val="007E3967"/>
    <w:rsid w:val="007E6581"/>
    <w:rsid w:val="007F05B6"/>
    <w:rsid w:val="007F17FD"/>
    <w:rsid w:val="007F2796"/>
    <w:rsid w:val="007F3195"/>
    <w:rsid w:val="007F5AC5"/>
    <w:rsid w:val="007F7ED4"/>
    <w:rsid w:val="00800A56"/>
    <w:rsid w:val="00801EC9"/>
    <w:rsid w:val="00801FD0"/>
    <w:rsid w:val="00804A48"/>
    <w:rsid w:val="00806986"/>
    <w:rsid w:val="00806F2B"/>
    <w:rsid w:val="0081008A"/>
    <w:rsid w:val="00810AF8"/>
    <w:rsid w:val="0082397C"/>
    <w:rsid w:val="00823B7A"/>
    <w:rsid w:val="00823CAC"/>
    <w:rsid w:val="008257B2"/>
    <w:rsid w:val="00833013"/>
    <w:rsid w:val="00834CB1"/>
    <w:rsid w:val="00837E02"/>
    <w:rsid w:val="00840BAF"/>
    <w:rsid w:val="0084105E"/>
    <w:rsid w:val="008466C5"/>
    <w:rsid w:val="00846768"/>
    <w:rsid w:val="0084676B"/>
    <w:rsid w:val="008500FB"/>
    <w:rsid w:val="00851F78"/>
    <w:rsid w:val="008521B2"/>
    <w:rsid w:val="00854651"/>
    <w:rsid w:val="00856D97"/>
    <w:rsid w:val="0086085C"/>
    <w:rsid w:val="00862B6B"/>
    <w:rsid w:val="0086506D"/>
    <w:rsid w:val="008741E7"/>
    <w:rsid w:val="008776BB"/>
    <w:rsid w:val="008819E1"/>
    <w:rsid w:val="00890A7D"/>
    <w:rsid w:val="00892488"/>
    <w:rsid w:val="00893ADE"/>
    <w:rsid w:val="008A01BC"/>
    <w:rsid w:val="008A3211"/>
    <w:rsid w:val="008A5A81"/>
    <w:rsid w:val="008B3300"/>
    <w:rsid w:val="008B6E02"/>
    <w:rsid w:val="008C018D"/>
    <w:rsid w:val="008C3E45"/>
    <w:rsid w:val="008C5448"/>
    <w:rsid w:val="008C78C0"/>
    <w:rsid w:val="008D3CC3"/>
    <w:rsid w:val="008E0490"/>
    <w:rsid w:val="008E3CE4"/>
    <w:rsid w:val="008E4323"/>
    <w:rsid w:val="008E7CD5"/>
    <w:rsid w:val="008F30A5"/>
    <w:rsid w:val="008F6A13"/>
    <w:rsid w:val="008F7823"/>
    <w:rsid w:val="00902D96"/>
    <w:rsid w:val="0090318F"/>
    <w:rsid w:val="0090398E"/>
    <w:rsid w:val="00903A00"/>
    <w:rsid w:val="00903C8F"/>
    <w:rsid w:val="00904261"/>
    <w:rsid w:val="0091083E"/>
    <w:rsid w:val="00910B9D"/>
    <w:rsid w:val="00910BBB"/>
    <w:rsid w:val="00917512"/>
    <w:rsid w:val="00917D81"/>
    <w:rsid w:val="00923C60"/>
    <w:rsid w:val="009268E3"/>
    <w:rsid w:val="00927C65"/>
    <w:rsid w:val="00931C3F"/>
    <w:rsid w:val="00936D0B"/>
    <w:rsid w:val="00936D7E"/>
    <w:rsid w:val="00944702"/>
    <w:rsid w:val="00947054"/>
    <w:rsid w:val="00950EEB"/>
    <w:rsid w:val="00966D8F"/>
    <w:rsid w:val="00970510"/>
    <w:rsid w:val="0097112E"/>
    <w:rsid w:val="009738C2"/>
    <w:rsid w:val="00982740"/>
    <w:rsid w:val="00985520"/>
    <w:rsid w:val="009907F6"/>
    <w:rsid w:val="00993448"/>
    <w:rsid w:val="009949F9"/>
    <w:rsid w:val="009A1647"/>
    <w:rsid w:val="009B6A74"/>
    <w:rsid w:val="009C12D1"/>
    <w:rsid w:val="009C7187"/>
    <w:rsid w:val="009C76E3"/>
    <w:rsid w:val="009D1091"/>
    <w:rsid w:val="009D1F9A"/>
    <w:rsid w:val="009D4F48"/>
    <w:rsid w:val="009D551C"/>
    <w:rsid w:val="009E1ED1"/>
    <w:rsid w:val="009E375A"/>
    <w:rsid w:val="009E4896"/>
    <w:rsid w:val="009E597C"/>
    <w:rsid w:val="009F06F7"/>
    <w:rsid w:val="009F481E"/>
    <w:rsid w:val="009F54BC"/>
    <w:rsid w:val="00A10558"/>
    <w:rsid w:val="00A11F4F"/>
    <w:rsid w:val="00A1557F"/>
    <w:rsid w:val="00A16614"/>
    <w:rsid w:val="00A179A8"/>
    <w:rsid w:val="00A26A7D"/>
    <w:rsid w:val="00A26BFE"/>
    <w:rsid w:val="00A306DD"/>
    <w:rsid w:val="00A3091C"/>
    <w:rsid w:val="00A332A8"/>
    <w:rsid w:val="00A34AA7"/>
    <w:rsid w:val="00A36A83"/>
    <w:rsid w:val="00A4011E"/>
    <w:rsid w:val="00A4084F"/>
    <w:rsid w:val="00A413F0"/>
    <w:rsid w:val="00A4554C"/>
    <w:rsid w:val="00A45952"/>
    <w:rsid w:val="00A468CE"/>
    <w:rsid w:val="00A50E47"/>
    <w:rsid w:val="00A52813"/>
    <w:rsid w:val="00A52F04"/>
    <w:rsid w:val="00A5556F"/>
    <w:rsid w:val="00A56921"/>
    <w:rsid w:val="00A61989"/>
    <w:rsid w:val="00A62BEF"/>
    <w:rsid w:val="00A6472D"/>
    <w:rsid w:val="00A6594B"/>
    <w:rsid w:val="00A673C2"/>
    <w:rsid w:val="00A81610"/>
    <w:rsid w:val="00A81A8A"/>
    <w:rsid w:val="00AA210C"/>
    <w:rsid w:val="00AA5FD7"/>
    <w:rsid w:val="00AA63E1"/>
    <w:rsid w:val="00AB229E"/>
    <w:rsid w:val="00AB232A"/>
    <w:rsid w:val="00AB3F62"/>
    <w:rsid w:val="00AB43F2"/>
    <w:rsid w:val="00AB5836"/>
    <w:rsid w:val="00AB7DDB"/>
    <w:rsid w:val="00AC1CAF"/>
    <w:rsid w:val="00AC2661"/>
    <w:rsid w:val="00AC4641"/>
    <w:rsid w:val="00AC4DF1"/>
    <w:rsid w:val="00AE2594"/>
    <w:rsid w:val="00AE37BC"/>
    <w:rsid w:val="00AE4048"/>
    <w:rsid w:val="00AF0BB1"/>
    <w:rsid w:val="00AF2123"/>
    <w:rsid w:val="00B025D1"/>
    <w:rsid w:val="00B0346B"/>
    <w:rsid w:val="00B03B53"/>
    <w:rsid w:val="00B06A12"/>
    <w:rsid w:val="00B1187F"/>
    <w:rsid w:val="00B14051"/>
    <w:rsid w:val="00B161E8"/>
    <w:rsid w:val="00B20AC5"/>
    <w:rsid w:val="00B232D7"/>
    <w:rsid w:val="00B253F6"/>
    <w:rsid w:val="00B25F7E"/>
    <w:rsid w:val="00B32DD8"/>
    <w:rsid w:val="00B40551"/>
    <w:rsid w:val="00B4522C"/>
    <w:rsid w:val="00B46758"/>
    <w:rsid w:val="00B46A5D"/>
    <w:rsid w:val="00B506E8"/>
    <w:rsid w:val="00B50725"/>
    <w:rsid w:val="00B57051"/>
    <w:rsid w:val="00B62557"/>
    <w:rsid w:val="00B65B4D"/>
    <w:rsid w:val="00B7105D"/>
    <w:rsid w:val="00B71CEE"/>
    <w:rsid w:val="00B742D4"/>
    <w:rsid w:val="00B76A92"/>
    <w:rsid w:val="00B80643"/>
    <w:rsid w:val="00B84138"/>
    <w:rsid w:val="00B90109"/>
    <w:rsid w:val="00B925DA"/>
    <w:rsid w:val="00B9305D"/>
    <w:rsid w:val="00BA043E"/>
    <w:rsid w:val="00BA7AB9"/>
    <w:rsid w:val="00BB002F"/>
    <w:rsid w:val="00BB0D5E"/>
    <w:rsid w:val="00BB1B24"/>
    <w:rsid w:val="00BB2688"/>
    <w:rsid w:val="00BB605C"/>
    <w:rsid w:val="00BB6426"/>
    <w:rsid w:val="00BB7E3A"/>
    <w:rsid w:val="00BC193A"/>
    <w:rsid w:val="00BC1D5F"/>
    <w:rsid w:val="00BC3A46"/>
    <w:rsid w:val="00BC63B9"/>
    <w:rsid w:val="00BC7899"/>
    <w:rsid w:val="00BD143B"/>
    <w:rsid w:val="00BD1B46"/>
    <w:rsid w:val="00BD2342"/>
    <w:rsid w:val="00BD3AB4"/>
    <w:rsid w:val="00BD6744"/>
    <w:rsid w:val="00BE117E"/>
    <w:rsid w:val="00BE23A8"/>
    <w:rsid w:val="00BE2662"/>
    <w:rsid w:val="00BE39B1"/>
    <w:rsid w:val="00BF1C36"/>
    <w:rsid w:val="00BF4818"/>
    <w:rsid w:val="00BF5D09"/>
    <w:rsid w:val="00C0089E"/>
    <w:rsid w:val="00C01D2F"/>
    <w:rsid w:val="00C030DE"/>
    <w:rsid w:val="00C11187"/>
    <w:rsid w:val="00C118BD"/>
    <w:rsid w:val="00C21992"/>
    <w:rsid w:val="00C23BE0"/>
    <w:rsid w:val="00C264FA"/>
    <w:rsid w:val="00C26B20"/>
    <w:rsid w:val="00C304B9"/>
    <w:rsid w:val="00C34360"/>
    <w:rsid w:val="00C358ED"/>
    <w:rsid w:val="00C35F5A"/>
    <w:rsid w:val="00C40218"/>
    <w:rsid w:val="00C40727"/>
    <w:rsid w:val="00C53204"/>
    <w:rsid w:val="00C608A5"/>
    <w:rsid w:val="00C62695"/>
    <w:rsid w:val="00C63158"/>
    <w:rsid w:val="00C634F1"/>
    <w:rsid w:val="00C7027D"/>
    <w:rsid w:val="00C70858"/>
    <w:rsid w:val="00C739BD"/>
    <w:rsid w:val="00C73F09"/>
    <w:rsid w:val="00C80762"/>
    <w:rsid w:val="00C821B1"/>
    <w:rsid w:val="00C82D98"/>
    <w:rsid w:val="00C87137"/>
    <w:rsid w:val="00C91F3C"/>
    <w:rsid w:val="00C9716E"/>
    <w:rsid w:val="00CA0523"/>
    <w:rsid w:val="00CA2484"/>
    <w:rsid w:val="00CA35BD"/>
    <w:rsid w:val="00CA388B"/>
    <w:rsid w:val="00CA6B3B"/>
    <w:rsid w:val="00CB2415"/>
    <w:rsid w:val="00CC4860"/>
    <w:rsid w:val="00CC5C47"/>
    <w:rsid w:val="00CD0EC5"/>
    <w:rsid w:val="00CD11A0"/>
    <w:rsid w:val="00CD3868"/>
    <w:rsid w:val="00CD5DD7"/>
    <w:rsid w:val="00CF2EDB"/>
    <w:rsid w:val="00CF72CD"/>
    <w:rsid w:val="00D01033"/>
    <w:rsid w:val="00D0288B"/>
    <w:rsid w:val="00D047E0"/>
    <w:rsid w:val="00D06369"/>
    <w:rsid w:val="00D06607"/>
    <w:rsid w:val="00D10E18"/>
    <w:rsid w:val="00D1153D"/>
    <w:rsid w:val="00D1188F"/>
    <w:rsid w:val="00D1229A"/>
    <w:rsid w:val="00D13E5F"/>
    <w:rsid w:val="00D145A0"/>
    <w:rsid w:val="00D16191"/>
    <w:rsid w:val="00D17308"/>
    <w:rsid w:val="00D2196A"/>
    <w:rsid w:val="00D22122"/>
    <w:rsid w:val="00D226C6"/>
    <w:rsid w:val="00D25DF5"/>
    <w:rsid w:val="00D26EF0"/>
    <w:rsid w:val="00D2737B"/>
    <w:rsid w:val="00D302B7"/>
    <w:rsid w:val="00D3143C"/>
    <w:rsid w:val="00D31EB6"/>
    <w:rsid w:val="00D35A84"/>
    <w:rsid w:val="00D35C9A"/>
    <w:rsid w:val="00D40AC0"/>
    <w:rsid w:val="00D40DD0"/>
    <w:rsid w:val="00D43D10"/>
    <w:rsid w:val="00D43EE8"/>
    <w:rsid w:val="00D45375"/>
    <w:rsid w:val="00D47815"/>
    <w:rsid w:val="00D47AE7"/>
    <w:rsid w:val="00D50AAF"/>
    <w:rsid w:val="00D50DB2"/>
    <w:rsid w:val="00D56880"/>
    <w:rsid w:val="00D569D2"/>
    <w:rsid w:val="00D5745D"/>
    <w:rsid w:val="00D60679"/>
    <w:rsid w:val="00D60787"/>
    <w:rsid w:val="00D644AD"/>
    <w:rsid w:val="00D66513"/>
    <w:rsid w:val="00D67D33"/>
    <w:rsid w:val="00D7040E"/>
    <w:rsid w:val="00D72BAB"/>
    <w:rsid w:val="00D73D0A"/>
    <w:rsid w:val="00D75549"/>
    <w:rsid w:val="00D76B41"/>
    <w:rsid w:val="00D8602B"/>
    <w:rsid w:val="00D8751C"/>
    <w:rsid w:val="00D949A6"/>
    <w:rsid w:val="00D958E0"/>
    <w:rsid w:val="00D9640A"/>
    <w:rsid w:val="00DA0D38"/>
    <w:rsid w:val="00DA6C36"/>
    <w:rsid w:val="00DB16AF"/>
    <w:rsid w:val="00DB23F5"/>
    <w:rsid w:val="00DB4925"/>
    <w:rsid w:val="00DB4E97"/>
    <w:rsid w:val="00DB51BE"/>
    <w:rsid w:val="00DB5D77"/>
    <w:rsid w:val="00DC02FE"/>
    <w:rsid w:val="00DC107E"/>
    <w:rsid w:val="00DC4BB6"/>
    <w:rsid w:val="00DC5D53"/>
    <w:rsid w:val="00DC6D98"/>
    <w:rsid w:val="00DC75C4"/>
    <w:rsid w:val="00DE3315"/>
    <w:rsid w:val="00DE511C"/>
    <w:rsid w:val="00DF0358"/>
    <w:rsid w:val="00DF2866"/>
    <w:rsid w:val="00DF361E"/>
    <w:rsid w:val="00DF374B"/>
    <w:rsid w:val="00DF3F5F"/>
    <w:rsid w:val="00E00A67"/>
    <w:rsid w:val="00E02180"/>
    <w:rsid w:val="00E02A3F"/>
    <w:rsid w:val="00E13AEC"/>
    <w:rsid w:val="00E1768C"/>
    <w:rsid w:val="00E17A2B"/>
    <w:rsid w:val="00E20E08"/>
    <w:rsid w:val="00E2448A"/>
    <w:rsid w:val="00E301DB"/>
    <w:rsid w:val="00E358AB"/>
    <w:rsid w:val="00E402C1"/>
    <w:rsid w:val="00E40AF4"/>
    <w:rsid w:val="00E47553"/>
    <w:rsid w:val="00E51C41"/>
    <w:rsid w:val="00E53A6D"/>
    <w:rsid w:val="00E567D1"/>
    <w:rsid w:val="00E5682B"/>
    <w:rsid w:val="00E57D86"/>
    <w:rsid w:val="00E60384"/>
    <w:rsid w:val="00E6300F"/>
    <w:rsid w:val="00E67F56"/>
    <w:rsid w:val="00E72367"/>
    <w:rsid w:val="00E7693C"/>
    <w:rsid w:val="00E8053B"/>
    <w:rsid w:val="00E87196"/>
    <w:rsid w:val="00E87692"/>
    <w:rsid w:val="00E90C70"/>
    <w:rsid w:val="00E925A2"/>
    <w:rsid w:val="00E9267F"/>
    <w:rsid w:val="00E93BA5"/>
    <w:rsid w:val="00EA1363"/>
    <w:rsid w:val="00EA5F89"/>
    <w:rsid w:val="00EA7899"/>
    <w:rsid w:val="00EB49FC"/>
    <w:rsid w:val="00EB4DA7"/>
    <w:rsid w:val="00EB4F15"/>
    <w:rsid w:val="00EC0AE3"/>
    <w:rsid w:val="00EC0FA4"/>
    <w:rsid w:val="00EC1220"/>
    <w:rsid w:val="00ED3028"/>
    <w:rsid w:val="00ED57CA"/>
    <w:rsid w:val="00ED7A1C"/>
    <w:rsid w:val="00EE0672"/>
    <w:rsid w:val="00EE2BAB"/>
    <w:rsid w:val="00EF4435"/>
    <w:rsid w:val="00EF5635"/>
    <w:rsid w:val="00EF5B24"/>
    <w:rsid w:val="00EF5E5A"/>
    <w:rsid w:val="00EF742E"/>
    <w:rsid w:val="00F04052"/>
    <w:rsid w:val="00F10DFC"/>
    <w:rsid w:val="00F2108B"/>
    <w:rsid w:val="00F27A67"/>
    <w:rsid w:val="00F30B8F"/>
    <w:rsid w:val="00F315C9"/>
    <w:rsid w:val="00F328A5"/>
    <w:rsid w:val="00F3351D"/>
    <w:rsid w:val="00F34E19"/>
    <w:rsid w:val="00F409F7"/>
    <w:rsid w:val="00F40A91"/>
    <w:rsid w:val="00F42D22"/>
    <w:rsid w:val="00F44705"/>
    <w:rsid w:val="00F5192C"/>
    <w:rsid w:val="00F53A07"/>
    <w:rsid w:val="00F54D4A"/>
    <w:rsid w:val="00F60596"/>
    <w:rsid w:val="00F67DBD"/>
    <w:rsid w:val="00F7012F"/>
    <w:rsid w:val="00F71F05"/>
    <w:rsid w:val="00F8362D"/>
    <w:rsid w:val="00F87B17"/>
    <w:rsid w:val="00F90A6B"/>
    <w:rsid w:val="00F90DF7"/>
    <w:rsid w:val="00F97BB1"/>
    <w:rsid w:val="00FA1055"/>
    <w:rsid w:val="00FA144A"/>
    <w:rsid w:val="00FA2724"/>
    <w:rsid w:val="00FA30AB"/>
    <w:rsid w:val="00FA56D5"/>
    <w:rsid w:val="00FB202C"/>
    <w:rsid w:val="00FB5068"/>
    <w:rsid w:val="00FC31E9"/>
    <w:rsid w:val="00FC47F6"/>
    <w:rsid w:val="00FD5CAC"/>
    <w:rsid w:val="00FE3723"/>
    <w:rsid w:val="00FE636F"/>
    <w:rsid w:val="00FF2321"/>
    <w:rsid w:val="00FF483A"/>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FD61"/>
  <w15:chartTrackingRefBased/>
  <w15:docId w15:val="{42BEA31C-A559-412E-8DAC-F9AF7423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620D"/>
    <w:rPr>
      <w:color w:val="0563C1" w:themeColor="hyperlink"/>
      <w:u w:val="single"/>
    </w:rPr>
  </w:style>
  <w:style w:type="paragraph" w:customStyle="1" w:styleId="naiskr">
    <w:name w:val="naiskr"/>
    <w:basedOn w:val="Parasts"/>
    <w:rsid w:val="00D67D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C61D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C61DE"/>
    <w:rPr>
      <w:lang w:val="lv-LV"/>
    </w:rPr>
  </w:style>
  <w:style w:type="paragraph" w:styleId="Kjene">
    <w:name w:val="footer"/>
    <w:basedOn w:val="Parasts"/>
    <w:link w:val="KjeneRakstz"/>
    <w:uiPriority w:val="99"/>
    <w:unhideWhenUsed/>
    <w:rsid w:val="003C61D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C61DE"/>
    <w:rPr>
      <w:lang w:val="lv-LV"/>
    </w:rPr>
  </w:style>
  <w:style w:type="paragraph" w:styleId="Balonteksts">
    <w:name w:val="Balloon Text"/>
    <w:basedOn w:val="Parasts"/>
    <w:link w:val="BalontekstsRakstz"/>
    <w:uiPriority w:val="99"/>
    <w:semiHidden/>
    <w:unhideWhenUsed/>
    <w:rsid w:val="002D17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171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E4955"/>
    <w:rPr>
      <w:sz w:val="16"/>
      <w:szCs w:val="16"/>
    </w:rPr>
  </w:style>
  <w:style w:type="paragraph" w:styleId="Komentrateksts">
    <w:name w:val="annotation text"/>
    <w:basedOn w:val="Parasts"/>
    <w:link w:val="KomentratekstsRakstz"/>
    <w:uiPriority w:val="99"/>
    <w:semiHidden/>
    <w:unhideWhenUsed/>
    <w:rsid w:val="002E49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4955"/>
    <w:rPr>
      <w:sz w:val="20"/>
      <w:szCs w:val="20"/>
      <w:lang w:val="lv-LV"/>
    </w:rPr>
  </w:style>
  <w:style w:type="paragraph" w:styleId="Komentratma">
    <w:name w:val="annotation subject"/>
    <w:basedOn w:val="Komentrateksts"/>
    <w:next w:val="Komentrateksts"/>
    <w:link w:val="KomentratmaRakstz"/>
    <w:uiPriority w:val="99"/>
    <w:semiHidden/>
    <w:unhideWhenUsed/>
    <w:rsid w:val="002E4955"/>
    <w:rPr>
      <w:b/>
      <w:bCs/>
    </w:rPr>
  </w:style>
  <w:style w:type="character" w:customStyle="1" w:styleId="KomentratmaRakstz">
    <w:name w:val="Komentāra tēma Rakstz."/>
    <w:basedOn w:val="KomentratekstsRakstz"/>
    <w:link w:val="Komentratma"/>
    <w:uiPriority w:val="99"/>
    <w:semiHidden/>
    <w:rsid w:val="002E4955"/>
    <w:rPr>
      <w:b/>
      <w:bCs/>
      <w:sz w:val="20"/>
      <w:szCs w:val="20"/>
      <w:lang w:val="lv-LV"/>
    </w:rPr>
  </w:style>
  <w:style w:type="paragraph" w:styleId="Sarakstarindkopa">
    <w:name w:val="List Paragraph"/>
    <w:basedOn w:val="Parasts"/>
    <w:uiPriority w:val="34"/>
    <w:qFormat/>
    <w:rsid w:val="0060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ta.Vecuma-Veco@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11510</Words>
  <Characters>6561</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Olita Vecuma-Veco</dc:creator>
  <dc:description>Olita Vecuma-Veco 67027551_x000d_
Olita.Vecuma-Veco@zm.gov.lv</dc:description>
  <cp:lastModifiedBy>Sanita Žagare</cp:lastModifiedBy>
  <cp:revision>6</cp:revision>
  <dcterms:created xsi:type="dcterms:W3CDTF">2018-02-28T12:37:00Z</dcterms:created>
  <dcterms:modified xsi:type="dcterms:W3CDTF">2018-03-05T13:50:00Z</dcterms:modified>
</cp:coreProperties>
</file>