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7C" w:rsidRDefault="009D0A7C" w:rsidP="009D0A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</w:t>
      </w:r>
    </w:p>
    <w:p w:rsidR="009D0A7C" w:rsidRDefault="009D0A7C" w:rsidP="009D0A7C">
      <w:pPr>
        <w:jc w:val="right"/>
        <w:rPr>
          <w:rFonts w:ascii="Times New Roman" w:hAnsi="Times New Roman" w:cs="Times New Roman"/>
        </w:rPr>
      </w:pPr>
      <w:r w:rsidRPr="009D0A7C">
        <w:rPr>
          <w:rFonts w:ascii="Times New Roman" w:hAnsi="Times New Roman" w:cs="Times New Roman"/>
        </w:rPr>
        <w:t xml:space="preserve">Ministru kabineta rīkojuma projekta </w:t>
      </w:r>
    </w:p>
    <w:p w:rsidR="009D0A7C" w:rsidRDefault="009D0A7C" w:rsidP="009D0A7C">
      <w:pPr>
        <w:jc w:val="right"/>
        <w:rPr>
          <w:rFonts w:ascii="Times New Roman" w:hAnsi="Times New Roman" w:cs="Times New Roman"/>
        </w:rPr>
      </w:pPr>
      <w:r w:rsidRPr="009D0A7C">
        <w:rPr>
          <w:rFonts w:ascii="Times New Roman" w:hAnsi="Times New Roman" w:cs="Times New Roman"/>
        </w:rPr>
        <w:t xml:space="preserve">“Par finanšu līdzekļu piešķiršanu </w:t>
      </w:r>
    </w:p>
    <w:p w:rsidR="009D0A7C" w:rsidRDefault="009D0A7C" w:rsidP="009D0A7C">
      <w:pPr>
        <w:jc w:val="right"/>
        <w:rPr>
          <w:rFonts w:ascii="Times New Roman" w:hAnsi="Times New Roman" w:cs="Times New Roman"/>
        </w:rPr>
      </w:pPr>
      <w:r w:rsidRPr="009D0A7C">
        <w:rPr>
          <w:rFonts w:ascii="Times New Roman" w:hAnsi="Times New Roman" w:cs="Times New Roman"/>
        </w:rPr>
        <w:t xml:space="preserve">no valsts budžeta programmas “Līdzekļi </w:t>
      </w:r>
    </w:p>
    <w:p w:rsidR="009D0A7C" w:rsidRDefault="009D0A7C" w:rsidP="009D0A7C">
      <w:pPr>
        <w:jc w:val="right"/>
        <w:rPr>
          <w:rFonts w:ascii="Times New Roman" w:hAnsi="Times New Roman" w:cs="Times New Roman"/>
        </w:rPr>
      </w:pPr>
      <w:r w:rsidRPr="009D0A7C">
        <w:rPr>
          <w:rFonts w:ascii="Times New Roman" w:hAnsi="Times New Roman" w:cs="Times New Roman"/>
        </w:rPr>
        <w:t xml:space="preserve">neparedzētiem gadījumiem”” </w:t>
      </w:r>
    </w:p>
    <w:p w:rsidR="009D0A7C" w:rsidRDefault="009D0A7C" w:rsidP="009D0A7C">
      <w:pPr>
        <w:jc w:val="right"/>
        <w:rPr>
          <w:rFonts w:ascii="Times New Roman" w:hAnsi="Times New Roman" w:cs="Times New Roman"/>
        </w:rPr>
      </w:pPr>
      <w:r w:rsidRPr="009D0A7C">
        <w:rPr>
          <w:rFonts w:ascii="Times New Roman" w:hAnsi="Times New Roman" w:cs="Times New Roman"/>
        </w:rPr>
        <w:t xml:space="preserve">sākotnējās ietekmes novērtējuma </w:t>
      </w:r>
    </w:p>
    <w:p w:rsidR="009D0A7C" w:rsidRDefault="009D0A7C" w:rsidP="009D0A7C">
      <w:pPr>
        <w:jc w:val="right"/>
        <w:rPr>
          <w:rFonts w:ascii="Times New Roman" w:hAnsi="Times New Roman" w:cs="Times New Roman"/>
        </w:rPr>
      </w:pPr>
      <w:r w:rsidRPr="009D0A7C">
        <w:rPr>
          <w:rFonts w:ascii="Times New Roman" w:hAnsi="Times New Roman" w:cs="Times New Roman"/>
        </w:rPr>
        <w:t>ziņojum</w:t>
      </w:r>
      <w:r>
        <w:rPr>
          <w:rFonts w:ascii="Times New Roman" w:hAnsi="Times New Roman" w:cs="Times New Roman"/>
        </w:rPr>
        <w:t>am</w:t>
      </w:r>
      <w:r w:rsidRPr="009D0A7C">
        <w:rPr>
          <w:rFonts w:ascii="Times New Roman" w:hAnsi="Times New Roman" w:cs="Times New Roman"/>
        </w:rPr>
        <w:t xml:space="preserve"> (anotācija</w:t>
      </w:r>
      <w:r w:rsidR="004E36FF">
        <w:rPr>
          <w:rFonts w:ascii="Times New Roman" w:hAnsi="Times New Roman" w:cs="Times New Roman"/>
        </w:rPr>
        <w:t>i</w:t>
      </w:r>
      <w:r w:rsidRPr="009D0A7C">
        <w:rPr>
          <w:rFonts w:ascii="Times New Roman" w:hAnsi="Times New Roman" w:cs="Times New Roman"/>
        </w:rPr>
        <w:t>)</w:t>
      </w:r>
    </w:p>
    <w:p w:rsidR="004E36FF" w:rsidRDefault="004E36FF" w:rsidP="004E36FF">
      <w:pPr>
        <w:jc w:val="center"/>
        <w:rPr>
          <w:rFonts w:ascii="Times New Roman" w:hAnsi="Times New Roman" w:cs="Times New Roman"/>
          <w:b/>
          <w:bCs/>
        </w:rPr>
      </w:pPr>
    </w:p>
    <w:p w:rsidR="00FE4172" w:rsidRDefault="004E36FF" w:rsidP="004E36FF">
      <w:pPr>
        <w:jc w:val="center"/>
      </w:pPr>
      <w:r w:rsidRPr="00FE4172">
        <w:rPr>
          <w:rFonts w:ascii="Times New Roman" w:hAnsi="Times New Roman" w:cs="Times New Roman"/>
          <w:b/>
          <w:bCs/>
        </w:rPr>
        <w:t>Detalizēts finansējuma aprēķins</w:t>
      </w:r>
      <w:r w:rsidRPr="00FE4172">
        <w:rPr>
          <w:rFonts w:ascii="Times New Roman" w:hAnsi="Times New Roman" w:cs="Times New Roman"/>
        </w:rPr>
        <w:br/>
      </w:r>
      <w:r w:rsidR="00FE4172">
        <w:rPr>
          <w:rFonts w:ascii="Times New Roman" w:hAnsi="Times New Roman" w:cs="Times New Roman"/>
        </w:rPr>
        <w:fldChar w:fldCharType="begin"/>
      </w:r>
      <w:r w:rsidR="00FE4172">
        <w:rPr>
          <w:rFonts w:ascii="Times New Roman" w:hAnsi="Times New Roman" w:cs="Times New Roman"/>
        </w:rPr>
        <w:instrText xml:space="preserve"> LINK </w:instrText>
      </w:r>
      <w:r w:rsidR="009D0966">
        <w:rPr>
          <w:rFonts w:ascii="Times New Roman" w:hAnsi="Times New Roman" w:cs="Times New Roman"/>
        </w:rPr>
        <w:instrText xml:space="preserve">Excel.Sheet.12 C:\\Users\\Baiba.Graustina\\Desktop\\NL\\IEMAnot_260318_lidzekli_pielikums.xlsx 1.p.!R1C1:R65C5 </w:instrText>
      </w:r>
      <w:r w:rsidR="00FE4172">
        <w:rPr>
          <w:rFonts w:ascii="Times New Roman" w:hAnsi="Times New Roman" w:cs="Times New Roman"/>
        </w:rPr>
        <w:instrText xml:space="preserve">\a \f 5 \h  \* MERGEFORMAT </w:instrText>
      </w:r>
      <w:r w:rsidR="00FE4172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11"/>
        <w:gridCol w:w="938"/>
        <w:gridCol w:w="2587"/>
        <w:gridCol w:w="1996"/>
        <w:gridCol w:w="2694"/>
      </w:tblGrid>
      <w:tr w:rsidR="00FE4172" w:rsidRPr="00FE4172" w:rsidTr="00993341">
        <w:trPr>
          <w:trHeight w:val="570"/>
        </w:trPr>
        <w:tc>
          <w:tcPr>
            <w:tcW w:w="711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EKK</w:t>
            </w:r>
          </w:p>
        </w:tc>
        <w:tc>
          <w:tcPr>
            <w:tcW w:w="5521" w:type="dxa"/>
            <w:gridSpan w:val="3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EKK Nosaukums, aprēķins</w:t>
            </w:r>
          </w:p>
        </w:tc>
        <w:tc>
          <w:tcPr>
            <w:tcW w:w="2694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Summa (</w:t>
            </w:r>
            <w:proofErr w:type="spellStart"/>
            <w:r w:rsidRPr="00993341">
              <w:rPr>
                <w:rFonts w:ascii="Times New Roman" w:hAnsi="Times New Roman" w:cs="Times New Roman"/>
                <w:b/>
                <w:bCs/>
                <w:i/>
              </w:rPr>
              <w:t>euro</w:t>
            </w:r>
            <w:proofErr w:type="spellEnd"/>
            <w:r w:rsidRPr="00FE417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E4172" w:rsidRPr="00FE4172" w:rsidTr="00993341">
        <w:trPr>
          <w:trHeight w:val="315"/>
        </w:trPr>
        <w:tc>
          <w:tcPr>
            <w:tcW w:w="711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5521" w:type="dxa"/>
            <w:gridSpan w:val="3"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Pamatkapitāla veidošana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146 079</w:t>
            </w:r>
          </w:p>
        </w:tc>
      </w:tr>
      <w:tr w:rsidR="00FE4172" w:rsidRPr="00FE4172" w:rsidTr="00993341">
        <w:trPr>
          <w:trHeight w:val="315"/>
        </w:trPr>
        <w:tc>
          <w:tcPr>
            <w:tcW w:w="711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5240</w:t>
            </w:r>
          </w:p>
        </w:tc>
        <w:tc>
          <w:tcPr>
            <w:tcW w:w="5521" w:type="dxa"/>
            <w:gridSpan w:val="3"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Pamatlīdzekļu izveidošana un nepabeigtā būvniecība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146 079</w:t>
            </w:r>
          </w:p>
        </w:tc>
      </w:tr>
      <w:tr w:rsidR="00FE4172" w:rsidRPr="00FE4172" w:rsidTr="00993341">
        <w:trPr>
          <w:trHeight w:val="645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1" w:type="dxa"/>
            <w:gridSpan w:val="3"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1. Tehniskās specifikācijas sagatavošana, zaudējumu aprēķināšanai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1 484</w:t>
            </w:r>
          </w:p>
        </w:tc>
      </w:tr>
      <w:tr w:rsidR="00FE4172" w:rsidRPr="00FE4172" w:rsidTr="00993341">
        <w:trPr>
          <w:trHeight w:val="645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1" w:type="dxa"/>
            <w:gridSpan w:val="3"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SIA</w:t>
            </w:r>
            <w:proofErr w:type="gramStart"/>
            <w:r w:rsidRPr="00FE417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proofErr w:type="gramEnd"/>
            <w:r w:rsidRPr="00FE4172">
              <w:rPr>
                <w:rFonts w:ascii="Times New Roman" w:hAnsi="Times New Roman" w:cs="Times New Roman"/>
              </w:rPr>
              <w:t>Industrial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72">
              <w:rPr>
                <w:rFonts w:ascii="Times New Roman" w:hAnsi="Times New Roman" w:cs="Times New Roman"/>
              </w:rPr>
              <w:t>services</w:t>
            </w:r>
            <w:proofErr w:type="spellEnd"/>
            <w:r w:rsidRPr="00FE4172">
              <w:rPr>
                <w:rFonts w:ascii="Times New Roman" w:hAnsi="Times New Roman" w:cs="Times New Roman"/>
              </w:rPr>
              <w:t>” (apmaksa par plūdu bojājumu noteikšanu un tehniskās specifikācijas sagatavošanu)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1 484</w:t>
            </w:r>
          </w:p>
        </w:tc>
      </w:tr>
      <w:tr w:rsidR="00FE4172" w:rsidRPr="00FE4172" w:rsidTr="00993341">
        <w:trPr>
          <w:trHeight w:val="645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1" w:type="dxa"/>
            <w:gridSpan w:val="3"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2. SIA “Ceļu būvniecības sabiedrība “</w:t>
            </w:r>
            <w:proofErr w:type="spellStart"/>
            <w:r w:rsidRPr="00FE4172">
              <w:rPr>
                <w:rFonts w:ascii="Times New Roman" w:hAnsi="Times New Roman" w:cs="Times New Roman"/>
                <w:b/>
                <w:bCs/>
              </w:rPr>
              <w:t>Igate</w:t>
            </w:r>
            <w:proofErr w:type="spellEnd"/>
            <w:r w:rsidRPr="00FE4172">
              <w:rPr>
                <w:rFonts w:ascii="Times New Roman" w:hAnsi="Times New Roman" w:cs="Times New Roman"/>
                <w:b/>
                <w:bCs/>
              </w:rPr>
              <w:t>”” cenu piedāvājums plūdu seku likvidēšanai (ar PVN)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  <w:b/>
                <w:bCs/>
              </w:rPr>
            </w:pPr>
            <w:r w:rsidRPr="00FE4172">
              <w:rPr>
                <w:rFonts w:ascii="Times New Roman" w:hAnsi="Times New Roman" w:cs="Times New Roman"/>
                <w:b/>
                <w:bCs/>
              </w:rPr>
              <w:t>144 595</w:t>
            </w:r>
          </w:p>
        </w:tc>
      </w:tr>
      <w:tr w:rsidR="00FE4172" w:rsidRPr="00FE4172" w:rsidTr="00993341">
        <w:trPr>
          <w:trHeight w:val="595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RSN/ posms</w:t>
            </w:r>
          </w:p>
        </w:tc>
        <w:tc>
          <w:tcPr>
            <w:tcW w:w="2587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Daudzums (metri/gab.)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Konstatēti bojājumi</w:t>
            </w:r>
          </w:p>
        </w:tc>
        <w:tc>
          <w:tcPr>
            <w:tcW w:w="2694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Darbu izmaksas, </w:t>
            </w:r>
            <w:r w:rsidR="005C115C" w:rsidRPr="00993341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5C115C" w:rsidRPr="00993341">
              <w:rPr>
                <w:rFonts w:ascii="Times New Roman" w:hAnsi="Times New Roman" w:cs="Times New Roman"/>
                <w:bCs/>
                <w:i/>
              </w:rPr>
              <w:t>euro</w:t>
            </w:r>
            <w:proofErr w:type="spellEnd"/>
            <w:r w:rsidR="005C115C" w:rsidRPr="0099334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Pasienes RSN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3 500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499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594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5000 m2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un nogāzes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Aizgāršas RSN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23 000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209-210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201-207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10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196-198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191-195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8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185-188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176-181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174-175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166-167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615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166-175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9000 m2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un nogāzes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1121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212-230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~250 m3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šķeldas klājuma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>, vid. augstums-30cm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4 000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Grebņevas RSN</w:t>
            </w:r>
          </w:p>
        </w:tc>
      </w:tr>
      <w:tr w:rsidR="00FE4172" w:rsidRPr="00FE4172" w:rsidTr="00993341">
        <w:trPr>
          <w:trHeight w:val="1098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233-237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~100 m3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šķeldas klājuma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>, vid. augstums -30cm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1 500</w:t>
            </w:r>
          </w:p>
        </w:tc>
      </w:tr>
      <w:tr w:rsidR="00FE4172" w:rsidRPr="00FE4172" w:rsidTr="00993341">
        <w:trPr>
          <w:trHeight w:val="844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273-174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~1000 m2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Izskalots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patruļtakas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uzbērums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20 000</w:t>
            </w:r>
          </w:p>
        </w:tc>
      </w:tr>
      <w:tr w:rsidR="00FE4172" w:rsidRPr="00FE4172" w:rsidTr="00993341">
        <w:trPr>
          <w:trHeight w:val="1112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280-300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20 gab.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Punduru RSN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335-338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 gab.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9 500</w:t>
            </w:r>
          </w:p>
        </w:tc>
      </w:tr>
      <w:tr w:rsidR="00FE4172" w:rsidRPr="00FE4172" w:rsidTr="00993341">
        <w:trPr>
          <w:trHeight w:val="6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338-345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Šķilbēnu RSN</w:t>
            </w:r>
          </w:p>
        </w:tc>
      </w:tr>
      <w:tr w:rsidR="00FE4172" w:rsidRPr="00FE4172" w:rsidTr="00993341">
        <w:trPr>
          <w:trHeight w:val="1081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412-436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9 gab.</w:t>
            </w:r>
          </w:p>
        </w:tc>
        <w:tc>
          <w:tcPr>
            <w:tcW w:w="1996" w:type="dxa"/>
            <w:hideMark/>
          </w:tcPr>
          <w:p w:rsidR="00FE4172" w:rsidRPr="00FE4172" w:rsidRDefault="00FE4172" w:rsidP="00993341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9 500</w:t>
            </w:r>
          </w:p>
        </w:tc>
      </w:tr>
      <w:tr w:rsidR="00FE4172" w:rsidRPr="00FE4172" w:rsidTr="00993341">
        <w:trPr>
          <w:trHeight w:val="1126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384-401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800 m2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>, pēdu kontroles zona un nogāzes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proofErr w:type="spellStart"/>
            <w:r w:rsidRPr="00FE4172">
              <w:rPr>
                <w:rFonts w:ascii="Times New Roman" w:hAnsi="Times New Roman" w:cs="Times New Roman"/>
              </w:rPr>
              <w:t>Lavošnieku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RSN</w:t>
            </w:r>
          </w:p>
        </w:tc>
      </w:tr>
      <w:tr w:rsidR="00FE4172" w:rsidRPr="00FE4172" w:rsidTr="00993341">
        <w:trPr>
          <w:trHeight w:val="707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438-440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 gab.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23 000</w:t>
            </w:r>
          </w:p>
        </w:tc>
      </w:tr>
      <w:tr w:rsidR="00FE4172" w:rsidRPr="00FE4172" w:rsidTr="00993341">
        <w:trPr>
          <w:trHeight w:val="377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438-440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700 m2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un nogāzes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585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486-503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1300 m2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1163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497/502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~200 m3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šķeldas klājuma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>, vid. augstums -30cm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4 000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Bērziņu RSN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503-504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10 500</w:t>
            </w:r>
          </w:p>
        </w:tc>
      </w:tr>
      <w:tr w:rsidR="00FE4172" w:rsidRPr="00FE4172" w:rsidTr="00993341">
        <w:trPr>
          <w:trHeight w:val="584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533-536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971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8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503-505;</w:t>
            </w:r>
            <w:r w:rsidRPr="00FE4172">
              <w:rPr>
                <w:rFonts w:ascii="Times New Roman" w:hAnsi="Times New Roman" w:cs="Times New Roman"/>
              </w:rPr>
              <w:br/>
              <w:t>533-536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12000 m2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 xml:space="preserve"> un nogāzes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107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526-527;</w:t>
            </w:r>
            <w:r w:rsidRPr="00FE4172">
              <w:rPr>
                <w:rFonts w:ascii="Times New Roman" w:hAnsi="Times New Roman" w:cs="Times New Roman"/>
              </w:rPr>
              <w:br/>
              <w:t>533-536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~200 m3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šķeldas klājuma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>, vid. augstums-30cm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3 500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15" w:type="dxa"/>
            <w:gridSpan w:val="4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Pededzes RSN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577-584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 w:val="restart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Izskalots caurteku uzbērums un caurteku nostiprinājums</w:t>
            </w:r>
          </w:p>
        </w:tc>
        <w:tc>
          <w:tcPr>
            <w:tcW w:w="2694" w:type="dxa"/>
            <w:vMerge w:val="restart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7 500</w:t>
            </w:r>
          </w:p>
        </w:tc>
      </w:tr>
      <w:tr w:rsidR="00FE4172" w:rsidRPr="00FE4172" w:rsidTr="00993341">
        <w:trPr>
          <w:trHeight w:val="586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625-627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 gab.</w:t>
            </w:r>
          </w:p>
        </w:tc>
        <w:tc>
          <w:tcPr>
            <w:tcW w:w="1996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1119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596-633</w:t>
            </w:r>
          </w:p>
        </w:tc>
        <w:tc>
          <w:tcPr>
            <w:tcW w:w="2587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15000 m2</w:t>
            </w:r>
          </w:p>
        </w:tc>
        <w:tc>
          <w:tcPr>
            <w:tcW w:w="1996" w:type="dxa"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 xml:space="preserve">Izskalota </w:t>
            </w:r>
            <w:proofErr w:type="spellStart"/>
            <w:r w:rsidRPr="00FE4172">
              <w:rPr>
                <w:rFonts w:ascii="Times New Roman" w:hAnsi="Times New Roman" w:cs="Times New Roman"/>
              </w:rPr>
              <w:t>patruļtaka</w:t>
            </w:r>
            <w:proofErr w:type="spellEnd"/>
            <w:r w:rsidRPr="00FE4172">
              <w:rPr>
                <w:rFonts w:ascii="Times New Roman" w:hAnsi="Times New Roman" w:cs="Times New Roman"/>
              </w:rPr>
              <w:t>, pēdu kontroles zona un nogāzes</w:t>
            </w:r>
          </w:p>
        </w:tc>
        <w:tc>
          <w:tcPr>
            <w:tcW w:w="2694" w:type="dxa"/>
            <w:vMerge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1" w:type="dxa"/>
            <w:gridSpan w:val="3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Darbu summa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119 500</w:t>
            </w:r>
          </w:p>
        </w:tc>
      </w:tr>
      <w:tr w:rsidR="00FE4172" w:rsidRPr="00FE4172" w:rsidTr="00993341">
        <w:trPr>
          <w:trHeight w:val="300"/>
        </w:trPr>
        <w:tc>
          <w:tcPr>
            <w:tcW w:w="711" w:type="dxa"/>
            <w:noWrap/>
            <w:hideMark/>
          </w:tcPr>
          <w:p w:rsidR="00FE4172" w:rsidRPr="00FE4172" w:rsidRDefault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1" w:type="dxa"/>
            <w:gridSpan w:val="3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PVN 21%</w:t>
            </w:r>
          </w:p>
        </w:tc>
        <w:tc>
          <w:tcPr>
            <w:tcW w:w="2694" w:type="dxa"/>
            <w:noWrap/>
            <w:hideMark/>
          </w:tcPr>
          <w:p w:rsidR="00FE4172" w:rsidRPr="00FE4172" w:rsidRDefault="00FE4172" w:rsidP="00FE4172">
            <w:pPr>
              <w:rPr>
                <w:rFonts w:ascii="Times New Roman" w:hAnsi="Times New Roman" w:cs="Times New Roman"/>
              </w:rPr>
            </w:pPr>
            <w:r w:rsidRPr="00FE4172">
              <w:rPr>
                <w:rFonts w:ascii="Times New Roman" w:hAnsi="Times New Roman" w:cs="Times New Roman"/>
              </w:rPr>
              <w:t>25 095</w:t>
            </w:r>
          </w:p>
        </w:tc>
      </w:tr>
    </w:tbl>
    <w:p w:rsidR="00FE4172" w:rsidRDefault="00FE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5C115C" w:rsidRDefault="005C115C" w:rsidP="005C11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5C115C" w:rsidRPr="00993341" w:rsidRDefault="005C115C" w:rsidP="005C11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Iekšlietu ministrs</w:t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  <w:t xml:space="preserve">      </w:t>
      </w:r>
      <w:r w:rsidR="0010548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933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Rihards Kozlovskis</w:t>
      </w:r>
    </w:p>
    <w:p w:rsidR="005C115C" w:rsidRPr="00993341" w:rsidRDefault="005C115C" w:rsidP="005C11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5C115C" w:rsidRPr="00993341" w:rsidRDefault="005C115C" w:rsidP="005C115C">
      <w:pPr>
        <w:tabs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3341">
        <w:rPr>
          <w:rFonts w:ascii="Times New Roman" w:hAnsi="Times New Roman" w:cs="Times New Roman"/>
          <w:sz w:val="28"/>
          <w:szCs w:val="28"/>
        </w:rPr>
        <w:t>Vīza: valsts sekretārs</w:t>
      </w:r>
      <w:r w:rsidRPr="009933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341"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 w:rsidRPr="00993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341"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Default="005C115C" w:rsidP="005C115C">
      <w:pPr>
        <w:rPr>
          <w:rFonts w:ascii="Times New Roman" w:hAnsi="Times New Roman" w:cs="Times New Roman"/>
          <w:sz w:val="20"/>
          <w:szCs w:val="20"/>
          <w:lang w:eastAsia="lv-LV"/>
        </w:rPr>
      </w:pPr>
    </w:p>
    <w:p w:rsidR="005C115C" w:rsidRPr="005C115C" w:rsidRDefault="005C115C" w:rsidP="005C115C">
      <w:pPr>
        <w:rPr>
          <w:rFonts w:ascii="Times New Roman" w:hAnsi="Times New Roman" w:cs="Times New Roman"/>
          <w:lang w:eastAsia="lv-LV"/>
        </w:rPr>
      </w:pPr>
      <w:r w:rsidRPr="005C115C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Pr="005C115C">
        <w:rPr>
          <w:rFonts w:ascii="Times New Roman" w:hAnsi="Times New Roman" w:cs="Times New Roman"/>
          <w:sz w:val="20"/>
          <w:szCs w:val="20"/>
          <w:lang w:eastAsia="lv-LV"/>
        </w:rPr>
        <w:instrText xml:space="preserve"> DATE \@ "dd'.'MM'.'yyyy'. 'H':'mm" </w:instrText>
      </w:r>
      <w:r w:rsidRPr="00993341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993341">
        <w:rPr>
          <w:rFonts w:ascii="Times New Roman" w:hAnsi="Times New Roman" w:cs="Times New Roman"/>
          <w:noProof/>
          <w:sz w:val="20"/>
          <w:szCs w:val="20"/>
          <w:lang w:eastAsia="lv-LV"/>
        </w:rPr>
        <w:t>29.03.2018. 12:13</w:t>
      </w:r>
      <w:r w:rsidRPr="005C115C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</w:p>
    <w:p w:rsidR="005C115C" w:rsidRPr="00993341" w:rsidRDefault="005C115C" w:rsidP="005C115C">
      <w:pPr>
        <w:rPr>
          <w:rFonts w:ascii="Times New Roman" w:hAnsi="Times New Roman" w:cs="Times New Roman"/>
          <w:sz w:val="20"/>
          <w:szCs w:val="20"/>
        </w:rPr>
      </w:pPr>
      <w:r w:rsidRPr="00993341">
        <w:rPr>
          <w:rFonts w:ascii="Times New Roman" w:hAnsi="Times New Roman" w:cs="Times New Roman"/>
          <w:sz w:val="20"/>
          <w:szCs w:val="20"/>
        </w:rPr>
        <w:fldChar w:fldCharType="begin"/>
      </w:r>
      <w:r w:rsidRPr="0099334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93341">
        <w:rPr>
          <w:rFonts w:ascii="Times New Roman" w:hAnsi="Times New Roman" w:cs="Times New Roman"/>
          <w:sz w:val="20"/>
          <w:szCs w:val="20"/>
        </w:rPr>
        <w:fldChar w:fldCharType="separate"/>
      </w:r>
      <w:r w:rsidR="00993341">
        <w:rPr>
          <w:rFonts w:ascii="Times New Roman" w:hAnsi="Times New Roman" w:cs="Times New Roman"/>
          <w:noProof/>
          <w:sz w:val="20"/>
          <w:szCs w:val="20"/>
        </w:rPr>
        <w:t>372</w:t>
      </w:r>
      <w:r w:rsidRPr="00993341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5C115C" w:rsidRPr="00993341" w:rsidRDefault="005C115C" w:rsidP="005C115C">
      <w:pPr>
        <w:suppressAutoHyphens/>
        <w:jc w:val="both"/>
        <w:rPr>
          <w:rFonts w:ascii="Times New Roman" w:hAnsi="Times New Roman" w:cs="Times New Roman"/>
          <w:color w:val="0D0D0D"/>
          <w:sz w:val="20"/>
          <w:szCs w:val="20"/>
          <w:lang w:eastAsia="zh-CN"/>
        </w:rPr>
      </w:pPr>
      <w:r w:rsidRPr="00993341">
        <w:rPr>
          <w:rFonts w:ascii="Times New Roman" w:hAnsi="Times New Roman" w:cs="Times New Roman"/>
          <w:color w:val="0D0D0D"/>
          <w:sz w:val="20"/>
          <w:szCs w:val="20"/>
          <w:lang w:eastAsia="zh-CN"/>
        </w:rPr>
        <w:t>G</w:t>
      </w:r>
      <w:r w:rsidR="00A373CF">
        <w:rPr>
          <w:rFonts w:ascii="Times New Roman" w:hAnsi="Times New Roman" w:cs="Times New Roman"/>
          <w:color w:val="0D0D0D"/>
          <w:sz w:val="20"/>
          <w:szCs w:val="20"/>
          <w:lang w:eastAsia="zh-CN"/>
        </w:rPr>
        <w:t>r</w:t>
      </w:r>
      <w:r w:rsidRPr="00993341">
        <w:rPr>
          <w:rFonts w:ascii="Times New Roman" w:hAnsi="Times New Roman" w:cs="Times New Roman"/>
          <w:color w:val="0D0D0D"/>
          <w:sz w:val="20"/>
          <w:szCs w:val="20"/>
          <w:lang w:eastAsia="zh-CN"/>
        </w:rPr>
        <w:t>austiņa, 67075758</w:t>
      </w:r>
    </w:p>
    <w:p w:rsidR="005C115C" w:rsidRPr="00993341" w:rsidRDefault="005C115C" w:rsidP="005C115C">
      <w:pPr>
        <w:suppressAutoHyphens/>
        <w:jc w:val="both"/>
        <w:rPr>
          <w:rFonts w:ascii="Times New Roman" w:hAnsi="Times New Roman" w:cs="Times New Roman"/>
          <w:color w:val="0D0D0D"/>
          <w:sz w:val="20"/>
          <w:szCs w:val="20"/>
          <w:lang w:eastAsia="zh-CN"/>
        </w:rPr>
      </w:pPr>
      <w:r w:rsidRPr="00993341">
        <w:rPr>
          <w:rFonts w:ascii="Times New Roman" w:hAnsi="Times New Roman" w:cs="Times New Roman"/>
          <w:color w:val="0D0D0D"/>
          <w:sz w:val="20"/>
          <w:szCs w:val="20"/>
          <w:lang w:eastAsia="zh-CN"/>
        </w:rPr>
        <w:t>Baiba.graustina@rs.gov.lv</w:t>
      </w:r>
    </w:p>
    <w:p w:rsidR="005C115C" w:rsidRDefault="005C115C" w:rsidP="005C115C">
      <w:pPr>
        <w:rPr>
          <w:rFonts w:ascii="Times New Roman" w:hAnsi="Times New Roman" w:cs="Times New Roman"/>
        </w:rPr>
      </w:pPr>
    </w:p>
    <w:sectPr w:rsidR="005C115C" w:rsidSect="00FE417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DB" w:rsidRDefault="00597BDB" w:rsidP="00FE4172">
      <w:r>
        <w:separator/>
      </w:r>
    </w:p>
  </w:endnote>
  <w:endnote w:type="continuationSeparator" w:id="0">
    <w:p w:rsidR="00597BDB" w:rsidRDefault="00597BDB" w:rsidP="00FE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72" w:rsidRPr="00FE4172" w:rsidRDefault="005C115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IEMAnotp_290318_LNG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72" w:rsidRDefault="005C115C" w:rsidP="005C115C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IEMAnotp_290318_LNG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DB" w:rsidRDefault="00597BDB" w:rsidP="00FE4172">
      <w:r>
        <w:separator/>
      </w:r>
    </w:p>
  </w:footnote>
  <w:footnote w:type="continuationSeparator" w:id="0">
    <w:p w:rsidR="00597BDB" w:rsidRDefault="00597BDB" w:rsidP="00FE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197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E4172" w:rsidRPr="00FE4172" w:rsidRDefault="00FE41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4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41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4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3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41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4172" w:rsidRDefault="00FE4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1"/>
    <w:rsid w:val="00105486"/>
    <w:rsid w:val="00242991"/>
    <w:rsid w:val="002B14E5"/>
    <w:rsid w:val="00334980"/>
    <w:rsid w:val="00401F77"/>
    <w:rsid w:val="004E36FF"/>
    <w:rsid w:val="00597BDB"/>
    <w:rsid w:val="005C115C"/>
    <w:rsid w:val="00993341"/>
    <w:rsid w:val="009D0966"/>
    <w:rsid w:val="009D0A7C"/>
    <w:rsid w:val="00A373CF"/>
    <w:rsid w:val="00A84C01"/>
    <w:rsid w:val="00C04679"/>
    <w:rsid w:val="00F17650"/>
    <w:rsid w:val="00F57284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39325-FB81-4158-B46D-1B2C8522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1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72"/>
  </w:style>
  <w:style w:type="paragraph" w:styleId="Footer">
    <w:name w:val="footer"/>
    <w:basedOn w:val="Normal"/>
    <w:link w:val="FooterChar"/>
    <w:uiPriority w:val="99"/>
    <w:unhideWhenUsed/>
    <w:rsid w:val="00FE41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72"/>
  </w:style>
  <w:style w:type="paragraph" w:styleId="BalloonText">
    <w:name w:val="Balloon Text"/>
    <w:basedOn w:val="Normal"/>
    <w:link w:val="BalloonTextChar"/>
    <w:uiPriority w:val="99"/>
    <w:semiHidden/>
    <w:unhideWhenUsed/>
    <w:rsid w:val="005C1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2630</Characters>
  <Application>Microsoft Office Word</Application>
  <DocSecurity>0</DocSecurity>
  <Lines>438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Graustiņa</dc:creator>
  <cp:keywords/>
  <dc:description/>
  <cp:lastModifiedBy>Santa Šaicāne</cp:lastModifiedBy>
  <cp:revision>4</cp:revision>
  <dcterms:created xsi:type="dcterms:W3CDTF">2018-03-29T09:01:00Z</dcterms:created>
  <dcterms:modified xsi:type="dcterms:W3CDTF">2018-03-29T09:13:00Z</dcterms:modified>
</cp:coreProperties>
</file>