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8AC5F" w14:textId="77777777" w:rsidR="004421AB" w:rsidRPr="00562B83" w:rsidRDefault="004421AB" w:rsidP="004421AB">
      <w:pPr>
        <w:pStyle w:val="BodyText2"/>
        <w:spacing w:after="120"/>
        <w:jc w:val="right"/>
        <w:rPr>
          <w:i/>
          <w:sz w:val="28"/>
          <w:szCs w:val="28"/>
        </w:rPr>
      </w:pPr>
      <w:r w:rsidRPr="00562B83">
        <w:rPr>
          <w:i/>
          <w:sz w:val="28"/>
          <w:szCs w:val="28"/>
        </w:rPr>
        <w:t>Projekts</w:t>
      </w:r>
    </w:p>
    <w:p w14:paraId="00D9A935" w14:textId="5330AAF0" w:rsidR="004421AB" w:rsidRPr="00562B83" w:rsidRDefault="004421AB" w:rsidP="004421AB">
      <w:pPr>
        <w:pStyle w:val="BodyText2"/>
        <w:spacing w:after="120"/>
        <w:jc w:val="left"/>
        <w:rPr>
          <w:sz w:val="28"/>
          <w:szCs w:val="28"/>
        </w:rPr>
      </w:pPr>
      <w:proofErr w:type="gramStart"/>
      <w:r w:rsidRPr="00562B83">
        <w:rPr>
          <w:sz w:val="28"/>
          <w:szCs w:val="28"/>
        </w:rPr>
        <w:t>201</w:t>
      </w:r>
      <w:r w:rsidR="001D63AE">
        <w:rPr>
          <w:sz w:val="28"/>
          <w:szCs w:val="28"/>
        </w:rPr>
        <w:t>8</w:t>
      </w:r>
      <w:r w:rsidRPr="00562B83">
        <w:rPr>
          <w:sz w:val="28"/>
          <w:szCs w:val="28"/>
        </w:rPr>
        <w:t>.gada</w:t>
      </w:r>
      <w:proofErr w:type="gramEnd"/>
      <w:r w:rsidRPr="00562B83">
        <w:rPr>
          <w:sz w:val="28"/>
          <w:szCs w:val="28"/>
        </w:rPr>
        <w:t xml:space="preserve"> ___.__________</w:t>
      </w:r>
      <w:r w:rsidRPr="00562B83">
        <w:rPr>
          <w:sz w:val="28"/>
          <w:szCs w:val="28"/>
        </w:rPr>
        <w:tab/>
      </w:r>
      <w:r w:rsidRPr="00562B83">
        <w:rPr>
          <w:sz w:val="28"/>
          <w:szCs w:val="28"/>
        </w:rPr>
        <w:tab/>
      </w:r>
      <w:r w:rsidRPr="00562B83">
        <w:rPr>
          <w:sz w:val="28"/>
          <w:szCs w:val="28"/>
        </w:rPr>
        <w:tab/>
      </w:r>
      <w:r w:rsidRPr="00562B83">
        <w:rPr>
          <w:sz w:val="28"/>
          <w:szCs w:val="28"/>
        </w:rPr>
        <w:tab/>
      </w:r>
      <w:r w:rsidRPr="00562B83">
        <w:rPr>
          <w:sz w:val="28"/>
          <w:szCs w:val="28"/>
        </w:rPr>
        <w:tab/>
        <w:t>Noteikumi Nr.___</w:t>
      </w:r>
    </w:p>
    <w:p w14:paraId="393D10EC" w14:textId="77777777" w:rsidR="004421AB" w:rsidRPr="00562B83" w:rsidRDefault="004421AB" w:rsidP="004421AB">
      <w:pPr>
        <w:spacing w:after="120"/>
        <w:jc w:val="both"/>
        <w:rPr>
          <w:sz w:val="28"/>
          <w:szCs w:val="28"/>
        </w:rPr>
      </w:pPr>
      <w:r w:rsidRPr="00562B83">
        <w:rPr>
          <w:sz w:val="28"/>
          <w:szCs w:val="28"/>
        </w:rPr>
        <w:t>Rīgā</w:t>
      </w:r>
      <w:r w:rsidRPr="00562B83">
        <w:rPr>
          <w:sz w:val="28"/>
          <w:szCs w:val="28"/>
        </w:rPr>
        <w:tab/>
      </w:r>
      <w:r w:rsidRPr="00562B83">
        <w:rPr>
          <w:sz w:val="28"/>
          <w:szCs w:val="28"/>
        </w:rPr>
        <w:tab/>
      </w:r>
      <w:r w:rsidRPr="00562B83">
        <w:rPr>
          <w:sz w:val="28"/>
          <w:szCs w:val="28"/>
        </w:rPr>
        <w:tab/>
      </w:r>
      <w:r w:rsidRPr="00562B83">
        <w:rPr>
          <w:sz w:val="28"/>
          <w:szCs w:val="28"/>
        </w:rPr>
        <w:tab/>
      </w:r>
      <w:r w:rsidRPr="00562B83">
        <w:rPr>
          <w:sz w:val="28"/>
          <w:szCs w:val="28"/>
        </w:rPr>
        <w:tab/>
      </w:r>
      <w:r w:rsidRPr="00562B83">
        <w:rPr>
          <w:sz w:val="28"/>
          <w:szCs w:val="28"/>
        </w:rPr>
        <w:tab/>
      </w:r>
      <w:r w:rsidRPr="00562B83">
        <w:rPr>
          <w:sz w:val="28"/>
          <w:szCs w:val="28"/>
        </w:rPr>
        <w:tab/>
      </w:r>
      <w:r w:rsidRPr="00562B83">
        <w:rPr>
          <w:sz w:val="28"/>
          <w:szCs w:val="28"/>
        </w:rPr>
        <w:tab/>
      </w:r>
      <w:r w:rsidRPr="00562B83">
        <w:rPr>
          <w:sz w:val="28"/>
          <w:szCs w:val="28"/>
        </w:rPr>
        <w:tab/>
        <w:t>(prot. Nr.__ __.§)</w:t>
      </w:r>
    </w:p>
    <w:p w14:paraId="76BF1030" w14:textId="77777777" w:rsidR="004421AB" w:rsidRPr="00562B83" w:rsidRDefault="004421AB" w:rsidP="004421AB">
      <w:pPr>
        <w:spacing w:after="120"/>
        <w:jc w:val="both"/>
        <w:rPr>
          <w:sz w:val="28"/>
          <w:szCs w:val="28"/>
        </w:rPr>
      </w:pPr>
    </w:p>
    <w:p w14:paraId="1ADD00AB" w14:textId="77777777" w:rsidR="004421AB" w:rsidRPr="001D63AE" w:rsidRDefault="004421AB" w:rsidP="004421AB">
      <w:pPr>
        <w:pStyle w:val="BodyText2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eastAsia="lv-LV"/>
        </w:rPr>
        <w:t xml:space="preserve">Noteikumi par </w:t>
      </w:r>
      <w:r w:rsidRPr="00562B83">
        <w:rPr>
          <w:b/>
          <w:bCs/>
          <w:sz w:val="28"/>
          <w:szCs w:val="28"/>
          <w:lang w:eastAsia="lv-LV"/>
        </w:rPr>
        <w:t>Otrā pasaules kara dalībnieka apliecības un</w:t>
      </w:r>
      <w:r w:rsidRPr="001D63AE">
        <w:rPr>
          <w:b/>
          <w:bCs/>
          <w:sz w:val="28"/>
          <w:szCs w:val="28"/>
          <w:lang w:eastAsia="lv-LV"/>
        </w:rPr>
        <w:t xml:space="preserve"> piemiņas krūšu nozīmes paraugu, izsniegšanas, uzskaites un izmantošanas kārtību</w:t>
      </w:r>
    </w:p>
    <w:p w14:paraId="2B6F6415" w14:textId="77777777" w:rsidR="004421AB" w:rsidRPr="001D63AE" w:rsidRDefault="004421AB" w:rsidP="004421AB">
      <w:pPr>
        <w:pStyle w:val="BodyText2"/>
        <w:ind w:left="4111"/>
        <w:jc w:val="right"/>
        <w:rPr>
          <w:sz w:val="28"/>
          <w:szCs w:val="28"/>
        </w:rPr>
      </w:pPr>
    </w:p>
    <w:p w14:paraId="4F71E24E" w14:textId="77777777" w:rsidR="004C49CD" w:rsidRDefault="004421AB" w:rsidP="004421AB">
      <w:pPr>
        <w:pStyle w:val="BodyText2"/>
        <w:ind w:left="4111"/>
        <w:jc w:val="right"/>
        <w:rPr>
          <w:sz w:val="28"/>
          <w:szCs w:val="28"/>
        </w:rPr>
      </w:pPr>
      <w:r w:rsidRPr="001D63AE">
        <w:rPr>
          <w:sz w:val="28"/>
          <w:szCs w:val="28"/>
        </w:rPr>
        <w:t>Izdoti saskaņā ar</w:t>
      </w:r>
      <w:r w:rsidR="004C49CD">
        <w:rPr>
          <w:sz w:val="28"/>
          <w:szCs w:val="28"/>
        </w:rPr>
        <w:t xml:space="preserve"> likuma</w:t>
      </w:r>
    </w:p>
    <w:p w14:paraId="027D1139" w14:textId="77777777" w:rsidR="004C49CD" w:rsidRDefault="004C49CD" w:rsidP="004421AB">
      <w:pPr>
        <w:pStyle w:val="BodyText2"/>
        <w:ind w:left="411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“Par </w:t>
      </w:r>
      <w:r w:rsidR="004421AB" w:rsidRPr="001D63AE">
        <w:rPr>
          <w:sz w:val="28"/>
          <w:szCs w:val="28"/>
        </w:rPr>
        <w:t xml:space="preserve">Otrā </w:t>
      </w:r>
      <w:r>
        <w:rPr>
          <w:sz w:val="28"/>
          <w:szCs w:val="28"/>
        </w:rPr>
        <w:t>pasaules kara</w:t>
      </w:r>
    </w:p>
    <w:p w14:paraId="11595246" w14:textId="14B1620A" w:rsidR="004421AB" w:rsidRPr="001D63AE" w:rsidRDefault="004C49CD" w:rsidP="004421AB">
      <w:pPr>
        <w:pStyle w:val="BodyText2"/>
        <w:ind w:left="4111"/>
        <w:jc w:val="right"/>
        <w:rPr>
          <w:sz w:val="28"/>
          <w:szCs w:val="28"/>
        </w:rPr>
      </w:pPr>
      <w:r>
        <w:rPr>
          <w:sz w:val="28"/>
          <w:szCs w:val="28"/>
        </w:rPr>
        <w:t>d</w:t>
      </w:r>
      <w:r w:rsidR="004421AB" w:rsidRPr="001D63AE">
        <w:rPr>
          <w:sz w:val="28"/>
          <w:szCs w:val="28"/>
        </w:rPr>
        <w:t>alībnieka</w:t>
      </w:r>
      <w:r>
        <w:rPr>
          <w:sz w:val="28"/>
          <w:szCs w:val="28"/>
        </w:rPr>
        <w:t xml:space="preserve"> statusu”</w:t>
      </w:r>
      <w:r w:rsidR="004421AB" w:rsidRPr="001D63AE">
        <w:rPr>
          <w:sz w:val="28"/>
          <w:szCs w:val="28"/>
        </w:rPr>
        <w:t xml:space="preserve"> </w:t>
      </w:r>
      <w:proofErr w:type="gramStart"/>
      <w:r w:rsidR="004421AB" w:rsidRPr="001D63AE">
        <w:rPr>
          <w:sz w:val="28"/>
          <w:szCs w:val="28"/>
        </w:rPr>
        <w:t>5.pantu</w:t>
      </w:r>
      <w:proofErr w:type="gramEnd"/>
    </w:p>
    <w:p w14:paraId="2AB612A9" w14:textId="77777777" w:rsidR="004421AB" w:rsidRPr="001D63AE" w:rsidRDefault="004421AB" w:rsidP="004421AB">
      <w:pPr>
        <w:pStyle w:val="BodyText2"/>
        <w:ind w:left="4111"/>
        <w:jc w:val="right"/>
        <w:rPr>
          <w:b/>
          <w:bCs/>
          <w:sz w:val="28"/>
          <w:szCs w:val="28"/>
        </w:rPr>
      </w:pPr>
    </w:p>
    <w:p w14:paraId="013CF460" w14:textId="77777777" w:rsidR="004421AB" w:rsidRPr="001D63AE" w:rsidRDefault="004421AB" w:rsidP="004421AB">
      <w:pPr>
        <w:jc w:val="center"/>
      </w:pPr>
    </w:p>
    <w:p w14:paraId="1A77B269" w14:textId="77777777" w:rsidR="004421AB" w:rsidRPr="001D63AE" w:rsidRDefault="004421AB" w:rsidP="004421AB">
      <w:pPr>
        <w:jc w:val="both"/>
        <w:rPr>
          <w:sz w:val="28"/>
          <w:szCs w:val="28"/>
          <w:lang w:eastAsia="lv-LV"/>
        </w:rPr>
      </w:pPr>
      <w:r w:rsidRPr="001D63AE">
        <w:rPr>
          <w:sz w:val="28"/>
          <w:szCs w:val="28"/>
          <w:lang w:eastAsia="lv-LV"/>
        </w:rPr>
        <w:t>1. Noteikumi nosaka Otrā pasaules kara dalībnieka apliecības (1.pielikums) (turpmāk – apliecība) un Otrā pasaules kara dalībnieka piemiņas krūšu nozīmes (2.pielikums) (turpmāk – krūšu nozīme) paraugu, izsniegšanas, uzskaites un izmantošanas kārtību.</w:t>
      </w:r>
    </w:p>
    <w:p w14:paraId="7D042E13" w14:textId="77777777" w:rsidR="004421AB" w:rsidRDefault="004421AB" w:rsidP="004421AB">
      <w:pPr>
        <w:rPr>
          <w:sz w:val="28"/>
          <w:szCs w:val="28"/>
          <w:lang w:eastAsia="lv-LV"/>
        </w:rPr>
      </w:pPr>
      <w:r w:rsidRPr="006908CF">
        <w:rPr>
          <w:sz w:val="28"/>
          <w:szCs w:val="28"/>
          <w:lang w:eastAsia="lv-LV"/>
        </w:rPr>
        <w:t>2. Apliecīb</w:t>
      </w:r>
      <w:r w:rsidRPr="00562B83">
        <w:rPr>
          <w:sz w:val="28"/>
          <w:szCs w:val="28"/>
          <w:lang w:eastAsia="lv-LV"/>
        </w:rPr>
        <w:t>u un krūšu nozīmi</w:t>
      </w:r>
      <w:r w:rsidRPr="006908CF">
        <w:rPr>
          <w:sz w:val="28"/>
          <w:szCs w:val="28"/>
          <w:lang w:eastAsia="lv-LV"/>
        </w:rPr>
        <w:t xml:space="preserve"> izsniedz Pilsonības un migrācijas lietu pārvalde.</w:t>
      </w:r>
    </w:p>
    <w:p w14:paraId="7728AC2E" w14:textId="68E9C230" w:rsidR="00DB5ABB" w:rsidRDefault="004421AB" w:rsidP="004421AB">
      <w:pPr>
        <w:jc w:val="both"/>
        <w:rPr>
          <w:sz w:val="28"/>
          <w:szCs w:val="28"/>
          <w:lang w:eastAsia="lv-LV"/>
        </w:rPr>
      </w:pPr>
      <w:r w:rsidRPr="006908CF">
        <w:rPr>
          <w:sz w:val="28"/>
          <w:szCs w:val="28"/>
          <w:lang w:eastAsia="lv-LV"/>
        </w:rPr>
        <w:t xml:space="preserve">3. </w:t>
      </w:r>
      <w:r>
        <w:rPr>
          <w:sz w:val="28"/>
          <w:szCs w:val="28"/>
          <w:lang w:eastAsia="lv-LV"/>
        </w:rPr>
        <w:t>P</w:t>
      </w:r>
      <w:r w:rsidRPr="006908CF">
        <w:rPr>
          <w:sz w:val="28"/>
          <w:szCs w:val="28"/>
          <w:lang w:eastAsia="lv-LV"/>
        </w:rPr>
        <w:t>ersona</w:t>
      </w:r>
      <w:r>
        <w:rPr>
          <w:sz w:val="28"/>
          <w:szCs w:val="28"/>
          <w:lang w:eastAsia="lv-LV"/>
        </w:rPr>
        <w:t>, k</w:t>
      </w:r>
      <w:r w:rsidR="007B7D5D">
        <w:rPr>
          <w:sz w:val="28"/>
          <w:szCs w:val="28"/>
          <w:lang w:eastAsia="lv-LV"/>
        </w:rPr>
        <w:t>ura</w:t>
      </w:r>
      <w:r>
        <w:rPr>
          <w:sz w:val="28"/>
          <w:szCs w:val="28"/>
          <w:lang w:eastAsia="lv-LV"/>
        </w:rPr>
        <w:t xml:space="preserve"> vēlas saņemt apliecību un krūšu nozīmi,</w:t>
      </w:r>
      <w:r w:rsidR="00CD277F">
        <w:rPr>
          <w:sz w:val="28"/>
          <w:szCs w:val="28"/>
          <w:lang w:eastAsia="lv-LV"/>
        </w:rPr>
        <w:t xml:space="preserve"> </w:t>
      </w:r>
      <w:r w:rsidR="00DB5ABB">
        <w:rPr>
          <w:sz w:val="28"/>
          <w:szCs w:val="28"/>
          <w:lang w:eastAsia="lv-LV"/>
        </w:rPr>
        <w:t>iesniedz vai</w:t>
      </w:r>
      <w:r>
        <w:rPr>
          <w:sz w:val="28"/>
          <w:szCs w:val="28"/>
          <w:lang w:eastAsia="lv-LV"/>
        </w:rPr>
        <w:t xml:space="preserve"> nosūta pa pastu</w:t>
      </w:r>
      <w:r w:rsidRPr="006908CF">
        <w:rPr>
          <w:sz w:val="28"/>
          <w:szCs w:val="28"/>
          <w:lang w:eastAsia="lv-LV"/>
        </w:rPr>
        <w:t xml:space="preserve"> Pilsonības un migrācijas lietu pārvalde</w:t>
      </w:r>
      <w:r>
        <w:rPr>
          <w:sz w:val="28"/>
          <w:szCs w:val="28"/>
          <w:lang w:eastAsia="lv-LV"/>
        </w:rPr>
        <w:t>i</w:t>
      </w:r>
      <w:r w:rsidRPr="006908CF">
        <w:rPr>
          <w:sz w:val="28"/>
          <w:szCs w:val="28"/>
          <w:lang w:eastAsia="lv-LV"/>
        </w:rPr>
        <w:t xml:space="preserve"> iesniegumu ar lūgumu izsniegt apliecību</w:t>
      </w:r>
      <w:r>
        <w:rPr>
          <w:sz w:val="28"/>
          <w:szCs w:val="28"/>
          <w:lang w:eastAsia="lv-LV"/>
        </w:rPr>
        <w:t xml:space="preserve"> un krūšu nozīmi, kam pievienota personas </w:t>
      </w:r>
      <w:r w:rsidRPr="006908CF">
        <w:rPr>
          <w:sz w:val="28"/>
          <w:szCs w:val="28"/>
          <w:lang w:eastAsia="lv-LV"/>
        </w:rPr>
        <w:t>fotogrāfij</w:t>
      </w:r>
      <w:r>
        <w:rPr>
          <w:sz w:val="28"/>
          <w:szCs w:val="28"/>
          <w:lang w:eastAsia="lv-LV"/>
        </w:rPr>
        <w:t>a</w:t>
      </w:r>
      <w:r w:rsidR="00570221">
        <w:rPr>
          <w:sz w:val="28"/>
          <w:szCs w:val="28"/>
          <w:lang w:eastAsia="lv-LV"/>
        </w:rPr>
        <w:t xml:space="preserve"> (3 x 4</w:t>
      </w:r>
      <w:r w:rsidR="00CD277F">
        <w:rPr>
          <w:sz w:val="28"/>
          <w:szCs w:val="28"/>
          <w:lang w:eastAsia="lv-LV"/>
        </w:rPr>
        <w:t xml:space="preserve"> </w:t>
      </w:r>
      <w:r w:rsidR="00570221">
        <w:rPr>
          <w:sz w:val="28"/>
          <w:szCs w:val="28"/>
          <w:lang w:eastAsia="lv-LV"/>
        </w:rPr>
        <w:t>c</w:t>
      </w:r>
      <w:r w:rsidR="00CD277F">
        <w:rPr>
          <w:sz w:val="28"/>
          <w:szCs w:val="28"/>
          <w:lang w:eastAsia="lv-LV"/>
        </w:rPr>
        <w:t>m)</w:t>
      </w:r>
      <w:r w:rsidR="00DB5ABB">
        <w:rPr>
          <w:sz w:val="28"/>
          <w:szCs w:val="28"/>
          <w:lang w:eastAsia="lv-LV"/>
        </w:rPr>
        <w:t xml:space="preserve">. </w:t>
      </w:r>
      <w:r w:rsidR="00CD277F">
        <w:rPr>
          <w:sz w:val="28"/>
          <w:szCs w:val="28"/>
          <w:lang w:eastAsia="lv-LV"/>
        </w:rPr>
        <w:t>Persona</w:t>
      </w:r>
      <w:r w:rsidR="006851F7">
        <w:rPr>
          <w:sz w:val="28"/>
          <w:szCs w:val="28"/>
          <w:lang w:eastAsia="lv-LV"/>
        </w:rPr>
        <w:t xml:space="preserve"> minēto iesniegumu var iesniegt kopā ar</w:t>
      </w:r>
      <w:r w:rsidR="00CD277F">
        <w:rPr>
          <w:sz w:val="28"/>
          <w:szCs w:val="28"/>
          <w:lang w:eastAsia="lv-LV"/>
        </w:rPr>
        <w:t xml:space="preserve"> </w:t>
      </w:r>
      <w:r w:rsidR="006851F7">
        <w:rPr>
          <w:sz w:val="28"/>
          <w:szCs w:val="28"/>
          <w:lang w:eastAsia="lv-LV"/>
        </w:rPr>
        <w:t>i</w:t>
      </w:r>
      <w:r w:rsidR="00DB5ABB">
        <w:rPr>
          <w:sz w:val="28"/>
          <w:szCs w:val="28"/>
          <w:lang w:eastAsia="lv-LV"/>
        </w:rPr>
        <w:t>esniegum</w:t>
      </w:r>
      <w:r w:rsidR="006851F7">
        <w:rPr>
          <w:sz w:val="28"/>
          <w:szCs w:val="28"/>
          <w:lang w:eastAsia="lv-LV"/>
        </w:rPr>
        <w:t>u</w:t>
      </w:r>
      <w:r w:rsidR="00B47177">
        <w:rPr>
          <w:sz w:val="28"/>
          <w:szCs w:val="28"/>
          <w:lang w:eastAsia="lv-LV"/>
        </w:rPr>
        <w:t xml:space="preserve"> </w:t>
      </w:r>
      <w:r w:rsidR="006851F7">
        <w:rPr>
          <w:sz w:val="28"/>
          <w:szCs w:val="28"/>
          <w:lang w:eastAsia="lv-LV"/>
        </w:rPr>
        <w:t>p</w:t>
      </w:r>
      <w:r w:rsidR="00DB5ABB">
        <w:rPr>
          <w:sz w:val="28"/>
          <w:szCs w:val="28"/>
          <w:lang w:eastAsia="lv-LV"/>
        </w:rPr>
        <w:t xml:space="preserve">ar Otrā </w:t>
      </w:r>
      <w:r w:rsidR="006851F7">
        <w:rPr>
          <w:sz w:val="28"/>
          <w:szCs w:val="28"/>
          <w:lang w:eastAsia="lv-LV"/>
        </w:rPr>
        <w:t>pasaules kara dalībnieka statusa</w:t>
      </w:r>
      <w:r w:rsidR="00DB5ABB">
        <w:rPr>
          <w:sz w:val="28"/>
          <w:szCs w:val="28"/>
          <w:lang w:eastAsia="lv-LV"/>
        </w:rPr>
        <w:t xml:space="preserve"> </w:t>
      </w:r>
      <w:r w:rsidR="006851F7">
        <w:rPr>
          <w:sz w:val="28"/>
          <w:szCs w:val="28"/>
          <w:lang w:eastAsia="lv-LV"/>
        </w:rPr>
        <w:t>piešķiršanu</w:t>
      </w:r>
      <w:r w:rsidR="00DB5ABB">
        <w:rPr>
          <w:sz w:val="28"/>
          <w:szCs w:val="28"/>
          <w:lang w:eastAsia="lv-LV"/>
        </w:rPr>
        <w:t>.</w:t>
      </w:r>
    </w:p>
    <w:p w14:paraId="597B661B" w14:textId="6ACBA8CA" w:rsidR="004421AB" w:rsidRDefault="004421AB" w:rsidP="004421AB">
      <w:pPr>
        <w:jc w:val="both"/>
        <w:rPr>
          <w:sz w:val="28"/>
          <w:szCs w:val="28"/>
          <w:lang w:eastAsia="lv-LV"/>
        </w:rPr>
      </w:pPr>
      <w:r w:rsidRPr="00F57D43">
        <w:rPr>
          <w:sz w:val="28"/>
          <w:szCs w:val="28"/>
        </w:rPr>
        <w:t xml:space="preserve">4. </w:t>
      </w:r>
      <w:r w:rsidRPr="006908CF">
        <w:rPr>
          <w:sz w:val="28"/>
          <w:szCs w:val="28"/>
          <w:lang w:eastAsia="lv-LV"/>
        </w:rPr>
        <w:t xml:space="preserve">Ja apliecība </w:t>
      </w:r>
      <w:r w:rsidR="001206AB">
        <w:rPr>
          <w:sz w:val="28"/>
          <w:szCs w:val="28"/>
          <w:lang w:eastAsia="lv-LV"/>
        </w:rPr>
        <w:t>zudusi</w:t>
      </w:r>
      <w:r w:rsidRPr="006908CF">
        <w:rPr>
          <w:sz w:val="28"/>
          <w:szCs w:val="28"/>
          <w:lang w:eastAsia="lv-LV"/>
        </w:rPr>
        <w:t xml:space="preserve"> vai kļuvusi lietošanai nederīga, jaunas apliecības saņemšanai persona</w:t>
      </w:r>
      <w:r w:rsidR="00B47177">
        <w:rPr>
          <w:sz w:val="28"/>
          <w:szCs w:val="28"/>
          <w:lang w:eastAsia="lv-LV"/>
        </w:rPr>
        <w:t xml:space="preserve"> </w:t>
      </w:r>
      <w:r w:rsidRPr="006908CF">
        <w:rPr>
          <w:sz w:val="28"/>
          <w:szCs w:val="28"/>
          <w:lang w:eastAsia="lv-LV"/>
        </w:rPr>
        <w:t xml:space="preserve">kopā ar iesniegumu iesniedz </w:t>
      </w:r>
      <w:r w:rsidR="00DB5ABB">
        <w:rPr>
          <w:sz w:val="28"/>
          <w:szCs w:val="28"/>
          <w:lang w:eastAsia="lv-LV"/>
        </w:rPr>
        <w:t xml:space="preserve">personas </w:t>
      </w:r>
      <w:r w:rsidR="00570221">
        <w:rPr>
          <w:sz w:val="28"/>
          <w:szCs w:val="28"/>
          <w:lang w:eastAsia="lv-LV"/>
        </w:rPr>
        <w:t>fotogrāfiju (3</w:t>
      </w:r>
      <w:r w:rsidRPr="006908CF">
        <w:rPr>
          <w:sz w:val="28"/>
          <w:szCs w:val="28"/>
          <w:lang w:eastAsia="lv-LV"/>
        </w:rPr>
        <w:t xml:space="preserve"> x 4 </w:t>
      </w:r>
      <w:r w:rsidR="00570221">
        <w:rPr>
          <w:sz w:val="28"/>
          <w:szCs w:val="28"/>
          <w:lang w:eastAsia="lv-LV"/>
        </w:rPr>
        <w:t>c</w:t>
      </w:r>
      <w:r w:rsidRPr="006908CF">
        <w:rPr>
          <w:sz w:val="28"/>
          <w:szCs w:val="28"/>
          <w:lang w:eastAsia="lv-LV"/>
        </w:rPr>
        <w:t>m).</w:t>
      </w:r>
    </w:p>
    <w:p w14:paraId="2E4504C7" w14:textId="339DD7A7" w:rsidR="00B47177" w:rsidRDefault="00B47177" w:rsidP="004421AB">
      <w:pPr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 xml:space="preserve">5. </w:t>
      </w:r>
      <w:r w:rsidR="00FE474D">
        <w:rPr>
          <w:sz w:val="28"/>
          <w:szCs w:val="28"/>
          <w:lang w:eastAsia="lv-LV"/>
        </w:rPr>
        <w:t xml:space="preserve">Krūšu nozīmi personai </w:t>
      </w:r>
      <w:r w:rsidR="005E05A2">
        <w:rPr>
          <w:sz w:val="28"/>
          <w:szCs w:val="28"/>
          <w:lang w:eastAsia="lv-LV"/>
        </w:rPr>
        <w:t>izsniedz</w:t>
      </w:r>
      <w:r w:rsidR="00FE474D">
        <w:rPr>
          <w:sz w:val="28"/>
          <w:szCs w:val="28"/>
          <w:lang w:eastAsia="lv-LV"/>
        </w:rPr>
        <w:t xml:space="preserve"> vienu reizi.</w:t>
      </w:r>
    </w:p>
    <w:p w14:paraId="6A205A44" w14:textId="0EEC315D" w:rsidR="004421AB" w:rsidRDefault="004421AB" w:rsidP="004421AB">
      <w:pPr>
        <w:jc w:val="both"/>
        <w:rPr>
          <w:sz w:val="28"/>
          <w:szCs w:val="28"/>
          <w:lang w:eastAsia="lv-LV"/>
        </w:rPr>
      </w:pPr>
      <w:r w:rsidRPr="006908CF">
        <w:rPr>
          <w:sz w:val="28"/>
          <w:szCs w:val="28"/>
          <w:lang w:eastAsia="lv-LV"/>
        </w:rPr>
        <w:t>6. Apliecīb</w:t>
      </w:r>
      <w:r w:rsidR="00570221">
        <w:rPr>
          <w:sz w:val="28"/>
          <w:szCs w:val="28"/>
          <w:lang w:eastAsia="lv-LV"/>
        </w:rPr>
        <w:t>ā</w:t>
      </w:r>
      <w:r w:rsidRPr="006908CF">
        <w:rPr>
          <w:sz w:val="28"/>
          <w:szCs w:val="28"/>
          <w:lang w:eastAsia="lv-LV"/>
        </w:rPr>
        <w:t xml:space="preserve"> iekļauj</w:t>
      </w:r>
      <w:r w:rsidR="00570221">
        <w:rPr>
          <w:sz w:val="28"/>
          <w:szCs w:val="28"/>
          <w:lang w:eastAsia="lv-LV"/>
        </w:rPr>
        <w:t xml:space="preserve"> šādas ziņas</w:t>
      </w:r>
      <w:r w:rsidRPr="006908CF">
        <w:rPr>
          <w:sz w:val="28"/>
          <w:szCs w:val="28"/>
          <w:lang w:eastAsia="lv-LV"/>
        </w:rPr>
        <w:t>:</w:t>
      </w:r>
    </w:p>
    <w:p w14:paraId="7633CC0D" w14:textId="09825909" w:rsidR="004421AB" w:rsidRDefault="004421AB" w:rsidP="004421AB">
      <w:pPr>
        <w:jc w:val="both"/>
        <w:rPr>
          <w:sz w:val="28"/>
          <w:szCs w:val="28"/>
          <w:lang w:eastAsia="lv-LV"/>
        </w:rPr>
      </w:pPr>
      <w:r w:rsidRPr="006908CF">
        <w:rPr>
          <w:sz w:val="28"/>
          <w:szCs w:val="28"/>
          <w:lang w:eastAsia="lv-LV"/>
        </w:rPr>
        <w:t xml:space="preserve">6.1. </w:t>
      </w:r>
      <w:r w:rsidR="00570221">
        <w:rPr>
          <w:sz w:val="28"/>
          <w:szCs w:val="28"/>
          <w:lang w:eastAsia="lv-LV"/>
        </w:rPr>
        <w:t>Iedzīvotāju reģistra ziņas par personu</w:t>
      </w:r>
      <w:r w:rsidRPr="006908CF">
        <w:rPr>
          <w:sz w:val="28"/>
          <w:szCs w:val="28"/>
          <w:lang w:eastAsia="lv-LV"/>
        </w:rPr>
        <w:t>:</w:t>
      </w:r>
    </w:p>
    <w:p w14:paraId="3C27F766" w14:textId="6B69B15C" w:rsidR="004421AB" w:rsidRDefault="004421AB" w:rsidP="004421AB">
      <w:pPr>
        <w:jc w:val="both"/>
        <w:rPr>
          <w:sz w:val="28"/>
          <w:szCs w:val="28"/>
          <w:lang w:eastAsia="lv-LV"/>
        </w:rPr>
      </w:pPr>
      <w:r w:rsidRPr="006908CF">
        <w:rPr>
          <w:sz w:val="28"/>
          <w:szCs w:val="28"/>
          <w:lang w:eastAsia="lv-LV"/>
        </w:rPr>
        <w:t>6.1.1. vārd</w:t>
      </w:r>
      <w:r w:rsidR="00570221">
        <w:rPr>
          <w:sz w:val="28"/>
          <w:szCs w:val="28"/>
          <w:lang w:eastAsia="lv-LV"/>
        </w:rPr>
        <w:t>s</w:t>
      </w:r>
      <w:r w:rsidRPr="006908CF">
        <w:rPr>
          <w:sz w:val="28"/>
          <w:szCs w:val="28"/>
          <w:lang w:eastAsia="lv-LV"/>
        </w:rPr>
        <w:t xml:space="preserve"> (vārd</w:t>
      </w:r>
      <w:r w:rsidR="00570221">
        <w:rPr>
          <w:sz w:val="28"/>
          <w:szCs w:val="28"/>
          <w:lang w:eastAsia="lv-LV"/>
        </w:rPr>
        <w:t>i</w:t>
      </w:r>
      <w:r w:rsidRPr="006908CF">
        <w:rPr>
          <w:sz w:val="28"/>
          <w:szCs w:val="28"/>
          <w:lang w:eastAsia="lv-LV"/>
        </w:rPr>
        <w:t>);</w:t>
      </w:r>
    </w:p>
    <w:p w14:paraId="644AD473" w14:textId="5975F46C" w:rsidR="004421AB" w:rsidRDefault="004421AB" w:rsidP="004421AB">
      <w:pPr>
        <w:jc w:val="both"/>
        <w:rPr>
          <w:sz w:val="28"/>
          <w:szCs w:val="28"/>
          <w:lang w:eastAsia="lv-LV"/>
        </w:rPr>
      </w:pPr>
      <w:r w:rsidRPr="006908CF">
        <w:rPr>
          <w:sz w:val="28"/>
          <w:szCs w:val="28"/>
          <w:lang w:eastAsia="lv-LV"/>
        </w:rPr>
        <w:t>6.1.2. uzvārd</w:t>
      </w:r>
      <w:r w:rsidR="00570221">
        <w:rPr>
          <w:sz w:val="28"/>
          <w:szCs w:val="28"/>
          <w:lang w:eastAsia="lv-LV"/>
        </w:rPr>
        <w:t>s</w:t>
      </w:r>
      <w:r w:rsidRPr="006908CF">
        <w:rPr>
          <w:sz w:val="28"/>
          <w:szCs w:val="28"/>
          <w:lang w:eastAsia="lv-LV"/>
        </w:rPr>
        <w:t>;</w:t>
      </w:r>
    </w:p>
    <w:p w14:paraId="25C53C29" w14:textId="23002016" w:rsidR="004421AB" w:rsidRDefault="004421AB" w:rsidP="004421AB">
      <w:pPr>
        <w:jc w:val="both"/>
        <w:rPr>
          <w:sz w:val="28"/>
          <w:szCs w:val="28"/>
          <w:lang w:eastAsia="lv-LV"/>
        </w:rPr>
      </w:pPr>
      <w:r w:rsidRPr="006908CF">
        <w:rPr>
          <w:sz w:val="28"/>
          <w:szCs w:val="28"/>
          <w:lang w:eastAsia="lv-LV"/>
        </w:rPr>
        <w:t>6.1.3. personas kod</w:t>
      </w:r>
      <w:r w:rsidR="00570221">
        <w:rPr>
          <w:sz w:val="28"/>
          <w:szCs w:val="28"/>
          <w:lang w:eastAsia="lv-LV"/>
        </w:rPr>
        <w:t>s</w:t>
      </w:r>
      <w:r w:rsidRPr="006908CF">
        <w:rPr>
          <w:sz w:val="28"/>
          <w:szCs w:val="28"/>
          <w:lang w:eastAsia="lv-LV"/>
        </w:rPr>
        <w:t>;</w:t>
      </w:r>
    </w:p>
    <w:p w14:paraId="1AA1B874" w14:textId="255479E4" w:rsidR="004421AB" w:rsidRDefault="004421AB" w:rsidP="004421AB">
      <w:pPr>
        <w:jc w:val="both"/>
        <w:rPr>
          <w:sz w:val="28"/>
          <w:szCs w:val="28"/>
          <w:lang w:eastAsia="lv-LV"/>
        </w:rPr>
      </w:pPr>
      <w:r w:rsidRPr="006908CF">
        <w:rPr>
          <w:sz w:val="28"/>
          <w:szCs w:val="28"/>
          <w:lang w:eastAsia="lv-LV"/>
        </w:rPr>
        <w:t>6.</w:t>
      </w:r>
      <w:r w:rsidR="00570221">
        <w:rPr>
          <w:sz w:val="28"/>
          <w:szCs w:val="28"/>
          <w:lang w:eastAsia="lv-LV"/>
        </w:rPr>
        <w:t>2</w:t>
      </w:r>
      <w:r w:rsidRPr="006908CF">
        <w:rPr>
          <w:sz w:val="28"/>
          <w:szCs w:val="28"/>
          <w:lang w:eastAsia="lv-LV"/>
        </w:rPr>
        <w:t xml:space="preserve">. </w:t>
      </w:r>
      <w:r w:rsidR="00570221">
        <w:rPr>
          <w:sz w:val="28"/>
          <w:szCs w:val="28"/>
          <w:lang w:eastAsia="lv-LV"/>
        </w:rPr>
        <w:t>personas sejas attēls</w:t>
      </w:r>
      <w:r w:rsidRPr="006908CF">
        <w:rPr>
          <w:sz w:val="28"/>
          <w:szCs w:val="28"/>
          <w:lang w:eastAsia="lv-LV"/>
        </w:rPr>
        <w:t>;</w:t>
      </w:r>
    </w:p>
    <w:p w14:paraId="492DFF86" w14:textId="1BD2E9F7" w:rsidR="004421AB" w:rsidRDefault="004421AB" w:rsidP="004421AB">
      <w:pPr>
        <w:jc w:val="both"/>
        <w:rPr>
          <w:sz w:val="28"/>
          <w:szCs w:val="28"/>
          <w:lang w:eastAsia="lv-LV"/>
        </w:rPr>
      </w:pPr>
      <w:r w:rsidRPr="006908CF">
        <w:rPr>
          <w:sz w:val="28"/>
          <w:szCs w:val="28"/>
          <w:lang w:eastAsia="lv-LV"/>
        </w:rPr>
        <w:t>6.</w:t>
      </w:r>
      <w:r w:rsidR="00570221">
        <w:rPr>
          <w:sz w:val="28"/>
          <w:szCs w:val="28"/>
          <w:lang w:eastAsia="lv-LV"/>
        </w:rPr>
        <w:t>3</w:t>
      </w:r>
      <w:r w:rsidRPr="006908CF">
        <w:rPr>
          <w:sz w:val="28"/>
          <w:szCs w:val="28"/>
          <w:lang w:eastAsia="lv-LV"/>
        </w:rPr>
        <w:t xml:space="preserve">. </w:t>
      </w:r>
      <w:r w:rsidR="00570221">
        <w:rPr>
          <w:sz w:val="28"/>
          <w:szCs w:val="28"/>
          <w:lang w:eastAsia="lv-LV"/>
        </w:rPr>
        <w:t>par apliecību:</w:t>
      </w:r>
    </w:p>
    <w:p w14:paraId="4CBD78DF" w14:textId="463948E7" w:rsidR="00570221" w:rsidRDefault="00570221" w:rsidP="004421AB">
      <w:pPr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6.3.1. numurs;</w:t>
      </w:r>
    </w:p>
    <w:p w14:paraId="04B0992A" w14:textId="5B1AC6D5" w:rsidR="004421AB" w:rsidRDefault="004421AB" w:rsidP="004421AB">
      <w:pPr>
        <w:jc w:val="both"/>
        <w:rPr>
          <w:sz w:val="28"/>
          <w:szCs w:val="28"/>
          <w:lang w:eastAsia="lv-LV"/>
        </w:rPr>
      </w:pPr>
      <w:r w:rsidRPr="006908CF">
        <w:rPr>
          <w:sz w:val="28"/>
          <w:szCs w:val="28"/>
          <w:lang w:eastAsia="lv-LV"/>
        </w:rPr>
        <w:t>6.3.</w:t>
      </w:r>
      <w:r w:rsidR="00570221">
        <w:rPr>
          <w:sz w:val="28"/>
          <w:szCs w:val="28"/>
          <w:lang w:eastAsia="lv-LV"/>
        </w:rPr>
        <w:t>2.</w:t>
      </w:r>
      <w:r w:rsidRPr="006908CF">
        <w:rPr>
          <w:sz w:val="28"/>
          <w:szCs w:val="28"/>
          <w:lang w:eastAsia="lv-LV"/>
        </w:rPr>
        <w:t xml:space="preserve"> izdošanas datum</w:t>
      </w:r>
      <w:r w:rsidR="00570221">
        <w:rPr>
          <w:sz w:val="28"/>
          <w:szCs w:val="28"/>
          <w:lang w:eastAsia="lv-LV"/>
        </w:rPr>
        <w:t>s</w:t>
      </w:r>
      <w:r w:rsidRPr="006908CF">
        <w:rPr>
          <w:sz w:val="28"/>
          <w:szCs w:val="28"/>
          <w:lang w:eastAsia="lv-LV"/>
        </w:rPr>
        <w:t>;</w:t>
      </w:r>
    </w:p>
    <w:p w14:paraId="2D4AB026" w14:textId="5BA9A949" w:rsidR="00570221" w:rsidRDefault="00570221" w:rsidP="004421AB">
      <w:pPr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6.3.3. izdevējiestāde;</w:t>
      </w:r>
    </w:p>
    <w:p w14:paraId="05F09FCD" w14:textId="026BB38F" w:rsidR="004421AB" w:rsidRDefault="004421AB" w:rsidP="004421AB">
      <w:pPr>
        <w:jc w:val="both"/>
        <w:rPr>
          <w:sz w:val="28"/>
          <w:szCs w:val="28"/>
          <w:lang w:eastAsia="lv-LV"/>
        </w:rPr>
      </w:pPr>
      <w:r w:rsidRPr="006908CF">
        <w:rPr>
          <w:sz w:val="28"/>
          <w:szCs w:val="28"/>
          <w:lang w:eastAsia="lv-LV"/>
        </w:rPr>
        <w:t xml:space="preserve">6.4. apliecības </w:t>
      </w:r>
      <w:r w:rsidR="00570221">
        <w:rPr>
          <w:sz w:val="28"/>
          <w:szCs w:val="28"/>
          <w:lang w:eastAsia="lv-LV"/>
        </w:rPr>
        <w:t>izdošanas pamatojums.</w:t>
      </w:r>
    </w:p>
    <w:p w14:paraId="54E90AB3" w14:textId="77777777" w:rsidR="00F16EDD" w:rsidRDefault="004421AB" w:rsidP="004421AB">
      <w:pPr>
        <w:jc w:val="both"/>
        <w:rPr>
          <w:sz w:val="28"/>
          <w:szCs w:val="28"/>
          <w:lang w:eastAsia="lv-LV"/>
        </w:rPr>
      </w:pPr>
      <w:r w:rsidRPr="006908CF">
        <w:rPr>
          <w:sz w:val="28"/>
          <w:szCs w:val="28"/>
          <w:lang w:eastAsia="lv-LV"/>
        </w:rPr>
        <w:t>7. Personai apliecību</w:t>
      </w:r>
      <w:r>
        <w:rPr>
          <w:sz w:val="28"/>
          <w:szCs w:val="28"/>
          <w:lang w:eastAsia="lv-LV"/>
        </w:rPr>
        <w:t xml:space="preserve"> un krūšu nozīmi</w:t>
      </w:r>
      <w:r w:rsidRPr="006908CF">
        <w:rPr>
          <w:sz w:val="28"/>
          <w:szCs w:val="28"/>
          <w:lang w:eastAsia="lv-LV"/>
        </w:rPr>
        <w:t xml:space="preserve"> izsniedz 10 darbdienu laikā</w:t>
      </w:r>
      <w:r w:rsidR="00F16EDD">
        <w:rPr>
          <w:sz w:val="28"/>
          <w:szCs w:val="28"/>
          <w:lang w:eastAsia="lv-LV"/>
        </w:rPr>
        <w:t>:</w:t>
      </w:r>
    </w:p>
    <w:p w14:paraId="3B99275D" w14:textId="132D8618" w:rsidR="00F16EDD" w:rsidRDefault="00F16EDD" w:rsidP="004421AB">
      <w:pPr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7.1. no dienas, kad stājies spēkā lēmums par Otrā pasaules kara dalībnieka statusa piešķiršanu</w:t>
      </w:r>
      <w:r w:rsidR="001206AB">
        <w:rPr>
          <w:sz w:val="28"/>
          <w:szCs w:val="28"/>
          <w:lang w:eastAsia="lv-LV"/>
        </w:rPr>
        <w:t xml:space="preserve">, ja iesniegums </w:t>
      </w:r>
      <w:r w:rsidR="001206AB" w:rsidRPr="006908CF">
        <w:rPr>
          <w:sz w:val="28"/>
          <w:szCs w:val="28"/>
          <w:lang w:eastAsia="lv-LV"/>
        </w:rPr>
        <w:t>ar lūgumu izsniegt apliecību</w:t>
      </w:r>
      <w:r w:rsidR="001206AB">
        <w:rPr>
          <w:sz w:val="28"/>
          <w:szCs w:val="28"/>
          <w:lang w:eastAsia="lv-LV"/>
        </w:rPr>
        <w:t xml:space="preserve"> un krūšu nozīmi iesniegts vienlaikus ar iesniegumu par Otrā pasaules kara dalībnieka statusa piešķiršanu</w:t>
      </w:r>
      <w:r>
        <w:rPr>
          <w:sz w:val="28"/>
          <w:szCs w:val="28"/>
          <w:lang w:eastAsia="lv-LV"/>
        </w:rPr>
        <w:t>;</w:t>
      </w:r>
    </w:p>
    <w:p w14:paraId="42BDCB4F" w14:textId="348E79F4" w:rsidR="00F16EDD" w:rsidRDefault="00F16EDD" w:rsidP="004421AB">
      <w:pPr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 xml:space="preserve">7.2. </w:t>
      </w:r>
      <w:r w:rsidR="004421AB" w:rsidRPr="006908CF">
        <w:rPr>
          <w:sz w:val="28"/>
          <w:szCs w:val="28"/>
          <w:lang w:eastAsia="lv-LV"/>
        </w:rPr>
        <w:t xml:space="preserve">no dienas, kad </w:t>
      </w:r>
      <w:r>
        <w:rPr>
          <w:sz w:val="28"/>
          <w:szCs w:val="28"/>
          <w:lang w:eastAsia="lv-LV"/>
        </w:rPr>
        <w:t>Pilsonības un migrācijas lietu pārvaldē saņemts iesniegums</w:t>
      </w:r>
      <w:r w:rsidRPr="006908CF">
        <w:rPr>
          <w:sz w:val="28"/>
          <w:szCs w:val="28"/>
          <w:lang w:eastAsia="lv-LV"/>
        </w:rPr>
        <w:t xml:space="preserve"> ar lūgumu izsniegt apliecību</w:t>
      </w:r>
      <w:r>
        <w:rPr>
          <w:sz w:val="28"/>
          <w:szCs w:val="28"/>
          <w:lang w:eastAsia="lv-LV"/>
        </w:rPr>
        <w:t xml:space="preserve"> un krūšu nozīmi</w:t>
      </w:r>
      <w:r w:rsidR="001206AB">
        <w:rPr>
          <w:sz w:val="28"/>
          <w:szCs w:val="28"/>
          <w:lang w:eastAsia="lv-LV"/>
        </w:rPr>
        <w:t>.</w:t>
      </w:r>
      <w:r>
        <w:rPr>
          <w:sz w:val="28"/>
          <w:szCs w:val="28"/>
          <w:lang w:eastAsia="lv-LV"/>
        </w:rPr>
        <w:t xml:space="preserve"> </w:t>
      </w:r>
    </w:p>
    <w:p w14:paraId="65DAC154" w14:textId="2217492B" w:rsidR="004421AB" w:rsidRDefault="001206AB" w:rsidP="004421AB">
      <w:pPr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lastRenderedPageBreak/>
        <w:t>8</w:t>
      </w:r>
      <w:r w:rsidR="004421AB" w:rsidRPr="006908CF">
        <w:rPr>
          <w:sz w:val="28"/>
          <w:szCs w:val="28"/>
          <w:lang w:eastAsia="lv-LV"/>
        </w:rPr>
        <w:t>. Persona, uzrādot personu apliecinošu dokumentu, saņem</w:t>
      </w:r>
      <w:r w:rsidR="00F16EDD">
        <w:rPr>
          <w:sz w:val="28"/>
          <w:szCs w:val="28"/>
          <w:lang w:eastAsia="lv-LV"/>
        </w:rPr>
        <w:t xml:space="preserve"> </w:t>
      </w:r>
      <w:r w:rsidR="00F16EDD" w:rsidRPr="006908CF">
        <w:rPr>
          <w:sz w:val="28"/>
          <w:szCs w:val="28"/>
          <w:lang w:eastAsia="lv-LV"/>
        </w:rPr>
        <w:t>apliecību</w:t>
      </w:r>
      <w:r w:rsidR="00F16EDD">
        <w:rPr>
          <w:sz w:val="28"/>
          <w:szCs w:val="28"/>
          <w:lang w:eastAsia="lv-LV"/>
        </w:rPr>
        <w:t xml:space="preserve"> un krūšu nozīmi</w:t>
      </w:r>
      <w:r w:rsidR="004421AB" w:rsidRPr="006908CF">
        <w:rPr>
          <w:sz w:val="28"/>
          <w:szCs w:val="28"/>
          <w:lang w:eastAsia="lv-LV"/>
        </w:rPr>
        <w:t xml:space="preserve"> Pilsonības un migrācijas lietu pārvaldes teritoriālajā nodaļā un par saņemšanu parakstās uz iesnieguma.</w:t>
      </w:r>
    </w:p>
    <w:p w14:paraId="1437B1C6" w14:textId="57F3E18E" w:rsidR="004421AB" w:rsidRDefault="001206AB" w:rsidP="004421AB">
      <w:pPr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9</w:t>
      </w:r>
      <w:r w:rsidR="004421AB" w:rsidRPr="006908CF">
        <w:rPr>
          <w:sz w:val="28"/>
          <w:szCs w:val="28"/>
          <w:lang w:eastAsia="lv-LV"/>
        </w:rPr>
        <w:t>. Persona, kura</w:t>
      </w:r>
      <w:r w:rsidR="007B7D5D">
        <w:rPr>
          <w:sz w:val="28"/>
          <w:szCs w:val="28"/>
          <w:lang w:eastAsia="lv-LV"/>
        </w:rPr>
        <w:t xml:space="preserve"> veselības stāvokļa dēļ</w:t>
      </w:r>
      <w:r w:rsidR="004421AB" w:rsidRPr="006908CF">
        <w:rPr>
          <w:sz w:val="28"/>
          <w:szCs w:val="28"/>
          <w:lang w:eastAsia="lv-LV"/>
        </w:rPr>
        <w:t xml:space="preserve"> nevar ierasties Pilsonības un migrācijas lietu pārvaldē, apliecību</w:t>
      </w:r>
      <w:r w:rsidR="004421AB">
        <w:rPr>
          <w:sz w:val="28"/>
          <w:szCs w:val="28"/>
          <w:lang w:eastAsia="lv-LV"/>
        </w:rPr>
        <w:t xml:space="preserve"> un krūšu nozīmi</w:t>
      </w:r>
      <w:r w:rsidR="004421AB" w:rsidRPr="006908CF">
        <w:rPr>
          <w:sz w:val="28"/>
          <w:szCs w:val="28"/>
          <w:lang w:eastAsia="lv-LV"/>
        </w:rPr>
        <w:t xml:space="preserve"> var saņemt atrašanās vietā, uzrādot personu apliecinošu</w:t>
      </w:r>
      <w:r w:rsidR="004421AB">
        <w:rPr>
          <w:sz w:val="28"/>
          <w:szCs w:val="28"/>
          <w:lang w:eastAsia="lv-LV"/>
        </w:rPr>
        <w:t xml:space="preserve"> dokumentu un parakstoties par</w:t>
      </w:r>
      <w:r w:rsidR="004421AB" w:rsidRPr="006908CF">
        <w:rPr>
          <w:sz w:val="28"/>
          <w:szCs w:val="28"/>
          <w:lang w:eastAsia="lv-LV"/>
        </w:rPr>
        <w:t xml:space="preserve"> saņemšanu uz iesnieguma.</w:t>
      </w:r>
    </w:p>
    <w:p w14:paraId="37ABAEE1" w14:textId="6168C4D7" w:rsidR="004421AB" w:rsidRDefault="004421AB" w:rsidP="004421AB">
      <w:pPr>
        <w:jc w:val="both"/>
        <w:rPr>
          <w:i/>
          <w:sz w:val="28"/>
          <w:szCs w:val="28"/>
        </w:rPr>
      </w:pPr>
      <w:r w:rsidRPr="004421AB">
        <w:rPr>
          <w:sz w:val="28"/>
          <w:szCs w:val="28"/>
          <w:lang w:eastAsia="lv-LV"/>
        </w:rPr>
        <w:t>1</w:t>
      </w:r>
      <w:r w:rsidR="001206AB">
        <w:rPr>
          <w:sz w:val="28"/>
          <w:szCs w:val="28"/>
          <w:lang w:eastAsia="lv-LV"/>
        </w:rPr>
        <w:t>0</w:t>
      </w:r>
      <w:r w:rsidRPr="008B2EEB">
        <w:rPr>
          <w:sz w:val="28"/>
          <w:szCs w:val="28"/>
          <w:lang w:eastAsia="lv-LV"/>
        </w:rPr>
        <w:t xml:space="preserve">. </w:t>
      </w:r>
      <w:r w:rsidR="001F3907">
        <w:rPr>
          <w:sz w:val="28"/>
          <w:szCs w:val="28"/>
          <w:lang w:eastAsia="lv-LV"/>
        </w:rPr>
        <w:t>J</w:t>
      </w:r>
      <w:r w:rsidR="001F3907" w:rsidRPr="008B2EEB">
        <w:rPr>
          <w:sz w:val="28"/>
          <w:szCs w:val="28"/>
          <w:lang w:eastAsia="lv-LV"/>
        </w:rPr>
        <w:t>a</w:t>
      </w:r>
      <w:r w:rsidR="001F3907">
        <w:rPr>
          <w:sz w:val="28"/>
          <w:szCs w:val="28"/>
          <w:lang w:eastAsia="lv-LV"/>
        </w:rPr>
        <w:t xml:space="preserve"> persona mirusi pēc lēmuma par Otrā pasaules kara dalībnieka statusa piešķiršanu spēkā stāšanās un krūšu nozīmi nav saņēmusi</w:t>
      </w:r>
      <w:r w:rsidR="001F3907">
        <w:rPr>
          <w:sz w:val="28"/>
          <w:szCs w:val="28"/>
          <w:lang w:eastAsia="lv-LV"/>
        </w:rPr>
        <w:t>,</w:t>
      </w:r>
      <w:r w:rsidR="001F3907" w:rsidRPr="008B2EEB">
        <w:rPr>
          <w:sz w:val="28"/>
          <w:szCs w:val="28"/>
          <w:lang w:eastAsia="lv-LV"/>
        </w:rPr>
        <w:t xml:space="preserve"> </w:t>
      </w:r>
      <w:r w:rsidR="001F3907">
        <w:rPr>
          <w:sz w:val="28"/>
          <w:szCs w:val="28"/>
          <w:lang w:eastAsia="lv-LV"/>
        </w:rPr>
        <w:t>k</w:t>
      </w:r>
      <w:r w:rsidR="008B2EEB" w:rsidRPr="008B2EEB">
        <w:rPr>
          <w:sz w:val="28"/>
          <w:szCs w:val="28"/>
          <w:lang w:eastAsia="lv-LV"/>
        </w:rPr>
        <w:t>rūšu nozīmi var izsniegt personas laulātajam vai lejupējam radiniekam, bet, ja to nav, tad brālim</w:t>
      </w:r>
      <w:r w:rsidR="007B7D5D">
        <w:rPr>
          <w:sz w:val="28"/>
          <w:szCs w:val="28"/>
          <w:lang w:eastAsia="lv-LV"/>
        </w:rPr>
        <w:t xml:space="preserve"> vai</w:t>
      </w:r>
      <w:r w:rsidR="001F3907">
        <w:rPr>
          <w:sz w:val="28"/>
          <w:szCs w:val="28"/>
          <w:lang w:eastAsia="lv-LV"/>
        </w:rPr>
        <w:t xml:space="preserve"> māsai</w:t>
      </w:r>
      <w:r w:rsidR="007B7D5D">
        <w:rPr>
          <w:sz w:val="28"/>
          <w:szCs w:val="28"/>
          <w:lang w:eastAsia="lv-LV"/>
        </w:rPr>
        <w:t>.</w:t>
      </w:r>
      <w:r w:rsidR="008B2EEB" w:rsidRPr="008B2EEB">
        <w:rPr>
          <w:sz w:val="28"/>
          <w:szCs w:val="28"/>
          <w:lang w:eastAsia="lv-LV"/>
        </w:rPr>
        <w:t xml:space="preserve"> </w:t>
      </w:r>
      <w:r w:rsidR="00F96888">
        <w:rPr>
          <w:sz w:val="28"/>
          <w:szCs w:val="28"/>
          <w:lang w:eastAsia="lv-LV"/>
        </w:rPr>
        <w:t xml:space="preserve">Krūšu nozīmi izsniedz tam piederīgajam, kurš </w:t>
      </w:r>
      <w:r w:rsidR="00066EB6">
        <w:rPr>
          <w:sz w:val="28"/>
          <w:szCs w:val="28"/>
          <w:lang w:eastAsia="lv-LV"/>
        </w:rPr>
        <w:t>sešu mēnešu</w:t>
      </w:r>
      <w:r w:rsidR="00F96888">
        <w:rPr>
          <w:sz w:val="28"/>
          <w:szCs w:val="28"/>
          <w:lang w:eastAsia="lv-LV"/>
        </w:rPr>
        <w:t xml:space="preserve"> laikā </w:t>
      </w:r>
      <w:r w:rsidR="003D3A51">
        <w:rPr>
          <w:sz w:val="28"/>
          <w:szCs w:val="28"/>
          <w:lang w:eastAsia="lv-LV"/>
        </w:rPr>
        <w:t>pēc</w:t>
      </w:r>
      <w:r w:rsidR="00F96888">
        <w:rPr>
          <w:sz w:val="28"/>
          <w:szCs w:val="28"/>
          <w:lang w:eastAsia="lv-LV"/>
        </w:rPr>
        <w:t xml:space="preserve"> personas nāves pirmais iesniedz Pilsonības un migrācijas lietu pārvaldei iesniegumu ar lūgumu izsniegt krūšu nozīmi.</w:t>
      </w:r>
      <w:r w:rsidR="005F7B58" w:rsidRPr="005F7B58">
        <w:rPr>
          <w:sz w:val="28"/>
          <w:szCs w:val="28"/>
          <w:lang w:eastAsia="lv-LV"/>
        </w:rPr>
        <w:t xml:space="preserve"> </w:t>
      </w:r>
    </w:p>
    <w:p w14:paraId="3946580D" w14:textId="7DB7E77D" w:rsidR="005F7B58" w:rsidRPr="00C63074" w:rsidRDefault="005F7B58" w:rsidP="005F7B58">
      <w:pPr>
        <w:jc w:val="both"/>
        <w:rPr>
          <w:sz w:val="28"/>
          <w:szCs w:val="28"/>
          <w:lang w:eastAsia="lv-LV"/>
        </w:rPr>
      </w:pPr>
      <w:r w:rsidRPr="00C63074">
        <w:rPr>
          <w:sz w:val="28"/>
          <w:szCs w:val="28"/>
          <w:lang w:eastAsia="lv-LV"/>
        </w:rPr>
        <w:t>1</w:t>
      </w:r>
      <w:r w:rsidR="001206AB">
        <w:rPr>
          <w:sz w:val="28"/>
          <w:szCs w:val="28"/>
          <w:lang w:eastAsia="lv-LV"/>
        </w:rPr>
        <w:t>1</w:t>
      </w:r>
      <w:r w:rsidRPr="00C63074">
        <w:rPr>
          <w:sz w:val="28"/>
          <w:szCs w:val="28"/>
          <w:lang w:eastAsia="lv-LV"/>
        </w:rPr>
        <w:t xml:space="preserve">. Apliecību izmanto Latvijas Republikas teritorijā un uzrāda, ja persona vēlas izmantot </w:t>
      </w:r>
      <w:r w:rsidR="00C63074">
        <w:rPr>
          <w:sz w:val="28"/>
          <w:szCs w:val="28"/>
          <w:lang w:eastAsia="lv-LV"/>
        </w:rPr>
        <w:t xml:space="preserve">normatīvajos </w:t>
      </w:r>
      <w:r w:rsidRPr="00C63074">
        <w:rPr>
          <w:sz w:val="28"/>
          <w:szCs w:val="28"/>
          <w:lang w:eastAsia="lv-LV"/>
        </w:rPr>
        <w:t xml:space="preserve">aktos noteiktās </w:t>
      </w:r>
      <w:r w:rsidR="00C63074">
        <w:rPr>
          <w:sz w:val="28"/>
          <w:szCs w:val="28"/>
          <w:lang w:eastAsia="lv-LV"/>
        </w:rPr>
        <w:t xml:space="preserve">Otrā pasaules kara dalībnieka </w:t>
      </w:r>
      <w:r w:rsidRPr="00C63074">
        <w:rPr>
          <w:sz w:val="28"/>
          <w:szCs w:val="28"/>
          <w:lang w:eastAsia="lv-LV"/>
        </w:rPr>
        <w:t>tiesības.</w:t>
      </w:r>
    </w:p>
    <w:p w14:paraId="5060BF2F" w14:textId="7ED58CC8" w:rsidR="004421AB" w:rsidRDefault="004421AB" w:rsidP="004421AB">
      <w:pPr>
        <w:jc w:val="both"/>
        <w:rPr>
          <w:sz w:val="28"/>
          <w:szCs w:val="28"/>
          <w:lang w:eastAsia="lv-LV"/>
        </w:rPr>
      </w:pPr>
      <w:r w:rsidRPr="006908CF">
        <w:rPr>
          <w:sz w:val="28"/>
          <w:szCs w:val="28"/>
          <w:lang w:eastAsia="lv-LV"/>
        </w:rPr>
        <w:t>1</w:t>
      </w:r>
      <w:r w:rsidR="001206AB">
        <w:rPr>
          <w:sz w:val="28"/>
          <w:szCs w:val="28"/>
          <w:lang w:eastAsia="lv-LV"/>
        </w:rPr>
        <w:t>2</w:t>
      </w:r>
      <w:r w:rsidRPr="006908CF">
        <w:rPr>
          <w:sz w:val="28"/>
          <w:szCs w:val="28"/>
          <w:lang w:eastAsia="lv-LV"/>
        </w:rPr>
        <w:t>. Ja apliecība kļuvusi lietošanai nederīga</w:t>
      </w:r>
      <w:r w:rsidR="00C63074">
        <w:rPr>
          <w:sz w:val="28"/>
          <w:szCs w:val="28"/>
          <w:lang w:eastAsia="lv-LV"/>
        </w:rPr>
        <w:t xml:space="preserve"> vai atrasta</w:t>
      </w:r>
      <w:r w:rsidRPr="006908CF">
        <w:rPr>
          <w:sz w:val="28"/>
          <w:szCs w:val="28"/>
          <w:lang w:eastAsia="lv-LV"/>
        </w:rPr>
        <w:t>, persona to nodod Pilsonības un migrācijas lietu pārvaldē.</w:t>
      </w:r>
    </w:p>
    <w:p w14:paraId="2A9358EC" w14:textId="70A60B87" w:rsidR="004421AB" w:rsidRDefault="004421AB" w:rsidP="004421AB">
      <w:pPr>
        <w:jc w:val="both"/>
        <w:rPr>
          <w:sz w:val="28"/>
          <w:szCs w:val="28"/>
          <w:lang w:eastAsia="lv-LV"/>
        </w:rPr>
      </w:pPr>
      <w:r w:rsidRPr="006908CF">
        <w:rPr>
          <w:sz w:val="28"/>
          <w:szCs w:val="28"/>
          <w:lang w:eastAsia="lv-LV"/>
        </w:rPr>
        <w:t>1</w:t>
      </w:r>
      <w:r w:rsidR="001206AB">
        <w:rPr>
          <w:sz w:val="28"/>
          <w:szCs w:val="28"/>
          <w:lang w:eastAsia="lv-LV"/>
        </w:rPr>
        <w:t>3</w:t>
      </w:r>
      <w:r w:rsidRPr="006908CF">
        <w:rPr>
          <w:sz w:val="28"/>
          <w:szCs w:val="28"/>
          <w:lang w:eastAsia="lv-LV"/>
        </w:rPr>
        <w:t xml:space="preserve">. Pilsonības un migrācijas lietu pārvalde uzskaita apliecības, ziņas par tām iekļaujot Iedzīvotāju reģistrā atbilstoši </w:t>
      </w:r>
      <w:r w:rsidR="00C63074">
        <w:rPr>
          <w:sz w:val="28"/>
          <w:szCs w:val="28"/>
          <w:lang w:eastAsia="lv-LV"/>
        </w:rPr>
        <w:t>normatīvajiem</w:t>
      </w:r>
      <w:r w:rsidRPr="006908CF">
        <w:rPr>
          <w:sz w:val="28"/>
          <w:szCs w:val="28"/>
          <w:lang w:eastAsia="lv-LV"/>
        </w:rPr>
        <w:t xml:space="preserve"> aktiem par Iedzīvotāju reģistrā iekļauto ziņu aktualizēšanu.</w:t>
      </w:r>
    </w:p>
    <w:p w14:paraId="137BB480" w14:textId="494B46E6" w:rsidR="008B2EEB" w:rsidRDefault="0033265A" w:rsidP="004421AB">
      <w:pPr>
        <w:jc w:val="both"/>
        <w:rPr>
          <w:sz w:val="28"/>
          <w:szCs w:val="28"/>
          <w:lang w:eastAsia="lv-LV"/>
        </w:rPr>
      </w:pPr>
      <w:r w:rsidRPr="00703D92">
        <w:rPr>
          <w:sz w:val="28"/>
          <w:szCs w:val="28"/>
          <w:lang w:eastAsia="lv-LV"/>
        </w:rPr>
        <w:t>14. Pilsonības un migrācijas lietu pārvalde uzskaita krūšu nozīmes</w:t>
      </w:r>
      <w:r w:rsidRPr="00703D92">
        <w:rPr>
          <w:sz w:val="28"/>
          <w:szCs w:val="28"/>
          <w:lang w:eastAsia="lv-LV"/>
        </w:rPr>
        <w:t xml:space="preserve"> elektroniskā žurnālā</w:t>
      </w:r>
      <w:r w:rsidRPr="00703D92">
        <w:rPr>
          <w:sz w:val="28"/>
          <w:szCs w:val="28"/>
          <w:lang w:eastAsia="lv-LV"/>
        </w:rPr>
        <w:t>.</w:t>
      </w:r>
    </w:p>
    <w:p w14:paraId="4E20A147" w14:textId="77777777" w:rsidR="00544036" w:rsidRDefault="00544036" w:rsidP="004421AB">
      <w:pPr>
        <w:jc w:val="both"/>
        <w:rPr>
          <w:sz w:val="28"/>
          <w:szCs w:val="28"/>
          <w:lang w:eastAsia="lv-LV"/>
        </w:rPr>
      </w:pPr>
    </w:p>
    <w:p w14:paraId="3131E87E" w14:textId="77777777" w:rsidR="004421AB" w:rsidRPr="00562B83" w:rsidRDefault="004421AB" w:rsidP="004421AB">
      <w:pPr>
        <w:pStyle w:val="naisf"/>
        <w:spacing w:after="120"/>
        <w:ind w:firstLine="0"/>
        <w:rPr>
          <w:sz w:val="28"/>
          <w:szCs w:val="28"/>
          <w:lang w:eastAsia="en-US"/>
        </w:rPr>
      </w:pPr>
      <w:r w:rsidRPr="00562B83">
        <w:rPr>
          <w:sz w:val="28"/>
          <w:szCs w:val="28"/>
          <w:lang w:eastAsia="en-US"/>
        </w:rPr>
        <w:t>Ministru prezidents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 w:rsidRPr="00562B83">
        <w:rPr>
          <w:sz w:val="28"/>
          <w:szCs w:val="28"/>
          <w:lang w:eastAsia="en-US"/>
        </w:rPr>
        <w:t>M.Kučinskis</w:t>
      </w:r>
    </w:p>
    <w:p w14:paraId="62B101AA" w14:textId="77777777" w:rsidR="004421AB" w:rsidRPr="00562B83" w:rsidRDefault="004421AB" w:rsidP="004421AB">
      <w:pPr>
        <w:pStyle w:val="naisf"/>
        <w:tabs>
          <w:tab w:val="left" w:pos="5668"/>
          <w:tab w:val="left" w:pos="6300"/>
        </w:tabs>
        <w:spacing w:before="0" w:after="120"/>
        <w:rPr>
          <w:sz w:val="28"/>
          <w:szCs w:val="28"/>
          <w:lang w:eastAsia="en-US"/>
        </w:rPr>
      </w:pPr>
    </w:p>
    <w:p w14:paraId="3B99B312" w14:textId="6E6F8D6B" w:rsidR="004421AB" w:rsidRPr="00562B83" w:rsidRDefault="004421AB" w:rsidP="004421AB">
      <w:pPr>
        <w:pStyle w:val="naisf"/>
        <w:tabs>
          <w:tab w:val="left" w:pos="5668"/>
          <w:tab w:val="left" w:pos="6300"/>
        </w:tabs>
        <w:spacing w:before="0" w:after="120"/>
        <w:ind w:firstLine="0"/>
        <w:rPr>
          <w:sz w:val="28"/>
          <w:szCs w:val="28"/>
          <w:lang w:eastAsia="en-US"/>
        </w:rPr>
      </w:pPr>
      <w:r w:rsidRPr="00562B83">
        <w:rPr>
          <w:sz w:val="28"/>
          <w:szCs w:val="28"/>
          <w:lang w:eastAsia="en-US"/>
        </w:rPr>
        <w:t xml:space="preserve">Iekšlietu ministrs 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 w:rsidR="008B2EEB">
        <w:rPr>
          <w:sz w:val="28"/>
          <w:szCs w:val="28"/>
          <w:lang w:eastAsia="en-US"/>
        </w:rPr>
        <w:t>R.</w:t>
      </w:r>
      <w:r w:rsidRPr="00562B83">
        <w:rPr>
          <w:sz w:val="28"/>
          <w:szCs w:val="28"/>
          <w:lang w:eastAsia="en-US"/>
        </w:rPr>
        <w:t>Kozlovskis</w:t>
      </w:r>
    </w:p>
    <w:p w14:paraId="12778AFD" w14:textId="77777777" w:rsidR="004421AB" w:rsidRPr="00562B83" w:rsidRDefault="004421AB" w:rsidP="004421AB">
      <w:pPr>
        <w:pStyle w:val="naisnod"/>
        <w:tabs>
          <w:tab w:val="left" w:pos="5668"/>
        </w:tabs>
        <w:spacing w:after="120"/>
        <w:rPr>
          <w:sz w:val="28"/>
          <w:szCs w:val="28"/>
        </w:rPr>
      </w:pPr>
      <w:bookmarkStart w:id="0" w:name="_GoBack"/>
      <w:bookmarkEnd w:id="0"/>
    </w:p>
    <w:p w14:paraId="0F1BD066" w14:textId="3C43D3BE" w:rsidR="004421AB" w:rsidRDefault="004421AB" w:rsidP="004421AB">
      <w:pPr>
        <w:pStyle w:val="naisnod"/>
        <w:tabs>
          <w:tab w:val="left" w:pos="5668"/>
        </w:tabs>
        <w:spacing w:after="120"/>
        <w:jc w:val="left"/>
        <w:rPr>
          <w:b w:val="0"/>
          <w:bCs w:val="0"/>
          <w:sz w:val="28"/>
          <w:szCs w:val="28"/>
          <w:lang w:eastAsia="en-US"/>
        </w:rPr>
      </w:pPr>
      <w:r w:rsidRPr="00562B83">
        <w:rPr>
          <w:b w:val="0"/>
          <w:bCs w:val="0"/>
          <w:sz w:val="28"/>
          <w:szCs w:val="28"/>
          <w:lang w:eastAsia="en-US"/>
        </w:rPr>
        <w:t xml:space="preserve">      Iekšlietu ministrs</w:t>
      </w:r>
      <w:r w:rsidRPr="00562B83">
        <w:rPr>
          <w:b w:val="0"/>
          <w:bCs w:val="0"/>
          <w:sz w:val="28"/>
          <w:szCs w:val="28"/>
          <w:lang w:eastAsia="en-US"/>
        </w:rPr>
        <w:tab/>
      </w:r>
      <w:r>
        <w:rPr>
          <w:b w:val="0"/>
          <w:bCs w:val="0"/>
          <w:sz w:val="28"/>
          <w:szCs w:val="28"/>
          <w:lang w:eastAsia="en-US"/>
        </w:rPr>
        <w:tab/>
      </w:r>
      <w:r>
        <w:rPr>
          <w:b w:val="0"/>
          <w:bCs w:val="0"/>
          <w:sz w:val="28"/>
          <w:szCs w:val="28"/>
          <w:lang w:eastAsia="en-US"/>
        </w:rPr>
        <w:tab/>
      </w:r>
      <w:r w:rsidR="008B2EEB">
        <w:rPr>
          <w:b w:val="0"/>
          <w:bCs w:val="0"/>
          <w:sz w:val="28"/>
          <w:szCs w:val="28"/>
          <w:lang w:eastAsia="en-US"/>
        </w:rPr>
        <w:t>R.</w:t>
      </w:r>
      <w:r w:rsidRPr="00562B83">
        <w:rPr>
          <w:b w:val="0"/>
          <w:bCs w:val="0"/>
          <w:sz w:val="28"/>
          <w:szCs w:val="28"/>
          <w:lang w:eastAsia="en-US"/>
        </w:rPr>
        <w:t>Kozlovskis</w:t>
      </w:r>
    </w:p>
    <w:p w14:paraId="39168D48" w14:textId="77777777" w:rsidR="004421AB" w:rsidRPr="00562B83" w:rsidRDefault="004421AB" w:rsidP="004421AB">
      <w:pPr>
        <w:pStyle w:val="naisnod"/>
        <w:tabs>
          <w:tab w:val="left" w:pos="5668"/>
        </w:tabs>
        <w:spacing w:after="120"/>
        <w:jc w:val="left"/>
        <w:rPr>
          <w:b w:val="0"/>
          <w:bCs w:val="0"/>
          <w:sz w:val="28"/>
          <w:szCs w:val="28"/>
          <w:lang w:eastAsia="en-US"/>
        </w:rPr>
      </w:pPr>
    </w:p>
    <w:p w14:paraId="3136CDC9" w14:textId="29A23427" w:rsidR="004421AB" w:rsidRPr="00562B83" w:rsidRDefault="004421AB" w:rsidP="004421AB">
      <w:pPr>
        <w:pStyle w:val="naisnod"/>
        <w:tabs>
          <w:tab w:val="left" w:pos="5668"/>
        </w:tabs>
        <w:spacing w:after="120"/>
        <w:jc w:val="left"/>
        <w:rPr>
          <w:b w:val="0"/>
          <w:bCs w:val="0"/>
          <w:sz w:val="28"/>
          <w:szCs w:val="28"/>
          <w:lang w:eastAsia="en-US"/>
        </w:rPr>
      </w:pPr>
      <w:r w:rsidRPr="00562B83">
        <w:rPr>
          <w:b w:val="0"/>
          <w:bCs w:val="0"/>
          <w:sz w:val="28"/>
          <w:szCs w:val="28"/>
          <w:lang w:eastAsia="en-US"/>
        </w:rPr>
        <w:t xml:space="preserve">      </w:t>
      </w:r>
      <w:r w:rsidR="008B2EEB">
        <w:rPr>
          <w:b w:val="0"/>
          <w:bCs w:val="0"/>
          <w:sz w:val="28"/>
          <w:szCs w:val="28"/>
          <w:lang w:eastAsia="en-US"/>
        </w:rPr>
        <w:t>Vīza: valsts sekretārs</w:t>
      </w:r>
      <w:r w:rsidRPr="00562B83">
        <w:rPr>
          <w:b w:val="0"/>
          <w:bCs w:val="0"/>
          <w:sz w:val="28"/>
          <w:szCs w:val="28"/>
          <w:lang w:eastAsia="en-US"/>
        </w:rPr>
        <w:tab/>
      </w:r>
      <w:r>
        <w:rPr>
          <w:b w:val="0"/>
          <w:bCs w:val="0"/>
          <w:sz w:val="28"/>
          <w:szCs w:val="28"/>
          <w:lang w:eastAsia="en-US"/>
        </w:rPr>
        <w:tab/>
      </w:r>
      <w:r>
        <w:rPr>
          <w:b w:val="0"/>
          <w:bCs w:val="0"/>
          <w:sz w:val="28"/>
          <w:szCs w:val="28"/>
          <w:lang w:eastAsia="en-US"/>
        </w:rPr>
        <w:tab/>
      </w:r>
      <w:proofErr w:type="spellStart"/>
      <w:r w:rsidR="008B2EEB">
        <w:rPr>
          <w:b w:val="0"/>
          <w:bCs w:val="0"/>
          <w:sz w:val="28"/>
          <w:szCs w:val="28"/>
          <w:lang w:eastAsia="en-US"/>
        </w:rPr>
        <w:t>D.Trofimovs</w:t>
      </w:r>
      <w:proofErr w:type="spellEnd"/>
    </w:p>
    <w:p w14:paraId="1E816E90" w14:textId="77777777" w:rsidR="004421AB" w:rsidRPr="00562B83" w:rsidRDefault="004421AB" w:rsidP="004421AB">
      <w:pPr>
        <w:rPr>
          <w:sz w:val="28"/>
          <w:szCs w:val="28"/>
        </w:rPr>
      </w:pPr>
    </w:p>
    <w:p w14:paraId="667B5C48" w14:textId="77777777" w:rsidR="004421AB" w:rsidRPr="00562B83" w:rsidRDefault="004421AB" w:rsidP="004421AB">
      <w:pPr>
        <w:rPr>
          <w:sz w:val="28"/>
          <w:szCs w:val="28"/>
        </w:rPr>
      </w:pPr>
    </w:p>
    <w:p w14:paraId="25902B6C" w14:textId="77777777" w:rsidR="004421AB" w:rsidRPr="00562B83" w:rsidRDefault="004421AB" w:rsidP="004421AB">
      <w:pPr>
        <w:rPr>
          <w:sz w:val="28"/>
          <w:szCs w:val="28"/>
        </w:rPr>
      </w:pPr>
    </w:p>
    <w:p w14:paraId="26DE8BFA" w14:textId="77777777" w:rsidR="004421AB" w:rsidRPr="00562B83" w:rsidRDefault="004421AB" w:rsidP="004421AB">
      <w:pPr>
        <w:rPr>
          <w:sz w:val="28"/>
          <w:szCs w:val="28"/>
        </w:rPr>
      </w:pPr>
    </w:p>
    <w:p w14:paraId="42ACC312" w14:textId="77777777" w:rsidR="004421AB" w:rsidRPr="00562B83" w:rsidRDefault="004421AB" w:rsidP="004421AB">
      <w:pPr>
        <w:rPr>
          <w:sz w:val="20"/>
          <w:szCs w:val="20"/>
        </w:rPr>
      </w:pPr>
      <w:r w:rsidRPr="00562B83">
        <w:rPr>
          <w:sz w:val="20"/>
          <w:szCs w:val="20"/>
        </w:rPr>
        <w:t>Stone, 67219425</w:t>
      </w:r>
    </w:p>
    <w:p w14:paraId="78C46DCA" w14:textId="77777777" w:rsidR="004421AB" w:rsidRPr="004C49CD" w:rsidRDefault="00703D92" w:rsidP="004421AB">
      <w:pPr>
        <w:jc w:val="both"/>
        <w:rPr>
          <w:sz w:val="20"/>
          <w:szCs w:val="20"/>
        </w:rPr>
      </w:pPr>
      <w:hyperlink r:id="rId6" w:history="1">
        <w:r w:rsidR="004421AB" w:rsidRPr="004C49CD">
          <w:rPr>
            <w:rStyle w:val="Hyperlink"/>
            <w:sz w:val="20"/>
            <w:szCs w:val="20"/>
          </w:rPr>
          <w:t>kristine.stone@pmlp.gov.lv</w:t>
        </w:r>
      </w:hyperlink>
    </w:p>
    <w:p w14:paraId="4C6B60DB" w14:textId="4E6F88D9" w:rsidR="004421AB" w:rsidRPr="004C49CD" w:rsidRDefault="004C49CD" w:rsidP="004C49CD">
      <w:pPr>
        <w:tabs>
          <w:tab w:val="left" w:pos="130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4421AB" w:rsidRPr="004C49CD" w:rsidSect="006851F7">
      <w:headerReference w:type="default" r:id="rId7"/>
      <w:footerReference w:type="default" r:id="rId8"/>
      <w:foot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B7C446" w14:textId="77777777" w:rsidR="00A279D2" w:rsidRDefault="00A279D2" w:rsidP="00A279D2">
      <w:r>
        <w:separator/>
      </w:r>
    </w:p>
  </w:endnote>
  <w:endnote w:type="continuationSeparator" w:id="0">
    <w:p w14:paraId="51AA96FD" w14:textId="77777777" w:rsidR="00A279D2" w:rsidRDefault="00A279D2" w:rsidP="00A27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A44C1" w14:textId="0E3AAFE2" w:rsidR="00C645FA" w:rsidRDefault="0063535F" w:rsidP="00251ED7">
    <w:pPr>
      <w:pStyle w:val="Footer"/>
      <w:jc w:val="both"/>
    </w:pPr>
    <w:r w:rsidRPr="003E0172">
      <w:rPr>
        <w:sz w:val="20"/>
        <w:szCs w:val="20"/>
      </w:rPr>
      <w:t>IEMNot_</w:t>
    </w:r>
    <w:r w:rsidR="0021318A">
      <w:rPr>
        <w:sz w:val="20"/>
        <w:szCs w:val="20"/>
      </w:rPr>
      <w:t>1304</w:t>
    </w:r>
    <w:r w:rsidR="004C49CD">
      <w:rPr>
        <w:sz w:val="20"/>
        <w:szCs w:val="20"/>
      </w:rPr>
      <w:t>18</w:t>
    </w:r>
    <w:r w:rsidRPr="003E0172">
      <w:rPr>
        <w:sz w:val="20"/>
        <w:szCs w:val="20"/>
      </w:rPr>
      <w:t>_</w:t>
    </w:r>
    <w:r>
      <w:rPr>
        <w:sz w:val="20"/>
        <w:szCs w:val="20"/>
      </w:rPr>
      <w:t>II_kars</w:t>
    </w:r>
    <w:r w:rsidRPr="003E0172"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93C4D" w14:textId="4288A697" w:rsidR="00C645FA" w:rsidRPr="003E0172" w:rsidRDefault="0063535F" w:rsidP="004F7C2E">
    <w:pPr>
      <w:pStyle w:val="Footer"/>
      <w:jc w:val="both"/>
      <w:rPr>
        <w:sz w:val="20"/>
        <w:szCs w:val="20"/>
      </w:rPr>
    </w:pPr>
    <w:r w:rsidRPr="003E0172">
      <w:rPr>
        <w:sz w:val="20"/>
        <w:szCs w:val="20"/>
      </w:rPr>
      <w:t>IEMNot_</w:t>
    </w:r>
    <w:r w:rsidR="0021318A">
      <w:rPr>
        <w:sz w:val="20"/>
        <w:szCs w:val="20"/>
      </w:rPr>
      <w:t>1304</w:t>
    </w:r>
    <w:r w:rsidR="004C49CD">
      <w:rPr>
        <w:sz w:val="20"/>
        <w:szCs w:val="20"/>
      </w:rPr>
      <w:t>18</w:t>
    </w:r>
    <w:r w:rsidRPr="003E0172">
      <w:rPr>
        <w:sz w:val="20"/>
        <w:szCs w:val="20"/>
      </w:rPr>
      <w:t>_</w:t>
    </w:r>
    <w:r>
      <w:rPr>
        <w:sz w:val="20"/>
        <w:szCs w:val="20"/>
      </w:rPr>
      <w:t>II_kars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2631C0" w14:textId="77777777" w:rsidR="00A279D2" w:rsidRDefault="00A279D2" w:rsidP="00A279D2">
      <w:r>
        <w:separator/>
      </w:r>
    </w:p>
  </w:footnote>
  <w:footnote w:type="continuationSeparator" w:id="0">
    <w:p w14:paraId="492DD1AF" w14:textId="77777777" w:rsidR="00A279D2" w:rsidRDefault="00A279D2" w:rsidP="00A27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11659"/>
      <w:docPartObj>
        <w:docPartGallery w:val="Page Numbers (Top of Page)"/>
        <w:docPartUnique/>
      </w:docPartObj>
    </w:sdtPr>
    <w:sdtEndPr/>
    <w:sdtContent>
      <w:p w14:paraId="3B309990" w14:textId="77777777" w:rsidR="00C645FA" w:rsidRDefault="0063535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3D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7FF1D8" w14:textId="77777777" w:rsidR="00C645FA" w:rsidRDefault="00703D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1AB"/>
    <w:rsid w:val="00065D89"/>
    <w:rsid w:val="00066EB6"/>
    <w:rsid w:val="000A154C"/>
    <w:rsid w:val="001206AB"/>
    <w:rsid w:val="001D63AE"/>
    <w:rsid w:val="001F3907"/>
    <w:rsid w:val="0021318A"/>
    <w:rsid w:val="00292E04"/>
    <w:rsid w:val="0033265A"/>
    <w:rsid w:val="003D3A51"/>
    <w:rsid w:val="003F4D6B"/>
    <w:rsid w:val="004421AB"/>
    <w:rsid w:val="004C49CD"/>
    <w:rsid w:val="00544036"/>
    <w:rsid w:val="00570221"/>
    <w:rsid w:val="00574E4A"/>
    <w:rsid w:val="005E05A2"/>
    <w:rsid w:val="005F7B58"/>
    <w:rsid w:val="0063535F"/>
    <w:rsid w:val="006851F7"/>
    <w:rsid w:val="00703D92"/>
    <w:rsid w:val="007261DA"/>
    <w:rsid w:val="00794600"/>
    <w:rsid w:val="007B7D5D"/>
    <w:rsid w:val="008B2EEB"/>
    <w:rsid w:val="00A16407"/>
    <w:rsid w:val="00A279D2"/>
    <w:rsid w:val="00B47177"/>
    <w:rsid w:val="00C63074"/>
    <w:rsid w:val="00CD277F"/>
    <w:rsid w:val="00CE355B"/>
    <w:rsid w:val="00DB5ABB"/>
    <w:rsid w:val="00F16EDD"/>
    <w:rsid w:val="00F61EC2"/>
    <w:rsid w:val="00F96888"/>
    <w:rsid w:val="00FE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D550BA"/>
  <w15:chartTrackingRefBased/>
  <w15:docId w15:val="{84C73957-A02D-48C9-8D3C-B273EF0D1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1AB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421AB"/>
    <w:pPr>
      <w:suppressAutoHyphens w:val="0"/>
      <w:jc w:val="both"/>
    </w:pPr>
    <w:rPr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4421AB"/>
    <w:rPr>
      <w:rFonts w:eastAsia="Times New Roman" w:cs="Times New Roman"/>
      <w:sz w:val="24"/>
      <w:szCs w:val="20"/>
    </w:rPr>
  </w:style>
  <w:style w:type="paragraph" w:customStyle="1" w:styleId="naisf">
    <w:name w:val="naisf"/>
    <w:basedOn w:val="Normal"/>
    <w:rsid w:val="004421AB"/>
    <w:pPr>
      <w:suppressAutoHyphens w:val="0"/>
      <w:spacing w:before="75" w:after="75"/>
      <w:ind w:firstLine="375"/>
      <w:jc w:val="both"/>
    </w:pPr>
    <w:rPr>
      <w:lang w:eastAsia="lv-LV"/>
    </w:rPr>
  </w:style>
  <w:style w:type="paragraph" w:customStyle="1" w:styleId="naisnod">
    <w:name w:val="naisnod"/>
    <w:basedOn w:val="Normal"/>
    <w:rsid w:val="004421AB"/>
    <w:pPr>
      <w:suppressAutoHyphens w:val="0"/>
      <w:spacing w:before="150" w:after="150"/>
      <w:jc w:val="center"/>
    </w:pPr>
    <w:rPr>
      <w:b/>
      <w:bCs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421A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1AB"/>
    <w:rPr>
      <w:rFonts w:eastAsia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4421A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1AB"/>
    <w:rPr>
      <w:rFonts w:eastAsia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4421A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421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1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1AB"/>
    <w:rPr>
      <w:rFonts w:eastAsia="Times New Roman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1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1AB"/>
    <w:rPr>
      <w:rFonts w:ascii="Segoe UI" w:eastAsia="Times New Roman" w:hAnsi="Segoe UI" w:cs="Segoe UI"/>
      <w:sz w:val="18"/>
      <w:szCs w:val="18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63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63AE"/>
    <w:rPr>
      <w:rFonts w:eastAsia="Times New Roman" w:cs="Times New Roman"/>
      <w:b/>
      <w:bCs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1D63A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C49C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49CD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istine.stone@pmlp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2275</Words>
  <Characters>1298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Stone</dc:creator>
  <cp:keywords/>
  <dc:description/>
  <cp:lastModifiedBy>Kristine Stone</cp:lastModifiedBy>
  <cp:revision>21</cp:revision>
  <cp:lastPrinted>2018-04-13T09:22:00Z</cp:lastPrinted>
  <dcterms:created xsi:type="dcterms:W3CDTF">2017-04-11T12:32:00Z</dcterms:created>
  <dcterms:modified xsi:type="dcterms:W3CDTF">2018-04-13T12:02:00Z</dcterms:modified>
</cp:coreProperties>
</file>