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22" w:rsidRDefault="00770522" w:rsidP="00B04135">
      <w:pPr>
        <w:jc w:val="right"/>
        <w:rPr>
          <w:i/>
          <w:lang w:val="lv-LV"/>
        </w:rPr>
      </w:pPr>
    </w:p>
    <w:p w:rsidR="00770522" w:rsidRDefault="00770522" w:rsidP="00B04135">
      <w:pPr>
        <w:jc w:val="right"/>
        <w:rPr>
          <w:i/>
          <w:lang w:val="lv-LV"/>
        </w:rPr>
      </w:pPr>
    </w:p>
    <w:p w:rsidR="00B04135" w:rsidRPr="00770522" w:rsidRDefault="00B04135" w:rsidP="00B04135">
      <w:pPr>
        <w:jc w:val="right"/>
        <w:rPr>
          <w:i/>
          <w:lang w:val="lv-LV"/>
        </w:rPr>
      </w:pPr>
      <w:r w:rsidRPr="00770522">
        <w:rPr>
          <w:i/>
          <w:lang w:val="lv-LV"/>
        </w:rPr>
        <w:t>Projekts</w:t>
      </w:r>
    </w:p>
    <w:p w:rsidR="00B04135" w:rsidRPr="00770522" w:rsidRDefault="00B04135" w:rsidP="00B04135">
      <w:pPr>
        <w:jc w:val="center"/>
        <w:rPr>
          <w:lang w:val="lv-LV"/>
        </w:rPr>
      </w:pPr>
    </w:p>
    <w:p w:rsidR="00B04135" w:rsidRPr="00770522" w:rsidRDefault="00B04135" w:rsidP="00B04135">
      <w:pPr>
        <w:jc w:val="center"/>
        <w:rPr>
          <w:lang w:val="lv-LV"/>
        </w:rPr>
      </w:pPr>
      <w:r w:rsidRPr="00770522">
        <w:rPr>
          <w:b/>
          <w:bCs/>
          <w:lang w:val="lv-LV"/>
        </w:rPr>
        <w:t>MINISTRU KABINETA SĒDES PROTOKOLLĒMUMS</w:t>
      </w:r>
    </w:p>
    <w:p w:rsidR="00B04135" w:rsidRPr="00770522" w:rsidRDefault="00B04135" w:rsidP="00B04135">
      <w:pPr>
        <w:jc w:val="center"/>
        <w:rPr>
          <w:lang w:val="lv-LV"/>
        </w:rPr>
      </w:pPr>
    </w:p>
    <w:p w:rsidR="00B04135" w:rsidRPr="00770522" w:rsidRDefault="00B04135" w:rsidP="00B04135">
      <w:pPr>
        <w:jc w:val="center"/>
        <w:rPr>
          <w:lang w:val="lv-LV"/>
        </w:rPr>
      </w:pPr>
    </w:p>
    <w:tbl>
      <w:tblPr>
        <w:tblW w:w="9214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B04135" w:rsidRPr="00770522" w:rsidTr="004569E5">
        <w:trPr>
          <w:cantSplit/>
          <w:jc w:val="center"/>
        </w:trPr>
        <w:tc>
          <w:tcPr>
            <w:tcW w:w="3967" w:type="dxa"/>
          </w:tcPr>
          <w:p w:rsidR="00B04135" w:rsidRPr="00770522" w:rsidRDefault="00B04135" w:rsidP="004569E5">
            <w:pPr>
              <w:rPr>
                <w:lang w:val="lv-LV"/>
              </w:rPr>
            </w:pPr>
            <w:r w:rsidRPr="00770522">
              <w:rPr>
                <w:lang w:val="lv-LV"/>
              </w:rPr>
              <w:t>Rīgā</w:t>
            </w:r>
          </w:p>
        </w:tc>
        <w:tc>
          <w:tcPr>
            <w:tcW w:w="886" w:type="dxa"/>
          </w:tcPr>
          <w:p w:rsidR="00B04135" w:rsidRPr="00770522" w:rsidRDefault="00B04135" w:rsidP="004569E5">
            <w:pPr>
              <w:rPr>
                <w:lang w:val="lv-LV"/>
              </w:rPr>
            </w:pPr>
            <w:r w:rsidRPr="00770522">
              <w:rPr>
                <w:lang w:val="lv-LV"/>
              </w:rPr>
              <w:t>Nr.</w:t>
            </w:r>
          </w:p>
        </w:tc>
        <w:tc>
          <w:tcPr>
            <w:tcW w:w="4361" w:type="dxa"/>
          </w:tcPr>
          <w:p w:rsidR="00B04135" w:rsidRPr="00770522" w:rsidRDefault="00B04135" w:rsidP="00606BAB">
            <w:pPr>
              <w:jc w:val="right"/>
              <w:rPr>
                <w:lang w:val="lv-LV"/>
              </w:rPr>
            </w:pPr>
            <w:r w:rsidRPr="00770522">
              <w:rPr>
                <w:lang w:val="lv-LV"/>
              </w:rPr>
              <w:t>201</w:t>
            </w:r>
            <w:r w:rsidR="00606BAB" w:rsidRPr="00770522">
              <w:rPr>
                <w:lang w:val="lv-LV"/>
              </w:rPr>
              <w:t>8</w:t>
            </w:r>
            <w:r w:rsidRPr="00770522">
              <w:rPr>
                <w:lang w:val="lv-LV"/>
              </w:rPr>
              <w:t>.gada __.________</w:t>
            </w:r>
            <w:proofErr w:type="gramStart"/>
            <w:r w:rsidRPr="00770522">
              <w:rPr>
                <w:lang w:val="lv-LV"/>
              </w:rPr>
              <w:t xml:space="preserve">       </w:t>
            </w:r>
            <w:proofErr w:type="gramEnd"/>
          </w:p>
        </w:tc>
      </w:tr>
    </w:tbl>
    <w:p w:rsidR="00B04135" w:rsidRPr="00770522" w:rsidRDefault="00B04135" w:rsidP="00B04135">
      <w:pPr>
        <w:jc w:val="center"/>
        <w:rPr>
          <w:lang w:val="lv-LV"/>
        </w:rPr>
      </w:pPr>
    </w:p>
    <w:p w:rsidR="00B04135" w:rsidRPr="00770522" w:rsidRDefault="00B04135" w:rsidP="00B04135">
      <w:pPr>
        <w:jc w:val="center"/>
        <w:rPr>
          <w:b/>
          <w:lang w:val="lv-LV"/>
        </w:rPr>
      </w:pPr>
      <w:r w:rsidRPr="00770522">
        <w:rPr>
          <w:b/>
          <w:lang w:val="lv-LV"/>
        </w:rPr>
        <w:t>.§</w:t>
      </w:r>
    </w:p>
    <w:p w:rsidR="00B04135" w:rsidRPr="00770522" w:rsidRDefault="00B04135" w:rsidP="00B04135">
      <w:pPr>
        <w:jc w:val="center"/>
        <w:rPr>
          <w:b/>
          <w:lang w:val="lv-LV"/>
        </w:rPr>
      </w:pPr>
    </w:p>
    <w:p w:rsidR="00B04135" w:rsidRPr="00770522" w:rsidRDefault="00B04135" w:rsidP="00B04135">
      <w:pPr>
        <w:pStyle w:val="Footer"/>
        <w:jc w:val="center"/>
        <w:rPr>
          <w:b/>
          <w:szCs w:val="28"/>
          <w:lang w:val="lv-LV"/>
        </w:rPr>
      </w:pPr>
      <w:r w:rsidRPr="00770522">
        <w:rPr>
          <w:b/>
          <w:szCs w:val="28"/>
          <w:lang w:val="lv-LV"/>
        </w:rPr>
        <w:t>Informatīvais ziņojums „Par valsts atbalstu pensiju nodrošinājumā daudzbērnu ģimenēm”</w:t>
      </w:r>
    </w:p>
    <w:p w:rsidR="00B04135" w:rsidRPr="00770522" w:rsidRDefault="00B04135" w:rsidP="00B04135">
      <w:pPr>
        <w:jc w:val="center"/>
        <w:rPr>
          <w:szCs w:val="28"/>
          <w:lang w:val="lv-LV"/>
        </w:rPr>
      </w:pPr>
      <w:r w:rsidRPr="00770522">
        <w:rPr>
          <w:b/>
          <w:szCs w:val="28"/>
          <w:lang w:val="lv-LV"/>
        </w:rPr>
        <w:t>________________________________________________________________</w:t>
      </w:r>
    </w:p>
    <w:p w:rsidR="00B04135" w:rsidRPr="00770522" w:rsidRDefault="00B04135" w:rsidP="00B04135">
      <w:pPr>
        <w:jc w:val="center"/>
        <w:rPr>
          <w:szCs w:val="28"/>
          <w:lang w:val="lv-LV"/>
        </w:rPr>
      </w:pPr>
    </w:p>
    <w:p w:rsidR="00B04135" w:rsidRPr="00770522" w:rsidRDefault="00B04135" w:rsidP="00B04135">
      <w:pPr>
        <w:widowControl/>
        <w:tabs>
          <w:tab w:val="left" w:pos="1040"/>
        </w:tabs>
        <w:spacing w:after="120"/>
        <w:ind w:firstLine="720"/>
        <w:jc w:val="both"/>
        <w:rPr>
          <w:szCs w:val="28"/>
          <w:lang w:val="lv-LV"/>
        </w:rPr>
      </w:pPr>
      <w:r w:rsidRPr="00770522">
        <w:rPr>
          <w:szCs w:val="28"/>
          <w:lang w:val="lv-LV"/>
        </w:rPr>
        <w:t>1.   Pieņemt zināšanai iesniegto informatīvo ziņojumu.</w:t>
      </w:r>
    </w:p>
    <w:p w:rsidR="00B04135" w:rsidRPr="00770522" w:rsidRDefault="00B04135" w:rsidP="00B04135">
      <w:pPr>
        <w:tabs>
          <w:tab w:val="left" w:pos="993"/>
        </w:tabs>
        <w:ind w:firstLine="720"/>
        <w:jc w:val="both"/>
        <w:rPr>
          <w:lang w:val="lv-LV"/>
        </w:rPr>
      </w:pPr>
      <w:r w:rsidRPr="00770522">
        <w:rPr>
          <w:szCs w:val="28"/>
          <w:lang w:val="lv-LV"/>
        </w:rPr>
        <w:t xml:space="preserve">2.  Jautājums par papildu valsts budžeta līdzekļu piešķiršanu Labklājības ministrijai pamatbudžeta programmai 04.00.00 „Valsts atbalsts sociālajai apdrošināšanai” valsts sociālās apdrošināšanas iemaksu veikšanai no vecāku pabalsta </w:t>
      </w:r>
      <w:r w:rsidR="00606BAB" w:rsidRPr="00770522">
        <w:rPr>
          <w:szCs w:val="28"/>
          <w:lang w:val="lv-LV"/>
        </w:rPr>
        <w:t xml:space="preserve">un bērna invalīda kopšanas pabalsta </w:t>
      </w:r>
      <w:r w:rsidRPr="00770522">
        <w:rPr>
          <w:szCs w:val="28"/>
          <w:lang w:val="lv-LV"/>
        </w:rPr>
        <w:t xml:space="preserve">apmēra </w:t>
      </w:r>
      <w:r w:rsidRPr="00770522">
        <w:rPr>
          <w:bCs/>
          <w:szCs w:val="24"/>
          <w:lang w:val="lv-LV"/>
        </w:rPr>
        <w:t xml:space="preserve">un par sociālās apdrošināšanas iemaksu ieņēmumu prognožu precizēšanu (valsts speciālajā budžetā un valsts fondēto pensiju shēmā) </w:t>
      </w:r>
      <w:r w:rsidRPr="00770522">
        <w:rPr>
          <w:szCs w:val="28"/>
          <w:lang w:val="lv-LV"/>
        </w:rPr>
        <w:t>skatāms Ministru kabinetā likumprojekta „Par valsts budžetu 201</w:t>
      </w:r>
      <w:r w:rsidR="007678B2" w:rsidRPr="00770522">
        <w:rPr>
          <w:szCs w:val="28"/>
          <w:lang w:val="lv-LV"/>
        </w:rPr>
        <w:t>9</w:t>
      </w:r>
      <w:r w:rsidRPr="00770522">
        <w:rPr>
          <w:szCs w:val="28"/>
          <w:lang w:val="lv-LV"/>
        </w:rPr>
        <w:t xml:space="preserve">.gadam” un likumprojekta </w:t>
      </w:r>
      <w:r w:rsidRPr="00770522">
        <w:rPr>
          <w:lang w:val="lv-LV"/>
        </w:rPr>
        <w:t>"Par vidēja termiņa budžeta ietvaru 201</w:t>
      </w:r>
      <w:r w:rsidR="00606BAB" w:rsidRPr="00770522">
        <w:rPr>
          <w:lang w:val="lv-LV"/>
        </w:rPr>
        <w:t>9</w:t>
      </w:r>
      <w:r w:rsidRPr="00770522">
        <w:rPr>
          <w:lang w:val="lv-LV"/>
        </w:rPr>
        <w:t>., 20</w:t>
      </w:r>
      <w:r w:rsidR="00606BAB" w:rsidRPr="00770522">
        <w:rPr>
          <w:lang w:val="lv-LV"/>
        </w:rPr>
        <w:t>20</w:t>
      </w:r>
      <w:r w:rsidRPr="00770522">
        <w:rPr>
          <w:lang w:val="lv-LV"/>
        </w:rPr>
        <w:t>. un 202</w:t>
      </w:r>
      <w:r w:rsidR="00606BAB" w:rsidRPr="00770522">
        <w:rPr>
          <w:lang w:val="lv-LV"/>
        </w:rPr>
        <w:t>1</w:t>
      </w:r>
      <w:r w:rsidRPr="00770522">
        <w:rPr>
          <w:lang w:val="lv-LV"/>
        </w:rPr>
        <w:t xml:space="preserve">.gadam" sagatavošanas procesā, ievērojot valsts budžeta finansiālās iespējas. </w:t>
      </w:r>
    </w:p>
    <w:p w:rsidR="00606BAB" w:rsidRPr="00770522" w:rsidRDefault="00B04135" w:rsidP="00606BAB">
      <w:pPr>
        <w:pStyle w:val="Header"/>
        <w:widowControl/>
        <w:tabs>
          <w:tab w:val="left" w:pos="1800"/>
        </w:tabs>
        <w:spacing w:after="120"/>
        <w:ind w:firstLine="720"/>
        <w:jc w:val="both"/>
        <w:rPr>
          <w:szCs w:val="28"/>
          <w:lang w:val="lv-LV"/>
        </w:rPr>
      </w:pPr>
      <w:r w:rsidRPr="00770522">
        <w:rPr>
          <w:szCs w:val="28"/>
          <w:lang w:val="lv-LV"/>
        </w:rPr>
        <w:t>3. J</w:t>
      </w:r>
      <w:r w:rsidRPr="00770522">
        <w:rPr>
          <w:lang w:val="lv-LV"/>
        </w:rPr>
        <w:t xml:space="preserve">a Ministru kabinets atbalsta papildu līdzekļu piešķiršanu Labklājības ministrijai </w:t>
      </w:r>
      <w:r w:rsidRPr="00770522">
        <w:rPr>
          <w:szCs w:val="28"/>
          <w:lang w:val="lv-LV"/>
        </w:rPr>
        <w:t xml:space="preserve">pamatbudžeta programmai 04.00.00 „Valsts atbalsts sociālajai apdrošināšanai” </w:t>
      </w:r>
      <w:r w:rsidRPr="00770522">
        <w:rPr>
          <w:lang w:val="lv-LV"/>
        </w:rPr>
        <w:t>valsts sociālās apdrošināšanas iemaksu veikšanai no vecāku pabalsta apmēra</w:t>
      </w:r>
      <w:r w:rsidR="009657EA" w:rsidRPr="00770522">
        <w:rPr>
          <w:lang w:val="lv-LV"/>
        </w:rPr>
        <w:t xml:space="preserve"> un bērna invalīda kopšanas pabalsta apmēra</w:t>
      </w:r>
      <w:r w:rsidRPr="00770522">
        <w:rPr>
          <w:lang w:val="lv-LV"/>
        </w:rPr>
        <w:t xml:space="preserve">, </w:t>
      </w:r>
      <w:r w:rsidRPr="00770522">
        <w:rPr>
          <w:szCs w:val="28"/>
          <w:lang w:val="lv-LV"/>
        </w:rPr>
        <w:t xml:space="preserve">Labklājības ministrijai </w:t>
      </w:r>
      <w:r w:rsidR="007D0717" w:rsidRPr="00770522">
        <w:rPr>
          <w:szCs w:val="28"/>
          <w:lang w:val="lv-LV"/>
        </w:rPr>
        <w:t xml:space="preserve">divu mēnešu laikā pēc likumprojekta „Par valsts budžetu 2019.gadam” un likumprojekta </w:t>
      </w:r>
      <w:r w:rsidR="007D0717" w:rsidRPr="00770522">
        <w:rPr>
          <w:lang w:val="lv-LV"/>
        </w:rPr>
        <w:t xml:space="preserve">"Par vidēja termiņa budžeta ietvaru 2019., 2020. un 2021.gadam" pieņemšanas Saeimā </w:t>
      </w:r>
      <w:r w:rsidRPr="00770522">
        <w:rPr>
          <w:szCs w:val="28"/>
          <w:lang w:val="lv-LV"/>
        </w:rPr>
        <w:t xml:space="preserve">izstrādāt un noteiktā kārtībā iesniegt izskatīšanai Ministru kabinetā </w:t>
      </w:r>
      <w:r w:rsidR="00F3006F" w:rsidRPr="00770522">
        <w:rPr>
          <w:szCs w:val="28"/>
          <w:shd w:val="clear" w:color="auto" w:fill="FFFFFF"/>
          <w:lang w:val="lv-LV"/>
        </w:rPr>
        <w:t xml:space="preserve">kā Ministru kabineta lietu </w:t>
      </w:r>
      <w:r w:rsidRPr="00770522">
        <w:rPr>
          <w:szCs w:val="28"/>
          <w:lang w:val="lv-LV"/>
        </w:rPr>
        <w:t xml:space="preserve">Ministru kabineta noteikumu projektu „Grozījumi Ministru kabineta 2001.gada 5.jūnija noteikumos Nr.230 „Noteikumi par valsts sociālās apdrošināšanas obligātajām iemaksām no valsts pamatbudžeta un valsts sociālās apdrošināšanas speciālajiem budžetiem””, </w:t>
      </w:r>
      <w:r w:rsidR="00606BAB" w:rsidRPr="00770522">
        <w:rPr>
          <w:szCs w:val="28"/>
          <w:lang w:val="lv-LV"/>
        </w:rPr>
        <w:t>nosakot, ka no valsts pamatbudžeta pensiju apdrošināšanai tiek veiktas obligātās iemaksas 20 procentu apmērā:</w:t>
      </w:r>
    </w:p>
    <w:p w:rsidR="00606BAB" w:rsidRPr="00770522" w:rsidRDefault="00606BAB" w:rsidP="00606BAB">
      <w:pPr>
        <w:pStyle w:val="Header"/>
        <w:widowControl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lv-LV"/>
        </w:rPr>
      </w:pPr>
      <w:r w:rsidRPr="00770522">
        <w:rPr>
          <w:bCs/>
          <w:szCs w:val="28"/>
          <w:lang w:val="lv-LV"/>
        </w:rPr>
        <w:t xml:space="preserve">no vecāku pabalsta apmēra </w:t>
      </w:r>
      <w:r w:rsidRPr="00770522">
        <w:rPr>
          <w:szCs w:val="28"/>
          <w:lang w:val="lv-LV"/>
        </w:rPr>
        <w:t xml:space="preserve">par </w:t>
      </w:r>
      <w:r w:rsidR="009657EA" w:rsidRPr="00770522">
        <w:rPr>
          <w:szCs w:val="28"/>
          <w:lang w:val="lv-LV"/>
        </w:rPr>
        <w:t xml:space="preserve">nestrādājošām </w:t>
      </w:r>
      <w:r w:rsidRPr="00770522">
        <w:rPr>
          <w:szCs w:val="28"/>
          <w:lang w:val="lv-LV"/>
        </w:rPr>
        <w:t>personām, kuras atrodas bērna kopšanas atvaļinājumā un kopj bērnu, kas nav sasniedzis gada vai pusotra gada vecumu, un saņem vecāku pabalstu;</w:t>
      </w:r>
    </w:p>
    <w:p w:rsidR="00606BAB" w:rsidRPr="00770522" w:rsidRDefault="00606BAB" w:rsidP="00606BAB">
      <w:pPr>
        <w:pStyle w:val="Header"/>
        <w:widowControl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lv-LV"/>
        </w:rPr>
      </w:pPr>
      <w:r w:rsidRPr="00770522">
        <w:rPr>
          <w:szCs w:val="28"/>
          <w:lang w:val="lv-LV"/>
        </w:rPr>
        <w:lastRenderedPageBreak/>
        <w:t xml:space="preserve">no bērna invalīda kopšanas pabalsta apmēra par </w:t>
      </w:r>
      <w:r w:rsidR="009657EA" w:rsidRPr="00770522">
        <w:rPr>
          <w:szCs w:val="28"/>
          <w:lang w:val="lv-LV"/>
        </w:rPr>
        <w:t xml:space="preserve">nestrādājošām </w:t>
      </w:r>
      <w:r w:rsidRPr="00770522">
        <w:rPr>
          <w:szCs w:val="28"/>
          <w:lang w:val="lv-LV"/>
        </w:rPr>
        <w:t>personām, kuras saņem bērna invalīda kopšanas pabalstu</w:t>
      </w:r>
      <w:r w:rsidRPr="00770522">
        <w:rPr>
          <w:bCs/>
          <w:szCs w:val="28"/>
          <w:lang w:val="lv-LV"/>
        </w:rPr>
        <w:t>.</w:t>
      </w:r>
    </w:p>
    <w:p w:rsidR="00B04135" w:rsidRPr="00770522" w:rsidRDefault="00B04135" w:rsidP="00B04135">
      <w:pPr>
        <w:widowControl/>
        <w:jc w:val="both"/>
        <w:rPr>
          <w:szCs w:val="28"/>
          <w:lang w:val="lv-LV"/>
        </w:rPr>
      </w:pPr>
    </w:p>
    <w:p w:rsidR="00B04135" w:rsidRPr="00770522" w:rsidRDefault="00B04135" w:rsidP="00B04135">
      <w:pPr>
        <w:widowControl/>
        <w:jc w:val="both"/>
        <w:rPr>
          <w:szCs w:val="28"/>
          <w:lang w:val="lv-LV"/>
        </w:rPr>
      </w:pPr>
    </w:p>
    <w:p w:rsidR="00B04135" w:rsidRPr="00770522" w:rsidRDefault="00B04135" w:rsidP="00B04135">
      <w:pPr>
        <w:tabs>
          <w:tab w:val="left" w:pos="7020"/>
        </w:tabs>
        <w:spacing w:after="120"/>
        <w:jc w:val="both"/>
        <w:rPr>
          <w:szCs w:val="28"/>
          <w:lang w:val="lv-LV"/>
        </w:rPr>
      </w:pPr>
      <w:r w:rsidRPr="00770522">
        <w:rPr>
          <w:szCs w:val="28"/>
          <w:lang w:val="lv-LV"/>
        </w:rPr>
        <w:t>Ministru prezidents</w:t>
      </w:r>
      <w:r w:rsidRPr="00770522">
        <w:rPr>
          <w:szCs w:val="28"/>
          <w:lang w:val="lv-LV"/>
        </w:rPr>
        <w:tab/>
      </w:r>
      <w:proofErr w:type="gramStart"/>
      <w:r w:rsidRPr="00770522">
        <w:rPr>
          <w:szCs w:val="28"/>
          <w:lang w:val="lv-LV"/>
        </w:rPr>
        <w:t xml:space="preserve">   </w:t>
      </w:r>
      <w:proofErr w:type="gramEnd"/>
      <w:r w:rsidRPr="00770522">
        <w:rPr>
          <w:szCs w:val="28"/>
          <w:lang w:val="lv-LV"/>
        </w:rPr>
        <w:t>M.Kučinskis</w:t>
      </w:r>
    </w:p>
    <w:p w:rsidR="00B04135" w:rsidRPr="00770522" w:rsidRDefault="00B04135" w:rsidP="00B04135">
      <w:pPr>
        <w:tabs>
          <w:tab w:val="left" w:pos="6840"/>
        </w:tabs>
        <w:spacing w:after="120"/>
        <w:ind w:firstLine="720"/>
        <w:jc w:val="both"/>
        <w:rPr>
          <w:szCs w:val="28"/>
          <w:lang w:val="lv-LV"/>
        </w:rPr>
      </w:pPr>
    </w:p>
    <w:p w:rsidR="00B04135" w:rsidRPr="00770522" w:rsidRDefault="00B04135" w:rsidP="00B04135">
      <w:pPr>
        <w:pStyle w:val="Heading4"/>
        <w:shd w:val="clear" w:color="auto" w:fill="FFFFFF"/>
        <w:spacing w:before="0" w:beforeAutospacing="0" w:after="192" w:afterAutospacing="0" w:line="312" w:lineRule="atLeast"/>
        <w:rPr>
          <w:b w:val="0"/>
          <w:spacing w:val="6"/>
          <w:sz w:val="28"/>
          <w:szCs w:val="28"/>
        </w:rPr>
      </w:pPr>
      <w:r w:rsidRPr="00770522">
        <w:rPr>
          <w:b w:val="0"/>
          <w:sz w:val="28"/>
          <w:szCs w:val="28"/>
        </w:rPr>
        <w:t xml:space="preserve">Valsts kancelejas direktors </w:t>
      </w:r>
      <w:r w:rsidRPr="00770522">
        <w:rPr>
          <w:b w:val="0"/>
          <w:sz w:val="28"/>
          <w:szCs w:val="28"/>
        </w:rPr>
        <w:tab/>
      </w:r>
      <w:r w:rsidRPr="00770522">
        <w:rPr>
          <w:b w:val="0"/>
          <w:sz w:val="28"/>
          <w:szCs w:val="28"/>
        </w:rPr>
        <w:tab/>
      </w:r>
      <w:r w:rsidRPr="00770522">
        <w:rPr>
          <w:b w:val="0"/>
          <w:sz w:val="28"/>
          <w:szCs w:val="28"/>
        </w:rPr>
        <w:tab/>
      </w:r>
      <w:r w:rsidRPr="00770522">
        <w:rPr>
          <w:b w:val="0"/>
          <w:sz w:val="28"/>
          <w:szCs w:val="28"/>
        </w:rPr>
        <w:tab/>
      </w:r>
      <w:r w:rsidRPr="00770522">
        <w:rPr>
          <w:b w:val="0"/>
          <w:sz w:val="28"/>
          <w:szCs w:val="28"/>
        </w:rPr>
        <w:tab/>
      </w:r>
      <w:r w:rsidRPr="00770522">
        <w:rPr>
          <w:b w:val="0"/>
          <w:sz w:val="28"/>
          <w:szCs w:val="28"/>
        </w:rPr>
        <w:tab/>
      </w:r>
      <w:proofErr w:type="spellStart"/>
      <w:r w:rsidRPr="00770522">
        <w:rPr>
          <w:b w:val="0"/>
          <w:spacing w:val="6"/>
          <w:sz w:val="28"/>
          <w:szCs w:val="28"/>
        </w:rPr>
        <w:t>J.Citskovskis</w:t>
      </w:r>
      <w:proofErr w:type="spellEnd"/>
    </w:p>
    <w:p w:rsidR="00B04135" w:rsidRPr="00770522" w:rsidRDefault="00B04135" w:rsidP="00B04135">
      <w:pPr>
        <w:tabs>
          <w:tab w:val="left" w:pos="6840"/>
        </w:tabs>
        <w:spacing w:after="120"/>
        <w:jc w:val="both"/>
        <w:rPr>
          <w:szCs w:val="28"/>
          <w:lang w:val="lv-LV"/>
        </w:rPr>
      </w:pPr>
    </w:p>
    <w:p w:rsidR="00B04135" w:rsidRPr="00770522" w:rsidRDefault="00B04135" w:rsidP="00B04135">
      <w:pPr>
        <w:tabs>
          <w:tab w:val="left" w:pos="6840"/>
        </w:tabs>
        <w:spacing w:after="120"/>
        <w:jc w:val="both"/>
        <w:rPr>
          <w:szCs w:val="28"/>
          <w:lang w:val="lv-LV"/>
        </w:rPr>
      </w:pPr>
    </w:p>
    <w:p w:rsidR="00B04135" w:rsidRPr="00770522" w:rsidRDefault="00B04135" w:rsidP="00B04135">
      <w:pPr>
        <w:tabs>
          <w:tab w:val="left" w:pos="720"/>
          <w:tab w:val="left" w:pos="7020"/>
        </w:tabs>
        <w:spacing w:after="120"/>
        <w:jc w:val="both"/>
        <w:rPr>
          <w:szCs w:val="28"/>
          <w:lang w:val="lv-LV"/>
        </w:rPr>
      </w:pPr>
      <w:r w:rsidRPr="00770522">
        <w:rPr>
          <w:szCs w:val="28"/>
          <w:lang w:val="lv-LV"/>
        </w:rPr>
        <w:t xml:space="preserve">Iesniedzējs: </w:t>
      </w:r>
    </w:p>
    <w:p w:rsidR="00B04135" w:rsidRPr="00770522" w:rsidRDefault="00B04135" w:rsidP="00B04135">
      <w:pPr>
        <w:tabs>
          <w:tab w:val="left" w:pos="720"/>
          <w:tab w:val="left" w:pos="7020"/>
        </w:tabs>
        <w:spacing w:after="120"/>
        <w:jc w:val="both"/>
        <w:rPr>
          <w:szCs w:val="28"/>
          <w:lang w:val="lv-LV"/>
        </w:rPr>
      </w:pPr>
      <w:r w:rsidRPr="00770522">
        <w:rPr>
          <w:szCs w:val="28"/>
          <w:lang w:val="lv-LV"/>
        </w:rPr>
        <w:t xml:space="preserve">labklājības ministrs </w:t>
      </w:r>
      <w:r w:rsidRPr="00770522">
        <w:rPr>
          <w:szCs w:val="28"/>
          <w:lang w:val="lv-LV"/>
        </w:rPr>
        <w:tab/>
      </w:r>
      <w:proofErr w:type="gramStart"/>
      <w:r w:rsidRPr="00770522">
        <w:rPr>
          <w:szCs w:val="28"/>
          <w:lang w:val="lv-LV"/>
        </w:rPr>
        <w:t xml:space="preserve">              </w:t>
      </w:r>
      <w:proofErr w:type="gramEnd"/>
      <w:r w:rsidRPr="00770522">
        <w:rPr>
          <w:szCs w:val="28"/>
          <w:lang w:val="lv-LV"/>
        </w:rPr>
        <w:t>J.Reirs</w:t>
      </w:r>
    </w:p>
    <w:p w:rsidR="00B04135" w:rsidRPr="00770522" w:rsidRDefault="00B04135" w:rsidP="00B04135">
      <w:pPr>
        <w:rPr>
          <w:sz w:val="20"/>
          <w:lang w:val="lv-LV"/>
        </w:rPr>
      </w:pPr>
    </w:p>
    <w:p w:rsidR="00B04135" w:rsidRPr="00770522" w:rsidRDefault="00B04135" w:rsidP="00B04135">
      <w:pPr>
        <w:rPr>
          <w:sz w:val="20"/>
          <w:lang w:val="lv-LV"/>
        </w:rPr>
      </w:pPr>
    </w:p>
    <w:p w:rsidR="00B04135" w:rsidRPr="00770522" w:rsidRDefault="00B04135" w:rsidP="00B04135">
      <w:pPr>
        <w:rPr>
          <w:sz w:val="20"/>
          <w:lang w:val="lv-LV"/>
        </w:rPr>
      </w:pPr>
    </w:p>
    <w:p w:rsidR="00B04135" w:rsidRPr="00770522" w:rsidRDefault="00B04135" w:rsidP="00B04135">
      <w:pPr>
        <w:rPr>
          <w:sz w:val="20"/>
          <w:lang w:val="lv-LV"/>
        </w:rPr>
      </w:pPr>
    </w:p>
    <w:p w:rsidR="00B04135" w:rsidRPr="00770522" w:rsidRDefault="00B04135" w:rsidP="00B04135">
      <w:pPr>
        <w:rPr>
          <w:szCs w:val="28"/>
          <w:lang w:val="lv-LV"/>
        </w:rPr>
      </w:pPr>
      <w:r w:rsidRPr="00770522">
        <w:rPr>
          <w:szCs w:val="28"/>
          <w:lang w:val="lv-LV"/>
        </w:rPr>
        <w:t>Vīza: valsts sekretārs</w:t>
      </w:r>
      <w:r w:rsidRPr="00770522">
        <w:rPr>
          <w:szCs w:val="28"/>
          <w:lang w:val="lv-LV"/>
        </w:rPr>
        <w:tab/>
      </w:r>
      <w:r w:rsidRPr="00770522">
        <w:rPr>
          <w:szCs w:val="28"/>
          <w:lang w:val="lv-LV"/>
        </w:rPr>
        <w:tab/>
      </w:r>
      <w:r w:rsidRPr="00770522">
        <w:rPr>
          <w:szCs w:val="28"/>
          <w:lang w:val="lv-LV"/>
        </w:rPr>
        <w:tab/>
      </w:r>
      <w:r w:rsidRPr="00770522">
        <w:rPr>
          <w:szCs w:val="28"/>
          <w:lang w:val="lv-LV"/>
        </w:rPr>
        <w:tab/>
      </w:r>
      <w:r w:rsidRPr="00770522">
        <w:rPr>
          <w:szCs w:val="28"/>
          <w:lang w:val="lv-LV"/>
        </w:rPr>
        <w:tab/>
      </w:r>
      <w:r w:rsidRPr="00770522">
        <w:rPr>
          <w:szCs w:val="28"/>
          <w:lang w:val="lv-LV"/>
        </w:rPr>
        <w:tab/>
      </w:r>
      <w:proofErr w:type="gramStart"/>
      <w:r w:rsidRPr="00770522">
        <w:rPr>
          <w:szCs w:val="28"/>
          <w:lang w:val="lv-LV"/>
        </w:rPr>
        <w:t xml:space="preserve">                     </w:t>
      </w:r>
      <w:proofErr w:type="spellStart"/>
      <w:proofErr w:type="gramEnd"/>
      <w:r w:rsidRPr="00770522">
        <w:rPr>
          <w:szCs w:val="28"/>
          <w:lang w:val="lv-LV"/>
        </w:rPr>
        <w:t>I.Alliks</w:t>
      </w:r>
      <w:proofErr w:type="spellEnd"/>
    </w:p>
    <w:p w:rsidR="00B04135" w:rsidRPr="00770522" w:rsidRDefault="00B04135" w:rsidP="00B04135">
      <w:pPr>
        <w:rPr>
          <w:sz w:val="20"/>
          <w:lang w:val="lv-LV"/>
        </w:rPr>
      </w:pPr>
    </w:p>
    <w:p w:rsidR="00B04135" w:rsidRPr="00770522" w:rsidRDefault="00B04135" w:rsidP="00B04135">
      <w:pPr>
        <w:rPr>
          <w:sz w:val="20"/>
          <w:lang w:val="lv-LV"/>
        </w:rPr>
      </w:pPr>
    </w:p>
    <w:p w:rsidR="00B04135" w:rsidRPr="00770522" w:rsidRDefault="00B04135" w:rsidP="00B04135">
      <w:pPr>
        <w:rPr>
          <w:sz w:val="20"/>
          <w:lang w:val="lv-LV"/>
        </w:rPr>
      </w:pPr>
    </w:p>
    <w:p w:rsidR="00B04135" w:rsidRPr="00770522" w:rsidRDefault="00B04135" w:rsidP="00B04135">
      <w:pPr>
        <w:rPr>
          <w:sz w:val="20"/>
          <w:lang w:val="lv-LV"/>
        </w:rPr>
      </w:pPr>
    </w:p>
    <w:p w:rsidR="00B04135" w:rsidRPr="00770522" w:rsidRDefault="00B04135" w:rsidP="00B04135">
      <w:pPr>
        <w:rPr>
          <w:sz w:val="20"/>
          <w:lang w:val="lv-LV"/>
        </w:rPr>
      </w:pPr>
    </w:p>
    <w:p w:rsidR="00770522" w:rsidRDefault="00770522" w:rsidP="00B04135">
      <w:pPr>
        <w:rPr>
          <w:sz w:val="24"/>
          <w:szCs w:val="24"/>
          <w:lang w:val="lv-LV"/>
        </w:rPr>
      </w:pPr>
    </w:p>
    <w:p w:rsidR="00770522" w:rsidRDefault="00770522" w:rsidP="00B04135">
      <w:pPr>
        <w:rPr>
          <w:sz w:val="24"/>
          <w:szCs w:val="24"/>
          <w:lang w:val="lv-LV"/>
        </w:rPr>
      </w:pPr>
    </w:p>
    <w:p w:rsidR="00770522" w:rsidRDefault="00770522" w:rsidP="00B04135">
      <w:pPr>
        <w:rPr>
          <w:sz w:val="24"/>
          <w:szCs w:val="24"/>
          <w:lang w:val="lv-LV"/>
        </w:rPr>
      </w:pPr>
    </w:p>
    <w:p w:rsidR="00770522" w:rsidRDefault="00770522" w:rsidP="00B04135">
      <w:pPr>
        <w:rPr>
          <w:sz w:val="24"/>
          <w:szCs w:val="24"/>
          <w:lang w:val="lv-LV"/>
        </w:rPr>
      </w:pPr>
    </w:p>
    <w:p w:rsidR="00770522" w:rsidRDefault="00770522" w:rsidP="00B04135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16.04.2018 10:08</w:t>
      </w:r>
    </w:p>
    <w:p w:rsidR="00B04135" w:rsidRPr="00770522" w:rsidRDefault="00B04135" w:rsidP="00B04135">
      <w:pPr>
        <w:rPr>
          <w:sz w:val="24"/>
          <w:szCs w:val="24"/>
          <w:lang w:val="lv-LV"/>
        </w:rPr>
      </w:pPr>
      <w:r w:rsidRPr="00770522">
        <w:rPr>
          <w:sz w:val="24"/>
          <w:szCs w:val="24"/>
          <w:lang w:val="lv-LV"/>
        </w:rPr>
        <w:t>2</w:t>
      </w:r>
      <w:r w:rsidR="00770522">
        <w:rPr>
          <w:sz w:val="24"/>
          <w:szCs w:val="24"/>
          <w:lang w:val="lv-LV"/>
        </w:rPr>
        <w:t>73</w:t>
      </w:r>
    </w:p>
    <w:p w:rsidR="00B04135" w:rsidRPr="00770522" w:rsidRDefault="00B04135" w:rsidP="00B04135">
      <w:pPr>
        <w:rPr>
          <w:sz w:val="24"/>
          <w:szCs w:val="24"/>
          <w:lang w:val="lv-LV"/>
        </w:rPr>
      </w:pPr>
      <w:proofErr w:type="spellStart"/>
      <w:r w:rsidRPr="00770522">
        <w:rPr>
          <w:sz w:val="24"/>
          <w:szCs w:val="24"/>
          <w:lang w:val="lv-LV"/>
        </w:rPr>
        <w:t>D.Trušinska</w:t>
      </w:r>
      <w:proofErr w:type="spellEnd"/>
      <w:r w:rsidRPr="00770522">
        <w:rPr>
          <w:sz w:val="24"/>
          <w:szCs w:val="24"/>
          <w:lang w:val="lv-LV"/>
        </w:rPr>
        <w:t>, 67021553</w:t>
      </w:r>
    </w:p>
    <w:p w:rsidR="00B04135" w:rsidRPr="00770522" w:rsidRDefault="00B04135" w:rsidP="00B04135">
      <w:pPr>
        <w:rPr>
          <w:sz w:val="24"/>
          <w:szCs w:val="24"/>
          <w:lang w:val="lv-LV"/>
        </w:rPr>
      </w:pPr>
      <w:r w:rsidRPr="00770522">
        <w:rPr>
          <w:sz w:val="24"/>
          <w:szCs w:val="24"/>
          <w:lang w:val="lv-LV"/>
        </w:rPr>
        <w:t>Dace.Trusinska@lm.gov.lv</w:t>
      </w:r>
    </w:p>
    <w:p w:rsidR="00B04135" w:rsidRPr="00770522" w:rsidRDefault="00B04135" w:rsidP="00B04135">
      <w:pPr>
        <w:rPr>
          <w:sz w:val="24"/>
          <w:szCs w:val="24"/>
          <w:lang w:val="lv-LV"/>
        </w:rPr>
      </w:pPr>
    </w:p>
    <w:p w:rsidR="00B04135" w:rsidRPr="00770522" w:rsidRDefault="00B04135" w:rsidP="00B04135">
      <w:pPr>
        <w:rPr>
          <w:lang w:val="lv-LV"/>
        </w:rPr>
      </w:pPr>
    </w:p>
    <w:p w:rsidR="00606BAB" w:rsidRPr="00770522" w:rsidRDefault="00606BAB"/>
    <w:p w:rsidR="00606BAB" w:rsidRPr="00770522" w:rsidRDefault="00606BAB" w:rsidP="00606BAB">
      <w:bookmarkStart w:id="0" w:name="_GoBack"/>
      <w:bookmarkEnd w:id="0"/>
    </w:p>
    <w:p w:rsidR="00606BAB" w:rsidRPr="00770522" w:rsidRDefault="00606BAB" w:rsidP="00606BAB"/>
    <w:p w:rsidR="00606BAB" w:rsidRPr="00770522" w:rsidRDefault="00606BAB" w:rsidP="00606BAB"/>
    <w:p w:rsidR="00905ACF" w:rsidRPr="00770522" w:rsidRDefault="00905ACF" w:rsidP="00606BAB">
      <w:pPr>
        <w:ind w:firstLine="720"/>
      </w:pPr>
    </w:p>
    <w:sectPr w:rsidR="00905ACF" w:rsidRPr="00770522" w:rsidSect="00ED483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83" w:rsidRDefault="00613083" w:rsidP="00606BAB">
      <w:r>
        <w:separator/>
      </w:r>
    </w:p>
  </w:endnote>
  <w:endnote w:type="continuationSeparator" w:id="0">
    <w:p w:rsidR="00613083" w:rsidRDefault="00613083" w:rsidP="0060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65" w:rsidRPr="00C617E6" w:rsidRDefault="00DD447D" w:rsidP="00B812FA">
    <w:pPr>
      <w:pStyle w:val="Footer"/>
      <w:jc w:val="both"/>
      <w:rPr>
        <w:sz w:val="24"/>
        <w:szCs w:val="24"/>
        <w:lang w:val="de-DE"/>
      </w:rPr>
    </w:pPr>
    <w:r w:rsidRPr="00C617E6">
      <w:rPr>
        <w:sz w:val="24"/>
        <w:szCs w:val="24"/>
        <w:lang w:val="de-DE"/>
      </w:rPr>
      <w:t>LMprot_</w:t>
    </w:r>
    <w:r w:rsidR="00B8163E">
      <w:rPr>
        <w:sz w:val="24"/>
        <w:szCs w:val="24"/>
        <w:lang w:val="de-DE"/>
      </w:rPr>
      <w:t>16</w:t>
    </w:r>
    <w:r w:rsidR="00604AE9">
      <w:rPr>
        <w:sz w:val="24"/>
        <w:szCs w:val="24"/>
        <w:lang w:val="de-DE"/>
      </w:rPr>
      <w:t>04</w:t>
    </w:r>
    <w:r w:rsidR="00606BAB">
      <w:rPr>
        <w:sz w:val="24"/>
        <w:szCs w:val="24"/>
        <w:lang w:val="de-DE"/>
      </w:rPr>
      <w:t>18</w:t>
    </w:r>
    <w:r w:rsidRPr="00C617E6">
      <w:rPr>
        <w:sz w:val="24"/>
        <w:szCs w:val="24"/>
      </w:rPr>
      <w:t xml:space="preserve">; </w:t>
    </w:r>
    <w:proofErr w:type="spellStart"/>
    <w:r w:rsidRPr="00C617E6">
      <w:rPr>
        <w:sz w:val="24"/>
        <w:szCs w:val="24"/>
      </w:rPr>
      <w:t>Informatīvais</w:t>
    </w:r>
    <w:proofErr w:type="spellEnd"/>
    <w:r w:rsidRPr="00C617E6">
      <w:rPr>
        <w:sz w:val="24"/>
        <w:szCs w:val="24"/>
      </w:rPr>
      <w:t xml:space="preserve"> </w:t>
    </w:r>
    <w:proofErr w:type="spellStart"/>
    <w:r w:rsidRPr="00C617E6">
      <w:rPr>
        <w:sz w:val="24"/>
        <w:szCs w:val="24"/>
      </w:rPr>
      <w:t>ziņojums</w:t>
    </w:r>
    <w:proofErr w:type="spellEnd"/>
    <w:r w:rsidRPr="00C617E6">
      <w:rPr>
        <w:sz w:val="24"/>
        <w:szCs w:val="24"/>
      </w:rPr>
      <w:t xml:space="preserve"> </w:t>
    </w:r>
    <w:r w:rsidRPr="00C617E6">
      <w:rPr>
        <w:sz w:val="24"/>
        <w:szCs w:val="24"/>
        <w:lang w:val="lv-LV"/>
      </w:rPr>
      <w:t>„Par valsts atbalstu pensiju nodrošinājumā daudzbērnu ģimenēm”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CA" w:rsidRPr="007E59CA" w:rsidRDefault="00DD447D" w:rsidP="007E59CA">
    <w:pPr>
      <w:pStyle w:val="Footer"/>
      <w:jc w:val="both"/>
      <w:rPr>
        <w:sz w:val="24"/>
        <w:szCs w:val="24"/>
        <w:lang w:val="de-DE"/>
      </w:rPr>
    </w:pPr>
    <w:r w:rsidRPr="00C617E6">
      <w:rPr>
        <w:sz w:val="24"/>
        <w:szCs w:val="24"/>
        <w:lang w:val="de-DE"/>
      </w:rPr>
      <w:t>LMprot_</w:t>
    </w:r>
    <w:r w:rsidR="00B8163E">
      <w:rPr>
        <w:sz w:val="24"/>
        <w:szCs w:val="24"/>
        <w:lang w:val="de-DE"/>
      </w:rPr>
      <w:t>16</w:t>
    </w:r>
    <w:r w:rsidR="00604AE9">
      <w:rPr>
        <w:sz w:val="24"/>
        <w:szCs w:val="24"/>
        <w:lang w:val="de-DE"/>
      </w:rPr>
      <w:t>04</w:t>
    </w:r>
    <w:r w:rsidR="00606BAB">
      <w:rPr>
        <w:sz w:val="24"/>
        <w:szCs w:val="24"/>
        <w:lang w:val="de-DE"/>
      </w:rPr>
      <w:t>18</w:t>
    </w:r>
    <w:r w:rsidRPr="00C617E6">
      <w:rPr>
        <w:sz w:val="24"/>
        <w:szCs w:val="24"/>
      </w:rPr>
      <w:t xml:space="preserve">; </w:t>
    </w:r>
    <w:proofErr w:type="spellStart"/>
    <w:r w:rsidRPr="00C617E6">
      <w:rPr>
        <w:sz w:val="24"/>
        <w:szCs w:val="24"/>
      </w:rPr>
      <w:t>Informatīvais</w:t>
    </w:r>
    <w:proofErr w:type="spellEnd"/>
    <w:r w:rsidRPr="00C617E6">
      <w:rPr>
        <w:sz w:val="24"/>
        <w:szCs w:val="24"/>
      </w:rPr>
      <w:t xml:space="preserve"> </w:t>
    </w:r>
    <w:proofErr w:type="spellStart"/>
    <w:r w:rsidRPr="00C617E6">
      <w:rPr>
        <w:sz w:val="24"/>
        <w:szCs w:val="24"/>
      </w:rPr>
      <w:t>ziņojums</w:t>
    </w:r>
    <w:proofErr w:type="spellEnd"/>
    <w:r w:rsidRPr="00C617E6">
      <w:rPr>
        <w:sz w:val="24"/>
        <w:szCs w:val="24"/>
      </w:rPr>
      <w:t xml:space="preserve"> </w:t>
    </w:r>
    <w:r w:rsidRPr="00C617E6">
      <w:rPr>
        <w:sz w:val="24"/>
        <w:szCs w:val="24"/>
        <w:lang w:val="lv-LV"/>
      </w:rPr>
      <w:t>„Par valsts atbalstu pensiju nodrošinājumā daudzbērnu ģimenēm”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83" w:rsidRDefault="00613083" w:rsidP="00606BAB">
      <w:r>
        <w:separator/>
      </w:r>
    </w:p>
  </w:footnote>
  <w:footnote w:type="continuationSeparator" w:id="0">
    <w:p w:rsidR="00613083" w:rsidRDefault="00613083" w:rsidP="0060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4830" w:rsidRDefault="00DD44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830" w:rsidRDefault="00613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694"/>
    <w:multiLevelType w:val="hybridMultilevel"/>
    <w:tmpl w:val="FBD8257C"/>
    <w:lvl w:ilvl="0" w:tplc="0426000B">
      <w:start w:val="1"/>
      <w:numFmt w:val="bullet"/>
      <w:lvlText w:val=""/>
      <w:lvlJc w:val="left"/>
      <w:pPr>
        <w:ind w:left="152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35"/>
    <w:rsid w:val="000007D1"/>
    <w:rsid w:val="00002048"/>
    <w:rsid w:val="00003790"/>
    <w:rsid w:val="0000383E"/>
    <w:rsid w:val="00013003"/>
    <w:rsid w:val="0001453B"/>
    <w:rsid w:val="00016458"/>
    <w:rsid w:val="000251DA"/>
    <w:rsid w:val="0003096D"/>
    <w:rsid w:val="0003315A"/>
    <w:rsid w:val="00034C32"/>
    <w:rsid w:val="00041368"/>
    <w:rsid w:val="00045021"/>
    <w:rsid w:val="000453AE"/>
    <w:rsid w:val="000478B2"/>
    <w:rsid w:val="00050441"/>
    <w:rsid w:val="0005065F"/>
    <w:rsid w:val="00051A86"/>
    <w:rsid w:val="00051C61"/>
    <w:rsid w:val="00057D2E"/>
    <w:rsid w:val="000631FA"/>
    <w:rsid w:val="00064FE0"/>
    <w:rsid w:val="00073F6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A0A43"/>
    <w:rsid w:val="000A4600"/>
    <w:rsid w:val="000B57A7"/>
    <w:rsid w:val="000B57D0"/>
    <w:rsid w:val="000C0120"/>
    <w:rsid w:val="000C680D"/>
    <w:rsid w:val="000D0439"/>
    <w:rsid w:val="000D1590"/>
    <w:rsid w:val="000D2757"/>
    <w:rsid w:val="000D7EB3"/>
    <w:rsid w:val="000E3E07"/>
    <w:rsid w:val="000E6C9D"/>
    <w:rsid w:val="000F1A90"/>
    <w:rsid w:val="000F283B"/>
    <w:rsid w:val="000F2970"/>
    <w:rsid w:val="000F30AB"/>
    <w:rsid w:val="000F4D42"/>
    <w:rsid w:val="000F6B4A"/>
    <w:rsid w:val="00102775"/>
    <w:rsid w:val="00102835"/>
    <w:rsid w:val="00103B28"/>
    <w:rsid w:val="00106774"/>
    <w:rsid w:val="00110B9C"/>
    <w:rsid w:val="0011250A"/>
    <w:rsid w:val="00117DDF"/>
    <w:rsid w:val="001225BB"/>
    <w:rsid w:val="001229FF"/>
    <w:rsid w:val="00123B64"/>
    <w:rsid w:val="00123C42"/>
    <w:rsid w:val="001251C0"/>
    <w:rsid w:val="00132C38"/>
    <w:rsid w:val="00136B3C"/>
    <w:rsid w:val="00145599"/>
    <w:rsid w:val="00146E5F"/>
    <w:rsid w:val="00152651"/>
    <w:rsid w:val="0015430F"/>
    <w:rsid w:val="00155211"/>
    <w:rsid w:val="00160473"/>
    <w:rsid w:val="00161E51"/>
    <w:rsid w:val="00171268"/>
    <w:rsid w:val="0017149A"/>
    <w:rsid w:val="00180E23"/>
    <w:rsid w:val="001877A1"/>
    <w:rsid w:val="00191807"/>
    <w:rsid w:val="0019570A"/>
    <w:rsid w:val="001A0666"/>
    <w:rsid w:val="001A32C8"/>
    <w:rsid w:val="001A49F2"/>
    <w:rsid w:val="001A4F97"/>
    <w:rsid w:val="001A7073"/>
    <w:rsid w:val="001B0C2A"/>
    <w:rsid w:val="001B5C66"/>
    <w:rsid w:val="001B73F2"/>
    <w:rsid w:val="001C011B"/>
    <w:rsid w:val="001C2260"/>
    <w:rsid w:val="001C7804"/>
    <w:rsid w:val="001D3509"/>
    <w:rsid w:val="001D4F8C"/>
    <w:rsid w:val="001D66EF"/>
    <w:rsid w:val="001D6B38"/>
    <w:rsid w:val="001E6583"/>
    <w:rsid w:val="001F366A"/>
    <w:rsid w:val="00200EFB"/>
    <w:rsid w:val="002025C4"/>
    <w:rsid w:val="002075AD"/>
    <w:rsid w:val="00211894"/>
    <w:rsid w:val="00216D1B"/>
    <w:rsid w:val="00220916"/>
    <w:rsid w:val="00221E9F"/>
    <w:rsid w:val="00222BD6"/>
    <w:rsid w:val="002242B3"/>
    <w:rsid w:val="00224F59"/>
    <w:rsid w:val="00226973"/>
    <w:rsid w:val="00227139"/>
    <w:rsid w:val="002279EC"/>
    <w:rsid w:val="00227C20"/>
    <w:rsid w:val="002351EA"/>
    <w:rsid w:val="00244629"/>
    <w:rsid w:val="00244756"/>
    <w:rsid w:val="002465AC"/>
    <w:rsid w:val="0025319B"/>
    <w:rsid w:val="00255179"/>
    <w:rsid w:val="00255EE7"/>
    <w:rsid w:val="00260C0D"/>
    <w:rsid w:val="00264BE9"/>
    <w:rsid w:val="00271E13"/>
    <w:rsid w:val="002727D5"/>
    <w:rsid w:val="00272F11"/>
    <w:rsid w:val="00273BB1"/>
    <w:rsid w:val="00274BD0"/>
    <w:rsid w:val="00277A72"/>
    <w:rsid w:val="00280692"/>
    <w:rsid w:val="0028443A"/>
    <w:rsid w:val="00290C80"/>
    <w:rsid w:val="00290FD6"/>
    <w:rsid w:val="002919C2"/>
    <w:rsid w:val="00291EA8"/>
    <w:rsid w:val="00292C7B"/>
    <w:rsid w:val="00292DDF"/>
    <w:rsid w:val="00295C2E"/>
    <w:rsid w:val="002A0203"/>
    <w:rsid w:val="002A0D7F"/>
    <w:rsid w:val="002A1BD1"/>
    <w:rsid w:val="002A3886"/>
    <w:rsid w:val="002B1B6A"/>
    <w:rsid w:val="002B3D72"/>
    <w:rsid w:val="002B7543"/>
    <w:rsid w:val="002B7C4C"/>
    <w:rsid w:val="002C0859"/>
    <w:rsid w:val="002C1068"/>
    <w:rsid w:val="002C2A57"/>
    <w:rsid w:val="002C4377"/>
    <w:rsid w:val="002C4EF1"/>
    <w:rsid w:val="002C5CAA"/>
    <w:rsid w:val="002C72D7"/>
    <w:rsid w:val="002D0FBC"/>
    <w:rsid w:val="002D58D5"/>
    <w:rsid w:val="002D753D"/>
    <w:rsid w:val="002F1A31"/>
    <w:rsid w:val="00304010"/>
    <w:rsid w:val="00306B6E"/>
    <w:rsid w:val="003071F8"/>
    <w:rsid w:val="00314020"/>
    <w:rsid w:val="0031423A"/>
    <w:rsid w:val="00325132"/>
    <w:rsid w:val="003324D3"/>
    <w:rsid w:val="003338A4"/>
    <w:rsid w:val="0033493D"/>
    <w:rsid w:val="00344821"/>
    <w:rsid w:val="00344A68"/>
    <w:rsid w:val="00347F41"/>
    <w:rsid w:val="003508AC"/>
    <w:rsid w:val="003578FA"/>
    <w:rsid w:val="00365AC6"/>
    <w:rsid w:val="00365BC5"/>
    <w:rsid w:val="003671D6"/>
    <w:rsid w:val="00371332"/>
    <w:rsid w:val="003770FD"/>
    <w:rsid w:val="00391E15"/>
    <w:rsid w:val="00392694"/>
    <w:rsid w:val="00393F09"/>
    <w:rsid w:val="003A2114"/>
    <w:rsid w:val="003A3670"/>
    <w:rsid w:val="003A3DE6"/>
    <w:rsid w:val="003A5C4D"/>
    <w:rsid w:val="003A76BA"/>
    <w:rsid w:val="003B1B9D"/>
    <w:rsid w:val="003B3271"/>
    <w:rsid w:val="003B518A"/>
    <w:rsid w:val="003B72BC"/>
    <w:rsid w:val="003C7369"/>
    <w:rsid w:val="003D1C5A"/>
    <w:rsid w:val="003D22E1"/>
    <w:rsid w:val="003D2E11"/>
    <w:rsid w:val="003E12E1"/>
    <w:rsid w:val="003E5FDF"/>
    <w:rsid w:val="003F166A"/>
    <w:rsid w:val="003F1980"/>
    <w:rsid w:val="003F6692"/>
    <w:rsid w:val="003F66B5"/>
    <w:rsid w:val="003F7418"/>
    <w:rsid w:val="00405272"/>
    <w:rsid w:val="00417035"/>
    <w:rsid w:val="004220D5"/>
    <w:rsid w:val="0042414D"/>
    <w:rsid w:val="00426F66"/>
    <w:rsid w:val="00431574"/>
    <w:rsid w:val="00432CEF"/>
    <w:rsid w:val="0043302D"/>
    <w:rsid w:val="00433C24"/>
    <w:rsid w:val="004401C8"/>
    <w:rsid w:val="004406B4"/>
    <w:rsid w:val="00444C27"/>
    <w:rsid w:val="00445425"/>
    <w:rsid w:val="004511B8"/>
    <w:rsid w:val="00452DB7"/>
    <w:rsid w:val="00453FB8"/>
    <w:rsid w:val="00454159"/>
    <w:rsid w:val="004638D6"/>
    <w:rsid w:val="004672D6"/>
    <w:rsid w:val="0047156D"/>
    <w:rsid w:val="004715AD"/>
    <w:rsid w:val="00476D7E"/>
    <w:rsid w:val="0047789D"/>
    <w:rsid w:val="00482437"/>
    <w:rsid w:val="00483DE3"/>
    <w:rsid w:val="00493ADB"/>
    <w:rsid w:val="00493B2F"/>
    <w:rsid w:val="00496A7A"/>
    <w:rsid w:val="00497660"/>
    <w:rsid w:val="004A3840"/>
    <w:rsid w:val="004A5697"/>
    <w:rsid w:val="004A6413"/>
    <w:rsid w:val="004A7AE1"/>
    <w:rsid w:val="004A7D9C"/>
    <w:rsid w:val="004A7E40"/>
    <w:rsid w:val="004B3CBF"/>
    <w:rsid w:val="004C2AFD"/>
    <w:rsid w:val="004C43AD"/>
    <w:rsid w:val="004C48D9"/>
    <w:rsid w:val="004C5BA8"/>
    <w:rsid w:val="004C6BDF"/>
    <w:rsid w:val="004D2E6B"/>
    <w:rsid w:val="004D2F15"/>
    <w:rsid w:val="004D5932"/>
    <w:rsid w:val="004D64CD"/>
    <w:rsid w:val="004E0AB0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2C07"/>
    <w:rsid w:val="004F31A8"/>
    <w:rsid w:val="004F42D9"/>
    <w:rsid w:val="004F6366"/>
    <w:rsid w:val="00500173"/>
    <w:rsid w:val="00507B8A"/>
    <w:rsid w:val="00512F96"/>
    <w:rsid w:val="005135CC"/>
    <w:rsid w:val="005146C5"/>
    <w:rsid w:val="005206BC"/>
    <w:rsid w:val="00521B97"/>
    <w:rsid w:val="00522DFF"/>
    <w:rsid w:val="00524783"/>
    <w:rsid w:val="00525ACD"/>
    <w:rsid w:val="00526569"/>
    <w:rsid w:val="00526D69"/>
    <w:rsid w:val="005306D2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3A93"/>
    <w:rsid w:val="005618ED"/>
    <w:rsid w:val="0056487A"/>
    <w:rsid w:val="0056546D"/>
    <w:rsid w:val="00572EEC"/>
    <w:rsid w:val="00577C5D"/>
    <w:rsid w:val="00583219"/>
    <w:rsid w:val="0058365E"/>
    <w:rsid w:val="00591A84"/>
    <w:rsid w:val="00593EBA"/>
    <w:rsid w:val="00596D50"/>
    <w:rsid w:val="005A0B6B"/>
    <w:rsid w:val="005A2BB6"/>
    <w:rsid w:val="005A4F91"/>
    <w:rsid w:val="005A5729"/>
    <w:rsid w:val="005A5EBA"/>
    <w:rsid w:val="005A6459"/>
    <w:rsid w:val="005A69D6"/>
    <w:rsid w:val="005A6FCB"/>
    <w:rsid w:val="005B1106"/>
    <w:rsid w:val="005B1AA5"/>
    <w:rsid w:val="005B2263"/>
    <w:rsid w:val="005B2509"/>
    <w:rsid w:val="005B2B4B"/>
    <w:rsid w:val="005B7417"/>
    <w:rsid w:val="005E0804"/>
    <w:rsid w:val="005E3464"/>
    <w:rsid w:val="005E3ABC"/>
    <w:rsid w:val="005F0731"/>
    <w:rsid w:val="005F11A9"/>
    <w:rsid w:val="005F5584"/>
    <w:rsid w:val="005F598A"/>
    <w:rsid w:val="006047DC"/>
    <w:rsid w:val="00604AE9"/>
    <w:rsid w:val="00606BAB"/>
    <w:rsid w:val="006108F0"/>
    <w:rsid w:val="00612609"/>
    <w:rsid w:val="00613083"/>
    <w:rsid w:val="00615C3E"/>
    <w:rsid w:val="00616AAC"/>
    <w:rsid w:val="00617618"/>
    <w:rsid w:val="00617865"/>
    <w:rsid w:val="00617F87"/>
    <w:rsid w:val="00620B34"/>
    <w:rsid w:val="00622EB3"/>
    <w:rsid w:val="00626B97"/>
    <w:rsid w:val="00626D6A"/>
    <w:rsid w:val="006272DF"/>
    <w:rsid w:val="006302D8"/>
    <w:rsid w:val="00630727"/>
    <w:rsid w:val="00631302"/>
    <w:rsid w:val="00633934"/>
    <w:rsid w:val="006358C3"/>
    <w:rsid w:val="006462B0"/>
    <w:rsid w:val="00655F02"/>
    <w:rsid w:val="00656093"/>
    <w:rsid w:val="006564BB"/>
    <w:rsid w:val="00656961"/>
    <w:rsid w:val="00657C10"/>
    <w:rsid w:val="00666279"/>
    <w:rsid w:val="0066748D"/>
    <w:rsid w:val="00667E8F"/>
    <w:rsid w:val="006736A3"/>
    <w:rsid w:val="00675DFB"/>
    <w:rsid w:val="00686EF8"/>
    <w:rsid w:val="00690637"/>
    <w:rsid w:val="00691795"/>
    <w:rsid w:val="00692709"/>
    <w:rsid w:val="00693DA8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B7628"/>
    <w:rsid w:val="006C0BE9"/>
    <w:rsid w:val="006C14B3"/>
    <w:rsid w:val="006C62EB"/>
    <w:rsid w:val="006D1174"/>
    <w:rsid w:val="006D238C"/>
    <w:rsid w:val="006E110E"/>
    <w:rsid w:val="006E7373"/>
    <w:rsid w:val="006F17FC"/>
    <w:rsid w:val="006F2F2C"/>
    <w:rsid w:val="006F3D25"/>
    <w:rsid w:val="00701C20"/>
    <w:rsid w:val="00702178"/>
    <w:rsid w:val="00706E80"/>
    <w:rsid w:val="00711CA2"/>
    <w:rsid w:val="007137C7"/>
    <w:rsid w:val="00715090"/>
    <w:rsid w:val="00716B50"/>
    <w:rsid w:val="00716EDB"/>
    <w:rsid w:val="007206A0"/>
    <w:rsid w:val="00721CD8"/>
    <w:rsid w:val="00725188"/>
    <w:rsid w:val="0072571E"/>
    <w:rsid w:val="00725C26"/>
    <w:rsid w:val="0072729D"/>
    <w:rsid w:val="00731C30"/>
    <w:rsid w:val="00732ABA"/>
    <w:rsid w:val="00735D76"/>
    <w:rsid w:val="007401DC"/>
    <w:rsid w:val="00745D57"/>
    <w:rsid w:val="00746B7C"/>
    <w:rsid w:val="007508B7"/>
    <w:rsid w:val="00750D09"/>
    <w:rsid w:val="007525C5"/>
    <w:rsid w:val="0075356C"/>
    <w:rsid w:val="00760642"/>
    <w:rsid w:val="00761191"/>
    <w:rsid w:val="00766256"/>
    <w:rsid w:val="007678B2"/>
    <w:rsid w:val="00770522"/>
    <w:rsid w:val="00770931"/>
    <w:rsid w:val="007806B5"/>
    <w:rsid w:val="00780CB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6908"/>
    <w:rsid w:val="007C6A68"/>
    <w:rsid w:val="007C7091"/>
    <w:rsid w:val="007D02C0"/>
    <w:rsid w:val="007D0717"/>
    <w:rsid w:val="007D344D"/>
    <w:rsid w:val="007D5ABB"/>
    <w:rsid w:val="007F21DA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9BF"/>
    <w:rsid w:val="008266F2"/>
    <w:rsid w:val="008307B7"/>
    <w:rsid w:val="008317AF"/>
    <w:rsid w:val="00840775"/>
    <w:rsid w:val="00852CD8"/>
    <w:rsid w:val="008554B7"/>
    <w:rsid w:val="00856A03"/>
    <w:rsid w:val="00867AD1"/>
    <w:rsid w:val="00872B06"/>
    <w:rsid w:val="008751E1"/>
    <w:rsid w:val="00881F00"/>
    <w:rsid w:val="008835A9"/>
    <w:rsid w:val="00885048"/>
    <w:rsid w:val="00892440"/>
    <w:rsid w:val="00892575"/>
    <w:rsid w:val="00894316"/>
    <w:rsid w:val="00895010"/>
    <w:rsid w:val="00895EFC"/>
    <w:rsid w:val="008961D2"/>
    <w:rsid w:val="008A0BB4"/>
    <w:rsid w:val="008A157B"/>
    <w:rsid w:val="008A2BAC"/>
    <w:rsid w:val="008B4905"/>
    <w:rsid w:val="008B561A"/>
    <w:rsid w:val="008B7994"/>
    <w:rsid w:val="008C065E"/>
    <w:rsid w:val="008C3540"/>
    <w:rsid w:val="008C3E16"/>
    <w:rsid w:val="008C62A0"/>
    <w:rsid w:val="008D3FFE"/>
    <w:rsid w:val="008D4FF7"/>
    <w:rsid w:val="008D57CB"/>
    <w:rsid w:val="008E18BC"/>
    <w:rsid w:val="008E2054"/>
    <w:rsid w:val="008E4E50"/>
    <w:rsid w:val="008E5D8E"/>
    <w:rsid w:val="008E6551"/>
    <w:rsid w:val="008F0FC4"/>
    <w:rsid w:val="008F1A3A"/>
    <w:rsid w:val="008F4F4F"/>
    <w:rsid w:val="00901762"/>
    <w:rsid w:val="009020E7"/>
    <w:rsid w:val="009041DC"/>
    <w:rsid w:val="00905ACF"/>
    <w:rsid w:val="00906953"/>
    <w:rsid w:val="00906E2A"/>
    <w:rsid w:val="00906EC7"/>
    <w:rsid w:val="009142A9"/>
    <w:rsid w:val="00915542"/>
    <w:rsid w:val="00915B2A"/>
    <w:rsid w:val="0091674B"/>
    <w:rsid w:val="00930514"/>
    <w:rsid w:val="00930ABC"/>
    <w:rsid w:val="0093474C"/>
    <w:rsid w:val="00936A2A"/>
    <w:rsid w:val="00936F7D"/>
    <w:rsid w:val="0095102F"/>
    <w:rsid w:val="0095309A"/>
    <w:rsid w:val="009566E1"/>
    <w:rsid w:val="00960509"/>
    <w:rsid w:val="00961067"/>
    <w:rsid w:val="009631D2"/>
    <w:rsid w:val="0096343C"/>
    <w:rsid w:val="00963DDB"/>
    <w:rsid w:val="009657EA"/>
    <w:rsid w:val="0096626A"/>
    <w:rsid w:val="0097034B"/>
    <w:rsid w:val="009703AF"/>
    <w:rsid w:val="00974AD4"/>
    <w:rsid w:val="00977E20"/>
    <w:rsid w:val="00982381"/>
    <w:rsid w:val="0098688C"/>
    <w:rsid w:val="009914CA"/>
    <w:rsid w:val="009924FB"/>
    <w:rsid w:val="00992C4E"/>
    <w:rsid w:val="009A050E"/>
    <w:rsid w:val="009A1993"/>
    <w:rsid w:val="009A27ED"/>
    <w:rsid w:val="009A396E"/>
    <w:rsid w:val="009A5222"/>
    <w:rsid w:val="009B2BFA"/>
    <w:rsid w:val="009B4BE5"/>
    <w:rsid w:val="009C16F2"/>
    <w:rsid w:val="009C2C5B"/>
    <w:rsid w:val="009C7832"/>
    <w:rsid w:val="009D2B22"/>
    <w:rsid w:val="009D4DAF"/>
    <w:rsid w:val="009D74F2"/>
    <w:rsid w:val="009E12DB"/>
    <w:rsid w:val="009E1E8F"/>
    <w:rsid w:val="009F3C8A"/>
    <w:rsid w:val="00A0379B"/>
    <w:rsid w:val="00A05951"/>
    <w:rsid w:val="00A10437"/>
    <w:rsid w:val="00A10C79"/>
    <w:rsid w:val="00A1471F"/>
    <w:rsid w:val="00A15B76"/>
    <w:rsid w:val="00A172B5"/>
    <w:rsid w:val="00A21892"/>
    <w:rsid w:val="00A22EB2"/>
    <w:rsid w:val="00A23955"/>
    <w:rsid w:val="00A276A8"/>
    <w:rsid w:val="00A329A2"/>
    <w:rsid w:val="00A35349"/>
    <w:rsid w:val="00A36FB6"/>
    <w:rsid w:val="00A4132F"/>
    <w:rsid w:val="00A43C76"/>
    <w:rsid w:val="00A44828"/>
    <w:rsid w:val="00A448C7"/>
    <w:rsid w:val="00A45CA8"/>
    <w:rsid w:val="00A4751A"/>
    <w:rsid w:val="00A62DF0"/>
    <w:rsid w:val="00A631E8"/>
    <w:rsid w:val="00A66E9D"/>
    <w:rsid w:val="00A705C7"/>
    <w:rsid w:val="00A7104F"/>
    <w:rsid w:val="00A72E00"/>
    <w:rsid w:val="00A75F2F"/>
    <w:rsid w:val="00A80E85"/>
    <w:rsid w:val="00A81FA4"/>
    <w:rsid w:val="00A82F32"/>
    <w:rsid w:val="00A84FDA"/>
    <w:rsid w:val="00A875CC"/>
    <w:rsid w:val="00A919F9"/>
    <w:rsid w:val="00AA1BEF"/>
    <w:rsid w:val="00AA1DEC"/>
    <w:rsid w:val="00AA1EE9"/>
    <w:rsid w:val="00AA32DE"/>
    <w:rsid w:val="00AB077B"/>
    <w:rsid w:val="00AC348C"/>
    <w:rsid w:val="00AC457A"/>
    <w:rsid w:val="00AC53B8"/>
    <w:rsid w:val="00AC6541"/>
    <w:rsid w:val="00AC7928"/>
    <w:rsid w:val="00AD536E"/>
    <w:rsid w:val="00AD5BC5"/>
    <w:rsid w:val="00AD60E5"/>
    <w:rsid w:val="00AD7B09"/>
    <w:rsid w:val="00AE4F55"/>
    <w:rsid w:val="00AE6084"/>
    <w:rsid w:val="00AF02AD"/>
    <w:rsid w:val="00AF03DC"/>
    <w:rsid w:val="00AF266F"/>
    <w:rsid w:val="00AF2855"/>
    <w:rsid w:val="00AF3022"/>
    <w:rsid w:val="00AF7091"/>
    <w:rsid w:val="00B00B5A"/>
    <w:rsid w:val="00B018FC"/>
    <w:rsid w:val="00B01B60"/>
    <w:rsid w:val="00B020DB"/>
    <w:rsid w:val="00B03603"/>
    <w:rsid w:val="00B04135"/>
    <w:rsid w:val="00B04FA4"/>
    <w:rsid w:val="00B055D8"/>
    <w:rsid w:val="00B07B26"/>
    <w:rsid w:val="00B12107"/>
    <w:rsid w:val="00B13681"/>
    <w:rsid w:val="00B14AEB"/>
    <w:rsid w:val="00B15573"/>
    <w:rsid w:val="00B17214"/>
    <w:rsid w:val="00B2593D"/>
    <w:rsid w:val="00B25B35"/>
    <w:rsid w:val="00B30971"/>
    <w:rsid w:val="00B30B35"/>
    <w:rsid w:val="00B32230"/>
    <w:rsid w:val="00B344B5"/>
    <w:rsid w:val="00B34B0F"/>
    <w:rsid w:val="00B35D6B"/>
    <w:rsid w:val="00B36396"/>
    <w:rsid w:val="00B37331"/>
    <w:rsid w:val="00B42ABF"/>
    <w:rsid w:val="00B436BB"/>
    <w:rsid w:val="00B50907"/>
    <w:rsid w:val="00B5315B"/>
    <w:rsid w:val="00B577B3"/>
    <w:rsid w:val="00B605AA"/>
    <w:rsid w:val="00B6124E"/>
    <w:rsid w:val="00B63CEB"/>
    <w:rsid w:val="00B645A1"/>
    <w:rsid w:val="00B64EE4"/>
    <w:rsid w:val="00B65C9B"/>
    <w:rsid w:val="00B67B26"/>
    <w:rsid w:val="00B71FE1"/>
    <w:rsid w:val="00B73F50"/>
    <w:rsid w:val="00B74A8D"/>
    <w:rsid w:val="00B74BF1"/>
    <w:rsid w:val="00B77F38"/>
    <w:rsid w:val="00B81339"/>
    <w:rsid w:val="00B8163E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B14C1"/>
    <w:rsid w:val="00BB1799"/>
    <w:rsid w:val="00BC31F6"/>
    <w:rsid w:val="00BC4ABD"/>
    <w:rsid w:val="00BC546C"/>
    <w:rsid w:val="00BC6334"/>
    <w:rsid w:val="00BD1A20"/>
    <w:rsid w:val="00BD30FC"/>
    <w:rsid w:val="00BD4F4F"/>
    <w:rsid w:val="00BD5216"/>
    <w:rsid w:val="00BD6D83"/>
    <w:rsid w:val="00BE2272"/>
    <w:rsid w:val="00BE4007"/>
    <w:rsid w:val="00BF02C8"/>
    <w:rsid w:val="00BF0ADA"/>
    <w:rsid w:val="00BF0B52"/>
    <w:rsid w:val="00BF1BD3"/>
    <w:rsid w:val="00BF3837"/>
    <w:rsid w:val="00BF5213"/>
    <w:rsid w:val="00C00854"/>
    <w:rsid w:val="00C01F56"/>
    <w:rsid w:val="00C02920"/>
    <w:rsid w:val="00C04ED5"/>
    <w:rsid w:val="00C10CE7"/>
    <w:rsid w:val="00C12152"/>
    <w:rsid w:val="00C14FB3"/>
    <w:rsid w:val="00C1583F"/>
    <w:rsid w:val="00C1718F"/>
    <w:rsid w:val="00C20365"/>
    <w:rsid w:val="00C2214A"/>
    <w:rsid w:val="00C2386F"/>
    <w:rsid w:val="00C25484"/>
    <w:rsid w:val="00C2675B"/>
    <w:rsid w:val="00C26D28"/>
    <w:rsid w:val="00C30EE2"/>
    <w:rsid w:val="00C37F27"/>
    <w:rsid w:val="00C42A4B"/>
    <w:rsid w:val="00C463BC"/>
    <w:rsid w:val="00C5014E"/>
    <w:rsid w:val="00C56528"/>
    <w:rsid w:val="00C601F7"/>
    <w:rsid w:val="00C6037A"/>
    <w:rsid w:val="00C603E3"/>
    <w:rsid w:val="00C6143C"/>
    <w:rsid w:val="00C625A5"/>
    <w:rsid w:val="00C62771"/>
    <w:rsid w:val="00C71C6E"/>
    <w:rsid w:val="00C72669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3E48"/>
    <w:rsid w:val="00C943CA"/>
    <w:rsid w:val="00C957C1"/>
    <w:rsid w:val="00C97EBC"/>
    <w:rsid w:val="00CA1361"/>
    <w:rsid w:val="00CA4A6A"/>
    <w:rsid w:val="00CA4D3F"/>
    <w:rsid w:val="00CB17D9"/>
    <w:rsid w:val="00CB383C"/>
    <w:rsid w:val="00CB69AF"/>
    <w:rsid w:val="00CB7C96"/>
    <w:rsid w:val="00CC285D"/>
    <w:rsid w:val="00CD10B6"/>
    <w:rsid w:val="00CD1587"/>
    <w:rsid w:val="00CD6471"/>
    <w:rsid w:val="00CE19E0"/>
    <w:rsid w:val="00CE2583"/>
    <w:rsid w:val="00CE773D"/>
    <w:rsid w:val="00CF16C4"/>
    <w:rsid w:val="00CF1BED"/>
    <w:rsid w:val="00CF3DD8"/>
    <w:rsid w:val="00CF4B3A"/>
    <w:rsid w:val="00D01646"/>
    <w:rsid w:val="00D03AFF"/>
    <w:rsid w:val="00D1117D"/>
    <w:rsid w:val="00D11A33"/>
    <w:rsid w:val="00D11CF6"/>
    <w:rsid w:val="00D12984"/>
    <w:rsid w:val="00D140F6"/>
    <w:rsid w:val="00D15C5B"/>
    <w:rsid w:val="00D20EB2"/>
    <w:rsid w:val="00D25573"/>
    <w:rsid w:val="00D33271"/>
    <w:rsid w:val="00D4078A"/>
    <w:rsid w:val="00D413DF"/>
    <w:rsid w:val="00D41E42"/>
    <w:rsid w:val="00D45456"/>
    <w:rsid w:val="00D5049E"/>
    <w:rsid w:val="00D50A53"/>
    <w:rsid w:val="00D51CD8"/>
    <w:rsid w:val="00D53231"/>
    <w:rsid w:val="00D53C15"/>
    <w:rsid w:val="00D53EF1"/>
    <w:rsid w:val="00D5525D"/>
    <w:rsid w:val="00D649A7"/>
    <w:rsid w:val="00D72144"/>
    <w:rsid w:val="00D7528F"/>
    <w:rsid w:val="00D75E1E"/>
    <w:rsid w:val="00D7660B"/>
    <w:rsid w:val="00D81EBE"/>
    <w:rsid w:val="00D8494A"/>
    <w:rsid w:val="00D93AD9"/>
    <w:rsid w:val="00D94B6A"/>
    <w:rsid w:val="00D95F8B"/>
    <w:rsid w:val="00D9607E"/>
    <w:rsid w:val="00D97758"/>
    <w:rsid w:val="00DA0352"/>
    <w:rsid w:val="00DA4F10"/>
    <w:rsid w:val="00DB1312"/>
    <w:rsid w:val="00DB674B"/>
    <w:rsid w:val="00DB7BF8"/>
    <w:rsid w:val="00DC100F"/>
    <w:rsid w:val="00DC41D0"/>
    <w:rsid w:val="00DD36E2"/>
    <w:rsid w:val="00DD447D"/>
    <w:rsid w:val="00DE5F1B"/>
    <w:rsid w:val="00DE6432"/>
    <w:rsid w:val="00DF105F"/>
    <w:rsid w:val="00DF51A0"/>
    <w:rsid w:val="00DF5B63"/>
    <w:rsid w:val="00DF5E56"/>
    <w:rsid w:val="00DF609F"/>
    <w:rsid w:val="00DF725A"/>
    <w:rsid w:val="00DF73C2"/>
    <w:rsid w:val="00E01043"/>
    <w:rsid w:val="00E026A1"/>
    <w:rsid w:val="00E03073"/>
    <w:rsid w:val="00E03369"/>
    <w:rsid w:val="00E052C0"/>
    <w:rsid w:val="00E0601C"/>
    <w:rsid w:val="00E07025"/>
    <w:rsid w:val="00E119F0"/>
    <w:rsid w:val="00E14190"/>
    <w:rsid w:val="00E15D73"/>
    <w:rsid w:val="00E33221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70D31"/>
    <w:rsid w:val="00E7274C"/>
    <w:rsid w:val="00E73DA5"/>
    <w:rsid w:val="00E747D8"/>
    <w:rsid w:val="00E76268"/>
    <w:rsid w:val="00E846D2"/>
    <w:rsid w:val="00E86C0F"/>
    <w:rsid w:val="00E93DFB"/>
    <w:rsid w:val="00E95284"/>
    <w:rsid w:val="00E956E5"/>
    <w:rsid w:val="00E96E01"/>
    <w:rsid w:val="00EA37B5"/>
    <w:rsid w:val="00EA7718"/>
    <w:rsid w:val="00EB44DC"/>
    <w:rsid w:val="00EB46CC"/>
    <w:rsid w:val="00EC11A8"/>
    <w:rsid w:val="00ED2EEF"/>
    <w:rsid w:val="00ED38C0"/>
    <w:rsid w:val="00ED7571"/>
    <w:rsid w:val="00EE7778"/>
    <w:rsid w:val="00F018EA"/>
    <w:rsid w:val="00F02475"/>
    <w:rsid w:val="00F0458B"/>
    <w:rsid w:val="00F04B39"/>
    <w:rsid w:val="00F055A1"/>
    <w:rsid w:val="00F066F6"/>
    <w:rsid w:val="00F103D7"/>
    <w:rsid w:val="00F14FD3"/>
    <w:rsid w:val="00F150C5"/>
    <w:rsid w:val="00F16672"/>
    <w:rsid w:val="00F22A37"/>
    <w:rsid w:val="00F24CD6"/>
    <w:rsid w:val="00F3006F"/>
    <w:rsid w:val="00F30D68"/>
    <w:rsid w:val="00F3188C"/>
    <w:rsid w:val="00F332A2"/>
    <w:rsid w:val="00F35D29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7568"/>
    <w:rsid w:val="00F70E49"/>
    <w:rsid w:val="00F714D0"/>
    <w:rsid w:val="00F717B2"/>
    <w:rsid w:val="00F73DB1"/>
    <w:rsid w:val="00F76882"/>
    <w:rsid w:val="00F80078"/>
    <w:rsid w:val="00F81C56"/>
    <w:rsid w:val="00F83298"/>
    <w:rsid w:val="00F853CF"/>
    <w:rsid w:val="00F864B5"/>
    <w:rsid w:val="00F8698D"/>
    <w:rsid w:val="00F942C8"/>
    <w:rsid w:val="00FA045E"/>
    <w:rsid w:val="00FA1C82"/>
    <w:rsid w:val="00FA2563"/>
    <w:rsid w:val="00FA681D"/>
    <w:rsid w:val="00FA78B9"/>
    <w:rsid w:val="00FB099D"/>
    <w:rsid w:val="00FB2659"/>
    <w:rsid w:val="00FB5C1D"/>
    <w:rsid w:val="00FC588F"/>
    <w:rsid w:val="00FC625C"/>
    <w:rsid w:val="00FC7DB6"/>
    <w:rsid w:val="00FC7FA1"/>
    <w:rsid w:val="00FD0F03"/>
    <w:rsid w:val="00FD28F6"/>
    <w:rsid w:val="00FD334C"/>
    <w:rsid w:val="00FD4503"/>
    <w:rsid w:val="00FD6D78"/>
    <w:rsid w:val="00FE1A39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B04135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413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B041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413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B041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413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B04135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413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B041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413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B041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413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valsts atbalstu pensiju nodrošinājumā daudzbērnu ģimenēm”</vt:lpstr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valsts atbalstu pensiju nodrošinājumā daudzbērnu ģimenēm”</dc:title>
  <dc:subject>informatīvais ziņojums</dc:subject>
  <dc:creator>Dace Trusinska</dc:creator>
  <dc:description>D.Trušinska, 67021553
Dace.Trusinska@lm.gov.lv</dc:description>
  <cp:lastModifiedBy>Dace Trusinska</cp:lastModifiedBy>
  <cp:revision>12</cp:revision>
  <cp:lastPrinted>2018-03-27T05:57:00Z</cp:lastPrinted>
  <dcterms:created xsi:type="dcterms:W3CDTF">2018-03-23T12:52:00Z</dcterms:created>
  <dcterms:modified xsi:type="dcterms:W3CDTF">2018-04-16T07:10:00Z</dcterms:modified>
</cp:coreProperties>
</file>