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5FE7" w14:textId="0A53B978" w:rsidR="0012621F" w:rsidRDefault="0012621F" w:rsidP="00BE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FEF47B" w14:textId="77777777" w:rsidR="00BE6CAE" w:rsidRPr="002B7E3A" w:rsidRDefault="00BE6CAE" w:rsidP="00BE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D4012B" w14:textId="067C01F0" w:rsidR="00BE6CAE" w:rsidRPr="007779EA" w:rsidRDefault="00BE6CAE" w:rsidP="00BE6CA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E4DB1" w:rsidRPr="004E4DB1">
        <w:rPr>
          <w:rFonts w:ascii="Times New Roman" w:hAnsi="Times New Roman" w:cs="Times New Roman"/>
          <w:sz w:val="28"/>
          <w:szCs w:val="28"/>
        </w:rPr>
        <w:t>17.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E4DB1">
        <w:rPr>
          <w:rFonts w:ascii="Times New Roman" w:eastAsia="Times New Roman" w:hAnsi="Times New Roman"/>
          <w:sz w:val="28"/>
          <w:szCs w:val="28"/>
        </w:rPr>
        <w:t> 222</w:t>
      </w:r>
    </w:p>
    <w:p w14:paraId="273DD651" w14:textId="75B7102E" w:rsidR="00BE6CAE" w:rsidRPr="007779EA" w:rsidRDefault="00BE6CAE" w:rsidP="00BE6CA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E4DB1">
        <w:rPr>
          <w:rFonts w:ascii="Times New Roman" w:eastAsia="Times New Roman" w:hAnsi="Times New Roman"/>
          <w:sz w:val="28"/>
          <w:szCs w:val="28"/>
        </w:rPr>
        <w:t> 20 25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E955A65" w14:textId="732BD695" w:rsidR="0012621F" w:rsidRPr="002B7E3A" w:rsidRDefault="0012621F" w:rsidP="00BE6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2109DB" w14:textId="77777777" w:rsidR="00764502" w:rsidRPr="002B7E3A" w:rsidRDefault="00764502" w:rsidP="00BE6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</w:pPr>
      <w:r w:rsidRPr="002B7E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>Noteikumi par Jūrmalas ostas robežu noteikšanu</w:t>
      </w:r>
    </w:p>
    <w:p w14:paraId="1D83F725" w14:textId="77777777" w:rsidR="009007EC" w:rsidRPr="002B7E3A" w:rsidRDefault="009007EC" w:rsidP="00BE6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lv-LV"/>
        </w:rPr>
      </w:pPr>
    </w:p>
    <w:p w14:paraId="1BE8C5A1" w14:textId="77777777" w:rsidR="007667C7" w:rsidRDefault="00764502" w:rsidP="00BE6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lv-LV"/>
        </w:rPr>
      </w:pPr>
      <w:r w:rsidRPr="002B7E3A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lv-LV"/>
        </w:rPr>
        <w:t>Izdoti saskaņā ar </w:t>
      </w:r>
    </w:p>
    <w:p w14:paraId="6AACFF16" w14:textId="4B6BFE97" w:rsidR="00764502" w:rsidRPr="002B7E3A" w:rsidRDefault="00764502" w:rsidP="00BE6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lv-LV"/>
        </w:rPr>
      </w:pPr>
      <w:r w:rsidRPr="002B7E3A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lv-LV"/>
        </w:rPr>
        <w:t>Likuma par ostām </w:t>
      </w:r>
      <w:hyperlink r:id="rId8" w:anchor="p3" w:tgtFrame="_blank" w:history="1">
        <w:r w:rsidRPr="002B7E3A">
          <w:rPr>
            <w:rFonts w:ascii="Times New Roman" w:eastAsia="Times New Roman" w:hAnsi="Times New Roman" w:cs="Times New Roman"/>
            <w:iCs/>
            <w:color w:val="0D0D0D" w:themeColor="text1" w:themeTint="F2"/>
            <w:sz w:val="28"/>
            <w:szCs w:val="28"/>
            <w:lang w:eastAsia="lv-LV"/>
          </w:rPr>
          <w:t>3.</w:t>
        </w:r>
        <w:r w:rsidR="003359E2">
          <w:rPr>
            <w:rFonts w:ascii="Times New Roman" w:eastAsia="Times New Roman" w:hAnsi="Times New Roman" w:cs="Times New Roman"/>
            <w:iCs/>
            <w:color w:val="0D0D0D" w:themeColor="text1" w:themeTint="F2"/>
            <w:sz w:val="28"/>
            <w:szCs w:val="28"/>
            <w:lang w:eastAsia="lv-LV"/>
          </w:rPr>
          <w:t> </w:t>
        </w:r>
        <w:r w:rsidRPr="002B7E3A">
          <w:rPr>
            <w:rFonts w:ascii="Times New Roman" w:eastAsia="Times New Roman" w:hAnsi="Times New Roman" w:cs="Times New Roman"/>
            <w:iCs/>
            <w:color w:val="0D0D0D" w:themeColor="text1" w:themeTint="F2"/>
            <w:sz w:val="28"/>
            <w:szCs w:val="28"/>
            <w:lang w:eastAsia="lv-LV"/>
          </w:rPr>
          <w:t>pantu</w:t>
        </w:r>
      </w:hyperlink>
    </w:p>
    <w:p w14:paraId="09C2D520" w14:textId="77777777" w:rsidR="00764502" w:rsidRPr="002B7E3A" w:rsidRDefault="00764502" w:rsidP="00BE6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lv-LV"/>
        </w:rPr>
      </w:pPr>
    </w:p>
    <w:p w14:paraId="1276CFD8" w14:textId="70CDC530" w:rsidR="00764502" w:rsidRPr="002B7E3A" w:rsidRDefault="00764502" w:rsidP="00BE6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  <w:bookmarkStart w:id="1" w:name="p1"/>
      <w:bookmarkStart w:id="2" w:name="p-215947"/>
      <w:bookmarkEnd w:id="1"/>
      <w:bookmarkEnd w:id="2"/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1. Noteikumi nosaka Jūrmalas ostas robežas saskaņā ar </w:t>
      </w:r>
      <w:r w:rsidR="00364EB7" w:rsidRPr="00364E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1.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,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2.,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3.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un </w:t>
      </w:r>
      <w:r w:rsidR="000C1942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4.</w:t>
      </w:r>
      <w:r w:rsidR="007667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 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pielikumu (os</w:t>
      </w:r>
      <w:r w:rsidR="00660695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tas teritorijas kopplatība </w:t>
      </w:r>
      <w:r w:rsidR="007667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–</w:t>
      </w:r>
      <w:r w:rsidR="00660695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1068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ha</w:t>
      </w:r>
      <w:r w:rsidR="00660695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, tai skaitā zeme – 94 ha, iekšējie ūdeņi – 438 ha, ārējais reids </w:t>
      </w:r>
      <w:r w:rsidR="007667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–</w:t>
      </w:r>
      <w:r w:rsidR="00660695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536 ha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).</w:t>
      </w:r>
      <w:r w:rsidR="00336434" w:rsidRPr="002B7E3A">
        <w:rPr>
          <w:rFonts w:ascii="Times New Roman" w:hAnsi="Times New Roman" w:cs="Times New Roman"/>
          <w:sz w:val="28"/>
          <w:szCs w:val="28"/>
        </w:rPr>
        <w:t xml:space="preserve"> 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Teritorijas kopplatība</w:t>
      </w:r>
      <w:r w:rsidR="00336434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var 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tikt </w:t>
      </w:r>
      <w:r w:rsidR="00336434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precizēt</w:t>
      </w:r>
      <w:r w:rsidR="003E1FD0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a</w:t>
      </w:r>
      <w:r w:rsidR="00336434"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pēc robežu uzmērīšanas dabā.</w:t>
      </w:r>
    </w:p>
    <w:p w14:paraId="7BD30392" w14:textId="77777777" w:rsidR="00BE6CAE" w:rsidRDefault="00BE6CAE" w:rsidP="00BE6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  <w:bookmarkStart w:id="3" w:name="p2"/>
      <w:bookmarkStart w:id="4" w:name="p-215948"/>
      <w:bookmarkEnd w:id="3"/>
      <w:bookmarkEnd w:id="4"/>
    </w:p>
    <w:p w14:paraId="7310532E" w14:textId="0912B742" w:rsidR="00764502" w:rsidRPr="002B7E3A" w:rsidRDefault="00764502" w:rsidP="00BE6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2. Atzīt par spēku zaudējušiem Minis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softHyphen/>
        <w:t>tru kabineta 2005.</w:t>
      </w:r>
      <w:r w:rsidR="00BE6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 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gada 15.</w:t>
      </w:r>
      <w:r w:rsidR="00BE6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 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marta noteikumus Nr.</w:t>
      </w:r>
      <w:r w:rsidR="00BE6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 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193 </w:t>
      </w:r>
      <w:r w:rsidR="00BE6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"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Noteikumi par Lielupes ostas robežu noteikšanu</w:t>
      </w:r>
      <w:r w:rsidR="00BE6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"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(Latvijas Vēstnesis, 2005, 47</w:t>
      </w:r>
      <w:r w:rsidR="003359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>.</w:t>
      </w:r>
      <w:r w:rsidRPr="002B7E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  <w:t xml:space="preserve"> nr.).</w:t>
      </w:r>
    </w:p>
    <w:p w14:paraId="5453F103" w14:textId="77777777" w:rsidR="00764502" w:rsidRPr="002B7E3A" w:rsidRDefault="00764502" w:rsidP="00BE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</w:p>
    <w:p w14:paraId="3351F01C" w14:textId="201D7578" w:rsidR="00764502" w:rsidRDefault="00764502" w:rsidP="00BE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</w:p>
    <w:p w14:paraId="2530352B" w14:textId="77777777" w:rsidR="00BE6CAE" w:rsidRPr="002B7E3A" w:rsidRDefault="00BE6CAE" w:rsidP="00BE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</w:p>
    <w:p w14:paraId="156B2E4E" w14:textId="6FDCE690" w:rsidR="00BE6CAE" w:rsidRPr="00BE6CAE" w:rsidRDefault="003359E2" w:rsidP="0085540B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bookmarkStart w:id="5" w:name="piel1"/>
      <w:bookmarkEnd w:id="5"/>
      <w:r>
        <w:rPr>
          <w:sz w:val="28"/>
        </w:rPr>
        <w:t>Ministru prezidents</w:t>
      </w:r>
      <w:r w:rsidR="0085540B">
        <w:rPr>
          <w:sz w:val="28"/>
        </w:rPr>
        <w:tab/>
      </w:r>
      <w:r w:rsidR="00BE6CAE" w:rsidRPr="00BE6CAE">
        <w:rPr>
          <w:sz w:val="28"/>
        </w:rPr>
        <w:t>Māris Kučinskis</w:t>
      </w:r>
    </w:p>
    <w:p w14:paraId="596B5211" w14:textId="77777777" w:rsidR="00BE6CAE" w:rsidRPr="00BE6CAE" w:rsidRDefault="00BE6CAE" w:rsidP="00BE6CA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84B38" w14:textId="77777777" w:rsidR="00BE6CAE" w:rsidRPr="00BE6CAE" w:rsidRDefault="00BE6CAE" w:rsidP="00BE6CA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A4C2E" w14:textId="77777777" w:rsidR="00BE6CAE" w:rsidRPr="00BE6CAE" w:rsidRDefault="00BE6CAE" w:rsidP="00BE6CA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95A54" w14:textId="77777777" w:rsidR="00BE6CAE" w:rsidRPr="00BE6CAE" w:rsidRDefault="00BE6CAE" w:rsidP="00BE6CAE">
      <w:pPr>
        <w:pStyle w:val="naisf"/>
        <w:tabs>
          <w:tab w:val="left" w:pos="6521"/>
        </w:tabs>
        <w:spacing w:before="0" w:after="0"/>
        <w:ind w:firstLine="709"/>
      </w:pPr>
      <w:r w:rsidRPr="00BE6CAE">
        <w:rPr>
          <w:sz w:val="28"/>
        </w:rPr>
        <w:t>Satiksmes</w:t>
      </w:r>
      <w:r w:rsidRPr="00BE6CAE">
        <w:rPr>
          <w:sz w:val="28"/>
          <w:szCs w:val="28"/>
        </w:rPr>
        <w:t xml:space="preserve"> ministrs </w:t>
      </w:r>
      <w:r w:rsidRPr="00BE6CAE">
        <w:rPr>
          <w:sz w:val="28"/>
          <w:szCs w:val="28"/>
        </w:rPr>
        <w:tab/>
        <w:t>Uldis Augulis</w:t>
      </w:r>
    </w:p>
    <w:p w14:paraId="3107712B" w14:textId="27769D68" w:rsidR="005B40DD" w:rsidRPr="00BE6CAE" w:rsidRDefault="005B40DD" w:rsidP="00BE6C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8D5744" w14:textId="77777777" w:rsidR="007376D2" w:rsidRPr="00BE6CAE" w:rsidRDefault="007376D2" w:rsidP="00BE6CAE">
      <w:pPr>
        <w:tabs>
          <w:tab w:val="left" w:pos="1348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lv-LV"/>
        </w:rPr>
      </w:pPr>
    </w:p>
    <w:sectPr w:rsidR="007376D2" w:rsidRPr="00BE6CAE" w:rsidSect="00BE6C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47CA" w14:textId="77777777" w:rsidR="002C4EBF" w:rsidRDefault="002C4EBF" w:rsidP="0084529F">
      <w:pPr>
        <w:spacing w:after="0" w:line="240" w:lineRule="auto"/>
      </w:pPr>
      <w:r>
        <w:separator/>
      </w:r>
    </w:p>
  </w:endnote>
  <w:endnote w:type="continuationSeparator" w:id="0">
    <w:p w14:paraId="748DEFA3" w14:textId="77777777" w:rsidR="002C4EBF" w:rsidRDefault="002C4EBF" w:rsidP="0084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32A1" w14:textId="77777777" w:rsidR="001431BA" w:rsidRDefault="001431BA">
    <w:pPr>
      <w:pStyle w:val="Footer"/>
    </w:pPr>
    <w:r>
      <w:t>SMNot_250917_osta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C24F" w14:textId="1CC2E80B" w:rsidR="00BE6CAE" w:rsidRPr="00BE6CAE" w:rsidRDefault="00BE6CAE">
    <w:pPr>
      <w:pStyle w:val="Footer"/>
      <w:rPr>
        <w:rFonts w:ascii="Times New Roman" w:hAnsi="Times New Roman" w:cs="Times New Roman"/>
        <w:sz w:val="16"/>
        <w:szCs w:val="16"/>
      </w:rPr>
    </w:pPr>
    <w:r w:rsidRPr="00BE6CAE">
      <w:rPr>
        <w:rFonts w:ascii="Times New Roman" w:hAnsi="Times New Roman" w:cs="Times New Roman"/>
        <w:sz w:val="16"/>
        <w:szCs w:val="16"/>
      </w:rPr>
      <w:t>N0571_8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FFA4" w14:textId="77777777" w:rsidR="002C4EBF" w:rsidRDefault="002C4EBF" w:rsidP="0084529F">
      <w:pPr>
        <w:spacing w:after="0" w:line="240" w:lineRule="auto"/>
      </w:pPr>
      <w:r>
        <w:separator/>
      </w:r>
    </w:p>
  </w:footnote>
  <w:footnote w:type="continuationSeparator" w:id="0">
    <w:p w14:paraId="0D7CC063" w14:textId="77777777" w:rsidR="002C4EBF" w:rsidRDefault="002C4EBF" w:rsidP="0084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199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A82A02" w14:textId="77777777" w:rsidR="001431BA" w:rsidRDefault="001431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05204" w14:textId="77777777" w:rsidR="006572DF" w:rsidRDefault="00657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D231" w14:textId="77777777" w:rsidR="00BE6CAE" w:rsidRPr="00A142D0" w:rsidRDefault="00BE6CAE">
    <w:pPr>
      <w:pStyle w:val="Header"/>
    </w:pPr>
  </w:p>
  <w:p w14:paraId="2D307499" w14:textId="65F64AB3" w:rsidR="00BE6CAE" w:rsidRPr="00A142D0" w:rsidRDefault="00BE6CAE">
    <w:pPr>
      <w:pStyle w:val="Header"/>
    </w:pPr>
    <w:r>
      <w:rPr>
        <w:noProof/>
      </w:rPr>
      <w:drawing>
        <wp:inline distT="0" distB="0" distL="0" distR="0" wp14:anchorId="7BCB8D33" wp14:editId="3E1926E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588ED" w14:textId="54B696FF" w:rsidR="00BE6CAE" w:rsidRDefault="00BE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20AB"/>
    <w:multiLevelType w:val="multilevel"/>
    <w:tmpl w:val="AD96065A"/>
    <w:lvl w:ilvl="0">
      <w:start w:val="1"/>
      <w:numFmt w:val="decimal"/>
      <w:pStyle w:val="Style2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02"/>
    <w:rsid w:val="000C1583"/>
    <w:rsid w:val="000C1942"/>
    <w:rsid w:val="000E31BC"/>
    <w:rsid w:val="000F2129"/>
    <w:rsid w:val="000F47B8"/>
    <w:rsid w:val="00112510"/>
    <w:rsid w:val="0012621F"/>
    <w:rsid w:val="001431BA"/>
    <w:rsid w:val="00165357"/>
    <w:rsid w:val="00173852"/>
    <w:rsid w:val="00177406"/>
    <w:rsid w:val="001A5C3E"/>
    <w:rsid w:val="001B3538"/>
    <w:rsid w:val="001E2E7A"/>
    <w:rsid w:val="00201D4C"/>
    <w:rsid w:val="00206486"/>
    <w:rsid w:val="00272E57"/>
    <w:rsid w:val="00294AF5"/>
    <w:rsid w:val="002B7E3A"/>
    <w:rsid w:val="002C4EBF"/>
    <w:rsid w:val="002D203B"/>
    <w:rsid w:val="002F6206"/>
    <w:rsid w:val="003359E2"/>
    <w:rsid w:val="00336434"/>
    <w:rsid w:val="003374B3"/>
    <w:rsid w:val="003607E0"/>
    <w:rsid w:val="00364EB7"/>
    <w:rsid w:val="00372EE0"/>
    <w:rsid w:val="00374A9C"/>
    <w:rsid w:val="003802A4"/>
    <w:rsid w:val="003E1FD0"/>
    <w:rsid w:val="00437F90"/>
    <w:rsid w:val="00472087"/>
    <w:rsid w:val="00474522"/>
    <w:rsid w:val="004E4DB1"/>
    <w:rsid w:val="00504257"/>
    <w:rsid w:val="00570881"/>
    <w:rsid w:val="0059184C"/>
    <w:rsid w:val="005934C6"/>
    <w:rsid w:val="0059570A"/>
    <w:rsid w:val="005A560F"/>
    <w:rsid w:val="005B40DD"/>
    <w:rsid w:val="005F4D50"/>
    <w:rsid w:val="005F6AFC"/>
    <w:rsid w:val="006133B6"/>
    <w:rsid w:val="00644C89"/>
    <w:rsid w:val="006572DF"/>
    <w:rsid w:val="00660695"/>
    <w:rsid w:val="006A007A"/>
    <w:rsid w:val="006D5289"/>
    <w:rsid w:val="007305B7"/>
    <w:rsid w:val="007376D2"/>
    <w:rsid w:val="00764502"/>
    <w:rsid w:val="007667C7"/>
    <w:rsid w:val="00793ACB"/>
    <w:rsid w:val="007E35D4"/>
    <w:rsid w:val="008068B0"/>
    <w:rsid w:val="00824F1C"/>
    <w:rsid w:val="0084529F"/>
    <w:rsid w:val="0085540B"/>
    <w:rsid w:val="008649E2"/>
    <w:rsid w:val="00884E7E"/>
    <w:rsid w:val="008967EA"/>
    <w:rsid w:val="008B566A"/>
    <w:rsid w:val="008C64C2"/>
    <w:rsid w:val="008E05C9"/>
    <w:rsid w:val="00900477"/>
    <w:rsid w:val="009007EC"/>
    <w:rsid w:val="0095300F"/>
    <w:rsid w:val="00A222D5"/>
    <w:rsid w:val="00A22B86"/>
    <w:rsid w:val="00A4680A"/>
    <w:rsid w:val="00AF286C"/>
    <w:rsid w:val="00B14BE2"/>
    <w:rsid w:val="00B83322"/>
    <w:rsid w:val="00BD19BE"/>
    <w:rsid w:val="00BE6CAE"/>
    <w:rsid w:val="00C83498"/>
    <w:rsid w:val="00D035E7"/>
    <w:rsid w:val="00D0567F"/>
    <w:rsid w:val="00D806EE"/>
    <w:rsid w:val="00DB0C2E"/>
    <w:rsid w:val="00DD476C"/>
    <w:rsid w:val="00EB6A47"/>
    <w:rsid w:val="00EC0F8C"/>
    <w:rsid w:val="00F52B2F"/>
    <w:rsid w:val="00FA7921"/>
    <w:rsid w:val="00FC07CE"/>
    <w:rsid w:val="00FC6E05"/>
    <w:rsid w:val="00FD5065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1FEA"/>
  <w15:docId w15:val="{100A54E9-EBD0-4CB8-A06E-36EA0AEF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9F"/>
  </w:style>
  <w:style w:type="paragraph" w:styleId="Footer">
    <w:name w:val="footer"/>
    <w:basedOn w:val="Normal"/>
    <w:link w:val="FooterChar"/>
    <w:uiPriority w:val="99"/>
    <w:unhideWhenUsed/>
    <w:rsid w:val="0084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9F"/>
  </w:style>
  <w:style w:type="paragraph" w:customStyle="1" w:styleId="Style2">
    <w:name w:val="Style2"/>
    <w:basedOn w:val="Normal"/>
    <w:autoRedefine/>
    <w:uiPriority w:val="99"/>
    <w:rsid w:val="00D806EE"/>
    <w:pPr>
      <w:numPr>
        <w:numId w:val="1"/>
      </w:numPr>
      <w:suppressAutoHyphens/>
      <w:overflowPunct w:val="0"/>
      <w:jc w:val="both"/>
    </w:pPr>
    <w:rPr>
      <w:rFonts w:ascii="Times New Roman" w:eastAsia="Times New Roman" w:hAnsi="Times New Roman" w:cs="Times New Roman"/>
      <w:color w:val="0D0D0D"/>
      <w:sz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FD0"/>
    <w:rPr>
      <w:color w:val="0563C1" w:themeColor="hyperlink"/>
      <w:u w:val="single"/>
    </w:rPr>
  </w:style>
  <w:style w:type="paragraph" w:customStyle="1" w:styleId="naisf">
    <w:name w:val="naisf"/>
    <w:basedOn w:val="Normal"/>
    <w:rsid w:val="00BE6CA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9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8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6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435-likums-par-ost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207A-D7B0-4C90-A8FC-CC1ECAFE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Jūrmalas ostas robežu noteikšanu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Jūrmalas ostas robežu noteikšanu</dc:title>
  <dc:subject>Noteikumu projekts</dc:subject>
  <dc:creator>Signe Klusa</dc:creator>
  <dc:description>67028154, Signe.Klusa@sam.gov.lv</dc:description>
  <cp:lastModifiedBy>Leontine Babkina</cp:lastModifiedBy>
  <cp:revision>38</cp:revision>
  <cp:lastPrinted>2018-04-03T12:11:00Z</cp:lastPrinted>
  <dcterms:created xsi:type="dcterms:W3CDTF">2017-10-05T07:27:00Z</dcterms:created>
  <dcterms:modified xsi:type="dcterms:W3CDTF">2018-04-18T08:23:00Z</dcterms:modified>
</cp:coreProperties>
</file>