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7B57" w14:textId="292FD691" w:rsidR="00D10FAB" w:rsidRPr="00411DE7" w:rsidRDefault="007456BC" w:rsidP="00D10FAB">
      <w:pPr>
        <w:tabs>
          <w:tab w:val="num" w:pos="0"/>
        </w:tabs>
        <w:jc w:val="right"/>
      </w:pPr>
      <w:r>
        <w:t>2</w:t>
      </w:r>
      <w:r w:rsidR="00D10FAB" w:rsidRPr="00411DE7">
        <w:t>.pielikums</w:t>
      </w:r>
    </w:p>
    <w:p w14:paraId="0C9797FE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Ministru kabineta</w:t>
      </w:r>
    </w:p>
    <w:p w14:paraId="2EAEA798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201</w:t>
      </w:r>
      <w:r>
        <w:t>8</w:t>
      </w:r>
      <w:r w:rsidRPr="000279B9">
        <w:t>.gada_____.______</w:t>
      </w:r>
    </w:p>
    <w:p w14:paraId="7D602E28" w14:textId="77777777" w:rsidR="00D10FAB" w:rsidRDefault="00D10FAB" w:rsidP="00D10FAB">
      <w:pPr>
        <w:jc w:val="right"/>
        <w:rPr>
          <w:b/>
        </w:rPr>
      </w:pPr>
      <w:r w:rsidRPr="000279B9">
        <w:t>noteikumiem Nr._______</w:t>
      </w:r>
    </w:p>
    <w:p w14:paraId="44E94EEF" w14:textId="77777777" w:rsidR="00D10FAB" w:rsidRDefault="00D10FAB" w:rsidP="00D10FAB">
      <w:pPr>
        <w:jc w:val="center"/>
        <w:rPr>
          <w:b/>
        </w:rPr>
      </w:pPr>
    </w:p>
    <w:p w14:paraId="09094D5B" w14:textId="77777777" w:rsidR="00D10FAB" w:rsidRDefault="00D10FAB" w:rsidP="00D10FAB">
      <w:pPr>
        <w:jc w:val="center"/>
        <w:rPr>
          <w:b/>
        </w:rPr>
      </w:pPr>
      <w:r w:rsidRPr="00C1502E">
        <w:rPr>
          <w:b/>
        </w:rPr>
        <w:t>Iesniegums apstiprinājuma saņemšanai gaisa kuģa salona apkalpes locekļu apmācībai un apliecību izsniegšanai</w:t>
      </w:r>
    </w:p>
    <w:p w14:paraId="45860D7A" w14:textId="77777777" w:rsidR="00D10FAB" w:rsidRDefault="00D10FAB" w:rsidP="00D10FAB">
      <w:pPr>
        <w:jc w:val="center"/>
        <w:rPr>
          <w:b/>
        </w:rPr>
      </w:pPr>
    </w:p>
    <w:p w14:paraId="4303D777" w14:textId="77777777" w:rsidR="00D10FAB" w:rsidRPr="00C1502E" w:rsidRDefault="00D10FAB" w:rsidP="00D10FAB">
      <w:r w:rsidRPr="00C1502E">
        <w:rPr>
          <w:b/>
        </w:rPr>
        <w:t>Iesnieguma iesniedzējs</w:t>
      </w:r>
      <w:r w:rsidRPr="00C1502E">
        <w:t>:</w:t>
      </w:r>
    </w:p>
    <w:p w14:paraId="056DD696" w14:textId="77777777" w:rsidR="00D10FAB" w:rsidRPr="00C1502E" w:rsidRDefault="00D10FAB" w:rsidP="00D10FAB">
      <w:r w:rsidRPr="00C1502E">
        <w:t>____________________________________________________________________</w:t>
      </w:r>
    </w:p>
    <w:p w14:paraId="61CDF09D" w14:textId="77777777" w:rsidR="00D10FAB" w:rsidRPr="00C1502E" w:rsidRDefault="00D10FAB" w:rsidP="00D10FAB">
      <w:r w:rsidRPr="00C1502E">
        <w:rPr>
          <w:i/>
        </w:rPr>
        <w:t>Nosaukums, reģistrācijas nr., adrese, elektroniskā pasta adrese</w:t>
      </w:r>
    </w:p>
    <w:p w14:paraId="349492C0" w14:textId="77777777" w:rsidR="00D10FAB" w:rsidRPr="00C1502E" w:rsidRDefault="00D10FAB" w:rsidP="00D10FAB"/>
    <w:p w14:paraId="42CE8FD0" w14:textId="77777777" w:rsidR="00D10FAB" w:rsidRPr="00C1502E" w:rsidRDefault="00D10FAB" w:rsidP="00D10FAB">
      <w:r w:rsidRPr="00C1502E">
        <w:t>Apmācību norises vietas(-</w:t>
      </w:r>
      <w:proofErr w:type="spellStart"/>
      <w:r w:rsidRPr="00C1502E">
        <w:t>as</w:t>
      </w:r>
      <w:proofErr w:type="spellEnd"/>
      <w:r w:rsidRPr="00C1502E">
        <w:t>): _______________________________________________________________</w:t>
      </w:r>
    </w:p>
    <w:p w14:paraId="09700405" w14:textId="77777777" w:rsidR="00D10FAB" w:rsidRPr="00C1502E" w:rsidRDefault="00D10FAB" w:rsidP="00D10FAB">
      <w:r w:rsidRPr="00C1502E">
        <w:rPr>
          <w:i/>
        </w:rPr>
        <w:t>Nosaukums, adrese</w:t>
      </w:r>
    </w:p>
    <w:p w14:paraId="2956E50C" w14:textId="77777777" w:rsidR="00D10FAB" w:rsidRPr="00C1502E" w:rsidRDefault="00D10FAB" w:rsidP="00D10FAB"/>
    <w:p w14:paraId="059DBDCD" w14:textId="77777777" w:rsidR="00D10FAB" w:rsidRPr="00C1502E" w:rsidRDefault="00D10FAB" w:rsidP="00D10FAB">
      <w:r w:rsidRPr="00C1502E">
        <w:rPr>
          <w:b/>
        </w:rPr>
        <w:t>Iesniedzamie dokumenti un informācija</w:t>
      </w:r>
      <w:r w:rsidRPr="00C1502E">
        <w:t>:</w:t>
      </w:r>
    </w:p>
    <w:p w14:paraId="0F871D0B" w14:textId="77777777" w:rsidR="00D10FAB" w:rsidRPr="00C1502E" w:rsidRDefault="00D10FAB" w:rsidP="00D10FAB"/>
    <w:p w14:paraId="4D71F1FB" w14:textId="77777777" w:rsidR="00D10FAB" w:rsidRPr="00C1502E" w:rsidRDefault="00D10FAB" w:rsidP="00D10FAB"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C9AE0" wp14:editId="075E543A">
                <wp:simplePos x="0" y="0"/>
                <wp:positionH relativeFrom="column">
                  <wp:posOffset>4857750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2.5pt;margin-top:-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"/>
            </w:pict>
          </mc:Fallback>
        </mc:AlternateContent>
      </w:r>
      <w:r w:rsidRPr="00C1502E">
        <w:t>1</w:t>
      </w:r>
      <w:r>
        <w:t>.</w:t>
      </w:r>
      <w:r w:rsidRPr="00C1502E">
        <w:t xml:space="preserve"> Profesionālās pilnveides izglītības programma, kas atbilst Regulas </w:t>
      </w:r>
    </w:p>
    <w:p w14:paraId="275D12DC" w14:textId="77777777" w:rsidR="00D10FAB" w:rsidRPr="00C1502E" w:rsidRDefault="00D10FAB" w:rsidP="00D10FAB"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1E82C" wp14:editId="37C4B52E">
                <wp:simplePos x="0" y="0"/>
                <wp:positionH relativeFrom="column">
                  <wp:posOffset>4857750</wp:posOffset>
                </wp:positionH>
                <wp:positionV relativeFrom="paragraph">
                  <wp:posOffset>198755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2.5pt;margin-top:15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"/>
            </w:pict>
          </mc:Fallback>
        </mc:AlternateContent>
      </w:r>
      <w:r w:rsidRPr="00C1502E">
        <w:t>Nr.1178/2011 V pielikuma CC daļas 1.papildinājuma prasībām</w:t>
      </w:r>
      <w:r>
        <w:t>.</w:t>
      </w:r>
      <w:r w:rsidRPr="00C1502E">
        <w:tab/>
      </w:r>
      <w:r w:rsidRPr="00C1502E">
        <w:tab/>
      </w:r>
      <w:r w:rsidRPr="00C1502E">
        <w:tab/>
      </w:r>
    </w:p>
    <w:p w14:paraId="38A9523F" w14:textId="77777777" w:rsidR="00D10FAB" w:rsidRPr="00C1502E" w:rsidRDefault="00D10FAB" w:rsidP="00D10FAB">
      <w:r w:rsidRPr="00C1502E">
        <w:t>2</w:t>
      </w:r>
      <w:r>
        <w:t>.</w:t>
      </w:r>
      <w:r w:rsidRPr="00C1502E">
        <w:t xml:space="preserve"> Civilās aviācijas gaisa kuģa salona apkalpes locekļu sagatavošanas </w:t>
      </w:r>
    </w:p>
    <w:p w14:paraId="52C509EF" w14:textId="77777777" w:rsidR="00D10FAB" w:rsidRPr="00C1502E" w:rsidRDefault="00D10FAB" w:rsidP="00D10FAB"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76D58" wp14:editId="6ADA9552">
                <wp:simplePos x="0" y="0"/>
                <wp:positionH relativeFrom="column">
                  <wp:posOffset>4867275</wp:posOffset>
                </wp:positionH>
                <wp:positionV relativeFrom="paragraph">
                  <wp:posOffset>196850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3.25pt;margin-top:15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4Lv/G94AAAAJAQAADwAAAAAAAAAAAAAAAAB3BAAAZHJzL2Rvd25yZXYueG1s&#10;UEsFBgAAAAAEAAQA8wAAAIIFAAAAAA==&#10;"/>
            </w:pict>
          </mc:Fallback>
        </mc:AlternateContent>
      </w:r>
      <w:r w:rsidRPr="00C1502E">
        <w:t>instruktoru saraksts</w:t>
      </w:r>
      <w:r>
        <w:t>.</w:t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</w:p>
    <w:p w14:paraId="6C1B07DD" w14:textId="77777777" w:rsidR="00D10FAB" w:rsidRPr="00C1502E" w:rsidRDefault="00D10FAB" w:rsidP="00D10FAB">
      <w:r w:rsidRPr="00C1502E">
        <w:t>3</w:t>
      </w:r>
      <w:r>
        <w:t>.</w:t>
      </w:r>
      <w:r w:rsidRPr="00C1502E">
        <w:t xml:space="preserve"> Mācību telpu apraksts un apmācībās izmantojamo biroja iekārtu saraksts</w:t>
      </w:r>
      <w:r>
        <w:t>.</w:t>
      </w:r>
      <w:r w:rsidRPr="00C1502E">
        <w:tab/>
      </w:r>
    </w:p>
    <w:p w14:paraId="640994A8" w14:textId="77777777" w:rsidR="00D10FAB" w:rsidRPr="00C1502E" w:rsidRDefault="00D10FAB" w:rsidP="00D10FAB"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F4826" wp14:editId="1F9FC03C">
                <wp:simplePos x="0" y="0"/>
                <wp:positionH relativeFrom="column">
                  <wp:posOffset>4867275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3.25pt;margin-top:1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D4MPwr3QAAAAgBAAAPAAAAAAAAAAAAAAAAAHcEAABkcnMvZG93bnJldi54bWxQ&#10;SwUGAAAAAAQABADzAAAAgQUAAAAA&#10;"/>
            </w:pict>
          </mc:Fallback>
        </mc:AlternateContent>
      </w:r>
      <w:r w:rsidRPr="00C1502E">
        <w:t>4</w:t>
      </w:r>
      <w:r>
        <w:t>.</w:t>
      </w:r>
      <w:r w:rsidRPr="00C1502E">
        <w:t xml:space="preserve"> Apmācībās izmantojamo gaisa kuģa drošības un ārkārtas situācijas iekārtu,  </w:t>
      </w:r>
    </w:p>
    <w:p w14:paraId="5E98D61C" w14:textId="77777777" w:rsidR="00D10FAB" w:rsidRPr="00C1502E" w:rsidRDefault="00D10FAB" w:rsidP="00D10FAB"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E7CE3" wp14:editId="3129E80F">
                <wp:simplePos x="0" y="0"/>
                <wp:positionH relativeFrom="column">
                  <wp:posOffset>4867275</wp:posOffset>
                </wp:positionH>
                <wp:positionV relativeFrom="paragraph">
                  <wp:posOffset>192405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3.25pt;margin-top:15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Duat453gAAAAkBAAAPAAAAAAAAAAAAAAAAAHYEAABkcnMvZG93bnJldi54bWxQ&#10;SwUGAAAAAAQABADzAAAAgQUAAAAA&#10;"/>
            </w:pict>
          </mc:Fallback>
        </mc:AlternateContent>
      </w:r>
      <w:r w:rsidRPr="00C1502E">
        <w:t>trenažieru saraksts un to apraksts.</w:t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</w:p>
    <w:p w14:paraId="285ACB49" w14:textId="77777777" w:rsidR="00D10FAB" w:rsidRPr="00C1502E" w:rsidRDefault="00D10FAB" w:rsidP="00D10FAB"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847E4" wp14:editId="4BAAB165">
                <wp:simplePos x="0" y="0"/>
                <wp:positionH relativeFrom="column">
                  <wp:posOffset>4867275</wp:posOffset>
                </wp:positionH>
                <wp:positionV relativeFrom="paragraph">
                  <wp:posOffset>224155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3.25pt;margin-top:17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BDDuOp3gAAAAkBAAAPAAAAAAAAAAAAAAAAAHYEAABkcnMvZG93bnJldi54bWxQ&#10;SwUGAAAAAAQABADzAAAAgQUAAAAA&#10;"/>
            </w:pict>
          </mc:Fallback>
        </mc:AlternateContent>
      </w:r>
      <w:r w:rsidRPr="00C1502E">
        <w:t>5</w:t>
      </w:r>
      <w:r>
        <w:t>.</w:t>
      </w:r>
      <w:r w:rsidRPr="00C1502E">
        <w:t xml:space="preserve"> </w:t>
      </w:r>
      <w:r>
        <w:t>Darbības</w:t>
      </w:r>
      <w:r w:rsidRPr="00C1502E">
        <w:t xml:space="preserve"> rokasgrāmata</w:t>
      </w:r>
      <w:r>
        <w:t>.</w:t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  <w:r w:rsidRPr="00C1502E">
        <w:tab/>
      </w:r>
    </w:p>
    <w:p w14:paraId="3E358490" w14:textId="77777777" w:rsidR="00D10FAB" w:rsidRPr="00C1502E" w:rsidRDefault="00D10FAB" w:rsidP="00D10FAB">
      <w:r w:rsidRPr="00C1502E">
        <w:t>6</w:t>
      </w:r>
      <w:r>
        <w:t>.</w:t>
      </w:r>
      <w:r w:rsidRPr="00C1502E">
        <w:t xml:space="preserve"> Apmācībās izmantojamās mācību metodikas apraksts</w:t>
      </w:r>
      <w:r>
        <w:t>.</w:t>
      </w:r>
      <w:r w:rsidRPr="00C1502E">
        <w:tab/>
      </w:r>
      <w:r w:rsidRPr="00C1502E">
        <w:tab/>
      </w:r>
      <w:r w:rsidRPr="00C1502E">
        <w:tab/>
      </w:r>
      <w:r w:rsidRPr="00C1502E">
        <w:tab/>
      </w:r>
    </w:p>
    <w:p w14:paraId="262B685F" w14:textId="77777777" w:rsidR="00D10FAB" w:rsidRPr="00C1502E" w:rsidRDefault="00D10FAB" w:rsidP="00D10FAB"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4590A" wp14:editId="1AB8BD4F">
                <wp:simplePos x="0" y="0"/>
                <wp:positionH relativeFrom="column">
                  <wp:posOffset>4867275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3.25pt;margin-top:2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CpmhuY3QAAAAgBAAAPAAAAAAAAAAAAAAAAAHcEAABkcnMvZG93bnJldi54bWxQ&#10;SwUGAAAAAAQABADzAAAAgQUAAAAA&#10;"/>
            </w:pict>
          </mc:Fallback>
        </mc:AlternateContent>
      </w:r>
      <w:r w:rsidRPr="00C1502E">
        <w:t>7</w:t>
      </w:r>
      <w:r>
        <w:t>.</w:t>
      </w:r>
      <w:r w:rsidRPr="00C1502E">
        <w:t xml:space="preserve"> </w:t>
      </w:r>
      <w:r>
        <w:t>P</w:t>
      </w:r>
      <w:r w:rsidRPr="00C1502E">
        <w:t xml:space="preserve">rocedūras, pēc kurām tiek noteikta apliecības </w:t>
      </w:r>
      <w:r w:rsidRPr="00C1502E">
        <w:tab/>
      </w:r>
      <w:r w:rsidRPr="00C1502E">
        <w:tab/>
      </w:r>
      <w:r w:rsidRPr="00C1502E">
        <w:tab/>
      </w:r>
    </w:p>
    <w:p w14:paraId="6A4FD91A" w14:textId="77777777" w:rsidR="00D10FAB" w:rsidRPr="00C1502E" w:rsidRDefault="00D10FAB" w:rsidP="00D10FAB"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35019" wp14:editId="7D64A519">
                <wp:simplePos x="0" y="0"/>
                <wp:positionH relativeFrom="column">
                  <wp:posOffset>4857750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5pt;margin-top:12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1XBqut8AAAAJAQAADwAAAAAAAAAAAAAAAAB2BAAAZHJzL2Rvd25yZXYueG1s&#10;UEsFBgAAAAAEAAQA8wAAAIIFAAAAAA==&#10;"/>
            </w:pict>
          </mc:Fallback>
        </mc:AlternateContent>
      </w:r>
      <w:r w:rsidRPr="00C1502E">
        <w:t>pretendenta atbilstība noteiktajām prasībām</w:t>
      </w:r>
      <w:r>
        <w:t>.</w:t>
      </w:r>
    </w:p>
    <w:p w14:paraId="1448BD6C" w14:textId="77777777" w:rsidR="00D10FAB" w:rsidRPr="00C1502E" w:rsidRDefault="00D10FAB" w:rsidP="00D10FAB">
      <w:r w:rsidRPr="00C1502E">
        <w:t>8</w:t>
      </w:r>
      <w:r>
        <w:t>.</w:t>
      </w:r>
      <w:r w:rsidRPr="00C1502E">
        <w:t xml:space="preserve"> </w:t>
      </w:r>
      <w:r>
        <w:t>P</w:t>
      </w:r>
      <w:r w:rsidRPr="00C1502E">
        <w:t>rocedūras apliecības izsniegšanai</w:t>
      </w:r>
      <w:r>
        <w:t>.</w:t>
      </w:r>
      <w:r w:rsidRPr="00C1502E">
        <w:tab/>
      </w:r>
      <w:r w:rsidRPr="00C150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E9E01" wp14:editId="46A051D2">
                <wp:simplePos x="0" y="0"/>
                <wp:positionH relativeFrom="column">
                  <wp:posOffset>4857750</wp:posOffset>
                </wp:positionH>
                <wp:positionV relativeFrom="paragraph">
                  <wp:posOffset>227965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2.5pt;margin-top:17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Au25bl3gAAAAkBAAAPAAAAAAAAAAAAAAAAAHYEAABkcnMvZG93bnJldi54bWxQ&#10;SwUGAAAAAAQABADzAAAAgQUAAAAA&#10;"/>
            </w:pict>
          </mc:Fallback>
        </mc:AlternateContent>
      </w:r>
      <w:r w:rsidRPr="00C1502E">
        <w:tab/>
      </w:r>
      <w:r w:rsidRPr="00C1502E">
        <w:tab/>
      </w:r>
      <w:r w:rsidRPr="00C1502E">
        <w:tab/>
      </w:r>
      <w:r w:rsidRPr="00C1502E">
        <w:tab/>
      </w:r>
    </w:p>
    <w:p w14:paraId="45979F31" w14:textId="77777777" w:rsidR="00D10FAB" w:rsidRPr="00C1502E" w:rsidRDefault="00D10FAB" w:rsidP="00D10FAB">
      <w:r w:rsidRPr="00C1502E">
        <w:t>9</w:t>
      </w:r>
      <w:r>
        <w:t>.</w:t>
      </w:r>
      <w:r w:rsidRPr="00C1502E">
        <w:t xml:space="preserve"> Gaisa kuģa salona apkalpes locekļa apliecības paraugs, kas atbilst regulas </w:t>
      </w:r>
    </w:p>
    <w:p w14:paraId="64C2F52A" w14:textId="77777777" w:rsidR="00D10FAB" w:rsidRPr="00C1502E" w:rsidRDefault="00D10FAB" w:rsidP="00D10FAB">
      <w:r w:rsidRPr="00C1502E">
        <w:t xml:space="preserve">Nr.1178/2011 VI pielikuma ARA daļas II papildinājumā noteiktajām </w:t>
      </w:r>
      <w:r w:rsidRPr="00C1502E">
        <w:tab/>
      </w:r>
      <w:r w:rsidRPr="00C1502E">
        <w:tab/>
      </w:r>
    </w:p>
    <w:p w14:paraId="26442859" w14:textId="77777777" w:rsidR="00D10FAB" w:rsidRPr="00C1502E" w:rsidRDefault="00D10FAB" w:rsidP="00D10FAB">
      <w:r>
        <w:t>p</w:t>
      </w:r>
      <w:r w:rsidRPr="00C1502E">
        <w:t>rasībām</w:t>
      </w:r>
      <w:r>
        <w:t>.</w:t>
      </w:r>
    </w:p>
    <w:p w14:paraId="5FC73ACF" w14:textId="77777777" w:rsidR="00D10FAB" w:rsidRDefault="00D10FAB" w:rsidP="00D10FAB"/>
    <w:p w14:paraId="49C2007E" w14:textId="77777777" w:rsidR="00D10FAB" w:rsidRPr="00C1502E" w:rsidRDefault="00D10FAB" w:rsidP="00D10FAB">
      <w:r w:rsidRPr="00C1502E">
        <w:t>Paraksts*:</w:t>
      </w:r>
    </w:p>
    <w:p w14:paraId="3299CEA5" w14:textId="77777777" w:rsidR="00D10FAB" w:rsidRPr="00C1502E" w:rsidRDefault="00D10FAB" w:rsidP="00D10FAB">
      <w:r w:rsidRPr="00C1502E">
        <w:t>_______________________________________________________________</w:t>
      </w:r>
    </w:p>
    <w:p w14:paraId="519966DC" w14:textId="77777777" w:rsidR="00D10FAB" w:rsidRPr="00C1502E" w:rsidRDefault="00D10FAB" w:rsidP="00D10FAB">
      <w:r w:rsidRPr="00C1502E">
        <w:rPr>
          <w:i/>
        </w:rPr>
        <w:t>Amats, vārds, uzvārds, paraksts</w:t>
      </w:r>
    </w:p>
    <w:p w14:paraId="050BD460" w14:textId="77777777" w:rsidR="00D10FAB" w:rsidRPr="00C1502E" w:rsidRDefault="00D10FAB" w:rsidP="00D10FAB"/>
    <w:p w14:paraId="31DF212C" w14:textId="79280916" w:rsidR="00D10FAB" w:rsidRPr="00C1502E" w:rsidRDefault="00D10FAB" w:rsidP="00D10FAB">
      <w:r w:rsidRPr="00C1502E">
        <w:t>Datums*:</w:t>
      </w:r>
    </w:p>
    <w:p w14:paraId="58085499" w14:textId="77777777" w:rsidR="00D10FAB" w:rsidRPr="00C1502E" w:rsidRDefault="00D10FAB" w:rsidP="00D10FAB"/>
    <w:p w14:paraId="5E7F96C0" w14:textId="2E3631C1" w:rsidR="00D10FAB" w:rsidRPr="00C1502E" w:rsidRDefault="00D10FAB" w:rsidP="00D10FAB">
      <w:pPr>
        <w:jc w:val="both"/>
      </w:pPr>
      <w:r w:rsidRPr="00C1502E">
        <w:t>Piezīmes:</w:t>
      </w:r>
      <w:r>
        <w:t xml:space="preserve"> </w:t>
      </w:r>
      <w:r w:rsidRPr="00C1502E">
        <w:t>* Dokumenta rekvizītus "paraksts" un "datums" neaizpilda, ja elektroniskais dokuments ir sagatavots atbilstoši normatīvajiem aktiem par elektronisko dokumentu noformēšanu.</w:t>
      </w:r>
    </w:p>
    <w:p w14:paraId="42BFD551" w14:textId="77777777" w:rsidR="00D10FAB" w:rsidRPr="00C1502E" w:rsidRDefault="00D10FAB" w:rsidP="00D10FAB">
      <w:pPr>
        <w:jc w:val="center"/>
        <w:rPr>
          <w:b/>
        </w:rPr>
      </w:pPr>
    </w:p>
    <w:p w14:paraId="7A52BF23" w14:textId="77777777" w:rsidR="002701A5" w:rsidRPr="000279B9" w:rsidRDefault="002701A5" w:rsidP="002701A5">
      <w:pPr>
        <w:tabs>
          <w:tab w:val="left" w:pos="6480"/>
          <w:tab w:val="right" w:pos="8647"/>
        </w:tabs>
        <w:jc w:val="both"/>
      </w:pPr>
      <w:r w:rsidRPr="000279B9">
        <w:t xml:space="preserve">Satiksmes ministrs 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537BA237" w14:textId="77777777" w:rsidR="002701A5" w:rsidRDefault="002701A5" w:rsidP="002701A5">
      <w:pPr>
        <w:tabs>
          <w:tab w:val="left" w:pos="6490"/>
        </w:tabs>
        <w:jc w:val="both"/>
      </w:pPr>
    </w:p>
    <w:p w14:paraId="490B059A" w14:textId="77777777" w:rsidR="002701A5" w:rsidRDefault="002701A5" w:rsidP="002701A5">
      <w:pPr>
        <w:tabs>
          <w:tab w:val="left" w:pos="6490"/>
        </w:tabs>
        <w:jc w:val="both"/>
      </w:pPr>
    </w:p>
    <w:p w14:paraId="46E2B4D2" w14:textId="77777777" w:rsidR="002701A5" w:rsidRPr="000279B9" w:rsidRDefault="002701A5" w:rsidP="002701A5">
      <w:pPr>
        <w:tabs>
          <w:tab w:val="left" w:pos="6490"/>
        </w:tabs>
        <w:jc w:val="both"/>
      </w:pPr>
      <w:r w:rsidRPr="000279B9">
        <w:t>Iesniedzējs: Satiksmes ministrs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023FA7E5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F18BA3B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2AD528F" w14:textId="77777777" w:rsidR="002701A5" w:rsidRPr="000279B9" w:rsidRDefault="002701A5" w:rsidP="002701A5">
      <w:pPr>
        <w:pStyle w:val="naisf"/>
        <w:tabs>
          <w:tab w:val="left" w:pos="6120"/>
        </w:tabs>
        <w:spacing w:before="0" w:after="0"/>
        <w:ind w:firstLine="0"/>
      </w:pPr>
      <w:r w:rsidRPr="000279B9">
        <w:t>Vīza: Valsts sekretār</w:t>
      </w:r>
      <w:r>
        <w:t>s</w:t>
      </w:r>
      <w:r w:rsidRPr="000279B9">
        <w:tab/>
      </w:r>
      <w:r w:rsidRPr="000279B9">
        <w:tab/>
      </w:r>
      <w:r>
        <w:t>K</w:t>
      </w:r>
      <w:r w:rsidRPr="000279B9">
        <w:t xml:space="preserve">. </w:t>
      </w:r>
      <w:r>
        <w:t>Ozoliņš</w:t>
      </w:r>
    </w:p>
    <w:p w14:paraId="5E4522B8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1D51E6D4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27F0D5DF" w14:textId="419B1362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2</w:t>
      </w:r>
      <w:r w:rsidR="007873DB">
        <w:rPr>
          <w:sz w:val="22"/>
          <w:szCs w:val="22"/>
        </w:rPr>
        <w:t>8</w:t>
      </w:r>
      <w:bookmarkStart w:id="0" w:name="_GoBack"/>
      <w:bookmarkEnd w:id="0"/>
      <w:r w:rsidRPr="000F7A29">
        <w:rPr>
          <w:sz w:val="22"/>
          <w:szCs w:val="22"/>
        </w:rPr>
        <w:t>.0</w:t>
      </w:r>
      <w:r w:rsidR="00522199">
        <w:rPr>
          <w:sz w:val="22"/>
          <w:szCs w:val="22"/>
        </w:rPr>
        <w:t>3</w:t>
      </w:r>
      <w:r w:rsidRPr="000F7A29">
        <w:rPr>
          <w:sz w:val="22"/>
          <w:szCs w:val="22"/>
        </w:rPr>
        <w:t xml:space="preserve">.2018. </w:t>
      </w:r>
    </w:p>
    <w:p w14:paraId="5D4987E1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Gertners 67830961</w:t>
      </w:r>
    </w:p>
    <w:p w14:paraId="68EEA198" w14:textId="77777777" w:rsidR="002701A5" w:rsidRDefault="007873DB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hyperlink r:id="rId9" w:history="1">
        <w:r w:rsidR="002701A5" w:rsidRPr="003C7648">
          <w:rPr>
            <w:rStyle w:val="Hyperlink"/>
            <w:sz w:val="22"/>
            <w:szCs w:val="22"/>
          </w:rPr>
          <w:t>viesturs.gertners@caa.gov.lv</w:t>
        </w:r>
      </w:hyperlink>
    </w:p>
    <w:p w14:paraId="25BA42C6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Sīle 67507906</w:t>
      </w:r>
    </w:p>
    <w:p w14:paraId="75A077C0" w14:textId="77777777" w:rsidR="002701A5" w:rsidRDefault="007873DB" w:rsidP="002701A5">
      <w:pPr>
        <w:shd w:val="clear" w:color="auto" w:fill="FFFFFF"/>
        <w:tabs>
          <w:tab w:val="left" w:pos="6394"/>
        </w:tabs>
      </w:pPr>
      <w:hyperlink r:id="rId10" w:history="1">
        <w:r w:rsidR="002701A5" w:rsidRPr="003C7648">
          <w:rPr>
            <w:rStyle w:val="Hyperlink"/>
            <w:sz w:val="22"/>
            <w:szCs w:val="22"/>
          </w:rPr>
          <w:t>liene.sile@caa.gov.lv</w:t>
        </w:r>
      </w:hyperlink>
    </w:p>
    <w:p w14:paraId="4FD97BB3" w14:textId="5870B427" w:rsidR="0064119A" w:rsidRPr="00D10FAB" w:rsidRDefault="0064119A" w:rsidP="00D10FAB"/>
    <w:sectPr w:rsidR="0064119A" w:rsidRPr="00D10FAB" w:rsidSect="00D10FAB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EFAE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FAE20" w16cid:durableId="1D7C7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C0E0" w14:textId="77777777" w:rsidR="009A29EA" w:rsidRDefault="009A29EA" w:rsidP="004A19A5">
      <w:r>
        <w:separator/>
      </w:r>
    </w:p>
  </w:endnote>
  <w:endnote w:type="continuationSeparator" w:id="0">
    <w:p w14:paraId="1AD37AED" w14:textId="77777777" w:rsidR="009A29EA" w:rsidRDefault="009A29EA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E5AF" w14:textId="27500459" w:rsidR="006556D9" w:rsidRPr="007942C5" w:rsidRDefault="006556D9" w:rsidP="00A13D1F">
    <w:pPr>
      <w:pStyle w:val="Footer"/>
      <w:jc w:val="both"/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7456BC">
      <w:rPr>
        <w:sz w:val="20"/>
        <w:szCs w:val="20"/>
      </w:rPr>
      <w:t>2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7873DB">
      <w:rPr>
        <w:sz w:val="20"/>
        <w:szCs w:val="20"/>
      </w:rPr>
      <w:t>8</w:t>
    </w:r>
    <w:r w:rsidR="00D51DEF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89B" w14:textId="6B0365DB" w:rsidR="006556D9" w:rsidRPr="00DF6174" w:rsidRDefault="006556D9" w:rsidP="00B41203">
    <w:pPr>
      <w:pStyle w:val="Footer"/>
      <w:jc w:val="both"/>
      <w:rPr>
        <w:sz w:val="20"/>
        <w:szCs w:val="20"/>
      </w:rPr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7456BC">
      <w:rPr>
        <w:sz w:val="20"/>
        <w:szCs w:val="20"/>
      </w:rPr>
      <w:t>2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7873DB">
      <w:rPr>
        <w:sz w:val="20"/>
        <w:szCs w:val="20"/>
      </w:rPr>
      <w:t>8</w:t>
    </w:r>
    <w:r w:rsidR="00D51DEF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C43A4" w14:textId="77777777" w:rsidR="009A29EA" w:rsidRDefault="009A29EA" w:rsidP="004A19A5">
      <w:r>
        <w:separator/>
      </w:r>
    </w:p>
  </w:footnote>
  <w:footnote w:type="continuationSeparator" w:id="0">
    <w:p w14:paraId="621C2868" w14:textId="77777777" w:rsidR="009A29EA" w:rsidRDefault="009A29EA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246E75FB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ba Jirgena">
    <w15:presenceInfo w15:providerId="AD" w15:userId="S-1-5-21-725345543-1935655697-839522115-4163"/>
  </w15:person>
  <w15:person w15:author="Mārīte Paegle">
    <w15:presenceInfo w15:providerId="AD" w15:userId="S-1-5-21-725345543-1935655697-839522115-2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59E8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10D3"/>
    <w:rsid w:val="00245805"/>
    <w:rsid w:val="002701A5"/>
    <w:rsid w:val="0027044D"/>
    <w:rsid w:val="0027058A"/>
    <w:rsid w:val="002745A8"/>
    <w:rsid w:val="00276155"/>
    <w:rsid w:val="00276CE3"/>
    <w:rsid w:val="00282CD1"/>
    <w:rsid w:val="002855B4"/>
    <w:rsid w:val="00291ADD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2199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41C2"/>
    <w:rsid w:val="00685E13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2855"/>
    <w:rsid w:val="006F355C"/>
    <w:rsid w:val="006F4B92"/>
    <w:rsid w:val="00701241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56BC"/>
    <w:rsid w:val="00747C37"/>
    <w:rsid w:val="00752530"/>
    <w:rsid w:val="007555E9"/>
    <w:rsid w:val="00760F1B"/>
    <w:rsid w:val="007633AA"/>
    <w:rsid w:val="00763AD6"/>
    <w:rsid w:val="0076739D"/>
    <w:rsid w:val="00771521"/>
    <w:rsid w:val="00771C91"/>
    <w:rsid w:val="0077633C"/>
    <w:rsid w:val="00781E41"/>
    <w:rsid w:val="00785CD4"/>
    <w:rsid w:val="007873DB"/>
    <w:rsid w:val="007942C5"/>
    <w:rsid w:val="00795EF6"/>
    <w:rsid w:val="00796CA1"/>
    <w:rsid w:val="007A088C"/>
    <w:rsid w:val="007A25D7"/>
    <w:rsid w:val="007A41EA"/>
    <w:rsid w:val="007B1948"/>
    <w:rsid w:val="007B79E0"/>
    <w:rsid w:val="007C05AA"/>
    <w:rsid w:val="007C2777"/>
    <w:rsid w:val="007C46B8"/>
    <w:rsid w:val="007C660A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576A"/>
    <w:rsid w:val="00814880"/>
    <w:rsid w:val="0081749D"/>
    <w:rsid w:val="0082077E"/>
    <w:rsid w:val="00824725"/>
    <w:rsid w:val="00825875"/>
    <w:rsid w:val="00825E4A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D4FAF"/>
    <w:rsid w:val="008D626C"/>
    <w:rsid w:val="008E179E"/>
    <w:rsid w:val="008E46A5"/>
    <w:rsid w:val="008E54E5"/>
    <w:rsid w:val="008F2F2D"/>
    <w:rsid w:val="009004F9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91717"/>
    <w:rsid w:val="00995A7D"/>
    <w:rsid w:val="009964D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147F"/>
    <w:rsid w:val="00A24129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7971"/>
    <w:rsid w:val="00B47D32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7FE8"/>
    <w:rsid w:val="00C25A44"/>
    <w:rsid w:val="00C30041"/>
    <w:rsid w:val="00C36628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70F69"/>
    <w:rsid w:val="00C72F07"/>
    <w:rsid w:val="00C73FAD"/>
    <w:rsid w:val="00C7509E"/>
    <w:rsid w:val="00C76507"/>
    <w:rsid w:val="00C77181"/>
    <w:rsid w:val="00C847FC"/>
    <w:rsid w:val="00C8503B"/>
    <w:rsid w:val="00C87368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3208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1DEF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1C7F"/>
    <w:rsid w:val="00F9759B"/>
    <w:rsid w:val="00F97E10"/>
    <w:rsid w:val="00FA2037"/>
    <w:rsid w:val="00FA3B9B"/>
    <w:rsid w:val="00FB55F9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A6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ene.sile@caa.gov.lv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viesturs.gertners@ca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E755-D5DE-4E15-84D1-78B6406F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14.marta noteikumos Nr.200 „Noteikumi par civilās aviācijas gaisa kuģu reģistrācijas kārtību un nacionālās zīmes un reģistrācijas zīmes izvietošanas kārtību uz Latvijas Republikas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2.pielikums</dc:title>
  <dc:creator>Viesturs Gertners/caa/lv</dc:creator>
  <dc:description>67830961, Viesturs.Gertners@latcaa.gov.lv</dc:description>
  <cp:lastModifiedBy>Viesturs Gertners</cp:lastModifiedBy>
  <cp:revision>12</cp:revision>
  <cp:lastPrinted>2017-08-30T07:32:00Z</cp:lastPrinted>
  <dcterms:created xsi:type="dcterms:W3CDTF">2018-02-20T12:39:00Z</dcterms:created>
  <dcterms:modified xsi:type="dcterms:W3CDTF">2018-03-27T13:12:00Z</dcterms:modified>
</cp:coreProperties>
</file>