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D573F7" w:rsidRPr="00C97629" w:rsidP="004118B2" w14:paraId="37CEC424" w14:textId="04AD05D4">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Ministru kabineta noteikumu</w:t>
      </w:r>
      <w:r w:rsidRPr="00C97629" w:rsidR="004916A9">
        <w:rPr>
          <w:rFonts w:ascii="Times New Roman" w:hAnsi="Times New Roman" w:cs="Times New Roman"/>
          <w:b/>
          <w:sz w:val="28"/>
          <w:szCs w:val="28"/>
        </w:rPr>
        <w:t xml:space="preserve"> projekt</w:t>
      </w:r>
      <w:r w:rsidRPr="00C97629" w:rsidR="00B54E99">
        <w:rPr>
          <w:rFonts w:ascii="Times New Roman" w:hAnsi="Times New Roman" w:cs="Times New Roman"/>
          <w:b/>
          <w:sz w:val="28"/>
          <w:szCs w:val="28"/>
        </w:rPr>
        <w:t>u</w:t>
      </w:r>
    </w:p>
    <w:p w:rsidR="00B54E99" w:rsidRPr="00C97629" w:rsidP="004118B2" w14:paraId="7CC55999" w14:textId="46099A45">
      <w:pPr>
        <w:pStyle w:val="NoSpacing"/>
        <w:ind w:firstLine="720"/>
        <w:jc w:val="center"/>
        <w:rPr>
          <w:rFonts w:ascii="Times New Roman" w:hAnsi="Times New Roman" w:cs="Times New Roman"/>
          <w:b/>
          <w:sz w:val="28"/>
          <w:szCs w:val="28"/>
        </w:rPr>
      </w:pPr>
      <w:r w:rsidRPr="00C97629">
        <w:rPr>
          <w:rFonts w:ascii="Times New Roman" w:hAnsi="Times New Roman" w:cs="Times New Roman"/>
          <w:b/>
          <w:sz w:val="28"/>
          <w:szCs w:val="28"/>
        </w:rPr>
        <w:t>par drošuma pazīmēm zālēm</w:t>
      </w:r>
    </w:p>
    <w:p w:rsidR="00894C55" w:rsidRPr="00C97629" w:rsidP="00996823" w14:paraId="7F974670" w14:textId="3BE9A225">
      <w:pPr>
        <w:pStyle w:val="NoSpacing"/>
        <w:jc w:val="center"/>
        <w:rPr>
          <w:rFonts w:ascii="Times New Roman" w:eastAsia="Times New Roman" w:hAnsi="Times New Roman" w:cs="Times New Roman"/>
          <w:b/>
          <w:sz w:val="28"/>
          <w:szCs w:val="28"/>
          <w:lang w:eastAsia="lv-LV"/>
        </w:rPr>
      </w:pPr>
      <w:r w:rsidRPr="00C97629">
        <w:rPr>
          <w:rFonts w:ascii="Times New Roman" w:eastAsia="Times New Roman" w:hAnsi="Times New Roman" w:cs="Times New Roman"/>
          <w:b/>
          <w:sz w:val="28"/>
          <w:szCs w:val="28"/>
          <w:lang w:eastAsia="lv-LV"/>
        </w:rPr>
        <w:t>sākotnējās ietekmes novērtējuma ziņojums (anotācija)</w:t>
      </w:r>
    </w:p>
    <w:p w:rsidR="00D90CD0" w:rsidRPr="00C97629" w:rsidP="00A25AE2" w14:paraId="0CFE3BB0" w14:textId="77777777">
      <w:pPr>
        <w:pStyle w:val="NoSpacing"/>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1978"/>
        <w:gridCol w:w="7077"/>
      </w:tblGrid>
      <w:tr w14:paraId="1E74372F" w14:textId="77777777" w:rsidTr="00D90CD0">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D90CD0" w:rsidRPr="00C97629" w:rsidP="00D90CD0" w14:paraId="07889978" w14:textId="47005660">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Tiesību akta projekta anotācijas kopsavilkums</w:t>
            </w:r>
          </w:p>
        </w:tc>
      </w:tr>
      <w:tr w14:paraId="7F30BD26" w14:textId="77777777" w:rsidTr="004958E3">
        <w:tblPrEx>
          <w:tblW w:w="5000" w:type="pct"/>
          <w:shd w:val="clear" w:color="auto" w:fill="FFFFFF"/>
          <w:tblCellMar>
            <w:top w:w="30" w:type="dxa"/>
            <w:left w:w="30" w:type="dxa"/>
            <w:bottom w:w="30" w:type="dxa"/>
            <w:right w:w="30" w:type="dxa"/>
          </w:tblCellMar>
          <w:tblLook w:val="04A0"/>
        </w:tblPrEx>
        <w:tc>
          <w:tcPr>
            <w:tcW w:w="1092" w:type="pct"/>
            <w:tcBorders>
              <w:top w:val="outset" w:sz="6" w:space="0" w:color="414142"/>
              <w:left w:val="outset" w:sz="6" w:space="0" w:color="414142"/>
              <w:bottom w:val="outset" w:sz="6" w:space="0" w:color="414142"/>
              <w:right w:val="outset" w:sz="6" w:space="0" w:color="414142"/>
            </w:tcBorders>
            <w:shd w:val="clear" w:color="auto" w:fill="FFFFFF"/>
            <w:hideMark/>
          </w:tcPr>
          <w:p w:rsidR="00D90CD0" w:rsidRPr="00C97629" w:rsidP="00D90CD0" w14:paraId="6B75CE7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Mērķis, risinājums un projekta spēkā stāšanās laiks (500 zīmes bez atstarpēm)</w:t>
            </w:r>
          </w:p>
        </w:tc>
        <w:tc>
          <w:tcPr>
            <w:tcW w:w="3908" w:type="pct"/>
            <w:tcBorders>
              <w:top w:val="outset" w:sz="6" w:space="0" w:color="414142"/>
              <w:left w:val="outset" w:sz="6" w:space="0" w:color="414142"/>
              <w:bottom w:val="outset" w:sz="6" w:space="0" w:color="414142"/>
              <w:right w:val="outset" w:sz="6" w:space="0" w:color="414142"/>
            </w:tcBorders>
            <w:shd w:val="clear" w:color="auto" w:fill="FFFFFF"/>
            <w:hideMark/>
          </w:tcPr>
          <w:p w:rsidR="00387563" w:rsidRPr="00C97629" w:rsidP="00387563" w14:paraId="554DBF21" w14:textId="712DBDB6">
            <w:pPr>
              <w:pStyle w:val="Bezatstarpm1"/>
              <w:ind w:firstLine="254"/>
              <w:jc w:val="both"/>
              <w:rPr>
                <w:rFonts w:ascii="Times New Roman" w:hAnsi="Times New Roman"/>
                <w:bCs/>
                <w:sz w:val="24"/>
                <w:szCs w:val="24"/>
                <w:lang w:val="lv-LV" w:eastAsia="lv-LV"/>
              </w:rPr>
            </w:pPr>
            <w:r w:rsidRPr="00C97629">
              <w:rPr>
                <w:rFonts w:ascii="Times New Roman" w:hAnsi="Times New Roman"/>
                <w:bCs/>
                <w:sz w:val="24"/>
                <w:szCs w:val="24"/>
                <w:lang w:val="lv-LV" w:eastAsia="lv-LV"/>
              </w:rPr>
              <w:t>Noteikumu projekti</w:t>
            </w:r>
            <w:r w:rsidR="008B2794">
              <w:rPr>
                <w:rFonts w:ascii="Times New Roman" w:hAnsi="Times New Roman"/>
                <w:bCs/>
                <w:sz w:val="24"/>
                <w:szCs w:val="24"/>
                <w:lang w:val="lv-LV" w:eastAsia="lv-LV"/>
              </w:rPr>
              <w:t> - </w:t>
            </w:r>
            <w:r w:rsidRPr="00C97629" w:rsidR="00B306B9">
              <w:rPr>
                <w:rFonts w:ascii="Times New Roman" w:hAnsi="Times New Roman"/>
                <w:bCs/>
                <w:sz w:val="24"/>
                <w:szCs w:val="24"/>
                <w:lang w:val="lv-LV" w:eastAsia="lv-LV"/>
              </w:rPr>
              <w:t>grozījumi</w:t>
            </w:r>
            <w:r w:rsidRPr="00C97629">
              <w:rPr>
                <w:rFonts w:ascii="Times New Roman" w:hAnsi="Times New Roman"/>
                <w:bCs/>
                <w:sz w:val="24"/>
                <w:szCs w:val="24"/>
                <w:lang w:val="lv-LV" w:eastAsia="lv-LV"/>
              </w:rPr>
              <w:t>:</w:t>
            </w:r>
          </w:p>
          <w:p w:rsidR="00387563" w:rsidRPr="00C97629" w:rsidP="00B3416C" w14:paraId="22AA3C3E" w14:textId="59BEB757">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w:t>
            </w:r>
            <w:r w:rsidR="008B2794">
              <w:rPr>
                <w:rFonts w:ascii="Times New Roman" w:hAnsi="Times New Roman" w:cs="Times New Roman"/>
                <w:sz w:val="24"/>
                <w:szCs w:val="24"/>
              </w:rPr>
              <w:t> </w:t>
            </w:r>
            <w:r w:rsidRPr="00C97629">
              <w:rPr>
                <w:rFonts w:ascii="Times New Roman" w:hAnsi="Times New Roman" w:cs="Times New Roman"/>
                <w:sz w:val="24"/>
                <w:szCs w:val="24"/>
              </w:rPr>
              <w:t>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s="Times New Roman"/>
                <w:color w:val="auto"/>
                <w:sz w:val="24"/>
                <w:szCs w:val="24"/>
                <w:u w:val="none"/>
              </w:rPr>
              <w:t>Noteikumi par zāļu marķēšanas kārtību un zāļu lietošanas instrukcijai izvirzāmajām prasībām</w:t>
            </w:r>
            <w:r>
              <w:fldChar w:fldCharType="end"/>
            </w:r>
            <w:r w:rsidRPr="00C97629">
              <w:rPr>
                <w:rFonts w:ascii="Times New Roman" w:hAnsi="Times New Roman" w:cs="Times New Roman"/>
                <w:sz w:val="24"/>
                <w:szCs w:val="24"/>
              </w:rPr>
              <w:t>”</w:t>
            </w:r>
            <w:r w:rsidRPr="00C97629" w:rsidR="00B3416C">
              <w:rPr>
                <w:rFonts w:ascii="Times New Roman" w:hAnsi="Times New Roman"/>
                <w:sz w:val="24"/>
                <w:szCs w:val="24"/>
              </w:rPr>
              <w:t xml:space="preserve"> (turpmāk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 57)</w:t>
            </w:r>
            <w:r w:rsidRPr="00C97629">
              <w:rPr>
                <w:rFonts w:ascii="Times New Roman" w:hAnsi="Times New Roman" w:cs="Times New Roman"/>
                <w:sz w:val="24"/>
                <w:szCs w:val="24"/>
              </w:rPr>
              <w:t>,</w:t>
            </w:r>
          </w:p>
          <w:p w:rsidR="00387563" w:rsidRPr="00C97629" w:rsidP="00B3416C" w14:paraId="77D5D589" w14:textId="079DF785">
            <w:pPr>
              <w:pStyle w:val="NoSpacing"/>
              <w:ind w:firstLine="396"/>
              <w:jc w:val="both"/>
              <w:rPr>
                <w:rFonts w:ascii="Times New Roman" w:hAnsi="Times New Roman"/>
                <w:sz w:val="24"/>
                <w:szCs w:val="24"/>
              </w:rPr>
            </w:pPr>
            <w:r>
              <w:rPr>
                <w:rFonts w:ascii="Times New Roman" w:hAnsi="Times New Roman" w:cs="Times New Roman"/>
                <w:sz w:val="24"/>
                <w:szCs w:val="24"/>
              </w:rPr>
              <w:t>-</w:t>
            </w: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26. jūnija noteikumos Nr. 416 ”Zāļu izplatīšanas un kvalitātes kontroles kārtība”</w:t>
            </w:r>
            <w:r w:rsidRPr="00C97629" w:rsidR="00B3416C">
              <w:rPr>
                <w:rFonts w:ascii="Times New Roman" w:hAnsi="Times New Roman" w:cs="Times New Roman"/>
                <w:bCs/>
                <w:sz w:val="24"/>
                <w:szCs w:val="24"/>
              </w:rPr>
              <w:t xml:space="preserve"> </w:t>
            </w:r>
            <w:r w:rsidRPr="00C97629" w:rsidR="00B3416C">
              <w:rPr>
                <w:rFonts w:ascii="Times New Roman" w:hAnsi="Times New Roman"/>
                <w:sz w:val="24"/>
                <w:szCs w:val="24"/>
              </w:rPr>
              <w:t>(turpmāk </w:t>
            </w:r>
            <w:r w:rsidRPr="00C97629" w:rsidR="00F06808">
              <w:rPr>
                <w:rFonts w:ascii="Times New Roman" w:hAnsi="Times New Roman"/>
                <w:sz w:val="24"/>
                <w:szCs w:val="24"/>
              </w:rPr>
              <w:t>-</w:t>
            </w:r>
            <w:r w:rsidRPr="00C97629" w:rsidR="00B3416C">
              <w:rPr>
                <w:rFonts w:ascii="Times New Roman" w:hAnsi="Times New Roman"/>
                <w:sz w:val="24"/>
                <w:szCs w:val="24"/>
              </w:rPr>
              <w:t> </w:t>
            </w:r>
            <w:r w:rsidRPr="00C97629" w:rsidR="00B3416C">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w:t>
            </w:r>
          </w:p>
          <w:p w:rsidR="00387563" w:rsidRPr="00C97629" w:rsidP="00B3416C" w14:paraId="616DDFC1" w14:textId="45A811E6">
            <w:pPr>
              <w:pStyle w:val="NoSpacing"/>
              <w:ind w:firstLine="396"/>
              <w:jc w:val="both"/>
              <w:rPr>
                <w:rFonts w:ascii="Times New Roman" w:hAnsi="Times New Roman" w:cs="Times New Roman"/>
                <w:bCs/>
                <w:sz w:val="24"/>
                <w:szCs w:val="24"/>
                <w:lang w:eastAsia="lv-LV"/>
              </w:rPr>
            </w:pPr>
            <w:r>
              <w:rPr>
                <w:rFonts w:ascii="Times New Roman" w:hAnsi="Times New Roman" w:cs="Times New Roman"/>
                <w:sz w:val="24"/>
                <w:szCs w:val="24"/>
              </w:rPr>
              <w:t>- </w:t>
            </w:r>
            <w:r w:rsidRPr="00C97629">
              <w:rPr>
                <w:rFonts w:ascii="Times New Roman" w:hAnsi="Times New Roman" w:cs="Times New Roman"/>
                <w:sz w:val="24"/>
                <w:szCs w:val="24"/>
              </w:rPr>
              <w:t>Ministru kabineta 2007. gada 26. jūnija noteikumos Nr. 436 "Zāļu ievešanas un izvešanas kārtība”</w:t>
            </w:r>
            <w:r w:rsidRPr="00C97629" w:rsidR="00B3416C">
              <w:rPr>
                <w:rFonts w:ascii="Times New Roman" w:hAnsi="Times New Roman" w:cs="Times New Roman"/>
                <w:sz w:val="24"/>
                <w:szCs w:val="24"/>
              </w:rPr>
              <w:t xml:space="preserve"> </w:t>
            </w:r>
            <w:r w:rsidRPr="00C97629" w:rsidR="00B3416C">
              <w:rPr>
                <w:rFonts w:ascii="Times New Roman" w:hAnsi="Times New Roman"/>
                <w:sz w:val="24"/>
                <w:szCs w:val="24"/>
              </w:rPr>
              <w:t>(turpmāk</w:t>
            </w:r>
            <w:r w:rsidRPr="00C97629" w:rsidR="003C25FD">
              <w:rPr>
                <w:rFonts w:ascii="Times New Roman" w:hAnsi="Times New Roman"/>
                <w:sz w:val="24"/>
                <w:szCs w:val="24"/>
              </w:rPr>
              <w:t>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B3416C">
              <w:rPr>
                <w:rFonts w:ascii="Times New Roman" w:hAnsi="Times New Roman" w:cs="Times New Roman"/>
                <w:bCs/>
                <w:sz w:val="24"/>
                <w:szCs w:val="24"/>
                <w:lang w:eastAsia="lv-LV"/>
              </w:rPr>
              <w:t>MK</w:t>
            </w:r>
            <w:r w:rsidRPr="00C97629" w:rsidR="007A7F95">
              <w:rPr>
                <w:rFonts w:ascii="Times New Roman" w:hAnsi="Times New Roman" w:cs="Times New Roman"/>
                <w:bCs/>
                <w:sz w:val="24"/>
                <w:szCs w:val="24"/>
                <w:lang w:eastAsia="lv-LV"/>
              </w:rPr>
              <w:t> </w:t>
            </w:r>
            <w:r w:rsidRPr="00C97629" w:rsidR="00B3416C">
              <w:rPr>
                <w:rFonts w:ascii="Times New Roman" w:hAnsi="Times New Roman" w:cs="Times New Roman"/>
                <w:bCs/>
                <w:sz w:val="24"/>
                <w:szCs w:val="24"/>
                <w:lang w:eastAsia="lv-LV"/>
              </w:rPr>
              <w:t>436)</w:t>
            </w:r>
            <w:r w:rsidRPr="00C97629">
              <w:rPr>
                <w:rFonts w:ascii="Times New Roman" w:hAnsi="Times New Roman" w:cs="Times New Roman"/>
                <w:sz w:val="24"/>
                <w:szCs w:val="24"/>
              </w:rPr>
              <w:t>,</w:t>
            </w:r>
          </w:p>
          <w:p w:rsidR="00387563" w:rsidRPr="00C97629" w:rsidP="003C25FD" w14:paraId="4F2DDA09" w14:textId="1AE42114">
            <w:pPr>
              <w:pStyle w:val="NoSpacing"/>
              <w:ind w:firstLine="396"/>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w:t>
            </w:r>
            <w:r w:rsidRPr="00C97629">
              <w:rPr>
                <w:rFonts w:ascii="Times New Roman" w:hAnsi="Times New Roman" w:cs="Times New Roman"/>
                <w:bCs/>
                <w:sz w:val="24"/>
                <w:szCs w:val="24"/>
                <w:lang w:eastAsia="lv-LV"/>
              </w:rPr>
              <w:t> </w:t>
            </w:r>
            <w:r w:rsidRPr="00C97629">
              <w:rPr>
                <w:rFonts w:ascii="Times New Roman" w:hAnsi="Times New Roman" w:cs="Times New Roman"/>
                <w:sz w:val="24"/>
                <w:szCs w:val="24"/>
              </w:rPr>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w:t>
            </w:r>
            <w:r w:rsidRPr="00C97629" w:rsidR="003C25FD">
              <w:rPr>
                <w:rFonts w:ascii="Times New Roman" w:hAnsi="Times New Roman" w:cs="Times New Roman"/>
                <w:sz w:val="24"/>
                <w:szCs w:val="24"/>
              </w:rPr>
              <w:t xml:space="preserve"> </w:t>
            </w:r>
            <w:r w:rsidRPr="00C97629" w:rsidR="003C25FD">
              <w:rPr>
                <w:rFonts w:ascii="Times New Roman" w:hAnsi="Times New Roman"/>
                <w:sz w:val="24"/>
                <w:szCs w:val="24"/>
              </w:rPr>
              <w:t>(turpmāk </w:t>
            </w:r>
            <w:r w:rsidRPr="00C97629" w:rsidR="00F06808">
              <w:rPr>
                <w:rFonts w:ascii="Times New Roman" w:hAnsi="Times New Roman"/>
                <w:sz w:val="24"/>
                <w:szCs w:val="24"/>
              </w:rPr>
              <w:t>-</w:t>
            </w:r>
            <w:r w:rsidRPr="00C97629" w:rsidR="003C25FD">
              <w:rPr>
                <w:rFonts w:ascii="Times New Roman" w:hAnsi="Times New Roman"/>
                <w:sz w:val="24"/>
                <w:szCs w:val="24"/>
              </w:rPr>
              <w:t> </w:t>
            </w:r>
            <w:r w:rsidRPr="00C97629" w:rsidR="003C25FD">
              <w:rPr>
                <w:rFonts w:ascii="Times New Roman" w:hAnsi="Times New Roman" w:cs="Times New Roman"/>
                <w:bCs/>
                <w:sz w:val="24"/>
                <w:szCs w:val="24"/>
                <w:lang w:eastAsia="lv-LV"/>
              </w:rPr>
              <w:t>MK 304)</w:t>
            </w:r>
            <w:r w:rsidRPr="00C97629" w:rsidR="003C25FD">
              <w:rPr>
                <w:rFonts w:ascii="Times New Roman" w:hAnsi="Times New Roman" w:cs="Times New Roman"/>
                <w:sz w:val="24"/>
                <w:szCs w:val="24"/>
              </w:rPr>
              <w:t>,</w:t>
            </w:r>
          </w:p>
          <w:p w:rsidR="003C25FD" w:rsidRPr="00C97629" w:rsidP="003C25FD" w14:paraId="24EF301B" w14:textId="11447F62">
            <w:pPr>
              <w:pStyle w:val="NoSpacing"/>
              <w:ind w:firstLine="396"/>
              <w:jc w:val="both"/>
              <w:rPr>
                <w:rFonts w:ascii="Times New Roman" w:hAnsi="Times New Roman" w:cs="Times New Roman"/>
                <w:bCs/>
                <w:sz w:val="24"/>
                <w:szCs w:val="24"/>
                <w:lang w:eastAsia="lv-LV"/>
              </w:rPr>
            </w:pPr>
            <w:r w:rsidRPr="00C97629">
              <w:rPr>
                <w:rFonts w:ascii="Times New Roman" w:hAnsi="Times New Roman" w:cs="Times New Roman"/>
                <w:sz w:val="24"/>
                <w:szCs w:val="24"/>
              </w:rPr>
              <w:t>- </w:t>
            </w:r>
            <w:r w:rsidRPr="00C97629">
              <w:rPr>
                <w:rFonts w:ascii="Times New Roman" w:hAnsi="Times New Roman" w:cs="Times New Roman"/>
                <w:bCs/>
                <w:sz w:val="24"/>
                <w:szCs w:val="24"/>
              </w:rPr>
              <w:t>Ministru kabineta 2007. gada 27. marta noteikumos Nr. 220</w:t>
            </w:r>
            <w:r w:rsidRPr="00C97629" w:rsidR="0030050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rPr>
              <w:t>”</w:t>
            </w:r>
            <w:r w:rsidRPr="00C97629">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 xml:space="preserve"> </w:t>
            </w:r>
            <w:r w:rsidRPr="00C97629">
              <w:rPr>
                <w:rFonts w:ascii="Times New Roman" w:hAnsi="Times New Roman"/>
                <w:sz w:val="24"/>
                <w:szCs w:val="24"/>
              </w:rPr>
              <w:t>(turpmāk</w:t>
            </w:r>
            <w:r w:rsidRPr="00C97629" w:rsidR="00675764">
              <w:rPr>
                <w:rFonts w:ascii="Times New Roman" w:hAnsi="Times New Roman"/>
                <w:sz w:val="24"/>
                <w:szCs w:val="24"/>
              </w:rPr>
              <w:t> </w:t>
            </w:r>
            <w:r w:rsidRPr="00C97629" w:rsidR="00F06808">
              <w:rPr>
                <w:rFonts w:ascii="Times New Roman" w:hAnsi="Times New Roman"/>
                <w:sz w:val="24"/>
                <w:szCs w:val="24"/>
              </w:rPr>
              <w:t>-</w:t>
            </w:r>
            <w:r w:rsidRPr="00C97629" w:rsidR="00675764">
              <w:rPr>
                <w:rFonts w:ascii="Times New Roman" w:hAnsi="Times New Roman"/>
                <w:sz w:val="24"/>
                <w:szCs w:val="24"/>
              </w:rPr>
              <w:t> </w:t>
            </w:r>
            <w:r w:rsidRPr="00C97629">
              <w:rPr>
                <w:rFonts w:ascii="Times New Roman" w:hAnsi="Times New Roman" w:cs="Times New Roman"/>
                <w:bCs/>
                <w:sz w:val="24"/>
                <w:szCs w:val="24"/>
                <w:lang w:eastAsia="lv-LV"/>
              </w:rPr>
              <w:t>MK</w:t>
            </w:r>
            <w:r w:rsidRPr="00C97629" w:rsidR="00675764">
              <w:rPr>
                <w:rFonts w:ascii="Times New Roman" w:hAnsi="Times New Roman" w:cs="Times New Roman"/>
                <w:bCs/>
                <w:sz w:val="24"/>
                <w:szCs w:val="24"/>
                <w:lang w:eastAsia="lv-LV"/>
              </w:rPr>
              <w:t xml:space="preserve"> </w:t>
            </w:r>
            <w:r w:rsidRPr="00C97629">
              <w:rPr>
                <w:rFonts w:ascii="Times New Roman" w:hAnsi="Times New Roman" w:cs="Times New Roman"/>
                <w:bCs/>
                <w:sz w:val="24"/>
                <w:szCs w:val="24"/>
                <w:lang w:eastAsia="lv-LV"/>
              </w:rPr>
              <w:t>220)</w:t>
            </w:r>
            <w:r w:rsidRPr="00C97629">
              <w:rPr>
                <w:rFonts w:ascii="Times New Roman" w:hAnsi="Times New Roman" w:cs="Times New Roman"/>
                <w:sz w:val="24"/>
                <w:szCs w:val="24"/>
              </w:rPr>
              <w:t>,</w:t>
            </w:r>
          </w:p>
          <w:p w:rsidR="00A91A7E" w:rsidRPr="00C97629" w:rsidP="007B3EF4" w14:paraId="5B47D9F9" w14:textId="2FB26A86">
            <w:pPr>
              <w:pStyle w:val="NoSpacing"/>
              <w:ind w:firstLine="254"/>
              <w:jc w:val="both"/>
              <w:rPr>
                <w:rFonts w:ascii="Times New Roman" w:hAnsi="Times New Roman" w:cs="Times New Roman"/>
                <w:iCs/>
                <w:sz w:val="24"/>
                <w:szCs w:val="24"/>
                <w:shd w:val="clear" w:color="auto" w:fill="FFFFFF"/>
              </w:rPr>
            </w:pPr>
            <w:r w:rsidRPr="00C97629">
              <w:rPr>
                <w:rFonts w:ascii="Times New Roman" w:hAnsi="Times New Roman" w:cs="Times New Roman"/>
                <w:sz w:val="24"/>
                <w:szCs w:val="24"/>
              </w:rPr>
              <w:t xml:space="preserve">ir izstrādāti </w:t>
            </w:r>
            <w:r w:rsidRPr="00C97629" w:rsidR="005C7C96">
              <w:rPr>
                <w:rFonts w:ascii="Times New Roman" w:hAnsi="Times New Roman" w:cs="Times New Roman"/>
                <w:iCs/>
                <w:sz w:val="24"/>
                <w:szCs w:val="24"/>
                <w:shd w:val="clear" w:color="auto" w:fill="FFFFFF"/>
              </w:rPr>
              <w:t>lai</w:t>
            </w:r>
            <w:r w:rsidRPr="00C97629">
              <w:rPr>
                <w:rFonts w:ascii="Times New Roman" w:hAnsi="Times New Roman" w:cs="Times New Roman"/>
                <w:iCs/>
                <w:sz w:val="24"/>
                <w:szCs w:val="24"/>
                <w:shd w:val="clear" w:color="auto" w:fill="FFFFFF"/>
              </w:rPr>
              <w:t xml:space="preserve"> </w:t>
            </w:r>
            <w:r w:rsidR="007B3EF4">
              <w:rPr>
                <w:rFonts w:ascii="Times New Roman" w:hAnsi="Times New Roman" w:cs="Times New Roman"/>
                <w:iCs/>
                <w:sz w:val="24"/>
                <w:szCs w:val="24"/>
                <w:shd w:val="clear" w:color="auto" w:fill="FFFFFF"/>
              </w:rPr>
              <w:t>pārņemtu Eiropas Parlamenta un Padomes 2011.</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gada 8.</w:t>
            </w:r>
            <w:r w:rsidR="008B2794">
              <w:rPr>
                <w:rFonts w:ascii="Times New Roman" w:hAnsi="Times New Roman" w:cs="Times New Roman"/>
                <w:iCs/>
                <w:sz w:val="24"/>
                <w:szCs w:val="24"/>
                <w:shd w:val="clear" w:color="auto" w:fill="FFFFFF"/>
              </w:rPr>
              <w:t> </w:t>
            </w:r>
            <w:r w:rsidR="007B3EF4">
              <w:rPr>
                <w:rFonts w:ascii="Times New Roman" w:hAnsi="Times New Roman" w:cs="Times New Roman"/>
                <w:iCs/>
                <w:sz w:val="24"/>
                <w:szCs w:val="24"/>
                <w:shd w:val="clear" w:color="auto" w:fill="FFFFFF"/>
              </w:rPr>
              <w:t>jūnija direktīvā 2011/62/ES, ar ko Direktīvu 2001/83/EK par Kopienas kodeksu, kas attiecas uz cilvēkiem paredzētām zālēm, groza attiecībā uz to, kā novērst viltotu zāļu nokļūšanu legālas piegādes ķēdē</w:t>
            </w:r>
            <w:r w:rsidR="008B2794">
              <w:rPr>
                <w:rFonts w:ascii="Times New Roman" w:hAnsi="Times New Roman" w:cs="Times New Roman"/>
                <w:iCs/>
                <w:sz w:val="24"/>
                <w:szCs w:val="24"/>
                <w:shd w:val="clear" w:color="auto" w:fill="FFFFFF"/>
              </w:rPr>
              <w:t xml:space="preserve"> (turpmāk </w:t>
            </w:r>
            <w:r w:rsidR="008B2794">
              <w:rPr>
                <w:rFonts w:ascii="Times New Roman" w:hAnsi="Times New Roman" w:cs="Times New Roman"/>
                <w:iCs/>
                <w:sz w:val="24"/>
                <w:szCs w:val="24"/>
                <w:shd w:val="clear" w:color="auto" w:fill="FFFFFF"/>
              </w:rPr>
              <w:noBreakHyphen/>
              <w:t> </w:t>
            </w:r>
            <w:r w:rsidR="007B3EF4">
              <w:rPr>
                <w:rFonts w:ascii="Times New Roman" w:hAnsi="Times New Roman" w:cs="Times New Roman"/>
                <w:iCs/>
                <w:sz w:val="24"/>
                <w:szCs w:val="24"/>
                <w:shd w:val="clear" w:color="auto" w:fill="FFFFFF"/>
              </w:rPr>
              <w:t xml:space="preserve">Direktīva 2011/62), iekļautās prasības attiecībā uz zāļu drošuma pazīmēm un </w:t>
            </w:r>
            <w:r w:rsidRPr="00C97629">
              <w:rPr>
                <w:rFonts w:ascii="Times New Roman" w:hAnsi="Times New Roman" w:cs="Times New Roman"/>
                <w:sz w:val="24"/>
                <w:szCs w:val="24"/>
              </w:rPr>
              <w:t>veicināt</w:t>
            </w:r>
            <w:r w:rsidR="007B3EF4">
              <w:rPr>
                <w:rFonts w:ascii="Times New Roman" w:hAnsi="Times New Roman" w:cs="Times New Roman"/>
                <w:sz w:val="24"/>
                <w:szCs w:val="24"/>
              </w:rPr>
              <w:t>u</w:t>
            </w:r>
            <w:r w:rsidRPr="00C97629">
              <w:rPr>
                <w:rFonts w:ascii="Times New Roman" w:hAnsi="Times New Roman" w:cs="Times New Roman"/>
                <w:sz w:val="24"/>
                <w:szCs w:val="24"/>
              </w:rPr>
              <w:t xml:space="preserve"> Komisijas 2015. gada 2. oktobra deleģētās Regulas Nr</w:t>
            </w:r>
            <w:r w:rsidRPr="00C97629">
              <w:rPr>
                <w:rFonts w:ascii="Times New Roman" w:hAnsi="Times New Roman" w:cs="Times New Roman"/>
                <w:bCs/>
                <w:sz w:val="24"/>
                <w:szCs w:val="24"/>
              </w:rPr>
              <w:t xml:space="preserve">. 2016/161, ar ko papildina Eiropas Parlamenta un Padomes Direktīvu 2001/83/EK, noteicot detalizētus noteikumus par drošuma pazīmēm uz cilvēkiem paredzētu zāļu iesaiņojuma, </w:t>
            </w:r>
            <w:r w:rsidRPr="002765C8">
              <w:rPr>
                <w:rFonts w:ascii="Times New Roman" w:hAnsi="Times New Roman" w:cs="Times New Roman"/>
                <w:bCs/>
                <w:sz w:val="24"/>
                <w:szCs w:val="24"/>
              </w:rPr>
              <w:t>(</w:t>
            </w:r>
            <w:r w:rsidRPr="001F2D74">
              <w:rPr>
                <w:rFonts w:ascii="Times New Roman" w:hAnsi="Times New Roman" w:cs="Times New Roman"/>
                <w:bCs/>
                <w:sz w:val="24"/>
                <w:szCs w:val="24"/>
              </w:rPr>
              <w:t>turpmāk - Deleģētā regula 2016/161</w:t>
            </w:r>
            <w:r w:rsidRPr="002765C8">
              <w:rPr>
                <w:rFonts w:ascii="Times New Roman" w:hAnsi="Times New Roman" w:cs="Times New Roman"/>
                <w:bCs/>
                <w:sz w:val="24"/>
                <w:szCs w:val="24"/>
              </w:rPr>
              <w:t>)</w:t>
            </w:r>
            <w:r w:rsidRPr="00C97629">
              <w:rPr>
                <w:rFonts w:ascii="Times New Roman" w:hAnsi="Times New Roman" w:cs="Times New Roman"/>
                <w:bCs/>
                <w:sz w:val="24"/>
                <w:szCs w:val="24"/>
              </w:rPr>
              <w:t xml:space="preserve"> </w:t>
            </w:r>
            <w:r w:rsidRPr="00C97629">
              <w:rPr>
                <w:rFonts w:ascii="Times New Roman" w:hAnsi="Times New Roman"/>
                <w:bCs/>
                <w:sz w:val="24"/>
                <w:szCs w:val="24"/>
              </w:rPr>
              <w:t>īstenošanu, attiecīgi:</w:t>
            </w:r>
          </w:p>
          <w:p w:rsidR="00BD03C3" w:rsidRPr="00C97629" w:rsidP="00BD03C3" w14:paraId="58FD6CB6" w14:textId="21DD057A">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iCs/>
                <w:sz w:val="24"/>
                <w:szCs w:val="24"/>
                <w:shd w:val="clear" w:color="auto" w:fill="FFFFFF"/>
              </w:rPr>
              <w:t>nosakot</w:t>
            </w:r>
            <w:r w:rsidRPr="00C97629" w:rsidR="005C7C96">
              <w:rPr>
                <w:rFonts w:ascii="Times New Roman" w:hAnsi="Times New Roman" w:cs="Times New Roman"/>
                <w:iCs/>
                <w:sz w:val="24"/>
                <w:szCs w:val="24"/>
                <w:shd w:val="clear" w:color="auto" w:fill="FFFFFF"/>
              </w:rPr>
              <w:t xml:space="preserve"> valsts iestāžu kompetences</w:t>
            </w:r>
            <w:r w:rsidRPr="00C97629" w:rsidR="005C7C96">
              <w:rPr>
                <w:rFonts w:ascii="Times New Roman" w:hAnsi="Times New Roman" w:cs="Times New Roman"/>
                <w:b/>
                <w:iCs/>
                <w:sz w:val="24"/>
                <w:szCs w:val="24"/>
                <w:shd w:val="clear" w:color="auto" w:fill="FFFFFF"/>
              </w:rPr>
              <w:t xml:space="preserve"> </w:t>
            </w:r>
            <w:r w:rsidRPr="00C97629" w:rsidR="00114C13">
              <w:rPr>
                <w:rFonts w:ascii="Times New Roman" w:hAnsi="Times New Roman" w:cs="Times New Roman"/>
                <w:iCs/>
                <w:sz w:val="24"/>
                <w:szCs w:val="24"/>
                <w:shd w:val="clear" w:color="auto" w:fill="FFFFFF"/>
              </w:rPr>
              <w:t>zāļu uzraudzības jomā</w:t>
            </w:r>
            <w:r w:rsidRPr="00C97629" w:rsidR="00EE0905">
              <w:rPr>
                <w:rFonts w:ascii="Times New Roman" w:hAnsi="Times New Roman" w:cs="Times New Roman"/>
                <w:iCs/>
                <w:sz w:val="24"/>
                <w:szCs w:val="24"/>
                <w:shd w:val="clear" w:color="auto" w:fill="FFFFFF"/>
              </w:rPr>
              <w:t xml:space="preserve"> saistībā ar </w:t>
            </w:r>
            <w:r w:rsidRPr="00C97629" w:rsidR="006170A2">
              <w:rPr>
                <w:rFonts w:ascii="Times New Roman" w:hAnsi="Times New Roman" w:cs="Times New Roman"/>
                <w:iCs/>
                <w:sz w:val="24"/>
                <w:szCs w:val="24"/>
                <w:shd w:val="clear" w:color="auto" w:fill="FFFFFF"/>
              </w:rPr>
              <w:t xml:space="preserve">uzraudzību par </w:t>
            </w:r>
            <w:r w:rsidRPr="001F2D74" w:rsidR="00EE0905">
              <w:rPr>
                <w:rFonts w:ascii="Times New Roman" w:hAnsi="Times New Roman" w:cs="Times New Roman"/>
                <w:bCs/>
                <w:sz w:val="24"/>
                <w:szCs w:val="24"/>
              </w:rPr>
              <w:t>Deleģētā</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regula</w:t>
            </w:r>
            <w:r w:rsidRPr="001F2D74" w:rsidR="002765C8">
              <w:rPr>
                <w:rFonts w:ascii="Times New Roman" w:hAnsi="Times New Roman" w:cs="Times New Roman"/>
                <w:bCs/>
                <w:sz w:val="24"/>
                <w:szCs w:val="24"/>
              </w:rPr>
              <w:t>s</w:t>
            </w:r>
            <w:r w:rsidRPr="001F2D74" w:rsidR="00EE0905">
              <w:rPr>
                <w:rFonts w:ascii="Times New Roman" w:hAnsi="Times New Roman" w:cs="Times New Roman"/>
                <w:bCs/>
                <w:sz w:val="24"/>
                <w:szCs w:val="24"/>
              </w:rPr>
              <w:t xml:space="preserve"> 2016/161</w:t>
            </w:r>
            <w:r w:rsidR="008B2794">
              <w:rPr>
                <w:rFonts w:ascii="Times New Roman" w:hAnsi="Times New Roman" w:cs="Times New Roman"/>
                <w:bCs/>
                <w:sz w:val="24"/>
                <w:szCs w:val="24"/>
              </w:rPr>
              <w:t xml:space="preserve"> īstenošanu,</w:t>
            </w:r>
          </w:p>
          <w:p w:rsidR="00BD03C3" w:rsidRPr="00C97629" w:rsidP="00BD03C3" w14:paraId="0C081E9B" w14:textId="66DB1AC8">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nosakot</w:t>
            </w:r>
            <w:r w:rsidRPr="00C97629" w:rsidR="0017239F">
              <w:rPr>
                <w:rFonts w:ascii="Times New Roman" w:hAnsi="Times New Roman" w:cs="Times New Roman"/>
                <w:bCs/>
                <w:sz w:val="24"/>
                <w:szCs w:val="24"/>
              </w:rPr>
              <w:t xml:space="preserve"> izņēmumus </w:t>
            </w:r>
            <w:r w:rsidRPr="00C97629" w:rsidR="006170A2">
              <w:rPr>
                <w:rFonts w:ascii="Times New Roman" w:hAnsi="Times New Roman" w:cs="Times New Roman"/>
                <w:bCs/>
                <w:sz w:val="24"/>
                <w:szCs w:val="24"/>
              </w:rPr>
              <w:t xml:space="preserve">zāļu </w:t>
            </w:r>
            <w:r w:rsidRPr="00C97629" w:rsidR="00EE0905">
              <w:rPr>
                <w:rFonts w:ascii="Times New Roman" w:hAnsi="Times New Roman" w:cs="Times New Roman"/>
                <w:bCs/>
                <w:sz w:val="24"/>
                <w:szCs w:val="24"/>
              </w:rPr>
              <w:t xml:space="preserve">drošuma pazīmju verificēšanā </w:t>
            </w:r>
            <w:r w:rsidRPr="00C97629" w:rsidR="00114C13">
              <w:rPr>
                <w:rFonts w:ascii="Times New Roman" w:hAnsi="Times New Roman" w:cs="Times New Roman"/>
                <w:iCs/>
                <w:sz w:val="24"/>
                <w:szCs w:val="24"/>
                <w:shd w:val="clear" w:color="auto" w:fill="FFFFFF"/>
              </w:rPr>
              <w:t xml:space="preserve">atbilstoši </w:t>
            </w:r>
            <w:r w:rsidRPr="00C97629" w:rsidR="00EE0905">
              <w:rPr>
                <w:rFonts w:ascii="Times New Roman" w:hAnsi="Times New Roman" w:cs="Times New Roman"/>
                <w:bCs/>
                <w:sz w:val="24"/>
                <w:szCs w:val="24"/>
              </w:rPr>
              <w:t>Deleģētajai</w:t>
            </w:r>
            <w:r w:rsidRPr="00C97629" w:rsidR="00114C13">
              <w:rPr>
                <w:rFonts w:ascii="Times New Roman" w:hAnsi="Times New Roman" w:cs="Times New Roman"/>
                <w:bCs/>
                <w:sz w:val="24"/>
                <w:szCs w:val="24"/>
              </w:rPr>
              <w:t xml:space="preserve"> regula</w:t>
            </w:r>
            <w:r w:rsidRPr="00C97629" w:rsidR="00EE0905">
              <w:rPr>
                <w:rFonts w:ascii="Times New Roman" w:hAnsi="Times New Roman" w:cs="Times New Roman"/>
                <w:bCs/>
                <w:sz w:val="24"/>
                <w:szCs w:val="24"/>
              </w:rPr>
              <w:t>i 2016/161</w:t>
            </w:r>
            <w:r w:rsidR="008B2794">
              <w:rPr>
                <w:rFonts w:ascii="Times New Roman" w:hAnsi="Times New Roman" w:cs="Times New Roman"/>
                <w:bCs/>
                <w:sz w:val="24"/>
                <w:szCs w:val="24"/>
              </w:rPr>
              <w:t>,</w:t>
            </w:r>
          </w:p>
          <w:p w:rsidR="00EE0905" w:rsidRPr="00C97629" w:rsidP="00BD03C3" w14:paraId="3EEC9490" w14:textId="08D26F65">
            <w:pPr>
              <w:pStyle w:val="NoSpacing"/>
              <w:numPr>
                <w:ilvl w:val="0"/>
                <w:numId w:val="34"/>
              </w:numPr>
              <w:jc w:val="both"/>
              <w:rPr>
                <w:rFonts w:ascii="Times New Roman" w:hAnsi="Times New Roman" w:cs="Times New Roman"/>
                <w:bCs/>
                <w:sz w:val="24"/>
                <w:szCs w:val="24"/>
              </w:rPr>
            </w:pPr>
            <w:r w:rsidRPr="00C97629">
              <w:rPr>
                <w:rFonts w:ascii="Times New Roman" w:hAnsi="Times New Roman" w:cs="Times New Roman"/>
                <w:bCs/>
                <w:sz w:val="24"/>
                <w:szCs w:val="24"/>
              </w:rPr>
              <w:t>precizējot</w:t>
            </w:r>
            <w:r w:rsidRPr="00C97629" w:rsidR="00114C13">
              <w:rPr>
                <w:rFonts w:ascii="Times New Roman" w:hAnsi="Times New Roman" w:cs="Times New Roman"/>
                <w:bCs/>
                <w:sz w:val="24"/>
                <w:szCs w:val="24"/>
              </w:rPr>
              <w:t xml:space="preserve"> </w:t>
            </w:r>
            <w:r w:rsidRPr="00C97629">
              <w:rPr>
                <w:rFonts w:ascii="Times New Roman" w:hAnsi="Times New Roman" w:cs="Times New Roman"/>
                <w:bCs/>
                <w:sz w:val="24"/>
                <w:szCs w:val="24"/>
              </w:rPr>
              <w:t>regulējumu zāļu ražošanas, marķēšanas, ievešanas un izplatīšanas noteikumos</w:t>
            </w:r>
            <w:r w:rsidRPr="00C97629" w:rsidR="00BA79A1">
              <w:rPr>
                <w:rFonts w:ascii="Times New Roman" w:hAnsi="Times New Roman" w:cs="Times New Roman"/>
                <w:bCs/>
                <w:sz w:val="24"/>
                <w:szCs w:val="24"/>
              </w:rPr>
              <w:t>.</w:t>
            </w:r>
          </w:p>
          <w:p w:rsidR="00BA79A1" w:rsidRPr="00C97629" w:rsidP="00BA79A1" w14:paraId="295BFD2A" w14:textId="77777777">
            <w:pPr>
              <w:pStyle w:val="NoSpacing"/>
              <w:shd w:val="clear" w:color="auto" w:fill="FFFFFF"/>
              <w:ind w:left="614"/>
              <w:jc w:val="both"/>
            </w:pPr>
          </w:p>
          <w:p w:rsidR="00202F55" w:rsidRPr="00C97629" w:rsidP="001F2D74" w14:paraId="356DA974" w14:textId="1F028672">
            <w:pPr>
              <w:pStyle w:val="xmsonormal"/>
              <w:shd w:val="clear" w:color="auto" w:fill="FFFFFF"/>
              <w:spacing w:before="0" w:beforeAutospacing="0" w:after="0" w:afterAutospacing="0"/>
              <w:jc w:val="both"/>
            </w:pPr>
            <w:r w:rsidRPr="00C97629">
              <w:t>Deleģētās regulas 2016/161 mērķis ir aizsargāt pacientus no viltotu zāļu iegādes legālā piegādes ķēdē, kā arī nodrošināt zāļu iekšējā tirgus darbību visās Eiropas Savienības un Eir</w:t>
            </w:r>
            <w:r w:rsidRPr="00C97629" w:rsidR="005928F4">
              <w:t>opas Ekonomiskās zonas valstīs.</w:t>
            </w:r>
          </w:p>
          <w:p w:rsidR="00387563" w:rsidRPr="00C97629" w:rsidP="001F2D74" w14:paraId="217E23D1" w14:textId="4BD65709">
            <w:pPr>
              <w:pStyle w:val="xmsonormal"/>
              <w:shd w:val="clear" w:color="auto" w:fill="FFFFFF"/>
              <w:spacing w:before="0" w:beforeAutospacing="0" w:after="0" w:afterAutospacing="0"/>
              <w:jc w:val="both"/>
            </w:pPr>
            <w:r w:rsidRPr="00C97629">
              <w:t xml:space="preserve">Deleģētās regulas 2016/161 </w:t>
            </w:r>
            <w:r w:rsidRPr="00C97629" w:rsidR="002F4532">
              <w:rPr>
                <w:shd w:val="clear" w:color="auto" w:fill="FFFFFF"/>
              </w:rPr>
              <w:t>ir jāpiemēro no 2019. gada 9. februāra</w:t>
            </w:r>
            <w:r w:rsidR="002765C8">
              <w:rPr>
                <w:shd w:val="clear" w:color="auto" w:fill="FFFFFF"/>
              </w:rPr>
              <w:t>, taču ņemot vērā, ka zāļu ražotājiem, zāļu vairumtirgotājiem, aptiekām un ārstniecības iestādēm līdz 2019.</w:t>
            </w:r>
            <w:r w:rsidR="008B2794">
              <w:rPr>
                <w:shd w:val="clear" w:color="auto" w:fill="FFFFFF"/>
              </w:rPr>
              <w:t> </w:t>
            </w:r>
            <w:r w:rsidR="002765C8">
              <w:rPr>
                <w:shd w:val="clear" w:color="auto" w:fill="FFFFFF"/>
              </w:rPr>
              <w:t>gada 9.</w:t>
            </w:r>
            <w:r w:rsidR="008B2794">
              <w:rPr>
                <w:shd w:val="clear" w:color="auto" w:fill="FFFFFF"/>
              </w:rPr>
              <w:t> </w:t>
            </w:r>
            <w:r w:rsidR="002765C8">
              <w:rPr>
                <w:shd w:val="clear" w:color="auto" w:fill="FFFFFF"/>
              </w:rPr>
              <w:t xml:space="preserve">februārim ir jānodrošina pieslēgšanas Latvijas Zāļu repozitorija sistēmai, noteikumu projekti stāsies spēkā </w:t>
            </w:r>
            <w:r w:rsidR="007B3EF4">
              <w:rPr>
                <w:shd w:val="clear" w:color="auto" w:fill="FFFFFF"/>
              </w:rPr>
              <w:t>atbilstoši Oficiālo publikāciju un tiesiskās informācijas likumam nākamajā dienā pēc to izsludināšanas, bet normas, kas attiecas uz zāļu drošuma pazīmēm obligāti piemērojamas būs no 2019.</w:t>
            </w:r>
            <w:r w:rsidR="008B2794">
              <w:rPr>
                <w:shd w:val="clear" w:color="auto" w:fill="FFFFFF"/>
              </w:rPr>
              <w:t> </w:t>
            </w:r>
            <w:r w:rsidR="007B3EF4">
              <w:rPr>
                <w:shd w:val="clear" w:color="auto" w:fill="FFFFFF"/>
              </w:rPr>
              <w:t>gada 9.</w:t>
            </w:r>
            <w:r w:rsidR="008B2794">
              <w:rPr>
                <w:shd w:val="clear" w:color="auto" w:fill="FFFFFF"/>
              </w:rPr>
              <w:t> </w:t>
            </w:r>
            <w:r w:rsidR="007B3EF4">
              <w:rPr>
                <w:shd w:val="clear" w:color="auto" w:fill="FFFFFF"/>
              </w:rPr>
              <w:t>februāra.</w:t>
            </w:r>
          </w:p>
        </w:tc>
      </w:tr>
    </w:tbl>
    <w:p w:rsidR="00894C55" w:rsidRPr="00C97629" w:rsidP="00894C55" w14:paraId="69762594" w14:textId="77777777">
      <w:pPr>
        <w:shd w:val="clear" w:color="auto" w:fill="FFFFFF"/>
        <w:spacing w:before="45" w:after="0" w:line="248" w:lineRule="atLeast"/>
        <w:ind w:firstLine="300"/>
        <w:jc w:val="center"/>
        <w:rPr>
          <w:rFonts w:ascii="Times New Roman" w:eastAsia="Times New Roman" w:hAnsi="Times New Roman" w:cs="Times New Roman"/>
          <w:b/>
          <w:iCs/>
          <w:sz w:val="28"/>
          <w:szCs w:val="28"/>
          <w:lang w:eastAsia="lv-LV"/>
        </w:rPr>
      </w:pPr>
    </w:p>
    <w:tbl>
      <w:tblPr>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418"/>
        <w:gridCol w:w="1417"/>
        <w:gridCol w:w="7221"/>
        <w:gridCol w:w="12"/>
      </w:tblGrid>
      <w:tr w14:paraId="50BE6D25" w14:textId="77777777" w:rsidTr="00523AEB">
        <w:tblPrEx>
          <w:tblW w:w="500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324"/>
        </w:trPr>
        <w:tc>
          <w:tcPr>
            <w:tcW w:w="9068" w:type="dxa"/>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748C985F"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izstrādes nepieciešamība</w:t>
            </w:r>
          </w:p>
        </w:tc>
      </w:tr>
      <w:tr w14:paraId="2CBD1A62"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24"/>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46E0F5D"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7D5044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Pamatojums</w:t>
            </w:r>
          </w:p>
        </w:tc>
        <w:tc>
          <w:tcPr>
            <w:tcW w:w="7221" w:type="dxa"/>
            <w:tcBorders>
              <w:top w:val="outset" w:sz="6" w:space="0" w:color="414142"/>
              <w:left w:val="outset" w:sz="6" w:space="0" w:color="414142"/>
              <w:bottom w:val="outset" w:sz="6" w:space="0" w:color="414142"/>
              <w:right w:val="outset" w:sz="6" w:space="0" w:color="414142"/>
            </w:tcBorders>
            <w:hideMark/>
          </w:tcPr>
          <w:p w:rsidR="00643A55" w:rsidRPr="00C97629" w:rsidP="00AF7301" w14:paraId="35887650" w14:textId="1C805DB3">
            <w:pPr>
              <w:pStyle w:val="NoSpacing"/>
              <w:ind w:firstLine="112"/>
              <w:jc w:val="both"/>
              <w:rPr>
                <w:rFonts w:ascii="Times New Roman" w:hAnsi="Times New Roman" w:cs="Times New Roman"/>
                <w:sz w:val="24"/>
                <w:szCs w:val="24"/>
              </w:rPr>
            </w:pPr>
            <w:r w:rsidRPr="00C97629">
              <w:rPr>
                <w:rFonts w:ascii="Times New Roman" w:hAnsi="Times New Roman" w:cs="Times New Roman"/>
                <w:bCs/>
                <w:sz w:val="24"/>
                <w:szCs w:val="24"/>
              </w:rPr>
              <w:t>Deleģētā</w:t>
            </w:r>
            <w:r w:rsidRPr="00C97629">
              <w:rPr>
                <w:rFonts w:ascii="Times New Roman" w:hAnsi="Times New Roman" w:cs="Times New Roman"/>
                <w:bCs/>
                <w:sz w:val="24"/>
                <w:szCs w:val="24"/>
              </w:rPr>
              <w:t>s</w:t>
            </w:r>
            <w:r w:rsidRPr="00C97629">
              <w:rPr>
                <w:rFonts w:ascii="Times New Roman" w:hAnsi="Times New Roman" w:cs="Times New Roman"/>
                <w:bCs/>
                <w:sz w:val="24"/>
                <w:szCs w:val="24"/>
              </w:rPr>
              <w:t xml:space="preserve"> regula</w:t>
            </w:r>
            <w:r w:rsidRPr="00C97629">
              <w:rPr>
                <w:rFonts w:ascii="Times New Roman" w:hAnsi="Times New Roman" w:cs="Times New Roman"/>
                <w:bCs/>
                <w:sz w:val="24"/>
                <w:szCs w:val="24"/>
              </w:rPr>
              <w:t xml:space="preserve"> 2016/161.</w:t>
            </w:r>
          </w:p>
          <w:p w:rsidR="006A1401" w:rsidRPr="00C97629" w:rsidP="00AF7301" w14:paraId="3E6732AD" w14:textId="77777777">
            <w:pPr>
              <w:pStyle w:val="NoSpacing"/>
              <w:ind w:firstLine="112"/>
              <w:jc w:val="both"/>
              <w:rPr>
                <w:rFonts w:ascii="Times New Roman" w:hAnsi="Times New Roman" w:cs="Times New Roman"/>
                <w:bCs/>
                <w:sz w:val="24"/>
                <w:szCs w:val="24"/>
              </w:rPr>
            </w:pPr>
            <w:r w:rsidRPr="00C97629">
              <w:rPr>
                <w:rFonts w:ascii="Times New Roman" w:hAnsi="Times New Roman" w:cs="Times New Roman"/>
                <w:sz w:val="24"/>
                <w:szCs w:val="24"/>
              </w:rPr>
              <w:t>Direktīva</w:t>
            </w:r>
            <w:r w:rsidRPr="00C97629" w:rsidR="00643A55">
              <w:rPr>
                <w:rFonts w:ascii="Times New Roman" w:hAnsi="Times New Roman" w:cs="Times New Roman"/>
                <w:sz w:val="24"/>
                <w:szCs w:val="24"/>
              </w:rPr>
              <w:t xml:space="preserve"> 2011/62</w:t>
            </w:r>
            <w:r w:rsidRPr="00C97629" w:rsidR="003B1760">
              <w:rPr>
                <w:rFonts w:ascii="Times New Roman" w:hAnsi="Times New Roman" w:cs="Times New Roman"/>
                <w:bCs/>
                <w:sz w:val="24"/>
                <w:szCs w:val="24"/>
              </w:rPr>
              <w:t>.</w:t>
            </w:r>
          </w:p>
          <w:p w:rsidR="00FE6FB9" w:rsidRPr="00C97629" w:rsidP="00AF7301" w14:paraId="4FEF5C84" w14:textId="3A7F887A">
            <w:pPr>
              <w:pStyle w:val="NoSpacing"/>
              <w:ind w:firstLine="112"/>
              <w:jc w:val="both"/>
              <w:rPr>
                <w:rFonts w:ascii="Times New Roman" w:hAnsi="Times New Roman"/>
                <w:bCs/>
                <w:sz w:val="24"/>
                <w:szCs w:val="24"/>
              </w:rPr>
            </w:pPr>
            <w:r w:rsidRPr="00C97629">
              <w:rPr>
                <w:rFonts w:ascii="Times New Roman" w:hAnsi="Times New Roman" w:cs="Times New Roman"/>
                <w:sz w:val="24"/>
                <w:szCs w:val="24"/>
                <w:shd w:val="clear" w:color="auto" w:fill="FFFFFF"/>
              </w:rPr>
              <w:t>Ministru kabineta 2016. gada 5. </w:t>
            </w:r>
            <w:r w:rsidRPr="00C97629">
              <w:rPr>
                <w:rFonts w:ascii="Times New Roman" w:hAnsi="Times New Roman" w:cs="Times New Roman"/>
                <w:sz w:val="24"/>
                <w:szCs w:val="24"/>
                <w:shd w:val="clear" w:color="auto" w:fill="FFFFFF"/>
              </w:rPr>
              <w:t>janvār</w:t>
            </w:r>
            <w:r w:rsidRPr="00C97629">
              <w:rPr>
                <w:rFonts w:ascii="Times New Roman" w:hAnsi="Times New Roman" w:cs="Times New Roman"/>
                <w:sz w:val="24"/>
                <w:szCs w:val="24"/>
                <w:shd w:val="clear" w:color="auto" w:fill="FFFFFF"/>
              </w:rPr>
              <w:t>a sēdes protokola Nr.</w:t>
            </w:r>
            <w:r w:rsidRPr="00C97629" w:rsidR="008A3B3D">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1 28.</w:t>
            </w:r>
            <w:r w:rsidRPr="00C97629" w:rsidR="00615031">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13. </w:t>
            </w:r>
            <w:r w:rsidRPr="00C97629">
              <w:rPr>
                <w:rFonts w:ascii="Times New Roman" w:hAnsi="Times New Roman" w:cs="Times New Roman"/>
                <w:sz w:val="24"/>
                <w:szCs w:val="24"/>
                <w:shd w:val="clear" w:color="auto" w:fill="FFFFFF"/>
              </w:rPr>
              <w:t>punkts.</w:t>
            </w:r>
          </w:p>
        </w:tc>
      </w:tr>
      <w:tr w14:paraId="5EE8ED08"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6DA9E0B0"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91DBDE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B23E91" w:rsidRPr="00C97629" w:rsidP="00B23E91" w14:paraId="750ABAB4" w14:textId="77777777">
            <w:pPr>
              <w:pStyle w:val="tv213"/>
              <w:spacing w:before="0" w:beforeAutospacing="0" w:after="0" w:afterAutospacing="0" w:line="293" w:lineRule="atLeast"/>
              <w:jc w:val="both"/>
            </w:pPr>
          </w:p>
        </w:tc>
        <w:tc>
          <w:tcPr>
            <w:tcW w:w="7221" w:type="dxa"/>
            <w:tcBorders>
              <w:top w:val="outset" w:sz="6" w:space="0" w:color="414142"/>
              <w:left w:val="outset" w:sz="6" w:space="0" w:color="414142"/>
              <w:bottom w:val="outset" w:sz="6" w:space="0" w:color="414142"/>
              <w:right w:val="outset" w:sz="6" w:space="0" w:color="414142"/>
            </w:tcBorders>
          </w:tcPr>
          <w:p w:rsidR="0017239F" w:rsidRPr="00C97629" w:rsidP="007908D9" w14:paraId="0E4973C9" w14:textId="5DDCAB7D">
            <w:pPr>
              <w:pStyle w:val="NoSpacing"/>
              <w:jc w:val="both"/>
              <w:rPr>
                <w:rFonts w:ascii="Times New Roman" w:hAnsi="Times New Roman" w:cs="Times New Roman"/>
                <w:sz w:val="24"/>
                <w:szCs w:val="24"/>
              </w:rPr>
            </w:pPr>
            <w:r w:rsidRPr="00C97629">
              <w:rPr>
                <w:rFonts w:ascii="Times New Roman" w:hAnsi="Times New Roman" w:cs="Times New Roman"/>
                <w:b/>
                <w:sz w:val="24"/>
                <w:szCs w:val="24"/>
              </w:rPr>
              <w:t>1.</w:t>
            </w:r>
            <w:r w:rsidRPr="00C97629">
              <w:rPr>
                <w:rFonts w:ascii="Times New Roman" w:hAnsi="Times New Roman" w:cs="Times New Roman"/>
                <w:sz w:val="24"/>
                <w:szCs w:val="24"/>
              </w:rPr>
              <w:t> </w:t>
            </w:r>
            <w:r w:rsidRPr="00C97629">
              <w:rPr>
                <w:rFonts w:ascii="Times New Roman" w:hAnsi="Times New Roman" w:cs="Times New Roman"/>
                <w:sz w:val="24"/>
                <w:szCs w:val="24"/>
              </w:rPr>
              <w:t>Pašrei</w:t>
            </w:r>
            <w:r w:rsidRPr="00C97629" w:rsidR="00B306B9">
              <w:rPr>
                <w:rFonts w:ascii="Times New Roman" w:hAnsi="Times New Roman" w:cs="Times New Roman"/>
                <w:sz w:val="24"/>
                <w:szCs w:val="24"/>
              </w:rPr>
              <w:t xml:space="preserve">z regulējumā </w:t>
            </w:r>
            <w:r w:rsidRPr="00C97629">
              <w:rPr>
                <w:rFonts w:ascii="Times New Roman" w:hAnsi="Times New Roman" w:cs="Times New Roman"/>
                <w:sz w:val="24"/>
                <w:szCs w:val="24"/>
              </w:rPr>
              <w:t xml:space="preserve">Latvijā neietver </w:t>
            </w:r>
            <w:r w:rsidRPr="00C97629" w:rsidR="00A91A7E">
              <w:rPr>
                <w:rFonts w:ascii="Times New Roman" w:hAnsi="Times New Roman" w:cs="Times New Roman"/>
                <w:sz w:val="24"/>
                <w:szCs w:val="24"/>
              </w:rPr>
              <w:t xml:space="preserve">normas saistībā ar </w:t>
            </w:r>
            <w:r w:rsidRPr="00C97629" w:rsidR="00777DE7">
              <w:rPr>
                <w:rFonts w:ascii="Times New Roman" w:hAnsi="Times New Roman" w:cs="Times New Roman"/>
                <w:sz w:val="24"/>
                <w:szCs w:val="24"/>
              </w:rPr>
              <w:t>drošuma pazīmēm zālēm.</w:t>
            </w:r>
          </w:p>
          <w:p w:rsidR="00FE6FB9" w:rsidRPr="00C97629" w:rsidP="008F60CE" w14:paraId="5B1E7EA0" w14:textId="77777777">
            <w:pPr>
              <w:pStyle w:val="NoSpacing"/>
              <w:ind w:left="-28" w:firstLine="424"/>
              <w:jc w:val="both"/>
              <w:rPr>
                <w:rFonts w:ascii="Times New Roman" w:hAnsi="Times New Roman" w:cs="Times New Roman"/>
                <w:sz w:val="24"/>
                <w:szCs w:val="24"/>
              </w:rPr>
            </w:pPr>
          </w:p>
          <w:p w:rsidR="008F60CE" w:rsidRPr="00C97629" w:rsidP="00DF2D9D" w14:paraId="5CDFBB38" w14:textId="625D8968">
            <w:pPr>
              <w:pStyle w:val="NoSpacing"/>
              <w:jc w:val="both"/>
              <w:rPr>
                <w:rFonts w:ascii="Times New Roman" w:hAnsi="Times New Roman" w:cs="Times New Roman"/>
                <w:sz w:val="24"/>
                <w:szCs w:val="24"/>
              </w:rPr>
            </w:pPr>
            <w:r w:rsidRPr="00C97629">
              <w:rPr>
                <w:rFonts w:ascii="Times New Roman" w:hAnsi="Times New Roman"/>
                <w:sz w:val="24"/>
                <w:szCs w:val="24"/>
              </w:rPr>
              <w:t>Deleģētā Regula</w:t>
            </w:r>
            <w:r w:rsidRPr="00C97629" w:rsidR="00643A55">
              <w:rPr>
                <w:rFonts w:ascii="Times New Roman" w:hAnsi="Times New Roman"/>
                <w:sz w:val="24"/>
                <w:szCs w:val="24"/>
              </w:rPr>
              <w:t xml:space="preserve"> </w:t>
            </w:r>
            <w:r w:rsidRPr="00C97629" w:rsidR="00643A55">
              <w:rPr>
                <w:rFonts w:ascii="Times New Roman" w:hAnsi="Times New Roman"/>
                <w:bCs/>
                <w:sz w:val="24"/>
                <w:szCs w:val="24"/>
              </w:rPr>
              <w:t xml:space="preserve">2016/161 </w:t>
            </w:r>
            <w:r w:rsidRPr="00C97629" w:rsidR="00DF2D9D">
              <w:rPr>
                <w:rFonts w:ascii="Times New Roman" w:hAnsi="Times New Roman"/>
                <w:bCs/>
                <w:sz w:val="24"/>
                <w:szCs w:val="24"/>
              </w:rPr>
              <w:t>ievieš prasību</w:t>
            </w:r>
            <w:r w:rsidRPr="00C97629" w:rsidR="00643A55">
              <w:rPr>
                <w:rFonts w:ascii="Times New Roman" w:hAnsi="Times New Roman"/>
                <w:bCs/>
                <w:sz w:val="24"/>
                <w:szCs w:val="24"/>
              </w:rPr>
              <w:t xml:space="preserve">, </w:t>
            </w:r>
            <w:r w:rsidRPr="00C97629" w:rsidR="000E67A6">
              <w:rPr>
                <w:rFonts w:ascii="Times New Roman" w:hAnsi="Times New Roman" w:cs="Times New Roman"/>
                <w:sz w:val="24"/>
                <w:szCs w:val="24"/>
              </w:rPr>
              <w:t xml:space="preserve">ka </w:t>
            </w:r>
            <w:r w:rsidRPr="00C97629" w:rsidR="00910D1E">
              <w:rPr>
                <w:rFonts w:ascii="Times New Roman" w:hAnsi="Times New Roman" w:cs="Times New Roman"/>
                <w:sz w:val="24"/>
                <w:szCs w:val="24"/>
              </w:rPr>
              <w:t xml:space="preserve">uz </w:t>
            </w:r>
            <w:r w:rsidRPr="00C97629">
              <w:rPr>
                <w:rFonts w:ascii="Times New Roman" w:hAnsi="Times New Roman" w:cs="Times New Roman"/>
                <w:sz w:val="24"/>
                <w:szCs w:val="24"/>
              </w:rPr>
              <w:t xml:space="preserve">katra sekundārā jeb ārējā zāļu iepakojuma ir jābūt </w:t>
            </w:r>
            <w:r w:rsidRPr="00C97629">
              <w:rPr>
                <w:rFonts w:ascii="Times New Roman" w:hAnsi="Times New Roman" w:cs="Times New Roman"/>
                <w:b/>
                <w:sz w:val="24"/>
                <w:szCs w:val="24"/>
              </w:rPr>
              <w:t>drošuma pazīmēm</w:t>
            </w:r>
            <w:r w:rsidRPr="00C97629">
              <w:rPr>
                <w:rFonts w:ascii="Times New Roman" w:hAnsi="Times New Roman" w:cs="Times New Roman"/>
                <w:sz w:val="24"/>
                <w:szCs w:val="24"/>
              </w:rPr>
              <w:t>, kas ļauj vairumtirgotājiem un personām, kam ir atļauts vai kas ir tiesīgas piegādāt zāles iedzīvotājiem (aptiekas/ aptiekas filiāles/ ārstniecības iestādes):</w:t>
            </w:r>
          </w:p>
          <w:p w:rsidR="007E4F5A" w:rsidRPr="00C97629" w:rsidP="002767E5" w14:paraId="3A8989C7" w14:textId="590D0EDA">
            <w:pPr>
              <w:pStyle w:val="NoSpacing"/>
              <w:ind w:left="397" w:hanging="1"/>
              <w:jc w:val="both"/>
              <w:rPr>
                <w:rFonts w:ascii="Times New Roman" w:hAnsi="Times New Roman" w:cs="Times New Roman"/>
                <w:sz w:val="24"/>
                <w:szCs w:val="24"/>
              </w:rPr>
            </w:pPr>
            <w:r w:rsidRPr="00C97629">
              <w:rPr>
                <w:rFonts w:ascii="Times New Roman" w:hAnsi="Times New Roman" w:cs="Times New Roman"/>
                <w:b/>
                <w:bCs/>
                <w:sz w:val="24"/>
                <w:szCs w:val="24"/>
              </w:rPr>
              <w:t>- </w:t>
            </w:r>
            <w:r w:rsidRPr="00C97629" w:rsidR="00432940">
              <w:rPr>
                <w:rFonts w:ascii="Times New Roman" w:hAnsi="Times New Roman" w:cs="Times New Roman"/>
                <w:bCs/>
                <w:sz w:val="24"/>
                <w:szCs w:val="24"/>
              </w:rPr>
              <w:t>pārbaudīt zāļu a</w:t>
            </w:r>
            <w:r w:rsidRPr="00C97629" w:rsidR="002767E5">
              <w:rPr>
                <w:rFonts w:ascii="Times New Roman" w:hAnsi="Times New Roman" w:cs="Times New Roman"/>
                <w:bCs/>
                <w:sz w:val="24"/>
                <w:szCs w:val="24"/>
              </w:rPr>
              <w:t>utentiskumu un</w:t>
            </w:r>
            <w:r w:rsidRPr="00C97629">
              <w:rPr>
                <w:rFonts w:ascii="Times New Roman" w:hAnsi="Times New Roman" w:cs="Times New Roman"/>
                <w:bCs/>
                <w:sz w:val="24"/>
                <w:szCs w:val="24"/>
              </w:rPr>
              <w:t> </w:t>
            </w:r>
            <w:r w:rsidRPr="00C97629" w:rsidR="00432940">
              <w:rPr>
                <w:rFonts w:ascii="Times New Roman" w:hAnsi="Times New Roman" w:cs="Times New Roman"/>
                <w:bCs/>
                <w:sz w:val="24"/>
                <w:szCs w:val="24"/>
              </w:rPr>
              <w:t>ide</w:t>
            </w:r>
            <w:r w:rsidRPr="00C97629">
              <w:rPr>
                <w:rFonts w:ascii="Times New Roman" w:hAnsi="Times New Roman" w:cs="Times New Roman"/>
                <w:bCs/>
                <w:sz w:val="24"/>
                <w:szCs w:val="24"/>
              </w:rPr>
              <w:t>ntificēt atsevišķus iepakojumus,</w:t>
            </w:r>
          </w:p>
          <w:p w:rsidR="002767E5" w:rsidRPr="00C97629" w:rsidP="008F60CE" w14:paraId="7B7CC20C" w14:textId="77777777">
            <w:pPr>
              <w:pStyle w:val="NoSpacing"/>
              <w:ind w:firstLine="396"/>
              <w:jc w:val="both"/>
              <w:rPr>
                <w:rFonts w:ascii="Times New Roman" w:hAnsi="Times New Roman" w:cs="Times New Roman"/>
                <w:bCs/>
                <w:sz w:val="24"/>
                <w:szCs w:val="24"/>
              </w:rPr>
            </w:pPr>
            <w:r w:rsidRPr="00C97629">
              <w:rPr>
                <w:rFonts w:ascii="Times New Roman" w:hAnsi="Times New Roman" w:cs="Times New Roman"/>
                <w:bCs/>
                <w:sz w:val="24"/>
                <w:szCs w:val="24"/>
              </w:rPr>
              <w:t xml:space="preserve">- pārbaudīt vai zāļu ārējais iesaiņojums ir neskarts, un </w:t>
            </w:r>
          </w:p>
          <w:p w:rsidR="000E67A6" w:rsidRPr="00C97629" w:rsidP="002767E5" w14:paraId="49775C9A" w14:textId="2781DFB4">
            <w:pPr>
              <w:pStyle w:val="NoSpacing"/>
              <w:jc w:val="both"/>
              <w:rPr>
                <w:rFonts w:ascii="Times New Roman" w:hAnsi="Times New Roman" w:cs="Times New Roman"/>
                <w:bCs/>
                <w:sz w:val="24"/>
                <w:szCs w:val="24"/>
              </w:rPr>
            </w:pPr>
            <w:r w:rsidRPr="00C97629">
              <w:rPr>
                <w:rFonts w:ascii="Times New Roman" w:hAnsi="Times New Roman" w:cs="Times New Roman"/>
                <w:sz w:val="24"/>
                <w:szCs w:val="24"/>
              </w:rPr>
              <w:t>tas attiecas uz reģistrētām</w:t>
            </w:r>
            <w:r w:rsidRPr="00C97629" w:rsidR="00D34A7F">
              <w:rPr>
                <w:rFonts w:ascii="Times New Roman" w:hAnsi="Times New Roman" w:cs="Times New Roman"/>
                <w:sz w:val="24"/>
                <w:szCs w:val="24"/>
              </w:rPr>
              <w:t xml:space="preserve"> </w:t>
            </w:r>
            <w:r w:rsidRPr="00C97629" w:rsidR="00947680">
              <w:rPr>
                <w:rFonts w:ascii="Times New Roman" w:hAnsi="Times New Roman" w:cs="Times New Roman"/>
                <w:sz w:val="24"/>
                <w:szCs w:val="24"/>
              </w:rPr>
              <w:t xml:space="preserve">bezrecepšu </w:t>
            </w:r>
            <w:r w:rsidRPr="00C97629">
              <w:rPr>
                <w:rFonts w:ascii="Times New Roman" w:hAnsi="Times New Roman" w:cs="Times New Roman"/>
                <w:sz w:val="24"/>
                <w:szCs w:val="24"/>
              </w:rPr>
              <w:t>zālēm, kas noteiktas</w:t>
            </w:r>
            <w:r w:rsidRPr="00C97629" w:rsidR="00C563C7">
              <w:rPr>
                <w:rFonts w:ascii="Times New Roman" w:hAnsi="Times New Roman" w:cs="Times New Roman"/>
                <w:sz w:val="24"/>
                <w:szCs w:val="24"/>
              </w:rPr>
              <w:t xml:space="preserve"> </w:t>
            </w:r>
            <w:r w:rsidRPr="00C97629" w:rsidR="00FA4BD1">
              <w:rPr>
                <w:rFonts w:ascii="Times New Roman" w:hAnsi="Times New Roman" w:cs="Times New Roman"/>
                <w:bCs/>
                <w:sz w:val="24"/>
                <w:szCs w:val="24"/>
              </w:rPr>
              <w:t>Deleģētās regulas 2016/161 II</w:t>
            </w:r>
            <w:r w:rsidRPr="00C97629" w:rsidR="00E946D2">
              <w:rPr>
                <w:rFonts w:ascii="Times New Roman" w:hAnsi="Times New Roman" w:cs="Times New Roman"/>
                <w:bCs/>
                <w:sz w:val="24"/>
                <w:szCs w:val="24"/>
              </w:rPr>
              <w:t> </w:t>
            </w:r>
            <w:r w:rsidRPr="00C97629" w:rsidR="00947680">
              <w:rPr>
                <w:rFonts w:ascii="Times New Roman" w:hAnsi="Times New Roman" w:cs="Times New Roman"/>
                <w:bCs/>
                <w:sz w:val="24"/>
                <w:szCs w:val="24"/>
              </w:rPr>
              <w:t xml:space="preserve">pielikumā </w:t>
            </w:r>
            <w:r w:rsidRPr="00C97629" w:rsidR="00FA4BD1">
              <w:rPr>
                <w:rFonts w:ascii="Times New Roman" w:hAnsi="Times New Roman" w:cs="Times New Roman"/>
                <w:bCs/>
                <w:sz w:val="24"/>
                <w:szCs w:val="24"/>
              </w:rPr>
              <w:t xml:space="preserve">un </w:t>
            </w:r>
            <w:r w:rsidRPr="00C97629">
              <w:rPr>
                <w:rFonts w:ascii="Times New Roman" w:hAnsi="Times New Roman" w:cs="Times New Roman"/>
                <w:bCs/>
                <w:sz w:val="24"/>
                <w:szCs w:val="24"/>
              </w:rPr>
              <w:t xml:space="preserve">visām </w:t>
            </w:r>
            <w:r w:rsidRPr="00C97629" w:rsidR="00FA4BD1">
              <w:rPr>
                <w:rFonts w:ascii="Times New Roman" w:hAnsi="Times New Roman" w:cs="Times New Roman"/>
                <w:sz w:val="24"/>
                <w:szCs w:val="24"/>
              </w:rPr>
              <w:t xml:space="preserve">recepšu </w:t>
            </w:r>
            <w:r w:rsidRPr="00C97629">
              <w:rPr>
                <w:rFonts w:ascii="Times New Roman" w:hAnsi="Times New Roman" w:cs="Times New Roman"/>
                <w:sz w:val="24"/>
                <w:szCs w:val="24"/>
              </w:rPr>
              <w:t xml:space="preserve">zālēm, </w:t>
            </w:r>
            <w:r w:rsidRPr="00C97629" w:rsidR="00C563C7">
              <w:rPr>
                <w:rFonts w:ascii="Times New Roman" w:hAnsi="Times New Roman" w:cs="Times New Roman"/>
                <w:sz w:val="24"/>
                <w:szCs w:val="24"/>
              </w:rPr>
              <w:t xml:space="preserve">izņemot </w:t>
            </w:r>
            <w:r w:rsidRPr="00C97629" w:rsidR="00E946D2">
              <w:rPr>
                <w:rFonts w:ascii="Times New Roman" w:hAnsi="Times New Roman" w:cs="Times New Roman"/>
                <w:bCs/>
                <w:sz w:val="24"/>
                <w:szCs w:val="24"/>
              </w:rPr>
              <w:t>Deleģētās regulas 2016/161 I </w:t>
            </w:r>
            <w:r w:rsidRPr="00C97629" w:rsidR="00C563C7">
              <w:rPr>
                <w:rFonts w:ascii="Times New Roman" w:hAnsi="Times New Roman" w:cs="Times New Roman"/>
                <w:bCs/>
                <w:sz w:val="24"/>
                <w:szCs w:val="24"/>
              </w:rPr>
              <w:t>pielikumā minētās</w:t>
            </w:r>
            <w:r w:rsidRPr="00C97629" w:rsidR="00FA4BD1">
              <w:rPr>
                <w:rFonts w:ascii="Times New Roman" w:hAnsi="Times New Roman" w:cs="Times New Roman"/>
                <w:bCs/>
                <w:sz w:val="24"/>
                <w:szCs w:val="24"/>
              </w:rPr>
              <w:t xml:space="preserve"> zālēm</w:t>
            </w:r>
            <w:r w:rsidRPr="00C97629" w:rsidR="00647CCC">
              <w:rPr>
                <w:rFonts w:ascii="Times New Roman" w:hAnsi="Times New Roman" w:cs="Times New Roman"/>
                <w:bCs/>
                <w:sz w:val="24"/>
                <w:szCs w:val="24"/>
              </w:rPr>
              <w:t xml:space="preserve"> </w:t>
            </w:r>
            <w:r w:rsidRPr="00C97629">
              <w:rPr>
                <w:rFonts w:ascii="Times New Roman" w:hAnsi="Times New Roman" w:cs="Times New Roman"/>
                <w:bCs/>
                <w:sz w:val="24"/>
                <w:szCs w:val="24"/>
              </w:rPr>
              <w:t xml:space="preserve">vai to kategorijām, proti, tas ir </w:t>
            </w:r>
            <w:r w:rsidRPr="00C97629" w:rsidR="00AE3DF8">
              <w:rPr>
                <w:rFonts w:ascii="Times New Roman" w:hAnsi="Times New Roman" w:cs="Times New Roman"/>
                <w:b/>
                <w:bCs/>
                <w:sz w:val="24"/>
                <w:szCs w:val="24"/>
              </w:rPr>
              <w:t>u</w:t>
            </w:r>
            <w:r w:rsidRPr="00C97629">
              <w:rPr>
                <w:rFonts w:ascii="Times New Roman" w:hAnsi="Times New Roman" w:cs="Times New Roman"/>
                <w:b/>
                <w:bCs/>
                <w:sz w:val="24"/>
                <w:szCs w:val="24"/>
              </w:rPr>
              <w:t>nikālais identifikators</w:t>
            </w:r>
            <w:r w:rsidRPr="00C97629" w:rsidR="00CD7155">
              <w:rPr>
                <w:rFonts w:ascii="Times New Roman" w:hAnsi="Times New Roman" w:cs="Times New Roman"/>
                <w:bCs/>
                <w:sz w:val="24"/>
                <w:szCs w:val="24"/>
              </w:rPr>
              <w:t xml:space="preserve"> (2 </w:t>
            </w:r>
            <w:r w:rsidRPr="00C97629" w:rsidR="00FA4742">
              <w:rPr>
                <w:rFonts w:ascii="Times New Roman" w:hAnsi="Times New Roman" w:cs="Times New Roman"/>
                <w:bCs/>
                <w:sz w:val="24"/>
                <w:szCs w:val="24"/>
              </w:rPr>
              <w:t xml:space="preserve">D </w:t>
            </w:r>
            <w:r w:rsidRPr="00C97629" w:rsidR="00CD7155">
              <w:rPr>
                <w:rFonts w:ascii="Times New Roman" w:hAnsi="Times New Roman" w:cs="Times New Roman"/>
                <w:bCs/>
                <w:sz w:val="24"/>
                <w:szCs w:val="24"/>
              </w:rPr>
              <w:t>barkods</w:t>
            </w:r>
            <w:r w:rsidRPr="00C97629" w:rsidR="00CD7155">
              <w:rPr>
                <w:rFonts w:ascii="Times New Roman" w:hAnsi="Times New Roman" w:cs="Times New Roman"/>
                <w:bCs/>
                <w:sz w:val="24"/>
                <w:szCs w:val="24"/>
              </w:rPr>
              <w:t> </w:t>
            </w:r>
            <w:r w:rsidRPr="00C97629" w:rsidR="002B1277">
              <w:rPr>
                <w:rFonts w:ascii="Times New Roman" w:hAnsi="Times New Roman" w:cs="Times New Roman"/>
                <w:bCs/>
                <w:sz w:val="24"/>
                <w:szCs w:val="24"/>
              </w:rPr>
              <w:t>-</w:t>
            </w:r>
            <w:r w:rsidRPr="00C97629" w:rsidR="00CD7155">
              <w:rPr>
                <w:rFonts w:ascii="Times New Roman" w:hAnsi="Times New Roman" w:cs="Times New Roman"/>
                <w:bCs/>
                <w:sz w:val="24"/>
                <w:szCs w:val="24"/>
              </w:rPr>
              <w:t> </w:t>
            </w:r>
            <w:r w:rsidRPr="00C97629" w:rsidR="00947680">
              <w:rPr>
                <w:rFonts w:ascii="Times New Roman" w:hAnsi="Times New Roman" w:cs="Times New Roman"/>
                <w:bCs/>
                <w:sz w:val="24"/>
                <w:szCs w:val="24"/>
              </w:rPr>
              <w:t>serializācijas</w:t>
            </w:r>
            <w:r w:rsidRPr="00C97629" w:rsidR="00947680">
              <w:rPr>
                <w:rFonts w:ascii="Times New Roman" w:hAnsi="Times New Roman" w:cs="Times New Roman"/>
                <w:bCs/>
                <w:sz w:val="24"/>
                <w:szCs w:val="24"/>
              </w:rPr>
              <w:t xml:space="preserve"> kods</w:t>
            </w:r>
            <w:r w:rsidRPr="00C97629" w:rsidR="002767E5">
              <w:rPr>
                <w:rFonts w:ascii="Times New Roman" w:hAnsi="Times New Roman" w:cs="Times New Roman"/>
                <w:bCs/>
                <w:sz w:val="24"/>
                <w:szCs w:val="24"/>
              </w:rPr>
              <w:t>, kas</w:t>
            </w:r>
            <w:r w:rsidRPr="00C97629" w:rsidR="00792BEA">
              <w:rPr>
                <w:rFonts w:ascii="Times New Roman" w:hAnsi="Times New Roman" w:cs="Times New Roman"/>
                <w:bCs/>
                <w:sz w:val="24"/>
                <w:szCs w:val="24"/>
              </w:rPr>
              <w:t xml:space="preserve"> </w:t>
            </w:r>
            <w:r w:rsidRPr="00C97629" w:rsidR="00947680">
              <w:rPr>
                <w:rFonts w:ascii="Times New Roman" w:hAnsi="Times New Roman" w:cs="Times New Roman"/>
                <w:bCs/>
                <w:sz w:val="24"/>
                <w:szCs w:val="24"/>
              </w:rPr>
              <w:t xml:space="preserve">katram </w:t>
            </w:r>
            <w:r w:rsidRPr="00C97629" w:rsidR="009C24AC">
              <w:rPr>
                <w:rFonts w:ascii="Times New Roman" w:hAnsi="Times New Roman" w:cs="Times New Roman"/>
                <w:bCs/>
                <w:sz w:val="24"/>
                <w:szCs w:val="24"/>
              </w:rPr>
              <w:t>zāļu iepakojumam ir atšķirīgs</w:t>
            </w:r>
            <w:r w:rsidRPr="00C97629" w:rsidR="00792BEA">
              <w:rPr>
                <w:rFonts w:ascii="Times New Roman" w:hAnsi="Times New Roman" w:cs="Times New Roman"/>
                <w:bCs/>
                <w:sz w:val="24"/>
                <w:szCs w:val="24"/>
              </w:rPr>
              <w:t>) un</w:t>
            </w:r>
            <w:r w:rsidRPr="00C97629" w:rsidR="00AD44E1">
              <w:rPr>
                <w:rFonts w:ascii="Times New Roman" w:hAnsi="Times New Roman" w:cs="Times New Roman"/>
                <w:sz w:val="24"/>
                <w:szCs w:val="24"/>
              </w:rPr>
              <w:t xml:space="preserve"> </w:t>
            </w:r>
            <w:r w:rsidRPr="00C97629" w:rsidR="00AE3DF8">
              <w:rPr>
                <w:rFonts w:ascii="Times New Roman" w:hAnsi="Times New Roman" w:cs="Times New Roman"/>
                <w:b/>
                <w:bCs/>
                <w:sz w:val="24"/>
                <w:szCs w:val="24"/>
              </w:rPr>
              <w:t>i</w:t>
            </w:r>
            <w:r w:rsidRPr="00C97629" w:rsidR="009C7E6A">
              <w:rPr>
                <w:rFonts w:ascii="Times New Roman" w:hAnsi="Times New Roman" w:cs="Times New Roman"/>
                <w:b/>
                <w:bCs/>
                <w:sz w:val="24"/>
                <w:szCs w:val="24"/>
              </w:rPr>
              <w:t xml:space="preserve">epakojuma </w:t>
            </w:r>
            <w:r w:rsidRPr="00C97629" w:rsidR="009C7E6A">
              <w:rPr>
                <w:rFonts w:ascii="Times New Roman" w:hAnsi="Times New Roman" w:cs="Times New Roman"/>
                <w:b/>
                <w:bCs/>
                <w:sz w:val="24"/>
                <w:szCs w:val="24"/>
              </w:rPr>
              <w:t>neskartības</w:t>
            </w:r>
            <w:r w:rsidRPr="00C97629" w:rsidR="009C7E6A">
              <w:rPr>
                <w:rFonts w:ascii="Times New Roman" w:hAnsi="Times New Roman" w:cs="Times New Roman"/>
                <w:b/>
                <w:bCs/>
                <w:sz w:val="24"/>
                <w:szCs w:val="24"/>
              </w:rPr>
              <w:t xml:space="preserve"> </w:t>
            </w:r>
            <w:r w:rsidRPr="00C97629">
              <w:rPr>
                <w:rFonts w:ascii="Times New Roman" w:hAnsi="Times New Roman" w:cs="Times New Roman"/>
                <w:b/>
                <w:bCs/>
                <w:sz w:val="24"/>
                <w:szCs w:val="24"/>
              </w:rPr>
              <w:t>pazīme</w:t>
            </w:r>
            <w:r w:rsidRPr="00C97629" w:rsidR="002767E5">
              <w:rPr>
                <w:rFonts w:ascii="Times New Roman" w:hAnsi="Times New Roman" w:cs="Times New Roman"/>
                <w:bCs/>
                <w:sz w:val="24"/>
                <w:szCs w:val="24"/>
              </w:rPr>
              <w:t>.</w:t>
            </w:r>
          </w:p>
          <w:p w:rsidR="002767E5" w:rsidRPr="00C97629" w:rsidP="002767E5" w14:paraId="7E0780B6" w14:textId="77777777">
            <w:pPr>
              <w:pStyle w:val="NoSpacing"/>
              <w:jc w:val="both"/>
              <w:rPr>
                <w:rFonts w:ascii="Times New Roman" w:hAnsi="Times New Roman" w:cs="Times New Roman"/>
                <w:sz w:val="24"/>
                <w:szCs w:val="24"/>
                <w:u w:val="single"/>
              </w:rPr>
            </w:pPr>
          </w:p>
          <w:p w:rsidR="008B2794" w:rsidRPr="008B2794" w:rsidP="008B2794" w14:paraId="2DDCE643" w14:textId="2687B606">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 xml:space="preserve">Vienlaicīgi Deleģētā regula 2016/161 (48. pants) nosaka pārejas periodu, proti, </w:t>
            </w:r>
            <w:r w:rsidRPr="00C97629">
              <w:rPr>
                <w:rFonts w:ascii="Times New Roman" w:hAnsi="Times New Roman" w:cs="Times New Roman"/>
                <w:sz w:val="24"/>
                <w:szCs w:val="24"/>
              </w:rPr>
              <w:t xml:space="preserve">zāles bez drošuma pazīmēm uz iepakojuma drīkst laist tirgū, izplatīt un piegādāt iedzīvotājiem līdz to derīguma termiņam, ja tās ir laistas pārdošanā vai izplatīšanā bez drošuma pazīmēm un pēc tam nav pārpakotas vai pārmarķētas pirms attiecīgajā valstī piemēro </w:t>
            </w:r>
            <w:r w:rsidRPr="00C97629">
              <w:rPr>
                <w:rFonts w:ascii="Times New Roman" w:hAnsi="Times New Roman" w:cs="Times New Roman"/>
                <w:bCs/>
                <w:sz w:val="24"/>
                <w:szCs w:val="24"/>
              </w:rPr>
              <w:t>Deleģēto regulu 2016/161.</w:t>
            </w:r>
          </w:p>
          <w:p w:rsidR="00DF2D9D" w:rsidRPr="00C97629" w:rsidP="00DF2D9D" w14:paraId="28B45A25" w14:textId="6C91F74F">
            <w:pPr>
              <w:pStyle w:val="NoSpacing"/>
              <w:jc w:val="both"/>
              <w:rPr>
                <w:rFonts w:ascii="Times New Roman" w:hAnsi="Times New Roman" w:cs="Times New Roman"/>
                <w:sz w:val="24"/>
                <w:szCs w:val="24"/>
              </w:rPr>
            </w:pPr>
            <w:r w:rsidRPr="00C97629">
              <w:rPr>
                <w:rFonts w:ascii="Times New Roman" w:hAnsi="Times New Roman" w:cs="Times New Roman"/>
                <w:sz w:val="24"/>
                <w:szCs w:val="24"/>
              </w:rPr>
              <w:t>Laišanu tirgū un izplatīšanā Komisija jautājumu/ atbilžu dokumentā skaidrojumā ir noteikusi attiecināt arī uz zālēm, ja tām sērija</w:t>
            </w:r>
            <w:r w:rsidR="008B2794">
              <w:rPr>
                <w:rFonts w:ascii="Times New Roman" w:hAnsi="Times New Roman" w:cs="Times New Roman"/>
                <w:sz w:val="24"/>
                <w:szCs w:val="24"/>
              </w:rPr>
              <w:t>s izlaide ir veikta pirms 2019. gada 9. </w:t>
            </w:r>
            <w:r w:rsidRPr="00C97629">
              <w:rPr>
                <w:rFonts w:ascii="Times New Roman" w:hAnsi="Times New Roman" w:cs="Times New Roman"/>
                <w:sz w:val="24"/>
                <w:szCs w:val="24"/>
              </w:rPr>
              <w:t>februāra, un tās atrodas attiecīgā zāļu ražotāja noliktavā.</w:t>
            </w:r>
          </w:p>
          <w:p w:rsidR="00CD6D0F" w:rsidRPr="00C97629" w:rsidP="00CD6D0F" w14:paraId="7618ABA3" w14:textId="77777777">
            <w:pPr>
              <w:pStyle w:val="NoSpacing"/>
              <w:ind w:left="-29" w:firstLine="425"/>
              <w:jc w:val="both"/>
              <w:rPr>
                <w:rFonts w:ascii="Times New Roman" w:hAnsi="Times New Roman" w:cs="Times New Roman"/>
                <w:bCs/>
                <w:sz w:val="24"/>
                <w:szCs w:val="24"/>
              </w:rPr>
            </w:pPr>
          </w:p>
          <w:p w:rsidR="006D61E3" w:rsidRPr="00C97629" w:rsidP="007D77ED" w14:paraId="653D29B5" w14:textId="42CA38AF">
            <w:pPr>
              <w:pStyle w:val="NoSpacing"/>
              <w:jc w:val="both"/>
              <w:rPr>
                <w:rFonts w:ascii="Times New Roman" w:hAnsi="Times New Roman" w:cs="Times New Roman"/>
                <w:sz w:val="24"/>
                <w:szCs w:val="24"/>
              </w:rPr>
            </w:pPr>
            <w:r w:rsidRPr="00C97629">
              <w:rPr>
                <w:rFonts w:ascii="Times New Roman" w:hAnsi="Times New Roman" w:cs="Times New Roman"/>
                <w:sz w:val="24"/>
                <w:szCs w:val="24"/>
              </w:rPr>
              <w:t>Deleģētā regula 2016/161 nosaka unikālā identifikatora specifikācijas prasības</w:t>
            </w:r>
            <w:r w:rsidRPr="00C97629" w:rsidR="000F53FB">
              <w:rPr>
                <w:rFonts w:ascii="Times New Roman" w:hAnsi="Times New Roman" w:cs="Times New Roman"/>
                <w:sz w:val="24"/>
                <w:szCs w:val="24"/>
              </w:rPr>
              <w:t xml:space="preserve"> (1. - 3. pants)</w:t>
            </w:r>
            <w:r w:rsidRPr="00C97629">
              <w:rPr>
                <w:rFonts w:ascii="Times New Roman" w:hAnsi="Times New Roman" w:cs="Times New Roman"/>
                <w:sz w:val="24"/>
                <w:szCs w:val="24"/>
              </w:rPr>
              <w:t>, drošuma pazīmju verificēšanu</w:t>
            </w:r>
            <w:r w:rsidRPr="00C97629" w:rsidR="000F53FB">
              <w:rPr>
                <w:rFonts w:ascii="Times New Roman" w:hAnsi="Times New Roman" w:cs="Times New Roman"/>
                <w:sz w:val="24"/>
                <w:szCs w:val="24"/>
              </w:rPr>
              <w:t xml:space="preserve"> (4. </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9</w:t>
            </w:r>
            <w:r w:rsidRPr="00C97629" w:rsidR="00B9282B">
              <w:rPr>
                <w:rFonts w:ascii="Times New Roman" w:hAnsi="Times New Roman" w:cs="Times New Roman"/>
                <w:sz w:val="24"/>
                <w:szCs w:val="24"/>
              </w:rPr>
              <w:t>.</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kārtību, kādā drošuma pazīmes verificē un unikālo identifikatoru dzēš ražotāji</w:t>
            </w:r>
            <w:r w:rsidRPr="00C97629" w:rsidR="000F53FB">
              <w:rPr>
                <w:rFonts w:ascii="Times New Roman" w:hAnsi="Times New Roman" w:cs="Times New Roman"/>
                <w:sz w:val="24"/>
                <w:szCs w:val="24"/>
              </w:rPr>
              <w:t xml:space="preserve"> (14. -</w:t>
            </w:r>
            <w:r w:rsidR="008B2794">
              <w:rPr>
                <w:rFonts w:ascii="Times New Roman" w:hAnsi="Times New Roman" w:cs="Times New Roman"/>
                <w:sz w:val="24"/>
                <w:szCs w:val="24"/>
              </w:rPr>
              <w:t> </w:t>
            </w:r>
            <w:r w:rsidRPr="00C97629" w:rsidR="000F53FB">
              <w:rPr>
                <w:rFonts w:ascii="Times New Roman" w:hAnsi="Times New Roman" w:cs="Times New Roman"/>
                <w:sz w:val="24"/>
                <w:szCs w:val="24"/>
              </w:rPr>
              <w:t>19. pants)</w:t>
            </w:r>
            <w:r w:rsidRPr="00C97629">
              <w:rPr>
                <w:rFonts w:ascii="Times New Roman" w:hAnsi="Times New Roman" w:cs="Times New Roman"/>
                <w:sz w:val="24"/>
                <w:szCs w:val="24"/>
              </w:rPr>
              <w:t xml:space="preserve">, vairumtirgotāji </w:t>
            </w:r>
            <w:r w:rsidRPr="00C97629" w:rsidR="000F53FB">
              <w:rPr>
                <w:rFonts w:ascii="Times New Roman" w:hAnsi="Times New Roman" w:cs="Times New Roman"/>
                <w:sz w:val="24"/>
                <w:szCs w:val="24"/>
              </w:rPr>
              <w:t>(20. -</w:t>
            </w:r>
            <w:r w:rsidRPr="00C97629" w:rsidR="00B9282B">
              <w:rPr>
                <w:rFonts w:ascii="Times New Roman" w:hAnsi="Times New Roman" w:cs="Times New Roman"/>
                <w:sz w:val="24"/>
                <w:szCs w:val="24"/>
              </w:rPr>
              <w:t> </w:t>
            </w:r>
            <w:r w:rsidRPr="00C97629" w:rsidR="000F53FB">
              <w:rPr>
                <w:rFonts w:ascii="Times New Roman" w:hAnsi="Times New Roman" w:cs="Times New Roman"/>
                <w:sz w:val="24"/>
                <w:szCs w:val="24"/>
              </w:rPr>
              <w:t>24. pants) </w:t>
            </w:r>
            <w:r w:rsidRPr="00C97629">
              <w:rPr>
                <w:rFonts w:ascii="Times New Roman" w:hAnsi="Times New Roman" w:cs="Times New Roman"/>
                <w:sz w:val="24"/>
                <w:szCs w:val="24"/>
              </w:rPr>
              <w:t>un personas, kam atļauts vai kas tiesīgas iedzīvotājiem piegādāt zāles</w:t>
            </w:r>
            <w:r w:rsidRPr="00C97629" w:rsidR="000F53FB">
              <w:rPr>
                <w:rFonts w:ascii="Times New Roman" w:hAnsi="Times New Roman" w:cs="Times New Roman"/>
                <w:sz w:val="24"/>
                <w:szCs w:val="24"/>
              </w:rPr>
              <w:t xml:space="preserve"> (25. -</w:t>
            </w:r>
            <w:r w:rsidRPr="00C97629" w:rsidR="00B9282B">
              <w:rPr>
                <w:rFonts w:ascii="Times New Roman" w:hAnsi="Times New Roman" w:cs="Times New Roman"/>
                <w:sz w:val="24"/>
                <w:szCs w:val="24"/>
              </w:rPr>
              <w:t> 30</w:t>
            </w:r>
            <w:r w:rsidRPr="00C97629" w:rsidR="000F53FB">
              <w:rPr>
                <w:rFonts w:ascii="Times New Roman" w:hAnsi="Times New Roman" w:cs="Times New Roman"/>
                <w:sz w:val="24"/>
                <w:szCs w:val="24"/>
              </w:rPr>
              <w:t>. pants)</w:t>
            </w:r>
            <w:r w:rsidRPr="00C97629">
              <w:rPr>
                <w:rFonts w:ascii="Times New Roman" w:hAnsi="Times New Roman" w:cs="Times New Roman"/>
                <w:sz w:val="24"/>
                <w:szCs w:val="24"/>
              </w:rPr>
              <w:t xml:space="preserve">, repozitoriju sistēma izveides, pārvaldības un </w:t>
            </w:r>
            <w:r w:rsidRPr="00C97629">
              <w:rPr>
                <w:rFonts w:ascii="Times New Roman" w:hAnsi="Times New Roman" w:cs="Times New Roman"/>
                <w:sz w:val="24"/>
                <w:szCs w:val="24"/>
              </w:rPr>
              <w:t>piekļūstamības</w:t>
            </w:r>
            <w:r w:rsidRPr="00C97629">
              <w:rPr>
                <w:rFonts w:ascii="Times New Roman" w:hAnsi="Times New Roman" w:cs="Times New Roman"/>
                <w:sz w:val="24"/>
                <w:szCs w:val="24"/>
              </w:rPr>
              <w:t xml:space="preserve"> prasības</w:t>
            </w:r>
            <w:r w:rsidRPr="00C97629" w:rsidR="00B9282B">
              <w:rPr>
                <w:rFonts w:ascii="Times New Roman" w:hAnsi="Times New Roman" w:cs="Times New Roman"/>
                <w:sz w:val="24"/>
                <w:szCs w:val="24"/>
              </w:rPr>
              <w:t xml:space="preserve"> (31. - 39. pants)</w:t>
            </w:r>
            <w:r w:rsidRPr="00C97629">
              <w:rPr>
                <w:rFonts w:ascii="Times New Roman" w:hAnsi="Times New Roman" w:cs="Times New Roman"/>
                <w:sz w:val="24"/>
                <w:szCs w:val="24"/>
              </w:rPr>
              <w:t xml:space="preserve">, zāļu reģistrācijas īpašnieku, paralēlo importētāju un paralēlo izplatītāju pienākumus </w:t>
            </w:r>
            <w:r w:rsidRPr="00C97629" w:rsidR="00B9282B">
              <w:rPr>
                <w:rFonts w:ascii="Times New Roman" w:hAnsi="Times New Roman" w:cs="Times New Roman"/>
                <w:sz w:val="24"/>
                <w:szCs w:val="24"/>
              </w:rPr>
              <w:t>(40. - 42. pants) </w:t>
            </w:r>
            <w:r w:rsidRPr="00C97629">
              <w:rPr>
                <w:rFonts w:ascii="Times New Roman" w:hAnsi="Times New Roman" w:cs="Times New Roman"/>
                <w:sz w:val="24"/>
                <w:szCs w:val="24"/>
              </w:rPr>
              <w:t xml:space="preserve">un valsts kompetento iestāžu </w:t>
            </w:r>
            <w:r w:rsidRPr="00C97629" w:rsidR="007E0A1E">
              <w:rPr>
                <w:rFonts w:ascii="Times New Roman" w:hAnsi="Times New Roman" w:cs="Times New Roman"/>
                <w:sz w:val="24"/>
                <w:szCs w:val="24"/>
              </w:rPr>
              <w:t>uzraudzību</w:t>
            </w:r>
            <w:r w:rsidRPr="00C97629" w:rsidR="00966F89">
              <w:rPr>
                <w:rFonts w:ascii="Times New Roman" w:hAnsi="Times New Roman" w:cs="Times New Roman"/>
                <w:sz w:val="24"/>
                <w:szCs w:val="24"/>
              </w:rPr>
              <w:t xml:space="preserve"> (43. </w:t>
            </w:r>
            <w:r w:rsidRPr="00C97629" w:rsidR="00B9282B">
              <w:rPr>
                <w:rFonts w:ascii="Times New Roman" w:hAnsi="Times New Roman" w:cs="Times New Roman"/>
                <w:sz w:val="24"/>
                <w:szCs w:val="24"/>
              </w:rPr>
              <w:t>-</w:t>
            </w:r>
            <w:r w:rsidRPr="00C97629" w:rsidR="00966F89">
              <w:rPr>
                <w:rFonts w:ascii="Times New Roman" w:hAnsi="Times New Roman" w:cs="Times New Roman"/>
                <w:sz w:val="24"/>
                <w:szCs w:val="24"/>
              </w:rPr>
              <w:t> </w:t>
            </w:r>
            <w:r w:rsidR="008B2794">
              <w:rPr>
                <w:rFonts w:ascii="Times New Roman" w:hAnsi="Times New Roman" w:cs="Times New Roman"/>
                <w:sz w:val="24"/>
                <w:szCs w:val="24"/>
              </w:rPr>
              <w:t>44. </w:t>
            </w:r>
            <w:r w:rsidRPr="00C97629" w:rsidR="00B9282B">
              <w:rPr>
                <w:rFonts w:ascii="Times New Roman" w:hAnsi="Times New Roman" w:cs="Times New Roman"/>
                <w:sz w:val="24"/>
                <w:szCs w:val="24"/>
              </w:rPr>
              <w:t>pants), izņēmumus un komisijai adresētu paziņojumu sarakstu (45. - 47. pants) un pārejas pas</w:t>
            </w:r>
            <w:r w:rsidR="008B2794">
              <w:rPr>
                <w:rFonts w:ascii="Times New Roman" w:hAnsi="Times New Roman" w:cs="Times New Roman"/>
                <w:sz w:val="24"/>
                <w:szCs w:val="24"/>
              </w:rPr>
              <w:t>ākumus un spēkā stāšanos (48. - </w:t>
            </w:r>
            <w:r w:rsidRPr="00C97629" w:rsidR="00B9282B">
              <w:rPr>
                <w:rFonts w:ascii="Times New Roman" w:hAnsi="Times New Roman" w:cs="Times New Roman"/>
                <w:sz w:val="24"/>
                <w:szCs w:val="24"/>
              </w:rPr>
              <w:t>50. pants).</w:t>
            </w:r>
          </w:p>
          <w:p w:rsidR="00A72DCD" w:rsidRPr="00C97629" w:rsidP="00DD4C45" w14:paraId="7675ED5A" w14:textId="0F720E00">
            <w:pPr>
              <w:pStyle w:val="Bezatstarpm1"/>
              <w:jc w:val="both"/>
              <w:rPr>
                <w:rFonts w:ascii="Times New Roman" w:hAnsi="Times New Roman"/>
                <w:sz w:val="24"/>
                <w:szCs w:val="24"/>
                <w:lang w:val="lv-LV"/>
              </w:rPr>
            </w:pPr>
            <w:r w:rsidRPr="00C97629">
              <w:rPr>
                <w:rFonts w:ascii="Times New Roman" w:hAnsi="Times New Roman"/>
                <w:sz w:val="24"/>
                <w:szCs w:val="24"/>
                <w:lang w:val="lv-LV"/>
              </w:rPr>
              <w:t>Deleģētā regula 2016/161 nosaka, ka z</w:t>
            </w:r>
            <w:r w:rsidRPr="00C97629" w:rsidR="0047650B">
              <w:rPr>
                <w:rFonts w:ascii="Times New Roman" w:hAnsi="Times New Roman"/>
                <w:sz w:val="24"/>
                <w:szCs w:val="24"/>
                <w:lang w:val="lv-LV"/>
              </w:rPr>
              <w:t>āļu iepakojumus ar drošuma pazīmēm aprīko zāļu ražotāji</w:t>
            </w:r>
            <w:r w:rsidRPr="00C97629">
              <w:rPr>
                <w:rFonts w:ascii="Times New Roman" w:hAnsi="Times New Roman"/>
                <w:sz w:val="24"/>
                <w:szCs w:val="24"/>
                <w:lang w:val="lv-LV"/>
              </w:rPr>
              <w:t xml:space="preserve"> (14.</w:t>
            </w:r>
            <w:r w:rsidRPr="00C97629" w:rsidR="00E6584C">
              <w:rPr>
                <w:rFonts w:ascii="Times New Roman" w:hAnsi="Times New Roman"/>
                <w:sz w:val="24"/>
                <w:szCs w:val="24"/>
                <w:lang w:val="lv-LV"/>
              </w:rPr>
              <w:t> </w:t>
            </w:r>
            <w:r w:rsidRPr="00C97629">
              <w:rPr>
                <w:rFonts w:ascii="Times New Roman" w:hAnsi="Times New Roman"/>
                <w:sz w:val="24"/>
                <w:szCs w:val="24"/>
                <w:lang w:val="lv-LV"/>
              </w:rPr>
              <w:t xml:space="preserve">pants), savukārt </w:t>
            </w:r>
            <w:r w:rsidRPr="00C97629" w:rsidR="00530AB6">
              <w:rPr>
                <w:rFonts w:ascii="Times New Roman" w:hAnsi="Times New Roman"/>
                <w:sz w:val="24"/>
                <w:szCs w:val="24"/>
                <w:lang w:val="lv-LV"/>
              </w:rPr>
              <w:t xml:space="preserve">zāļu </w:t>
            </w:r>
            <w:r w:rsidRPr="00C97629" w:rsidR="00530AB6">
              <w:rPr>
                <w:rFonts w:ascii="Times New Roman" w:hAnsi="Times New Roman"/>
                <w:sz w:val="24"/>
                <w:szCs w:val="24"/>
                <w:lang w:val="lv-LV"/>
              </w:rPr>
              <w:t>identificētību</w:t>
            </w:r>
            <w:r w:rsidRPr="00C97629" w:rsidR="00530AB6">
              <w:rPr>
                <w:rFonts w:ascii="Times New Roman" w:hAnsi="Times New Roman"/>
                <w:sz w:val="24"/>
                <w:szCs w:val="24"/>
                <w:lang w:val="lv-LV"/>
              </w:rPr>
              <w:t xml:space="preserve"> un </w:t>
            </w:r>
            <w:r w:rsidRPr="00C97629" w:rsidR="00530AB6">
              <w:rPr>
                <w:rFonts w:ascii="Times New Roman" w:hAnsi="Times New Roman"/>
                <w:sz w:val="24"/>
                <w:szCs w:val="24"/>
                <w:lang w:val="lv-LV"/>
              </w:rPr>
              <w:t>autentificētību</w:t>
            </w:r>
            <w:r w:rsidRPr="00C97629" w:rsidR="00530AB6">
              <w:rPr>
                <w:rFonts w:ascii="Times New Roman" w:hAnsi="Times New Roman"/>
                <w:sz w:val="24"/>
                <w:szCs w:val="24"/>
                <w:lang w:val="lv-LV"/>
              </w:rPr>
              <w:t xml:space="preserve"> nodrošina piegādes ķēdes galā personas, kam atļauts vai kas tiesīgas iedzīvotājiem piegādāt zāles, </w:t>
            </w:r>
            <w:r w:rsidRPr="00C97629">
              <w:rPr>
                <w:rFonts w:ascii="Times New Roman" w:hAnsi="Times New Roman"/>
                <w:sz w:val="24"/>
                <w:szCs w:val="24"/>
                <w:lang w:val="lv-LV"/>
              </w:rPr>
              <w:t>proti:</w:t>
            </w:r>
          </w:p>
          <w:p w:rsidR="00A72DCD" w:rsidRPr="00C97629" w:rsidP="00A72DCD" w14:paraId="251F856A" w14:textId="77777777">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w:t>
            </w:r>
            <w:r w:rsidRPr="00C97629" w:rsidR="00E6584C">
              <w:rPr>
                <w:rFonts w:ascii="Times New Roman" w:hAnsi="Times New Roman"/>
                <w:sz w:val="24"/>
                <w:szCs w:val="24"/>
                <w:lang w:val="lv-LV"/>
              </w:rPr>
              <w:t> aptiekas (farmaceiti) un</w:t>
            </w:r>
          </w:p>
          <w:p w:rsidR="00AD0BE7" w:rsidRPr="00C97629" w:rsidP="00AD0BE7" w14:paraId="454E06C1" w14:textId="262B0D9D">
            <w:pPr>
              <w:pStyle w:val="Bezatstarpm1"/>
              <w:ind w:firstLine="396"/>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veselības aprūpes iestādes</w:t>
            </w:r>
            <w:r w:rsidRPr="00C97629" w:rsidR="00A72DCD">
              <w:rPr>
                <w:rFonts w:ascii="Times New Roman" w:hAnsi="Times New Roman"/>
                <w:sz w:val="24"/>
                <w:szCs w:val="24"/>
                <w:lang w:val="lv-LV"/>
              </w:rPr>
              <w:t xml:space="preserve">, </w:t>
            </w:r>
            <w:r w:rsidRPr="00C97629" w:rsidR="00A72DCD">
              <w:rPr>
                <w:rFonts w:ascii="48.p" w:hAnsi="48.p"/>
                <w:sz w:val="24"/>
                <w:szCs w:val="24"/>
                <w:lang w:val="lv-LV"/>
              </w:rPr>
              <w:t>kas</w:t>
            </w:r>
            <w:r w:rsidRPr="00C97629" w:rsidR="00A72DCD">
              <w:rPr>
                <w:rFonts w:ascii="Times New Roman" w:hAnsi="Times New Roman"/>
                <w:sz w:val="24"/>
                <w:szCs w:val="24"/>
                <w:lang w:val="lv-LV"/>
              </w:rPr>
              <w:t xml:space="preserve"> ir definētas </w:t>
            </w:r>
            <w:r w:rsidRPr="00C97629" w:rsidR="00530AB6">
              <w:rPr>
                <w:rFonts w:ascii="Times New Roman" w:hAnsi="Times New Roman"/>
                <w:sz w:val="24"/>
                <w:szCs w:val="24"/>
                <w:lang w:val="lv-LV"/>
              </w:rPr>
              <w:t xml:space="preserve">Deleģētās regulas 2016/161 </w:t>
            </w:r>
            <w:r w:rsidRPr="00C97629">
              <w:rPr>
                <w:rFonts w:ascii="Times New Roman" w:hAnsi="Times New Roman"/>
                <w:sz w:val="24"/>
                <w:szCs w:val="24"/>
                <w:lang w:val="lv-LV"/>
              </w:rPr>
              <w:t>3.</w:t>
            </w:r>
            <w:r w:rsidR="008B2794">
              <w:rPr>
                <w:rFonts w:ascii="Times New Roman" w:hAnsi="Times New Roman"/>
                <w:sz w:val="24"/>
                <w:szCs w:val="24"/>
                <w:lang w:val="lv-LV"/>
              </w:rPr>
              <w:t> </w:t>
            </w:r>
            <w:r w:rsidRPr="00C97629">
              <w:rPr>
                <w:rFonts w:ascii="Times New Roman" w:hAnsi="Times New Roman"/>
                <w:sz w:val="24"/>
                <w:szCs w:val="24"/>
                <w:lang w:val="lv-LV"/>
              </w:rPr>
              <w:t>panta 2.</w:t>
            </w:r>
            <w:r w:rsidR="008B2794">
              <w:rPr>
                <w:rFonts w:ascii="Times New Roman" w:hAnsi="Times New Roman"/>
                <w:sz w:val="24"/>
                <w:szCs w:val="24"/>
                <w:lang w:val="lv-LV"/>
              </w:rPr>
              <w:t> punkta f) </w:t>
            </w:r>
            <w:r w:rsidRPr="00C97629">
              <w:rPr>
                <w:rFonts w:ascii="Times New Roman" w:hAnsi="Times New Roman"/>
                <w:sz w:val="24"/>
                <w:szCs w:val="24"/>
                <w:lang w:val="lv-LV"/>
              </w:rPr>
              <w:t>apakšpunktā - </w:t>
            </w:r>
            <w:r w:rsidRPr="00C97629" w:rsidR="00530AB6">
              <w:rPr>
                <w:rFonts w:ascii="Times New Roman" w:hAnsi="Times New Roman"/>
                <w:sz w:val="24"/>
                <w:szCs w:val="24"/>
                <w:lang w:val="lv-LV"/>
              </w:rPr>
              <w:t xml:space="preserve">slimnīcas, poliklīnikas un veselības centri, veicot visu ar drošuma pazīmēm aprīkoto zāļu iepakojumu </w:t>
            </w:r>
            <w:r w:rsidRPr="00C97629" w:rsidR="00530AB6">
              <w:rPr>
                <w:rFonts w:ascii="Times New Roman" w:hAnsi="Times New Roman"/>
                <w:sz w:val="24"/>
                <w:szCs w:val="24"/>
                <w:lang w:val="lv-LV"/>
              </w:rPr>
              <w:t>verificēšanu un unikālā identifikatora dzēšanu  repozitoriju sistēmā</w:t>
            </w:r>
            <w:r w:rsidRPr="00C97629">
              <w:rPr>
                <w:rFonts w:ascii="Times New Roman" w:hAnsi="Times New Roman"/>
                <w:sz w:val="24"/>
                <w:szCs w:val="24"/>
                <w:lang w:val="lv-LV"/>
              </w:rPr>
              <w:t xml:space="preserve"> (10., 11., 12., 13., 25., 26. (1. punkts), 27., 28., 29. un 30. pants).</w:t>
            </w:r>
          </w:p>
          <w:p w:rsidR="00AD0BE7" w:rsidRPr="00C97629" w:rsidP="00DD4C45" w14:paraId="5D65EC62"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Z</w:t>
            </w:r>
            <w:r w:rsidRPr="00C97629" w:rsidR="00530AB6">
              <w:rPr>
                <w:rFonts w:ascii="Times New Roman" w:hAnsi="Times New Roman"/>
                <w:sz w:val="24"/>
                <w:szCs w:val="24"/>
                <w:lang w:val="lv-LV"/>
              </w:rPr>
              <w:t>āļu vairumtirgotāji drošuma pazīmes verificē un unikālo identifikatoru dzēš atbilstoši Deleģētās regulas 2016/161 (10., 11., 20., 21. un 22. pants) prasībām (tas attiecas, piemēram, uz augstāka viltošanas</w:t>
            </w:r>
            <w:r w:rsidRPr="00C97629" w:rsidR="00E6584C">
              <w:rPr>
                <w:rFonts w:ascii="Times New Roman" w:hAnsi="Times New Roman"/>
                <w:sz w:val="24"/>
                <w:szCs w:val="24"/>
                <w:lang w:val="lv-LV"/>
              </w:rPr>
              <w:t xml:space="preserve"> riska pakļautajām zālēm u.c.).</w:t>
            </w:r>
          </w:p>
          <w:p w:rsidR="00AD0BE7" w:rsidRPr="00C97629" w:rsidP="00B86874" w14:paraId="2A2A5660" w14:textId="77777777">
            <w:pPr>
              <w:pStyle w:val="Bezatstarpm1"/>
              <w:jc w:val="both"/>
              <w:rPr>
                <w:rFonts w:ascii="Times New Roman" w:hAnsi="Times New Roman"/>
                <w:sz w:val="24"/>
                <w:szCs w:val="24"/>
                <w:lang w:val="lv-LV"/>
              </w:rPr>
            </w:pPr>
          </w:p>
          <w:p w:rsidR="00DF2D9D" w:rsidRPr="00C97629" w:rsidP="00DF2D9D" w14:paraId="2B66A29F" w14:textId="77777777">
            <w:pPr>
              <w:pStyle w:val="NoSpacing"/>
              <w:ind w:left="-29"/>
              <w:jc w:val="both"/>
              <w:rPr>
                <w:rFonts w:ascii="Times New Roman" w:hAnsi="Times New Roman" w:cs="Times New Roman"/>
                <w:bCs/>
                <w:sz w:val="24"/>
                <w:szCs w:val="24"/>
              </w:rPr>
            </w:pPr>
            <w:r w:rsidRPr="00C97629">
              <w:rPr>
                <w:rFonts w:ascii="Times New Roman" w:hAnsi="Times New Roman" w:cs="Times New Roman"/>
                <w:bCs/>
                <w:sz w:val="24"/>
                <w:szCs w:val="24"/>
              </w:rPr>
              <w:t>Detalizētāka informācija par Deleģētās regulas 2016/161 piemērošanu ir ietverta Eiropas Komisijas jautājumu/ atbilžu dokumentā Eiropas Komisijas tīmekļa vietnē:</w:t>
            </w:r>
          </w:p>
          <w:p w:rsidR="00DF2D9D" w:rsidRPr="00C97629" w:rsidP="00DF2D9D" w14:paraId="253C5BA6" w14:textId="3C61E251">
            <w:pPr>
              <w:pStyle w:val="NoSpacing"/>
              <w:jc w:val="both"/>
              <w:rPr>
                <w:rFonts w:ascii="Times New Roman" w:hAnsi="Times New Roman" w:cs="Times New Roman"/>
                <w:bCs/>
                <w:sz w:val="24"/>
                <w:szCs w:val="24"/>
              </w:rPr>
            </w:pPr>
            <w:r w:rsidRPr="00C97629">
              <w:rPr>
                <w:rFonts w:ascii="Times New Roman" w:hAnsi="Times New Roman" w:cs="Times New Roman"/>
                <w:bCs/>
                <w:sz w:val="24"/>
                <w:szCs w:val="24"/>
              </w:rPr>
              <w:t>(</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w:t>
            </w:r>
          </w:p>
          <w:p w:rsidR="00DF2D9D" w:rsidRPr="00C97629" w:rsidP="00DF2D9D" w14:paraId="0CD4C607" w14:textId="77777777">
            <w:pPr>
              <w:pStyle w:val="NoSpacing"/>
              <w:jc w:val="both"/>
              <w:rPr>
                <w:rFonts w:ascii="Times New Roman" w:hAnsi="Times New Roman" w:cs="Times New Roman"/>
                <w:bCs/>
                <w:sz w:val="24"/>
                <w:szCs w:val="24"/>
              </w:rPr>
            </w:pPr>
          </w:p>
          <w:p w:rsidR="000419A2" w:rsidRPr="00C97629" w:rsidP="00DD4C45" w14:paraId="3540747F" w14:textId="4C3C22B6">
            <w:pPr>
              <w:jc w:val="both"/>
              <w:rPr>
                <w:rFonts w:ascii="Times New Roman" w:hAnsi="Times New Roman" w:cs="Times New Roman"/>
                <w:sz w:val="24"/>
                <w:szCs w:val="24"/>
              </w:rPr>
            </w:pPr>
            <w:r w:rsidRPr="00C97629">
              <w:rPr>
                <w:rFonts w:ascii="Times New Roman" w:hAnsi="Times New Roman" w:cs="Times New Roman"/>
                <w:sz w:val="24"/>
                <w:szCs w:val="24"/>
              </w:rPr>
              <w:t xml:space="preserve">Atbilstoši Deleģētās regulas </w:t>
            </w:r>
            <w:r w:rsidRPr="00C97629" w:rsidR="00DF2D9D">
              <w:rPr>
                <w:rFonts w:ascii="Times New Roman" w:hAnsi="Times New Roman" w:cs="Times New Roman"/>
                <w:sz w:val="24"/>
                <w:szCs w:val="24"/>
              </w:rPr>
              <w:t xml:space="preserve">2016/161 </w:t>
            </w:r>
            <w:r w:rsidRPr="00C97629" w:rsidR="00781B07">
              <w:rPr>
                <w:rFonts w:ascii="Times New Roman" w:hAnsi="Times New Roman" w:cs="Times New Roman"/>
                <w:sz w:val="24"/>
                <w:szCs w:val="24"/>
              </w:rPr>
              <w:t>35</w:t>
            </w:r>
            <w:r w:rsidRPr="00C97629" w:rsidR="00E6584C">
              <w:rPr>
                <w:rFonts w:ascii="Times New Roman" w:hAnsi="Times New Roman" w:cs="Times New Roman"/>
                <w:sz w:val="24"/>
                <w:szCs w:val="24"/>
              </w:rPr>
              <w:t>. </w:t>
            </w:r>
            <w:r w:rsidRPr="00C97629">
              <w:rPr>
                <w:rFonts w:ascii="Times New Roman" w:hAnsi="Times New Roman" w:cs="Times New Roman"/>
                <w:sz w:val="24"/>
                <w:szCs w:val="24"/>
              </w:rPr>
              <w:t xml:space="preserve">pantam </w:t>
            </w:r>
            <w:r w:rsidRPr="00C97629">
              <w:rPr>
                <w:rFonts w:ascii="Times New Roman" w:hAnsi="Times New Roman" w:cs="Times New Roman"/>
                <w:b/>
                <w:sz w:val="24"/>
                <w:szCs w:val="24"/>
              </w:rPr>
              <w:t>nacionālo repozitoriju sistēmu</w:t>
            </w:r>
            <w:r w:rsidRPr="00C97629" w:rsidR="00090140">
              <w:rPr>
                <w:rFonts w:ascii="Times New Roman" w:hAnsi="Times New Roman" w:cs="Times New Roman"/>
                <w:sz w:val="24"/>
                <w:szCs w:val="24"/>
              </w:rPr>
              <w:t xml:space="preserve"> (</w:t>
            </w:r>
            <w:r w:rsidRPr="00C97629" w:rsidR="00090140">
              <w:rPr>
                <w:rFonts w:ascii="Times New Roman" w:hAnsi="Times New Roman" w:cs="Times New Roman"/>
                <w:i/>
                <w:sz w:val="24"/>
                <w:szCs w:val="24"/>
              </w:rPr>
              <w:t>centrmezgls un nacionālie repozitoriji</w:t>
            </w:r>
            <w:r w:rsidRPr="00C97629" w:rsidR="00DF2D9D">
              <w:rPr>
                <w:rFonts w:ascii="Times New Roman" w:hAnsi="Times New Roman" w:cs="Times New Roman"/>
                <w:i/>
                <w:sz w:val="24"/>
                <w:szCs w:val="24"/>
              </w:rPr>
              <w:t xml:space="preserve">, </w:t>
            </w:r>
            <w:r w:rsidRPr="00C97629">
              <w:rPr>
                <w:rFonts w:ascii="Times New Roman" w:hAnsi="Times New Roman" w:cs="Times New Roman"/>
                <w:i/>
                <w:sz w:val="24"/>
                <w:szCs w:val="24"/>
              </w:rPr>
              <w:t>kurā, pildot Dire</w:t>
            </w:r>
            <w:r w:rsidRPr="00C97629" w:rsidR="00E6584C">
              <w:rPr>
                <w:rFonts w:ascii="Times New Roman" w:hAnsi="Times New Roman" w:cs="Times New Roman"/>
                <w:i/>
                <w:sz w:val="24"/>
                <w:szCs w:val="24"/>
              </w:rPr>
              <w:t>ktīvas 2001/83/EK 54.a panta 2. punkta e) </w:t>
            </w:r>
            <w:r w:rsidRPr="00C97629">
              <w:rPr>
                <w:rFonts w:ascii="Times New Roman" w:hAnsi="Times New Roman" w:cs="Times New Roman"/>
                <w:i/>
                <w:sz w:val="24"/>
                <w:szCs w:val="24"/>
              </w:rPr>
              <w:t>apakšpunktu, glabā informāciju par drošuma pazīmēm</w:t>
            </w:r>
            <w:r w:rsidRPr="00C97629" w:rsidR="00DF2D9D">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izveido un pārvalda bezpeļņas juridiska persona vai bezpeļņas juridiskas personas</w:t>
            </w:r>
            <w:r w:rsidRPr="00C97629">
              <w:rPr>
                <w:rFonts w:ascii="Times New Roman" w:hAnsi="Times New Roman" w:cs="Times New Roman"/>
                <w:sz w:val="24"/>
                <w:szCs w:val="24"/>
              </w:rPr>
              <w:t xml:space="preserve">, </w:t>
            </w:r>
            <w:r w:rsidRPr="00C97629">
              <w:rPr>
                <w:rFonts w:ascii="Times New Roman" w:hAnsi="Times New Roman" w:cs="Times New Roman"/>
                <w:b/>
                <w:sz w:val="24"/>
                <w:szCs w:val="24"/>
              </w:rPr>
              <w:t>ko Savienībā dibinājuši ar drošuma pazīmēm aprīkotu zāļu ražotāji un to tirdzniecības atļauju turētāji</w:t>
            </w:r>
            <w:r w:rsidRPr="00C97629">
              <w:rPr>
                <w:rFonts w:ascii="Times New Roman" w:hAnsi="Times New Roman" w:cs="Times New Roman"/>
                <w:sz w:val="24"/>
                <w:szCs w:val="24"/>
              </w:rPr>
              <w:t xml:space="preserve">, dalību ņemot </w:t>
            </w:r>
            <w:r w:rsidRPr="00C97629" w:rsidR="00781B07">
              <w:rPr>
                <w:rFonts w:ascii="Times New Roman" w:hAnsi="Times New Roman" w:cs="Times New Roman"/>
                <w:sz w:val="24"/>
                <w:szCs w:val="24"/>
              </w:rPr>
              <w:t xml:space="preserve">arī </w:t>
            </w:r>
            <w:r w:rsidRPr="00C97629">
              <w:rPr>
                <w:rFonts w:ascii="Times New Roman" w:hAnsi="Times New Roman" w:cs="Times New Roman"/>
                <w:sz w:val="24"/>
                <w:szCs w:val="24"/>
              </w:rPr>
              <w:t>zāļu vairumtirgotājiem un personām, kam atļauts vai kas tiesīgas iedzīvotājiem piegādāt zāles</w:t>
            </w:r>
            <w:r w:rsidRPr="00C97629" w:rsidR="00394A71">
              <w:rPr>
                <w:rFonts w:ascii="Times New Roman" w:hAnsi="Times New Roman" w:cs="Times New Roman"/>
                <w:sz w:val="24"/>
                <w:szCs w:val="24"/>
              </w:rPr>
              <w:t>.</w:t>
            </w:r>
          </w:p>
          <w:p w:rsidR="00C40DEC" w:rsidRPr="00C97629" w:rsidP="00E111BC" w14:paraId="04768071" w14:textId="59497A68">
            <w:pPr>
              <w:pStyle w:val="Bezatstarpm1"/>
              <w:jc w:val="both"/>
              <w:rPr>
                <w:rFonts w:ascii="Times New Roman" w:hAnsi="Times New Roman"/>
                <w:sz w:val="24"/>
                <w:szCs w:val="24"/>
                <w:lang w:val="lv-LV"/>
              </w:rPr>
            </w:pPr>
            <w:r w:rsidRPr="00C97629">
              <w:rPr>
                <w:rFonts w:ascii="Times New Roman" w:hAnsi="Times New Roman"/>
                <w:b/>
                <w:sz w:val="24"/>
                <w:szCs w:val="24"/>
                <w:lang w:val="lv-LV"/>
              </w:rPr>
              <w:t>Latvijā</w:t>
            </w:r>
            <w:r w:rsidRPr="00C97629">
              <w:rPr>
                <w:rFonts w:ascii="Times New Roman" w:hAnsi="Times New Roman"/>
                <w:sz w:val="24"/>
                <w:szCs w:val="24"/>
                <w:lang w:val="lv-LV"/>
              </w:rPr>
              <w:t xml:space="preserve"> </w:t>
            </w:r>
            <w:r w:rsidRPr="00C97629" w:rsidR="00834B5E">
              <w:rPr>
                <w:rFonts w:ascii="Times New Roman" w:hAnsi="Times New Roman"/>
                <w:b/>
                <w:sz w:val="24"/>
                <w:szCs w:val="24"/>
                <w:lang w:val="lv-LV"/>
              </w:rPr>
              <w:t xml:space="preserve">pēc </w:t>
            </w:r>
            <w:r w:rsidRPr="00C97629" w:rsidR="000419A2">
              <w:rPr>
                <w:rFonts w:ascii="Times New Roman" w:hAnsi="Times New Roman"/>
                <w:b/>
                <w:sz w:val="24"/>
                <w:szCs w:val="24"/>
                <w:lang w:val="lv-LV"/>
              </w:rPr>
              <w:t xml:space="preserve">Veselības ministrijā </w:t>
            </w:r>
            <w:r w:rsidRPr="00C97629" w:rsidR="00834B5E">
              <w:rPr>
                <w:rFonts w:ascii="Times New Roman" w:hAnsi="Times New Roman"/>
                <w:b/>
                <w:sz w:val="24"/>
                <w:szCs w:val="24"/>
                <w:lang w:val="lv-LV"/>
              </w:rPr>
              <w:t xml:space="preserve">saņemtās informācijas </w:t>
            </w:r>
            <w:r w:rsidRPr="00C97629" w:rsidR="002A1873">
              <w:rPr>
                <w:rFonts w:ascii="Times New Roman" w:hAnsi="Times New Roman"/>
                <w:b/>
                <w:sz w:val="24"/>
                <w:szCs w:val="24"/>
                <w:lang w:val="lv-LV"/>
              </w:rPr>
              <w:t xml:space="preserve">zāļu </w:t>
            </w:r>
            <w:r w:rsidRPr="00C97629" w:rsidR="000419A2">
              <w:rPr>
                <w:rFonts w:ascii="Times New Roman" w:hAnsi="Times New Roman"/>
                <w:b/>
                <w:sz w:val="24"/>
                <w:szCs w:val="24"/>
                <w:lang w:val="lv-LV"/>
              </w:rPr>
              <w:t xml:space="preserve">repozitoriju sistēmu jeb verifikācijas sistēmu </w:t>
            </w:r>
            <w:r w:rsidRPr="00C97629" w:rsidR="00FE709A">
              <w:rPr>
                <w:rFonts w:ascii="Times New Roman" w:hAnsi="Times New Roman"/>
                <w:b/>
                <w:sz w:val="24"/>
                <w:szCs w:val="24"/>
                <w:lang w:val="lv-LV"/>
              </w:rPr>
              <w:t>iz</w:t>
            </w:r>
            <w:r w:rsidRPr="00C97629" w:rsidR="00834B5E">
              <w:rPr>
                <w:rFonts w:ascii="Times New Roman" w:hAnsi="Times New Roman"/>
                <w:b/>
                <w:sz w:val="24"/>
                <w:szCs w:val="24"/>
                <w:lang w:val="lv-LV"/>
              </w:rPr>
              <w:t>veido</w:t>
            </w:r>
            <w:r w:rsidRPr="00C97629" w:rsidR="00FE709A">
              <w:rPr>
                <w:rFonts w:ascii="Times New Roman" w:hAnsi="Times New Roman"/>
                <w:b/>
                <w:sz w:val="24"/>
                <w:szCs w:val="24"/>
                <w:lang w:val="lv-LV"/>
              </w:rPr>
              <w:t xml:space="preserve">, uztur un pārvalda </w:t>
            </w:r>
            <w:r w:rsidRPr="00C97629">
              <w:rPr>
                <w:rFonts w:ascii="Times New Roman" w:hAnsi="Times New Roman"/>
                <w:b/>
                <w:sz w:val="24"/>
                <w:szCs w:val="24"/>
                <w:lang w:val="lv-LV"/>
              </w:rPr>
              <w:t>biedrība</w:t>
            </w:r>
            <w:r w:rsidRPr="00C97629" w:rsidR="00FE709A">
              <w:rPr>
                <w:rFonts w:ascii="Times New Roman" w:hAnsi="Times New Roman"/>
                <w:b/>
                <w:sz w:val="24"/>
                <w:szCs w:val="24"/>
                <w:lang w:val="lv-LV"/>
              </w:rPr>
              <w:t xml:space="preserve"> ”</w:t>
            </w:r>
            <w:r w:rsidRPr="00C97629">
              <w:rPr>
                <w:rFonts w:ascii="Times New Roman" w:hAnsi="Times New Roman"/>
                <w:b/>
                <w:sz w:val="24"/>
                <w:szCs w:val="24"/>
                <w:lang w:val="lv-LV"/>
              </w:rPr>
              <w:t>Latvijas zāļu verifikācijas organizācija</w:t>
            </w:r>
            <w:r w:rsidRPr="00C97629" w:rsidR="00FE709A">
              <w:rPr>
                <w:rFonts w:ascii="Times New Roman" w:hAnsi="Times New Roman"/>
                <w:b/>
                <w:sz w:val="24"/>
                <w:szCs w:val="24"/>
                <w:lang w:val="lv-LV"/>
              </w:rPr>
              <w:t>”</w:t>
            </w:r>
            <w:r w:rsidRPr="00C97629" w:rsidR="00C819BD">
              <w:rPr>
                <w:rFonts w:ascii="Times New Roman" w:hAnsi="Times New Roman"/>
                <w:b/>
                <w:sz w:val="24"/>
                <w:szCs w:val="24"/>
                <w:lang w:val="lv-LV"/>
              </w:rPr>
              <w:t xml:space="preserve"> </w:t>
            </w:r>
            <w:r w:rsidRPr="00C97629">
              <w:rPr>
                <w:rFonts w:ascii="Times New Roman" w:hAnsi="Times New Roman"/>
                <w:sz w:val="24"/>
                <w:szCs w:val="24"/>
                <w:lang w:val="lv-LV"/>
              </w:rPr>
              <w:t xml:space="preserve">(vienotais </w:t>
            </w:r>
            <w:r w:rsidRPr="00C97629" w:rsidR="00C10E4B">
              <w:rPr>
                <w:rFonts w:ascii="Times New Roman" w:hAnsi="Times New Roman"/>
                <w:sz w:val="24"/>
                <w:szCs w:val="24"/>
                <w:lang w:val="lv-LV"/>
              </w:rPr>
              <w:t>reģistrācijas Nr. </w:t>
            </w:r>
            <w:r w:rsidRPr="00C97629" w:rsidR="00834B5E">
              <w:rPr>
                <w:rFonts w:ascii="Times New Roman" w:hAnsi="Times New Roman"/>
                <w:sz w:val="24"/>
                <w:szCs w:val="24"/>
                <w:lang w:val="lv-LV"/>
              </w:rPr>
              <w:t>40008259320</w:t>
            </w:r>
            <w:r w:rsidRPr="00C97629" w:rsidR="00226223">
              <w:rPr>
                <w:rFonts w:ascii="Times New Roman" w:hAnsi="Times New Roman"/>
                <w:sz w:val="24"/>
                <w:szCs w:val="24"/>
                <w:lang w:val="lv-LV"/>
              </w:rPr>
              <w:t xml:space="preserve">; </w:t>
            </w:r>
            <w:r>
              <w:fldChar w:fldCharType="begin"/>
            </w:r>
            <w:r>
              <w:instrText xml:space="preserve"> HYPERLINK "http://www.lzvo.lv" </w:instrText>
            </w:r>
            <w:r>
              <w:fldChar w:fldCharType="separate"/>
            </w:r>
            <w:r w:rsidRPr="00C97629" w:rsidR="002A1873">
              <w:rPr>
                <w:rStyle w:val="Hyperlink"/>
                <w:rFonts w:ascii="Times New Roman" w:hAnsi="Times New Roman"/>
                <w:color w:val="auto"/>
                <w:sz w:val="24"/>
                <w:szCs w:val="24"/>
                <w:u w:val="none"/>
                <w:lang w:val="lv-LV"/>
              </w:rPr>
              <w:t>www.lzvo.lv</w:t>
            </w:r>
            <w:r>
              <w:fldChar w:fldCharType="end"/>
            </w:r>
            <w:r w:rsidRPr="00C97629" w:rsidR="002A1873">
              <w:rPr>
                <w:rFonts w:ascii="Times New Roman" w:hAnsi="Times New Roman"/>
                <w:b/>
                <w:sz w:val="24"/>
                <w:szCs w:val="24"/>
                <w:lang w:val="lv-LV"/>
              </w:rPr>
              <w:t>) sadarbībā ar Beļģijas bezpeļņas biedrības “Eiropas zāļu verifikācijas organizāciju”</w:t>
            </w:r>
            <w:r w:rsidRPr="00C97629" w:rsidR="00E25310">
              <w:rPr>
                <w:rFonts w:ascii="Times New Roman" w:hAnsi="Times New Roman"/>
                <w:b/>
                <w:sz w:val="24"/>
                <w:szCs w:val="24"/>
                <w:lang w:val="lv-LV"/>
              </w:rPr>
              <w:t xml:space="preserve"> (EMVO)</w:t>
            </w:r>
            <w:r w:rsidRPr="00C97629" w:rsidR="0038693D">
              <w:rPr>
                <w:rFonts w:ascii="Times New Roman" w:hAnsi="Times New Roman"/>
                <w:sz w:val="24"/>
                <w:szCs w:val="24"/>
                <w:lang w:val="lv-LV"/>
              </w:rPr>
              <w:t xml:space="preserve"> </w:t>
            </w:r>
            <w:r w:rsidRPr="00C97629" w:rsidR="0038693D">
              <w:rPr>
                <w:rFonts w:ascii="Times New Roman" w:hAnsi="Times New Roman"/>
                <w:b/>
                <w:sz w:val="24"/>
                <w:szCs w:val="24"/>
                <w:lang w:val="lv-LV"/>
              </w:rPr>
              <w:t>un Latvijas aptiekām, zāļu vairumtirgotājiem, ražotājiem un ārstniecības iestādēm un kompetentajām iestādēm</w:t>
            </w:r>
            <w:r w:rsidR="00DD29BA">
              <w:rPr>
                <w:rFonts w:ascii="Times New Roman" w:hAnsi="Times New Roman"/>
                <w:b/>
                <w:sz w:val="24"/>
                <w:szCs w:val="24"/>
                <w:lang w:val="lv-LV"/>
              </w:rPr>
              <w:t xml:space="preserve"> (Zāļu valsts aģentūru un Veselības inspekciju)</w:t>
            </w:r>
            <w:r w:rsidRPr="00C97629" w:rsidR="0038693D">
              <w:rPr>
                <w:rFonts w:ascii="Times New Roman" w:hAnsi="Times New Roman"/>
                <w:sz w:val="24"/>
                <w:szCs w:val="24"/>
                <w:lang w:val="lv-LV"/>
              </w:rPr>
              <w:t xml:space="preserve">, </w:t>
            </w:r>
            <w:r w:rsidRPr="00C97629" w:rsidR="00E25310">
              <w:rPr>
                <w:rFonts w:ascii="Times New Roman" w:hAnsi="Times New Roman"/>
                <w:b/>
                <w:sz w:val="24"/>
                <w:szCs w:val="24"/>
                <w:lang w:val="lv-LV"/>
              </w:rPr>
              <w:t>lai ieviestu Eiropas zāļu verifikācijas sistēmu (EMVS)</w:t>
            </w:r>
            <w:r w:rsidRPr="00C97629" w:rsidR="002A1873">
              <w:rPr>
                <w:rFonts w:ascii="Times New Roman" w:hAnsi="Times New Roman"/>
                <w:b/>
                <w:sz w:val="24"/>
                <w:szCs w:val="24"/>
                <w:lang w:val="lv-LV"/>
              </w:rPr>
              <w:t xml:space="preserve"> </w:t>
            </w:r>
            <w:r w:rsidRPr="00C97629" w:rsidR="00781B07">
              <w:rPr>
                <w:rFonts w:ascii="Times New Roman" w:hAnsi="Times New Roman"/>
                <w:sz w:val="24"/>
                <w:szCs w:val="24"/>
                <w:lang w:val="lv-LV"/>
              </w:rPr>
              <w:t>(</w:t>
            </w:r>
            <w:r>
              <w:fldChar w:fldCharType="begin"/>
            </w:r>
            <w:r>
              <w:instrText xml:space="preserve"> HYPERLINK "http://www.emvo.eu" </w:instrText>
            </w:r>
            <w:r>
              <w:fldChar w:fldCharType="separate"/>
            </w:r>
            <w:r w:rsidRPr="00C97629" w:rsidR="00F35C45">
              <w:rPr>
                <w:rStyle w:val="Hyperlink"/>
                <w:rFonts w:ascii="Times New Roman" w:hAnsi="Times New Roman"/>
                <w:color w:val="auto"/>
                <w:sz w:val="24"/>
                <w:szCs w:val="24"/>
                <w:u w:val="none"/>
                <w:lang w:val="lv-LV"/>
              </w:rPr>
              <w:t>www.emvo.eu</w:t>
            </w:r>
            <w:r>
              <w:fldChar w:fldCharType="end"/>
            </w:r>
            <w:r w:rsidRPr="00C97629" w:rsidR="00781B07">
              <w:rPr>
                <w:rFonts w:ascii="Times New Roman" w:hAnsi="Times New Roman"/>
                <w:sz w:val="24"/>
                <w:szCs w:val="24"/>
                <w:lang w:val="lv-LV"/>
              </w:rPr>
              <w:t>)</w:t>
            </w:r>
            <w:r w:rsidRPr="00C97629" w:rsidR="007A26E6">
              <w:rPr>
                <w:rFonts w:ascii="Times New Roman" w:hAnsi="Times New Roman"/>
                <w:sz w:val="24"/>
                <w:szCs w:val="24"/>
                <w:lang w:val="lv-LV"/>
              </w:rPr>
              <w:t xml:space="preserve"> </w:t>
            </w:r>
            <w:r w:rsidRPr="00C97629" w:rsidR="007A26E6">
              <w:rPr>
                <w:rFonts w:ascii="Times New Roman" w:hAnsi="Times New Roman"/>
                <w:b/>
                <w:sz w:val="24"/>
                <w:szCs w:val="24"/>
                <w:lang w:val="lv-LV"/>
              </w:rPr>
              <w:t>Latvijā</w:t>
            </w:r>
            <w:r w:rsidRPr="00C97629" w:rsidR="007A26E6">
              <w:rPr>
                <w:rFonts w:ascii="Times New Roman" w:hAnsi="Times New Roman"/>
                <w:sz w:val="24"/>
                <w:szCs w:val="24"/>
                <w:lang w:val="lv-LV"/>
              </w:rPr>
              <w:t>.</w:t>
            </w:r>
          </w:p>
          <w:p w:rsidR="00357B1A" w:rsidRPr="00C97629" w:rsidP="00C40DEC" w14:paraId="0A12E5B9" w14:textId="372CC70D">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organizācija ir ierakstīta Latvijas Republikas Uzņēmumu reģistra biedrību un nodibinājumu reģistrā 2017.</w:t>
            </w:r>
            <w:r w:rsidR="008B2794">
              <w:rPr>
                <w:rFonts w:ascii="Times New Roman" w:hAnsi="Times New Roman"/>
                <w:sz w:val="24"/>
                <w:szCs w:val="24"/>
                <w:lang w:val="lv-LV"/>
              </w:rPr>
              <w:t> gada 19. </w:t>
            </w:r>
            <w:r w:rsidRPr="00C97629">
              <w:rPr>
                <w:rFonts w:ascii="Times New Roman" w:hAnsi="Times New Roman"/>
                <w:sz w:val="24"/>
                <w:szCs w:val="24"/>
                <w:lang w:val="lv-LV"/>
              </w:rPr>
              <w:t>decembrī.</w:t>
            </w:r>
            <w:r w:rsidRPr="00C97629" w:rsidR="00C40DEC">
              <w:rPr>
                <w:rFonts w:ascii="Times New Roman" w:hAnsi="Times New Roman"/>
                <w:sz w:val="24"/>
                <w:szCs w:val="24"/>
                <w:lang w:val="lv-LV"/>
              </w:rPr>
              <w:t xml:space="preserve"> </w:t>
            </w:r>
            <w:r w:rsidRPr="00C97629">
              <w:rPr>
                <w:rFonts w:ascii="Times New Roman" w:hAnsi="Times New Roman"/>
                <w:sz w:val="24"/>
                <w:szCs w:val="24"/>
                <w:shd w:val="clear" w:color="auto" w:fill="FFFFFF"/>
                <w:lang w:val="lv-LV"/>
              </w:rPr>
              <w:t>2018.</w:t>
            </w:r>
            <w:r w:rsidR="008B2794">
              <w:rPr>
                <w:rFonts w:ascii="Times New Roman" w:hAnsi="Times New Roman"/>
                <w:sz w:val="24"/>
                <w:szCs w:val="24"/>
                <w:shd w:val="clear" w:color="auto" w:fill="FFFFFF"/>
                <w:lang w:val="lv-LV"/>
              </w:rPr>
              <w:t> gada 2. </w:t>
            </w:r>
            <w:r w:rsidRPr="00C97629">
              <w:rPr>
                <w:rFonts w:ascii="Times New Roman" w:hAnsi="Times New Roman"/>
                <w:sz w:val="24"/>
                <w:szCs w:val="24"/>
                <w:shd w:val="clear" w:color="auto" w:fill="FFFFFF"/>
                <w:lang w:val="lv-LV"/>
              </w:rPr>
              <w:t xml:space="preserve">februārī Latvijas zāļu verifikācijas organizācijas valde ir parakstījusi līgumu ar Vācijas uzņēmumu </w:t>
            </w:r>
            <w:r w:rsidRPr="00C97629">
              <w:rPr>
                <w:rFonts w:ascii="Times New Roman" w:hAnsi="Times New Roman"/>
                <w:i/>
                <w:sz w:val="24"/>
                <w:szCs w:val="24"/>
                <w:shd w:val="clear" w:color="auto" w:fill="FFFFFF"/>
                <w:lang w:val="lv-LV"/>
              </w:rPr>
              <w:t>Arvato</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Systems</w:t>
            </w:r>
            <w:r w:rsidRPr="00C97629">
              <w:rPr>
                <w:rFonts w:ascii="Times New Roman" w:hAnsi="Times New Roman"/>
                <w:i/>
                <w:sz w:val="24"/>
                <w:szCs w:val="24"/>
                <w:shd w:val="clear" w:color="auto" w:fill="FFFFFF"/>
                <w:lang w:val="lv-LV"/>
              </w:rPr>
              <w:t xml:space="preserve"> </w:t>
            </w:r>
            <w:r w:rsidRPr="00C97629">
              <w:rPr>
                <w:rFonts w:ascii="Times New Roman" w:hAnsi="Times New Roman"/>
                <w:i/>
                <w:sz w:val="24"/>
                <w:szCs w:val="24"/>
                <w:shd w:val="clear" w:color="auto" w:fill="FFFFFF"/>
                <w:lang w:val="lv-LV"/>
              </w:rPr>
              <w:t>GmbH</w:t>
            </w:r>
            <w:r w:rsidRPr="00C97629">
              <w:rPr>
                <w:rFonts w:ascii="Times New Roman" w:hAnsi="Times New Roman"/>
                <w:sz w:val="24"/>
                <w:szCs w:val="24"/>
                <w:shd w:val="clear" w:color="auto" w:fill="FFFFFF"/>
                <w:lang w:val="lv-LV"/>
              </w:rPr>
              <w:t xml:space="preserve"> par Latvijas zāļu verifikācijas sistēmas izstrādi un ieviešanu</w:t>
            </w:r>
            <w:r w:rsidRPr="00C97629" w:rsidR="00E111BC">
              <w:rPr>
                <w:rFonts w:ascii="Times New Roman" w:hAnsi="Times New Roman"/>
                <w:sz w:val="24"/>
                <w:szCs w:val="24"/>
                <w:shd w:val="clear" w:color="auto" w:fill="FFFFFF"/>
                <w:lang w:val="lv-LV"/>
              </w:rPr>
              <w:t xml:space="preserve">, </w:t>
            </w:r>
            <w:r w:rsidRPr="00C97629" w:rsidR="00E111BC">
              <w:rPr>
                <w:rFonts w:ascii="Times New Roman" w:hAnsi="Times New Roman"/>
                <w:sz w:val="24"/>
                <w:szCs w:val="24"/>
                <w:lang w:val="lv-LV"/>
              </w:rPr>
              <w:t>Pakalpojuma līgums paredz atbilstošu IT risinājuma izstrādi un ieviešanu Latvijā, lai spē</w:t>
            </w:r>
            <w:r w:rsidRPr="00C97629" w:rsidR="00F36B1F">
              <w:rPr>
                <w:rFonts w:ascii="Times New Roman" w:hAnsi="Times New Roman"/>
                <w:sz w:val="24"/>
                <w:szCs w:val="24"/>
                <w:lang w:val="lv-LV"/>
              </w:rPr>
              <w:t>tu izpildīt Deleģētās regulas 20</w:t>
            </w:r>
            <w:r w:rsidRPr="00C97629" w:rsidR="00E111BC">
              <w:rPr>
                <w:rFonts w:ascii="Times New Roman" w:hAnsi="Times New Roman"/>
                <w:sz w:val="24"/>
                <w:szCs w:val="24"/>
                <w:lang w:val="lv-LV"/>
              </w:rPr>
              <w:t>16/161 prasības un aizsargātu pacientus no viltotu zāļu iegādes legālā piegādes ķēdē.</w:t>
            </w:r>
            <w:r w:rsidRPr="00C97629" w:rsidR="00F73122">
              <w:rPr>
                <w:rFonts w:ascii="Times New Roman" w:hAnsi="Times New Roman"/>
                <w:sz w:val="24"/>
                <w:szCs w:val="24"/>
                <w:lang w:val="lv-LV"/>
              </w:rPr>
              <w:t xml:space="preserve"> </w:t>
            </w:r>
            <w:r w:rsidRPr="00C97629" w:rsidR="00E111BC">
              <w:rPr>
                <w:rFonts w:ascii="Times New Roman" w:hAnsi="Times New Roman"/>
                <w:sz w:val="24"/>
                <w:szCs w:val="24"/>
                <w:lang w:val="lv-LV"/>
              </w:rPr>
              <w:t xml:space="preserve">Paralēli tika </w:t>
            </w:r>
            <w:r w:rsidR="008B2794">
              <w:rPr>
                <w:rFonts w:ascii="Times New Roman" w:hAnsi="Times New Roman"/>
                <w:sz w:val="24"/>
                <w:szCs w:val="24"/>
                <w:lang w:val="lv-LV"/>
              </w:rPr>
              <w:t xml:space="preserve">parakstīts sadarbības līgums ar </w:t>
            </w:r>
            <w:r w:rsidRPr="00C97629" w:rsidR="00F73122">
              <w:rPr>
                <w:rFonts w:ascii="Times New Roman" w:hAnsi="Times New Roman"/>
                <w:sz w:val="24"/>
                <w:szCs w:val="24"/>
                <w:lang w:val="lv-LV"/>
              </w:rPr>
              <w:t xml:space="preserve">EMVO </w:t>
            </w:r>
            <w:r w:rsidRPr="00C97629" w:rsidR="00E111BC">
              <w:rPr>
                <w:rFonts w:ascii="Times New Roman" w:hAnsi="Times New Roman"/>
                <w:i/>
                <w:iCs/>
                <w:sz w:val="24"/>
                <w:szCs w:val="24"/>
                <w:lang w:val="lv-LV"/>
              </w:rPr>
              <w:t>A.S.B.L.</w:t>
            </w:r>
            <w:r w:rsidR="008B2794">
              <w:rPr>
                <w:rFonts w:ascii="Times New Roman" w:hAnsi="Times New Roman"/>
                <w:sz w:val="24"/>
                <w:szCs w:val="24"/>
                <w:lang w:val="lv-LV"/>
              </w:rPr>
              <w:t xml:space="preserve"> </w:t>
            </w:r>
            <w:r w:rsidRPr="00C97629" w:rsidR="00E111BC">
              <w:rPr>
                <w:rFonts w:ascii="Times New Roman" w:hAnsi="Times New Roman"/>
                <w:sz w:val="24"/>
                <w:szCs w:val="24"/>
                <w:lang w:val="lv-LV"/>
              </w:rPr>
              <w:t>par Latvijas zāļu verifikācijas sistēmas savienošanu ar Eiropas zāļu verifikācijas sistēmu, tostarp datu apmaiņu un drošību.</w:t>
            </w:r>
          </w:p>
          <w:p w:rsidR="00591B52" w:rsidRPr="00C97629" w:rsidP="00DD4C45" w14:paraId="0B421F86" w14:textId="4D22D973">
            <w:pPr>
              <w:pStyle w:val="Bezatstarpm1"/>
              <w:jc w:val="both"/>
              <w:rPr>
                <w:rFonts w:ascii="Times New Roman" w:hAnsi="Times New Roman"/>
                <w:sz w:val="24"/>
                <w:szCs w:val="24"/>
                <w:lang w:val="lv-LV"/>
              </w:rPr>
            </w:pPr>
            <w:r w:rsidRPr="00C97629">
              <w:rPr>
                <w:rFonts w:ascii="Times New Roman" w:hAnsi="Times New Roman"/>
                <w:sz w:val="24"/>
                <w:szCs w:val="24"/>
                <w:lang w:val="lv-LV"/>
              </w:rPr>
              <w:t>Latvijas Zāļu verifikācijas organizāciju ir nodibinājušas</w:t>
            </w:r>
            <w:r w:rsidRPr="00C97629" w:rsidR="00834B5E">
              <w:rPr>
                <w:rFonts w:ascii="Times New Roman" w:hAnsi="Times New Roman"/>
                <w:sz w:val="24"/>
                <w:szCs w:val="24"/>
                <w:lang w:val="lv-LV"/>
              </w:rPr>
              <w:t xml:space="preserve"> </w:t>
            </w:r>
            <w:r w:rsidR="00DD29BA">
              <w:rPr>
                <w:rFonts w:ascii="Times New Roman" w:hAnsi="Times New Roman"/>
                <w:sz w:val="24"/>
                <w:szCs w:val="24"/>
                <w:lang w:val="lv-LV"/>
              </w:rPr>
              <w:t xml:space="preserve">šādas biedrības: </w:t>
            </w:r>
          </w:p>
          <w:p w:rsidR="00932D8D" w:rsidRPr="00C97629" w:rsidP="00DD4C45" w14:paraId="079A3422" w14:textId="11D03435">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i</w:t>
            </w:r>
            <w:r w:rsidRPr="00C97629" w:rsidR="00FE709A">
              <w:rPr>
                <w:rFonts w:ascii="Times New Roman" w:hAnsi="Times New Roman"/>
                <w:sz w:val="24"/>
                <w:szCs w:val="24"/>
                <w:lang w:val="lv-LV"/>
              </w:rPr>
              <w:t>n</w:t>
            </w:r>
            <w:r w:rsidRPr="00C97629" w:rsidR="006D61E3">
              <w:rPr>
                <w:rFonts w:ascii="Times New Roman" w:hAnsi="Times New Roman"/>
                <w:sz w:val="24"/>
                <w:szCs w:val="24"/>
                <w:lang w:val="lv-LV"/>
              </w:rPr>
              <w:t xml:space="preserve">ovatīvo zāļu ražotāji, kurus pārstāv biedrība “Starptautisko inovatīvo </w:t>
            </w:r>
            <w:r w:rsidRPr="00C97629" w:rsidR="00834B5E">
              <w:rPr>
                <w:rFonts w:ascii="Times New Roman" w:hAnsi="Times New Roman"/>
                <w:sz w:val="24"/>
                <w:szCs w:val="24"/>
                <w:lang w:val="lv-LV"/>
              </w:rPr>
              <w:t>f</w:t>
            </w:r>
            <w:r w:rsidR="008B2794">
              <w:rPr>
                <w:rFonts w:ascii="Times New Roman" w:hAnsi="Times New Roman"/>
                <w:sz w:val="24"/>
                <w:szCs w:val="24"/>
                <w:lang w:val="lv-LV"/>
              </w:rPr>
              <w:t>armaceitisko firmu asociācija”,</w:t>
            </w:r>
          </w:p>
          <w:p w:rsidR="00932D8D" w:rsidRPr="00C97629" w:rsidP="00DD4C45" w14:paraId="5606CAF8" w14:textId="37E44B39">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patentbrīvo</w:t>
            </w:r>
            <w:r w:rsidRPr="00C97629" w:rsidR="006D61E3">
              <w:rPr>
                <w:rFonts w:ascii="Times New Roman" w:hAnsi="Times New Roman"/>
                <w:sz w:val="24"/>
                <w:szCs w:val="24"/>
                <w:lang w:val="lv-LV"/>
              </w:rPr>
              <w:t xml:space="preserve"> zāļu ražotāji, kurus pārstāv biedrība Latvijas </w:t>
            </w:r>
            <w:r w:rsidRPr="00C97629" w:rsidR="006D61E3">
              <w:rPr>
                <w:rFonts w:ascii="Times New Roman" w:hAnsi="Times New Roman"/>
                <w:sz w:val="24"/>
                <w:szCs w:val="24"/>
                <w:lang w:val="lv-LV"/>
              </w:rPr>
              <w:t>Pat</w:t>
            </w:r>
            <w:r w:rsidRPr="00C97629" w:rsidR="00834B5E">
              <w:rPr>
                <w:rFonts w:ascii="Times New Roman" w:hAnsi="Times New Roman"/>
                <w:sz w:val="24"/>
                <w:szCs w:val="24"/>
                <w:lang w:val="lv-LV"/>
              </w:rPr>
              <w:t>e</w:t>
            </w:r>
            <w:r w:rsidR="008B2794">
              <w:rPr>
                <w:rFonts w:ascii="Times New Roman" w:hAnsi="Times New Roman"/>
                <w:sz w:val="24"/>
                <w:szCs w:val="24"/>
                <w:lang w:val="lv-LV"/>
              </w:rPr>
              <w:t>ntbrīvo</w:t>
            </w:r>
            <w:r w:rsidR="008B2794">
              <w:rPr>
                <w:rFonts w:ascii="Times New Roman" w:hAnsi="Times New Roman"/>
                <w:sz w:val="24"/>
                <w:szCs w:val="24"/>
                <w:lang w:val="lv-LV"/>
              </w:rPr>
              <w:t xml:space="preserve"> Medikamentu Asociācija,</w:t>
            </w:r>
          </w:p>
          <w:p w:rsidR="00932D8D" w:rsidRPr="00C97629" w:rsidP="00DD4C45" w14:paraId="5A9279E1" w14:textId="67B087AD">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paralēli importēto zāļu izplatītāji, kurus pārstāv biedrība “Latvijas Zā</w:t>
            </w:r>
            <w:r w:rsidRPr="00C97629" w:rsidR="00834B5E">
              <w:rPr>
                <w:rFonts w:ascii="Times New Roman" w:hAnsi="Times New Roman"/>
                <w:sz w:val="24"/>
                <w:szCs w:val="24"/>
                <w:lang w:val="lv-LV"/>
              </w:rPr>
              <w:t>ļ</w:t>
            </w:r>
            <w:r w:rsidR="008B2794">
              <w:rPr>
                <w:rFonts w:ascii="Times New Roman" w:hAnsi="Times New Roman"/>
                <w:sz w:val="24"/>
                <w:szCs w:val="24"/>
                <w:lang w:val="lv-LV"/>
              </w:rPr>
              <w:t>u Paralēlā Importa Asociācija”,</w:t>
            </w:r>
          </w:p>
          <w:p w:rsidR="00932D8D" w:rsidRPr="00C97629" w:rsidP="00DD4C45" w14:paraId="3688821E" w14:textId="77777777">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zāļu lieltirgotavas, kuras pārstāv biedrība Latvija</w:t>
            </w:r>
            <w:r w:rsidRPr="00C97629" w:rsidR="00834B5E">
              <w:rPr>
                <w:rFonts w:ascii="Times New Roman" w:hAnsi="Times New Roman"/>
                <w:sz w:val="24"/>
                <w:szCs w:val="24"/>
                <w:lang w:val="lv-LV"/>
              </w:rPr>
              <w:t xml:space="preserve">s Zāļu lieltirgotāju asociācija un </w:t>
            </w:r>
          </w:p>
          <w:p w:rsidR="00B3252F" w:rsidRPr="00C97629" w:rsidP="00DD4C45" w14:paraId="13DDAA48" w14:textId="5665A1C8">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Pr="00C97629" w:rsidR="006D61E3">
              <w:rPr>
                <w:rFonts w:ascii="Times New Roman" w:hAnsi="Times New Roman"/>
                <w:sz w:val="24"/>
                <w:szCs w:val="24"/>
                <w:lang w:val="lv-LV"/>
              </w:rPr>
              <w:t>aptiekas un citas personas, kas ir tiesīgas pacientiem izsniegt zāles, kuras pārstāv biedrība “APTIEKU ĪPAŠNIEKU ASOCIĀCIJA”.</w:t>
            </w:r>
          </w:p>
          <w:p w:rsidR="0017239F" w:rsidRPr="00C97629" w:rsidP="00DD4C45" w14:paraId="13FC5A4A" w14:textId="4C2D5054">
            <w:pPr>
              <w:pStyle w:val="Bezatstarpm1"/>
              <w:jc w:val="both"/>
              <w:rPr>
                <w:rFonts w:ascii="Times New Roman" w:hAnsi="Times New Roman"/>
                <w:sz w:val="24"/>
                <w:szCs w:val="24"/>
                <w:lang w:val="lv-LV"/>
              </w:rPr>
            </w:pPr>
            <w:r>
              <w:rPr>
                <w:rFonts w:ascii="Times New Roman" w:hAnsi="Times New Roman"/>
                <w:sz w:val="24"/>
                <w:szCs w:val="24"/>
                <w:lang w:val="lv-LV"/>
              </w:rPr>
              <w:t>Š</w:t>
            </w:r>
            <w:r w:rsidR="008B2794">
              <w:rPr>
                <w:rFonts w:ascii="Times New Roman" w:hAnsi="Times New Roman"/>
                <w:sz w:val="24"/>
                <w:szCs w:val="24"/>
                <w:lang w:val="lv-LV"/>
              </w:rPr>
              <w:t xml:space="preserve">ajā organizācijā </w:t>
            </w:r>
            <w:r w:rsidRPr="00C97629" w:rsidR="00C40DEC">
              <w:rPr>
                <w:rFonts w:ascii="Times New Roman" w:hAnsi="Times New Roman"/>
                <w:sz w:val="24"/>
                <w:szCs w:val="24"/>
                <w:lang w:val="lv-LV"/>
              </w:rPr>
              <w:t xml:space="preserve">pašreiz </w:t>
            </w:r>
            <w:r w:rsidRPr="00C97629">
              <w:rPr>
                <w:rFonts w:ascii="Times New Roman" w:hAnsi="Times New Roman"/>
                <w:sz w:val="24"/>
                <w:szCs w:val="24"/>
                <w:lang w:val="lv-LV"/>
              </w:rPr>
              <w:t>nav</w:t>
            </w:r>
            <w:r>
              <w:rPr>
                <w:rFonts w:ascii="Times New Roman" w:hAnsi="Times New Roman"/>
                <w:sz w:val="24"/>
                <w:szCs w:val="24"/>
                <w:lang w:val="lv-LV"/>
              </w:rPr>
              <w:t xml:space="preserve"> biedrības, kas pārstāvētu</w:t>
            </w:r>
            <w:r w:rsidRPr="00C97629">
              <w:rPr>
                <w:rFonts w:ascii="Times New Roman" w:hAnsi="Times New Roman"/>
                <w:sz w:val="24"/>
                <w:szCs w:val="24"/>
                <w:lang w:val="lv-LV"/>
              </w:rPr>
              <w:t xml:space="preserve"> </w:t>
            </w:r>
            <w:r>
              <w:rPr>
                <w:rFonts w:ascii="Times New Roman" w:hAnsi="Times New Roman"/>
                <w:sz w:val="24"/>
                <w:szCs w:val="24"/>
                <w:lang w:val="lv-LV"/>
              </w:rPr>
              <w:t>ārstniecības iestādes.</w:t>
            </w:r>
            <w:r w:rsidRPr="00C97629">
              <w:rPr>
                <w:rFonts w:ascii="Times New Roman" w:hAnsi="Times New Roman"/>
                <w:sz w:val="24"/>
                <w:szCs w:val="24"/>
                <w:lang w:val="lv-LV"/>
              </w:rPr>
              <w:t xml:space="preserve"> </w:t>
            </w:r>
          </w:p>
          <w:p w:rsidR="00DF2D9D" w:rsidRPr="00C97629" w:rsidP="00DD4C45" w14:paraId="41716B17" w14:textId="2120FE68">
            <w:pPr>
              <w:pStyle w:val="Bezatstarpm1"/>
              <w:jc w:val="both"/>
              <w:rPr>
                <w:rFonts w:ascii="Times New Roman" w:hAnsi="Times New Roman"/>
                <w:sz w:val="24"/>
                <w:szCs w:val="24"/>
                <w:lang w:val="lv-LV"/>
              </w:rPr>
            </w:pPr>
          </w:p>
          <w:p w:rsidR="00E84B36" w:rsidRPr="00C97629" w:rsidP="00DD4C45" w14:paraId="67659858" w14:textId="6D3DF2E8">
            <w:pPr>
              <w:pStyle w:val="Bezatstarpm1"/>
              <w:jc w:val="both"/>
              <w:rPr>
                <w:rFonts w:ascii="Times New Roman" w:hAnsi="Times New Roman"/>
                <w:sz w:val="24"/>
                <w:szCs w:val="24"/>
                <w:lang w:val="lv-LV"/>
              </w:rPr>
            </w:pPr>
            <w:r w:rsidRPr="00C97629">
              <w:rPr>
                <w:rFonts w:ascii="Times New Roman" w:hAnsi="Times New Roman"/>
                <w:sz w:val="24"/>
                <w:szCs w:val="24"/>
                <w:lang w:val="lv-LV"/>
              </w:rPr>
              <w:t>Līdz ar to</w:t>
            </w:r>
            <w:r w:rsidRPr="00C97629">
              <w:rPr>
                <w:rFonts w:ascii="Times New Roman" w:hAnsi="Times New Roman"/>
                <w:sz w:val="24"/>
                <w:szCs w:val="24"/>
                <w:lang w:val="lv-LV"/>
              </w:rPr>
              <w:t xml:space="preserve"> zāļu vairumtirgotājiem, aptiekām un </w:t>
            </w:r>
            <w:r w:rsidRPr="00C97629" w:rsidR="00CD6D0F">
              <w:rPr>
                <w:rFonts w:ascii="Times New Roman" w:hAnsi="Times New Roman"/>
                <w:sz w:val="24"/>
                <w:szCs w:val="24"/>
                <w:lang w:val="lv-LV"/>
              </w:rPr>
              <w:t>Regulā 2016/161</w:t>
            </w:r>
            <w:r w:rsidRPr="00C97629" w:rsidR="00A475D5">
              <w:rPr>
                <w:rFonts w:ascii="Times New Roman" w:hAnsi="Times New Roman"/>
                <w:sz w:val="24"/>
                <w:szCs w:val="24"/>
                <w:lang w:val="lv-LV"/>
              </w:rPr>
              <w:t xml:space="preserve"> not</w:t>
            </w:r>
            <w:r w:rsidRPr="00C97629" w:rsidR="00AD55C7">
              <w:rPr>
                <w:rFonts w:ascii="Times New Roman" w:hAnsi="Times New Roman"/>
                <w:sz w:val="24"/>
                <w:szCs w:val="24"/>
                <w:lang w:val="lv-LV"/>
              </w:rPr>
              <w:t>ei</w:t>
            </w:r>
            <w:r w:rsidRPr="00C97629" w:rsidR="00A475D5">
              <w:rPr>
                <w:rFonts w:ascii="Times New Roman" w:hAnsi="Times New Roman"/>
                <w:sz w:val="24"/>
                <w:szCs w:val="24"/>
                <w:lang w:val="lv-LV"/>
              </w:rPr>
              <w:t xml:space="preserve">ktām </w:t>
            </w:r>
            <w:r w:rsidRPr="00C97629">
              <w:rPr>
                <w:rFonts w:ascii="Times New Roman" w:hAnsi="Times New Roman"/>
                <w:sz w:val="24"/>
                <w:szCs w:val="24"/>
                <w:lang w:val="lv-LV"/>
              </w:rPr>
              <w:t xml:space="preserve">veselības aprūpes iestādēm (slimnīcām, poliklīnikām un veselības centriem) ir </w:t>
            </w:r>
            <w:r w:rsidRPr="00C97629">
              <w:rPr>
                <w:rFonts w:ascii="Times New Roman" w:hAnsi="Times New Roman"/>
                <w:bCs/>
                <w:sz w:val="24"/>
                <w:szCs w:val="24"/>
                <w:lang w:val="lv-LV"/>
              </w:rPr>
              <w:t xml:space="preserve">jānodrošina </w:t>
            </w:r>
            <w:r w:rsidRPr="00C97629">
              <w:rPr>
                <w:rFonts w:ascii="Times New Roman" w:hAnsi="Times New Roman"/>
                <w:sz w:val="24"/>
                <w:szCs w:val="24"/>
                <w:lang w:val="lv-LV"/>
              </w:rPr>
              <w:t>savienojums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izveidoto repozitoriju sistēmu</w:t>
            </w:r>
            <w:r w:rsidRPr="00C97629" w:rsidR="0004012D">
              <w:rPr>
                <w:rFonts w:ascii="Times New Roman" w:hAnsi="Times New Roman"/>
                <w:sz w:val="24"/>
                <w:szCs w:val="24"/>
                <w:lang w:val="lv-LV"/>
              </w:rPr>
              <w:t xml:space="preserve"> </w:t>
            </w:r>
            <w:r w:rsidRPr="00C97629" w:rsidR="00175F4C">
              <w:rPr>
                <w:rFonts w:ascii="Times New Roman" w:hAnsi="Times New Roman" w:eastAsiaTheme="minorHAnsi"/>
                <w:bCs/>
                <w:sz w:val="24"/>
                <w:szCs w:val="24"/>
                <w:lang w:val="lv-LV"/>
              </w:rPr>
              <w:t>(turpmāk -</w:t>
            </w:r>
            <w:r w:rsidRPr="00C97629" w:rsidR="0004012D">
              <w:rPr>
                <w:rFonts w:ascii="Times New Roman" w:hAnsi="Times New Roman" w:eastAsiaTheme="minorHAnsi"/>
                <w:bCs/>
                <w:sz w:val="24"/>
                <w:szCs w:val="24"/>
                <w:lang w:val="lv-LV"/>
              </w:rPr>
              <w:t> Latvijas Zāļu repozitoriju sistēma),</w:t>
            </w:r>
            <w:r w:rsidRPr="00C97629">
              <w:rPr>
                <w:rFonts w:ascii="Times New Roman" w:hAnsi="Times New Roman"/>
                <w:sz w:val="24"/>
                <w:szCs w:val="24"/>
                <w:lang w:val="lv-LV"/>
              </w:rPr>
              <w:t xml:space="preserve"> lai verificētu konkrētu zāļu unikālā identifikatora autentiskumu un dzēstu unikālo identifikatoru saskaņā ar Deleģētās regulas 2016/161 prasībām</w:t>
            </w:r>
            <w:r w:rsidR="00211EDF">
              <w:rPr>
                <w:rFonts w:ascii="Times New Roman" w:hAnsi="Times New Roman"/>
                <w:sz w:val="24"/>
                <w:szCs w:val="24"/>
                <w:lang w:val="lv-LV"/>
              </w:rPr>
              <w:t>.</w:t>
            </w:r>
          </w:p>
          <w:p w:rsidR="00E84B36" w:rsidRPr="00C97629" w:rsidP="000E67A6" w14:paraId="3F924B79" w14:textId="77777777">
            <w:pPr>
              <w:pStyle w:val="NoSpacing"/>
              <w:ind w:left="-29" w:firstLine="425"/>
              <w:jc w:val="both"/>
              <w:rPr>
                <w:rFonts w:ascii="Times New Roman" w:hAnsi="Times New Roman" w:cs="Times New Roman"/>
                <w:bCs/>
                <w:sz w:val="24"/>
                <w:szCs w:val="24"/>
              </w:rPr>
            </w:pPr>
          </w:p>
          <w:p w:rsidR="008238B9" w:rsidRPr="00C97629" w:rsidP="001F2D74" w14:paraId="4125DD17" w14:textId="1BB5C4D6">
            <w:pPr>
              <w:pStyle w:val="NoSpacing"/>
              <w:tabs>
                <w:tab w:val="left" w:pos="2824"/>
              </w:tabs>
              <w:jc w:val="both"/>
              <w:rPr>
                <w:rFonts w:ascii="Times New Roman" w:hAnsi="Times New Roman" w:cs="Times New Roman"/>
                <w:bCs/>
                <w:sz w:val="24"/>
                <w:szCs w:val="24"/>
                <w:lang w:eastAsia="lv-LV"/>
              </w:rPr>
            </w:pPr>
            <w:r w:rsidRPr="00C97629">
              <w:rPr>
                <w:rFonts w:ascii="Times New Roman" w:hAnsi="Times New Roman" w:cs="Times New Roman"/>
                <w:bCs/>
                <w:sz w:val="24"/>
                <w:szCs w:val="24"/>
                <w:lang w:eastAsia="lv-LV"/>
              </w:rPr>
              <w:t>1</w:t>
            </w:r>
            <w:r w:rsidRPr="00C97629">
              <w:rPr>
                <w:rFonts w:ascii="Times New Roman" w:hAnsi="Times New Roman" w:cs="Times New Roman"/>
                <w:bCs/>
                <w:i/>
                <w:sz w:val="24"/>
                <w:szCs w:val="24"/>
                <w:lang w:eastAsia="lv-LV"/>
              </w:rPr>
              <w:t>)</w:t>
            </w:r>
            <w:r w:rsidRPr="00C97629" w:rsidR="00D05112">
              <w:rPr>
                <w:rFonts w:ascii="Times New Roman" w:hAnsi="Times New Roman" w:cs="Times New Roman"/>
                <w:bCs/>
                <w:i/>
                <w:sz w:val="24"/>
                <w:szCs w:val="24"/>
                <w:lang w:eastAsia="lv-LV"/>
              </w:rPr>
              <w:t> </w:t>
            </w:r>
            <w:r w:rsidRPr="00C97629" w:rsidR="00DF2E8E">
              <w:rPr>
                <w:rFonts w:ascii="Times New Roman" w:hAnsi="Times New Roman" w:cs="Times New Roman"/>
                <w:bCs/>
                <w:i/>
                <w:sz w:val="24"/>
                <w:szCs w:val="24"/>
                <w:lang w:eastAsia="lv-LV"/>
              </w:rPr>
              <w:t>G</w:t>
            </w:r>
            <w:r w:rsidRPr="00C97629" w:rsidR="00B22802">
              <w:rPr>
                <w:rFonts w:ascii="Times New Roman" w:hAnsi="Times New Roman" w:cs="Times New Roman"/>
                <w:bCs/>
                <w:i/>
                <w:sz w:val="24"/>
                <w:szCs w:val="24"/>
                <w:lang w:eastAsia="lv-LV"/>
              </w:rPr>
              <w:t>rozījumi</w:t>
            </w:r>
            <w:r w:rsidRPr="00C97629" w:rsidR="00BD188A">
              <w:rPr>
                <w:rFonts w:ascii="Times New Roman" w:hAnsi="Times New Roman" w:cs="Times New Roman"/>
                <w:bCs/>
                <w:i/>
                <w:sz w:val="24"/>
                <w:szCs w:val="24"/>
                <w:lang w:eastAsia="lv-LV"/>
              </w:rPr>
              <w:t> MK 57</w:t>
            </w:r>
          </w:p>
          <w:p w:rsidR="00D35274" w:rsidRPr="00C97629" w:rsidP="006B0522" w14:paraId="6F461BBD" w14:textId="77777777">
            <w:pPr>
              <w:pStyle w:val="NoSpacing"/>
              <w:ind w:firstLine="396"/>
              <w:jc w:val="both"/>
              <w:rPr>
                <w:rFonts w:ascii="Times New Roman" w:hAnsi="Times New Roman" w:cs="Times New Roman"/>
                <w:bCs/>
                <w:sz w:val="24"/>
                <w:szCs w:val="24"/>
                <w:lang w:eastAsia="lv-LV"/>
              </w:rPr>
            </w:pPr>
          </w:p>
          <w:p w:rsidR="00897660" w:rsidRPr="00C97629" w:rsidP="00897660" w14:paraId="71BFFD8A" w14:textId="55A95AA0">
            <w:pPr>
              <w:pStyle w:val="NoSpacing"/>
              <w:ind w:firstLine="396"/>
              <w:jc w:val="both"/>
              <w:rPr>
                <w:rFonts w:ascii="Times New Roman" w:hAnsi="Times New Roman" w:cs="Times New Roman"/>
                <w:sz w:val="24"/>
                <w:szCs w:val="24"/>
              </w:rPr>
            </w:pPr>
            <w:r w:rsidRPr="00C97629">
              <w:rPr>
                <w:rFonts w:ascii="Times New Roman" w:hAnsi="Times New Roman" w:cs="Times New Roman"/>
                <w:bCs/>
                <w:sz w:val="24"/>
                <w:szCs w:val="24"/>
                <w:lang w:eastAsia="lv-LV"/>
              </w:rPr>
              <w:t xml:space="preserve">Pašreiz regulējums </w:t>
            </w:r>
            <w:r w:rsidRPr="00C97629" w:rsidR="00B96041">
              <w:rPr>
                <w:rFonts w:ascii="Times New Roman" w:hAnsi="Times New Roman" w:cs="Times New Roman"/>
                <w:bCs/>
                <w:sz w:val="24"/>
                <w:szCs w:val="24"/>
                <w:lang w:eastAsia="lv-LV"/>
              </w:rPr>
              <w:t>MK </w:t>
            </w:r>
            <w:r w:rsidRPr="00C97629" w:rsidR="008238B9">
              <w:rPr>
                <w:rFonts w:ascii="Times New Roman" w:hAnsi="Times New Roman" w:cs="Times New Roman"/>
                <w:bCs/>
                <w:sz w:val="24"/>
                <w:szCs w:val="24"/>
                <w:lang w:eastAsia="lv-LV"/>
              </w:rPr>
              <w:t xml:space="preserve">57 neietver </w:t>
            </w:r>
            <w:r w:rsidRPr="00C97629">
              <w:rPr>
                <w:rFonts w:ascii="Times New Roman" w:hAnsi="Times New Roman" w:cs="Times New Roman"/>
                <w:bCs/>
                <w:sz w:val="24"/>
                <w:szCs w:val="24"/>
                <w:lang w:eastAsia="lv-LV"/>
              </w:rPr>
              <w:t>prasības</w:t>
            </w:r>
            <w:r w:rsidRPr="00C97629" w:rsidR="008238B9">
              <w:rPr>
                <w:rFonts w:ascii="Times New Roman" w:hAnsi="Times New Roman" w:cs="Times New Roman"/>
                <w:b/>
                <w:bCs/>
                <w:sz w:val="24"/>
                <w:szCs w:val="24"/>
                <w:lang w:eastAsia="lv-LV"/>
              </w:rPr>
              <w:t xml:space="preserve"> </w:t>
            </w:r>
            <w:r w:rsidRPr="00C97629" w:rsidR="008238B9">
              <w:rPr>
                <w:rFonts w:ascii="Times New Roman" w:hAnsi="Times New Roman" w:cs="Times New Roman"/>
                <w:sz w:val="24"/>
                <w:szCs w:val="24"/>
              </w:rPr>
              <w:t>par</w:t>
            </w:r>
            <w:r w:rsidRPr="00C97629" w:rsidR="00AD44E1">
              <w:rPr>
                <w:rFonts w:ascii="Times New Roman" w:hAnsi="Times New Roman" w:cs="Times New Roman"/>
                <w:sz w:val="24"/>
                <w:szCs w:val="24"/>
              </w:rPr>
              <w:t xml:space="preserve"> drošuma </w:t>
            </w:r>
            <w:r w:rsidRPr="00C97629" w:rsidR="008238B9">
              <w:rPr>
                <w:rFonts w:ascii="Times New Roman" w:hAnsi="Times New Roman" w:cs="Times New Roman"/>
                <w:sz w:val="24"/>
                <w:szCs w:val="24"/>
              </w:rPr>
              <w:t xml:space="preserve">pazīmju norādi </w:t>
            </w:r>
            <w:r w:rsidRPr="00C97629">
              <w:rPr>
                <w:rFonts w:ascii="Times New Roman" w:hAnsi="Times New Roman" w:cs="Times New Roman"/>
                <w:sz w:val="24"/>
                <w:szCs w:val="24"/>
              </w:rPr>
              <w:t>uz zāļu iepakojumiem</w:t>
            </w:r>
            <w:r w:rsidRPr="00C97629" w:rsidR="00AD44E1">
              <w:rPr>
                <w:rFonts w:ascii="Times New Roman" w:hAnsi="Times New Roman" w:cs="Times New Roman"/>
                <w:sz w:val="24"/>
                <w:szCs w:val="24"/>
              </w:rPr>
              <w:t>.</w:t>
            </w:r>
          </w:p>
          <w:p w:rsidR="007075E4" w:rsidRPr="00C97629" w:rsidP="00897660" w14:paraId="440E9834" w14:textId="2474938B">
            <w:pPr>
              <w:pStyle w:val="NoSpacing"/>
              <w:ind w:firstLine="396"/>
              <w:jc w:val="both"/>
              <w:rPr>
                <w:rFonts w:ascii="Times New Roman" w:hAnsi="Times New Roman" w:cs="Times New Roman"/>
                <w:sz w:val="24"/>
                <w:szCs w:val="24"/>
              </w:rPr>
            </w:pPr>
            <w:r w:rsidRPr="001F2D74">
              <w:rPr>
                <w:rFonts w:ascii="Times New Roman" w:hAnsi="Times New Roman" w:cs="Times New Roman"/>
                <w:sz w:val="24"/>
                <w:szCs w:val="24"/>
                <w:shd w:val="clear" w:color="auto" w:fill="FFFFFF"/>
              </w:rPr>
              <w:t>Direktīva</w:t>
            </w:r>
            <w:r w:rsidR="002C735B">
              <w:rPr>
                <w:rFonts w:ascii="Times New Roman" w:hAnsi="Times New Roman" w:cs="Times New Roman"/>
                <w:sz w:val="24"/>
                <w:szCs w:val="24"/>
                <w:shd w:val="clear" w:color="auto" w:fill="FFFFFF"/>
              </w:rPr>
              <w:t>s</w:t>
            </w:r>
            <w:r w:rsidRPr="001F2D74">
              <w:rPr>
                <w:rFonts w:ascii="Times New Roman" w:hAnsi="Times New Roman" w:cs="Times New Roman"/>
                <w:sz w:val="24"/>
                <w:szCs w:val="24"/>
                <w:shd w:val="clear" w:color="auto" w:fill="FFFFFF"/>
              </w:rPr>
              <w:t xml:space="preserve"> 2011/62</w:t>
            </w:r>
            <w:r w:rsidRPr="00C97629">
              <w:rPr>
                <w:rFonts w:ascii="Times New Roman" w:hAnsi="Times New Roman" w:cs="Times New Roman"/>
                <w:sz w:val="24"/>
                <w:szCs w:val="24"/>
                <w:shd w:val="clear" w:color="auto" w:fill="FFFFFF"/>
              </w:rPr>
              <w:t xml:space="preserve"> </w:t>
            </w:r>
            <w:r w:rsidRPr="00C97629" w:rsidR="00B57482">
              <w:rPr>
                <w:rFonts w:ascii="Times New Roman" w:hAnsi="Times New Roman" w:cs="Times New Roman"/>
                <w:sz w:val="24"/>
                <w:szCs w:val="24"/>
              </w:rPr>
              <w:t>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panta 11. un 12. punkt</w:t>
            </w:r>
            <w:r w:rsidRPr="00C97629" w:rsidR="001D5DF2">
              <w:rPr>
                <w:rFonts w:ascii="Times New Roman" w:hAnsi="Times New Roman" w:cs="Times New Roman"/>
                <w:sz w:val="24"/>
                <w:szCs w:val="24"/>
              </w:rPr>
              <w:t>a norma nosaka</w:t>
            </w:r>
            <w:r w:rsidRPr="00C97629" w:rsidR="00E173F7">
              <w:rPr>
                <w:rFonts w:ascii="Times New Roman" w:hAnsi="Times New Roman" w:cs="Times New Roman"/>
                <w:sz w:val="24"/>
                <w:szCs w:val="24"/>
              </w:rPr>
              <w:t xml:space="preserve"> </w:t>
            </w:r>
            <w:r w:rsidRPr="00C97629" w:rsidR="00B57482">
              <w:rPr>
                <w:rFonts w:ascii="Times New Roman" w:hAnsi="Times New Roman" w:cs="Times New Roman"/>
                <w:sz w:val="24"/>
                <w:szCs w:val="24"/>
              </w:rPr>
              <w:t>(att</w:t>
            </w:r>
            <w:r w:rsidRPr="00C97629" w:rsidR="007D29F0">
              <w:rPr>
                <w:rFonts w:ascii="Times New Roman" w:hAnsi="Times New Roman" w:cs="Times New Roman"/>
                <w:sz w:val="24"/>
                <w:szCs w:val="24"/>
              </w:rPr>
              <w:t>iecībā uz Direktīvas 2001/83 54 </w:t>
            </w:r>
            <w:r w:rsidRPr="00C97629" w:rsidR="00B57482">
              <w:rPr>
                <w:rFonts w:ascii="Times New Roman" w:hAnsi="Times New Roman" w:cs="Times New Roman"/>
                <w:sz w:val="24"/>
                <w:szCs w:val="24"/>
              </w:rPr>
              <w:t>pant</w:t>
            </w:r>
            <w:r w:rsidRPr="00C97629" w:rsidR="00CF1FC4">
              <w:rPr>
                <w:rFonts w:ascii="Times New Roman" w:hAnsi="Times New Roman" w:cs="Times New Roman"/>
                <w:sz w:val="24"/>
                <w:szCs w:val="24"/>
              </w:rPr>
              <w:t>a</w:t>
            </w:r>
            <w:r w:rsidRPr="00C97629" w:rsidR="007D29F0">
              <w:rPr>
                <w:rFonts w:ascii="Times New Roman" w:hAnsi="Times New Roman" w:cs="Times New Roman"/>
                <w:sz w:val="24"/>
                <w:szCs w:val="24"/>
              </w:rPr>
              <w:t xml:space="preserve"> o) </w:t>
            </w:r>
            <w:r w:rsidRPr="00C97629" w:rsidR="00B57482">
              <w:rPr>
                <w:rFonts w:ascii="Times New Roman" w:hAnsi="Times New Roman" w:cs="Times New Roman"/>
                <w:sz w:val="24"/>
                <w:szCs w:val="24"/>
              </w:rPr>
              <w:t>a</w:t>
            </w:r>
            <w:r w:rsidRPr="00C97629" w:rsidR="003B536C">
              <w:rPr>
                <w:rFonts w:ascii="Times New Roman" w:hAnsi="Times New Roman" w:cs="Times New Roman"/>
                <w:sz w:val="24"/>
                <w:szCs w:val="24"/>
              </w:rPr>
              <w:t xml:space="preserve">pakšpunktu un </w:t>
            </w:r>
            <w:r w:rsidRPr="00C97629" w:rsidR="00E50C01">
              <w:rPr>
                <w:rFonts w:ascii="Times New Roman" w:hAnsi="Times New Roman" w:cs="Times New Roman"/>
                <w:sz w:val="24"/>
                <w:szCs w:val="24"/>
              </w:rPr>
              <w:t>54 a panta</w:t>
            </w:r>
            <w:r w:rsidRPr="00C97629" w:rsidR="00B57482">
              <w:rPr>
                <w:rFonts w:ascii="Times New Roman" w:hAnsi="Times New Roman" w:cs="Times New Roman"/>
                <w:sz w:val="24"/>
                <w:szCs w:val="24"/>
              </w:rPr>
              <w:t xml:space="preserve"> 1.</w:t>
            </w:r>
            <w:r w:rsidRPr="00C97629" w:rsidR="00343746">
              <w:rPr>
                <w:rFonts w:ascii="Times New Roman" w:hAnsi="Times New Roman" w:cs="Times New Roman"/>
                <w:sz w:val="24"/>
                <w:szCs w:val="24"/>
              </w:rPr>
              <w:t> </w:t>
            </w:r>
            <w:r w:rsidRPr="00C97629" w:rsidR="00B57482">
              <w:rPr>
                <w:rFonts w:ascii="Times New Roman" w:hAnsi="Times New Roman" w:cs="Times New Roman"/>
                <w:sz w:val="24"/>
                <w:szCs w:val="24"/>
              </w:rPr>
              <w:t>punktu)</w:t>
            </w:r>
            <w:r w:rsidRPr="00C97629" w:rsidR="008238B9">
              <w:rPr>
                <w:rFonts w:ascii="Times New Roman" w:hAnsi="Times New Roman" w:cs="Times New Roman"/>
                <w:sz w:val="24"/>
                <w:szCs w:val="24"/>
              </w:rPr>
              <w:t xml:space="preserve"> </w:t>
            </w:r>
            <w:r w:rsidRPr="00C97629" w:rsidR="00D47BFC">
              <w:rPr>
                <w:rFonts w:ascii="Times New Roman" w:hAnsi="Times New Roman" w:cs="Times New Roman"/>
                <w:sz w:val="24"/>
                <w:szCs w:val="24"/>
              </w:rPr>
              <w:t>prasības</w:t>
            </w:r>
            <w:r w:rsidRPr="00C97629" w:rsidR="008238B9">
              <w:rPr>
                <w:rFonts w:ascii="Times New Roman" w:hAnsi="Times New Roman" w:cs="Times New Roman"/>
                <w:sz w:val="24"/>
                <w:szCs w:val="24"/>
              </w:rPr>
              <w:t xml:space="preserve"> zāļu marķējumā norādīt drošuma pazīmes zālēm</w:t>
            </w:r>
            <w:r w:rsidRPr="00C97629" w:rsidR="00D47BFC">
              <w:rPr>
                <w:rFonts w:ascii="Times New Roman" w:hAnsi="Times New Roman" w:cs="Times New Roman"/>
                <w:sz w:val="24"/>
                <w:szCs w:val="24"/>
              </w:rPr>
              <w:t>, kuras</w:t>
            </w:r>
            <w:r w:rsidRPr="00C97629" w:rsidR="00B57482">
              <w:rPr>
                <w:rFonts w:ascii="Times New Roman" w:hAnsi="Times New Roman" w:cs="Times New Roman"/>
                <w:sz w:val="24"/>
                <w:szCs w:val="24"/>
              </w:rPr>
              <w:t xml:space="preserve"> </w:t>
            </w:r>
            <w:r w:rsidRPr="00C97629" w:rsidR="00D47BFC">
              <w:rPr>
                <w:rFonts w:ascii="Times New Roman" w:hAnsi="Times New Roman" w:cs="Times New Roman"/>
                <w:sz w:val="24"/>
                <w:szCs w:val="24"/>
              </w:rPr>
              <w:t xml:space="preserve">detalizētāk </w:t>
            </w:r>
            <w:r w:rsidRPr="00C97629" w:rsidR="00B57482">
              <w:rPr>
                <w:rFonts w:ascii="Times New Roman" w:hAnsi="Times New Roman" w:cs="Times New Roman"/>
                <w:sz w:val="24"/>
                <w:szCs w:val="24"/>
              </w:rPr>
              <w:t>s</w:t>
            </w:r>
            <w:r w:rsidRPr="00C97629" w:rsidR="007D420D">
              <w:rPr>
                <w:rFonts w:ascii="Times New Roman" w:hAnsi="Times New Roman" w:cs="Times New Roman"/>
                <w:sz w:val="24"/>
                <w:szCs w:val="24"/>
              </w:rPr>
              <w:t>kaidro Deleģētā regula 2016/161</w:t>
            </w:r>
            <w:r w:rsidR="008B2794">
              <w:rPr>
                <w:rFonts w:ascii="Times New Roman" w:hAnsi="Times New Roman" w:cs="Times New Roman"/>
                <w:sz w:val="24"/>
                <w:szCs w:val="24"/>
              </w:rPr>
              <w:t>.</w:t>
            </w:r>
          </w:p>
          <w:p w:rsidR="00C71A0B" w:rsidRPr="00C97629" w:rsidP="00E0280F" w14:paraId="347C9F23" w14:textId="1C3FBE7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w:t>
            </w:r>
            <w:r w:rsidRPr="00C97629" w:rsidR="004C7B1C">
              <w:rPr>
                <w:rFonts w:ascii="Times New Roman" w:hAnsi="Times New Roman" w:cs="Times New Roman"/>
                <w:sz w:val="24"/>
                <w:szCs w:val="24"/>
              </w:rPr>
              <w:t>egulējums MK </w:t>
            </w:r>
            <w:r w:rsidRPr="00C97629" w:rsidR="00AD44E1">
              <w:rPr>
                <w:rFonts w:ascii="Times New Roman" w:hAnsi="Times New Roman" w:cs="Times New Roman"/>
                <w:sz w:val="24"/>
                <w:szCs w:val="24"/>
              </w:rPr>
              <w:t xml:space="preserve">57 (10. punkts) nosaka </w:t>
            </w:r>
            <w:r w:rsidRPr="00C97629" w:rsidR="00976FC5">
              <w:rPr>
                <w:rFonts w:ascii="Times New Roman" w:hAnsi="Times New Roman" w:cs="Times New Roman"/>
                <w:sz w:val="24"/>
                <w:szCs w:val="24"/>
              </w:rPr>
              <w:t>prasības zāļu marķējumā norādāmai informācijai</w:t>
            </w:r>
            <w:r w:rsidRPr="00C97629" w:rsidR="00B57482">
              <w:rPr>
                <w:rFonts w:ascii="Times New Roman" w:hAnsi="Times New Roman" w:cs="Times New Roman"/>
                <w:sz w:val="24"/>
                <w:szCs w:val="24"/>
              </w:rPr>
              <w:t xml:space="preserve">, jāparedz </w:t>
            </w:r>
            <w:r w:rsidRPr="00C97629" w:rsidR="00976FC5">
              <w:rPr>
                <w:rFonts w:ascii="Times New Roman" w:hAnsi="Times New Roman" w:cs="Times New Roman"/>
                <w:sz w:val="24"/>
                <w:szCs w:val="24"/>
              </w:rPr>
              <w:t xml:space="preserve">šajos noteikumos </w:t>
            </w:r>
            <w:r w:rsidRPr="00C97629" w:rsidR="00B57482">
              <w:rPr>
                <w:rFonts w:ascii="Times New Roman" w:hAnsi="Times New Roman" w:cs="Times New Roman"/>
                <w:sz w:val="24"/>
                <w:szCs w:val="24"/>
              </w:rPr>
              <w:t>tiesisks regulējums zāļu drošuma pazīmj</w:t>
            </w:r>
            <w:r w:rsidRPr="00C97629" w:rsidR="00857D31">
              <w:rPr>
                <w:rFonts w:ascii="Times New Roman" w:hAnsi="Times New Roman" w:cs="Times New Roman"/>
                <w:sz w:val="24"/>
                <w:szCs w:val="24"/>
              </w:rPr>
              <w:t>u ieviešanai</w:t>
            </w:r>
            <w:r w:rsidRPr="00C97629" w:rsidR="000E6EA6">
              <w:rPr>
                <w:rFonts w:ascii="Times New Roman" w:hAnsi="Times New Roman" w:cs="Times New Roman"/>
                <w:sz w:val="24"/>
                <w:szCs w:val="24"/>
              </w:rPr>
              <w:t xml:space="preserve"> zāļu iepakojumos</w:t>
            </w:r>
            <w:r w:rsidRPr="00C97629" w:rsidR="003776F2">
              <w:rPr>
                <w:rFonts w:ascii="Times New Roman" w:hAnsi="Times New Roman" w:cs="Times New Roman"/>
                <w:sz w:val="24"/>
                <w:szCs w:val="24"/>
              </w:rPr>
              <w:t xml:space="preserve"> </w:t>
            </w:r>
            <w:r w:rsidRPr="00C97629">
              <w:rPr>
                <w:rFonts w:ascii="Times New Roman" w:hAnsi="Times New Roman" w:cs="Times New Roman"/>
                <w:sz w:val="24"/>
                <w:szCs w:val="24"/>
              </w:rPr>
              <w:t xml:space="preserve">atbilstošs </w:t>
            </w:r>
            <w:r w:rsidRPr="00C97629" w:rsidR="003776F2">
              <w:rPr>
                <w:rFonts w:ascii="Times New Roman" w:hAnsi="Times New Roman" w:cs="Times New Roman"/>
                <w:sz w:val="24"/>
                <w:szCs w:val="24"/>
              </w:rPr>
              <w:t>D</w:t>
            </w:r>
            <w:r w:rsidRPr="00C97629" w:rsidR="00F3252D">
              <w:rPr>
                <w:rFonts w:ascii="Times New Roman" w:hAnsi="Times New Roman" w:cs="Times New Roman"/>
                <w:sz w:val="24"/>
                <w:szCs w:val="24"/>
                <w:shd w:val="clear" w:color="auto" w:fill="FFFFFF"/>
              </w:rPr>
              <w:t>irektīvā</w:t>
            </w:r>
            <w:r w:rsidRPr="00C97629" w:rsidR="003776F2">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sidR="003776F2">
              <w:rPr>
                <w:rStyle w:val="Hyperlink"/>
                <w:rFonts w:ascii="Times New Roman" w:hAnsi="Times New Roman" w:cs="Times New Roman"/>
                <w:color w:val="auto"/>
                <w:sz w:val="24"/>
                <w:szCs w:val="24"/>
                <w:u w:val="none"/>
                <w:shd w:val="clear" w:color="auto" w:fill="FFFFFF"/>
              </w:rPr>
              <w:t>2011/62</w:t>
            </w:r>
            <w:r>
              <w:fldChar w:fldCharType="end"/>
            </w:r>
            <w:r w:rsidRPr="00C97629" w:rsidR="003776F2">
              <w:rPr>
                <w:rFonts w:ascii="Times New Roman" w:hAnsi="Times New Roman" w:cs="Times New Roman"/>
                <w:sz w:val="24"/>
                <w:szCs w:val="24"/>
                <w:shd w:val="clear" w:color="auto" w:fill="FFFFFF"/>
              </w:rPr>
              <w:t xml:space="preserve"> </w:t>
            </w:r>
            <w:r w:rsidRPr="00C97629" w:rsidR="003776F2">
              <w:rPr>
                <w:rFonts w:ascii="Times New Roman" w:hAnsi="Times New Roman" w:cs="Times New Roman"/>
                <w:sz w:val="24"/>
                <w:szCs w:val="24"/>
              </w:rPr>
              <w:t>1. panta 11. un 12. punkta</w:t>
            </w:r>
            <w:r w:rsidRPr="00C97629">
              <w:rPr>
                <w:rFonts w:ascii="Times New Roman" w:hAnsi="Times New Roman" w:cs="Times New Roman"/>
                <w:sz w:val="24"/>
                <w:szCs w:val="24"/>
              </w:rPr>
              <w:t>m</w:t>
            </w:r>
            <w:r w:rsidRPr="00C97629" w:rsidR="00710E22">
              <w:rPr>
                <w:rFonts w:ascii="Times New Roman" w:hAnsi="Times New Roman" w:cs="Times New Roman"/>
                <w:sz w:val="24"/>
                <w:szCs w:val="24"/>
              </w:rPr>
              <w:t>, Deleģētajai r</w:t>
            </w:r>
            <w:r w:rsidRPr="00C97629" w:rsidR="00710E22">
              <w:rPr>
                <w:rFonts w:ascii="Times New Roman" w:hAnsi="Times New Roman" w:cs="Times New Roman"/>
                <w:color w:val="002060"/>
                <w:sz w:val="24"/>
                <w:szCs w:val="24"/>
              </w:rPr>
              <w:t xml:space="preserve">egulai 2016/161 </w:t>
            </w:r>
            <w:r w:rsidRPr="00C97629" w:rsidR="00F56717">
              <w:rPr>
                <w:rFonts w:ascii="Times New Roman" w:hAnsi="Times New Roman" w:cs="Times New Roman"/>
                <w:sz w:val="24"/>
                <w:szCs w:val="24"/>
              </w:rPr>
              <w:t xml:space="preserve">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sidR="00F56717">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sidR="00F56717">
              <w:rPr>
                <w:rFonts w:ascii="Times New Roman" w:hAnsi="Times New Roman" w:cs="Times New Roman"/>
                <w:bCs/>
                <w:sz w:val="24"/>
                <w:szCs w:val="24"/>
              </w:rPr>
              <w:t xml:space="preserve">), </w:t>
            </w:r>
            <w:r w:rsidRPr="00C97629" w:rsidR="00F56717">
              <w:rPr>
                <w:rFonts w:ascii="Times New Roman" w:hAnsi="Times New Roman" w:cs="Times New Roman"/>
                <w:sz w:val="24"/>
                <w:szCs w:val="24"/>
              </w:rPr>
              <w:t>kā arī jānosaka institūciju kompetences</w:t>
            </w:r>
            <w:r w:rsidR="008B2794">
              <w:rPr>
                <w:rFonts w:ascii="Times New Roman" w:hAnsi="Times New Roman" w:cs="Times New Roman"/>
                <w:sz w:val="24"/>
                <w:szCs w:val="24"/>
              </w:rPr>
              <w:t>. MK </w:t>
            </w:r>
            <w:r w:rsidR="002C735B">
              <w:rPr>
                <w:rFonts w:ascii="Times New Roman" w:hAnsi="Times New Roman" w:cs="Times New Roman"/>
                <w:sz w:val="24"/>
                <w:szCs w:val="24"/>
              </w:rPr>
              <w:t>57 ir veikti šādi grozījumi:</w:t>
            </w:r>
          </w:p>
          <w:p w:rsidR="00E0280F" w:rsidRPr="00C97629" w:rsidP="00E0280F" w14:paraId="0E96E7E8" w14:textId="77777777">
            <w:pPr>
              <w:pStyle w:val="NoSpacing"/>
              <w:ind w:firstLine="396"/>
              <w:jc w:val="both"/>
              <w:rPr>
                <w:rFonts w:ascii="Times New Roman" w:hAnsi="Times New Roman" w:cs="Times New Roman"/>
                <w:sz w:val="24"/>
                <w:szCs w:val="24"/>
              </w:rPr>
            </w:pPr>
          </w:p>
          <w:p w:rsidR="00E430C8" w:rsidRPr="00C97629" w:rsidP="00C71A0B" w14:paraId="2E374019" w14:textId="5DD78FE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00326D34">
              <w:rPr>
                <w:rFonts w:ascii="Times New Roman" w:hAnsi="Times New Roman" w:cs="Times New Roman"/>
                <w:bCs/>
                <w:sz w:val="24"/>
                <w:szCs w:val="24"/>
              </w:rPr>
              <w:t>N</w:t>
            </w:r>
            <w:r w:rsidRPr="00C97629" w:rsidR="00E0280F">
              <w:rPr>
                <w:rFonts w:ascii="Times New Roman" w:hAnsi="Times New Roman" w:cs="Times New Roman"/>
                <w:bCs/>
                <w:sz w:val="24"/>
                <w:szCs w:val="24"/>
              </w:rPr>
              <w:t>o</w:t>
            </w:r>
            <w:r w:rsidR="002C735B">
              <w:rPr>
                <w:rFonts w:ascii="Times New Roman" w:hAnsi="Times New Roman" w:cs="Times New Roman"/>
                <w:bCs/>
                <w:sz w:val="24"/>
                <w:szCs w:val="24"/>
              </w:rPr>
              <w:t>teikts</w:t>
            </w:r>
            <w:r w:rsidRPr="00C97629" w:rsidR="00F05BE6">
              <w:rPr>
                <w:rFonts w:ascii="Times New Roman" w:hAnsi="Times New Roman" w:cs="Times New Roman"/>
                <w:bCs/>
                <w:sz w:val="24"/>
                <w:szCs w:val="24"/>
              </w:rPr>
              <w:t>, ka</w:t>
            </w:r>
            <w:r w:rsidR="002C735B">
              <w:rPr>
                <w:rFonts w:ascii="Times New Roman" w:hAnsi="Times New Roman" w:cs="Times New Roman"/>
                <w:bCs/>
                <w:sz w:val="24"/>
                <w:szCs w:val="24"/>
              </w:rPr>
              <w:t xml:space="preserve"> sākot </w:t>
            </w:r>
            <w:r w:rsidR="008B2794">
              <w:rPr>
                <w:rFonts w:ascii="Times New Roman" w:hAnsi="Times New Roman" w:cs="Times New Roman"/>
                <w:bCs/>
                <w:sz w:val="24"/>
                <w:szCs w:val="24"/>
              </w:rPr>
              <w:t>ar 2019. </w:t>
            </w:r>
            <w:r w:rsidR="002C735B">
              <w:rPr>
                <w:rFonts w:ascii="Times New Roman" w:hAnsi="Times New Roman" w:cs="Times New Roman"/>
                <w:bCs/>
                <w:sz w:val="24"/>
                <w:szCs w:val="24"/>
              </w:rPr>
              <w:t>gada 9.</w:t>
            </w:r>
            <w:r w:rsidR="008B2794">
              <w:rPr>
                <w:rFonts w:ascii="Times New Roman" w:hAnsi="Times New Roman" w:cs="Times New Roman"/>
                <w:bCs/>
                <w:sz w:val="24"/>
                <w:szCs w:val="24"/>
              </w:rPr>
              <w:t> </w:t>
            </w:r>
            <w:r w:rsidR="002C735B">
              <w:rPr>
                <w:rFonts w:ascii="Times New Roman" w:hAnsi="Times New Roman" w:cs="Times New Roman"/>
                <w:bCs/>
                <w:sz w:val="24"/>
                <w:szCs w:val="24"/>
              </w:rPr>
              <w:t xml:space="preserve">februāri </w:t>
            </w:r>
            <w:r w:rsidRPr="00C97629" w:rsidR="004232D2">
              <w:rPr>
                <w:rFonts w:ascii="Times New Roman" w:hAnsi="Times New Roman" w:cs="Times New Roman"/>
                <w:bCs/>
                <w:sz w:val="24"/>
                <w:szCs w:val="24"/>
              </w:rPr>
              <w:t>katram</w:t>
            </w:r>
            <w:r w:rsidRPr="00C97629" w:rsidR="00DF6585">
              <w:rPr>
                <w:rFonts w:ascii="Times New Roman" w:hAnsi="Times New Roman" w:cs="Times New Roman"/>
                <w:sz w:val="24"/>
                <w:szCs w:val="24"/>
              </w:rPr>
              <w:t xml:space="preserve"> reģistrēto zāļu iepakojum</w:t>
            </w:r>
            <w:r w:rsidRPr="00C97629" w:rsidR="00647CCC">
              <w:rPr>
                <w:rFonts w:ascii="Times New Roman" w:hAnsi="Times New Roman" w:cs="Times New Roman"/>
                <w:sz w:val="24"/>
                <w:szCs w:val="24"/>
              </w:rPr>
              <w:t xml:space="preserve">am </w:t>
            </w:r>
            <w:r w:rsidRPr="00C97629" w:rsidR="00F56717">
              <w:rPr>
                <w:rFonts w:ascii="Times New Roman" w:hAnsi="Times New Roman" w:cs="Times New Roman"/>
                <w:bCs/>
                <w:sz w:val="24"/>
                <w:szCs w:val="24"/>
              </w:rPr>
              <w:t>jābūt aprīkotam ar drošuma pazīmēm zālēm</w:t>
            </w:r>
            <w:r w:rsidRPr="00C97629" w:rsidR="003E7840">
              <w:rPr>
                <w:rFonts w:ascii="Times New Roman" w:hAnsi="Times New Roman" w:cs="Times New Roman"/>
                <w:bCs/>
                <w:sz w:val="24"/>
                <w:szCs w:val="24"/>
              </w:rPr>
              <w:t xml:space="preserve">, </w:t>
            </w:r>
            <w:r w:rsidRPr="00C97629" w:rsidR="003E7840">
              <w:rPr>
                <w:rFonts w:ascii="Times New Roman" w:hAnsi="Times New Roman" w:cs="Times New Roman"/>
                <w:sz w:val="24"/>
                <w:szCs w:val="24"/>
              </w:rPr>
              <w:t xml:space="preserve">attiecīgs regulējums ietverts noteikumu projekta 1., 2., 3. un 5. punktā </w:t>
            </w:r>
            <w:r w:rsidRPr="00C97629" w:rsidR="003E7840">
              <w:rPr>
                <w:rFonts w:ascii="Times New Roman" w:hAnsi="Times New Roman"/>
                <w:sz w:val="24"/>
                <w:szCs w:val="24"/>
              </w:rPr>
              <w:t>(</w:t>
            </w:r>
            <w:r w:rsidRPr="00C97629" w:rsidR="003E7840">
              <w:rPr>
                <w:rFonts w:ascii="Times New Roman" w:hAnsi="Times New Roman"/>
                <w:i/>
                <w:sz w:val="24"/>
                <w:szCs w:val="24"/>
              </w:rPr>
              <w:t xml:space="preserve">attiecībā uz MK 57 7.9., </w:t>
            </w:r>
            <w:r w:rsidR="008B2794">
              <w:rPr>
                <w:rFonts w:ascii="Times New Roman" w:hAnsi="Times New Roman"/>
                <w:i/>
                <w:sz w:val="24"/>
                <w:szCs w:val="24"/>
              </w:rPr>
              <w:t>10.16</w:t>
            </w:r>
            <w:r w:rsidRPr="00C97629" w:rsidR="003E7840">
              <w:rPr>
                <w:rFonts w:ascii="Times New Roman" w:hAnsi="Times New Roman"/>
                <w:i/>
                <w:sz w:val="24"/>
                <w:szCs w:val="24"/>
              </w:rPr>
              <w:t>.</w:t>
            </w:r>
            <w:r w:rsidR="008B2794">
              <w:rPr>
                <w:rFonts w:ascii="Times New Roman" w:hAnsi="Times New Roman"/>
                <w:i/>
                <w:sz w:val="24"/>
                <w:szCs w:val="24"/>
              </w:rPr>
              <w:t> </w:t>
            </w:r>
            <w:r w:rsidRPr="00C97629" w:rsidR="003E7840">
              <w:rPr>
                <w:rFonts w:ascii="Times New Roman" w:hAnsi="Times New Roman"/>
                <w:i/>
                <w:sz w:val="24"/>
                <w:szCs w:val="24"/>
              </w:rPr>
              <w:t>apakšpunktu</w:t>
            </w:r>
            <w:r w:rsidRPr="00C97629">
              <w:rPr>
                <w:rFonts w:ascii="Times New Roman" w:hAnsi="Times New Roman"/>
                <w:i/>
                <w:sz w:val="24"/>
                <w:szCs w:val="24"/>
              </w:rPr>
              <w:t xml:space="preserve"> un 12.</w:t>
            </w:r>
            <w:r w:rsidRPr="00C97629" w:rsidR="002901E3">
              <w:rPr>
                <w:rFonts w:ascii="Times New Roman" w:hAnsi="Times New Roman"/>
                <w:i/>
                <w:sz w:val="24"/>
                <w:szCs w:val="24"/>
                <w:vertAlign w:val="superscript"/>
              </w:rPr>
              <w:t>1 </w:t>
            </w:r>
            <w:r w:rsidRPr="00C97629">
              <w:rPr>
                <w:rFonts w:ascii="Times New Roman" w:hAnsi="Times New Roman"/>
                <w:i/>
                <w:sz w:val="24"/>
                <w:szCs w:val="24"/>
              </w:rPr>
              <w:t>punktu</w:t>
            </w:r>
            <w:r w:rsidRPr="00C97629" w:rsidR="003E7840">
              <w:rPr>
                <w:rFonts w:ascii="Times New Roman" w:hAnsi="Times New Roman" w:cs="Times New Roman"/>
                <w:sz w:val="24"/>
                <w:szCs w:val="24"/>
              </w:rPr>
              <w:t xml:space="preserve">). </w:t>
            </w:r>
            <w:r w:rsidRPr="00C97629" w:rsidR="00F56717">
              <w:rPr>
                <w:rFonts w:ascii="Times New Roman" w:hAnsi="Times New Roman" w:cs="Times New Roman"/>
                <w:bCs/>
                <w:sz w:val="24"/>
                <w:szCs w:val="24"/>
              </w:rPr>
              <w:t xml:space="preserve">Tas attiecas uz </w:t>
            </w:r>
            <w:r w:rsidRPr="00C97629" w:rsidR="004232D2">
              <w:rPr>
                <w:rFonts w:ascii="Times New Roman" w:hAnsi="Times New Roman" w:cs="Times New Roman"/>
                <w:bCs/>
                <w:sz w:val="24"/>
                <w:szCs w:val="24"/>
              </w:rPr>
              <w:t>Deleģētās regulas 2016/161 II pielikumā minētajām bezrecepšu zālēm</w:t>
            </w:r>
            <w:r w:rsidRPr="00C97629" w:rsidR="00F56717">
              <w:rPr>
                <w:rFonts w:ascii="Times New Roman" w:hAnsi="Times New Roman" w:cs="Times New Roman"/>
                <w:bCs/>
                <w:sz w:val="24"/>
                <w:szCs w:val="24"/>
              </w:rPr>
              <w:t xml:space="preserve"> (</w:t>
            </w:r>
            <w:r w:rsidRPr="00C97629" w:rsidR="00647CCC">
              <w:rPr>
                <w:rFonts w:ascii="Times New Roman" w:hAnsi="Times New Roman" w:cs="Times New Roman"/>
                <w:bCs/>
                <w:i/>
                <w:sz w:val="24"/>
                <w:szCs w:val="24"/>
              </w:rPr>
              <w:t xml:space="preserve">pagaidām šajā sarakstā ir iekļauts </w:t>
            </w:r>
            <w:r w:rsidRPr="00C97629" w:rsidR="00647CCC">
              <w:rPr>
                <w:rFonts w:ascii="Times New Roman" w:hAnsi="Times New Roman" w:cs="Times New Roman"/>
                <w:bCs/>
                <w:i/>
                <w:sz w:val="24"/>
                <w:szCs w:val="24"/>
              </w:rPr>
              <w:t>Omeprazols</w:t>
            </w:r>
            <w:r w:rsidRPr="00C97629" w:rsidR="004232D2">
              <w:rPr>
                <w:rFonts w:ascii="Times New Roman" w:hAnsi="Times New Roman" w:cs="Times New Roman"/>
                <w:bCs/>
                <w:sz w:val="24"/>
                <w:szCs w:val="24"/>
              </w:rPr>
              <w:t>)</w:t>
            </w:r>
            <w:r w:rsidRPr="00C97629" w:rsidR="00647CCC">
              <w:rPr>
                <w:rFonts w:ascii="Times New Roman" w:hAnsi="Times New Roman" w:cs="Times New Roman"/>
                <w:bCs/>
                <w:sz w:val="24"/>
                <w:szCs w:val="24"/>
              </w:rPr>
              <w:t xml:space="preserve"> un reģistrēto </w:t>
            </w:r>
            <w:r w:rsidRPr="00C97629" w:rsidR="004232D2">
              <w:rPr>
                <w:rFonts w:ascii="Times New Roman" w:hAnsi="Times New Roman" w:cs="Times New Roman"/>
                <w:sz w:val="24"/>
                <w:szCs w:val="24"/>
              </w:rPr>
              <w:t>recepšu zā</w:t>
            </w:r>
            <w:r w:rsidRPr="00C97629" w:rsidR="00D159A4">
              <w:rPr>
                <w:rFonts w:ascii="Times New Roman" w:hAnsi="Times New Roman" w:cs="Times New Roman"/>
                <w:sz w:val="24"/>
                <w:szCs w:val="24"/>
              </w:rPr>
              <w:t>ļu iepakojumiem</w:t>
            </w:r>
            <w:r w:rsidR="008B2794">
              <w:rPr>
                <w:rFonts w:ascii="Times New Roman" w:hAnsi="Times New Roman" w:cs="Times New Roman"/>
                <w:sz w:val="24"/>
                <w:szCs w:val="24"/>
              </w:rPr>
              <w:t> - </w:t>
            </w:r>
            <w:r w:rsidRPr="00C97629" w:rsidR="004232D2">
              <w:rPr>
                <w:rFonts w:ascii="Times New Roman" w:hAnsi="Times New Roman" w:cs="Times New Roman"/>
                <w:sz w:val="24"/>
                <w:szCs w:val="24"/>
              </w:rPr>
              <w:t xml:space="preserve">izņemot </w:t>
            </w:r>
            <w:r w:rsidRPr="00C97629" w:rsidR="004232D2">
              <w:rPr>
                <w:rFonts w:ascii="Times New Roman" w:hAnsi="Times New Roman" w:cs="Times New Roman"/>
                <w:bCs/>
                <w:sz w:val="24"/>
                <w:szCs w:val="24"/>
              </w:rPr>
              <w:t xml:space="preserve">Deleģētās regulas 2016/161 I pielikumā </w:t>
            </w:r>
            <w:r w:rsidRPr="00C97629" w:rsidR="00F56717">
              <w:rPr>
                <w:rFonts w:ascii="Times New Roman" w:hAnsi="Times New Roman" w:cs="Times New Roman"/>
                <w:bCs/>
                <w:sz w:val="24"/>
                <w:szCs w:val="24"/>
              </w:rPr>
              <w:t>minētās zāles un to kategorijas</w:t>
            </w:r>
            <w:r w:rsidR="008B2794">
              <w:rPr>
                <w:rFonts w:ascii="Times New Roman" w:hAnsi="Times New Roman" w:cs="Times New Roman"/>
                <w:bCs/>
                <w:sz w:val="24"/>
                <w:szCs w:val="24"/>
              </w:rPr>
              <w:t>.</w:t>
            </w:r>
          </w:p>
          <w:p w:rsidR="00C71A0B" w:rsidRPr="00C97629" w:rsidP="00C71A0B" w14:paraId="2133ADE0" w14:textId="754F5E8B">
            <w:pPr>
              <w:pStyle w:val="NoSpacing"/>
              <w:ind w:left="-29"/>
              <w:jc w:val="both"/>
              <w:rPr>
                <w:rFonts w:ascii="Times New Roman" w:hAnsi="Times New Roman" w:cs="Times New Roman"/>
                <w:sz w:val="24"/>
                <w:szCs w:val="24"/>
              </w:rPr>
            </w:pPr>
            <w:r w:rsidRPr="00C97629">
              <w:rPr>
                <w:rFonts w:ascii="Times New Roman" w:hAnsi="Times New Roman" w:cs="Times New Roman"/>
                <w:bCs/>
                <w:sz w:val="24"/>
                <w:szCs w:val="24"/>
              </w:rPr>
              <w:t>Atbilstoši Deleģētās regulas 2016/161 48. pantam, prasību par drošuma pazīmēm uz zāļu iepakojumiem nepiemēro iepakojumiem, kuri</w:t>
            </w:r>
            <w:r w:rsidRPr="00C97629">
              <w:rPr>
                <w:rFonts w:ascii="Times New Roman" w:hAnsi="Times New Roman" w:cs="Times New Roman"/>
                <w:b/>
                <w:bCs/>
                <w:sz w:val="24"/>
                <w:szCs w:val="24"/>
              </w:rPr>
              <w:t xml:space="preserve"> </w:t>
            </w:r>
            <w:r w:rsidRPr="00C97629">
              <w:rPr>
                <w:rFonts w:ascii="Times New Roman" w:hAnsi="Times New Roman" w:cs="Times New Roman"/>
                <w:sz w:val="24"/>
                <w:szCs w:val="24"/>
              </w:rPr>
              <w:t>pirms 2019. gada 9. februāra ir laisti pārdošanā vai izplatīšanā bez drošuma pazīmēm un pēc tam nav pārpakoti vai pārmarķēti</w:t>
            </w:r>
            <w:r w:rsidRPr="00C97629">
              <w:rPr>
                <w:rFonts w:ascii="Times New Roman" w:hAnsi="Times New Roman" w:cs="Times New Roman"/>
                <w:sz w:val="24"/>
                <w:szCs w:val="24"/>
              </w:rPr>
              <w:t xml:space="preserve"> (noteikumu projekta 5. punkts).</w:t>
            </w:r>
          </w:p>
          <w:p w:rsidR="00E430C8" w:rsidRPr="00C97629" w:rsidP="00C71A0B" w14:paraId="3BB23AAB" w14:textId="43F6F2B3">
            <w:pPr>
              <w:pStyle w:val="NoSpacing"/>
              <w:jc w:val="both"/>
              <w:rPr>
                <w:rFonts w:ascii="Times New Roman" w:hAnsi="Times New Roman" w:cs="Times New Roman"/>
                <w:i/>
                <w:sz w:val="24"/>
                <w:szCs w:val="24"/>
              </w:rPr>
            </w:pPr>
            <w:r w:rsidRPr="00C97629">
              <w:rPr>
                <w:rFonts w:ascii="Times New Roman" w:hAnsi="Times New Roman" w:cs="Times New Roman"/>
                <w:sz w:val="24"/>
                <w:szCs w:val="24"/>
              </w:rPr>
              <w:t xml:space="preserve">Tā kā Eiropas Komisija (EK) jautājumu - atbilžu dokumentā </w:t>
            </w:r>
            <w:r w:rsidRPr="00C97629" w:rsidR="008D32CC">
              <w:rPr>
                <w:rFonts w:ascii="Times New Roman" w:hAnsi="Times New Roman" w:cs="Times New Roman"/>
                <w:sz w:val="24"/>
                <w:szCs w:val="24"/>
              </w:rPr>
              <w:t xml:space="preserve">ir noteikusi </w:t>
            </w:r>
            <w:r w:rsidRPr="00C97629">
              <w:rPr>
                <w:rFonts w:ascii="Times New Roman" w:hAnsi="Times New Roman" w:cs="Times New Roman"/>
                <w:sz w:val="24"/>
                <w:szCs w:val="24"/>
              </w:rPr>
              <w:t>izņēmumus, kad zālēm drošuma pazīmes nepiemēro</w:t>
            </w:r>
            <w:r w:rsidRPr="00C97629" w:rsidR="008D32CC">
              <w:rPr>
                <w:rFonts w:ascii="Times New Roman" w:hAnsi="Times New Roman" w:cs="Times New Roman"/>
                <w:sz w:val="24"/>
                <w:szCs w:val="24"/>
              </w:rPr>
              <w:t>,</w:t>
            </w:r>
            <w:r w:rsidRPr="00C97629">
              <w:rPr>
                <w:rFonts w:ascii="Times New Roman" w:hAnsi="Times New Roman" w:cs="Times New Roman"/>
                <w:sz w:val="24"/>
                <w:szCs w:val="24"/>
              </w:rPr>
              <w:t xml:space="preserve"> attiecīgs regulējums ietverts noteikumu projekta</w:t>
            </w:r>
            <w:r w:rsidRPr="00C97629" w:rsidR="008D32CC">
              <w:rPr>
                <w:rFonts w:ascii="Times New Roman" w:hAnsi="Times New Roman" w:cs="Times New Roman"/>
                <w:sz w:val="24"/>
                <w:szCs w:val="24"/>
              </w:rPr>
              <w:t xml:space="preserve"> 3. punktā </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 xml:space="preserve">attiecībā uz MK 57 </w:t>
            </w:r>
            <w:r w:rsidRPr="00C97629" w:rsidR="008D32CC">
              <w:rPr>
                <w:rFonts w:ascii="Times New Roman" w:hAnsi="Times New Roman" w:cs="Times New Roman"/>
                <w:i/>
                <w:sz w:val="24"/>
                <w:szCs w:val="24"/>
              </w:rPr>
              <w:t>12</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2 </w:t>
            </w:r>
            <w:r w:rsidRPr="00C97629" w:rsidR="00EB5BD7">
              <w:rPr>
                <w:rFonts w:ascii="Times New Roman" w:hAnsi="Times New Roman" w:cs="Times New Roman"/>
                <w:i/>
                <w:sz w:val="24"/>
                <w:szCs w:val="24"/>
              </w:rPr>
              <w:t>punktu).</w:t>
            </w:r>
          </w:p>
          <w:p w:rsidR="00396BBA" w:rsidRPr="00C97629" w:rsidP="00C71A0B" w14:paraId="6B9CFC80" w14:textId="011485D5">
            <w:pPr>
              <w:pStyle w:val="Bezatstarpm1"/>
              <w:jc w:val="both"/>
              <w:rPr>
                <w:rFonts w:ascii="Times New Roman" w:hAnsi="Times New Roman"/>
                <w:sz w:val="24"/>
                <w:szCs w:val="24"/>
                <w:lang w:val="lv-LV"/>
              </w:rPr>
            </w:pPr>
            <w:r w:rsidRPr="00C97629">
              <w:rPr>
                <w:rFonts w:ascii="Times New Roman" w:hAnsi="Times New Roman"/>
                <w:bCs/>
                <w:sz w:val="24"/>
                <w:szCs w:val="24"/>
                <w:lang w:val="lv-LV"/>
              </w:rPr>
              <w:t>Tā kā z</w:t>
            </w:r>
            <w:r w:rsidRPr="00C97629" w:rsidR="00EB5BD7">
              <w:rPr>
                <w:rFonts w:ascii="Times New Roman" w:hAnsi="Times New Roman"/>
                <w:sz w:val="24"/>
                <w:szCs w:val="24"/>
                <w:lang w:val="lv-LV"/>
              </w:rPr>
              <w:t xml:space="preserve">āļu ražotāji </w:t>
            </w:r>
            <w:r w:rsidRPr="00C97629" w:rsidR="00EB5BD7">
              <w:rPr>
                <w:rFonts w:ascii="Times New Roman" w:hAnsi="Times New Roman"/>
                <w:bCs/>
                <w:sz w:val="24"/>
                <w:szCs w:val="24"/>
                <w:lang w:val="lv-LV"/>
              </w:rPr>
              <w:t>neskartības</w:t>
            </w:r>
            <w:r w:rsidRPr="00C97629" w:rsidR="00EB5BD7">
              <w:rPr>
                <w:rFonts w:ascii="Times New Roman" w:hAnsi="Times New Roman"/>
                <w:bCs/>
                <w:sz w:val="24"/>
                <w:szCs w:val="24"/>
                <w:lang w:val="lv-LV"/>
              </w:rPr>
              <w:t xml:space="preserve"> pazīmes</w:t>
            </w:r>
            <w:r w:rsidRPr="00C97629" w:rsidR="00EB5BD7">
              <w:rPr>
                <w:rFonts w:ascii="Times New Roman" w:hAnsi="Times New Roman"/>
                <w:sz w:val="24"/>
                <w:szCs w:val="24"/>
                <w:lang w:val="lv-LV"/>
              </w:rPr>
              <w:t xml:space="preserve"> uz zāļu </w:t>
            </w:r>
            <w:r w:rsidRPr="00C97629" w:rsidR="00EB5BD7">
              <w:rPr>
                <w:rFonts w:ascii="Times New Roman" w:hAnsi="Times New Roman"/>
                <w:bCs/>
                <w:sz w:val="24"/>
                <w:szCs w:val="24"/>
                <w:lang w:val="lv-LV"/>
              </w:rPr>
              <w:t xml:space="preserve">iepakojumiem </w:t>
            </w:r>
            <w:r w:rsidRPr="00C97629" w:rsidR="00EB5BD7">
              <w:rPr>
                <w:rFonts w:ascii="Times New Roman" w:hAnsi="Times New Roman"/>
                <w:sz w:val="24"/>
                <w:szCs w:val="24"/>
                <w:lang w:val="lv-LV"/>
              </w:rPr>
              <w:t>varēs norādīt</w:t>
            </w:r>
            <w:r w:rsidRPr="00C97629" w:rsidR="00EB5BD7">
              <w:rPr>
                <w:rFonts w:ascii="Times New Roman" w:hAnsi="Times New Roman"/>
                <w:bCs/>
                <w:sz w:val="24"/>
                <w:szCs w:val="24"/>
                <w:lang w:val="lv-LV"/>
              </w:rPr>
              <w:t xml:space="preserve"> arī tām zālēm, kurām Deleģētā regula 2016/161 </w:t>
            </w:r>
            <w:r w:rsidRPr="00C97629">
              <w:rPr>
                <w:rFonts w:ascii="Times New Roman" w:hAnsi="Times New Roman"/>
                <w:bCs/>
                <w:sz w:val="24"/>
                <w:szCs w:val="24"/>
                <w:lang w:val="lv-LV"/>
              </w:rPr>
              <w:t>to nenosaka kā obligātu prasību,</w:t>
            </w:r>
            <w:r w:rsidRPr="00C97629" w:rsidR="00EB5BD7">
              <w:rPr>
                <w:rFonts w:ascii="Times New Roman" w:hAnsi="Times New Roman"/>
                <w:sz w:val="24"/>
                <w:szCs w:val="24"/>
                <w:lang w:val="lv-LV"/>
              </w:rPr>
              <w:t xml:space="preserve"> </w:t>
            </w:r>
            <w:r w:rsidRPr="00C97629">
              <w:rPr>
                <w:rFonts w:ascii="Times New Roman" w:hAnsi="Times New Roman"/>
                <w:iCs/>
                <w:sz w:val="24"/>
                <w:szCs w:val="24"/>
                <w:lang w:val="lv-LV"/>
              </w:rPr>
              <w:t xml:space="preserve">attiecīgs regulējums ir ietverts noteikumu projekta 3. punktā </w:t>
            </w:r>
            <w:r w:rsidRPr="00C97629">
              <w:rPr>
                <w:rFonts w:ascii="Times New Roman" w:hAnsi="Times New Roman"/>
                <w:sz w:val="24"/>
                <w:szCs w:val="24"/>
                <w:lang w:val="lv-LV"/>
              </w:rPr>
              <w:t>(</w:t>
            </w:r>
            <w:r w:rsidRPr="00C97629">
              <w:rPr>
                <w:rFonts w:ascii="Times New Roman" w:hAnsi="Times New Roman"/>
                <w:i/>
                <w:sz w:val="24"/>
                <w:szCs w:val="24"/>
                <w:lang w:val="lv-LV"/>
              </w:rPr>
              <w:t>attiecībā uz MK 57 12.</w:t>
            </w:r>
            <w:r w:rsidRPr="00C97629">
              <w:rPr>
                <w:rFonts w:ascii="Times New Roman" w:hAnsi="Times New Roman"/>
                <w:i/>
                <w:sz w:val="24"/>
                <w:szCs w:val="24"/>
                <w:vertAlign w:val="superscript"/>
                <w:lang w:val="lv-LV"/>
              </w:rPr>
              <w:t>3 </w:t>
            </w:r>
            <w:r w:rsidRPr="00C97629">
              <w:rPr>
                <w:rFonts w:ascii="Times New Roman" w:hAnsi="Times New Roman"/>
                <w:i/>
                <w:sz w:val="24"/>
                <w:szCs w:val="24"/>
                <w:lang w:val="lv-LV"/>
              </w:rPr>
              <w:t>punktu</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T</w:t>
            </w:r>
            <w:r w:rsidRPr="00C97629" w:rsidR="008D32CC">
              <w:rPr>
                <w:rFonts w:ascii="Times New Roman" w:hAnsi="Times New Roman"/>
                <w:sz w:val="24"/>
                <w:szCs w:val="24"/>
                <w:lang w:val="lv-LV"/>
              </w:rPr>
              <w:t xml:space="preserve">as </w:t>
            </w:r>
            <w:r w:rsidRPr="00C97629" w:rsidR="00EB5BD7">
              <w:rPr>
                <w:rFonts w:ascii="Times New Roman" w:hAnsi="Times New Roman"/>
                <w:sz w:val="24"/>
                <w:szCs w:val="24"/>
                <w:lang w:val="lv-LV"/>
              </w:rPr>
              <w:t>ir pamatots ar D</w:t>
            </w:r>
            <w:r w:rsidRPr="00C97629" w:rsidR="00EB5BD7">
              <w:rPr>
                <w:rFonts w:ascii="Times New Roman" w:hAnsi="Times New Roman"/>
                <w:sz w:val="24"/>
                <w:szCs w:val="24"/>
                <w:shd w:val="clear" w:color="auto" w:fill="FFFFFF"/>
                <w:lang w:val="lv-LV"/>
              </w:rPr>
              <w:t>irektīvas</w:t>
            </w:r>
            <w:r w:rsidRPr="00C97629" w:rsidR="00EB5BD7">
              <w:rPr>
                <w:rStyle w:val="apple-converted-space"/>
                <w:rFonts w:ascii="Times New Roman" w:hAnsi="Times New Roman"/>
                <w:sz w:val="24"/>
                <w:szCs w:val="24"/>
                <w:shd w:val="clear" w:color="auto" w:fill="FFFFFF"/>
                <w:lang w:val="lv-LV"/>
              </w:rPr>
              <w:t xml:space="preserve"> </w:t>
            </w:r>
            <w:r w:rsidRPr="00C97629" w:rsidR="00EB5BD7">
              <w:rPr>
                <w:rFonts w:ascii="Times New Roman" w:hAnsi="Times New Roman"/>
                <w:sz w:val="24"/>
                <w:szCs w:val="24"/>
                <w:shd w:val="clear" w:color="auto" w:fill="FFFFFF"/>
                <w:lang w:val="lv-LV"/>
              </w:rPr>
              <w:t xml:space="preserve">2011/62 </w:t>
            </w:r>
            <w:r w:rsidRPr="00C97629" w:rsidR="00EB5BD7">
              <w:rPr>
                <w:rFonts w:ascii="Times New Roman" w:hAnsi="Times New Roman"/>
                <w:sz w:val="24"/>
                <w:szCs w:val="24"/>
                <w:lang w:val="lv-LV"/>
              </w:rPr>
              <w:t xml:space="preserve">1. panta 12. punktu (attiecībā uz Direktīvas 2001/83, 54 pants </w:t>
            </w:r>
            <w:r w:rsidRPr="00C97629" w:rsidR="00EB5BD7">
              <w:rPr>
                <w:rFonts w:ascii="Times New Roman" w:hAnsi="Times New Roman"/>
                <w:iCs/>
                <w:sz w:val="24"/>
                <w:szCs w:val="24"/>
                <w:lang w:val="lv-LV"/>
              </w:rPr>
              <w:t xml:space="preserve">a panta 5. punkta 3. paragrāfu), īstenojot rīcības brīvību, nosakot zāļu ražotājam tiesības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pazīmes piemērot arī uz tām zālēm, kurām Deleģētā regula 2016/161 nenosaka to, kā obligātu prasību, kā arī lai ražotājam neradītu administratīvo slogu sakarā ar </w:t>
            </w:r>
            <w:r w:rsidRPr="00C97629" w:rsidR="00EB5BD7">
              <w:rPr>
                <w:rFonts w:ascii="Times New Roman" w:hAnsi="Times New Roman"/>
                <w:iCs/>
                <w:sz w:val="24"/>
                <w:szCs w:val="24"/>
                <w:lang w:val="lv-LV"/>
              </w:rPr>
              <w:t>neskartības</w:t>
            </w:r>
            <w:r w:rsidRPr="00C97629" w:rsidR="00EB5BD7">
              <w:rPr>
                <w:rFonts w:ascii="Times New Roman" w:hAnsi="Times New Roman"/>
                <w:iCs/>
                <w:sz w:val="24"/>
                <w:szCs w:val="24"/>
                <w:lang w:val="lv-LV"/>
              </w:rPr>
              <w:t xml:space="preserve"> pazīmju noņemšanu no zāļu iepakojumiem zālēm, kurām zāļu ražotājs tās ir ieviesis</w:t>
            </w:r>
            <w:r w:rsidRPr="00C97629">
              <w:rPr>
                <w:rFonts w:ascii="Times New Roman" w:hAnsi="Times New Roman"/>
                <w:iCs/>
                <w:sz w:val="24"/>
                <w:szCs w:val="24"/>
                <w:lang w:val="lv-LV"/>
              </w:rPr>
              <w:t>.</w:t>
            </w:r>
          </w:p>
          <w:p w:rsidR="00C71A0B" w:rsidRPr="00C97629" w:rsidP="00D47BFC" w14:paraId="6D19D71E" w14:textId="77777777">
            <w:pPr>
              <w:pStyle w:val="NoSpacing"/>
              <w:ind w:firstLine="396"/>
              <w:jc w:val="both"/>
              <w:rPr>
                <w:rFonts w:ascii="Times New Roman" w:hAnsi="Times New Roman"/>
                <w:sz w:val="24"/>
                <w:szCs w:val="24"/>
              </w:rPr>
            </w:pPr>
          </w:p>
          <w:p w:rsidR="00D85581" w:rsidRPr="00C97629" w:rsidP="00C71A0B" w14:paraId="6D9A6044" w14:textId="6604E54B">
            <w:pPr>
              <w:pStyle w:val="NoSpacing"/>
              <w:jc w:val="both"/>
              <w:rPr>
                <w:rFonts w:ascii="Times New Roman" w:hAnsi="Times New Roman" w:cs="Times New Roman"/>
                <w:sz w:val="24"/>
                <w:szCs w:val="24"/>
              </w:rPr>
            </w:pPr>
            <w:r w:rsidRPr="00C97629">
              <w:rPr>
                <w:rFonts w:ascii="Times New Roman" w:hAnsi="Times New Roman"/>
                <w:sz w:val="24"/>
                <w:szCs w:val="24"/>
              </w:rPr>
              <w:t>- </w:t>
            </w:r>
            <w:r w:rsidRPr="00C97629" w:rsidR="00121FC3">
              <w:rPr>
                <w:rFonts w:ascii="Times New Roman" w:hAnsi="Times New Roman"/>
                <w:sz w:val="24"/>
                <w:szCs w:val="24"/>
              </w:rPr>
              <w:t>No</w:t>
            </w:r>
            <w:r w:rsidR="00C841AB">
              <w:rPr>
                <w:rFonts w:ascii="Times New Roman" w:hAnsi="Times New Roman"/>
                <w:sz w:val="24"/>
                <w:szCs w:val="24"/>
              </w:rPr>
              <w:t>teikta</w:t>
            </w:r>
            <w:r w:rsidRPr="00C97629" w:rsidR="00D47BFC">
              <w:rPr>
                <w:rFonts w:ascii="Times New Roman" w:hAnsi="Times New Roman" w:cs="Times New Roman"/>
                <w:sz w:val="24"/>
                <w:szCs w:val="24"/>
              </w:rPr>
              <w:t xml:space="preserve"> kompetent</w:t>
            </w:r>
            <w:r w:rsidR="00C841AB">
              <w:rPr>
                <w:rFonts w:ascii="Times New Roman" w:hAnsi="Times New Roman" w:cs="Times New Roman"/>
                <w:sz w:val="24"/>
                <w:szCs w:val="24"/>
              </w:rPr>
              <w:t>ā</w:t>
            </w:r>
            <w:r w:rsidRPr="00C97629" w:rsidR="00D47BFC">
              <w:rPr>
                <w:rFonts w:ascii="Times New Roman" w:hAnsi="Times New Roman" w:cs="Times New Roman"/>
                <w:sz w:val="24"/>
                <w:szCs w:val="24"/>
              </w:rPr>
              <w:t xml:space="preserve"> iestād</w:t>
            </w:r>
            <w:r w:rsidR="00C841AB">
              <w:rPr>
                <w:rFonts w:ascii="Times New Roman" w:hAnsi="Times New Roman" w:cs="Times New Roman"/>
                <w:sz w:val="24"/>
                <w:szCs w:val="24"/>
              </w:rPr>
              <w:t>e</w:t>
            </w:r>
            <w:r w:rsidRPr="00C97629" w:rsidR="00D47BFC">
              <w:rPr>
                <w:rFonts w:ascii="Times New Roman" w:hAnsi="Times New Roman" w:cs="Times New Roman"/>
                <w:sz w:val="24"/>
                <w:szCs w:val="24"/>
              </w:rPr>
              <w:t xml:space="preserve"> atbilstoši </w:t>
            </w:r>
            <w:r w:rsidRPr="00C97629" w:rsidR="005A0459">
              <w:rPr>
                <w:rFonts w:ascii="Times New Roman" w:hAnsi="Times New Roman" w:cs="Times New Roman"/>
                <w:sz w:val="24"/>
                <w:szCs w:val="24"/>
              </w:rPr>
              <w:t>Deleģēt</w:t>
            </w:r>
            <w:r w:rsidRPr="00C97629" w:rsidR="00D47BFC">
              <w:rPr>
                <w:rFonts w:ascii="Times New Roman" w:hAnsi="Times New Roman" w:cs="Times New Roman"/>
                <w:sz w:val="24"/>
                <w:szCs w:val="24"/>
              </w:rPr>
              <w:t>ās regulas</w:t>
            </w:r>
            <w:r w:rsidRPr="00C97629" w:rsidR="005A0459">
              <w:rPr>
                <w:rFonts w:ascii="Times New Roman" w:hAnsi="Times New Roman" w:cs="Times New Roman"/>
                <w:sz w:val="24"/>
                <w:szCs w:val="24"/>
              </w:rPr>
              <w:t xml:space="preserve"> 2016/161</w:t>
            </w:r>
            <w:r w:rsidRPr="00C97629" w:rsidR="009F0F75">
              <w:rPr>
                <w:rFonts w:ascii="Times New Roman" w:hAnsi="Times New Roman" w:cs="Times New Roman"/>
                <w:sz w:val="24"/>
                <w:szCs w:val="24"/>
              </w:rPr>
              <w:t xml:space="preserve"> </w:t>
            </w:r>
            <w:r w:rsidRPr="00C97629" w:rsidR="005A0459">
              <w:rPr>
                <w:rFonts w:ascii="Times New Roman" w:hAnsi="Times New Roman" w:cs="Times New Roman"/>
                <w:sz w:val="24"/>
                <w:szCs w:val="24"/>
              </w:rPr>
              <w:t>8.pant</w:t>
            </w:r>
            <w:r w:rsidRPr="00C97629" w:rsidR="00D47BFC">
              <w:rPr>
                <w:rFonts w:ascii="Times New Roman" w:hAnsi="Times New Roman" w:cs="Times New Roman"/>
                <w:sz w:val="24"/>
                <w:szCs w:val="24"/>
              </w:rPr>
              <w:t>am</w:t>
            </w:r>
            <w:r w:rsidRPr="00C97629" w:rsidR="001F72F8">
              <w:rPr>
                <w:rFonts w:ascii="Times New Roman" w:hAnsi="Times New Roman" w:cs="Times New Roman"/>
                <w:sz w:val="24"/>
                <w:szCs w:val="24"/>
              </w:rPr>
              <w:t xml:space="preserve">, attiecīgs regulējums ietverts </w:t>
            </w:r>
            <w:r w:rsidRPr="00C97629" w:rsidR="00D47BFC">
              <w:rPr>
                <w:rFonts w:ascii="Times New Roman" w:hAnsi="Times New Roman" w:cs="Times New Roman"/>
                <w:sz w:val="24"/>
                <w:szCs w:val="24"/>
              </w:rPr>
              <w:t>noteikumu projekta</w:t>
            </w:r>
            <w:r w:rsidRPr="00C97629" w:rsidR="009C4DED">
              <w:rPr>
                <w:rFonts w:ascii="Times New Roman" w:hAnsi="Times New Roman" w:cs="Times New Roman"/>
                <w:sz w:val="24"/>
                <w:szCs w:val="24"/>
              </w:rPr>
              <w:t xml:space="preserve"> </w:t>
            </w:r>
            <w:r w:rsidRPr="00C97629" w:rsidR="00D24DD6">
              <w:rPr>
                <w:rFonts w:ascii="Times New Roman" w:hAnsi="Times New Roman" w:cs="Times New Roman"/>
                <w:sz w:val="24"/>
                <w:szCs w:val="24"/>
              </w:rPr>
              <w:t>4</w:t>
            </w:r>
            <w:r w:rsidRPr="00C97629" w:rsidR="009C4DED">
              <w:rPr>
                <w:rFonts w:ascii="Times New Roman" w:hAnsi="Times New Roman" w:cs="Times New Roman"/>
                <w:sz w:val="24"/>
                <w:szCs w:val="24"/>
              </w:rPr>
              <w:t>. punkt</w:t>
            </w:r>
            <w:r w:rsidRPr="00C97629" w:rsidR="001F72F8">
              <w:rPr>
                <w:rFonts w:ascii="Times New Roman" w:hAnsi="Times New Roman" w:cs="Times New Roman"/>
                <w:sz w:val="24"/>
                <w:szCs w:val="24"/>
              </w:rPr>
              <w:t>ā</w:t>
            </w:r>
            <w:r w:rsidR="008B2794">
              <w:rPr>
                <w:rFonts w:ascii="Times New Roman" w:hAnsi="Times New Roman" w:cs="Times New Roman"/>
                <w:sz w:val="24"/>
                <w:szCs w:val="24"/>
              </w:rPr>
              <w:t xml:space="preserve"> </w:t>
            </w:r>
            <w:r w:rsidRPr="00C97629" w:rsidR="001F72F8">
              <w:rPr>
                <w:rFonts w:ascii="Times New Roman" w:hAnsi="Times New Roman"/>
                <w:sz w:val="24"/>
                <w:szCs w:val="24"/>
              </w:rPr>
              <w:t>(</w:t>
            </w:r>
            <w:r w:rsidRPr="00C97629" w:rsidR="00F56717">
              <w:rPr>
                <w:rFonts w:ascii="Times New Roman" w:hAnsi="Times New Roman"/>
                <w:i/>
                <w:sz w:val="24"/>
                <w:szCs w:val="24"/>
              </w:rPr>
              <w:t>attiecībā uz MK 57 33</w:t>
            </w:r>
            <w:r w:rsidRPr="00C97629" w:rsidR="00447700">
              <w:rPr>
                <w:rFonts w:ascii="Times New Roman" w:hAnsi="Times New Roman"/>
                <w:i/>
                <w:sz w:val="24"/>
                <w:szCs w:val="24"/>
              </w:rPr>
              <w:t>.</w:t>
            </w:r>
            <w:r w:rsidRPr="00C97629" w:rsidR="00F56717">
              <w:rPr>
                <w:rFonts w:ascii="Times New Roman" w:hAnsi="Times New Roman"/>
                <w:i/>
                <w:sz w:val="24"/>
                <w:szCs w:val="24"/>
                <w:vertAlign w:val="superscript"/>
              </w:rPr>
              <w:t>2</w:t>
            </w:r>
            <w:r w:rsidRPr="00C97629" w:rsidR="00447700">
              <w:rPr>
                <w:rFonts w:ascii="Times New Roman" w:hAnsi="Times New Roman"/>
                <w:i/>
                <w:sz w:val="24"/>
                <w:szCs w:val="24"/>
                <w:vertAlign w:val="superscript"/>
              </w:rPr>
              <w:t> </w:t>
            </w:r>
            <w:r w:rsidRPr="00C97629" w:rsidR="00447700">
              <w:rPr>
                <w:rFonts w:ascii="Times New Roman" w:hAnsi="Times New Roman"/>
                <w:i/>
                <w:sz w:val="24"/>
                <w:szCs w:val="24"/>
              </w:rPr>
              <w:t>punktu</w:t>
            </w:r>
            <w:r w:rsidRPr="00C97629">
              <w:rPr>
                <w:rFonts w:ascii="Times New Roman" w:hAnsi="Times New Roman" w:cs="Times New Roman"/>
                <w:sz w:val="24"/>
                <w:szCs w:val="24"/>
              </w:rPr>
              <w:t>)</w:t>
            </w:r>
            <w:r w:rsidRPr="00C97629" w:rsidR="00D47BFC">
              <w:rPr>
                <w:rFonts w:ascii="Times New Roman" w:hAnsi="Times New Roman" w:cs="Times New Roman"/>
                <w:sz w:val="24"/>
                <w:szCs w:val="24"/>
              </w:rPr>
              <w:t>.</w:t>
            </w:r>
          </w:p>
          <w:p w:rsidR="00314D27" w:rsidRPr="00C97629" w:rsidP="00D85581" w14:paraId="2B32EBE0" w14:textId="6139AF8D">
            <w:pPr>
              <w:pStyle w:val="Bezatstarpm1"/>
              <w:jc w:val="both"/>
              <w:rPr>
                <w:rFonts w:ascii="Times New Roman" w:hAnsi="Times New Roman"/>
                <w:b/>
                <w:sz w:val="24"/>
                <w:szCs w:val="24"/>
                <w:lang w:val="lv-LV"/>
              </w:rPr>
            </w:pPr>
          </w:p>
          <w:p w:rsidR="00857D31" w:rsidRPr="00C97629" w:rsidP="00E05567" w14:paraId="25257B46" w14:textId="03880042">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507546">
              <w:rPr>
                <w:rFonts w:ascii="Times New Roman" w:hAnsi="Times New Roman"/>
                <w:sz w:val="24"/>
                <w:szCs w:val="24"/>
                <w:lang w:val="lv-LV"/>
              </w:rPr>
              <w:t>No</w:t>
            </w:r>
            <w:r w:rsidR="00C841AB">
              <w:rPr>
                <w:rFonts w:ascii="Times New Roman" w:hAnsi="Times New Roman"/>
                <w:sz w:val="24"/>
                <w:szCs w:val="24"/>
                <w:lang w:val="lv-LV"/>
              </w:rPr>
              <w:t>teikts</w:t>
            </w:r>
            <w:r w:rsidRPr="00C97629">
              <w:rPr>
                <w:rFonts w:ascii="Times New Roman" w:hAnsi="Times New Roman"/>
                <w:sz w:val="24"/>
                <w:szCs w:val="24"/>
                <w:lang w:val="lv-LV"/>
              </w:rPr>
              <w:t xml:space="preserve"> </w:t>
            </w:r>
            <w:r w:rsidRPr="00C97629" w:rsidR="00F05A6D">
              <w:rPr>
                <w:rFonts w:ascii="Times New Roman" w:hAnsi="Times New Roman"/>
                <w:sz w:val="24"/>
                <w:szCs w:val="24"/>
                <w:lang w:val="lv-LV"/>
              </w:rPr>
              <w:t>p</w:t>
            </w:r>
            <w:r w:rsidRPr="00C97629">
              <w:rPr>
                <w:rFonts w:ascii="Times New Roman" w:hAnsi="Times New Roman"/>
                <w:sz w:val="24"/>
                <w:szCs w:val="24"/>
                <w:lang w:val="lv-LV"/>
              </w:rPr>
              <w:t>ārejas period</w:t>
            </w:r>
            <w:r w:rsidR="00C841AB">
              <w:rPr>
                <w:rFonts w:ascii="Times New Roman" w:hAnsi="Times New Roman"/>
                <w:sz w:val="24"/>
                <w:szCs w:val="24"/>
                <w:lang w:val="lv-LV"/>
              </w:rPr>
              <w:t>s</w:t>
            </w:r>
            <w:r w:rsidRPr="00C97629">
              <w:rPr>
                <w:rFonts w:ascii="Times New Roman" w:hAnsi="Times New Roman"/>
                <w:sz w:val="24"/>
                <w:szCs w:val="24"/>
                <w:lang w:val="lv-LV"/>
              </w:rPr>
              <w:t xml:space="preserve"> no</w:t>
            </w:r>
            <w:r w:rsidRPr="00C97629">
              <w:rPr>
                <w:rFonts w:ascii="Times New Roman" w:hAnsi="Times New Roman"/>
                <w:sz w:val="24"/>
                <w:szCs w:val="24"/>
                <w:lang w:val="lv-LV"/>
              </w:rPr>
              <w:t xml:space="preserve">rmu </w:t>
            </w:r>
            <w:r w:rsidR="00C841AB">
              <w:rPr>
                <w:rFonts w:ascii="Times New Roman" w:hAnsi="Times New Roman"/>
                <w:sz w:val="24"/>
                <w:szCs w:val="24"/>
                <w:lang w:val="lv-LV"/>
              </w:rPr>
              <w:t xml:space="preserve">par drošuma pazīmēm zālēm </w:t>
            </w:r>
            <w:r w:rsidRPr="00C97629">
              <w:rPr>
                <w:rFonts w:ascii="Times New Roman" w:hAnsi="Times New Roman"/>
                <w:sz w:val="24"/>
                <w:szCs w:val="24"/>
                <w:lang w:val="lv-LV"/>
              </w:rPr>
              <w:t xml:space="preserve">ieviešanai atbilstošu </w:t>
            </w:r>
            <w:r w:rsidR="008B2794">
              <w:rPr>
                <w:rFonts w:ascii="Times New Roman" w:hAnsi="Times New Roman"/>
                <w:noProof/>
                <w:sz w:val="24"/>
                <w:szCs w:val="24"/>
                <w:lang w:val="lv-LV"/>
              </w:rPr>
              <w:t>Direktīvas 2011/62 2. panta 2. punkta 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C96E23">
              <w:rPr>
                <w:rFonts w:ascii="Times New Roman" w:hAnsi="Times New Roman"/>
                <w:sz w:val="24"/>
                <w:szCs w:val="24"/>
                <w:lang w:val="lv-LV"/>
              </w:rPr>
              <w:t>u</w:t>
            </w:r>
            <w:r w:rsidRPr="00C97629">
              <w:rPr>
                <w:rFonts w:ascii="Times New Roman" w:hAnsi="Times New Roman"/>
                <w:sz w:val="24"/>
                <w:szCs w:val="24"/>
                <w:lang w:val="lv-LV"/>
              </w:rPr>
              <w:t xml:space="preserve">las 2016/161 48. un 50. pantam </w:t>
            </w:r>
            <w:r w:rsidRPr="00C97629" w:rsidR="00CB67E8">
              <w:rPr>
                <w:rFonts w:ascii="Times New Roman" w:hAnsi="Times New Roman"/>
                <w:sz w:val="24"/>
                <w:szCs w:val="24"/>
                <w:lang w:val="lv-LV"/>
              </w:rPr>
              <w:t>(</w:t>
            </w:r>
            <w:r w:rsidRPr="00C97629">
              <w:rPr>
                <w:rFonts w:ascii="Times New Roman" w:hAnsi="Times New Roman"/>
                <w:sz w:val="24"/>
                <w:szCs w:val="24"/>
                <w:lang w:val="lv-LV"/>
              </w:rPr>
              <w:t>noteikumu projekta</w:t>
            </w:r>
            <w:r w:rsidRPr="00C97629" w:rsidR="00F8300C">
              <w:rPr>
                <w:rFonts w:ascii="Times New Roman" w:hAnsi="Times New Roman"/>
                <w:sz w:val="24"/>
                <w:szCs w:val="24"/>
                <w:lang w:val="lv-LV"/>
              </w:rPr>
              <w:t xml:space="preserve"> 5</w:t>
            </w:r>
            <w:r w:rsidRPr="00C97629">
              <w:rPr>
                <w:rFonts w:ascii="Times New Roman" w:hAnsi="Times New Roman"/>
                <w:sz w:val="24"/>
                <w:szCs w:val="24"/>
                <w:lang w:val="lv-LV"/>
              </w:rPr>
              <w:t>. punkts).</w:t>
            </w:r>
          </w:p>
          <w:p w:rsidR="00CB67E8" w:rsidRPr="00C97629" w:rsidP="00887288" w14:paraId="29F6FC4E" w14:textId="77777777">
            <w:pPr>
              <w:pStyle w:val="Bezatstarpm1"/>
              <w:ind w:firstLine="396"/>
              <w:jc w:val="both"/>
              <w:rPr>
                <w:rFonts w:ascii="Times New Roman" w:hAnsi="Times New Roman"/>
                <w:sz w:val="24"/>
                <w:szCs w:val="24"/>
                <w:lang w:val="lv-LV"/>
              </w:rPr>
            </w:pPr>
          </w:p>
          <w:p w:rsidR="00CB67E8" w:rsidRPr="00C97629" w:rsidP="007E385B" w14:paraId="033A1372" w14:textId="60CF3434">
            <w:pPr>
              <w:pStyle w:val="Bezatstarpm1"/>
              <w:jc w:val="both"/>
              <w:rPr>
                <w:rFonts w:ascii="Times New Roman" w:hAnsi="Times New Roman"/>
                <w:bCs/>
                <w:sz w:val="24"/>
                <w:szCs w:val="24"/>
                <w:lang w:val="lv-LV"/>
              </w:rPr>
            </w:pPr>
            <w:r w:rsidRPr="00C97629">
              <w:rPr>
                <w:rFonts w:ascii="Times New Roman" w:hAnsi="Times New Roman"/>
                <w:b/>
                <w:sz w:val="24"/>
                <w:szCs w:val="24"/>
                <w:lang w:val="lv-LV"/>
              </w:rPr>
              <w:t>- </w:t>
            </w:r>
            <w:r w:rsidRPr="00C97629">
              <w:rPr>
                <w:rFonts w:ascii="Times New Roman" w:hAnsi="Times New Roman"/>
                <w:sz w:val="24"/>
                <w:szCs w:val="24"/>
                <w:lang w:val="lv-LV"/>
              </w:rPr>
              <w:t>Ievie</w:t>
            </w:r>
            <w:r w:rsidR="00C841AB">
              <w:rPr>
                <w:rFonts w:ascii="Times New Roman" w:hAnsi="Times New Roman"/>
                <w:sz w:val="24"/>
                <w:szCs w:val="24"/>
                <w:lang w:val="lv-LV"/>
              </w:rPr>
              <w:t>sta</w:t>
            </w:r>
            <w:r w:rsidRPr="00C97629">
              <w:rPr>
                <w:rFonts w:ascii="Times New Roman" w:hAnsi="Times New Roman"/>
                <w:b/>
                <w:sz w:val="24"/>
                <w:szCs w:val="24"/>
                <w:lang w:val="lv-LV"/>
              </w:rPr>
              <w:t xml:space="preserve"> </w:t>
            </w:r>
            <w:r w:rsidRPr="00C97629" w:rsidR="00641A7C">
              <w:rPr>
                <w:rFonts w:ascii="Times New Roman" w:hAnsi="Times New Roman"/>
                <w:bCs/>
                <w:sz w:val="24"/>
                <w:szCs w:val="24"/>
                <w:lang w:val="lv-LV"/>
              </w:rPr>
              <w:t>atsauc</w:t>
            </w:r>
            <w:r w:rsidR="00C841AB">
              <w:rPr>
                <w:rFonts w:ascii="Times New Roman" w:hAnsi="Times New Roman"/>
                <w:bCs/>
                <w:sz w:val="24"/>
                <w:szCs w:val="24"/>
                <w:lang w:val="lv-LV"/>
              </w:rPr>
              <w:t>e</w:t>
            </w:r>
            <w:r w:rsidRPr="00C97629" w:rsidR="009933FC">
              <w:rPr>
                <w:rFonts w:ascii="Times New Roman" w:hAnsi="Times New Roman"/>
                <w:bCs/>
                <w:sz w:val="24"/>
                <w:szCs w:val="24"/>
                <w:lang w:val="lv-LV"/>
              </w:rPr>
              <w:t xml:space="preserve"> uz </w:t>
            </w:r>
            <w:r w:rsidRPr="00C97629" w:rsidR="009B6BEC">
              <w:rPr>
                <w:rFonts w:ascii="Times New Roman" w:hAnsi="Times New Roman"/>
                <w:sz w:val="24"/>
                <w:szCs w:val="24"/>
                <w:lang w:val="lv-LV"/>
              </w:rPr>
              <w:t xml:space="preserve">Direktīvu </w:t>
            </w:r>
            <w:r w:rsidRPr="00C97629" w:rsidR="009933FC">
              <w:rPr>
                <w:rFonts w:ascii="Times New Roman" w:hAnsi="Times New Roman"/>
                <w:sz w:val="24"/>
                <w:szCs w:val="24"/>
                <w:lang w:val="lv-LV"/>
              </w:rPr>
              <w:t>2011/62</w:t>
            </w:r>
            <w:r w:rsidRPr="00C97629" w:rsidR="00641A7C">
              <w:rPr>
                <w:rFonts w:ascii="Times New Roman" w:hAnsi="Times New Roman"/>
                <w:bCs/>
                <w:sz w:val="24"/>
                <w:szCs w:val="24"/>
                <w:lang w:val="lv-LV"/>
              </w:rPr>
              <w:t xml:space="preserve">, </w:t>
            </w:r>
            <w:r w:rsidRPr="00C97629" w:rsidR="009B6BEC">
              <w:rPr>
                <w:rFonts w:ascii="Times New Roman" w:hAnsi="Times New Roman"/>
                <w:bCs/>
                <w:sz w:val="24"/>
                <w:szCs w:val="24"/>
                <w:lang w:val="lv-LV"/>
              </w:rPr>
              <w:t xml:space="preserve">apliecinot, ka </w:t>
            </w:r>
            <w:r w:rsidRPr="00C97629" w:rsidR="00162F41">
              <w:rPr>
                <w:rFonts w:ascii="Times New Roman" w:hAnsi="Times New Roman"/>
                <w:bCs/>
                <w:sz w:val="24"/>
                <w:szCs w:val="24"/>
                <w:lang w:val="lv-LV"/>
              </w:rPr>
              <w:t xml:space="preserve">attiecīgās Direktīvas 2011/62 </w:t>
            </w:r>
            <w:r w:rsidRPr="00C97629" w:rsidR="009B6BEC">
              <w:rPr>
                <w:rFonts w:ascii="Times New Roman" w:hAnsi="Times New Roman"/>
                <w:bCs/>
                <w:sz w:val="24"/>
                <w:szCs w:val="24"/>
                <w:lang w:val="lv-LV"/>
              </w:rPr>
              <w:t>normas</w:t>
            </w:r>
            <w:r w:rsidRPr="00C97629" w:rsidR="00162F41">
              <w:rPr>
                <w:rFonts w:ascii="Times New Roman" w:hAnsi="Times New Roman"/>
                <w:bCs/>
                <w:sz w:val="24"/>
                <w:szCs w:val="24"/>
                <w:lang w:val="lv-LV"/>
              </w:rPr>
              <w:t xml:space="preserve"> par </w:t>
            </w:r>
            <w:r w:rsidRPr="00C97629" w:rsidR="00641A7C">
              <w:rPr>
                <w:rFonts w:ascii="Times New Roman" w:hAnsi="Times New Roman"/>
                <w:bCs/>
                <w:sz w:val="24"/>
                <w:szCs w:val="24"/>
                <w:lang w:val="lv-LV"/>
              </w:rPr>
              <w:t>drošuma pazīmes zālēm</w:t>
            </w:r>
            <w:r w:rsidRPr="00C97629" w:rsidR="00162F41">
              <w:rPr>
                <w:rFonts w:ascii="Times New Roman" w:hAnsi="Times New Roman"/>
                <w:bCs/>
                <w:sz w:val="24"/>
                <w:szCs w:val="24"/>
                <w:lang w:val="lv-LV"/>
              </w:rPr>
              <w:t xml:space="preserve"> ir ieviestas</w:t>
            </w:r>
            <w:r w:rsidRPr="00C97629">
              <w:rPr>
                <w:rFonts w:ascii="Times New Roman" w:hAnsi="Times New Roman"/>
                <w:bCs/>
                <w:sz w:val="24"/>
                <w:szCs w:val="24"/>
                <w:lang w:val="lv-LV"/>
              </w:rPr>
              <w:t xml:space="preserve"> (noteikumu projekta 6. punkts).</w:t>
            </w:r>
          </w:p>
          <w:p w:rsidR="00C3363F" w:rsidRPr="00C97629" w:rsidP="00375913" w14:paraId="74581632" w14:textId="77777777">
            <w:pPr>
              <w:pStyle w:val="Bezatstarpm1"/>
              <w:jc w:val="both"/>
              <w:rPr>
                <w:rFonts w:ascii="Times New Roman" w:hAnsi="Times New Roman"/>
                <w:sz w:val="24"/>
                <w:szCs w:val="24"/>
                <w:lang w:val="lv-LV"/>
              </w:rPr>
            </w:pPr>
          </w:p>
          <w:p w:rsidR="00DF75F7" w:rsidRPr="00C97629" w:rsidP="00E73E78" w14:paraId="72587A0A" w14:textId="1A898B00">
            <w:pPr>
              <w:pStyle w:val="NoSpacing"/>
              <w:jc w:val="both"/>
              <w:rPr>
                <w:rFonts w:ascii="Times New Roman" w:hAnsi="Times New Roman" w:cs="Times New Roman"/>
                <w:sz w:val="24"/>
                <w:szCs w:val="24"/>
              </w:rPr>
            </w:pPr>
            <w:r w:rsidRPr="00C97629">
              <w:rPr>
                <w:rFonts w:ascii="Times New Roman" w:hAnsi="Times New Roman" w:cs="Times New Roman"/>
                <w:i/>
                <w:sz w:val="24"/>
                <w:szCs w:val="24"/>
              </w:rPr>
              <w:t>2) </w:t>
            </w:r>
            <w:r w:rsidRPr="00C97629" w:rsidR="007D5B4F">
              <w:rPr>
                <w:rFonts w:ascii="Times New Roman" w:hAnsi="Times New Roman" w:cs="Times New Roman"/>
                <w:bCs/>
                <w:i/>
                <w:sz w:val="24"/>
                <w:szCs w:val="24"/>
                <w:lang w:eastAsia="lv-LV"/>
              </w:rPr>
              <w:t>Grozījumi MK 416</w:t>
            </w:r>
          </w:p>
          <w:p w:rsidR="00D35274" w:rsidRPr="00C97629" w:rsidP="006B0522" w14:paraId="237401CE" w14:textId="77777777">
            <w:pPr>
              <w:pStyle w:val="NoSpacing"/>
              <w:ind w:firstLine="539"/>
              <w:jc w:val="both"/>
              <w:rPr>
                <w:rFonts w:ascii="Times New Roman" w:hAnsi="Times New Roman" w:cs="Times New Roman"/>
                <w:sz w:val="24"/>
                <w:szCs w:val="24"/>
              </w:rPr>
            </w:pPr>
          </w:p>
          <w:p w:rsidR="004F29C3" w:rsidRPr="00C97629" w:rsidP="004F29C3" w14:paraId="15D40191" w14:textId="1A58CCE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4850F1">
              <w:rPr>
                <w:rFonts w:ascii="Times New Roman" w:hAnsi="Times New Roman" w:cs="Times New Roman"/>
                <w:bCs/>
                <w:sz w:val="24"/>
                <w:szCs w:val="24"/>
                <w:lang w:eastAsia="lv-LV"/>
              </w:rPr>
              <w:t>MK 416</w:t>
            </w:r>
            <w:r w:rsidRPr="00C97629">
              <w:rPr>
                <w:rFonts w:ascii="Times New Roman" w:hAnsi="Times New Roman" w:cs="Times New Roman"/>
                <w:bCs/>
                <w:sz w:val="24"/>
                <w:szCs w:val="24"/>
                <w:lang w:eastAsia="lv-LV"/>
              </w:rPr>
              <w:t xml:space="preserve"> </w:t>
            </w:r>
            <w:r w:rsidRPr="00C97629" w:rsidR="00D03E7D">
              <w:rPr>
                <w:rFonts w:ascii="Times New Roman" w:hAnsi="Times New Roman" w:cs="Times New Roman"/>
                <w:sz w:val="24"/>
                <w:szCs w:val="24"/>
              </w:rPr>
              <w:t xml:space="preserve">neietver </w:t>
            </w:r>
            <w:r w:rsidRPr="00C97629">
              <w:rPr>
                <w:rFonts w:ascii="Times New Roman" w:hAnsi="Times New Roman" w:cs="Times New Roman"/>
                <w:sz w:val="24"/>
                <w:szCs w:val="24"/>
              </w:rPr>
              <w:t>prasības</w:t>
            </w:r>
            <w:r w:rsidRPr="00C97629" w:rsidR="0068330B">
              <w:rPr>
                <w:rFonts w:ascii="Times New Roman" w:hAnsi="Times New Roman" w:cs="Times New Roman"/>
                <w:sz w:val="24"/>
                <w:szCs w:val="24"/>
              </w:rPr>
              <w:t xml:space="preserve"> </w:t>
            </w:r>
            <w:r w:rsidRPr="00C97629">
              <w:rPr>
                <w:rFonts w:ascii="Times New Roman" w:hAnsi="Times New Roman" w:cs="Times New Roman"/>
                <w:sz w:val="24"/>
                <w:szCs w:val="24"/>
              </w:rPr>
              <w:t>attiecībā uz d</w:t>
            </w:r>
            <w:r w:rsidRPr="00C97629" w:rsidR="00FF635A">
              <w:rPr>
                <w:rFonts w:ascii="Times New Roman" w:hAnsi="Times New Roman" w:cs="Times New Roman"/>
                <w:sz w:val="24"/>
                <w:szCs w:val="24"/>
              </w:rPr>
              <w:t>rošuma pazīmēm zālēm.</w:t>
            </w:r>
          </w:p>
          <w:p w:rsidR="001D5DF2" w:rsidRPr="00C97629" w:rsidP="004F29C3" w14:paraId="044807FB" w14:textId="3D16BFB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w:t>
            </w:r>
            <w:r w:rsidRPr="00C97629" w:rsidR="00006E3B">
              <w:rPr>
                <w:rFonts w:ascii="Times New Roman" w:hAnsi="Times New Roman" w:cs="Times New Roman"/>
                <w:sz w:val="24"/>
                <w:szCs w:val="24"/>
              </w:rPr>
              <w:t xml:space="preserve"> 2011/62 </w:t>
            </w:r>
            <w:r w:rsidR="008B2794">
              <w:rPr>
                <w:rFonts w:ascii="Times New Roman" w:hAnsi="Times New Roman" w:cs="Times New Roman"/>
                <w:sz w:val="24"/>
                <w:szCs w:val="24"/>
              </w:rPr>
              <w:t>1. panta 17. (a) </w:t>
            </w:r>
            <w:r w:rsidRPr="00C97629" w:rsidR="000B277F">
              <w:rPr>
                <w:rFonts w:ascii="Times New Roman" w:hAnsi="Times New Roman" w:cs="Times New Roman"/>
                <w:sz w:val="24"/>
                <w:szCs w:val="24"/>
              </w:rPr>
              <w:t xml:space="preserve">punkta norma </w:t>
            </w:r>
            <w:r w:rsidRPr="00C97629">
              <w:rPr>
                <w:rFonts w:ascii="Times New Roman" w:hAnsi="Times New Roman" w:cs="Times New Roman"/>
                <w:sz w:val="24"/>
                <w:szCs w:val="24"/>
              </w:rPr>
              <w:t>(</w:t>
            </w:r>
            <w:r w:rsidRPr="00C97629">
              <w:rPr>
                <w:rFonts w:ascii="Times New Roman" w:hAnsi="Times New Roman" w:cs="Times New Roman"/>
                <w:i/>
                <w:sz w:val="24"/>
                <w:szCs w:val="24"/>
              </w:rPr>
              <w:t xml:space="preserve">attiecībā uz Direktīvas 2001/83 80. panta </w:t>
            </w:r>
            <w:r w:rsidRPr="00C97629">
              <w:rPr>
                <w:rFonts w:ascii="Times New Roman" w:hAnsi="Times New Roman" w:cs="Times New Roman"/>
                <w:i/>
                <w:sz w:val="24"/>
                <w:szCs w:val="24"/>
              </w:rPr>
              <w:t>ca</w:t>
            </w:r>
            <w:r w:rsidRPr="00C97629">
              <w:rPr>
                <w:rFonts w:ascii="Times New Roman" w:hAnsi="Times New Roman" w:cs="Times New Roman"/>
                <w:i/>
                <w:sz w:val="24"/>
                <w:szCs w:val="24"/>
              </w:rPr>
              <w:t>) apakšpunktu</w:t>
            </w:r>
            <w:r w:rsidR="008B2794">
              <w:rPr>
                <w:rFonts w:ascii="Times New Roman" w:hAnsi="Times New Roman" w:cs="Times New Roman"/>
                <w:sz w:val="24"/>
                <w:szCs w:val="24"/>
              </w:rPr>
              <w:t xml:space="preserve">) nosaka prasības </w:t>
            </w:r>
            <w:r w:rsidRPr="00C97629">
              <w:rPr>
                <w:rFonts w:ascii="Times New Roman" w:hAnsi="Times New Roman" w:cs="Times New Roman"/>
                <w:sz w:val="24"/>
                <w:szCs w:val="24"/>
              </w:rPr>
              <w:t>verificēt zāles, ko detalizētāk regulē Deleģētā regula 2016/ 161.</w:t>
            </w:r>
          </w:p>
          <w:p w:rsidR="004F29C3" w:rsidRPr="00C97629" w:rsidP="00EB0256" w14:paraId="229AC383" w14:textId="22C8EB5B">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Direktīvā 2011/62 1. panta 18. punkta norma (</w:t>
            </w:r>
            <w:r w:rsidRPr="00C97629">
              <w:rPr>
                <w:rFonts w:ascii="Times New Roman" w:hAnsi="Times New Roman" w:cs="Times New Roman"/>
                <w:i/>
                <w:sz w:val="24"/>
                <w:szCs w:val="24"/>
              </w:rPr>
              <w:t>atti</w:t>
            </w:r>
            <w:r w:rsidR="008B2794">
              <w:rPr>
                <w:rFonts w:ascii="Times New Roman" w:hAnsi="Times New Roman" w:cs="Times New Roman"/>
                <w:i/>
                <w:sz w:val="24"/>
                <w:szCs w:val="24"/>
              </w:rPr>
              <w:t xml:space="preserve">ecībā uz Direktīvas 2001/83 </w:t>
            </w:r>
            <w:r w:rsidRPr="00C97629">
              <w:rPr>
                <w:rFonts w:ascii="Times New Roman" w:hAnsi="Times New Roman" w:cs="Times New Roman"/>
                <w:i/>
                <w:sz w:val="24"/>
                <w:szCs w:val="24"/>
              </w:rPr>
              <w:t>82. panta pirmo daļu</w:t>
            </w:r>
            <w:r w:rsidRPr="00C97629">
              <w:rPr>
                <w:rFonts w:ascii="Times New Roman" w:hAnsi="Times New Roman" w:cs="Times New Roman"/>
                <w:sz w:val="24"/>
                <w:szCs w:val="24"/>
              </w:rPr>
              <w:t>) nosaka prasības informācijai pavaddokumentos</w:t>
            </w:r>
            <w:r w:rsidRPr="00C97629" w:rsidR="008E4605">
              <w:rPr>
                <w:rFonts w:ascii="Times New Roman" w:hAnsi="Times New Roman" w:cs="Times New Roman"/>
                <w:sz w:val="24"/>
                <w:szCs w:val="24"/>
              </w:rPr>
              <w:t>.</w:t>
            </w:r>
          </w:p>
          <w:p w:rsidR="004F29C3" w:rsidRPr="00C97629" w:rsidP="007075E4" w14:paraId="214A6C8F" w14:textId="0783F29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Tā kā regulējums MK </w:t>
            </w:r>
            <w:r w:rsidRPr="00C97629" w:rsidR="006A567A">
              <w:rPr>
                <w:rFonts w:ascii="Times New Roman" w:hAnsi="Times New Roman" w:cs="Times New Roman"/>
                <w:sz w:val="24"/>
                <w:szCs w:val="24"/>
              </w:rPr>
              <w:t>416</w:t>
            </w:r>
            <w:r w:rsidRPr="00C97629">
              <w:rPr>
                <w:rFonts w:ascii="Times New Roman" w:hAnsi="Times New Roman" w:cs="Times New Roman"/>
                <w:sz w:val="24"/>
                <w:szCs w:val="24"/>
              </w:rPr>
              <w:t xml:space="preserve"> nosaka </w:t>
            </w:r>
            <w:r w:rsidRPr="00C97629" w:rsidR="006A567A">
              <w:rPr>
                <w:rFonts w:ascii="Times New Roman" w:hAnsi="Times New Roman" w:cs="Times New Roman"/>
                <w:sz w:val="24"/>
                <w:szCs w:val="24"/>
              </w:rPr>
              <w:t>zāļu izplatīšanas prasības</w:t>
            </w:r>
            <w:r w:rsidRPr="00C97629">
              <w:rPr>
                <w:rFonts w:ascii="Times New Roman" w:hAnsi="Times New Roman" w:cs="Times New Roman"/>
                <w:sz w:val="24"/>
                <w:szCs w:val="24"/>
              </w:rPr>
              <w:t xml:space="preserve">, jāparedz šajos noteikumos tiesisks regulējums </w:t>
            </w:r>
            <w:r w:rsidRPr="00C97629" w:rsidR="006A567A">
              <w:rPr>
                <w:rFonts w:ascii="Times New Roman" w:hAnsi="Times New Roman" w:cs="Times New Roman"/>
                <w:sz w:val="24"/>
                <w:szCs w:val="24"/>
              </w:rPr>
              <w:t>par</w:t>
            </w:r>
            <w:r w:rsidRPr="00C97629">
              <w:rPr>
                <w:rFonts w:ascii="Times New Roman" w:hAnsi="Times New Roman" w:cs="Times New Roman"/>
                <w:sz w:val="24"/>
                <w:szCs w:val="24"/>
              </w:rPr>
              <w:t xml:space="preserve"> drošuma </w:t>
            </w:r>
            <w:r w:rsidRPr="00C97629" w:rsidR="006A567A">
              <w:rPr>
                <w:rFonts w:ascii="Times New Roman" w:hAnsi="Times New Roman" w:cs="Times New Roman"/>
                <w:sz w:val="24"/>
                <w:szCs w:val="24"/>
              </w:rPr>
              <w:t>pazīmēm zālēm</w:t>
            </w:r>
            <w:r w:rsidR="00C841AB">
              <w:rPr>
                <w:rFonts w:ascii="Times New Roman" w:hAnsi="Times New Roman" w:cs="Times New Roman"/>
                <w:sz w:val="24"/>
                <w:szCs w:val="24"/>
              </w:rPr>
              <w:t xml:space="preserve"> </w:t>
            </w:r>
            <w:r w:rsidRPr="00C97629">
              <w:rPr>
                <w:rFonts w:ascii="Times New Roman" w:hAnsi="Times New Roman" w:cs="Times New Roman"/>
                <w:sz w:val="24"/>
                <w:szCs w:val="24"/>
              </w:rPr>
              <w:t>atbilstoš</w:t>
            </w:r>
            <w:r w:rsidR="00C841AB">
              <w:rPr>
                <w:rFonts w:ascii="Times New Roman" w:hAnsi="Times New Roman" w:cs="Times New Roman"/>
                <w:sz w:val="24"/>
                <w:szCs w:val="24"/>
              </w:rPr>
              <w:t>i</w:t>
            </w:r>
            <w:r w:rsidRPr="00C97629">
              <w:rPr>
                <w:rFonts w:ascii="Times New Roman" w:hAnsi="Times New Roman" w:cs="Times New Roman"/>
                <w:sz w:val="24"/>
                <w:szCs w:val="24"/>
              </w:rPr>
              <w:t xml:space="preserve"> D</w:t>
            </w:r>
            <w:r w:rsidRPr="00C97629">
              <w:rPr>
                <w:rFonts w:ascii="Times New Roman" w:hAnsi="Times New Roman" w:cs="Times New Roman"/>
                <w:sz w:val="24"/>
                <w:szCs w:val="24"/>
                <w:shd w:val="clear" w:color="auto" w:fill="FFFFFF"/>
              </w:rPr>
              <w:t>irektīv</w:t>
            </w:r>
            <w:r w:rsidRPr="00C97629" w:rsidR="00710E22">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sidR="006A567A">
              <w:rPr>
                <w:rFonts w:ascii="Times New Roman" w:hAnsi="Times New Roman" w:cs="Times New Roman"/>
                <w:sz w:val="24"/>
                <w:szCs w:val="24"/>
              </w:rPr>
              <w:t>1. panta 17</w:t>
            </w:r>
            <w:r w:rsidRPr="00C97629">
              <w:rPr>
                <w:rFonts w:ascii="Times New Roman" w:hAnsi="Times New Roman" w:cs="Times New Roman"/>
                <w:sz w:val="24"/>
                <w:szCs w:val="24"/>
              </w:rPr>
              <w:t xml:space="preserve">. </w:t>
            </w:r>
            <w:r w:rsidRPr="00C97629" w:rsidR="006A567A">
              <w:rPr>
                <w:rFonts w:ascii="Times New Roman" w:hAnsi="Times New Roman" w:cs="Times New Roman"/>
                <w:sz w:val="24"/>
                <w:szCs w:val="24"/>
              </w:rPr>
              <w:t>(a) un 18</w:t>
            </w:r>
            <w:r w:rsidRPr="00C97629">
              <w:rPr>
                <w:rFonts w:ascii="Times New Roman" w:hAnsi="Times New Roman" w:cs="Times New Roman"/>
                <w:sz w:val="24"/>
                <w:szCs w:val="24"/>
              </w:rPr>
              <w:t>. punktam</w:t>
            </w:r>
            <w:r w:rsidRPr="00C97629" w:rsidR="00710E22">
              <w:rPr>
                <w:rFonts w:ascii="Times New Roman" w:hAnsi="Times New Roman" w:cs="Times New Roman"/>
                <w:sz w:val="24"/>
                <w:szCs w:val="24"/>
              </w:rPr>
              <w:t xml:space="preserve">, </w:t>
            </w:r>
            <w:r w:rsidR="00C841AB">
              <w:rPr>
                <w:rFonts w:ascii="Times New Roman" w:hAnsi="Times New Roman" w:cs="Times New Roman"/>
                <w:sz w:val="24"/>
                <w:szCs w:val="24"/>
              </w:rPr>
              <w:t>Deleģētai r</w:t>
            </w:r>
            <w:r w:rsidRPr="00C97629" w:rsidR="00710E22">
              <w:rPr>
                <w:rFonts w:ascii="Times New Roman" w:hAnsi="Times New Roman" w:cs="Times New Roman"/>
                <w:sz w:val="24"/>
                <w:szCs w:val="24"/>
              </w:rPr>
              <w:t>egulai 2016/161</w:t>
            </w:r>
            <w:r w:rsidRPr="00C97629">
              <w:rPr>
                <w:rFonts w:ascii="Times New Roman" w:hAnsi="Times New Roman" w:cs="Times New Roman"/>
                <w:sz w:val="24"/>
                <w:szCs w:val="24"/>
              </w:rPr>
              <w:t xml:space="preserve"> un ņemto vērā Eiropas Komisijas skaidrojumu jautājumu/ atbilžu dokumentā (skatīt info: </w:t>
            </w:r>
            <w:r>
              <w:fldChar w:fldCharType="begin"/>
            </w:r>
            <w:r>
              <w:instrText xml:space="preserve"> HYPERLINK "https://ec.europa.eu/health/sites/health/files/files/falsified_medicines/qa_safetyfeature_v8_0.pdf" </w:instrText>
            </w:r>
            <w:r>
              <w:fldChar w:fldCharType="separate"/>
            </w:r>
            <w:r w:rsidRPr="00C97629">
              <w:rPr>
                <w:rStyle w:val="Hyperlink"/>
                <w:rFonts w:ascii="Times New Roman" w:hAnsi="Times New Roman" w:cs="Times New Roman"/>
                <w:color w:val="auto"/>
                <w:sz w:val="24"/>
                <w:szCs w:val="24"/>
                <w:u w:val="none"/>
              </w:rPr>
              <w:t>https://ec.europa.eu/health/sites/health/files/files/falsified_medicines/qa_safetyfeature_v8_0.pdf</w:t>
            </w:r>
            <w:r>
              <w:fldChar w:fldCharType="end"/>
            </w:r>
            <w:r w:rsidRPr="00C97629">
              <w:rPr>
                <w:rFonts w:ascii="Times New Roman" w:hAnsi="Times New Roman" w:cs="Times New Roman"/>
                <w:bCs/>
                <w:sz w:val="24"/>
                <w:szCs w:val="24"/>
              </w:rPr>
              <w:t xml:space="preserve">), </w:t>
            </w:r>
            <w:r w:rsidRPr="00C97629">
              <w:rPr>
                <w:rFonts w:ascii="Times New Roman" w:hAnsi="Times New Roman" w:cs="Times New Roman"/>
                <w:sz w:val="24"/>
                <w:szCs w:val="24"/>
              </w:rPr>
              <w:t>kā arī jānosaka institūciju kompetences.</w:t>
            </w:r>
            <w:r w:rsidR="00C841AB">
              <w:rPr>
                <w:rFonts w:ascii="Times New Roman" w:hAnsi="Times New Roman" w:cs="Times New Roman"/>
                <w:sz w:val="24"/>
                <w:szCs w:val="24"/>
              </w:rPr>
              <w:t xml:space="preserve"> MK 416 veikti šādi grozījumi:</w:t>
            </w:r>
          </w:p>
          <w:p w:rsidR="00EB0256" w:rsidRPr="00C97629" w:rsidP="00EB0256" w14:paraId="269C3CB2" w14:textId="15F385DA">
            <w:pPr>
              <w:pStyle w:val="NoSpacing"/>
              <w:ind w:firstLine="396"/>
              <w:jc w:val="both"/>
              <w:rPr>
                <w:rFonts w:ascii="Times New Roman" w:hAnsi="Times New Roman" w:cs="Times New Roman"/>
                <w:i/>
                <w:sz w:val="24"/>
                <w:szCs w:val="24"/>
              </w:rPr>
            </w:pPr>
          </w:p>
          <w:p w:rsidR="00CB67E8" w:rsidRPr="00C97629" w:rsidP="008E4605" w14:paraId="596A5621" w14:textId="1D494398">
            <w:pPr>
              <w:pStyle w:val="Bezatstarpm1"/>
              <w:jc w:val="both"/>
              <w:rPr>
                <w:rFonts w:ascii="Times New Roman" w:hAnsi="Times New Roman"/>
                <w:bCs/>
                <w:sz w:val="24"/>
                <w:szCs w:val="24"/>
                <w:lang w:val="lv-LV"/>
              </w:rPr>
            </w:pPr>
            <w:r w:rsidRPr="00C97629">
              <w:rPr>
                <w:rFonts w:ascii="Times New Roman" w:hAnsi="Times New Roman"/>
                <w:sz w:val="24"/>
                <w:szCs w:val="24"/>
                <w:lang w:val="lv-LV"/>
              </w:rPr>
              <w:t>- Konkretiz</w:t>
            </w:r>
            <w:r w:rsidR="00C841AB">
              <w:rPr>
                <w:rFonts w:ascii="Times New Roman" w:hAnsi="Times New Roman"/>
                <w:sz w:val="24"/>
                <w:szCs w:val="24"/>
                <w:lang w:val="lv-LV"/>
              </w:rPr>
              <w:t>ēta</w:t>
            </w:r>
            <w:r w:rsidRPr="00C97629">
              <w:rPr>
                <w:rFonts w:ascii="Times New Roman" w:hAnsi="Times New Roman"/>
                <w:sz w:val="24"/>
                <w:szCs w:val="24"/>
                <w:lang w:val="lv-LV"/>
              </w:rPr>
              <w:t xml:space="preserve"> pavaddokumentos ietveram</w:t>
            </w:r>
            <w:r w:rsidR="00C841AB">
              <w:rPr>
                <w:rFonts w:ascii="Times New Roman" w:hAnsi="Times New Roman"/>
                <w:sz w:val="24"/>
                <w:szCs w:val="24"/>
                <w:lang w:val="lv-LV"/>
              </w:rPr>
              <w:t>ā</w:t>
            </w:r>
            <w:r w:rsidRPr="00C97629">
              <w:rPr>
                <w:rFonts w:ascii="Times New Roman" w:hAnsi="Times New Roman"/>
                <w:sz w:val="24"/>
                <w:szCs w:val="24"/>
                <w:lang w:val="lv-LV"/>
              </w:rPr>
              <w:t xml:space="preserve"> informācij</w:t>
            </w:r>
            <w:r w:rsidR="00C841AB">
              <w:rPr>
                <w:rFonts w:ascii="Times New Roman" w:hAnsi="Times New Roman"/>
                <w:sz w:val="24"/>
                <w:szCs w:val="24"/>
                <w:lang w:val="lv-LV"/>
              </w:rPr>
              <w:t>a</w:t>
            </w:r>
            <w:r w:rsidRPr="00C97629">
              <w:rPr>
                <w:rFonts w:ascii="Times New Roman" w:hAnsi="Times New Roman"/>
                <w:sz w:val="24"/>
                <w:szCs w:val="24"/>
                <w:lang w:val="lv-LV"/>
              </w:rPr>
              <w:t> </w:t>
            </w:r>
            <w:r w:rsidRPr="00C97629" w:rsidR="004F29C3">
              <w:rPr>
                <w:rFonts w:ascii="Times New Roman" w:hAnsi="Times New Roman"/>
                <w:sz w:val="24"/>
                <w:szCs w:val="24"/>
                <w:lang w:val="lv-LV"/>
              </w:rPr>
              <w:t>atbilstoši Direktīvas 2011/62 1. panta 18. punkta normai, norādot</w:t>
            </w:r>
            <w:r w:rsidRPr="00C97629" w:rsidR="003029ED">
              <w:rPr>
                <w:rFonts w:ascii="Times New Roman" w:hAnsi="Times New Roman"/>
                <w:bCs/>
                <w:sz w:val="24"/>
                <w:szCs w:val="24"/>
                <w:lang w:val="lv-LV"/>
              </w:rPr>
              <w:t xml:space="preserve"> </w:t>
            </w:r>
            <w:r w:rsidRPr="00C97629" w:rsidR="004F29C3">
              <w:rPr>
                <w:rFonts w:ascii="Times New Roman" w:hAnsi="Times New Roman"/>
                <w:bCs/>
                <w:sz w:val="24"/>
                <w:szCs w:val="24"/>
                <w:lang w:val="lv-LV"/>
              </w:rPr>
              <w:t>pavaddokumentā</w:t>
            </w:r>
            <w:r w:rsidRPr="00C97629" w:rsidR="00411D09">
              <w:rPr>
                <w:rFonts w:ascii="Times New Roman" w:hAnsi="Times New Roman"/>
                <w:bCs/>
                <w:sz w:val="24"/>
                <w:szCs w:val="24"/>
                <w:lang w:val="lv-LV"/>
              </w:rPr>
              <w:t xml:space="preserve"> zāļu sērijas numur</w:t>
            </w:r>
            <w:r w:rsidRPr="00C97629" w:rsidR="00CE1B60">
              <w:rPr>
                <w:rFonts w:ascii="Times New Roman" w:hAnsi="Times New Roman"/>
                <w:bCs/>
                <w:sz w:val="24"/>
                <w:szCs w:val="24"/>
                <w:lang w:val="lv-LV"/>
              </w:rPr>
              <w:t>u</w:t>
            </w:r>
            <w:r w:rsidRPr="00C97629" w:rsidR="00411D09">
              <w:rPr>
                <w:rFonts w:ascii="Times New Roman" w:hAnsi="Times New Roman"/>
                <w:bCs/>
                <w:sz w:val="24"/>
                <w:szCs w:val="24"/>
                <w:lang w:val="lv-LV"/>
              </w:rPr>
              <w:t xml:space="preserve">, </w:t>
            </w:r>
            <w:r w:rsidRPr="00C97629" w:rsidR="004F29C3">
              <w:rPr>
                <w:rFonts w:ascii="Times New Roman" w:hAnsi="Times New Roman"/>
                <w:bCs/>
                <w:sz w:val="24"/>
                <w:szCs w:val="24"/>
                <w:lang w:val="lv-LV"/>
              </w:rPr>
              <w:t xml:space="preserve">ja izplata zāles </w:t>
            </w:r>
            <w:r w:rsidRPr="00C97629" w:rsidR="000842B1">
              <w:rPr>
                <w:rFonts w:ascii="Times New Roman" w:hAnsi="Times New Roman"/>
                <w:bCs/>
                <w:sz w:val="24"/>
                <w:szCs w:val="24"/>
                <w:lang w:val="lv-LV"/>
              </w:rPr>
              <w:t>ar drošuma pazīmēm</w:t>
            </w:r>
            <w:r w:rsidRPr="00C97629">
              <w:rPr>
                <w:rFonts w:ascii="Times New Roman" w:hAnsi="Times New Roman"/>
                <w:bCs/>
                <w:sz w:val="24"/>
                <w:szCs w:val="24"/>
                <w:lang w:val="lv-LV"/>
              </w:rPr>
              <w:t xml:space="preserve"> (noteikumu projekta 1. un 3. punkts </w:t>
            </w:r>
            <w:r w:rsidRPr="00C97629">
              <w:rPr>
                <w:rFonts w:ascii="Times New Roman" w:hAnsi="Times New Roman"/>
                <w:bCs/>
                <w:i/>
                <w:sz w:val="24"/>
                <w:szCs w:val="24"/>
                <w:lang w:val="lv-LV"/>
              </w:rPr>
              <w:t>attiecībā uz MK 416 12.13.4. apakšp</w:t>
            </w:r>
            <w:r w:rsidRPr="00C97629">
              <w:rPr>
                <w:rFonts w:ascii="Times New Roman" w:hAnsi="Times New Roman"/>
                <w:bCs/>
                <w:sz w:val="24"/>
                <w:szCs w:val="24"/>
                <w:lang w:val="lv-LV"/>
              </w:rPr>
              <w:t>unktu un 12.</w:t>
            </w:r>
            <w:r w:rsidRPr="00C97629">
              <w:rPr>
                <w:rFonts w:ascii="Times New Roman" w:hAnsi="Times New Roman"/>
                <w:bCs/>
                <w:sz w:val="24"/>
                <w:szCs w:val="24"/>
                <w:vertAlign w:val="superscript"/>
                <w:lang w:val="lv-LV"/>
              </w:rPr>
              <w:t>1 </w:t>
            </w:r>
            <w:r w:rsidRPr="00C97629">
              <w:rPr>
                <w:rFonts w:ascii="Times New Roman" w:hAnsi="Times New Roman"/>
                <w:bCs/>
                <w:sz w:val="24"/>
                <w:szCs w:val="24"/>
                <w:lang w:val="lv-LV"/>
              </w:rPr>
              <w:t>punktu)</w:t>
            </w:r>
            <w:r w:rsidRPr="00C97629" w:rsidR="006260A3">
              <w:rPr>
                <w:rFonts w:ascii="Times New Roman" w:hAnsi="Times New Roman"/>
                <w:bCs/>
                <w:sz w:val="24"/>
                <w:szCs w:val="24"/>
                <w:lang w:val="lv-LV"/>
              </w:rPr>
              <w:t>,</w:t>
            </w:r>
          </w:p>
          <w:p w:rsidR="005C5072" w:rsidRPr="00C97629" w:rsidP="005C5072" w14:paraId="69A3B69B" w14:textId="1163F299">
            <w:pPr>
              <w:pStyle w:val="Bezatstarpm1"/>
              <w:ind w:left="-29"/>
              <w:jc w:val="both"/>
              <w:rPr>
                <w:rFonts w:ascii="Times New Roman" w:hAnsi="Times New Roman"/>
                <w:bCs/>
                <w:sz w:val="24"/>
                <w:szCs w:val="24"/>
                <w:lang w:val="lv-LV"/>
              </w:rPr>
            </w:pPr>
          </w:p>
          <w:p w:rsidR="00411D09" w:rsidRPr="00C97629" w:rsidP="00F506A6" w14:paraId="23F385DF" w14:textId="3541268A">
            <w:pPr>
              <w:pStyle w:val="Bezatstarpm1"/>
              <w:ind w:left="-29"/>
              <w:jc w:val="both"/>
              <w:rPr>
                <w:rFonts w:ascii="Times New Roman" w:hAnsi="Times New Roman"/>
                <w:bCs/>
                <w:sz w:val="24"/>
                <w:szCs w:val="24"/>
                <w:lang w:val="lv-LV"/>
              </w:rPr>
            </w:pPr>
            <w:r w:rsidRPr="00C97629">
              <w:rPr>
                <w:rFonts w:ascii="Times New Roman" w:hAnsi="Times New Roman"/>
                <w:bCs/>
                <w:sz w:val="24"/>
                <w:szCs w:val="24"/>
                <w:lang w:val="lv-LV"/>
              </w:rPr>
              <w:t>- </w:t>
            </w:r>
            <w:r w:rsidRPr="00C97629" w:rsidR="00121FC3">
              <w:rPr>
                <w:rFonts w:ascii="Times New Roman" w:hAnsi="Times New Roman"/>
                <w:bCs/>
                <w:sz w:val="24"/>
                <w:szCs w:val="24"/>
                <w:lang w:val="lv-LV"/>
              </w:rPr>
              <w:t>Nosak</w:t>
            </w:r>
            <w:r w:rsidR="00C841AB">
              <w:rPr>
                <w:rFonts w:ascii="Times New Roman" w:hAnsi="Times New Roman"/>
                <w:bCs/>
                <w:sz w:val="24"/>
                <w:szCs w:val="24"/>
                <w:lang w:val="lv-LV"/>
              </w:rPr>
              <w:t>a</w:t>
            </w:r>
            <w:r w:rsidRPr="00C97629" w:rsidR="001B6ECD">
              <w:rPr>
                <w:rFonts w:ascii="Times New Roman" w:hAnsi="Times New Roman"/>
                <w:bCs/>
                <w:sz w:val="24"/>
                <w:szCs w:val="24"/>
                <w:lang w:val="lv-LV"/>
              </w:rPr>
              <w:t xml:space="preserve"> izņēmuma gadījumus, kad zāļu vairumtirgotāji (attiecināms arī uz </w:t>
            </w:r>
            <w:r w:rsidRPr="00C97629" w:rsidR="001B6ECD">
              <w:rPr>
                <w:rFonts w:ascii="Times New Roman" w:hAnsi="Times New Roman" w:eastAsiaTheme="minorHAnsi"/>
                <w:sz w:val="24"/>
                <w:szCs w:val="24"/>
                <w:lang w:val="lv-LV"/>
              </w:rPr>
              <w:t>aptiekām, kuras izplata zāles ārstniecības iestādēm un sociālās aprūpes institūcijām u.c.)</w:t>
            </w:r>
            <w:r w:rsidRPr="00C97629" w:rsidR="00F506A6">
              <w:rPr>
                <w:rFonts w:ascii="Times New Roman" w:hAnsi="Times New Roman" w:eastAsiaTheme="minorHAnsi"/>
                <w:sz w:val="24"/>
                <w:szCs w:val="24"/>
                <w:lang w:val="lv-LV"/>
              </w:rPr>
              <w:t xml:space="preserve"> </w:t>
            </w:r>
            <w:r w:rsidRPr="00C97629" w:rsidR="00F506A6">
              <w:rPr>
                <w:rFonts w:ascii="Times New Roman" w:hAnsi="Times New Roman"/>
                <w:sz w:val="24"/>
                <w:szCs w:val="24"/>
                <w:lang w:val="lv-LV"/>
              </w:rPr>
              <w:t>verificē</w:t>
            </w:r>
            <w:r w:rsidRPr="00C97629">
              <w:rPr>
                <w:rFonts w:ascii="Times New Roman" w:hAnsi="Times New Roman"/>
                <w:sz w:val="24"/>
                <w:szCs w:val="24"/>
                <w:lang w:val="lv-LV"/>
              </w:rPr>
              <w:t xml:space="preserve"> </w:t>
            </w:r>
            <w:r w:rsidRPr="00C97629" w:rsidR="000D5191">
              <w:rPr>
                <w:rFonts w:ascii="Times New Roman" w:hAnsi="Times New Roman"/>
                <w:sz w:val="24"/>
                <w:szCs w:val="24"/>
                <w:lang w:val="lv-LV"/>
              </w:rPr>
              <w:t>zāļu iepakojuma autentiskumu</w:t>
            </w:r>
            <w:r w:rsidRPr="00C97629" w:rsidR="006260A3">
              <w:rPr>
                <w:rFonts w:ascii="Times New Roman" w:hAnsi="Times New Roman"/>
                <w:sz w:val="24"/>
                <w:szCs w:val="24"/>
                <w:lang w:val="lv-LV"/>
              </w:rPr>
              <w:t xml:space="preserve">, skenējot unikālo identifikatoru </w:t>
            </w:r>
            <w:r w:rsidRPr="00C97629" w:rsidR="000D5191">
              <w:rPr>
                <w:rFonts w:ascii="Times New Roman" w:hAnsi="Times New Roman"/>
                <w:sz w:val="24"/>
                <w:szCs w:val="24"/>
                <w:lang w:val="lv-LV"/>
              </w:rPr>
              <w:t xml:space="preserve">un </w:t>
            </w:r>
            <w:r w:rsidRPr="00C97629" w:rsidR="006260A3">
              <w:rPr>
                <w:rFonts w:ascii="Times New Roman" w:hAnsi="Times New Roman"/>
                <w:sz w:val="24"/>
                <w:szCs w:val="24"/>
                <w:lang w:val="lv-LV"/>
              </w:rPr>
              <w:t xml:space="preserve">dzēšot </w:t>
            </w:r>
            <w:r w:rsidRPr="00C97629" w:rsidR="00F506A6">
              <w:rPr>
                <w:rFonts w:ascii="Times New Roman" w:hAnsi="Times New Roman"/>
                <w:sz w:val="24"/>
                <w:szCs w:val="24"/>
                <w:lang w:val="lv-LV"/>
              </w:rPr>
              <w:t xml:space="preserve">to </w:t>
            </w:r>
            <w:r w:rsidRPr="00C97629" w:rsidR="00CB67E8">
              <w:rPr>
                <w:rFonts w:ascii="Times New Roman" w:hAnsi="Times New Roman" w:eastAsiaTheme="minorHAnsi"/>
                <w:bCs/>
                <w:sz w:val="24"/>
                <w:szCs w:val="24"/>
                <w:lang w:val="lv-LV"/>
              </w:rPr>
              <w:t>Latvijas Zāļu repozitoriju sistēmā</w:t>
            </w:r>
            <w:r w:rsidRPr="00C97629" w:rsidR="00F506A6">
              <w:rPr>
                <w:rFonts w:ascii="Times New Roman" w:hAnsi="Times New Roman"/>
                <w:sz w:val="24"/>
                <w:szCs w:val="24"/>
                <w:lang w:val="lv-LV"/>
              </w:rPr>
              <w:t xml:space="preserve"> atbilstoši Deleģētās regulas 2016/161 23. pantam (noteikumu projekta 2. punkts </w:t>
            </w:r>
            <w:r w:rsidRPr="00C97629" w:rsidR="00A03165">
              <w:rPr>
                <w:rFonts w:ascii="Times New Roman" w:hAnsi="Times New Roman"/>
                <w:i/>
                <w:sz w:val="24"/>
                <w:szCs w:val="24"/>
                <w:lang w:val="lv-LV"/>
              </w:rPr>
              <w:t xml:space="preserve">attiecībā uz MK 416 </w:t>
            </w:r>
            <w:r w:rsidRPr="00C97629" w:rsidR="001D4292">
              <w:rPr>
                <w:rFonts w:ascii="Times New Roman" w:hAnsi="Times New Roman"/>
                <w:i/>
                <w:sz w:val="24"/>
                <w:szCs w:val="24"/>
                <w:lang w:val="lv-LV"/>
              </w:rPr>
              <w:t>12.17. </w:t>
            </w:r>
            <w:r w:rsidRPr="00C97629" w:rsidR="00A03165">
              <w:rPr>
                <w:rFonts w:ascii="Times New Roman" w:hAnsi="Times New Roman"/>
                <w:i/>
                <w:sz w:val="24"/>
                <w:szCs w:val="24"/>
                <w:lang w:val="lv-LV"/>
              </w:rPr>
              <w:t>apakšpunktu</w:t>
            </w:r>
            <w:r w:rsidRPr="00C97629" w:rsidR="00F506A6">
              <w:rPr>
                <w:rFonts w:ascii="Times New Roman" w:hAnsi="Times New Roman"/>
                <w:i/>
                <w:sz w:val="24"/>
                <w:szCs w:val="24"/>
                <w:lang w:val="lv-LV"/>
              </w:rPr>
              <w:t>).</w:t>
            </w:r>
          </w:p>
          <w:p w:rsidR="00582340" w:rsidRPr="00C97629" w:rsidP="00F506A6" w14:paraId="72B6C9D0" w14:textId="5418D524">
            <w:pPr>
              <w:pStyle w:val="Bezatstarpm1"/>
              <w:jc w:val="both"/>
              <w:rPr>
                <w:rFonts w:ascii="Times New Roman" w:hAnsi="Times New Roman"/>
                <w:bCs/>
                <w:sz w:val="24"/>
                <w:szCs w:val="24"/>
                <w:lang w:val="lv-LV"/>
              </w:rPr>
            </w:pPr>
          </w:p>
          <w:p w:rsidR="00CF7431" w:rsidRPr="00C97629" w:rsidP="00B02398" w14:paraId="6447588A" w14:textId="182FAD02">
            <w:pPr>
              <w:pStyle w:val="Bezatstarpm1"/>
              <w:jc w:val="both"/>
              <w:rPr>
                <w:rFonts w:ascii="Times New Roman" w:hAnsi="Times New Roman"/>
                <w:sz w:val="24"/>
                <w:szCs w:val="24"/>
                <w:lang w:val="lv-LV"/>
              </w:rPr>
            </w:pPr>
            <w:r w:rsidRPr="00C97629">
              <w:rPr>
                <w:rFonts w:ascii="Times New Roman" w:hAnsi="Times New Roman"/>
                <w:b/>
                <w:bCs/>
                <w:sz w:val="24"/>
                <w:szCs w:val="24"/>
                <w:lang w:val="lv-LV"/>
              </w:rPr>
              <w:t>- </w:t>
            </w:r>
            <w:r w:rsidRPr="00C97629" w:rsidR="005356EB">
              <w:rPr>
                <w:rFonts w:ascii="Times New Roman" w:hAnsi="Times New Roman"/>
                <w:bCs/>
                <w:sz w:val="24"/>
                <w:szCs w:val="24"/>
                <w:lang w:val="lv-LV"/>
              </w:rPr>
              <w:t>Precizē</w:t>
            </w:r>
            <w:r w:rsidRPr="00C97629" w:rsidR="008A1E0F">
              <w:rPr>
                <w:rFonts w:ascii="Times New Roman" w:hAnsi="Times New Roman"/>
                <w:bCs/>
                <w:sz w:val="24"/>
                <w:szCs w:val="24"/>
                <w:lang w:val="lv-LV"/>
              </w:rPr>
              <w:t xml:space="preserve"> </w:t>
            </w:r>
            <w:r w:rsidRPr="00C97629" w:rsidR="00E665D9">
              <w:rPr>
                <w:rFonts w:ascii="Times New Roman" w:hAnsi="Times New Roman"/>
                <w:bCs/>
                <w:sz w:val="24"/>
                <w:szCs w:val="24"/>
                <w:lang w:val="lv-LV"/>
              </w:rPr>
              <w:t>aptiek</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w:t>
            </w:r>
            <w:r w:rsidRPr="00C97629" w:rsidR="00682D14">
              <w:rPr>
                <w:rFonts w:ascii="Times New Roman" w:hAnsi="Times New Roman"/>
                <w:bCs/>
                <w:sz w:val="24"/>
                <w:szCs w:val="24"/>
                <w:lang w:val="lv-LV"/>
              </w:rPr>
              <w:t xml:space="preserve"> zāļu vairumtirgot</w:t>
            </w:r>
            <w:r w:rsidRPr="00C97629" w:rsidR="008A1E0F">
              <w:rPr>
                <w:rFonts w:ascii="Times New Roman" w:hAnsi="Times New Roman"/>
                <w:bCs/>
                <w:sz w:val="24"/>
                <w:szCs w:val="24"/>
                <w:lang w:val="lv-LV"/>
              </w:rPr>
              <w:t>āj</w:t>
            </w:r>
            <w:r w:rsidRPr="00C97629" w:rsidR="00800516">
              <w:rPr>
                <w:rFonts w:ascii="Times New Roman" w:hAnsi="Times New Roman"/>
                <w:bCs/>
                <w:sz w:val="24"/>
                <w:szCs w:val="24"/>
                <w:lang w:val="lv-LV"/>
              </w:rPr>
              <w:t>u</w:t>
            </w:r>
            <w:r w:rsidRPr="00C97629" w:rsidR="00842F05">
              <w:rPr>
                <w:rFonts w:ascii="Times New Roman" w:hAnsi="Times New Roman"/>
                <w:bCs/>
                <w:sz w:val="24"/>
                <w:szCs w:val="24"/>
                <w:lang w:val="lv-LV"/>
              </w:rPr>
              <w:t xml:space="preserve">, </w:t>
            </w:r>
            <w:r w:rsidRPr="00C97629" w:rsidR="008A1E0F">
              <w:rPr>
                <w:rFonts w:ascii="Times New Roman" w:hAnsi="Times New Roman"/>
                <w:bCs/>
                <w:sz w:val="24"/>
                <w:szCs w:val="24"/>
                <w:lang w:val="lv-LV"/>
              </w:rPr>
              <w:t>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importētāj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un</w:t>
            </w:r>
            <w:r w:rsidRPr="00C97629" w:rsidR="008A1E0F">
              <w:rPr>
                <w:rFonts w:ascii="Times New Roman" w:hAnsi="Times New Roman"/>
                <w:bCs/>
                <w:sz w:val="24"/>
                <w:szCs w:val="24"/>
                <w:lang w:val="lv-LV"/>
              </w:rPr>
              <w:t xml:space="preserve"> paralēl</w:t>
            </w:r>
            <w:r w:rsidRPr="00C97629" w:rsidR="00800516">
              <w:rPr>
                <w:rFonts w:ascii="Times New Roman" w:hAnsi="Times New Roman"/>
                <w:bCs/>
                <w:sz w:val="24"/>
                <w:szCs w:val="24"/>
                <w:lang w:val="lv-LV"/>
              </w:rPr>
              <w:t>o</w:t>
            </w:r>
            <w:r w:rsidRPr="00C97629" w:rsidR="008A1E0F">
              <w:rPr>
                <w:rFonts w:ascii="Times New Roman" w:hAnsi="Times New Roman"/>
                <w:bCs/>
                <w:sz w:val="24"/>
                <w:szCs w:val="24"/>
                <w:lang w:val="lv-LV"/>
              </w:rPr>
              <w:t xml:space="preserve"> izplatītāj</w:t>
            </w:r>
            <w:r w:rsidRPr="00C97629" w:rsidR="00800516">
              <w:rPr>
                <w:rFonts w:ascii="Times New Roman" w:hAnsi="Times New Roman"/>
                <w:bCs/>
                <w:sz w:val="24"/>
                <w:szCs w:val="24"/>
                <w:lang w:val="lv-LV"/>
              </w:rPr>
              <w:t>u</w:t>
            </w:r>
            <w:r w:rsidRPr="00C97629" w:rsidR="006A591E">
              <w:rPr>
                <w:rFonts w:ascii="Times New Roman" w:hAnsi="Times New Roman"/>
                <w:bCs/>
                <w:sz w:val="24"/>
                <w:szCs w:val="24"/>
                <w:lang w:val="lv-LV"/>
              </w:rPr>
              <w:t xml:space="preserve">, kā arī </w:t>
            </w:r>
            <w:r w:rsidRPr="00C97629" w:rsidR="00842F05">
              <w:rPr>
                <w:rFonts w:ascii="Times New Roman" w:hAnsi="Times New Roman"/>
                <w:bCs/>
                <w:sz w:val="24"/>
                <w:szCs w:val="24"/>
                <w:lang w:val="lv-LV"/>
              </w:rPr>
              <w:t>zāļu reģi</w:t>
            </w:r>
            <w:r w:rsidRPr="00C97629" w:rsidR="008A1E0F">
              <w:rPr>
                <w:rFonts w:ascii="Times New Roman" w:hAnsi="Times New Roman"/>
                <w:bCs/>
                <w:sz w:val="24"/>
                <w:szCs w:val="24"/>
                <w:lang w:val="lv-LV"/>
              </w:rPr>
              <w:t>strācijas īpašniek</w:t>
            </w:r>
            <w:r w:rsidRPr="00C97629" w:rsidR="00800516">
              <w:rPr>
                <w:rFonts w:ascii="Times New Roman" w:hAnsi="Times New Roman"/>
                <w:bCs/>
                <w:sz w:val="24"/>
                <w:szCs w:val="24"/>
                <w:lang w:val="lv-LV"/>
              </w:rPr>
              <w:t>u pien</w:t>
            </w:r>
            <w:r w:rsidRPr="00C97629" w:rsidR="004E6F13">
              <w:rPr>
                <w:rFonts w:ascii="Times New Roman" w:hAnsi="Times New Roman"/>
                <w:bCs/>
                <w:sz w:val="24"/>
                <w:szCs w:val="24"/>
                <w:lang w:val="lv-LV"/>
              </w:rPr>
              <w:t>ākumus</w:t>
            </w:r>
            <w:r w:rsidRPr="00C97629" w:rsidR="00842F05">
              <w:rPr>
                <w:rFonts w:ascii="Times New Roman" w:hAnsi="Times New Roman"/>
                <w:bCs/>
                <w:sz w:val="24"/>
                <w:szCs w:val="24"/>
                <w:lang w:val="lv-LV"/>
              </w:rPr>
              <w:t>,</w:t>
            </w:r>
            <w:r w:rsidRPr="00C97629" w:rsidR="00BD5B9A">
              <w:rPr>
                <w:rFonts w:ascii="Times New Roman" w:hAnsi="Times New Roman"/>
                <w:bCs/>
                <w:sz w:val="24"/>
                <w:szCs w:val="24"/>
                <w:lang w:val="lv-LV"/>
              </w:rPr>
              <w:t xml:space="preserve"> izdarot atsauces uz Deleģēt</w:t>
            </w:r>
            <w:r w:rsidRPr="00C97629" w:rsidR="00ED4E5C">
              <w:rPr>
                <w:rFonts w:ascii="Times New Roman" w:hAnsi="Times New Roman"/>
                <w:bCs/>
                <w:sz w:val="24"/>
                <w:szCs w:val="24"/>
                <w:lang w:val="lv-LV"/>
              </w:rPr>
              <w:t>ās</w:t>
            </w:r>
            <w:r w:rsidRPr="00C97629" w:rsidR="00BD5B9A">
              <w:rPr>
                <w:rFonts w:ascii="Times New Roman" w:hAnsi="Times New Roman"/>
                <w:bCs/>
                <w:sz w:val="24"/>
                <w:szCs w:val="24"/>
                <w:lang w:val="lv-LV"/>
              </w:rPr>
              <w:t xml:space="preserve"> Regul</w:t>
            </w:r>
            <w:r w:rsidRPr="00C97629" w:rsidR="00ED4E5C">
              <w:rPr>
                <w:rFonts w:ascii="Times New Roman" w:hAnsi="Times New Roman"/>
                <w:bCs/>
                <w:sz w:val="24"/>
                <w:szCs w:val="24"/>
                <w:lang w:val="lv-LV"/>
              </w:rPr>
              <w:t>as</w:t>
            </w:r>
            <w:r w:rsidRPr="00C97629" w:rsidR="00BD5B9A">
              <w:rPr>
                <w:rFonts w:ascii="Times New Roman" w:hAnsi="Times New Roman"/>
                <w:bCs/>
                <w:sz w:val="24"/>
                <w:szCs w:val="24"/>
                <w:lang w:val="lv-LV"/>
              </w:rPr>
              <w:t xml:space="preserve"> 2016/161</w:t>
            </w:r>
            <w:r w:rsidRPr="00C97629" w:rsidR="00ED4E5C">
              <w:rPr>
                <w:rFonts w:ascii="Times New Roman" w:hAnsi="Times New Roman"/>
                <w:bCs/>
                <w:sz w:val="24"/>
                <w:szCs w:val="24"/>
                <w:lang w:val="lv-LV"/>
              </w:rPr>
              <w:t xml:space="preserve"> vienībām</w:t>
            </w:r>
            <w:r w:rsidRPr="00C97629" w:rsidR="00BD5B9A">
              <w:rPr>
                <w:rFonts w:ascii="Times New Roman" w:hAnsi="Times New Roman"/>
                <w:bCs/>
                <w:sz w:val="24"/>
                <w:szCs w:val="24"/>
                <w:lang w:val="lv-LV"/>
              </w:rPr>
              <w:t>,</w:t>
            </w:r>
            <w:r w:rsidRPr="00C97629" w:rsidR="00682D14">
              <w:rPr>
                <w:rFonts w:ascii="Times New Roman" w:hAnsi="Times New Roman"/>
                <w:bCs/>
                <w:sz w:val="24"/>
                <w:szCs w:val="24"/>
                <w:lang w:val="lv-LV"/>
              </w:rPr>
              <w:t xml:space="preserve"> </w:t>
            </w:r>
            <w:r w:rsidRPr="00C97629" w:rsidR="00800516">
              <w:rPr>
                <w:rFonts w:ascii="Times New Roman" w:hAnsi="Times New Roman"/>
                <w:bCs/>
                <w:sz w:val="24"/>
                <w:szCs w:val="24"/>
                <w:lang w:val="lv-LV"/>
              </w:rPr>
              <w:t>tajā skaitā nosakot</w:t>
            </w:r>
            <w:r w:rsidR="00C841AB">
              <w:rPr>
                <w:rFonts w:ascii="Times New Roman" w:hAnsi="Times New Roman"/>
                <w:bCs/>
                <w:sz w:val="24"/>
                <w:szCs w:val="24"/>
                <w:lang w:val="lv-LV"/>
              </w:rPr>
              <w:t>, ka</w:t>
            </w:r>
            <w:r w:rsidRPr="00C97629" w:rsidR="00335FE0">
              <w:rPr>
                <w:rFonts w:ascii="Times New Roman" w:hAnsi="Times New Roman"/>
                <w:bCs/>
                <w:sz w:val="24"/>
                <w:szCs w:val="24"/>
                <w:lang w:val="lv-LV"/>
              </w:rPr>
              <w:t xml:space="preserve"> </w:t>
            </w:r>
            <w:r w:rsidRPr="00C97629" w:rsidR="00763197">
              <w:rPr>
                <w:rFonts w:ascii="Times New Roman" w:hAnsi="Times New Roman"/>
                <w:bCs/>
                <w:sz w:val="24"/>
                <w:szCs w:val="24"/>
                <w:lang w:val="lv-LV"/>
              </w:rPr>
              <w:t>līdz 2019. </w:t>
            </w:r>
            <w:r w:rsidRPr="00C97629" w:rsidR="00AE6A40">
              <w:rPr>
                <w:rFonts w:ascii="Times New Roman" w:hAnsi="Times New Roman"/>
                <w:bCs/>
                <w:sz w:val="24"/>
                <w:szCs w:val="24"/>
                <w:lang w:val="lv-LV"/>
              </w:rPr>
              <w:t>gada 8</w:t>
            </w:r>
            <w:r w:rsidRPr="00C97629" w:rsidR="00763197">
              <w:rPr>
                <w:rFonts w:ascii="Times New Roman" w:hAnsi="Times New Roman"/>
                <w:bCs/>
                <w:sz w:val="24"/>
                <w:szCs w:val="24"/>
                <w:lang w:val="lv-LV"/>
              </w:rPr>
              <w:t>. </w:t>
            </w:r>
            <w:r w:rsidRPr="00C97629" w:rsidR="00E665D9">
              <w:rPr>
                <w:rFonts w:ascii="Times New Roman" w:hAnsi="Times New Roman"/>
                <w:bCs/>
                <w:sz w:val="24"/>
                <w:szCs w:val="24"/>
                <w:lang w:val="lv-LV"/>
              </w:rPr>
              <w:t xml:space="preserve">februārim </w:t>
            </w:r>
            <w:r w:rsidRPr="00C97629" w:rsidR="00682D14">
              <w:rPr>
                <w:rFonts w:ascii="Times New Roman" w:hAnsi="Times New Roman"/>
                <w:bCs/>
                <w:sz w:val="24"/>
                <w:szCs w:val="24"/>
                <w:lang w:val="lv-LV"/>
              </w:rPr>
              <w:t xml:space="preserve">aptiekām un zāļu vairumtirgotājiem </w:t>
            </w:r>
            <w:r w:rsidR="00C841AB">
              <w:rPr>
                <w:rFonts w:ascii="Times New Roman" w:hAnsi="Times New Roman"/>
                <w:bCs/>
                <w:sz w:val="24"/>
                <w:szCs w:val="24"/>
                <w:lang w:val="lv-LV"/>
              </w:rPr>
              <w:t>ir jā</w:t>
            </w:r>
            <w:r w:rsidRPr="00C97629" w:rsidR="006B0522">
              <w:rPr>
                <w:rFonts w:ascii="Times New Roman" w:hAnsi="Times New Roman"/>
                <w:bCs/>
                <w:sz w:val="24"/>
                <w:szCs w:val="24"/>
                <w:lang w:val="lv-LV"/>
              </w:rPr>
              <w:t>nodrošin</w:t>
            </w:r>
            <w:r w:rsidR="00C841AB">
              <w:rPr>
                <w:rFonts w:ascii="Times New Roman" w:hAnsi="Times New Roman"/>
                <w:bCs/>
                <w:sz w:val="24"/>
                <w:szCs w:val="24"/>
                <w:lang w:val="lv-LV"/>
              </w:rPr>
              <w:t>a</w:t>
            </w:r>
            <w:r w:rsidRPr="00C97629" w:rsidR="00AC1135">
              <w:rPr>
                <w:rFonts w:ascii="Times New Roman" w:hAnsi="Times New Roman"/>
                <w:bCs/>
                <w:sz w:val="24"/>
                <w:szCs w:val="24"/>
                <w:lang w:val="lv-LV"/>
              </w:rPr>
              <w:t xml:space="preserve"> </w:t>
            </w:r>
            <w:r w:rsidRPr="00C97629" w:rsidR="00AC1135">
              <w:rPr>
                <w:rFonts w:ascii="Times New Roman" w:hAnsi="Times New Roman"/>
                <w:sz w:val="24"/>
                <w:szCs w:val="24"/>
                <w:lang w:val="lv-LV"/>
              </w:rPr>
              <w:t>savienojum</w:t>
            </w:r>
            <w:r w:rsidRPr="00C97629" w:rsidR="006B0522">
              <w:rPr>
                <w:rFonts w:ascii="Times New Roman" w:hAnsi="Times New Roman"/>
                <w:sz w:val="24"/>
                <w:szCs w:val="24"/>
                <w:lang w:val="lv-LV"/>
              </w:rPr>
              <w:t>u</w:t>
            </w:r>
            <w:r w:rsidRPr="00C97629" w:rsidR="00AC1135">
              <w:rPr>
                <w:rFonts w:ascii="Times New Roman" w:hAnsi="Times New Roman"/>
                <w:sz w:val="24"/>
                <w:szCs w:val="24"/>
                <w:lang w:val="lv-LV"/>
              </w:rPr>
              <w:t xml:space="preserve"> ar </w:t>
            </w:r>
            <w:r w:rsidRPr="00C97629" w:rsidR="00B0477B">
              <w:rPr>
                <w:rFonts w:ascii="Times New Roman" w:hAnsi="Times New Roman"/>
                <w:sz w:val="24"/>
                <w:szCs w:val="24"/>
                <w:lang w:val="lv-LV"/>
              </w:rPr>
              <w:t>Latvijas Zāļu verifikācijas organizācijas (</w:t>
            </w:r>
            <w:r>
              <w:fldChar w:fldCharType="begin"/>
            </w:r>
            <w:r>
              <w:instrText xml:space="preserve"> HYPERLINK "http://www.lzvo.lv" </w:instrText>
            </w:r>
            <w:r>
              <w:fldChar w:fldCharType="separate"/>
            </w:r>
            <w:r w:rsidRPr="00C97629" w:rsidR="00B0477B">
              <w:rPr>
                <w:rStyle w:val="Hyperlink"/>
                <w:rFonts w:ascii="Times New Roman" w:hAnsi="Times New Roman"/>
                <w:color w:val="auto"/>
                <w:sz w:val="24"/>
                <w:szCs w:val="24"/>
                <w:lang w:val="lv-LV"/>
              </w:rPr>
              <w:t>www.lzvo.lv</w:t>
            </w:r>
            <w:r>
              <w:fldChar w:fldCharType="end"/>
            </w:r>
            <w:r w:rsidRPr="00C97629" w:rsidR="00B0477B">
              <w:rPr>
                <w:rFonts w:ascii="Times New Roman" w:hAnsi="Times New Roman"/>
                <w:sz w:val="24"/>
                <w:szCs w:val="24"/>
                <w:lang w:val="lv-LV"/>
              </w:rPr>
              <w:t>) izveidoto repozitoriju sistēmu</w:t>
            </w:r>
            <w:r w:rsidRPr="00C97629" w:rsidR="006C2354">
              <w:rPr>
                <w:rFonts w:ascii="Times New Roman" w:hAnsi="Times New Roman"/>
                <w:sz w:val="24"/>
                <w:szCs w:val="24"/>
                <w:lang w:val="lv-LV"/>
              </w:rPr>
              <w:t xml:space="preserve"> </w:t>
            </w:r>
            <w:r w:rsidRPr="00C97629">
              <w:rPr>
                <w:rFonts w:ascii="Times New Roman" w:hAnsi="Times New Roman"/>
                <w:bCs/>
                <w:sz w:val="24"/>
                <w:szCs w:val="24"/>
                <w:lang w:val="lv-LV"/>
              </w:rPr>
              <w:t>(</w:t>
            </w:r>
            <w:r w:rsidR="00762799">
              <w:rPr>
                <w:rFonts w:ascii="Times New Roman" w:hAnsi="Times New Roman"/>
                <w:sz w:val="24"/>
                <w:szCs w:val="24"/>
                <w:lang w:val="lv-LV"/>
              </w:rPr>
              <w:t xml:space="preserve">noteikumu projekta </w:t>
            </w:r>
            <w:r w:rsidRPr="00C97629">
              <w:rPr>
                <w:rFonts w:ascii="Times New Roman" w:hAnsi="Times New Roman"/>
                <w:sz w:val="24"/>
                <w:szCs w:val="24"/>
                <w:lang w:val="lv-LV"/>
              </w:rPr>
              <w:t>2., 3.</w:t>
            </w:r>
            <w:r w:rsidR="00762799">
              <w:rPr>
                <w:rFonts w:ascii="Times New Roman" w:hAnsi="Times New Roman"/>
                <w:sz w:val="24"/>
                <w:szCs w:val="24"/>
                <w:lang w:val="lv-LV"/>
              </w:rPr>
              <w:t xml:space="preserve">, 4., 6., 8., 13. un 14. punkts </w:t>
            </w:r>
            <w:r w:rsidRPr="00C97629">
              <w:rPr>
                <w:rFonts w:ascii="Times New Roman" w:hAnsi="Times New Roman"/>
                <w:i/>
                <w:sz w:val="24"/>
                <w:szCs w:val="24"/>
                <w:lang w:val="lv-LV"/>
              </w:rPr>
              <w:t>attiecībā uz MK 416 12.16., 52.5. un 153.6. apakšpunktu un 12.</w:t>
            </w:r>
            <w:r w:rsidRPr="00C97629">
              <w:rPr>
                <w:rFonts w:ascii="Times New Roman" w:hAnsi="Times New Roman"/>
                <w:i/>
                <w:sz w:val="24"/>
                <w:szCs w:val="24"/>
                <w:vertAlign w:val="superscript"/>
                <w:lang w:val="lv-LV"/>
              </w:rPr>
              <w:t>1</w:t>
            </w:r>
            <w:r w:rsidRPr="00C97629">
              <w:rPr>
                <w:rFonts w:ascii="Times New Roman" w:hAnsi="Times New Roman"/>
                <w:i/>
                <w:sz w:val="24"/>
                <w:szCs w:val="24"/>
                <w:lang w:val="lv-LV"/>
              </w:rPr>
              <w:t>, 63.</w:t>
            </w:r>
            <w:r w:rsidRPr="00C97629">
              <w:rPr>
                <w:rFonts w:ascii="Times New Roman" w:hAnsi="Times New Roman"/>
                <w:i/>
                <w:sz w:val="24"/>
                <w:szCs w:val="24"/>
                <w:vertAlign w:val="superscript"/>
                <w:lang w:val="lv-LV"/>
              </w:rPr>
              <w:t>2 </w:t>
            </w:r>
            <w:r w:rsidRPr="00C97629">
              <w:rPr>
                <w:rFonts w:ascii="Times New Roman" w:hAnsi="Times New Roman"/>
                <w:i/>
                <w:sz w:val="24"/>
                <w:szCs w:val="24"/>
                <w:lang w:val="lv-LV"/>
              </w:rPr>
              <w:t>, 67.</w:t>
            </w:r>
            <w:r w:rsidRPr="00C97629">
              <w:rPr>
                <w:rFonts w:ascii="Times New Roman" w:hAnsi="Times New Roman"/>
                <w:i/>
                <w:sz w:val="24"/>
                <w:szCs w:val="24"/>
                <w:vertAlign w:val="superscript"/>
                <w:lang w:val="lv-LV"/>
              </w:rPr>
              <w:t xml:space="preserve">2 </w:t>
            </w:r>
            <w:r w:rsidRPr="00C97629">
              <w:rPr>
                <w:rFonts w:ascii="Times New Roman" w:hAnsi="Times New Roman"/>
                <w:i/>
                <w:sz w:val="24"/>
                <w:szCs w:val="24"/>
                <w:lang w:val="lv-LV"/>
              </w:rPr>
              <w:t>un 171.</w:t>
            </w:r>
            <w:r w:rsidRPr="00C97629">
              <w:rPr>
                <w:rFonts w:ascii="Times New Roman" w:hAnsi="Times New Roman"/>
                <w:i/>
                <w:sz w:val="24"/>
                <w:szCs w:val="24"/>
                <w:vertAlign w:val="superscript"/>
                <w:lang w:val="lv-LV"/>
              </w:rPr>
              <w:t>12 </w:t>
            </w:r>
            <w:r w:rsidRPr="00C97629">
              <w:rPr>
                <w:rFonts w:ascii="Times New Roman" w:hAnsi="Times New Roman"/>
                <w:i/>
                <w:sz w:val="24"/>
                <w:szCs w:val="24"/>
                <w:lang w:val="lv-LV"/>
              </w:rPr>
              <w:t>punktu</w:t>
            </w:r>
            <w:r w:rsidRPr="00C97629">
              <w:rPr>
                <w:rFonts w:ascii="Times New Roman" w:hAnsi="Times New Roman"/>
                <w:sz w:val="24"/>
                <w:szCs w:val="24"/>
                <w:lang w:val="lv-LV"/>
              </w:rPr>
              <w:t>).</w:t>
            </w:r>
            <w:r w:rsidRPr="00C97629">
              <w:rPr>
                <w:rFonts w:ascii="Times New Roman" w:hAnsi="Times New Roman"/>
                <w:bCs/>
                <w:sz w:val="24"/>
                <w:szCs w:val="24"/>
                <w:lang w:val="lv-LV"/>
              </w:rPr>
              <w:t xml:space="preserve"> </w:t>
            </w:r>
            <w:r w:rsidRPr="00C97629" w:rsidR="006C2354">
              <w:rPr>
                <w:rFonts w:ascii="Times New Roman" w:hAnsi="Times New Roman"/>
                <w:sz w:val="24"/>
                <w:szCs w:val="24"/>
                <w:lang w:val="lv-LV"/>
              </w:rPr>
              <w:t>L</w:t>
            </w:r>
            <w:r w:rsidRPr="00C97629" w:rsidR="00ED5A9F">
              <w:rPr>
                <w:rFonts w:ascii="Times New Roman" w:hAnsi="Times New Roman"/>
                <w:sz w:val="24"/>
                <w:szCs w:val="24"/>
                <w:lang w:val="lv-LV"/>
              </w:rPr>
              <w:t xml:space="preserve">ai izmantotu repozitoriju sistēmu ir jāsaņem </w:t>
            </w:r>
            <w:r w:rsidRPr="00C97629" w:rsidR="006C2354">
              <w:rPr>
                <w:rFonts w:ascii="Times New Roman" w:hAnsi="Times New Roman"/>
                <w:sz w:val="24"/>
                <w:szCs w:val="24"/>
                <w:lang w:val="lv-LV"/>
              </w:rPr>
              <w:t xml:space="preserve">Latvijas Zāļu verifikācijas organizācijas </w:t>
            </w:r>
            <w:r w:rsidRPr="00C97629" w:rsidR="00ED5A9F">
              <w:rPr>
                <w:rFonts w:ascii="Times New Roman" w:hAnsi="Times New Roman"/>
                <w:sz w:val="24"/>
                <w:szCs w:val="24"/>
                <w:lang w:val="lv-LV"/>
              </w:rPr>
              <w:t>atļauja un sistēmas lietošanas ties</w:t>
            </w:r>
            <w:r w:rsidRPr="00C97629" w:rsidR="00411355">
              <w:rPr>
                <w:rFonts w:ascii="Times New Roman" w:hAnsi="Times New Roman"/>
                <w:sz w:val="24"/>
                <w:szCs w:val="24"/>
                <w:lang w:val="lv-LV"/>
              </w:rPr>
              <w:t>ības, slēdzot sistēmas lietotāja līgumu.</w:t>
            </w:r>
          </w:p>
          <w:p w:rsidR="00BD5B9A" w:rsidRPr="00C97629" w:rsidP="00BD5B9A" w14:paraId="5ECD77C1" w14:textId="23C1B7EF">
            <w:pPr>
              <w:pStyle w:val="Bezatstarpm1"/>
              <w:jc w:val="both"/>
              <w:rPr>
                <w:rStyle w:val="NoSpacingChar"/>
                <w:rFonts w:ascii="Times New Roman" w:hAnsi="Times New Roman"/>
                <w:sz w:val="24"/>
                <w:szCs w:val="24"/>
                <w:lang w:val="lv-LV"/>
              </w:rPr>
            </w:pPr>
            <w:r w:rsidRPr="00C97629">
              <w:rPr>
                <w:rStyle w:val="NoSpacingChar"/>
                <w:rFonts w:ascii="Times New Roman" w:hAnsi="Times New Roman" w:eastAsiaTheme="minorHAnsi"/>
                <w:sz w:val="24"/>
                <w:szCs w:val="24"/>
                <w:lang w:val="lv-LV"/>
              </w:rPr>
              <w:t>Vispārējā tipa aptiekas verificē drošuma pazīmes, brīdī, kad iedzīvotājiem</w:t>
            </w:r>
            <w:r w:rsidRPr="00C97629">
              <w:rPr>
                <w:rFonts w:ascii="Times New Roman" w:hAnsi="Times New Roman"/>
                <w:b/>
                <w:bCs/>
                <w:sz w:val="24"/>
                <w:szCs w:val="24"/>
                <w:lang w:val="lv-LV"/>
              </w:rPr>
              <w:t xml:space="preserve"> </w:t>
            </w:r>
            <w:r w:rsidRPr="00C97629">
              <w:rPr>
                <w:rStyle w:val="NoSpacingChar"/>
                <w:rFonts w:ascii="Times New Roman" w:hAnsi="Times New Roman" w:eastAsiaTheme="minorHAnsi"/>
                <w:sz w:val="24"/>
                <w:szCs w:val="24"/>
                <w:lang w:val="lv-LV"/>
              </w:rPr>
              <w:t xml:space="preserve">izsniedz </w:t>
            </w:r>
            <w:r w:rsidRPr="00C97629">
              <w:rPr>
                <w:rFonts w:ascii="Times New Roman" w:hAnsi="Times New Roman"/>
                <w:bCs/>
                <w:sz w:val="24"/>
                <w:szCs w:val="24"/>
                <w:lang w:val="lv-LV"/>
              </w:rPr>
              <w:t>katru</w:t>
            </w:r>
            <w:r w:rsidRPr="00C97629">
              <w:rPr>
                <w:rFonts w:ascii="Times New Roman" w:hAnsi="Times New Roman"/>
                <w:sz w:val="24"/>
                <w:szCs w:val="24"/>
                <w:lang w:val="lv-LV"/>
              </w:rPr>
              <w:t xml:space="preserve"> bezrecepšu zāļu iepakojumu </w:t>
            </w:r>
            <w:r w:rsidRPr="00C97629">
              <w:rPr>
                <w:rFonts w:ascii="Times New Roman" w:hAnsi="Times New Roman"/>
                <w:bCs/>
                <w:sz w:val="24"/>
                <w:szCs w:val="24"/>
                <w:lang w:val="lv-LV"/>
              </w:rPr>
              <w:t>Deleģētās regulas 2016/161 II pielikumā minētajām bezrecepšu zālēm</w:t>
            </w:r>
            <w:r w:rsidRPr="00C97629">
              <w:rPr>
                <w:rFonts w:ascii="Times New Roman" w:hAnsi="Times New Roman"/>
                <w:sz w:val="24"/>
                <w:szCs w:val="24"/>
                <w:lang w:val="lv-LV"/>
              </w:rPr>
              <w:t xml:space="preserve"> (</w:t>
            </w:r>
            <w:r w:rsidRPr="00C97629">
              <w:rPr>
                <w:rFonts w:ascii="Times New Roman" w:hAnsi="Times New Roman"/>
                <w:i/>
                <w:sz w:val="24"/>
                <w:szCs w:val="24"/>
                <w:lang w:val="lv-LV"/>
              </w:rPr>
              <w:t xml:space="preserve">pašreiz šajā sarakstā ir iekļauts tikai </w:t>
            </w:r>
            <w:r w:rsidRPr="00C97629">
              <w:rPr>
                <w:rFonts w:ascii="Times New Roman" w:hAnsi="Times New Roman"/>
                <w:i/>
                <w:sz w:val="24"/>
                <w:szCs w:val="24"/>
                <w:lang w:val="lv-LV"/>
              </w:rPr>
              <w:t>Omeprazols</w:t>
            </w:r>
            <w:r w:rsidRPr="00C97629">
              <w:rPr>
                <w:rFonts w:ascii="Times New Roman" w:hAnsi="Times New Roman"/>
                <w:bCs/>
                <w:sz w:val="24"/>
                <w:szCs w:val="24"/>
                <w:lang w:val="lv-LV"/>
              </w:rPr>
              <w:t>)</w:t>
            </w:r>
            <w:r w:rsidRPr="00C97629">
              <w:rPr>
                <w:rFonts w:ascii="Times New Roman" w:hAnsi="Times New Roman"/>
                <w:sz w:val="24"/>
                <w:szCs w:val="24"/>
                <w:lang w:val="lv-LV"/>
              </w:rPr>
              <w:t xml:space="preserve"> un katru reģistrēto recepšu zāļu iepakojumu (izņemot </w:t>
            </w:r>
            <w:r w:rsidRPr="00C97629">
              <w:rPr>
                <w:rFonts w:ascii="Times New Roman" w:hAnsi="Times New Roman"/>
                <w:bCs/>
                <w:sz w:val="24"/>
                <w:szCs w:val="24"/>
                <w:lang w:val="lv-LV"/>
              </w:rPr>
              <w:t>Deleģētās regulas 2016/161 I pielikumā minētās zāles un to kategorijas)</w:t>
            </w:r>
            <w:r w:rsidRPr="00C97629">
              <w:rPr>
                <w:rStyle w:val="NoSpacingChar"/>
                <w:rFonts w:ascii="Times New Roman" w:hAnsi="Times New Roman" w:eastAsiaTheme="minorHAnsi"/>
                <w:sz w:val="24"/>
                <w:szCs w:val="24"/>
                <w:lang w:val="lv-LV"/>
              </w:rPr>
              <w:t xml:space="preserve">, kas nozīmē skenēt </w:t>
            </w:r>
            <w:r w:rsidRPr="00C97629">
              <w:rPr>
                <w:rStyle w:val="NoSpacingChar"/>
                <w:rFonts w:ascii="Times New Roman" w:hAnsi="Times New Roman"/>
                <w:sz w:val="24"/>
                <w:szCs w:val="24"/>
                <w:lang w:val="lv-LV"/>
              </w:rPr>
              <w:t xml:space="preserve">katru zāļu iepakojumu, verificējot unikālā identifikatora autentiskumu un dzēšot unikālo identifikatoru </w:t>
            </w:r>
            <w:r w:rsidRPr="00C97629">
              <w:rPr>
                <w:rStyle w:val="NoSpacingChar"/>
                <w:rFonts w:ascii="Times New Roman" w:hAnsi="Times New Roman" w:eastAsiaTheme="minorHAnsi"/>
                <w:sz w:val="24"/>
                <w:szCs w:val="24"/>
                <w:lang w:val="lv-LV"/>
              </w:rPr>
              <w:t>Latvijas Zāļu repozitoriju sistēmā</w:t>
            </w:r>
            <w:r w:rsidRPr="00C97629">
              <w:rPr>
                <w:rStyle w:val="NoSpacingChar"/>
                <w:rFonts w:ascii="Times New Roman" w:hAnsi="Times New Roman"/>
                <w:sz w:val="24"/>
                <w:szCs w:val="24"/>
                <w:lang w:val="lv-LV"/>
              </w:rPr>
              <w:t xml:space="preserve">, kā arī pārbaudīt iepakojuma </w:t>
            </w:r>
            <w:r w:rsidRPr="00C97629">
              <w:rPr>
                <w:rStyle w:val="NoSpacingChar"/>
                <w:rFonts w:ascii="Times New Roman" w:hAnsi="Times New Roman"/>
                <w:sz w:val="24"/>
                <w:szCs w:val="24"/>
                <w:lang w:val="lv-LV"/>
              </w:rPr>
              <w:t>neskartības</w:t>
            </w:r>
            <w:r w:rsidRPr="00C97629">
              <w:rPr>
                <w:rStyle w:val="NoSpacingChar"/>
                <w:rFonts w:ascii="Times New Roman" w:hAnsi="Times New Roman"/>
                <w:sz w:val="24"/>
                <w:szCs w:val="24"/>
                <w:lang w:val="lv-LV"/>
              </w:rPr>
              <w:t xml:space="preserve"> pazīmes </w:t>
            </w:r>
            <w:r w:rsidRPr="00C97629">
              <w:rPr>
                <w:rStyle w:val="NoSpacingChar"/>
                <w:rFonts w:ascii="Times New Roman" w:hAnsi="Times New Roman"/>
                <w:sz w:val="24"/>
                <w:szCs w:val="24"/>
                <w:lang w:val="lv-LV"/>
              </w:rPr>
              <w:t>neskartību</w:t>
            </w:r>
            <w:r w:rsidRPr="00C97629">
              <w:rPr>
                <w:rStyle w:val="NoSpacingChar"/>
                <w:rFonts w:ascii="Times New Roman" w:hAnsi="Times New Roman"/>
                <w:sz w:val="24"/>
                <w:szCs w:val="24"/>
                <w:lang w:val="lv-LV"/>
              </w:rPr>
              <w:t>. Papildus Deleģētajā regulā 2016/161</w:t>
            </w:r>
            <w:r w:rsidRPr="00C97629" w:rsidR="00CA4782">
              <w:rPr>
                <w:rStyle w:val="NoSpacingChar"/>
                <w:rFonts w:ascii="Times New Roman" w:hAnsi="Times New Roman"/>
                <w:sz w:val="24"/>
                <w:szCs w:val="24"/>
                <w:lang w:val="lv-LV"/>
              </w:rPr>
              <w:t xml:space="preserve"> noteiktajam</w:t>
            </w:r>
            <w:r w:rsidRPr="00C97629">
              <w:rPr>
                <w:rStyle w:val="NoSpacingChar"/>
                <w:rFonts w:ascii="Times New Roman" w:hAnsi="Times New Roman"/>
                <w:sz w:val="24"/>
                <w:szCs w:val="24"/>
                <w:lang w:val="lv-LV"/>
              </w:rPr>
              <w:t xml:space="preserve"> aptiekas </w:t>
            </w:r>
            <w:r w:rsidRPr="00C97629">
              <w:rPr>
                <w:rStyle w:val="NoSpacingChar"/>
                <w:rFonts w:ascii="Times New Roman" w:hAnsi="Times New Roman" w:eastAsiaTheme="minorHAnsi"/>
                <w:sz w:val="24"/>
                <w:szCs w:val="24"/>
                <w:lang w:val="lv-LV"/>
              </w:rPr>
              <w:t xml:space="preserve">verificē arī zāļu iepakojumus </w:t>
            </w:r>
            <w:r w:rsidR="00C47C3A">
              <w:rPr>
                <w:rStyle w:val="NoSpacingChar"/>
                <w:rFonts w:ascii="Times New Roman" w:hAnsi="Times New Roman" w:eastAsiaTheme="minorHAnsi"/>
                <w:sz w:val="24"/>
                <w:szCs w:val="24"/>
                <w:lang w:val="lv-LV"/>
              </w:rPr>
              <w:t xml:space="preserve">Latvijā </w:t>
            </w:r>
            <w:r w:rsidRPr="00C97629">
              <w:rPr>
                <w:rStyle w:val="NoSpacingChar"/>
                <w:rFonts w:ascii="Times New Roman" w:hAnsi="Times New Roman"/>
                <w:sz w:val="24"/>
                <w:szCs w:val="24"/>
                <w:lang w:val="lv-LV"/>
              </w:rPr>
              <w:t>nereģistrētām zālēm</w:t>
            </w:r>
            <w:r w:rsidR="00C47C3A">
              <w:rPr>
                <w:rStyle w:val="NoSpacingChar"/>
                <w:rFonts w:ascii="Times New Roman" w:hAnsi="Times New Roman"/>
                <w:sz w:val="24"/>
                <w:szCs w:val="24"/>
                <w:lang w:val="lv-LV"/>
              </w:rPr>
              <w:t xml:space="preserve"> (bet kuras ir reģistrētas Eiropas Ekonomikas zonas dalībvalstī)</w:t>
            </w:r>
            <w:r w:rsidRPr="00C97629">
              <w:rPr>
                <w:rStyle w:val="NoSpacingChar"/>
                <w:rFonts w:ascii="Times New Roman" w:hAnsi="Times New Roman"/>
                <w:sz w:val="24"/>
                <w:szCs w:val="24"/>
                <w:lang w:val="lv-LV"/>
              </w:rPr>
              <w:t xml:space="preserve"> ar drošuma pazīmēm (kas izriet no EK apstiprinātā jautājumu - atbilžu dokumenta</w:t>
            </w:r>
          </w:p>
          <w:p w:rsidR="00BD5B9A" w:rsidRPr="00C97629" w:rsidP="00BD5B9A" w14:paraId="0B781C3B" w14:textId="77777777">
            <w:pPr>
              <w:pStyle w:val="Bezatstarpm1"/>
              <w:ind w:firstLine="254"/>
              <w:jc w:val="both"/>
              <w:rPr>
                <w:rFonts w:ascii="Times New Roman" w:hAnsi="Times New Roman"/>
                <w:sz w:val="24"/>
                <w:szCs w:val="24"/>
                <w:lang w:val="lv-LV"/>
              </w:rPr>
            </w:pPr>
            <w:r w:rsidRPr="00C97629">
              <w:rPr>
                <w:rStyle w:val="NoSpacingChar"/>
                <w:rFonts w:ascii="Times New Roman" w:hAnsi="Times New Roman"/>
                <w:sz w:val="24"/>
                <w:szCs w:val="24"/>
                <w:lang w:val="lv-LV"/>
              </w:rPr>
              <w:t>(</w:t>
            </w:r>
            <w:r w:rsidRPr="00C97629">
              <w:rPr>
                <w:rFonts w:ascii="Times New Roman" w:hAnsi="Times New Roman"/>
                <w:sz w:val="24"/>
                <w:szCs w:val="24"/>
                <w:lang w:val="lv-LV"/>
              </w:rPr>
              <w:t xml:space="preserve">skatīt info: </w:t>
            </w:r>
            <w:r w:rsidRPr="00C97629">
              <w:rPr>
                <w:rFonts w:ascii="Times New Roman" w:hAnsi="Times New Roman"/>
                <w:sz w:val="24"/>
                <w:szCs w:val="24"/>
              </w:rPr>
              <w:t>https://ec.europa.eu/health/sites/health/files/files/falsified_medicines/qa_safetyfeature_v8_0.pdf</w:t>
            </w:r>
            <w:r w:rsidRPr="00C97629">
              <w:rPr>
                <w:rStyle w:val="NoSpacingChar"/>
                <w:rFonts w:ascii="Times New Roman" w:hAnsi="Times New Roman"/>
                <w:sz w:val="24"/>
                <w:szCs w:val="24"/>
                <w:lang w:val="lv-LV"/>
              </w:rPr>
              <w:t>).</w:t>
            </w:r>
          </w:p>
          <w:p w:rsidR="00D6221F" w:rsidRPr="00C97629" w:rsidP="00CA4782" w14:paraId="76C48691" w14:textId="7FB3243E">
            <w:pPr>
              <w:pStyle w:val="NoSpacing"/>
              <w:jc w:val="both"/>
              <w:rPr>
                <w:rFonts w:ascii="Times New Roman" w:hAnsi="Times New Roman" w:cs="Times New Roman"/>
                <w:b/>
                <w:sz w:val="24"/>
                <w:szCs w:val="24"/>
              </w:rPr>
            </w:pPr>
          </w:p>
          <w:p w:rsidR="00A43AA5" w:rsidRPr="00C97629" w:rsidP="00A43AA5" w14:paraId="0EBCE463" w14:textId="0FAEEBD8">
            <w:pPr>
              <w:pStyle w:val="NoSpacing"/>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121FC3">
              <w:rPr>
                <w:rFonts w:ascii="Times New Roman" w:hAnsi="Times New Roman"/>
                <w:sz w:val="24"/>
                <w:szCs w:val="24"/>
              </w:rPr>
              <w:t>Nosak</w:t>
            </w:r>
            <w:r w:rsidR="00C47C3A">
              <w:rPr>
                <w:rFonts w:ascii="Times New Roman" w:hAnsi="Times New Roman"/>
                <w:sz w:val="24"/>
                <w:szCs w:val="24"/>
              </w:rPr>
              <w:t>a</w:t>
            </w:r>
            <w:r w:rsidRPr="00C97629">
              <w:rPr>
                <w:rFonts w:ascii="Times New Roman" w:hAnsi="Times New Roman" w:cs="Times New Roman"/>
                <w:sz w:val="24"/>
                <w:szCs w:val="24"/>
              </w:rPr>
              <w:t xml:space="preserve"> kompetento iestā</w:t>
            </w:r>
            <w:r w:rsidR="00C47C3A">
              <w:rPr>
                <w:rFonts w:ascii="Times New Roman" w:hAnsi="Times New Roman" w:cs="Times New Roman"/>
                <w:sz w:val="24"/>
                <w:szCs w:val="24"/>
              </w:rPr>
              <w:t>di</w:t>
            </w:r>
            <w:r w:rsidRPr="00C97629">
              <w:rPr>
                <w:rFonts w:ascii="Times New Roman" w:hAnsi="Times New Roman" w:cs="Times New Roman"/>
                <w:sz w:val="24"/>
                <w:szCs w:val="24"/>
              </w:rPr>
              <w:t xml:space="preserve"> atbilstoši Deleģētās regulas 2016/161 normām</w:t>
            </w:r>
            <w:r w:rsidR="00C47C3A">
              <w:rPr>
                <w:rFonts w:ascii="Times New Roman" w:hAnsi="Times New Roman" w:cs="Times New Roman"/>
                <w:sz w:val="24"/>
                <w:szCs w:val="24"/>
              </w:rPr>
              <w:t xml:space="preserve"> (</w:t>
            </w:r>
            <w:r w:rsidRPr="00C97629">
              <w:rPr>
                <w:rFonts w:ascii="Times New Roman" w:hAnsi="Times New Roman" w:cs="Times New Roman"/>
                <w:sz w:val="24"/>
                <w:szCs w:val="24"/>
              </w:rPr>
              <w:t>noteikumu projekta 10. un 12. punktā</w:t>
            </w:r>
            <w:r w:rsidR="00C47C3A">
              <w:rPr>
                <w:rFonts w:ascii="Times New Roman" w:hAnsi="Times New Roman" w:cs="Times New Roman"/>
                <w:sz w:val="24"/>
                <w:szCs w:val="24"/>
              </w:rPr>
              <w:t xml:space="preserve"> </w:t>
            </w:r>
            <w:r w:rsidR="00762799">
              <w:rPr>
                <w:rFonts w:ascii="Times New Roman" w:hAnsi="Times New Roman" w:cs="Times New Roman"/>
                <w:i/>
                <w:sz w:val="24"/>
                <w:szCs w:val="24"/>
              </w:rPr>
              <w:t xml:space="preserve">attiecībā uz MK 416 </w:t>
            </w:r>
            <w:r w:rsidR="00C47C3A">
              <w:rPr>
                <w:rFonts w:ascii="Times New Roman" w:hAnsi="Times New Roman" w:cs="Times New Roman"/>
                <w:i/>
                <w:sz w:val="24"/>
                <w:szCs w:val="24"/>
              </w:rPr>
              <w:t>145.5. un 146.19.</w:t>
            </w:r>
            <w:r w:rsidR="00762799">
              <w:rPr>
                <w:rFonts w:ascii="Times New Roman" w:hAnsi="Times New Roman" w:cs="Times New Roman"/>
                <w:i/>
                <w:sz w:val="24"/>
                <w:szCs w:val="24"/>
              </w:rPr>
              <w:t> </w:t>
            </w:r>
            <w:r w:rsidR="00C47C3A">
              <w:rPr>
                <w:rFonts w:ascii="Times New Roman" w:hAnsi="Times New Roman" w:cs="Times New Roman"/>
                <w:i/>
                <w:sz w:val="24"/>
                <w:szCs w:val="24"/>
              </w:rPr>
              <w:t>apakšpunktu)</w:t>
            </w:r>
          </w:p>
          <w:p w:rsidR="00A43AA5" w:rsidRPr="00C97629" w:rsidP="00A43AA5" w14:paraId="4B551599" w14:textId="77777777">
            <w:pPr>
              <w:pStyle w:val="NoSpacing"/>
              <w:jc w:val="both"/>
              <w:rPr>
                <w:rFonts w:ascii="Times New Roman" w:hAnsi="Times New Roman" w:cs="Times New Roman"/>
                <w:sz w:val="24"/>
                <w:szCs w:val="24"/>
              </w:rPr>
            </w:pPr>
          </w:p>
          <w:p w:rsidR="007B19A0" w:rsidP="00E36622" w14:paraId="6C6B7205" w14:textId="100D994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F05A6D">
              <w:rPr>
                <w:rFonts w:ascii="Times New Roman" w:hAnsi="Times New Roman"/>
                <w:sz w:val="24"/>
                <w:szCs w:val="24"/>
                <w:lang w:val="lv-LV"/>
              </w:rPr>
              <w:t>Nosak</w:t>
            </w:r>
            <w:r w:rsidR="00C47C3A">
              <w:rPr>
                <w:rFonts w:ascii="Times New Roman" w:hAnsi="Times New Roman"/>
                <w:sz w:val="24"/>
                <w:szCs w:val="24"/>
                <w:lang w:val="lv-LV"/>
              </w:rPr>
              <w:t>a</w:t>
            </w:r>
            <w:r w:rsidRPr="00C97629" w:rsidR="00F05A6D">
              <w:rPr>
                <w:rFonts w:ascii="Times New Roman" w:hAnsi="Times New Roman"/>
                <w:sz w:val="24"/>
                <w:szCs w:val="24"/>
                <w:lang w:val="lv-LV"/>
              </w:rPr>
              <w:t xml:space="preserve"> p</w:t>
            </w:r>
            <w:r w:rsidRPr="00C97629" w:rsidR="004C6343">
              <w:rPr>
                <w:rFonts w:ascii="Times New Roman" w:hAnsi="Times New Roman"/>
                <w:sz w:val="24"/>
                <w:szCs w:val="24"/>
                <w:lang w:val="lv-LV"/>
              </w:rPr>
              <w:t>ārejas periodu normu</w:t>
            </w:r>
            <w:r w:rsidR="00C47C3A">
              <w:rPr>
                <w:rFonts w:ascii="Times New Roman" w:hAnsi="Times New Roman"/>
                <w:sz w:val="24"/>
                <w:szCs w:val="24"/>
                <w:lang w:val="lv-LV"/>
              </w:rPr>
              <w:t xml:space="preserve"> par drošuma pazīmēm zālēm</w:t>
            </w:r>
            <w:r w:rsidRPr="00C97629" w:rsidR="004C6343">
              <w:rPr>
                <w:rFonts w:ascii="Times New Roman" w:hAnsi="Times New Roman"/>
                <w:sz w:val="24"/>
                <w:szCs w:val="24"/>
                <w:lang w:val="lv-LV"/>
              </w:rPr>
              <w:t xml:space="preserve"> ieviešanai atbilstoš</w:t>
            </w:r>
            <w:r w:rsidR="00C47C3A">
              <w:rPr>
                <w:rFonts w:ascii="Times New Roman" w:hAnsi="Times New Roman"/>
                <w:sz w:val="24"/>
                <w:szCs w:val="24"/>
                <w:lang w:val="lv-LV"/>
              </w:rPr>
              <w:t>i</w:t>
            </w:r>
            <w:r w:rsidRPr="00C97629" w:rsidR="004C6343">
              <w:rPr>
                <w:rFonts w:ascii="Times New Roman" w:hAnsi="Times New Roman"/>
                <w:sz w:val="24"/>
                <w:szCs w:val="24"/>
                <w:lang w:val="lv-LV"/>
              </w:rPr>
              <w:t xml:space="preserve"> </w:t>
            </w:r>
            <w:r w:rsidRPr="00C97629" w:rsidR="004C6343">
              <w:rPr>
                <w:rFonts w:ascii="Times New Roman" w:hAnsi="Times New Roman"/>
                <w:noProof/>
                <w:sz w:val="24"/>
                <w:szCs w:val="24"/>
                <w:lang w:val="lv-LV"/>
              </w:rPr>
              <w:t>Direktīv</w:t>
            </w:r>
            <w:r w:rsidRPr="00C97629" w:rsidR="00E443FD">
              <w:rPr>
                <w:rFonts w:ascii="Times New Roman" w:hAnsi="Times New Roman"/>
                <w:noProof/>
                <w:sz w:val="24"/>
                <w:szCs w:val="24"/>
                <w:lang w:val="lv-LV"/>
              </w:rPr>
              <w:t>as 2011/62 2. panta 2. punkta b) </w:t>
            </w:r>
            <w:r w:rsidRPr="00C97629" w:rsidR="004C6343">
              <w:rPr>
                <w:rFonts w:ascii="Times New Roman" w:hAnsi="Times New Roman"/>
                <w:noProof/>
                <w:sz w:val="24"/>
                <w:szCs w:val="24"/>
                <w:lang w:val="lv-LV"/>
              </w:rPr>
              <w:t>apakšpunktam</w:t>
            </w:r>
            <w:r w:rsidRPr="00C97629" w:rsidR="004C6343">
              <w:rPr>
                <w:rFonts w:ascii="Times New Roman" w:hAnsi="Times New Roman"/>
                <w:sz w:val="24"/>
                <w:szCs w:val="24"/>
                <w:lang w:val="lv-LV"/>
              </w:rPr>
              <w:t xml:space="preserve"> un Deleģētās regu</w:t>
            </w:r>
            <w:r w:rsidRPr="00C97629" w:rsidR="00E443FD">
              <w:rPr>
                <w:rFonts w:ascii="Times New Roman" w:hAnsi="Times New Roman"/>
                <w:sz w:val="24"/>
                <w:szCs w:val="24"/>
                <w:lang w:val="lv-LV"/>
              </w:rPr>
              <w:t>las 2016/161 48. un 50. pantam</w:t>
            </w:r>
            <w:r w:rsidRPr="00C97629">
              <w:rPr>
                <w:rFonts w:ascii="Times New Roman" w:hAnsi="Times New Roman"/>
                <w:sz w:val="24"/>
                <w:szCs w:val="24"/>
                <w:lang w:val="lv-LV"/>
              </w:rPr>
              <w:t xml:space="preserve"> (noteikumu projekta 14. punkts</w:t>
            </w:r>
            <w:r w:rsidR="00C47C3A">
              <w:rPr>
                <w:rFonts w:ascii="Times New Roman" w:hAnsi="Times New Roman"/>
                <w:sz w:val="24"/>
                <w:szCs w:val="24"/>
                <w:lang w:val="lv-LV"/>
              </w:rPr>
              <w:t xml:space="preserve"> </w:t>
            </w:r>
            <w:r w:rsidR="00C47C3A">
              <w:rPr>
                <w:rFonts w:ascii="Times New Roman" w:hAnsi="Times New Roman"/>
                <w:i/>
                <w:sz w:val="24"/>
                <w:szCs w:val="24"/>
                <w:lang w:val="lv-LV"/>
              </w:rPr>
              <w:t xml:space="preserve">attiecībā uz </w:t>
            </w:r>
            <w:r w:rsidR="00762799">
              <w:rPr>
                <w:rFonts w:ascii="Times New Roman" w:hAnsi="Times New Roman"/>
                <w:i/>
                <w:sz w:val="24"/>
                <w:szCs w:val="24"/>
                <w:lang w:val="lv-LV"/>
              </w:rPr>
              <w:t xml:space="preserve">MK 416 </w:t>
            </w:r>
            <w:r w:rsidR="00C47C3A">
              <w:rPr>
                <w:rFonts w:ascii="Times New Roman" w:hAnsi="Times New Roman"/>
                <w:i/>
                <w:sz w:val="24"/>
                <w:szCs w:val="24"/>
                <w:lang w:val="lv-LV"/>
              </w:rPr>
              <w:t>171.</w:t>
            </w:r>
            <w:r w:rsidR="00C47C3A">
              <w:rPr>
                <w:rFonts w:ascii="Times New Roman" w:hAnsi="Times New Roman"/>
                <w:i/>
                <w:sz w:val="24"/>
                <w:szCs w:val="24"/>
                <w:vertAlign w:val="superscript"/>
                <w:lang w:val="lv-LV"/>
              </w:rPr>
              <w:t>11</w:t>
            </w:r>
            <w:r w:rsidR="00762799">
              <w:rPr>
                <w:rFonts w:ascii="Times New Roman" w:hAnsi="Times New Roman"/>
                <w:i/>
                <w:sz w:val="24"/>
                <w:szCs w:val="24"/>
                <w:lang w:val="lv-LV"/>
              </w:rPr>
              <w:t> </w:t>
            </w:r>
            <w:r w:rsidR="00C47C3A">
              <w:rPr>
                <w:rFonts w:ascii="Times New Roman" w:hAnsi="Times New Roman"/>
                <w:i/>
                <w:sz w:val="24"/>
                <w:szCs w:val="24"/>
                <w:lang w:val="lv-LV"/>
              </w:rPr>
              <w:t>punktu</w:t>
            </w:r>
            <w:r w:rsidRPr="00C97629">
              <w:rPr>
                <w:rFonts w:ascii="Times New Roman" w:hAnsi="Times New Roman"/>
                <w:sz w:val="24"/>
                <w:szCs w:val="24"/>
                <w:lang w:val="lv-LV"/>
              </w:rPr>
              <w:t>).</w:t>
            </w:r>
          </w:p>
          <w:p w:rsidR="004C6343" w:rsidRPr="00C97629" w:rsidP="004C6343" w14:paraId="7877F190" w14:textId="625A2274">
            <w:pPr>
              <w:pStyle w:val="Bezatstarpm1"/>
              <w:jc w:val="both"/>
              <w:rPr>
                <w:rFonts w:ascii="Times New Roman" w:hAnsi="Times New Roman"/>
                <w:b/>
                <w:sz w:val="24"/>
                <w:szCs w:val="24"/>
                <w:lang w:val="lv-LV"/>
              </w:rPr>
            </w:pPr>
          </w:p>
          <w:p w:rsidR="00022D48" w:rsidRPr="00C97629" w:rsidP="00DF2E8E" w14:paraId="2C7B251D" w14:textId="2DBC7C25">
            <w:pPr>
              <w:pStyle w:val="NoSpacing"/>
              <w:jc w:val="both"/>
              <w:rPr>
                <w:rFonts w:ascii="Times New Roman" w:hAnsi="Times New Roman" w:cs="Times New Roman"/>
                <w:sz w:val="24"/>
                <w:szCs w:val="24"/>
              </w:rPr>
            </w:pPr>
            <w:r w:rsidRPr="00C97629">
              <w:rPr>
                <w:rFonts w:ascii="Times New Roman" w:hAnsi="Times New Roman" w:cs="Times New Roman"/>
                <w:sz w:val="24"/>
                <w:szCs w:val="24"/>
              </w:rPr>
              <w:t>3) </w:t>
            </w:r>
            <w:r w:rsidRPr="00C97629" w:rsidR="00875CEC">
              <w:rPr>
                <w:rFonts w:ascii="Times New Roman" w:hAnsi="Times New Roman"/>
                <w:i/>
                <w:sz w:val="24"/>
                <w:szCs w:val="24"/>
              </w:rPr>
              <w:t xml:space="preserve">Grozījumi </w:t>
            </w:r>
            <w:r w:rsidR="00762799">
              <w:rPr>
                <w:rFonts w:ascii="Times New Roman" w:hAnsi="Times New Roman" w:cs="Times New Roman"/>
                <w:bCs/>
                <w:i/>
                <w:sz w:val="24"/>
                <w:szCs w:val="24"/>
                <w:lang w:eastAsia="lv-LV"/>
              </w:rPr>
              <w:t>MK </w:t>
            </w:r>
            <w:r w:rsidRPr="00C97629" w:rsidR="007D5B4F">
              <w:rPr>
                <w:rFonts w:ascii="Times New Roman" w:hAnsi="Times New Roman" w:cs="Times New Roman"/>
                <w:bCs/>
                <w:i/>
                <w:sz w:val="24"/>
                <w:szCs w:val="24"/>
                <w:lang w:eastAsia="lv-LV"/>
              </w:rPr>
              <w:t>436</w:t>
            </w:r>
          </w:p>
          <w:p w:rsidR="00A43AA5" w:rsidRPr="00C97629" w:rsidP="006B0522" w14:paraId="701E8424" w14:textId="77777777">
            <w:pPr>
              <w:pStyle w:val="NoSpacing"/>
              <w:ind w:firstLine="396"/>
              <w:jc w:val="both"/>
              <w:rPr>
                <w:rFonts w:ascii="Times New Roman" w:hAnsi="Times New Roman"/>
                <w:i/>
                <w:sz w:val="24"/>
                <w:szCs w:val="24"/>
              </w:rPr>
            </w:pPr>
          </w:p>
          <w:p w:rsidR="008E4605" w:rsidRPr="00C97629" w:rsidP="006B0522" w14:paraId="5E358CB9" w14:textId="52AD5CB1">
            <w:pPr>
              <w:pStyle w:val="NoSpacing"/>
              <w:ind w:firstLine="396"/>
              <w:jc w:val="both"/>
              <w:rPr>
                <w:rFonts w:ascii="Times New Roman" w:hAnsi="Times New Roman" w:cs="Times New Roman"/>
                <w:sz w:val="24"/>
                <w:szCs w:val="24"/>
              </w:rPr>
            </w:pPr>
            <w:r w:rsidRPr="00C97629">
              <w:rPr>
                <w:rFonts w:ascii="Times New Roman" w:hAnsi="Times New Roman"/>
                <w:sz w:val="24"/>
                <w:szCs w:val="24"/>
              </w:rPr>
              <w:t xml:space="preserve">Pašreiz regulējums </w:t>
            </w:r>
            <w:r w:rsidRPr="00C97629" w:rsidR="008E4E2B">
              <w:rPr>
                <w:rFonts w:ascii="Times New Roman" w:hAnsi="Times New Roman" w:cs="Times New Roman"/>
                <w:sz w:val="24"/>
                <w:szCs w:val="24"/>
              </w:rPr>
              <w:t xml:space="preserve">MK 436 </w:t>
            </w:r>
            <w:r w:rsidRPr="00C97629" w:rsidR="000216DB">
              <w:rPr>
                <w:rFonts w:ascii="Times New Roman" w:hAnsi="Times New Roman" w:cs="Times New Roman"/>
                <w:sz w:val="24"/>
                <w:szCs w:val="24"/>
              </w:rPr>
              <w:t>neietver</w:t>
            </w:r>
            <w:r w:rsidRPr="00C97629" w:rsidR="0075429D">
              <w:rPr>
                <w:rFonts w:ascii="Times New Roman" w:hAnsi="Times New Roman" w:cs="Times New Roman"/>
                <w:sz w:val="24"/>
                <w:szCs w:val="24"/>
              </w:rPr>
              <w:t xml:space="preserve"> prasīb</w:t>
            </w:r>
            <w:r w:rsidRPr="00C97629" w:rsidR="000216DB">
              <w:rPr>
                <w:rFonts w:ascii="Times New Roman" w:hAnsi="Times New Roman" w:cs="Times New Roman"/>
                <w:sz w:val="24"/>
                <w:szCs w:val="24"/>
              </w:rPr>
              <w:t>as</w:t>
            </w:r>
            <w:r w:rsidRPr="00C97629" w:rsidR="008E4E2B">
              <w:rPr>
                <w:rFonts w:ascii="Times New Roman" w:hAnsi="Times New Roman" w:cs="Times New Roman"/>
                <w:sz w:val="24"/>
                <w:szCs w:val="24"/>
              </w:rPr>
              <w:t xml:space="preserve"> zāļu importētāja</w:t>
            </w:r>
            <w:r w:rsidRPr="00C97629" w:rsidR="000216DB">
              <w:rPr>
                <w:rFonts w:ascii="Times New Roman" w:hAnsi="Times New Roman" w:cs="Times New Roman"/>
                <w:sz w:val="24"/>
                <w:szCs w:val="24"/>
              </w:rPr>
              <w:t xml:space="preserve"> kvalificētai personai</w:t>
            </w:r>
            <w:r w:rsidR="008318D8">
              <w:rPr>
                <w:rFonts w:ascii="Times New Roman" w:hAnsi="Times New Roman" w:cs="Times New Roman"/>
                <w:sz w:val="24"/>
                <w:szCs w:val="24"/>
              </w:rPr>
              <w:t xml:space="preserve"> attiecībā uz</w:t>
            </w:r>
            <w:r w:rsidRPr="00C97629" w:rsidR="008E4E2B">
              <w:rPr>
                <w:rFonts w:ascii="Times New Roman" w:hAnsi="Times New Roman" w:cs="Times New Roman"/>
                <w:sz w:val="24"/>
                <w:szCs w:val="24"/>
              </w:rPr>
              <w:t xml:space="preserve"> </w:t>
            </w:r>
            <w:r w:rsidRPr="00C97629" w:rsidR="00600A83">
              <w:rPr>
                <w:rFonts w:ascii="Times New Roman" w:hAnsi="Times New Roman" w:cs="Times New Roman"/>
                <w:sz w:val="24"/>
                <w:szCs w:val="24"/>
              </w:rPr>
              <w:t xml:space="preserve">drošuma pazīmju </w:t>
            </w:r>
            <w:r w:rsidRPr="00C97629" w:rsidR="007075E4">
              <w:rPr>
                <w:rFonts w:ascii="Times New Roman" w:hAnsi="Times New Roman" w:cs="Times New Roman"/>
                <w:sz w:val="24"/>
                <w:szCs w:val="24"/>
              </w:rPr>
              <w:t>verificēšan</w:t>
            </w:r>
            <w:r w:rsidR="008318D8">
              <w:rPr>
                <w:rFonts w:ascii="Times New Roman" w:hAnsi="Times New Roman" w:cs="Times New Roman"/>
                <w:sz w:val="24"/>
                <w:szCs w:val="24"/>
              </w:rPr>
              <w:t>u.</w:t>
            </w:r>
          </w:p>
          <w:p w:rsidR="007075E4" w:rsidRPr="00C97629" w:rsidP="006B0522" w14:paraId="27D3FE1C" w14:textId="7117BA85">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sz w:val="24"/>
                <w:szCs w:val="24"/>
              </w:rPr>
              <w:t>(</w:t>
            </w:r>
            <w:r w:rsidRPr="00C97629">
              <w:rPr>
                <w:rFonts w:ascii="Times New Roman" w:hAnsi="Times New Roman" w:cs="Times New Roman"/>
                <w:i/>
                <w:sz w:val="24"/>
                <w:szCs w:val="24"/>
              </w:rPr>
              <w:t>att</w:t>
            </w:r>
            <w:r w:rsidRPr="00C97629" w:rsidR="009543D6">
              <w:rPr>
                <w:rFonts w:ascii="Times New Roman" w:hAnsi="Times New Roman" w:cs="Times New Roman"/>
                <w:i/>
                <w:sz w:val="24"/>
                <w:szCs w:val="24"/>
              </w:rPr>
              <w:t>iecībā uz Direktīvas 2001/83</w:t>
            </w:r>
            <w:r w:rsidRPr="00C97629">
              <w:rPr>
                <w:rFonts w:ascii="Times New Roman" w:hAnsi="Times New Roman" w:cs="Times New Roman"/>
                <w:i/>
                <w:sz w:val="24"/>
                <w:szCs w:val="24"/>
              </w:rPr>
              <w:t xml:space="preserve"> 51</w:t>
            </w:r>
            <w:r w:rsidRPr="00C97629" w:rsidR="00F54360">
              <w:rPr>
                <w:rFonts w:ascii="Times New Roman" w:hAnsi="Times New Roman" w:cs="Times New Roman"/>
                <w:i/>
                <w:sz w:val="24"/>
                <w:szCs w:val="24"/>
              </w:rPr>
              <w:t>.</w:t>
            </w:r>
            <w:r w:rsidRPr="00C97629" w:rsidR="009C2E70">
              <w:rPr>
                <w:rFonts w:ascii="Times New Roman" w:hAnsi="Times New Roman" w:cs="Times New Roman"/>
                <w:i/>
                <w:sz w:val="24"/>
                <w:szCs w:val="24"/>
              </w:rPr>
              <w:t> panta 1. </w:t>
            </w:r>
            <w:r w:rsidRPr="00C97629" w:rsidR="009F009F">
              <w:rPr>
                <w:rFonts w:ascii="Times New Roman" w:hAnsi="Times New Roman" w:cs="Times New Roman"/>
                <w:i/>
                <w:sz w:val="24"/>
                <w:szCs w:val="24"/>
              </w:rPr>
              <w:t>punktu</w:t>
            </w:r>
            <w:r w:rsidRPr="00C97629">
              <w:rPr>
                <w:rFonts w:ascii="Times New Roman" w:hAnsi="Times New Roman" w:cs="Times New Roman"/>
                <w:i/>
                <w:sz w:val="24"/>
                <w:szCs w:val="24"/>
              </w:rPr>
              <w:t>)</w:t>
            </w:r>
            <w:r w:rsidRPr="00C97629">
              <w:rPr>
                <w:rFonts w:ascii="Times New Roman" w:hAnsi="Times New Roman" w:cs="Times New Roman"/>
                <w:sz w:val="24"/>
                <w:szCs w:val="24"/>
              </w:rPr>
              <w:t xml:space="preserve"> nosaka</w:t>
            </w:r>
            <w:r w:rsidRPr="00C97629" w:rsidR="00BF2D4A">
              <w:rPr>
                <w:rFonts w:ascii="Times New Roman" w:hAnsi="Times New Roman" w:cs="Times New Roman"/>
                <w:sz w:val="24"/>
                <w:szCs w:val="24"/>
              </w:rPr>
              <w:t xml:space="preserve"> prasīb</w:t>
            </w:r>
            <w:r w:rsidR="008318D8">
              <w:rPr>
                <w:rFonts w:ascii="Times New Roman" w:hAnsi="Times New Roman" w:cs="Times New Roman"/>
                <w:sz w:val="24"/>
                <w:szCs w:val="24"/>
              </w:rPr>
              <w:t>u zāļu</w:t>
            </w:r>
            <w:r w:rsidRPr="00C97629" w:rsidR="00BF2D4A">
              <w:rPr>
                <w:rFonts w:ascii="Times New Roman" w:hAnsi="Times New Roman" w:cs="Times New Roman"/>
                <w:sz w:val="24"/>
                <w:szCs w:val="24"/>
              </w:rPr>
              <w:t xml:space="preserve"> importēja kvalificētai personai </w:t>
            </w:r>
            <w:r w:rsidRPr="00C97629" w:rsidR="00BE5EBD">
              <w:rPr>
                <w:rFonts w:ascii="Times New Roman" w:hAnsi="Times New Roman" w:cs="Times New Roman"/>
                <w:sz w:val="24"/>
                <w:szCs w:val="24"/>
              </w:rPr>
              <w:t>pārbaudīt</w:t>
            </w:r>
            <w:r w:rsidRPr="00C97629" w:rsidR="00AF06BC">
              <w:rPr>
                <w:rFonts w:ascii="Times New Roman" w:hAnsi="Times New Roman" w:cs="Times New Roman"/>
                <w:sz w:val="24"/>
                <w:szCs w:val="24"/>
              </w:rPr>
              <w:t xml:space="preserve"> </w:t>
            </w:r>
            <w:r w:rsidRPr="00C97629" w:rsidR="00FC5FA1">
              <w:rPr>
                <w:rFonts w:ascii="Times New Roman" w:hAnsi="Times New Roman" w:cs="Times New Roman"/>
                <w:sz w:val="24"/>
                <w:szCs w:val="24"/>
              </w:rPr>
              <w:t xml:space="preserve">vai uz </w:t>
            </w:r>
            <w:r w:rsidRPr="00C97629" w:rsidR="00AF06BC">
              <w:rPr>
                <w:rFonts w:ascii="Times New Roman" w:hAnsi="Times New Roman" w:cs="Times New Roman"/>
                <w:sz w:val="24"/>
                <w:szCs w:val="24"/>
              </w:rPr>
              <w:t xml:space="preserve">importētajām zālēm </w:t>
            </w:r>
            <w:r w:rsidRPr="00C97629" w:rsidR="00FC5FA1">
              <w:rPr>
                <w:rFonts w:ascii="Times New Roman" w:hAnsi="Times New Roman" w:cs="Times New Roman"/>
                <w:sz w:val="24"/>
                <w:szCs w:val="24"/>
              </w:rPr>
              <w:t>ir</w:t>
            </w:r>
            <w:r w:rsidR="008318D8">
              <w:rPr>
                <w:rFonts w:ascii="Times New Roman" w:hAnsi="Times New Roman" w:cs="Times New Roman"/>
                <w:sz w:val="24"/>
                <w:szCs w:val="24"/>
              </w:rPr>
              <w:t xml:space="preserve"> zāļu</w:t>
            </w:r>
            <w:r w:rsidRPr="00C97629" w:rsidR="00FC5FA1">
              <w:rPr>
                <w:rFonts w:ascii="Times New Roman" w:hAnsi="Times New Roman" w:cs="Times New Roman"/>
                <w:sz w:val="24"/>
                <w:szCs w:val="24"/>
              </w:rPr>
              <w:t xml:space="preserve"> </w:t>
            </w:r>
            <w:r w:rsidRPr="00C97629" w:rsidR="00AF06BC">
              <w:rPr>
                <w:rFonts w:ascii="Times New Roman" w:hAnsi="Times New Roman" w:cs="Times New Roman"/>
                <w:sz w:val="24"/>
                <w:szCs w:val="24"/>
              </w:rPr>
              <w:t>drošuma pazīmes</w:t>
            </w:r>
            <w:r w:rsidRPr="00C97629">
              <w:rPr>
                <w:rFonts w:ascii="Times New Roman" w:hAnsi="Times New Roman" w:cs="Times New Roman"/>
                <w:sz w:val="24"/>
                <w:szCs w:val="24"/>
              </w:rPr>
              <w:t>.</w:t>
            </w:r>
          </w:p>
          <w:p w:rsidR="007075E4" w:rsidRPr="00C97629" w:rsidP="007075E4" w14:paraId="505D0786" w14:textId="78DC5C81">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Tā kā regulējums MK 436 nosaka zāļu ievešanas </w:t>
            </w:r>
            <w:r w:rsidRPr="00C97629" w:rsidR="00AF06BC">
              <w:rPr>
                <w:rFonts w:ascii="Times New Roman" w:hAnsi="Times New Roman" w:cs="Times New Roman"/>
                <w:sz w:val="24"/>
                <w:szCs w:val="24"/>
              </w:rPr>
              <w:t>kārtību no trešajām valstīm</w:t>
            </w:r>
            <w:r w:rsidR="008318D8">
              <w:rPr>
                <w:rFonts w:ascii="Times New Roman" w:hAnsi="Times New Roman" w:cs="Times New Roman"/>
                <w:sz w:val="24"/>
                <w:szCs w:val="24"/>
              </w:rPr>
              <w:t xml:space="preserve"> (importu)</w:t>
            </w:r>
            <w:r w:rsidRPr="00C97629">
              <w:rPr>
                <w:rFonts w:ascii="Times New Roman" w:hAnsi="Times New Roman" w:cs="Times New Roman"/>
                <w:sz w:val="24"/>
                <w:szCs w:val="24"/>
              </w:rPr>
              <w:t xml:space="preserve">, jāparedz šajos noteikumos tiesisks regulējums drošuma </w:t>
            </w:r>
            <w:r w:rsidRPr="00C97629" w:rsidR="00B043A9">
              <w:rPr>
                <w:rFonts w:ascii="Times New Roman" w:hAnsi="Times New Roman" w:cs="Times New Roman"/>
                <w:sz w:val="24"/>
                <w:szCs w:val="24"/>
              </w:rPr>
              <w:t>pazīmju</w:t>
            </w:r>
            <w:r w:rsidRPr="00C97629">
              <w:rPr>
                <w:rFonts w:ascii="Times New Roman" w:hAnsi="Times New Roman" w:cs="Times New Roman"/>
                <w:sz w:val="24"/>
                <w:szCs w:val="24"/>
              </w:rPr>
              <w:t xml:space="preserve"> </w:t>
            </w:r>
            <w:r w:rsidRPr="00C97629" w:rsidR="00B043A9">
              <w:rPr>
                <w:rFonts w:ascii="Times New Roman" w:hAnsi="Times New Roman" w:cs="Times New Roman"/>
                <w:sz w:val="24"/>
                <w:szCs w:val="24"/>
              </w:rPr>
              <w:t>verificēšanā</w:t>
            </w:r>
            <w:r w:rsidRPr="00C97629">
              <w:rPr>
                <w:rFonts w:ascii="Times New Roman" w:hAnsi="Times New Roman" w:cs="Times New Roman"/>
                <w:sz w:val="24"/>
                <w:szCs w:val="24"/>
              </w:rPr>
              <w:t>, ko izpilda</w:t>
            </w:r>
            <w:r w:rsidR="008318D8">
              <w:rPr>
                <w:rFonts w:ascii="Times New Roman" w:hAnsi="Times New Roman" w:cs="Times New Roman"/>
                <w:sz w:val="24"/>
                <w:szCs w:val="24"/>
              </w:rPr>
              <w:t xml:space="preserve"> zāļu</w:t>
            </w:r>
            <w:r w:rsidRPr="00C97629">
              <w:rPr>
                <w:rFonts w:ascii="Times New Roman" w:hAnsi="Times New Roman" w:cs="Times New Roman"/>
                <w:sz w:val="24"/>
                <w:szCs w:val="24"/>
              </w:rPr>
              <w:t xml:space="preserve"> importētāja kvalificētā persona atbilstoši D</w:t>
            </w:r>
            <w:r w:rsidRPr="00C97629">
              <w:rPr>
                <w:rFonts w:ascii="Times New Roman" w:hAnsi="Times New Roman" w:cs="Times New Roman"/>
                <w:sz w:val="24"/>
                <w:szCs w:val="24"/>
                <w:shd w:val="clear" w:color="auto" w:fill="FFFFFF"/>
              </w:rPr>
              <w:t>irektīvas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Fonts w:ascii="Times New Roman" w:hAnsi="Times New Roman" w:cs="Times New Roman"/>
                <w:sz w:val="24"/>
                <w:szCs w:val="24"/>
                <w:shd w:val="clear" w:color="auto" w:fill="FFFFFF"/>
              </w:rPr>
              <w:t xml:space="preserve"> </w:t>
            </w:r>
            <w:r w:rsidRPr="00C97629">
              <w:rPr>
                <w:rFonts w:ascii="Times New Roman" w:hAnsi="Times New Roman" w:cs="Times New Roman"/>
                <w:sz w:val="24"/>
                <w:szCs w:val="24"/>
              </w:rPr>
              <w:t>1. panta 9. punktam.</w:t>
            </w:r>
            <w:r w:rsidR="008318D8">
              <w:rPr>
                <w:rFonts w:ascii="Times New Roman" w:hAnsi="Times New Roman" w:cs="Times New Roman"/>
                <w:sz w:val="24"/>
                <w:szCs w:val="24"/>
              </w:rPr>
              <w:t xml:space="preserve"> </w:t>
            </w:r>
            <w:r w:rsidR="00EB5337">
              <w:rPr>
                <w:rFonts w:ascii="Times New Roman" w:hAnsi="Times New Roman" w:cs="Times New Roman"/>
                <w:sz w:val="24"/>
                <w:szCs w:val="24"/>
              </w:rPr>
              <w:t>MK </w:t>
            </w:r>
            <w:r w:rsidR="008318D8">
              <w:rPr>
                <w:rFonts w:ascii="Times New Roman" w:hAnsi="Times New Roman" w:cs="Times New Roman"/>
                <w:sz w:val="24"/>
                <w:szCs w:val="24"/>
              </w:rPr>
              <w:t>436 veikti šādi grozījumi:</w:t>
            </w:r>
          </w:p>
          <w:p w:rsidR="007075E4" w:rsidRPr="00C97629" w:rsidP="007075E4" w14:paraId="1BF673D4" w14:textId="77777777">
            <w:pPr>
              <w:pStyle w:val="NoSpacing"/>
              <w:ind w:firstLine="396"/>
              <w:jc w:val="both"/>
              <w:rPr>
                <w:rFonts w:ascii="Times New Roman" w:hAnsi="Times New Roman" w:cs="Times New Roman"/>
                <w:i/>
                <w:sz w:val="24"/>
                <w:szCs w:val="24"/>
              </w:rPr>
            </w:pPr>
            <w:r w:rsidRPr="00C97629">
              <w:rPr>
                <w:rFonts w:ascii="Times New Roman" w:hAnsi="Times New Roman" w:cs="Times New Roman"/>
                <w:sz w:val="24"/>
                <w:szCs w:val="24"/>
              </w:rPr>
              <w:t xml:space="preserve"> </w:t>
            </w:r>
          </w:p>
          <w:p w:rsidR="009B7CE1" w:rsidRPr="00C97629" w:rsidP="00BF05B4" w14:paraId="0F4B7975" w14:textId="2576EF9E">
            <w:pPr>
              <w:pStyle w:val="NoSpacing"/>
              <w:jc w:val="both"/>
              <w:rPr>
                <w:rFonts w:ascii="Times New Roman" w:hAnsi="Times New Roman" w:cs="Times New Roman"/>
                <w:bCs/>
                <w:sz w:val="24"/>
                <w:szCs w:val="24"/>
              </w:rPr>
            </w:pPr>
            <w:r w:rsidRPr="00C97629">
              <w:rPr>
                <w:rFonts w:ascii="Times New Roman" w:hAnsi="Times New Roman"/>
                <w:b/>
                <w:bCs/>
                <w:sz w:val="24"/>
                <w:szCs w:val="24"/>
              </w:rPr>
              <w:t>- </w:t>
            </w:r>
            <w:r w:rsidRPr="00C97629" w:rsidR="00121FC3">
              <w:rPr>
                <w:rFonts w:ascii="Times New Roman" w:hAnsi="Times New Roman"/>
                <w:sz w:val="24"/>
                <w:szCs w:val="24"/>
              </w:rPr>
              <w:t>No</w:t>
            </w:r>
            <w:r w:rsidR="008318D8">
              <w:rPr>
                <w:rFonts w:ascii="Times New Roman" w:hAnsi="Times New Roman"/>
                <w:sz w:val="24"/>
                <w:szCs w:val="24"/>
              </w:rPr>
              <w:t>teikts</w:t>
            </w:r>
            <w:r w:rsidRPr="00C97629" w:rsidR="00AD44E1">
              <w:rPr>
                <w:rFonts w:ascii="Times New Roman" w:hAnsi="Times New Roman" w:cs="Times New Roman"/>
                <w:bCs/>
                <w:sz w:val="24"/>
                <w:szCs w:val="24"/>
              </w:rPr>
              <w:t xml:space="preserve"> </w:t>
            </w:r>
            <w:r w:rsidRPr="00C97629" w:rsidR="004E6F13">
              <w:rPr>
                <w:rFonts w:ascii="Times New Roman" w:hAnsi="Times New Roman" w:cs="Times New Roman"/>
                <w:sz w:val="24"/>
                <w:szCs w:val="24"/>
              </w:rPr>
              <w:t>zāļu importētāja kvalificēt</w:t>
            </w:r>
            <w:r w:rsidRPr="00C97629">
              <w:rPr>
                <w:rFonts w:ascii="Times New Roman" w:hAnsi="Times New Roman" w:cs="Times New Roman"/>
                <w:sz w:val="24"/>
                <w:szCs w:val="24"/>
              </w:rPr>
              <w:t>ās</w:t>
            </w:r>
            <w:r w:rsidRPr="00C97629" w:rsidR="004E6F13">
              <w:rPr>
                <w:rFonts w:ascii="Times New Roman" w:hAnsi="Times New Roman" w:cs="Times New Roman"/>
                <w:sz w:val="24"/>
                <w:szCs w:val="24"/>
              </w:rPr>
              <w:t xml:space="preserve"> </w:t>
            </w:r>
            <w:r w:rsidRPr="00C97629">
              <w:rPr>
                <w:rFonts w:ascii="Times New Roman" w:hAnsi="Times New Roman" w:cs="Times New Roman"/>
                <w:sz w:val="24"/>
                <w:szCs w:val="24"/>
              </w:rPr>
              <w:t xml:space="preserve">personas pienākumus zāļu drošuma pazīmju verificēšanā </w:t>
            </w:r>
            <w:r w:rsidRPr="00C97629" w:rsidR="00307E24">
              <w:rPr>
                <w:rFonts w:ascii="Times New Roman" w:hAnsi="Times New Roman" w:cs="Times New Roman"/>
                <w:sz w:val="24"/>
                <w:szCs w:val="24"/>
              </w:rPr>
              <w:t xml:space="preserve">atbilstoši </w:t>
            </w:r>
            <w:r w:rsidRPr="00C97629">
              <w:rPr>
                <w:rFonts w:ascii="Times New Roman" w:hAnsi="Times New Roman"/>
                <w:noProof/>
                <w:sz w:val="24"/>
                <w:szCs w:val="24"/>
              </w:rPr>
              <w:t>Direktīvas 2011/62 1.</w:t>
            </w:r>
            <w:r w:rsidR="00EB5337">
              <w:rPr>
                <w:rFonts w:ascii="Times New Roman" w:hAnsi="Times New Roman"/>
                <w:noProof/>
                <w:sz w:val="24"/>
                <w:szCs w:val="24"/>
              </w:rPr>
              <w:t> panta 9. </w:t>
            </w:r>
            <w:r w:rsidRPr="00C97629">
              <w:rPr>
                <w:rFonts w:ascii="Times New Roman" w:hAnsi="Times New Roman"/>
                <w:noProof/>
                <w:sz w:val="24"/>
                <w:szCs w:val="24"/>
              </w:rPr>
              <w:t xml:space="preserve">punktam </w:t>
            </w:r>
            <w:r w:rsidRPr="00C97629" w:rsidR="0068273E">
              <w:rPr>
                <w:rFonts w:ascii="Times New Roman" w:hAnsi="Times New Roman" w:cs="Times New Roman"/>
                <w:bCs/>
                <w:sz w:val="24"/>
                <w:szCs w:val="24"/>
              </w:rPr>
              <w:t>(</w:t>
            </w:r>
            <w:r w:rsidRPr="00C97629">
              <w:rPr>
                <w:rFonts w:ascii="Times New Roman" w:hAnsi="Times New Roman" w:cs="Times New Roman"/>
                <w:sz w:val="24"/>
                <w:szCs w:val="24"/>
              </w:rPr>
              <w:t xml:space="preserve">noteikumu projekta </w:t>
            </w:r>
            <w:r w:rsidRPr="00C97629" w:rsidR="007D29F0">
              <w:rPr>
                <w:rFonts w:ascii="Times New Roman" w:hAnsi="Times New Roman" w:cs="Times New Roman"/>
                <w:sz w:val="24"/>
                <w:szCs w:val="24"/>
              </w:rPr>
              <w:t>1. </w:t>
            </w:r>
            <w:r w:rsidRPr="00C97629" w:rsidR="00121FC3">
              <w:rPr>
                <w:rFonts w:ascii="Times New Roman" w:hAnsi="Times New Roman" w:cs="Times New Roman"/>
                <w:sz w:val="24"/>
                <w:szCs w:val="24"/>
              </w:rPr>
              <w:t>punkts</w:t>
            </w:r>
            <w:r w:rsidR="008318D8">
              <w:rPr>
                <w:rFonts w:ascii="Times New Roman" w:hAnsi="Times New Roman" w:cs="Times New Roman"/>
                <w:sz w:val="24"/>
                <w:szCs w:val="24"/>
              </w:rPr>
              <w:t xml:space="preserve"> </w:t>
            </w:r>
            <w:r w:rsidR="00EB5337">
              <w:rPr>
                <w:rFonts w:ascii="Times New Roman" w:hAnsi="Times New Roman" w:cs="Times New Roman"/>
                <w:i/>
                <w:sz w:val="24"/>
                <w:szCs w:val="24"/>
              </w:rPr>
              <w:t>attiecībā uz MK </w:t>
            </w:r>
            <w:r w:rsidR="008318D8">
              <w:rPr>
                <w:rFonts w:ascii="Times New Roman" w:hAnsi="Times New Roman" w:cs="Times New Roman"/>
                <w:i/>
                <w:sz w:val="24"/>
                <w:szCs w:val="24"/>
              </w:rPr>
              <w:t>436 16.</w:t>
            </w:r>
            <w:r w:rsidR="008318D8">
              <w:rPr>
                <w:rFonts w:ascii="Times New Roman" w:hAnsi="Times New Roman" w:cs="Times New Roman"/>
                <w:i/>
                <w:sz w:val="24"/>
                <w:szCs w:val="24"/>
                <w:vertAlign w:val="superscript"/>
              </w:rPr>
              <w:t>1</w:t>
            </w:r>
            <w:r w:rsidR="008318D8">
              <w:rPr>
                <w:rFonts w:ascii="Times New Roman" w:hAnsi="Times New Roman" w:cs="Times New Roman"/>
                <w:i/>
                <w:sz w:val="24"/>
                <w:szCs w:val="24"/>
              </w:rPr>
              <w:t>punktu</w:t>
            </w:r>
            <w:r w:rsidRPr="00C97629" w:rsidR="00022D48">
              <w:rPr>
                <w:rFonts w:ascii="Times New Roman" w:hAnsi="Times New Roman"/>
                <w:sz w:val="24"/>
                <w:szCs w:val="24"/>
              </w:rPr>
              <w:t>)</w:t>
            </w:r>
            <w:r w:rsidRPr="00C97629" w:rsidR="00121FC3">
              <w:rPr>
                <w:rFonts w:ascii="Times New Roman" w:hAnsi="Times New Roman"/>
                <w:sz w:val="24"/>
                <w:szCs w:val="24"/>
              </w:rPr>
              <w:t>.</w:t>
            </w:r>
          </w:p>
          <w:p w:rsidR="00022D48" w:rsidRPr="00C97629" w:rsidP="00046771" w14:paraId="51C1D32D" w14:textId="213C1B4A">
            <w:pPr>
              <w:pStyle w:val="Bezatstarpm1"/>
              <w:jc w:val="both"/>
              <w:rPr>
                <w:rFonts w:ascii="Times New Roman" w:hAnsi="Times New Roman"/>
                <w:b/>
                <w:sz w:val="24"/>
                <w:szCs w:val="24"/>
                <w:lang w:val="lv-LV"/>
              </w:rPr>
            </w:pPr>
          </w:p>
          <w:p w:rsidR="00F52BE7" w:rsidP="00F872CB" w14:paraId="1375468F" w14:textId="4F7DBFE4">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w:t>
            </w:r>
            <w:r w:rsidR="008318D8">
              <w:rPr>
                <w:rFonts w:ascii="Times New Roman" w:hAnsi="Times New Roman"/>
                <w:sz w:val="24"/>
                <w:szCs w:val="24"/>
                <w:lang w:val="lv-LV"/>
              </w:rPr>
              <w:t>teikts</w:t>
            </w:r>
            <w:r w:rsidRPr="00C97629" w:rsidR="009B7CE1">
              <w:rPr>
                <w:rFonts w:ascii="Times New Roman" w:hAnsi="Times New Roman"/>
                <w:sz w:val="24"/>
                <w:szCs w:val="24"/>
                <w:lang w:val="lv-LV"/>
              </w:rPr>
              <w:t xml:space="preserve"> pā</w:t>
            </w:r>
            <w:r w:rsidRPr="00C97629" w:rsidR="009119D9">
              <w:rPr>
                <w:rFonts w:ascii="Times New Roman" w:hAnsi="Times New Roman"/>
                <w:sz w:val="24"/>
                <w:szCs w:val="24"/>
                <w:lang w:val="lv-LV"/>
              </w:rPr>
              <w:t>rejas period</w:t>
            </w:r>
            <w:r w:rsidR="006A7CEE">
              <w:rPr>
                <w:rFonts w:ascii="Times New Roman" w:hAnsi="Times New Roman"/>
                <w:sz w:val="24"/>
                <w:szCs w:val="24"/>
                <w:lang w:val="lv-LV"/>
              </w:rPr>
              <w:t>s</w:t>
            </w:r>
            <w:r w:rsidRPr="00C97629" w:rsidR="009119D9">
              <w:rPr>
                <w:rFonts w:ascii="Times New Roman" w:hAnsi="Times New Roman"/>
                <w:sz w:val="24"/>
                <w:szCs w:val="24"/>
                <w:lang w:val="lv-LV"/>
              </w:rPr>
              <w:t xml:space="preserve"> </w:t>
            </w:r>
            <w:r w:rsidRPr="00C97629" w:rsidR="00F872CB">
              <w:rPr>
                <w:rFonts w:ascii="Times New Roman" w:hAnsi="Times New Roman"/>
                <w:sz w:val="24"/>
                <w:szCs w:val="24"/>
                <w:lang w:val="lv-LV"/>
              </w:rPr>
              <w:t>normas</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w:t>
            </w:r>
            <w:r w:rsidRPr="00C97629" w:rsidR="00F872CB">
              <w:rPr>
                <w:rFonts w:ascii="Times New Roman" w:hAnsi="Times New Roman"/>
                <w:sz w:val="24"/>
                <w:szCs w:val="24"/>
                <w:lang w:val="lv-LV"/>
              </w:rPr>
              <w:t xml:space="preserve"> atbilstoši</w:t>
            </w:r>
            <w:r w:rsidRPr="00C97629" w:rsidR="009119D9">
              <w:rPr>
                <w:rFonts w:ascii="Times New Roman" w:hAnsi="Times New Roman"/>
                <w:sz w:val="24"/>
                <w:szCs w:val="24"/>
                <w:lang w:val="lv-LV"/>
              </w:rPr>
              <w:t xml:space="preserve"> </w:t>
            </w:r>
            <w:r w:rsidRPr="00C97629" w:rsidR="007D29F0">
              <w:rPr>
                <w:rFonts w:ascii="Times New Roman" w:hAnsi="Times New Roman"/>
                <w:noProof/>
                <w:sz w:val="24"/>
                <w:szCs w:val="24"/>
                <w:lang w:val="lv-LV"/>
              </w:rPr>
              <w:t>Direktīvas 2011/62 2. panta 2. </w:t>
            </w:r>
            <w:r w:rsidRPr="00C97629" w:rsidR="009119D9">
              <w:rPr>
                <w:rFonts w:ascii="Times New Roman" w:hAnsi="Times New Roman"/>
                <w:noProof/>
                <w:sz w:val="24"/>
                <w:szCs w:val="24"/>
                <w:lang w:val="lv-LV"/>
              </w:rPr>
              <w:t>punkta b) apakšpunktam</w:t>
            </w:r>
            <w:r w:rsidRPr="00C97629" w:rsidR="009119D9">
              <w:rPr>
                <w:rFonts w:ascii="Times New Roman" w:hAnsi="Times New Roman"/>
                <w:sz w:val="24"/>
                <w:szCs w:val="24"/>
                <w:lang w:val="lv-LV"/>
              </w:rPr>
              <w:t xml:space="preserve"> un Deleģētās regulas 2016/161 48. un 50. pantam</w:t>
            </w:r>
            <w:r w:rsidRPr="00C97629" w:rsidR="00F872CB">
              <w:rPr>
                <w:rFonts w:ascii="Times New Roman" w:hAnsi="Times New Roman"/>
                <w:sz w:val="24"/>
                <w:szCs w:val="24"/>
                <w:lang w:val="lv-LV"/>
              </w:rPr>
              <w:t xml:space="preserve"> </w:t>
            </w:r>
            <w:r w:rsidRPr="00C97629" w:rsidR="009119D9">
              <w:rPr>
                <w:rFonts w:ascii="Times New Roman" w:hAnsi="Times New Roman"/>
                <w:sz w:val="24"/>
                <w:szCs w:val="24"/>
                <w:lang w:val="lv-LV"/>
              </w:rPr>
              <w:t>(</w:t>
            </w:r>
            <w:r w:rsidRPr="00C97629" w:rsidR="00F872CB">
              <w:rPr>
                <w:rFonts w:ascii="Times New Roman" w:hAnsi="Times New Roman"/>
                <w:sz w:val="24"/>
                <w:szCs w:val="24"/>
                <w:lang w:val="lv-LV"/>
              </w:rPr>
              <w:t>noteikumu projekta</w:t>
            </w:r>
            <w:r w:rsidRPr="00C97629" w:rsidR="009119D9">
              <w:rPr>
                <w:rFonts w:ascii="Times New Roman" w:hAnsi="Times New Roman"/>
                <w:sz w:val="24"/>
                <w:szCs w:val="24"/>
                <w:lang w:val="lv-LV"/>
              </w:rPr>
              <w:t xml:space="preserve"> 2. pu</w:t>
            </w:r>
            <w:r w:rsidRPr="00C97629" w:rsidR="00CF7431">
              <w:rPr>
                <w:rFonts w:ascii="Times New Roman" w:hAnsi="Times New Roman"/>
                <w:sz w:val="24"/>
                <w:szCs w:val="24"/>
                <w:lang w:val="lv-LV"/>
              </w:rPr>
              <w:t>nkts</w:t>
            </w:r>
            <w:r w:rsidR="008318D8">
              <w:rPr>
                <w:rFonts w:ascii="Times New Roman" w:hAnsi="Times New Roman"/>
                <w:sz w:val="24"/>
                <w:szCs w:val="24"/>
                <w:lang w:val="lv-LV"/>
              </w:rPr>
              <w:t xml:space="preserve"> </w:t>
            </w:r>
            <w:r w:rsidR="00EB5337">
              <w:rPr>
                <w:rFonts w:ascii="Times New Roman" w:hAnsi="Times New Roman"/>
                <w:i/>
                <w:sz w:val="24"/>
                <w:szCs w:val="24"/>
                <w:lang w:val="lv-LV"/>
              </w:rPr>
              <w:t>attiecībā uz MK </w:t>
            </w:r>
            <w:r w:rsidR="008318D8">
              <w:rPr>
                <w:rFonts w:ascii="Times New Roman" w:hAnsi="Times New Roman"/>
                <w:i/>
                <w:sz w:val="24"/>
                <w:szCs w:val="24"/>
                <w:lang w:val="lv-LV"/>
              </w:rPr>
              <w:t>436 56.</w:t>
            </w:r>
            <w:r w:rsidR="008318D8">
              <w:rPr>
                <w:rFonts w:ascii="Times New Roman" w:hAnsi="Times New Roman"/>
                <w:i/>
                <w:sz w:val="24"/>
                <w:szCs w:val="24"/>
                <w:vertAlign w:val="superscript"/>
                <w:lang w:val="lv-LV"/>
              </w:rPr>
              <w:t>2</w:t>
            </w:r>
            <w:r w:rsidR="008318D8">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F872CB">
              <w:rPr>
                <w:rFonts w:ascii="Times New Roman" w:hAnsi="Times New Roman"/>
                <w:sz w:val="24"/>
                <w:szCs w:val="24"/>
                <w:lang w:val="lv-LV"/>
              </w:rPr>
              <w:t>.</w:t>
            </w:r>
          </w:p>
          <w:p w:rsidR="009119D9" w:rsidRPr="00C97629" w:rsidP="00375913" w14:paraId="152086E3" w14:textId="77777777">
            <w:pPr>
              <w:pStyle w:val="Bezatstarpm1"/>
              <w:jc w:val="both"/>
              <w:rPr>
                <w:rFonts w:ascii="Times New Roman" w:hAnsi="Times New Roman"/>
                <w:b/>
                <w:i/>
                <w:sz w:val="24"/>
                <w:szCs w:val="24"/>
                <w:lang w:val="lv-LV"/>
              </w:rPr>
            </w:pPr>
          </w:p>
          <w:p w:rsidR="007D5B4F" w:rsidRPr="00C97629" w:rsidP="00DF2E8E" w14:paraId="1BE36904" w14:textId="29F405C8">
            <w:pPr>
              <w:pStyle w:val="NoSpacing"/>
              <w:jc w:val="both"/>
              <w:rPr>
                <w:rFonts w:ascii="Times New Roman" w:hAnsi="Times New Roman" w:cs="Times New Roman"/>
                <w:bCs/>
                <w:sz w:val="24"/>
                <w:szCs w:val="24"/>
                <w:lang w:eastAsia="lv-LV"/>
              </w:rPr>
            </w:pPr>
            <w:r w:rsidRPr="00C97629">
              <w:rPr>
                <w:rFonts w:ascii="Times New Roman" w:hAnsi="Times New Roman" w:cs="Times New Roman"/>
                <w:sz w:val="24"/>
                <w:szCs w:val="24"/>
              </w:rPr>
              <w:t>4)</w:t>
            </w:r>
            <w:r w:rsidRPr="00C97629">
              <w:rPr>
                <w:rFonts w:ascii="Times New Roman" w:hAnsi="Times New Roman" w:cs="Times New Roman"/>
                <w:i/>
                <w:sz w:val="24"/>
                <w:szCs w:val="24"/>
              </w:rPr>
              <w:t> </w:t>
            </w:r>
            <w:r w:rsidRPr="00C97629" w:rsidR="00321C9D">
              <w:rPr>
                <w:rFonts w:ascii="Times New Roman" w:hAnsi="Times New Roman"/>
                <w:i/>
                <w:sz w:val="24"/>
                <w:szCs w:val="24"/>
              </w:rPr>
              <w:t xml:space="preserve">Grozījumi </w:t>
            </w:r>
            <w:r w:rsidRPr="00C97629" w:rsidR="002A5767">
              <w:rPr>
                <w:rFonts w:ascii="Times New Roman" w:hAnsi="Times New Roman" w:cs="Times New Roman"/>
                <w:bCs/>
                <w:i/>
                <w:sz w:val="24"/>
                <w:szCs w:val="24"/>
                <w:lang w:eastAsia="lv-LV"/>
              </w:rPr>
              <w:t>MK</w:t>
            </w:r>
            <w:r w:rsidRPr="00C97629">
              <w:rPr>
                <w:rFonts w:ascii="Times New Roman" w:hAnsi="Times New Roman" w:cs="Times New Roman"/>
                <w:bCs/>
                <w:i/>
                <w:sz w:val="24"/>
                <w:szCs w:val="24"/>
                <w:lang w:eastAsia="lv-LV"/>
              </w:rPr>
              <w:t xml:space="preserve"> 304</w:t>
            </w:r>
          </w:p>
          <w:p w:rsidR="00DF2E8E" w:rsidRPr="00C97629" w:rsidP="00DF2E8E" w14:paraId="118E8A06" w14:textId="77777777">
            <w:pPr>
              <w:pStyle w:val="NoSpacing"/>
              <w:jc w:val="both"/>
              <w:rPr>
                <w:rFonts w:ascii="Times New Roman" w:hAnsi="Times New Roman" w:cs="Times New Roman"/>
                <w:sz w:val="24"/>
                <w:szCs w:val="24"/>
              </w:rPr>
            </w:pPr>
          </w:p>
          <w:p w:rsidR="00387155" w:rsidRPr="00C97629" w:rsidP="006B0522" w14:paraId="7700E353" w14:textId="42372199">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5C5118">
              <w:rPr>
                <w:rFonts w:ascii="Times New Roman" w:hAnsi="Times New Roman" w:cs="Times New Roman"/>
                <w:sz w:val="24"/>
                <w:szCs w:val="24"/>
              </w:rPr>
              <w:t>MK 304</w:t>
            </w:r>
            <w:r w:rsidRPr="00C97629">
              <w:rPr>
                <w:rFonts w:ascii="Times New Roman" w:hAnsi="Times New Roman" w:cs="Times New Roman"/>
                <w:sz w:val="24"/>
                <w:szCs w:val="24"/>
              </w:rPr>
              <w:t xml:space="preserve"> </w:t>
            </w:r>
            <w:r w:rsidRPr="00C97629" w:rsidR="003C35FA">
              <w:rPr>
                <w:rFonts w:ascii="Times New Roman" w:hAnsi="Times New Roman" w:cs="Times New Roman"/>
                <w:sz w:val="24"/>
                <w:szCs w:val="24"/>
              </w:rPr>
              <w:t xml:space="preserve">neietver prasības zāļu ražotāja kvalificētai personai </w:t>
            </w:r>
            <w:r w:rsidRPr="00C97629">
              <w:rPr>
                <w:rFonts w:ascii="Times New Roman" w:hAnsi="Times New Roman" w:cs="Times New Roman"/>
                <w:sz w:val="24"/>
                <w:szCs w:val="24"/>
              </w:rPr>
              <w:t xml:space="preserve">veikt </w:t>
            </w:r>
            <w:r w:rsidRPr="00C97629" w:rsidR="003C35FA">
              <w:rPr>
                <w:rFonts w:ascii="Times New Roman" w:hAnsi="Times New Roman" w:cs="Times New Roman"/>
                <w:sz w:val="24"/>
                <w:szCs w:val="24"/>
              </w:rPr>
              <w:t xml:space="preserve">drošuma pazīmju </w:t>
            </w:r>
            <w:r w:rsidRPr="00C97629">
              <w:rPr>
                <w:rFonts w:ascii="Times New Roman" w:hAnsi="Times New Roman" w:cs="Times New Roman"/>
                <w:sz w:val="24"/>
                <w:szCs w:val="24"/>
              </w:rPr>
              <w:t>verificēšanu</w:t>
            </w:r>
            <w:r w:rsidRPr="00C97629" w:rsidR="003C35FA">
              <w:rPr>
                <w:rFonts w:ascii="Times New Roman" w:hAnsi="Times New Roman" w:cs="Times New Roman"/>
                <w:sz w:val="24"/>
                <w:szCs w:val="24"/>
              </w:rPr>
              <w:t>, kā arī</w:t>
            </w:r>
            <w:r w:rsidRPr="00C97629" w:rsidR="009A20AD">
              <w:rPr>
                <w:rFonts w:ascii="Times New Roman" w:hAnsi="Times New Roman" w:cs="Times New Roman"/>
                <w:sz w:val="24"/>
                <w:szCs w:val="24"/>
              </w:rPr>
              <w:t xml:space="preserve"> </w:t>
            </w:r>
            <w:r w:rsidRPr="00C97629" w:rsidR="00611165">
              <w:rPr>
                <w:rFonts w:ascii="Times New Roman" w:hAnsi="Times New Roman" w:cs="Times New Roman"/>
                <w:sz w:val="24"/>
                <w:szCs w:val="24"/>
              </w:rPr>
              <w:t xml:space="preserve">prasības </w:t>
            </w:r>
            <w:r w:rsidRPr="00C97629" w:rsidR="009A20AD">
              <w:rPr>
                <w:rFonts w:ascii="Times New Roman" w:hAnsi="Times New Roman" w:cs="Times New Roman"/>
                <w:sz w:val="24"/>
                <w:szCs w:val="24"/>
              </w:rPr>
              <w:t xml:space="preserve">drošuma pazīmju </w:t>
            </w:r>
            <w:r w:rsidRPr="00C97629" w:rsidR="00611165">
              <w:rPr>
                <w:rFonts w:ascii="Times New Roman" w:hAnsi="Times New Roman" w:cs="Times New Roman"/>
                <w:sz w:val="24"/>
                <w:szCs w:val="24"/>
              </w:rPr>
              <w:t>ieviešanā</w:t>
            </w:r>
            <w:r w:rsidRPr="00C97629" w:rsidR="009A20AD">
              <w:rPr>
                <w:rFonts w:ascii="Times New Roman" w:hAnsi="Times New Roman" w:cs="Times New Roman"/>
                <w:sz w:val="24"/>
                <w:szCs w:val="24"/>
              </w:rPr>
              <w:t>, noņemšan</w:t>
            </w:r>
            <w:r w:rsidRPr="00C97629" w:rsidR="00611165">
              <w:rPr>
                <w:rFonts w:ascii="Times New Roman" w:hAnsi="Times New Roman" w:cs="Times New Roman"/>
                <w:sz w:val="24"/>
                <w:szCs w:val="24"/>
              </w:rPr>
              <w:t>ā</w:t>
            </w:r>
            <w:r w:rsidRPr="00C97629" w:rsidR="009A20AD">
              <w:rPr>
                <w:rFonts w:ascii="Times New Roman" w:hAnsi="Times New Roman" w:cs="Times New Roman"/>
                <w:sz w:val="24"/>
                <w:szCs w:val="24"/>
              </w:rPr>
              <w:t xml:space="preserve"> vai aizsegšan</w:t>
            </w:r>
            <w:r w:rsidRPr="00C97629" w:rsidR="00611165">
              <w:rPr>
                <w:rFonts w:ascii="Times New Roman" w:hAnsi="Times New Roman" w:cs="Times New Roman"/>
                <w:sz w:val="24"/>
                <w:szCs w:val="24"/>
              </w:rPr>
              <w:t>ā</w:t>
            </w:r>
            <w:r w:rsidR="00EB5337">
              <w:rPr>
                <w:rFonts w:ascii="Times New Roman" w:hAnsi="Times New Roman" w:cs="Times New Roman"/>
                <w:sz w:val="24"/>
                <w:szCs w:val="24"/>
              </w:rPr>
              <w:t>.</w:t>
            </w:r>
          </w:p>
          <w:p w:rsidR="001F610C" w:rsidRPr="00C97629" w:rsidP="001F610C" w14:paraId="25C73C86" w14:textId="5F81661D">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8318D8">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8. punkt</w:t>
            </w:r>
            <w:r w:rsidR="008318D8">
              <w:rPr>
                <w:rFonts w:ascii="Times New Roman" w:hAnsi="Times New Roman" w:cs="Times New Roman"/>
                <w:sz w:val="24"/>
                <w:szCs w:val="24"/>
              </w:rPr>
              <w: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w:t>
            </w:r>
            <w:r w:rsidR="00EB5337">
              <w:rPr>
                <w:rFonts w:ascii="Times New Roman" w:hAnsi="Times New Roman" w:cs="Times New Roman"/>
                <w:i/>
                <w:sz w:val="24"/>
                <w:szCs w:val="24"/>
              </w:rPr>
              <w:t>ībā uz Direktīvas 2001/83 47.a </w:t>
            </w:r>
            <w:r w:rsidRPr="00C97629">
              <w:rPr>
                <w:rFonts w:ascii="Times New Roman" w:hAnsi="Times New Roman" w:cs="Times New Roman"/>
                <w:i/>
                <w:sz w:val="24"/>
                <w:szCs w:val="24"/>
              </w:rPr>
              <w:t>pantu)</w:t>
            </w:r>
            <w:r w:rsidRPr="00C97629">
              <w:rPr>
                <w:rFonts w:ascii="Times New Roman" w:hAnsi="Times New Roman" w:cs="Times New Roman"/>
                <w:sz w:val="24"/>
                <w:szCs w:val="24"/>
              </w:rPr>
              <w:t xml:space="preserve"> nosaka</w:t>
            </w:r>
            <w:r w:rsidR="009F5E05">
              <w:rPr>
                <w:rFonts w:ascii="Times New Roman" w:hAnsi="Times New Roman" w:cs="Times New Roman"/>
                <w:sz w:val="24"/>
                <w:szCs w:val="24"/>
              </w:rPr>
              <w:t xml:space="preserve"> nosacījumus drošuma pazīmju daļējai vai pilnīgai noņemšanai vai aizsegšanai un drošuma pazīmju aizstāšanai ar līdzvērtīgām</w:t>
            </w:r>
            <w:r w:rsidRPr="00C97629">
              <w:rPr>
                <w:rFonts w:ascii="Times New Roman" w:hAnsi="Times New Roman" w:cs="Times New Roman"/>
                <w:sz w:val="24"/>
                <w:szCs w:val="24"/>
              </w:rPr>
              <w:t xml:space="preserve"> </w:t>
            </w:r>
          </w:p>
          <w:p w:rsidR="001F610C" w:rsidRPr="00C97629" w:rsidP="00A01A8A" w14:paraId="53B05CCB" w14:textId="7824A412">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D</w:t>
            </w:r>
            <w:r w:rsidRPr="00C97629">
              <w:rPr>
                <w:rFonts w:ascii="Times New Roman" w:hAnsi="Times New Roman" w:cs="Times New Roman"/>
                <w:sz w:val="24"/>
                <w:szCs w:val="24"/>
                <w:shd w:val="clear" w:color="auto" w:fill="FFFFFF"/>
              </w:rPr>
              <w:t>irektīv</w:t>
            </w:r>
            <w:r w:rsidR="009F5E05">
              <w:rPr>
                <w:rFonts w:ascii="Times New Roman" w:hAnsi="Times New Roman" w:cs="Times New Roman"/>
                <w:sz w:val="24"/>
                <w:szCs w:val="24"/>
                <w:shd w:val="clear" w:color="auto" w:fill="FFFFFF"/>
              </w:rPr>
              <w:t>as</w:t>
            </w:r>
            <w:r w:rsidRPr="00C97629">
              <w:rPr>
                <w:rStyle w:val="apple-converted-space"/>
                <w:rFonts w:ascii="Times New Roman" w:hAnsi="Times New Roman" w:cs="Times New Roman"/>
                <w:sz w:val="24"/>
                <w:szCs w:val="24"/>
                <w:shd w:val="clear" w:color="auto" w:fill="FFFFFF"/>
              </w:rPr>
              <w:t xml:space="preserve"> </w:t>
            </w:r>
            <w:r>
              <w:fldChar w:fldCharType="begin"/>
            </w:r>
            <w:r>
              <w:instrText xml:space="preserve"> HYPERLINK "http://eur-lex.europa.eu/eli/dir/2011/62?locale=LV" \t "_blank" </w:instrText>
            </w:r>
            <w:r>
              <w:fldChar w:fldCharType="separate"/>
            </w:r>
            <w:r w:rsidRPr="00C97629">
              <w:rPr>
                <w:rStyle w:val="Hyperlink"/>
                <w:rFonts w:ascii="Times New Roman" w:hAnsi="Times New Roman" w:cs="Times New Roman"/>
                <w:color w:val="auto"/>
                <w:sz w:val="24"/>
                <w:szCs w:val="24"/>
                <w:u w:val="none"/>
                <w:shd w:val="clear" w:color="auto" w:fill="FFFFFF"/>
              </w:rPr>
              <w:t>2011/62</w:t>
            </w:r>
            <w:r>
              <w:fldChar w:fldCharType="end"/>
            </w:r>
            <w:r w:rsidRPr="00C97629">
              <w:rPr>
                <w:rStyle w:val="Hyperlink"/>
                <w:rFonts w:ascii="Times New Roman" w:hAnsi="Times New Roman" w:cs="Times New Roman"/>
                <w:color w:val="auto"/>
                <w:sz w:val="24"/>
                <w:szCs w:val="24"/>
                <w:u w:val="none"/>
                <w:shd w:val="clear" w:color="auto" w:fill="FFFFFF"/>
              </w:rPr>
              <w:t xml:space="preserve"> </w:t>
            </w:r>
            <w:r w:rsidRPr="00C97629">
              <w:rPr>
                <w:rFonts w:ascii="Times New Roman" w:hAnsi="Times New Roman" w:cs="Times New Roman"/>
                <w:sz w:val="24"/>
                <w:szCs w:val="24"/>
                <w:shd w:val="clear" w:color="auto" w:fill="FFFFFF"/>
              </w:rPr>
              <w:t>1</w:t>
            </w:r>
            <w:r w:rsidRPr="00C97629">
              <w:rPr>
                <w:rFonts w:ascii="Times New Roman" w:hAnsi="Times New Roman" w:cs="Times New Roman"/>
                <w:sz w:val="24"/>
                <w:szCs w:val="24"/>
              </w:rPr>
              <w:t>. panta 9. punkt</w:t>
            </w:r>
            <w:r w:rsidR="009F5E05">
              <w:rPr>
                <w:rFonts w:ascii="Times New Roman" w:hAnsi="Times New Roman" w:cs="Times New Roman"/>
                <w:sz w:val="24"/>
                <w:szCs w:val="24"/>
              </w:rPr>
              <w:t>a</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Direktīvas 2001/83 51. panta 1. punktu)</w:t>
            </w:r>
            <w:r w:rsidRPr="00C97629">
              <w:rPr>
                <w:rFonts w:ascii="Times New Roman" w:hAnsi="Times New Roman" w:cs="Times New Roman"/>
                <w:sz w:val="24"/>
                <w:szCs w:val="24"/>
              </w:rPr>
              <w:t xml:space="preserve"> nosaka kvalificētai personai </w:t>
            </w:r>
            <w:r w:rsidRPr="00C97629" w:rsidR="00054C89">
              <w:rPr>
                <w:rFonts w:ascii="Times New Roman" w:hAnsi="Times New Roman" w:cs="Times New Roman"/>
                <w:sz w:val="24"/>
                <w:szCs w:val="24"/>
              </w:rPr>
              <w:t xml:space="preserve">pienākumu </w:t>
            </w:r>
            <w:r w:rsidRPr="00C97629" w:rsidR="000C56AC">
              <w:rPr>
                <w:rFonts w:ascii="Times New Roman" w:hAnsi="Times New Roman" w:cs="Times New Roman"/>
                <w:sz w:val="24"/>
                <w:szCs w:val="24"/>
              </w:rPr>
              <w:t>pārbaudīt</w:t>
            </w:r>
            <w:r w:rsidRPr="00C97629" w:rsidR="00054C89">
              <w:rPr>
                <w:rFonts w:ascii="Times New Roman" w:hAnsi="Times New Roman" w:cs="Times New Roman"/>
                <w:sz w:val="24"/>
                <w:szCs w:val="24"/>
              </w:rPr>
              <w:t xml:space="preserve"> </w:t>
            </w:r>
            <w:r w:rsidRPr="00C97629" w:rsidR="00934F34">
              <w:rPr>
                <w:rFonts w:ascii="Times New Roman" w:hAnsi="Times New Roman" w:cs="Times New Roman"/>
                <w:sz w:val="24"/>
                <w:szCs w:val="24"/>
              </w:rPr>
              <w:t xml:space="preserve">vai uz </w:t>
            </w:r>
            <w:r w:rsidRPr="00C97629" w:rsidR="00054C89">
              <w:rPr>
                <w:rFonts w:ascii="Times New Roman" w:hAnsi="Times New Roman" w:cs="Times New Roman"/>
                <w:sz w:val="24"/>
                <w:szCs w:val="24"/>
              </w:rPr>
              <w:t xml:space="preserve">importētām zālēm </w:t>
            </w:r>
            <w:r w:rsidRPr="00C97629" w:rsidR="00934F34">
              <w:rPr>
                <w:rFonts w:ascii="Times New Roman" w:hAnsi="Times New Roman" w:cs="Times New Roman"/>
                <w:sz w:val="24"/>
                <w:szCs w:val="24"/>
              </w:rPr>
              <w:t xml:space="preserve">ir </w:t>
            </w:r>
            <w:r w:rsidR="009F5E05">
              <w:rPr>
                <w:rFonts w:ascii="Times New Roman" w:hAnsi="Times New Roman" w:cs="Times New Roman"/>
                <w:sz w:val="24"/>
                <w:szCs w:val="24"/>
              </w:rPr>
              <w:t xml:space="preserve">zāļu </w:t>
            </w:r>
            <w:r w:rsidRPr="00C97629" w:rsidR="00054C89">
              <w:rPr>
                <w:rFonts w:ascii="Times New Roman" w:hAnsi="Times New Roman" w:cs="Times New Roman"/>
                <w:sz w:val="24"/>
                <w:szCs w:val="24"/>
              </w:rPr>
              <w:t>drošuma pazīmes</w:t>
            </w:r>
            <w:r w:rsidRPr="00C97629">
              <w:rPr>
                <w:rFonts w:ascii="Times New Roman" w:hAnsi="Times New Roman" w:cs="Times New Roman"/>
                <w:sz w:val="24"/>
                <w:szCs w:val="24"/>
              </w:rPr>
              <w:t>.</w:t>
            </w:r>
          </w:p>
          <w:p w:rsidR="00A01A8A" w:rsidRPr="00C97629" w:rsidP="009F5E05" w14:paraId="7BF534BB" w14:textId="7D26A9F6">
            <w:pPr>
              <w:pStyle w:val="NoSpacing"/>
              <w:ind w:firstLine="396"/>
              <w:jc w:val="both"/>
              <w:rPr>
                <w:rFonts w:ascii="Times New Roman" w:hAnsi="Times New Roman" w:cs="Times New Roman"/>
                <w:sz w:val="24"/>
                <w:szCs w:val="24"/>
              </w:rPr>
            </w:pPr>
            <w:r w:rsidRPr="00C97629">
              <w:rPr>
                <w:rFonts w:ascii="Times New Roman" w:hAnsi="Times New Roman" w:cs="Times New Roman"/>
                <w:sz w:val="24"/>
                <w:szCs w:val="24"/>
              </w:rPr>
              <w:t xml:space="preserve"> </w:t>
            </w:r>
            <w:r w:rsidRPr="00C97629" w:rsidR="00AF06BC">
              <w:rPr>
                <w:rFonts w:ascii="Times New Roman" w:hAnsi="Times New Roman" w:cs="Times New Roman"/>
                <w:sz w:val="24"/>
                <w:szCs w:val="24"/>
              </w:rPr>
              <w:t>Tā kā regulējums MK </w:t>
            </w:r>
            <w:r w:rsidRPr="00C97629" w:rsidR="00FD028A">
              <w:rPr>
                <w:rFonts w:ascii="Times New Roman" w:hAnsi="Times New Roman" w:cs="Times New Roman"/>
                <w:sz w:val="24"/>
                <w:szCs w:val="24"/>
              </w:rPr>
              <w:t xml:space="preserve">304 </w:t>
            </w:r>
            <w:r w:rsidRPr="00C97629">
              <w:rPr>
                <w:rFonts w:ascii="Times New Roman" w:hAnsi="Times New Roman" w:cs="Times New Roman"/>
                <w:sz w:val="24"/>
                <w:szCs w:val="24"/>
              </w:rPr>
              <w:t xml:space="preserve">nosaka </w:t>
            </w:r>
            <w:r w:rsidRPr="00C97629" w:rsidR="00AF06BC">
              <w:rPr>
                <w:rFonts w:ascii="Times New Roman" w:hAnsi="Times New Roman" w:cs="Times New Roman"/>
                <w:sz w:val="24"/>
                <w:szCs w:val="24"/>
              </w:rPr>
              <w:t xml:space="preserve">zāļu </w:t>
            </w:r>
            <w:r w:rsidRPr="00C97629" w:rsidR="001F610C">
              <w:rPr>
                <w:rFonts w:ascii="Times New Roman" w:hAnsi="Times New Roman" w:cs="Times New Roman"/>
                <w:sz w:val="24"/>
                <w:szCs w:val="24"/>
              </w:rPr>
              <w:t>ražošanas</w:t>
            </w:r>
            <w:r w:rsidRPr="00C97629" w:rsidR="00AF06BC">
              <w:rPr>
                <w:rFonts w:ascii="Times New Roman" w:hAnsi="Times New Roman" w:cs="Times New Roman"/>
                <w:sz w:val="24"/>
                <w:szCs w:val="24"/>
              </w:rPr>
              <w:t xml:space="preserve"> kārtību</w:t>
            </w:r>
            <w:r w:rsidRPr="00C97629">
              <w:rPr>
                <w:rFonts w:ascii="Times New Roman" w:hAnsi="Times New Roman" w:cs="Times New Roman"/>
                <w:sz w:val="24"/>
                <w:szCs w:val="24"/>
              </w:rPr>
              <w:t xml:space="preserve">, jāparedz šajos noteikumos tiesisks regulējums </w:t>
            </w:r>
            <w:r w:rsidRPr="00C97629" w:rsidR="00FC4864">
              <w:rPr>
                <w:rFonts w:ascii="Times New Roman" w:hAnsi="Times New Roman" w:cs="Times New Roman"/>
                <w:sz w:val="24"/>
                <w:szCs w:val="24"/>
              </w:rPr>
              <w:t>zāļu ražošanas prasīb</w:t>
            </w:r>
            <w:r w:rsidR="009F5E05">
              <w:rPr>
                <w:rFonts w:ascii="Times New Roman" w:hAnsi="Times New Roman" w:cs="Times New Roman"/>
                <w:sz w:val="24"/>
                <w:szCs w:val="24"/>
              </w:rPr>
              <w:t>ām</w:t>
            </w:r>
            <w:r w:rsidRPr="00C97629" w:rsidR="00FC4864">
              <w:rPr>
                <w:rFonts w:ascii="Times New Roman" w:hAnsi="Times New Roman" w:cs="Times New Roman"/>
                <w:sz w:val="24"/>
                <w:szCs w:val="24"/>
              </w:rPr>
              <w:t xml:space="preserve"> </w:t>
            </w:r>
            <w:r w:rsidRPr="00C97629" w:rsidR="001F610C">
              <w:rPr>
                <w:rFonts w:ascii="Times New Roman" w:hAnsi="Times New Roman" w:cs="Times New Roman"/>
                <w:sz w:val="24"/>
                <w:szCs w:val="24"/>
              </w:rPr>
              <w:t>attiecībā uz</w:t>
            </w:r>
            <w:r w:rsidRPr="00C97629">
              <w:rPr>
                <w:rFonts w:ascii="Times New Roman" w:hAnsi="Times New Roman" w:cs="Times New Roman"/>
                <w:sz w:val="24"/>
                <w:szCs w:val="24"/>
              </w:rPr>
              <w:t xml:space="preserve"> dro</w:t>
            </w:r>
            <w:r w:rsidRPr="00C97629" w:rsidR="006E0B42">
              <w:rPr>
                <w:rFonts w:ascii="Times New Roman" w:hAnsi="Times New Roman" w:cs="Times New Roman"/>
                <w:sz w:val="24"/>
                <w:szCs w:val="24"/>
              </w:rPr>
              <w:t xml:space="preserve">šuma </w:t>
            </w:r>
            <w:r w:rsidRPr="00C97629" w:rsidR="001F610C">
              <w:rPr>
                <w:rFonts w:ascii="Times New Roman" w:hAnsi="Times New Roman" w:cs="Times New Roman"/>
                <w:sz w:val="24"/>
                <w:szCs w:val="24"/>
              </w:rPr>
              <w:t>pazīmju</w:t>
            </w:r>
            <w:r w:rsidRPr="00C97629" w:rsidR="006E0B42">
              <w:rPr>
                <w:rFonts w:ascii="Times New Roman" w:hAnsi="Times New Roman" w:cs="Times New Roman"/>
                <w:sz w:val="24"/>
                <w:szCs w:val="24"/>
              </w:rPr>
              <w:t xml:space="preserve"> </w:t>
            </w:r>
            <w:r w:rsidRPr="00C97629" w:rsidR="00E0280F">
              <w:rPr>
                <w:rFonts w:ascii="Times New Roman" w:hAnsi="Times New Roman" w:cs="Times New Roman"/>
                <w:sz w:val="24"/>
                <w:szCs w:val="24"/>
              </w:rPr>
              <w:t>ieviešanu</w:t>
            </w:r>
            <w:r w:rsidRPr="00C97629" w:rsidR="001F610C">
              <w:rPr>
                <w:rFonts w:ascii="Times New Roman" w:hAnsi="Times New Roman" w:cs="Times New Roman"/>
                <w:sz w:val="24"/>
                <w:szCs w:val="24"/>
              </w:rPr>
              <w:t>, noņemšan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w:t>
            </w:r>
            <w:r w:rsidRPr="00C97629" w:rsidR="001F610C">
              <w:rPr>
                <w:rFonts w:ascii="Times New Roman" w:hAnsi="Times New Roman" w:cs="Times New Roman"/>
                <w:sz w:val="24"/>
                <w:szCs w:val="24"/>
              </w:rPr>
              <w:t xml:space="preserve"> aizsegšan</w:t>
            </w:r>
            <w:r w:rsidRPr="00C97629" w:rsidR="00E0280F">
              <w:rPr>
                <w:rFonts w:ascii="Times New Roman" w:hAnsi="Times New Roman" w:cs="Times New Roman"/>
                <w:sz w:val="24"/>
                <w:szCs w:val="24"/>
              </w:rPr>
              <w:t>u</w:t>
            </w:r>
            <w:r w:rsidR="009F5E05">
              <w:rPr>
                <w:rFonts w:ascii="Times New Roman" w:hAnsi="Times New Roman" w:cs="Times New Roman"/>
                <w:sz w:val="24"/>
                <w:szCs w:val="24"/>
              </w:rPr>
              <w:t xml:space="preserve"> vai aizstāšanu ar līdzvērtīgām</w:t>
            </w:r>
            <w:r w:rsidRPr="00C97629">
              <w:rPr>
                <w:rFonts w:ascii="Times New Roman" w:hAnsi="Times New Roman" w:cs="Times New Roman"/>
                <w:sz w:val="24"/>
                <w:szCs w:val="24"/>
              </w:rPr>
              <w:t>, k</w:t>
            </w:r>
            <w:r w:rsidRPr="00C97629" w:rsidR="001F610C">
              <w:rPr>
                <w:rFonts w:ascii="Times New Roman" w:hAnsi="Times New Roman" w:cs="Times New Roman"/>
                <w:sz w:val="24"/>
                <w:szCs w:val="24"/>
              </w:rPr>
              <w:t>ā arī pārbaudēm, ko veic</w:t>
            </w:r>
            <w:r w:rsidRPr="00C97629">
              <w:rPr>
                <w:rFonts w:ascii="Times New Roman" w:hAnsi="Times New Roman" w:cs="Times New Roman"/>
                <w:sz w:val="24"/>
                <w:szCs w:val="24"/>
              </w:rPr>
              <w:t xml:space="preserve"> kvalificētā persona.</w:t>
            </w:r>
            <w:r w:rsidR="00EB5337">
              <w:rPr>
                <w:rFonts w:ascii="Times New Roman" w:hAnsi="Times New Roman" w:cs="Times New Roman"/>
                <w:sz w:val="24"/>
                <w:szCs w:val="24"/>
              </w:rPr>
              <w:t xml:space="preserve"> MK </w:t>
            </w:r>
            <w:r w:rsidR="009F5E05">
              <w:rPr>
                <w:rFonts w:ascii="Times New Roman" w:hAnsi="Times New Roman" w:cs="Times New Roman"/>
                <w:sz w:val="24"/>
                <w:szCs w:val="24"/>
              </w:rPr>
              <w:t>304 veikti šādi grozījumi:</w:t>
            </w:r>
          </w:p>
          <w:p w:rsidR="00A01A8A" w:rsidRPr="00C97629" w:rsidP="003D6A6E" w14:paraId="5A495E5F" w14:textId="77777777">
            <w:pPr>
              <w:pStyle w:val="Bezatstarpm1"/>
              <w:jc w:val="both"/>
              <w:rPr>
                <w:rFonts w:ascii="Times New Roman" w:hAnsi="Times New Roman"/>
                <w:b/>
                <w:bCs/>
                <w:sz w:val="24"/>
                <w:szCs w:val="24"/>
                <w:lang w:val="lv-LV"/>
              </w:rPr>
            </w:pPr>
          </w:p>
          <w:p w:rsidR="00496684" w:rsidRPr="00C97629" w:rsidP="003D6A6E" w14:paraId="4166BD52" w14:textId="666FDDD1">
            <w:pPr>
              <w:pStyle w:val="Bezatstarpm1"/>
              <w:jc w:val="both"/>
              <w:rPr>
                <w:rFonts w:ascii="Times New Roman" w:hAnsi="Times New Roman"/>
                <w:b/>
                <w:bCs/>
                <w:sz w:val="24"/>
                <w:szCs w:val="24"/>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Konkreti</w:t>
            </w:r>
            <w:r w:rsidR="009F5E05">
              <w:rPr>
                <w:rFonts w:ascii="Times New Roman" w:hAnsi="Times New Roman"/>
                <w:bCs/>
                <w:sz w:val="24"/>
                <w:szCs w:val="24"/>
                <w:lang w:val="lv-LV"/>
              </w:rPr>
              <w:t xml:space="preserve">zēti </w:t>
            </w:r>
            <w:r w:rsidRPr="00C97629" w:rsidR="003D6A6E">
              <w:rPr>
                <w:rFonts w:ascii="Times New Roman" w:hAnsi="Times New Roman"/>
                <w:bCs/>
                <w:sz w:val="24"/>
                <w:szCs w:val="24"/>
                <w:lang w:val="lv-LV"/>
              </w:rPr>
              <w:t>nosacījumus, kad vajadzī</w:t>
            </w:r>
            <w:r w:rsidRPr="00C97629" w:rsidR="006E0B42">
              <w:rPr>
                <w:rFonts w:ascii="Times New Roman" w:hAnsi="Times New Roman"/>
                <w:bCs/>
                <w:sz w:val="24"/>
                <w:szCs w:val="24"/>
                <w:lang w:val="lv-LV"/>
              </w:rPr>
              <w:t>g</w:t>
            </w:r>
            <w:r w:rsidRPr="00C97629" w:rsidR="003D6A6E">
              <w:rPr>
                <w:rFonts w:ascii="Times New Roman" w:hAnsi="Times New Roman"/>
                <w:bCs/>
                <w:sz w:val="24"/>
                <w:szCs w:val="24"/>
                <w:lang w:val="lv-LV"/>
              </w:rPr>
              <w:t xml:space="preserve">a zāļu ražošanas licence, </w:t>
            </w:r>
            <w:r w:rsidRPr="00C97629" w:rsidR="00C9670C">
              <w:rPr>
                <w:rFonts w:ascii="Times New Roman" w:hAnsi="Times New Roman"/>
                <w:bCs/>
                <w:sz w:val="24"/>
                <w:szCs w:val="24"/>
                <w:lang w:val="lv-LV"/>
              </w:rPr>
              <w:t>kā arī</w:t>
            </w:r>
            <w:r w:rsidRPr="00C97629" w:rsidR="00C9670C">
              <w:rPr>
                <w:rFonts w:ascii="Times New Roman" w:hAnsi="Times New Roman"/>
                <w:b/>
                <w:bCs/>
                <w:sz w:val="24"/>
                <w:szCs w:val="24"/>
                <w:lang w:val="lv-LV"/>
              </w:rPr>
              <w:t xml:space="preserve"> </w:t>
            </w:r>
            <w:r w:rsidRPr="00C97629" w:rsidR="003D6A6E">
              <w:rPr>
                <w:rFonts w:ascii="Times New Roman" w:hAnsi="Times New Roman"/>
                <w:b/>
                <w:bCs/>
                <w:sz w:val="24"/>
                <w:szCs w:val="24"/>
                <w:lang w:val="lv-LV"/>
              </w:rPr>
              <w:t xml:space="preserve"> </w:t>
            </w:r>
            <w:r w:rsidRPr="00C97629" w:rsidR="00C9670C">
              <w:rPr>
                <w:rFonts w:ascii="Times New Roman" w:hAnsi="Times New Roman"/>
                <w:sz w:val="24"/>
                <w:szCs w:val="24"/>
                <w:lang w:val="lv-LV"/>
              </w:rPr>
              <w:t>d</w:t>
            </w:r>
            <w:r w:rsidRPr="00C97629" w:rsidR="003D6A6E">
              <w:rPr>
                <w:rFonts w:ascii="Times New Roman" w:hAnsi="Times New Roman"/>
                <w:sz w:val="24"/>
                <w:szCs w:val="24"/>
                <w:lang w:val="lv-LV"/>
              </w:rPr>
              <w:t>rošuma pazīmju noņemšanas vai aizsegšanas</w:t>
            </w:r>
            <w:r w:rsidR="009F5E05">
              <w:rPr>
                <w:rFonts w:ascii="Times New Roman" w:hAnsi="Times New Roman"/>
                <w:sz w:val="24"/>
                <w:szCs w:val="24"/>
                <w:lang w:val="lv-LV"/>
              </w:rPr>
              <w:t xml:space="preserve"> un aizstāšanas ar līdzvērtīgām</w:t>
            </w:r>
            <w:r w:rsidRPr="00C97629" w:rsidR="003D6A6E">
              <w:rPr>
                <w:rFonts w:ascii="Times New Roman" w:hAnsi="Times New Roman"/>
                <w:sz w:val="24"/>
                <w:szCs w:val="24"/>
                <w:lang w:val="lv-LV"/>
              </w:rPr>
              <w:t xml:space="preserve"> nosacījumus</w:t>
            </w:r>
            <w:r w:rsidRPr="00C97629" w:rsidR="00611165">
              <w:rPr>
                <w:rFonts w:ascii="Times New Roman" w:hAnsi="Times New Roman"/>
                <w:sz w:val="24"/>
                <w:szCs w:val="24"/>
                <w:lang w:val="lv-LV"/>
              </w:rPr>
              <w:t xml:space="preserve"> atbilstoši</w:t>
            </w:r>
            <w:r w:rsidRPr="00C97629" w:rsidR="002A584D">
              <w:rPr>
                <w:rFonts w:ascii="Times New Roman" w:hAnsi="Times New Roman"/>
                <w:sz w:val="24"/>
                <w:szCs w:val="24"/>
                <w:lang w:val="lv-LV"/>
              </w:rPr>
              <w:t xml:space="preserve"> D</w:t>
            </w:r>
            <w:r w:rsidRPr="00C97629" w:rsidR="002A584D">
              <w:rPr>
                <w:rFonts w:ascii="Times New Roman" w:hAnsi="Times New Roman"/>
                <w:sz w:val="24"/>
                <w:szCs w:val="24"/>
                <w:shd w:val="clear" w:color="auto" w:fill="FFFFFF"/>
                <w:lang w:val="lv-LV"/>
              </w:rPr>
              <w:t>irektīvas</w:t>
            </w:r>
            <w:r w:rsidRPr="00C97629" w:rsidR="002A584D">
              <w:rPr>
                <w:rStyle w:val="apple-converted-space"/>
                <w:rFonts w:ascii="Times New Roman" w:hAnsi="Times New Roman"/>
                <w:sz w:val="24"/>
                <w:szCs w:val="24"/>
                <w:shd w:val="clear" w:color="auto" w:fill="FFFFFF"/>
                <w:lang w:val="lv-LV"/>
              </w:rPr>
              <w:t xml:space="preserve"> </w:t>
            </w:r>
            <w:r>
              <w:fldChar w:fldCharType="begin"/>
            </w:r>
            <w:r>
              <w:instrText xml:space="preserve"> HYPERLINK "http://eur-lex.europa.eu/eli/dir/2011/62?locale=LV" \t "_blank" </w:instrText>
            </w:r>
            <w:r>
              <w:fldChar w:fldCharType="separate"/>
            </w:r>
            <w:r w:rsidRPr="00C97629" w:rsidR="002A584D">
              <w:rPr>
                <w:rStyle w:val="Hyperlink"/>
                <w:rFonts w:ascii="Times New Roman" w:hAnsi="Times New Roman"/>
                <w:color w:val="auto"/>
                <w:sz w:val="24"/>
                <w:szCs w:val="24"/>
                <w:u w:val="none"/>
                <w:shd w:val="clear" w:color="auto" w:fill="FFFFFF"/>
                <w:lang w:val="lv-LV"/>
              </w:rPr>
              <w:t>2011/62/ES</w:t>
            </w:r>
            <w:r>
              <w:fldChar w:fldCharType="end"/>
            </w:r>
            <w:r w:rsidRPr="00C97629" w:rsidR="00C9670C">
              <w:rPr>
                <w:rStyle w:val="Hyperlink"/>
                <w:rFonts w:ascii="Times New Roman" w:hAnsi="Times New Roman"/>
                <w:color w:val="auto"/>
                <w:sz w:val="24"/>
                <w:szCs w:val="24"/>
                <w:u w:val="none"/>
                <w:shd w:val="clear" w:color="auto" w:fill="FFFFFF"/>
                <w:lang w:val="lv-LV"/>
              </w:rPr>
              <w:t xml:space="preserve"> 1.</w:t>
            </w:r>
            <w:r w:rsidR="00161758">
              <w:rPr>
                <w:rStyle w:val="Hyperlink"/>
                <w:rFonts w:ascii="Times New Roman" w:hAnsi="Times New Roman"/>
                <w:color w:val="auto"/>
                <w:sz w:val="24"/>
                <w:szCs w:val="24"/>
                <w:u w:val="none"/>
                <w:shd w:val="clear" w:color="auto" w:fill="FFFFFF"/>
                <w:lang w:val="lv-LV"/>
              </w:rPr>
              <w:t> panta 8. </w:t>
            </w:r>
            <w:r w:rsidRPr="00C97629" w:rsidR="00C9670C">
              <w:rPr>
                <w:rStyle w:val="Hyperlink"/>
                <w:rFonts w:ascii="Times New Roman" w:hAnsi="Times New Roman"/>
                <w:color w:val="auto"/>
                <w:sz w:val="24"/>
                <w:szCs w:val="24"/>
                <w:u w:val="none"/>
                <w:shd w:val="clear" w:color="auto" w:fill="FFFFFF"/>
                <w:lang w:val="lv-LV"/>
              </w:rPr>
              <w:t>punktam (</w:t>
            </w:r>
            <w:r w:rsidRPr="00C97629" w:rsidR="00C9670C">
              <w:rPr>
                <w:rStyle w:val="Hyperlink"/>
                <w:rFonts w:ascii="Times New Roman" w:hAnsi="Times New Roman"/>
                <w:i/>
                <w:color w:val="auto"/>
                <w:sz w:val="24"/>
                <w:szCs w:val="24"/>
                <w:u w:val="none"/>
                <w:shd w:val="clear" w:color="auto" w:fill="FFFFFF"/>
                <w:lang w:val="lv-LV"/>
              </w:rPr>
              <w:t>attiecas uz Direktīvas 2001/83 47</w:t>
            </w:r>
            <w:r w:rsidRPr="00C97629" w:rsidR="003D0982">
              <w:rPr>
                <w:rStyle w:val="Hyperlink"/>
                <w:rFonts w:ascii="Times New Roman" w:hAnsi="Times New Roman"/>
                <w:i/>
                <w:color w:val="auto"/>
                <w:sz w:val="24"/>
                <w:szCs w:val="24"/>
                <w:u w:val="none"/>
                <w:shd w:val="clear" w:color="auto" w:fill="FFFFFF"/>
                <w:lang w:val="lv-LV"/>
              </w:rPr>
              <w:t> </w:t>
            </w:r>
            <w:r w:rsidR="00161758">
              <w:rPr>
                <w:rStyle w:val="Hyperlink"/>
                <w:rFonts w:ascii="Times New Roman" w:hAnsi="Times New Roman"/>
                <w:i/>
                <w:color w:val="auto"/>
                <w:sz w:val="24"/>
                <w:szCs w:val="24"/>
                <w:u w:val="none"/>
                <w:shd w:val="clear" w:color="auto" w:fill="FFFFFF"/>
                <w:lang w:val="lv-LV"/>
              </w:rPr>
              <w:t>a </w:t>
            </w:r>
            <w:r w:rsidRPr="00C97629" w:rsidR="00C9670C">
              <w:rPr>
                <w:rStyle w:val="Hyperlink"/>
                <w:rFonts w:ascii="Times New Roman" w:hAnsi="Times New Roman"/>
                <w:i/>
                <w:color w:val="auto"/>
                <w:sz w:val="24"/>
                <w:szCs w:val="24"/>
                <w:u w:val="none"/>
                <w:shd w:val="clear" w:color="auto" w:fill="FFFFFF"/>
                <w:lang w:val="lv-LV"/>
              </w:rPr>
              <w:t>pantu</w:t>
            </w:r>
            <w:r w:rsidRPr="00C97629" w:rsidR="00C9670C">
              <w:rPr>
                <w:rStyle w:val="Hyperlink"/>
                <w:rFonts w:ascii="Times New Roman" w:hAnsi="Times New Roman"/>
                <w:color w:val="auto"/>
                <w:sz w:val="24"/>
                <w:szCs w:val="24"/>
                <w:u w:val="none"/>
                <w:shd w:val="clear" w:color="auto" w:fill="FFFFFF"/>
                <w:lang w:val="lv-LV"/>
              </w:rPr>
              <w:t xml:space="preserve">) </w:t>
            </w:r>
            <w:r w:rsidRPr="00C97629" w:rsidR="005F3E09">
              <w:rPr>
                <w:rStyle w:val="Hyperlink"/>
                <w:rFonts w:ascii="Times New Roman" w:hAnsi="Times New Roman"/>
                <w:color w:val="auto"/>
                <w:sz w:val="24"/>
                <w:szCs w:val="24"/>
                <w:u w:val="none"/>
                <w:shd w:val="clear" w:color="auto" w:fill="FFFFFF"/>
                <w:lang w:val="lv-LV"/>
              </w:rPr>
              <w:t>un Direktīvas 200</w:t>
            </w:r>
            <w:r w:rsidR="009F5E05">
              <w:rPr>
                <w:rStyle w:val="Hyperlink"/>
                <w:rFonts w:ascii="Times New Roman" w:hAnsi="Times New Roman"/>
                <w:color w:val="auto"/>
                <w:sz w:val="24"/>
                <w:szCs w:val="24"/>
                <w:u w:val="none"/>
                <w:shd w:val="clear" w:color="auto" w:fill="FFFFFF"/>
                <w:lang w:val="lv-LV"/>
              </w:rPr>
              <w:t>1</w:t>
            </w:r>
            <w:r w:rsidRPr="00C97629" w:rsidR="005F3E09">
              <w:rPr>
                <w:rStyle w:val="Hyperlink"/>
                <w:rFonts w:ascii="Times New Roman" w:hAnsi="Times New Roman"/>
                <w:color w:val="auto"/>
                <w:sz w:val="24"/>
                <w:szCs w:val="24"/>
                <w:u w:val="none"/>
                <w:shd w:val="clear" w:color="auto" w:fill="FFFFFF"/>
                <w:lang w:val="lv-LV"/>
              </w:rPr>
              <w:t>/83 40.</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panta 1.</w:t>
            </w:r>
            <w:r w:rsidR="00161758">
              <w:rPr>
                <w:rStyle w:val="Hyperlink"/>
                <w:rFonts w:ascii="Times New Roman" w:hAnsi="Times New Roman"/>
                <w:color w:val="auto"/>
                <w:sz w:val="24"/>
                <w:szCs w:val="24"/>
                <w:u w:val="none"/>
                <w:shd w:val="clear" w:color="auto" w:fill="FFFFFF"/>
                <w:lang w:val="lv-LV"/>
              </w:rPr>
              <w:t> </w:t>
            </w:r>
            <w:r w:rsidRPr="00C97629" w:rsidR="005F3E09">
              <w:rPr>
                <w:rStyle w:val="Hyperlink"/>
                <w:rFonts w:ascii="Times New Roman" w:hAnsi="Times New Roman"/>
                <w:color w:val="auto"/>
                <w:sz w:val="24"/>
                <w:szCs w:val="24"/>
                <w:u w:val="none"/>
                <w:shd w:val="clear" w:color="auto" w:fill="FFFFFF"/>
                <w:lang w:val="lv-LV"/>
              </w:rPr>
              <w:t xml:space="preserve">punktam </w:t>
            </w:r>
            <w:r w:rsidRPr="00C97629" w:rsidR="00B0477B">
              <w:rPr>
                <w:rFonts w:ascii="Times New Roman" w:hAnsi="Times New Roman"/>
                <w:bCs/>
                <w:sz w:val="24"/>
                <w:szCs w:val="24"/>
                <w:lang w:val="lv-LV"/>
              </w:rPr>
              <w:t>(</w:t>
            </w:r>
            <w:r w:rsidRPr="00C97629" w:rsidR="003D6A6E">
              <w:rPr>
                <w:rFonts w:ascii="Times New Roman" w:hAnsi="Times New Roman"/>
                <w:sz w:val="24"/>
                <w:szCs w:val="24"/>
                <w:lang w:val="lv-LV"/>
              </w:rPr>
              <w:t>noteikumu projekta</w:t>
            </w:r>
            <w:r w:rsidRPr="00C97629" w:rsidR="00C9670C">
              <w:rPr>
                <w:rFonts w:ascii="Times New Roman" w:hAnsi="Times New Roman"/>
                <w:sz w:val="24"/>
                <w:szCs w:val="24"/>
                <w:lang w:val="lv-LV"/>
              </w:rPr>
              <w:t xml:space="preserve"> 1. un</w:t>
            </w:r>
            <w:r w:rsidRPr="00C97629" w:rsidR="002862C5">
              <w:rPr>
                <w:rFonts w:ascii="Times New Roman" w:hAnsi="Times New Roman"/>
                <w:sz w:val="24"/>
                <w:szCs w:val="24"/>
                <w:lang w:val="lv-LV"/>
              </w:rPr>
              <w:t xml:space="preserve"> </w:t>
            </w:r>
            <w:r w:rsidRPr="00C97629" w:rsidR="003D6A6E">
              <w:rPr>
                <w:rFonts w:ascii="Times New Roman" w:hAnsi="Times New Roman"/>
                <w:sz w:val="24"/>
                <w:szCs w:val="24"/>
                <w:lang w:val="lv-LV"/>
              </w:rPr>
              <w:t>3</w:t>
            </w:r>
            <w:r w:rsidR="00161758">
              <w:rPr>
                <w:rFonts w:ascii="Times New Roman" w:hAnsi="Times New Roman"/>
                <w:sz w:val="24"/>
                <w:szCs w:val="24"/>
                <w:lang w:val="lv-LV"/>
              </w:rPr>
              <w:t>. </w:t>
            </w:r>
            <w:r w:rsidRPr="00C97629" w:rsidR="00B0477B">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attiecība uz MK </w:t>
            </w:r>
            <w:r w:rsidR="009F5E05">
              <w:rPr>
                <w:rFonts w:ascii="Times New Roman" w:hAnsi="Times New Roman"/>
                <w:i/>
                <w:sz w:val="24"/>
                <w:szCs w:val="24"/>
                <w:lang w:val="lv-LV"/>
              </w:rPr>
              <w:t>304 6., 8.</w:t>
            </w:r>
            <w:r w:rsidR="009F5E05">
              <w:rPr>
                <w:rFonts w:ascii="Times New Roman" w:hAnsi="Times New Roman"/>
                <w:i/>
                <w:sz w:val="24"/>
                <w:szCs w:val="24"/>
                <w:vertAlign w:val="superscript"/>
                <w:lang w:val="lv-LV"/>
              </w:rPr>
              <w:t xml:space="preserve">1 </w:t>
            </w:r>
            <w:r w:rsidR="009F5E05">
              <w:rPr>
                <w:rFonts w:ascii="Times New Roman" w:hAnsi="Times New Roman"/>
                <w:i/>
                <w:sz w:val="24"/>
                <w:szCs w:val="24"/>
                <w:lang w:val="lv-LV"/>
              </w:rPr>
              <w:t>un 8.</w:t>
            </w:r>
            <w:r w:rsidR="00161758">
              <w:rPr>
                <w:rFonts w:ascii="Times New Roman" w:hAnsi="Times New Roman"/>
                <w:i/>
                <w:sz w:val="24"/>
                <w:szCs w:val="24"/>
                <w:vertAlign w:val="superscript"/>
                <w:lang w:val="lv-LV"/>
              </w:rPr>
              <w:t> </w:t>
            </w:r>
            <w:r w:rsidR="009F5E05">
              <w:rPr>
                <w:rFonts w:ascii="Times New Roman" w:hAnsi="Times New Roman"/>
                <w:i/>
                <w:sz w:val="24"/>
                <w:szCs w:val="24"/>
                <w:vertAlign w:val="superscript"/>
                <w:lang w:val="lv-LV"/>
              </w:rPr>
              <w:t xml:space="preserve"> </w:t>
            </w:r>
            <w:r w:rsidRPr="009F5E05" w:rsidR="009F5E05">
              <w:rPr>
                <w:rFonts w:ascii="Times New Roman" w:hAnsi="Times New Roman"/>
                <w:i/>
                <w:sz w:val="24"/>
                <w:szCs w:val="24"/>
                <w:lang w:val="lv-LV"/>
              </w:rPr>
              <w:t>punktu</w:t>
            </w:r>
            <w:r w:rsidR="009F5E05">
              <w:rPr>
                <w:rFonts w:ascii="Times New Roman" w:hAnsi="Times New Roman"/>
                <w:i/>
                <w:sz w:val="24"/>
                <w:szCs w:val="24"/>
                <w:lang w:val="lv-LV"/>
              </w:rPr>
              <w:t xml:space="preserve"> </w:t>
            </w:r>
            <w:r w:rsidRPr="00C97629" w:rsidR="00B0477B">
              <w:rPr>
                <w:rFonts w:ascii="Times New Roman" w:hAnsi="Times New Roman"/>
                <w:bCs/>
                <w:sz w:val="24"/>
                <w:szCs w:val="24"/>
                <w:lang w:val="lv-LV"/>
              </w:rPr>
              <w:t>).</w:t>
            </w:r>
          </w:p>
          <w:p w:rsidR="00496684" w:rsidRPr="00C97629" w:rsidP="000216DB" w14:paraId="1D79DC11" w14:textId="77777777">
            <w:pPr>
              <w:pStyle w:val="Bezatstarpm1"/>
              <w:ind w:firstLine="396"/>
              <w:jc w:val="both"/>
              <w:rPr>
                <w:rFonts w:ascii="Times New Roman" w:hAnsi="Times New Roman"/>
                <w:b/>
                <w:bCs/>
                <w:sz w:val="24"/>
                <w:szCs w:val="24"/>
                <w:lang w:val="lv-LV"/>
              </w:rPr>
            </w:pPr>
          </w:p>
          <w:p w:rsidR="00555488" w:rsidRPr="00161758" w:rsidP="00387155" w14:paraId="66FC3384" w14:textId="6371F359">
            <w:pPr>
              <w:pStyle w:val="Bezatstarpm1"/>
              <w:jc w:val="both"/>
              <w:rPr>
                <w:rFonts w:ascii="Times New Roman" w:hAnsi="Times New Roman"/>
                <w:bCs/>
                <w:i/>
                <w:sz w:val="24"/>
                <w:szCs w:val="24"/>
                <w:vertAlign w:val="superscript"/>
                <w:lang w:val="lv-LV"/>
              </w:rPr>
            </w:pPr>
            <w:r w:rsidRPr="00C97629">
              <w:rPr>
                <w:rFonts w:ascii="Times New Roman" w:hAnsi="Times New Roman"/>
                <w:b/>
                <w:bCs/>
                <w:sz w:val="24"/>
                <w:szCs w:val="24"/>
                <w:lang w:val="lv-LV"/>
              </w:rPr>
              <w:t>- </w:t>
            </w:r>
            <w:r w:rsidRPr="00C97629" w:rsidR="003D6A6E">
              <w:rPr>
                <w:rFonts w:ascii="Times New Roman" w:hAnsi="Times New Roman"/>
                <w:bCs/>
                <w:sz w:val="24"/>
                <w:szCs w:val="24"/>
                <w:lang w:val="lv-LV"/>
              </w:rPr>
              <w:t>Precizē</w:t>
            </w:r>
            <w:r w:rsidRPr="00C97629" w:rsidR="007448A2">
              <w:rPr>
                <w:rFonts w:ascii="Times New Roman" w:hAnsi="Times New Roman"/>
                <w:bCs/>
                <w:sz w:val="24"/>
                <w:szCs w:val="24"/>
                <w:lang w:val="lv-LV"/>
              </w:rPr>
              <w:t xml:space="preserve"> zāļu ražotāja pienākumu</w:t>
            </w:r>
            <w:r w:rsidRPr="00C97629" w:rsidR="003D6A6E">
              <w:rPr>
                <w:rFonts w:ascii="Times New Roman" w:hAnsi="Times New Roman"/>
                <w:bCs/>
                <w:sz w:val="24"/>
                <w:szCs w:val="24"/>
                <w:lang w:val="lv-LV"/>
              </w:rPr>
              <w:t>s, tajā skaitā izdarot atsauces uz Deleģ</w:t>
            </w:r>
            <w:r w:rsidRPr="00C97629" w:rsidR="006E0B42">
              <w:rPr>
                <w:rFonts w:ascii="Times New Roman" w:hAnsi="Times New Roman"/>
                <w:bCs/>
                <w:sz w:val="24"/>
                <w:szCs w:val="24"/>
                <w:lang w:val="lv-LV"/>
              </w:rPr>
              <w:t>ē</w:t>
            </w:r>
            <w:r w:rsidRPr="00C97629" w:rsidR="003D6A6E">
              <w:rPr>
                <w:rFonts w:ascii="Times New Roman" w:hAnsi="Times New Roman"/>
                <w:bCs/>
                <w:sz w:val="24"/>
                <w:szCs w:val="24"/>
                <w:lang w:val="lv-LV"/>
              </w:rPr>
              <w:t xml:space="preserve">tās regulas 2016/161 vienībām un nosakot </w:t>
            </w:r>
            <w:r w:rsidR="009F5E05">
              <w:rPr>
                <w:rFonts w:ascii="Times New Roman" w:hAnsi="Times New Roman"/>
                <w:bCs/>
                <w:sz w:val="24"/>
                <w:szCs w:val="24"/>
                <w:lang w:val="lv-LV"/>
              </w:rPr>
              <w:t xml:space="preserve">pienākumu </w:t>
            </w:r>
            <w:r w:rsidRPr="00C97629" w:rsidR="003D6A6E">
              <w:rPr>
                <w:rFonts w:ascii="Times New Roman" w:hAnsi="Times New Roman"/>
                <w:bCs/>
                <w:sz w:val="24"/>
                <w:szCs w:val="24"/>
                <w:lang w:val="lv-LV"/>
              </w:rPr>
              <w:t xml:space="preserve">līdz 2019. gada 8. februārim nodrošināt </w:t>
            </w:r>
            <w:r w:rsidRPr="00C97629" w:rsidR="003D6A6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3D6A6E">
              <w:rPr>
                <w:rStyle w:val="Hyperlink"/>
                <w:rFonts w:ascii="Times New Roman" w:hAnsi="Times New Roman"/>
                <w:color w:val="auto"/>
                <w:sz w:val="24"/>
                <w:szCs w:val="24"/>
                <w:lang w:val="lv-LV"/>
              </w:rPr>
              <w:t>www.lzvo.lv</w:t>
            </w:r>
            <w:r>
              <w:fldChar w:fldCharType="end"/>
            </w:r>
            <w:r w:rsidRPr="00C97629" w:rsidR="003D6A6E">
              <w:rPr>
                <w:rFonts w:ascii="Times New Roman" w:hAnsi="Times New Roman"/>
                <w:sz w:val="24"/>
                <w:szCs w:val="24"/>
                <w:lang w:val="lv-LV"/>
              </w:rPr>
              <w:t>) izveidoto repozitoriju sistēmu</w:t>
            </w:r>
            <w:r w:rsidRPr="00C97629" w:rsidR="003D6A6E">
              <w:rPr>
                <w:rFonts w:ascii="Times New Roman" w:hAnsi="Times New Roman"/>
                <w:bCs/>
                <w:sz w:val="24"/>
                <w:szCs w:val="24"/>
                <w:lang w:val="lv-LV"/>
              </w:rPr>
              <w:t xml:space="preserve"> (noteikumu projekta 2.</w:t>
            </w:r>
            <w:r w:rsidRPr="00C97629" w:rsidR="00C9670C">
              <w:rPr>
                <w:rFonts w:ascii="Times New Roman" w:hAnsi="Times New Roman"/>
                <w:bCs/>
                <w:sz w:val="24"/>
                <w:szCs w:val="24"/>
                <w:lang w:val="lv-LV"/>
              </w:rPr>
              <w:t xml:space="preserve"> </w:t>
            </w:r>
            <w:r w:rsidR="00161758">
              <w:rPr>
                <w:rFonts w:ascii="Times New Roman" w:hAnsi="Times New Roman"/>
                <w:bCs/>
                <w:sz w:val="24"/>
                <w:szCs w:val="24"/>
                <w:lang w:val="lv-LV"/>
              </w:rPr>
              <w:t>un 8. </w:t>
            </w:r>
            <w:r w:rsidRPr="00C97629" w:rsidR="003D6A6E">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9F5E05">
              <w:rPr>
                <w:rFonts w:ascii="Times New Roman" w:hAnsi="Times New Roman"/>
                <w:bCs/>
                <w:i/>
                <w:sz w:val="24"/>
                <w:szCs w:val="24"/>
                <w:lang w:val="lv-LV"/>
              </w:rPr>
              <w:t xml:space="preserve">attiecībā </w:t>
            </w:r>
            <w:r w:rsidR="00161758">
              <w:rPr>
                <w:rFonts w:ascii="Times New Roman" w:hAnsi="Times New Roman"/>
                <w:bCs/>
                <w:i/>
                <w:sz w:val="24"/>
                <w:szCs w:val="24"/>
                <w:lang w:val="lv-LV"/>
              </w:rPr>
              <w:t>uz MK </w:t>
            </w:r>
            <w:r w:rsidR="009F5E05">
              <w:rPr>
                <w:rFonts w:ascii="Times New Roman" w:hAnsi="Times New Roman"/>
                <w:bCs/>
                <w:i/>
                <w:sz w:val="24"/>
                <w:szCs w:val="24"/>
                <w:lang w:val="lv-LV"/>
              </w:rPr>
              <w:t>304 8.13.</w:t>
            </w:r>
            <w:r w:rsidR="00161758">
              <w:rPr>
                <w:rFonts w:ascii="Times New Roman" w:hAnsi="Times New Roman"/>
                <w:bCs/>
                <w:i/>
                <w:sz w:val="24"/>
                <w:szCs w:val="24"/>
                <w:lang w:val="lv-LV"/>
              </w:rPr>
              <w:t> </w:t>
            </w:r>
            <w:r w:rsidR="009F5E05">
              <w:rPr>
                <w:rFonts w:ascii="Times New Roman" w:hAnsi="Times New Roman"/>
                <w:bCs/>
                <w:i/>
                <w:sz w:val="24"/>
                <w:szCs w:val="24"/>
                <w:lang w:val="lv-LV"/>
              </w:rPr>
              <w:t>apakšpunktu un 99.</w:t>
            </w:r>
            <w:r w:rsidR="009F5E05">
              <w:rPr>
                <w:rFonts w:ascii="Times New Roman" w:hAnsi="Times New Roman"/>
                <w:bCs/>
                <w:i/>
                <w:sz w:val="24"/>
                <w:szCs w:val="24"/>
                <w:vertAlign w:val="superscript"/>
                <w:lang w:val="lv-LV"/>
              </w:rPr>
              <w:t>3</w:t>
            </w:r>
            <w:r w:rsidR="00161758">
              <w:rPr>
                <w:rFonts w:ascii="Times New Roman" w:hAnsi="Times New Roman"/>
                <w:bCs/>
                <w:i/>
                <w:sz w:val="24"/>
                <w:szCs w:val="24"/>
                <w:vertAlign w:val="superscript"/>
                <w:lang w:val="lv-LV"/>
              </w:rPr>
              <w:t> </w:t>
            </w:r>
            <w:r w:rsidR="009F5E05">
              <w:rPr>
                <w:rFonts w:ascii="Times New Roman" w:hAnsi="Times New Roman"/>
                <w:bCs/>
                <w:i/>
                <w:sz w:val="24"/>
                <w:szCs w:val="24"/>
                <w:lang w:val="lv-LV"/>
              </w:rPr>
              <w:t>punktu</w:t>
            </w:r>
            <w:r w:rsidRPr="00C97629" w:rsidR="003D6A6E">
              <w:rPr>
                <w:rFonts w:ascii="Times New Roman" w:hAnsi="Times New Roman"/>
                <w:bCs/>
                <w:sz w:val="24"/>
                <w:szCs w:val="24"/>
                <w:lang w:val="lv-LV"/>
              </w:rPr>
              <w:t>)</w:t>
            </w:r>
            <w:r w:rsidRPr="00C97629" w:rsidR="00857D31">
              <w:rPr>
                <w:rFonts w:ascii="Times New Roman" w:hAnsi="Times New Roman"/>
                <w:sz w:val="24"/>
                <w:szCs w:val="24"/>
                <w:lang w:val="lv-LV"/>
              </w:rPr>
              <w:t>.</w:t>
            </w:r>
            <w:r w:rsidRPr="00C97629" w:rsidR="006C2354">
              <w:rPr>
                <w:rFonts w:ascii="Times New Roman" w:hAnsi="Times New Roman"/>
                <w:sz w:val="24"/>
                <w:szCs w:val="24"/>
                <w:lang w:val="lv-LV"/>
              </w:rPr>
              <w:t xml:space="preserve"> Lai izmantotu repozitoriju sistēmu ir jāsaņem Latvijas Zāļu verifikācijas organizācijas atļauja un sistēmas lietošanas tiesības, slēdzot sistēmas lietotāja līgumu.</w:t>
            </w:r>
          </w:p>
          <w:p w:rsidR="00C9670C" w:rsidRPr="00C97629" w:rsidP="00387155" w14:paraId="10078775" w14:textId="61E6D990">
            <w:pPr>
              <w:pStyle w:val="Bezatstarpm1"/>
              <w:jc w:val="both"/>
              <w:rPr>
                <w:rFonts w:ascii="Times New Roman" w:hAnsi="Times New Roman"/>
                <w:sz w:val="24"/>
                <w:szCs w:val="24"/>
                <w:lang w:val="lv-LV"/>
              </w:rPr>
            </w:pPr>
          </w:p>
          <w:p w:rsidR="00C9670C" w:rsidRPr="00C97629" w:rsidP="00387155" w14:paraId="70354A0B" w14:textId="555E5C12">
            <w:pPr>
              <w:pStyle w:val="Bezatstarpm1"/>
              <w:jc w:val="both"/>
              <w:rPr>
                <w:rFonts w:ascii="Times New Roman" w:hAnsi="Times New Roman"/>
                <w:sz w:val="24"/>
                <w:szCs w:val="24"/>
                <w:lang w:val="lv-LV"/>
              </w:rPr>
            </w:pPr>
            <w:r w:rsidRPr="00C97629">
              <w:rPr>
                <w:rFonts w:ascii="Times New Roman" w:hAnsi="Times New Roman"/>
                <w:sz w:val="24"/>
                <w:szCs w:val="24"/>
                <w:lang w:val="lv-LV"/>
              </w:rPr>
              <w:t>- Konkretizē kvalificētās personas pienākumu zāļu verificēšanā atbilstoši Direktīvas 2011/62 1.</w:t>
            </w:r>
            <w:r w:rsidR="00161758">
              <w:rPr>
                <w:rFonts w:ascii="Times New Roman" w:hAnsi="Times New Roman"/>
                <w:sz w:val="24"/>
                <w:szCs w:val="24"/>
                <w:lang w:val="lv-LV"/>
              </w:rPr>
              <w:t> panta 9. </w:t>
            </w:r>
            <w:r w:rsidRPr="00C97629">
              <w:rPr>
                <w:rFonts w:ascii="Times New Roman" w:hAnsi="Times New Roman"/>
                <w:sz w:val="24"/>
                <w:szCs w:val="24"/>
                <w:lang w:val="lv-LV"/>
              </w:rPr>
              <w:t>punktam (</w:t>
            </w:r>
            <w:r w:rsidRPr="00C97629">
              <w:rPr>
                <w:rFonts w:ascii="Times New Roman" w:hAnsi="Times New Roman"/>
                <w:i/>
                <w:sz w:val="24"/>
                <w:szCs w:val="24"/>
                <w:lang w:val="lv-LV"/>
              </w:rPr>
              <w:t>attiecībā uz Direktīvas 2001/83 51.</w:t>
            </w:r>
            <w:r w:rsidR="00161758">
              <w:rPr>
                <w:rFonts w:ascii="Times New Roman" w:hAnsi="Times New Roman"/>
                <w:i/>
                <w:sz w:val="24"/>
                <w:szCs w:val="24"/>
                <w:lang w:val="lv-LV"/>
              </w:rPr>
              <w:t> </w:t>
            </w:r>
            <w:r w:rsidRPr="00C97629">
              <w:rPr>
                <w:rFonts w:ascii="Times New Roman" w:hAnsi="Times New Roman"/>
                <w:i/>
                <w:sz w:val="24"/>
                <w:szCs w:val="24"/>
                <w:lang w:val="lv-LV"/>
              </w:rPr>
              <w:t>panta 1.</w:t>
            </w:r>
            <w:r w:rsidR="00161758">
              <w:rPr>
                <w:rFonts w:ascii="Times New Roman" w:hAnsi="Times New Roman"/>
                <w:i/>
                <w:sz w:val="24"/>
                <w:szCs w:val="24"/>
                <w:lang w:val="lv-LV"/>
              </w:rPr>
              <w:t> </w:t>
            </w:r>
            <w:r w:rsidRPr="00C97629">
              <w:rPr>
                <w:rFonts w:ascii="Times New Roman" w:hAnsi="Times New Roman"/>
                <w:i/>
                <w:sz w:val="24"/>
                <w:szCs w:val="24"/>
                <w:lang w:val="lv-LV"/>
              </w:rPr>
              <w:t xml:space="preserve">punktu) </w:t>
            </w:r>
            <w:r w:rsidR="00161758">
              <w:rPr>
                <w:rFonts w:ascii="Times New Roman" w:hAnsi="Times New Roman"/>
                <w:sz w:val="24"/>
                <w:szCs w:val="24"/>
                <w:lang w:val="lv-LV"/>
              </w:rPr>
              <w:t>(noteikumu projekta 4. </w:t>
            </w:r>
            <w:r w:rsidRPr="00C97629">
              <w:rPr>
                <w:rFonts w:ascii="Times New Roman" w:hAnsi="Times New Roman"/>
                <w:sz w:val="24"/>
                <w:szCs w:val="24"/>
                <w:lang w:val="lv-LV"/>
              </w:rPr>
              <w:t>punkts</w:t>
            </w:r>
            <w:r w:rsidR="009F5E05">
              <w:rPr>
                <w:rFonts w:ascii="Times New Roman" w:hAnsi="Times New Roman"/>
                <w:sz w:val="24"/>
                <w:szCs w:val="24"/>
                <w:lang w:val="lv-LV"/>
              </w:rPr>
              <w:t xml:space="preserve"> </w:t>
            </w:r>
            <w:r w:rsidR="00161758">
              <w:rPr>
                <w:rFonts w:ascii="Times New Roman" w:hAnsi="Times New Roman"/>
                <w:i/>
                <w:sz w:val="24"/>
                <w:szCs w:val="24"/>
                <w:lang w:val="lv-LV"/>
              </w:rPr>
              <w:t>attiecībā uz MK </w:t>
            </w:r>
            <w:r w:rsidR="009F5E05">
              <w:rPr>
                <w:rFonts w:ascii="Times New Roman" w:hAnsi="Times New Roman"/>
                <w:i/>
                <w:sz w:val="24"/>
                <w:szCs w:val="24"/>
                <w:lang w:val="lv-LV"/>
              </w:rPr>
              <w:t>304 11.</w:t>
            </w:r>
            <w:r w:rsidR="009F5E05">
              <w:rPr>
                <w:rFonts w:ascii="Times New Roman" w:hAnsi="Times New Roman"/>
                <w:i/>
                <w:sz w:val="24"/>
                <w:szCs w:val="24"/>
                <w:vertAlign w:val="superscript"/>
                <w:lang w:val="lv-LV"/>
              </w:rPr>
              <w:t>1</w:t>
            </w:r>
            <w:r w:rsidR="00161758">
              <w:rPr>
                <w:rFonts w:ascii="Times New Roman" w:hAnsi="Times New Roman"/>
                <w:i/>
                <w:sz w:val="24"/>
                <w:szCs w:val="24"/>
                <w:vertAlign w:val="superscript"/>
                <w:lang w:val="lv-LV"/>
              </w:rPr>
              <w:t> </w:t>
            </w:r>
            <w:r w:rsidR="009F5E05">
              <w:rPr>
                <w:rFonts w:ascii="Times New Roman" w:hAnsi="Times New Roman"/>
                <w:i/>
                <w:sz w:val="24"/>
                <w:szCs w:val="24"/>
                <w:lang w:val="lv-LV"/>
              </w:rPr>
              <w:t>punktu</w:t>
            </w:r>
            <w:r w:rsidRPr="00C97629">
              <w:rPr>
                <w:rFonts w:ascii="Times New Roman" w:hAnsi="Times New Roman"/>
                <w:sz w:val="24"/>
                <w:szCs w:val="24"/>
                <w:lang w:val="lv-LV"/>
              </w:rPr>
              <w:t>).</w:t>
            </w:r>
          </w:p>
          <w:p w:rsidR="00C231B3" w:rsidRPr="00C97629" w:rsidP="00387155" w14:paraId="01E8C79C" w14:textId="1C527550">
            <w:pPr>
              <w:pStyle w:val="Bezatstarpm1"/>
              <w:jc w:val="both"/>
              <w:rPr>
                <w:rFonts w:ascii="Times New Roman" w:hAnsi="Times New Roman"/>
                <w:sz w:val="24"/>
                <w:szCs w:val="24"/>
                <w:lang w:val="lv-LV"/>
              </w:rPr>
            </w:pPr>
          </w:p>
          <w:p w:rsidR="00B0477B" w:rsidRPr="00C97629" w:rsidP="003D6A6E" w14:paraId="6D878C83" w14:textId="6E6F9D62">
            <w:pPr>
              <w:pStyle w:val="Bezatstarpm1"/>
              <w:jc w:val="both"/>
              <w:rPr>
                <w:rFonts w:ascii="Times New Roman" w:hAnsi="Times New Roman"/>
                <w:bCs/>
                <w:sz w:val="24"/>
                <w:szCs w:val="24"/>
                <w:lang w:val="lv-LV"/>
              </w:rPr>
            </w:pPr>
            <w:r w:rsidRPr="00C97629">
              <w:rPr>
                <w:rFonts w:ascii="Times New Roman" w:hAnsi="Times New Roman"/>
                <w:sz w:val="24"/>
                <w:szCs w:val="24"/>
                <w:lang w:val="lv-LV"/>
              </w:rPr>
              <w:t xml:space="preserve">- Konkretizē kompetentās iestādes pienākumu drošuma pazīmju uzraudzībā </w:t>
            </w:r>
            <w:r w:rsidR="00161758">
              <w:rPr>
                <w:rFonts w:ascii="Times New Roman" w:hAnsi="Times New Roman"/>
                <w:bCs/>
                <w:sz w:val="24"/>
                <w:szCs w:val="24"/>
                <w:lang w:val="lv-LV"/>
              </w:rPr>
              <w:t>(noteikumu projekta 7. </w:t>
            </w:r>
            <w:r w:rsidRPr="00C97629">
              <w:rPr>
                <w:rFonts w:ascii="Times New Roman" w:hAnsi="Times New Roman"/>
                <w:bCs/>
                <w:sz w:val="24"/>
                <w:szCs w:val="24"/>
                <w:lang w:val="lv-LV"/>
              </w:rPr>
              <w:t>punkts</w:t>
            </w:r>
            <w:r w:rsidR="009F5E05">
              <w:rPr>
                <w:rFonts w:ascii="Times New Roman" w:hAnsi="Times New Roman"/>
                <w:bCs/>
                <w:sz w:val="24"/>
                <w:szCs w:val="24"/>
                <w:lang w:val="lv-LV"/>
              </w:rPr>
              <w:t xml:space="preserve"> </w:t>
            </w:r>
            <w:r w:rsidR="00161758">
              <w:rPr>
                <w:rFonts w:ascii="Times New Roman" w:hAnsi="Times New Roman"/>
                <w:bCs/>
                <w:i/>
                <w:sz w:val="24"/>
                <w:szCs w:val="24"/>
                <w:lang w:val="lv-LV"/>
              </w:rPr>
              <w:t>attiecībā uz MK </w:t>
            </w:r>
            <w:r w:rsidR="009F5E05">
              <w:rPr>
                <w:rFonts w:ascii="Times New Roman" w:hAnsi="Times New Roman"/>
                <w:bCs/>
                <w:i/>
                <w:sz w:val="24"/>
                <w:szCs w:val="24"/>
                <w:lang w:val="lv-LV"/>
              </w:rPr>
              <w:t xml:space="preserve">304 </w:t>
            </w:r>
            <w:r w:rsidR="00C57A7E">
              <w:rPr>
                <w:rFonts w:ascii="Times New Roman" w:hAnsi="Times New Roman"/>
                <w:bCs/>
                <w:i/>
                <w:sz w:val="24"/>
                <w:szCs w:val="24"/>
                <w:lang w:val="lv-LV"/>
              </w:rPr>
              <w:t>78.</w:t>
            </w:r>
            <w:r w:rsidR="00161758">
              <w:rPr>
                <w:rFonts w:ascii="Times New Roman" w:hAnsi="Times New Roman"/>
                <w:bCs/>
                <w:i/>
                <w:sz w:val="24"/>
                <w:szCs w:val="24"/>
                <w:lang w:val="lv-LV"/>
              </w:rPr>
              <w:t> </w:t>
            </w:r>
            <w:r w:rsidR="00C57A7E">
              <w:rPr>
                <w:rFonts w:ascii="Times New Roman" w:hAnsi="Times New Roman"/>
                <w:bCs/>
                <w:i/>
                <w:sz w:val="24"/>
                <w:szCs w:val="24"/>
                <w:lang w:val="lv-LV"/>
              </w:rPr>
              <w:t>punktu</w:t>
            </w:r>
            <w:r w:rsidRPr="00C97629">
              <w:rPr>
                <w:rFonts w:ascii="Times New Roman" w:hAnsi="Times New Roman"/>
                <w:bCs/>
                <w:sz w:val="24"/>
                <w:szCs w:val="24"/>
                <w:lang w:val="lv-LV"/>
              </w:rPr>
              <w:t>).</w:t>
            </w:r>
          </w:p>
          <w:p w:rsidR="00C231B3" w:rsidRPr="00C97629" w:rsidP="003D6A6E" w14:paraId="6264DB0E" w14:textId="77777777">
            <w:pPr>
              <w:pStyle w:val="Bezatstarpm1"/>
              <w:jc w:val="both"/>
              <w:rPr>
                <w:rFonts w:ascii="Times New Roman" w:hAnsi="Times New Roman"/>
                <w:bCs/>
                <w:sz w:val="24"/>
                <w:szCs w:val="24"/>
                <w:lang w:val="lv-LV"/>
              </w:rPr>
            </w:pPr>
          </w:p>
          <w:p w:rsidR="00E1599D" w:rsidRPr="00C97629" w:rsidP="004F6136" w14:paraId="52223899" w14:textId="462DF705">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B7CE1">
              <w:rPr>
                <w:rFonts w:ascii="Times New Roman" w:hAnsi="Times New Roman"/>
                <w:sz w:val="24"/>
                <w:szCs w:val="24"/>
                <w:lang w:val="lv-LV"/>
              </w:rPr>
              <w:t>Nosak</w:t>
            </w:r>
            <w:r w:rsidR="00C57A7E">
              <w:rPr>
                <w:rFonts w:ascii="Times New Roman" w:hAnsi="Times New Roman"/>
                <w:sz w:val="24"/>
                <w:szCs w:val="24"/>
                <w:lang w:val="lv-LV"/>
              </w:rPr>
              <w:t>a</w:t>
            </w:r>
            <w:r w:rsidRPr="00C97629" w:rsidR="009B7CE1">
              <w:rPr>
                <w:rFonts w:ascii="Times New Roman" w:hAnsi="Times New Roman"/>
                <w:sz w:val="24"/>
                <w:szCs w:val="24"/>
                <w:lang w:val="lv-LV"/>
              </w:rPr>
              <w:t xml:space="preserve"> p</w:t>
            </w:r>
            <w:r w:rsidRPr="00C97629">
              <w:rPr>
                <w:rFonts w:ascii="Times New Roman" w:hAnsi="Times New Roman"/>
                <w:sz w:val="24"/>
                <w:szCs w:val="24"/>
                <w:lang w:val="lv-LV"/>
              </w:rPr>
              <w:t xml:space="preserve">ārejas periodu </w:t>
            </w:r>
            <w:r w:rsidRPr="00C97629" w:rsidR="004C6343">
              <w:rPr>
                <w:rFonts w:ascii="Times New Roman" w:hAnsi="Times New Roman"/>
                <w:sz w:val="24"/>
                <w:szCs w:val="24"/>
                <w:lang w:val="lv-LV"/>
              </w:rPr>
              <w:t>normu</w:t>
            </w:r>
            <w:r w:rsidR="006A7CEE">
              <w:rPr>
                <w:rFonts w:ascii="Times New Roman" w:hAnsi="Times New Roman"/>
                <w:sz w:val="24"/>
                <w:szCs w:val="24"/>
                <w:lang w:val="lv-LV"/>
              </w:rPr>
              <w:t xml:space="preserve"> par zāļu drošuma pazīmēm</w:t>
            </w:r>
            <w:r w:rsidRPr="00C97629" w:rsidR="004C6343">
              <w:rPr>
                <w:rFonts w:ascii="Times New Roman" w:hAnsi="Times New Roman"/>
                <w:sz w:val="24"/>
                <w:szCs w:val="24"/>
                <w:lang w:val="lv-LV"/>
              </w:rPr>
              <w:t xml:space="preserve"> ieviešanai </w:t>
            </w:r>
            <w:r w:rsidRPr="00C97629">
              <w:rPr>
                <w:rFonts w:ascii="Times New Roman" w:hAnsi="Times New Roman"/>
                <w:sz w:val="24"/>
                <w:szCs w:val="24"/>
                <w:lang w:val="lv-LV"/>
              </w:rPr>
              <w:t>atbilstoš</w:t>
            </w:r>
            <w:r w:rsidR="006A7CEE">
              <w:rPr>
                <w:rFonts w:ascii="Times New Roman" w:hAnsi="Times New Roman"/>
                <w:sz w:val="24"/>
                <w:szCs w:val="24"/>
                <w:lang w:val="lv-LV"/>
              </w:rPr>
              <w:t>i</w:t>
            </w:r>
            <w:r w:rsidRPr="00C97629">
              <w:rPr>
                <w:rFonts w:ascii="Times New Roman" w:hAnsi="Times New Roman"/>
                <w:sz w:val="24"/>
                <w:szCs w:val="24"/>
                <w:lang w:val="lv-LV"/>
              </w:rPr>
              <w:t xml:space="preserve"> </w:t>
            </w:r>
            <w:r w:rsidRPr="00C97629">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Pr>
                <w:rFonts w:ascii="Times New Roman" w:hAnsi="Times New Roman"/>
                <w:noProof/>
                <w:sz w:val="24"/>
                <w:szCs w:val="24"/>
                <w:lang w:val="lv-LV"/>
              </w:rPr>
              <w:t>apakšpunktam</w:t>
            </w:r>
            <w:r w:rsidRPr="00C97629">
              <w:rPr>
                <w:rFonts w:ascii="Times New Roman" w:hAnsi="Times New Roman"/>
                <w:sz w:val="24"/>
                <w:szCs w:val="24"/>
                <w:lang w:val="lv-LV"/>
              </w:rPr>
              <w:t xml:space="preserve"> un Deleģētās reg</w:t>
            </w:r>
            <w:r w:rsidRPr="00C97629" w:rsidR="007D29F0">
              <w:rPr>
                <w:rFonts w:ascii="Times New Roman" w:hAnsi="Times New Roman"/>
                <w:sz w:val="24"/>
                <w:szCs w:val="24"/>
                <w:lang w:val="lv-LV"/>
              </w:rPr>
              <w:t>ulas 2016/161 48. un 50. pantam</w:t>
            </w:r>
            <w:r w:rsidRPr="00C97629" w:rsidR="004F6136">
              <w:rPr>
                <w:rFonts w:ascii="Times New Roman" w:hAnsi="Times New Roman"/>
                <w:sz w:val="24"/>
                <w:szCs w:val="24"/>
                <w:lang w:val="lv-LV"/>
              </w:rPr>
              <w:t xml:space="preserve"> </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w:t>
            </w:r>
            <w:r w:rsidRPr="00C97629" w:rsidR="004F6136">
              <w:rPr>
                <w:rFonts w:ascii="Times New Roman" w:hAnsi="Times New Roman"/>
                <w:sz w:val="24"/>
                <w:szCs w:val="24"/>
                <w:lang w:val="lv-LV"/>
              </w:rPr>
              <w:t>8</w:t>
            </w:r>
            <w:r w:rsidRPr="00C97629" w:rsidR="00CF7431">
              <w:rPr>
                <w:rFonts w:ascii="Times New Roman" w:hAnsi="Times New Roman"/>
                <w:sz w:val="24"/>
                <w:szCs w:val="24"/>
                <w:lang w:val="lv-LV"/>
              </w:rPr>
              <w:t>. punkts</w:t>
            </w:r>
            <w:r w:rsidR="00C57A7E">
              <w:rPr>
                <w:rFonts w:ascii="Times New Roman" w:hAnsi="Times New Roman"/>
                <w:sz w:val="24"/>
                <w:szCs w:val="24"/>
                <w:lang w:val="lv-LV"/>
              </w:rPr>
              <w:t xml:space="preserve"> </w:t>
            </w:r>
            <w:r w:rsidR="00CE5435">
              <w:rPr>
                <w:rFonts w:ascii="Times New Roman" w:hAnsi="Times New Roman"/>
                <w:i/>
                <w:sz w:val="24"/>
                <w:szCs w:val="24"/>
                <w:lang w:val="lv-LV"/>
              </w:rPr>
              <w:t>attiecībā uz MK </w:t>
            </w:r>
            <w:r w:rsidR="00C57A7E">
              <w:rPr>
                <w:rFonts w:ascii="Times New Roman" w:hAnsi="Times New Roman"/>
                <w:i/>
                <w:sz w:val="24"/>
                <w:szCs w:val="24"/>
                <w:lang w:val="lv-LV"/>
              </w:rPr>
              <w:t>304 99.</w:t>
            </w:r>
            <w:r w:rsidR="00C57A7E">
              <w:rPr>
                <w:rFonts w:ascii="Times New Roman" w:hAnsi="Times New Roman"/>
                <w:i/>
                <w:sz w:val="24"/>
                <w:szCs w:val="24"/>
                <w:vertAlign w:val="superscript"/>
                <w:lang w:val="lv-LV"/>
              </w:rPr>
              <w:t>2</w:t>
            </w:r>
            <w:r w:rsidR="00C57A7E">
              <w:rPr>
                <w:rFonts w:ascii="Times New Roman" w:hAnsi="Times New Roman"/>
                <w:i/>
                <w:sz w:val="24"/>
                <w:szCs w:val="24"/>
                <w:lang w:val="lv-LV"/>
              </w:rPr>
              <w:t>punktu</w:t>
            </w:r>
            <w:r w:rsidRPr="00C97629" w:rsidR="00CF7431">
              <w:rPr>
                <w:rFonts w:ascii="Times New Roman" w:hAnsi="Times New Roman"/>
                <w:sz w:val="24"/>
                <w:szCs w:val="24"/>
                <w:lang w:val="lv-LV"/>
              </w:rPr>
              <w:t>)</w:t>
            </w:r>
            <w:r w:rsidRPr="00C97629" w:rsidR="004F6136">
              <w:rPr>
                <w:rFonts w:ascii="Times New Roman" w:hAnsi="Times New Roman"/>
                <w:sz w:val="24"/>
                <w:szCs w:val="24"/>
                <w:lang w:val="lv-LV"/>
              </w:rPr>
              <w:t>.</w:t>
            </w:r>
          </w:p>
          <w:p w:rsidR="00E1122D" w:rsidRPr="00C97629" w:rsidP="00B0477B" w14:paraId="05E22771" w14:textId="77777777">
            <w:pPr>
              <w:pStyle w:val="Bezatstarpm1"/>
              <w:jc w:val="both"/>
              <w:rPr>
                <w:rFonts w:ascii="Times New Roman" w:hAnsi="Times New Roman"/>
                <w:sz w:val="24"/>
                <w:szCs w:val="24"/>
                <w:lang w:val="lv-LV"/>
              </w:rPr>
            </w:pPr>
          </w:p>
          <w:p w:rsidR="00F5659C" w:rsidRPr="00C97629" w:rsidP="00DF2E8E" w14:paraId="500FD611" w14:textId="4567F513">
            <w:pPr>
              <w:pStyle w:val="NoSpacing"/>
              <w:jc w:val="both"/>
              <w:rPr>
                <w:rFonts w:ascii="Times New Roman" w:hAnsi="Times New Roman" w:cs="Times New Roman"/>
                <w:bCs/>
                <w:i/>
                <w:sz w:val="24"/>
                <w:szCs w:val="24"/>
                <w:lang w:eastAsia="lv-LV"/>
              </w:rPr>
            </w:pPr>
            <w:r w:rsidRPr="00C97629">
              <w:rPr>
                <w:rFonts w:ascii="Times New Roman" w:hAnsi="Times New Roman" w:cs="Times New Roman"/>
                <w:sz w:val="24"/>
                <w:szCs w:val="24"/>
              </w:rPr>
              <w:t>5)</w:t>
            </w:r>
            <w:r w:rsidRPr="00C97629">
              <w:rPr>
                <w:rFonts w:ascii="Times New Roman" w:hAnsi="Times New Roman" w:cs="Times New Roman"/>
                <w:i/>
                <w:sz w:val="24"/>
                <w:szCs w:val="24"/>
              </w:rPr>
              <w:t> G</w:t>
            </w:r>
            <w:r w:rsidRPr="00C97629" w:rsidR="007D5B4F">
              <w:rPr>
                <w:rFonts w:ascii="Times New Roman" w:hAnsi="Times New Roman" w:cs="Times New Roman"/>
                <w:bCs/>
                <w:i/>
                <w:sz w:val="24"/>
                <w:szCs w:val="24"/>
                <w:lang w:eastAsia="lv-LV"/>
              </w:rPr>
              <w:t>rozījumi MK 220</w:t>
            </w:r>
          </w:p>
          <w:p w:rsidR="00DF2E8E" w:rsidRPr="00C97629" w:rsidP="00DF2E8E" w14:paraId="4031BD68" w14:textId="77777777">
            <w:pPr>
              <w:pStyle w:val="NoSpacing"/>
              <w:jc w:val="both"/>
              <w:rPr>
                <w:rFonts w:ascii="Times New Roman" w:hAnsi="Times New Roman" w:cs="Times New Roman"/>
                <w:b/>
                <w:sz w:val="24"/>
                <w:szCs w:val="24"/>
              </w:rPr>
            </w:pPr>
          </w:p>
          <w:p w:rsidR="00D81704" w:rsidRPr="00C97629" w:rsidP="006B0522" w14:paraId="2C07421C" w14:textId="1B35F67F">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Pašreiz regulējums </w:t>
            </w:r>
            <w:r w:rsidRPr="00C97629" w:rsidR="00B94ABE">
              <w:rPr>
                <w:rFonts w:ascii="Times New Roman" w:hAnsi="Times New Roman" w:cs="Times New Roman"/>
                <w:sz w:val="24"/>
                <w:szCs w:val="24"/>
              </w:rPr>
              <w:t xml:space="preserve">MK 220 </w:t>
            </w:r>
            <w:r w:rsidRPr="00C97629" w:rsidR="006B0522">
              <w:rPr>
                <w:rFonts w:ascii="Times New Roman" w:hAnsi="Times New Roman" w:cs="Times New Roman"/>
                <w:sz w:val="24"/>
                <w:szCs w:val="24"/>
              </w:rPr>
              <w:t>nenosaka</w:t>
            </w:r>
            <w:r w:rsidRPr="00C97629" w:rsidR="00B94ABE">
              <w:rPr>
                <w:rFonts w:ascii="Times New Roman" w:hAnsi="Times New Roman" w:cs="Times New Roman"/>
                <w:sz w:val="24"/>
                <w:szCs w:val="24"/>
              </w:rPr>
              <w:t xml:space="preserve"> </w:t>
            </w:r>
            <w:r w:rsidRPr="00C97629" w:rsidR="005E2B83">
              <w:rPr>
                <w:rFonts w:ascii="Times New Roman" w:hAnsi="Times New Roman" w:cs="Times New Roman"/>
                <w:sz w:val="24"/>
                <w:szCs w:val="24"/>
              </w:rPr>
              <w:t>prasības zāļu drošuma pazīmju verifikācijā.</w:t>
            </w:r>
          </w:p>
          <w:p w:rsidR="004B44D4" w:rsidRPr="00C97629" w:rsidP="005E2B83" w14:paraId="3DCA07EF" w14:textId="7951BC6D">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Deleģēt</w:t>
            </w:r>
            <w:r w:rsidRPr="00C97629" w:rsidR="0027154E">
              <w:rPr>
                <w:rFonts w:ascii="Times New Roman" w:hAnsi="Times New Roman" w:cs="Times New Roman"/>
                <w:sz w:val="24"/>
                <w:szCs w:val="24"/>
              </w:rPr>
              <w:t>ā</w:t>
            </w:r>
            <w:r w:rsidRPr="00C97629">
              <w:rPr>
                <w:rFonts w:ascii="Times New Roman" w:hAnsi="Times New Roman" w:cs="Times New Roman"/>
                <w:sz w:val="24"/>
                <w:szCs w:val="24"/>
              </w:rPr>
              <w:t xml:space="preserve"> regula 2016/161 (10., 11., 13., 25., 27., 28., 29., 30. un 38. pants) </w:t>
            </w:r>
            <w:r w:rsidR="00C57A7E">
              <w:rPr>
                <w:rFonts w:ascii="Times New Roman" w:hAnsi="Times New Roman" w:cs="Times New Roman"/>
                <w:sz w:val="24"/>
                <w:szCs w:val="24"/>
              </w:rPr>
              <w:t xml:space="preserve">nosaka </w:t>
            </w:r>
            <w:r w:rsidRPr="00C97629" w:rsidR="00FD028A">
              <w:rPr>
                <w:rFonts w:ascii="Times New Roman" w:hAnsi="Times New Roman" w:cs="Times New Roman"/>
                <w:sz w:val="24"/>
                <w:szCs w:val="24"/>
              </w:rPr>
              <w:t>kārtību, kādā</w:t>
            </w:r>
            <w:r w:rsidRPr="00C97629">
              <w:rPr>
                <w:rFonts w:ascii="Times New Roman" w:hAnsi="Times New Roman" w:cs="Times New Roman"/>
                <w:sz w:val="24"/>
                <w:szCs w:val="24"/>
              </w:rPr>
              <w:t xml:space="preserve"> </w:t>
            </w:r>
            <w:r w:rsidRPr="00C97629" w:rsidR="005E2B83">
              <w:rPr>
                <w:rFonts w:ascii="Times New Roman" w:hAnsi="Times New Roman" w:cs="Times New Roman"/>
                <w:sz w:val="24"/>
                <w:szCs w:val="24"/>
              </w:rPr>
              <w:t>zāļu drošuma pazīmes verificē persona</w:t>
            </w:r>
            <w:r w:rsidRPr="00C97629" w:rsidR="00FD028A">
              <w:rPr>
                <w:rFonts w:ascii="Times New Roman" w:hAnsi="Times New Roman" w:cs="Times New Roman"/>
                <w:sz w:val="24"/>
                <w:szCs w:val="24"/>
              </w:rPr>
              <w:t>s</w:t>
            </w:r>
            <w:r w:rsidRPr="00C97629" w:rsidR="005E2B83">
              <w:rPr>
                <w:rFonts w:ascii="Times New Roman" w:hAnsi="Times New Roman" w:cs="Times New Roman"/>
                <w:sz w:val="24"/>
                <w:szCs w:val="24"/>
              </w:rPr>
              <w:t>, kam atļauts vai kas tiesīgas iedzīvotājiem piegādāt zāles, ar ko jāsaprot arī ārstniecības iestādes</w:t>
            </w:r>
            <w:r w:rsidR="00C57A7E">
              <w:rPr>
                <w:rFonts w:ascii="Times New Roman" w:hAnsi="Times New Roman" w:cs="Times New Roman"/>
                <w:sz w:val="24"/>
                <w:szCs w:val="24"/>
              </w:rPr>
              <w:t>.</w:t>
            </w:r>
            <w:r w:rsidRPr="00C97629" w:rsidR="005E2B83">
              <w:rPr>
                <w:rFonts w:ascii="Times New Roman" w:hAnsi="Times New Roman" w:cs="Times New Roman"/>
                <w:sz w:val="24"/>
                <w:szCs w:val="24"/>
              </w:rPr>
              <w:t xml:space="preserve"> </w:t>
            </w:r>
            <w:r w:rsidR="00CE5435">
              <w:rPr>
                <w:rFonts w:ascii="Times New Roman" w:hAnsi="Times New Roman" w:cs="Times New Roman"/>
                <w:sz w:val="24"/>
                <w:szCs w:val="24"/>
              </w:rPr>
              <w:t>Deleģētās regulas 2016/161 25. panta 2. </w:t>
            </w:r>
            <w:r w:rsidRPr="00C97629">
              <w:rPr>
                <w:rFonts w:ascii="Times New Roman" w:hAnsi="Times New Roman" w:cs="Times New Roman"/>
                <w:sz w:val="24"/>
                <w:szCs w:val="24"/>
              </w:rPr>
              <w:t xml:space="preserve">punkts </w:t>
            </w:r>
            <w:r w:rsidRPr="00C97629" w:rsidR="00FD028A">
              <w:rPr>
                <w:rFonts w:ascii="Times New Roman" w:hAnsi="Times New Roman" w:cs="Times New Roman"/>
                <w:sz w:val="24"/>
                <w:szCs w:val="24"/>
              </w:rPr>
              <w:t xml:space="preserve">nosaka, ka </w:t>
            </w:r>
            <w:r w:rsidRPr="00C97629">
              <w:rPr>
                <w:rFonts w:ascii="Times New Roman" w:hAnsi="Times New Roman" w:cs="Times New Roman"/>
                <w:sz w:val="24"/>
                <w:szCs w:val="24"/>
              </w:rPr>
              <w:t xml:space="preserve">veselības aprūpes iestādē </w:t>
            </w:r>
            <w:r w:rsidRPr="00C97629" w:rsidR="00FD028A">
              <w:rPr>
                <w:rFonts w:ascii="Times New Roman" w:hAnsi="Times New Roman" w:cs="Times New Roman"/>
                <w:sz w:val="24"/>
                <w:szCs w:val="24"/>
              </w:rPr>
              <w:t xml:space="preserve">(slimnīca, klīnika, poliklīnika vai veselības centrs) </w:t>
            </w:r>
            <w:r w:rsidRPr="00C97629">
              <w:rPr>
                <w:rFonts w:ascii="Times New Roman" w:hAnsi="Times New Roman" w:cs="Times New Roman"/>
                <w:sz w:val="24"/>
                <w:szCs w:val="24"/>
              </w:rPr>
              <w:t xml:space="preserve">strādājošas personas, kam atļauts vai kas tiesīgas iedzīvotājiem piegādāt zāles, šo </w:t>
            </w:r>
            <w:r w:rsidRPr="00C97629">
              <w:rPr>
                <w:rFonts w:ascii="Times New Roman" w:hAnsi="Times New Roman" w:cs="Times New Roman"/>
                <w:sz w:val="24"/>
                <w:szCs w:val="24"/>
                <w:u w:val="single"/>
              </w:rPr>
              <w:t>verificēšanu un dzēšanu var veikt jebkurā laikā, kad zāles atrodas veselības aprūpes iestādes valdījumā</w:t>
            </w:r>
            <w:r w:rsidRPr="00C97629" w:rsidR="00FD028A">
              <w:rPr>
                <w:rFonts w:ascii="Times New Roman" w:hAnsi="Times New Roman" w:cs="Times New Roman"/>
                <w:sz w:val="24"/>
                <w:szCs w:val="24"/>
              </w:rPr>
              <w:t>.</w:t>
            </w:r>
          </w:p>
          <w:p w:rsidR="00B94ABE" w:rsidRPr="00C97629" w:rsidP="00FD028A" w14:paraId="0A9436FA" w14:textId="27BC57E7">
            <w:pPr>
              <w:pStyle w:val="NoSpacing"/>
              <w:ind w:firstLine="397"/>
              <w:jc w:val="both"/>
              <w:rPr>
                <w:rFonts w:ascii="Times New Roman" w:hAnsi="Times New Roman" w:cs="Times New Roman"/>
                <w:sz w:val="24"/>
                <w:szCs w:val="24"/>
              </w:rPr>
            </w:pPr>
            <w:r w:rsidRPr="00C97629">
              <w:rPr>
                <w:rFonts w:ascii="Times New Roman" w:hAnsi="Times New Roman" w:cs="Times New Roman"/>
                <w:sz w:val="24"/>
                <w:szCs w:val="24"/>
              </w:rPr>
              <w:t xml:space="preserve">Ņemot vērā iepriekš </w:t>
            </w:r>
            <w:r w:rsidRPr="00C97629" w:rsidR="0023467F">
              <w:rPr>
                <w:rFonts w:ascii="Times New Roman" w:hAnsi="Times New Roman" w:cs="Times New Roman"/>
                <w:sz w:val="24"/>
                <w:szCs w:val="24"/>
              </w:rPr>
              <w:t xml:space="preserve">regulējums </w:t>
            </w:r>
            <w:r w:rsidR="00CE5435">
              <w:rPr>
                <w:rFonts w:ascii="Times New Roman" w:hAnsi="Times New Roman" w:cs="Times New Roman"/>
                <w:sz w:val="24"/>
                <w:szCs w:val="24"/>
              </w:rPr>
              <w:t>MK </w:t>
            </w:r>
            <w:r w:rsidRPr="00C97629">
              <w:rPr>
                <w:rFonts w:ascii="Times New Roman" w:hAnsi="Times New Roman" w:cs="Times New Roman"/>
                <w:sz w:val="24"/>
                <w:szCs w:val="24"/>
              </w:rPr>
              <w:t>220</w:t>
            </w:r>
            <w:r w:rsidRPr="00C97629" w:rsidR="0023467F">
              <w:rPr>
                <w:rFonts w:ascii="Times New Roman" w:hAnsi="Times New Roman" w:cs="Times New Roman"/>
                <w:sz w:val="24"/>
                <w:szCs w:val="24"/>
              </w:rPr>
              <w:t xml:space="preserve"> ir jākonkretizē, lai </w:t>
            </w:r>
            <w:r w:rsidR="00C57A7E">
              <w:rPr>
                <w:rFonts w:ascii="Times New Roman" w:hAnsi="Times New Roman" w:cs="Times New Roman"/>
                <w:sz w:val="24"/>
                <w:szCs w:val="24"/>
              </w:rPr>
              <w:t>nodrošinātu tā atbilstību Deleģētai regulai 2016/161</w:t>
            </w:r>
            <w:r w:rsidRPr="00C97629" w:rsidR="009C7233">
              <w:rPr>
                <w:rFonts w:ascii="Times New Roman" w:hAnsi="Times New Roman" w:cs="Times New Roman"/>
                <w:sz w:val="24"/>
                <w:szCs w:val="24"/>
              </w:rPr>
              <w:t>.</w:t>
            </w:r>
            <w:r w:rsidRPr="00C97629">
              <w:rPr>
                <w:rFonts w:ascii="Times New Roman" w:hAnsi="Times New Roman" w:cs="Times New Roman"/>
                <w:sz w:val="24"/>
                <w:szCs w:val="24"/>
              </w:rPr>
              <w:t xml:space="preserve"> </w:t>
            </w:r>
            <w:r w:rsidR="00CE5435">
              <w:rPr>
                <w:rFonts w:ascii="Times New Roman" w:hAnsi="Times New Roman" w:cs="Times New Roman"/>
                <w:sz w:val="24"/>
                <w:szCs w:val="24"/>
              </w:rPr>
              <w:t>MK </w:t>
            </w:r>
            <w:r w:rsidR="00C57A7E">
              <w:rPr>
                <w:rFonts w:ascii="Times New Roman" w:hAnsi="Times New Roman" w:cs="Times New Roman"/>
                <w:sz w:val="24"/>
                <w:szCs w:val="24"/>
              </w:rPr>
              <w:t>220 ir veikti šādi grozījumi:</w:t>
            </w:r>
          </w:p>
          <w:p w:rsidR="005E2B83" w:rsidRPr="00C97629" w:rsidP="005E2B83" w14:paraId="69860EC2" w14:textId="77777777">
            <w:pPr>
              <w:pStyle w:val="NoSpacing"/>
              <w:ind w:firstLine="396"/>
              <w:jc w:val="both"/>
              <w:rPr>
                <w:rFonts w:ascii="Times New Roman" w:hAnsi="Times New Roman"/>
                <w:sz w:val="24"/>
                <w:szCs w:val="24"/>
              </w:rPr>
            </w:pPr>
          </w:p>
          <w:p w:rsidR="00620A8D" w:rsidRPr="00C97629" w:rsidP="00620A8D" w14:paraId="3BFC17D8" w14:textId="1742B160">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00C57A7E">
              <w:rPr>
                <w:rFonts w:ascii="Times New Roman" w:hAnsi="Times New Roman"/>
                <w:sz w:val="24"/>
                <w:szCs w:val="24"/>
                <w:lang w:val="lv-LV"/>
              </w:rPr>
              <w:t xml:space="preserve">Noteikts </w:t>
            </w:r>
            <w:r w:rsidRPr="00C97629" w:rsidR="00FD028A">
              <w:rPr>
                <w:rFonts w:ascii="Times New Roman" w:hAnsi="Times New Roman"/>
                <w:sz w:val="24"/>
                <w:szCs w:val="24"/>
                <w:lang w:val="lv-LV"/>
              </w:rPr>
              <w:t>ār</w:t>
            </w:r>
            <w:r w:rsidR="00CE5435">
              <w:rPr>
                <w:rFonts w:ascii="Times New Roman" w:hAnsi="Times New Roman"/>
                <w:sz w:val="24"/>
                <w:szCs w:val="24"/>
                <w:lang w:val="lv-LV"/>
              </w:rPr>
              <w:t xml:space="preserve">stniecības iestādes pienākumus </w:t>
            </w:r>
            <w:r w:rsidRPr="00C97629" w:rsidR="00FD028A">
              <w:rPr>
                <w:rFonts w:ascii="Times New Roman" w:hAnsi="Times New Roman"/>
                <w:sz w:val="24"/>
                <w:szCs w:val="24"/>
                <w:lang w:val="lv-LV"/>
              </w:rPr>
              <w:t>zāļu drošuma pazīmju verificēšanā</w:t>
            </w:r>
            <w:r w:rsidRPr="00C97629">
              <w:rPr>
                <w:rFonts w:ascii="Times New Roman" w:hAnsi="Times New Roman"/>
                <w:sz w:val="24"/>
                <w:szCs w:val="24"/>
                <w:lang w:val="lv-LV"/>
              </w:rPr>
              <w:t>,</w:t>
            </w:r>
            <w:r w:rsidRPr="00C97629" w:rsidR="00FD028A">
              <w:rPr>
                <w:rFonts w:ascii="Times New Roman" w:hAnsi="Times New Roman"/>
                <w:sz w:val="24"/>
                <w:szCs w:val="24"/>
                <w:lang w:val="lv-LV"/>
              </w:rPr>
              <w:t xml:space="preserve"> </w:t>
            </w:r>
            <w:r w:rsidRPr="00C97629">
              <w:rPr>
                <w:rFonts w:ascii="Times New Roman" w:hAnsi="Times New Roman"/>
                <w:bCs/>
                <w:sz w:val="24"/>
                <w:szCs w:val="24"/>
                <w:lang w:val="lv-LV"/>
              </w:rPr>
              <w:t>izdarot atsauces uz Deleģētās Regulas 2016/161 vienībām</w:t>
            </w:r>
            <w:r w:rsidRPr="00C97629" w:rsidR="001372DB">
              <w:rPr>
                <w:rFonts w:ascii="Times New Roman" w:hAnsi="Times New Roman"/>
                <w:bCs/>
                <w:sz w:val="24"/>
                <w:szCs w:val="24"/>
                <w:lang w:val="lv-LV"/>
              </w:rPr>
              <w:t>,</w:t>
            </w:r>
            <w:r w:rsidRPr="00C97629">
              <w:rPr>
                <w:rFonts w:ascii="Times New Roman" w:hAnsi="Times New Roman"/>
                <w:bCs/>
                <w:sz w:val="24"/>
                <w:szCs w:val="24"/>
                <w:lang w:val="lv-LV"/>
              </w:rPr>
              <w:t xml:space="preserve"> kā arī nosakot</w:t>
            </w:r>
            <w:r w:rsidR="00C57A7E">
              <w:rPr>
                <w:rFonts w:ascii="Times New Roman" w:hAnsi="Times New Roman"/>
                <w:bCs/>
                <w:sz w:val="24"/>
                <w:szCs w:val="24"/>
                <w:lang w:val="lv-LV"/>
              </w:rPr>
              <w:t xml:space="preserve"> pienākumu</w:t>
            </w:r>
            <w:r w:rsidRPr="00C97629">
              <w:rPr>
                <w:rFonts w:ascii="Times New Roman" w:hAnsi="Times New Roman"/>
                <w:bCs/>
                <w:sz w:val="24"/>
                <w:szCs w:val="24"/>
                <w:lang w:val="lv-LV"/>
              </w:rPr>
              <w:t xml:space="preserve"> līdz 2019. gada 8. februārim nodrošināt </w:t>
            </w:r>
            <w:r w:rsidRPr="00C97629">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lang w:val="lv-LV"/>
              </w:rPr>
              <w:t>www.lzvo.lv</w:t>
            </w:r>
            <w:r>
              <w:fldChar w:fldCharType="end"/>
            </w:r>
            <w:r w:rsidRPr="00C97629">
              <w:rPr>
                <w:rFonts w:ascii="Times New Roman" w:hAnsi="Times New Roman"/>
                <w:sz w:val="24"/>
                <w:szCs w:val="24"/>
                <w:lang w:val="lv-LV"/>
              </w:rPr>
              <w:t xml:space="preserve">) izveidoto repozitoriju sistēmu (noteikumu projekta 1. un 3. punkts </w:t>
            </w:r>
            <w:r w:rsidR="001232E8">
              <w:rPr>
                <w:rFonts w:ascii="Times New Roman" w:hAnsi="Times New Roman"/>
                <w:i/>
                <w:sz w:val="24"/>
                <w:szCs w:val="24"/>
                <w:lang w:val="lv-LV"/>
              </w:rPr>
              <w:t>attiecībā uz MK </w:t>
            </w:r>
            <w:r w:rsidRPr="00C97629">
              <w:rPr>
                <w:rFonts w:ascii="Times New Roman" w:hAnsi="Times New Roman"/>
                <w:i/>
                <w:sz w:val="24"/>
                <w:szCs w:val="24"/>
                <w:lang w:val="lv-LV"/>
              </w:rPr>
              <w:t xml:space="preserve">220 </w:t>
            </w:r>
            <w:r w:rsidR="00C57A7E">
              <w:rPr>
                <w:rFonts w:ascii="Times New Roman" w:hAnsi="Times New Roman"/>
                <w:i/>
                <w:sz w:val="24"/>
                <w:szCs w:val="24"/>
                <w:lang w:val="lv-LV"/>
              </w:rPr>
              <w:t>16.</w:t>
            </w:r>
            <w:r w:rsidR="00C57A7E">
              <w:rPr>
                <w:rFonts w:ascii="Times New Roman" w:hAnsi="Times New Roman"/>
                <w:i/>
                <w:sz w:val="24"/>
                <w:szCs w:val="24"/>
                <w:vertAlign w:val="superscript"/>
                <w:lang w:val="lv-LV"/>
              </w:rPr>
              <w:t>1</w:t>
            </w:r>
            <w:r w:rsidR="00C57A7E">
              <w:rPr>
                <w:rFonts w:ascii="Times New Roman" w:hAnsi="Times New Roman"/>
                <w:i/>
                <w:sz w:val="24"/>
                <w:szCs w:val="24"/>
                <w:lang w:val="lv-LV"/>
              </w:rPr>
              <w:t>, 16.</w:t>
            </w:r>
            <w:r w:rsidR="00C57A7E">
              <w:rPr>
                <w:rFonts w:ascii="Times New Roman" w:hAnsi="Times New Roman"/>
                <w:i/>
                <w:sz w:val="24"/>
                <w:szCs w:val="24"/>
                <w:vertAlign w:val="superscript"/>
                <w:lang w:val="lv-LV"/>
              </w:rPr>
              <w:t xml:space="preserve">2 </w:t>
            </w:r>
            <w:r w:rsidR="00C57A7E">
              <w:rPr>
                <w:rFonts w:ascii="Times New Roman" w:hAnsi="Times New Roman"/>
                <w:i/>
                <w:sz w:val="24"/>
                <w:szCs w:val="24"/>
                <w:lang w:val="lv-LV"/>
              </w:rPr>
              <w:t xml:space="preserve">un </w:t>
            </w:r>
            <w:r w:rsidRPr="00C97629">
              <w:rPr>
                <w:rFonts w:ascii="Times New Roman" w:hAnsi="Times New Roman"/>
                <w:i/>
                <w:sz w:val="24"/>
                <w:szCs w:val="24"/>
                <w:lang w:val="lv-LV"/>
              </w:rPr>
              <w:t>74. punktu</w:t>
            </w:r>
            <w:r w:rsidRPr="00C97629">
              <w:rPr>
                <w:rFonts w:ascii="Times New Roman" w:hAnsi="Times New Roman"/>
                <w:sz w:val="24"/>
                <w:szCs w:val="24"/>
                <w:lang w:val="lv-LV"/>
              </w:rPr>
              <w:t>). Lai izmantotu repozitoriju sistēmu ir jāsaņem Latvijas Zāļu verifikācijas organizācijas atļauja un sistēmas lietošanas tiesības, slēdzot sistēmas lietotāja līgumu.</w:t>
            </w:r>
            <w:r w:rsidRPr="00C97629" w:rsidR="001372DB">
              <w:rPr>
                <w:rFonts w:ascii="Times New Roman" w:hAnsi="Times New Roman"/>
                <w:sz w:val="24"/>
                <w:szCs w:val="24"/>
                <w:lang w:val="lv-LV"/>
              </w:rPr>
              <w:t xml:space="preserve"> Vienlaicīgi tiek </w:t>
            </w:r>
            <w:r w:rsidRPr="00C97629" w:rsidR="00D8792E">
              <w:rPr>
                <w:rFonts w:ascii="Times New Roman" w:hAnsi="Times New Roman"/>
                <w:sz w:val="24"/>
                <w:szCs w:val="24"/>
                <w:lang w:val="lv-LV"/>
              </w:rPr>
              <w:t xml:space="preserve">norādīti </w:t>
            </w:r>
            <w:r w:rsidRPr="00C97629" w:rsidR="001372DB">
              <w:rPr>
                <w:rFonts w:ascii="Times New Roman" w:hAnsi="Times New Roman"/>
                <w:sz w:val="24"/>
                <w:szCs w:val="24"/>
                <w:lang w:val="lv-LV"/>
              </w:rPr>
              <w:t xml:space="preserve">izņēmumi, kad ārstniecības iestāde </w:t>
            </w:r>
            <w:r w:rsidRPr="00C97629" w:rsidR="00D8792E">
              <w:rPr>
                <w:rFonts w:ascii="Times New Roman" w:hAnsi="Times New Roman"/>
                <w:sz w:val="24"/>
                <w:szCs w:val="24"/>
                <w:lang w:val="lv-LV"/>
              </w:rPr>
              <w:t>drošuma pa</w:t>
            </w:r>
            <w:r w:rsidR="001232E8">
              <w:rPr>
                <w:rFonts w:ascii="Times New Roman" w:hAnsi="Times New Roman"/>
                <w:sz w:val="24"/>
                <w:szCs w:val="24"/>
                <w:lang w:val="lv-LV"/>
              </w:rPr>
              <w:t>zīmes - </w:t>
            </w:r>
            <w:r w:rsidRPr="00C97629" w:rsidR="00D8792E">
              <w:rPr>
                <w:rFonts w:ascii="Times New Roman" w:hAnsi="Times New Roman"/>
                <w:sz w:val="24"/>
                <w:szCs w:val="24"/>
                <w:lang w:val="lv-LV"/>
              </w:rPr>
              <w:t xml:space="preserve">unikālā identifikatora verificēšanu un dzēšanu neveic, </w:t>
            </w:r>
            <w:r w:rsidR="001232E8">
              <w:rPr>
                <w:rFonts w:ascii="Times New Roman" w:hAnsi="Times New Roman"/>
                <w:sz w:val="24"/>
                <w:szCs w:val="24"/>
                <w:lang w:val="lv-LV"/>
              </w:rPr>
              <w:t>jo to atbilstoši grozījumiem MK </w:t>
            </w:r>
            <w:r w:rsidRPr="00C97629" w:rsidR="00D8792E">
              <w:rPr>
                <w:rFonts w:ascii="Times New Roman" w:hAnsi="Times New Roman"/>
                <w:sz w:val="24"/>
                <w:szCs w:val="24"/>
                <w:lang w:val="lv-LV"/>
              </w:rPr>
              <w:t>416 u</w:t>
            </w:r>
            <w:r w:rsidR="001232E8">
              <w:rPr>
                <w:rFonts w:ascii="Times New Roman" w:hAnsi="Times New Roman"/>
                <w:sz w:val="24"/>
                <w:szCs w:val="24"/>
                <w:lang w:val="lv-LV"/>
              </w:rPr>
              <w:t>n Deleģētās regulas 2016/161 23. panta a) un f) </w:t>
            </w:r>
            <w:r w:rsidRPr="00C97629" w:rsidR="00D8792E">
              <w:rPr>
                <w:rFonts w:ascii="Times New Roman" w:hAnsi="Times New Roman"/>
                <w:sz w:val="24"/>
                <w:szCs w:val="24"/>
                <w:lang w:val="lv-LV"/>
              </w:rPr>
              <w:t xml:space="preserve">punktam nodrošina zāļu vairumtirgotājs, proti, minētie </w:t>
            </w:r>
            <w:r w:rsidRPr="00C97629" w:rsidR="00BA1D2E">
              <w:rPr>
                <w:rFonts w:ascii="Times New Roman" w:hAnsi="Times New Roman"/>
                <w:sz w:val="24"/>
                <w:szCs w:val="24"/>
                <w:lang w:val="lv-LV"/>
              </w:rPr>
              <w:t>izņēmumi</w:t>
            </w:r>
            <w:r w:rsidR="001232E8">
              <w:rPr>
                <w:rFonts w:ascii="Times New Roman" w:hAnsi="Times New Roman"/>
                <w:sz w:val="24"/>
                <w:szCs w:val="24"/>
                <w:lang w:val="lv-LV"/>
              </w:rPr>
              <w:t xml:space="preserve"> attiecas </w:t>
            </w:r>
            <w:r w:rsidRPr="00C97629" w:rsidR="00D8792E">
              <w:rPr>
                <w:rFonts w:ascii="Times New Roman" w:hAnsi="Times New Roman"/>
                <w:sz w:val="24"/>
                <w:szCs w:val="24"/>
                <w:lang w:val="lv-LV"/>
              </w:rPr>
              <w:t>uz:</w:t>
            </w:r>
          </w:p>
          <w:p w:rsidR="00D8792E" w:rsidRPr="00C97629" w:rsidP="00D8792E" w14:paraId="16188C7F" w14:textId="022B93FE">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ģimenes ārsta praksi un citas specialitātes ārsta praksi, kā a</w:t>
            </w:r>
            <w:r w:rsidR="00500E68">
              <w:rPr>
                <w:rFonts w:ascii="Times New Roman" w:hAnsi="Times New Roman" w:cs="Times New Roman"/>
                <w:sz w:val="24"/>
                <w:szCs w:val="24"/>
              </w:rPr>
              <w:t xml:space="preserve">rī </w:t>
            </w:r>
            <w:r w:rsidR="00500E68">
              <w:rPr>
                <w:rFonts w:ascii="Times New Roman" w:hAnsi="Times New Roman" w:cs="Times New Roman"/>
                <w:sz w:val="24"/>
                <w:szCs w:val="24"/>
              </w:rPr>
              <w:t>feldšerpunktiem</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vecmāšu punktiem,</w:t>
            </w:r>
          </w:p>
          <w:p w:rsidR="00D8792E" w:rsidRPr="00C97629" w:rsidP="00D8792E" w14:paraId="46D2A9AC" w14:textId="79BCF434">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zobārsta praksi,</w:t>
            </w:r>
          </w:p>
          <w:p w:rsidR="00D8792E" w:rsidRPr="00C97629" w:rsidP="00D8792E" w14:paraId="1AC3F48B" w14:textId="0F8BBAF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ārstniecības iestādēm ieslodzījuma vietās,</w:t>
            </w:r>
          </w:p>
          <w:p w:rsidR="00D8792E" w:rsidRPr="00C97629" w:rsidP="00D8792E" w14:paraId="6A892FCA" w14:textId="59F2E19B">
            <w:pPr>
              <w:pStyle w:val="NoSpacing"/>
              <w:numPr>
                <w:ilvl w:val="0"/>
                <w:numId w:val="30"/>
              </w:numPr>
              <w:rPr>
                <w:rFonts w:ascii="Times New Roman" w:hAnsi="Times New Roman" w:cs="Times New Roman"/>
                <w:sz w:val="24"/>
                <w:szCs w:val="24"/>
              </w:rPr>
            </w:pPr>
            <w:r w:rsidRPr="00C97629">
              <w:rPr>
                <w:rFonts w:ascii="Times New Roman" w:hAnsi="Times New Roman" w:cs="Times New Roman"/>
                <w:sz w:val="24"/>
                <w:szCs w:val="24"/>
              </w:rPr>
              <w:t>neatliekamās medicīniskās palīdzības dienestu.</w:t>
            </w:r>
          </w:p>
          <w:p w:rsidR="00D8792E" w:rsidRPr="00C97629" w:rsidP="00D8792E" w14:paraId="01532329" w14:textId="31ACC99F">
            <w:pPr>
              <w:pStyle w:val="NoSpacing"/>
              <w:jc w:val="both"/>
              <w:rPr>
                <w:rFonts w:ascii="Times New Roman" w:hAnsi="Times New Roman" w:cs="Times New Roman"/>
                <w:sz w:val="24"/>
                <w:szCs w:val="24"/>
              </w:rPr>
            </w:pPr>
            <w:r w:rsidRPr="00C97629">
              <w:rPr>
                <w:rFonts w:ascii="Times New Roman" w:hAnsi="Times New Roman"/>
                <w:bCs/>
                <w:sz w:val="24"/>
                <w:szCs w:val="24"/>
              </w:rPr>
              <w:t xml:space="preserve">Līdz ar to </w:t>
            </w:r>
            <w:r w:rsidRPr="00C97629">
              <w:rPr>
                <w:rFonts w:ascii="Times New Roman" w:hAnsi="Times New Roman" w:cs="Times New Roman"/>
                <w:sz w:val="24"/>
                <w:szCs w:val="24"/>
              </w:rPr>
              <w:t xml:space="preserve">ģimenes ārsta praksē un citas specialitātes ārsta praksē, kā </w:t>
            </w:r>
            <w:r w:rsidR="00500E68">
              <w:rPr>
                <w:rFonts w:ascii="Times New Roman" w:hAnsi="Times New Roman" w:cs="Times New Roman"/>
                <w:sz w:val="24"/>
                <w:szCs w:val="24"/>
              </w:rPr>
              <w:t xml:space="preserve">arī </w:t>
            </w:r>
            <w:r w:rsidR="00500E68">
              <w:rPr>
                <w:rFonts w:ascii="Times New Roman" w:hAnsi="Times New Roman" w:cs="Times New Roman"/>
                <w:sz w:val="24"/>
                <w:szCs w:val="24"/>
              </w:rPr>
              <w:t>feldšerpunktos</w:t>
            </w:r>
            <w:r w:rsidR="00500E68">
              <w:rPr>
                <w:rFonts w:ascii="Times New Roman" w:hAnsi="Times New Roman" w:cs="Times New Roman"/>
                <w:sz w:val="24"/>
                <w:szCs w:val="24"/>
              </w:rPr>
              <w:t xml:space="preserve"> un feldšeru -</w:t>
            </w:r>
            <w:r w:rsidRPr="00C97629">
              <w:rPr>
                <w:rFonts w:ascii="Times New Roman" w:hAnsi="Times New Roman" w:cs="Times New Roman"/>
                <w:sz w:val="24"/>
                <w:szCs w:val="24"/>
              </w:rPr>
              <w:t xml:space="preserve"> vecmāšu punktos un zobārsta praksē un ārstniecības iestādēs ieslodzījuma vietās </w:t>
            </w:r>
            <w:r w:rsidR="00C57A7E">
              <w:rPr>
                <w:rFonts w:ascii="Times New Roman" w:hAnsi="Times New Roman"/>
                <w:bCs/>
                <w:sz w:val="24"/>
                <w:szCs w:val="24"/>
              </w:rPr>
              <w:t>būs</w:t>
            </w:r>
            <w:r w:rsidRPr="00C97629">
              <w:rPr>
                <w:rFonts w:ascii="Times New Roman" w:hAnsi="Times New Roman"/>
                <w:bCs/>
                <w:sz w:val="24"/>
                <w:szCs w:val="24"/>
              </w:rPr>
              <w:t xml:space="preserve"> jāpārliecinās</w:t>
            </w:r>
            <w:r w:rsidR="00C57A7E">
              <w:rPr>
                <w:rFonts w:ascii="Times New Roman" w:hAnsi="Times New Roman"/>
                <w:bCs/>
                <w:sz w:val="24"/>
                <w:szCs w:val="24"/>
              </w:rPr>
              <w:t xml:space="preserve"> tikai</w:t>
            </w:r>
            <w:r w:rsidRPr="00C97629">
              <w:rPr>
                <w:rFonts w:ascii="Times New Roman" w:hAnsi="Times New Roman"/>
                <w:bCs/>
                <w:sz w:val="24"/>
                <w:szCs w:val="24"/>
              </w:rPr>
              <w:t xml:space="preserve"> par iepakojuma </w:t>
            </w:r>
            <w:r w:rsidRPr="00C97629">
              <w:rPr>
                <w:rFonts w:ascii="Times New Roman" w:hAnsi="Times New Roman"/>
                <w:bCs/>
                <w:sz w:val="24"/>
                <w:szCs w:val="24"/>
              </w:rPr>
              <w:t>neskartības</w:t>
            </w:r>
            <w:r w:rsidRPr="00C97629">
              <w:rPr>
                <w:rFonts w:ascii="Times New Roman" w:hAnsi="Times New Roman"/>
                <w:bCs/>
                <w:sz w:val="24"/>
                <w:szCs w:val="24"/>
              </w:rPr>
              <w:t xml:space="preserve"> pazīmes </w:t>
            </w:r>
            <w:r w:rsidRPr="00C97629">
              <w:rPr>
                <w:rFonts w:ascii="Times New Roman" w:hAnsi="Times New Roman"/>
                <w:bCs/>
                <w:sz w:val="24"/>
                <w:szCs w:val="24"/>
              </w:rPr>
              <w:t>neskarību</w:t>
            </w:r>
            <w:r w:rsidRPr="00C97629">
              <w:rPr>
                <w:rFonts w:ascii="Times New Roman" w:hAnsi="Times New Roman"/>
                <w:bCs/>
                <w:sz w:val="24"/>
                <w:szCs w:val="24"/>
              </w:rPr>
              <w:t xml:space="preserve"> iegādātajām zālēm, un uz minētajām iestādēm nav attiecināma </w:t>
            </w:r>
            <w:r w:rsidR="006A7CEE">
              <w:rPr>
                <w:rFonts w:ascii="Times New Roman" w:hAnsi="Times New Roman"/>
                <w:bCs/>
                <w:sz w:val="24"/>
                <w:szCs w:val="24"/>
              </w:rPr>
              <w:t xml:space="preserve">arī </w:t>
            </w:r>
            <w:r w:rsidRPr="00C97629">
              <w:rPr>
                <w:rFonts w:ascii="Times New Roman" w:hAnsi="Times New Roman"/>
                <w:bCs/>
                <w:sz w:val="24"/>
                <w:szCs w:val="24"/>
              </w:rPr>
              <w:t xml:space="preserve">prasība nodrošināt </w:t>
            </w:r>
            <w:r w:rsidRPr="00C97629">
              <w:rPr>
                <w:rFonts w:ascii="Times New Roman" w:hAnsi="Times New Roman"/>
                <w:sz w:val="24"/>
                <w:szCs w:val="24"/>
              </w:rPr>
              <w:t>savienojumu ar Latvijas Zāļu verifikācijas organizācijas (</w:t>
            </w:r>
            <w:r>
              <w:fldChar w:fldCharType="begin"/>
            </w:r>
            <w:r>
              <w:instrText xml:space="preserve"> HYPERLINK "http://www.lzvo.lv" </w:instrText>
            </w:r>
            <w:r>
              <w:fldChar w:fldCharType="separate"/>
            </w:r>
            <w:r w:rsidRPr="00C97629">
              <w:rPr>
                <w:rStyle w:val="Hyperlink"/>
                <w:rFonts w:ascii="Times New Roman" w:hAnsi="Times New Roman"/>
                <w:color w:val="auto"/>
                <w:sz w:val="24"/>
                <w:szCs w:val="24"/>
              </w:rPr>
              <w:t>www.lzvo.lv</w:t>
            </w:r>
            <w:r>
              <w:fldChar w:fldCharType="end"/>
            </w:r>
            <w:r w:rsidRPr="00C97629">
              <w:rPr>
                <w:rFonts w:ascii="Times New Roman" w:hAnsi="Times New Roman"/>
                <w:sz w:val="24"/>
                <w:szCs w:val="24"/>
              </w:rPr>
              <w:t>) izveidoto repozitoriju sistēmu.</w:t>
            </w:r>
          </w:p>
          <w:p w:rsidR="00620A8D" w:rsidRPr="00C97629" w:rsidP="005E2B83" w14:paraId="1367ECD4" w14:textId="46350CDF">
            <w:pPr>
              <w:pStyle w:val="Bezatstarpm1"/>
              <w:jc w:val="both"/>
              <w:rPr>
                <w:rFonts w:ascii="Times New Roman" w:hAnsi="Times New Roman"/>
                <w:bCs/>
                <w:sz w:val="24"/>
                <w:szCs w:val="24"/>
                <w:lang w:val="lv-LV"/>
              </w:rPr>
            </w:pPr>
          </w:p>
          <w:p w:rsidR="00620A8D" w:rsidRPr="00C97629" w:rsidP="00620A8D" w14:paraId="3956A9DB" w14:textId="0163B91C">
            <w:pPr>
              <w:pStyle w:val="Bezatstarpm1"/>
              <w:jc w:val="both"/>
              <w:rPr>
                <w:rFonts w:ascii="Times New Roman" w:hAnsi="Times New Roman"/>
                <w:sz w:val="24"/>
                <w:szCs w:val="24"/>
                <w:lang w:val="lv-LV"/>
              </w:rPr>
            </w:pPr>
            <w:r w:rsidRPr="00C97629">
              <w:rPr>
                <w:rFonts w:ascii="Times New Roman" w:hAnsi="Times New Roman"/>
                <w:sz w:val="24"/>
                <w:szCs w:val="24"/>
                <w:lang w:val="lv-LV"/>
              </w:rPr>
              <w:t>- </w:t>
            </w:r>
            <w:r w:rsidR="006A7CEE">
              <w:rPr>
                <w:rFonts w:ascii="Times New Roman" w:hAnsi="Times New Roman"/>
                <w:sz w:val="24"/>
                <w:szCs w:val="24"/>
                <w:lang w:val="lv-LV"/>
              </w:rPr>
              <w:t>Noteikts</w:t>
            </w:r>
            <w:r w:rsidRPr="00C97629">
              <w:rPr>
                <w:rFonts w:ascii="Times New Roman" w:hAnsi="Times New Roman"/>
                <w:sz w:val="24"/>
                <w:szCs w:val="24"/>
                <w:lang w:val="lv-LV"/>
              </w:rPr>
              <w:t xml:space="preserve"> sociālās aprūpes institūcijas pienākumus zāļu drošuma pazīmju verificēšanā, </w:t>
            </w:r>
            <w:r w:rsidRPr="00C97629">
              <w:rPr>
                <w:rFonts w:ascii="Times New Roman" w:hAnsi="Times New Roman"/>
                <w:bCs/>
                <w:sz w:val="24"/>
                <w:szCs w:val="24"/>
                <w:lang w:val="lv-LV"/>
              </w:rPr>
              <w:t>izdarot atsauces uz Deleģētās Regulas 2016/161 vienībām</w:t>
            </w:r>
            <w:r w:rsidR="00500E68">
              <w:rPr>
                <w:rFonts w:ascii="Times New Roman" w:hAnsi="Times New Roman"/>
                <w:bCs/>
                <w:sz w:val="24"/>
                <w:szCs w:val="24"/>
                <w:lang w:val="lv-LV"/>
              </w:rPr>
              <w:t xml:space="preserve"> (noteikumu projekta 2. </w:t>
            </w:r>
            <w:r w:rsidRPr="00C97629" w:rsidR="008E0BD8">
              <w:rPr>
                <w:rFonts w:ascii="Times New Roman" w:hAnsi="Times New Roman"/>
                <w:bCs/>
                <w:sz w:val="24"/>
                <w:szCs w:val="24"/>
                <w:lang w:val="lv-LV"/>
              </w:rPr>
              <w:t>punkts</w:t>
            </w:r>
            <w:r w:rsidR="006A7CEE">
              <w:rPr>
                <w:rFonts w:ascii="Times New Roman" w:hAnsi="Times New Roman"/>
                <w:bCs/>
                <w:sz w:val="24"/>
                <w:szCs w:val="24"/>
                <w:lang w:val="lv-LV"/>
              </w:rPr>
              <w:t xml:space="preserve"> </w:t>
            </w:r>
            <w:r w:rsidR="00500E68">
              <w:rPr>
                <w:rFonts w:ascii="Times New Roman" w:hAnsi="Times New Roman"/>
                <w:bCs/>
                <w:i/>
                <w:sz w:val="24"/>
                <w:szCs w:val="24"/>
                <w:lang w:val="lv-LV"/>
              </w:rPr>
              <w:t>attiecībā uz MK </w:t>
            </w:r>
            <w:r w:rsidR="006A7CEE">
              <w:rPr>
                <w:rFonts w:ascii="Times New Roman" w:hAnsi="Times New Roman"/>
                <w:bCs/>
                <w:i/>
                <w:sz w:val="24"/>
                <w:szCs w:val="24"/>
                <w:lang w:val="lv-LV"/>
              </w:rPr>
              <w:t>220 17.</w:t>
            </w:r>
            <w:r w:rsidR="006A7CEE">
              <w:rPr>
                <w:rFonts w:ascii="Times New Roman" w:hAnsi="Times New Roman"/>
                <w:bCs/>
                <w:i/>
                <w:sz w:val="24"/>
                <w:szCs w:val="24"/>
                <w:vertAlign w:val="superscript"/>
                <w:lang w:val="lv-LV"/>
              </w:rPr>
              <w:t>1</w:t>
            </w:r>
            <w:r w:rsidR="006A7CEE">
              <w:rPr>
                <w:rFonts w:ascii="Times New Roman" w:hAnsi="Times New Roman"/>
                <w:bCs/>
                <w:i/>
                <w:sz w:val="24"/>
                <w:szCs w:val="24"/>
                <w:lang w:val="lv-LV"/>
              </w:rPr>
              <w:t>punktu</w:t>
            </w:r>
            <w:r w:rsidRPr="00C97629" w:rsidR="008E0BD8">
              <w:rPr>
                <w:rFonts w:ascii="Times New Roman" w:hAnsi="Times New Roman"/>
                <w:bCs/>
                <w:sz w:val="24"/>
                <w:szCs w:val="24"/>
                <w:lang w:val="lv-LV"/>
              </w:rPr>
              <w:t>)</w:t>
            </w:r>
            <w:r w:rsidRPr="00C97629">
              <w:rPr>
                <w:rFonts w:ascii="Times New Roman" w:hAnsi="Times New Roman"/>
                <w:bCs/>
                <w:sz w:val="24"/>
                <w:szCs w:val="24"/>
                <w:lang w:val="lv-LV"/>
              </w:rPr>
              <w:t>. Atb</w:t>
            </w:r>
            <w:r w:rsidR="00500E68">
              <w:rPr>
                <w:rFonts w:ascii="Times New Roman" w:hAnsi="Times New Roman"/>
                <w:bCs/>
                <w:sz w:val="24"/>
                <w:szCs w:val="24"/>
                <w:lang w:val="lv-LV"/>
              </w:rPr>
              <w:t>ilstoši Deleģētas regulas 2016/</w:t>
            </w:r>
            <w:r w:rsidRPr="00C97629">
              <w:rPr>
                <w:rFonts w:ascii="Times New Roman" w:hAnsi="Times New Roman"/>
                <w:bCs/>
                <w:sz w:val="24"/>
                <w:szCs w:val="24"/>
                <w:lang w:val="lv-LV"/>
              </w:rPr>
              <w:t>161 23.</w:t>
            </w:r>
            <w:r w:rsidR="00500E68">
              <w:rPr>
                <w:rFonts w:ascii="Times New Roman" w:hAnsi="Times New Roman"/>
                <w:bCs/>
                <w:sz w:val="24"/>
                <w:szCs w:val="24"/>
                <w:lang w:val="lv-LV"/>
              </w:rPr>
              <w:t> </w:t>
            </w:r>
            <w:r w:rsidRPr="00C97629">
              <w:rPr>
                <w:rFonts w:ascii="Times New Roman" w:hAnsi="Times New Roman"/>
                <w:bCs/>
                <w:sz w:val="24"/>
                <w:szCs w:val="24"/>
                <w:lang w:val="lv-LV"/>
              </w:rPr>
              <w:t>panta</w:t>
            </w:r>
            <w:r w:rsidR="006A7CEE">
              <w:rPr>
                <w:rFonts w:ascii="Times New Roman" w:hAnsi="Times New Roman"/>
                <w:bCs/>
                <w:sz w:val="24"/>
                <w:szCs w:val="24"/>
                <w:lang w:val="lv-LV"/>
              </w:rPr>
              <w:t>m</w:t>
            </w:r>
            <w:r w:rsidR="00500E68">
              <w:rPr>
                <w:rFonts w:ascii="Times New Roman" w:hAnsi="Times New Roman"/>
                <w:bCs/>
                <w:sz w:val="24"/>
                <w:szCs w:val="24"/>
                <w:lang w:val="lv-LV"/>
              </w:rPr>
              <w:t xml:space="preserve"> un grozījumiem MK </w:t>
            </w:r>
            <w:r w:rsidRPr="00C97629">
              <w:rPr>
                <w:rFonts w:ascii="Times New Roman" w:hAnsi="Times New Roman"/>
                <w:bCs/>
                <w:sz w:val="24"/>
                <w:szCs w:val="24"/>
                <w:lang w:val="lv-LV"/>
              </w:rPr>
              <w:t xml:space="preserve">416 zāles </w:t>
            </w:r>
            <w:r w:rsidRPr="00C97629">
              <w:rPr>
                <w:rFonts w:ascii="Times New Roman" w:hAnsi="Times New Roman"/>
                <w:bCs/>
                <w:sz w:val="24"/>
                <w:szCs w:val="24"/>
                <w:lang w:val="lv-LV"/>
              </w:rPr>
              <w:t>sociālās aprūpes institūcija</w:t>
            </w:r>
            <w:r w:rsidR="006A7CEE">
              <w:rPr>
                <w:rFonts w:ascii="Times New Roman" w:hAnsi="Times New Roman"/>
                <w:bCs/>
                <w:sz w:val="24"/>
                <w:szCs w:val="24"/>
                <w:lang w:val="lv-LV"/>
              </w:rPr>
              <w:t>i nav jāveic zāļu drošuma pazīmes</w:t>
            </w:r>
            <w:r w:rsidR="007B28AB">
              <w:rPr>
                <w:rFonts w:ascii="Times New Roman" w:hAnsi="Times New Roman"/>
                <w:bCs/>
                <w:sz w:val="24"/>
                <w:szCs w:val="24"/>
                <w:lang w:val="lv-LV"/>
              </w:rPr>
              <w:t> - </w:t>
            </w:r>
            <w:r w:rsidR="006A7CEE">
              <w:rPr>
                <w:rFonts w:ascii="Times New Roman" w:hAnsi="Times New Roman"/>
                <w:bCs/>
                <w:sz w:val="24"/>
                <w:szCs w:val="24"/>
                <w:lang w:val="lv-LV"/>
              </w:rPr>
              <w:t>unikālā identifikatora</w:t>
            </w:r>
            <w:r w:rsidR="007B28AB">
              <w:rPr>
                <w:rFonts w:ascii="Times New Roman" w:hAnsi="Times New Roman"/>
                <w:bCs/>
                <w:sz w:val="24"/>
                <w:szCs w:val="24"/>
                <w:lang w:val="lv-LV"/>
              </w:rPr>
              <w:t> - </w:t>
            </w:r>
            <w:r w:rsidR="006A7CEE">
              <w:rPr>
                <w:rFonts w:ascii="Times New Roman" w:hAnsi="Times New Roman"/>
                <w:bCs/>
                <w:sz w:val="24"/>
                <w:szCs w:val="24"/>
                <w:lang w:val="lv-LV"/>
              </w:rPr>
              <w:t>verificēšanu un dzēšanu, jo tā</w:t>
            </w:r>
            <w:r w:rsidR="007B28AB">
              <w:rPr>
                <w:rFonts w:ascii="Times New Roman" w:hAnsi="Times New Roman"/>
                <w:bCs/>
                <w:sz w:val="24"/>
                <w:szCs w:val="24"/>
                <w:lang w:val="lv-LV"/>
              </w:rPr>
              <w:t xml:space="preserve"> jau saņem </w:t>
            </w:r>
            <w:r w:rsidRPr="00C97629">
              <w:rPr>
                <w:rFonts w:ascii="Times New Roman" w:hAnsi="Times New Roman"/>
                <w:bCs/>
                <w:sz w:val="24"/>
                <w:szCs w:val="24"/>
                <w:lang w:val="lv-LV"/>
              </w:rPr>
              <w:t xml:space="preserve">pārbaudītu un dzēstu unikālo identifikatoru. </w:t>
            </w:r>
            <w:r w:rsidRPr="00C97629" w:rsidR="000B3EEE">
              <w:rPr>
                <w:rFonts w:ascii="Times New Roman" w:hAnsi="Times New Roman"/>
                <w:bCs/>
                <w:sz w:val="24"/>
                <w:szCs w:val="24"/>
                <w:lang w:val="lv-LV"/>
              </w:rPr>
              <w:t xml:space="preserve">Līdz ar to </w:t>
            </w:r>
            <w:r w:rsidRPr="00C97629">
              <w:rPr>
                <w:rFonts w:ascii="Times New Roman" w:hAnsi="Times New Roman"/>
                <w:bCs/>
                <w:sz w:val="24"/>
                <w:szCs w:val="24"/>
                <w:lang w:val="lv-LV"/>
              </w:rPr>
              <w:t xml:space="preserve">sociālās aprūpes institūcijai ir jāpārliecinās par iepakojuma </w:t>
            </w:r>
            <w:r w:rsidRPr="00C97629">
              <w:rPr>
                <w:rFonts w:ascii="Times New Roman" w:hAnsi="Times New Roman"/>
                <w:bCs/>
                <w:sz w:val="24"/>
                <w:szCs w:val="24"/>
                <w:lang w:val="lv-LV"/>
              </w:rPr>
              <w:t>neskartības</w:t>
            </w:r>
            <w:r w:rsidRPr="00C97629">
              <w:rPr>
                <w:rFonts w:ascii="Times New Roman" w:hAnsi="Times New Roman"/>
                <w:bCs/>
                <w:sz w:val="24"/>
                <w:szCs w:val="24"/>
                <w:lang w:val="lv-LV"/>
              </w:rPr>
              <w:t xml:space="preserve"> pazīmes </w:t>
            </w:r>
            <w:r w:rsidRPr="00C97629">
              <w:rPr>
                <w:rFonts w:ascii="Times New Roman" w:hAnsi="Times New Roman"/>
                <w:bCs/>
                <w:sz w:val="24"/>
                <w:szCs w:val="24"/>
                <w:lang w:val="lv-LV"/>
              </w:rPr>
              <w:t>neskarību</w:t>
            </w:r>
            <w:r w:rsidRPr="00C97629" w:rsidR="00D8792E">
              <w:rPr>
                <w:rFonts w:ascii="Times New Roman" w:hAnsi="Times New Roman"/>
                <w:bCs/>
                <w:sz w:val="24"/>
                <w:szCs w:val="24"/>
                <w:lang w:val="lv-LV"/>
              </w:rPr>
              <w:t xml:space="preserve"> iegādātajām zālēm, un uz</w:t>
            </w:r>
            <w:r w:rsidRPr="00C97629" w:rsidR="00157665">
              <w:rPr>
                <w:rFonts w:ascii="Times New Roman" w:hAnsi="Times New Roman"/>
                <w:bCs/>
                <w:sz w:val="24"/>
                <w:szCs w:val="24"/>
                <w:lang w:val="lv-LV"/>
              </w:rPr>
              <w:t xml:space="preserve"> sociālas aprūpes institūciju </w:t>
            </w:r>
            <w:r w:rsidRPr="00C97629" w:rsidR="000B3EEE">
              <w:rPr>
                <w:rFonts w:ascii="Times New Roman" w:hAnsi="Times New Roman"/>
                <w:bCs/>
                <w:sz w:val="24"/>
                <w:szCs w:val="24"/>
                <w:lang w:val="lv-LV"/>
              </w:rPr>
              <w:t xml:space="preserve">nav attiecināma prasība nodrošināt </w:t>
            </w:r>
            <w:r w:rsidRPr="00C97629" w:rsidR="000B3EEE">
              <w:rPr>
                <w:rFonts w:ascii="Times New Roman" w:hAnsi="Times New Roman"/>
                <w:sz w:val="24"/>
                <w:szCs w:val="24"/>
                <w:lang w:val="lv-LV"/>
              </w:rPr>
              <w:t>savienojumu ar Latvijas Zāļu verifikācijas organizācijas (</w:t>
            </w:r>
            <w:r>
              <w:fldChar w:fldCharType="begin"/>
            </w:r>
            <w:r>
              <w:instrText xml:space="preserve"> HYPERLINK "http://www.lzvo.lv" </w:instrText>
            </w:r>
            <w:r>
              <w:fldChar w:fldCharType="separate"/>
            </w:r>
            <w:r w:rsidRPr="00C97629" w:rsidR="000B3EEE">
              <w:rPr>
                <w:rStyle w:val="Hyperlink"/>
                <w:rFonts w:ascii="Times New Roman" w:hAnsi="Times New Roman"/>
                <w:color w:val="auto"/>
                <w:sz w:val="24"/>
                <w:szCs w:val="24"/>
                <w:lang w:val="lv-LV"/>
              </w:rPr>
              <w:t>www.lzvo.lv</w:t>
            </w:r>
            <w:r>
              <w:fldChar w:fldCharType="end"/>
            </w:r>
            <w:r w:rsidRPr="00C97629" w:rsidR="000B3EEE">
              <w:rPr>
                <w:rFonts w:ascii="Times New Roman" w:hAnsi="Times New Roman"/>
                <w:sz w:val="24"/>
                <w:szCs w:val="24"/>
                <w:lang w:val="lv-LV"/>
              </w:rPr>
              <w:t>) izveidoto repozitoriju sistēmu.</w:t>
            </w:r>
          </w:p>
          <w:p w:rsidR="00B717A4" w:rsidRPr="00C97629" w:rsidP="006B0522" w14:paraId="0FE3EF5A" w14:textId="77777777">
            <w:pPr>
              <w:pStyle w:val="Bezatstarpm1"/>
              <w:ind w:firstLine="397"/>
              <w:jc w:val="both"/>
              <w:rPr>
                <w:rFonts w:ascii="Times New Roman" w:hAnsi="Times New Roman"/>
                <w:b/>
                <w:sz w:val="24"/>
                <w:szCs w:val="24"/>
                <w:lang w:val="lv-LV"/>
              </w:rPr>
            </w:pPr>
          </w:p>
          <w:p w:rsidR="00BD188A" w:rsidRPr="00C97629" w:rsidP="008E0BD8" w14:paraId="616778D3" w14:textId="3F436EC3">
            <w:pPr>
              <w:pStyle w:val="Bezatstarpm1"/>
              <w:jc w:val="both"/>
              <w:rPr>
                <w:rFonts w:ascii="Times New Roman" w:hAnsi="Times New Roman"/>
                <w:sz w:val="24"/>
                <w:szCs w:val="24"/>
                <w:lang w:val="lv-LV"/>
              </w:rPr>
            </w:pPr>
            <w:r w:rsidRPr="00C97629">
              <w:rPr>
                <w:rFonts w:ascii="Times New Roman" w:hAnsi="Times New Roman"/>
                <w:b/>
                <w:sz w:val="24"/>
                <w:szCs w:val="24"/>
                <w:lang w:val="lv-LV"/>
              </w:rPr>
              <w:t>- </w:t>
            </w:r>
            <w:r w:rsidRPr="00C97629" w:rsidR="009C7233">
              <w:rPr>
                <w:rFonts w:ascii="Times New Roman" w:hAnsi="Times New Roman"/>
                <w:sz w:val="24"/>
                <w:szCs w:val="24"/>
                <w:lang w:val="lv-LV"/>
              </w:rPr>
              <w:t>No</w:t>
            </w:r>
            <w:r w:rsidR="006A7CEE">
              <w:rPr>
                <w:rFonts w:ascii="Times New Roman" w:hAnsi="Times New Roman"/>
                <w:sz w:val="24"/>
                <w:szCs w:val="24"/>
                <w:lang w:val="lv-LV"/>
              </w:rPr>
              <w:t>teikts</w:t>
            </w:r>
            <w:r w:rsidRPr="00C97629" w:rsidR="009C7233">
              <w:rPr>
                <w:rFonts w:ascii="Times New Roman" w:hAnsi="Times New Roman"/>
                <w:sz w:val="24"/>
                <w:szCs w:val="24"/>
                <w:lang w:val="lv-LV"/>
              </w:rPr>
              <w:t xml:space="preserve"> pārejas period</w:t>
            </w:r>
            <w:r w:rsidR="006A7CEE">
              <w:rPr>
                <w:rFonts w:ascii="Times New Roman" w:hAnsi="Times New Roman"/>
                <w:sz w:val="24"/>
                <w:szCs w:val="24"/>
                <w:lang w:val="lv-LV"/>
              </w:rPr>
              <w:t>s</w:t>
            </w:r>
            <w:r w:rsidRPr="00C97629" w:rsidR="009C7233">
              <w:rPr>
                <w:rFonts w:ascii="Times New Roman" w:hAnsi="Times New Roman"/>
                <w:sz w:val="24"/>
                <w:szCs w:val="24"/>
                <w:lang w:val="lv-LV"/>
              </w:rPr>
              <w:t xml:space="preserve"> normu </w:t>
            </w:r>
            <w:r w:rsidR="006A7CEE">
              <w:rPr>
                <w:rFonts w:ascii="Times New Roman" w:hAnsi="Times New Roman"/>
                <w:sz w:val="24"/>
                <w:szCs w:val="24"/>
                <w:lang w:val="lv-LV"/>
              </w:rPr>
              <w:t xml:space="preserve">par zāļu drošuma pazīmēm </w:t>
            </w:r>
            <w:r w:rsidRPr="00C97629" w:rsidR="009C7233">
              <w:rPr>
                <w:rFonts w:ascii="Times New Roman" w:hAnsi="Times New Roman"/>
                <w:sz w:val="24"/>
                <w:szCs w:val="24"/>
                <w:lang w:val="lv-LV"/>
              </w:rPr>
              <w:t>ieviešanai atbilstoš</w:t>
            </w:r>
            <w:r w:rsidR="006A7CEE">
              <w:rPr>
                <w:rFonts w:ascii="Times New Roman" w:hAnsi="Times New Roman"/>
                <w:sz w:val="24"/>
                <w:szCs w:val="24"/>
                <w:lang w:val="lv-LV"/>
              </w:rPr>
              <w:t>i</w:t>
            </w:r>
            <w:r w:rsidRPr="00C97629" w:rsidR="009C7233">
              <w:rPr>
                <w:rFonts w:ascii="Times New Roman" w:hAnsi="Times New Roman"/>
                <w:sz w:val="24"/>
                <w:szCs w:val="24"/>
                <w:lang w:val="lv-LV"/>
              </w:rPr>
              <w:t xml:space="preserve"> </w:t>
            </w:r>
            <w:r w:rsidRPr="00C97629" w:rsidR="009C7233">
              <w:rPr>
                <w:rFonts w:ascii="Times New Roman" w:hAnsi="Times New Roman"/>
                <w:noProof/>
                <w:sz w:val="24"/>
                <w:szCs w:val="24"/>
                <w:lang w:val="lv-LV"/>
              </w:rPr>
              <w:t>Direktīvas 2011/62 2.</w:t>
            </w:r>
            <w:r w:rsidRPr="00C97629" w:rsidR="007D29F0">
              <w:rPr>
                <w:rFonts w:ascii="Times New Roman" w:hAnsi="Times New Roman"/>
                <w:noProof/>
                <w:sz w:val="24"/>
                <w:szCs w:val="24"/>
                <w:lang w:val="lv-LV"/>
              </w:rPr>
              <w:t> panta 2. </w:t>
            </w:r>
            <w:r w:rsidRPr="00C97629" w:rsidR="009C7233">
              <w:rPr>
                <w:rFonts w:ascii="Times New Roman" w:hAnsi="Times New Roman"/>
                <w:noProof/>
                <w:sz w:val="24"/>
                <w:szCs w:val="24"/>
                <w:lang w:val="lv-LV"/>
              </w:rPr>
              <w:t xml:space="preserve">punkta </w:t>
            </w:r>
            <w:r w:rsidRPr="00C97629" w:rsidR="007D29F0">
              <w:rPr>
                <w:rFonts w:ascii="Times New Roman" w:hAnsi="Times New Roman"/>
                <w:noProof/>
                <w:sz w:val="24"/>
                <w:szCs w:val="24"/>
                <w:lang w:val="lv-LV"/>
              </w:rPr>
              <w:t>(b) </w:t>
            </w:r>
            <w:r w:rsidRPr="00C97629" w:rsidR="009C7233">
              <w:rPr>
                <w:rFonts w:ascii="Times New Roman" w:hAnsi="Times New Roman"/>
                <w:noProof/>
                <w:sz w:val="24"/>
                <w:szCs w:val="24"/>
                <w:lang w:val="lv-LV"/>
              </w:rPr>
              <w:t>apakšpunktam</w:t>
            </w:r>
            <w:r w:rsidRPr="00C97629" w:rsidR="009C7233">
              <w:rPr>
                <w:rFonts w:ascii="Times New Roman" w:hAnsi="Times New Roman"/>
                <w:sz w:val="24"/>
                <w:szCs w:val="24"/>
                <w:lang w:val="lv-LV"/>
              </w:rPr>
              <w:t xml:space="preserve"> un Deleģētās regu</w:t>
            </w:r>
            <w:r w:rsidRPr="00C97629" w:rsidR="008E0BD8">
              <w:rPr>
                <w:rFonts w:ascii="Times New Roman" w:hAnsi="Times New Roman"/>
                <w:sz w:val="24"/>
                <w:szCs w:val="24"/>
                <w:lang w:val="lv-LV"/>
              </w:rPr>
              <w:t xml:space="preserve">las 2016/161 48. un 50. pantam </w:t>
            </w:r>
            <w:r w:rsidRPr="00C97629" w:rsidR="00FD028A">
              <w:rPr>
                <w:rFonts w:ascii="Times New Roman" w:hAnsi="Times New Roman"/>
                <w:sz w:val="24"/>
                <w:szCs w:val="24"/>
                <w:lang w:val="lv-LV"/>
              </w:rPr>
              <w:t>(noteikumu projekta</w:t>
            </w:r>
            <w:r w:rsidRPr="00C97629" w:rsidR="00CF7431">
              <w:rPr>
                <w:rFonts w:ascii="Times New Roman" w:hAnsi="Times New Roman"/>
                <w:sz w:val="24"/>
                <w:szCs w:val="24"/>
                <w:lang w:val="lv-LV"/>
              </w:rPr>
              <w:t xml:space="preserve"> 2. punkts</w:t>
            </w:r>
            <w:r w:rsidR="007B28AB">
              <w:rPr>
                <w:rFonts w:ascii="Times New Roman" w:hAnsi="Times New Roman"/>
                <w:sz w:val="24"/>
                <w:szCs w:val="24"/>
                <w:lang w:val="lv-LV"/>
              </w:rPr>
              <w:t xml:space="preserve"> a</w:t>
            </w:r>
            <w:r w:rsidR="007B28AB">
              <w:rPr>
                <w:rFonts w:ascii="Times New Roman" w:hAnsi="Times New Roman"/>
                <w:i/>
                <w:sz w:val="24"/>
                <w:szCs w:val="24"/>
                <w:lang w:val="lv-LV"/>
              </w:rPr>
              <w:t>ttiecībā uz MK </w:t>
            </w:r>
            <w:r w:rsidRPr="00C97629" w:rsidR="008D3A3B">
              <w:rPr>
                <w:rFonts w:ascii="Times New Roman" w:hAnsi="Times New Roman"/>
                <w:i/>
                <w:sz w:val="24"/>
                <w:szCs w:val="24"/>
                <w:lang w:val="lv-LV"/>
              </w:rPr>
              <w:t>220 75. punktu</w:t>
            </w:r>
            <w:r w:rsidRPr="00C97629" w:rsidR="00CF7431">
              <w:rPr>
                <w:rFonts w:ascii="Times New Roman" w:hAnsi="Times New Roman"/>
                <w:sz w:val="24"/>
                <w:szCs w:val="24"/>
                <w:lang w:val="lv-LV"/>
              </w:rPr>
              <w:t>)</w:t>
            </w:r>
            <w:r w:rsidRPr="00C97629" w:rsidR="008E0BD8">
              <w:rPr>
                <w:rFonts w:ascii="Times New Roman" w:hAnsi="Times New Roman"/>
                <w:sz w:val="24"/>
                <w:szCs w:val="24"/>
                <w:lang w:val="lv-LV"/>
              </w:rPr>
              <w:t>.</w:t>
            </w:r>
          </w:p>
          <w:p w:rsidR="00FE6FB9" w:rsidRPr="00C97629" w:rsidP="006B0522" w14:paraId="12624421" w14:textId="77777777">
            <w:pPr>
              <w:pStyle w:val="Bezatstarpm1"/>
              <w:ind w:firstLine="397"/>
              <w:jc w:val="both"/>
              <w:rPr>
                <w:rFonts w:ascii="Times New Roman" w:hAnsi="Times New Roman"/>
                <w:sz w:val="24"/>
                <w:szCs w:val="24"/>
                <w:lang w:val="lv-LV"/>
              </w:rPr>
            </w:pPr>
          </w:p>
          <w:p w:rsidR="00FE6FB9" w:rsidRPr="00C97629" w:rsidP="006B0522" w14:paraId="6FCB221F" w14:textId="1476DB3C">
            <w:pPr>
              <w:pStyle w:val="Bezatstarpm1"/>
              <w:ind w:firstLine="397"/>
              <w:jc w:val="both"/>
              <w:rPr>
                <w:rFonts w:ascii="Times New Roman" w:hAnsi="Times New Roman"/>
                <w:bCs/>
                <w:sz w:val="24"/>
                <w:szCs w:val="24"/>
                <w:lang w:val="lv-LV"/>
              </w:rPr>
            </w:pPr>
            <w:r w:rsidRPr="00C97629">
              <w:rPr>
                <w:rFonts w:ascii="Times New Roman" w:hAnsi="Times New Roman"/>
                <w:b/>
                <w:sz w:val="24"/>
                <w:szCs w:val="24"/>
                <w:shd w:val="clear" w:color="auto" w:fill="FFFFFF"/>
                <w:lang w:val="lv-LV"/>
              </w:rPr>
              <w:t>2.</w:t>
            </w:r>
            <w:r w:rsidR="00C20B42">
              <w:rPr>
                <w:rFonts w:ascii="Times New Roman" w:hAnsi="Times New Roman"/>
                <w:sz w:val="24"/>
                <w:szCs w:val="24"/>
                <w:shd w:val="clear" w:color="auto" w:fill="FFFFFF"/>
                <w:lang w:val="lv-LV"/>
              </w:rPr>
              <w:t> 2016. gada 5. </w:t>
            </w:r>
            <w:r w:rsidRPr="00C97629">
              <w:rPr>
                <w:rFonts w:ascii="Times New Roman" w:hAnsi="Times New Roman"/>
                <w:sz w:val="24"/>
                <w:szCs w:val="24"/>
                <w:shd w:val="clear" w:color="auto" w:fill="FFFFFF"/>
                <w:lang w:val="lv-LV"/>
              </w:rPr>
              <w:t xml:space="preserve">janvāra </w:t>
            </w:r>
            <w:r w:rsidR="00C20B42">
              <w:rPr>
                <w:rFonts w:ascii="Times New Roman" w:hAnsi="Times New Roman"/>
                <w:sz w:val="24"/>
                <w:szCs w:val="24"/>
                <w:shd w:val="clear" w:color="auto" w:fill="FFFFFF"/>
                <w:lang w:val="lv-LV"/>
              </w:rPr>
              <w:t xml:space="preserve">sēdes </w:t>
            </w:r>
            <w:r w:rsidR="00C20B42">
              <w:rPr>
                <w:rFonts w:ascii="Times New Roman" w:hAnsi="Times New Roman"/>
                <w:sz w:val="24"/>
                <w:szCs w:val="24"/>
                <w:shd w:val="clear" w:color="auto" w:fill="FFFFFF"/>
                <w:lang w:val="lv-LV"/>
              </w:rPr>
              <w:t>protokollēmuma</w:t>
            </w:r>
            <w:r w:rsidR="00C20B42">
              <w:rPr>
                <w:rFonts w:ascii="Times New Roman" w:hAnsi="Times New Roman"/>
                <w:sz w:val="24"/>
                <w:szCs w:val="24"/>
                <w:shd w:val="clear" w:color="auto" w:fill="FFFFFF"/>
                <w:lang w:val="lv-LV"/>
              </w:rPr>
              <w:t xml:space="preserve"> (prot. Nr. 1 28. </w:t>
            </w:r>
            <w:r w:rsidRPr="00C97629">
              <w:rPr>
                <w:rFonts w:ascii="Times New Roman" w:hAnsi="Times New Roman"/>
                <w:sz w:val="24"/>
                <w:szCs w:val="24"/>
                <w:shd w:val="clear" w:color="auto" w:fill="FFFFFF"/>
                <w:lang w:val="lv-LV"/>
              </w:rPr>
              <w:t>§) „Likumprojekts „Oficiālās elektroniskās adreses likums”” 13.</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punktā dots uzdevums visām ministrijām izvērtēt to kompetencē esošos tiesību aktus un līdz 2017.</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gada 1.</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jūlijam iesniegt noteiktā kārtībā Ministru kabinetā grozījumus tiesību aktos, paredzot iespēju saziņas nodrošināšanai starp iestādi un privātpersonu izmantot e</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w:t>
            </w:r>
            <w:r w:rsidR="00C20B42">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adresi. Saskaņā ar Oficiālās elektroniskās adreses likuma 12.</w:t>
            </w:r>
            <w:r w:rsidRPr="00C97629" w:rsidR="00CF0E19">
              <w:rPr>
                <w:rFonts w:ascii="Times New Roman" w:hAnsi="Times New Roman"/>
                <w:sz w:val="24"/>
                <w:szCs w:val="24"/>
                <w:shd w:val="clear" w:color="auto" w:fill="FFFFFF"/>
                <w:lang w:val="lv-LV"/>
              </w:rPr>
              <w:t> </w:t>
            </w:r>
            <w:r w:rsidRPr="00C97629">
              <w:rPr>
                <w:rFonts w:ascii="Times New Roman" w:hAnsi="Times New Roman"/>
                <w:sz w:val="24"/>
                <w:szCs w:val="24"/>
                <w:shd w:val="clear" w:color="auto" w:fill="FFFFFF"/>
                <w:lang w:val="lv-LV"/>
              </w:rPr>
              <w:t xml:space="preserve">panta ceturto daļu dokumentu, kas atbilstoši normatīvajiem aktiem ir sūtāms uz elektroniskā pasta adresi, </w:t>
            </w:r>
            <w:r w:rsidRPr="00C97629">
              <w:rPr>
                <w:rFonts w:ascii="Times New Roman" w:hAnsi="Times New Roman"/>
                <w:sz w:val="24"/>
                <w:szCs w:val="24"/>
                <w:shd w:val="clear" w:color="auto" w:fill="FFFFFF"/>
                <w:lang w:val="lv-LV"/>
              </w:rPr>
              <w:t>nosūta</w:t>
            </w:r>
            <w:r w:rsidRPr="00C97629">
              <w:rPr>
                <w:rFonts w:ascii="Times New Roman" w:hAnsi="Times New Roman"/>
                <w:sz w:val="24"/>
                <w:szCs w:val="24"/>
                <w:shd w:val="clear" w:color="auto" w:fill="FFFFFF"/>
                <w:lang w:val="lv-LV"/>
              </w:rPr>
              <w:t xml:space="preserve"> uz oficiālo elektronisko adresi, ja tā ir aktivizēta, līdz ar to ir veikti attiecīgie grozījumi</w:t>
            </w:r>
            <w:r w:rsidRPr="00C97629" w:rsidR="004958E3">
              <w:rPr>
                <w:rFonts w:ascii="Times New Roman" w:hAnsi="Times New Roman"/>
                <w:sz w:val="24"/>
                <w:szCs w:val="24"/>
                <w:shd w:val="clear" w:color="auto" w:fill="FFFFFF"/>
                <w:lang w:val="lv-LV"/>
              </w:rPr>
              <w:t>.</w:t>
            </w:r>
            <w:r w:rsidRPr="00C97629" w:rsidR="00CF0E19">
              <w:rPr>
                <w:rFonts w:ascii="Times New Roman" w:hAnsi="Times New Roman"/>
                <w:sz w:val="24"/>
                <w:szCs w:val="24"/>
                <w:shd w:val="clear" w:color="auto" w:fill="FFFFFF"/>
                <w:lang w:val="lv-LV"/>
              </w:rPr>
              <w:t xml:space="preserve"> </w:t>
            </w:r>
            <w:r w:rsidRPr="00C97629" w:rsidR="00AA1DCA">
              <w:rPr>
                <w:rFonts w:ascii="Times New Roman" w:hAnsi="Times New Roman"/>
                <w:sz w:val="24"/>
                <w:szCs w:val="24"/>
                <w:shd w:val="clear" w:color="auto" w:fill="FFFFFF"/>
                <w:lang w:val="lv-LV"/>
              </w:rPr>
              <w:t>Noteikumu projekts g</w:t>
            </w:r>
            <w:r w:rsidR="00C20B42">
              <w:rPr>
                <w:rFonts w:ascii="Times New Roman" w:hAnsi="Times New Roman"/>
                <w:sz w:val="24"/>
                <w:szCs w:val="24"/>
                <w:shd w:val="clear" w:color="auto" w:fill="FFFFFF"/>
                <w:lang w:val="lv-LV"/>
              </w:rPr>
              <w:t>rozījumi MK </w:t>
            </w:r>
            <w:r w:rsidRPr="00C97629" w:rsidR="00CF0E19">
              <w:rPr>
                <w:rFonts w:ascii="Times New Roman" w:hAnsi="Times New Roman"/>
                <w:sz w:val="24"/>
                <w:szCs w:val="24"/>
                <w:shd w:val="clear" w:color="auto" w:fill="FFFFFF"/>
                <w:lang w:val="lv-LV"/>
              </w:rPr>
              <w:t>304 (5. un 6. punkts), grozījumi MK 436 (2., 3. un 4. punkt</w:t>
            </w:r>
            <w:r w:rsidRPr="00C97629" w:rsidR="00F506A6">
              <w:rPr>
                <w:rFonts w:ascii="Times New Roman" w:hAnsi="Times New Roman"/>
                <w:sz w:val="24"/>
                <w:szCs w:val="24"/>
                <w:shd w:val="clear" w:color="auto" w:fill="FFFFFF"/>
                <w:lang w:val="lv-LV"/>
              </w:rPr>
              <w:t xml:space="preserve">s), grozījumi MK 416 (5., 7., </w:t>
            </w:r>
            <w:r w:rsidR="00C20B42">
              <w:rPr>
                <w:rFonts w:ascii="Times New Roman" w:hAnsi="Times New Roman"/>
                <w:sz w:val="24"/>
                <w:szCs w:val="24"/>
                <w:shd w:val="clear" w:color="auto" w:fill="FFFFFF"/>
                <w:lang w:val="lv-LV"/>
              </w:rPr>
              <w:t xml:space="preserve">9. </w:t>
            </w:r>
            <w:r w:rsidRPr="00C97629" w:rsidR="00387155">
              <w:rPr>
                <w:rFonts w:ascii="Times New Roman" w:hAnsi="Times New Roman"/>
                <w:sz w:val="24"/>
                <w:szCs w:val="24"/>
                <w:shd w:val="clear" w:color="auto" w:fill="FFFFFF"/>
                <w:lang w:val="lv-LV"/>
              </w:rPr>
              <w:t>un 11. </w:t>
            </w:r>
            <w:r w:rsidRPr="00C97629" w:rsidR="00CF0E19">
              <w:rPr>
                <w:rFonts w:ascii="Times New Roman" w:hAnsi="Times New Roman"/>
                <w:sz w:val="24"/>
                <w:szCs w:val="24"/>
                <w:shd w:val="clear" w:color="auto" w:fill="FFFFFF"/>
                <w:lang w:val="lv-LV"/>
              </w:rPr>
              <w:t>punkts) šo situāciju atrisina.</w:t>
            </w:r>
          </w:p>
        </w:tc>
      </w:tr>
      <w:tr w14:paraId="24EA668F" w14:textId="77777777" w:rsidTr="001D5BE8">
        <w:tblPrEx>
          <w:tblW w:w="5007" w:type="pct"/>
          <w:tblLayout w:type="fixed"/>
          <w:tblCellMar>
            <w:top w:w="24" w:type="dxa"/>
            <w:left w:w="24" w:type="dxa"/>
            <w:bottom w:w="24" w:type="dxa"/>
            <w:right w:w="24" w:type="dxa"/>
          </w:tblCellMar>
          <w:tblLook w:val="04A0"/>
        </w:tblPrEx>
        <w:trPr>
          <w:gridAfter w:val="1"/>
          <w:wAfter w:w="12" w:type="dxa"/>
          <w:trHeight w:val="372"/>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8DA29C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4821B13" w14:textId="2F50E7E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izstrādē iesaistītās institūcijas</w:t>
            </w:r>
            <w:r w:rsidRPr="00C97629" w:rsidR="001D5BE8">
              <w:rPr>
                <w:rFonts w:ascii="Times New Roman" w:eastAsia="Times New Roman" w:hAnsi="Times New Roman" w:cs="Times New Roman"/>
                <w:sz w:val="24"/>
                <w:szCs w:val="24"/>
                <w:lang w:eastAsia="lv-LV"/>
              </w:rPr>
              <w:t xml:space="preserve"> un publiskā personas kapitālsabiedrības</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894C55" w14:paraId="1E5588F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Zāļu valsts aģentūra</w:t>
            </w:r>
          </w:p>
          <w:p w:rsidR="00DF5D21" w:rsidRPr="00C97629" w:rsidP="00894C55" w14:paraId="52731B4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inspekcija</w:t>
            </w:r>
          </w:p>
        </w:tc>
      </w:tr>
      <w:tr w14:paraId="131522A2" w14:textId="77777777" w:rsidTr="001D5BE8">
        <w:tblPrEx>
          <w:tblW w:w="5007" w:type="pct"/>
          <w:tblLayout w:type="fixed"/>
          <w:tblCellMar>
            <w:top w:w="24" w:type="dxa"/>
            <w:left w:w="24" w:type="dxa"/>
            <w:bottom w:w="24" w:type="dxa"/>
            <w:right w:w="24" w:type="dxa"/>
          </w:tblCellMar>
          <w:tblLook w:val="04A0"/>
        </w:tblPrEx>
        <w:trPr>
          <w:gridAfter w:val="1"/>
          <w:wAfter w:w="12" w:type="dxa"/>
        </w:trPr>
        <w:tc>
          <w:tcPr>
            <w:tcW w:w="418"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F6D47C7"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1417"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2E67703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7221" w:type="dxa"/>
            <w:tcBorders>
              <w:top w:val="outset" w:sz="6" w:space="0" w:color="414142"/>
              <w:left w:val="outset" w:sz="6" w:space="0" w:color="414142"/>
              <w:bottom w:val="outset" w:sz="6" w:space="0" w:color="414142"/>
              <w:right w:val="outset" w:sz="6" w:space="0" w:color="414142"/>
            </w:tcBorders>
          </w:tcPr>
          <w:p w:rsidR="00894C55" w:rsidRPr="00C97629" w:rsidP="0059493D" w14:paraId="5149B0EC" w14:textId="3595C97D">
            <w:pPr>
              <w:pStyle w:val="xmsonormal"/>
              <w:shd w:val="clear" w:color="auto" w:fill="FFFFFF"/>
              <w:spacing w:before="0" w:beforeAutospacing="0" w:after="0" w:afterAutospacing="0"/>
              <w:jc w:val="both"/>
              <w:rPr>
                <w:color w:val="212121"/>
              </w:rPr>
            </w:pPr>
            <w:r w:rsidRPr="00C97629">
              <w:rPr>
                <w:color w:val="212121"/>
              </w:rPr>
              <w:t>Nav</w:t>
            </w:r>
          </w:p>
        </w:tc>
      </w:tr>
    </w:tbl>
    <w:p w:rsidR="00894C55" w:rsidRPr="00C97629" w:rsidP="00894C55" w14:paraId="2CDE4C9C"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4FE2C16"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50178F" w14:paraId="672DD982"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II.</w:t>
            </w:r>
            <w:r w:rsidRPr="00C97629" w:rsidR="0050178F">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14:paraId="145D378D" w14:textId="77777777" w:rsidTr="00C91A0B">
        <w:tblPrEx>
          <w:tblW w:w="5000" w:type="pct"/>
          <w:tblCellMar>
            <w:top w:w="24" w:type="dxa"/>
            <w:left w:w="24" w:type="dxa"/>
            <w:bottom w:w="24" w:type="dxa"/>
            <w:right w:w="24" w:type="dxa"/>
          </w:tblCellMar>
          <w:tblLook w:val="04A0"/>
        </w:tblPrEx>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05EE3C5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8E4C46"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Sabiedrības </w:t>
            </w:r>
            <w:r w:rsidRPr="00C97629">
              <w:rPr>
                <w:rFonts w:ascii="Times New Roman" w:eastAsia="Times New Roman" w:hAnsi="Times New Roman" w:cs="Times New Roman"/>
                <w:sz w:val="24"/>
                <w:szCs w:val="24"/>
                <w:lang w:eastAsia="lv-LV"/>
              </w:rPr>
              <w:t>mērķgrupas</w:t>
            </w:r>
            <w:r w:rsidRPr="00C97629">
              <w:rPr>
                <w:rFonts w:ascii="Times New Roman" w:eastAsia="Times New Roman" w:hAnsi="Times New Roman" w:cs="Times New Roman"/>
                <w:sz w:val="24"/>
                <w:szCs w:val="24"/>
                <w:lang w:eastAsia="lv-LV"/>
              </w:rPr>
              <w:t>, kuras tiesiskais regulējums ietekmē vai varētu ietekmēt</w:t>
            </w:r>
          </w:p>
        </w:tc>
        <w:tc>
          <w:tcPr>
            <w:tcW w:w="3752" w:type="pct"/>
            <w:tcBorders>
              <w:top w:val="outset" w:sz="6" w:space="0" w:color="414142"/>
              <w:left w:val="outset" w:sz="6" w:space="0" w:color="414142"/>
              <w:bottom w:val="outset" w:sz="6" w:space="0" w:color="414142"/>
              <w:right w:val="outset" w:sz="6" w:space="0" w:color="414142"/>
            </w:tcBorders>
            <w:hideMark/>
          </w:tcPr>
          <w:p w:rsidR="00995F7E" w:rsidRPr="00C97629" w:rsidP="00995F7E" w14:paraId="74A949B8" w14:textId="60017DF8">
            <w:pPr>
              <w:pStyle w:val="Bezatstarpm1"/>
              <w:jc w:val="both"/>
              <w:rPr>
                <w:rFonts w:ascii="Times New Roman" w:hAnsi="Times New Roman"/>
                <w:bCs/>
                <w:sz w:val="24"/>
                <w:szCs w:val="24"/>
                <w:lang w:val="lv-LV"/>
              </w:rPr>
            </w:pPr>
            <w:r w:rsidRPr="00C97629">
              <w:rPr>
                <w:rFonts w:ascii="Times New Roman" w:hAnsi="Times New Roman"/>
                <w:bCs/>
                <w:sz w:val="24"/>
                <w:szCs w:val="24"/>
                <w:lang w:val="lv-LV"/>
              </w:rPr>
              <w:t xml:space="preserve">1) Latvijas iedzīvotāji (sabiedrība </w:t>
            </w:r>
            <w:r w:rsidRPr="00C97629" w:rsidR="0043493E">
              <w:rPr>
                <w:rFonts w:ascii="Times New Roman" w:hAnsi="Times New Roman"/>
                <w:bCs/>
                <w:sz w:val="24"/>
                <w:szCs w:val="24"/>
                <w:lang w:val="lv-LV"/>
              </w:rPr>
              <w:t>kopumā),</w:t>
            </w:r>
          </w:p>
          <w:p w:rsidR="003D5F41" w:rsidRPr="00C97629" w:rsidP="003D5F41" w14:paraId="3110CB68" w14:textId="34B50AE2">
            <w:pPr>
              <w:pStyle w:val="Bezatstarpm1"/>
              <w:jc w:val="both"/>
              <w:rPr>
                <w:rFonts w:ascii="Times New Roman" w:hAnsi="Times New Roman"/>
                <w:sz w:val="24"/>
                <w:szCs w:val="24"/>
                <w:lang w:val="lv-LV"/>
              </w:rPr>
            </w:pPr>
            <w:r w:rsidRPr="00C97629">
              <w:rPr>
                <w:rFonts w:ascii="Times New Roman" w:hAnsi="Times New Roman"/>
                <w:sz w:val="24"/>
                <w:szCs w:val="24"/>
                <w:lang w:val="lv-LV"/>
              </w:rPr>
              <w:t>2</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567EE1">
              <w:rPr>
                <w:rFonts w:ascii="Times New Roman" w:hAnsi="Times New Roman"/>
                <w:sz w:val="24"/>
                <w:szCs w:val="24"/>
                <w:lang w:val="lv-LV"/>
              </w:rPr>
              <w:t>807 a</w:t>
            </w:r>
            <w:r w:rsidRPr="00C97629">
              <w:rPr>
                <w:rFonts w:ascii="Times New Roman" w:hAnsi="Times New Roman"/>
                <w:sz w:val="24"/>
                <w:szCs w:val="24"/>
                <w:lang w:val="lv-LV"/>
              </w:rPr>
              <w:t>ptiekas</w:t>
            </w:r>
            <w:r w:rsidRPr="00C97629" w:rsidR="000F1141">
              <w:rPr>
                <w:rFonts w:ascii="Times New Roman" w:hAnsi="Times New Roman"/>
                <w:sz w:val="24"/>
                <w:szCs w:val="24"/>
                <w:lang w:val="lv-LV"/>
              </w:rPr>
              <w:t> </w:t>
            </w:r>
            <w:r w:rsidRPr="00C97629" w:rsidR="006740A2">
              <w:rPr>
                <w:rFonts w:ascii="Times New Roman" w:hAnsi="Times New Roman"/>
                <w:sz w:val="24"/>
                <w:szCs w:val="24"/>
                <w:lang w:val="lv-LV"/>
              </w:rPr>
              <w:t xml:space="preserve"> (06.03.2018</w:t>
            </w:r>
            <w:r w:rsidRPr="00C97629" w:rsidR="00B50677">
              <w:rPr>
                <w:rFonts w:ascii="Times New Roman" w:hAnsi="Times New Roman"/>
                <w:sz w:val="24"/>
                <w:szCs w:val="24"/>
                <w:lang w:val="lv-LV"/>
              </w:rPr>
              <w:t>., Zāļu valsts aģentūras dati: www.zva.gov.lv</w:t>
            </w:r>
            <w:r w:rsidRPr="00C97629" w:rsidR="00E74C4A">
              <w:rPr>
                <w:rFonts w:ascii="Times New Roman" w:hAnsi="Times New Roman"/>
                <w:sz w:val="24"/>
                <w:szCs w:val="24"/>
                <w:lang w:val="lv-LV"/>
              </w:rPr>
              <w:t>.</w:t>
            </w:r>
            <w:r w:rsidRPr="00C97629" w:rsidR="00B50677">
              <w:rPr>
                <w:rFonts w:ascii="Times New Roman" w:hAnsi="Times New Roman"/>
                <w:sz w:val="24"/>
                <w:szCs w:val="24"/>
                <w:lang w:val="lv-LV"/>
              </w:rPr>
              <w:t>)</w:t>
            </w:r>
            <w:r w:rsidRPr="00C97629" w:rsidR="0043493E">
              <w:rPr>
                <w:rFonts w:ascii="Times New Roman" w:hAnsi="Times New Roman"/>
                <w:sz w:val="24"/>
                <w:szCs w:val="24"/>
                <w:lang w:val="lv-LV"/>
              </w:rPr>
              <w:t>,</w:t>
            </w:r>
          </w:p>
          <w:p w:rsidR="003D5F41" w:rsidRPr="00C97629" w:rsidP="004A4BA8" w14:paraId="6C58348A" w14:textId="1C13825F">
            <w:pPr>
              <w:pStyle w:val="Bezatstarpm1"/>
              <w:jc w:val="both"/>
              <w:rPr>
                <w:rFonts w:ascii="Times New Roman" w:hAnsi="Times New Roman" w:eastAsiaTheme="minorHAnsi"/>
                <w:sz w:val="24"/>
                <w:szCs w:val="24"/>
                <w:lang w:val="lv-LV"/>
              </w:rPr>
            </w:pPr>
            <w:r w:rsidRPr="00C97629">
              <w:rPr>
                <w:rFonts w:ascii="Times New Roman" w:hAnsi="Times New Roman"/>
                <w:sz w:val="24"/>
                <w:szCs w:val="24"/>
                <w:lang w:val="lv-LV"/>
              </w:rPr>
              <w:t>3</w:t>
            </w:r>
            <w:r w:rsidRPr="00C97629" w:rsidR="000F07BC">
              <w:rPr>
                <w:rFonts w:ascii="Times New Roman" w:hAnsi="Times New Roman"/>
                <w:sz w:val="24"/>
                <w:szCs w:val="24"/>
                <w:lang w:val="lv-LV"/>
              </w:rPr>
              <w:t>)</w:t>
            </w:r>
            <w:r w:rsidRPr="00C97629">
              <w:rPr>
                <w:rFonts w:ascii="Times New Roman" w:hAnsi="Times New Roman"/>
                <w:sz w:val="24"/>
                <w:szCs w:val="24"/>
                <w:lang w:val="lv-LV"/>
              </w:rPr>
              <w:t> </w:t>
            </w:r>
            <w:r w:rsidRPr="00C97629" w:rsidR="001772D4">
              <w:rPr>
                <w:rFonts w:ascii="Times New Roman" w:hAnsi="Times New Roman"/>
                <w:sz w:val="24"/>
                <w:szCs w:val="24"/>
                <w:lang w:val="lv-LV"/>
              </w:rPr>
              <w:t>211</w:t>
            </w:r>
            <w:r w:rsidRPr="00C97629" w:rsidR="00D759DF">
              <w:rPr>
                <w:rFonts w:ascii="Times New Roman" w:hAnsi="Times New Roman"/>
                <w:sz w:val="24"/>
                <w:szCs w:val="24"/>
                <w:lang w:val="lv-LV"/>
              </w:rPr>
              <w:t xml:space="preserve"> </w:t>
            </w:r>
            <w:r w:rsidRPr="00C97629" w:rsidR="00567EE1">
              <w:rPr>
                <w:rFonts w:ascii="Times New Roman" w:hAnsi="Times New Roman"/>
                <w:sz w:val="24"/>
                <w:szCs w:val="24"/>
                <w:lang w:val="lv-LV"/>
              </w:rPr>
              <w:t>ā</w:t>
            </w:r>
            <w:r w:rsidRPr="00C97629">
              <w:rPr>
                <w:rFonts w:ascii="Times New Roman" w:hAnsi="Times New Roman"/>
                <w:sz w:val="24"/>
                <w:szCs w:val="24"/>
                <w:lang w:val="lv-LV"/>
              </w:rPr>
              <w:t xml:space="preserve">rstniecības iestādes (izņemot </w:t>
            </w:r>
            <w:r w:rsidRPr="00C97629" w:rsidR="001D3B61">
              <w:rPr>
                <w:rFonts w:ascii="Times New Roman" w:hAnsi="Times New Roman"/>
                <w:sz w:val="24"/>
                <w:szCs w:val="24"/>
                <w:lang w:val="lv-LV"/>
              </w:rPr>
              <w:t xml:space="preserve">slimnīcas, </w:t>
            </w:r>
            <w:r w:rsidRPr="00C97629">
              <w:rPr>
                <w:rFonts w:ascii="Times New Roman" w:hAnsi="Times New Roman" w:eastAsiaTheme="minorHAnsi"/>
                <w:sz w:val="24"/>
                <w:szCs w:val="24"/>
                <w:lang w:val="lv-LV"/>
              </w:rPr>
              <w:t>individuālās ģimenes ārstu prakses, zobārstu prakses un citas specialitāšu ārstu prakses</w:t>
            </w:r>
            <w:r w:rsidR="00C20B42">
              <w:rPr>
                <w:rFonts w:ascii="Times New Roman" w:hAnsi="Times New Roman" w:eastAsiaTheme="minorHAnsi"/>
                <w:sz w:val="24"/>
                <w:szCs w:val="24"/>
                <w:lang w:val="lv-LV"/>
              </w:rPr>
              <w:t>, feldšeru </w:t>
            </w:r>
            <w:r w:rsidRPr="00C97629" w:rsidR="001D3B61">
              <w:rPr>
                <w:rFonts w:ascii="Times New Roman" w:hAnsi="Times New Roman" w:eastAsiaTheme="minorHAnsi"/>
                <w:sz w:val="24"/>
                <w:szCs w:val="24"/>
                <w:lang w:val="lv-LV"/>
              </w:rPr>
              <w:t>-</w:t>
            </w:r>
            <w:r w:rsidR="00C20B42">
              <w:rPr>
                <w:rFonts w:ascii="Times New Roman" w:hAnsi="Times New Roman" w:eastAsiaTheme="minorHAnsi"/>
                <w:sz w:val="24"/>
                <w:szCs w:val="24"/>
                <w:lang w:val="lv-LV"/>
              </w:rPr>
              <w:t> </w:t>
            </w:r>
            <w:r w:rsidRPr="00C97629" w:rsidR="001D3B61">
              <w:rPr>
                <w:rFonts w:ascii="Times New Roman" w:hAnsi="Times New Roman" w:eastAsiaTheme="minorHAnsi"/>
                <w:sz w:val="24"/>
                <w:szCs w:val="24"/>
                <w:lang w:val="lv-LV"/>
              </w:rPr>
              <w:t>vecmāšu punktus</w:t>
            </w:r>
            <w:r w:rsidRPr="00C97629" w:rsidR="00567EE1">
              <w:rPr>
                <w:rFonts w:ascii="Times New Roman" w:hAnsi="Times New Roman" w:eastAsiaTheme="minorHAnsi"/>
                <w:sz w:val="24"/>
                <w:szCs w:val="24"/>
                <w:lang w:val="lv-LV"/>
              </w:rPr>
              <w:t>)</w:t>
            </w:r>
            <w:r w:rsidRPr="00C97629" w:rsidR="0043493E">
              <w:rPr>
                <w:rFonts w:ascii="Times New Roman" w:hAnsi="Times New Roman" w:eastAsiaTheme="minorHAnsi"/>
                <w:sz w:val="24"/>
                <w:szCs w:val="24"/>
                <w:lang w:val="lv-LV"/>
              </w:rPr>
              <w:t>,</w:t>
            </w:r>
          </w:p>
          <w:p w:rsidR="001772D4" w:rsidRPr="00C97629" w:rsidP="004A4BA8" w14:paraId="12165705" w14:textId="703C2218">
            <w:pPr>
              <w:pStyle w:val="Bezatstarpm1"/>
              <w:jc w:val="both"/>
              <w:rPr>
                <w:rFonts w:ascii="Times New Roman" w:hAnsi="Times New Roman" w:eastAsiaTheme="minorHAnsi"/>
                <w:sz w:val="24"/>
                <w:szCs w:val="24"/>
                <w:lang w:val="lv-LV"/>
              </w:rPr>
            </w:pPr>
            <w:r>
              <w:rPr>
                <w:rFonts w:ascii="Times New Roman" w:hAnsi="Times New Roman" w:eastAsiaTheme="minorHAnsi"/>
                <w:sz w:val="24"/>
                <w:szCs w:val="24"/>
                <w:lang w:val="lv-LV"/>
              </w:rPr>
              <w:t>4) 58 </w:t>
            </w:r>
            <w:r w:rsidRPr="00C97629" w:rsidR="00D759DF">
              <w:rPr>
                <w:rFonts w:ascii="Times New Roman" w:hAnsi="Times New Roman" w:eastAsiaTheme="minorHAnsi"/>
                <w:sz w:val="24"/>
                <w:szCs w:val="24"/>
                <w:lang w:val="lv-LV"/>
              </w:rPr>
              <w:t>slimnīcas</w:t>
            </w:r>
            <w:r w:rsidRPr="00C97629" w:rsidR="0043493E">
              <w:rPr>
                <w:rFonts w:ascii="Times New Roman" w:hAnsi="Times New Roman" w:eastAsiaTheme="minorHAnsi"/>
                <w:sz w:val="24"/>
                <w:szCs w:val="24"/>
                <w:lang w:val="lv-LV"/>
              </w:rPr>
              <w:t>,</w:t>
            </w:r>
          </w:p>
          <w:p w:rsidR="003D5F41" w:rsidRPr="00C97629" w:rsidP="004A4BA8" w14:paraId="0EE47138" w14:textId="4E77F42C">
            <w:pPr>
              <w:pStyle w:val="Bezatstarpm1"/>
              <w:jc w:val="both"/>
              <w:rPr>
                <w:rFonts w:ascii="Times New Roman" w:hAnsi="Times New Roman"/>
                <w:sz w:val="24"/>
                <w:szCs w:val="24"/>
                <w:lang w:val="lv-LV"/>
              </w:rPr>
            </w:pPr>
            <w:r w:rsidRPr="00C97629">
              <w:rPr>
                <w:rFonts w:ascii="Times New Roman" w:hAnsi="Times New Roman" w:eastAsiaTheme="minorHAnsi"/>
                <w:sz w:val="24"/>
                <w:szCs w:val="24"/>
                <w:lang w:val="lv-LV"/>
              </w:rPr>
              <w:t>5</w:t>
            </w:r>
            <w:r w:rsidRPr="00C97629" w:rsidR="00D923AF">
              <w:rPr>
                <w:rFonts w:ascii="Times New Roman" w:hAnsi="Times New Roman" w:eastAsiaTheme="minorHAnsi"/>
                <w:sz w:val="24"/>
                <w:szCs w:val="24"/>
                <w:lang w:val="lv-LV"/>
              </w:rPr>
              <w:t>) </w:t>
            </w:r>
            <w:r w:rsidR="00C20B42">
              <w:rPr>
                <w:rFonts w:ascii="Times New Roman" w:hAnsi="Times New Roman" w:eastAsiaTheme="minorHAnsi"/>
                <w:sz w:val="24"/>
                <w:szCs w:val="24"/>
                <w:lang w:val="lv-LV"/>
              </w:rPr>
              <w:t>828 </w:t>
            </w:r>
            <w:r w:rsidRPr="00C97629" w:rsidR="00567EE1">
              <w:rPr>
                <w:rFonts w:ascii="Times New Roman" w:hAnsi="Times New Roman" w:eastAsiaTheme="minorHAnsi"/>
                <w:sz w:val="24"/>
                <w:szCs w:val="24"/>
                <w:lang w:val="lv-LV"/>
              </w:rPr>
              <w:t>s</w:t>
            </w:r>
            <w:r w:rsidRPr="00C97629" w:rsidR="00975437">
              <w:rPr>
                <w:rFonts w:ascii="Times New Roman" w:hAnsi="Times New Roman" w:eastAsiaTheme="minorHAnsi"/>
                <w:sz w:val="24"/>
                <w:szCs w:val="24"/>
                <w:lang w:val="lv-LV"/>
              </w:rPr>
              <w:t xml:space="preserve">ociālās aprūpes institūcijas </w:t>
            </w:r>
            <w:r w:rsidRPr="00C97629" w:rsidR="009F0809">
              <w:rPr>
                <w:rFonts w:ascii="Times New Roman" w:hAnsi="Times New Roman" w:eastAsiaTheme="minorHAnsi"/>
                <w:sz w:val="24"/>
                <w:szCs w:val="24"/>
                <w:lang w:val="lv-LV"/>
              </w:rPr>
              <w:t xml:space="preserve">(sociālo pakalpojumu sniedzēji </w:t>
            </w:r>
            <w:r>
              <w:fldChar w:fldCharType="begin"/>
            </w:r>
            <w:r>
              <w:instrText xml:space="preserve"> HYPERLINK "http://www.lm.gov.lv" </w:instrText>
            </w:r>
            <w:r>
              <w:fldChar w:fldCharType="separate"/>
            </w:r>
            <w:r w:rsidRPr="00C97629" w:rsidR="00E84E03">
              <w:rPr>
                <w:rStyle w:val="Hyperlink"/>
                <w:rFonts w:ascii="Times New Roman" w:hAnsi="Times New Roman" w:eastAsiaTheme="minorHAnsi"/>
                <w:color w:val="auto"/>
                <w:sz w:val="24"/>
                <w:szCs w:val="24"/>
                <w:u w:val="none"/>
                <w:lang w:val="lv-LV"/>
              </w:rPr>
              <w:t>www.lm.gov.lv</w:t>
            </w:r>
            <w:r>
              <w:fldChar w:fldCharType="end"/>
            </w:r>
            <w:r w:rsidRPr="00C97629" w:rsidR="00E84E03">
              <w:rPr>
                <w:rFonts w:ascii="Times New Roman" w:hAnsi="Times New Roman" w:eastAsiaTheme="minorHAnsi"/>
                <w:sz w:val="24"/>
                <w:szCs w:val="24"/>
                <w:lang w:val="lv-LV"/>
              </w:rPr>
              <w:t>; 06.03.2018</w:t>
            </w:r>
            <w:r w:rsidRPr="00C97629" w:rsidR="009F0809">
              <w:rPr>
                <w:rFonts w:ascii="Times New Roman" w:hAnsi="Times New Roman" w:eastAsiaTheme="minorHAnsi"/>
                <w:sz w:val="24"/>
                <w:szCs w:val="24"/>
                <w:lang w:val="lv-LV"/>
              </w:rPr>
              <w:t>)</w:t>
            </w:r>
            <w:r w:rsidR="008E4D7F">
              <w:rPr>
                <w:rFonts w:ascii="Times New Roman" w:hAnsi="Times New Roman" w:eastAsiaTheme="minorHAnsi"/>
                <w:sz w:val="24"/>
                <w:szCs w:val="24"/>
                <w:lang w:val="lv-LV"/>
              </w:rPr>
              <w:t>.</w:t>
            </w:r>
            <w:r w:rsidR="00566AA0">
              <w:rPr>
                <w:rFonts w:ascii="Times New Roman" w:hAnsi="Times New Roman" w:eastAsiaTheme="minorHAnsi"/>
                <w:sz w:val="24"/>
                <w:szCs w:val="24"/>
                <w:lang w:val="lv-LV"/>
              </w:rPr>
              <w:t xml:space="preserve"> </w:t>
            </w:r>
            <w:r w:rsidR="008E4D7F">
              <w:rPr>
                <w:rFonts w:ascii="Times New Roman" w:hAnsi="Times New Roman" w:eastAsiaTheme="minorHAnsi"/>
                <w:sz w:val="24"/>
                <w:szCs w:val="24"/>
                <w:lang w:val="lv-LV"/>
              </w:rPr>
              <w:t>A</w:t>
            </w:r>
            <w:r w:rsidR="00B278E0">
              <w:rPr>
                <w:rFonts w:ascii="Times New Roman" w:hAnsi="Times New Roman" w:eastAsiaTheme="minorHAnsi"/>
                <w:sz w:val="24"/>
                <w:szCs w:val="24"/>
                <w:lang w:val="lv-LV"/>
              </w:rPr>
              <w:t xml:space="preserve">ttiecas uz </w:t>
            </w:r>
            <w:r w:rsidR="008E4D7F">
              <w:rPr>
                <w:rFonts w:ascii="Times New Roman" w:hAnsi="Times New Roman" w:eastAsiaTheme="minorHAnsi"/>
                <w:sz w:val="24"/>
                <w:szCs w:val="24"/>
                <w:lang w:val="lv-LV"/>
              </w:rPr>
              <w:t xml:space="preserve">sociālās aprūpes institūcijām, kuras iegādājas zāles </w:t>
            </w:r>
            <w:r w:rsidR="004243E1">
              <w:rPr>
                <w:rFonts w:ascii="Times New Roman" w:hAnsi="Times New Roman" w:eastAsiaTheme="minorHAnsi"/>
                <w:sz w:val="24"/>
                <w:szCs w:val="24"/>
                <w:lang w:val="lv-LV"/>
              </w:rPr>
              <w:t>p</w:t>
            </w:r>
            <w:r w:rsidRPr="001F2D74" w:rsidR="008E4D7F">
              <w:rPr>
                <w:rFonts w:ascii="Times New Roman" w:hAnsi="Times New Roman"/>
                <w:i/>
                <w:sz w:val="24"/>
                <w:szCs w:val="24"/>
                <w:lang w:val="lv-LV"/>
              </w:rPr>
              <w:t xml:space="preserve">ēc Veselības inspekcijas sniegtās informācijas </w:t>
            </w:r>
            <w:r w:rsidR="000929AA">
              <w:rPr>
                <w:rFonts w:ascii="Times New Roman" w:hAnsi="Times New Roman" w:eastAsiaTheme="minorHAnsi"/>
                <w:i/>
                <w:sz w:val="24"/>
                <w:szCs w:val="24"/>
                <w:lang w:val="lv-LV"/>
              </w:rPr>
              <w:t xml:space="preserve">102 </w:t>
            </w:r>
            <w:r w:rsidRPr="001F2D74" w:rsidR="008E4D7F">
              <w:rPr>
                <w:rFonts w:ascii="Times New Roman" w:hAnsi="Times New Roman"/>
                <w:i/>
                <w:sz w:val="24"/>
                <w:szCs w:val="24"/>
                <w:lang w:val="lv-LV"/>
              </w:rPr>
              <w:t xml:space="preserve">sociālās aprūpes institūcija ir saņēmušas inspekcijas </w:t>
            </w:r>
            <w:r w:rsidRPr="001F2D74" w:rsidR="008E4D7F">
              <w:rPr>
                <w:rFonts w:ascii="Times New Roman" w:hAnsi="Times New Roman"/>
                <w:i/>
                <w:sz w:val="24"/>
                <w:szCs w:val="24"/>
                <w:lang w:val="lv-LV"/>
              </w:rPr>
              <w:t>atļauju zāļu iegādei. Sociālās aprūpes institūciju skaits, kuras zāles iegādājas aptiekā pašreiz nav zināms</w:t>
            </w:r>
            <w:r w:rsidR="008E4D7F">
              <w:rPr>
                <w:rFonts w:ascii="Times New Roman" w:hAnsi="Times New Roman" w:eastAsiaTheme="minorHAnsi"/>
                <w:sz w:val="24"/>
                <w:szCs w:val="24"/>
                <w:lang w:val="lv-LV"/>
              </w:rPr>
              <w:t>)</w:t>
            </w:r>
            <w:r w:rsidR="00C745B2">
              <w:rPr>
                <w:rFonts w:ascii="Times New Roman" w:hAnsi="Times New Roman" w:eastAsiaTheme="minorHAnsi"/>
                <w:sz w:val="24"/>
                <w:szCs w:val="24"/>
                <w:lang w:val="lv-LV"/>
              </w:rPr>
              <w:t>,</w:t>
            </w:r>
            <w:r w:rsidRPr="00C97629" w:rsidR="00995F7E">
              <w:rPr>
                <w:rFonts w:ascii="Times New Roman" w:hAnsi="Times New Roman"/>
                <w:sz w:val="24"/>
                <w:szCs w:val="24"/>
                <w:lang w:val="lv-LV"/>
              </w:rPr>
              <w:t>5</w:t>
            </w:r>
            <w:r w:rsidRPr="00C97629" w:rsidR="000F07BC">
              <w:rPr>
                <w:rFonts w:ascii="Times New Roman" w:hAnsi="Times New Roman"/>
                <w:sz w:val="24"/>
                <w:szCs w:val="24"/>
                <w:lang w:val="lv-LV"/>
              </w:rPr>
              <w:t>)</w:t>
            </w:r>
            <w:r w:rsidRPr="00C97629" w:rsidR="000F1141">
              <w:rPr>
                <w:rFonts w:ascii="Times New Roman" w:hAnsi="Times New Roman"/>
                <w:sz w:val="24"/>
                <w:szCs w:val="24"/>
                <w:lang w:val="lv-LV"/>
              </w:rPr>
              <w:t> </w:t>
            </w:r>
            <w:r w:rsidRPr="00C97629" w:rsidR="00567EE1">
              <w:rPr>
                <w:rFonts w:ascii="Times New Roman" w:hAnsi="Times New Roman"/>
                <w:sz w:val="24"/>
                <w:szCs w:val="24"/>
                <w:lang w:val="lv-LV"/>
              </w:rPr>
              <w:t>85 z</w:t>
            </w:r>
            <w:r w:rsidRPr="00C97629" w:rsidR="000F1141">
              <w:rPr>
                <w:rFonts w:ascii="Times New Roman" w:hAnsi="Times New Roman"/>
                <w:sz w:val="24"/>
                <w:szCs w:val="24"/>
                <w:lang w:val="lv-LV"/>
              </w:rPr>
              <w:t>āļu vairumtirgotāji </w:t>
            </w:r>
            <w:r w:rsidRPr="00C97629" w:rsidR="004843F7">
              <w:rPr>
                <w:rFonts w:ascii="Times New Roman" w:hAnsi="Times New Roman"/>
                <w:sz w:val="24"/>
                <w:szCs w:val="24"/>
                <w:lang w:val="lv-LV"/>
              </w:rPr>
              <w:t xml:space="preserve"> </w:t>
            </w:r>
            <w:r w:rsidRPr="00C97629" w:rsidR="00975437">
              <w:rPr>
                <w:rFonts w:ascii="Times New Roman" w:hAnsi="Times New Roman"/>
                <w:sz w:val="24"/>
                <w:szCs w:val="24"/>
                <w:lang w:val="lv-LV"/>
              </w:rPr>
              <w:t>(06.03.2018</w:t>
            </w:r>
            <w:r w:rsidRPr="00C97629" w:rsidR="00B50677">
              <w:rPr>
                <w:rFonts w:ascii="Times New Roman" w:hAnsi="Times New Roman"/>
                <w:sz w:val="24"/>
                <w:szCs w:val="24"/>
                <w:lang w:val="lv-LV"/>
              </w:rPr>
              <w:t xml:space="preserve">., Zāļu valsts aģentūras dati: </w:t>
            </w:r>
            <w:r>
              <w:fldChar w:fldCharType="begin"/>
            </w:r>
            <w:r>
              <w:instrText xml:space="preserve"> HYPERLINK "http://www.zva.gov.lv" </w:instrText>
            </w:r>
            <w:r>
              <w:fldChar w:fldCharType="separate"/>
            </w:r>
            <w:r w:rsidRPr="00C97629" w:rsidR="005905BD">
              <w:rPr>
                <w:rStyle w:val="Hyperlink"/>
                <w:rFonts w:ascii="Times New Roman" w:hAnsi="Times New Roman"/>
                <w:color w:val="auto"/>
                <w:sz w:val="24"/>
                <w:szCs w:val="24"/>
                <w:u w:val="none"/>
                <w:lang w:val="lv-LV"/>
              </w:rPr>
              <w:t>www.zva.gov.lv</w:t>
            </w:r>
            <w:r>
              <w:fldChar w:fldCharType="end"/>
            </w:r>
            <w:r w:rsidRPr="00C97629" w:rsidR="0043493E">
              <w:rPr>
                <w:rFonts w:ascii="Times New Roman" w:hAnsi="Times New Roman"/>
                <w:sz w:val="24"/>
                <w:szCs w:val="24"/>
                <w:lang w:val="lv-LV"/>
              </w:rPr>
              <w:t>),</w:t>
            </w:r>
          </w:p>
          <w:p w:rsidR="005905BD" w:rsidRPr="00C97629" w:rsidP="004A4BA8" w14:paraId="36241F67" w14:textId="73D9FEDC">
            <w:pPr>
              <w:pStyle w:val="Bezatstarpm1"/>
              <w:jc w:val="both"/>
              <w:rPr>
                <w:rFonts w:ascii="Times New Roman" w:hAnsi="Times New Roman"/>
                <w:sz w:val="24"/>
                <w:szCs w:val="24"/>
                <w:lang w:val="lv-LV"/>
              </w:rPr>
            </w:pPr>
            <w:r w:rsidRPr="00C97629">
              <w:rPr>
                <w:rFonts w:ascii="Times New Roman" w:hAnsi="Times New Roman"/>
                <w:sz w:val="24"/>
                <w:szCs w:val="24"/>
                <w:lang w:val="lv-LV"/>
              </w:rPr>
              <w:t>6</w:t>
            </w:r>
            <w:r w:rsidRPr="00C97629" w:rsidR="00D923AF">
              <w:rPr>
                <w:rFonts w:ascii="Times New Roman" w:hAnsi="Times New Roman"/>
                <w:sz w:val="24"/>
                <w:szCs w:val="24"/>
                <w:lang w:val="lv-LV"/>
              </w:rPr>
              <w:t>) </w:t>
            </w:r>
            <w:r w:rsidRPr="00C97629" w:rsidR="00567EE1">
              <w:rPr>
                <w:rFonts w:ascii="Times New Roman" w:hAnsi="Times New Roman"/>
                <w:sz w:val="24"/>
                <w:szCs w:val="24"/>
                <w:lang w:val="lv-LV"/>
              </w:rPr>
              <w:t>31 zāļu ražotājs /importētājs</w:t>
            </w:r>
            <w:r w:rsidRPr="00C97629">
              <w:rPr>
                <w:rFonts w:ascii="Times New Roman" w:hAnsi="Times New Roman"/>
                <w:sz w:val="24"/>
                <w:szCs w:val="24"/>
                <w:lang w:val="lv-LV"/>
              </w:rPr>
              <w:t xml:space="preserve"> (22.02.2018., Zāļu valsts a</w:t>
            </w:r>
            <w:r w:rsidRPr="00C97629" w:rsidR="0043493E">
              <w:rPr>
                <w:rFonts w:ascii="Times New Roman" w:hAnsi="Times New Roman"/>
                <w:sz w:val="24"/>
                <w:szCs w:val="24"/>
                <w:lang w:val="lv-LV"/>
              </w:rPr>
              <w:t>ģentūras dati: www.zva.gov.lv.),</w:t>
            </w:r>
          </w:p>
          <w:p w:rsidR="0043493E" w:rsidRPr="00C97629" w:rsidP="0043493E" w14:paraId="6C35EEFA" w14:textId="49CD5202">
            <w:pPr>
              <w:pStyle w:val="Bezatstarpm1"/>
              <w:jc w:val="both"/>
              <w:rPr>
                <w:rFonts w:ascii="Times New Roman" w:hAnsi="Times New Roman"/>
                <w:sz w:val="24"/>
                <w:szCs w:val="24"/>
                <w:lang w:val="lv-LV"/>
              </w:rPr>
            </w:pPr>
            <w:r w:rsidRPr="00C97629">
              <w:rPr>
                <w:rFonts w:ascii="Times New Roman" w:hAnsi="Times New Roman"/>
                <w:sz w:val="24"/>
                <w:szCs w:val="24"/>
                <w:lang w:val="lv-LV"/>
              </w:rPr>
              <w:t xml:space="preserve">7) 300 zāļu reģistrācijas īpašnieki, </w:t>
            </w:r>
          </w:p>
          <w:p w:rsidR="00D759DF" w:rsidRPr="00C97629" w:rsidP="0043493E" w14:paraId="3DEEFC98" w14:textId="0A44927B">
            <w:pPr>
              <w:pStyle w:val="Bezatstarpm1"/>
              <w:jc w:val="both"/>
              <w:rPr>
                <w:rFonts w:ascii="Times New Roman" w:hAnsi="Times New Roman"/>
                <w:sz w:val="24"/>
                <w:szCs w:val="24"/>
                <w:lang w:val="lv-LV"/>
              </w:rPr>
            </w:pPr>
            <w:r w:rsidRPr="00C97629">
              <w:rPr>
                <w:rFonts w:ascii="Times New Roman" w:eastAsia="Calibri" w:hAnsi="Times New Roman"/>
                <w:sz w:val="24"/>
                <w:szCs w:val="24"/>
                <w:lang w:val="lv-LV"/>
              </w:rPr>
              <w:t>8</w:t>
            </w:r>
            <w:r w:rsidRPr="00C97629" w:rsidR="003307F7">
              <w:rPr>
                <w:rFonts w:ascii="Times New Roman" w:eastAsia="Calibri" w:hAnsi="Times New Roman"/>
                <w:sz w:val="24"/>
                <w:szCs w:val="24"/>
                <w:lang w:val="lv-LV"/>
              </w:rPr>
              <w:t>)</w:t>
            </w:r>
            <w:r w:rsidRPr="00C97629" w:rsidR="00C90715">
              <w:rPr>
                <w:rFonts w:ascii="Times New Roman" w:eastAsia="Calibri" w:hAnsi="Times New Roman"/>
                <w:sz w:val="24"/>
                <w:szCs w:val="24"/>
                <w:lang w:val="lv-LV"/>
              </w:rPr>
              <w:t> </w:t>
            </w:r>
            <w:r w:rsidRPr="00C97629" w:rsidR="005A24FB">
              <w:rPr>
                <w:rFonts w:ascii="Times New Roman" w:eastAsia="Calibri" w:hAnsi="Times New Roman"/>
                <w:sz w:val="24"/>
                <w:szCs w:val="24"/>
                <w:lang w:val="lv-LV"/>
              </w:rPr>
              <w:t>Zāļu valsts aģentūras</w:t>
            </w:r>
            <w:r w:rsidRPr="00C97629" w:rsidR="00C90715">
              <w:rPr>
                <w:rFonts w:ascii="Times New Roman" w:hAnsi="Times New Roman"/>
                <w:sz w:val="24"/>
                <w:szCs w:val="24"/>
                <w:lang w:val="lv-LV"/>
              </w:rPr>
              <w:t xml:space="preserve"> </w:t>
            </w:r>
            <w:r w:rsidRPr="00C97629" w:rsidR="00CA290F">
              <w:rPr>
                <w:rFonts w:ascii="Times New Roman" w:hAnsi="Times New Roman"/>
                <w:sz w:val="24"/>
                <w:szCs w:val="24"/>
                <w:lang w:val="lv-LV"/>
              </w:rPr>
              <w:t xml:space="preserve">un Veselības </w:t>
            </w:r>
            <w:r w:rsidRPr="00C97629" w:rsidR="003A6100">
              <w:rPr>
                <w:rFonts w:ascii="Times New Roman" w:hAnsi="Times New Roman"/>
                <w:sz w:val="24"/>
                <w:szCs w:val="24"/>
                <w:lang w:val="lv-LV"/>
              </w:rPr>
              <w:t xml:space="preserve">inspekcijas </w:t>
            </w:r>
            <w:r w:rsidRPr="00C97629" w:rsidR="00C90715">
              <w:rPr>
                <w:rFonts w:ascii="Times New Roman" w:hAnsi="Times New Roman"/>
                <w:sz w:val="24"/>
                <w:szCs w:val="24"/>
                <w:lang w:val="lv-LV"/>
              </w:rPr>
              <w:t>amatpersonas, kuras nodrošina attiecīgi savai kompetencei zāļu uzraudzību un kontroli.</w:t>
            </w:r>
          </w:p>
        </w:tc>
      </w:tr>
      <w:tr w14:paraId="270FAFF7" w14:textId="77777777" w:rsidTr="009F6901">
        <w:tblPrEx>
          <w:tblW w:w="5000" w:type="pct"/>
          <w:tblCellMar>
            <w:top w:w="24" w:type="dxa"/>
            <w:left w:w="24" w:type="dxa"/>
            <w:bottom w:w="24" w:type="dxa"/>
            <w:right w:w="24" w:type="dxa"/>
          </w:tblCellMar>
          <w:tblLook w:val="04A0"/>
        </w:tblPrEx>
        <w:trPr>
          <w:trHeight w:val="670"/>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5728D80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B1408" w14:paraId="54F3E958"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Tiesiskā regulējuma ietekme uz tautsaimniecību un administratīvo slogu</w:t>
            </w:r>
          </w:p>
        </w:tc>
        <w:tc>
          <w:tcPr>
            <w:tcW w:w="3752" w:type="pct"/>
            <w:tcBorders>
              <w:top w:val="outset" w:sz="6" w:space="0" w:color="414142"/>
              <w:left w:val="outset" w:sz="6" w:space="0" w:color="414142"/>
              <w:bottom w:val="outset" w:sz="6" w:space="0" w:color="414142"/>
              <w:right w:val="outset" w:sz="6" w:space="0" w:color="414142"/>
            </w:tcBorders>
            <w:hideMark/>
          </w:tcPr>
          <w:p w:rsidR="00217D5C" w:rsidRPr="00C97629" w:rsidP="00423D17" w14:paraId="2C4BB148" w14:textId="77B5C101">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1. </w:t>
            </w:r>
            <w:r w:rsidRPr="00C97629">
              <w:rPr>
                <w:rFonts w:ascii="Times New Roman" w:hAnsi="Times New Roman" w:cs="Times New Roman"/>
                <w:sz w:val="24"/>
                <w:szCs w:val="24"/>
              </w:rPr>
              <w:t>Iedzīvotājiem (pacientiem) samazinās risks saņemt viltotas zāles.</w:t>
            </w:r>
          </w:p>
          <w:p w:rsidR="00423D17" w:rsidRPr="00C97629" w:rsidP="00423D17" w14:paraId="65A53E14" w14:textId="5AC87327">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shd w:val="clear" w:color="auto" w:fill="FFFFFF"/>
              </w:rPr>
              <w:t>Pacientiem, kuri iegādāsies recepšu zāles aptiekās pēc 2019.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gada 9.</w:t>
            </w:r>
            <w:r w:rsidRPr="00C97629" w:rsidR="003E2CE7">
              <w:rPr>
                <w:rFonts w:ascii="Times New Roman" w:hAnsi="Times New Roman" w:cs="Times New Roman"/>
                <w:sz w:val="24"/>
                <w:szCs w:val="24"/>
                <w:shd w:val="clear" w:color="auto" w:fill="FFFFFF"/>
              </w:rPr>
              <w:t> </w:t>
            </w:r>
            <w:r w:rsidRPr="00C97629">
              <w:rPr>
                <w:rFonts w:ascii="Times New Roman" w:hAnsi="Times New Roman" w:cs="Times New Roman"/>
                <w:sz w:val="24"/>
                <w:szCs w:val="24"/>
                <w:shd w:val="clear" w:color="auto" w:fill="FFFFFF"/>
              </w:rPr>
              <w:t xml:space="preserve">februāra, jaunā kārtība nekādas izmaiņas vai papildizmaksas neradīs. Uz recepšu zāļu ārējā iesaiņojuma </w:t>
            </w:r>
            <w:r w:rsidRPr="00C97629" w:rsidR="003E2CE7">
              <w:rPr>
                <w:rFonts w:ascii="Times New Roman" w:hAnsi="Times New Roman" w:cs="Times New Roman"/>
                <w:sz w:val="24"/>
                <w:szCs w:val="24"/>
                <w:shd w:val="clear" w:color="auto" w:fill="FFFFFF"/>
              </w:rPr>
              <w:t xml:space="preserve">un atsevišķu bezrecepšu zāļu iepakojuma </w:t>
            </w:r>
            <w:r w:rsidRPr="00C97629">
              <w:rPr>
                <w:rFonts w:ascii="Times New Roman" w:hAnsi="Times New Roman" w:cs="Times New Roman"/>
                <w:sz w:val="24"/>
                <w:szCs w:val="24"/>
                <w:shd w:val="clear" w:color="auto" w:fill="FFFFFF"/>
              </w:rPr>
              <w:t>būs iesaiņojuma numur</w:t>
            </w:r>
            <w:r w:rsidR="006A7CEE">
              <w:rPr>
                <w:rFonts w:ascii="Times New Roman" w:hAnsi="Times New Roman" w:cs="Times New Roman"/>
                <w:sz w:val="24"/>
                <w:szCs w:val="24"/>
                <w:shd w:val="clear" w:color="auto" w:fill="FFFFFF"/>
              </w:rPr>
              <w:t>s</w:t>
            </w:r>
            <w:r w:rsidRPr="00C97629">
              <w:rPr>
                <w:rFonts w:ascii="Times New Roman" w:hAnsi="Times New Roman" w:cs="Times New Roman"/>
                <w:sz w:val="24"/>
                <w:szCs w:val="24"/>
                <w:shd w:val="clear" w:color="auto" w:fill="FFFFFF"/>
              </w:rPr>
              <w:t xml:space="preserve"> un </w:t>
            </w:r>
            <w:r w:rsidRPr="00C97629">
              <w:rPr>
                <w:rFonts w:ascii="Times New Roman" w:hAnsi="Times New Roman" w:cs="Times New Roman"/>
                <w:sz w:val="24"/>
                <w:szCs w:val="24"/>
                <w:shd w:val="clear" w:color="auto" w:fill="FFFFFF"/>
              </w:rPr>
              <w:t>neskartības</w:t>
            </w:r>
            <w:r w:rsidRPr="00C97629">
              <w:rPr>
                <w:rFonts w:ascii="Times New Roman" w:hAnsi="Times New Roman" w:cs="Times New Roman"/>
                <w:sz w:val="24"/>
                <w:szCs w:val="24"/>
                <w:shd w:val="clear" w:color="auto" w:fill="FFFFFF"/>
              </w:rPr>
              <w:t xml:space="preserve"> pazīme, kas farmaceitam, izsniedzot zāles, ar skenera palīdzību ļaus pārbaudīt, vai </w:t>
            </w:r>
            <w:r w:rsidR="006A7CEE">
              <w:rPr>
                <w:rFonts w:ascii="Times New Roman" w:hAnsi="Times New Roman" w:cs="Times New Roman"/>
                <w:sz w:val="24"/>
                <w:szCs w:val="24"/>
                <w:shd w:val="clear" w:color="auto" w:fill="FFFFFF"/>
              </w:rPr>
              <w:t>zāles</w:t>
            </w:r>
            <w:r w:rsidRPr="00C97629">
              <w:rPr>
                <w:rFonts w:ascii="Times New Roman" w:hAnsi="Times New Roman" w:cs="Times New Roman"/>
                <w:sz w:val="24"/>
                <w:szCs w:val="24"/>
                <w:shd w:val="clear" w:color="auto" w:fill="FFFFFF"/>
              </w:rPr>
              <w:t xml:space="preserve"> ir autentiskas un </w:t>
            </w:r>
            <w:r w:rsidR="006A7CEE">
              <w:rPr>
                <w:rFonts w:ascii="Times New Roman" w:hAnsi="Times New Roman" w:cs="Times New Roman"/>
                <w:sz w:val="24"/>
                <w:szCs w:val="24"/>
                <w:shd w:val="clear" w:color="auto" w:fill="FFFFFF"/>
              </w:rPr>
              <w:t xml:space="preserve">iepakojums </w:t>
            </w:r>
            <w:r w:rsidRPr="00C97629">
              <w:rPr>
                <w:rFonts w:ascii="Times New Roman" w:hAnsi="Times New Roman" w:cs="Times New Roman"/>
                <w:sz w:val="24"/>
                <w:szCs w:val="24"/>
                <w:shd w:val="clear" w:color="auto" w:fill="FFFFFF"/>
              </w:rPr>
              <w:t>nav ti</w:t>
            </w:r>
            <w:r w:rsidR="006A7CEE">
              <w:rPr>
                <w:rFonts w:ascii="Times New Roman" w:hAnsi="Times New Roman" w:cs="Times New Roman"/>
                <w:sz w:val="24"/>
                <w:szCs w:val="24"/>
                <w:shd w:val="clear" w:color="auto" w:fill="FFFFFF"/>
              </w:rPr>
              <w:t xml:space="preserve">cis </w:t>
            </w:r>
            <w:r w:rsidRPr="00C97629">
              <w:rPr>
                <w:rFonts w:ascii="Times New Roman" w:hAnsi="Times New Roman" w:cs="Times New Roman"/>
                <w:sz w:val="24"/>
                <w:szCs w:val="24"/>
                <w:shd w:val="clear" w:color="auto" w:fill="FFFFFF"/>
              </w:rPr>
              <w:t>atvērts iepriekš</w:t>
            </w:r>
            <w:r w:rsidRPr="00C97629" w:rsidR="003E2CE7">
              <w:rPr>
                <w:rFonts w:ascii="Times New Roman" w:hAnsi="Times New Roman" w:cs="Times New Roman"/>
                <w:sz w:val="24"/>
                <w:szCs w:val="24"/>
                <w:shd w:val="clear" w:color="auto" w:fill="FFFFFF"/>
              </w:rPr>
              <w:t>.</w:t>
            </w:r>
          </w:p>
          <w:p w:rsidR="00B217EA" w:rsidRPr="00C97629" w:rsidP="00B217EA" w14:paraId="2254D038" w14:textId="4068030F">
            <w:pPr>
              <w:pStyle w:val="NoSpacing"/>
              <w:jc w:val="both"/>
              <w:rPr>
                <w:rFonts w:ascii="Times New Roman" w:hAnsi="Times New Roman" w:cs="Times New Roman"/>
                <w:sz w:val="24"/>
                <w:szCs w:val="24"/>
              </w:rPr>
            </w:pPr>
            <w:r w:rsidRPr="00C97629">
              <w:rPr>
                <w:rFonts w:ascii="Times New Roman" w:hAnsi="Times New Roman" w:cs="Times New Roman"/>
                <w:sz w:val="24"/>
                <w:szCs w:val="24"/>
              </w:rPr>
              <w:t>2. Aptiekām, ārstniecības iestādēm, zāļu vairumtirgotājiem un zāļu ražotājiem izmaksas palielinās saistībā ar iekšējās IT sistēmas izveidi un uzturēšanu, lai nodrošinātu savienojumu ar Latvijas Zāļu repozitoriju sistēmu saskaņā ar Deleģēto regulas 2016/161</w:t>
            </w:r>
            <w:r w:rsidRPr="00C97629" w:rsidR="00084D35">
              <w:rPr>
                <w:rFonts w:ascii="Times New Roman" w:hAnsi="Times New Roman" w:cs="Times New Roman"/>
                <w:sz w:val="24"/>
                <w:szCs w:val="24"/>
              </w:rPr>
              <w:t xml:space="preserve"> un verificētu drošuma pazīmes zālēm katram iepakojumam atbilstoši Deleģētās regulas 2016/161 prasībām</w:t>
            </w:r>
            <w:r w:rsidRPr="00C97629">
              <w:rPr>
                <w:rFonts w:ascii="Times New Roman" w:hAnsi="Times New Roman" w:cs="Times New Roman"/>
                <w:sz w:val="24"/>
                <w:szCs w:val="24"/>
              </w:rPr>
              <w:t>.</w:t>
            </w:r>
          </w:p>
          <w:p w:rsidR="00B217EA" w:rsidRPr="00C97629" w:rsidP="005905BD" w14:paraId="7E1A8078" w14:textId="77777777">
            <w:pPr>
              <w:pStyle w:val="Bezatstarpm1"/>
              <w:jc w:val="both"/>
              <w:rPr>
                <w:rFonts w:ascii="Times New Roman" w:hAnsi="Times New Roman"/>
                <w:sz w:val="24"/>
                <w:szCs w:val="24"/>
                <w:lang w:val="lv-LV"/>
              </w:rPr>
            </w:pPr>
          </w:p>
          <w:p w:rsidR="00B60997" w:rsidRPr="001F2D74" w:rsidP="005905BD" w14:paraId="6EDCE89A" w14:textId="7B475303">
            <w:pPr>
              <w:pStyle w:val="Bezatstarpm1"/>
              <w:jc w:val="both"/>
              <w:rPr>
                <w:rFonts w:ascii="Times New Roman" w:hAnsi="Times New Roman"/>
                <w:sz w:val="24"/>
                <w:szCs w:val="24"/>
                <w:lang w:val="lv-LV"/>
              </w:rPr>
            </w:pPr>
            <w:r w:rsidRPr="00C97629">
              <w:rPr>
                <w:rFonts w:ascii="Times New Roman" w:hAnsi="Times New Roman"/>
                <w:sz w:val="24"/>
                <w:szCs w:val="24"/>
                <w:lang w:val="lv-LV"/>
              </w:rPr>
              <w:t>3</w:t>
            </w:r>
            <w:r w:rsidRPr="00C97629" w:rsidR="00523AEB">
              <w:rPr>
                <w:rFonts w:ascii="Times New Roman" w:hAnsi="Times New Roman"/>
                <w:sz w:val="24"/>
                <w:szCs w:val="24"/>
                <w:lang w:val="lv-LV"/>
              </w:rPr>
              <w:t>. </w:t>
            </w:r>
            <w:r w:rsidRPr="00C97629">
              <w:rPr>
                <w:rFonts w:ascii="Times New Roman" w:hAnsi="Times New Roman"/>
                <w:sz w:val="24"/>
                <w:szCs w:val="24"/>
                <w:lang w:val="lv-LV"/>
              </w:rPr>
              <w:t>Īstenojot Deleģētās regulas 2016/161 23.</w:t>
            </w:r>
            <w:r w:rsidRPr="00C97629" w:rsidR="000F1141">
              <w:rPr>
                <w:rFonts w:ascii="Times New Roman" w:hAnsi="Times New Roman"/>
                <w:sz w:val="24"/>
                <w:szCs w:val="24"/>
                <w:lang w:val="lv-LV"/>
              </w:rPr>
              <w:t> </w:t>
            </w:r>
            <w:r w:rsidRPr="00C97629">
              <w:rPr>
                <w:rFonts w:ascii="Times New Roman" w:hAnsi="Times New Roman"/>
                <w:sz w:val="24"/>
                <w:szCs w:val="24"/>
                <w:lang w:val="lv-LV"/>
              </w:rPr>
              <w:t>pantā noteikto rīcības brīvību, nosakot zāļu vairumtirgotāj</w:t>
            </w:r>
            <w:r w:rsidRPr="00C97629" w:rsidR="00315EDE">
              <w:rPr>
                <w:rFonts w:ascii="Times New Roman" w:hAnsi="Times New Roman"/>
                <w:sz w:val="24"/>
                <w:szCs w:val="24"/>
                <w:lang w:val="lv-LV"/>
              </w:rPr>
              <w:t>am, kurš</w:t>
            </w:r>
            <w:r w:rsidRPr="00C97629">
              <w:rPr>
                <w:rFonts w:ascii="Times New Roman" w:hAnsi="Times New Roman"/>
                <w:sz w:val="24"/>
                <w:szCs w:val="24"/>
                <w:lang w:val="lv-LV"/>
              </w:rPr>
              <w:t xml:space="preserve"> zāles izplata individuālām ģimenes </w:t>
            </w:r>
            <w:r w:rsidRPr="00C97629" w:rsidR="005905BD">
              <w:rPr>
                <w:rFonts w:ascii="Times New Roman" w:hAnsi="Times New Roman"/>
                <w:sz w:val="24"/>
                <w:szCs w:val="24"/>
                <w:lang w:val="lv-LV"/>
              </w:rPr>
              <w:t>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zobārstu praks</w:t>
            </w:r>
            <w:r w:rsidR="006A7CEE">
              <w:rPr>
                <w:rFonts w:ascii="Times New Roman" w:hAnsi="Times New Roman"/>
                <w:sz w:val="24"/>
                <w:szCs w:val="24"/>
                <w:lang w:val="lv-LV"/>
              </w:rPr>
              <w:t>ēm</w:t>
            </w:r>
            <w:r w:rsidRPr="00C97629" w:rsidR="005905BD">
              <w:rPr>
                <w:rFonts w:ascii="Times New Roman" w:hAnsi="Times New Roman"/>
                <w:sz w:val="24"/>
                <w:szCs w:val="24"/>
                <w:lang w:val="lv-LV"/>
              </w:rPr>
              <w:t xml:space="preserve">, </w:t>
            </w:r>
            <w:r w:rsidRPr="00C97629">
              <w:rPr>
                <w:rFonts w:ascii="Times New Roman" w:hAnsi="Times New Roman"/>
                <w:sz w:val="24"/>
                <w:szCs w:val="24"/>
                <w:lang w:val="lv-LV"/>
              </w:rPr>
              <w:t>citas specialitāšu ārstu praks</w:t>
            </w:r>
            <w:r w:rsidR="006A7CEE">
              <w:rPr>
                <w:rFonts w:ascii="Times New Roman" w:hAnsi="Times New Roman"/>
                <w:sz w:val="24"/>
                <w:szCs w:val="24"/>
                <w:lang w:val="lv-LV"/>
              </w:rPr>
              <w:t>ēm</w:t>
            </w:r>
            <w:r w:rsidRPr="00C97629">
              <w:rPr>
                <w:rFonts w:ascii="Times New Roman" w:hAnsi="Times New Roman"/>
                <w:sz w:val="24"/>
                <w:szCs w:val="24"/>
                <w:lang w:val="lv-LV"/>
              </w:rPr>
              <w:t xml:space="preserve">, </w:t>
            </w:r>
            <w:r w:rsidRPr="00C97629" w:rsidR="005905BD">
              <w:rPr>
                <w:rFonts w:ascii="Times New Roman" w:hAnsi="Times New Roman"/>
                <w:sz w:val="24"/>
                <w:szCs w:val="24"/>
                <w:lang w:val="lv-LV"/>
              </w:rPr>
              <w:t xml:space="preserve">feldšeru-vecmāšu punktiem, </w:t>
            </w:r>
            <w:r w:rsidRPr="00C97629">
              <w:rPr>
                <w:rFonts w:ascii="Times New Roman" w:hAnsi="Times New Roman"/>
                <w:sz w:val="24"/>
                <w:szCs w:val="24"/>
                <w:lang w:val="lv-LV"/>
              </w:rPr>
              <w:t>kā sociālās aprūpes institūcij</w:t>
            </w:r>
            <w:r w:rsidR="006A7CEE">
              <w:rPr>
                <w:rFonts w:ascii="Times New Roman" w:hAnsi="Times New Roman"/>
                <w:sz w:val="24"/>
                <w:szCs w:val="24"/>
                <w:lang w:val="lv-LV"/>
              </w:rPr>
              <w:t>ām</w:t>
            </w:r>
            <w:r w:rsidRPr="00C97629">
              <w:rPr>
                <w:rFonts w:ascii="Times New Roman" w:hAnsi="Times New Roman"/>
                <w:sz w:val="24"/>
                <w:szCs w:val="24"/>
                <w:lang w:val="lv-LV"/>
              </w:rPr>
              <w:t xml:space="preserve">, </w:t>
            </w:r>
            <w:r w:rsidRPr="00C97629">
              <w:rPr>
                <w:rFonts w:ascii="Times New Roman" w:hAnsi="Times New Roman"/>
                <w:sz w:val="24"/>
                <w:szCs w:val="24"/>
                <w:lang w:val="lv-LV"/>
              </w:rPr>
              <w:t>optometristiem</w:t>
            </w:r>
            <w:r w:rsidRPr="00C97629">
              <w:rPr>
                <w:rFonts w:ascii="Times New Roman" w:hAnsi="Times New Roman"/>
                <w:sz w:val="24"/>
                <w:szCs w:val="24"/>
                <w:lang w:val="lv-LV"/>
              </w:rPr>
              <w:t>, veterinārārstiem, veterinārajām aptiekām un veterinārmedicīnas aprūpes komersantiem, personām, kurām ir Farmācijas likuma 48. panta (1) daļā minētā</w:t>
            </w:r>
            <w:r w:rsidRPr="00C97629" w:rsidR="00057F60">
              <w:rPr>
                <w:rFonts w:ascii="Times New Roman" w:hAnsi="Times New Roman"/>
                <w:sz w:val="24"/>
                <w:szCs w:val="24"/>
                <w:lang w:val="lv-LV"/>
              </w:rPr>
              <w:t xml:space="preserve"> Zāļu valsts aģentūras atļauja zāļu iegādei, </w:t>
            </w:r>
            <w:r w:rsidRPr="00C97629" w:rsidR="005905BD">
              <w:rPr>
                <w:rFonts w:ascii="Times New Roman" w:hAnsi="Times New Roman"/>
                <w:sz w:val="24"/>
                <w:szCs w:val="24"/>
                <w:lang w:val="lv-LV"/>
              </w:rPr>
              <w:t xml:space="preserve">ārstniecības iestādēm ieslodzījuma vietās un </w:t>
            </w:r>
            <w:r w:rsidR="006A7CEE">
              <w:rPr>
                <w:rFonts w:ascii="Times New Roman" w:hAnsi="Times New Roman"/>
                <w:sz w:val="24"/>
                <w:szCs w:val="24"/>
                <w:lang w:val="lv-LV"/>
              </w:rPr>
              <w:t>N</w:t>
            </w:r>
            <w:r w:rsidRPr="00C97629" w:rsidR="005905BD">
              <w:rPr>
                <w:rFonts w:ascii="Times New Roman" w:hAnsi="Times New Roman"/>
                <w:sz w:val="24"/>
                <w:szCs w:val="24"/>
                <w:lang w:val="lv-LV"/>
              </w:rPr>
              <w:t>eatliekamās medicīniskās palīdzības dienestam</w:t>
            </w:r>
            <w:r w:rsidR="004D5733">
              <w:rPr>
                <w:rFonts w:ascii="Times New Roman" w:hAnsi="Times New Roman"/>
                <w:sz w:val="24"/>
                <w:szCs w:val="24"/>
                <w:lang w:val="lv-LV"/>
              </w:rPr>
              <w:t>,</w:t>
            </w:r>
            <w:r w:rsidRPr="00C97629">
              <w:rPr>
                <w:rFonts w:ascii="Times New Roman" w:hAnsi="Times New Roman"/>
                <w:sz w:val="24"/>
                <w:szCs w:val="24"/>
                <w:lang w:val="lv-LV"/>
              </w:rPr>
              <w:t xml:space="preserve"> </w:t>
            </w:r>
            <w:r w:rsidRPr="00C97629" w:rsidR="00837AB1">
              <w:rPr>
                <w:rFonts w:ascii="Times New Roman" w:hAnsi="Times New Roman"/>
                <w:sz w:val="24"/>
                <w:szCs w:val="24"/>
                <w:lang w:val="lv-LV"/>
              </w:rPr>
              <w:t xml:space="preserve">prasību verificēt un </w:t>
            </w:r>
            <w:r w:rsidRPr="00C97629">
              <w:rPr>
                <w:rFonts w:ascii="Times New Roman" w:hAnsi="Times New Roman"/>
                <w:sz w:val="24"/>
                <w:szCs w:val="24"/>
                <w:lang w:val="lv-LV"/>
              </w:rPr>
              <w:t>dzē</w:t>
            </w:r>
            <w:r w:rsidRPr="00C97629" w:rsidR="00837AB1">
              <w:rPr>
                <w:rFonts w:ascii="Times New Roman" w:hAnsi="Times New Roman"/>
                <w:sz w:val="24"/>
                <w:szCs w:val="24"/>
                <w:lang w:val="lv-LV"/>
              </w:rPr>
              <w:t>st</w:t>
            </w:r>
            <w:r w:rsidRPr="00C97629">
              <w:rPr>
                <w:rFonts w:ascii="Times New Roman" w:hAnsi="Times New Roman"/>
                <w:sz w:val="24"/>
                <w:szCs w:val="24"/>
                <w:lang w:val="lv-LV"/>
              </w:rPr>
              <w:t xml:space="preserve"> katra zāļu iepakojuma unikāl</w:t>
            </w:r>
            <w:r w:rsidRPr="00C97629" w:rsidR="00837AB1">
              <w:rPr>
                <w:rFonts w:ascii="Times New Roman" w:hAnsi="Times New Roman"/>
                <w:sz w:val="24"/>
                <w:szCs w:val="24"/>
                <w:lang w:val="lv-LV"/>
              </w:rPr>
              <w:t>o</w:t>
            </w:r>
            <w:r w:rsidRPr="00C97629" w:rsidR="00035FE2">
              <w:rPr>
                <w:rFonts w:ascii="Times New Roman" w:hAnsi="Times New Roman"/>
                <w:sz w:val="24"/>
                <w:szCs w:val="24"/>
                <w:lang w:val="lv-LV"/>
              </w:rPr>
              <w:t xml:space="preserve"> identifikatoru</w:t>
            </w:r>
            <w:r w:rsidRPr="00C97629">
              <w:rPr>
                <w:rFonts w:ascii="Times New Roman" w:hAnsi="Times New Roman"/>
                <w:sz w:val="24"/>
                <w:szCs w:val="24"/>
                <w:lang w:val="lv-LV"/>
              </w:rPr>
              <w:t xml:space="preserve"> Latvijas zāļu repozitoriju sistēmā</w:t>
            </w:r>
            <w:r w:rsidRPr="00C97629" w:rsidR="00837AB1">
              <w:rPr>
                <w:rFonts w:ascii="Times New Roman" w:hAnsi="Times New Roman"/>
                <w:sz w:val="24"/>
                <w:szCs w:val="24"/>
                <w:lang w:val="lv-LV"/>
              </w:rPr>
              <w:t>, tiesiskais regul</w:t>
            </w:r>
            <w:r w:rsidRPr="00C97629" w:rsidR="00865007">
              <w:rPr>
                <w:rFonts w:ascii="Times New Roman" w:hAnsi="Times New Roman"/>
                <w:sz w:val="24"/>
                <w:szCs w:val="24"/>
                <w:lang w:val="lv-LV"/>
              </w:rPr>
              <w:t>ējums</w:t>
            </w:r>
            <w:r w:rsidRPr="00C97629" w:rsidR="000F1141">
              <w:rPr>
                <w:rFonts w:ascii="Times New Roman" w:hAnsi="Times New Roman"/>
                <w:sz w:val="24"/>
                <w:szCs w:val="24"/>
                <w:lang w:val="lv-LV"/>
              </w:rPr>
              <w:t xml:space="preserve"> grozījum</w:t>
            </w:r>
            <w:r w:rsidRPr="00C97629" w:rsidR="00942CB9">
              <w:rPr>
                <w:rFonts w:ascii="Times New Roman" w:hAnsi="Times New Roman"/>
                <w:sz w:val="24"/>
                <w:szCs w:val="24"/>
                <w:lang w:val="lv-LV"/>
              </w:rPr>
              <w:t>u</w:t>
            </w:r>
            <w:r w:rsidRPr="00C97629" w:rsidR="000F1141">
              <w:rPr>
                <w:rFonts w:ascii="Times New Roman" w:hAnsi="Times New Roman"/>
                <w:sz w:val="24"/>
                <w:szCs w:val="24"/>
                <w:lang w:val="lv-LV"/>
              </w:rPr>
              <w:t xml:space="preserve"> MK </w:t>
            </w:r>
            <w:r w:rsidRPr="00C97629" w:rsidR="00837AB1">
              <w:rPr>
                <w:rFonts w:ascii="Times New Roman" w:hAnsi="Times New Roman"/>
                <w:sz w:val="24"/>
                <w:szCs w:val="24"/>
                <w:lang w:val="lv-LV"/>
              </w:rPr>
              <w:t xml:space="preserve">416 </w:t>
            </w:r>
            <w:r w:rsidRPr="00C97629" w:rsidR="00942CB9">
              <w:rPr>
                <w:rFonts w:ascii="Times New Roman" w:hAnsi="Times New Roman"/>
                <w:sz w:val="24"/>
                <w:szCs w:val="24"/>
                <w:lang w:val="lv-LV"/>
              </w:rPr>
              <w:t xml:space="preserve">2. punktā </w:t>
            </w:r>
            <w:r w:rsidRPr="00C97629" w:rsidR="000F1141">
              <w:rPr>
                <w:rFonts w:ascii="Times New Roman" w:hAnsi="Times New Roman"/>
                <w:sz w:val="24"/>
                <w:szCs w:val="24"/>
                <w:lang w:val="lv-LV"/>
              </w:rPr>
              <w:t>(12.17. </w:t>
            </w:r>
            <w:r w:rsidRPr="00C97629" w:rsidR="00865007">
              <w:rPr>
                <w:rFonts w:ascii="Times New Roman" w:hAnsi="Times New Roman"/>
                <w:sz w:val="24"/>
                <w:szCs w:val="24"/>
                <w:lang w:val="lv-LV"/>
              </w:rPr>
              <w:t xml:space="preserve">apakšpunktā) palielina zāļu </w:t>
            </w:r>
            <w:r w:rsidRPr="00C97629" w:rsidR="00ED70AF">
              <w:rPr>
                <w:rFonts w:ascii="Times New Roman" w:hAnsi="Times New Roman"/>
                <w:sz w:val="24"/>
                <w:szCs w:val="24"/>
                <w:lang w:val="lv-LV"/>
              </w:rPr>
              <w:t>lieltirgotavai</w:t>
            </w:r>
            <w:r w:rsidRPr="00C97629" w:rsidR="00865007">
              <w:rPr>
                <w:rFonts w:ascii="Times New Roman" w:hAnsi="Times New Roman"/>
                <w:sz w:val="24"/>
                <w:szCs w:val="24"/>
                <w:lang w:val="lv-LV"/>
              </w:rPr>
              <w:t xml:space="preserve"> </w:t>
            </w:r>
            <w:r w:rsidRPr="00C97629" w:rsidR="00837AB1">
              <w:rPr>
                <w:rFonts w:ascii="Times New Roman" w:hAnsi="Times New Roman"/>
                <w:sz w:val="24"/>
                <w:szCs w:val="24"/>
                <w:lang w:val="lv-LV"/>
              </w:rPr>
              <w:t>administratīv</w:t>
            </w:r>
            <w:r w:rsidRPr="00C97629" w:rsidR="00865007">
              <w:rPr>
                <w:rFonts w:ascii="Times New Roman" w:hAnsi="Times New Roman"/>
                <w:sz w:val="24"/>
                <w:szCs w:val="24"/>
                <w:lang w:val="lv-LV"/>
              </w:rPr>
              <w:t>o</w:t>
            </w:r>
            <w:r w:rsidRPr="00C97629" w:rsidR="00837AB1">
              <w:rPr>
                <w:rFonts w:ascii="Times New Roman" w:hAnsi="Times New Roman"/>
                <w:sz w:val="24"/>
                <w:szCs w:val="24"/>
                <w:lang w:val="lv-LV"/>
              </w:rPr>
              <w:t xml:space="preserve"> slog</w:t>
            </w:r>
            <w:r w:rsidRPr="00C97629" w:rsidR="00865007">
              <w:rPr>
                <w:rFonts w:ascii="Times New Roman" w:hAnsi="Times New Roman"/>
                <w:sz w:val="24"/>
                <w:szCs w:val="24"/>
                <w:lang w:val="lv-LV"/>
              </w:rPr>
              <w:t>u.</w:t>
            </w:r>
            <w:r w:rsidR="00B93631">
              <w:rPr>
                <w:rFonts w:ascii="Times New Roman" w:hAnsi="Times New Roman"/>
                <w:sz w:val="24"/>
                <w:szCs w:val="24"/>
                <w:lang w:val="lv-LV"/>
              </w:rPr>
              <w:t xml:space="preserve"> </w:t>
            </w:r>
            <w:r w:rsidRPr="00A26944" w:rsidR="00B93631">
              <w:rPr>
                <w:rFonts w:ascii="Times New Roman" w:hAnsi="Times New Roman"/>
                <w:sz w:val="24"/>
                <w:szCs w:val="24"/>
                <w:lang w:val="lv-LV"/>
              </w:rPr>
              <w:t xml:space="preserve">Minētais attiecinām arī uz aptiekām, kuras zāles izplata </w:t>
            </w:r>
            <w:r w:rsidRPr="001F2D74" w:rsidR="00A26944">
              <w:rPr>
                <w:rFonts w:ascii="Times New Roman" w:hAnsi="Times New Roman"/>
                <w:sz w:val="24"/>
                <w:szCs w:val="24"/>
                <w:lang w:val="lv-LV"/>
              </w:rPr>
              <w:t>ārstniecības iestādēm, sociālās aprūpes institūcijām, praktizējošiem veterinārārstiem un veterinārmedicīniskās aprūpes iestādēm</w:t>
            </w:r>
            <w:r w:rsidR="009F6901">
              <w:rPr>
                <w:rFonts w:ascii="Times New Roman" w:hAnsi="Times New Roman"/>
                <w:sz w:val="24"/>
                <w:szCs w:val="24"/>
                <w:lang w:val="lv-LV"/>
              </w:rPr>
              <w:t>.</w:t>
            </w:r>
          </w:p>
          <w:p w:rsidR="00523AEB" w:rsidRPr="00A26944" w:rsidP="00523AEB" w14:paraId="2BD446CB" w14:textId="77777777">
            <w:pPr>
              <w:pStyle w:val="NoSpacing"/>
              <w:jc w:val="both"/>
              <w:rPr>
                <w:rFonts w:ascii="Times New Roman" w:hAnsi="Times New Roman" w:cs="Times New Roman"/>
                <w:sz w:val="24"/>
                <w:szCs w:val="24"/>
              </w:rPr>
            </w:pPr>
          </w:p>
          <w:p w:rsidR="00523AEB" w:rsidRPr="00C97629" w:rsidP="00523AEB" w14:paraId="09ACB47D" w14:textId="2C3AE83C">
            <w:pPr>
              <w:pStyle w:val="NoSpacing"/>
              <w:jc w:val="both"/>
              <w:rPr>
                <w:rFonts w:ascii="Times New Roman" w:hAnsi="Times New Roman" w:cs="Times New Roman"/>
                <w:sz w:val="24"/>
                <w:szCs w:val="24"/>
              </w:rPr>
            </w:pPr>
            <w:r w:rsidRPr="00C97629">
              <w:rPr>
                <w:rFonts w:ascii="Times New Roman" w:hAnsi="Times New Roman" w:cs="Times New Roman"/>
                <w:sz w:val="24"/>
                <w:szCs w:val="24"/>
              </w:rPr>
              <w:t>4</w:t>
            </w:r>
            <w:r w:rsidRPr="00C97629">
              <w:rPr>
                <w:rFonts w:ascii="Times New Roman" w:hAnsi="Times New Roman" w:cs="Times New Roman"/>
                <w:sz w:val="24"/>
                <w:szCs w:val="24"/>
              </w:rPr>
              <w:t>. </w:t>
            </w:r>
            <w:r w:rsidRPr="00C97629" w:rsidR="00217D5C">
              <w:rPr>
                <w:rFonts w:ascii="Times New Roman" w:hAnsi="Times New Roman" w:cs="Times New Roman"/>
                <w:sz w:val="24"/>
                <w:szCs w:val="24"/>
              </w:rPr>
              <w:t>Ī</w:t>
            </w:r>
            <w:r w:rsidRPr="00C97629" w:rsidR="000F1141">
              <w:rPr>
                <w:rFonts w:ascii="Times New Roman" w:hAnsi="Times New Roman" w:cs="Times New Roman"/>
                <w:sz w:val="24"/>
                <w:szCs w:val="24"/>
              </w:rPr>
              <w:t>stenojot Direktīvas 2011/61 1. panta 18. </w:t>
            </w:r>
            <w:r w:rsidRPr="00C97629" w:rsidR="00217D5C">
              <w:rPr>
                <w:rFonts w:ascii="Times New Roman" w:hAnsi="Times New Roman" w:cs="Times New Roman"/>
                <w:sz w:val="24"/>
                <w:szCs w:val="24"/>
              </w:rPr>
              <w:t>punkt</w:t>
            </w:r>
            <w:r w:rsidRPr="00C97629" w:rsidR="00D32CD8">
              <w:rPr>
                <w:rFonts w:ascii="Times New Roman" w:hAnsi="Times New Roman" w:cs="Times New Roman"/>
                <w:sz w:val="24"/>
                <w:szCs w:val="24"/>
              </w:rPr>
              <w:t>u</w:t>
            </w:r>
            <w:r w:rsidRPr="00C97629" w:rsidR="00217D5C">
              <w:rPr>
                <w:rFonts w:ascii="Times New Roman" w:hAnsi="Times New Roman" w:cs="Times New Roman"/>
                <w:sz w:val="24"/>
                <w:szCs w:val="24"/>
              </w:rPr>
              <w:t xml:space="preserve">, </w:t>
            </w:r>
            <w:r w:rsidRPr="00C97629">
              <w:rPr>
                <w:rFonts w:ascii="Times New Roman" w:hAnsi="Times New Roman" w:cs="Times New Roman"/>
                <w:sz w:val="24"/>
                <w:szCs w:val="24"/>
              </w:rPr>
              <w:t>tiesiskais regulējums grozījumu</w:t>
            </w:r>
            <w:r w:rsidR="009F6901">
              <w:rPr>
                <w:rFonts w:ascii="Times New Roman" w:hAnsi="Times New Roman" w:cs="Times New Roman"/>
                <w:sz w:val="24"/>
                <w:szCs w:val="24"/>
              </w:rPr>
              <w:t xml:space="preserve"> MK </w:t>
            </w:r>
            <w:r w:rsidRPr="00C97629" w:rsidR="00217D5C">
              <w:rPr>
                <w:rFonts w:ascii="Times New Roman" w:hAnsi="Times New Roman" w:cs="Times New Roman"/>
                <w:sz w:val="24"/>
                <w:szCs w:val="24"/>
              </w:rPr>
              <w:t>416 1. punkt</w:t>
            </w:r>
            <w:r w:rsidRPr="00C97629">
              <w:rPr>
                <w:rFonts w:ascii="Times New Roman" w:hAnsi="Times New Roman" w:cs="Times New Roman"/>
                <w:sz w:val="24"/>
                <w:szCs w:val="24"/>
              </w:rPr>
              <w:t>ā</w:t>
            </w:r>
            <w:r w:rsidRPr="00C97629" w:rsidR="00217D5C">
              <w:rPr>
                <w:rFonts w:ascii="Times New Roman" w:hAnsi="Times New Roman" w:cs="Times New Roman"/>
                <w:sz w:val="24"/>
                <w:szCs w:val="24"/>
              </w:rPr>
              <w:t xml:space="preserve"> (</w:t>
            </w:r>
            <w:r w:rsidRPr="00C97629" w:rsidR="00217D5C">
              <w:rPr>
                <w:rFonts w:ascii="Times New Roman" w:hAnsi="Times New Roman" w:cs="Times New Roman"/>
                <w:i/>
                <w:sz w:val="24"/>
                <w:szCs w:val="24"/>
              </w:rPr>
              <w:t>12.13.4. apakšpunkts</w:t>
            </w:r>
            <w:r w:rsidRPr="00C97629" w:rsidR="00217D5C">
              <w:rPr>
                <w:rFonts w:ascii="Times New Roman" w:hAnsi="Times New Roman" w:cs="Times New Roman"/>
                <w:sz w:val="24"/>
                <w:szCs w:val="24"/>
              </w:rPr>
              <w:t>) palielina</w:t>
            </w:r>
            <w:r w:rsidRPr="00C97629" w:rsidR="00325AF1">
              <w:rPr>
                <w:rFonts w:ascii="Times New Roman" w:hAnsi="Times New Roman" w:cs="Times New Roman"/>
                <w:sz w:val="24"/>
                <w:szCs w:val="24"/>
              </w:rPr>
              <w:t xml:space="preserve"> izmaksas</w:t>
            </w:r>
            <w:r w:rsidRPr="00C97629" w:rsidR="00217D5C">
              <w:rPr>
                <w:rFonts w:ascii="Times New Roman" w:hAnsi="Times New Roman" w:cs="Times New Roman"/>
                <w:sz w:val="24"/>
                <w:szCs w:val="24"/>
              </w:rPr>
              <w:t xml:space="preserve"> </w:t>
            </w:r>
            <w:r w:rsidRPr="00C97629" w:rsidR="0062182D">
              <w:rPr>
                <w:rFonts w:ascii="Times New Roman" w:hAnsi="Times New Roman" w:cs="Times New Roman"/>
                <w:sz w:val="24"/>
                <w:szCs w:val="24"/>
              </w:rPr>
              <w:t>zāļu vairumtirgotājiem</w:t>
            </w:r>
            <w:r w:rsidRPr="00C97629" w:rsidR="00217D5C">
              <w:rPr>
                <w:rFonts w:ascii="Times New Roman" w:hAnsi="Times New Roman" w:cs="Times New Roman"/>
                <w:sz w:val="24"/>
                <w:szCs w:val="24"/>
              </w:rPr>
              <w:t>, jo pirkšanas pārdošanas rēķinos par</w:t>
            </w:r>
            <w:r w:rsidR="009F6901">
              <w:rPr>
                <w:rFonts w:ascii="Times New Roman" w:hAnsi="Times New Roman" w:cs="Times New Roman"/>
                <w:sz w:val="24"/>
                <w:szCs w:val="24"/>
              </w:rPr>
              <w:t xml:space="preserve"> zālēm, papildu MK </w:t>
            </w:r>
            <w:r w:rsidRPr="00C97629" w:rsidR="00217D5C">
              <w:rPr>
                <w:rFonts w:ascii="Times New Roman" w:hAnsi="Times New Roman" w:cs="Times New Roman"/>
                <w:sz w:val="24"/>
                <w:szCs w:val="24"/>
              </w:rPr>
              <w:t>416 12.3.</w:t>
            </w:r>
            <w:r w:rsidR="009F6901">
              <w:rPr>
                <w:rFonts w:ascii="Times New Roman" w:hAnsi="Times New Roman" w:cs="Times New Roman"/>
                <w:sz w:val="24"/>
                <w:szCs w:val="24"/>
              </w:rPr>
              <w:t> </w:t>
            </w:r>
            <w:r w:rsidRPr="00C97629" w:rsidR="00217D5C">
              <w:rPr>
                <w:rFonts w:ascii="Times New Roman" w:hAnsi="Times New Roman" w:cs="Times New Roman"/>
                <w:sz w:val="24"/>
                <w:szCs w:val="24"/>
              </w:rPr>
              <w:t>apakšpunktā minētajai informācijai, būs jānorāda arī sērijas numurs zālēm ar drošuma pazīmēm.</w:t>
            </w:r>
          </w:p>
          <w:p w:rsidR="009C450E" w:rsidRPr="00C97629" w:rsidP="00D32CD8" w14:paraId="6FFDC326" w14:textId="60FE9F92">
            <w:pPr>
              <w:pStyle w:val="NoSpacing"/>
              <w:jc w:val="both"/>
              <w:rPr>
                <w:rFonts w:ascii="Times New Roman" w:hAnsi="Times New Roman" w:cs="Times New Roman"/>
                <w:sz w:val="24"/>
                <w:szCs w:val="24"/>
              </w:rPr>
            </w:pPr>
          </w:p>
          <w:p w:rsidR="00E4391B" w:rsidRPr="00C97629" w:rsidP="00D32CD8" w14:paraId="053A4257" w14:textId="03E21D45">
            <w:pPr>
              <w:pStyle w:val="NoSpacing"/>
              <w:jc w:val="both"/>
              <w:rPr>
                <w:rFonts w:ascii="Times New Roman" w:hAnsi="Times New Roman" w:cs="Times New Roman"/>
                <w:sz w:val="24"/>
                <w:szCs w:val="24"/>
              </w:rPr>
            </w:pPr>
            <w:r w:rsidRPr="00C97629">
              <w:rPr>
                <w:rFonts w:ascii="Times New Roman" w:hAnsi="Times New Roman" w:cs="Times New Roman"/>
                <w:sz w:val="24"/>
                <w:szCs w:val="24"/>
              </w:rPr>
              <w:t>5. </w:t>
            </w:r>
            <w:r w:rsidRPr="00C97629" w:rsidR="00B532EC">
              <w:rPr>
                <w:rFonts w:ascii="Times New Roman" w:hAnsi="Times New Roman" w:cs="Times New Roman"/>
                <w:sz w:val="24"/>
                <w:szCs w:val="24"/>
              </w:rPr>
              <w:t>Zāļu valsts aģentūrai</w:t>
            </w:r>
            <w:r w:rsidRPr="00C97629" w:rsidR="00ED70AF">
              <w:rPr>
                <w:rFonts w:ascii="Times New Roman" w:hAnsi="Times New Roman" w:cs="Times New Roman"/>
                <w:sz w:val="24"/>
                <w:szCs w:val="24"/>
              </w:rPr>
              <w:t xml:space="preserve"> </w:t>
            </w:r>
            <w:r w:rsidR="006A7CEE">
              <w:rPr>
                <w:rFonts w:ascii="Times New Roman" w:hAnsi="Times New Roman" w:cs="Times New Roman"/>
                <w:sz w:val="24"/>
                <w:szCs w:val="24"/>
              </w:rPr>
              <w:t xml:space="preserve">un Veselības inspekcijai </w:t>
            </w:r>
            <w:r w:rsidRPr="00C97629" w:rsidR="00ED70AF">
              <w:rPr>
                <w:rFonts w:ascii="Times New Roman" w:hAnsi="Times New Roman" w:cs="Times New Roman"/>
                <w:sz w:val="24"/>
                <w:szCs w:val="24"/>
                <w:shd w:val="clear" w:color="auto" w:fill="FFFFFF"/>
              </w:rPr>
              <w:t xml:space="preserve">administratīvais slogs, tiesības un pienākumi, kā arī veicamās darbības, </w:t>
            </w:r>
            <w:r w:rsidRPr="00C97629" w:rsidR="002B58E9">
              <w:rPr>
                <w:rFonts w:ascii="Times New Roman" w:hAnsi="Times New Roman" w:cs="Times New Roman"/>
                <w:sz w:val="24"/>
                <w:szCs w:val="24"/>
                <w:shd w:val="clear" w:color="auto" w:fill="FFFFFF"/>
              </w:rPr>
              <w:t xml:space="preserve">būtiski </w:t>
            </w:r>
            <w:r w:rsidRPr="00C97629" w:rsidR="00ED70AF">
              <w:rPr>
                <w:rFonts w:ascii="Times New Roman" w:hAnsi="Times New Roman" w:cs="Times New Roman"/>
                <w:sz w:val="24"/>
                <w:szCs w:val="24"/>
                <w:shd w:val="clear" w:color="auto" w:fill="FFFFFF"/>
              </w:rPr>
              <w:t>nemainās.</w:t>
            </w:r>
          </w:p>
        </w:tc>
      </w:tr>
      <w:tr w14:paraId="46424DCA" w14:textId="77777777" w:rsidTr="00C91A0B">
        <w:tblPrEx>
          <w:tblW w:w="5000" w:type="pct"/>
          <w:tblCellMar>
            <w:top w:w="24" w:type="dxa"/>
            <w:left w:w="24" w:type="dxa"/>
            <w:bottom w:w="24" w:type="dxa"/>
            <w:right w:w="24" w:type="dxa"/>
          </w:tblCellMar>
          <w:tblLook w:val="04A0"/>
        </w:tblPrEx>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FDE5E9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E4391B" w14:paraId="30DF81C0" w14:textId="77777777">
            <w:pPr>
              <w:pStyle w:val="Bezatstarpm1"/>
              <w:rPr>
                <w:rFonts w:ascii="Times New Roman" w:hAnsi="Times New Roman"/>
                <w:lang w:val="lv-LV" w:eastAsia="lv-LV"/>
              </w:rPr>
            </w:pPr>
            <w:r w:rsidRPr="00C97629">
              <w:rPr>
                <w:rFonts w:ascii="Times New Roman" w:hAnsi="Times New Roman"/>
                <w:lang w:val="lv-LV" w:eastAsia="lv-LV"/>
              </w:rPr>
              <w:t>Administratīvo izmaksu monetārs novērtējums</w:t>
            </w:r>
          </w:p>
        </w:tc>
        <w:tc>
          <w:tcPr>
            <w:tcW w:w="3752" w:type="pct"/>
            <w:tcBorders>
              <w:top w:val="outset" w:sz="6" w:space="0" w:color="414142"/>
              <w:left w:val="outset" w:sz="6" w:space="0" w:color="414142"/>
              <w:bottom w:val="outset" w:sz="6" w:space="0" w:color="414142"/>
              <w:right w:val="outset" w:sz="6" w:space="0" w:color="414142"/>
            </w:tcBorders>
            <w:hideMark/>
          </w:tcPr>
          <w:p w:rsidR="00894C55" w:rsidRPr="00C97629" w:rsidP="00C20362" w14:paraId="098173C0" w14:textId="100BC147">
            <w:pPr>
              <w:pStyle w:val="Bezatstarpm1"/>
              <w:jc w:val="both"/>
              <w:rPr>
                <w:rFonts w:ascii="Times New Roman" w:hAnsi="Times New Roman"/>
                <w:i/>
                <w:sz w:val="24"/>
                <w:szCs w:val="24"/>
                <w:lang w:val="lv-LV"/>
              </w:rPr>
            </w:pPr>
            <w:r>
              <w:rPr>
                <w:rFonts w:ascii="Times New Roman" w:hAnsi="Times New Roman"/>
                <w:sz w:val="24"/>
                <w:szCs w:val="24"/>
                <w:lang w:val="lv-LV"/>
              </w:rPr>
              <w:t xml:space="preserve"> Projekts šo jomu neskar.</w:t>
            </w:r>
          </w:p>
        </w:tc>
      </w:tr>
      <w:tr w14:paraId="694DAC39" w14:textId="77777777" w:rsidTr="0059493D">
        <w:tblPrEx>
          <w:tblW w:w="5000" w:type="pct"/>
          <w:tblCellMar>
            <w:top w:w="24" w:type="dxa"/>
            <w:left w:w="24" w:type="dxa"/>
            <w:bottom w:w="24" w:type="dxa"/>
            <w:right w:w="24" w:type="dxa"/>
          </w:tblCellMar>
          <w:tblLook w:val="04A0"/>
        </w:tblPrEx>
        <w:trPr>
          <w:trHeight w:val="239"/>
        </w:trPr>
        <w:tc>
          <w:tcPr>
            <w:tcW w:w="250" w:type="pct"/>
            <w:tcBorders>
              <w:top w:val="outset" w:sz="6" w:space="0" w:color="414142"/>
              <w:left w:val="outset" w:sz="6" w:space="0" w:color="414142"/>
              <w:bottom w:val="outset" w:sz="6" w:space="0" w:color="414142"/>
              <w:right w:val="outset" w:sz="6" w:space="0" w:color="414142"/>
            </w:tcBorders>
          </w:tcPr>
          <w:p w:rsidR="00A72163" w:rsidRPr="00C97629" w:rsidP="00894C55" w14:paraId="6C867FF3" w14:textId="239D7466">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tcPr>
          <w:p w:rsidR="00A72163" w:rsidRPr="00C97629" w:rsidP="00894C55" w14:paraId="7EE77859" w14:textId="1A04405F">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iCs/>
                <w:sz w:val="24"/>
                <w:szCs w:val="24"/>
                <w:lang w:eastAsia="lv-LV"/>
              </w:rPr>
              <w:t>Atbilstības izmaksu monetārs novērtējums</w:t>
            </w:r>
          </w:p>
        </w:tc>
        <w:tc>
          <w:tcPr>
            <w:tcW w:w="3752" w:type="pct"/>
            <w:tcBorders>
              <w:top w:val="outset" w:sz="6" w:space="0" w:color="414142"/>
              <w:left w:val="outset" w:sz="6" w:space="0" w:color="414142"/>
              <w:bottom w:val="outset" w:sz="6" w:space="0" w:color="414142"/>
              <w:right w:val="outset" w:sz="6" w:space="0" w:color="414142"/>
            </w:tcBorders>
          </w:tcPr>
          <w:p w:rsidR="00F063E0" w:rsidRPr="00C97629" w:rsidP="00F063E0" w14:paraId="46EDC352" w14:textId="740070B8">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Atbilstoši Eiropas Komisijas informācijai publiskās konsultācijas laikā tika sniegts viedoklis saistībā ar Komisijas 2015. gada 2. oktobra deleģētās regulas (ES) 2016/161, ar ko papildina Eiropas Parlamenta un Padomes Direktīvu 2001/83/EK, noteicot detalizētus noteikumus par drošuma pazīmēm uz cilvēkiem paredzētu zāļu iesaiņojuma, ieviešanu, proti, identifikatora ieviešana zāļu iepakojumam (svītrkoda uzdrukāšana uz vienu zāļu iepakojuma) izmaksu ziņā vienam zāļu iepakojumam ir 0.016 EUR</w:t>
            </w:r>
            <w:r w:rsidRPr="00C97629" w:rsidR="00B65162">
              <w:rPr>
                <w:rFonts w:ascii="Times New Roman" w:hAnsi="Times New Roman" w:cs="Times New Roman"/>
                <w:sz w:val="24"/>
                <w:szCs w:val="24"/>
              </w:rPr>
              <w:t>.</w:t>
            </w:r>
          </w:p>
          <w:p w:rsidR="00246AC6" w:rsidRPr="00246AC6" w:rsidP="00246AC6" w14:paraId="621D2F60" w14:textId="24CFA8EF">
            <w:pPr>
              <w:shd w:val="clear" w:color="auto" w:fill="FFFFFF"/>
              <w:spacing w:after="100" w:afterAutospacing="1" w:line="240" w:lineRule="auto"/>
              <w:jc w:val="both"/>
              <w:rPr>
                <w:rFonts w:ascii="Times New Roman" w:eastAsia="Times New Roman" w:hAnsi="Times New Roman" w:cs="Times New Roman"/>
                <w:sz w:val="24"/>
                <w:szCs w:val="24"/>
                <w:lang w:eastAsia="lv-LV"/>
              </w:rPr>
            </w:pPr>
            <w:r w:rsidRPr="00246AC6">
              <w:rPr>
                <w:rFonts w:ascii="Times New Roman" w:hAnsi="Times New Roman" w:cs="Times New Roman"/>
                <w:sz w:val="24"/>
                <w:szCs w:val="24"/>
              </w:rPr>
              <w:t xml:space="preserve">Deleģētā regula 2016/161 </w:t>
            </w:r>
            <w:r w:rsidRPr="00246AC6">
              <w:rPr>
                <w:rFonts w:ascii="Times New Roman" w:hAnsi="Times New Roman" w:cs="Times New Roman"/>
                <w:sz w:val="24"/>
                <w:szCs w:val="24"/>
              </w:rPr>
              <w:t>(</w:t>
            </w:r>
            <w:r w:rsidRPr="00246AC6">
              <w:rPr>
                <w:rFonts w:ascii="Times New Roman" w:eastAsia="Times New Roman" w:hAnsi="Times New Roman" w:cs="Times New Roman"/>
                <w:sz w:val="24"/>
                <w:szCs w:val="24"/>
                <w:lang w:eastAsia="lv-LV"/>
              </w:rPr>
              <w:t>32.</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panta 4.</w:t>
            </w:r>
            <w:r w:rsidR="00BA36C3">
              <w:rPr>
                <w:rFonts w:ascii="Times New Roman" w:eastAsia="Times New Roman" w:hAnsi="Times New Roman" w:cs="Times New Roman"/>
                <w:sz w:val="24"/>
                <w:szCs w:val="24"/>
                <w:lang w:eastAsia="lv-LV"/>
              </w:rPr>
              <w:t> </w:t>
            </w:r>
            <w:r w:rsidRPr="00246AC6">
              <w:rPr>
                <w:rFonts w:ascii="Times New Roman" w:eastAsia="Times New Roman" w:hAnsi="Times New Roman" w:cs="Times New Roman"/>
                <w:sz w:val="24"/>
                <w:szCs w:val="24"/>
                <w:lang w:eastAsia="lv-LV"/>
              </w:rPr>
              <w:t xml:space="preserve">punkts) </w:t>
            </w:r>
            <w:r w:rsidRPr="00246AC6" w:rsidR="00962863">
              <w:rPr>
                <w:rFonts w:ascii="Times New Roman" w:hAnsi="Times New Roman" w:cs="Times New Roman"/>
                <w:sz w:val="24"/>
                <w:szCs w:val="24"/>
              </w:rPr>
              <w:t xml:space="preserve">uzliek par pienākumu ražotājiem, vairumtirgotājiem, aptiekām, ārstniecības iestādēm </w:t>
            </w:r>
            <w:r w:rsidRPr="00246AC6" w:rsidR="00962863">
              <w:rPr>
                <w:rFonts w:ascii="Times New Roman" w:hAnsi="Times New Roman" w:cs="Times New Roman"/>
                <w:bCs/>
                <w:sz w:val="24"/>
                <w:szCs w:val="24"/>
              </w:rPr>
              <w:t xml:space="preserve">līdz 2019. gada 8. februārim nodrošināt </w:t>
            </w:r>
            <w:r w:rsidRPr="00246AC6" w:rsidR="00962863">
              <w:rPr>
                <w:rFonts w:ascii="Times New Roman" w:hAnsi="Times New Roman" w:cs="Times New Roman"/>
                <w:sz w:val="24"/>
                <w:szCs w:val="24"/>
              </w:rPr>
              <w:t>savienojumu ar Latvijas Zāļu verifikācijas organizācijas (</w:t>
            </w:r>
            <w:r>
              <w:fldChar w:fldCharType="begin"/>
            </w:r>
            <w:r>
              <w:instrText xml:space="preserve"> HYPERLINK "http://www.lzvo.lv" </w:instrText>
            </w:r>
            <w:r>
              <w:fldChar w:fldCharType="separate"/>
            </w:r>
            <w:r w:rsidRPr="00246AC6" w:rsidR="00962863">
              <w:rPr>
                <w:rStyle w:val="Hyperlink"/>
                <w:rFonts w:ascii="Times New Roman" w:hAnsi="Times New Roman" w:cs="Times New Roman"/>
                <w:color w:val="auto"/>
                <w:sz w:val="24"/>
                <w:szCs w:val="24"/>
              </w:rPr>
              <w:t>www.lzvo.lv</w:t>
            </w:r>
            <w:r>
              <w:fldChar w:fldCharType="end"/>
            </w:r>
            <w:r w:rsidRPr="00246AC6" w:rsidR="00962863">
              <w:rPr>
                <w:rFonts w:ascii="Times New Roman" w:hAnsi="Times New Roman" w:cs="Times New Roman"/>
                <w:sz w:val="24"/>
                <w:szCs w:val="24"/>
              </w:rPr>
              <w:t xml:space="preserve">) izveidoto </w:t>
            </w:r>
            <w:r w:rsidRPr="00246AC6">
              <w:rPr>
                <w:rFonts w:ascii="Times New Roman" w:hAnsi="Times New Roman" w:cs="Times New Roman"/>
                <w:sz w:val="24"/>
                <w:szCs w:val="24"/>
              </w:rPr>
              <w:t xml:space="preserve">Latvijas zāļu </w:t>
            </w:r>
            <w:r w:rsidRPr="00246AC6" w:rsidR="00962863">
              <w:rPr>
                <w:rFonts w:ascii="Times New Roman" w:hAnsi="Times New Roman" w:cs="Times New Roman"/>
                <w:sz w:val="24"/>
                <w:szCs w:val="24"/>
              </w:rPr>
              <w:t>repozitoriju sistēmu</w:t>
            </w:r>
            <w:r w:rsidRPr="00246AC6">
              <w:rPr>
                <w:rFonts w:ascii="Times New Roman" w:hAnsi="Times New Roman" w:cs="Times New Roman"/>
                <w:sz w:val="24"/>
                <w:szCs w:val="24"/>
              </w:rPr>
              <w:t xml:space="preserve">, kas rada </w:t>
            </w:r>
            <w:r w:rsidRPr="00246AC6">
              <w:rPr>
                <w:rFonts w:ascii="Times New Roman" w:eastAsia="Times New Roman" w:hAnsi="Times New Roman" w:cs="Times New Roman"/>
                <w:bCs/>
                <w:sz w:val="24"/>
                <w:szCs w:val="24"/>
                <w:lang w:eastAsia="lv-LV"/>
              </w:rPr>
              <w:t>pienākumu veidot IT savienojumu un pieslēgties šai sistēmai, un veikt zāļu iepakojumu unikālā identifikatora verificēšanu un dzēšanu ar atbilstošu </w:t>
            </w:r>
            <w:r w:rsidRPr="00246AC6">
              <w:rPr>
                <w:rFonts w:ascii="Times New Roman" w:eastAsia="Times New Roman" w:hAnsi="Times New Roman" w:cs="Times New Roman"/>
                <w:bCs/>
                <w:sz w:val="24"/>
                <w:szCs w:val="24"/>
                <w:u w:val="single"/>
                <w:lang w:eastAsia="lv-LV"/>
              </w:rPr>
              <w:t>tehnisko nodrošinājumu (skeneri).</w:t>
            </w:r>
          </w:p>
          <w:p w:rsidR="008E0318" w:rsidRPr="0058232C" w:rsidP="00F063E0" w14:paraId="527FEDA1" w14:textId="04F5F249">
            <w:pPr>
              <w:spacing w:before="100" w:beforeAutospacing="1" w:after="100" w:afterAutospacing="1" w:line="240" w:lineRule="auto"/>
              <w:jc w:val="both"/>
              <w:outlineLvl w:val="0"/>
              <w:rPr>
                <w:rFonts w:ascii="Times New Roman" w:hAnsi="Times New Roman" w:cs="Times New Roman"/>
                <w:sz w:val="24"/>
                <w:szCs w:val="24"/>
              </w:rPr>
            </w:pPr>
            <w:r w:rsidRPr="0058232C">
              <w:rPr>
                <w:rFonts w:ascii="Times New Roman" w:hAnsi="Times New Roman" w:cs="Times New Roman"/>
                <w:sz w:val="24"/>
                <w:szCs w:val="24"/>
                <w:shd w:val="clear" w:color="auto" w:fill="FFFFFF"/>
              </w:rPr>
              <w:t>Katra uzņēmuma IT sistēmu var sagatavot tās iekšējie IT nodaļu darbinieki vai uzņēmuma ārpakalpojuma partneri. Lai izpildītu Regulas un Direktīvas prasības, katrs uzņēmums pats izvēlas vai nu integrēt zāļu verifikācijas un unikālā identifikatora dzēšanas funkcijas sava uzņēmuma jau esošajā IT risinājumā, vai izmantot to kā atsevišķu IT risinājumu. Tas ir katra uzņēmuma iekšējs lēmums.</w:t>
            </w:r>
          </w:p>
          <w:p w:rsidR="00D759DF" w:rsidRPr="00C97629" w:rsidP="00F063E0" w14:paraId="2E1ADB0F" w14:textId="1519B5E9">
            <w:pPr>
              <w:spacing w:before="100" w:beforeAutospacing="1" w:after="100" w:afterAutospacing="1"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Šī savienojuma nodrošināšanai jābūt darboties spējīgai sistēmai, </w:t>
            </w:r>
            <w:r w:rsidRPr="00C97629">
              <w:rPr>
                <w:rFonts w:ascii="Times New Roman" w:hAnsi="Times New Roman" w:cs="Times New Roman"/>
                <w:sz w:val="24"/>
                <w:szCs w:val="24"/>
              </w:rPr>
              <w:t>ko izmanto unikālā iden</w:t>
            </w:r>
            <w:r>
              <w:rPr>
                <w:rFonts w:ascii="Times New Roman" w:hAnsi="Times New Roman" w:cs="Times New Roman"/>
                <w:sz w:val="24"/>
                <w:szCs w:val="24"/>
              </w:rPr>
              <w:t>tifikatora nolasīšanai. Atbilstoši Deleģētai</w:t>
            </w:r>
            <w:r w:rsidRPr="00C97629">
              <w:rPr>
                <w:rFonts w:ascii="Times New Roman" w:hAnsi="Times New Roman" w:cs="Times New Roman"/>
                <w:sz w:val="24"/>
                <w:szCs w:val="24"/>
              </w:rPr>
              <w:t xml:space="preserve"> regul</w:t>
            </w:r>
            <w:r>
              <w:rPr>
                <w:rFonts w:ascii="Times New Roman" w:hAnsi="Times New Roman" w:cs="Times New Roman"/>
                <w:sz w:val="24"/>
                <w:szCs w:val="24"/>
              </w:rPr>
              <w:t>ai</w:t>
            </w:r>
            <w:r w:rsidRPr="00C97629">
              <w:rPr>
                <w:rFonts w:ascii="Times New Roman" w:hAnsi="Times New Roman" w:cs="Times New Roman"/>
                <w:sz w:val="24"/>
                <w:szCs w:val="24"/>
              </w:rPr>
              <w:t xml:space="preserve"> 2016/161</w:t>
            </w:r>
            <w:r>
              <w:rPr>
                <w:rFonts w:ascii="Times New Roman" w:hAnsi="Times New Roman" w:cs="Times New Roman"/>
                <w:sz w:val="24"/>
                <w:szCs w:val="24"/>
              </w:rPr>
              <w:t xml:space="preserve"> nacionālās repozitoriju sistēmās</w:t>
            </w:r>
            <w:r w:rsidR="00F330A1">
              <w:rPr>
                <w:rFonts w:ascii="Times New Roman" w:hAnsi="Times New Roman" w:cs="Times New Roman"/>
                <w:sz w:val="24"/>
                <w:szCs w:val="24"/>
              </w:rPr>
              <w:t xml:space="preserve"> </w:t>
            </w:r>
            <w:r w:rsidRPr="00C97629" w:rsidR="00F063E0">
              <w:rPr>
                <w:rFonts w:ascii="Times New Roman" w:hAnsi="Times New Roman" w:cs="Times New Roman"/>
                <w:sz w:val="24"/>
                <w:szCs w:val="24"/>
              </w:rPr>
              <w:t>neietilpst fiziskā skenēšanas sistēma</w:t>
            </w:r>
            <w:r w:rsidR="00BA36C3">
              <w:rPr>
                <w:rFonts w:ascii="Times New Roman" w:hAnsi="Times New Roman" w:cs="Times New Roman"/>
                <w:sz w:val="24"/>
                <w:szCs w:val="24"/>
              </w:rPr>
              <w:t xml:space="preserve">, </w:t>
            </w:r>
            <w:r w:rsidRPr="00C97629" w:rsidR="00F063E0">
              <w:rPr>
                <w:rFonts w:ascii="Times New Roman" w:hAnsi="Times New Roman" w:cs="Times New Roman"/>
                <w:sz w:val="24"/>
                <w:szCs w:val="24"/>
              </w:rPr>
              <w:t>ko izmanto unikālā iden</w:t>
            </w:r>
            <w:r>
              <w:rPr>
                <w:rFonts w:ascii="Times New Roman" w:hAnsi="Times New Roman" w:cs="Times New Roman"/>
                <w:sz w:val="24"/>
                <w:szCs w:val="24"/>
              </w:rPr>
              <w:t>tifikatora nolasīšanai aptiek</w:t>
            </w:r>
            <w:r w:rsidR="00F330A1">
              <w:rPr>
                <w:rFonts w:ascii="Times New Roman" w:hAnsi="Times New Roman" w:cs="Times New Roman"/>
                <w:sz w:val="24"/>
                <w:szCs w:val="24"/>
              </w:rPr>
              <w:t>a</w:t>
            </w:r>
            <w:r w:rsidR="00A271DD">
              <w:rPr>
                <w:rFonts w:ascii="Times New Roman" w:hAnsi="Times New Roman" w:cs="Times New Roman"/>
                <w:sz w:val="24"/>
                <w:szCs w:val="24"/>
              </w:rPr>
              <w:t>s</w:t>
            </w:r>
            <w:r>
              <w:rPr>
                <w:rFonts w:ascii="Times New Roman" w:hAnsi="Times New Roman" w:cs="Times New Roman"/>
                <w:sz w:val="24"/>
                <w:szCs w:val="24"/>
              </w:rPr>
              <w:t>, ārstniecības iestād</w:t>
            </w:r>
            <w:r w:rsidR="00F330A1">
              <w:rPr>
                <w:rFonts w:ascii="Times New Roman" w:hAnsi="Times New Roman" w:cs="Times New Roman"/>
                <w:sz w:val="24"/>
                <w:szCs w:val="24"/>
              </w:rPr>
              <w:t>e</w:t>
            </w:r>
            <w:r w:rsidR="00A271DD">
              <w:rPr>
                <w:rFonts w:ascii="Times New Roman" w:hAnsi="Times New Roman" w:cs="Times New Roman"/>
                <w:sz w:val="24"/>
                <w:szCs w:val="24"/>
              </w:rPr>
              <w:t>s,</w:t>
            </w:r>
            <w:r w:rsidRPr="00C97629" w:rsidR="00F063E0">
              <w:rPr>
                <w:rFonts w:ascii="Times New Roman" w:hAnsi="Times New Roman" w:cs="Times New Roman"/>
                <w:sz w:val="24"/>
                <w:szCs w:val="24"/>
              </w:rPr>
              <w:t xml:space="preserve"> zāļu vairumtir</w:t>
            </w:r>
            <w:r w:rsidR="00A271DD">
              <w:rPr>
                <w:rFonts w:ascii="Times New Roman" w:hAnsi="Times New Roman" w:cs="Times New Roman"/>
                <w:sz w:val="24"/>
                <w:szCs w:val="24"/>
              </w:rPr>
              <w:t>gotāji un ražotāji. Š</w:t>
            </w:r>
            <w:r w:rsidR="007806A9">
              <w:rPr>
                <w:rFonts w:ascii="Times New Roman" w:hAnsi="Times New Roman" w:cs="Times New Roman"/>
                <w:sz w:val="24"/>
                <w:szCs w:val="24"/>
              </w:rPr>
              <w:t>ī</w:t>
            </w:r>
            <w:r>
              <w:rPr>
                <w:rFonts w:ascii="Times New Roman" w:hAnsi="Times New Roman" w:cs="Times New Roman"/>
                <w:sz w:val="24"/>
                <w:szCs w:val="24"/>
              </w:rPr>
              <w:t xml:space="preserve">s sistēmas izveidē un uzturēšanā </w:t>
            </w:r>
            <w:r w:rsidRPr="00C97629" w:rsidR="00F063E0">
              <w:rPr>
                <w:rFonts w:ascii="Times New Roman" w:hAnsi="Times New Roman" w:cs="Times New Roman"/>
                <w:sz w:val="24"/>
                <w:szCs w:val="24"/>
              </w:rPr>
              <w:t>jāiegādājas attiecīgie skeneri, programmatūras</w:t>
            </w:r>
            <w:r w:rsidRPr="00C97629" w:rsidR="00BC4450">
              <w:rPr>
                <w:rFonts w:ascii="Times New Roman" w:hAnsi="Times New Roman" w:cs="Times New Roman"/>
                <w:sz w:val="24"/>
                <w:szCs w:val="24"/>
              </w:rPr>
              <w:t xml:space="preserve">, </w:t>
            </w:r>
            <w:r w:rsidRPr="00C97629" w:rsidR="00F063E0">
              <w:rPr>
                <w:rFonts w:ascii="Times New Roman" w:hAnsi="Times New Roman" w:cs="Times New Roman"/>
                <w:sz w:val="24"/>
                <w:szCs w:val="24"/>
              </w:rPr>
              <w:t>aprīkojums</w:t>
            </w:r>
            <w:r w:rsidR="00BA36C3">
              <w:rPr>
                <w:rFonts w:ascii="Times New Roman" w:hAnsi="Times New Roman" w:cs="Times New Roman"/>
                <w:sz w:val="24"/>
                <w:szCs w:val="24"/>
              </w:rPr>
              <w:t xml:space="preserve"> un </w:t>
            </w:r>
            <w:r w:rsidRPr="00C97629" w:rsidR="00DD7DFD">
              <w:rPr>
                <w:rFonts w:ascii="Times New Roman" w:hAnsi="Times New Roman" w:cs="Times New Roman"/>
                <w:sz w:val="24"/>
                <w:szCs w:val="24"/>
              </w:rPr>
              <w:t xml:space="preserve">jānodrošina iekšējās sistēmas (IT) </w:t>
            </w:r>
            <w:r w:rsidRPr="00C97629" w:rsidR="00C54A10">
              <w:rPr>
                <w:rFonts w:ascii="Times New Roman" w:hAnsi="Times New Roman" w:cs="Times New Roman"/>
                <w:sz w:val="24"/>
                <w:szCs w:val="24"/>
              </w:rPr>
              <w:t>izveide</w:t>
            </w:r>
            <w:r w:rsidR="00A271DD">
              <w:rPr>
                <w:rFonts w:ascii="Times New Roman" w:hAnsi="Times New Roman" w:cs="Times New Roman"/>
                <w:sz w:val="24"/>
                <w:szCs w:val="24"/>
              </w:rPr>
              <w:t xml:space="preserve">, </w:t>
            </w:r>
            <w:r w:rsidRPr="00C97629" w:rsidR="00133FC6">
              <w:rPr>
                <w:rFonts w:ascii="Times New Roman" w:hAnsi="Times New Roman" w:cs="Times New Roman"/>
                <w:sz w:val="24"/>
                <w:szCs w:val="24"/>
              </w:rPr>
              <w:t>darbība</w:t>
            </w:r>
            <w:r w:rsidR="00A271DD">
              <w:rPr>
                <w:rFonts w:ascii="Times New Roman" w:hAnsi="Times New Roman" w:cs="Times New Roman"/>
                <w:sz w:val="24"/>
                <w:szCs w:val="24"/>
              </w:rPr>
              <w:t xml:space="preserve"> un uzturēšana.</w:t>
            </w:r>
            <w:r w:rsidR="008A7608">
              <w:rPr>
                <w:rFonts w:ascii="Times New Roman" w:hAnsi="Times New Roman" w:cs="Times New Roman"/>
                <w:sz w:val="24"/>
                <w:szCs w:val="24"/>
              </w:rPr>
              <w:t xml:space="preserve"> Tas var radīt ievērojamas </w:t>
            </w:r>
            <w:r w:rsidRPr="00C97629" w:rsidR="00C07218">
              <w:rPr>
                <w:rFonts w:ascii="Times New Roman" w:hAnsi="Times New Roman" w:cs="Times New Roman"/>
                <w:sz w:val="24"/>
                <w:szCs w:val="24"/>
              </w:rPr>
              <w:t>i</w:t>
            </w:r>
            <w:r w:rsidRPr="00C97629" w:rsidR="00DB64A2">
              <w:rPr>
                <w:rFonts w:ascii="Times New Roman" w:hAnsi="Times New Roman" w:cs="Times New Roman"/>
                <w:sz w:val="24"/>
                <w:szCs w:val="24"/>
              </w:rPr>
              <w:t>zmaksas</w:t>
            </w:r>
            <w:r w:rsidRPr="00C97629" w:rsidR="00C02F37">
              <w:rPr>
                <w:rFonts w:ascii="Times New Roman" w:hAnsi="Times New Roman" w:cs="Times New Roman"/>
                <w:sz w:val="24"/>
                <w:szCs w:val="24"/>
              </w:rPr>
              <w:t xml:space="preserve">. Izmaksu apmērs </w:t>
            </w:r>
            <w:r w:rsidR="008A7608">
              <w:rPr>
                <w:rFonts w:ascii="Times New Roman" w:hAnsi="Times New Roman" w:cs="Times New Roman"/>
                <w:sz w:val="24"/>
                <w:szCs w:val="24"/>
              </w:rPr>
              <w:t xml:space="preserve">ir </w:t>
            </w:r>
            <w:r w:rsidR="00BA36C3">
              <w:rPr>
                <w:rFonts w:ascii="Times New Roman" w:hAnsi="Times New Roman" w:cs="Times New Roman"/>
                <w:sz w:val="24"/>
                <w:szCs w:val="24"/>
              </w:rPr>
              <w:t xml:space="preserve">atkarīgs no sistēmas izvēles, </w:t>
            </w:r>
            <w:r w:rsidRPr="00C97629" w:rsidR="00C02F37">
              <w:rPr>
                <w:rFonts w:ascii="Times New Roman" w:hAnsi="Times New Roman" w:cs="Times New Roman"/>
                <w:sz w:val="24"/>
                <w:szCs w:val="24"/>
              </w:rPr>
              <w:t xml:space="preserve">piemēram, kāds ir skenēšanas ātrums, vai skeneris lasa tikai 2D </w:t>
            </w:r>
            <w:r w:rsidRPr="00C97629" w:rsidR="00C02F37">
              <w:rPr>
                <w:rFonts w:ascii="Times New Roman" w:hAnsi="Times New Roman" w:cs="Times New Roman"/>
                <w:sz w:val="24"/>
                <w:szCs w:val="24"/>
              </w:rPr>
              <w:t>barkodu</w:t>
            </w:r>
            <w:r w:rsidRPr="00C97629" w:rsidR="00C02F37">
              <w:rPr>
                <w:rFonts w:ascii="Times New Roman" w:hAnsi="Times New Roman" w:cs="Times New Roman"/>
                <w:sz w:val="24"/>
                <w:szCs w:val="24"/>
              </w:rPr>
              <w:t xml:space="preserve"> (</w:t>
            </w:r>
            <w:r w:rsidRPr="00C97629" w:rsidR="00C02F37">
              <w:rPr>
                <w:rFonts w:ascii="Times New Roman" w:hAnsi="Times New Roman" w:cs="Times New Roman"/>
                <w:i/>
                <w:sz w:val="24"/>
                <w:szCs w:val="24"/>
              </w:rPr>
              <w:t>stans</w:t>
            </w:r>
            <w:r w:rsidRPr="00C97629" w:rsidR="00C02F37">
              <w:rPr>
                <w:rFonts w:ascii="Times New Roman" w:hAnsi="Times New Roman" w:cs="Times New Roman"/>
                <w:i/>
                <w:sz w:val="24"/>
                <w:szCs w:val="24"/>
              </w:rPr>
              <w:t xml:space="preserve"> </w:t>
            </w:r>
            <w:r w:rsidRPr="00C97629" w:rsidR="00C02F37">
              <w:rPr>
                <w:rFonts w:ascii="Times New Roman" w:hAnsi="Times New Roman" w:cs="Times New Roman"/>
                <w:i/>
                <w:sz w:val="24"/>
                <w:szCs w:val="24"/>
              </w:rPr>
              <w:t>alone</w:t>
            </w:r>
            <w:r w:rsidRPr="00C97629" w:rsidR="00C02F37">
              <w:rPr>
                <w:rFonts w:ascii="Times New Roman" w:hAnsi="Times New Roman" w:cs="Times New Roman"/>
                <w:i/>
                <w:sz w:val="24"/>
                <w:szCs w:val="24"/>
              </w:rPr>
              <w:t xml:space="preserve"> </w:t>
            </w:r>
            <w:r w:rsidRPr="00C97629" w:rsidR="003629DE">
              <w:rPr>
                <w:rFonts w:ascii="Times New Roman" w:hAnsi="Times New Roman" w:cs="Times New Roman"/>
                <w:i/>
                <w:sz w:val="24"/>
                <w:szCs w:val="24"/>
              </w:rPr>
              <w:t>sistēma</w:t>
            </w:r>
            <w:r w:rsidRPr="00C97629" w:rsidR="005D4A8E">
              <w:rPr>
                <w:rFonts w:ascii="Times New Roman" w:hAnsi="Times New Roman" w:cs="Times New Roman"/>
                <w:sz w:val="24"/>
                <w:szCs w:val="24"/>
              </w:rPr>
              <w:t>) vai paredzēt</w:t>
            </w:r>
            <w:r w:rsidRPr="00C97629" w:rsidR="003629DE">
              <w:rPr>
                <w:rFonts w:ascii="Times New Roman" w:hAnsi="Times New Roman" w:cs="Times New Roman"/>
                <w:sz w:val="24"/>
                <w:szCs w:val="24"/>
              </w:rPr>
              <w:t>s ieviest integrētu sistēmu</w:t>
            </w:r>
            <w:r w:rsidR="00BA36C3">
              <w:rPr>
                <w:rFonts w:ascii="Times New Roman" w:hAnsi="Times New Roman" w:cs="Times New Roman"/>
                <w:sz w:val="24"/>
                <w:szCs w:val="24"/>
              </w:rPr>
              <w:t xml:space="preserve"> (piemēram</w:t>
            </w:r>
            <w:r w:rsidR="008A7608">
              <w:rPr>
                <w:rFonts w:ascii="Times New Roman" w:hAnsi="Times New Roman" w:cs="Times New Roman"/>
                <w:sz w:val="24"/>
                <w:szCs w:val="24"/>
              </w:rPr>
              <w:t xml:space="preserve">, </w:t>
            </w:r>
            <w:r w:rsidRPr="00C97629" w:rsidR="005E76C3">
              <w:rPr>
                <w:rFonts w:ascii="Times New Roman" w:hAnsi="Times New Roman" w:cs="Times New Roman"/>
                <w:sz w:val="24"/>
                <w:szCs w:val="24"/>
              </w:rPr>
              <w:t xml:space="preserve">skeneris </w:t>
            </w:r>
            <w:r w:rsidRPr="00C97629" w:rsidR="00C02F37">
              <w:rPr>
                <w:rFonts w:ascii="Times New Roman" w:hAnsi="Times New Roman" w:cs="Times New Roman"/>
                <w:sz w:val="24"/>
                <w:szCs w:val="24"/>
              </w:rPr>
              <w:t xml:space="preserve">tiek izmantots arī </w:t>
            </w:r>
            <w:r w:rsidRPr="00C97629" w:rsidR="00C02F37">
              <w:rPr>
                <w:rFonts w:ascii="Times New Roman" w:hAnsi="Times New Roman" w:cs="Times New Roman"/>
                <w:sz w:val="24"/>
                <w:szCs w:val="24"/>
              </w:rPr>
              <w:t>svītrokoda</w:t>
            </w:r>
            <w:r w:rsidRPr="00C97629" w:rsidR="00C02F37">
              <w:rPr>
                <w:rFonts w:ascii="Times New Roman" w:hAnsi="Times New Roman" w:cs="Times New Roman"/>
                <w:sz w:val="24"/>
                <w:szCs w:val="24"/>
              </w:rPr>
              <w:t xml:space="preserve"> lasīš</w:t>
            </w:r>
            <w:r w:rsidRPr="00C97629" w:rsidR="005E76C3">
              <w:rPr>
                <w:rFonts w:ascii="Times New Roman" w:hAnsi="Times New Roman" w:cs="Times New Roman"/>
                <w:sz w:val="24"/>
                <w:szCs w:val="24"/>
              </w:rPr>
              <w:t xml:space="preserve">anai, </w:t>
            </w:r>
            <w:r w:rsidRPr="00C97629" w:rsidR="00C02F37">
              <w:rPr>
                <w:rFonts w:ascii="Times New Roman" w:hAnsi="Times New Roman" w:cs="Times New Roman"/>
                <w:sz w:val="24"/>
                <w:szCs w:val="24"/>
              </w:rPr>
              <w:t xml:space="preserve">sistēma ir </w:t>
            </w:r>
            <w:r w:rsidRPr="00C97629" w:rsidR="005D4A8E">
              <w:rPr>
                <w:rFonts w:ascii="Times New Roman" w:hAnsi="Times New Roman" w:cs="Times New Roman"/>
                <w:sz w:val="24"/>
                <w:szCs w:val="24"/>
              </w:rPr>
              <w:t>integrēta</w:t>
            </w:r>
            <w:r w:rsidRPr="00C97629" w:rsidR="00C02F37">
              <w:rPr>
                <w:rFonts w:ascii="Times New Roman" w:hAnsi="Times New Roman" w:cs="Times New Roman"/>
                <w:sz w:val="24"/>
                <w:szCs w:val="24"/>
              </w:rPr>
              <w:t xml:space="preserve"> ar uzskaites sistēmu, ir saite ar pavadzīmēm</w:t>
            </w:r>
            <w:r w:rsidR="008A7608">
              <w:rPr>
                <w:rFonts w:ascii="Times New Roman" w:hAnsi="Times New Roman" w:cs="Times New Roman"/>
                <w:sz w:val="24"/>
                <w:szCs w:val="24"/>
              </w:rPr>
              <w:t>)</w:t>
            </w:r>
            <w:r w:rsidRPr="00C97629" w:rsidR="00C02F37">
              <w:rPr>
                <w:rFonts w:ascii="Times New Roman" w:hAnsi="Times New Roman" w:cs="Times New Roman"/>
                <w:sz w:val="24"/>
                <w:szCs w:val="24"/>
              </w:rPr>
              <w:t>.</w:t>
            </w:r>
          </w:p>
          <w:p w:rsidR="0059493D" w:rsidRPr="00C97629" w:rsidP="006C390B" w14:paraId="1100DDE7" w14:textId="0FBF3D2E">
            <w:pPr>
              <w:spacing w:before="100" w:beforeAutospacing="1" w:after="100" w:afterAutospacing="1" w:line="240" w:lineRule="auto"/>
              <w:jc w:val="both"/>
              <w:outlineLvl w:val="0"/>
              <w:rPr>
                <w:rFonts w:ascii="Times New Roman" w:hAnsi="Times New Roman" w:cs="Times New Roman"/>
                <w:sz w:val="24"/>
                <w:szCs w:val="24"/>
              </w:rPr>
            </w:pPr>
            <w:r w:rsidRPr="00C97629">
              <w:rPr>
                <w:rFonts w:ascii="Times New Roman" w:hAnsi="Times New Roman" w:cs="Times New Roman"/>
                <w:sz w:val="24"/>
                <w:szCs w:val="24"/>
              </w:rPr>
              <w:t xml:space="preserve">Ņemot vērā, ka </w:t>
            </w:r>
            <w:r w:rsidRPr="00C97629" w:rsidR="00D923AF">
              <w:rPr>
                <w:rFonts w:ascii="Times New Roman" w:hAnsi="Times New Roman" w:cs="Times New Roman"/>
                <w:sz w:val="24"/>
                <w:szCs w:val="24"/>
              </w:rPr>
              <w:t xml:space="preserve">viena </w:t>
            </w:r>
            <w:r w:rsidRPr="00C97629" w:rsidR="00FC1AA0">
              <w:rPr>
                <w:rFonts w:ascii="Times New Roman" w:hAnsi="Times New Roman" w:cs="Times New Roman"/>
                <w:sz w:val="24"/>
                <w:szCs w:val="24"/>
              </w:rPr>
              <w:t xml:space="preserve">skenera </w:t>
            </w:r>
            <w:r w:rsidR="00962863">
              <w:rPr>
                <w:rFonts w:ascii="Times New Roman" w:hAnsi="Times New Roman" w:cs="Times New Roman"/>
                <w:sz w:val="24"/>
                <w:szCs w:val="24"/>
              </w:rPr>
              <w:t>aptuvenās izmaksas ir ~ 100 -</w:t>
            </w:r>
            <w:r w:rsidRPr="00C97629" w:rsidR="00FC1AA0">
              <w:rPr>
                <w:rFonts w:ascii="Times New Roman" w:hAnsi="Times New Roman" w:cs="Times New Roman"/>
                <w:sz w:val="24"/>
                <w:szCs w:val="24"/>
              </w:rPr>
              <w:t> 1000 EUR</w:t>
            </w:r>
            <w:r w:rsidRPr="00C97629" w:rsidR="007A1A7D">
              <w:rPr>
                <w:rFonts w:ascii="Times New Roman" w:hAnsi="Times New Roman" w:cs="Times New Roman"/>
                <w:sz w:val="24"/>
                <w:szCs w:val="24"/>
              </w:rPr>
              <w:t xml:space="preserve"> </w:t>
            </w:r>
            <w:r w:rsidR="007A6DB8">
              <w:rPr>
                <w:rFonts w:ascii="Times New Roman" w:hAnsi="Times New Roman" w:cs="Times New Roman"/>
                <w:sz w:val="24"/>
                <w:szCs w:val="24"/>
              </w:rPr>
              <w:t>(</w:t>
            </w:r>
            <w:r w:rsidR="00962863">
              <w:rPr>
                <w:rFonts w:ascii="Times New Roman" w:hAnsi="Times New Roman" w:cs="Times New Roman"/>
                <w:sz w:val="24"/>
                <w:szCs w:val="24"/>
              </w:rPr>
              <w:t xml:space="preserve">kas </w:t>
            </w:r>
            <w:r w:rsidR="007A6DB8">
              <w:rPr>
                <w:rFonts w:ascii="Times New Roman" w:hAnsi="Times New Roman" w:cs="Times New Roman"/>
                <w:sz w:val="24"/>
                <w:szCs w:val="24"/>
              </w:rPr>
              <w:t xml:space="preserve">atkarīgs </w:t>
            </w:r>
            <w:r w:rsidR="00962863">
              <w:rPr>
                <w:rFonts w:ascii="Times New Roman" w:hAnsi="Times New Roman" w:cs="Times New Roman"/>
                <w:sz w:val="24"/>
                <w:szCs w:val="24"/>
              </w:rPr>
              <w:t xml:space="preserve">arī </w:t>
            </w:r>
            <w:r w:rsidR="007A6DB8">
              <w:rPr>
                <w:rFonts w:ascii="Times New Roman" w:hAnsi="Times New Roman" w:cs="Times New Roman"/>
                <w:sz w:val="24"/>
                <w:szCs w:val="24"/>
              </w:rPr>
              <w:t xml:space="preserve">no </w:t>
            </w:r>
            <w:r w:rsidR="00962863">
              <w:rPr>
                <w:rFonts w:ascii="Times New Roman" w:hAnsi="Times New Roman" w:cs="Times New Roman"/>
                <w:sz w:val="24"/>
                <w:szCs w:val="24"/>
              </w:rPr>
              <w:t>izvēlētās</w:t>
            </w:r>
            <w:r w:rsidR="007A6DB8">
              <w:rPr>
                <w:rFonts w:ascii="Times New Roman" w:hAnsi="Times New Roman" w:cs="Times New Roman"/>
                <w:sz w:val="24"/>
                <w:szCs w:val="24"/>
              </w:rPr>
              <w:t xml:space="preserve"> </w:t>
            </w:r>
            <w:r w:rsidR="00790D61">
              <w:rPr>
                <w:rFonts w:ascii="Times New Roman" w:hAnsi="Times New Roman" w:cs="Times New Roman"/>
                <w:sz w:val="24"/>
                <w:szCs w:val="24"/>
              </w:rPr>
              <w:t>sistēmas</w:t>
            </w:r>
            <w:r w:rsidR="00962863">
              <w:rPr>
                <w:rFonts w:ascii="Times New Roman" w:hAnsi="Times New Roman" w:cs="Times New Roman"/>
                <w:sz w:val="24"/>
                <w:szCs w:val="24"/>
              </w:rPr>
              <w:t> </w:t>
            </w:r>
            <w:r w:rsidR="007A6DB8">
              <w:rPr>
                <w:rFonts w:ascii="Times New Roman" w:hAnsi="Times New Roman" w:cs="Times New Roman"/>
                <w:sz w:val="24"/>
                <w:szCs w:val="24"/>
              </w:rPr>
              <w:t>-</w:t>
            </w:r>
            <w:r w:rsidR="00962863">
              <w:rPr>
                <w:rFonts w:ascii="Times New Roman" w:hAnsi="Times New Roman" w:cs="Times New Roman"/>
                <w:sz w:val="24"/>
                <w:szCs w:val="24"/>
              </w:rPr>
              <w:t> </w:t>
            </w:r>
            <w:r w:rsidRPr="00C97629" w:rsidR="00D923AF">
              <w:rPr>
                <w:rFonts w:ascii="Times New Roman" w:hAnsi="Times New Roman" w:cs="Times New Roman"/>
                <w:i/>
                <w:sz w:val="24"/>
                <w:szCs w:val="24"/>
              </w:rPr>
              <w:t>stand</w:t>
            </w:r>
            <w:r w:rsidRPr="00C97629" w:rsidR="00D923AF">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and</w:t>
            </w:r>
            <w:r w:rsidRPr="00C97629" w:rsidR="00FC1AA0">
              <w:rPr>
                <w:rFonts w:ascii="Times New Roman" w:hAnsi="Times New Roman" w:cs="Times New Roman"/>
                <w:i/>
                <w:sz w:val="24"/>
                <w:szCs w:val="24"/>
              </w:rPr>
              <w:t xml:space="preserve"> </w:t>
            </w:r>
            <w:r w:rsidRPr="00C97629" w:rsidR="00FC1AA0">
              <w:rPr>
                <w:rFonts w:ascii="Times New Roman" w:hAnsi="Times New Roman" w:cs="Times New Roman"/>
                <w:i/>
                <w:sz w:val="24"/>
                <w:szCs w:val="24"/>
              </w:rPr>
              <w:t>alone</w:t>
            </w:r>
            <w:r w:rsidRPr="00C97629" w:rsidR="00FC1AA0">
              <w:rPr>
                <w:rFonts w:ascii="Times New Roman" w:hAnsi="Times New Roman" w:cs="Times New Roman"/>
                <w:sz w:val="24"/>
                <w:szCs w:val="24"/>
              </w:rPr>
              <w:t xml:space="preserve"> </w:t>
            </w:r>
            <w:r w:rsidRPr="00C97629" w:rsidR="003629DE">
              <w:rPr>
                <w:rFonts w:ascii="Times New Roman" w:hAnsi="Times New Roman" w:cs="Times New Roman"/>
                <w:sz w:val="24"/>
                <w:szCs w:val="24"/>
              </w:rPr>
              <w:t xml:space="preserve">sistēma </w:t>
            </w:r>
            <w:r w:rsidRPr="00C97629" w:rsidR="00FC1AA0">
              <w:rPr>
                <w:rFonts w:ascii="Times New Roman" w:hAnsi="Times New Roman" w:cs="Times New Roman"/>
                <w:sz w:val="24"/>
                <w:szCs w:val="24"/>
              </w:rPr>
              <w:t>vai integrētā</w:t>
            </w:r>
            <w:r w:rsidRPr="00C97629" w:rsidR="003629DE">
              <w:rPr>
                <w:rFonts w:ascii="Times New Roman" w:hAnsi="Times New Roman" w:cs="Times New Roman"/>
                <w:sz w:val="24"/>
                <w:szCs w:val="24"/>
              </w:rPr>
              <w:t xml:space="preserve"> sistēma</w:t>
            </w:r>
            <w:r w:rsidRPr="00C97629" w:rsidR="00FC1AA0">
              <w:rPr>
                <w:rFonts w:ascii="Times New Roman" w:hAnsi="Times New Roman" w:cs="Times New Roman"/>
                <w:sz w:val="24"/>
                <w:szCs w:val="24"/>
              </w:rPr>
              <w:t>)</w:t>
            </w:r>
            <w:r w:rsidRPr="00C97629" w:rsidR="00986E1B">
              <w:rPr>
                <w:rFonts w:ascii="Times New Roman" w:hAnsi="Times New Roman" w:cs="Times New Roman"/>
                <w:sz w:val="24"/>
                <w:szCs w:val="24"/>
              </w:rPr>
              <w:t xml:space="preserve"> aptuvenās izmaksas</w:t>
            </w:r>
            <w:r w:rsidR="007A6DB8">
              <w:rPr>
                <w:rFonts w:ascii="Times New Roman" w:hAnsi="Times New Roman" w:cs="Times New Roman"/>
                <w:sz w:val="24"/>
                <w:szCs w:val="24"/>
              </w:rPr>
              <w:t xml:space="preserve"> </w:t>
            </w:r>
            <w:r w:rsidR="008A7608">
              <w:rPr>
                <w:rFonts w:ascii="Times New Roman" w:hAnsi="Times New Roman" w:cs="Times New Roman"/>
                <w:sz w:val="24"/>
                <w:szCs w:val="24"/>
              </w:rPr>
              <w:t xml:space="preserve">visām aptiekām kopā </w:t>
            </w:r>
            <w:r w:rsidR="007A6DB8">
              <w:rPr>
                <w:rFonts w:ascii="Times New Roman" w:hAnsi="Times New Roman" w:cs="Times New Roman"/>
                <w:sz w:val="24"/>
                <w:szCs w:val="24"/>
              </w:rPr>
              <w:t>sastād</w:t>
            </w:r>
            <w:r w:rsidR="003E6AA1">
              <w:rPr>
                <w:rFonts w:ascii="Times New Roman" w:hAnsi="Times New Roman" w:cs="Times New Roman"/>
                <w:sz w:val="24"/>
                <w:szCs w:val="24"/>
              </w:rPr>
              <w:t xml:space="preserve">ītu </w:t>
            </w:r>
            <w:r w:rsidRPr="00962863" w:rsidR="00CC776F">
              <w:rPr>
                <w:rFonts w:ascii="Times New Roman" w:hAnsi="Times New Roman" w:cs="Times New Roman"/>
                <w:sz w:val="24"/>
                <w:szCs w:val="24"/>
                <w:u w:val="single"/>
              </w:rPr>
              <w:t>no</w:t>
            </w:r>
            <w:r w:rsidRPr="00962863" w:rsidR="003473F2">
              <w:rPr>
                <w:rFonts w:ascii="Times New Roman" w:hAnsi="Times New Roman" w:cs="Times New Roman"/>
                <w:sz w:val="24"/>
                <w:szCs w:val="24"/>
                <w:u w:val="single"/>
              </w:rPr>
              <w:t xml:space="preserve"> 80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700</w:t>
            </w:r>
            <w:r w:rsidR="00BA36C3">
              <w:rPr>
                <w:rFonts w:ascii="Times New Roman" w:hAnsi="Times New Roman" w:cs="Times New Roman"/>
                <w:sz w:val="24"/>
                <w:szCs w:val="24"/>
                <w:u w:val="single"/>
              </w:rPr>
              <w:t> </w:t>
            </w:r>
            <w:r w:rsidRPr="00962863" w:rsidR="003473F2">
              <w:rPr>
                <w:rFonts w:ascii="Times New Roman" w:hAnsi="Times New Roman" w:cs="Times New Roman"/>
                <w:sz w:val="24"/>
                <w:szCs w:val="24"/>
                <w:u w:val="single"/>
              </w:rPr>
              <w:t xml:space="preserve">EUR </w:t>
            </w:r>
            <w:r w:rsidRPr="00962863" w:rsidR="007A1A7D">
              <w:rPr>
                <w:rFonts w:ascii="Times New Roman" w:hAnsi="Times New Roman" w:cs="Times New Roman"/>
                <w:sz w:val="24"/>
                <w:szCs w:val="24"/>
                <w:u w:val="single"/>
              </w:rPr>
              <w:t>(</w:t>
            </w:r>
            <w:r w:rsidRPr="007A6DB8" w:rsidR="007A1A7D">
              <w:rPr>
                <w:rFonts w:ascii="Times New Roman" w:hAnsi="Times New Roman" w:cs="Times New Roman"/>
                <w:sz w:val="24"/>
                <w:szCs w:val="24"/>
              </w:rPr>
              <w:t xml:space="preserve">807 </w:t>
            </w:r>
            <w:r w:rsidR="003E6AA1">
              <w:rPr>
                <w:rFonts w:ascii="Times New Roman" w:hAnsi="Times New Roman" w:cs="Times New Roman"/>
                <w:sz w:val="24"/>
                <w:szCs w:val="24"/>
              </w:rPr>
              <w:t>(</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 xml:space="preserve">) </w:t>
            </w:r>
            <w:r w:rsidRPr="007A6DB8" w:rsidR="007A1A7D">
              <w:rPr>
                <w:rFonts w:ascii="Times New Roman" w:hAnsi="Times New Roman" w:cs="Times New Roman"/>
                <w:sz w:val="24"/>
                <w:szCs w:val="24"/>
              </w:rPr>
              <w:t>X 100.00</w:t>
            </w:r>
            <w:r w:rsidRPr="007A6DB8" w:rsidR="00D72ABD">
              <w:rPr>
                <w:rFonts w:ascii="Times New Roman" w:hAnsi="Times New Roman" w:cs="Times New Roman"/>
                <w:sz w:val="24"/>
                <w:szCs w:val="24"/>
              </w:rPr>
              <w:t> EUR</w:t>
            </w:r>
            <w:r w:rsidRPr="007A6DB8" w:rsidR="007A1A7D">
              <w:rPr>
                <w:rFonts w:ascii="Times New Roman" w:hAnsi="Times New Roman" w:cs="Times New Roman"/>
                <w:sz w:val="24"/>
                <w:szCs w:val="24"/>
              </w:rPr>
              <w:t xml:space="preserve">) </w:t>
            </w:r>
            <w:r w:rsidRPr="00962863" w:rsidR="00CC776F">
              <w:rPr>
                <w:rFonts w:ascii="Times New Roman" w:hAnsi="Times New Roman" w:cs="Times New Roman"/>
                <w:sz w:val="24"/>
                <w:szCs w:val="24"/>
                <w:u w:val="single"/>
              </w:rPr>
              <w:t xml:space="preserve">līdz </w:t>
            </w:r>
            <w:r w:rsidR="00BA36C3">
              <w:rPr>
                <w:rFonts w:ascii="Times New Roman" w:hAnsi="Times New Roman" w:cs="Times New Roman"/>
                <w:sz w:val="24"/>
                <w:szCs w:val="24"/>
                <w:u w:val="single"/>
              </w:rPr>
              <w:t>807 000 </w:t>
            </w:r>
            <w:r w:rsidRPr="00962863" w:rsidR="003473F2">
              <w:rPr>
                <w:rFonts w:ascii="Times New Roman" w:hAnsi="Times New Roman" w:cs="Times New Roman"/>
                <w:sz w:val="24"/>
                <w:szCs w:val="24"/>
                <w:u w:val="single"/>
              </w:rPr>
              <w:t>EUR</w:t>
            </w:r>
            <w:r w:rsidRPr="007A6DB8" w:rsidR="003473F2">
              <w:rPr>
                <w:rFonts w:ascii="Times New Roman" w:hAnsi="Times New Roman" w:cs="Times New Roman"/>
                <w:sz w:val="24"/>
                <w:szCs w:val="24"/>
              </w:rPr>
              <w:t xml:space="preserve"> </w:t>
            </w:r>
            <w:r w:rsidRPr="007A6DB8" w:rsidR="00CC776F">
              <w:rPr>
                <w:rFonts w:ascii="Times New Roman" w:hAnsi="Times New Roman" w:cs="Times New Roman"/>
                <w:sz w:val="24"/>
                <w:szCs w:val="24"/>
              </w:rPr>
              <w:t>(807</w:t>
            </w:r>
            <w:r w:rsidR="003E6AA1">
              <w:rPr>
                <w:rFonts w:ascii="Times New Roman" w:hAnsi="Times New Roman" w:cs="Times New Roman"/>
                <w:sz w:val="24"/>
                <w:szCs w:val="24"/>
              </w:rPr>
              <w:t xml:space="preserve"> (</w:t>
            </w:r>
            <w:r w:rsidRPr="00962863" w:rsidR="003E6AA1">
              <w:rPr>
                <w:rFonts w:ascii="Times New Roman" w:hAnsi="Times New Roman" w:cs="Times New Roman"/>
                <w:i/>
                <w:sz w:val="24"/>
                <w:szCs w:val="24"/>
              </w:rPr>
              <w:t>aptieku skaits</w:t>
            </w:r>
            <w:r w:rsidR="003E6AA1">
              <w:rPr>
                <w:rFonts w:ascii="Times New Roman" w:hAnsi="Times New Roman" w:cs="Times New Roman"/>
                <w:sz w:val="24"/>
                <w:szCs w:val="24"/>
              </w:rPr>
              <w:t>)</w:t>
            </w:r>
            <w:r w:rsidR="00BA36C3">
              <w:rPr>
                <w:rFonts w:ascii="Times New Roman" w:hAnsi="Times New Roman" w:cs="Times New Roman"/>
                <w:sz w:val="24"/>
                <w:szCs w:val="24"/>
              </w:rPr>
              <w:t xml:space="preserve"> X 1000.00 </w:t>
            </w:r>
            <w:r w:rsidR="00962863">
              <w:rPr>
                <w:rFonts w:ascii="Times New Roman" w:hAnsi="Times New Roman" w:cs="Times New Roman"/>
                <w:sz w:val="24"/>
                <w:szCs w:val="24"/>
              </w:rPr>
              <w:t>EUR)</w:t>
            </w:r>
            <w:r w:rsidR="008A7608">
              <w:rPr>
                <w:rFonts w:ascii="Times New Roman" w:hAnsi="Times New Roman" w:cs="Times New Roman"/>
                <w:sz w:val="24"/>
                <w:szCs w:val="24"/>
              </w:rPr>
              <w:t xml:space="preserve"> tikai attiecībā uz </w:t>
            </w:r>
            <w:r w:rsidR="008A7608">
              <w:rPr>
                <w:rFonts w:ascii="Times New Roman" w:hAnsi="Times New Roman" w:cs="Times New Roman"/>
                <w:sz w:val="24"/>
                <w:szCs w:val="24"/>
              </w:rPr>
              <w:t>skennera</w:t>
            </w:r>
            <w:r w:rsidR="008A7608">
              <w:rPr>
                <w:rFonts w:ascii="Times New Roman" w:hAnsi="Times New Roman" w:cs="Times New Roman"/>
                <w:sz w:val="24"/>
                <w:szCs w:val="24"/>
              </w:rPr>
              <w:t xml:space="preserve"> iegādi</w:t>
            </w:r>
            <w:r w:rsidR="00962863">
              <w:rPr>
                <w:rFonts w:ascii="Times New Roman" w:hAnsi="Times New Roman" w:cs="Times New Roman"/>
                <w:sz w:val="24"/>
                <w:szCs w:val="24"/>
              </w:rPr>
              <w:t xml:space="preserve">. </w:t>
            </w:r>
            <w:r w:rsidRPr="00C97629" w:rsidR="00FC1AA0">
              <w:rPr>
                <w:rFonts w:ascii="Times New Roman" w:hAnsi="Times New Roman" w:cs="Times New Roman"/>
                <w:sz w:val="24"/>
                <w:szCs w:val="24"/>
              </w:rPr>
              <w:t>Minētajās izmaksās nav ietvertas izmaksas</w:t>
            </w:r>
            <w:r w:rsidRPr="00C97629" w:rsidR="00CB0C9B">
              <w:rPr>
                <w:rFonts w:ascii="Times New Roman" w:hAnsi="Times New Roman" w:cs="Times New Roman"/>
                <w:sz w:val="24"/>
                <w:szCs w:val="24"/>
              </w:rPr>
              <w:t xml:space="preserve"> saistībā ar </w:t>
            </w:r>
            <w:r w:rsidRPr="00C97629" w:rsidR="00CB0C9B">
              <w:rPr>
                <w:rFonts w:ascii="Times New Roman" w:hAnsi="Times New Roman" w:cs="Times New Roman"/>
                <w:sz w:val="24"/>
                <w:szCs w:val="24"/>
              </w:rPr>
              <w:t>programmatūru</w:t>
            </w:r>
            <w:r w:rsidRPr="00C97629" w:rsidR="003629DE">
              <w:rPr>
                <w:rFonts w:ascii="Times New Roman" w:hAnsi="Times New Roman" w:cs="Times New Roman"/>
                <w:sz w:val="24"/>
                <w:szCs w:val="24"/>
              </w:rPr>
              <w:t xml:space="preserve"> un tās uzturēšanu (</w:t>
            </w:r>
            <w:r w:rsidRPr="008A7608" w:rsidR="00A23C47">
              <w:rPr>
                <w:rFonts w:ascii="Times New Roman" w:hAnsi="Times New Roman" w:cs="Times New Roman"/>
                <w:i/>
                <w:sz w:val="24"/>
                <w:szCs w:val="24"/>
              </w:rPr>
              <w:t>stand</w:t>
            </w:r>
            <w:r w:rsidRPr="008A7608" w:rsidR="00A23C47">
              <w:rPr>
                <w:rFonts w:ascii="Times New Roman" w:hAnsi="Times New Roman" w:cs="Times New Roman"/>
                <w:i/>
                <w:sz w:val="24"/>
                <w:szCs w:val="24"/>
              </w:rPr>
              <w:t xml:space="preserve"> </w:t>
            </w:r>
            <w:r w:rsidRPr="008A7608" w:rsidR="00A23C47">
              <w:rPr>
                <w:rFonts w:ascii="Times New Roman" w:hAnsi="Times New Roman" w:cs="Times New Roman"/>
                <w:i/>
                <w:sz w:val="24"/>
                <w:szCs w:val="24"/>
              </w:rPr>
              <w:t>alone</w:t>
            </w:r>
            <w:r w:rsidRPr="008A7608" w:rsidR="00A23C47">
              <w:rPr>
                <w:rFonts w:ascii="Times New Roman" w:hAnsi="Times New Roman" w:cs="Times New Roman"/>
                <w:i/>
                <w:sz w:val="24"/>
                <w:szCs w:val="24"/>
              </w:rPr>
              <w:t xml:space="preserve"> sistēmas gadījumā var prognozēt arī abonēšanas maks</w:t>
            </w:r>
            <w:r w:rsidRPr="008A7608" w:rsidR="00962863">
              <w:rPr>
                <w:rFonts w:ascii="Times New Roman" w:hAnsi="Times New Roman" w:cs="Times New Roman"/>
                <w:i/>
                <w:sz w:val="24"/>
                <w:szCs w:val="24"/>
              </w:rPr>
              <w:t>u piemērošanu</w:t>
            </w:r>
            <w:r w:rsidR="007D4FE3">
              <w:rPr>
                <w:rFonts w:ascii="Times New Roman" w:hAnsi="Times New Roman" w:cs="Times New Roman"/>
                <w:i/>
                <w:sz w:val="24"/>
                <w:szCs w:val="24"/>
              </w:rPr>
              <w:t xml:space="preserve"> no 50.00 </w:t>
            </w:r>
            <w:r w:rsidRPr="008A7608" w:rsidR="00A23C47">
              <w:rPr>
                <w:rFonts w:ascii="Times New Roman" w:hAnsi="Times New Roman" w:cs="Times New Roman"/>
                <w:i/>
                <w:sz w:val="24"/>
                <w:szCs w:val="24"/>
              </w:rPr>
              <w:t>EUR mēn</w:t>
            </w:r>
            <w:r w:rsidRPr="008A7608" w:rsidR="00962863">
              <w:rPr>
                <w:rFonts w:ascii="Times New Roman" w:hAnsi="Times New Roman" w:cs="Times New Roman"/>
                <w:i/>
                <w:sz w:val="24"/>
                <w:szCs w:val="24"/>
              </w:rPr>
              <w:t>esī</w:t>
            </w:r>
            <w:r w:rsidR="007D4FE3">
              <w:rPr>
                <w:rFonts w:ascii="Times New Roman" w:hAnsi="Times New Roman" w:cs="Times New Roman"/>
                <w:i/>
                <w:sz w:val="24"/>
                <w:szCs w:val="24"/>
              </w:rPr>
              <w:t xml:space="preserve"> līdz 300.00 </w:t>
            </w:r>
            <w:r w:rsidRPr="008A7608" w:rsidR="002E7AD9">
              <w:rPr>
                <w:rFonts w:ascii="Times New Roman" w:hAnsi="Times New Roman" w:cs="Times New Roman"/>
                <w:i/>
                <w:sz w:val="24"/>
                <w:szCs w:val="24"/>
              </w:rPr>
              <w:t>EUR mēne</w:t>
            </w:r>
            <w:r w:rsidRPr="008A7608" w:rsidR="00962863">
              <w:rPr>
                <w:rFonts w:ascii="Times New Roman" w:hAnsi="Times New Roman" w:cs="Times New Roman"/>
                <w:i/>
                <w:sz w:val="24"/>
                <w:szCs w:val="24"/>
              </w:rPr>
              <w:t>sī</w:t>
            </w:r>
            <w:r w:rsidR="008A7608">
              <w:rPr>
                <w:rFonts w:ascii="Times New Roman" w:hAnsi="Times New Roman" w:cs="Times New Roman"/>
                <w:sz w:val="24"/>
                <w:szCs w:val="24"/>
              </w:rPr>
              <w:t>)</w:t>
            </w:r>
            <w:r w:rsidRPr="00C97629" w:rsidR="00A23C47">
              <w:rPr>
                <w:rFonts w:ascii="Times New Roman" w:hAnsi="Times New Roman" w:cs="Times New Roman"/>
                <w:sz w:val="24"/>
                <w:szCs w:val="24"/>
              </w:rPr>
              <w:t xml:space="preserve">, </w:t>
            </w:r>
            <w:r w:rsidRPr="00C97629" w:rsidR="00CB0C9B">
              <w:rPr>
                <w:rFonts w:ascii="Times New Roman" w:hAnsi="Times New Roman" w:cs="Times New Roman"/>
                <w:sz w:val="24"/>
                <w:szCs w:val="24"/>
              </w:rPr>
              <w:t>kā arī</w:t>
            </w:r>
            <w:r w:rsidRPr="00C97629" w:rsidR="00A23C47">
              <w:rPr>
                <w:rFonts w:ascii="Times New Roman" w:hAnsi="Times New Roman" w:cs="Times New Roman"/>
                <w:sz w:val="24"/>
                <w:szCs w:val="24"/>
              </w:rPr>
              <w:t xml:space="preserve"> izmaksas saistībā ar </w:t>
            </w:r>
            <w:r w:rsidRPr="00C97629" w:rsidR="00FC1AA0">
              <w:rPr>
                <w:rFonts w:ascii="Times New Roman" w:hAnsi="Times New Roman" w:cs="Times New Roman"/>
                <w:sz w:val="24"/>
                <w:szCs w:val="24"/>
              </w:rPr>
              <w:t>cilvēkresursiem, jo lielu apjomu zāļu verificēšanai var rastie</w:t>
            </w:r>
            <w:r w:rsidRPr="00C97629" w:rsidR="006C390B">
              <w:rPr>
                <w:rFonts w:ascii="Times New Roman" w:hAnsi="Times New Roman" w:cs="Times New Roman"/>
                <w:sz w:val="24"/>
                <w:szCs w:val="24"/>
              </w:rPr>
              <w:t>s</w:t>
            </w:r>
            <w:r w:rsidRPr="00C97629" w:rsidR="00FC1AA0">
              <w:rPr>
                <w:rFonts w:ascii="Times New Roman" w:hAnsi="Times New Roman" w:cs="Times New Roman"/>
                <w:sz w:val="24"/>
                <w:szCs w:val="24"/>
              </w:rPr>
              <w:t xml:space="preserve"> vajadzība pēc papildu </w:t>
            </w:r>
            <w:r w:rsidR="00962863">
              <w:rPr>
                <w:rFonts w:ascii="Times New Roman" w:hAnsi="Times New Roman" w:cs="Times New Roman"/>
                <w:sz w:val="24"/>
                <w:szCs w:val="24"/>
              </w:rPr>
              <w:t>cilvēkresursiem</w:t>
            </w:r>
            <w:r w:rsidRPr="00C97629" w:rsidR="00FC1AA0">
              <w:rPr>
                <w:rFonts w:ascii="Times New Roman" w:hAnsi="Times New Roman" w:cs="Times New Roman"/>
                <w:sz w:val="24"/>
                <w:szCs w:val="24"/>
              </w:rPr>
              <w:t>.</w:t>
            </w:r>
            <w:r w:rsidR="008A7608">
              <w:rPr>
                <w:rFonts w:ascii="Times New Roman" w:hAnsi="Times New Roman" w:cs="Times New Roman"/>
                <w:sz w:val="24"/>
                <w:szCs w:val="24"/>
              </w:rPr>
              <w:t xml:space="preserve"> Alternatīvā varianta (kad pieslēgšanās sistēmai caur Portālu, bet tad sistēmā jāievada </w:t>
            </w:r>
            <w:r w:rsidR="007D4FE3">
              <w:rPr>
                <w:rFonts w:ascii="Times New Roman" w:hAnsi="Times New Roman" w:cs="Times New Roman"/>
                <w:sz w:val="24"/>
                <w:szCs w:val="24"/>
              </w:rPr>
              <w:t xml:space="preserve">manuāli unikālā identifikatora </w:t>
            </w:r>
            <w:r w:rsidR="008A7608">
              <w:rPr>
                <w:rFonts w:ascii="Times New Roman" w:hAnsi="Times New Roman" w:cs="Times New Roman"/>
                <w:sz w:val="24"/>
                <w:szCs w:val="24"/>
              </w:rPr>
              <w:t>ciparu kods) izmantošanā izmaksas nebūtu tik nozīmīgi lielas.</w:t>
            </w:r>
          </w:p>
        </w:tc>
      </w:tr>
      <w:tr w14:paraId="7E25047D" w14:textId="77777777" w:rsidTr="00C91A0B">
        <w:tblPrEx>
          <w:tblW w:w="5000" w:type="pct"/>
          <w:tblCellMar>
            <w:top w:w="24" w:type="dxa"/>
            <w:left w:w="24" w:type="dxa"/>
            <w:bottom w:w="24" w:type="dxa"/>
            <w:right w:w="24" w:type="dxa"/>
          </w:tblCellMar>
          <w:tblLook w:val="04A0"/>
        </w:tblPrEx>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78AF0B55" w14:textId="57130DE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5</w:t>
            </w:r>
            <w:r w:rsidRPr="00C97629">
              <w:rPr>
                <w:rFonts w:ascii="Times New Roman" w:eastAsia="Times New Roman" w:hAnsi="Times New Roman" w:cs="Times New Roman"/>
                <w:sz w:val="24"/>
                <w:szCs w:val="24"/>
                <w:lang w:eastAsia="lv-LV"/>
              </w:rPr>
              <w:t>.</w:t>
            </w:r>
          </w:p>
        </w:tc>
        <w:tc>
          <w:tcPr>
            <w:tcW w:w="998"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E52AA9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6C390B" w:rsidRPr="00C97629" w:rsidP="007D4FE3" w14:paraId="7B1FA3C2" w14:textId="1D8654A0">
            <w:pPr>
              <w:pStyle w:val="xmsonormal"/>
              <w:shd w:val="clear" w:color="auto" w:fill="FFFFFF"/>
              <w:spacing w:before="0" w:beforeAutospacing="0" w:after="0" w:afterAutospacing="0"/>
              <w:jc w:val="both"/>
            </w:pPr>
            <w:r w:rsidRPr="00C97629">
              <w:t>Pēc Latvijas Zāļu verifikācijas organizācijas sniegtās informācijas, lai  sagatavotos </w:t>
            </w:r>
            <w:r w:rsidRPr="00C97629">
              <w:rPr>
                <w:bCs/>
              </w:rPr>
              <w:t>Deleģē</w:t>
            </w:r>
            <w:r w:rsidR="007D4FE3">
              <w:rPr>
                <w:bCs/>
              </w:rPr>
              <w:t xml:space="preserve">tās regulas 2016/161 </w:t>
            </w:r>
            <w:r w:rsidRPr="00C97629">
              <w:t>ieviešanas darbiem Latvijā, </w:t>
            </w:r>
            <w:r w:rsidRPr="00C97629">
              <w:rPr>
                <w:i/>
                <w:iCs/>
              </w:rPr>
              <w:t>Latvijas Zāļu Verifikācijas Organizācija (LZVO)</w:t>
            </w:r>
            <w:r w:rsidR="007D4FE3">
              <w:t> ir aicinājusi ieinteresēto pušu - </w:t>
            </w:r>
            <w:r w:rsidRPr="00C97629">
              <w:t>aptiekas,  </w:t>
            </w:r>
            <w:r w:rsidRPr="00C97629">
              <w:rPr>
                <w:shd w:val="clear" w:color="auto" w:fill="FFFFFF"/>
              </w:rPr>
              <w:t>zāļu vairumtirgotāji, s</w:t>
            </w:r>
            <w:r w:rsidR="007D4FE3">
              <w:rPr>
                <w:shd w:val="clear" w:color="auto" w:fill="FFFFFF"/>
              </w:rPr>
              <w:t>limnīcas, veselības centri u.c.</w:t>
            </w:r>
            <w:r w:rsidR="00756436">
              <w:rPr>
                <w:shd w:val="clear" w:color="auto" w:fill="FFFFFF"/>
              </w:rPr>
              <w:t> </w:t>
            </w:r>
            <w:r w:rsidR="007D4FE3">
              <w:rPr>
                <w:shd w:val="clear" w:color="auto" w:fill="FFFFFF"/>
              </w:rPr>
              <w:t>-</w:t>
            </w:r>
            <w:r w:rsidR="00756436">
              <w:rPr>
                <w:shd w:val="clear" w:color="auto" w:fill="FFFFFF"/>
              </w:rPr>
              <w:t> </w:t>
            </w:r>
            <w:r w:rsidRPr="00C97629">
              <w:rPr>
                <w:bCs/>
              </w:rPr>
              <w:t>IT speciālistus/IT atbildīgos</w:t>
            </w:r>
            <w:r w:rsidRPr="00C97629">
              <w:t> reģistrēties zāļu verifikācijas sistēmas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007D4FE3">
              <w:t>. Šai sakarā n</w:t>
            </w:r>
            <w:r w:rsidRPr="00C97629">
              <w:t>epieciešams para</w:t>
            </w:r>
            <w:r w:rsidR="007D4FE3">
              <w:t xml:space="preserve">kstīt un atsūtīt “Pilnvarojumu” un “Konfidencialitātes” </w:t>
            </w:r>
            <w:r w:rsidRPr="00C97629">
              <w:t xml:space="preserve">līgumu (skat. pielikumā), ko paraksta </w:t>
            </w:r>
            <w:r w:rsidRPr="00C97629">
              <w:t>paraksttiesīgā</w:t>
            </w:r>
            <w:r w:rsidRPr="00C97629">
              <w:t xml:space="preserve"> persona</w:t>
            </w:r>
            <w:r w:rsidR="007D4FE3">
              <w:t xml:space="preserve">, un </w:t>
            </w:r>
            <w:r w:rsidRPr="00C97629">
              <w:t>IT speciālists aizpilda prasīto informāciju portālā </w:t>
            </w:r>
            <w:r>
              <w:fldChar w:fldCharType="begin"/>
            </w:r>
            <w:r>
              <w:instrText xml:space="preserve"> HYPERLINK "https://www.sws-nmvs.eu/" \t "_blank" </w:instrText>
            </w:r>
            <w:r>
              <w:fldChar w:fldCharType="separate"/>
            </w:r>
            <w:r w:rsidRPr="00C97629">
              <w:rPr>
                <w:rStyle w:val="Hyperlink"/>
                <w:color w:val="auto"/>
                <w:u w:val="none"/>
              </w:rPr>
              <w:t>https</w:t>
            </w:r>
            <w:r>
              <w:fldChar w:fldCharType="end"/>
            </w:r>
            <w:r>
              <w:fldChar w:fldCharType="begin"/>
            </w:r>
            <w:r>
              <w:instrText xml:space="preserve"> HYPERLINK "https://www.sws-nmvs.eu/" \t "_blank" </w:instrText>
            </w:r>
            <w:r>
              <w:fldChar w:fldCharType="separate"/>
            </w:r>
            <w:r w:rsidRPr="00C97629">
              <w:rPr>
                <w:rStyle w:val="Hyperlink"/>
                <w:color w:val="auto"/>
                <w:u w:val="none"/>
              </w:rPr>
              <w:t>://www.sws-nmvs.eu</w:t>
            </w:r>
            <w:r>
              <w:fldChar w:fldCharType="end"/>
            </w:r>
            <w:r w:rsidRPr="007D4FE3">
              <w:t>.</w:t>
            </w:r>
            <w:r w:rsidR="007D4FE3">
              <w:t xml:space="preserve"> </w:t>
            </w:r>
            <w:r w:rsidRPr="00C97629">
              <w:t xml:space="preserve">LZVO apstrādā </w:t>
            </w:r>
            <w:r w:rsidR="007D4FE3">
              <w:t>pieprasījumu un e</w:t>
            </w:r>
            <w:r w:rsidRPr="00C97629">
              <w:t>-</w:t>
            </w:r>
            <w:r w:rsidR="007D4FE3">
              <w:t> </w:t>
            </w:r>
            <w:r w:rsidRPr="00C97629">
              <w:t xml:space="preserve">pastā </w:t>
            </w:r>
            <w:r w:rsidR="007D4FE3">
              <w:t>nosūta</w:t>
            </w:r>
            <w:r w:rsidR="00F330A1">
              <w:t xml:space="preserve"> </w:t>
            </w:r>
            <w:r w:rsidRPr="00C97629">
              <w:t xml:space="preserve">no LZVO </w:t>
            </w:r>
            <w:r w:rsidR="007D4FE3">
              <w:t>lietotāja datus</w:t>
            </w:r>
            <w:r w:rsidRPr="00C97629">
              <w:t>.</w:t>
            </w:r>
          </w:p>
          <w:p w:rsidR="0049401F" w:rsidRPr="00C97629" w:rsidP="00C86F6B" w14:paraId="684019A7" w14:textId="5971FDD6">
            <w:pPr>
              <w:pStyle w:val="xmsonormal"/>
              <w:shd w:val="clear" w:color="auto" w:fill="FFFFFF"/>
              <w:spacing w:before="0" w:beforeAutospacing="0" w:after="0" w:afterAutospacing="0"/>
              <w:jc w:val="both"/>
            </w:pPr>
            <w:r w:rsidRPr="00C97629">
              <w:t>Pierakstoties portālā</w:t>
            </w:r>
            <w:r w:rsidR="007D4FE3">
              <w:t xml:space="preserve">, </w:t>
            </w:r>
            <w:r w:rsidR="003205BA">
              <w:t xml:space="preserve">ir iespēja iepazīties ar </w:t>
            </w:r>
            <w:r w:rsidRPr="00C97629">
              <w:t>noderīgu tehnisko informāciju un vadlīnijām (</w:t>
            </w:r>
            <w:r w:rsidRPr="00C97629">
              <w:rPr>
                <w:i/>
                <w:iCs/>
              </w:rPr>
              <w:t>test vide</w:t>
            </w:r>
            <w:r w:rsidRPr="00C97629">
              <w:t> un tehniskā informācija</w:t>
            </w:r>
            <w:r w:rsidR="007D4FE3">
              <w:t>)</w:t>
            </w:r>
            <w:r w:rsidRPr="00C97629">
              <w:t>, lai apjaustu veicamos IT d</w:t>
            </w:r>
            <w:r w:rsidR="007D4FE3">
              <w:t xml:space="preserve">arbus </w:t>
            </w:r>
            <w:r w:rsidR="007D4FE3">
              <w:t>pieslēguma</w:t>
            </w:r>
            <w:r w:rsidR="007D4FE3">
              <w:t xml:space="preserve"> nodrošināšanai</w:t>
            </w:r>
            <w:r w:rsidR="00AE0C92">
              <w:t xml:space="preserve"> ar Latvijas zāļu verifikācijas sistēmu.</w:t>
            </w:r>
          </w:p>
        </w:tc>
      </w:tr>
    </w:tbl>
    <w:p w:rsidR="00A849D2" w:rsidP="00A0726E" w14:paraId="4010B9B8" w14:textId="64DDF7B8">
      <w:pPr>
        <w:shd w:val="clear" w:color="auto" w:fill="FFFFFF"/>
        <w:spacing w:after="0" w:line="240" w:lineRule="auto"/>
        <w:rPr>
          <w:rFonts w:ascii="Times New Roman" w:eastAsia="Times New Roman" w:hAnsi="Times New Roman" w:cs="Times New Roman"/>
          <w:sz w:val="24"/>
          <w:szCs w:val="24"/>
          <w:lang w:eastAsia="lv-LV"/>
        </w:rPr>
      </w:pPr>
    </w:p>
    <w:tbl>
      <w:tblPr>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
      <w:tblGrid>
        <w:gridCol w:w="1803"/>
        <w:gridCol w:w="1188"/>
        <w:gridCol w:w="1000"/>
        <w:gridCol w:w="1555"/>
        <w:gridCol w:w="998"/>
        <w:gridCol w:w="1271"/>
        <w:gridCol w:w="994"/>
        <w:gridCol w:w="1314"/>
      </w:tblGrid>
      <w:tr w14:paraId="62C1244E" w14:textId="77777777" w:rsidTr="0058675C">
        <w:tblPrEx>
          <w:tblW w:w="5590"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tblPrEx>
        <w:trPr>
          <w:trHeight w:val="288"/>
          <w:jc w:val="center"/>
        </w:trPr>
        <w:tc>
          <w:tcPr>
            <w:tcW w:w="5000" w:type="pct"/>
            <w:gridSpan w:val="8"/>
            <w:tcBorders>
              <w:top w:val="outset" w:sz="6" w:space="0" w:color="414142"/>
              <w:left w:val="outset" w:sz="6" w:space="0" w:color="414142"/>
              <w:bottom w:val="outset" w:sz="6" w:space="0" w:color="414142"/>
              <w:right w:val="outset" w:sz="6" w:space="0" w:color="414142"/>
            </w:tcBorders>
          </w:tcPr>
          <w:p w:rsidR="007D31B9" w:rsidRPr="00A53E05" w:rsidP="0058675C" w14:paraId="5A9A0BBC" w14:textId="77777777">
            <w:pPr>
              <w:spacing w:before="100" w:beforeAutospacing="1" w:after="100" w:afterAutospacing="1" w:line="293" w:lineRule="atLeast"/>
              <w:jc w:val="center"/>
              <w:rPr>
                <w:rFonts w:ascii="Times New Roman" w:eastAsia="Times New Roman" w:hAnsi="Times New Roman" w:cs="Times New Roman"/>
                <w:b/>
                <w:bCs/>
                <w:sz w:val="24"/>
                <w:lang w:eastAsia="lv-LV"/>
              </w:rPr>
            </w:pPr>
            <w:r w:rsidRPr="00A53E05">
              <w:rPr>
                <w:rFonts w:ascii="Times New Roman" w:eastAsia="Times New Roman" w:hAnsi="Times New Roman" w:cs="Times New Roman"/>
                <w:b/>
                <w:bCs/>
                <w:sz w:val="24"/>
                <w:lang w:eastAsia="lv-LV"/>
              </w:rPr>
              <w:t>III. Tiesību akta projekta ietekme uz valsts budžetu un pašvaldību budžetiem</w:t>
            </w:r>
          </w:p>
        </w:tc>
      </w:tr>
      <w:tr w14:paraId="2C388EC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69AAB97"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Rādītāji</w:t>
            </w:r>
          </w:p>
        </w:tc>
        <w:tc>
          <w:tcPr>
            <w:tcW w:w="108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6B57EDF"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2018. gads</w:t>
            </w: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E0679E" w:rsidP="0058675C" w14:paraId="4BD101A2"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Turpmākie trīs gadi (</w:t>
            </w:r>
            <w:r w:rsidRPr="00E0679E">
              <w:rPr>
                <w:rFonts w:ascii="Times New Roman" w:eastAsia="Times New Roman" w:hAnsi="Times New Roman" w:cs="Times New Roman"/>
                <w:i/>
                <w:iCs/>
                <w:lang w:eastAsia="lv-LV"/>
              </w:rPr>
              <w:t>euro</w:t>
            </w:r>
            <w:r w:rsidRPr="00E0679E">
              <w:rPr>
                <w:rFonts w:ascii="Times New Roman" w:eastAsia="Times New Roman" w:hAnsi="Times New Roman" w:cs="Times New Roman"/>
                <w:lang w:eastAsia="lv-LV"/>
              </w:rPr>
              <w:t>)</w:t>
            </w:r>
          </w:p>
        </w:tc>
      </w:tr>
      <w:tr w14:paraId="5AE741BF"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0CA237D" w14:textId="77777777">
            <w:pPr>
              <w:spacing w:after="0" w:line="240" w:lineRule="auto"/>
              <w:rPr>
                <w:rFonts w:ascii="Times New Roman" w:eastAsia="Times New Roman" w:hAnsi="Times New Roman" w:cs="Times New Roman"/>
                <w:b/>
                <w:bCs/>
                <w:lang w:eastAsia="lv-LV"/>
              </w:rPr>
            </w:pPr>
          </w:p>
        </w:tc>
        <w:tc>
          <w:tcPr>
            <w:tcW w:w="1081" w:type="pct"/>
            <w:gridSpan w:val="2"/>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C038EB" w14:textId="77777777">
            <w:pPr>
              <w:spacing w:after="0" w:line="240" w:lineRule="auto"/>
              <w:rPr>
                <w:rFonts w:ascii="Times New Roman" w:eastAsia="Times New Roman" w:hAnsi="Times New Roman" w:cs="Times New Roman"/>
                <w:b/>
                <w:bCs/>
                <w:lang w:eastAsia="lv-LV"/>
              </w:rPr>
            </w:pPr>
          </w:p>
        </w:tc>
        <w:tc>
          <w:tcPr>
            <w:tcW w:w="1261"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A54664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2019</w:t>
            </w:r>
          </w:p>
        </w:tc>
        <w:tc>
          <w:tcPr>
            <w:tcW w:w="1119" w:type="pct"/>
            <w:gridSpan w:val="2"/>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02E4F356"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2020</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457E48A" w14:textId="77777777">
            <w:pPr>
              <w:spacing w:before="100" w:beforeAutospacing="1" w:after="100" w:afterAutospacing="1" w:line="293" w:lineRule="atLeast"/>
              <w:jc w:val="center"/>
              <w:rPr>
                <w:rFonts w:ascii="Times New Roman" w:eastAsia="Times New Roman" w:hAnsi="Times New Roman" w:cs="Times New Roman"/>
                <w:b/>
                <w:bCs/>
                <w:lang w:eastAsia="lv-LV"/>
              </w:rPr>
            </w:pPr>
            <w:r w:rsidRPr="00E0679E">
              <w:rPr>
                <w:rFonts w:ascii="Times New Roman" w:eastAsia="Times New Roman" w:hAnsi="Times New Roman" w:cs="Times New Roman"/>
                <w:b/>
                <w:bCs/>
                <w:lang w:eastAsia="lv-LV"/>
              </w:rPr>
              <w:t>2021</w:t>
            </w:r>
          </w:p>
        </w:tc>
      </w:tr>
      <w:tr w14:paraId="76349B1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vMerge/>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74D23565" w14:textId="77777777">
            <w:pPr>
              <w:spacing w:after="0" w:line="240" w:lineRule="auto"/>
              <w:rPr>
                <w:rFonts w:ascii="Times New Roman" w:eastAsia="Times New Roman" w:hAnsi="Times New Roman" w:cs="Times New Roman"/>
                <w:b/>
                <w:bCs/>
                <w:lang w:eastAsia="lv-LV"/>
              </w:rPr>
            </w:pP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F574AF1"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valsts budžetu kārtējam gadam</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12E2E515"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kārtējā gadā, salīdzinot ar valsts budžetu kārtējam gadam</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257B0ED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saskaņā ar vidēja termiņa budžeta ietvaru</w:t>
            </w:r>
          </w:p>
        </w:tc>
        <w:tc>
          <w:tcPr>
            <w:tcW w:w="493" w:type="pct"/>
            <w:tcBorders>
              <w:top w:val="outset" w:sz="6" w:space="0" w:color="414142"/>
              <w:left w:val="outset" w:sz="6" w:space="0" w:color="414142"/>
              <w:bottom w:val="outset" w:sz="6" w:space="0" w:color="414142"/>
              <w:right w:val="outset" w:sz="6" w:space="0" w:color="414142"/>
            </w:tcBorders>
          </w:tcPr>
          <w:p w:rsidR="007D31B9" w:rsidRPr="00E0679E" w:rsidP="0058675C" w14:paraId="7CF49754"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n+1 gadam</w:t>
            </w: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4E5E7A2F"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 xml:space="preserve"> saskaņā ar vidēja termiņa budžeta ietvaru</w:t>
            </w:r>
          </w:p>
        </w:tc>
        <w:tc>
          <w:tcPr>
            <w:tcW w:w="491" w:type="pct"/>
            <w:tcBorders>
              <w:top w:val="outset" w:sz="6" w:space="0" w:color="414142"/>
              <w:left w:val="outset" w:sz="6" w:space="0" w:color="414142"/>
              <w:bottom w:val="outset" w:sz="6" w:space="0" w:color="414142"/>
              <w:right w:val="outset" w:sz="6" w:space="0" w:color="414142"/>
            </w:tcBorders>
          </w:tcPr>
          <w:p w:rsidR="007D31B9" w:rsidRPr="00E0679E" w:rsidP="0058675C" w14:paraId="198242E8"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E0679E" w:rsidP="0058675C" w14:paraId="354D6BFD" w14:textId="77777777">
            <w:pPr>
              <w:spacing w:before="100" w:beforeAutospacing="1" w:after="100" w:afterAutospacing="1" w:line="293" w:lineRule="atLeast"/>
              <w:jc w:val="center"/>
              <w:rPr>
                <w:rFonts w:ascii="Times New Roman" w:eastAsia="Times New Roman" w:hAnsi="Times New Roman" w:cs="Times New Roman"/>
                <w:lang w:eastAsia="lv-LV"/>
              </w:rPr>
            </w:pPr>
            <w:r w:rsidRPr="00E0679E">
              <w:rPr>
                <w:rFonts w:ascii="Times New Roman" w:eastAsia="Times New Roman" w:hAnsi="Times New Roman" w:cs="Times New Roman"/>
                <w:lang w:eastAsia="lv-LV"/>
              </w:rPr>
              <w:t>izmaiņas, salīdzinot ar vidēja termiņa budžeta ietvaru n+2 gadam</w:t>
            </w:r>
          </w:p>
        </w:tc>
      </w:tr>
      <w:tr w14:paraId="19699DB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5B2F3E9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1</w:t>
            </w:r>
          </w:p>
        </w:tc>
        <w:tc>
          <w:tcPr>
            <w:tcW w:w="587"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3E81E4C7"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2</w:t>
            </w:r>
          </w:p>
        </w:tc>
        <w:tc>
          <w:tcPr>
            <w:tcW w:w="494"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183274AC"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3</w:t>
            </w:r>
          </w:p>
        </w:tc>
        <w:tc>
          <w:tcPr>
            <w:tcW w:w="76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62B29DCF"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4</w:t>
            </w:r>
          </w:p>
        </w:tc>
        <w:tc>
          <w:tcPr>
            <w:tcW w:w="493" w:type="pct"/>
            <w:tcBorders>
              <w:top w:val="outset" w:sz="6" w:space="0" w:color="414142"/>
              <w:left w:val="outset" w:sz="6" w:space="0" w:color="414142"/>
              <w:bottom w:val="outset" w:sz="6" w:space="0" w:color="414142"/>
              <w:right w:val="outset" w:sz="6" w:space="0" w:color="414142"/>
            </w:tcBorders>
          </w:tcPr>
          <w:p w:rsidR="007D31B9" w:rsidRPr="00A53E05" w:rsidP="0058675C" w14:paraId="795CF84B"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28"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7EAE5D3D"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5</w:t>
            </w:r>
          </w:p>
        </w:tc>
        <w:tc>
          <w:tcPr>
            <w:tcW w:w="491" w:type="pct"/>
            <w:tcBorders>
              <w:top w:val="outset" w:sz="6" w:space="0" w:color="414142"/>
              <w:left w:val="outset" w:sz="6" w:space="0" w:color="414142"/>
              <w:bottom w:val="outset" w:sz="6" w:space="0" w:color="414142"/>
              <w:right w:val="outset" w:sz="6" w:space="0" w:color="414142"/>
            </w:tcBorders>
          </w:tcPr>
          <w:p w:rsidR="007D31B9" w:rsidRPr="00A53E05" w:rsidP="0058675C" w14:paraId="023BE114" w14:textId="77777777">
            <w:pPr>
              <w:spacing w:before="100" w:beforeAutospacing="1" w:after="100" w:afterAutospacing="1" w:line="293" w:lineRule="atLeast"/>
              <w:jc w:val="center"/>
              <w:rPr>
                <w:rFonts w:ascii="Times New Roman" w:eastAsia="Times New Roman" w:hAnsi="Times New Roman" w:cs="Times New Roman"/>
                <w:sz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7D31B9" w:rsidRPr="00A53E05" w:rsidP="0058675C" w14:paraId="4E366FBE" w14:textId="77777777">
            <w:pPr>
              <w:spacing w:before="100" w:beforeAutospacing="1" w:after="100" w:afterAutospacing="1" w:line="293" w:lineRule="atLeast"/>
              <w:jc w:val="center"/>
              <w:rPr>
                <w:rFonts w:ascii="Times New Roman" w:eastAsia="Times New Roman" w:hAnsi="Times New Roman" w:cs="Times New Roman"/>
                <w:sz w:val="24"/>
                <w:lang w:eastAsia="lv-LV"/>
              </w:rPr>
            </w:pPr>
            <w:r w:rsidRPr="00A53E05">
              <w:rPr>
                <w:rFonts w:ascii="Times New Roman" w:eastAsia="Times New Roman" w:hAnsi="Times New Roman" w:cs="Times New Roman"/>
                <w:sz w:val="24"/>
                <w:lang w:eastAsia="lv-LV"/>
              </w:rPr>
              <w:t>6</w:t>
            </w:r>
          </w:p>
        </w:tc>
      </w:tr>
      <w:tr w14:paraId="6D867797"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03D3A60F"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1. Budžeta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996529B"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46EBF740"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65791E27"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72869814" w14:textId="77777777">
            <w:pPr>
              <w:jc w:val="center"/>
              <w:rPr>
                <w:rFonts w:ascii="Times New Roman" w:hAnsi="Times New Roman" w:cs="Times New Roman"/>
                <w:b/>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30853645"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017FCA6A" w14:textId="77777777">
            <w:pPr>
              <w:jc w:val="center"/>
              <w:rPr>
                <w:rFonts w:ascii="Times New Roman" w:hAnsi="Times New Roman" w:cs="Times New Roman"/>
                <w:b/>
                <w:sz w:val="20"/>
                <w:szCs w:val="20"/>
              </w:rPr>
            </w:pPr>
            <w:r w:rsidRPr="00AA26F6">
              <w:rPr>
                <w:rFonts w:ascii="Times New Roman" w:hAnsi="Times New Roman" w:cs="Times New Roman"/>
                <w:b/>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1E84F3B7"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4103C40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5AA6C577"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1.1. valsts pamatbudžets, tai skaitā ieņēmumi no maksas pakalpojumiem un citi pašu ieņēmumi</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4AF25426"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93218D"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07AFFB5"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29B0824B" w14:textId="77777777">
            <w:pPr>
              <w:jc w:val="center"/>
              <w:rPr>
                <w:rFonts w:ascii="Times New Roman" w:hAnsi="Times New Roman" w:cs="Times New Roman"/>
                <w:color w:val="FF0000"/>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73835248"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FF88899" w14:textId="77777777">
            <w:pPr>
              <w:jc w:val="center"/>
              <w:rPr>
                <w:rFonts w:ascii="Times New Roman" w:hAnsi="Times New Roman" w:cs="Times New Roman"/>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4C9D138C" w14:textId="77777777">
            <w:pPr>
              <w:spacing w:after="0" w:line="240" w:lineRule="auto"/>
              <w:jc w:val="center"/>
              <w:rPr>
                <w:rFonts w:ascii="Times New Roman" w:eastAsia="Times New Roman" w:hAnsi="Times New Roman" w:cs="Times New Roman"/>
                <w:sz w:val="20"/>
                <w:szCs w:val="20"/>
                <w:lang w:eastAsia="lv-LV"/>
              </w:rPr>
            </w:pPr>
          </w:p>
        </w:tc>
      </w:tr>
      <w:tr w14:paraId="2B0845C2" w14:textId="77777777" w:rsidTr="0058675C">
        <w:tblPrEx>
          <w:tblW w:w="5590" w:type="pct"/>
          <w:jc w:val="center"/>
          <w:tblLayout w:type="fixed"/>
          <w:tblCellMar>
            <w:top w:w="24" w:type="dxa"/>
            <w:left w:w="24" w:type="dxa"/>
            <w:bottom w:w="24" w:type="dxa"/>
            <w:right w:w="24" w:type="dxa"/>
          </w:tblCellMar>
          <w:tblLook w:val="04A0"/>
        </w:tblPrEx>
        <w:trPr>
          <w:trHeight w:val="327"/>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E642FD" w:rsidP="0058675C" w14:paraId="4883A558"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 xml:space="preserve">.00 </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7D6AFD47"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0C83849B"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2C82F2D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2D106D" w:rsidP="0058675C" w14:paraId="36AC1035"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1F687C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9C31AC1"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CE652ED"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7C35200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77690076"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1.2. valsts speciālais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24398AB"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6449DE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1699EB3"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5BFA0A53"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26AEF11"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7B621BA4"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DCB52D1" w14:textId="77777777">
            <w:pPr>
              <w:spacing w:after="0" w:line="240" w:lineRule="auto"/>
              <w:jc w:val="center"/>
              <w:rPr>
                <w:rFonts w:ascii="Times New Roman" w:eastAsia="Times New Roman" w:hAnsi="Times New Roman" w:cs="Times New Roman"/>
                <w:sz w:val="20"/>
                <w:szCs w:val="20"/>
                <w:lang w:eastAsia="lv-LV"/>
              </w:rPr>
            </w:pPr>
          </w:p>
        </w:tc>
      </w:tr>
      <w:tr w14:paraId="2FFDC43C"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D1A690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1.3. pašvaldību 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193B620C"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62D248E"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E005EB"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2D106D" w:rsidP="0058675C" w14:paraId="194FFA44" w14:textId="77777777">
            <w:pPr>
              <w:spacing w:after="0" w:line="240" w:lineRule="auto"/>
              <w:jc w:val="center"/>
              <w:rPr>
                <w:rFonts w:ascii="Times New Roman" w:eastAsia="Times New Roman" w:hAnsi="Times New Roman" w:cs="Times New Roman"/>
                <w:color w:val="FF0000"/>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2C40B9C7"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4A23CE2D"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5AA967BE" w14:textId="77777777">
            <w:pPr>
              <w:spacing w:after="0" w:line="240" w:lineRule="auto"/>
              <w:jc w:val="center"/>
              <w:rPr>
                <w:rFonts w:ascii="Times New Roman" w:eastAsia="Times New Roman" w:hAnsi="Times New Roman" w:cs="Times New Roman"/>
                <w:sz w:val="20"/>
                <w:szCs w:val="20"/>
                <w:lang w:eastAsia="lv-LV"/>
              </w:rPr>
            </w:pPr>
          </w:p>
        </w:tc>
      </w:tr>
      <w:tr w14:paraId="434C9079" w14:textId="77777777" w:rsidTr="0058675C">
        <w:tblPrEx>
          <w:tblW w:w="5590" w:type="pct"/>
          <w:jc w:val="center"/>
          <w:tblLayout w:type="fixed"/>
          <w:tblCellMar>
            <w:top w:w="24" w:type="dxa"/>
            <w:left w:w="24" w:type="dxa"/>
            <w:bottom w:w="24" w:type="dxa"/>
            <w:right w:w="24" w:type="dxa"/>
          </w:tblCellMar>
          <w:tblLook w:val="04A0"/>
        </w:tblPrEx>
        <w:trPr>
          <w:trHeight w:val="473"/>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6B5B11" w:rsidP="0058675C" w14:paraId="355DEDF7"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2. Budžeta izdevumi:</w:t>
            </w:r>
          </w:p>
        </w:tc>
        <w:tc>
          <w:tcPr>
            <w:tcW w:w="587" w:type="pct"/>
            <w:tcBorders>
              <w:top w:val="outset" w:sz="6" w:space="0" w:color="414142"/>
              <w:left w:val="outset" w:sz="6" w:space="0" w:color="414142"/>
              <w:bottom w:val="outset" w:sz="6" w:space="0" w:color="414142"/>
              <w:right w:val="outset" w:sz="6" w:space="0" w:color="414142"/>
            </w:tcBorders>
          </w:tcPr>
          <w:p w:rsidR="007D31B9" w:rsidRPr="00AA26F6" w:rsidP="0058675C" w14:paraId="6F7EF119"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AA26F6" w:rsidP="0058675C" w14:paraId="73F43A26"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AA26F6" w:rsidP="0058675C" w14:paraId="7B67BD8F"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AA26F6" w:rsidP="0058675C" w14:paraId="55E01D98" w14:textId="77777777">
            <w:pPr>
              <w:jc w:val="center"/>
              <w:rPr>
                <w:rFonts w:ascii="Times New Roman" w:hAnsi="Times New Roman" w:cs="Times New Roman"/>
                <w:b/>
                <w:bCs/>
                <w:sz w:val="20"/>
                <w:szCs w:val="20"/>
              </w:rPr>
            </w:pPr>
            <w:r>
              <w:rPr>
                <w:rFonts w:ascii="Times New Roman" w:eastAsia="Times New Roman" w:hAnsi="Times New Roman" w:cs="Times New Roman"/>
                <w:b/>
                <w:sz w:val="20"/>
                <w:szCs w:val="20"/>
                <w:lang w:eastAsia="lv-LV"/>
              </w:rPr>
              <w:t>+15</w:t>
            </w:r>
            <w:r w:rsidRPr="00AA26F6">
              <w:rPr>
                <w:rFonts w:ascii="Times New Roman" w:eastAsia="Times New Roman" w:hAnsi="Times New Roman" w:cs="Times New Roman"/>
                <w:b/>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1DC39CC" w14:textId="77777777">
            <w:pPr>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AA26F6" w:rsidP="0058675C" w14:paraId="48A1F7F6" w14:textId="77777777">
            <w:pPr>
              <w:jc w:val="center"/>
              <w:rPr>
                <w:rFonts w:ascii="Times New Roman" w:hAnsi="Times New Roman" w:cs="Times New Roman"/>
                <w:b/>
                <w:bCs/>
                <w:sz w:val="20"/>
                <w:szCs w:val="20"/>
              </w:rPr>
            </w:pPr>
            <w:r w:rsidRPr="00AA26F6">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AA26F6" w:rsidP="0058675C" w14:paraId="08B282B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r>
      <w:tr w14:paraId="32D4EEED" w14:textId="77777777" w:rsidTr="0058675C">
        <w:tblPrEx>
          <w:tblW w:w="5590" w:type="pct"/>
          <w:jc w:val="center"/>
          <w:tblLayout w:type="fixed"/>
          <w:tblCellMar>
            <w:top w:w="24" w:type="dxa"/>
            <w:left w:w="24" w:type="dxa"/>
            <w:bottom w:w="24" w:type="dxa"/>
            <w:right w:w="24" w:type="dxa"/>
          </w:tblCellMar>
          <w:tblLook w:val="04A0"/>
        </w:tblPrEx>
        <w:trPr>
          <w:trHeight w:val="524"/>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B4F596E"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E26CB3E"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114FF426"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43561B7D"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F6619F" w:rsidP="0058675C" w14:paraId="59696167" w14:textId="77777777">
            <w:pPr>
              <w:jc w:val="center"/>
              <w:rPr>
                <w:rFonts w:ascii="Times New Roman" w:hAnsi="Times New Roman" w:cs="Times New Roman"/>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3ACA81D6"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5E3CB48"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EFA4926" w14:textId="77777777">
            <w:pPr>
              <w:spacing w:after="0" w:line="240" w:lineRule="auto"/>
              <w:jc w:val="center"/>
              <w:rPr>
                <w:rFonts w:ascii="Times New Roman" w:eastAsia="Times New Roman" w:hAnsi="Times New Roman" w:cs="Times New Roman"/>
                <w:sz w:val="20"/>
                <w:szCs w:val="20"/>
                <w:lang w:eastAsia="lv-LV"/>
              </w:rPr>
            </w:pPr>
          </w:p>
        </w:tc>
      </w:tr>
      <w:tr w14:paraId="7023D6AD" w14:textId="77777777" w:rsidTr="0058675C">
        <w:tblPrEx>
          <w:tblW w:w="5590" w:type="pct"/>
          <w:jc w:val="center"/>
          <w:tblLayout w:type="fixed"/>
          <w:tblCellMar>
            <w:top w:w="24" w:type="dxa"/>
            <w:left w:w="24" w:type="dxa"/>
            <w:bottom w:w="24" w:type="dxa"/>
            <w:right w:w="24" w:type="dxa"/>
          </w:tblCellMar>
          <w:tblLook w:val="04A0"/>
        </w:tblPrEx>
        <w:trPr>
          <w:trHeight w:val="302"/>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7E4541" w:rsidP="0058675C" w14:paraId="2DDED5D0" w14:textId="77777777">
            <w:pPr>
              <w:spacing w:after="0" w:line="240" w:lineRule="auto"/>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33.18</w:t>
            </w:r>
            <w:r w:rsidRPr="00E642FD">
              <w:rPr>
                <w:rFonts w:ascii="Times New Roman" w:eastAsia="Times New Roman" w:hAnsi="Times New Roman" w:cs="Times New Roman"/>
                <w:i/>
                <w:sz w:val="20"/>
                <w:szCs w:val="20"/>
                <w:lang w:eastAsia="lv-LV"/>
              </w:rPr>
              <w:t>.00</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8BD4CA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142 746 245</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71317B93"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25EB45C"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102 109 665</w:t>
            </w:r>
          </w:p>
        </w:tc>
        <w:tc>
          <w:tcPr>
            <w:tcW w:w="493" w:type="pct"/>
            <w:tcBorders>
              <w:top w:val="outset" w:sz="6" w:space="0" w:color="414142"/>
              <w:left w:val="outset" w:sz="6" w:space="0" w:color="414142"/>
              <w:bottom w:val="outset" w:sz="6" w:space="0" w:color="414142"/>
              <w:right w:val="outset" w:sz="6" w:space="0" w:color="414142"/>
            </w:tcBorders>
            <w:shd w:val="clear" w:color="auto" w:fill="FFFFFF" w:themeFill="background1"/>
          </w:tcPr>
          <w:p w:rsidR="007D31B9" w:rsidRPr="00F6619F" w:rsidP="0058675C" w14:paraId="5639EDEF"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F6619F">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769D2BA" w14:textId="77777777">
            <w:pPr>
              <w:spacing w:after="0" w:line="240" w:lineRule="auto"/>
              <w:jc w:val="center"/>
              <w:rPr>
                <w:rFonts w:ascii="Times New Roman" w:eastAsia="Times New Roman" w:hAnsi="Times New Roman" w:cs="Times New Roman"/>
                <w:sz w:val="20"/>
                <w:szCs w:val="20"/>
                <w:highlight w:val="yellow"/>
                <w:lang w:eastAsia="lv-LV"/>
              </w:rPr>
            </w:pPr>
            <w:r>
              <w:rPr>
                <w:rFonts w:ascii="Times New Roman" w:eastAsia="Times New Roman" w:hAnsi="Times New Roman" w:cs="Times New Roman"/>
                <w:sz w:val="20"/>
                <w:szCs w:val="20"/>
                <w:lang w:eastAsia="lv-LV"/>
              </w:rPr>
              <w:t>102 109 665</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1C5E87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2072D360"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3308732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29EFA2A9"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2.2. valsts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93FF1F4"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5531FF32"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A180E08"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7DF4631"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B946DE4"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8487E20"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01B513E" w14:textId="77777777">
            <w:pPr>
              <w:spacing w:after="0" w:line="240" w:lineRule="auto"/>
              <w:jc w:val="center"/>
              <w:rPr>
                <w:rFonts w:ascii="Times New Roman" w:eastAsia="Times New Roman" w:hAnsi="Times New Roman" w:cs="Times New Roman"/>
                <w:sz w:val="20"/>
                <w:szCs w:val="20"/>
                <w:lang w:eastAsia="lv-LV"/>
              </w:rPr>
            </w:pPr>
          </w:p>
        </w:tc>
      </w:tr>
      <w:tr w14:paraId="021D349B"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66370293"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2.3.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76AB457"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3955FE0"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48BC7EE"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5181A7BD"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760CD2E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6504C30F"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2BC051F" w14:textId="77777777">
            <w:pPr>
              <w:spacing w:after="0" w:line="240" w:lineRule="auto"/>
              <w:jc w:val="center"/>
              <w:rPr>
                <w:rFonts w:ascii="Times New Roman" w:eastAsia="Times New Roman" w:hAnsi="Times New Roman" w:cs="Times New Roman"/>
                <w:sz w:val="20"/>
                <w:szCs w:val="20"/>
                <w:lang w:eastAsia="lv-LV"/>
              </w:rPr>
            </w:pPr>
          </w:p>
        </w:tc>
      </w:tr>
      <w:tr w14:paraId="54893F73"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577D695" w14:textId="77777777">
            <w:pPr>
              <w:spacing w:after="0" w:line="240" w:lineRule="auto"/>
              <w:rPr>
                <w:rFonts w:ascii="Times New Roman" w:eastAsia="Times New Roman" w:hAnsi="Times New Roman" w:cs="Times New Roman"/>
                <w:b/>
                <w:sz w:val="20"/>
                <w:szCs w:val="20"/>
                <w:lang w:eastAsia="lv-LV"/>
              </w:rPr>
            </w:pPr>
            <w:r w:rsidRPr="00A53E05">
              <w:rPr>
                <w:rFonts w:ascii="Times New Roman" w:eastAsia="Times New Roman" w:hAnsi="Times New Roman" w:cs="Times New Roman"/>
                <w:b/>
                <w:sz w:val="20"/>
                <w:szCs w:val="20"/>
                <w:lang w:eastAsia="lv-LV"/>
              </w:rPr>
              <w:t>3. Finansiālā ietekme:</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516FEC69"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5C2CC9" w:rsidP="0058675C" w14:paraId="4DCD6BFC"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5CB4755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AA26F6" w:rsidP="0058675C" w14:paraId="12067FCC" w14:textId="77777777">
            <w:pPr>
              <w:jc w:val="center"/>
              <w:rPr>
                <w:rFonts w:ascii="Times New Roman" w:hAnsi="Times New Roman" w:cs="Times New Roman"/>
                <w:b/>
                <w:bCs/>
                <w:sz w:val="20"/>
                <w:szCs w:val="20"/>
              </w:rPr>
            </w:pPr>
            <w:r>
              <w:rPr>
                <w:rFonts w:ascii="Times New Roman" w:hAnsi="Times New Roman" w:cs="Times New Roman"/>
                <w:b/>
                <w:bCs/>
                <w:sz w:val="20"/>
                <w:szCs w:val="20"/>
              </w:rPr>
              <w:t>-15</w:t>
            </w:r>
            <w:r w:rsidRPr="00AA26F6">
              <w:rPr>
                <w:rFonts w:ascii="Times New Roman" w:hAnsi="Times New Roman" w:cs="Times New Roman"/>
                <w:b/>
                <w:bCs/>
                <w:sz w:val="20"/>
                <w:szCs w:val="20"/>
              </w:rPr>
              <w:t>0 000</w:t>
            </w:r>
          </w:p>
        </w:tc>
        <w:tc>
          <w:tcPr>
            <w:tcW w:w="628" w:type="pct"/>
            <w:tcBorders>
              <w:top w:val="outset" w:sz="6" w:space="0" w:color="414142"/>
              <w:left w:val="outset" w:sz="6" w:space="0" w:color="414142"/>
              <w:bottom w:val="outset" w:sz="6" w:space="0" w:color="414142"/>
              <w:right w:val="outset" w:sz="6" w:space="0" w:color="414142"/>
            </w:tcBorders>
          </w:tcPr>
          <w:p w:rsidR="007D31B9" w:rsidRPr="00AA26F6" w:rsidP="0058675C" w14:paraId="1E616BE2" w14:textId="77777777">
            <w:pPr>
              <w:spacing w:after="0" w:line="240" w:lineRule="auto"/>
              <w:jc w:val="center"/>
              <w:rPr>
                <w:rFonts w:ascii="Times New Roman" w:eastAsia="Times New Roman" w:hAnsi="Times New Roman" w:cs="Times New Roman"/>
                <w:b/>
                <w:sz w:val="20"/>
                <w:szCs w:val="20"/>
                <w:lang w:eastAsia="lv-LV"/>
              </w:rPr>
            </w:pPr>
            <w:r w:rsidRPr="00AA26F6">
              <w:rPr>
                <w:rFonts w:ascii="Times New Roman" w:eastAsia="Times New Roman" w:hAnsi="Times New Roman" w:cs="Times New Roman"/>
                <w:b/>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5C2CC9" w:rsidP="0058675C" w14:paraId="1A748E7A" w14:textId="77777777">
            <w:pPr>
              <w:jc w:val="center"/>
              <w:rPr>
                <w:rFonts w:ascii="Times New Roman" w:hAnsi="Times New Roman" w:cs="Times New Roman"/>
                <w:b/>
                <w:bCs/>
                <w:sz w:val="20"/>
                <w:szCs w:val="20"/>
              </w:rPr>
            </w:pPr>
            <w:r>
              <w:rPr>
                <w:rFonts w:ascii="Times New Roman" w:hAnsi="Times New Roman" w:cs="Times New Roman"/>
                <w:b/>
                <w:bCs/>
                <w:sz w:val="20"/>
                <w:szCs w:val="20"/>
              </w:rPr>
              <w:t>0</w:t>
            </w: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048A9BD7" w14:textId="77777777">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0</w:t>
            </w:r>
          </w:p>
        </w:tc>
      </w:tr>
      <w:tr w14:paraId="086B261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0540F6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3.1. valsts pamatbudžets</w:t>
            </w:r>
          </w:p>
        </w:tc>
        <w:tc>
          <w:tcPr>
            <w:tcW w:w="587" w:type="pct"/>
            <w:tcBorders>
              <w:top w:val="outset" w:sz="6" w:space="0" w:color="414142"/>
              <w:left w:val="outset" w:sz="6" w:space="0" w:color="414142"/>
              <w:bottom w:val="outset" w:sz="6" w:space="0" w:color="414142"/>
              <w:right w:val="outset" w:sz="6" w:space="0" w:color="414142"/>
            </w:tcBorders>
          </w:tcPr>
          <w:p w:rsidR="007D31B9" w:rsidRPr="00E56246" w:rsidP="0058675C" w14:paraId="23DF6FC2"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4" w:type="pct"/>
            <w:tcBorders>
              <w:top w:val="outset" w:sz="6" w:space="0" w:color="414142"/>
              <w:left w:val="outset" w:sz="6" w:space="0" w:color="414142"/>
              <w:bottom w:val="outset" w:sz="6" w:space="0" w:color="414142"/>
              <w:right w:val="outset" w:sz="6" w:space="0" w:color="414142"/>
            </w:tcBorders>
          </w:tcPr>
          <w:p w:rsidR="007D31B9" w:rsidRPr="00E56246" w:rsidP="0058675C" w14:paraId="4DCF25B1"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1EE5C454"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6FA999DD" w14:textId="77777777">
            <w:pPr>
              <w:jc w:val="center"/>
              <w:rPr>
                <w:rFonts w:ascii="Times New Roman" w:hAnsi="Times New Roman" w:cs="Times New Roman"/>
                <w:bCs/>
                <w:sz w:val="20"/>
                <w:szCs w:val="20"/>
              </w:rPr>
            </w:pPr>
            <w:r>
              <w:rPr>
                <w:rFonts w:ascii="Times New Roman" w:hAnsi="Times New Roman" w:cs="Times New Roman"/>
                <w:bCs/>
                <w:sz w:val="20"/>
                <w:szCs w:val="20"/>
              </w:rPr>
              <w:t>-150 000</w:t>
            </w: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58809AD6"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58C0DEC7" w14:textId="77777777">
            <w:pPr>
              <w:jc w:val="center"/>
              <w:rPr>
                <w:rFonts w:ascii="Times New Roman" w:hAnsi="Times New Roman" w:cs="Times New Roman"/>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7A2F6CBA" w14:textId="7777777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14:paraId="6BC393C2"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11A1FAD5"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3.2. speciālais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E207E1F" w14:textId="77777777">
            <w:pPr>
              <w:spacing w:after="0" w:line="240" w:lineRule="auto"/>
              <w:jc w:val="center"/>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0F931C58" w14:textId="77777777">
            <w:pPr>
              <w:spacing w:after="0" w:line="240" w:lineRule="auto"/>
              <w:jc w:val="center"/>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9B30E79" w14:textId="77777777">
            <w:pPr>
              <w:spacing w:after="0" w:line="240" w:lineRule="auto"/>
              <w:jc w:val="center"/>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53EFBC5" w14:textId="77777777">
            <w:pPr>
              <w:spacing w:after="0" w:line="240" w:lineRule="auto"/>
              <w:jc w:val="center"/>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C4D76CD" w14:textId="77777777">
            <w:pPr>
              <w:spacing w:after="0" w:line="240" w:lineRule="auto"/>
              <w:jc w:val="center"/>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2D38631" w14:textId="77777777">
            <w:pPr>
              <w:spacing w:after="0" w:line="240" w:lineRule="auto"/>
              <w:jc w:val="center"/>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7CFD8F9" w14:textId="77777777">
            <w:pPr>
              <w:spacing w:after="0" w:line="240" w:lineRule="auto"/>
              <w:jc w:val="center"/>
              <w:rPr>
                <w:rFonts w:ascii="Times New Roman" w:eastAsia="Times New Roman" w:hAnsi="Times New Roman" w:cs="Times New Roman"/>
                <w:sz w:val="20"/>
                <w:szCs w:val="20"/>
                <w:lang w:eastAsia="lv-LV"/>
              </w:rPr>
            </w:pPr>
          </w:p>
        </w:tc>
      </w:tr>
      <w:tr w14:paraId="66B4BF8E"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4908685F"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3.3. pašvaldību budžets</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298D7C1" w14:textId="77777777">
            <w:pPr>
              <w:spacing w:after="0" w:line="240" w:lineRule="auto"/>
              <w:rPr>
                <w:rFonts w:ascii="Times New Roman" w:eastAsia="Times New Roman" w:hAnsi="Times New Roman" w:cs="Times New Roman"/>
                <w:sz w:val="20"/>
                <w:szCs w:val="20"/>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1C99FFC0"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5AF52D29" w14:textId="77777777">
            <w:pPr>
              <w:spacing w:after="0" w:line="240" w:lineRule="auto"/>
              <w:rPr>
                <w:rFonts w:ascii="Times New Roman" w:eastAsia="Times New Roman" w:hAnsi="Times New Roman" w:cs="Times New Roman"/>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0AD25185" w14:textId="77777777">
            <w:pPr>
              <w:spacing w:after="0" w:line="240" w:lineRule="auto"/>
              <w:rPr>
                <w:rFonts w:ascii="Times New Roman" w:eastAsia="Times New Roman" w:hAnsi="Times New Roman" w:cs="Times New Roman"/>
                <w:sz w:val="20"/>
                <w:szCs w:val="20"/>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418E03B4" w14:textId="77777777">
            <w:pPr>
              <w:spacing w:after="0" w:line="240" w:lineRule="auto"/>
              <w:rPr>
                <w:rFonts w:ascii="Times New Roman" w:eastAsia="Times New Roman" w:hAnsi="Times New Roman" w:cs="Times New Roman"/>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0030E690" w14:textId="77777777">
            <w:pPr>
              <w:spacing w:after="0" w:line="240" w:lineRule="auto"/>
              <w:rPr>
                <w:rFonts w:ascii="Times New Roman" w:eastAsia="Times New Roman" w:hAnsi="Times New Roman" w:cs="Times New Roman"/>
                <w:sz w:val="20"/>
                <w:szCs w:val="20"/>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6F09D171" w14:textId="77777777">
            <w:pPr>
              <w:spacing w:after="0" w:line="240" w:lineRule="auto"/>
              <w:rPr>
                <w:rFonts w:ascii="Times New Roman" w:eastAsia="Times New Roman" w:hAnsi="Times New Roman" w:cs="Times New Roman"/>
                <w:sz w:val="20"/>
                <w:szCs w:val="20"/>
                <w:lang w:eastAsia="lv-LV"/>
              </w:rPr>
            </w:pPr>
          </w:p>
        </w:tc>
      </w:tr>
      <w:tr w14:paraId="7794E783" w14:textId="77777777" w:rsidTr="0058675C">
        <w:tblPrEx>
          <w:tblW w:w="5590" w:type="pct"/>
          <w:jc w:val="center"/>
          <w:tblLayout w:type="fixed"/>
          <w:tblCellMar>
            <w:top w:w="24" w:type="dxa"/>
            <w:left w:w="24" w:type="dxa"/>
            <w:bottom w:w="24" w:type="dxa"/>
            <w:right w:w="24" w:type="dxa"/>
          </w:tblCellMar>
          <w:tblLook w:val="04A0"/>
        </w:tblPrEx>
        <w:trPr>
          <w:trHeight w:val="1700"/>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A53E05" w:rsidP="0058675C" w14:paraId="3F259B34" w14:textId="77777777">
            <w:pPr>
              <w:spacing w:after="0" w:line="240" w:lineRule="auto"/>
              <w:rPr>
                <w:rFonts w:ascii="Times New Roman" w:eastAsia="Times New Roman" w:hAnsi="Times New Roman" w:cs="Times New Roman"/>
                <w:sz w:val="20"/>
                <w:szCs w:val="20"/>
                <w:lang w:eastAsia="lv-LV"/>
              </w:rPr>
            </w:pPr>
            <w:r w:rsidRPr="00A53E05">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587" w:type="pct"/>
            <w:tcBorders>
              <w:top w:val="outset" w:sz="6" w:space="0" w:color="414142"/>
              <w:left w:val="outset" w:sz="6" w:space="0" w:color="414142"/>
              <w:bottom w:val="outset" w:sz="6" w:space="0" w:color="414142"/>
              <w:right w:val="outset" w:sz="6" w:space="0" w:color="414142"/>
            </w:tcBorders>
            <w:hideMark/>
          </w:tcPr>
          <w:p w:rsidR="007D31B9" w:rsidRPr="00E56246" w:rsidP="0058675C" w14:paraId="20BFF3F5" w14:textId="7777777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E56246">
              <w:rPr>
                <w:rFonts w:ascii="Times New Roman" w:eastAsia="Times New Roman" w:hAnsi="Times New Roman" w:cs="Times New Roman"/>
                <w:sz w:val="20"/>
                <w:szCs w:val="20"/>
                <w:lang w:eastAsia="lv-LV"/>
              </w:rPr>
              <w:t>X</w:t>
            </w:r>
          </w:p>
        </w:tc>
        <w:tc>
          <w:tcPr>
            <w:tcW w:w="494" w:type="pct"/>
            <w:tcBorders>
              <w:top w:val="outset" w:sz="6" w:space="0" w:color="414142"/>
              <w:left w:val="outset" w:sz="6" w:space="0" w:color="414142"/>
              <w:right w:val="outset" w:sz="6" w:space="0" w:color="414142"/>
            </w:tcBorders>
          </w:tcPr>
          <w:p w:rsidR="007D31B9" w:rsidRPr="00E56246" w:rsidP="0058675C" w14:paraId="7EFEBE37" w14:textId="77777777">
            <w:pPr>
              <w:spacing w:after="0" w:line="240" w:lineRule="auto"/>
              <w:rPr>
                <w:rFonts w:ascii="Times New Roman" w:eastAsia="Times New Roman" w:hAnsi="Times New Roman" w:cs="Times New Roman"/>
                <w:sz w:val="20"/>
                <w:szCs w:val="20"/>
                <w:lang w:eastAsia="lv-LV"/>
              </w:rPr>
            </w:pPr>
          </w:p>
        </w:tc>
        <w:tc>
          <w:tcPr>
            <w:tcW w:w="768" w:type="pct"/>
            <w:tcBorders>
              <w:top w:val="outset" w:sz="6" w:space="0" w:color="414142"/>
              <w:left w:val="outset" w:sz="6" w:space="0" w:color="414142"/>
              <w:bottom w:val="outset" w:sz="6" w:space="0" w:color="414142"/>
              <w:right w:val="outset" w:sz="6" w:space="0" w:color="414142"/>
            </w:tcBorders>
          </w:tcPr>
          <w:p w:rsidR="007D31B9" w:rsidRPr="00E56246" w:rsidP="0058675C" w14:paraId="0DD43760" w14:textId="77777777">
            <w:pPr>
              <w:spacing w:after="0" w:line="240" w:lineRule="auto"/>
              <w:rPr>
                <w:rFonts w:ascii="Times New Roman" w:eastAsia="Times New Roman" w:hAnsi="Times New Roman" w:cs="Times New Roman"/>
                <w:b/>
                <w:sz w:val="20"/>
                <w:szCs w:val="20"/>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E56246" w:rsidP="0058675C" w14:paraId="215D06DD" w14:textId="77777777">
            <w:pPr>
              <w:jc w:val="center"/>
              <w:rPr>
                <w:rFonts w:ascii="Times New Roman" w:hAnsi="Times New Roman" w:cs="Times New Roman"/>
                <w:b/>
                <w:bCs/>
                <w:sz w:val="20"/>
                <w:szCs w:val="20"/>
              </w:rPr>
            </w:pPr>
          </w:p>
        </w:tc>
        <w:tc>
          <w:tcPr>
            <w:tcW w:w="628" w:type="pct"/>
            <w:tcBorders>
              <w:top w:val="outset" w:sz="6" w:space="0" w:color="414142"/>
              <w:left w:val="outset" w:sz="6" w:space="0" w:color="414142"/>
              <w:bottom w:val="outset" w:sz="6" w:space="0" w:color="414142"/>
              <w:right w:val="outset" w:sz="6" w:space="0" w:color="414142"/>
            </w:tcBorders>
          </w:tcPr>
          <w:p w:rsidR="007D31B9" w:rsidRPr="00E56246" w:rsidP="0058675C" w14:paraId="08DD0D7A" w14:textId="77777777">
            <w:pPr>
              <w:spacing w:after="0" w:line="240" w:lineRule="auto"/>
              <w:rPr>
                <w:rFonts w:ascii="Times New Roman" w:eastAsia="Times New Roman" w:hAnsi="Times New Roman" w:cs="Times New Roman"/>
                <w:b/>
                <w:sz w:val="20"/>
                <w:szCs w:val="20"/>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E56246" w:rsidP="0058675C" w14:paraId="235AB5D9" w14:textId="77777777">
            <w:pPr>
              <w:jc w:val="center"/>
              <w:rPr>
                <w:rFonts w:ascii="Times New Roman" w:hAnsi="Times New Roman" w:cs="Times New Roman"/>
                <w:b/>
                <w:bCs/>
                <w:sz w:val="20"/>
                <w:szCs w:val="20"/>
              </w:rPr>
            </w:pPr>
          </w:p>
        </w:tc>
        <w:tc>
          <w:tcPr>
            <w:tcW w:w="650" w:type="pct"/>
            <w:tcBorders>
              <w:top w:val="outset" w:sz="6" w:space="0" w:color="414142"/>
              <w:left w:val="outset" w:sz="6" w:space="0" w:color="414142"/>
              <w:bottom w:val="outset" w:sz="6" w:space="0" w:color="414142"/>
              <w:right w:val="outset" w:sz="6" w:space="0" w:color="414142"/>
            </w:tcBorders>
          </w:tcPr>
          <w:p w:rsidR="007D31B9" w:rsidRPr="00E56246" w:rsidP="0058675C" w14:paraId="69FF05F8" w14:textId="77777777">
            <w:pPr>
              <w:jc w:val="center"/>
              <w:rPr>
                <w:rFonts w:ascii="Times New Roman" w:eastAsia="Times New Roman" w:hAnsi="Times New Roman" w:cs="Times New Roman"/>
                <w:sz w:val="20"/>
                <w:szCs w:val="20"/>
                <w:lang w:eastAsia="lv-LV"/>
              </w:rPr>
            </w:pPr>
          </w:p>
        </w:tc>
      </w:tr>
      <w:tr w14:paraId="52DDA05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2682866D"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 Precizēta finansiālā ietekme</w:t>
            </w:r>
          </w:p>
        </w:tc>
        <w:tc>
          <w:tcPr>
            <w:tcW w:w="587" w:type="pct"/>
            <w:vMerge w:val="restart"/>
            <w:tcBorders>
              <w:top w:val="outset" w:sz="6" w:space="0" w:color="414142"/>
              <w:left w:val="outset" w:sz="6" w:space="0" w:color="414142"/>
              <w:bottom w:val="outset" w:sz="6" w:space="0" w:color="414142"/>
              <w:right w:val="outset" w:sz="6" w:space="0" w:color="414142"/>
            </w:tcBorders>
            <w:hideMark/>
          </w:tcPr>
          <w:p w:rsidR="007D31B9" w:rsidRPr="00D10016" w:rsidP="0058675C" w14:paraId="786BC48F" w14:textId="77777777">
            <w:pPr>
              <w:spacing w:before="100" w:beforeAutospacing="1" w:after="100" w:afterAutospacing="1" w:line="293" w:lineRule="atLeast"/>
              <w:jc w:val="center"/>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X</w:t>
            </w: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608E4B"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83FC642"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71A5CB35"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0071AC6A"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3F0113C"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BD20383"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66D417A"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1B5C8F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5.1. valsts pamatbudžets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4900E5E5"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2805A4F"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15538D"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672298" w:rsidP="0058675C" w14:paraId="3A3333AC" w14:textId="777777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Pr="00672298">
              <w:rPr>
                <w:rFonts w:ascii="Times New Roman" w:eastAsia="Times New Roman" w:hAnsi="Times New Roman" w:cs="Times New Roman"/>
                <w:sz w:val="20"/>
                <w:szCs w:val="20"/>
                <w:lang w:eastAsia="lv-LV"/>
              </w:rPr>
              <w:t>0 000</w:t>
            </w: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952131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3CB34FBE"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46070590"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19801576"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875A8D4"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5.2. speciālais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54DAC01B"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708A5A5"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C7A2FA"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72C42A35"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A9427D7"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50C95538"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6D737AF"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3983A7D"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61C3FE05"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5.3. pašvaldību budžets</w:t>
            </w:r>
          </w:p>
        </w:tc>
        <w:tc>
          <w:tcPr>
            <w:tcW w:w="587" w:type="pct"/>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36F501D3"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7053C6BA" w14:textId="77777777">
            <w:pPr>
              <w:spacing w:after="0" w:line="240" w:lineRule="auto"/>
              <w:rPr>
                <w:rFonts w:ascii="Times New Roman" w:eastAsia="Times New Roman" w:hAnsi="Times New Roman" w:cs="Times New Roman"/>
                <w:lang w:eastAsia="lv-LV"/>
              </w:rPr>
            </w:pPr>
          </w:p>
        </w:tc>
        <w:tc>
          <w:tcPr>
            <w:tcW w:w="76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8FBCDEC" w14:textId="77777777">
            <w:pPr>
              <w:spacing w:after="0" w:line="240" w:lineRule="auto"/>
              <w:rPr>
                <w:rFonts w:ascii="Times New Roman" w:eastAsia="Times New Roman" w:hAnsi="Times New Roman" w:cs="Times New Roman"/>
                <w:lang w:eastAsia="lv-LV"/>
              </w:rPr>
            </w:pPr>
          </w:p>
        </w:tc>
        <w:tc>
          <w:tcPr>
            <w:tcW w:w="493" w:type="pct"/>
            <w:tcBorders>
              <w:top w:val="outset" w:sz="6" w:space="0" w:color="414142"/>
              <w:left w:val="outset" w:sz="6" w:space="0" w:color="414142"/>
              <w:bottom w:val="outset" w:sz="6" w:space="0" w:color="414142"/>
              <w:right w:val="outset" w:sz="6" w:space="0" w:color="414142"/>
            </w:tcBorders>
          </w:tcPr>
          <w:p w:rsidR="007D31B9" w:rsidRPr="00D10016" w:rsidP="0058675C" w14:paraId="4F17B66B" w14:textId="77777777">
            <w:pPr>
              <w:spacing w:after="0" w:line="240" w:lineRule="auto"/>
              <w:rPr>
                <w:rFonts w:ascii="Times New Roman" w:eastAsia="Times New Roman" w:hAnsi="Times New Roman" w:cs="Times New Roman"/>
                <w:lang w:eastAsia="lv-LV"/>
              </w:rPr>
            </w:pPr>
          </w:p>
        </w:tc>
        <w:tc>
          <w:tcPr>
            <w:tcW w:w="628"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BBDFEFC" w14:textId="77777777">
            <w:pPr>
              <w:spacing w:after="0" w:line="240" w:lineRule="auto"/>
              <w:rPr>
                <w:rFonts w:ascii="Times New Roman" w:eastAsia="Times New Roman" w:hAnsi="Times New Roman" w:cs="Times New Roman"/>
                <w:lang w:eastAsia="lv-LV"/>
              </w:rPr>
            </w:pPr>
          </w:p>
        </w:tc>
        <w:tc>
          <w:tcPr>
            <w:tcW w:w="491" w:type="pct"/>
            <w:tcBorders>
              <w:top w:val="outset" w:sz="6" w:space="0" w:color="414142"/>
              <w:left w:val="outset" w:sz="6" w:space="0" w:color="414142"/>
              <w:bottom w:val="outset" w:sz="6" w:space="0" w:color="414142"/>
              <w:right w:val="outset" w:sz="6" w:space="0" w:color="414142"/>
            </w:tcBorders>
          </w:tcPr>
          <w:p w:rsidR="007D31B9" w:rsidRPr="00D10016" w:rsidP="0058675C" w14:paraId="22EBFAC4" w14:textId="77777777">
            <w:pPr>
              <w:spacing w:after="0" w:line="240" w:lineRule="auto"/>
              <w:rPr>
                <w:rFonts w:ascii="Times New Roman" w:eastAsia="Times New Roman" w:hAnsi="Times New Roman" w:cs="Times New Roman"/>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rsidR="007D31B9" w:rsidRPr="00D10016" w:rsidP="0058675C" w14:paraId="51FFF649" w14:textId="77777777">
            <w:pPr>
              <w:spacing w:after="0" w:line="240" w:lineRule="auto"/>
              <w:rPr>
                <w:rFonts w:ascii="Times New Roman" w:eastAsia="Times New Roman" w:hAnsi="Times New Roman" w:cs="Times New Roman"/>
                <w:lang w:eastAsia="lv-LV"/>
              </w:rPr>
            </w:pPr>
            <w:r w:rsidRPr="00D10016">
              <w:rPr>
                <w:rFonts w:ascii="Times New Roman" w:eastAsia="Times New Roman" w:hAnsi="Times New Roman" w:cs="Times New Roman"/>
                <w:lang w:eastAsia="lv-LV"/>
              </w:rPr>
              <w:t> </w:t>
            </w:r>
          </w:p>
        </w:tc>
      </w:tr>
      <w:tr w14:paraId="69C594E1"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6208C3CC"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 Detalizēts ieņēmumu un izdevumu aprēķins (ja nepieciešams, detalizētu ieņēmumu un izdevumu aprēķinu var pievienot anotācijas pielikumā)</w:t>
            </w:r>
          </w:p>
        </w:tc>
        <w:tc>
          <w:tcPr>
            <w:tcW w:w="587" w:type="pct"/>
            <w:tcBorders>
              <w:top w:val="outset" w:sz="6" w:space="0" w:color="414142"/>
              <w:left w:val="outset" w:sz="6" w:space="0" w:color="414142"/>
              <w:bottom w:val="outset" w:sz="6" w:space="0" w:color="414142"/>
              <w:right w:val="outset" w:sz="6" w:space="0" w:color="414142"/>
            </w:tcBorders>
          </w:tcPr>
          <w:p w:rsidR="007D31B9" w:rsidP="0058675C" w14:paraId="054C42A7" w14:textId="77777777">
            <w:pPr>
              <w:widowControl w:val="0"/>
              <w:spacing w:after="0" w:line="240" w:lineRule="auto"/>
              <w:jc w:val="both"/>
              <w:rPr>
                <w:rFonts w:ascii="Times New Roman" w:eastAsia="Times New Roman" w:hAnsi="Times New Roman" w:cs="Times New Roman"/>
                <w:noProof/>
                <w:u w:val="single"/>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P="0058675C" w14:paraId="59A5B677" w14:textId="77777777">
            <w:pPr>
              <w:widowControl w:val="0"/>
              <w:spacing w:after="0" w:line="240" w:lineRule="auto"/>
              <w:jc w:val="both"/>
              <w:rPr>
                <w:rFonts w:ascii="Times New Roman" w:eastAsia="Times New Roman" w:hAnsi="Times New Roman" w:cs="Times New Roman"/>
                <w:noProof/>
                <w:u w:val="single"/>
                <w:lang w:eastAsia="lv-LV"/>
              </w:rPr>
            </w:pPr>
          </w:p>
        </w:tc>
        <w:tc>
          <w:tcPr>
            <w:tcW w:w="303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D31B9" w:rsidRPr="00B212DD" w:rsidP="0058675C" w14:paraId="4555DD1B" w14:textId="77777777">
            <w:pPr>
              <w:widowControl w:val="0"/>
              <w:spacing w:after="0" w:line="240" w:lineRule="auto"/>
              <w:ind w:firstLine="298"/>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2018.gads atbilstoši likumam “Par valsts budžetu 2018.gadam” un ņemot vērā Finanšu ministrijas 05.01.2018. rīkojumu Nr.5 un Nr.7: </w:t>
            </w:r>
          </w:p>
          <w:p w:rsidR="007D31B9" w:rsidP="0058675C" w14:paraId="0A10218A" w14:textId="77777777">
            <w:pPr>
              <w:widowControl w:val="0"/>
              <w:spacing w:after="0" w:line="240" w:lineRule="auto"/>
              <w:jc w:val="both"/>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 Veselības ministrijas (NVD) budžeta programmas 33.03.00 “Veselības aprūpes nodrošināšana”:</w:t>
            </w:r>
          </w:p>
          <w:p w:rsidR="007D31B9" w:rsidP="0058675C" w14:paraId="27E35E9C"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58B15858"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2697015C" w14:textId="77777777">
            <w:pPr>
              <w:spacing w:after="0" w:line="240" w:lineRule="auto"/>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p>
          <w:p w:rsidR="007D31B9" w:rsidRPr="00B212DD" w:rsidP="0058675C" w14:paraId="0A1BF4A7"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6D85500E"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 142 746 245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2E5D1B6E"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142 746 245</w:t>
            </w:r>
            <w:r w:rsidRPr="00B212DD">
              <w:rPr>
                <w:rFonts w:ascii="Times New Roman" w:eastAsia="Times New Roman" w:hAnsi="Times New Roman" w:cs="Times New Roman"/>
                <w:noProof/>
                <w:lang w:eastAsia="lv-LV"/>
              </w:rPr>
              <w:t xml:space="preserve"> </w:t>
            </w:r>
            <w:r w:rsidRPr="00B212DD">
              <w:rPr>
                <w:rFonts w:ascii="Times New Roman" w:eastAsia="Times New Roman" w:hAnsi="Times New Roman" w:cs="Times New Roman"/>
                <w:shd w:val="clear" w:color="auto" w:fill="FFFFFF"/>
                <w:lang w:eastAsia="lv-LV" w:bidi="lv-LV"/>
              </w:rPr>
              <w:t xml:space="preserve"> </w:t>
            </w:r>
            <w:r w:rsidRPr="00B212DD">
              <w:rPr>
                <w:rFonts w:ascii="Times New Roman" w:eastAsia="Times New Roman" w:hAnsi="Times New Roman" w:cs="Times New Roman"/>
                <w:i/>
                <w:noProof/>
                <w:lang w:eastAsia="lv-LV"/>
              </w:rPr>
              <w:t>euro</w:t>
            </w:r>
          </w:p>
          <w:p w:rsidR="007D31B9" w:rsidRPr="00B212DD" w:rsidP="0058675C" w14:paraId="44F205A1" w14:textId="77777777">
            <w:pPr>
              <w:widowControl w:val="0"/>
              <w:spacing w:after="0" w:line="240" w:lineRule="auto"/>
              <w:jc w:val="both"/>
              <w:rPr>
                <w:rFonts w:ascii="Times New Roman" w:eastAsia="Times New Roman" w:hAnsi="Times New Roman" w:cs="Times New Roman"/>
                <w:noProof/>
                <w:lang w:eastAsia="lv-LV"/>
              </w:rPr>
            </w:pPr>
          </w:p>
          <w:p w:rsidR="007D31B9" w:rsidRPr="00B212DD" w:rsidP="0058675C" w14:paraId="13CED3F2" w14:textId="77777777">
            <w:pPr>
              <w:spacing w:after="0" w:line="240" w:lineRule="auto"/>
              <w:jc w:val="both"/>
              <w:rPr>
                <w:rFonts w:ascii="Times New Roman" w:eastAsia="Calibri" w:hAnsi="Times New Roman" w:cs="Times New Roman"/>
                <w:bCs/>
              </w:rPr>
            </w:pPr>
            <w:r w:rsidRPr="00B212DD">
              <w:rPr>
                <w:rFonts w:ascii="Times New Roman" w:eastAsia="Calibri" w:hAnsi="Times New Roman" w:cs="Times New Roman"/>
                <w:bCs/>
              </w:rPr>
              <w:t xml:space="preserve">Atbilstoši Likumam “Par vidēja termiņa budžeta ietvaru 2018., 2019. un 2020.gadam”  </w:t>
            </w:r>
          </w:p>
          <w:p w:rsidR="007D31B9" w:rsidRPr="00B212DD" w:rsidP="0058675C" w14:paraId="00A5B852" w14:textId="77777777">
            <w:pPr>
              <w:spacing w:after="0" w:line="240" w:lineRule="auto"/>
              <w:jc w:val="both"/>
              <w:rPr>
                <w:rFonts w:ascii="Times New Roman" w:eastAsia="Times New Roman" w:hAnsi="Times New Roman" w:cs="Times New Roman"/>
                <w:i/>
                <w:lang w:eastAsia="lv-LV"/>
              </w:rPr>
            </w:pPr>
            <w:r w:rsidRPr="00B212DD">
              <w:rPr>
                <w:rFonts w:ascii="Times New Roman" w:eastAsia="Calibri" w:hAnsi="Times New Roman" w:cs="Times New Roman"/>
                <w:bCs/>
              </w:rPr>
              <w:t>2019. un 2020.gadam</w:t>
            </w:r>
            <w:r w:rsidRPr="00B212DD">
              <w:rPr>
                <w:rFonts w:ascii="Times New Roman" w:eastAsia="Times New Roman" w:hAnsi="Times New Roman" w:cs="Times New Roman"/>
                <w:noProof/>
                <w:lang w:eastAsia="lv-LV"/>
              </w:rPr>
              <w:t xml:space="preserve"> Veselības ministrijas (NVD) budžeta programmas 33.00.00 “Veselības aprūpes nodrošināšana”:</w:t>
            </w:r>
            <w:r w:rsidRPr="00B212DD">
              <w:rPr>
                <w:rFonts w:ascii="Times New Roman" w:eastAsia="Times New Roman" w:hAnsi="Times New Roman" w:cs="Times New Roman"/>
                <w:i/>
                <w:lang w:eastAsia="lv-LV"/>
              </w:rPr>
              <w:t xml:space="preserve"> </w:t>
            </w:r>
          </w:p>
          <w:p w:rsidR="007D31B9" w:rsidRPr="00B212DD" w:rsidP="0058675C" w14:paraId="709CC740" w14:textId="77777777">
            <w:pPr>
              <w:widowControl w:val="0"/>
              <w:spacing w:after="0" w:line="240" w:lineRule="auto"/>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noProof/>
                <w:lang w:eastAsia="lv-LV"/>
              </w:rPr>
              <w:t xml:space="preserve">   </w:t>
            </w:r>
          </w:p>
          <w:p w:rsidR="007D31B9" w:rsidRPr="00B212DD" w:rsidP="0058675C" w14:paraId="4994DB8F" w14:textId="77777777">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B212DD">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rsidR="007D31B9" w:rsidRPr="00B212DD" w:rsidP="0058675C" w14:paraId="6EB7E552"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Resursi izdevumu segšanai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1FE57BF8" w14:textId="77777777">
            <w:pPr>
              <w:spacing w:after="0" w:line="240" w:lineRule="auto"/>
              <w:ind w:firstLine="259"/>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Dotācija no vispārējiem ieņēmumiem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xml:space="preserve"> </w:t>
            </w:r>
          </w:p>
          <w:p w:rsidR="007D31B9" w:rsidRPr="00B212DD" w:rsidP="0058675C" w14:paraId="41D19244" w14:textId="77777777">
            <w:pPr>
              <w:spacing w:after="0" w:line="240" w:lineRule="auto"/>
              <w:rPr>
                <w:rFonts w:ascii="Times New Roman" w:eastAsia="Times New Roman" w:hAnsi="Times New Roman" w:cs="Times New Roman"/>
                <w:noProof/>
                <w:lang w:eastAsia="lv-LV"/>
              </w:rPr>
            </w:pPr>
            <w:r w:rsidRPr="00B212DD">
              <w:rPr>
                <w:rFonts w:ascii="Times New Roman" w:eastAsia="Times New Roman" w:hAnsi="Times New Roman" w:cs="Times New Roman"/>
                <w:noProof/>
                <w:lang w:eastAsia="lv-LV"/>
              </w:rPr>
              <w:t xml:space="preserve">Izdevumi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r w:rsidRPr="00B212DD">
              <w:rPr>
                <w:rFonts w:ascii="Times New Roman" w:eastAsia="Times New Roman" w:hAnsi="Times New Roman" w:cs="Times New Roman"/>
                <w:noProof/>
                <w:lang w:eastAsia="lv-LV"/>
              </w:rPr>
              <w:t>, tai skaitā:</w:t>
            </w:r>
          </w:p>
          <w:p w:rsidR="007D31B9" w:rsidRPr="00B212DD" w:rsidP="0058675C" w14:paraId="1FE504E2" w14:textId="77777777">
            <w:pPr>
              <w:spacing w:after="0" w:line="240" w:lineRule="auto"/>
              <w:ind w:firstLine="259"/>
              <w:rPr>
                <w:rFonts w:ascii="Times New Roman" w:eastAsia="Times New Roman" w:hAnsi="Times New Roman" w:cs="Times New Roman"/>
                <w:i/>
                <w:noProof/>
                <w:lang w:eastAsia="lv-LV"/>
              </w:rPr>
            </w:pPr>
            <w:r w:rsidRPr="00B212DD">
              <w:rPr>
                <w:rFonts w:ascii="Times New Roman" w:eastAsia="Times New Roman" w:hAnsi="Times New Roman" w:cs="Times New Roman"/>
                <w:noProof/>
                <w:lang w:eastAsia="lv-LV"/>
              </w:rPr>
              <w:t xml:space="preserve">Subsīdijas un dotācijas </w:t>
            </w:r>
            <w:r w:rsidRPr="00B212DD">
              <w:rPr>
                <w:rFonts w:ascii="Times New Roman" w:eastAsia="Times New Roman" w:hAnsi="Times New Roman" w:cs="Times New Roman"/>
                <w:shd w:val="clear" w:color="auto" w:fill="FFFFFF"/>
                <w:lang w:eastAsia="lv-LV" w:bidi="lv-LV"/>
              </w:rPr>
              <w:t xml:space="preserve">102 109 665 </w:t>
            </w:r>
            <w:r w:rsidRPr="00B212DD">
              <w:rPr>
                <w:rFonts w:ascii="Times New Roman" w:eastAsia="Times New Roman" w:hAnsi="Times New Roman" w:cs="Times New Roman"/>
                <w:i/>
                <w:noProof/>
                <w:lang w:eastAsia="lv-LV"/>
              </w:rPr>
              <w:t>euro</w:t>
            </w:r>
          </w:p>
          <w:p w:rsidR="007D31B9" w:rsidRPr="00B212DD" w:rsidP="0058675C" w14:paraId="2FF92533" w14:textId="77777777">
            <w:pPr>
              <w:widowControl w:val="0"/>
              <w:spacing w:after="0" w:line="240" w:lineRule="auto"/>
              <w:jc w:val="both"/>
              <w:rPr>
                <w:rFonts w:ascii="Times New Roman" w:eastAsia="Times New Roman" w:hAnsi="Times New Roman" w:cs="Times New Roman"/>
                <w:b/>
                <w:i/>
                <w:u w:val="single"/>
                <w:shd w:val="clear" w:color="auto" w:fill="FFFFFF"/>
                <w:lang w:eastAsia="lv-LV" w:bidi="lv-LV"/>
              </w:rPr>
            </w:pPr>
          </w:p>
          <w:p w:rsidR="007D31B9" w:rsidP="0058675C" w14:paraId="0414D9DE" w14:textId="77777777">
            <w:pPr>
              <w:widowControl w:val="0"/>
              <w:spacing w:after="0" w:line="240" w:lineRule="auto"/>
              <w:ind w:firstLine="209"/>
              <w:jc w:val="both"/>
              <w:rPr>
                <w:rFonts w:ascii="Times New Roman" w:eastAsia="Times New Roman" w:hAnsi="Times New Roman" w:cs="Times New Roman"/>
                <w:b/>
                <w:i/>
                <w:u w:val="single"/>
                <w:shd w:val="clear" w:color="auto" w:fill="FFFFFF"/>
                <w:lang w:eastAsia="lv-LV" w:bidi="lv-LV"/>
              </w:rPr>
            </w:pPr>
            <w:r>
              <w:rPr>
                <w:rFonts w:ascii="Times New Roman" w:eastAsia="Times New Roman" w:hAnsi="Times New Roman" w:cs="Times New Roman"/>
                <w:b/>
                <w:i/>
                <w:u w:val="single"/>
                <w:shd w:val="clear" w:color="auto" w:fill="FFFFFF"/>
                <w:lang w:eastAsia="lv-LV" w:bidi="lv-LV"/>
              </w:rPr>
              <w:t>Ietekme 2019</w:t>
            </w:r>
            <w:r w:rsidRPr="00B212DD">
              <w:rPr>
                <w:rFonts w:ascii="Times New Roman" w:eastAsia="Times New Roman" w:hAnsi="Times New Roman" w:cs="Times New Roman"/>
                <w:b/>
                <w:i/>
                <w:u w:val="single"/>
                <w:shd w:val="clear" w:color="auto" w:fill="FFFFFF"/>
                <w:lang w:eastAsia="lv-LV" w:bidi="lv-LV"/>
              </w:rPr>
              <w:t>.gadam</w:t>
            </w:r>
          </w:p>
          <w:p w:rsidR="007D31B9" w:rsidP="0058675C" w14:paraId="2EF6BFF0" w14:textId="77777777">
            <w:pPr>
              <w:widowControl w:val="0"/>
              <w:spacing w:after="0" w:line="240" w:lineRule="auto"/>
              <w:jc w:val="both"/>
              <w:rPr>
                <w:rFonts w:ascii="Times New Roman" w:eastAsia="Times New Roman" w:hAnsi="Times New Roman" w:cs="Times New Roman"/>
                <w:shd w:val="clear" w:color="auto" w:fill="FFFFFF"/>
                <w:lang w:eastAsia="lv-LV" w:bidi="lv-LV"/>
              </w:rPr>
            </w:pPr>
          </w:p>
          <w:p w:rsidR="007D31B9" w:rsidP="0058675C" w14:paraId="4B2E2D0F"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 xml:space="preserve">Izmaksas par zāļu drošuma pazīmju ieviešanas sistēmas izveidošanu uz vienu ārstniecības iestādi gadā ir 10 000 </w:t>
            </w:r>
            <w:r w:rsidRPr="001314F6">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i/>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pēc speciālista</w:t>
            </w:r>
            <w:r>
              <w:rPr>
                <w:rFonts w:ascii="Times New Roman" w:eastAsia="Times New Roman" w:hAnsi="Times New Roman" w:cs="Times New Roman"/>
                <w:shd w:val="clear" w:color="auto" w:fill="FFFFFF"/>
                <w:lang w:eastAsia="lv-LV" w:bidi="lv-LV"/>
              </w:rPr>
              <w:t xml:space="preserve">/ </w:t>
            </w:r>
            <w:r w:rsidRPr="00F6619F">
              <w:rPr>
                <w:rFonts w:ascii="Times New Roman" w:eastAsia="Times New Roman" w:hAnsi="Times New Roman" w:cs="Times New Roman"/>
                <w:shd w:val="clear" w:color="auto" w:fill="FFFFFF"/>
                <w:lang w:eastAsia="lv-LV" w:bidi="lv-LV"/>
              </w:rPr>
              <w:t>eksperta novērtējuma.</w:t>
            </w:r>
            <w:r>
              <w:rPr>
                <w:rFonts w:ascii="Times New Roman" w:eastAsia="Times New Roman" w:hAnsi="Times New Roman" w:cs="Times New Roman"/>
                <w:i/>
                <w:shd w:val="clear" w:color="auto" w:fill="FFFFFF"/>
                <w:lang w:eastAsia="lv-LV" w:bidi="lv-LV"/>
              </w:rPr>
              <w:t xml:space="preserve">  </w:t>
            </w:r>
            <w:r>
              <w:rPr>
                <w:rFonts w:ascii="Times New Roman" w:eastAsia="Times New Roman" w:hAnsi="Times New Roman" w:cs="Times New Roman"/>
                <w:shd w:val="clear" w:color="auto" w:fill="FFFFFF"/>
                <w:lang w:eastAsia="lv-LV" w:bidi="lv-LV"/>
              </w:rPr>
              <w:t>Veselības ministrija ir valsts kapitāla daļu turētāja četrpadsmit kapitālsabiedrībās (Paula Stradiņa klīniskā universitātes slimnīca, Rīgas Austrumu klīniskā universitātes slimnīca, Bērnu klīniskā universitātes slimnīca, Traumatoloģijas un ortopēdijas slimnīca, Rīgas psihiatrijas un narkoloģijas centrs, Nacionālais rehabilitācijas centrs “Vaivari”, Piejūras slimnīca, Slimnīca “</w:t>
            </w:r>
            <w:r>
              <w:rPr>
                <w:rFonts w:ascii="Times New Roman" w:eastAsia="Times New Roman" w:hAnsi="Times New Roman" w:cs="Times New Roman"/>
                <w:shd w:val="clear" w:color="auto" w:fill="FFFFFF"/>
                <w:lang w:eastAsia="lv-LV" w:bidi="lv-LV"/>
              </w:rPr>
              <w:t>Ģintermuiža</w:t>
            </w:r>
            <w:r>
              <w:rPr>
                <w:rFonts w:ascii="Times New Roman" w:eastAsia="Times New Roman" w:hAnsi="Times New Roman" w:cs="Times New Roman"/>
                <w:shd w:val="clear" w:color="auto" w:fill="FFFFFF"/>
                <w:lang w:eastAsia="lv-LV" w:bidi="lv-LV"/>
              </w:rPr>
              <w:t xml:space="preserve">”, Daugavpils psihoneiroloģiskā slimnīca, Strenču psihoneiroloģiskā slimnīca, Bērnu psihoneiroloģiskā slimnīca “Ainaži”, Aknīstes psihoneiroloģiskā slimnīca, Straupes narkoloģiskā slimnīca, Ludzas medicīnas centrs). Kā arī zāļu drošuma pazīmju ieviešanas sistēmas izveidošana ir nepieciešama vienai no Veselības ministrijas padotības iestādēm - Neatliekamās medicīniskās palīdzības dienestam. Līdz ar to radot ietekmi -  </w:t>
            </w:r>
            <w:r>
              <w:rPr>
                <w:rFonts w:ascii="Times New Roman" w:eastAsia="Times New Roman" w:hAnsi="Times New Roman" w:cs="Times New Roman"/>
                <w:b/>
                <w:shd w:val="clear" w:color="auto" w:fill="FFFFFF"/>
                <w:lang w:eastAsia="lv-LV" w:bidi="lv-LV"/>
              </w:rPr>
              <w:t>15</w:t>
            </w:r>
            <w:r w:rsidRPr="007F25D0">
              <w:rPr>
                <w:rFonts w:ascii="Times New Roman" w:eastAsia="Times New Roman" w:hAnsi="Times New Roman" w:cs="Times New Roman"/>
                <w:b/>
                <w:shd w:val="clear" w:color="auto" w:fill="FFFFFF"/>
                <w:lang w:eastAsia="lv-LV" w:bidi="lv-LV"/>
              </w:rPr>
              <w:t>0 000</w:t>
            </w:r>
            <w:r w:rsidRPr="007F25D0">
              <w:rPr>
                <w:rFonts w:ascii="Times New Roman" w:eastAsia="Times New Roman" w:hAnsi="Times New Roman" w:cs="Times New Roman"/>
                <w:b/>
                <w:i/>
                <w:shd w:val="clear" w:color="auto" w:fill="FFFFFF"/>
                <w:lang w:eastAsia="lv-LV" w:bidi="lv-LV"/>
              </w:rPr>
              <w:t xml:space="preserve"> </w:t>
            </w:r>
            <w:r w:rsidRPr="007F25D0">
              <w:rPr>
                <w:rFonts w:ascii="Times New Roman" w:eastAsia="Times New Roman" w:hAnsi="Times New Roman" w:cs="Times New Roman"/>
                <w:b/>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(10 000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 xml:space="preserve"> x 15 =150 000 </w:t>
            </w:r>
            <w:r w:rsidRPr="00B34FD1">
              <w:rPr>
                <w:rFonts w:ascii="Times New Roman" w:eastAsia="Times New Roman" w:hAnsi="Times New Roman" w:cs="Times New Roman"/>
                <w:i/>
                <w:shd w:val="clear" w:color="auto" w:fill="FFFFFF"/>
                <w:lang w:eastAsia="lv-LV" w:bidi="lv-LV"/>
              </w:rPr>
              <w:t>euro</w:t>
            </w:r>
            <w:r>
              <w:rPr>
                <w:rFonts w:ascii="Times New Roman" w:eastAsia="Times New Roman" w:hAnsi="Times New Roman" w:cs="Times New Roman"/>
                <w:shd w:val="clear" w:color="auto" w:fill="FFFFFF"/>
                <w:lang w:eastAsia="lv-LV" w:bidi="lv-LV"/>
              </w:rPr>
              <w:t>).</w:t>
            </w:r>
          </w:p>
          <w:p w:rsidR="007D31B9" w:rsidRPr="00B34FD1" w:rsidP="0058675C" w14:paraId="45836E3E" w14:textId="77777777">
            <w:pPr>
              <w:widowControl w:val="0"/>
              <w:spacing w:after="0" w:line="240" w:lineRule="auto"/>
              <w:ind w:firstLine="227"/>
              <w:jc w:val="both"/>
              <w:rPr>
                <w:rFonts w:ascii="Times New Roman" w:eastAsia="Times New Roman" w:hAnsi="Times New Roman" w:cs="Times New Roman"/>
                <w:shd w:val="clear" w:color="auto" w:fill="FFFFFF"/>
                <w:lang w:eastAsia="lv-LV" w:bidi="lv-LV"/>
              </w:rPr>
            </w:pPr>
            <w:r>
              <w:rPr>
                <w:rFonts w:ascii="Times New Roman" w:eastAsia="Times New Roman" w:hAnsi="Times New Roman" w:cs="Times New Roman"/>
                <w:shd w:val="clear" w:color="auto" w:fill="FFFFFF"/>
                <w:lang w:eastAsia="lv-LV" w:bidi="lv-LV"/>
              </w:rPr>
              <w:t>Turpmākajos gados ārstniecības iestādes iepriekšminētās sistēmas uzturēšanu nodrošinās sava finansējuma ietvaros.</w:t>
            </w:r>
          </w:p>
          <w:p w:rsidR="007D31B9" w:rsidRPr="00B34FD1" w:rsidP="0058675C" w14:paraId="5E291989" w14:textId="77777777">
            <w:pPr>
              <w:spacing w:after="0" w:line="240" w:lineRule="auto"/>
              <w:ind w:firstLine="227"/>
              <w:jc w:val="both"/>
              <w:rPr>
                <w:rFonts w:ascii="Times New Roman" w:eastAsia="Calibri" w:hAnsi="Times New Roman" w:cs="Times New Roman"/>
              </w:rPr>
            </w:pPr>
            <w:r>
              <w:rPr>
                <w:rFonts w:ascii="Times New Roman" w:hAnsi="Times New Roman" w:cs="Times New Roman"/>
              </w:rPr>
              <w:t>P</w:t>
            </w:r>
            <w:r w:rsidRPr="00B34FD1">
              <w:rPr>
                <w:rFonts w:ascii="Times New Roman" w:hAnsi="Times New Roman" w:cs="Times New Roman"/>
              </w:rPr>
              <w:t>ar papildu</w:t>
            </w:r>
            <w:r>
              <w:rPr>
                <w:rFonts w:ascii="Times New Roman" w:hAnsi="Times New Roman" w:cs="Times New Roman"/>
              </w:rPr>
              <w:t>s</w:t>
            </w:r>
            <w:r w:rsidRPr="00B34FD1">
              <w:rPr>
                <w:rFonts w:ascii="Times New Roman" w:hAnsi="Times New Roman" w:cs="Times New Roman"/>
              </w:rPr>
              <w:t xml:space="preserve"> valsts budžeta līdzekļu piešķiršanu Veselības ministrijai pasākuma īstenošanai 2019. gadā izskatī</w:t>
            </w:r>
            <w:r>
              <w:rPr>
                <w:rFonts w:ascii="Times New Roman" w:hAnsi="Times New Roman" w:cs="Times New Roman"/>
              </w:rPr>
              <w:t>s</w:t>
            </w:r>
            <w:r w:rsidRPr="00B34FD1">
              <w:rPr>
                <w:rFonts w:ascii="Times New Roman" w:hAnsi="Times New Roman" w:cs="Times New Roman"/>
              </w:rPr>
              <w:t xml:space="preserve"> Ministru kabinetā kopā ar visu ministriju un centrālo valsts iestāžu iesniegtajiem prioritāro pasākumu pieteikumiem gadskārtējā valsts budžeta likumprojekta un vidēja termiņa budžeta ietvara likumprojekta sagatavošanas un izskatīšanas procesā.</w:t>
            </w:r>
          </w:p>
        </w:tc>
      </w:tr>
      <w:tr w14:paraId="47AEE9B4"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5BED5C18"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6.1. detalizēts ieņēmumu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3BF2F530"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72B4FE9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2496C922" w14:textId="77777777">
            <w:pPr>
              <w:spacing w:after="0" w:line="240" w:lineRule="auto"/>
              <w:rPr>
                <w:rFonts w:ascii="Times New Roman" w:eastAsia="Times New Roman" w:hAnsi="Times New Roman" w:cs="Times New Roman"/>
                <w:lang w:eastAsia="lv-LV"/>
              </w:rPr>
            </w:pPr>
          </w:p>
        </w:tc>
      </w:tr>
      <w:tr w14:paraId="4445BE35" w14:textId="77777777" w:rsidTr="0058675C">
        <w:tblPrEx>
          <w:tblW w:w="5590" w:type="pct"/>
          <w:jc w:val="center"/>
          <w:tblLayout w:type="fixed"/>
          <w:tblCellMar>
            <w:top w:w="24" w:type="dxa"/>
            <w:left w:w="24" w:type="dxa"/>
            <w:bottom w:w="24" w:type="dxa"/>
            <w:right w:w="24" w:type="dxa"/>
          </w:tblCellMar>
          <w:tblLook w:val="04A0"/>
        </w:tblPrEx>
        <w:trPr>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B55556" w:rsidP="0058675C" w14:paraId="1C487BC1" w14:textId="77777777">
            <w:pPr>
              <w:spacing w:after="0" w:line="240" w:lineRule="auto"/>
              <w:rPr>
                <w:rFonts w:ascii="Times New Roman" w:eastAsia="Times New Roman" w:hAnsi="Times New Roman" w:cs="Times New Roman"/>
                <w:sz w:val="20"/>
                <w:lang w:eastAsia="lv-LV"/>
              </w:rPr>
            </w:pPr>
            <w:r w:rsidRPr="00B55556">
              <w:rPr>
                <w:rFonts w:ascii="Times New Roman" w:eastAsia="Times New Roman" w:hAnsi="Times New Roman" w:cs="Times New Roman"/>
                <w:sz w:val="20"/>
                <w:lang w:eastAsia="lv-LV"/>
              </w:rPr>
              <w:t>6.2. detalizēts izdevumu aprēķins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23C05B07" w14:textId="77777777">
            <w:pPr>
              <w:spacing w:after="0" w:line="240" w:lineRule="auto"/>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2570F310" w14:textId="77777777">
            <w:pPr>
              <w:spacing w:after="0" w:line="240" w:lineRule="auto"/>
              <w:rPr>
                <w:rFonts w:ascii="Times New Roman" w:eastAsia="Times New Roman" w:hAnsi="Times New Roman" w:cs="Times New Roman"/>
                <w:lang w:eastAsia="lv-LV"/>
              </w:rPr>
            </w:pPr>
          </w:p>
        </w:tc>
        <w:tc>
          <w:tcPr>
            <w:tcW w:w="3030" w:type="pct"/>
            <w:gridSpan w:val="5"/>
            <w:vMerge/>
            <w:tcBorders>
              <w:top w:val="outset" w:sz="6" w:space="0" w:color="414142"/>
              <w:left w:val="outset" w:sz="6" w:space="0" w:color="414142"/>
              <w:bottom w:val="outset" w:sz="6" w:space="0" w:color="414142"/>
              <w:right w:val="outset" w:sz="6" w:space="0" w:color="414142"/>
            </w:tcBorders>
            <w:vAlign w:val="center"/>
            <w:hideMark/>
          </w:tcPr>
          <w:p w:rsidR="007D31B9" w:rsidRPr="00D10016" w:rsidP="0058675C" w14:paraId="79296648" w14:textId="77777777">
            <w:pPr>
              <w:spacing w:after="0" w:line="240" w:lineRule="auto"/>
              <w:rPr>
                <w:rFonts w:ascii="Times New Roman" w:eastAsia="Times New Roman" w:hAnsi="Times New Roman" w:cs="Times New Roman"/>
                <w:lang w:eastAsia="lv-LV"/>
              </w:rPr>
            </w:pPr>
          </w:p>
        </w:tc>
      </w:tr>
      <w:tr w14:paraId="21494A92" w14:textId="77777777" w:rsidTr="0058675C">
        <w:tblPrEx>
          <w:tblW w:w="5590" w:type="pct"/>
          <w:jc w:val="center"/>
          <w:tblLayout w:type="fixed"/>
          <w:tblCellMar>
            <w:top w:w="24" w:type="dxa"/>
            <w:left w:w="24" w:type="dxa"/>
            <w:bottom w:w="24" w:type="dxa"/>
            <w:right w:w="24" w:type="dxa"/>
          </w:tblCellMar>
          <w:tblLook w:val="04A0"/>
        </w:tblPrEx>
        <w:trPr>
          <w:cantSplit/>
          <w:trHeight w:val="524"/>
          <w:jc w:val="center"/>
        </w:trPr>
        <w:tc>
          <w:tcPr>
            <w:tcW w:w="890" w:type="pct"/>
            <w:tcBorders>
              <w:top w:val="outset" w:sz="6" w:space="0" w:color="414142"/>
              <w:left w:val="outset" w:sz="6" w:space="0" w:color="414142"/>
              <w:bottom w:val="outset" w:sz="6" w:space="0" w:color="414142"/>
              <w:right w:val="outset" w:sz="6" w:space="0" w:color="414142"/>
            </w:tcBorders>
          </w:tcPr>
          <w:p w:rsidR="007D31B9" w:rsidRPr="00D321A8" w:rsidP="0058675C" w14:paraId="429EE061"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7.Amata vietu skaita izmaiņas</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6412BD02"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3DE9D26A"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tcPr>
          <w:p w:rsidR="007D31B9" w:rsidRPr="00D10016" w:rsidP="0058675C" w14:paraId="4E39FA6F" w14:textId="77777777">
            <w:pPr>
              <w:spacing w:after="0" w:line="240" w:lineRule="auto"/>
              <w:ind w:firstLine="284"/>
              <w:contextualSpacing/>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r w14:paraId="3AFF9E61" w14:textId="77777777" w:rsidTr="0058675C">
        <w:tblPrEx>
          <w:tblW w:w="5590" w:type="pct"/>
          <w:jc w:val="center"/>
          <w:tblLayout w:type="fixed"/>
          <w:tblCellMar>
            <w:top w:w="24" w:type="dxa"/>
            <w:left w:w="24" w:type="dxa"/>
            <w:bottom w:w="24" w:type="dxa"/>
            <w:right w:w="24" w:type="dxa"/>
          </w:tblCellMar>
          <w:tblLook w:val="04A0"/>
        </w:tblPrEx>
        <w:trPr>
          <w:cantSplit/>
          <w:trHeight w:val="801"/>
          <w:jc w:val="center"/>
        </w:trPr>
        <w:tc>
          <w:tcPr>
            <w:tcW w:w="890" w:type="pct"/>
            <w:tcBorders>
              <w:top w:val="outset" w:sz="6" w:space="0" w:color="414142"/>
              <w:left w:val="outset" w:sz="6" w:space="0" w:color="414142"/>
              <w:bottom w:val="outset" w:sz="6" w:space="0" w:color="414142"/>
              <w:right w:val="outset" w:sz="6" w:space="0" w:color="414142"/>
            </w:tcBorders>
            <w:hideMark/>
          </w:tcPr>
          <w:p w:rsidR="007D31B9" w:rsidRPr="00D321A8" w:rsidP="0058675C" w14:paraId="13BE7924" w14:textId="77777777">
            <w:pPr>
              <w:spacing w:after="0" w:line="240" w:lineRule="auto"/>
              <w:rPr>
                <w:rFonts w:ascii="Times New Roman" w:eastAsia="Times New Roman" w:hAnsi="Times New Roman" w:cs="Times New Roman"/>
                <w:sz w:val="20"/>
                <w:szCs w:val="20"/>
                <w:lang w:eastAsia="lv-LV"/>
              </w:rPr>
            </w:pPr>
            <w:r w:rsidRPr="00D321A8">
              <w:rPr>
                <w:rFonts w:ascii="Times New Roman" w:eastAsia="Times New Roman" w:hAnsi="Times New Roman" w:cs="Times New Roman"/>
                <w:sz w:val="20"/>
                <w:szCs w:val="20"/>
                <w:lang w:eastAsia="lv-LV"/>
              </w:rPr>
              <w:t>8. Cita informācija</w:t>
            </w:r>
          </w:p>
        </w:tc>
        <w:tc>
          <w:tcPr>
            <w:tcW w:w="587" w:type="pct"/>
            <w:tcBorders>
              <w:top w:val="outset" w:sz="6" w:space="0" w:color="414142"/>
              <w:left w:val="outset" w:sz="6" w:space="0" w:color="414142"/>
              <w:bottom w:val="outset" w:sz="6" w:space="0" w:color="414142"/>
              <w:right w:val="outset" w:sz="6" w:space="0" w:color="414142"/>
            </w:tcBorders>
          </w:tcPr>
          <w:p w:rsidR="007D31B9" w:rsidRPr="00D10016" w:rsidP="0058675C" w14:paraId="0D3A131A" w14:textId="77777777">
            <w:pPr>
              <w:spacing w:after="0" w:line="240" w:lineRule="auto"/>
              <w:ind w:firstLine="284"/>
              <w:contextualSpacing/>
              <w:rPr>
                <w:rFonts w:ascii="Times New Roman" w:eastAsia="Times New Roman" w:hAnsi="Times New Roman" w:cs="Times New Roman"/>
                <w:lang w:eastAsia="lv-LV"/>
              </w:rPr>
            </w:pPr>
          </w:p>
        </w:tc>
        <w:tc>
          <w:tcPr>
            <w:tcW w:w="494" w:type="pct"/>
            <w:tcBorders>
              <w:top w:val="outset" w:sz="6" w:space="0" w:color="414142"/>
              <w:left w:val="outset" w:sz="6" w:space="0" w:color="414142"/>
              <w:bottom w:val="outset" w:sz="6" w:space="0" w:color="414142"/>
              <w:right w:val="outset" w:sz="6" w:space="0" w:color="414142"/>
            </w:tcBorders>
          </w:tcPr>
          <w:p w:rsidR="007D31B9" w:rsidRPr="00D10016" w:rsidP="0058675C" w14:paraId="07FB88B1" w14:textId="77777777">
            <w:pPr>
              <w:spacing w:after="0" w:line="240" w:lineRule="auto"/>
              <w:ind w:firstLine="284"/>
              <w:contextualSpacing/>
              <w:rPr>
                <w:rFonts w:ascii="Times New Roman" w:eastAsia="Times New Roman" w:hAnsi="Times New Roman" w:cs="Times New Roman"/>
                <w:lang w:eastAsia="lv-LV"/>
              </w:rPr>
            </w:pPr>
          </w:p>
        </w:tc>
        <w:tc>
          <w:tcPr>
            <w:tcW w:w="3030" w:type="pct"/>
            <w:gridSpan w:val="5"/>
            <w:tcBorders>
              <w:top w:val="outset" w:sz="6" w:space="0" w:color="414142"/>
              <w:left w:val="outset" w:sz="6" w:space="0" w:color="414142"/>
              <w:bottom w:val="outset" w:sz="6" w:space="0" w:color="414142"/>
              <w:right w:val="outset" w:sz="6" w:space="0" w:color="414142"/>
            </w:tcBorders>
            <w:hideMark/>
          </w:tcPr>
          <w:p w:rsidR="007D31B9" w:rsidRPr="00147F9C" w:rsidP="0058675C" w14:paraId="57B7A346" w14:textId="77777777">
            <w:pPr>
              <w:spacing w:after="0" w:line="240" w:lineRule="auto"/>
              <w:ind w:firstLine="284"/>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Nav</w:t>
            </w:r>
          </w:p>
        </w:tc>
      </w:tr>
    </w:tbl>
    <w:p w:rsidR="009F7650" w:rsidP="00A0726E" w14:paraId="31E95626" w14:textId="758EC91B">
      <w:pPr>
        <w:shd w:val="clear" w:color="auto" w:fill="FFFFFF"/>
        <w:spacing w:after="0" w:line="240" w:lineRule="auto"/>
        <w:rPr>
          <w:rFonts w:ascii="Times New Roman" w:eastAsia="Times New Roman" w:hAnsi="Times New Roman" w:cs="Times New Roman"/>
          <w:sz w:val="24"/>
          <w:szCs w:val="24"/>
          <w:lang w:eastAsia="lv-LV"/>
        </w:rPr>
      </w:pPr>
      <w:bookmarkStart w:id="0" w:name="_GoBack"/>
      <w:bookmarkEnd w:id="0"/>
    </w:p>
    <w:p w:rsidR="00AE7C85" w:rsidRPr="00C97629" w:rsidP="00A0726E" w14:paraId="01C61775" w14:textId="77777777">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543"/>
        <w:gridCol w:w="3079"/>
        <w:gridCol w:w="5433"/>
      </w:tblGrid>
      <w:tr w14:paraId="6BAD9C19" w14:textId="77777777" w:rsidTr="006A4C17">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A4C17" w:rsidRPr="00C97629" w:rsidP="006A4C17" w14:paraId="6911D1E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IV. Tiesību akta projekta ietekme uz spēkā esošo tiesību normu sistēmu</w:t>
            </w:r>
          </w:p>
        </w:tc>
      </w:tr>
      <w:tr w14:paraId="06F488C9"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7E4A527B"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044B2C01"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Saistītie tiesību aktu projekti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723D9F" w:rsidRPr="00C97629" w:rsidP="00D569F4" w14:paraId="38374579" w14:textId="4199DA02">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Apvienotā anotācija sa</w:t>
            </w:r>
            <w:r w:rsidRPr="00C97629" w:rsidR="004749F7">
              <w:rPr>
                <w:rFonts w:ascii="Times New Roman" w:hAnsi="Times New Roman"/>
                <w:sz w:val="24"/>
                <w:szCs w:val="24"/>
                <w:lang w:val="lv-LV"/>
              </w:rPr>
              <w:t>gatavota Ministru kabineta notei</w:t>
            </w:r>
            <w:r w:rsidRPr="00C97629">
              <w:rPr>
                <w:rFonts w:ascii="Times New Roman" w:hAnsi="Times New Roman"/>
                <w:sz w:val="24"/>
                <w:szCs w:val="24"/>
                <w:lang w:val="lv-LV"/>
              </w:rPr>
              <w:t>kumu</w:t>
            </w:r>
            <w:r w:rsidRPr="00C97629" w:rsidR="007627D2">
              <w:rPr>
                <w:rFonts w:ascii="Times New Roman" w:hAnsi="Times New Roman"/>
                <w:sz w:val="24"/>
                <w:szCs w:val="24"/>
                <w:lang w:val="lv-LV"/>
              </w:rPr>
              <w:t xml:space="preserve"> projektiem</w:t>
            </w:r>
            <w:r w:rsidRPr="00C97629">
              <w:rPr>
                <w:rFonts w:ascii="Times New Roman" w:hAnsi="Times New Roman"/>
                <w:sz w:val="24"/>
                <w:szCs w:val="24"/>
                <w:lang w:val="lv-LV"/>
              </w:rPr>
              <w:t>:</w:t>
            </w:r>
          </w:p>
          <w:p w:rsidR="00D569F4" w:rsidRPr="00C97629" w:rsidP="00D569F4" w14:paraId="51F6CE1D" w14:textId="62452356">
            <w:pPr>
              <w:pStyle w:val="Bezatstarpm1"/>
              <w:ind w:firstLine="254"/>
              <w:jc w:val="both"/>
              <w:rPr>
                <w:rFonts w:ascii="Times New Roman" w:hAnsi="Times New Roman"/>
                <w:sz w:val="24"/>
                <w:szCs w:val="24"/>
                <w:lang w:val="lv-LV"/>
              </w:rPr>
            </w:pPr>
            <w:r w:rsidRPr="00C97629">
              <w:rPr>
                <w:rFonts w:ascii="Times New Roman" w:hAnsi="Times New Roman"/>
                <w:sz w:val="24"/>
                <w:szCs w:val="24"/>
                <w:lang w:val="lv-LV"/>
              </w:rPr>
              <w:t>- </w:t>
            </w:r>
            <w:r w:rsidRPr="00C97629">
              <w:rPr>
                <w:rFonts w:ascii="Times New Roman" w:hAnsi="Times New Roman"/>
                <w:sz w:val="24"/>
                <w:szCs w:val="24"/>
                <w:lang w:val="lv-LV"/>
              </w:rPr>
              <w:t>Grozījumi Ministru kabineta 2006. gada 17. janvāra noteikumos Nr. 57 “</w:t>
            </w:r>
            <w:r>
              <w:fldChar w:fldCharType="begin"/>
            </w:r>
            <w:r>
              <w:instrText xml:space="preserve"> HYPERLINK "http://www.likumi.lv/doc.php?id=126348" \t "_blank" </w:instrText>
            </w:r>
            <w:r>
              <w:fldChar w:fldCharType="separate"/>
            </w:r>
            <w:r w:rsidRPr="00C97629">
              <w:rPr>
                <w:rStyle w:val="Hyperlink"/>
                <w:rFonts w:ascii="Times New Roman" w:hAnsi="Times New Roman"/>
                <w:color w:val="auto"/>
                <w:sz w:val="24"/>
                <w:szCs w:val="24"/>
                <w:u w:val="none"/>
                <w:lang w:val="lv-LV"/>
              </w:rPr>
              <w:t>Noteikumi par zāļu marķēšanas kārtību un zāļu lietošanas instrukcijai izvirzāmajām prasībām</w:t>
            </w:r>
            <w:r>
              <w:fldChar w:fldCharType="end"/>
            </w:r>
            <w:r w:rsidRPr="00C97629" w:rsidR="00755109">
              <w:rPr>
                <w:rFonts w:ascii="Times New Roman" w:hAnsi="Times New Roman"/>
                <w:sz w:val="24"/>
                <w:szCs w:val="24"/>
                <w:lang w:val="lv-LV"/>
              </w:rPr>
              <w:t>”,</w:t>
            </w:r>
          </w:p>
          <w:p w:rsidR="00D569F4" w:rsidRPr="00C97629" w:rsidP="00D569F4" w14:paraId="044E0169" w14:textId="048A2760">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sidR="004749F7">
              <w:rPr>
                <w:rFonts w:ascii="Times New Roman" w:hAnsi="Times New Roman" w:cs="Times New Roman"/>
                <w:sz w:val="24"/>
                <w:szCs w:val="24"/>
              </w:rPr>
              <w:t>- </w:t>
            </w:r>
            <w:r w:rsidRPr="00C97629">
              <w:rPr>
                <w:rFonts w:ascii="Times New Roman" w:hAnsi="Times New Roman" w:cs="Times New Roman"/>
                <w:bCs/>
                <w:sz w:val="24"/>
                <w:szCs w:val="24"/>
              </w:rPr>
              <w:t>Grozījumi Ministru kabineta 2007. gada 26. jūnija noteikumos Nr. 416 ”Zāļu izplatīšanas un kvalitātes kontroles kārtība”</w:t>
            </w:r>
            <w:r w:rsidRPr="00C97629" w:rsidR="00755109">
              <w:rPr>
                <w:rFonts w:ascii="Times New Roman" w:hAnsi="Times New Roman" w:cs="Times New Roman"/>
                <w:bCs/>
                <w:sz w:val="24"/>
                <w:szCs w:val="24"/>
              </w:rPr>
              <w:t>,</w:t>
            </w:r>
          </w:p>
          <w:p w:rsidR="00D569F4" w:rsidRPr="00C97629" w:rsidP="00D569F4" w14:paraId="3F98C893" w14:textId="5BAEAE87">
            <w:pPr>
              <w:pStyle w:val="NoSpacing"/>
              <w:ind w:firstLine="254"/>
              <w:jc w:val="both"/>
              <w:rPr>
                <w:rFonts w:ascii="Times New Roman" w:hAnsi="Times New Roman" w:cs="Times New Roman"/>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2007. gada 26. jūnija noteikumos Nr. 436 "Zāļu </w:t>
            </w:r>
            <w:r w:rsidR="001F74A9">
              <w:rPr>
                <w:rFonts w:ascii="Times New Roman" w:hAnsi="Times New Roman" w:cs="Times New Roman"/>
                <w:sz w:val="24"/>
                <w:szCs w:val="24"/>
              </w:rPr>
              <w:t>ievešanas un izvešanas kārtība”</w:t>
            </w:r>
            <w:r w:rsidRPr="00C97629" w:rsidR="00755109">
              <w:rPr>
                <w:rFonts w:ascii="Times New Roman" w:hAnsi="Times New Roman" w:cs="Times New Roman"/>
                <w:sz w:val="24"/>
                <w:szCs w:val="24"/>
              </w:rPr>
              <w:t>,</w:t>
            </w:r>
          </w:p>
          <w:p w:rsidR="00D569F4" w:rsidRPr="00C97629" w:rsidP="00D569F4" w14:paraId="6353886A" w14:textId="7258DA9A">
            <w:pPr>
              <w:pStyle w:val="NoSpacing"/>
              <w:ind w:firstLine="254"/>
              <w:jc w:val="both"/>
              <w:rPr>
                <w:rFonts w:ascii="Times New Roman" w:hAnsi="Times New Roman" w:cs="Times New Roman"/>
                <w:bCs/>
                <w:sz w:val="24"/>
                <w:szCs w:val="24"/>
              </w:rPr>
            </w:pPr>
            <w:r w:rsidRPr="00C97629">
              <w:rPr>
                <w:rFonts w:ascii="Times New Roman" w:hAnsi="Times New Roman" w:cs="Times New Roman"/>
                <w:sz w:val="24"/>
                <w:szCs w:val="24"/>
              </w:rPr>
              <w:t>- </w:t>
            </w:r>
            <w:r w:rsidRPr="00C97629">
              <w:rPr>
                <w:rFonts w:ascii="Times New Roman" w:hAnsi="Times New Roman" w:cs="Times New Roman"/>
                <w:sz w:val="24"/>
                <w:szCs w:val="24"/>
              </w:rPr>
              <w:t xml:space="preserve">Grozījumi Ministru kabineta 2006. gada 18. aprīļa noteikumos Nr. 304 ”Noteikumi par zāļu ražošanas un kontroles kārtību, par zāļu ražošanu atbildīgās amatpersonas kvalifikācijas prasībām un profesionālo </w:t>
            </w:r>
            <w:r w:rsidRPr="00C97629">
              <w:rPr>
                <w:rFonts w:ascii="Times New Roman" w:hAnsi="Times New Roman" w:cs="Times New Roman"/>
                <w:sz w:val="24"/>
                <w:szCs w:val="24"/>
              </w:rPr>
              <w:t xml:space="preserve">pieredzi un kārtību, kādā zāļu ražošanas uzņēmumam izsniedz labas </w:t>
            </w:r>
            <w:r w:rsidRPr="00C97629" w:rsidR="00755109">
              <w:rPr>
                <w:rFonts w:ascii="Times New Roman" w:hAnsi="Times New Roman" w:cs="Times New Roman"/>
                <w:sz w:val="24"/>
                <w:szCs w:val="24"/>
              </w:rPr>
              <w:t>ražošanas prakses sertifikātu”,</w:t>
            </w:r>
          </w:p>
          <w:p w:rsidR="006A4C17" w:rsidRPr="00C97629" w:rsidP="006C390B" w14:paraId="52E3C474" w14:textId="5D951FB0">
            <w:pPr>
              <w:pStyle w:val="NoSpacing"/>
              <w:ind w:firstLine="254"/>
              <w:jc w:val="both"/>
              <w:rPr>
                <w:rFonts w:ascii="Times New Roman" w:hAnsi="Times New Roman" w:cs="Times New Roman"/>
                <w:sz w:val="24"/>
                <w:szCs w:val="24"/>
              </w:rPr>
            </w:pPr>
            <w:r w:rsidRPr="00C97629">
              <w:rPr>
                <w:rFonts w:ascii="Times New Roman" w:hAnsi="Times New Roman" w:cs="Times New Roman"/>
                <w:bCs/>
                <w:sz w:val="24"/>
                <w:szCs w:val="24"/>
              </w:rPr>
              <w:t>- </w:t>
            </w:r>
            <w:r w:rsidRPr="00C97629" w:rsidR="00D569F4">
              <w:rPr>
                <w:rFonts w:ascii="Times New Roman" w:hAnsi="Times New Roman" w:cs="Times New Roman"/>
                <w:bCs/>
                <w:sz w:val="24"/>
                <w:szCs w:val="24"/>
              </w:rPr>
              <w:t>Grozījumi Ministru kabineta 2007. gada 27. marta noteikumos Nr. 220</w:t>
            </w:r>
            <w:r w:rsidRPr="00C97629" w:rsidR="00D569F4">
              <w:rPr>
                <w:rFonts w:ascii="Times New Roman" w:hAnsi="Times New Roman" w:cs="Times New Roman"/>
                <w:bCs/>
                <w:sz w:val="24"/>
                <w:szCs w:val="24"/>
                <w:lang w:eastAsia="lv-LV"/>
              </w:rPr>
              <w:t xml:space="preserve"> </w:t>
            </w:r>
            <w:r w:rsidRPr="00C97629" w:rsidR="00D569F4">
              <w:rPr>
                <w:rFonts w:ascii="Times New Roman" w:hAnsi="Times New Roman" w:cs="Times New Roman"/>
                <w:bCs/>
                <w:sz w:val="24"/>
                <w:szCs w:val="24"/>
              </w:rPr>
              <w:t>”</w:t>
            </w:r>
            <w:r w:rsidRPr="00C97629" w:rsidR="00D569F4">
              <w:rPr>
                <w:rFonts w:ascii="Times New Roman" w:hAnsi="Times New Roman" w:cs="Times New Roman"/>
                <w:bCs/>
                <w:sz w:val="24"/>
                <w:szCs w:val="24"/>
                <w:shd w:val="clear" w:color="auto" w:fill="FFFFFF"/>
              </w:rPr>
              <w:t>Zāļu iegādes, uzglabāšanas, izlietošanas, uzskaites un iznīcināšanas kārtība ārstniecības iestādēs un sociālās aprūpes institūcijās”</w:t>
            </w:r>
            <w:r w:rsidRPr="00C97629">
              <w:rPr>
                <w:rFonts w:ascii="Times New Roman" w:hAnsi="Times New Roman" w:cs="Times New Roman"/>
                <w:bCs/>
                <w:sz w:val="24"/>
                <w:szCs w:val="24"/>
                <w:shd w:val="clear" w:color="auto" w:fill="FFFFFF"/>
              </w:rPr>
              <w:t>.</w:t>
            </w:r>
          </w:p>
        </w:tc>
      </w:tr>
      <w:tr w14:paraId="3DC82EC1"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6E30370C"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ABCB1C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Atbildīgā institūcija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FC369E" w14:textId="3DBD5B98">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Veselības ministrija</w:t>
            </w:r>
          </w:p>
        </w:tc>
      </w:tr>
      <w:tr w14:paraId="5FA1185C" w14:textId="77777777" w:rsidTr="006A4C17">
        <w:tblPrEx>
          <w:tblW w:w="5000" w:type="pct"/>
          <w:shd w:val="clear" w:color="auto" w:fill="FFFFFF"/>
          <w:tblCellMar>
            <w:top w:w="30" w:type="dxa"/>
            <w:left w:w="30" w:type="dxa"/>
            <w:bottom w:w="30" w:type="dxa"/>
            <w:right w:w="30" w:type="dxa"/>
          </w:tblCellMar>
          <w:tblLook w:val="04A0"/>
        </w:tblPrEx>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3B67668"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6A4C17" w14:paraId="49E95AE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6A4C17" w:rsidRPr="00C97629" w:rsidP="00D569F4" w14:paraId="1850678C" w14:textId="5A7D1719">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6A4C17" w:rsidRPr="00C97629" w:rsidP="00A0726E" w14:paraId="2CDB2630" w14:textId="040A5F64">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2626"/>
        <w:gridCol w:w="5976"/>
      </w:tblGrid>
      <w:tr w14:paraId="0736FC4F" w14:textId="77777777" w:rsidTr="00894C55">
        <w:tblPrEx>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3E0791" w14:paraId="6847027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atbilstība Latvijas Republikas starptautiskajām saistībām</w:t>
            </w:r>
          </w:p>
        </w:tc>
      </w:tr>
      <w:tr w14:paraId="351001D3"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37A0B1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5C08212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353934" w:rsidRPr="00C97629" w:rsidP="00353934" w14:paraId="47DF5D93" w14:textId="101A224F">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r w:rsidRPr="00C97629" w:rsidR="00444AA1">
              <w:rPr>
                <w:rFonts w:ascii="Times New Roman" w:hAnsi="Times New Roman" w:cs="Times New Roman"/>
                <w:sz w:val="24"/>
                <w:szCs w:val="24"/>
              </w:rPr>
              <w:t>,</w:t>
            </w:r>
          </w:p>
          <w:p w:rsidR="00AC1498" w:rsidRPr="00C97629" w:rsidP="00353934" w14:paraId="23DB7479" w14:textId="745F5B0C">
            <w:pPr>
              <w:spacing w:after="0" w:line="240" w:lineRule="auto"/>
              <w:jc w:val="both"/>
              <w:rPr>
                <w:rFonts w:ascii="Arial" w:hAnsi="Arial" w:cs="Arial"/>
                <w:sz w:val="20"/>
                <w:szCs w:val="20"/>
                <w:shd w:val="clear" w:color="auto" w:fill="F1F1F1"/>
              </w:rPr>
            </w:pPr>
            <w:r w:rsidRPr="00C97629">
              <w:rPr>
                <w:rFonts w:ascii="Times New Roman" w:hAnsi="Times New Roman" w:cs="Times New Roman"/>
                <w:sz w:val="24"/>
                <w:szCs w:val="24"/>
              </w:rPr>
              <w:t>Deleģētā regula 2016/161</w:t>
            </w:r>
            <w:r w:rsidRPr="00C97629" w:rsidR="00A20AB6">
              <w:rPr>
                <w:rFonts w:ascii="Times New Roman" w:hAnsi="Times New Roman" w:cs="Times New Roman"/>
                <w:sz w:val="24"/>
                <w:szCs w:val="24"/>
              </w:rPr>
              <w:t xml:space="preserve"> (</w:t>
            </w:r>
            <w:r w:rsidRPr="00C97629" w:rsidR="00A20AB6">
              <w:rPr>
                <w:rFonts w:ascii="Times New Roman" w:hAnsi="Times New Roman" w:cs="Times New Roman"/>
                <w:bCs/>
                <w:sz w:val="24"/>
                <w:szCs w:val="24"/>
              </w:rPr>
              <w:t xml:space="preserve">publicēta </w:t>
            </w:r>
            <w:r w:rsidRPr="00C97629" w:rsidR="00A20AB6">
              <w:rPr>
                <w:rFonts w:ascii="Times New Roman" w:hAnsi="Times New Roman" w:cs="Times New Roman"/>
                <w:sz w:val="24"/>
                <w:szCs w:val="24"/>
              </w:rPr>
              <w:t xml:space="preserve">Eiropas Savienības Oficiālais Vēstnesī, L 32/5, </w:t>
            </w:r>
            <w:r w:rsidRPr="00C97629" w:rsidR="00A20AB6">
              <w:rPr>
                <w:rFonts w:ascii="Times New Roman" w:hAnsi="Times New Roman" w:cs="Times New Roman"/>
                <w:bCs/>
                <w:sz w:val="24"/>
                <w:szCs w:val="24"/>
              </w:rPr>
              <w:t>2016.</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gada 9.</w:t>
            </w:r>
            <w:r w:rsidR="00DB6272">
              <w:rPr>
                <w:rFonts w:ascii="Times New Roman" w:hAnsi="Times New Roman" w:cs="Times New Roman"/>
                <w:bCs/>
                <w:sz w:val="24"/>
                <w:szCs w:val="24"/>
              </w:rPr>
              <w:t> </w:t>
            </w:r>
            <w:r w:rsidRPr="00C97629" w:rsidR="00A20AB6">
              <w:rPr>
                <w:rFonts w:ascii="Times New Roman" w:hAnsi="Times New Roman" w:cs="Times New Roman"/>
                <w:bCs/>
                <w:sz w:val="24"/>
                <w:szCs w:val="24"/>
              </w:rPr>
              <w:t>februārī)</w:t>
            </w:r>
            <w:r w:rsidR="00DB6272">
              <w:rPr>
                <w:rFonts w:ascii="Times New Roman" w:hAnsi="Times New Roman" w:cs="Times New Roman"/>
                <w:bCs/>
                <w:sz w:val="24"/>
                <w:szCs w:val="24"/>
              </w:rPr>
              <w:t>. Jāievieš līdz 2019. gada 9. </w:t>
            </w:r>
            <w:r w:rsidRPr="00C97629" w:rsidR="00390C70">
              <w:rPr>
                <w:rFonts w:ascii="Times New Roman" w:hAnsi="Times New Roman" w:cs="Times New Roman"/>
                <w:bCs/>
                <w:sz w:val="24"/>
                <w:szCs w:val="24"/>
              </w:rPr>
              <w:t>februārim.</w:t>
            </w:r>
          </w:p>
        </w:tc>
      </w:tr>
      <w:tr w14:paraId="1378D4A6" w14:textId="77777777" w:rsidTr="00A21E82">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4222DA8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4E25ABC8"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rsidR="00894C55" w:rsidRPr="00C97629" w:rsidP="00F57B0C" w14:paraId="163BE97B" w14:textId="77777777">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Projekts šo jomu neskar.</w:t>
            </w:r>
          </w:p>
        </w:tc>
      </w:tr>
      <w:tr w14:paraId="18C7D498" w14:textId="77777777" w:rsidTr="00894C55">
        <w:tblPrEx>
          <w:tblW w:w="5000" w:type="pct"/>
          <w:tblCellMar>
            <w:top w:w="24" w:type="dxa"/>
            <w:left w:w="24" w:type="dxa"/>
            <w:bottom w:w="24" w:type="dxa"/>
            <w:right w:w="24" w:type="dxa"/>
          </w:tblCellMar>
          <w:tblLook w:val="04A0"/>
        </w:tblPrEx>
        <w:tc>
          <w:tcPr>
            <w:tcW w:w="25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1D82AA4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894C55" w:rsidRPr="00C97629" w:rsidP="00894C55" w14:paraId="38CBA56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C97629" w:rsidP="00F57B0C" w14:paraId="77948BE5"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Nav</w:t>
            </w:r>
          </w:p>
        </w:tc>
      </w:tr>
    </w:tbl>
    <w:p w:rsidR="00894C55" w:rsidRPr="00C97629" w:rsidP="00894C55" w14:paraId="45337D32"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1929"/>
        <w:gridCol w:w="4183"/>
        <w:gridCol w:w="1308"/>
        <w:gridCol w:w="1635"/>
      </w:tblGrid>
      <w:tr w14:paraId="131A2AD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6356C6EC"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1.</w:t>
            </w:r>
            <w:r w:rsidRPr="00C97629" w:rsidR="003E079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tabula</w:t>
            </w:r>
            <w:r w:rsidRPr="00C97629">
              <w:rPr>
                <w:rFonts w:ascii="Times New Roman" w:eastAsia="Times New Roman" w:hAnsi="Times New Roman" w:cs="Times New Roman"/>
                <w:b/>
                <w:bCs/>
                <w:sz w:val="24"/>
                <w:szCs w:val="24"/>
                <w:lang w:eastAsia="lv-LV"/>
              </w:rPr>
              <w:br/>
              <w:t>Tiesību akta projekta atbilstība ES tiesību aktiem</w:t>
            </w:r>
          </w:p>
        </w:tc>
      </w:tr>
      <w:tr w14:paraId="51A8E46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9810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datums, numurs un nosaukums</w:t>
            </w:r>
          </w:p>
        </w:tc>
        <w:tc>
          <w:tcPr>
            <w:tcW w:w="3935" w:type="pct"/>
            <w:gridSpan w:val="3"/>
            <w:tcBorders>
              <w:top w:val="outset" w:sz="6" w:space="0" w:color="414142"/>
              <w:left w:val="outset" w:sz="6" w:space="0" w:color="414142"/>
              <w:bottom w:val="outset" w:sz="6" w:space="0" w:color="414142"/>
              <w:right w:val="outset" w:sz="6" w:space="0" w:color="414142"/>
            </w:tcBorders>
            <w:hideMark/>
          </w:tcPr>
          <w:p w:rsidR="006E4669" w:rsidRPr="00C97629" w:rsidP="006E4669" w14:paraId="320788A4"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Direktīva 2011/62</w:t>
            </w:r>
          </w:p>
          <w:p w:rsidR="00894C55" w:rsidRPr="00C97629" w:rsidP="006E4669" w14:paraId="6611BDBD" w14:textId="386408B4">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Deleģētā r</w:t>
            </w:r>
            <w:r w:rsidRPr="00C97629" w:rsidR="006E4669">
              <w:rPr>
                <w:rFonts w:ascii="Times New Roman" w:hAnsi="Times New Roman" w:cs="Times New Roman"/>
                <w:sz w:val="24"/>
                <w:szCs w:val="24"/>
              </w:rPr>
              <w:t>egula 2016/161</w:t>
            </w:r>
          </w:p>
        </w:tc>
      </w:tr>
      <w:tr w14:paraId="57F19EE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74F676F"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w:t>
            </w:r>
          </w:p>
        </w:tc>
        <w:tc>
          <w:tcPr>
            <w:tcW w:w="2310"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1C3FFE9E"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B</w:t>
            </w:r>
          </w:p>
        </w:tc>
        <w:tc>
          <w:tcPr>
            <w:tcW w:w="722"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E17BF73"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w:t>
            </w:r>
          </w:p>
        </w:tc>
        <w:tc>
          <w:tcPr>
            <w:tcW w:w="903" w:type="pct"/>
            <w:tcBorders>
              <w:top w:val="outset" w:sz="6" w:space="0" w:color="414142"/>
              <w:left w:val="outset" w:sz="6" w:space="0" w:color="414142"/>
              <w:bottom w:val="outset" w:sz="6" w:space="0" w:color="414142"/>
              <w:right w:val="outset" w:sz="6" w:space="0" w:color="414142"/>
            </w:tcBorders>
            <w:vAlign w:val="center"/>
            <w:hideMark/>
          </w:tcPr>
          <w:p w:rsidR="00894C55" w:rsidRPr="00C97629" w:rsidP="00894C55" w14:paraId="501886A1" w14:textId="7777777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D</w:t>
            </w:r>
          </w:p>
        </w:tc>
      </w:tr>
      <w:tr w14:paraId="21DDD22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B69407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Attiecīgā ES tiesību akta panta numurs (uzskaitot katru tiesību akta vienību – pantu, daļu, punktu, apakšpunktu)</w:t>
            </w:r>
          </w:p>
        </w:tc>
        <w:tc>
          <w:tcPr>
            <w:tcW w:w="2310"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3FDB9C9B"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vienība, kas pārņem vai ievieš katru šīs tabulas A ailē minēto ES tiesību akta vienību, vai tiesību akts, kur attiecīgā ES tiesību akta vienība pārņemta vai ieviesta</w:t>
            </w:r>
          </w:p>
        </w:tc>
        <w:tc>
          <w:tcPr>
            <w:tcW w:w="722"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713ABC4"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A ailē minētās ES tiesību akta vienības tiek pārņemtas vai ieviestas pilnībā vai daļēji.</w:t>
            </w:r>
          </w:p>
          <w:p w:rsidR="00894C55" w:rsidRPr="00C97629" w:rsidP="00894C55" w14:paraId="78B166A6"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 xml:space="preserve">Ja attiecīgā ES tiesību akta vienība tiek pārņemta vai ieviesta daļēji, sniedz attiecīgu </w:t>
            </w:r>
            <w:r w:rsidRPr="00C97629">
              <w:rPr>
                <w:rFonts w:ascii="Times New Roman" w:eastAsia="Times New Roman" w:hAnsi="Times New Roman" w:cs="Times New Roman"/>
                <w:sz w:val="24"/>
                <w:szCs w:val="24"/>
                <w:lang w:eastAsia="lv-LV"/>
              </w:rPr>
              <w:t>skaidrojumu, kā arī precīzi norāda, kad un kādā veidā ES tiesību akta vienība tiks pārņemta vai ieviesta pilnībā.</w:t>
            </w:r>
          </w:p>
          <w:p w:rsidR="00894C55" w:rsidRPr="00C97629" w:rsidP="00894C55" w14:paraId="48BBF673"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institūciju, kas ir atbildīga par šo saistību izpildi pilnībā</w:t>
            </w:r>
          </w:p>
        </w:tc>
        <w:tc>
          <w:tcPr>
            <w:tcW w:w="903" w:type="pct"/>
            <w:tcBorders>
              <w:top w:val="outset" w:sz="6" w:space="0" w:color="414142"/>
              <w:left w:val="outset" w:sz="6" w:space="0" w:color="414142"/>
              <w:bottom w:val="outset" w:sz="6" w:space="0" w:color="414142"/>
              <w:right w:val="outset" w:sz="6" w:space="0" w:color="414142"/>
            </w:tcBorders>
            <w:hideMark/>
          </w:tcPr>
          <w:p w:rsidR="00894C55" w:rsidRPr="00C97629" w:rsidP="00894C55" w14:paraId="6DEA75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p>
          <w:p w:rsidR="00894C55" w:rsidRPr="00C97629" w:rsidP="00894C55" w14:paraId="56A18339"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Ja projekts satur stingrākas prasības nekā attiecīgais ES tiesību akts, norāda pamatojumu un samērīgumu.</w:t>
            </w:r>
          </w:p>
          <w:p w:rsidR="00894C55" w:rsidRPr="00C97629" w:rsidP="00894C55" w14:paraId="0D341387" w14:textId="77777777">
            <w:pPr>
              <w:spacing w:before="100" w:beforeAutospacing="1" w:after="100" w:afterAutospacing="1" w:line="293" w:lineRule="atLeast"/>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7F71EB0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570BE" w:rsidRPr="00C97629" w:rsidP="006570BE" w14:paraId="55D3C6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6570BE" w:rsidRPr="00C97629" w:rsidP="006570BE" w14:paraId="387EC638" w14:textId="67C489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1. punkts a) </w:t>
            </w:r>
            <w:r w:rsidRPr="00C97629">
              <w:rPr>
                <w:rFonts w:ascii="Times New Roman" w:hAnsi="Times New Roman" w:cs="Times New Roman"/>
                <w:sz w:val="24"/>
                <w:szCs w:val="24"/>
              </w:rPr>
              <w:t>apakšpunkts</w:t>
            </w:r>
            <w:r w:rsidRPr="00C97629" w:rsidR="00A25B13">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6570BE" w:rsidRPr="00C97629" w:rsidP="006570BE" w14:paraId="72873612" w14:textId="51493CE8">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Pr>
                <w:rFonts w:ascii="Times New Roman" w:hAnsi="Times New Roman" w:cs="Times New Roman"/>
                <w:i/>
                <w:sz w:val="24"/>
                <w:szCs w:val="24"/>
              </w:rPr>
              <w:t>at</w:t>
            </w:r>
            <w:r w:rsidRPr="00C97629" w:rsidR="00B8038B">
              <w:rPr>
                <w:rFonts w:ascii="Times New Roman" w:hAnsi="Times New Roman" w:cs="Times New Roman"/>
                <w:i/>
                <w:sz w:val="24"/>
                <w:szCs w:val="24"/>
              </w:rPr>
              <w: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83247AD"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570BE" w:rsidRPr="00C97629" w:rsidP="006570BE" w14:paraId="4BF48A7E" w14:textId="7AB0DEA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76B56F9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0522A8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7B3780A5" w14:textId="1FA2ECDE">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8038B">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8038B">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B8038B">
              <w:rPr>
                <w:rFonts w:ascii="Times New Roman" w:hAnsi="Times New Roman" w:cs="Times New Roman"/>
                <w:sz w:val="24"/>
                <w:szCs w:val="24"/>
              </w:rPr>
              <w:t xml:space="preserve">1. punkts </w:t>
            </w:r>
            <w:r w:rsidRPr="00C97629" w:rsidR="00BD2706">
              <w:rPr>
                <w:rFonts w:ascii="Times New Roman" w:hAnsi="Times New Roman" w:cs="Times New Roman"/>
                <w:sz w:val="24"/>
                <w:szCs w:val="24"/>
              </w:rPr>
              <w:t>(</w:t>
            </w:r>
            <w:r w:rsidRPr="00C97629" w:rsidR="00B8038B">
              <w:rPr>
                <w:rFonts w:ascii="Times New Roman" w:hAnsi="Times New Roman" w:cs="Times New Roman"/>
                <w:sz w:val="24"/>
                <w:szCs w:val="24"/>
              </w:rPr>
              <w:t>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B4F2BD6" w14:textId="33922EE3">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B8038B">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B8038B">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2.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75167D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90883D0" w14:textId="2C9A58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5AD21F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986FA6E"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A420A21" w14:textId="3A3A742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28B685C" w14:textId="4F93E6E5">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Pr="00C97629">
              <w:rPr>
                <w:rFonts w:ascii="Times New Roman" w:hAnsi="Times New Roman" w:cs="Times New Roman"/>
                <w:i/>
                <w:sz w:val="24"/>
                <w:szCs w:val="24"/>
              </w:rPr>
              <w:t>1.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92F59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87B1A4E" w14:textId="22A36C3C">
            <w:pPr>
              <w:jc w:val="center"/>
              <w:rPr>
                <w:rFonts w:ascii="Times New Roman" w:hAnsi="Times New Roman" w:cs="Times New Roman"/>
                <w:sz w:val="24"/>
                <w:szCs w:val="24"/>
              </w:rPr>
            </w:pPr>
            <w:r w:rsidRPr="00C97629">
              <w:rPr>
                <w:rFonts w:ascii="Times New Roman" w:hAnsi="Times New Roman" w:cs="Times New Roman"/>
                <w:sz w:val="24"/>
                <w:szCs w:val="24"/>
              </w:rPr>
              <w:t>Stingrākas pra</w:t>
            </w:r>
            <w:r w:rsidRPr="00C97629" w:rsidR="00FE41A9">
              <w:rPr>
                <w:rFonts w:ascii="Times New Roman" w:hAnsi="Times New Roman" w:cs="Times New Roman"/>
                <w:sz w:val="24"/>
                <w:szCs w:val="24"/>
              </w:rPr>
              <w:t>sības nav paredzētas.</w:t>
            </w:r>
          </w:p>
        </w:tc>
      </w:tr>
      <w:tr w14:paraId="65D669C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7DFBDAE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420A1DF9" w14:textId="42445B93">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2001/83, 47 a pants </w:t>
            </w:r>
            <w:r w:rsidRPr="00C97629" w:rsidR="00BD2706">
              <w:rPr>
                <w:rFonts w:ascii="Times New Roman" w:hAnsi="Times New Roman" w:cs="Times New Roman"/>
                <w:sz w:val="24"/>
                <w:szCs w:val="24"/>
              </w:rPr>
              <w:t>1. punkts b) (</w:t>
            </w:r>
            <w:r w:rsidRPr="00C97629" w:rsidR="0087645D">
              <w:rPr>
                <w:rFonts w:ascii="Times New Roman" w:hAnsi="Times New Roman" w:cs="Times New Roman"/>
                <w:sz w:val="24"/>
                <w:szCs w:val="24"/>
              </w:rPr>
              <w:t>ii)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2CA0B7" w14:textId="41D6F699">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2</w:t>
            </w:r>
            <w:r w:rsidR="00F330A1">
              <w:rPr>
                <w:rFonts w:ascii="Times New Roman" w:hAnsi="Times New Roman" w:cs="Times New Roman"/>
                <w:i/>
                <w:sz w:val="24"/>
                <w:szCs w:val="24"/>
              </w:rPr>
              <w:t>2</w:t>
            </w:r>
            <w:r w:rsidRPr="00C97629">
              <w:rPr>
                <w:rFonts w:ascii="Times New Roman" w:hAnsi="Times New Roman" w:cs="Times New Roman"/>
                <w:i/>
                <w:sz w:val="24"/>
                <w:szCs w:val="24"/>
              </w:rPr>
              <w:t>.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01E5C5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C9DAAA" w14:textId="5B4B364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665B4B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DA5A03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0600F192" w14:textId="37BD3F42">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c)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D402482" w14:textId="47A3E2BA">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w:t>
            </w:r>
            <w:r w:rsidRPr="00C97629" w:rsidR="0087645D">
              <w:rPr>
                <w:rFonts w:ascii="Times New Roman" w:hAnsi="Times New Roman" w:cs="Times New Roman"/>
                <w:sz w:val="24"/>
                <w:szCs w:val="24"/>
              </w:rPr>
              <w:t>rozījumi MK </w:t>
            </w:r>
            <w:r w:rsidRPr="00C97629">
              <w:rPr>
                <w:rFonts w:ascii="Times New Roman" w:hAnsi="Times New Roman" w:cs="Times New Roman"/>
                <w:sz w:val="24"/>
                <w:szCs w:val="24"/>
              </w:rPr>
              <w:t>304</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3.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304 8.</w:t>
            </w:r>
            <w:r w:rsidRPr="00C97629">
              <w:rPr>
                <w:rFonts w:ascii="Times New Roman" w:hAnsi="Times New Roman" w:cs="Times New Roman"/>
                <w:i/>
                <w:sz w:val="24"/>
                <w:szCs w:val="24"/>
                <w:vertAlign w:val="superscript"/>
              </w:rPr>
              <w:t>1</w:t>
            </w:r>
            <w:r w:rsidRPr="00C97629">
              <w:rPr>
                <w:rFonts w:ascii="Times New Roman" w:hAnsi="Times New Roman" w:cs="Times New Roman"/>
                <w:i/>
                <w:sz w:val="24"/>
                <w:szCs w:val="24"/>
              </w:rPr>
              <w:t>3. 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0C59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69DD4A" w14:textId="28F0211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42785EF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75A4201"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8. punkts</w:t>
            </w:r>
          </w:p>
          <w:p w:rsidR="00A25B13" w:rsidRPr="00C97629" w:rsidP="00A25B13" w14:paraId="3CA300DF" w14:textId="69A1DE2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(Direktīva 2001/83, </w:t>
            </w:r>
            <w:r w:rsidRPr="00C97629" w:rsidR="00BD2706">
              <w:rPr>
                <w:rFonts w:ascii="Times New Roman" w:hAnsi="Times New Roman" w:cs="Times New Roman"/>
                <w:sz w:val="24"/>
                <w:szCs w:val="24"/>
              </w:rPr>
              <w:t>47 </w:t>
            </w:r>
            <w:r w:rsidRPr="00C97629">
              <w:rPr>
                <w:rFonts w:ascii="Times New Roman" w:hAnsi="Times New Roman" w:cs="Times New Roman"/>
                <w:sz w:val="24"/>
                <w:szCs w:val="24"/>
              </w:rPr>
              <w:t>a</w:t>
            </w:r>
            <w:r w:rsidRPr="00C97629" w:rsidR="00BD2706">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87645D">
              <w:rPr>
                <w:rFonts w:ascii="Times New Roman" w:hAnsi="Times New Roman" w:cs="Times New Roman"/>
                <w:sz w:val="24"/>
                <w:szCs w:val="24"/>
              </w:rPr>
              <w:t>1. punkts d)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5465430D" w14:textId="3D1C6165">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304</w:t>
            </w:r>
            <w:r w:rsidRPr="00C97629" w:rsidR="0087645D">
              <w:rPr>
                <w:rFonts w:ascii="Times New Roman" w:hAnsi="Times New Roman" w:cs="Times New Roman"/>
                <w:sz w:val="24"/>
                <w:szCs w:val="24"/>
              </w:rPr>
              <w:t xml:space="preserve">, </w:t>
            </w:r>
            <w:r w:rsidRPr="00C97629" w:rsidR="00415C62">
              <w:rPr>
                <w:rFonts w:ascii="Times New Roman" w:hAnsi="Times New Roman" w:cs="Times New Roman"/>
                <w:sz w:val="24"/>
                <w:szCs w:val="24"/>
              </w:rPr>
              <w:t>7</w:t>
            </w:r>
            <w:r w:rsidRPr="00C97629">
              <w:rPr>
                <w:rFonts w:ascii="Times New Roman" w:hAnsi="Times New Roman" w:cs="Times New Roman"/>
                <w:sz w:val="24"/>
                <w:szCs w:val="24"/>
              </w:rPr>
              <w:t>. punkts (</w:t>
            </w:r>
            <w:r w:rsidRPr="00C97629" w:rsidR="0087645D">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304 </w:t>
            </w:r>
            <w:r w:rsidRPr="00C97629" w:rsidR="00496D8E">
              <w:rPr>
                <w:rFonts w:ascii="Times New Roman" w:hAnsi="Times New Roman" w:cs="Times New Roman"/>
                <w:i/>
                <w:sz w:val="24"/>
                <w:szCs w:val="24"/>
              </w:rPr>
              <w:t>78. 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CA33F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738A0AA" w14:textId="77777777">
            <w:pPr>
              <w:jc w:val="center"/>
              <w:rPr>
                <w:rFonts w:ascii="Times New Roman" w:hAnsi="Times New Roman" w:cs="Times New Roman"/>
                <w:sz w:val="24"/>
                <w:szCs w:val="24"/>
              </w:rPr>
            </w:pPr>
            <w:r w:rsidRPr="00C97629">
              <w:rPr>
                <w:rFonts w:ascii="Times New Roman" w:hAnsi="Times New Roman" w:cs="Times New Roman"/>
                <w:sz w:val="24"/>
                <w:szCs w:val="24"/>
              </w:rPr>
              <w:t xml:space="preserve">Stingrākas prasības nav paredzētas.  </w:t>
            </w:r>
          </w:p>
        </w:tc>
      </w:tr>
      <w:tr w14:paraId="58C9875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5271E1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9. punkts</w:t>
            </w:r>
          </w:p>
          <w:p w:rsidR="00A25B13" w:rsidRPr="00C97629" w:rsidP="00A25B13" w14:paraId="68BAC0B5" w14:textId="59D050F0">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1. punkts</w:t>
            </w:r>
            <w:r w:rsidRPr="00C97629">
              <w:rPr>
                <w:rFonts w:ascii="Times New Roman" w:hAnsi="Times New Roman" w:cs="Times New Roman"/>
                <w:sz w:val="24"/>
                <w:szCs w:val="24"/>
              </w:rPr>
              <w:t>)</w:t>
            </w:r>
          </w:p>
        </w:tc>
        <w:tc>
          <w:tcPr>
            <w:tcW w:w="2310" w:type="pct"/>
            <w:tcBorders>
              <w:top w:val="outset" w:sz="6" w:space="0" w:color="414142"/>
              <w:left w:val="outset" w:sz="6" w:space="0" w:color="414142"/>
              <w:bottom w:val="outset" w:sz="6" w:space="0" w:color="414142"/>
              <w:right w:val="outset" w:sz="6" w:space="0" w:color="414142"/>
            </w:tcBorders>
          </w:tcPr>
          <w:p w:rsidR="00A25B13" w:rsidP="00A25B13" w14:paraId="73305FB9" w14:textId="77777777">
            <w:pPr>
              <w:spacing w:after="0" w:line="240" w:lineRule="auto"/>
              <w:rPr>
                <w:rFonts w:ascii="Times New Roman" w:hAnsi="Times New Roman" w:cs="Times New Roman"/>
                <w:sz w:val="24"/>
                <w:szCs w:val="24"/>
              </w:rPr>
            </w:pPr>
            <w:r w:rsidRPr="00C97629">
              <w:rPr>
                <w:rFonts w:ascii="Times New Roman" w:hAnsi="Times New Roman" w:cs="Times New Roman"/>
                <w:sz w:val="24"/>
                <w:szCs w:val="24"/>
              </w:rPr>
              <w:t>grozījumi MK 436</w:t>
            </w:r>
            <w:r w:rsidRPr="00C97629" w:rsidR="0087645D">
              <w:rPr>
                <w:rFonts w:ascii="Times New Roman" w:hAnsi="Times New Roman" w:cs="Times New Roman"/>
                <w:sz w:val="24"/>
                <w:szCs w:val="24"/>
              </w:rPr>
              <w:t xml:space="preserve">, </w:t>
            </w:r>
            <w:r w:rsidRPr="00C97629">
              <w:rPr>
                <w:rFonts w:ascii="Times New Roman" w:hAnsi="Times New Roman" w:cs="Times New Roman"/>
                <w:sz w:val="24"/>
                <w:szCs w:val="24"/>
              </w:rPr>
              <w:t>1. punkts</w:t>
            </w:r>
          </w:p>
          <w:p w:rsidR="000E49B9" w:rsidRPr="00C97629" w:rsidP="00A25B13" w14:paraId="5F7FC3DB" w14:textId="7779D2E6">
            <w:pPr>
              <w:spacing w:after="0" w:line="240" w:lineRule="auto"/>
              <w:rPr>
                <w:rFonts w:ascii="Times New Roman" w:eastAsia="Times New Roman" w:hAnsi="Times New Roman" w:cs="Times New Roman"/>
                <w:sz w:val="24"/>
                <w:szCs w:val="24"/>
                <w:lang w:eastAsia="lv-LV"/>
              </w:rPr>
            </w:pPr>
            <w:r>
              <w:rPr>
                <w:rFonts w:ascii="Times New Roman" w:hAnsi="Times New Roman" w:cs="Times New Roman"/>
                <w:sz w:val="24"/>
                <w:szCs w:val="24"/>
              </w:rPr>
              <w:t>grozījumi MK 304, 4.</w:t>
            </w:r>
            <w:r w:rsidR="00DB6272">
              <w:rPr>
                <w:rFonts w:ascii="Times New Roman" w:hAnsi="Times New Roman" w:cs="Times New Roman"/>
                <w:sz w:val="24"/>
                <w:szCs w:val="24"/>
              </w:rPr>
              <w:t> </w:t>
            </w:r>
            <w:r>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3899C2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139283E" w14:textId="51C8D48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59D6A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65A3D5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11. punkts</w:t>
            </w:r>
          </w:p>
          <w:p w:rsidR="00A25B13" w:rsidRPr="00C97629" w:rsidP="00A25B13" w14:paraId="0EF034E9" w14:textId="1A51BBB4">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Pr>
                <w:rFonts w:ascii="Times New Roman" w:hAnsi="Times New Roman" w:cs="Times New Roman"/>
                <w:sz w:val="24"/>
                <w:szCs w:val="24"/>
              </w:rPr>
              <w:t xml:space="preserve">pants </w:t>
            </w:r>
            <w:r w:rsidRPr="00C97629" w:rsidR="00FE41A9">
              <w:rPr>
                <w:rFonts w:ascii="Times New Roman" w:hAnsi="Times New Roman" w:cs="Times New Roman"/>
                <w:sz w:val="24"/>
                <w:szCs w:val="24"/>
              </w:rPr>
              <w:t>(o)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302A7D40" w14:textId="47BCDBC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 xml:space="preserve">grozījumi MK 57, </w:t>
            </w:r>
            <w:r w:rsidRPr="00C97629">
              <w:rPr>
                <w:rFonts w:ascii="Times New Roman" w:hAnsi="Times New Roman" w:cs="Times New Roman"/>
                <w:sz w:val="24"/>
                <w:szCs w:val="24"/>
              </w:rPr>
              <w:t>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913D95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985B752" w14:textId="52DE541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E9193D">
              <w:rPr>
                <w:rFonts w:ascii="Times New Roman" w:hAnsi="Times New Roman" w:cs="Times New Roman"/>
                <w:sz w:val="24"/>
                <w:szCs w:val="24"/>
              </w:rPr>
              <w:t>rākas prasības nav paredzētas.</w:t>
            </w:r>
          </w:p>
        </w:tc>
      </w:tr>
      <w:tr w14:paraId="6AEB3AC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9EC540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1A6032CA" w14:textId="28C7AB8A">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w:t>
            </w:r>
            <w:r w:rsidRPr="00C97629" w:rsidR="0087645D">
              <w:rPr>
                <w:rFonts w:ascii="Times New Roman" w:hAnsi="Times New Roman" w:cs="Times New Roman"/>
                <w:sz w:val="24"/>
                <w:szCs w:val="24"/>
              </w:rPr>
              <w:t>a </w:t>
            </w:r>
            <w:r w:rsidRPr="00C97629">
              <w:rPr>
                <w:rFonts w:ascii="Times New Roman" w:hAnsi="Times New Roman" w:cs="Times New Roman"/>
                <w:sz w:val="24"/>
                <w:szCs w:val="24"/>
              </w:rPr>
              <w:t>pants 1.</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7789233B" w14:textId="2572C60D">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sidR="000D4B7A">
              <w:rPr>
                <w:rFonts w:ascii="Times New Roman" w:hAnsi="Times New Roman" w:cs="Times New Roman"/>
                <w:sz w:val="24"/>
                <w:szCs w:val="24"/>
              </w:rPr>
              <w:t>57, 3</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31982F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4C16922" w14:textId="1FB81A7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E367CC5"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D3AE70B"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7BE697D" w14:textId="5CCEE48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54 a </w:t>
            </w:r>
            <w:r w:rsidRPr="00C97629">
              <w:rPr>
                <w:rFonts w:ascii="Times New Roman" w:hAnsi="Times New Roman" w:cs="Times New Roman"/>
                <w:sz w:val="24"/>
                <w:szCs w:val="24"/>
              </w:rPr>
              <w:t>pants 2.</w:t>
            </w:r>
            <w:r w:rsidRPr="00C97629">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EE1A7BF" w14:textId="6EBF17A2">
            <w:pPr>
              <w:pStyle w:val="NoSpacing"/>
              <w:rPr>
                <w:rFonts w:ascii="Times New Roman" w:hAnsi="Times New Roman" w:cs="Times New Roman"/>
                <w:spacing w:val="-2"/>
                <w:sz w:val="24"/>
                <w:szCs w:val="24"/>
              </w:rPr>
            </w:pPr>
            <w:r>
              <w:rPr>
                <w:rFonts w:ascii="Times New Roman" w:hAnsi="Times New Roman" w:cs="Times New Roman"/>
                <w:spacing w:val="-2"/>
                <w:sz w:val="24"/>
                <w:szCs w:val="24"/>
              </w:rPr>
              <w:t xml:space="preserve">Nav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51ECFADD" w14:textId="0E126FD1">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 xml:space="preserve">Nav </w:t>
            </w:r>
            <w:r w:rsidRPr="00C97629" w:rsidR="0087645D">
              <w:rPr>
                <w:rFonts w:ascii="Times New Roman" w:hAnsi="Times New Roman" w:cs="Times New Roman"/>
                <w:spacing w:val="-3"/>
                <w:sz w:val="24"/>
                <w:szCs w:val="24"/>
              </w:rPr>
              <w:t xml:space="preserve">jāpārņem, jo norma attiecas uz </w:t>
            </w:r>
            <w:r w:rsidRPr="00C97629">
              <w:rPr>
                <w:rFonts w:ascii="Times New Roman" w:hAnsi="Times New Roman" w:cs="Times New Roman"/>
                <w:spacing w:val="-3"/>
                <w:sz w:val="24"/>
                <w:szCs w:val="24"/>
              </w:rPr>
              <w:t>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0B60DE22"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2099FC8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B5D50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35F1D45D" w14:textId="5468B9AB">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w:t>
            </w:r>
            <w:r w:rsidRPr="00C97629" w:rsidR="0087645D">
              <w:rPr>
                <w:rFonts w:ascii="Times New Roman" w:hAnsi="Times New Roman" w:cs="Times New Roman"/>
                <w:sz w:val="24"/>
                <w:szCs w:val="24"/>
              </w:rPr>
              <w:t>ektīva 2001/83, 54 a </w:t>
            </w:r>
            <w:r w:rsidRPr="00C97629">
              <w:rPr>
                <w:rFonts w:ascii="Times New Roman" w:hAnsi="Times New Roman" w:cs="Times New Roman"/>
                <w:sz w:val="24"/>
                <w:szCs w:val="24"/>
              </w:rPr>
              <w:t>pants 3.</w:t>
            </w:r>
            <w:r w:rsidRPr="00C97629" w:rsidR="0087645D">
              <w:rPr>
                <w:rFonts w:ascii="Times New Roman" w:hAnsi="Times New Roman" w:cs="Times New Roman"/>
                <w:sz w:val="24"/>
                <w:szCs w:val="24"/>
              </w:rPr>
              <w:t> </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96CD259"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7ECE5CA5" w14:textId="77777777">
            <w:pPr>
              <w:pStyle w:val="NoSpacing"/>
              <w:rPr>
                <w:rFonts w:ascii="Times New Roman" w:hAnsi="Times New Roman" w:cs="Times New Roman"/>
                <w:spacing w:val="-2"/>
                <w:sz w:val="24"/>
                <w:szCs w:val="24"/>
              </w:rPr>
            </w:pPr>
            <w:r w:rsidRPr="00C97629">
              <w:rPr>
                <w:rFonts w:ascii="Times New Roman" w:hAnsi="Times New Roman" w:cs="Times New Roman"/>
                <w:spacing w:val="-3"/>
                <w:sz w:val="24"/>
                <w:szCs w:val="24"/>
              </w:rPr>
              <w:t>Nav jāpārņem, jo norma attiecas uz  Eiropas Komisiju</w:t>
            </w:r>
          </w:p>
        </w:tc>
        <w:tc>
          <w:tcPr>
            <w:tcW w:w="903" w:type="pct"/>
            <w:tcBorders>
              <w:top w:val="outset" w:sz="6" w:space="0" w:color="414142"/>
              <w:left w:val="outset" w:sz="6" w:space="0" w:color="414142"/>
              <w:bottom w:val="outset" w:sz="6" w:space="0" w:color="414142"/>
              <w:right w:val="outset" w:sz="6" w:space="0" w:color="414142"/>
            </w:tcBorders>
          </w:tcPr>
          <w:p w:rsidR="00A25B13" w:rsidRPr="00C97629" w:rsidP="00A25B13" w14:paraId="4DC52E9C" w14:textId="77777777">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B6F264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FA7AC0" w:rsidRPr="00C97629" w:rsidP="00FA7AC0" w14:paraId="7051850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FA7AC0" w:rsidRPr="00C97629" w:rsidP="00FA7AC0" w14:paraId="0616BD15" w14:textId="6A4E23A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2001/83, 54 a pants 4. punkts)</w:t>
            </w:r>
          </w:p>
        </w:tc>
        <w:tc>
          <w:tcPr>
            <w:tcW w:w="2310" w:type="pct"/>
            <w:tcBorders>
              <w:top w:val="outset" w:sz="6" w:space="0" w:color="414142"/>
              <w:left w:val="outset" w:sz="6" w:space="0" w:color="414142"/>
              <w:bottom w:val="outset" w:sz="6" w:space="0" w:color="414142"/>
              <w:right w:val="outset" w:sz="6" w:space="0" w:color="414142"/>
            </w:tcBorders>
          </w:tcPr>
          <w:p w:rsidR="00FA7AC0" w:rsidRPr="00C97629" w:rsidP="002B1694" w14:paraId="31608B06" w14:textId="0ED20413">
            <w:pPr>
              <w:pStyle w:val="NoSpacing"/>
              <w:jc w:val="both"/>
              <w:rPr>
                <w:rFonts w:ascii="Times New Roman" w:hAnsi="Times New Roman" w:cs="Times New Roman"/>
                <w:spacing w:val="-2"/>
                <w:sz w:val="24"/>
                <w:szCs w:val="24"/>
              </w:rPr>
            </w:pPr>
            <w:r w:rsidRPr="00C97629">
              <w:rPr>
                <w:rFonts w:ascii="Times New Roman" w:hAnsi="Times New Roman" w:cs="Times New Roman"/>
                <w:sz w:val="24"/>
                <w:szCs w:val="24"/>
              </w:rPr>
              <w:t>grozījumi MK 416, 10</w:t>
            </w:r>
            <w:r w:rsidRPr="00C97629" w:rsidR="00D2015D">
              <w:rPr>
                <w:rFonts w:ascii="Times New Roman" w:hAnsi="Times New Roman" w:cs="Times New Roman"/>
                <w:sz w:val="24"/>
                <w:szCs w:val="24"/>
              </w:rPr>
              <w:t>. punkts</w:t>
            </w:r>
            <w:r w:rsidR="00DB6272">
              <w:rPr>
                <w:rFonts w:ascii="Times New Roman" w:hAnsi="Times New Roman" w:cs="Times New Roman"/>
                <w:sz w:val="24"/>
                <w:szCs w:val="24"/>
              </w:rPr>
              <w:t xml:space="preserve"> (attiecībā uz MK </w:t>
            </w:r>
            <w:r w:rsidRPr="00C97629">
              <w:rPr>
                <w:rFonts w:ascii="Times New Roman" w:hAnsi="Times New Roman" w:cs="Times New Roman"/>
                <w:sz w:val="24"/>
                <w:szCs w:val="24"/>
              </w:rPr>
              <w:t>416</w:t>
            </w:r>
            <w:r w:rsidR="00DB6272">
              <w:rPr>
                <w:rFonts w:ascii="Times New Roman" w:hAnsi="Times New Roman" w:cs="Times New Roman"/>
                <w:sz w:val="24"/>
                <w:szCs w:val="24"/>
              </w:rPr>
              <w:t xml:space="preserve"> </w:t>
            </w:r>
            <w:r w:rsidRPr="00C97629">
              <w:rPr>
                <w:rFonts w:ascii="Times New Roman" w:hAnsi="Times New Roman" w:cs="Times New Roman"/>
                <w:sz w:val="24"/>
                <w:szCs w:val="24"/>
              </w:rPr>
              <w:t>145.5.</w:t>
            </w:r>
            <w:r w:rsidRPr="00C97629" w:rsidR="00873DB2">
              <w:rPr>
                <w:rFonts w:ascii="Times New Roman" w:hAnsi="Times New Roman" w:cs="Times New Roman"/>
                <w:sz w:val="24"/>
                <w:szCs w:val="24"/>
              </w:rPr>
              <w:t> </w:t>
            </w:r>
            <w:r w:rsidRPr="00C97629">
              <w:rPr>
                <w:rFonts w:ascii="Times New Roman" w:hAnsi="Times New Roman" w:cs="Times New Roman"/>
                <w:sz w:val="24"/>
                <w:szCs w:val="24"/>
              </w:rPr>
              <w:t>apakšpunkt</w:t>
            </w:r>
            <w:r w:rsidRPr="00C97629" w:rsidR="008A63D9">
              <w:rPr>
                <w:rFonts w:ascii="Times New Roman" w:hAnsi="Times New Roman" w:cs="Times New Roman"/>
                <w:sz w:val="24"/>
                <w:szCs w:val="24"/>
              </w:rPr>
              <w:t xml:space="preserve">ā </w:t>
            </w:r>
            <w:r w:rsidRPr="00C97629">
              <w:rPr>
                <w:rFonts w:ascii="Times New Roman" w:hAnsi="Times New Roman" w:cs="Times New Roman"/>
                <w:sz w:val="24"/>
                <w:szCs w:val="24"/>
              </w:rPr>
              <w:t>minēto atsauci uz Deleģētās regulas 2016/161</w:t>
            </w:r>
            <w:r w:rsidRPr="00C97629" w:rsidR="002B1694">
              <w:rPr>
                <w:rFonts w:ascii="Times New Roman" w:hAnsi="Times New Roman" w:cs="Times New Roman"/>
                <w:sz w:val="24"/>
                <w:szCs w:val="24"/>
              </w:rPr>
              <w:t xml:space="preserve"> 46. </w:t>
            </w:r>
            <w:r w:rsidRPr="00C97629" w:rsidR="00EC1DB7">
              <w:rPr>
                <w:rFonts w:ascii="Times New Roman" w:hAnsi="Times New Roman" w:cs="Times New Roman"/>
                <w:sz w:val="24"/>
                <w:szCs w:val="24"/>
              </w:rPr>
              <w:t>pantu</w:t>
            </w:r>
            <w:r w:rsidRPr="00C97629" w:rsidR="002628AE">
              <w:rPr>
                <w:rFonts w:ascii="Times New Roman" w:hAnsi="Times New Roman" w:cs="Times New Roman"/>
                <w:sz w:val="24"/>
                <w:szCs w:val="24"/>
              </w:rPr>
              <w:t>)</w:t>
            </w:r>
            <w:r w:rsidRPr="00C97629">
              <w:rPr>
                <w:rFonts w:ascii="Times New Roman" w:hAnsi="Times New Roman" w:cs="Times New Roman"/>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tcPr>
          <w:p w:rsidR="00FA7AC0" w:rsidRPr="00C97629" w:rsidP="00FA7AC0" w14:paraId="5FC22817" w14:textId="33FA89B4">
            <w:pPr>
              <w:pStyle w:val="NoSpacing"/>
              <w:rPr>
                <w:rFonts w:ascii="Times New Roman" w:hAnsi="Times New Roman" w:cs="Times New Roman"/>
                <w:spacing w:val="-3"/>
                <w:sz w:val="24"/>
                <w:szCs w:val="24"/>
              </w:rPr>
            </w:pPr>
            <w:r>
              <w:rPr>
                <w:rFonts w:ascii="Times New Roman" w:hAnsi="Times New Roman" w:cs="Times New Roman"/>
                <w:spacing w:val="-3"/>
                <w:sz w:val="24"/>
                <w:szCs w:val="24"/>
              </w:rPr>
              <w:t xml:space="preserve">Ieviest pilnībā </w:t>
            </w:r>
          </w:p>
        </w:tc>
        <w:tc>
          <w:tcPr>
            <w:tcW w:w="903" w:type="pct"/>
            <w:tcBorders>
              <w:top w:val="outset" w:sz="6" w:space="0" w:color="414142"/>
              <w:left w:val="outset" w:sz="6" w:space="0" w:color="414142"/>
              <w:bottom w:val="outset" w:sz="6" w:space="0" w:color="414142"/>
              <w:right w:val="outset" w:sz="6" w:space="0" w:color="414142"/>
            </w:tcBorders>
          </w:tcPr>
          <w:p w:rsidR="00FA7AC0" w:rsidRPr="00C97629" w:rsidP="00FA7AC0" w14:paraId="3688DC10" w14:textId="2DF52B40">
            <w:pPr>
              <w:pStyle w:val="NoSpacing"/>
              <w:rPr>
                <w:rFonts w:ascii="Times New Roman" w:hAnsi="Times New Roman" w:cs="Times New Roman"/>
                <w:spacing w:val="-3"/>
                <w:sz w:val="24"/>
                <w:szCs w:val="24"/>
              </w:rPr>
            </w:pPr>
            <w:r w:rsidRPr="00C97629">
              <w:rPr>
                <w:rFonts w:ascii="Times New Roman" w:hAnsi="Times New Roman" w:cs="Times New Roman"/>
                <w:spacing w:val="-3"/>
                <w:sz w:val="24"/>
                <w:szCs w:val="24"/>
              </w:rPr>
              <w:t>Nav</w:t>
            </w:r>
          </w:p>
        </w:tc>
      </w:tr>
      <w:tr w14:paraId="36BF86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E788E9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0202493D" w14:textId="477BB40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2001/8</w:t>
            </w:r>
            <w:r w:rsidRPr="00C97629" w:rsidR="0087645D">
              <w:rPr>
                <w:rFonts w:ascii="Times New Roman" w:hAnsi="Times New Roman" w:cs="Times New Roman"/>
                <w:sz w:val="24"/>
                <w:szCs w:val="24"/>
              </w:rPr>
              <w:t>3, 54 a pants 5. punkts 1. un 2.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CC0669A" w14:textId="77777777">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Nav</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6C2CF9B0" w14:textId="77777777">
            <w:pPr>
              <w:pStyle w:val="Bezatstarpm1"/>
              <w:rPr>
                <w:rFonts w:ascii="Times New Roman" w:hAnsi="Times New Roman"/>
                <w:sz w:val="24"/>
                <w:szCs w:val="24"/>
                <w:lang w:val="lv-LV"/>
              </w:rPr>
            </w:pPr>
            <w:r w:rsidRPr="00C97629">
              <w:rPr>
                <w:rFonts w:ascii="Times New Roman" w:hAnsi="Times New Roman"/>
                <w:sz w:val="24"/>
                <w:szCs w:val="24"/>
                <w:lang w:val="lv-LV"/>
              </w:rPr>
              <w:t>Dod dalībvalstij rīcības brīvību ieviest vai neieviest attiecīgo normu</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73BA52" w14:textId="0B27B4F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22AC033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6C894526"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12. punkts</w:t>
            </w:r>
          </w:p>
          <w:p w:rsidR="00A25B13" w:rsidRPr="00C97629" w:rsidP="00A25B13" w14:paraId="692EC69A" w14:textId="6AFDF28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(Direktīva </w:t>
            </w:r>
            <w:r w:rsidRPr="00C97629" w:rsidR="0087645D">
              <w:rPr>
                <w:rFonts w:ascii="Times New Roman" w:hAnsi="Times New Roman" w:cs="Times New Roman"/>
                <w:sz w:val="24"/>
                <w:szCs w:val="24"/>
              </w:rPr>
              <w:t xml:space="preserve">2001/83, 54 a pants </w:t>
            </w:r>
            <w:r w:rsidRPr="00C97629" w:rsidR="0087645D">
              <w:rPr>
                <w:rFonts w:ascii="Times New Roman" w:hAnsi="Times New Roman" w:cs="Times New Roman"/>
                <w:sz w:val="24"/>
                <w:szCs w:val="24"/>
              </w:rPr>
              <w:t>5. punkts 3. </w:t>
            </w:r>
            <w:r w:rsidRPr="00C97629">
              <w:rPr>
                <w:rFonts w:ascii="Times New Roman" w:hAnsi="Times New Roman" w:cs="Times New Roman"/>
                <w:sz w:val="24"/>
                <w:szCs w:val="24"/>
              </w:rPr>
              <w:t>paragrāfs)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285EF44" w14:textId="6C89DF7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w:t>
            </w:r>
            <w:r w:rsidRPr="00C97629" w:rsidR="000353E5">
              <w:rPr>
                <w:rFonts w:ascii="Times New Roman" w:hAnsi="Times New Roman" w:cs="Times New Roman"/>
                <w:sz w:val="24"/>
                <w:szCs w:val="24"/>
              </w:rPr>
              <w:t xml:space="preserve"> (</w:t>
            </w:r>
            <w:r w:rsidRPr="00C97629" w:rsidR="000353E5">
              <w:rPr>
                <w:rFonts w:ascii="Times New Roman" w:hAnsi="Times New Roman" w:cs="Times New Roman"/>
                <w:i/>
                <w:sz w:val="24"/>
                <w:szCs w:val="24"/>
              </w:rPr>
              <w:t>attiecībā uz MK </w:t>
            </w:r>
            <w:r w:rsidRPr="00C97629" w:rsidR="007435D7">
              <w:rPr>
                <w:rFonts w:ascii="Times New Roman" w:hAnsi="Times New Roman" w:cs="Times New Roman"/>
                <w:i/>
                <w:sz w:val="24"/>
                <w:szCs w:val="24"/>
              </w:rPr>
              <w:t>57</w:t>
            </w:r>
            <w:r w:rsidRPr="00C97629" w:rsidR="000353E5">
              <w:rPr>
                <w:rFonts w:ascii="Times New Roman" w:hAnsi="Times New Roman" w:cs="Times New Roman"/>
                <w:i/>
                <w:sz w:val="24"/>
                <w:szCs w:val="24"/>
              </w:rPr>
              <w:t xml:space="preserve"> </w:t>
            </w:r>
            <w:r w:rsidR="000E49B9">
              <w:rPr>
                <w:rFonts w:ascii="Times New Roman" w:hAnsi="Times New Roman" w:cs="Times New Roman"/>
                <w:i/>
                <w:sz w:val="24"/>
                <w:szCs w:val="24"/>
              </w:rPr>
              <w:t>12.</w:t>
            </w:r>
            <w:r w:rsidR="000E49B9">
              <w:rPr>
                <w:rFonts w:ascii="Times New Roman" w:hAnsi="Times New Roman" w:cs="Times New Roman"/>
                <w:i/>
                <w:sz w:val="24"/>
                <w:szCs w:val="24"/>
                <w:vertAlign w:val="superscript"/>
              </w:rPr>
              <w:t>3</w:t>
            </w:r>
            <w:r w:rsidR="00DB6272">
              <w:rPr>
                <w:rFonts w:ascii="Times New Roman" w:hAnsi="Times New Roman" w:cs="Times New Roman"/>
                <w:i/>
                <w:sz w:val="24"/>
                <w:szCs w:val="24"/>
              </w:rPr>
              <w:t> </w:t>
            </w:r>
            <w:r w:rsidRPr="00C97629" w:rsidR="007435D7">
              <w:rPr>
                <w:rFonts w:ascii="Times New Roman" w:hAnsi="Times New Roman" w:cs="Times New Roman"/>
                <w:i/>
                <w:sz w:val="24"/>
                <w:szCs w:val="24"/>
              </w:rPr>
              <w:t>punktu</w:t>
            </w:r>
            <w:r w:rsidRPr="00C97629" w:rsidR="000353E5">
              <w:rPr>
                <w:rFonts w:ascii="Times New Roman" w:hAnsi="Times New Roman" w:cs="Times New Roman"/>
                <w:sz w:val="24"/>
                <w:szCs w:val="24"/>
              </w:rPr>
              <w:t>)</w:t>
            </w:r>
            <w:r w:rsidRPr="00C97629" w:rsidR="000353E5">
              <w:rPr>
                <w:rFonts w:ascii="Times New Roman" w:hAnsi="Times New Roman"/>
                <w:sz w:val="28"/>
                <w:szCs w:val="28"/>
              </w:rPr>
              <w:t> </w:t>
            </w:r>
          </w:p>
        </w:tc>
        <w:tc>
          <w:tcPr>
            <w:tcW w:w="722" w:type="pct"/>
            <w:tcBorders>
              <w:top w:val="outset" w:sz="6" w:space="0" w:color="414142"/>
              <w:left w:val="outset" w:sz="6" w:space="0" w:color="414142"/>
              <w:bottom w:val="outset" w:sz="6" w:space="0" w:color="414142"/>
              <w:right w:val="outset" w:sz="6" w:space="0" w:color="414142"/>
            </w:tcBorders>
          </w:tcPr>
          <w:p w:rsidR="00A25B13" w:rsidRPr="00C97629" w:rsidP="00A25B13" w14:paraId="2738DE12" w14:textId="77777777">
            <w:pPr>
              <w:pStyle w:val="Bezatstarpm1"/>
              <w:rPr>
                <w:rFonts w:ascii="Times New Roman" w:hAnsi="Times New Roman"/>
                <w:sz w:val="24"/>
                <w:szCs w:val="24"/>
                <w:lang w:val="lv-LV"/>
              </w:rPr>
            </w:pPr>
            <w:r w:rsidRPr="00C97629">
              <w:rPr>
                <w:rFonts w:ascii="Times New Roman" w:hAnsi="Times New Roman"/>
                <w:sz w:val="24"/>
                <w:szCs w:val="24"/>
                <w:lang w:val="lv-LV"/>
              </w:rPr>
              <w:t xml:space="preserve">Dod dalībvalstij rīcības brīvību </w:t>
            </w:r>
            <w:r w:rsidRPr="00C97629">
              <w:rPr>
                <w:rFonts w:ascii="Times New Roman" w:hAnsi="Times New Roman"/>
                <w:sz w:val="24"/>
                <w:szCs w:val="24"/>
                <w:lang w:val="lv-LV"/>
              </w:rPr>
              <w:t xml:space="preserve">ieviest vai neieviest attiecīgo normu </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BAC0E43" w14:textId="57368FD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E41A9">
              <w:rPr>
                <w:rFonts w:ascii="Times New Roman" w:hAnsi="Times New Roman" w:cs="Times New Roman"/>
                <w:sz w:val="24"/>
                <w:szCs w:val="24"/>
              </w:rPr>
              <w:t>rākas prasības nav paredzētas.</w:t>
            </w:r>
          </w:p>
        </w:tc>
      </w:tr>
      <w:tr w14:paraId="1898A98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C0558B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17. punkts</w:t>
            </w:r>
          </w:p>
          <w:p w:rsidR="00A25B13" w:rsidRPr="00C97629" w:rsidP="00A25B13" w14:paraId="3429FDC3" w14:textId="7253DE85">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w:t>
            </w:r>
            <w:r w:rsidRPr="00C97629" w:rsidR="00B8038B">
              <w:rPr>
                <w:rFonts w:ascii="Times New Roman" w:hAnsi="Times New Roman" w:cs="Times New Roman"/>
                <w:sz w:val="24"/>
                <w:szCs w:val="24"/>
              </w:rPr>
              <w:t xml:space="preserve">Direktīva 2001/83, 80 pants </w:t>
            </w:r>
            <w:r w:rsidRPr="00C97629" w:rsidR="00B8038B">
              <w:rPr>
                <w:rFonts w:ascii="Times New Roman" w:hAnsi="Times New Roman" w:cs="Times New Roman"/>
                <w:sz w:val="24"/>
                <w:szCs w:val="24"/>
              </w:rPr>
              <w:t>ca</w:t>
            </w:r>
            <w:r w:rsidRPr="00C97629" w:rsidR="00B8038B">
              <w:rPr>
                <w:rFonts w:ascii="Times New Roman" w:hAnsi="Times New Roman" w:cs="Times New Roman"/>
                <w:sz w:val="24"/>
                <w:szCs w:val="24"/>
              </w:rPr>
              <w:t>) apakš</w:t>
            </w:r>
            <w:r w:rsidRPr="00C97629">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9F8F708" w14:textId="6CCB6002">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F29DBE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3E5F945" w14:textId="35FD9E9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w:t>
            </w:r>
            <w:r w:rsidRPr="00C97629" w:rsidR="00FE41A9">
              <w:rPr>
                <w:rFonts w:ascii="Times New Roman" w:hAnsi="Times New Roman" w:cs="Times New Roman"/>
                <w:sz w:val="24"/>
                <w:szCs w:val="24"/>
              </w:rPr>
              <w:t>v paredzētas.</w:t>
            </w:r>
          </w:p>
        </w:tc>
      </w:tr>
      <w:tr w14:paraId="3EF3C35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3AB80B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1. panta 18. punkts</w:t>
            </w:r>
          </w:p>
          <w:p w:rsidR="00A25B13" w:rsidRPr="00C97629" w:rsidP="00A25B13" w14:paraId="5576F2C8" w14:textId="5CA9B756">
            <w:pPr>
              <w:spacing w:after="0" w:line="240" w:lineRule="auto"/>
              <w:jc w:val="both"/>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(Direktīva 2001/83, 82 </w:t>
            </w:r>
            <w:r w:rsidRPr="00C97629">
              <w:rPr>
                <w:rFonts w:ascii="Times New Roman" w:hAnsi="Times New Roman" w:cs="Times New Roman"/>
                <w:sz w:val="24"/>
                <w:szCs w:val="24"/>
              </w:rPr>
              <w:t>pants pirmā daļa)</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F4CC2DD" w14:textId="4EAEA94E">
            <w:pPr>
              <w:spacing w:after="0" w:line="240" w:lineRule="auto"/>
              <w:rPr>
                <w:rFonts w:ascii="Times New Roman" w:eastAsia="Times New Roman" w:hAnsi="Times New Roman" w:cs="Times New Roman"/>
                <w:sz w:val="24"/>
                <w:szCs w:val="24"/>
                <w:lang w:eastAsia="lv-LV"/>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1.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 xml:space="preserve">416 </w:t>
            </w:r>
            <w:r w:rsidRPr="00C97629" w:rsidR="00FE0109">
              <w:rPr>
                <w:rFonts w:ascii="Times New Roman" w:hAnsi="Times New Roman" w:cs="Times New Roman"/>
                <w:i/>
                <w:sz w:val="24"/>
                <w:szCs w:val="24"/>
              </w:rPr>
              <w:t>12.13.4</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EDC7AD1"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7B60784B" w14:textId="5E20631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26B67B9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898CDD3" w14:textId="0E6D4B92">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Direktīva 2011/62, 2. panta 2. p</w:t>
            </w:r>
            <w:r w:rsidRPr="00C97629" w:rsidR="00F922E3">
              <w:rPr>
                <w:rFonts w:ascii="Times New Roman" w:hAnsi="Times New Roman" w:cs="Times New Roman"/>
                <w:sz w:val="24"/>
                <w:szCs w:val="24"/>
              </w:rPr>
              <w:t>unkts b) </w:t>
            </w:r>
            <w:r w:rsidRPr="00C97629">
              <w:rPr>
                <w:rFonts w:ascii="Times New Roman" w:hAnsi="Times New Roman" w:cs="Times New Roman"/>
                <w:sz w:val="24"/>
                <w:szCs w:val="24"/>
              </w:rPr>
              <w:t>apakšpunkts.</w:t>
            </w:r>
          </w:p>
        </w:tc>
        <w:tc>
          <w:tcPr>
            <w:tcW w:w="2310" w:type="pct"/>
            <w:tcBorders>
              <w:top w:val="outset" w:sz="6" w:space="0" w:color="414142"/>
              <w:left w:val="outset" w:sz="6" w:space="0" w:color="414142"/>
              <w:bottom w:val="outset" w:sz="6" w:space="0" w:color="414142"/>
              <w:right w:val="outset" w:sz="6" w:space="0" w:color="414142"/>
            </w:tcBorders>
          </w:tcPr>
          <w:p w:rsidR="00296472" w:rsidRPr="00C97629" w:rsidP="00A25B13" w14:paraId="2412CBF3" w14:textId="25B6FDC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sidR="00A25B13">
              <w:rPr>
                <w:rFonts w:ascii="Times New Roman" w:hAnsi="Times New Roman" w:cs="Times New Roman"/>
                <w:sz w:val="24"/>
                <w:szCs w:val="24"/>
              </w:rPr>
              <w:t xml:space="preserve">57, </w:t>
            </w:r>
            <w:r w:rsidRPr="00C97629" w:rsidR="00EA5232">
              <w:rPr>
                <w:rFonts w:ascii="Times New Roman" w:hAnsi="Times New Roman" w:cs="Times New Roman"/>
                <w:spacing w:val="-2"/>
                <w:sz w:val="24"/>
                <w:szCs w:val="24"/>
              </w:rPr>
              <w:t>5</w:t>
            </w:r>
            <w:r w:rsidRPr="00C97629" w:rsidR="00A25B13">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sidR="00A25B13">
              <w:rPr>
                <w:rFonts w:ascii="Times New Roman" w:hAnsi="Times New Roman" w:cs="Times New Roman"/>
                <w:spacing w:val="-2"/>
                <w:sz w:val="24"/>
                <w:szCs w:val="24"/>
              </w:rPr>
              <w:t xml:space="preserve">punkts </w:t>
            </w:r>
          </w:p>
          <w:p w:rsidR="00A25B13" w:rsidRPr="00C97629" w:rsidP="00A25B13" w14:paraId="091CD180" w14:textId="2A89E26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025C5">
              <w:rPr>
                <w:rFonts w:ascii="Times New Roman" w:hAnsi="Times New Roman" w:cs="Times New Roman"/>
                <w:spacing w:val="-2"/>
                <w:sz w:val="24"/>
                <w:szCs w:val="24"/>
              </w:rPr>
              <w:t>14</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319DD7AB" w14:textId="11FE8FF6">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436, </w:t>
            </w:r>
            <w:r w:rsidRPr="00C97629" w:rsidR="003025C5">
              <w:rPr>
                <w:rFonts w:ascii="Times New Roman" w:hAnsi="Times New Roman" w:cs="Times New Roman"/>
                <w:spacing w:val="-2"/>
                <w:sz w:val="24"/>
                <w:szCs w:val="24"/>
              </w:rPr>
              <w:t>5</w:t>
            </w:r>
            <w:r w:rsidRPr="00C97629">
              <w:rPr>
                <w:rFonts w:ascii="Times New Roman" w:hAnsi="Times New Roman" w:cs="Times New Roman"/>
                <w:spacing w:val="-2"/>
                <w:sz w:val="24"/>
                <w:szCs w:val="24"/>
              </w:rPr>
              <w:t>.</w:t>
            </w:r>
            <w:r w:rsidRPr="00C97629">
              <w:rPr>
                <w:rFonts w:ascii="Times New Roman" w:hAnsi="Times New Roman" w:cs="Times New Roman"/>
                <w:spacing w:val="-2"/>
                <w:sz w:val="24"/>
                <w:szCs w:val="24"/>
              </w:rPr>
              <w:t> </w:t>
            </w:r>
            <w:r w:rsidRPr="00C97629">
              <w:rPr>
                <w:rFonts w:ascii="Times New Roman" w:hAnsi="Times New Roman" w:cs="Times New Roman"/>
                <w:spacing w:val="-2"/>
                <w:sz w:val="24"/>
                <w:szCs w:val="24"/>
              </w:rPr>
              <w:t>punkts</w:t>
            </w:r>
          </w:p>
          <w:p w:rsidR="00A25B13" w:rsidRPr="00C97629" w:rsidP="00A25B13" w14:paraId="6116E593" w14:textId="41E53AE1">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sidR="00403ABA">
              <w:rPr>
                <w:rFonts w:ascii="Times New Roman" w:hAnsi="Times New Roman" w:cs="Times New Roman"/>
                <w:spacing w:val="-2"/>
                <w:sz w:val="24"/>
                <w:szCs w:val="24"/>
              </w:rPr>
              <w:t>. punkts</w:t>
            </w:r>
          </w:p>
          <w:p w:rsidR="00F34D4B" w:rsidRPr="00C97629" w:rsidP="00A25B13" w14:paraId="12F89C7C" w14:textId="669E04F9">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304, 8</w:t>
            </w:r>
            <w:r w:rsidRPr="00C97629" w:rsidR="005C4B58">
              <w:rPr>
                <w:rFonts w:ascii="Times New Roman" w:hAnsi="Times New Roman" w:cs="Times New Roman"/>
                <w:spacing w:val="-2"/>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697EE0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D92759A" w14:textId="2C15CBEB">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922E3">
              <w:rPr>
                <w:rFonts w:ascii="Times New Roman" w:hAnsi="Times New Roman" w:cs="Times New Roman"/>
                <w:sz w:val="24"/>
                <w:szCs w:val="24"/>
              </w:rPr>
              <w:t>rākas prasības nav paredzētas.</w:t>
            </w:r>
          </w:p>
        </w:tc>
      </w:tr>
      <w:tr w14:paraId="6CCA80D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1B070B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0DC389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536642">
              <w:rPr>
                <w:rFonts w:ascii="Times New Roman" w:hAnsi="Times New Roman" w:cs="Times New Roman"/>
                <w:sz w:val="24"/>
                <w:szCs w:val="24"/>
              </w:rPr>
              <w:t>jumi MK </w:t>
            </w:r>
            <w:r w:rsidRPr="00C97629" w:rsidR="004C0124">
              <w:rPr>
                <w:rFonts w:ascii="Times New Roman" w:hAnsi="Times New Roman" w:cs="Times New Roman"/>
                <w:sz w:val="24"/>
                <w:szCs w:val="24"/>
              </w:rPr>
              <w:t>304</w:t>
            </w:r>
            <w:r w:rsidRPr="00C97629">
              <w:rPr>
                <w:rFonts w:ascii="Times New Roman" w:hAnsi="Times New Roman" w:cs="Times New Roman"/>
                <w:sz w:val="24"/>
                <w:szCs w:val="24"/>
              </w:rPr>
              <w:t>, 2. punkts</w:t>
            </w:r>
          </w:p>
          <w:p w:rsidR="009159B1" w:rsidRPr="00C97629" w:rsidP="00A25B13" w14:paraId="28E168BD" w14:textId="41AC2EB3">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A7BD3FA"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B801C4D" w14:textId="26FFD90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5C944AB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2FBD0A1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5.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2FB8367C"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02394D35" w14:textId="5D85A5AE">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6B53A1D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274F980" w14:textId="496FF2B5">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2D7D64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0021BB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6.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172D586"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2BEDAA19" w14:textId="6E6D561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7A3558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14EAB8" w14:textId="3F5E385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902940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3E73D39C"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7.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44CCB984"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 punkts</w:t>
            </w:r>
          </w:p>
          <w:p w:rsidR="009159B1" w:rsidRPr="00C97629" w:rsidP="00A25B13" w14:paraId="7C89EACC" w14:textId="209F1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201A039"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236C9E53" w14:textId="61CA58C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536642">
              <w:rPr>
                <w:rFonts w:ascii="Times New Roman" w:hAnsi="Times New Roman" w:cs="Times New Roman"/>
                <w:sz w:val="24"/>
                <w:szCs w:val="24"/>
              </w:rPr>
              <w:t>rākas prasības nav paredzētas.</w:t>
            </w:r>
          </w:p>
        </w:tc>
      </w:tr>
      <w:tr w14:paraId="1DBBEF0E" w14:textId="77777777" w:rsidTr="00FA7AC0">
        <w:tblPrEx>
          <w:tblW w:w="5000" w:type="pct"/>
          <w:jc w:val="center"/>
          <w:tblCellMar>
            <w:top w:w="24" w:type="dxa"/>
            <w:left w:w="24" w:type="dxa"/>
            <w:bottom w:w="24" w:type="dxa"/>
            <w:right w:w="24" w:type="dxa"/>
          </w:tblCellMar>
          <w:tblLook w:val="04A0"/>
        </w:tblPrEx>
        <w:trPr>
          <w:trHeight w:val="839"/>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12F6453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8.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6E72DBB2" w14:textId="5797EB35">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w:t>
            </w:r>
            <w:r w:rsidRPr="00C97629" w:rsidR="003B463E">
              <w:rPr>
                <w:rFonts w:ascii="Times New Roman" w:hAnsi="Times New Roman" w:cs="Times New Roman"/>
                <w:sz w:val="24"/>
                <w:szCs w:val="24"/>
              </w:rPr>
              <w:t>MK 304</w:t>
            </w:r>
            <w:r w:rsidRPr="00C97629">
              <w:rPr>
                <w:rFonts w:ascii="Times New Roman" w:hAnsi="Times New Roman" w:cs="Times New Roman"/>
                <w:sz w:val="24"/>
                <w:szCs w:val="24"/>
              </w:rPr>
              <w:t>, 2.</w:t>
            </w:r>
            <w:r w:rsidR="00DB6272">
              <w:rPr>
                <w:rFonts w:ascii="Times New Roman" w:hAnsi="Times New Roman" w:cs="Times New Roman"/>
                <w:sz w:val="24"/>
                <w:szCs w:val="24"/>
              </w:rPr>
              <w:t> </w:t>
            </w:r>
            <w:r w:rsidRPr="00C97629" w:rsidR="003B463E">
              <w:rPr>
                <w:rFonts w:ascii="Times New Roman" w:hAnsi="Times New Roman" w:cs="Times New Roman"/>
                <w:sz w:val="24"/>
                <w:szCs w:val="24"/>
              </w:rPr>
              <w:t>punkts</w:t>
            </w:r>
          </w:p>
          <w:p w:rsidR="009159B1" w:rsidRPr="00C97629" w:rsidP="00A25B13" w14:paraId="0CC8F817" w14:textId="4778FF3C">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57, </w:t>
            </w:r>
            <w:r w:rsidR="00DB6272">
              <w:rPr>
                <w:rFonts w:ascii="Times New Roman" w:hAnsi="Times New Roman" w:cs="Times New Roman"/>
                <w:sz w:val="24"/>
                <w:szCs w:val="24"/>
              </w:rPr>
              <w:t>4. </w:t>
            </w:r>
            <w:r w:rsidRPr="00C97629" w:rsidR="00D6654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14E23FE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46BB626E" w14:textId="1911A231">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1ECAE4BA"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4DCE9E7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9.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0AA10AEE" w14:textId="27B9668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270B">
              <w:rPr>
                <w:rFonts w:ascii="Times New Roman" w:hAnsi="Times New Roman" w:cs="Times New Roman"/>
                <w:sz w:val="24"/>
                <w:szCs w:val="24"/>
              </w:rPr>
              <w:t>304</w:t>
            </w:r>
            <w:r w:rsidRPr="00C97629">
              <w:rPr>
                <w:rFonts w:ascii="Times New Roman" w:hAnsi="Times New Roman" w:cs="Times New Roman"/>
                <w:sz w:val="24"/>
                <w:szCs w:val="24"/>
              </w:rPr>
              <w:t>,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F2CF093"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5A16265F" w14:textId="3392B53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495635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68B581B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10.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11F651AD" w14:textId="503B7C4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7F6492" w:rsidRPr="00C97629" w:rsidP="007F6492" w14:paraId="40F7A531" w14:textId="1E4E12F0">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475200">
              <w:rPr>
                <w:rFonts w:ascii="Times New Roman" w:hAnsi="Times New Roman" w:cs="Times New Roman"/>
                <w:sz w:val="24"/>
                <w:szCs w:val="24"/>
              </w:rPr>
              <w:t>416, 2.</w:t>
            </w:r>
            <w:r w:rsidR="00DB6272">
              <w:rPr>
                <w:rFonts w:ascii="Times New Roman" w:hAnsi="Times New Roman" w:cs="Times New Roman"/>
                <w:sz w:val="24"/>
                <w:szCs w:val="24"/>
              </w:rPr>
              <w:t> </w:t>
            </w:r>
            <w:r w:rsidRPr="00C97629" w:rsidR="00BD5FAC">
              <w:rPr>
                <w:rFonts w:ascii="Times New Roman" w:hAnsi="Times New Roman" w:cs="Times New Roman"/>
                <w:sz w:val="24"/>
                <w:szCs w:val="24"/>
              </w:rPr>
              <w:t>punkts</w:t>
            </w:r>
            <w:r w:rsidRPr="00C97629">
              <w:rPr>
                <w:rFonts w:ascii="Times New Roman" w:hAnsi="Times New Roman" w:cs="Times New Roman"/>
                <w:sz w:val="24"/>
                <w:szCs w:val="24"/>
              </w:rPr>
              <w:t xml:space="preserve"> (</w:t>
            </w:r>
            <w:r w:rsidRPr="00C97629">
              <w:rPr>
                <w:rFonts w:ascii="Times New Roman" w:hAnsi="Times New Roman" w:cs="Times New Roman"/>
                <w:i/>
                <w:sz w:val="24"/>
                <w:szCs w:val="24"/>
              </w:rPr>
              <w:t>attiecībā uz MK 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475200">
              <w:rPr>
                <w:rFonts w:ascii="Times New Roman" w:hAnsi="Times New Roman" w:cs="Times New Roman"/>
                <w:sz w:val="24"/>
                <w:szCs w:val="24"/>
              </w:rPr>
              <w:t xml:space="preserve">, 3. </w:t>
            </w:r>
            <w:r w:rsidRPr="00C97629" w:rsidR="00F2633E">
              <w:rPr>
                <w:rFonts w:ascii="Times New Roman" w:hAnsi="Times New Roman" w:cs="Times New Roman"/>
                <w:sz w:val="24"/>
                <w:szCs w:val="24"/>
              </w:rPr>
              <w:t xml:space="preserve">un </w:t>
            </w:r>
            <w:r w:rsidRPr="00C97629" w:rsidR="005A15CD">
              <w:rPr>
                <w:rFonts w:ascii="Times New Roman" w:hAnsi="Times New Roman" w:cs="Times New Roman"/>
                <w:sz w:val="24"/>
                <w:szCs w:val="24"/>
              </w:rPr>
              <w:t>8</w:t>
            </w:r>
            <w:r w:rsidRPr="00C97629" w:rsidR="00F2633E">
              <w:rPr>
                <w:rFonts w:ascii="Times New Roman" w:hAnsi="Times New Roman" w:cs="Times New Roman"/>
                <w:sz w:val="24"/>
                <w:szCs w:val="24"/>
              </w:rPr>
              <w:t>.</w:t>
            </w:r>
            <w:r w:rsidRPr="00C97629">
              <w:rPr>
                <w:rFonts w:ascii="Times New Roman" w:hAnsi="Times New Roman" w:cs="Times New Roman"/>
                <w:sz w:val="24"/>
                <w:szCs w:val="24"/>
              </w:rPr>
              <w:t> p</w:t>
            </w:r>
            <w:r w:rsidR="00DB6272">
              <w:rPr>
                <w:rFonts w:ascii="Times New Roman" w:hAnsi="Times New Roman" w:cs="Times New Roman"/>
                <w:sz w:val="24"/>
                <w:szCs w:val="24"/>
              </w:rPr>
              <w:t>unkts</w:t>
            </w:r>
          </w:p>
          <w:p w:rsidR="00B10480" w:rsidRPr="00C97629" w:rsidP="00B10480" w14:paraId="7135925E" w14:textId="2222624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F3D2705"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0EC2DB" w14:textId="3F3F722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7D3307">
              <w:rPr>
                <w:rFonts w:ascii="Times New Roman" w:hAnsi="Times New Roman" w:cs="Times New Roman"/>
                <w:sz w:val="24"/>
                <w:szCs w:val="24"/>
              </w:rPr>
              <w:t>rākas prasības nav paredzētas.</w:t>
            </w:r>
          </w:p>
        </w:tc>
      </w:tr>
      <w:tr w14:paraId="5463B0C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B5B0F68"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11.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7F6492" w14:paraId="069B592C" w14:textId="00C2B559">
            <w:pPr>
              <w:pStyle w:val="NoSpacing"/>
              <w:jc w:val="both"/>
              <w:rPr>
                <w:rFonts w:ascii="Times New Roman" w:hAnsi="Times New Roman" w:cs="Times New Roman"/>
                <w:sz w:val="24"/>
                <w:szCs w:val="24"/>
              </w:rPr>
            </w:pPr>
            <w:r>
              <w:rPr>
                <w:rFonts w:ascii="Times New Roman" w:hAnsi="Times New Roman" w:cs="Times New Roman"/>
                <w:sz w:val="24"/>
                <w:szCs w:val="24"/>
              </w:rPr>
              <w:t>grozījumi MK 304, 2. punkts</w:t>
            </w:r>
          </w:p>
          <w:p w:rsidR="00B10480" w:rsidRPr="00C97629" w:rsidP="007F6492" w14:paraId="3F6ACE04" w14:textId="4955BDD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BD5FAC">
              <w:rPr>
                <w:rFonts w:ascii="Times New Roman" w:hAnsi="Times New Roman" w:cs="Times New Roman"/>
                <w:sz w:val="24"/>
                <w:szCs w:val="24"/>
              </w:rPr>
              <w:t xml:space="preserve"> punkts</w:t>
            </w:r>
            <w:r w:rsidRPr="00C97629">
              <w:rPr>
                <w:rFonts w:ascii="Times New Roman" w:hAnsi="Times New Roman" w:cs="Times New Roman"/>
                <w:sz w:val="24"/>
                <w:szCs w:val="24"/>
              </w:rPr>
              <w:t> </w:t>
            </w:r>
            <w:r w:rsidRPr="00C97629" w:rsidR="007F6492">
              <w:rPr>
                <w:rFonts w:ascii="Times New Roman" w:hAnsi="Times New Roman" w:cs="Times New Roman"/>
                <w:sz w:val="24"/>
                <w:szCs w:val="24"/>
              </w:rPr>
              <w:t>(</w:t>
            </w:r>
            <w:r w:rsidRPr="00C97629" w:rsidR="007F6492">
              <w:rPr>
                <w:rFonts w:ascii="Times New Roman" w:hAnsi="Times New Roman" w:cs="Times New Roman"/>
                <w:i/>
                <w:sz w:val="24"/>
                <w:szCs w:val="24"/>
              </w:rPr>
              <w:t>attiecībā uz MK 416 12.16.</w:t>
            </w:r>
            <w:r w:rsidRPr="00C97629" w:rsidR="007F6492">
              <w:rPr>
                <w:rFonts w:ascii="Times New Roman" w:hAnsi="Times New Roman" w:cs="Times New Roman"/>
                <w:i/>
                <w:sz w:val="24"/>
                <w:szCs w:val="24"/>
                <w:vertAlign w:val="superscript"/>
              </w:rPr>
              <w:t xml:space="preserve"> </w:t>
            </w:r>
            <w:r w:rsidRPr="00C97629" w:rsidR="007F6492">
              <w:rPr>
                <w:rFonts w:ascii="Times New Roman" w:hAnsi="Times New Roman" w:cs="Times New Roman"/>
                <w:i/>
                <w:sz w:val="24"/>
                <w:szCs w:val="24"/>
              </w:rPr>
              <w:t>apakšpunktu</w:t>
            </w:r>
            <w:r w:rsidRPr="00C97629" w:rsidR="007F6492">
              <w:rPr>
                <w:rFonts w:ascii="Times New Roman" w:hAnsi="Times New Roman" w:cs="Times New Roman"/>
                <w:sz w:val="24"/>
                <w:szCs w:val="24"/>
              </w:rPr>
              <w:t>)</w:t>
            </w:r>
            <w:r w:rsidRPr="00C97629" w:rsidR="00FF6304">
              <w:rPr>
                <w:rFonts w:ascii="Times New Roman" w:hAnsi="Times New Roman" w:cs="Times New Roman"/>
                <w:sz w:val="24"/>
                <w:szCs w:val="24"/>
              </w:rPr>
              <w:t>, 3.</w:t>
            </w:r>
            <w:r w:rsidRPr="00C97629" w:rsidR="00861DE8">
              <w:rPr>
                <w:rFonts w:ascii="Times New Roman" w:hAnsi="Times New Roman" w:cs="Times New Roman"/>
                <w:sz w:val="24"/>
                <w:szCs w:val="24"/>
              </w:rPr>
              <w:t xml:space="preserve"> un  </w:t>
            </w:r>
            <w:r w:rsidRPr="00C97629" w:rsidR="005A15CD">
              <w:rPr>
                <w:rFonts w:ascii="Times New Roman" w:hAnsi="Times New Roman" w:cs="Times New Roman"/>
                <w:sz w:val="24"/>
                <w:szCs w:val="24"/>
              </w:rPr>
              <w:t>8</w:t>
            </w:r>
            <w:r w:rsidRPr="00C97629" w:rsidR="00861DE8">
              <w:rPr>
                <w:rFonts w:ascii="Times New Roman" w:hAnsi="Times New Roman" w:cs="Times New Roman"/>
                <w:sz w:val="24"/>
                <w:szCs w:val="24"/>
              </w:rPr>
              <w:t>. </w:t>
            </w:r>
            <w:r w:rsidR="00DB6272">
              <w:rPr>
                <w:rFonts w:ascii="Times New Roman" w:hAnsi="Times New Roman" w:cs="Times New Roman"/>
                <w:sz w:val="24"/>
                <w:szCs w:val="24"/>
              </w:rPr>
              <w:t>punkts</w:t>
            </w:r>
          </w:p>
          <w:p w:rsidR="00B10480" w:rsidRPr="00C97629" w:rsidP="00B10480" w14:paraId="7F6E42FF" w14:textId="4B1ED96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40D1EC8"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662B918" w14:textId="47CADAA7">
            <w:pPr>
              <w:jc w:val="center"/>
              <w:rPr>
                <w:rFonts w:ascii="Times New Roman" w:hAnsi="Times New Roman" w:cs="Times New Roman"/>
                <w:sz w:val="24"/>
                <w:szCs w:val="24"/>
              </w:rPr>
            </w:pPr>
            <w:r w:rsidRPr="00C97629">
              <w:rPr>
                <w:rFonts w:ascii="Times New Roman" w:hAnsi="Times New Roman" w:cs="Times New Roman"/>
                <w:sz w:val="24"/>
                <w:szCs w:val="24"/>
              </w:rPr>
              <w:t>Stingrākas</w:t>
            </w:r>
            <w:r w:rsidRPr="00C97629" w:rsidR="00C73636">
              <w:rPr>
                <w:rFonts w:ascii="Times New Roman" w:hAnsi="Times New Roman" w:cs="Times New Roman"/>
                <w:sz w:val="24"/>
                <w:szCs w:val="24"/>
              </w:rPr>
              <w:t xml:space="preserve"> prasības nav paredzētas.</w:t>
            </w:r>
          </w:p>
        </w:tc>
      </w:tr>
      <w:tr w14:paraId="7357722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C5418" w:rsidRPr="00C97629" w:rsidP="00BC5418" w14:paraId="5D4AC972" w14:textId="7BA97A1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12. pants</w:t>
            </w:r>
          </w:p>
        </w:tc>
        <w:tc>
          <w:tcPr>
            <w:tcW w:w="2310" w:type="pct"/>
            <w:tcBorders>
              <w:top w:val="outset" w:sz="6" w:space="0" w:color="414142"/>
              <w:left w:val="outset" w:sz="6" w:space="0" w:color="414142"/>
              <w:bottom w:val="outset" w:sz="6" w:space="0" w:color="414142"/>
              <w:right w:val="outset" w:sz="6" w:space="0" w:color="414142"/>
            </w:tcBorders>
          </w:tcPr>
          <w:p w:rsidR="00BC5418" w:rsidRPr="00C97629" w:rsidP="00BC5418" w14:paraId="50F74461" w14:textId="2832572B">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4A4CE5">
              <w:rPr>
                <w:rFonts w:ascii="Times New Roman" w:hAnsi="Times New Roman" w:cs="Times New Roman"/>
                <w:sz w:val="24"/>
                <w:szCs w:val="24"/>
              </w:rPr>
              <w:t>punkts (</w:t>
            </w:r>
            <w:r w:rsidRPr="00C97629" w:rsidR="004A4CE5">
              <w:rPr>
                <w:rFonts w:ascii="Times New Roman" w:hAnsi="Times New Roman" w:cs="Times New Roman"/>
                <w:i/>
                <w:sz w:val="24"/>
                <w:szCs w:val="24"/>
              </w:rPr>
              <w:t>attiecībā uz MK 416 12.16.</w:t>
            </w:r>
            <w:r w:rsidRPr="00C97629" w:rsidR="004A4CE5">
              <w:rPr>
                <w:rFonts w:ascii="Times New Roman" w:hAnsi="Times New Roman" w:cs="Times New Roman"/>
                <w:i/>
                <w:sz w:val="24"/>
                <w:szCs w:val="24"/>
                <w:vertAlign w:val="superscript"/>
              </w:rPr>
              <w:t> </w:t>
            </w:r>
            <w:r w:rsidRPr="00C97629" w:rsidR="004A4CE5">
              <w:rPr>
                <w:rFonts w:ascii="Times New Roman" w:hAnsi="Times New Roman" w:cs="Times New Roman"/>
                <w:i/>
                <w:sz w:val="24"/>
                <w:szCs w:val="24"/>
              </w:rPr>
              <w:t>apakšpunktu</w:t>
            </w:r>
            <w:r w:rsidRPr="00C97629" w:rsidR="004A4CE5">
              <w:rPr>
                <w:rFonts w:ascii="Times New Roman" w:hAnsi="Times New Roman" w:cs="Times New Roman"/>
                <w:sz w:val="24"/>
                <w:szCs w:val="24"/>
              </w:rPr>
              <w:t xml:space="preserve">), </w:t>
            </w:r>
            <w:r>
              <w:rPr>
                <w:rFonts w:ascii="Times New Roman" w:hAnsi="Times New Roman" w:cs="Times New Roman"/>
                <w:sz w:val="24"/>
                <w:szCs w:val="24"/>
              </w:rPr>
              <w:t>8. </w:t>
            </w:r>
            <w:r w:rsidRPr="00C97629">
              <w:rPr>
                <w:rFonts w:ascii="Times New Roman" w:hAnsi="Times New Roman" w:cs="Times New Roman"/>
                <w:sz w:val="24"/>
                <w:szCs w:val="24"/>
              </w:rPr>
              <w:t>punkts</w:t>
            </w:r>
          </w:p>
          <w:p w:rsidR="00B92F14" w:rsidRPr="00C97629" w:rsidP="00BC5418" w14:paraId="191EF1C8" w14:textId="1BCB2FE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532E578D" w14:textId="1929B71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C5418" w:rsidRPr="00C97629" w:rsidP="00BC5418" w14:paraId="33E1AA85" w14:textId="706250FC">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9305D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43C523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13.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C76865" w14:paraId="104B70AB" w14:textId="77777777">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B10480" w:rsidRPr="00C97629" w:rsidP="00C76865" w14:paraId="492C329F" w14:textId="59E28C89">
            <w:pPr>
              <w:pStyle w:val="NoSpacing"/>
              <w:jc w:val="both"/>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w:t>
            </w:r>
            <w:r w:rsidRPr="00C97629" w:rsidR="00C203A1">
              <w:rPr>
                <w:rFonts w:ascii="Times New Roman" w:hAnsi="Times New Roman" w:cs="Times New Roman"/>
                <w:sz w:val="24"/>
                <w:szCs w:val="24"/>
              </w:rPr>
              <w:t> </w:t>
            </w:r>
            <w:r w:rsidRPr="00C97629" w:rsidR="00295AC1">
              <w:rPr>
                <w:rFonts w:ascii="Times New Roman" w:hAnsi="Times New Roman" w:cs="Times New Roman"/>
                <w:sz w:val="24"/>
                <w:szCs w:val="24"/>
              </w:rPr>
              <w:t xml:space="preserve">punkts </w:t>
            </w:r>
            <w:r w:rsidRPr="00C97629" w:rsidR="00C76865">
              <w:rPr>
                <w:rFonts w:ascii="Times New Roman" w:hAnsi="Times New Roman" w:cs="Times New Roman"/>
                <w:sz w:val="24"/>
                <w:szCs w:val="24"/>
              </w:rPr>
              <w:t>(</w:t>
            </w:r>
            <w:r w:rsidRPr="00C97629" w:rsidR="00C76865">
              <w:rPr>
                <w:rFonts w:ascii="Times New Roman" w:hAnsi="Times New Roman" w:cs="Times New Roman"/>
                <w:i/>
                <w:sz w:val="24"/>
                <w:szCs w:val="24"/>
              </w:rPr>
              <w:t>attiecībā uz MK 416 12.16.</w:t>
            </w:r>
            <w:r w:rsidRPr="00C97629" w:rsidR="00C76865">
              <w:rPr>
                <w:rFonts w:ascii="Times New Roman" w:hAnsi="Times New Roman" w:cs="Times New Roman"/>
                <w:i/>
                <w:sz w:val="24"/>
                <w:szCs w:val="24"/>
                <w:vertAlign w:val="superscript"/>
              </w:rPr>
              <w:t xml:space="preserve"> </w:t>
            </w:r>
            <w:r w:rsidRPr="00C97629" w:rsidR="00C76865">
              <w:rPr>
                <w:rFonts w:ascii="Times New Roman" w:hAnsi="Times New Roman" w:cs="Times New Roman"/>
                <w:i/>
                <w:sz w:val="24"/>
                <w:szCs w:val="24"/>
              </w:rPr>
              <w:t>apakšpunktu</w:t>
            </w:r>
            <w:r w:rsidRPr="00C97629" w:rsidR="00C76865">
              <w:rPr>
                <w:rFonts w:ascii="Times New Roman" w:hAnsi="Times New Roman" w:cs="Times New Roman"/>
                <w:sz w:val="24"/>
                <w:szCs w:val="24"/>
              </w:rPr>
              <w:t>)</w:t>
            </w:r>
            <w:r w:rsidRPr="00C97629" w:rsidR="005A15CD">
              <w:rPr>
                <w:rFonts w:ascii="Times New Roman" w:hAnsi="Times New Roman" w:cs="Times New Roman"/>
                <w:sz w:val="24"/>
                <w:szCs w:val="24"/>
              </w:rPr>
              <w:t>,</w:t>
            </w:r>
            <w:r w:rsidRPr="00C97629" w:rsidR="00FF6304">
              <w:rPr>
                <w:rFonts w:ascii="Times New Roman" w:hAnsi="Times New Roman" w:cs="Times New Roman"/>
                <w:sz w:val="24"/>
                <w:szCs w:val="24"/>
              </w:rPr>
              <w:t xml:space="preserve"> 3.</w:t>
            </w:r>
            <w:r w:rsidRPr="00C97629" w:rsidR="00C203A1">
              <w:rPr>
                <w:rFonts w:ascii="Times New Roman" w:hAnsi="Times New Roman" w:cs="Times New Roman"/>
                <w:sz w:val="24"/>
                <w:szCs w:val="24"/>
              </w:rPr>
              <w:t xml:space="preserve"> </w:t>
            </w:r>
            <w:r w:rsidRPr="00C97629" w:rsidR="005A15CD">
              <w:rPr>
                <w:rFonts w:ascii="Times New Roman" w:hAnsi="Times New Roman" w:cs="Times New Roman"/>
                <w:sz w:val="24"/>
                <w:szCs w:val="24"/>
              </w:rPr>
              <w:t>un 8. </w:t>
            </w:r>
            <w:r w:rsidRPr="00C97629" w:rsidR="00C203A1">
              <w:rPr>
                <w:rFonts w:ascii="Times New Roman" w:hAnsi="Times New Roman" w:cs="Times New Roman"/>
                <w:sz w:val="24"/>
                <w:szCs w:val="24"/>
              </w:rPr>
              <w:t>punkts</w:t>
            </w:r>
          </w:p>
          <w:p w:rsidR="00B10480" w:rsidRPr="00C97629" w:rsidP="00B10480" w14:paraId="3F9EE1CB" w14:textId="637C4CE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D48EF0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206C7EC" w14:textId="7CF4B5A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C73636">
              <w:rPr>
                <w:rFonts w:ascii="Times New Roman" w:hAnsi="Times New Roman" w:cs="Times New Roman"/>
                <w:sz w:val="24"/>
                <w:szCs w:val="24"/>
              </w:rPr>
              <w:t>rākas prasības nav paredzētas.</w:t>
            </w:r>
          </w:p>
        </w:tc>
      </w:tr>
      <w:tr w14:paraId="164951B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E1508" w:rsidRPr="00C97629" w:rsidP="005E1508" w14:paraId="0E0F203A" w14:textId="349A0F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14. pants</w:t>
            </w:r>
          </w:p>
        </w:tc>
        <w:tc>
          <w:tcPr>
            <w:tcW w:w="2310" w:type="pct"/>
            <w:tcBorders>
              <w:top w:val="outset" w:sz="6" w:space="0" w:color="414142"/>
              <w:left w:val="outset" w:sz="6" w:space="0" w:color="414142"/>
              <w:bottom w:val="outset" w:sz="6" w:space="0" w:color="414142"/>
              <w:right w:val="outset" w:sz="6" w:space="0" w:color="414142"/>
            </w:tcBorders>
          </w:tcPr>
          <w:p w:rsidR="005E1508" w:rsidRPr="00C97629" w:rsidP="005E1508" w14:paraId="2606B141" w14:textId="36DE6D10">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5E1508" w:rsidRPr="00C97629" w:rsidP="005E1508" w14:paraId="7554103B"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34FFAC5B" w14:textId="3D8A31C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E1508" w:rsidRPr="00C97629" w:rsidP="005E1508" w14:paraId="4F8401E3" w14:textId="79A374E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D1B76E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626E9F" w:rsidRPr="00C97629" w:rsidP="00626E9F" w14:paraId="5793F0FC" w14:textId="77DFFABE">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15.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29EDC6A2" w14:textId="64E88B08">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626E9F" w:rsidRPr="00C97629" w:rsidP="00626E9F" w14:paraId="6190C79D" w14:textId="2580EAC1">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Pr>
                <w:rFonts w:ascii="Times New Roman" w:hAnsi="Times New Roman" w:cs="Times New Roman"/>
                <w:sz w:val="24"/>
                <w:szCs w:val="24"/>
              </w:rPr>
              <w:t xml:space="preserve">.  un </w:t>
            </w:r>
            <w:r w:rsidRPr="00C97629" w:rsidR="007D4747">
              <w:rPr>
                <w:rFonts w:ascii="Times New Roman" w:hAnsi="Times New Roman" w:cs="Times New Roman"/>
                <w:sz w:val="24"/>
                <w:szCs w:val="24"/>
              </w:rPr>
              <w:t>12</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0A46CA99" w14:textId="21251E9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626E9F" w:rsidRPr="00C97629" w:rsidP="00626E9F" w14:paraId="58D70D06" w14:textId="76ADF63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r w:rsidRPr="00C97629" w:rsidR="00C73636">
              <w:rPr>
                <w:rFonts w:ascii="Times New Roman" w:hAnsi="Times New Roman" w:cs="Times New Roman"/>
                <w:sz w:val="24"/>
                <w:szCs w:val="24"/>
              </w:rPr>
              <w:t>.</w:t>
            </w:r>
          </w:p>
        </w:tc>
      </w:tr>
      <w:tr w14:paraId="74B5F65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C1E35" w:rsidRPr="00C97629" w:rsidP="005C1E35" w14:paraId="7CA2FB65" w14:textId="7CF7DF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16. pants</w:t>
            </w:r>
          </w:p>
        </w:tc>
        <w:tc>
          <w:tcPr>
            <w:tcW w:w="2310" w:type="pct"/>
            <w:tcBorders>
              <w:top w:val="outset" w:sz="6" w:space="0" w:color="414142"/>
              <w:left w:val="outset" w:sz="6" w:space="0" w:color="414142"/>
              <w:bottom w:val="outset" w:sz="6" w:space="0" w:color="414142"/>
              <w:right w:val="outset" w:sz="6" w:space="0" w:color="414142"/>
            </w:tcBorders>
          </w:tcPr>
          <w:p w:rsidR="005C1E35" w:rsidRPr="00C97629" w:rsidP="005C1E35" w14:paraId="3B21C4D1"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5C1E35" w:rsidRPr="00C97629" w:rsidP="005C1E35" w14:paraId="13935797"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1694061D" w14:textId="26647C6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C1E35" w:rsidRPr="00C97629" w:rsidP="005C1E35" w14:paraId="47BB3A3C" w14:textId="780538A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3D9B2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F2426" w:rsidRPr="00C97629" w:rsidP="00AF2426" w14:paraId="063734BA" w14:textId="426D213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17. pants</w:t>
            </w:r>
          </w:p>
        </w:tc>
        <w:tc>
          <w:tcPr>
            <w:tcW w:w="2310" w:type="pct"/>
            <w:tcBorders>
              <w:top w:val="outset" w:sz="6" w:space="0" w:color="414142"/>
              <w:left w:val="outset" w:sz="6" w:space="0" w:color="414142"/>
              <w:bottom w:val="outset" w:sz="6" w:space="0" w:color="414142"/>
              <w:right w:val="outset" w:sz="6" w:space="0" w:color="414142"/>
            </w:tcBorders>
          </w:tcPr>
          <w:p w:rsidR="00392972" w:rsidRPr="00C97629" w:rsidP="00392972" w14:paraId="13A2CED4" w14:textId="1B527B86">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AF2426" w:rsidRPr="00C97629" w:rsidP="00AF2426" w14:paraId="0EEE667D"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6ADE959C" w14:textId="04A9D75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F2426" w:rsidRPr="00C97629" w:rsidP="00AF2426" w14:paraId="781E7775" w14:textId="02B7482E">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BDB6B9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7D5B57" w:rsidRPr="00C97629" w:rsidP="007D5B57" w14:paraId="6767D40C" w14:textId="5F79058C">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18. pants</w:t>
            </w:r>
          </w:p>
        </w:tc>
        <w:tc>
          <w:tcPr>
            <w:tcW w:w="2310" w:type="pct"/>
            <w:tcBorders>
              <w:top w:val="outset" w:sz="6" w:space="0" w:color="414142"/>
              <w:left w:val="outset" w:sz="6" w:space="0" w:color="414142"/>
              <w:bottom w:val="outset" w:sz="6" w:space="0" w:color="414142"/>
              <w:right w:val="outset" w:sz="6" w:space="0" w:color="414142"/>
            </w:tcBorders>
          </w:tcPr>
          <w:p w:rsidR="006F76AB" w:rsidRPr="00C97629" w:rsidP="006F76AB" w14:paraId="76667C32"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7D5B57" w:rsidRPr="00C97629" w:rsidP="007D5B57" w14:paraId="153ECF84" w14:textId="08595F0A">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7D4747">
              <w:rPr>
                <w:rFonts w:ascii="Times New Roman" w:hAnsi="Times New Roman" w:cs="Times New Roman"/>
                <w:sz w:val="24"/>
                <w:szCs w:val="24"/>
              </w:rPr>
              <w:t>10</w:t>
            </w:r>
            <w:r w:rsidRPr="00C97629" w:rsidR="00AE470F">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25ABB7CC" w14:textId="23C1E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D5B57" w:rsidRPr="00C97629" w:rsidP="007D5B57" w14:paraId="47B6D378" w14:textId="48D8FF5C">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27B33BD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06B4D" w:rsidRPr="00C97629" w:rsidP="00106B4D" w14:paraId="15144F58" w14:textId="344E96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19. pants</w:t>
            </w:r>
          </w:p>
        </w:tc>
        <w:tc>
          <w:tcPr>
            <w:tcW w:w="2310" w:type="pct"/>
            <w:tcBorders>
              <w:top w:val="outset" w:sz="6" w:space="0" w:color="414142"/>
              <w:left w:val="outset" w:sz="6" w:space="0" w:color="414142"/>
              <w:bottom w:val="outset" w:sz="6" w:space="0" w:color="414142"/>
              <w:right w:val="outset" w:sz="6" w:space="0" w:color="414142"/>
            </w:tcBorders>
          </w:tcPr>
          <w:p w:rsidR="00136352" w:rsidRPr="00C97629" w:rsidP="00106B4D" w14:paraId="0772AECB"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punkts</w:t>
            </w:r>
          </w:p>
          <w:p w:rsidR="00106B4D" w:rsidRPr="00C97629" w:rsidP="008B5186" w14:paraId="47349672" w14:textId="2970D5D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sidR="008B5186">
              <w:rPr>
                <w:rFonts w:ascii="Times New Roman" w:hAnsi="Times New Roman" w:cs="Times New Roman"/>
                <w:i/>
                <w:sz w:val="24"/>
                <w:szCs w:val="24"/>
              </w:rPr>
              <w:t xml:space="preserve">(attiecībā uz </w:t>
            </w:r>
            <w:r w:rsidR="00DF0A38">
              <w:rPr>
                <w:rFonts w:ascii="Times New Roman" w:hAnsi="Times New Roman" w:cs="Times New Roman"/>
                <w:i/>
                <w:sz w:val="24"/>
                <w:szCs w:val="24"/>
              </w:rPr>
              <w:t>MK </w:t>
            </w:r>
            <w:r w:rsidRPr="00C97629" w:rsidR="00295AC1">
              <w:rPr>
                <w:rFonts w:ascii="Times New Roman" w:hAnsi="Times New Roman" w:cs="Times New Roman"/>
                <w:i/>
                <w:sz w:val="24"/>
                <w:szCs w:val="24"/>
              </w:rPr>
              <w:t xml:space="preserve">416 </w:t>
            </w:r>
            <w:r w:rsidRPr="00C97629" w:rsidR="008B5186">
              <w:rPr>
                <w:rFonts w:ascii="Times New Roman" w:hAnsi="Times New Roman" w:cs="Times New Roman"/>
                <w:i/>
                <w:sz w:val="24"/>
                <w:szCs w:val="24"/>
              </w:rPr>
              <w:t>12.16.</w:t>
            </w:r>
            <w:r w:rsidRPr="00C97629" w:rsidR="008B5186">
              <w:rPr>
                <w:rFonts w:ascii="Times New Roman" w:hAnsi="Times New Roman" w:cs="Times New Roman"/>
                <w:i/>
                <w:sz w:val="24"/>
                <w:szCs w:val="24"/>
                <w:vertAlign w:val="superscript"/>
              </w:rPr>
              <w:t xml:space="preserve"> </w:t>
            </w:r>
            <w:r w:rsidRPr="00C97629" w:rsidR="008B5186">
              <w:rPr>
                <w:rFonts w:ascii="Times New Roman" w:hAnsi="Times New Roman" w:cs="Times New Roman"/>
                <w:i/>
                <w:sz w:val="24"/>
                <w:szCs w:val="24"/>
              </w:rPr>
              <w:t>apakšpunktu</w:t>
            </w:r>
            <w:r w:rsidRPr="00C97629" w:rsidR="008B5186">
              <w:rPr>
                <w:rFonts w:ascii="Times New Roman" w:hAnsi="Times New Roman" w:cs="Times New Roman"/>
                <w:sz w:val="24"/>
                <w:szCs w:val="24"/>
              </w:rPr>
              <w:t>) un</w:t>
            </w:r>
            <w:r w:rsidRPr="00C97629" w:rsidR="00FF6304">
              <w:rPr>
                <w:rFonts w:ascii="Times New Roman" w:hAnsi="Times New Roman" w:cs="Times New Roman"/>
                <w:sz w:val="24"/>
                <w:szCs w:val="24"/>
              </w:rPr>
              <w:t xml:space="preserve"> 3.</w:t>
            </w:r>
            <w:r w:rsidR="00DF0A38">
              <w:rPr>
                <w:rFonts w:ascii="Times New Roman" w:hAnsi="Times New Roman" w:cs="Times New Roman"/>
                <w:sz w:val="24"/>
                <w:szCs w:val="24"/>
              </w:rPr>
              <w:t> </w:t>
            </w:r>
            <w:r w:rsidRPr="00C97629">
              <w:rPr>
                <w:rFonts w:ascii="Times New Roman" w:hAnsi="Times New Roman" w:cs="Times New Roman"/>
                <w:sz w:val="24"/>
                <w:szCs w:val="24"/>
              </w:rPr>
              <w:t>punkts</w:t>
            </w:r>
            <w:r w:rsidRPr="00C97629">
              <w:rPr>
                <w:rFonts w:ascii="Times New Roman" w:hAnsi="Times New Roman" w:cs="Times New Roman"/>
                <w:i/>
                <w:sz w:val="24"/>
                <w:szCs w:val="24"/>
              </w:rPr>
              <w:t xml:space="preserve"> </w:t>
            </w:r>
          </w:p>
        </w:tc>
        <w:tc>
          <w:tcPr>
            <w:tcW w:w="722"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477C6516" w14:textId="569D9473">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06B4D" w:rsidRPr="00C97629" w:rsidP="00106B4D" w14:paraId="0A3ED663" w14:textId="7654F3D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428F0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F73B39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4BE48DC" w14:textId="4F92964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FF6304">
              <w:rPr>
                <w:rFonts w:ascii="Times New Roman" w:hAnsi="Times New Roman" w:cs="Times New Roman"/>
                <w:sz w:val="24"/>
                <w:szCs w:val="24"/>
              </w:rPr>
              <w:t xml:space="preserve">416, 2. </w:t>
            </w:r>
            <w:r w:rsidRPr="00C97629">
              <w:rPr>
                <w:rFonts w:ascii="Times New Roman" w:hAnsi="Times New Roman" w:cs="Times New Roman"/>
                <w:sz w:val="24"/>
                <w:szCs w:val="24"/>
              </w:rPr>
              <w:t>(</w:t>
            </w:r>
            <w:r w:rsidRPr="00C97629" w:rsidR="003003CF">
              <w:rPr>
                <w:rFonts w:ascii="Times New Roman" w:hAnsi="Times New Roman" w:cs="Times New Roman"/>
                <w:i/>
                <w:sz w:val="24"/>
                <w:szCs w:val="24"/>
              </w:rPr>
              <w:t>attiecībā uz MK 416 12.16</w:t>
            </w:r>
            <w:r w:rsidRPr="00C97629">
              <w:rPr>
                <w:rFonts w:ascii="Times New Roman" w:hAnsi="Times New Roman" w:cs="Times New Roman"/>
                <w:i/>
                <w:sz w:val="24"/>
                <w:szCs w:val="24"/>
              </w:rPr>
              <w:t>.</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sidR="008B5186">
              <w:rPr>
                <w:rFonts w:ascii="Times New Roman" w:hAnsi="Times New Roman" w:cs="Times New Roman"/>
                <w:sz w:val="24"/>
                <w:szCs w:val="24"/>
              </w:rPr>
              <w:t xml:space="preserve"> un 3.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FDC3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C453D04" w14:textId="6808C0D7">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B5FC83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4F75F1CF"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21.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7ACA6C2F" w14:textId="73DC6685">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w:t>
            </w:r>
            <w:r w:rsidRPr="00C97629" w:rsidR="008B5186">
              <w:rPr>
                <w:rFonts w:ascii="Times New Roman" w:hAnsi="Times New Roman" w:cs="Times New Roman"/>
                <w:sz w:val="24"/>
                <w:szCs w:val="24"/>
              </w:rPr>
              <w:t xml:space="preserve"> </w:t>
            </w:r>
            <w:r w:rsidRPr="00C97629">
              <w:rPr>
                <w:rFonts w:ascii="Times New Roman" w:hAnsi="Times New Roman" w:cs="Times New Roman"/>
                <w:sz w:val="24"/>
                <w:szCs w:val="24"/>
              </w:rPr>
              <w:t>(</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2A54D0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A899681" w14:textId="6DE1109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6C01428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25B13" w:rsidRPr="00C97629" w:rsidP="00A25B13" w14:paraId="54903799"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22. pants</w:t>
            </w:r>
          </w:p>
        </w:tc>
        <w:tc>
          <w:tcPr>
            <w:tcW w:w="2310" w:type="pct"/>
            <w:tcBorders>
              <w:top w:val="outset" w:sz="6" w:space="0" w:color="414142"/>
              <w:left w:val="outset" w:sz="6" w:space="0" w:color="414142"/>
              <w:bottom w:val="outset" w:sz="6" w:space="0" w:color="414142"/>
              <w:right w:val="outset" w:sz="6" w:space="0" w:color="414142"/>
            </w:tcBorders>
          </w:tcPr>
          <w:p w:rsidR="00A25B13" w:rsidRPr="00C97629" w:rsidP="00A25B13" w14:paraId="1306DA60" w14:textId="73EC8AD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 (</w:t>
            </w:r>
            <w:r w:rsidR="00DF0A38">
              <w:rPr>
                <w:rFonts w:ascii="Times New Roman" w:hAnsi="Times New Roman" w:cs="Times New Roman"/>
                <w:i/>
                <w:sz w:val="24"/>
                <w:szCs w:val="24"/>
              </w:rPr>
              <w:t>attiecībā uz MK </w:t>
            </w:r>
            <w:r w:rsidRPr="00C97629">
              <w:rPr>
                <w:rFonts w:ascii="Times New Roman" w:hAnsi="Times New Roman" w:cs="Times New Roman"/>
                <w:i/>
                <w:sz w:val="24"/>
                <w:szCs w:val="24"/>
              </w:rPr>
              <w:t>416 12.16.</w:t>
            </w:r>
            <w:r w:rsidRPr="00C97629">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00DF0A38">
              <w:rPr>
                <w:rFonts w:ascii="Times New Roman" w:hAnsi="Times New Roman" w:cs="Times New Roman"/>
                <w:sz w:val="24"/>
                <w:szCs w:val="24"/>
              </w:rPr>
              <w:t xml:space="preserve"> un 3. </w:t>
            </w:r>
            <w:r w:rsidRPr="00C97629" w:rsidR="008B5186">
              <w:rPr>
                <w:rFonts w:ascii="Times New Roman" w:hAnsi="Times New Roman" w:cs="Times New Roman"/>
                <w:sz w:val="24"/>
                <w:szCs w:val="24"/>
              </w:rPr>
              <w:t>punkts</w:t>
            </w:r>
          </w:p>
          <w:p w:rsidR="004F45E9" w:rsidRPr="00C97629" w:rsidP="00A25B13" w14:paraId="3BB1D827" w14:textId="58579750">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10</w:t>
            </w:r>
            <w:r w:rsidRPr="00C97629">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30BE156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25B13" w:rsidRPr="00C97629" w:rsidP="00A25B13" w14:paraId="0747E3F8" w14:textId="24921A3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E063A">
              <w:rPr>
                <w:rFonts w:ascii="Times New Roman" w:hAnsi="Times New Roman" w:cs="Times New Roman"/>
                <w:sz w:val="24"/>
                <w:szCs w:val="24"/>
              </w:rPr>
              <w:t>rākas prasības nav paredzētas.</w:t>
            </w:r>
          </w:p>
        </w:tc>
      </w:tr>
      <w:tr w14:paraId="3CF5CBF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76175E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23.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40F40DEF" w14:textId="3160FA0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 2.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416 12.17.</w:t>
            </w:r>
            <w:r w:rsidRPr="00C97629" w:rsidR="00A54F74">
              <w:rPr>
                <w:rFonts w:ascii="Times New Roman" w:hAnsi="Times New Roman" w:cs="Times New Roman"/>
                <w:i/>
                <w:sz w:val="24"/>
                <w:szCs w:val="24"/>
                <w:vertAlign w:val="superscript"/>
              </w:rPr>
              <w:t>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DC7517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28CC1DC" w14:textId="4A09F88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12341B">
              <w:rPr>
                <w:rFonts w:ascii="Times New Roman" w:hAnsi="Times New Roman" w:cs="Times New Roman"/>
                <w:sz w:val="24"/>
                <w:szCs w:val="24"/>
              </w:rPr>
              <w:t>rākas prasības nav paredzētas.</w:t>
            </w:r>
          </w:p>
        </w:tc>
      </w:tr>
      <w:tr w14:paraId="66D5FB1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4165AE" w:rsidRPr="00C97629" w:rsidP="004165AE" w14:paraId="5CBD9D88" w14:textId="04CCB8B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w:t>
            </w:r>
            <w:r w:rsidRPr="00C97629" w:rsidR="005A7AD1">
              <w:rPr>
                <w:rFonts w:ascii="Times New Roman" w:hAnsi="Times New Roman" w:cs="Times New Roman"/>
                <w:sz w:val="24"/>
                <w:szCs w:val="24"/>
              </w:rPr>
              <w:t>tā regula 2016/161 24</w:t>
            </w:r>
            <w:r w:rsidRPr="00C97629">
              <w:rPr>
                <w:rFonts w:ascii="Times New Roman" w:hAnsi="Times New Roman" w:cs="Times New Roman"/>
                <w:sz w:val="24"/>
                <w:szCs w:val="24"/>
              </w:rPr>
              <w:t>. pants</w:t>
            </w:r>
          </w:p>
        </w:tc>
        <w:tc>
          <w:tcPr>
            <w:tcW w:w="2310" w:type="pct"/>
            <w:tcBorders>
              <w:top w:val="outset" w:sz="6" w:space="0" w:color="414142"/>
              <w:left w:val="outset" w:sz="6" w:space="0" w:color="414142"/>
              <w:bottom w:val="outset" w:sz="6" w:space="0" w:color="414142"/>
              <w:right w:val="outset" w:sz="6" w:space="0" w:color="414142"/>
            </w:tcBorders>
          </w:tcPr>
          <w:p w:rsidR="004165AE" w:rsidRPr="00C97629" w:rsidP="004165AE" w14:paraId="71514AFC" w14:textId="6C42E736">
            <w:pPr>
              <w:pStyle w:val="NoSpacing"/>
              <w:rPr>
                <w:rFonts w:ascii="Times New Roman" w:hAnsi="Times New Roman" w:cs="Times New Roman"/>
                <w:sz w:val="24"/>
                <w:szCs w:val="24"/>
              </w:rPr>
            </w:pPr>
            <w:r>
              <w:rPr>
                <w:rFonts w:ascii="Times New Roman" w:hAnsi="Times New Roman" w:cs="Times New Roman"/>
                <w:sz w:val="24"/>
                <w:szCs w:val="24"/>
              </w:rPr>
              <w:t>grozījumi MK </w:t>
            </w:r>
            <w:r w:rsidRPr="00C97629" w:rsidR="0060210F">
              <w:rPr>
                <w:rFonts w:ascii="Times New Roman" w:hAnsi="Times New Roman" w:cs="Times New Roman"/>
                <w:sz w:val="24"/>
                <w:szCs w:val="24"/>
              </w:rPr>
              <w:t>416,</w:t>
            </w:r>
            <w:r w:rsidRPr="00C97629" w:rsidR="00EA48F9">
              <w:rPr>
                <w:rFonts w:ascii="Times New Roman" w:hAnsi="Times New Roman" w:cs="Times New Roman"/>
                <w:sz w:val="24"/>
                <w:szCs w:val="24"/>
              </w:rPr>
              <w:t xml:space="preserve"> 2</w:t>
            </w:r>
            <w:r w:rsidRPr="00C97629" w:rsidR="008B5186">
              <w:rPr>
                <w:rFonts w:ascii="Times New Roman" w:hAnsi="Times New Roman" w:cs="Times New Roman"/>
                <w:sz w:val="24"/>
                <w:szCs w:val="24"/>
              </w:rPr>
              <w:t>.</w:t>
            </w:r>
            <w:r w:rsidRPr="00C97629" w:rsidR="00040125">
              <w:rPr>
                <w:rFonts w:ascii="Times New Roman" w:hAnsi="Times New Roman" w:cs="Times New Roman"/>
                <w:sz w:val="24"/>
                <w:szCs w:val="24"/>
              </w:rPr>
              <w:t xml:space="preserve"> (</w:t>
            </w:r>
            <w:r w:rsidRPr="00C97629" w:rsidR="00040125">
              <w:rPr>
                <w:rFonts w:ascii="Times New Roman" w:hAnsi="Times New Roman" w:cs="Times New Roman"/>
                <w:i/>
                <w:sz w:val="24"/>
                <w:szCs w:val="24"/>
              </w:rPr>
              <w:t>attiecībā uz MK 416 12.16.</w:t>
            </w:r>
            <w:r w:rsidRPr="00C97629" w:rsidR="008B5186">
              <w:rPr>
                <w:rFonts w:ascii="Times New Roman" w:hAnsi="Times New Roman" w:cs="Times New Roman"/>
                <w:i/>
                <w:sz w:val="24"/>
                <w:szCs w:val="24"/>
              </w:rPr>
              <w:t>apakšpunktu</w:t>
            </w:r>
            <w:r w:rsidRPr="00C97629" w:rsidR="00040125">
              <w:rPr>
                <w:rFonts w:ascii="Times New Roman" w:hAnsi="Times New Roman" w:cs="Times New Roman"/>
                <w:sz w:val="24"/>
                <w:szCs w:val="24"/>
              </w:rPr>
              <w:t>)</w:t>
            </w:r>
            <w:r w:rsidRPr="00C97629" w:rsidR="00FF6304">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8B5186">
              <w:rPr>
                <w:rFonts w:ascii="Times New Roman" w:hAnsi="Times New Roman" w:cs="Times New Roman"/>
                <w:sz w:val="24"/>
                <w:szCs w:val="24"/>
              </w:rPr>
              <w:t>3</w:t>
            </w:r>
            <w:r w:rsidRPr="00C97629" w:rsidR="00CE5283">
              <w:rPr>
                <w:rFonts w:ascii="Times New Roman" w:hAnsi="Times New Roman" w:cs="Times New Roman"/>
                <w:sz w:val="24"/>
                <w:szCs w:val="24"/>
              </w:rPr>
              <w:t>.</w:t>
            </w:r>
            <w:r w:rsidRPr="00C97629" w:rsidR="008B5186">
              <w:rPr>
                <w:rFonts w:ascii="Times New Roman" w:hAnsi="Times New Roman" w:cs="Times New Roman"/>
                <w:sz w:val="24"/>
                <w:szCs w:val="24"/>
              </w:rPr>
              <w:t xml:space="preserve"> un </w:t>
            </w:r>
            <w:r w:rsidRPr="00C97629" w:rsidR="007B1879">
              <w:rPr>
                <w:rFonts w:ascii="Times New Roman" w:hAnsi="Times New Roman" w:cs="Times New Roman"/>
                <w:sz w:val="24"/>
                <w:szCs w:val="24"/>
              </w:rPr>
              <w:t>10</w:t>
            </w:r>
            <w:r w:rsidRPr="00C97629" w:rsidR="003A3433">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56B6AAEB" w14:textId="446630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4165AE" w:rsidRPr="00C97629" w:rsidP="004165AE" w14:paraId="38C7DF80" w14:textId="25851048">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4B88819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3C9FBC85" w14:textId="7FB82BB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25. </w:t>
            </w:r>
            <w:r w:rsidRPr="00C97629" w:rsidR="00A34515">
              <w:rPr>
                <w:rFonts w:ascii="Times New Roman" w:hAnsi="Times New Roman" w:cs="Times New Roman"/>
                <w:sz w:val="24"/>
                <w:szCs w:val="24"/>
              </w:rPr>
              <w:t>un 26. </w:t>
            </w:r>
            <w:r w:rsidRPr="00C97629">
              <w:rPr>
                <w:rFonts w:ascii="Times New Roman" w:hAnsi="Times New Roman" w:cs="Times New Roman"/>
                <w:sz w:val="24"/>
                <w:szCs w:val="24"/>
              </w:rPr>
              <w:t>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57100DB6" w14:textId="063DC62C">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386E2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C85146">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A34515" w:rsidRPr="00C97629" w:rsidP="00B10480" w14:paraId="1DEADF54" w14:textId="4513382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135131">
              <w:rPr>
                <w:rFonts w:ascii="Times New Roman" w:hAnsi="Times New Roman" w:cs="Times New Roman"/>
                <w:sz w:val="24"/>
                <w:szCs w:val="24"/>
              </w:rPr>
              <w:t>un 3.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68655AF"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7A91EEF1" w14:textId="06A41CAA">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021F360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43E3B3"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27.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799FAB9C" w14:textId="4E25A16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10480">
              <w:rPr>
                <w:rFonts w:ascii="Times New Roman" w:hAnsi="Times New Roman" w:cs="Times New Roman"/>
                <w:sz w:val="24"/>
                <w:szCs w:val="24"/>
              </w:rPr>
              <w:t xml:space="preserve">416, </w:t>
            </w:r>
            <w:r w:rsidRPr="00C97629" w:rsidR="00B221A7">
              <w:rPr>
                <w:rFonts w:ascii="Times New Roman" w:hAnsi="Times New Roman" w:cs="Times New Roman"/>
                <w:sz w:val="24"/>
                <w:szCs w:val="24"/>
              </w:rPr>
              <w:t>8</w:t>
            </w:r>
            <w:r w:rsidRPr="00C97629" w:rsidR="00D0179D">
              <w:rPr>
                <w:rFonts w:ascii="Times New Roman" w:hAnsi="Times New Roman" w:cs="Times New Roman"/>
                <w:sz w:val="24"/>
                <w:szCs w:val="24"/>
              </w:rPr>
              <w:t>.</w:t>
            </w:r>
            <w:r w:rsidRPr="00C97629" w:rsidR="00B10480">
              <w:rPr>
                <w:rFonts w:ascii="Times New Roman" w:hAnsi="Times New Roman" w:cs="Times New Roman"/>
                <w:sz w:val="24"/>
                <w:szCs w:val="24"/>
              </w:rPr>
              <w:t xml:space="preserve"> punkts </w:t>
            </w:r>
          </w:p>
          <w:p w:rsidR="00B10480" w:rsidRPr="00C97629" w:rsidP="0057130C" w14:paraId="1A38648C" w14:textId="116DACD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07613DE"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CE4D72A" w14:textId="0CC8C71D">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623149">
              <w:rPr>
                <w:rFonts w:ascii="Times New Roman" w:hAnsi="Times New Roman" w:cs="Times New Roman"/>
                <w:sz w:val="24"/>
                <w:szCs w:val="24"/>
              </w:rPr>
              <w:t>rākas prasības nav paredzētas.</w:t>
            </w:r>
          </w:p>
        </w:tc>
      </w:tr>
      <w:tr w14:paraId="1CBD5B20"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0268F59A"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28.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0FA2D1DE" w14:textId="5AFD2C2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B221A7">
              <w:rPr>
                <w:rFonts w:ascii="Times New Roman" w:hAnsi="Times New Roman" w:cs="Times New Roman"/>
                <w:sz w:val="24"/>
                <w:szCs w:val="24"/>
              </w:rPr>
              <w:t>416, 8</w:t>
            </w:r>
            <w:r w:rsidRPr="00C97629">
              <w:rPr>
                <w:rFonts w:ascii="Times New Roman" w:hAnsi="Times New Roman" w:cs="Times New Roman"/>
                <w:sz w:val="24"/>
                <w:szCs w:val="24"/>
              </w:rPr>
              <w:t>. </w:t>
            </w:r>
            <w:r w:rsidRPr="00C97629" w:rsidR="0057130C">
              <w:rPr>
                <w:rFonts w:ascii="Times New Roman" w:hAnsi="Times New Roman" w:cs="Times New Roman"/>
                <w:sz w:val="24"/>
                <w:szCs w:val="24"/>
              </w:rPr>
              <w:t>punkts</w:t>
            </w:r>
          </w:p>
          <w:p w:rsidR="00B10480" w:rsidRPr="00C97629" w:rsidP="00B10480" w14:paraId="7459EF9B" w14:textId="71E32E72">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394A0E34"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690FC31F" w14:textId="242D823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7A35DB21"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75D8C74"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29. pants</w:t>
            </w:r>
          </w:p>
        </w:tc>
        <w:tc>
          <w:tcPr>
            <w:tcW w:w="2310" w:type="pct"/>
            <w:tcBorders>
              <w:top w:val="outset" w:sz="6" w:space="0" w:color="414142"/>
              <w:left w:val="outset" w:sz="6" w:space="0" w:color="414142"/>
              <w:bottom w:val="outset" w:sz="6" w:space="0" w:color="414142"/>
              <w:right w:val="outset" w:sz="6" w:space="0" w:color="414142"/>
            </w:tcBorders>
          </w:tcPr>
          <w:p w:rsidR="0057130C" w:rsidRPr="00C97629" w:rsidP="0057130C" w14:paraId="51C24126" w14:textId="75A63D2B">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E678AB">
              <w:rPr>
                <w:rFonts w:ascii="Times New Roman" w:hAnsi="Times New Roman" w:cs="Times New Roman"/>
                <w:sz w:val="24"/>
                <w:szCs w:val="24"/>
              </w:rPr>
              <w:t>416</w:t>
            </w:r>
            <w:r w:rsidRPr="00C97629" w:rsidR="000E0787">
              <w:rPr>
                <w:rFonts w:ascii="Times New Roman" w:hAnsi="Times New Roman" w:cs="Times New Roman"/>
                <w:sz w:val="24"/>
                <w:szCs w:val="24"/>
              </w:rPr>
              <w:t>, 8</w:t>
            </w:r>
            <w:r w:rsidR="00DF0A38">
              <w:rPr>
                <w:rFonts w:ascii="Times New Roman" w:hAnsi="Times New Roman" w:cs="Times New Roman"/>
                <w:sz w:val="24"/>
                <w:szCs w:val="24"/>
              </w:rPr>
              <w:t>. punkts</w:t>
            </w:r>
          </w:p>
          <w:p w:rsidR="00B10480" w:rsidRPr="00C97629" w:rsidP="0057130C" w14:paraId="5D8B37B1" w14:textId="7573066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0E46DA6"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164F45CF" w14:textId="677299F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1A155B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7F248562"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30. pants</w:t>
            </w:r>
          </w:p>
        </w:tc>
        <w:tc>
          <w:tcPr>
            <w:tcW w:w="2310" w:type="pct"/>
            <w:tcBorders>
              <w:top w:val="outset" w:sz="6" w:space="0" w:color="414142"/>
              <w:left w:val="outset" w:sz="6" w:space="0" w:color="414142"/>
              <w:bottom w:val="outset" w:sz="6" w:space="0" w:color="414142"/>
              <w:right w:val="outset" w:sz="6" w:space="0" w:color="414142"/>
            </w:tcBorders>
          </w:tcPr>
          <w:p w:rsidR="00B10480" w:rsidRPr="00C97629" w:rsidP="00B10480" w14:paraId="371DFF4E" w14:textId="7A1DC08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C18FD">
              <w:rPr>
                <w:rFonts w:ascii="Times New Roman" w:hAnsi="Times New Roman" w:cs="Times New Roman"/>
                <w:sz w:val="24"/>
                <w:szCs w:val="24"/>
              </w:rPr>
              <w:t xml:space="preserve">416, </w:t>
            </w:r>
            <w:r w:rsidRPr="00C97629" w:rsidR="000E0787">
              <w:rPr>
                <w:rFonts w:ascii="Times New Roman" w:hAnsi="Times New Roman" w:cs="Times New Roman"/>
                <w:sz w:val="24"/>
                <w:szCs w:val="24"/>
              </w:rPr>
              <w:t>8</w:t>
            </w:r>
            <w:r w:rsidRPr="00C97629" w:rsidR="0057130C">
              <w:rPr>
                <w:rFonts w:ascii="Times New Roman" w:hAnsi="Times New Roman" w:cs="Times New Roman"/>
                <w:sz w:val="24"/>
                <w:szCs w:val="24"/>
              </w:rPr>
              <w:t xml:space="preserve">. </w:t>
            </w:r>
            <w:r w:rsidRPr="00C97629" w:rsidR="007B1879">
              <w:rPr>
                <w:rFonts w:ascii="Times New Roman" w:hAnsi="Times New Roman" w:cs="Times New Roman"/>
                <w:sz w:val="24"/>
                <w:szCs w:val="24"/>
              </w:rPr>
              <w:t>un 10</w:t>
            </w:r>
            <w:r w:rsidR="00DF0A38">
              <w:rPr>
                <w:rFonts w:ascii="Times New Roman" w:hAnsi="Times New Roman" w:cs="Times New Roman"/>
                <w:sz w:val="24"/>
                <w:szCs w:val="24"/>
              </w:rPr>
              <w:t>. </w:t>
            </w:r>
            <w:r w:rsidRPr="00C97629" w:rsidR="004B166B">
              <w:rPr>
                <w:rFonts w:ascii="Times New Roman" w:hAnsi="Times New Roman" w:cs="Times New Roman"/>
                <w:sz w:val="24"/>
                <w:szCs w:val="24"/>
              </w:rPr>
              <w:t>punkts</w:t>
            </w:r>
          </w:p>
          <w:p w:rsidR="00B10480" w:rsidRPr="00C97629" w:rsidP="00B10480" w14:paraId="14D8332C" w14:textId="506FB234">
            <w:pPr>
              <w:pStyle w:val="NoSpacing"/>
              <w:rPr>
                <w:rFonts w:ascii="Times New Roman" w:hAnsi="Times New Roman" w:cs="Times New Roman"/>
                <w:sz w:val="24"/>
                <w:szCs w:val="24"/>
              </w:rPr>
            </w:pPr>
            <w:r w:rsidRPr="00C97629">
              <w:rPr>
                <w:rFonts w:ascii="Times New Roman" w:hAnsi="Times New Roman" w:cs="Times New Roman"/>
                <w:sz w:val="24"/>
                <w:szCs w:val="24"/>
              </w:rPr>
              <w:t>grozījumi MK 220, 1.</w:t>
            </w:r>
            <w:r w:rsidRPr="00C97629" w:rsidR="00244DDB">
              <w:rPr>
                <w:rFonts w:ascii="Times New Roman" w:hAnsi="Times New Roman" w:cs="Times New Roman"/>
                <w:sz w:val="24"/>
                <w:szCs w:val="24"/>
              </w:rPr>
              <w:t>un 2. </w:t>
            </w:r>
            <w:r w:rsidRPr="00C97629">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452FDEAC"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587E5575" w14:textId="2D7E7AFE">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56DC4C8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66705960" w14:textId="070C8628">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31. pants</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45EB9B10" w14:textId="140944CA">
            <w:pPr>
              <w:pStyle w:val="NoSpacing"/>
              <w:rPr>
                <w:rFonts w:ascii="Times New Roman" w:hAnsi="Times New Roman" w:cs="Times New Roman"/>
                <w:sz w:val="24"/>
                <w:szCs w:val="24"/>
              </w:rPr>
            </w:pPr>
            <w:r w:rsidRPr="00C97629">
              <w:rPr>
                <w:rFonts w:ascii="Times New Roman" w:hAnsi="Times New Roman" w:cs="Times New Roman"/>
                <w:sz w:val="24"/>
                <w:szCs w:val="24"/>
              </w:rPr>
              <w:t>grozījumi MK 304, 2. punkt</w:t>
            </w:r>
            <w:r w:rsidRPr="00C97629">
              <w:rPr>
                <w:rFonts w:ascii="Times New Roman" w:hAnsi="Times New Roman" w:cs="Times New Roman"/>
                <w:sz w:val="24"/>
                <w:szCs w:val="24"/>
              </w:rPr>
              <w:t xml:space="preserve">s </w:t>
            </w:r>
          </w:p>
          <w:p w:rsidR="00135827" w:rsidRPr="00C97629" w:rsidP="00135827" w14:paraId="7F21AF75" w14:textId="76C5B8F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w:t>
            </w:r>
            <w:r w:rsidRPr="00C97629" w:rsidR="002675A4">
              <w:rPr>
                <w:rFonts w:ascii="Times New Roman" w:hAnsi="Times New Roman" w:cs="Times New Roman"/>
                <w:sz w:val="24"/>
                <w:szCs w:val="24"/>
              </w:rPr>
              <w:t>, 12.</w:t>
            </w:r>
            <w:r w:rsidRPr="00C97629">
              <w:rPr>
                <w:rFonts w:ascii="Times New Roman" w:hAnsi="Times New Roman" w:cs="Times New Roman"/>
                <w:sz w:val="24"/>
                <w:szCs w:val="24"/>
              </w:rPr>
              <w:t> </w:t>
            </w:r>
            <w:r w:rsidRPr="00C97629" w:rsidR="00624FB0">
              <w:rPr>
                <w:rFonts w:ascii="Times New Roman" w:hAnsi="Times New Roman" w:cs="Times New Roman"/>
                <w:sz w:val="24"/>
                <w:szCs w:val="24"/>
              </w:rPr>
              <w:t>un 1</w:t>
            </w:r>
            <w:r w:rsidRPr="00C97629" w:rsidR="002675A4">
              <w:rPr>
                <w:rFonts w:ascii="Times New Roman" w:hAnsi="Times New Roman" w:cs="Times New Roman"/>
                <w:sz w:val="24"/>
                <w:szCs w:val="24"/>
              </w:rPr>
              <w:t>3</w:t>
            </w:r>
            <w:r w:rsidRPr="00C97629" w:rsidR="00F14DEF">
              <w:rPr>
                <w:rFonts w:ascii="Times New Roman" w:hAnsi="Times New Roman" w:cs="Times New Roman"/>
                <w:sz w:val="24"/>
                <w:szCs w:val="24"/>
              </w:rPr>
              <w:t>. </w:t>
            </w:r>
            <w:r w:rsidRPr="00C97629" w:rsidR="004B166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4A5517CF" w14:textId="38BD341D">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3D7F473A" w14:textId="6F02C9A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38763667"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5827" w:rsidRPr="00C97629" w:rsidP="00135827" w14:paraId="2CC7004A" w14:textId="178262DD">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32. pants</w:t>
            </w:r>
          </w:p>
        </w:tc>
        <w:tc>
          <w:tcPr>
            <w:tcW w:w="2310" w:type="pct"/>
            <w:tcBorders>
              <w:top w:val="outset" w:sz="6" w:space="0" w:color="414142"/>
              <w:left w:val="outset" w:sz="6" w:space="0" w:color="414142"/>
              <w:bottom w:val="outset" w:sz="6" w:space="0" w:color="414142"/>
              <w:right w:val="outset" w:sz="6" w:space="0" w:color="414142"/>
            </w:tcBorders>
          </w:tcPr>
          <w:p w:rsidR="00135827" w:rsidRPr="00C97629" w:rsidP="00135827" w14:paraId="6962F06B" w14:textId="51942F7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386E20">
              <w:rPr>
                <w:rFonts w:ascii="Times New Roman" w:hAnsi="Times New Roman" w:cs="Times New Roman"/>
                <w:sz w:val="24"/>
                <w:szCs w:val="24"/>
              </w:rPr>
              <w:t>2.</w:t>
            </w:r>
            <w:r w:rsidRPr="00C97629" w:rsidR="0057130C">
              <w:rPr>
                <w:rFonts w:ascii="Times New Roman" w:hAnsi="Times New Roman" w:cs="Times New Roman"/>
                <w:sz w:val="24"/>
                <w:szCs w:val="24"/>
              </w:rPr>
              <w:t xml:space="preserve"> </w:t>
            </w:r>
            <w:r w:rsidRPr="00C97629" w:rsidR="004A6673">
              <w:rPr>
                <w:rFonts w:ascii="Times New Roman" w:hAnsi="Times New Roman" w:cs="Times New Roman"/>
                <w:sz w:val="24"/>
                <w:szCs w:val="24"/>
              </w:rPr>
              <w:t>(</w:t>
            </w:r>
            <w:r w:rsidRPr="00C97629" w:rsidR="004A6673">
              <w:rPr>
                <w:rFonts w:ascii="Times New Roman" w:hAnsi="Times New Roman" w:cs="Times New Roman"/>
                <w:i/>
                <w:sz w:val="24"/>
                <w:szCs w:val="24"/>
              </w:rPr>
              <w:t xml:space="preserve">attiecībā uz MK 416 12.16. </w:t>
            </w:r>
            <w:r w:rsidRPr="00C97629" w:rsidR="0057130C">
              <w:rPr>
                <w:rFonts w:ascii="Times New Roman" w:hAnsi="Times New Roman" w:cs="Times New Roman"/>
                <w:i/>
                <w:sz w:val="24"/>
                <w:szCs w:val="24"/>
              </w:rPr>
              <w:t>apakšpunktu</w:t>
            </w:r>
            <w:r w:rsidRPr="00C97629" w:rsidR="004A6673">
              <w:rPr>
                <w:rFonts w:ascii="Times New Roman" w:hAnsi="Times New Roman" w:cs="Times New Roman"/>
                <w:sz w:val="24"/>
                <w:szCs w:val="24"/>
              </w:rPr>
              <w:t>)</w:t>
            </w:r>
            <w:r w:rsidRPr="00C97629" w:rsidR="00F14DEF">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7130C">
              <w:rPr>
                <w:rFonts w:ascii="Times New Roman" w:hAnsi="Times New Roman" w:cs="Times New Roman"/>
                <w:sz w:val="24"/>
                <w:szCs w:val="24"/>
              </w:rPr>
              <w:t xml:space="preserve">3., </w:t>
            </w:r>
            <w:r w:rsidR="00DF0A38">
              <w:rPr>
                <w:rFonts w:ascii="Times New Roman" w:hAnsi="Times New Roman" w:cs="Times New Roman"/>
                <w:sz w:val="24"/>
                <w:szCs w:val="24"/>
              </w:rPr>
              <w:t xml:space="preserve">10., 12. </w:t>
            </w:r>
            <w:r w:rsidRPr="00C97629" w:rsidR="009A754C">
              <w:rPr>
                <w:rFonts w:ascii="Times New Roman" w:hAnsi="Times New Roman" w:cs="Times New Roman"/>
                <w:sz w:val="24"/>
                <w:szCs w:val="24"/>
              </w:rPr>
              <w:t>un 13.</w:t>
            </w:r>
            <w:r w:rsidRPr="00C97629" w:rsidR="00F14DEF">
              <w:rPr>
                <w:rFonts w:ascii="Times New Roman" w:hAnsi="Times New Roman" w:cs="Times New Roman"/>
                <w:sz w:val="24"/>
                <w:szCs w:val="24"/>
              </w:rPr>
              <w:t>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3AE3B66" w14:textId="4A2AC19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5827" w:rsidRPr="00C97629" w:rsidP="00135827" w14:paraId="1E297B91" w14:textId="05B464B6">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D33F43">
              <w:rPr>
                <w:rFonts w:ascii="Times New Roman" w:hAnsi="Times New Roman" w:cs="Times New Roman"/>
                <w:sz w:val="24"/>
                <w:szCs w:val="24"/>
              </w:rPr>
              <w:t>rākas prasības nav paredzētas.</w:t>
            </w:r>
          </w:p>
        </w:tc>
      </w:tr>
      <w:tr w14:paraId="0F307BF2"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44679" w:rsidRPr="00C97629" w:rsidP="00844679" w14:paraId="32CB45B6" w14:textId="20AF3E6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33. pants</w:t>
            </w:r>
          </w:p>
        </w:tc>
        <w:tc>
          <w:tcPr>
            <w:tcW w:w="2310" w:type="pct"/>
            <w:tcBorders>
              <w:top w:val="outset" w:sz="6" w:space="0" w:color="414142"/>
              <w:left w:val="outset" w:sz="6" w:space="0" w:color="414142"/>
              <w:bottom w:val="outset" w:sz="6" w:space="0" w:color="414142"/>
              <w:right w:val="outset" w:sz="6" w:space="0" w:color="414142"/>
            </w:tcBorders>
          </w:tcPr>
          <w:p w:rsidR="0004680E" w:rsidRPr="00C97629" w:rsidP="0004680E" w14:paraId="432E1513" w14:textId="77777777">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844679" w:rsidRPr="00C97629" w:rsidP="00844679" w14:paraId="3B3E14B5" w14:textId="14B7A9B3">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4., 6. 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57AD496E" w14:textId="0518D82A">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44679" w:rsidRPr="00C97629" w:rsidP="00844679" w14:paraId="2DE6ED75" w14:textId="25296E0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7798D27D"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5B1DC5" w:rsidRPr="00C97629" w:rsidP="005B1DC5" w14:paraId="35DE64D9" w14:textId="40128D89">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35. pants </w:t>
            </w:r>
          </w:p>
        </w:tc>
        <w:tc>
          <w:tcPr>
            <w:tcW w:w="2310" w:type="pct"/>
            <w:tcBorders>
              <w:top w:val="outset" w:sz="6" w:space="0" w:color="414142"/>
              <w:left w:val="outset" w:sz="6" w:space="0" w:color="414142"/>
              <w:bottom w:val="outset" w:sz="6" w:space="0" w:color="414142"/>
              <w:right w:val="outset" w:sz="6" w:space="0" w:color="414142"/>
            </w:tcBorders>
          </w:tcPr>
          <w:p w:rsidR="005B1DC5" w:rsidRPr="00C97629" w:rsidP="005B1DC5" w14:paraId="141C2B4E" w14:textId="22FD562F">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304, 2. punkts </w:t>
            </w:r>
          </w:p>
          <w:p w:rsidR="00373E76" w:rsidRPr="00C97629" w:rsidP="005B1DC5" w14:paraId="6BE00697" w14:textId="3FE01280">
            <w:pPr>
              <w:pStyle w:val="NoSpacing"/>
              <w:rPr>
                <w:rFonts w:ascii="Times New Roman" w:hAnsi="Times New Roman" w:cs="Times New Roman"/>
                <w:sz w:val="24"/>
                <w:szCs w:val="24"/>
              </w:rPr>
            </w:pPr>
            <w:r w:rsidRPr="00C97629">
              <w:rPr>
                <w:rFonts w:ascii="Times New Roman" w:hAnsi="Times New Roman" w:cs="Times New Roman"/>
                <w:sz w:val="24"/>
                <w:szCs w:val="24"/>
              </w:rPr>
              <w:t xml:space="preserve">grozījumi MK 416, </w:t>
            </w:r>
            <w:r w:rsidRPr="00C97629" w:rsidR="00EA48F9">
              <w:rPr>
                <w:rFonts w:ascii="Times New Roman" w:hAnsi="Times New Roman" w:cs="Times New Roman"/>
                <w:sz w:val="24"/>
                <w:szCs w:val="24"/>
              </w:rPr>
              <w:t>2.</w:t>
            </w:r>
            <w:r w:rsidRPr="00C97629" w:rsidR="00724DB2">
              <w:rPr>
                <w:rFonts w:ascii="Times New Roman" w:hAnsi="Times New Roman" w:cs="Times New Roman"/>
                <w:sz w:val="24"/>
                <w:szCs w:val="24"/>
              </w:rPr>
              <w:t xml:space="preserve"> (</w:t>
            </w:r>
            <w:r w:rsidRPr="00C97629" w:rsidR="00724DB2">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apakšpunktu</w:t>
            </w:r>
            <w:r w:rsidRPr="00C97629" w:rsidR="00724DB2">
              <w:rPr>
                <w:rFonts w:ascii="Times New Roman" w:hAnsi="Times New Roman" w:cs="Times New Roman"/>
                <w:sz w:val="24"/>
                <w:szCs w:val="24"/>
              </w:rPr>
              <w:t>)</w:t>
            </w:r>
            <w:r w:rsidRPr="00C97629" w:rsidR="00622674">
              <w:rPr>
                <w:rFonts w:ascii="Times New Roman" w:hAnsi="Times New Roman" w:cs="Times New Roman"/>
                <w:sz w:val="24"/>
                <w:szCs w:val="24"/>
              </w:rPr>
              <w:t>,</w:t>
            </w:r>
            <w:r w:rsidRPr="00C97629" w:rsidR="00DD79BB">
              <w:rPr>
                <w:rFonts w:ascii="Times New Roman" w:hAnsi="Times New Roman" w:cs="Times New Roman"/>
                <w:sz w:val="24"/>
                <w:szCs w:val="24"/>
              </w:rPr>
              <w:t xml:space="preserve"> 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9A754C">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622674">
              <w:rPr>
                <w:rFonts w:ascii="Times New Roman" w:hAnsi="Times New Roman" w:cs="Times New Roman"/>
                <w:sz w:val="24"/>
                <w:szCs w:val="24"/>
              </w:rPr>
              <w:t>. </w:t>
            </w:r>
            <w:r w:rsidRPr="00C97629" w:rsidR="009A754C">
              <w:rPr>
                <w:rFonts w:ascii="Times New Roman" w:hAnsi="Times New Roman" w:cs="Times New Roman"/>
                <w:sz w:val="24"/>
                <w:szCs w:val="24"/>
              </w:rPr>
              <w:t>un 13. </w:t>
            </w:r>
            <w:r w:rsidR="00DF0A38">
              <w:rPr>
                <w:rFonts w:ascii="Times New Roman" w:hAnsi="Times New Roman" w:cs="Times New Roman"/>
                <w:sz w:val="24"/>
                <w:szCs w:val="24"/>
              </w:rPr>
              <w:t>punkts</w:t>
            </w:r>
          </w:p>
          <w:p w:rsidR="005B1DC5" w:rsidRPr="00C97629" w:rsidP="005B1DC5" w14:paraId="2FCFB632" w14:textId="77777777">
            <w:pPr>
              <w:pStyle w:val="NoSpacing"/>
              <w:rPr>
                <w:rFonts w:ascii="Times New Roman" w:hAnsi="Times New Roman" w:cs="Times New Roman"/>
                <w:sz w:val="24"/>
                <w:szCs w:val="24"/>
              </w:rPr>
            </w:pPr>
          </w:p>
        </w:tc>
        <w:tc>
          <w:tcPr>
            <w:tcW w:w="722"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4E8D5C14" w14:textId="11B040C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5B1DC5" w:rsidRPr="00C97629" w:rsidP="005B1DC5" w14:paraId="201242C9" w14:textId="31B2766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6F9CA23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832C46" w:rsidRPr="00C97629" w:rsidP="00832C46" w14:paraId="44AAB70D" w14:textId="21C71B1A">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36. pants, 1. </w:t>
            </w:r>
            <w:r w:rsidRPr="00C97629" w:rsidR="0077740E">
              <w:rPr>
                <w:rFonts w:ascii="Times New Roman" w:hAnsi="Times New Roman" w:cs="Times New Roman"/>
                <w:sz w:val="24"/>
                <w:szCs w:val="24"/>
              </w:rPr>
              <w:t>punkts</w:t>
            </w:r>
          </w:p>
        </w:tc>
        <w:tc>
          <w:tcPr>
            <w:tcW w:w="2310" w:type="pct"/>
            <w:tcBorders>
              <w:top w:val="outset" w:sz="6" w:space="0" w:color="414142"/>
              <w:left w:val="outset" w:sz="6" w:space="0" w:color="414142"/>
              <w:bottom w:val="outset" w:sz="6" w:space="0" w:color="414142"/>
              <w:right w:val="outset" w:sz="6" w:space="0" w:color="414142"/>
            </w:tcBorders>
          </w:tcPr>
          <w:p w:rsidR="00832C46" w:rsidRPr="00C97629" w:rsidP="00832C46" w14:paraId="643D41F1" w14:textId="0ED30F9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EA48F9">
              <w:rPr>
                <w:rFonts w:ascii="Times New Roman" w:hAnsi="Times New Roman" w:cs="Times New Roman"/>
                <w:sz w:val="24"/>
                <w:szCs w:val="24"/>
              </w:rPr>
              <w:t>2.</w:t>
            </w:r>
            <w:r w:rsidR="00DF0A38">
              <w:rPr>
                <w:rFonts w:ascii="Times New Roman" w:hAnsi="Times New Roman" w:cs="Times New Roman"/>
                <w:sz w:val="24"/>
                <w:szCs w:val="24"/>
              </w:rPr>
              <w:t> </w:t>
            </w:r>
            <w:r w:rsidRPr="00C97629" w:rsidR="00B727E8">
              <w:rPr>
                <w:rFonts w:ascii="Times New Roman" w:hAnsi="Times New Roman" w:cs="Times New Roman"/>
                <w:sz w:val="24"/>
                <w:szCs w:val="24"/>
              </w:rPr>
              <w:t xml:space="preserve">punkts </w:t>
            </w:r>
            <w:r w:rsidRPr="00C97629" w:rsidR="003C7D57">
              <w:rPr>
                <w:rFonts w:ascii="Times New Roman" w:hAnsi="Times New Roman" w:cs="Times New Roman"/>
                <w:sz w:val="24"/>
                <w:szCs w:val="24"/>
              </w:rPr>
              <w:t>(</w:t>
            </w:r>
            <w:r w:rsidRPr="00C97629" w:rsidR="003C7D57">
              <w:rPr>
                <w:rFonts w:ascii="Times New Roman" w:hAnsi="Times New Roman" w:cs="Times New Roman"/>
                <w:i/>
                <w:sz w:val="24"/>
                <w:szCs w:val="24"/>
              </w:rPr>
              <w:t>attiecībā uz MK 416 12.16.</w:t>
            </w:r>
            <w:r w:rsidRPr="00C97629" w:rsidR="00DD79BB">
              <w:rPr>
                <w:rFonts w:ascii="Times New Roman" w:hAnsi="Times New Roman" w:cs="Times New Roman"/>
                <w:i/>
                <w:sz w:val="24"/>
                <w:szCs w:val="24"/>
              </w:rPr>
              <w:t xml:space="preserve"> apakšpunktu</w:t>
            </w:r>
            <w:r w:rsidRPr="00C97629" w:rsidR="003C7D57">
              <w:rPr>
                <w:rFonts w:ascii="Times New Roman" w:hAnsi="Times New Roman" w:cs="Times New Roman"/>
                <w:sz w:val="24"/>
                <w:szCs w:val="24"/>
              </w:rPr>
              <w:t>)</w:t>
            </w:r>
            <w:r w:rsidRPr="00C97629" w:rsidR="00386E20">
              <w:rPr>
                <w:rFonts w:ascii="Times New Roman" w:hAnsi="Times New Roman" w:cs="Times New Roman"/>
                <w:sz w:val="24"/>
                <w:szCs w:val="24"/>
              </w:rPr>
              <w:t>,</w:t>
            </w:r>
            <w:r w:rsidRPr="00C97629" w:rsidR="00EA48F9">
              <w:rPr>
                <w:rFonts w:ascii="Times New Roman" w:hAnsi="Times New Roman" w:cs="Times New Roman"/>
                <w:sz w:val="24"/>
                <w:szCs w:val="24"/>
              </w:rPr>
              <w:t xml:space="preserve"> </w:t>
            </w:r>
            <w:r w:rsidRPr="00C97629" w:rsidR="00252370">
              <w:rPr>
                <w:rFonts w:ascii="Times New Roman" w:hAnsi="Times New Roman" w:cs="Times New Roman"/>
                <w:sz w:val="24"/>
                <w:szCs w:val="24"/>
              </w:rPr>
              <w:t xml:space="preserve">3.,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3267B7">
              <w:rPr>
                <w:rFonts w:ascii="Times New Roman" w:hAnsi="Times New Roman" w:cs="Times New Roman"/>
                <w:sz w:val="24"/>
                <w:szCs w:val="24"/>
              </w:rPr>
              <w:t xml:space="preserve"> </w:t>
            </w:r>
            <w:r w:rsidRPr="00C97629" w:rsidR="00252370">
              <w:rPr>
                <w:rFonts w:ascii="Times New Roman" w:hAnsi="Times New Roman" w:cs="Times New Roman"/>
                <w:sz w:val="24"/>
                <w:szCs w:val="24"/>
              </w:rPr>
              <w:t>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1D179AB0" w14:textId="4D784E0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832C46" w:rsidRPr="00C97629" w:rsidP="00832C46" w14:paraId="2D960723" w14:textId="190FD334">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3CE1CF3C"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42FFA" w:rsidRPr="00C97629" w:rsidP="00242FFA" w14:paraId="407D60B0" w14:textId="736B1A0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37. pants </w:t>
            </w:r>
          </w:p>
        </w:tc>
        <w:tc>
          <w:tcPr>
            <w:tcW w:w="2310" w:type="pct"/>
            <w:tcBorders>
              <w:top w:val="outset" w:sz="6" w:space="0" w:color="414142"/>
              <w:left w:val="outset" w:sz="6" w:space="0" w:color="414142"/>
              <w:bottom w:val="outset" w:sz="6" w:space="0" w:color="414142"/>
              <w:right w:val="outset" w:sz="6" w:space="0" w:color="414142"/>
            </w:tcBorders>
          </w:tcPr>
          <w:p w:rsidR="00242FFA" w:rsidRPr="00C97629" w:rsidP="00242FFA" w14:paraId="24F31DC0" w14:textId="2C08C3C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0E6584">
              <w:rPr>
                <w:rFonts w:ascii="Times New Roman" w:hAnsi="Times New Roman" w:cs="Times New Roman"/>
                <w:sz w:val="24"/>
                <w:szCs w:val="24"/>
              </w:rPr>
              <w:t xml:space="preserve">416, </w:t>
            </w:r>
            <w:r w:rsidRPr="00C97629" w:rsidR="007B1879">
              <w:rPr>
                <w:rFonts w:ascii="Times New Roman" w:hAnsi="Times New Roman" w:cs="Times New Roman"/>
                <w:sz w:val="24"/>
                <w:szCs w:val="24"/>
              </w:rPr>
              <w:t>10</w:t>
            </w:r>
            <w:r w:rsidRPr="00C97629">
              <w:rPr>
                <w:rFonts w:ascii="Times New Roman" w:hAnsi="Times New Roman" w:cs="Times New Roman"/>
                <w:sz w:val="24"/>
                <w:szCs w:val="24"/>
              </w:rPr>
              <w:t>.</w:t>
            </w:r>
            <w:r w:rsidRPr="00C97629" w:rsidR="004B0B45">
              <w:rPr>
                <w:rFonts w:ascii="Times New Roman" w:hAnsi="Times New Roman" w:cs="Times New Roman"/>
                <w:sz w:val="24"/>
                <w:szCs w:val="24"/>
              </w:rPr>
              <w:t>,</w:t>
            </w:r>
            <w:r w:rsidRPr="00C97629" w:rsidR="00624FB0">
              <w:rPr>
                <w:rFonts w:ascii="Times New Roman" w:hAnsi="Times New Roman" w:cs="Times New Roman"/>
                <w:sz w:val="24"/>
                <w:szCs w:val="24"/>
              </w:rPr>
              <w:t xml:space="preserve"> 12</w:t>
            </w:r>
            <w:r w:rsidRPr="00C97629" w:rsidR="00BB3171">
              <w:rPr>
                <w:rFonts w:ascii="Times New Roman" w:hAnsi="Times New Roman" w:cs="Times New Roman"/>
                <w:sz w:val="24"/>
                <w:szCs w:val="24"/>
              </w:rPr>
              <w:t>.</w:t>
            </w:r>
            <w:r w:rsidRPr="00C97629" w:rsidR="004B0B45">
              <w:rPr>
                <w:rFonts w:ascii="Times New Roman" w:hAnsi="Times New Roman" w:cs="Times New Roman"/>
                <w:sz w:val="24"/>
                <w:szCs w:val="24"/>
              </w:rPr>
              <w:t xml:space="preserve"> un 13. </w:t>
            </w:r>
            <w:r w:rsidRPr="00C97629">
              <w:rPr>
                <w:rFonts w:ascii="Times New Roman" w:hAnsi="Times New Roman" w:cs="Times New Roman"/>
                <w:sz w:val="24"/>
                <w:szCs w:val="24"/>
              </w:rPr>
              <w:t xml:space="preserve">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1DC9121D" w14:textId="686B0DF9">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42FFA" w:rsidRPr="00C97629" w:rsidP="00242FFA" w14:paraId="45C8A153" w14:textId="43B6A21F">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F140ED">
              <w:rPr>
                <w:rFonts w:ascii="Times New Roman" w:hAnsi="Times New Roman" w:cs="Times New Roman"/>
                <w:sz w:val="24"/>
                <w:szCs w:val="24"/>
              </w:rPr>
              <w:t>rākas prasības nav paredzētas.</w:t>
            </w:r>
          </w:p>
        </w:tc>
      </w:tr>
      <w:tr w14:paraId="540273C4"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B10480" w:rsidRPr="00C97629" w:rsidP="00B10480" w14:paraId="256198F5"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38. pants</w:t>
            </w:r>
          </w:p>
        </w:tc>
        <w:tc>
          <w:tcPr>
            <w:tcW w:w="2310" w:type="pct"/>
            <w:tcBorders>
              <w:top w:val="outset" w:sz="6" w:space="0" w:color="414142"/>
              <w:left w:val="outset" w:sz="6" w:space="0" w:color="414142"/>
              <w:bottom w:val="outset" w:sz="6" w:space="0" w:color="414142"/>
              <w:right w:val="outset" w:sz="6" w:space="0" w:color="414142"/>
            </w:tcBorders>
          </w:tcPr>
          <w:p w:rsidR="007A7CBE" w:rsidRPr="00C97629" w:rsidP="007A7CBE" w14:paraId="3CBD373D" w14:textId="1F787D52">
            <w:pPr>
              <w:pStyle w:val="NoSpacing"/>
              <w:rPr>
                <w:rFonts w:ascii="Times New Roman" w:hAnsi="Times New Roman" w:cs="Times New Roman"/>
                <w:sz w:val="24"/>
                <w:szCs w:val="24"/>
              </w:rPr>
            </w:pPr>
            <w:r>
              <w:rPr>
                <w:rFonts w:ascii="Times New Roman" w:hAnsi="Times New Roman" w:cs="Times New Roman"/>
                <w:sz w:val="24"/>
                <w:szCs w:val="24"/>
              </w:rPr>
              <w:t>grozījumi MK 304, 2. punkts</w:t>
            </w:r>
          </w:p>
          <w:p w:rsidR="00EE368F" w:rsidRPr="00C97629" w:rsidP="00B10480" w14:paraId="7773D20B" w14:textId="77777777">
            <w:pPr>
              <w:pStyle w:val="NoSpacing"/>
              <w:rPr>
                <w:rFonts w:ascii="Times New Roman" w:hAnsi="Times New Roman" w:cs="Times New Roman"/>
                <w:sz w:val="24"/>
                <w:szCs w:val="24"/>
              </w:rPr>
            </w:pPr>
          </w:p>
          <w:p w:rsidR="00355192" w:rsidRPr="00C97629" w:rsidP="00B10480" w14:paraId="390050DA" w14:textId="699D0F01">
            <w:pPr>
              <w:pStyle w:val="NoSpacing"/>
              <w:rPr>
                <w:rFonts w:ascii="Times New Roman" w:hAnsi="Times New Roman" w:cs="Times New Roman"/>
                <w:sz w:val="24"/>
                <w:szCs w:val="24"/>
              </w:rPr>
            </w:pPr>
            <w:r>
              <w:rPr>
                <w:rFonts w:ascii="Times New Roman" w:hAnsi="Times New Roman" w:cs="Times New Roman"/>
                <w:sz w:val="24"/>
                <w:szCs w:val="24"/>
              </w:rPr>
              <w:t>grozījumi MK 220, 1. punkts</w:t>
            </w:r>
          </w:p>
          <w:p w:rsidR="00355192" w:rsidRPr="00C97629" w:rsidP="00B10480" w14:paraId="2C35BC2F" w14:textId="7BE1AA65">
            <w:pPr>
              <w:pStyle w:val="NoSpacing"/>
              <w:rPr>
                <w:rFonts w:ascii="Times New Roman" w:hAnsi="Times New Roman" w:cs="Times New Roman"/>
                <w:sz w:val="24"/>
                <w:szCs w:val="24"/>
              </w:rPr>
            </w:pPr>
            <w:r>
              <w:rPr>
                <w:rFonts w:ascii="Times New Roman" w:hAnsi="Times New Roman" w:cs="Times New Roman"/>
                <w:sz w:val="24"/>
                <w:szCs w:val="24"/>
              </w:rPr>
              <w:t xml:space="preserve">grozījumi MK 416, </w:t>
            </w:r>
            <w:r w:rsidRPr="00C97629">
              <w:rPr>
                <w:rFonts w:ascii="Times New Roman" w:hAnsi="Times New Roman" w:cs="Times New Roman"/>
                <w:sz w:val="24"/>
                <w:szCs w:val="24"/>
              </w:rPr>
              <w:t>2.  (</w:t>
            </w:r>
            <w:r w:rsidRPr="00C97629">
              <w:rPr>
                <w:rFonts w:ascii="Times New Roman" w:hAnsi="Times New Roman" w:cs="Times New Roman"/>
                <w:i/>
                <w:sz w:val="24"/>
                <w:szCs w:val="24"/>
              </w:rPr>
              <w:t>attiecībā uz MK 416 12.16. apakšpunktu</w:t>
            </w:r>
            <w:r w:rsidRPr="00C97629">
              <w:rPr>
                <w:rFonts w:ascii="Times New Roman" w:hAnsi="Times New Roman" w:cs="Times New Roman"/>
                <w:sz w:val="24"/>
                <w:szCs w:val="24"/>
              </w:rPr>
              <w:t>)</w:t>
            </w:r>
            <w:r w:rsidRPr="00C97629" w:rsidR="00FD69ED">
              <w:rPr>
                <w:rFonts w:ascii="Times New Roman" w:hAnsi="Times New Roman" w:cs="Times New Roman"/>
                <w:sz w:val="24"/>
                <w:szCs w:val="24"/>
              </w:rPr>
              <w:t>,</w:t>
            </w:r>
            <w:r w:rsidRPr="00C97629" w:rsidR="00DD79BB">
              <w:rPr>
                <w:rFonts w:ascii="Times New Roman" w:hAnsi="Times New Roman" w:cs="Times New Roman"/>
                <w:sz w:val="24"/>
                <w:szCs w:val="24"/>
              </w:rPr>
              <w:t xml:space="preserve"> 3.</w:t>
            </w:r>
            <w:r>
              <w:rPr>
                <w:rFonts w:ascii="Times New Roman" w:hAnsi="Times New Roman" w:cs="Times New Roman"/>
                <w:sz w:val="24"/>
                <w:szCs w:val="24"/>
              </w:rPr>
              <w:t xml:space="preserve"> </w:t>
            </w:r>
            <w:r w:rsidRPr="00C97629" w:rsidR="00FD69ED">
              <w:rPr>
                <w:rFonts w:ascii="Times New Roman" w:hAnsi="Times New Roman" w:cs="Times New Roman"/>
                <w:sz w:val="24"/>
                <w:szCs w:val="24"/>
              </w:rPr>
              <w:t>un 13. </w:t>
            </w:r>
            <w:r w:rsidRPr="00C97629" w:rsidR="00DD79BB">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24811980"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B10480" w:rsidRPr="00C97629" w:rsidP="00B10480" w14:paraId="07BC0B19" w14:textId="274A80B0">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50C7D6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321AA2FB" w14:textId="5F4436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39. pants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42EB3826" w14:textId="0EF9ED59">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416</w:t>
            </w:r>
            <w:r w:rsidRPr="00C97629" w:rsidR="000E6584">
              <w:rPr>
                <w:rFonts w:ascii="Times New Roman" w:hAnsi="Times New Roman" w:cs="Times New Roman"/>
                <w:sz w:val="24"/>
                <w:szCs w:val="24"/>
              </w:rPr>
              <w:t xml:space="preserve">, </w:t>
            </w:r>
            <w:r w:rsidRPr="00C97629" w:rsidR="007B1879">
              <w:rPr>
                <w:rFonts w:ascii="Times New Roman" w:hAnsi="Times New Roman" w:cs="Times New Roman"/>
                <w:sz w:val="24"/>
                <w:szCs w:val="24"/>
              </w:rPr>
              <w:t>10</w:t>
            </w:r>
            <w:r w:rsidR="00DF0A38">
              <w:rPr>
                <w:rFonts w:ascii="Times New Roman" w:hAnsi="Times New Roman" w:cs="Times New Roman"/>
                <w:sz w:val="24"/>
                <w:szCs w:val="24"/>
              </w:rPr>
              <w:t xml:space="preserve">. </w:t>
            </w:r>
            <w:r w:rsidRPr="00C97629" w:rsidR="00624FB0">
              <w:rPr>
                <w:rFonts w:ascii="Times New Roman" w:hAnsi="Times New Roman" w:cs="Times New Roman"/>
                <w:sz w:val="24"/>
                <w:szCs w:val="24"/>
              </w:rPr>
              <w:t>un 12</w:t>
            </w:r>
            <w:r w:rsidRPr="00C97629" w:rsidR="00BB3171">
              <w:rPr>
                <w:rFonts w:ascii="Times New Roman" w:hAnsi="Times New Roman" w:cs="Times New Roman"/>
                <w:sz w:val="24"/>
                <w:szCs w:val="24"/>
              </w:rPr>
              <w:t>. </w:t>
            </w:r>
            <w:r w:rsidR="00DF0A38">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4D5CFC9" w14:textId="768811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299144E3" w14:textId="5D071A59">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A24761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DA3392" w:rsidRPr="00C97629" w:rsidP="00DA3392" w14:paraId="422F150D" w14:textId="576398C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40. pants</w:t>
            </w:r>
          </w:p>
        </w:tc>
        <w:tc>
          <w:tcPr>
            <w:tcW w:w="2310" w:type="pct"/>
            <w:tcBorders>
              <w:top w:val="outset" w:sz="6" w:space="0" w:color="414142"/>
              <w:left w:val="outset" w:sz="6" w:space="0" w:color="414142"/>
              <w:bottom w:val="outset" w:sz="6" w:space="0" w:color="414142"/>
              <w:right w:val="outset" w:sz="6" w:space="0" w:color="414142"/>
            </w:tcBorders>
          </w:tcPr>
          <w:p w:rsidR="00DA3392" w:rsidRPr="00C97629" w:rsidP="00DA3392" w14:paraId="23476A1E" w14:textId="5343CD4D">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2.punkts (</w:t>
            </w:r>
            <w:r w:rsidR="00DF0A38">
              <w:rPr>
                <w:rFonts w:ascii="Times New Roman" w:hAnsi="Times New Roman" w:cs="Times New Roman"/>
                <w:i/>
                <w:sz w:val="24"/>
                <w:szCs w:val="24"/>
              </w:rPr>
              <w:t>attiecībā uz MK 416 12.16. </w:t>
            </w:r>
            <w:r w:rsidRPr="00C97629">
              <w:rPr>
                <w:rFonts w:ascii="Times New Roman" w:hAnsi="Times New Roman" w:cs="Times New Roman"/>
                <w:i/>
                <w:sz w:val="24"/>
                <w:szCs w:val="24"/>
              </w:rPr>
              <w:t>apakšpunktu</w:t>
            </w:r>
            <w:r w:rsidRPr="00C97629">
              <w:rPr>
                <w:rFonts w:ascii="Times New Roman" w:hAnsi="Times New Roman" w:cs="Times New Roman"/>
                <w:sz w:val="24"/>
                <w:szCs w:val="24"/>
              </w:rPr>
              <w:t>),</w:t>
            </w:r>
            <w:r w:rsidRPr="00C97629">
              <w:rPr>
                <w:rFonts w:ascii="Times New Roman" w:hAnsi="Times New Roman" w:cs="Times New Roman"/>
                <w:sz w:val="24"/>
                <w:szCs w:val="24"/>
              </w:rPr>
              <w:t xml:space="preserve"> </w:t>
            </w:r>
            <w:r w:rsidRPr="00C97629" w:rsidR="005C3796">
              <w:rPr>
                <w:rFonts w:ascii="Times New Roman" w:hAnsi="Times New Roman" w:cs="Times New Roman"/>
                <w:sz w:val="24"/>
                <w:szCs w:val="24"/>
              </w:rPr>
              <w:t>3.,</w:t>
            </w:r>
            <w:r w:rsidRPr="00C97629" w:rsidR="00E252A6">
              <w:rPr>
                <w:rFonts w:ascii="Times New Roman" w:hAnsi="Times New Roman" w:cs="Times New Roman"/>
                <w:sz w:val="24"/>
                <w:szCs w:val="24"/>
              </w:rPr>
              <w:t xml:space="preserve">4., </w:t>
            </w:r>
            <w:r w:rsidRPr="00C97629">
              <w:rPr>
                <w:rFonts w:ascii="Times New Roman" w:hAnsi="Times New Roman" w:cs="Times New Roman"/>
                <w:sz w:val="24"/>
                <w:szCs w:val="24"/>
              </w:rPr>
              <w:t>6.</w:t>
            </w:r>
            <w:r w:rsidR="00DF0A38">
              <w:rPr>
                <w:rFonts w:ascii="Times New Roman" w:hAnsi="Times New Roman" w:cs="Times New Roman"/>
                <w:sz w:val="24"/>
                <w:szCs w:val="24"/>
              </w:rPr>
              <w:t xml:space="preserve"> </w:t>
            </w:r>
            <w:r w:rsidRPr="00C97629" w:rsidR="00AF243B">
              <w:rPr>
                <w:rFonts w:ascii="Times New Roman" w:hAnsi="Times New Roman" w:cs="Times New Roman"/>
                <w:sz w:val="24"/>
                <w:szCs w:val="24"/>
              </w:rPr>
              <w:t>un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5BEC4F0" w14:textId="28B9EB7F">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DA3392" w:rsidRPr="00C97629" w:rsidP="00DA3392" w14:paraId="0295DBF8" w14:textId="7F8C373B">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41821F6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902A68" w:rsidRPr="00C97629" w:rsidP="00902A68" w14:paraId="33FDB290" w14:textId="2F612544">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41. pants</w:t>
            </w:r>
          </w:p>
        </w:tc>
        <w:tc>
          <w:tcPr>
            <w:tcW w:w="2310" w:type="pct"/>
            <w:tcBorders>
              <w:top w:val="outset" w:sz="6" w:space="0" w:color="414142"/>
              <w:left w:val="outset" w:sz="6" w:space="0" w:color="414142"/>
              <w:bottom w:val="outset" w:sz="6" w:space="0" w:color="414142"/>
              <w:right w:val="outset" w:sz="6" w:space="0" w:color="414142"/>
            </w:tcBorders>
          </w:tcPr>
          <w:p w:rsidR="00902A68" w:rsidRPr="00C97629" w:rsidP="00902A68" w14:paraId="26B7FBAE" w14:textId="399F3FF8">
            <w:pPr>
              <w:pStyle w:val="NoSpacing"/>
              <w:rPr>
                <w:rFonts w:ascii="Times New Roman" w:hAnsi="Times New Roman" w:cs="Times New Roman"/>
                <w:sz w:val="24"/>
                <w:szCs w:val="24"/>
              </w:rPr>
            </w:pPr>
            <w:r w:rsidRPr="00C97629">
              <w:rPr>
                <w:rFonts w:ascii="Times New Roman" w:hAnsi="Times New Roman" w:cs="Times New Roman"/>
                <w:sz w:val="24"/>
                <w:szCs w:val="24"/>
              </w:rPr>
              <w:t>grozījumi MK 416, 13</w:t>
            </w:r>
            <w:r w:rsidRPr="00C97629">
              <w:rPr>
                <w:rFonts w:ascii="Times New Roman" w:hAnsi="Times New Roman" w:cs="Times New Roman"/>
                <w:sz w:val="24"/>
                <w:szCs w:val="24"/>
              </w:rPr>
              <w:t>. </w:t>
            </w:r>
            <w:r w:rsidRPr="00C97629" w:rsidR="000237AF">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7B3F12FB" w14:textId="6D5AF75C">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902A68" w:rsidRPr="00C97629" w:rsidP="00902A68" w14:paraId="3DC8200B" w14:textId="55D0823A">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0724E70E" w14:textId="77777777" w:rsidTr="009F1420">
        <w:tblPrEx>
          <w:tblW w:w="5000" w:type="pct"/>
          <w:jc w:val="center"/>
          <w:tblCellMar>
            <w:top w:w="24" w:type="dxa"/>
            <w:left w:w="24" w:type="dxa"/>
            <w:bottom w:w="24" w:type="dxa"/>
            <w:right w:w="24" w:type="dxa"/>
          </w:tblCellMar>
          <w:tblLook w:val="04A0"/>
        </w:tblPrEx>
        <w:trPr>
          <w:trHeight w:val="1177"/>
          <w:jc w:val="center"/>
        </w:trPr>
        <w:tc>
          <w:tcPr>
            <w:tcW w:w="1065" w:type="pct"/>
            <w:tcBorders>
              <w:top w:val="outset" w:sz="6" w:space="0" w:color="414142"/>
              <w:left w:val="outset" w:sz="6" w:space="0" w:color="414142"/>
              <w:bottom w:val="outset" w:sz="6" w:space="0" w:color="414142"/>
              <w:right w:val="outset" w:sz="6" w:space="0" w:color="414142"/>
            </w:tcBorders>
          </w:tcPr>
          <w:p w:rsidR="00781455" w:rsidRPr="00C97629" w:rsidP="00781455" w14:paraId="3E31CD7B" w14:textId="07CB6B0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42. pants</w:t>
            </w:r>
          </w:p>
        </w:tc>
        <w:tc>
          <w:tcPr>
            <w:tcW w:w="2310" w:type="pct"/>
            <w:tcBorders>
              <w:top w:val="outset" w:sz="6" w:space="0" w:color="414142"/>
              <w:left w:val="outset" w:sz="6" w:space="0" w:color="414142"/>
              <w:bottom w:val="outset" w:sz="6" w:space="0" w:color="414142"/>
              <w:right w:val="outset" w:sz="6" w:space="0" w:color="414142"/>
            </w:tcBorders>
          </w:tcPr>
          <w:p w:rsidR="00781455" w:rsidRPr="00C97629" w:rsidP="00781455" w14:paraId="17A4BD08" w14:textId="31594D7C">
            <w:pPr>
              <w:pStyle w:val="NoSpacing"/>
              <w:rPr>
                <w:rFonts w:ascii="Times New Roman" w:hAnsi="Times New Roman" w:cs="Times New Roman"/>
                <w:sz w:val="24"/>
                <w:szCs w:val="24"/>
              </w:rPr>
            </w:pPr>
            <w:r>
              <w:rPr>
                <w:rFonts w:ascii="Times New Roman" w:hAnsi="Times New Roman" w:cs="Times New Roman"/>
                <w:sz w:val="24"/>
                <w:szCs w:val="24"/>
              </w:rPr>
              <w:t>grozījumi MK 416, 2. </w:t>
            </w:r>
            <w:r w:rsidRPr="00C97629" w:rsidR="00295AC1">
              <w:rPr>
                <w:rFonts w:ascii="Times New Roman" w:hAnsi="Times New Roman" w:cs="Times New Roman"/>
                <w:sz w:val="24"/>
                <w:szCs w:val="24"/>
              </w:rPr>
              <w:t>punkts (</w:t>
            </w:r>
            <w:r w:rsidRPr="00C97629" w:rsidR="00295AC1">
              <w:rPr>
                <w:rFonts w:ascii="Times New Roman" w:hAnsi="Times New Roman" w:cs="Times New Roman"/>
                <w:i/>
                <w:sz w:val="24"/>
                <w:szCs w:val="24"/>
              </w:rPr>
              <w:t>attiecībā uz MK 416 12.16. apakšpunktu</w:t>
            </w:r>
            <w:r w:rsidRPr="00C97629" w:rsidR="00295AC1">
              <w:rPr>
                <w:rFonts w:ascii="Times New Roman" w:hAnsi="Times New Roman" w:cs="Times New Roman"/>
                <w:sz w:val="24"/>
                <w:szCs w:val="24"/>
              </w:rPr>
              <w:t>),</w:t>
            </w:r>
            <w:r w:rsidRPr="00C97629" w:rsidR="00C26E45">
              <w:rPr>
                <w:rFonts w:ascii="Times New Roman" w:hAnsi="Times New Roman" w:cs="Times New Roman"/>
                <w:sz w:val="24"/>
                <w:szCs w:val="24"/>
              </w:rPr>
              <w:t xml:space="preserve"> </w:t>
            </w:r>
            <w:r w:rsidRPr="00C97629" w:rsidR="005C3796">
              <w:rPr>
                <w:rFonts w:ascii="Times New Roman" w:hAnsi="Times New Roman" w:cs="Times New Roman"/>
                <w:sz w:val="24"/>
                <w:szCs w:val="24"/>
              </w:rPr>
              <w:t xml:space="preserve">3., </w:t>
            </w:r>
            <w:r w:rsidRPr="00C97629" w:rsidR="00E252A6">
              <w:rPr>
                <w:rFonts w:ascii="Times New Roman" w:hAnsi="Times New Roman" w:cs="Times New Roman"/>
                <w:sz w:val="24"/>
                <w:szCs w:val="24"/>
              </w:rPr>
              <w:t xml:space="preserve">4., </w:t>
            </w:r>
            <w:r w:rsidRPr="00C97629" w:rsidR="003267B7">
              <w:rPr>
                <w:rFonts w:ascii="Times New Roman" w:hAnsi="Times New Roman" w:cs="Times New Roman"/>
                <w:sz w:val="24"/>
                <w:szCs w:val="24"/>
              </w:rPr>
              <w:t>6</w:t>
            </w:r>
            <w:r w:rsidRPr="00C97629" w:rsidR="00E252A6">
              <w:rPr>
                <w:rFonts w:ascii="Times New Roman" w:hAnsi="Times New Roman" w:cs="Times New Roman"/>
                <w:sz w:val="24"/>
                <w:szCs w:val="24"/>
              </w:rPr>
              <w:t>.</w:t>
            </w:r>
            <w:r w:rsidRPr="00C97629" w:rsidR="003267B7">
              <w:rPr>
                <w:rFonts w:ascii="Times New Roman" w:hAnsi="Times New Roman" w:cs="Times New Roman"/>
                <w:sz w:val="24"/>
                <w:szCs w:val="24"/>
              </w:rPr>
              <w:t> un 13</w:t>
            </w:r>
            <w:r w:rsidRPr="00C97629" w:rsidR="00DB7F8E">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25F48B1D" w14:textId="6A2D7570">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781455" w:rsidRPr="00C97629" w:rsidP="00781455" w14:paraId="31899BA5" w14:textId="6CFF30A3">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25E1FAB"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71C0A" w:rsidRPr="00C97629" w:rsidP="00271C0A" w14:paraId="28F17505" w14:textId="4599E86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43. pants</w:t>
            </w:r>
          </w:p>
        </w:tc>
        <w:tc>
          <w:tcPr>
            <w:tcW w:w="2310" w:type="pct"/>
            <w:tcBorders>
              <w:top w:val="outset" w:sz="6" w:space="0" w:color="414142"/>
              <w:left w:val="outset" w:sz="6" w:space="0" w:color="414142"/>
              <w:bottom w:val="outset" w:sz="6" w:space="0" w:color="414142"/>
              <w:right w:val="outset" w:sz="6" w:space="0" w:color="414142"/>
            </w:tcBorders>
          </w:tcPr>
          <w:p w:rsidR="00271C0A" w:rsidRPr="00C97629" w:rsidP="00271C0A" w14:paraId="52231A34" w14:textId="65EE363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sidR="009F1420">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sidR="00BB3171">
              <w:rPr>
                <w:rFonts w:ascii="Times New Roman" w:hAnsi="Times New Roman" w:cs="Times New Roman"/>
                <w:sz w:val="24"/>
                <w:szCs w:val="24"/>
              </w:rPr>
              <w:t>.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27B1317B" w14:textId="0EDF998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71C0A" w:rsidRPr="00C97629" w:rsidP="00271C0A" w14:paraId="53C4076F" w14:textId="3311B5F2">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389E106"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383D9D4B" w14:textId="0B697B4B">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44</w:t>
            </w:r>
            <w:r w:rsidRPr="00C97629">
              <w:rPr>
                <w:rFonts w:ascii="Times New Roman" w:hAnsi="Times New Roman" w:cs="Times New Roman"/>
                <w:sz w:val="24"/>
                <w:szCs w:val="24"/>
              </w:rPr>
              <w:t xml:space="preserve">.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2EC80A48" w14:textId="7561FFAF">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 xml:space="preserve">416, </w:t>
            </w:r>
            <w:r w:rsidRPr="00C97629" w:rsidR="00624FB0">
              <w:rPr>
                <w:rFonts w:ascii="Times New Roman" w:hAnsi="Times New Roman" w:cs="Times New Roman"/>
                <w:sz w:val="24"/>
                <w:szCs w:val="24"/>
              </w:rPr>
              <w:t>12</w:t>
            </w:r>
            <w:r w:rsidRPr="00C97629">
              <w:rPr>
                <w:rFonts w:ascii="Times New Roman" w:hAnsi="Times New Roman" w:cs="Times New Roman"/>
                <w:sz w:val="24"/>
                <w:szCs w:val="24"/>
              </w:rPr>
              <w:t xml:space="preserve">. punkts </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4B3F434C" w14:textId="3EB7A10B">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55059DF7" w14:textId="25A9F365">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26D23A1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A140B3" w:rsidRPr="00C97629" w:rsidP="00A140B3" w14:paraId="6D8D3167" w14:textId="0A63A4C6">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 xml:space="preserve">Deleģētā regula 2016/161 46. pants </w:t>
            </w:r>
          </w:p>
        </w:tc>
        <w:tc>
          <w:tcPr>
            <w:tcW w:w="2310" w:type="pct"/>
            <w:tcBorders>
              <w:top w:val="outset" w:sz="6" w:space="0" w:color="414142"/>
              <w:left w:val="outset" w:sz="6" w:space="0" w:color="414142"/>
              <w:bottom w:val="outset" w:sz="6" w:space="0" w:color="414142"/>
              <w:right w:val="outset" w:sz="6" w:space="0" w:color="414142"/>
            </w:tcBorders>
          </w:tcPr>
          <w:p w:rsidR="00A140B3" w:rsidRPr="00C97629" w:rsidP="00A140B3" w14:paraId="5CAD35BA" w14:textId="7A48F012">
            <w:pPr>
              <w:pStyle w:val="NoSpacing"/>
              <w:rPr>
                <w:rFonts w:ascii="Times New Roman" w:hAnsi="Times New Roman" w:cs="Times New Roman"/>
                <w:sz w:val="24"/>
                <w:szCs w:val="24"/>
              </w:rPr>
            </w:pPr>
            <w:r w:rsidRPr="00C97629">
              <w:rPr>
                <w:rFonts w:ascii="Times New Roman" w:hAnsi="Times New Roman" w:cs="Times New Roman"/>
                <w:sz w:val="24"/>
                <w:szCs w:val="24"/>
              </w:rPr>
              <w:t>grozī</w:t>
            </w:r>
            <w:r w:rsidRPr="00C97629" w:rsidR="003717A5">
              <w:rPr>
                <w:rFonts w:ascii="Times New Roman" w:hAnsi="Times New Roman" w:cs="Times New Roman"/>
                <w:sz w:val="24"/>
                <w:szCs w:val="24"/>
              </w:rPr>
              <w:t>jumi MK </w:t>
            </w:r>
            <w:r w:rsidRPr="00C97629" w:rsidR="007B1879">
              <w:rPr>
                <w:rFonts w:ascii="Times New Roman" w:hAnsi="Times New Roman" w:cs="Times New Roman"/>
                <w:sz w:val="24"/>
                <w:szCs w:val="24"/>
              </w:rPr>
              <w:t>416, 10</w:t>
            </w:r>
            <w:r w:rsidRPr="00C97629">
              <w:rPr>
                <w:rFonts w:ascii="Times New Roman" w:hAnsi="Times New Roman" w:cs="Times New Roman"/>
                <w:sz w:val="24"/>
                <w:szCs w:val="24"/>
              </w:rPr>
              <w:t>. </w:t>
            </w:r>
            <w:r w:rsidRPr="00C97629" w:rsidR="006E6D52">
              <w:rPr>
                <w:rFonts w:ascii="Times New Roman" w:hAnsi="Times New Roman" w:cs="Times New Roman"/>
                <w:sz w:val="24"/>
                <w:szCs w:val="24"/>
              </w:rPr>
              <w:t>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7BF2FD67" w14:textId="17FEE402">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A140B3" w:rsidRPr="00C97629" w:rsidP="00A140B3" w14:paraId="33F05AA5" w14:textId="287DE477">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69509F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132C66" w:rsidRPr="00C97629" w:rsidP="00132C66" w14:paraId="2374F7C4" w14:textId="44A40A11">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48. pants</w:t>
            </w:r>
          </w:p>
        </w:tc>
        <w:tc>
          <w:tcPr>
            <w:tcW w:w="2310" w:type="pct"/>
            <w:tcBorders>
              <w:top w:val="outset" w:sz="6" w:space="0" w:color="414142"/>
              <w:left w:val="outset" w:sz="6" w:space="0" w:color="414142"/>
              <w:bottom w:val="outset" w:sz="6" w:space="0" w:color="414142"/>
              <w:right w:val="outset" w:sz="6" w:space="0" w:color="414142"/>
            </w:tcBorders>
          </w:tcPr>
          <w:p w:rsidR="00132C66" w:rsidRPr="00C97629" w:rsidP="00132C66" w14:paraId="2D3DDBF9" w14:textId="38C818B2">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57, </w:t>
            </w:r>
            <w:r w:rsidR="003D5267">
              <w:rPr>
                <w:rFonts w:ascii="Times New Roman" w:hAnsi="Times New Roman" w:cs="Times New Roman"/>
                <w:spacing w:val="-2"/>
                <w:sz w:val="24"/>
                <w:szCs w:val="24"/>
              </w:rPr>
              <w:t>5. punkts</w:t>
            </w:r>
          </w:p>
          <w:p w:rsidR="00132C66" w:rsidRPr="00C97629" w:rsidP="00132C66" w14:paraId="392C9927" w14:textId="1021E4A1">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416, </w:t>
            </w:r>
            <w:r w:rsidRPr="00C97629" w:rsidR="00DE72B5">
              <w:rPr>
                <w:rFonts w:ascii="Times New Roman" w:hAnsi="Times New Roman" w:cs="Times New Roman"/>
                <w:spacing w:val="-2"/>
                <w:sz w:val="24"/>
                <w:szCs w:val="24"/>
              </w:rPr>
              <w:t>14</w:t>
            </w:r>
            <w:r w:rsidRPr="00C97629">
              <w:rPr>
                <w:rFonts w:ascii="Times New Roman" w:hAnsi="Times New Roman" w:cs="Times New Roman"/>
                <w:spacing w:val="-2"/>
                <w:sz w:val="24"/>
                <w:szCs w:val="24"/>
              </w:rPr>
              <w:t>. punkts</w:t>
            </w:r>
          </w:p>
          <w:p w:rsidR="00132C66" w:rsidRPr="00C97629" w:rsidP="00132C66" w14:paraId="7EFC41C2" w14:textId="2CF6BB15">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 xml:space="preserve">grozījumi MK 436, </w:t>
            </w:r>
            <w:r w:rsidRPr="00C97629" w:rsidR="00C97629">
              <w:rPr>
                <w:rFonts w:ascii="Times New Roman" w:hAnsi="Times New Roman" w:cs="Times New Roman"/>
                <w:spacing w:val="-2"/>
                <w:sz w:val="24"/>
                <w:szCs w:val="24"/>
              </w:rPr>
              <w:t>5</w:t>
            </w:r>
            <w:r w:rsidRPr="00C97629">
              <w:rPr>
                <w:rFonts w:ascii="Times New Roman" w:hAnsi="Times New Roman" w:cs="Times New Roman"/>
                <w:spacing w:val="-2"/>
                <w:sz w:val="24"/>
                <w:szCs w:val="24"/>
              </w:rPr>
              <w:t>. punkts</w:t>
            </w:r>
          </w:p>
          <w:p w:rsidR="00132C66" w:rsidRPr="00C97629" w:rsidP="00132C66" w14:paraId="2E73B274" w14:textId="6BA33317">
            <w:pPr>
              <w:pStyle w:val="NoSpacing"/>
              <w:rPr>
                <w:rFonts w:ascii="Times New Roman" w:hAnsi="Times New Roman" w:cs="Times New Roman"/>
                <w:spacing w:val="-2"/>
                <w:sz w:val="24"/>
                <w:szCs w:val="24"/>
              </w:rPr>
            </w:pPr>
            <w:r w:rsidRPr="00C97629">
              <w:rPr>
                <w:rFonts w:ascii="Times New Roman" w:hAnsi="Times New Roman" w:cs="Times New Roman"/>
                <w:spacing w:val="-2"/>
                <w:sz w:val="24"/>
                <w:szCs w:val="24"/>
              </w:rPr>
              <w:t>grozījumi MK 220, 3</w:t>
            </w:r>
            <w:r w:rsidRPr="00C97629">
              <w:rPr>
                <w:rFonts w:ascii="Times New Roman" w:hAnsi="Times New Roman" w:cs="Times New Roman"/>
                <w:spacing w:val="-2"/>
                <w:sz w:val="24"/>
                <w:szCs w:val="24"/>
              </w:rPr>
              <w:t>. punkts</w:t>
            </w:r>
          </w:p>
          <w:p w:rsidR="00132C66" w:rsidRPr="00C97629" w:rsidP="00132C66" w14:paraId="5951DD30" w14:textId="7D972859">
            <w:pPr>
              <w:pStyle w:val="NoSpacing"/>
              <w:rPr>
                <w:rFonts w:ascii="Times New Roman" w:hAnsi="Times New Roman" w:cs="Times New Roman"/>
                <w:sz w:val="24"/>
                <w:szCs w:val="24"/>
              </w:rPr>
            </w:pPr>
            <w:r w:rsidRPr="00C97629">
              <w:rPr>
                <w:rFonts w:ascii="Times New Roman" w:hAnsi="Times New Roman" w:cs="Times New Roman"/>
                <w:spacing w:val="-2"/>
                <w:sz w:val="24"/>
                <w:szCs w:val="24"/>
              </w:rPr>
              <w:t>grozījumi MK 304, 6.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349F631D" w14:textId="1B9F6F28">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132C66" w:rsidRPr="00C97629" w:rsidP="00132C66" w14:paraId="61AA1FDB" w14:textId="4E780934">
            <w:pPr>
              <w:jc w:val="center"/>
              <w:rPr>
                <w:rFonts w:ascii="Times New Roman" w:hAnsi="Times New Roman" w:cs="Times New Roman"/>
                <w:sz w:val="24"/>
                <w:szCs w:val="24"/>
              </w:rPr>
            </w:pPr>
            <w:r w:rsidRPr="00C97629">
              <w:rPr>
                <w:rFonts w:ascii="Times New Roman" w:hAnsi="Times New Roman" w:cs="Times New Roman"/>
                <w:sz w:val="24"/>
                <w:szCs w:val="24"/>
              </w:rPr>
              <w:t>Stingrākas prasības nav paredzētas.</w:t>
            </w:r>
          </w:p>
        </w:tc>
      </w:tr>
      <w:tr w14:paraId="5FE57B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7D2018CD"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 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53647CE3" w14:textId="6538CD77">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5117F997"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FCEE9A1" w14:textId="09074530">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B279C49"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01CBA87E" w14:textId="5B07F085">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2016/161 II </w:t>
            </w:r>
            <w:r w:rsidRPr="00C97629">
              <w:rPr>
                <w:rFonts w:ascii="Times New Roman" w:hAnsi="Times New Roman" w:cs="Times New Roman"/>
                <w:sz w:val="24"/>
                <w:szCs w:val="24"/>
              </w:rPr>
              <w:t>pielikums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7D0B99A6" w14:textId="461EA538">
            <w:pPr>
              <w:pStyle w:val="NoSpacing"/>
              <w:rPr>
                <w:rFonts w:ascii="Times New Roman" w:hAnsi="Times New Roman" w:cs="Times New Roman"/>
                <w:spacing w:val="-2"/>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2.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41127822"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7C978072" w14:textId="4BBF0BD3">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4DD2C2F3"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C92398" w:rsidRPr="00C97629" w:rsidP="00C92398" w14:paraId="19A37490" w14:textId="77777777">
            <w:pPr>
              <w:spacing w:after="0" w:line="240" w:lineRule="auto"/>
              <w:jc w:val="both"/>
              <w:rPr>
                <w:rFonts w:ascii="Times New Roman" w:hAnsi="Times New Roman" w:cs="Times New Roman"/>
                <w:sz w:val="24"/>
                <w:szCs w:val="24"/>
              </w:rPr>
            </w:pPr>
            <w:r w:rsidRPr="00C97629">
              <w:rPr>
                <w:rFonts w:ascii="Times New Roman" w:hAnsi="Times New Roman" w:cs="Times New Roman"/>
                <w:sz w:val="24"/>
                <w:szCs w:val="24"/>
              </w:rPr>
              <w:t>Deleģētā regula 536/2014 2. panta 2. punkts 9. apakšpunkts</w:t>
            </w:r>
          </w:p>
        </w:tc>
        <w:tc>
          <w:tcPr>
            <w:tcW w:w="2310" w:type="pct"/>
            <w:tcBorders>
              <w:top w:val="outset" w:sz="6" w:space="0" w:color="414142"/>
              <w:left w:val="outset" w:sz="6" w:space="0" w:color="414142"/>
              <w:bottom w:val="outset" w:sz="6" w:space="0" w:color="414142"/>
              <w:right w:val="outset" w:sz="6" w:space="0" w:color="414142"/>
            </w:tcBorders>
          </w:tcPr>
          <w:p w:rsidR="00C92398" w:rsidRPr="00C97629" w:rsidP="00C92398" w14:paraId="2EBB7C33" w14:textId="6A1EE5F1">
            <w:pPr>
              <w:pStyle w:val="NoSpacing"/>
              <w:rPr>
                <w:rFonts w:ascii="Times New Roman" w:hAnsi="Times New Roman" w:cs="Times New Roman"/>
                <w:sz w:val="24"/>
                <w:szCs w:val="24"/>
              </w:rPr>
            </w:pPr>
            <w:r w:rsidRPr="00C97629">
              <w:rPr>
                <w:rFonts w:ascii="Times New Roman" w:hAnsi="Times New Roman" w:cs="Times New Roman"/>
                <w:sz w:val="24"/>
                <w:szCs w:val="24"/>
              </w:rPr>
              <w:t>grozījumi MK </w:t>
            </w:r>
            <w:r w:rsidRPr="00C97629">
              <w:rPr>
                <w:rFonts w:ascii="Times New Roman" w:hAnsi="Times New Roman" w:cs="Times New Roman"/>
                <w:sz w:val="24"/>
                <w:szCs w:val="24"/>
              </w:rPr>
              <w:t>57, 3. punkts (</w:t>
            </w:r>
            <w:r w:rsidRPr="00C97629">
              <w:rPr>
                <w:rFonts w:ascii="Times New Roman" w:hAnsi="Times New Roman" w:cs="Times New Roman"/>
                <w:i/>
                <w:sz w:val="24"/>
                <w:szCs w:val="24"/>
              </w:rPr>
              <w:t>attiecībā uz MK </w:t>
            </w:r>
            <w:r w:rsidRPr="00C97629">
              <w:rPr>
                <w:rFonts w:ascii="Times New Roman" w:hAnsi="Times New Roman" w:cs="Times New Roman"/>
                <w:i/>
                <w:sz w:val="24"/>
                <w:szCs w:val="24"/>
              </w:rPr>
              <w:t>57 10.</w:t>
            </w:r>
            <w:r w:rsidRPr="00C97629">
              <w:rPr>
                <w:rFonts w:ascii="Times New Roman" w:hAnsi="Times New Roman" w:cs="Times New Roman"/>
                <w:i/>
                <w:sz w:val="24"/>
                <w:szCs w:val="24"/>
                <w:vertAlign w:val="superscript"/>
              </w:rPr>
              <w:t>1 </w:t>
            </w:r>
            <w:r w:rsidRPr="00C97629">
              <w:rPr>
                <w:rFonts w:ascii="Times New Roman" w:hAnsi="Times New Roman" w:cs="Times New Roman"/>
                <w:i/>
                <w:sz w:val="24"/>
                <w:szCs w:val="24"/>
              </w:rPr>
              <w:t>punktu</w:t>
            </w:r>
            <w:r w:rsidRPr="00C97629">
              <w:rPr>
                <w:rFonts w:ascii="Times New Roman" w:hAnsi="Times New Roman" w:cs="Times New Roman"/>
                <w:sz w:val="24"/>
                <w:szCs w:val="24"/>
              </w:rPr>
              <w:t>)</w:t>
            </w:r>
          </w:p>
        </w:tc>
        <w:tc>
          <w:tcPr>
            <w:tcW w:w="722"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699879BB" w14:textId="77777777">
            <w:pPr>
              <w:jc w:val="center"/>
              <w:rPr>
                <w:rFonts w:ascii="Times New Roman" w:hAnsi="Times New Roman" w:cs="Times New Roman"/>
                <w:sz w:val="24"/>
                <w:szCs w:val="24"/>
              </w:rPr>
            </w:pPr>
            <w:r w:rsidRPr="00C97629">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C92398" w:rsidRPr="00C97629" w:rsidP="00C92398" w14:paraId="1982E689" w14:textId="4F692502">
            <w:pPr>
              <w:jc w:val="center"/>
              <w:rPr>
                <w:rFonts w:ascii="Times New Roman" w:hAnsi="Times New Roman" w:cs="Times New Roman"/>
                <w:sz w:val="24"/>
                <w:szCs w:val="24"/>
              </w:rPr>
            </w:pPr>
            <w:r w:rsidRPr="00C97629">
              <w:rPr>
                <w:rFonts w:ascii="Times New Roman" w:hAnsi="Times New Roman" w:cs="Times New Roman"/>
                <w:sz w:val="24"/>
                <w:szCs w:val="24"/>
              </w:rPr>
              <w:t>Sting</w:t>
            </w:r>
            <w:r w:rsidRPr="00C97629" w:rsidR="003717A5">
              <w:rPr>
                <w:rFonts w:ascii="Times New Roman" w:hAnsi="Times New Roman" w:cs="Times New Roman"/>
                <w:sz w:val="24"/>
                <w:szCs w:val="24"/>
              </w:rPr>
              <w:t>rākas prasības nav paredzētas.</w:t>
            </w:r>
          </w:p>
        </w:tc>
      </w:tr>
      <w:tr w14:paraId="50FABF78"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tcPr>
          <w:p w:rsidR="00230067" w:rsidRPr="005E797D" w:rsidP="00230067" w14:paraId="1857D84A" w14:textId="767B7EBD">
            <w:pPr>
              <w:spacing w:after="0" w:line="240" w:lineRule="auto"/>
              <w:jc w:val="both"/>
              <w:rPr>
                <w:rFonts w:ascii="Times New Roman" w:hAnsi="Times New Roman" w:cs="Times New Roman"/>
                <w:sz w:val="24"/>
                <w:szCs w:val="24"/>
              </w:rPr>
            </w:pPr>
            <w:r w:rsidRPr="005E797D">
              <w:rPr>
                <w:rFonts w:ascii="Times New Roman" w:hAnsi="Times New Roman" w:cs="Times New Roman"/>
                <w:sz w:val="24"/>
                <w:szCs w:val="24"/>
              </w:rPr>
              <w:t>Direktīva 2001/83</w:t>
            </w:r>
            <w:r w:rsidRPr="005E797D" w:rsidR="004E292C">
              <w:rPr>
                <w:rFonts w:ascii="Times New Roman" w:hAnsi="Times New Roman" w:cs="Times New Roman"/>
                <w:sz w:val="24"/>
                <w:szCs w:val="24"/>
              </w:rPr>
              <w:t xml:space="preserve"> 40.</w:t>
            </w:r>
            <w:r w:rsidRPr="005E797D" w:rsidR="007619EB">
              <w:rPr>
                <w:rFonts w:ascii="Times New Roman" w:hAnsi="Times New Roman" w:cs="Times New Roman"/>
                <w:sz w:val="24"/>
                <w:szCs w:val="24"/>
              </w:rPr>
              <w:t xml:space="preserve"> pants</w:t>
            </w:r>
            <w:r w:rsidRPr="005E797D" w:rsidR="004E292C">
              <w:rPr>
                <w:rFonts w:ascii="Times New Roman" w:hAnsi="Times New Roman" w:cs="Times New Roman"/>
                <w:sz w:val="24"/>
                <w:szCs w:val="24"/>
              </w:rPr>
              <w:t xml:space="preserve"> 2.</w:t>
            </w:r>
            <w:r w:rsidRPr="005E797D" w:rsidR="007619EB">
              <w:rPr>
                <w:rFonts w:ascii="Times New Roman" w:hAnsi="Times New Roman" w:cs="Times New Roman"/>
                <w:sz w:val="24"/>
                <w:szCs w:val="24"/>
              </w:rPr>
              <w:t xml:space="preserve"> </w:t>
            </w:r>
            <w:r w:rsidRPr="005E797D" w:rsidR="004E292C">
              <w:rPr>
                <w:rFonts w:ascii="Times New Roman" w:hAnsi="Times New Roman" w:cs="Times New Roman"/>
                <w:sz w:val="24"/>
                <w:szCs w:val="24"/>
              </w:rPr>
              <w:t>punkts</w:t>
            </w:r>
            <w:r w:rsidRPr="005E797D">
              <w:rPr>
                <w:rFonts w:ascii="Times New Roman" w:hAnsi="Times New Roman" w:cs="Times New Roman"/>
                <w:sz w:val="24"/>
                <w:szCs w:val="24"/>
              </w:rPr>
              <w:t xml:space="preserve"> </w:t>
            </w:r>
          </w:p>
        </w:tc>
        <w:tc>
          <w:tcPr>
            <w:tcW w:w="2310" w:type="pct"/>
            <w:tcBorders>
              <w:top w:val="outset" w:sz="6" w:space="0" w:color="414142"/>
              <w:left w:val="outset" w:sz="6" w:space="0" w:color="414142"/>
              <w:bottom w:val="outset" w:sz="6" w:space="0" w:color="414142"/>
              <w:right w:val="outset" w:sz="6" w:space="0" w:color="414142"/>
            </w:tcBorders>
          </w:tcPr>
          <w:p w:rsidR="00230067" w:rsidRPr="005E797D" w:rsidP="00230067" w14:paraId="7D114B59" w14:textId="66C14540">
            <w:pPr>
              <w:pStyle w:val="NoSpacing"/>
              <w:rPr>
                <w:rFonts w:ascii="Times New Roman" w:hAnsi="Times New Roman" w:cs="Times New Roman"/>
                <w:sz w:val="24"/>
                <w:szCs w:val="24"/>
              </w:rPr>
            </w:pPr>
            <w:r w:rsidRPr="005E797D">
              <w:rPr>
                <w:rFonts w:ascii="Times New Roman" w:hAnsi="Times New Roman" w:cs="Times New Roman"/>
                <w:sz w:val="24"/>
                <w:szCs w:val="24"/>
              </w:rPr>
              <w:t>grozījumi MK 304, 1. punkts</w:t>
            </w:r>
          </w:p>
        </w:tc>
        <w:tc>
          <w:tcPr>
            <w:tcW w:w="722"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1B848594" w14:textId="1F8A938D">
            <w:pPr>
              <w:jc w:val="center"/>
              <w:rPr>
                <w:rFonts w:ascii="Times New Roman" w:hAnsi="Times New Roman" w:cs="Times New Roman"/>
                <w:sz w:val="24"/>
                <w:szCs w:val="24"/>
              </w:rPr>
            </w:pPr>
            <w:r w:rsidRPr="005E797D">
              <w:rPr>
                <w:rFonts w:ascii="Times New Roman" w:hAnsi="Times New Roman" w:cs="Times New Roman"/>
                <w:sz w:val="24"/>
                <w:szCs w:val="24"/>
              </w:rPr>
              <w:t>Ieviests pilnībā.</w:t>
            </w:r>
          </w:p>
        </w:tc>
        <w:tc>
          <w:tcPr>
            <w:tcW w:w="903" w:type="pct"/>
            <w:tcBorders>
              <w:top w:val="outset" w:sz="6" w:space="0" w:color="414142"/>
              <w:left w:val="outset" w:sz="6" w:space="0" w:color="414142"/>
              <w:bottom w:val="outset" w:sz="6" w:space="0" w:color="414142"/>
              <w:right w:val="outset" w:sz="6" w:space="0" w:color="414142"/>
            </w:tcBorders>
            <w:vAlign w:val="center"/>
          </w:tcPr>
          <w:p w:rsidR="00230067" w:rsidRPr="005E797D" w:rsidP="00230067" w14:paraId="46053623" w14:textId="224B3FE6">
            <w:pPr>
              <w:jc w:val="center"/>
              <w:rPr>
                <w:rFonts w:ascii="Times New Roman" w:hAnsi="Times New Roman" w:cs="Times New Roman"/>
                <w:sz w:val="24"/>
                <w:szCs w:val="24"/>
              </w:rPr>
            </w:pPr>
            <w:r w:rsidRPr="005E797D">
              <w:rPr>
                <w:rFonts w:ascii="Times New Roman" w:hAnsi="Times New Roman" w:cs="Times New Roman"/>
                <w:sz w:val="24"/>
                <w:szCs w:val="24"/>
              </w:rPr>
              <w:t>Stingrākas prasības nav paredzētas.</w:t>
            </w:r>
          </w:p>
        </w:tc>
      </w:tr>
      <w:tr w14:paraId="2F60E9C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298DD26C"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C97629">
              <w:rPr>
                <w:rFonts w:ascii="Times New Roman" w:eastAsia="Times New Roman" w:hAnsi="Times New Roman" w:cs="Times New Roman"/>
                <w:sz w:val="24"/>
                <w:szCs w:val="24"/>
                <w:lang w:eastAsia="lv-LV"/>
              </w:rPr>
              <w:br/>
              <w:t>Kādēļ?</w:t>
            </w:r>
          </w:p>
        </w:tc>
        <w:tc>
          <w:tcPr>
            <w:tcW w:w="3935" w:type="pct"/>
            <w:gridSpan w:val="3"/>
            <w:tcBorders>
              <w:top w:val="outset" w:sz="6" w:space="0" w:color="414142"/>
              <w:left w:val="outset" w:sz="6" w:space="0" w:color="414142"/>
              <w:bottom w:val="outset" w:sz="6" w:space="0" w:color="414142"/>
              <w:right w:val="outset" w:sz="6" w:space="0" w:color="414142"/>
            </w:tcBorders>
            <w:shd w:val="clear" w:color="auto" w:fill="auto"/>
            <w:hideMark/>
          </w:tcPr>
          <w:p w:rsidR="00C92398" w:rsidRPr="00C97629" w:rsidP="00C92398" w14:paraId="40CE5386" w14:textId="174837B8">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 xml:space="preserve">Pacientu drošības dēļ un lai zāļu ražotājiem nepalielinātu administratīvo slogu, liekot noņemt no zālēm, kurām Deleģētā regula 2016/161 nenosaka obligātu prasību uz zāļu iepakojuma norādīt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bet kurām zāļu ražotājs tās ir ietvēris iepakojumā vai vēlas ievies</w:t>
            </w:r>
            <w:r w:rsidRPr="00C97629" w:rsidR="000F1141">
              <w:rPr>
                <w:rFonts w:ascii="Times New Roman" w:hAnsi="Times New Roman" w:cs="Times New Roman"/>
                <w:iCs/>
                <w:sz w:val="24"/>
                <w:szCs w:val="24"/>
              </w:rPr>
              <w:t xml:space="preserve">t, Noteikumu projekts grozījumi </w:t>
            </w:r>
            <w:r w:rsidRPr="00C97629">
              <w:rPr>
                <w:rFonts w:ascii="Times New Roman" w:hAnsi="Times New Roman" w:cs="Times New Roman"/>
                <w:iCs/>
                <w:sz w:val="24"/>
                <w:szCs w:val="24"/>
              </w:rPr>
              <w:t>MK 57 paredz normu (</w:t>
            </w:r>
            <w:r w:rsidRPr="00C97629">
              <w:rPr>
                <w:rFonts w:ascii="Times New Roman" w:hAnsi="Times New Roman" w:cs="Times New Roman"/>
                <w:sz w:val="24"/>
                <w:szCs w:val="24"/>
              </w:rPr>
              <w:t>3. punkts (attiecībā uz MK noteikumu Nr. 57 10.</w:t>
            </w:r>
            <w:r w:rsidRPr="00C97629" w:rsidR="00400CAB">
              <w:rPr>
                <w:rFonts w:ascii="Times New Roman" w:hAnsi="Times New Roman" w:cs="Times New Roman"/>
                <w:sz w:val="24"/>
                <w:szCs w:val="24"/>
                <w:vertAlign w:val="superscript"/>
              </w:rPr>
              <w:t>3</w:t>
            </w:r>
            <w:r w:rsidRPr="00C97629" w:rsidR="000F1141">
              <w:rPr>
                <w:rFonts w:ascii="Times New Roman" w:hAnsi="Times New Roman" w:cs="Times New Roman"/>
                <w:sz w:val="24"/>
                <w:szCs w:val="24"/>
                <w:vertAlign w:val="superscript"/>
              </w:rPr>
              <w:t> </w:t>
            </w:r>
            <w:r w:rsidRPr="00C97629">
              <w:rPr>
                <w:rFonts w:ascii="Times New Roman" w:hAnsi="Times New Roman" w:cs="Times New Roman"/>
                <w:sz w:val="24"/>
                <w:szCs w:val="24"/>
              </w:rPr>
              <w:t xml:space="preserve">punktu) </w:t>
            </w:r>
            <w:r w:rsidRPr="00C97629" w:rsidR="000F1141">
              <w:rPr>
                <w:rFonts w:ascii="Times New Roman" w:hAnsi="Times New Roman" w:cs="Times New Roman"/>
                <w:iCs/>
                <w:sz w:val="24"/>
                <w:szCs w:val="24"/>
              </w:rPr>
              <w:t xml:space="preserve">Direktīvas 2011/62 </w:t>
            </w:r>
            <w:r w:rsidRPr="00C97629">
              <w:rPr>
                <w:rFonts w:ascii="Times New Roman" w:hAnsi="Times New Roman" w:cs="Times New Roman"/>
                <w:iCs/>
                <w:sz w:val="24"/>
                <w:szCs w:val="24"/>
              </w:rPr>
              <w:t xml:space="preserve">panta 1. panta 12. punktā minētās rīcības brīvības īstenošanai, nosakot zāļu ražotājam tiesības </w:t>
            </w:r>
            <w:r w:rsidRPr="00C97629">
              <w:rPr>
                <w:rFonts w:ascii="Times New Roman" w:hAnsi="Times New Roman" w:cs="Times New Roman"/>
                <w:iCs/>
                <w:sz w:val="24"/>
                <w:szCs w:val="24"/>
              </w:rPr>
              <w:t>neskartības</w:t>
            </w:r>
            <w:r w:rsidRPr="00C97629">
              <w:rPr>
                <w:rFonts w:ascii="Times New Roman" w:hAnsi="Times New Roman" w:cs="Times New Roman"/>
                <w:iCs/>
                <w:sz w:val="24"/>
                <w:szCs w:val="24"/>
              </w:rPr>
              <w:t xml:space="preserve"> pazīmes piemērošanā uz vis</w:t>
            </w:r>
            <w:r w:rsidRPr="00C97629" w:rsidR="000F1141">
              <w:rPr>
                <w:rFonts w:ascii="Times New Roman" w:hAnsi="Times New Roman" w:cs="Times New Roman"/>
                <w:iCs/>
                <w:sz w:val="24"/>
                <w:szCs w:val="24"/>
              </w:rPr>
              <w:t>ām zālēm (Direktīvas 2001/83 54 </w:t>
            </w:r>
            <w:r w:rsidRPr="00C97629">
              <w:rPr>
                <w:rFonts w:ascii="Times New Roman" w:hAnsi="Times New Roman" w:cs="Times New Roman"/>
                <w:iCs/>
                <w:sz w:val="24"/>
                <w:szCs w:val="24"/>
              </w:rPr>
              <w:t>a panta 5. punkta 3. paragrāfa norma).</w:t>
            </w:r>
          </w:p>
          <w:p w:rsidR="00C92398" w:rsidRPr="00C97629" w:rsidP="00C92398" w14:paraId="466710CC" w14:textId="74B1D2AC">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(skatīt Anotācijas I </w:t>
            </w:r>
            <w:r w:rsidRPr="00C97629">
              <w:rPr>
                <w:rFonts w:ascii="Times New Roman" w:hAnsi="Times New Roman" w:cs="Times New Roman"/>
                <w:iCs/>
                <w:sz w:val="24"/>
                <w:szCs w:val="24"/>
              </w:rPr>
              <w:t>sadaļas 2.</w:t>
            </w:r>
            <w:r w:rsidRPr="00C97629">
              <w:rPr>
                <w:rFonts w:ascii="Times New Roman" w:hAnsi="Times New Roman" w:cs="Times New Roman"/>
                <w:iCs/>
                <w:sz w:val="24"/>
                <w:szCs w:val="24"/>
              </w:rPr>
              <w:t> </w:t>
            </w:r>
            <w:r w:rsidRPr="00C97629">
              <w:rPr>
                <w:rFonts w:ascii="Times New Roman" w:hAnsi="Times New Roman" w:cs="Times New Roman"/>
                <w:iCs/>
                <w:sz w:val="24"/>
                <w:szCs w:val="24"/>
              </w:rPr>
              <w:t xml:space="preserve">punkta </w:t>
            </w:r>
            <w:r w:rsidRPr="00C97629">
              <w:rPr>
                <w:rFonts w:ascii="Times New Roman" w:hAnsi="Times New Roman" w:cs="Times New Roman"/>
                <w:sz w:val="24"/>
                <w:szCs w:val="24"/>
              </w:rPr>
              <w:t xml:space="preserve">”Pašreizējā situācija un problēmas, kuru risināšanai tiesību akta projekts izstrādāts, tiesiskā </w:t>
            </w:r>
            <w:r w:rsidRPr="00C97629">
              <w:rPr>
                <w:rFonts w:ascii="Times New Roman" w:hAnsi="Times New Roman" w:cs="Times New Roman"/>
                <w:sz w:val="24"/>
                <w:szCs w:val="24"/>
              </w:rPr>
              <w:t>regulējuma mērķis un būtība” 1. punktu 3) </w:t>
            </w:r>
            <w:r w:rsidRPr="00C97629">
              <w:rPr>
                <w:rFonts w:ascii="Times New Roman" w:hAnsi="Times New Roman" w:cs="Times New Roman"/>
                <w:sz w:val="24"/>
                <w:szCs w:val="24"/>
              </w:rPr>
              <w:t>punktu</w:t>
            </w:r>
            <w:r w:rsidRPr="00C97629">
              <w:rPr>
                <w:rFonts w:ascii="Times New Roman" w:hAnsi="Times New Roman" w:cs="Times New Roman"/>
                <w:iCs/>
                <w:sz w:val="24"/>
                <w:szCs w:val="24"/>
              </w:rPr>
              <w:t>).</w:t>
            </w:r>
          </w:p>
          <w:p w:rsidR="00C92398" w:rsidRPr="00C97629" w:rsidP="00C92398" w14:paraId="7AFC4922" w14:textId="77777777">
            <w:pPr>
              <w:spacing w:after="0" w:line="240" w:lineRule="auto"/>
              <w:jc w:val="both"/>
              <w:rPr>
                <w:rFonts w:ascii="Times New Roman" w:eastAsia="Times New Roman" w:hAnsi="Times New Roman" w:cs="Times New Roman"/>
                <w:sz w:val="24"/>
                <w:szCs w:val="24"/>
                <w:lang w:eastAsia="lv-LV"/>
              </w:rPr>
            </w:pPr>
          </w:p>
          <w:p w:rsidR="00C92398" w:rsidRPr="00C97629" w:rsidP="00C92398" w14:paraId="3B8E9430" w14:textId="338E1B2D">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Lai zāļu ražotājiem nepalielinātu administratīvo slogu, Noteikumu projekts neparedz Direktīvas 2011/62 panta 1. panta 12</w:t>
            </w:r>
            <w:r w:rsidRPr="00C97629" w:rsidR="000F1141">
              <w:rPr>
                <w:rFonts w:ascii="Times New Roman" w:hAnsi="Times New Roman" w:cs="Times New Roman"/>
                <w:iCs/>
                <w:sz w:val="24"/>
                <w:szCs w:val="24"/>
              </w:rPr>
              <w:t>. punktā (Direktīvas 2001/83 54 a panta 5. punkta 1. </w:t>
            </w:r>
            <w:r w:rsidRPr="00C97629">
              <w:rPr>
                <w:rFonts w:ascii="Times New Roman" w:hAnsi="Times New Roman" w:cs="Times New Roman"/>
                <w:iCs/>
                <w:sz w:val="24"/>
                <w:szCs w:val="24"/>
              </w:rPr>
              <w:t>paragrāfs) minētās rīcības brīvības īstenošanu, paplašinot unikālā identifikatora tvērumu arī uz tām recepšu zālēm (zāļu kategorijas), kas minētas Deleģētās regulas 2016/161 I pielikumā.</w:t>
            </w:r>
          </w:p>
          <w:p w:rsidR="00C92398" w:rsidRPr="00C97629" w:rsidP="00C92398" w14:paraId="67D7D292" w14:textId="77777777">
            <w:pPr>
              <w:spacing w:after="0" w:line="240" w:lineRule="auto"/>
              <w:jc w:val="both"/>
              <w:rPr>
                <w:rFonts w:ascii="Times New Roman" w:hAnsi="Times New Roman" w:cs="Times New Roman"/>
                <w:iCs/>
                <w:sz w:val="24"/>
                <w:szCs w:val="24"/>
              </w:rPr>
            </w:pPr>
          </w:p>
          <w:p w:rsidR="00C92398" w:rsidRPr="00C97629" w:rsidP="00C92398" w14:paraId="5DB622C6" w14:textId="11590669">
            <w:pPr>
              <w:spacing w:after="0" w:line="240" w:lineRule="auto"/>
              <w:jc w:val="both"/>
              <w:rPr>
                <w:rFonts w:ascii="Times New Roman" w:hAnsi="Times New Roman" w:cs="Times New Roman"/>
                <w:iCs/>
                <w:sz w:val="24"/>
                <w:szCs w:val="24"/>
              </w:rPr>
            </w:pPr>
            <w:r w:rsidRPr="00C97629">
              <w:rPr>
                <w:rFonts w:ascii="Times New Roman" w:hAnsi="Times New Roman" w:cs="Times New Roman"/>
                <w:iCs/>
                <w:sz w:val="24"/>
                <w:szCs w:val="24"/>
              </w:rPr>
              <w:t>Ņemot vērā zāļu izplatīšanas ķēdes īpatnības, to, ka zāles iegādājas individuālās ģimenes ārstu prakses (ārstniecības iestāde), tajā skaitā vakcīnas, no zāļu lieltirgotavām, un lai</w:t>
            </w:r>
            <w:r w:rsidR="00196AE7">
              <w:rPr>
                <w:rFonts w:ascii="Times New Roman" w:hAnsi="Times New Roman" w:cs="Times New Roman"/>
                <w:iCs/>
                <w:sz w:val="24"/>
                <w:szCs w:val="24"/>
              </w:rPr>
              <w:t xml:space="preserve"> nepalielinātu</w:t>
            </w:r>
            <w:r w:rsidRPr="00C97629">
              <w:rPr>
                <w:rFonts w:ascii="Times New Roman" w:hAnsi="Times New Roman" w:cs="Times New Roman"/>
                <w:iCs/>
                <w:sz w:val="24"/>
                <w:szCs w:val="24"/>
              </w:rPr>
              <w:t xml:space="preserve"> administratīvo slogu individuālām ģimenes ārstu praksēm, </w:t>
            </w:r>
            <w:r w:rsidRPr="00C97629">
              <w:rPr>
                <w:rFonts w:ascii="Times New Roman" w:hAnsi="Times New Roman" w:cs="Times New Roman"/>
                <w:sz w:val="24"/>
                <w:szCs w:val="24"/>
              </w:rPr>
              <w:t xml:space="preserve">zobārstu praksei un citām specialitāšu ārstu praksēm, sociālās aprūpes institūcijām, </w:t>
            </w:r>
            <w:r w:rsidRPr="00C97629">
              <w:rPr>
                <w:rFonts w:ascii="Times New Roman" w:hAnsi="Times New Roman" w:cs="Times New Roman"/>
                <w:sz w:val="24"/>
                <w:szCs w:val="24"/>
              </w:rPr>
              <w:t>optometristiem</w:t>
            </w:r>
            <w:r w:rsidRPr="00C97629">
              <w:rPr>
                <w:rFonts w:ascii="Times New Roman" w:hAnsi="Times New Roman" w:cs="Times New Roman"/>
                <w:sz w:val="24"/>
                <w:szCs w:val="24"/>
              </w:rPr>
              <w:t xml:space="preserve">, veterinārārstiem, veterinārajām aptiekām un veterinārmedicīnas aprūpes komersantiem, </w:t>
            </w:r>
            <w:r w:rsidRPr="00C97629" w:rsidR="00400CAB">
              <w:rPr>
                <w:rFonts w:ascii="Times New Roman" w:hAnsi="Times New Roman" w:cs="Times New Roman"/>
                <w:sz w:val="24"/>
                <w:szCs w:val="24"/>
              </w:rPr>
              <w:t xml:space="preserve">kā arī </w:t>
            </w:r>
            <w:r w:rsidRPr="00C97629">
              <w:rPr>
                <w:rFonts w:ascii="Times New Roman" w:hAnsi="Times New Roman" w:cs="Times New Roman"/>
                <w:sz w:val="24"/>
                <w:szCs w:val="24"/>
              </w:rPr>
              <w:t xml:space="preserve"> personām, kurām ir Zāļu valsts aģentūras atļauja zāļu iegādei </w:t>
            </w:r>
            <w:r w:rsidRPr="00C97629" w:rsidR="00400CAB">
              <w:rPr>
                <w:rFonts w:ascii="Times New Roman" w:hAnsi="Times New Roman" w:cs="Times New Roman"/>
                <w:sz w:val="24"/>
                <w:szCs w:val="24"/>
              </w:rPr>
              <w:t xml:space="preserve">(Farmācijas likuma 48. panta (1) daļa) un </w:t>
            </w:r>
            <w:r w:rsidRPr="00C97629" w:rsidR="00400CAB">
              <w:rPr>
                <w:rFonts w:ascii="Times New Roman" w:hAnsi="Times New Roman"/>
                <w:sz w:val="24"/>
                <w:szCs w:val="24"/>
              </w:rPr>
              <w:t>ārstniecības iestādei un aptiekai brīvības atņemšanas iestādē un izmeklēšanas cietumā</w:t>
            </w:r>
            <w:r w:rsidRPr="00C97629" w:rsidR="00400CAB">
              <w:rPr>
                <w:rFonts w:ascii="Times New Roman" w:hAnsi="Times New Roman" w:cs="Times New Roman"/>
                <w:sz w:val="24"/>
                <w:szCs w:val="24"/>
              </w:rPr>
              <w:t xml:space="preserve"> </w:t>
            </w:r>
            <w:r w:rsidRPr="00C97629">
              <w:rPr>
                <w:rFonts w:ascii="Times New Roman" w:hAnsi="Times New Roman" w:cs="Times New Roman"/>
                <w:iCs/>
                <w:sz w:val="24"/>
                <w:szCs w:val="24"/>
              </w:rPr>
              <w:t>saistībā ar drošuma pazīmju verificēšanu, tiek īstenota</w:t>
            </w:r>
            <w:r w:rsidRPr="00C97629" w:rsidR="000F1141">
              <w:rPr>
                <w:rFonts w:ascii="Times New Roman" w:hAnsi="Times New Roman" w:cs="Times New Roman"/>
                <w:iCs/>
                <w:sz w:val="24"/>
                <w:szCs w:val="24"/>
              </w:rPr>
              <w:t xml:space="preserve"> Deleģētas regulas 2016/161 23. </w:t>
            </w:r>
            <w:r w:rsidRPr="00C97629">
              <w:rPr>
                <w:rFonts w:ascii="Times New Roman" w:hAnsi="Times New Roman" w:cs="Times New Roman"/>
                <w:iCs/>
                <w:sz w:val="24"/>
                <w:szCs w:val="24"/>
              </w:rPr>
              <w:t xml:space="preserve">pantā minētā rīcības brīvība, nosakot zāļu </w:t>
            </w:r>
            <w:r w:rsidRPr="00C97629">
              <w:rPr>
                <w:rFonts w:ascii="Times New Roman" w:hAnsi="Times New Roman" w:cs="Times New Roman"/>
                <w:sz w:val="24"/>
                <w:szCs w:val="24"/>
              </w:rPr>
              <w:t xml:space="preserve">vairumtirgotājam </w:t>
            </w:r>
            <w:r w:rsidRPr="00CE58AC" w:rsidR="00CE58AC">
              <w:rPr>
                <w:rFonts w:ascii="Times New Roman" w:hAnsi="Times New Roman" w:cs="Times New Roman"/>
                <w:sz w:val="24"/>
                <w:szCs w:val="24"/>
              </w:rPr>
              <w:t>(kā arī aptie</w:t>
            </w:r>
            <w:r w:rsidRPr="00912093" w:rsidR="00CE58AC">
              <w:rPr>
                <w:rFonts w:ascii="Times New Roman" w:hAnsi="Times New Roman" w:cs="Times New Roman"/>
                <w:sz w:val="24"/>
                <w:szCs w:val="24"/>
              </w:rPr>
              <w:t>kai, kura zāle</w:t>
            </w:r>
            <w:r w:rsidRPr="007E1532" w:rsidR="00CE58AC">
              <w:rPr>
                <w:rFonts w:ascii="Times New Roman" w:hAnsi="Times New Roman" w:cs="Times New Roman"/>
                <w:sz w:val="24"/>
                <w:szCs w:val="24"/>
              </w:rPr>
              <w:t xml:space="preserve">s </w:t>
            </w:r>
            <w:r w:rsidRPr="00D32CFC" w:rsidR="00CE58AC">
              <w:rPr>
                <w:rFonts w:ascii="Times New Roman" w:hAnsi="Times New Roman" w:cs="Times New Roman"/>
                <w:sz w:val="24"/>
                <w:szCs w:val="24"/>
              </w:rPr>
              <w:t>i</w:t>
            </w:r>
            <w:r w:rsidRPr="006A5173" w:rsidR="00CE58AC">
              <w:rPr>
                <w:rFonts w:ascii="Times New Roman" w:hAnsi="Times New Roman" w:cs="Times New Roman"/>
                <w:sz w:val="24"/>
                <w:szCs w:val="24"/>
              </w:rPr>
              <w:t>zplat</w:t>
            </w:r>
            <w:r w:rsidRPr="00E3115F" w:rsidR="00CE58AC">
              <w:rPr>
                <w:rFonts w:ascii="Times New Roman" w:hAnsi="Times New Roman" w:cs="Times New Roman"/>
                <w:sz w:val="24"/>
                <w:szCs w:val="24"/>
              </w:rPr>
              <w:t xml:space="preserve">a </w:t>
            </w:r>
            <w:r w:rsidRPr="001F2D74" w:rsidR="00CE58AC">
              <w:rPr>
                <w:rFonts w:ascii="Times New Roman" w:hAnsi="Times New Roman" w:cs="Times New Roman"/>
                <w:sz w:val="24"/>
                <w:szCs w:val="24"/>
              </w:rPr>
              <w:t>ārstniecības iestādēm, sociālās aprūpes institūcijām, praktizējošiem veterinārārstiem un veterinārmedicīniskās aprūpes iestādēm</w:t>
            </w:r>
            <w:r w:rsidR="00CE58AC">
              <w:rPr>
                <w:rFonts w:ascii="Times New Roman" w:hAnsi="Times New Roman" w:cs="Times New Roman"/>
                <w:sz w:val="24"/>
                <w:szCs w:val="24"/>
              </w:rPr>
              <w:t xml:space="preserve">) </w:t>
            </w:r>
            <w:r w:rsidRPr="00C97629">
              <w:rPr>
                <w:rFonts w:ascii="Times New Roman" w:hAnsi="Times New Roman" w:cs="Times New Roman"/>
                <w:sz w:val="24"/>
                <w:szCs w:val="24"/>
              </w:rPr>
              <w:t>pienākumu verificēt zāļu drošuma pazīmes verificē un unikālo identifikatoru dzēst, pirms tas minētās zāles piegādā iepriekš minētajām personām (</w:t>
            </w:r>
            <w:r w:rsidRPr="00C97629" w:rsidR="000F1141">
              <w:rPr>
                <w:rFonts w:ascii="Times New Roman" w:hAnsi="Times New Roman" w:cs="Times New Roman"/>
                <w:iCs/>
                <w:sz w:val="24"/>
                <w:szCs w:val="24"/>
              </w:rPr>
              <w:t>Deleģētas regulas 2016/161 23. </w:t>
            </w:r>
            <w:r w:rsidRPr="00C97629">
              <w:rPr>
                <w:rFonts w:ascii="Times New Roman" w:hAnsi="Times New Roman" w:cs="Times New Roman"/>
                <w:iCs/>
                <w:sz w:val="24"/>
                <w:szCs w:val="24"/>
              </w:rPr>
              <w:t>pa</w:t>
            </w:r>
            <w:r w:rsidR="003D5267">
              <w:rPr>
                <w:rFonts w:ascii="Times New Roman" w:hAnsi="Times New Roman" w:cs="Times New Roman"/>
                <w:iCs/>
                <w:sz w:val="24"/>
                <w:szCs w:val="24"/>
              </w:rPr>
              <w:t>nta a), b), c) d), g), j) un k) </w:t>
            </w:r>
            <w:r w:rsidRPr="00C97629">
              <w:rPr>
                <w:rFonts w:ascii="Times New Roman" w:hAnsi="Times New Roman" w:cs="Times New Roman"/>
                <w:iCs/>
                <w:sz w:val="24"/>
                <w:szCs w:val="24"/>
              </w:rPr>
              <w:t>punkts).</w:t>
            </w:r>
          </w:p>
        </w:tc>
      </w:tr>
      <w:tr w14:paraId="57347D9E"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33F688E9"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13EF1CE7" w14:textId="77777777">
            <w:pPr>
              <w:rPr>
                <w:rFonts w:ascii="Times New Roman" w:hAnsi="Times New Roman" w:cs="Times New Roman"/>
                <w:sz w:val="24"/>
                <w:szCs w:val="24"/>
              </w:rPr>
            </w:pPr>
            <w:r w:rsidRPr="00C97629">
              <w:rPr>
                <w:rFonts w:ascii="Times New Roman" w:hAnsi="Times New Roman" w:cs="Times New Roman"/>
                <w:sz w:val="24"/>
                <w:szCs w:val="24"/>
              </w:rPr>
              <w:t>Projekts šo jomu neskar.</w:t>
            </w:r>
          </w:p>
        </w:tc>
      </w:tr>
      <w:tr w14:paraId="2C4E872F" w14:textId="77777777" w:rsidTr="00FA7AC0">
        <w:tblPrEx>
          <w:tblW w:w="5000" w:type="pct"/>
          <w:jc w:val="center"/>
          <w:tblCellMar>
            <w:top w:w="24" w:type="dxa"/>
            <w:left w:w="24" w:type="dxa"/>
            <w:bottom w:w="24" w:type="dxa"/>
            <w:right w:w="24" w:type="dxa"/>
          </w:tblCellMar>
          <w:tblLook w:val="04A0"/>
        </w:tblPrEx>
        <w:trPr>
          <w:jc w:val="center"/>
        </w:trPr>
        <w:tc>
          <w:tcPr>
            <w:tcW w:w="1065" w:type="pct"/>
            <w:tcBorders>
              <w:top w:val="outset" w:sz="6" w:space="0" w:color="414142"/>
              <w:left w:val="outset" w:sz="6" w:space="0" w:color="414142"/>
              <w:bottom w:val="outset" w:sz="6" w:space="0" w:color="414142"/>
              <w:right w:val="outset" w:sz="6" w:space="0" w:color="414142"/>
            </w:tcBorders>
            <w:hideMark/>
          </w:tcPr>
          <w:p w:rsidR="00C92398" w:rsidRPr="00C97629" w:rsidP="00C92398" w14:paraId="13C3FCF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935" w:type="pct"/>
            <w:gridSpan w:val="3"/>
            <w:tcBorders>
              <w:top w:val="outset" w:sz="6" w:space="0" w:color="414142"/>
              <w:left w:val="outset" w:sz="6" w:space="0" w:color="414142"/>
              <w:bottom w:val="outset" w:sz="6" w:space="0" w:color="414142"/>
              <w:right w:val="outset" w:sz="6" w:space="0" w:color="414142"/>
            </w:tcBorders>
          </w:tcPr>
          <w:p w:rsidR="00C92398" w:rsidRPr="00C97629" w:rsidP="00C92398" w14:paraId="60CCCFD8" w14:textId="77777777">
            <w:pPr>
              <w:jc w:val="both"/>
              <w:rPr>
                <w:rFonts w:ascii="Times New Roman" w:hAnsi="Times New Roman" w:cs="Times New Roman"/>
                <w:i/>
                <w:sz w:val="24"/>
                <w:szCs w:val="24"/>
              </w:rPr>
            </w:pPr>
            <w:r w:rsidRPr="00C97629">
              <w:rPr>
                <w:rFonts w:ascii="Times New Roman" w:hAnsi="Times New Roman" w:cs="Times New Roman"/>
                <w:sz w:val="24"/>
                <w:szCs w:val="24"/>
              </w:rPr>
              <w:t>Nav</w:t>
            </w:r>
          </w:p>
        </w:tc>
      </w:tr>
    </w:tbl>
    <w:p w:rsidR="00085CB0" w:rsidRPr="00C97629" w:rsidP="00085CB0" w14:paraId="6987D4CE" w14:textId="2A4146BD">
      <w:pPr>
        <w:pStyle w:val="ListParagraph"/>
        <w:tabs>
          <w:tab w:val="left" w:pos="6804"/>
        </w:tabs>
        <w:ind w:left="0"/>
        <w:jc w:val="both"/>
        <w:rPr>
          <w:rFonts w:ascii="Times New Roman" w:hAnsi="Times New Roman"/>
          <w:bCs/>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9055"/>
      </w:tblGrid>
      <w:tr w14:paraId="4963D2A4" w14:textId="77777777" w:rsidTr="00ED458E">
        <w:tblPrEx>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D458E" w:rsidRPr="00C97629" w14:paraId="08CA0664" w14:textId="77777777">
            <w:pPr>
              <w:pStyle w:val="tvhtml"/>
              <w:spacing w:line="293" w:lineRule="atLeast"/>
              <w:jc w:val="center"/>
              <w:rPr>
                <w:b/>
                <w:bCs/>
              </w:rPr>
            </w:pPr>
            <w:r w:rsidRPr="00C97629">
              <w:rPr>
                <w:b/>
                <w:bCs/>
              </w:rPr>
              <w:t>2. tabula</w:t>
            </w:r>
            <w:r w:rsidRPr="00C97629">
              <w:rPr>
                <w:b/>
                <w:bCs/>
              </w:rPr>
              <w:br/>
              <w:t>Ar tiesību akta projektu izpildītās vai uzņemtās saistības, kas izriet no starptautiskajiem tiesību aktiem vai starptautiskas institūcijas vai organizācijas dokumentiem.</w:t>
            </w:r>
            <w:r w:rsidRPr="00C97629">
              <w:rPr>
                <w:b/>
                <w:bCs/>
              </w:rPr>
              <w:br/>
              <w:t>Pasākumi šo saistību izpildei</w:t>
            </w:r>
          </w:p>
        </w:tc>
      </w:tr>
      <w:tr w14:paraId="57C8D269" w14:textId="77777777" w:rsidTr="00487352">
        <w:tblPrEx>
          <w:tblW w:w="5000" w:type="pct"/>
          <w:shd w:val="clear" w:color="auto" w:fill="FFFFFF"/>
          <w:tblCellMar>
            <w:top w:w="30" w:type="dxa"/>
            <w:left w:w="30" w:type="dxa"/>
            <w:bottom w:w="30" w:type="dxa"/>
            <w:right w:w="30" w:type="dxa"/>
          </w:tblCellMar>
          <w:tblLook w:val="04A0"/>
        </w:tblPrEx>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487352" w:rsidRPr="00C97629" w:rsidP="00487352" w14:paraId="03B527E9" w14:textId="17D701EB">
            <w:pPr>
              <w:jc w:val="center"/>
              <w:rPr>
                <w:rFonts w:ascii="Times New Roman" w:hAnsi="Times New Roman" w:cs="Times New Roman"/>
                <w:sz w:val="24"/>
                <w:szCs w:val="24"/>
              </w:rPr>
            </w:pPr>
            <w:r w:rsidRPr="00C97629">
              <w:rPr>
                <w:rFonts w:ascii="Times New Roman" w:hAnsi="Times New Roman" w:cs="Times New Roman"/>
                <w:iCs/>
                <w:sz w:val="24"/>
                <w:szCs w:val="24"/>
              </w:rPr>
              <w:t>Projekts šo jomu neskar</w:t>
            </w:r>
          </w:p>
        </w:tc>
      </w:tr>
    </w:tbl>
    <w:p w:rsidR="00ED458E" w:rsidRPr="00C97629" w:rsidP="00866463" w14:paraId="7DFDDED2" w14:textId="5FC5863E">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1807"/>
        <w:gridCol w:w="6795"/>
      </w:tblGrid>
      <w:tr w14:paraId="688C9792"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5DE3003A"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Sabiedrības līdzdalība un komunikācijas aktivitātes</w:t>
            </w:r>
          </w:p>
        </w:tc>
      </w:tr>
      <w:tr w14:paraId="30C26382" w14:textId="77777777" w:rsidTr="000F1781">
        <w:tblPrEx>
          <w:tblW w:w="5000" w:type="pct"/>
          <w:jc w:val="center"/>
          <w:tblCellMar>
            <w:top w:w="24" w:type="dxa"/>
            <w:left w:w="24" w:type="dxa"/>
            <w:bottom w:w="24" w:type="dxa"/>
            <w:right w:w="24" w:type="dxa"/>
          </w:tblCellMar>
          <w:tblLook w:val="04A0"/>
        </w:tblPrEx>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49FA87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0E8A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Plānotās sabiedrības līdzdalības un komunikācijas aktivitātes saistībā ar projektu</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4DDEC91" w14:textId="07D064A6">
            <w:pPr>
              <w:jc w:val="both"/>
              <w:rPr>
                <w:rFonts w:ascii="Times New Roman" w:hAnsi="Times New Roman" w:cs="Times New Roman"/>
                <w:sz w:val="24"/>
                <w:szCs w:val="24"/>
              </w:rPr>
            </w:pPr>
            <w:r w:rsidRPr="00C97629">
              <w:rPr>
                <w:rFonts w:ascii="Times New Roman" w:hAnsi="Times New Roman" w:cs="Times New Roman"/>
                <w:sz w:val="24"/>
                <w:szCs w:val="24"/>
              </w:rPr>
              <w:t>Noteikumu projekti</w:t>
            </w:r>
            <w:r w:rsidRPr="00C97629">
              <w:rPr>
                <w:rFonts w:ascii="Times New Roman" w:hAnsi="Times New Roman" w:cs="Times New Roman"/>
                <w:sz w:val="24"/>
                <w:szCs w:val="24"/>
              </w:rPr>
              <w:t xml:space="preserve"> </w:t>
            </w:r>
            <w:r w:rsidRPr="00C97629" w:rsidR="008049C7">
              <w:rPr>
                <w:rFonts w:ascii="Times New Roman" w:hAnsi="Times New Roman" w:cs="Times New Roman"/>
                <w:sz w:val="24"/>
                <w:szCs w:val="24"/>
              </w:rPr>
              <w:t>tika</w:t>
            </w:r>
            <w:r w:rsidRPr="00C97629">
              <w:rPr>
                <w:rFonts w:ascii="Times New Roman" w:hAnsi="Times New Roman" w:cs="Times New Roman"/>
                <w:sz w:val="24"/>
                <w:szCs w:val="24"/>
              </w:rPr>
              <w:t xml:space="preserve"> nosūtīts uz el. pasta adresēm Farmācijas jomas konsultatīvās padomes locekļiem: Latvijas Ķīmijas un farmācijas uzņēmumu asociācijai, Latvijas </w:t>
            </w:r>
            <w:r w:rsidRPr="00C97629">
              <w:rPr>
                <w:rFonts w:ascii="Times New Roman" w:hAnsi="Times New Roman" w:cs="Times New Roman"/>
                <w:sz w:val="24"/>
                <w:szCs w:val="24"/>
              </w:rPr>
              <w:t>Patentbrīvo</w:t>
            </w:r>
            <w:r w:rsidRPr="00C97629">
              <w:rPr>
                <w:rFonts w:ascii="Times New Roman" w:hAnsi="Times New Roman" w:cs="Times New Roman"/>
                <w:sz w:val="24"/>
                <w:szCs w:val="24"/>
              </w:rPr>
              <w:t xml:space="preserve"> medikamentu asociācijai, Biofarmaceitisko zāļu ražotāju asociācijai,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un Starptautisko inovatīvo farmaceitisko firmu asociācijai.</w:t>
            </w:r>
          </w:p>
          <w:p w:rsidR="00193AB7" w:rsidRPr="00C97629" w:rsidP="00232C80" w14:paraId="18E8A9AF" w14:textId="269AB3ED">
            <w:pPr>
              <w:pStyle w:val="pamattekststabul"/>
              <w:spacing w:before="0" w:beforeAutospacing="0" w:after="0" w:afterAutospacing="0"/>
              <w:jc w:val="both"/>
              <w:rPr>
                <w:lang w:val="lv-LV"/>
              </w:rPr>
            </w:pPr>
            <w:r w:rsidRPr="00C97629">
              <w:rPr>
                <w:rStyle w:val="Hyperlink"/>
                <w:color w:val="auto"/>
                <w:lang w:val="lv-LV"/>
              </w:rPr>
              <w:t>S</w:t>
            </w:r>
            <w:r w:rsidRPr="00C97629">
              <w:rPr>
                <w:lang w:val="lv-LV"/>
              </w:rPr>
              <w:t>abiedriskā apspriede notika 2017.</w:t>
            </w:r>
            <w:r w:rsidRPr="00C97629" w:rsidR="00232C80">
              <w:rPr>
                <w:lang w:val="lv-LV"/>
              </w:rPr>
              <w:t> </w:t>
            </w:r>
            <w:r w:rsidRPr="00C97629">
              <w:rPr>
                <w:lang w:val="lv-LV"/>
              </w:rPr>
              <w:t>gada</w:t>
            </w:r>
            <w:r w:rsidRPr="00C97629" w:rsidR="00232C80">
              <w:rPr>
                <w:lang w:val="lv-LV"/>
              </w:rPr>
              <w:t xml:space="preserve"> 15. septembrī un papildus 2017. gada 19. oktobrī notika tikšanās ar Latvijas Zāļu verifikācijas organizāciju un Latvijas Ģimenes ārstu asociāciju un Latvijas Lauku Ģimenes ārstu asociāciju.</w:t>
            </w:r>
          </w:p>
        </w:tc>
      </w:tr>
      <w:tr w14:paraId="26808B5D" w14:textId="77777777" w:rsidTr="000F1781">
        <w:tblPrEx>
          <w:tblW w:w="5000" w:type="pct"/>
          <w:jc w:val="center"/>
          <w:tblCellMar>
            <w:top w:w="24" w:type="dxa"/>
            <w:left w:w="24" w:type="dxa"/>
            <w:bottom w:w="24" w:type="dxa"/>
            <w:right w:w="24" w:type="dxa"/>
          </w:tblCellMar>
          <w:tblLook w:val="04A0"/>
        </w:tblPrEx>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70504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6BC3F29A"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 projekta izstrādē</w:t>
            </w:r>
          </w:p>
        </w:tc>
        <w:tc>
          <w:tcPr>
            <w:tcW w:w="3752" w:type="pct"/>
            <w:tcBorders>
              <w:top w:val="outset" w:sz="6" w:space="0" w:color="414142"/>
              <w:left w:val="outset" w:sz="6" w:space="0" w:color="414142"/>
              <w:bottom w:val="outset" w:sz="6" w:space="0" w:color="414142"/>
              <w:right w:val="outset" w:sz="6" w:space="0" w:color="414142"/>
            </w:tcBorders>
            <w:hideMark/>
          </w:tcPr>
          <w:p w:rsidR="00723D9F" w:rsidRPr="00C97629" w:rsidP="000E66CD" w14:paraId="591A58BC" w14:textId="04557D5D">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Noteikumu projekti ir publicēti Veselības ministrijas tīmekļa vietnē (skat. info </w:t>
            </w:r>
            <w:r>
              <w:fldChar w:fldCharType="begin"/>
            </w:r>
            <w:r>
              <w:instrText xml:space="preserve"> HYPERLINK "http://www.vm.gov.lv" </w:instrText>
            </w:r>
            <w:r>
              <w:fldChar w:fldCharType="separate"/>
            </w:r>
            <w:r w:rsidRPr="00C97629">
              <w:rPr>
                <w:rStyle w:val="Hyperlink"/>
                <w:rFonts w:ascii="Times New Roman" w:hAnsi="Times New Roman" w:cs="Times New Roman"/>
                <w:color w:val="auto"/>
                <w:sz w:val="24"/>
                <w:szCs w:val="24"/>
              </w:rPr>
              <w:t>www.vm.gov.lv</w:t>
            </w:r>
            <w:r>
              <w:fldChar w:fldCharType="end"/>
            </w:r>
            <w:r w:rsidRPr="00C97629">
              <w:rPr>
                <w:rStyle w:val="Hyperlink"/>
                <w:rFonts w:ascii="Times New Roman" w:hAnsi="Times New Roman" w:cs="Times New Roman"/>
                <w:color w:val="auto"/>
                <w:sz w:val="24"/>
                <w:szCs w:val="24"/>
              </w:rPr>
              <w:t xml:space="preserve"> </w:t>
            </w:r>
            <w:r w:rsidR="00196AE7">
              <w:rPr>
                <w:rStyle w:val="Hyperlink"/>
                <w:rFonts w:ascii="Times New Roman" w:hAnsi="Times New Roman" w:cs="Times New Roman"/>
                <w:color w:val="auto"/>
                <w:sz w:val="24"/>
                <w:szCs w:val="24"/>
              </w:rPr>
              <w:t>2</w:t>
            </w:r>
            <w:r w:rsidR="003D5267">
              <w:rPr>
                <w:rStyle w:val="Hyperlink"/>
                <w:rFonts w:ascii="Times New Roman" w:hAnsi="Times New Roman" w:cs="Times New Roman"/>
                <w:color w:val="auto"/>
                <w:sz w:val="24"/>
                <w:szCs w:val="24"/>
              </w:rPr>
              <w:t>017. gada 1. </w:t>
            </w:r>
            <w:r w:rsidRPr="00C97629">
              <w:rPr>
                <w:rStyle w:val="Hyperlink"/>
                <w:rFonts w:ascii="Times New Roman" w:hAnsi="Times New Roman" w:cs="Times New Roman"/>
                <w:color w:val="auto"/>
                <w:sz w:val="24"/>
                <w:szCs w:val="24"/>
              </w:rPr>
              <w:t>augustā).</w:t>
            </w:r>
          </w:p>
          <w:p w:rsidR="00723D9F" w:rsidRPr="00C97629" w:rsidP="000E66CD" w14:paraId="011C034A" w14:textId="77777777">
            <w:pPr>
              <w:pStyle w:val="NoSpacing"/>
              <w:jc w:val="both"/>
              <w:rPr>
                <w:rFonts w:ascii="Times New Roman" w:hAnsi="Times New Roman" w:cs="Times New Roman"/>
                <w:sz w:val="24"/>
                <w:szCs w:val="24"/>
              </w:rPr>
            </w:pPr>
          </w:p>
          <w:p w:rsidR="00B61C35" w:rsidRPr="00C97629" w:rsidP="000E66CD" w14:paraId="48A76962" w14:textId="75621741">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Sabiedriskajā apspriedē </w:t>
            </w:r>
            <w:r w:rsidRPr="00C97629" w:rsidR="000E66CD">
              <w:rPr>
                <w:rFonts w:ascii="Times New Roman" w:hAnsi="Times New Roman" w:cs="Times New Roman"/>
                <w:sz w:val="24"/>
                <w:szCs w:val="24"/>
              </w:rPr>
              <w:t>Latvijas Zāļu verifikācijas organizācija (</w:t>
            </w:r>
            <w:r w:rsidRPr="00C97629" w:rsidR="002E39DC">
              <w:rPr>
                <w:rFonts w:ascii="Times New Roman" w:hAnsi="Times New Roman" w:cs="Times New Roman"/>
                <w:sz w:val="24"/>
                <w:szCs w:val="24"/>
                <w:lang w:eastAsia="lv-LV" w:bidi="lv-LV"/>
              </w:rPr>
              <w:t>LZVO</w:t>
            </w:r>
            <w:r w:rsidRPr="00C97629" w:rsidR="000E66CD">
              <w:rPr>
                <w:rFonts w:ascii="Times New Roman" w:hAnsi="Times New Roman" w:cs="Times New Roman"/>
                <w:sz w:val="24"/>
                <w:szCs w:val="24"/>
                <w:lang w:eastAsia="lv-LV" w:bidi="lv-LV"/>
              </w:rPr>
              <w:t xml:space="preserve">) un </w:t>
            </w:r>
            <w:r w:rsidRPr="00C97629" w:rsidR="000E66CD">
              <w:rPr>
                <w:rFonts w:ascii="Times New Roman" w:hAnsi="Times New Roman" w:cs="Times New Roman"/>
                <w:sz w:val="24"/>
                <w:szCs w:val="24"/>
              </w:rPr>
              <w:t xml:space="preserve">Aptieku Īpašnieku Asociācija (AĪA) </w:t>
            </w:r>
            <w:r w:rsidRPr="00C97629" w:rsidR="004E3564">
              <w:rPr>
                <w:rFonts w:ascii="Times New Roman" w:hAnsi="Times New Roman" w:cs="Times New Roman"/>
                <w:sz w:val="24"/>
                <w:szCs w:val="24"/>
              </w:rPr>
              <w:t xml:space="preserve">izteica viedokli, ka </w:t>
            </w:r>
            <w:r w:rsidRPr="00C97629" w:rsidR="002E39DC">
              <w:rPr>
                <w:rFonts w:ascii="Times New Roman" w:hAnsi="Times New Roman" w:cs="Times New Roman"/>
                <w:sz w:val="24"/>
                <w:szCs w:val="24"/>
                <w:lang w:eastAsia="lv-LV" w:bidi="lv-LV"/>
              </w:rPr>
              <w:t xml:space="preserve">konceptuāli nav pieņemama regulējuma norma, ka zāļu vairumtirgotājiem Latvijas Zāļu repozitoriju sistēmā būs pienākums dzēst unikālo identifikatoru, zāles izplatot ģimenes ārsta praksēm, kā arī citas specialitātes ārsta praksēm. Savukārt </w:t>
            </w:r>
            <w:r w:rsidRPr="00C97629" w:rsidR="002E39DC">
              <w:rPr>
                <w:rFonts w:ascii="Times New Roman" w:hAnsi="Times New Roman" w:cs="Times New Roman"/>
                <w:b/>
                <w:sz w:val="24"/>
                <w:szCs w:val="24"/>
              </w:rPr>
              <w:t xml:space="preserve">Latvijas Ģimenes ārstu asociācija un Latvijas Lauku Ģimenes ārstu asociācija </w:t>
            </w:r>
            <w:r w:rsidRPr="00C97629" w:rsidR="00B722AA">
              <w:rPr>
                <w:rFonts w:ascii="Times New Roman" w:hAnsi="Times New Roman" w:cs="Times New Roman"/>
                <w:b/>
                <w:sz w:val="24"/>
                <w:szCs w:val="24"/>
              </w:rPr>
              <w:t>2017. gada 19. </w:t>
            </w:r>
            <w:r w:rsidRPr="00C97629" w:rsidR="002E39DC">
              <w:rPr>
                <w:rFonts w:ascii="Times New Roman" w:hAnsi="Times New Roman" w:cs="Times New Roman"/>
                <w:b/>
                <w:sz w:val="24"/>
                <w:szCs w:val="24"/>
              </w:rPr>
              <w:t>oktobrī nepiekr</w:t>
            </w:r>
            <w:r w:rsidR="00196AE7">
              <w:rPr>
                <w:rFonts w:ascii="Times New Roman" w:hAnsi="Times New Roman" w:cs="Times New Roman"/>
                <w:b/>
                <w:sz w:val="24"/>
                <w:szCs w:val="24"/>
              </w:rPr>
              <w:t>i</w:t>
            </w:r>
            <w:r w:rsidRPr="00C97629" w:rsidR="002E39DC">
              <w:rPr>
                <w:rFonts w:ascii="Times New Roman" w:hAnsi="Times New Roman" w:cs="Times New Roman"/>
                <w:b/>
                <w:sz w:val="24"/>
                <w:szCs w:val="24"/>
              </w:rPr>
              <w:t>t</w:t>
            </w:r>
            <w:r w:rsidR="00196AE7">
              <w:rPr>
                <w:rFonts w:ascii="Times New Roman" w:hAnsi="Times New Roman" w:cs="Times New Roman"/>
                <w:b/>
                <w:sz w:val="24"/>
                <w:szCs w:val="24"/>
              </w:rPr>
              <w:t>a</w:t>
            </w:r>
            <w:r w:rsidRPr="00C97629" w:rsidR="002E39DC">
              <w:rPr>
                <w:rFonts w:ascii="Times New Roman" w:hAnsi="Times New Roman" w:cs="Times New Roman"/>
                <w:b/>
                <w:sz w:val="24"/>
                <w:szCs w:val="24"/>
              </w:rPr>
              <w:t xml:space="preserve"> Latvijas Zāļu verifikācijas organizācijas viedoklim</w:t>
            </w:r>
            <w:r w:rsidRPr="00C97629" w:rsidR="002E39DC">
              <w:rPr>
                <w:rFonts w:ascii="Times New Roman" w:hAnsi="Times New Roman" w:cs="Times New Roman"/>
                <w:sz w:val="24"/>
                <w:szCs w:val="24"/>
              </w:rPr>
              <w:t xml:space="preserve"> un atbalst</w:t>
            </w:r>
            <w:r w:rsidR="00196AE7">
              <w:rPr>
                <w:rFonts w:ascii="Times New Roman" w:hAnsi="Times New Roman" w:cs="Times New Roman"/>
                <w:sz w:val="24"/>
                <w:szCs w:val="24"/>
              </w:rPr>
              <w:t>īja</w:t>
            </w:r>
            <w:r w:rsidRPr="00C97629" w:rsidR="002E39DC">
              <w:rPr>
                <w:rFonts w:ascii="Times New Roman" w:hAnsi="Times New Roman" w:cs="Times New Roman"/>
                <w:sz w:val="24"/>
                <w:szCs w:val="24"/>
              </w:rPr>
              <w:t xml:space="preserve"> </w:t>
            </w:r>
            <w:r w:rsidRPr="00C97629" w:rsidR="002E39DC">
              <w:rPr>
                <w:rFonts w:ascii="Times New Roman" w:hAnsi="Times New Roman" w:cs="Times New Roman"/>
                <w:bCs/>
                <w:sz w:val="24"/>
                <w:szCs w:val="24"/>
              </w:rPr>
              <w:t>Deleģētās regulas 2016/161) 23</w:t>
            </w:r>
            <w:r w:rsidRPr="00C97629" w:rsidR="002E39DC">
              <w:rPr>
                <w:rFonts w:ascii="Times New Roman" w:hAnsi="Times New Roman" w:cs="Times New Roman"/>
                <w:sz w:val="24"/>
                <w:szCs w:val="24"/>
              </w:rPr>
              <w:t>.</w:t>
            </w:r>
            <w:r w:rsidR="003D5267">
              <w:rPr>
                <w:rFonts w:ascii="Times New Roman" w:hAnsi="Times New Roman" w:cs="Times New Roman"/>
                <w:sz w:val="24"/>
                <w:szCs w:val="24"/>
              </w:rPr>
              <w:t> panta a) </w:t>
            </w:r>
            <w:r w:rsidRPr="00C97629" w:rsidR="002E39DC">
              <w:rPr>
                <w:rFonts w:ascii="Times New Roman" w:hAnsi="Times New Roman" w:cs="Times New Roman"/>
                <w:sz w:val="24"/>
                <w:szCs w:val="24"/>
              </w:rPr>
              <w:t>apakšpunktā noteiktā izņēmuma piemērošanu attiecībā uz ģimenes ārstu un citu specialitātes ārstu praksēm, proti  pienākumu verificēt un dzēst unikālo identifikatoru, zāles piegādājot ģimenes ārstu un citu specialitāšu ārstu praksēm, uzliekot zāļu vairumtirgotājiem.</w:t>
            </w:r>
          </w:p>
          <w:p w:rsidR="00B61C35" w:rsidRPr="00C97629" w:rsidP="000E66CD" w14:paraId="6856A6C3" w14:textId="77777777">
            <w:pPr>
              <w:pStyle w:val="NoSpacing"/>
              <w:jc w:val="both"/>
              <w:rPr>
                <w:rFonts w:ascii="Times New Roman" w:hAnsi="Times New Roman" w:cs="Times New Roman"/>
                <w:sz w:val="24"/>
                <w:szCs w:val="24"/>
              </w:rPr>
            </w:pPr>
          </w:p>
          <w:p w:rsidR="00B61C35" w:rsidRPr="00C97629" w:rsidP="000E66CD" w14:paraId="0777588D" w14:textId="5FE535E2">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lang w:eastAsia="lv-LV" w:bidi="lv-LV"/>
              </w:rPr>
              <w:t xml:space="preserve">LZVO </w:t>
            </w:r>
            <w:r w:rsidRPr="00C97629">
              <w:rPr>
                <w:rStyle w:val="BodyText3"/>
                <w:rFonts w:eastAsiaTheme="minorHAnsi"/>
                <w:color w:val="auto"/>
                <w:sz w:val="24"/>
                <w:szCs w:val="24"/>
              </w:rPr>
              <w:t>lūdz precizēt normas par kvalificētās personas atbildību.</w:t>
            </w:r>
          </w:p>
          <w:p w:rsidR="00B61C35" w:rsidRPr="00C97629" w:rsidP="000E66CD" w14:paraId="65E7F1FA" w14:textId="77777777">
            <w:pPr>
              <w:pStyle w:val="NoSpacing"/>
              <w:jc w:val="both"/>
              <w:rPr>
                <w:rStyle w:val="BodyText3"/>
                <w:rFonts w:eastAsiaTheme="minorHAnsi"/>
                <w:color w:val="auto"/>
                <w:sz w:val="24"/>
                <w:szCs w:val="24"/>
              </w:rPr>
            </w:pPr>
          </w:p>
          <w:p w:rsidR="00B61C35" w:rsidRPr="00C97629" w:rsidP="00B61C35" w14:paraId="798534BF" w14:textId="3A286DD7">
            <w:pPr>
              <w:shd w:val="clear" w:color="auto" w:fill="FFFFFF"/>
              <w:jc w:val="both"/>
              <w:rPr>
                <w:rStyle w:val="BodyText3"/>
                <w:rFonts w:eastAsiaTheme="minorHAnsi"/>
                <w:color w:val="auto"/>
                <w:sz w:val="24"/>
                <w:szCs w:val="24"/>
              </w:rPr>
            </w:pPr>
            <w:r>
              <w:rPr>
                <w:rStyle w:val="BodyText3"/>
                <w:rFonts w:eastAsiaTheme="minorHAnsi"/>
                <w:color w:val="auto"/>
                <w:sz w:val="24"/>
                <w:szCs w:val="24"/>
              </w:rPr>
              <w:t>3. </w:t>
            </w:r>
            <w:r w:rsidRPr="00C97629">
              <w:rPr>
                <w:rStyle w:val="BodyText3"/>
                <w:rFonts w:eastAsiaTheme="minorHAnsi"/>
                <w:color w:val="auto"/>
                <w:sz w:val="24"/>
                <w:szCs w:val="24"/>
              </w:rPr>
              <w:t xml:space="preserve">LZVO </w:t>
            </w:r>
            <w:r w:rsidR="00196AE7">
              <w:rPr>
                <w:rStyle w:val="BodyText3"/>
                <w:rFonts w:eastAsiaTheme="minorHAnsi"/>
                <w:color w:val="auto"/>
                <w:sz w:val="24"/>
                <w:szCs w:val="24"/>
              </w:rPr>
              <w:t xml:space="preserve">lūdzu </w:t>
            </w:r>
            <w:r w:rsidRPr="00C97629">
              <w:rPr>
                <w:rStyle w:val="BodyText3"/>
                <w:rFonts w:eastAsiaTheme="minorHAnsi"/>
                <w:color w:val="auto"/>
                <w:sz w:val="24"/>
                <w:szCs w:val="24"/>
              </w:rPr>
              <w:t xml:space="preserve">precizēt normas par plānoto datu ievadīšanu vienotajā Eiropas sistēmā un par datu apriti, t.sk. ņemot vērā </w:t>
            </w:r>
            <w:r w:rsidRPr="003D5267">
              <w:rPr>
                <w:rStyle w:val="BodyText3"/>
                <w:rFonts w:eastAsiaTheme="minorHAnsi"/>
                <w:i/>
                <w:color w:val="auto"/>
                <w:sz w:val="24"/>
                <w:szCs w:val="24"/>
              </w:rPr>
              <w:t>Blueprint</w:t>
            </w:r>
            <w:r w:rsidRPr="00C97629">
              <w:rPr>
                <w:rStyle w:val="BodyText3"/>
                <w:rFonts w:eastAsiaTheme="minorHAnsi"/>
                <w:color w:val="auto"/>
                <w:sz w:val="24"/>
                <w:szCs w:val="24"/>
              </w:rPr>
              <w:t xml:space="preserve"> nacionālo sistēmu.</w:t>
            </w:r>
          </w:p>
          <w:p w:rsidR="00B61C35" w:rsidRPr="00C97629" w:rsidP="00F07EB3" w14:paraId="573EFD19" w14:textId="14761DB0">
            <w:pPr>
              <w:shd w:val="clear" w:color="auto" w:fill="FFFFFF"/>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LZVO lūdz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416 attiecībā uz zāļu lieltirgotavu pienākumu zāļu verificēšanā.</w:t>
            </w:r>
          </w:p>
        </w:tc>
      </w:tr>
      <w:tr w14:paraId="5A2E54DD"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2C6F3C1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4261E965"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Sabiedrības līdzdalības rezultāti</w:t>
            </w:r>
          </w:p>
        </w:tc>
        <w:tc>
          <w:tcPr>
            <w:tcW w:w="3752" w:type="pct"/>
            <w:tcBorders>
              <w:top w:val="outset" w:sz="6" w:space="0" w:color="414142"/>
              <w:left w:val="outset" w:sz="6" w:space="0" w:color="414142"/>
              <w:bottom w:val="outset" w:sz="6" w:space="0" w:color="414142"/>
              <w:right w:val="outset" w:sz="6" w:space="0" w:color="414142"/>
            </w:tcBorders>
            <w:hideMark/>
          </w:tcPr>
          <w:p w:rsidR="00B61C35" w:rsidRPr="00C97629" w:rsidP="004C5D49" w14:paraId="4DB96909" w14:textId="286AC2EB">
            <w:pPr>
              <w:pStyle w:val="NoSpacing"/>
              <w:jc w:val="both"/>
              <w:rPr>
                <w:rFonts w:ascii="Times New Roman" w:hAnsi="Times New Roman" w:cs="Times New Roman"/>
                <w:sz w:val="24"/>
                <w:szCs w:val="24"/>
              </w:rPr>
            </w:pPr>
            <w:r w:rsidRPr="00C97629">
              <w:rPr>
                <w:rFonts w:ascii="Times New Roman" w:hAnsi="Times New Roman" w:cs="Times New Roman"/>
                <w:sz w:val="24"/>
                <w:szCs w:val="24"/>
              </w:rPr>
              <w:t xml:space="preserve">1. Veselības ministrijas ieskatā ģimenes ārsta praksei, kā arī citas specialitātes ārsta praksei varētu piemērot Deleģētās regulas </w:t>
            </w:r>
            <w:r w:rsidRPr="00C97629">
              <w:rPr>
                <w:rFonts w:ascii="Times New Roman" w:hAnsi="Times New Roman" w:cs="Times New Roman"/>
                <w:bCs/>
                <w:sz w:val="24"/>
                <w:szCs w:val="24"/>
              </w:rPr>
              <w:t>2016/161, 23</w:t>
            </w:r>
            <w:r w:rsidRPr="00C97629">
              <w:rPr>
                <w:rFonts w:ascii="Times New Roman" w:hAnsi="Times New Roman" w:cs="Times New Roman"/>
                <w:sz w:val="24"/>
                <w:szCs w:val="24"/>
              </w:rPr>
              <w:t>.</w:t>
            </w:r>
            <w:r w:rsidR="00CC36A4">
              <w:rPr>
                <w:rFonts w:ascii="Times New Roman" w:hAnsi="Times New Roman" w:cs="Times New Roman"/>
                <w:sz w:val="24"/>
                <w:szCs w:val="24"/>
              </w:rPr>
              <w:t> </w:t>
            </w:r>
            <w:r w:rsidRPr="00C97629">
              <w:rPr>
                <w:rFonts w:ascii="Times New Roman" w:hAnsi="Times New Roman" w:cs="Times New Roman"/>
                <w:sz w:val="24"/>
                <w:szCs w:val="24"/>
              </w:rPr>
              <w:t xml:space="preserve">panta a) </w:t>
            </w:r>
            <w:r w:rsidR="00CC36A4">
              <w:rPr>
                <w:rFonts w:ascii="Times New Roman" w:hAnsi="Times New Roman" w:cs="Times New Roman"/>
                <w:sz w:val="24"/>
                <w:szCs w:val="24"/>
              </w:rPr>
              <w:t>un f) </w:t>
            </w:r>
            <w:r w:rsidRPr="00C97629">
              <w:rPr>
                <w:rFonts w:ascii="Times New Roman" w:hAnsi="Times New Roman" w:cs="Times New Roman"/>
                <w:sz w:val="24"/>
                <w:szCs w:val="24"/>
              </w:rPr>
              <w:t>apakšpunktā noteikto izņēmumu, kad  zāļu vairumtirgotājs verificē drošuma pazīmes un unikālo identifikatoru dzēš pirms zāļu piegādes ģimenes ārstu un citu specialitāšu ārstu praksei, jo:</w:t>
            </w:r>
          </w:p>
          <w:p w:rsidR="00B61C35" w:rsidRPr="00C97629" w:rsidP="004C5D49" w14:paraId="22B6F100" w14:textId="3131784B">
            <w:pPr>
              <w:pStyle w:val="NoSpacing"/>
              <w:jc w:val="both"/>
              <w:rPr>
                <w:rFonts w:ascii="Times New Roman" w:hAnsi="Times New Roman" w:cs="Times New Roman"/>
                <w:sz w:val="24"/>
                <w:szCs w:val="24"/>
                <w:lang w:eastAsia="en-GB"/>
              </w:rPr>
            </w:pPr>
            <w:r>
              <w:rPr>
                <w:rFonts w:ascii="Times New Roman" w:hAnsi="Times New Roman" w:cs="Times New Roman"/>
                <w:sz w:val="24"/>
                <w:szCs w:val="24"/>
              </w:rPr>
              <w:t>1) </w:t>
            </w:r>
            <w:r w:rsidRPr="00C97629">
              <w:rPr>
                <w:rFonts w:ascii="Times New Roman" w:hAnsi="Times New Roman" w:cs="Times New Roman"/>
                <w:sz w:val="24"/>
                <w:szCs w:val="24"/>
              </w:rPr>
              <w:t>ģimenes ārstu un citu specialitāšu ārstu prakse saņem samērā nelielu zāļu daudzumu savas prakses nodrošināšanai, un zāļu/vakcīnu verificēšana un unikālā identifikatora dzēšana varētu radīt papildus slogu, kas var ietekmēt darbu ārstu praksē. Savukārt, ja ārsta prakse uzliktu obligātu pienākumu verificēt zāļu drošuma pazīmes saņemtajām zālēm, tām būtu jāiegādājas skeneri, jānodrošina datorā speciāla programatūra (verificēšana notiktu, skenējot uz zāļu iepakojuma esoš</w:t>
            </w:r>
            <w:r w:rsidRPr="00C97629" w:rsidR="007E6FF6">
              <w:rPr>
                <w:rFonts w:ascii="Times New Roman" w:hAnsi="Times New Roman" w:cs="Times New Roman"/>
                <w:sz w:val="24"/>
                <w:szCs w:val="24"/>
              </w:rPr>
              <w:t>o unikālo identifikatoru – 2 D </w:t>
            </w:r>
            <w:r w:rsidRPr="00C97629">
              <w:rPr>
                <w:rFonts w:ascii="Times New Roman" w:hAnsi="Times New Roman" w:cs="Times New Roman"/>
                <w:sz w:val="24"/>
                <w:szCs w:val="24"/>
              </w:rPr>
              <w:t>barkodu</w:t>
            </w:r>
            <w:r w:rsidRPr="00C97629">
              <w:rPr>
                <w:rFonts w:ascii="Times New Roman" w:hAnsi="Times New Roman" w:cs="Times New Roman"/>
                <w:sz w:val="24"/>
                <w:szCs w:val="24"/>
              </w:rPr>
              <w:t>) vai pieeja speciālam interneta portālam (</w:t>
            </w:r>
            <w:r w:rsidRPr="00C97629">
              <w:rPr>
                <w:rFonts w:ascii="Times New Roman" w:hAnsi="Times New Roman" w:cs="Times New Roman"/>
                <w:sz w:val="24"/>
                <w:szCs w:val="24"/>
                <w:u w:val="single"/>
              </w:rPr>
              <w:t>šajā gadījumā</w:t>
            </w:r>
            <w:r w:rsidRPr="00C97629">
              <w:rPr>
                <w:rFonts w:ascii="Times New Roman" w:hAnsi="Times New Roman" w:cs="Times New Roman"/>
                <w:sz w:val="24"/>
                <w:szCs w:val="24"/>
              </w:rPr>
              <w:t xml:space="preserve"> </w:t>
            </w:r>
            <w:r w:rsidRPr="00C97629">
              <w:rPr>
                <w:rFonts w:ascii="Times New Roman" w:hAnsi="Times New Roman" w:cs="Times New Roman"/>
                <w:sz w:val="24"/>
                <w:szCs w:val="24"/>
                <w:u w:val="single"/>
              </w:rPr>
              <w:t xml:space="preserve">verificēšana notiktu, portālā manuāli ievadot uz zāļu iepakojuma esošo </w:t>
            </w:r>
            <w:r w:rsidRPr="00C97629">
              <w:rPr>
                <w:rFonts w:ascii="Times New Roman" w:hAnsi="Times New Roman" w:cs="Times New Roman"/>
                <w:sz w:val="24"/>
                <w:szCs w:val="24"/>
                <w:u w:val="single"/>
              </w:rPr>
              <w:t>serializācijas</w:t>
            </w:r>
            <w:r w:rsidRPr="00C97629">
              <w:rPr>
                <w:rFonts w:ascii="Times New Roman" w:hAnsi="Times New Roman" w:cs="Times New Roman"/>
                <w:sz w:val="24"/>
                <w:szCs w:val="24"/>
                <w:u w:val="single"/>
              </w:rPr>
              <w:t xml:space="preserve"> kodu)</w:t>
            </w:r>
            <w:r w:rsidRPr="00C97629">
              <w:rPr>
                <w:rFonts w:ascii="Times New Roman" w:hAnsi="Times New Roman" w:cs="Times New Roman"/>
                <w:sz w:val="24"/>
                <w:szCs w:val="24"/>
              </w:rPr>
              <w:t>, kas nozīmētu arī attiecīga IT speciālista nodrošināšanu vai ārpakalpojuma esamību, un sistēmu vienai prakses vietai varētu pielāgot vairāku mēnešu laikā.</w:t>
            </w:r>
          </w:p>
          <w:p w:rsidR="00B61C35" w:rsidRPr="00C97629" w:rsidP="004C5D49" w14:paraId="5F48565A" w14:textId="485CA061">
            <w:pPr>
              <w:pStyle w:val="NoSpacing"/>
              <w:jc w:val="both"/>
              <w:rPr>
                <w:rFonts w:ascii="Times New Roman" w:hAnsi="Times New Roman" w:cs="Times New Roman"/>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saskaņā ar Deleģētās regulas 20116/161 3.</w:t>
            </w:r>
            <w:r>
              <w:rPr>
                <w:rFonts w:ascii="Times New Roman" w:hAnsi="Times New Roman" w:cs="Times New Roman"/>
                <w:sz w:val="24"/>
                <w:szCs w:val="24"/>
              </w:rPr>
              <w:t> </w:t>
            </w:r>
            <w:r w:rsidRPr="00C97629">
              <w:rPr>
                <w:rFonts w:ascii="Times New Roman" w:hAnsi="Times New Roman" w:cs="Times New Roman"/>
                <w:sz w:val="24"/>
                <w:szCs w:val="24"/>
              </w:rPr>
              <w:t>panta 2.</w:t>
            </w:r>
            <w:r>
              <w:rPr>
                <w:rFonts w:ascii="Times New Roman" w:hAnsi="Times New Roman" w:cs="Times New Roman"/>
                <w:sz w:val="24"/>
                <w:szCs w:val="24"/>
              </w:rPr>
              <w:t> punkta f) </w:t>
            </w:r>
            <w:r w:rsidRPr="00C97629">
              <w:rPr>
                <w:rFonts w:ascii="Times New Roman" w:hAnsi="Times New Roman" w:cs="Times New Roman"/>
                <w:sz w:val="24"/>
                <w:szCs w:val="24"/>
              </w:rPr>
              <w:t xml:space="preserve">apakšpunktu ar veselības aprūpes iestādi var saprast slimnīcu, klīniku, poliklīniku vai veselības centru, kas nav, </w:t>
            </w:r>
            <w:r>
              <w:rPr>
                <w:rFonts w:ascii="Times New Roman" w:hAnsi="Times New Roman" w:cs="Times New Roman"/>
                <w:sz w:val="24"/>
                <w:szCs w:val="24"/>
              </w:rPr>
              <w:t>piemēram, ģimenes ārsta prakse.</w:t>
            </w:r>
          </w:p>
          <w:p w:rsidR="00B61C35" w:rsidRPr="00C97629" w:rsidP="004C5D49" w14:paraId="7525B43A" w14:textId="77777777">
            <w:pPr>
              <w:pStyle w:val="NoSpacing"/>
              <w:jc w:val="both"/>
              <w:rPr>
                <w:rFonts w:ascii="Times New Roman" w:hAnsi="Times New Roman" w:cs="Times New Roman"/>
                <w:sz w:val="24"/>
                <w:szCs w:val="24"/>
              </w:rPr>
            </w:pPr>
          </w:p>
          <w:p w:rsidR="00E85BD5" w:rsidRPr="00C97629" w:rsidP="004C5D49" w14:paraId="0A023B8D" w14:textId="6077DAF7">
            <w:pPr>
              <w:pStyle w:val="NoSpacing"/>
              <w:jc w:val="both"/>
              <w:rPr>
                <w:rFonts w:ascii="Times New Roman" w:hAnsi="Times New Roman" w:cs="Times New Roman"/>
                <w:sz w:val="24"/>
                <w:szCs w:val="24"/>
              </w:rPr>
            </w:pPr>
            <w:r>
              <w:rPr>
                <w:rFonts w:ascii="Times New Roman" w:hAnsi="Times New Roman" w:cs="Times New Roman"/>
                <w:sz w:val="24"/>
                <w:szCs w:val="24"/>
              </w:rPr>
              <w:t>3) </w:t>
            </w:r>
            <w:r w:rsidRPr="00C97629" w:rsidR="00B61C35">
              <w:rPr>
                <w:rFonts w:ascii="Times New Roman" w:hAnsi="Times New Roman" w:cs="Times New Roman"/>
                <w:sz w:val="24"/>
                <w:szCs w:val="24"/>
              </w:rPr>
              <w:t>Deleģētās regulas 2011/161 preambulas</w:t>
            </w:r>
            <w:r>
              <w:rPr>
                <w:rFonts w:ascii="Times New Roman" w:hAnsi="Times New Roman" w:cs="Times New Roman"/>
                <w:sz w:val="24"/>
                <w:szCs w:val="24"/>
              </w:rPr>
              <w:t xml:space="preserve"> 23. apsvērumā ir norādīts, ka </w:t>
            </w:r>
            <w:r w:rsidRPr="00C97629" w:rsidR="00B61C35">
              <w:rPr>
                <w:rFonts w:ascii="Times New Roman" w:hAnsi="Times New Roman" w:cs="Times New Roman"/>
                <w:sz w:val="24"/>
                <w:szCs w:val="24"/>
              </w:rPr>
              <w:t xml:space="preserve">dalībvalstīm vajadzētu būt iespējai noteiktas iestādes vai personas, kam atļauts vai kas tiesīgas iedzīvotājiem piegādāt zāles, atbrīvot no pienākuma verificēt drošuma pazīmes, tādējādi pielāgojoties piegādes ķēdes konkrētajām īpatnībām to teritorijā un </w:t>
            </w:r>
            <w:r w:rsidRPr="00C97629" w:rsidR="00B61C35">
              <w:rPr>
                <w:rFonts w:ascii="Times New Roman" w:hAnsi="Times New Roman" w:cs="Times New Roman"/>
                <w:sz w:val="24"/>
                <w:szCs w:val="24"/>
                <w:u w:val="single"/>
              </w:rPr>
              <w:t>nodrošinot, ka verifikācijas pasākumu ietekme uz minētajām personām ir samērīga</w:t>
            </w:r>
            <w:r>
              <w:rPr>
                <w:rFonts w:ascii="Times New Roman" w:hAnsi="Times New Roman" w:cs="Times New Roman"/>
                <w:sz w:val="24"/>
                <w:szCs w:val="24"/>
              </w:rPr>
              <w:t xml:space="preserve">, </w:t>
            </w:r>
            <w:r>
              <w:rPr>
                <w:rFonts w:ascii="Times New Roman" w:hAnsi="Times New Roman" w:cs="Times New Roman"/>
                <w:sz w:val="24"/>
                <w:szCs w:val="24"/>
              </w:rPr>
              <w:t xml:space="preserve">un </w:t>
            </w:r>
            <w:r w:rsidRPr="00C97629" w:rsidR="00B61C35">
              <w:rPr>
                <w:rFonts w:ascii="Times New Roman" w:hAnsi="Times New Roman" w:cs="Times New Roman"/>
                <w:sz w:val="24"/>
                <w:szCs w:val="24"/>
              </w:rPr>
              <w:t>Deleģētās regulas 25.</w:t>
            </w:r>
            <w:r>
              <w:rPr>
                <w:rFonts w:ascii="Times New Roman" w:hAnsi="Times New Roman" w:cs="Times New Roman"/>
                <w:sz w:val="24"/>
                <w:szCs w:val="24"/>
              </w:rPr>
              <w:t> </w:t>
            </w:r>
            <w:r w:rsidRPr="00C97629" w:rsidR="00B61C35">
              <w:rPr>
                <w:rFonts w:ascii="Times New Roman" w:hAnsi="Times New Roman" w:cs="Times New Roman"/>
                <w:sz w:val="24"/>
                <w:szCs w:val="24"/>
              </w:rPr>
              <w:t>apsvērumā ir norādīts, ka: “</w:t>
            </w:r>
            <w:r w:rsidRPr="00C97629" w:rsidR="00B61C35">
              <w:rPr>
                <w:rFonts w:ascii="Times New Roman" w:hAnsi="Times New Roman" w:cs="Times New Roman"/>
                <w:sz w:val="24"/>
                <w:szCs w:val="24"/>
                <w:u w:val="single"/>
              </w:rPr>
              <w:t>Lai pārāk neciestu veselības aprūpes iestāžu ikdienas darbs</w:t>
            </w:r>
            <w:r w:rsidRPr="00C97629" w:rsidR="00B61C35">
              <w:rPr>
                <w:rFonts w:ascii="Times New Roman" w:hAnsi="Times New Roman" w:cs="Times New Roman"/>
                <w:sz w:val="24"/>
                <w:szCs w:val="24"/>
              </w:rPr>
              <w:t>, dalībvalstīm vajadzētu būt iespējai ar konkrētiem nosacījumiem ļaut veselības aprūpes iestādēs strādājošām personām, kam atļauts vai kas tiesīgas iedzīvotājiem piegādāt zāles, unikāla identifikatora autentiskumu verificēt un identifikatoru dzēst arī agrāk, nekā zāles piegādā iedzīvotājiem, vai tās vispār no šāda pienākuma atbrīvot.”.</w:t>
            </w:r>
          </w:p>
          <w:p w:rsidR="00B61C35" w:rsidRPr="00C97629" w:rsidP="004C5D49" w14:paraId="054889AC" w14:textId="77777777">
            <w:pPr>
              <w:pStyle w:val="NoSpacing"/>
              <w:jc w:val="both"/>
              <w:rPr>
                <w:rFonts w:ascii="Times New Roman" w:hAnsi="Times New Roman" w:cs="Times New Roman"/>
                <w:sz w:val="24"/>
                <w:szCs w:val="24"/>
              </w:rPr>
            </w:pPr>
          </w:p>
          <w:p w:rsidR="00B61C35" w:rsidRPr="00C97629" w:rsidP="004C5D49" w14:paraId="28A1505B" w14:textId="104ECDA0">
            <w:pPr>
              <w:pStyle w:val="NoSpacing"/>
              <w:jc w:val="both"/>
              <w:rPr>
                <w:rStyle w:val="BodyText3"/>
                <w:rFonts w:eastAsiaTheme="minorHAnsi"/>
                <w:color w:val="auto"/>
                <w:sz w:val="24"/>
                <w:szCs w:val="24"/>
              </w:rPr>
            </w:pPr>
            <w:r>
              <w:rPr>
                <w:rFonts w:ascii="Times New Roman" w:hAnsi="Times New Roman" w:cs="Times New Roman"/>
                <w:sz w:val="24"/>
                <w:szCs w:val="24"/>
              </w:rPr>
              <w:t>2. 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 xml:space="preserve">normas </w:t>
            </w:r>
            <w:r>
              <w:rPr>
                <w:rFonts w:ascii="Times New Roman" w:hAnsi="Times New Roman" w:cs="Times New Roman"/>
                <w:sz w:val="24"/>
                <w:szCs w:val="24"/>
              </w:rPr>
              <w:t>grozījumos MK 304 un MK </w:t>
            </w:r>
            <w:r w:rsidRPr="00C97629" w:rsidR="00D650A4">
              <w:rPr>
                <w:rFonts w:ascii="Times New Roman" w:hAnsi="Times New Roman" w:cs="Times New Roman"/>
                <w:sz w:val="24"/>
                <w:szCs w:val="24"/>
              </w:rPr>
              <w:t>436</w:t>
            </w:r>
            <w:r w:rsidRPr="00C97629">
              <w:rPr>
                <w:rFonts w:ascii="Times New Roman" w:hAnsi="Times New Roman" w:cs="Times New Roman"/>
                <w:sz w:val="24"/>
                <w:szCs w:val="24"/>
              </w:rPr>
              <w:t xml:space="preserve"> </w:t>
            </w:r>
            <w:r w:rsidR="00196AE7">
              <w:rPr>
                <w:rFonts w:ascii="Times New Roman" w:hAnsi="Times New Roman" w:cs="Times New Roman"/>
                <w:sz w:val="24"/>
                <w:szCs w:val="24"/>
              </w:rPr>
              <w:t>attiecībā uz</w:t>
            </w:r>
            <w:r w:rsidRPr="00C97629">
              <w:rPr>
                <w:rFonts w:ascii="Times New Roman" w:hAnsi="Times New Roman" w:cs="Times New Roman"/>
                <w:sz w:val="24"/>
                <w:szCs w:val="24"/>
              </w:rPr>
              <w:t xml:space="preserve"> kvalificētās personas atbildību saskaņā ar </w:t>
            </w:r>
            <w:r w:rsidRPr="00C97629">
              <w:rPr>
                <w:rFonts w:ascii="Times New Roman" w:hAnsi="Times New Roman" w:cs="Times New Roman"/>
                <w:sz w:val="24"/>
                <w:szCs w:val="24"/>
                <w:lang w:eastAsia="lv-LV" w:bidi="lv-LV"/>
              </w:rPr>
              <w:t xml:space="preserve">LZVO </w:t>
            </w:r>
            <w:r w:rsidRPr="00C97629" w:rsidR="008463C2">
              <w:rPr>
                <w:rStyle w:val="BodyText3"/>
                <w:rFonts w:eastAsiaTheme="minorHAnsi"/>
                <w:color w:val="auto"/>
                <w:sz w:val="24"/>
                <w:szCs w:val="24"/>
              </w:rPr>
              <w:t>ieteikumu</w:t>
            </w:r>
            <w:r>
              <w:rPr>
                <w:rStyle w:val="BodyText3"/>
                <w:rFonts w:eastAsiaTheme="minorHAnsi"/>
                <w:color w:val="auto"/>
                <w:sz w:val="24"/>
                <w:szCs w:val="24"/>
              </w:rPr>
              <w:t>.</w:t>
            </w:r>
          </w:p>
          <w:p w:rsidR="00B61C35" w:rsidRPr="00C97629" w:rsidP="004C5D49" w14:paraId="1EE80A00" w14:textId="77777777">
            <w:pPr>
              <w:pStyle w:val="NoSpacing"/>
              <w:jc w:val="both"/>
              <w:rPr>
                <w:rStyle w:val="BodyText3"/>
                <w:rFonts w:eastAsiaTheme="minorHAnsi"/>
                <w:color w:val="auto"/>
                <w:sz w:val="24"/>
                <w:szCs w:val="24"/>
              </w:rPr>
            </w:pPr>
          </w:p>
          <w:p w:rsidR="00B61C35" w:rsidRPr="00C97629" w:rsidP="004C5D49" w14:paraId="08C7B759" w14:textId="41299E96">
            <w:pPr>
              <w:pStyle w:val="NoSpacing"/>
              <w:jc w:val="both"/>
              <w:rPr>
                <w:rStyle w:val="BodyText3"/>
                <w:rFonts w:eastAsiaTheme="minorHAnsi"/>
                <w:color w:val="auto"/>
                <w:sz w:val="24"/>
                <w:szCs w:val="24"/>
              </w:rPr>
            </w:pPr>
            <w:r>
              <w:rPr>
                <w:rStyle w:val="BodyText3"/>
                <w:rFonts w:eastAsiaTheme="minorHAnsi"/>
                <w:color w:val="auto"/>
                <w:sz w:val="24"/>
                <w:szCs w:val="24"/>
              </w:rPr>
              <w:t>3. </w:t>
            </w:r>
            <w:r w:rsidRPr="00C97629">
              <w:rPr>
                <w:rFonts w:ascii="Times New Roman" w:hAnsi="Times New Roman" w:cs="Times New Roman"/>
                <w:sz w:val="24"/>
                <w:szCs w:val="24"/>
              </w:rPr>
              <w:t xml:space="preserve">Veselības ministrija ir precizējusi </w:t>
            </w:r>
            <w:r w:rsidR="00196AE7">
              <w:rPr>
                <w:rFonts w:ascii="Times New Roman" w:hAnsi="Times New Roman" w:cs="Times New Roman"/>
                <w:sz w:val="24"/>
                <w:szCs w:val="24"/>
              </w:rPr>
              <w:t>normas grozījumos</w:t>
            </w:r>
            <w:r w:rsidRPr="00C97629" w:rsidR="00196AE7">
              <w:rPr>
                <w:rFonts w:ascii="Times New Roman" w:hAnsi="Times New Roman" w:cs="Times New Roman"/>
                <w:sz w:val="24"/>
                <w:szCs w:val="24"/>
              </w:rPr>
              <w:t xml:space="preserve"> </w:t>
            </w:r>
            <w:r>
              <w:rPr>
                <w:rFonts w:ascii="Times New Roman" w:hAnsi="Times New Roman" w:cs="Times New Roman"/>
                <w:sz w:val="24"/>
                <w:szCs w:val="24"/>
              </w:rPr>
              <w:t>MK </w:t>
            </w:r>
            <w:r w:rsidRPr="00C97629">
              <w:rPr>
                <w:rFonts w:ascii="Times New Roman" w:hAnsi="Times New Roman" w:cs="Times New Roman"/>
                <w:sz w:val="24"/>
                <w:szCs w:val="24"/>
              </w:rPr>
              <w:t>416, lai to padarītu skaidrāku un</w:t>
            </w:r>
            <w:r w:rsidR="00196AE7">
              <w:rPr>
                <w:rFonts w:ascii="Times New Roman" w:hAnsi="Times New Roman" w:cs="Times New Roman"/>
                <w:sz w:val="24"/>
                <w:szCs w:val="24"/>
              </w:rPr>
              <w:t xml:space="preserve"> nosakot</w:t>
            </w:r>
            <w:r w:rsidRPr="00C97629">
              <w:rPr>
                <w:rFonts w:ascii="Times New Roman" w:hAnsi="Times New Roman" w:cs="Times New Roman"/>
                <w:sz w:val="24"/>
                <w:szCs w:val="24"/>
              </w:rPr>
              <w:t xml:space="preserve">, ka informāciju </w:t>
            </w:r>
            <w:r w:rsidR="00196AE7">
              <w:rPr>
                <w:rFonts w:ascii="Times New Roman" w:hAnsi="Times New Roman" w:cs="Times New Roman"/>
                <w:sz w:val="24"/>
                <w:szCs w:val="24"/>
              </w:rPr>
              <w:t xml:space="preserve">Latvijas zāļu </w:t>
            </w:r>
            <w:r w:rsidRPr="00C97629">
              <w:rPr>
                <w:rFonts w:ascii="Times New Roman" w:hAnsi="Times New Roman" w:cs="Times New Roman"/>
                <w:sz w:val="24"/>
                <w:szCs w:val="24"/>
              </w:rPr>
              <w:t xml:space="preserve">repozitoriju sistēmā </w:t>
            </w:r>
            <w:r w:rsidRPr="00C97629">
              <w:rPr>
                <w:rFonts w:ascii="Times New Roman" w:hAnsi="Times New Roman" w:cs="Times New Roman"/>
                <w:sz w:val="24"/>
                <w:szCs w:val="24"/>
              </w:rPr>
              <w:t>augšuplādē</w:t>
            </w:r>
            <w:r w:rsidRPr="00C97629">
              <w:rPr>
                <w:rFonts w:ascii="Times New Roman" w:hAnsi="Times New Roman" w:cs="Times New Roman"/>
                <w:sz w:val="24"/>
                <w:szCs w:val="24"/>
              </w:rPr>
              <w:t xml:space="preserve"> caur Eiropas zāļu repozitoriju sistēmu </w:t>
            </w:r>
            <w:r w:rsidRPr="00C97629">
              <w:rPr>
                <w:rFonts w:ascii="Times New Roman" w:hAnsi="Times New Roman" w:cs="Times New Roman"/>
                <w:i/>
                <w:sz w:val="24"/>
                <w:szCs w:val="24"/>
              </w:rPr>
              <w:t>ar centrmezgla starpniecību</w:t>
            </w:r>
            <w:r w:rsidRPr="00C97629">
              <w:rPr>
                <w:rFonts w:ascii="Times New Roman" w:hAnsi="Times New Roman" w:cs="Times New Roman"/>
                <w:sz w:val="24"/>
                <w:szCs w:val="24"/>
              </w:rPr>
              <w:t xml:space="preserve">, </w:t>
            </w:r>
            <w:r w:rsidRPr="00C97629">
              <w:rPr>
                <w:rStyle w:val="BodyText3"/>
                <w:rFonts w:eastAsiaTheme="minorHAnsi"/>
                <w:color w:val="auto"/>
                <w:sz w:val="24"/>
                <w:szCs w:val="24"/>
              </w:rPr>
              <w:t xml:space="preserve">ņemot vērā to, ka Latvijas Zāļu verifikācijas organizācija nacionālā repozitoriju sistēmas izveidē ir izvēlējusies ieviest </w:t>
            </w:r>
            <w:r w:rsidRPr="00C97629">
              <w:rPr>
                <w:rStyle w:val="BodyText3"/>
                <w:rFonts w:eastAsiaTheme="minorHAnsi"/>
                <w:i/>
                <w:color w:val="auto"/>
                <w:sz w:val="24"/>
                <w:szCs w:val="24"/>
              </w:rPr>
              <w:t>Blue</w:t>
            </w:r>
            <w:r w:rsidRPr="00C97629">
              <w:rPr>
                <w:rStyle w:val="BodyText3"/>
                <w:rFonts w:eastAsiaTheme="minorHAnsi"/>
                <w:i/>
                <w:color w:val="auto"/>
                <w:sz w:val="24"/>
                <w:szCs w:val="24"/>
              </w:rPr>
              <w:t xml:space="preserve"> </w:t>
            </w:r>
            <w:r w:rsidRPr="00C97629">
              <w:rPr>
                <w:rStyle w:val="BodyText3"/>
                <w:rFonts w:eastAsiaTheme="minorHAnsi"/>
                <w:i/>
                <w:color w:val="auto"/>
                <w:sz w:val="24"/>
                <w:szCs w:val="24"/>
              </w:rPr>
              <w:t>print</w:t>
            </w:r>
            <w:r w:rsidRPr="00C97629">
              <w:rPr>
                <w:rStyle w:val="BodyText3"/>
                <w:rFonts w:eastAsiaTheme="minorHAnsi"/>
                <w:color w:val="auto"/>
                <w:sz w:val="24"/>
                <w:szCs w:val="24"/>
              </w:rPr>
              <w:t xml:space="preserve"> sistēmu (</w:t>
            </w:r>
            <w:r>
              <w:fldChar w:fldCharType="begin"/>
            </w:r>
            <w:r>
              <w:instrText xml:space="preserve"> HYPERLINK "http://www.girp.eu/files/European-Medicines-Verification-Organisation.pdf" </w:instrText>
            </w:r>
            <w:r>
              <w:fldChar w:fldCharType="separate"/>
            </w:r>
            <w:r w:rsidRPr="00C97629">
              <w:rPr>
                <w:rStyle w:val="Hyperlink"/>
                <w:rFonts w:ascii="Times New Roman" w:hAnsi="Times New Roman" w:cs="Times New Roman"/>
                <w:color w:val="auto"/>
                <w:sz w:val="24"/>
                <w:szCs w:val="24"/>
                <w:u w:val="none"/>
                <w:shd w:val="clear" w:color="auto" w:fill="FFFFFF"/>
                <w:lang w:eastAsia="lv-LV" w:bidi="lv-LV"/>
              </w:rPr>
              <w:t>http://www.girp.eu/files/European-Medicines-Verification-Organisation.pdf</w:t>
            </w:r>
            <w:r>
              <w:fldChar w:fldCharType="end"/>
            </w:r>
            <w:r w:rsidRPr="00C97629">
              <w:rPr>
                <w:rStyle w:val="BodyText3"/>
                <w:rFonts w:eastAsiaTheme="minorHAnsi"/>
                <w:color w:val="auto"/>
                <w:sz w:val="24"/>
                <w:szCs w:val="24"/>
              </w:rPr>
              <w:t>).</w:t>
            </w:r>
          </w:p>
          <w:p w:rsidR="00580BB9" w:rsidP="004C5D49" w14:paraId="657CDA88" w14:textId="77777777">
            <w:pPr>
              <w:pStyle w:val="NoSpacing"/>
              <w:jc w:val="both"/>
              <w:rPr>
                <w:rStyle w:val="BodyText3"/>
                <w:rFonts w:eastAsiaTheme="minorHAnsi"/>
                <w:color w:val="auto"/>
                <w:sz w:val="24"/>
                <w:szCs w:val="24"/>
              </w:rPr>
            </w:pPr>
          </w:p>
          <w:p w:rsidR="00B61C35" w:rsidRPr="00C97629" w:rsidP="004C5D49" w14:paraId="41439EC2" w14:textId="5F554675">
            <w:pPr>
              <w:pStyle w:val="NoSpacing"/>
              <w:jc w:val="both"/>
              <w:rPr>
                <w:rFonts w:ascii="Times New Roman" w:hAnsi="Times New Roman" w:cs="Times New Roman"/>
                <w:sz w:val="24"/>
                <w:szCs w:val="24"/>
                <w:shd w:val="clear" w:color="auto" w:fill="FFFFFF"/>
                <w:lang w:eastAsia="lv-LV" w:bidi="lv-LV"/>
              </w:rPr>
            </w:pPr>
            <w:r>
              <w:rPr>
                <w:rStyle w:val="BodyText3"/>
                <w:rFonts w:eastAsiaTheme="minorHAnsi"/>
                <w:color w:val="auto"/>
                <w:sz w:val="24"/>
                <w:szCs w:val="24"/>
              </w:rPr>
              <w:t>4. </w:t>
            </w:r>
            <w:r w:rsidRPr="00C97629" w:rsidR="00D650A4">
              <w:rPr>
                <w:rStyle w:val="BodyText3"/>
                <w:rFonts w:eastAsiaTheme="minorHAnsi"/>
                <w:color w:val="auto"/>
                <w:sz w:val="24"/>
                <w:szCs w:val="24"/>
              </w:rPr>
              <w:t>Veselības ministrija ir pārskatījusi LZVO ieteikumu pr</w:t>
            </w:r>
            <w:r>
              <w:rPr>
                <w:rStyle w:val="BodyText3"/>
                <w:rFonts w:eastAsiaTheme="minorHAnsi"/>
                <w:color w:val="auto"/>
                <w:sz w:val="24"/>
                <w:szCs w:val="24"/>
              </w:rPr>
              <w:t>ecizēt regulējumu grozījumos MK </w:t>
            </w:r>
            <w:r w:rsidRPr="00C97629" w:rsidR="00D650A4">
              <w:rPr>
                <w:rStyle w:val="BodyText3"/>
                <w:rFonts w:eastAsiaTheme="minorHAnsi"/>
                <w:color w:val="auto"/>
                <w:sz w:val="24"/>
                <w:szCs w:val="24"/>
              </w:rPr>
              <w:t xml:space="preserve">416 attiecībā uz zāļu lieltirgotavu pienākumu zāļu verificēšanā un </w:t>
            </w:r>
            <w:r w:rsidR="00196AE7">
              <w:rPr>
                <w:rStyle w:val="BodyText3"/>
                <w:rFonts w:eastAsiaTheme="minorHAnsi"/>
                <w:color w:val="auto"/>
                <w:sz w:val="24"/>
                <w:szCs w:val="24"/>
              </w:rPr>
              <w:t>precizējusi</w:t>
            </w:r>
            <w:r w:rsidRPr="00C97629" w:rsidR="00D650A4">
              <w:rPr>
                <w:rStyle w:val="BodyText3"/>
                <w:rFonts w:eastAsiaTheme="minorHAnsi"/>
                <w:color w:val="auto"/>
                <w:sz w:val="24"/>
                <w:szCs w:val="24"/>
              </w:rPr>
              <w:t xml:space="preserve"> </w:t>
            </w:r>
            <w:r>
              <w:rPr>
                <w:rStyle w:val="BodyText3"/>
                <w:rFonts w:eastAsiaTheme="minorHAnsi"/>
                <w:color w:val="auto"/>
                <w:sz w:val="24"/>
                <w:szCs w:val="24"/>
              </w:rPr>
              <w:t>MK </w:t>
            </w:r>
            <w:r w:rsidRPr="00C97629" w:rsidR="00196AE7">
              <w:rPr>
                <w:rStyle w:val="BodyText3"/>
                <w:rFonts w:eastAsiaTheme="minorHAnsi"/>
                <w:color w:val="auto"/>
                <w:sz w:val="24"/>
                <w:szCs w:val="24"/>
              </w:rPr>
              <w:t xml:space="preserve">416 </w:t>
            </w:r>
            <w:r w:rsidRPr="00C97629" w:rsidR="00D650A4">
              <w:rPr>
                <w:rStyle w:val="BodyText3"/>
                <w:rFonts w:eastAsiaTheme="minorHAnsi"/>
                <w:color w:val="auto"/>
                <w:sz w:val="24"/>
                <w:szCs w:val="24"/>
              </w:rPr>
              <w:t>grozījum</w:t>
            </w:r>
            <w:r w:rsidR="00196AE7">
              <w:rPr>
                <w:rStyle w:val="BodyText3"/>
                <w:rFonts w:eastAsiaTheme="minorHAnsi"/>
                <w:color w:val="auto"/>
                <w:sz w:val="24"/>
                <w:szCs w:val="24"/>
              </w:rPr>
              <w:t>u</w:t>
            </w:r>
            <w:r w:rsidRPr="00C97629" w:rsidR="00D650A4">
              <w:rPr>
                <w:rStyle w:val="BodyText3"/>
                <w:rFonts w:eastAsiaTheme="minorHAnsi"/>
                <w:color w:val="auto"/>
                <w:sz w:val="24"/>
                <w:szCs w:val="24"/>
              </w:rPr>
              <w:t xml:space="preserve"> normas.</w:t>
            </w:r>
          </w:p>
        </w:tc>
      </w:tr>
      <w:tr w14:paraId="4F40B486" w14:textId="77777777" w:rsidTr="000F1781">
        <w:tblPrEx>
          <w:tblW w:w="5000" w:type="pct"/>
          <w:jc w:val="center"/>
          <w:tblCellMar>
            <w:top w:w="24" w:type="dxa"/>
            <w:left w:w="24" w:type="dxa"/>
            <w:bottom w:w="24" w:type="dxa"/>
            <w:right w:w="24" w:type="dxa"/>
          </w:tblCellMar>
          <w:tblLook w:val="04A0"/>
        </w:tblPrEx>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3E7A7AB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4.</w:t>
            </w:r>
          </w:p>
        </w:tc>
        <w:tc>
          <w:tcPr>
            <w:tcW w:w="998"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7BC20BC0"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3752" w:type="pct"/>
            <w:tcBorders>
              <w:top w:val="outset" w:sz="6" w:space="0" w:color="414142"/>
              <w:left w:val="outset" w:sz="6" w:space="0" w:color="414142"/>
              <w:bottom w:val="outset" w:sz="6" w:space="0" w:color="414142"/>
              <w:right w:val="outset" w:sz="6" w:space="0" w:color="414142"/>
            </w:tcBorders>
            <w:hideMark/>
          </w:tcPr>
          <w:p w:rsidR="00E85BD5" w:rsidRPr="00C97629" w:rsidP="00E85BD5" w14:paraId="5E49C613" w14:textId="756C2BD0">
            <w:pPr>
              <w:jc w:val="both"/>
              <w:rPr>
                <w:rFonts w:ascii="Times New Roman" w:hAnsi="Times New Roman" w:cs="Times New Roman"/>
                <w:sz w:val="24"/>
                <w:szCs w:val="24"/>
              </w:rPr>
            </w:pPr>
            <w:r>
              <w:rPr>
                <w:rFonts w:ascii="Times New Roman" w:hAnsi="Times New Roman" w:cs="Times New Roman"/>
                <w:sz w:val="24"/>
                <w:szCs w:val="24"/>
              </w:rPr>
              <w:t xml:space="preserve">Informācija par </w:t>
            </w:r>
            <w:r w:rsidR="00936AE5">
              <w:rPr>
                <w:rFonts w:ascii="Times New Roman" w:hAnsi="Times New Roman" w:cs="Times New Roman"/>
                <w:sz w:val="24"/>
                <w:szCs w:val="24"/>
              </w:rPr>
              <w:t xml:space="preserve">LZVO </w:t>
            </w:r>
            <w:r>
              <w:rPr>
                <w:rFonts w:ascii="Times New Roman" w:hAnsi="Times New Roman" w:cs="Times New Roman"/>
                <w:sz w:val="24"/>
                <w:szCs w:val="24"/>
              </w:rPr>
              <w:t xml:space="preserve">aktivitātēm Latvijas zāļu repozitoriju sistēmas izveidē un sadarbībā ar aptiekām, ārstniecības iestādēm, lieltirgotavām un ražotājiem </w:t>
            </w:r>
            <w:r w:rsidR="00BE0066">
              <w:rPr>
                <w:rFonts w:ascii="Times New Roman" w:hAnsi="Times New Roman" w:cs="Times New Roman"/>
                <w:sz w:val="24"/>
                <w:szCs w:val="24"/>
              </w:rPr>
              <w:t>ir ievietota</w:t>
            </w:r>
            <w:r w:rsidR="00D8458D">
              <w:rPr>
                <w:rFonts w:ascii="Times New Roman" w:hAnsi="Times New Roman" w:cs="Times New Roman"/>
                <w:sz w:val="24"/>
                <w:szCs w:val="24"/>
              </w:rPr>
              <w:t xml:space="preserve"> </w:t>
            </w:r>
            <w:r w:rsidR="00936AE5">
              <w:rPr>
                <w:rFonts w:ascii="Times New Roman" w:hAnsi="Times New Roman" w:cs="Times New Roman"/>
                <w:sz w:val="24"/>
                <w:szCs w:val="24"/>
              </w:rPr>
              <w:t>tīmekļa vietnē (www.lzvo.lv).</w:t>
            </w:r>
          </w:p>
        </w:tc>
      </w:tr>
    </w:tbl>
    <w:p w:rsidR="00894C55" w:rsidRPr="00C97629" w:rsidP="00894C55" w14:paraId="005A488F"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53"/>
        <w:gridCol w:w="4218"/>
        <w:gridCol w:w="4384"/>
      </w:tblGrid>
      <w:tr w14:paraId="2B5184D8" w14:textId="77777777" w:rsidTr="00894C55">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C97629" w:rsidP="00816C11" w14:paraId="229E3B31"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7629">
              <w:rPr>
                <w:rFonts w:ascii="Times New Roman" w:eastAsia="Times New Roman" w:hAnsi="Times New Roman" w:cs="Times New Roman"/>
                <w:b/>
                <w:bCs/>
                <w:sz w:val="24"/>
                <w:szCs w:val="24"/>
                <w:lang w:eastAsia="lv-LV"/>
              </w:rPr>
              <w:t>VII.</w:t>
            </w:r>
            <w:r w:rsidRPr="00C97629" w:rsidR="00816C11">
              <w:rPr>
                <w:rFonts w:ascii="Times New Roman" w:eastAsia="Times New Roman" w:hAnsi="Times New Roman" w:cs="Times New Roman"/>
                <w:b/>
                <w:bCs/>
                <w:sz w:val="24"/>
                <w:szCs w:val="24"/>
                <w:lang w:eastAsia="lv-LV"/>
              </w:rPr>
              <w:t> </w:t>
            </w:r>
            <w:r w:rsidRPr="00C97629">
              <w:rPr>
                <w:rFonts w:ascii="Times New Roman" w:eastAsia="Times New Roman" w:hAnsi="Times New Roman" w:cs="Times New Roman"/>
                <w:b/>
                <w:bCs/>
                <w:sz w:val="24"/>
                <w:szCs w:val="24"/>
                <w:lang w:eastAsia="lv-LV"/>
              </w:rPr>
              <w:t>Tiesību akta projekta izpildes nodrošināšana un tās ietekme uz institūcijām</w:t>
            </w:r>
          </w:p>
        </w:tc>
      </w:tr>
      <w:tr w14:paraId="7A44395C" w14:textId="77777777" w:rsidTr="000F1781">
        <w:tblPrEx>
          <w:tblW w:w="5000" w:type="pct"/>
          <w:jc w:val="center"/>
          <w:tblCellMar>
            <w:top w:w="24" w:type="dxa"/>
            <w:left w:w="24" w:type="dxa"/>
            <w:bottom w:w="24" w:type="dxa"/>
            <w:right w:w="24" w:type="dxa"/>
          </w:tblCellMar>
          <w:tblLook w:val="04A0"/>
        </w:tblPrEx>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162239D"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1.</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5CFD335F"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izpildē iesaistītās institūcijas</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78A8AEBB" w14:textId="6199FE87">
            <w:pPr>
              <w:spacing w:before="75" w:after="75"/>
              <w:rPr>
                <w:rFonts w:ascii="Times New Roman" w:hAnsi="Times New Roman" w:cs="Times New Roman"/>
                <w:sz w:val="24"/>
                <w:szCs w:val="24"/>
              </w:rPr>
            </w:pPr>
            <w:r w:rsidRPr="00C97629">
              <w:rPr>
                <w:rFonts w:ascii="Times New Roman" w:hAnsi="Times New Roman" w:cs="Times New Roman"/>
                <w:sz w:val="24"/>
                <w:szCs w:val="24"/>
              </w:rPr>
              <w:t xml:space="preserve">Zāļu valsts aģentūra un </w:t>
            </w:r>
            <w:r w:rsidRPr="00C97629" w:rsidR="00911E53">
              <w:rPr>
                <w:rFonts w:ascii="Times New Roman" w:hAnsi="Times New Roman" w:cs="Times New Roman"/>
                <w:sz w:val="24"/>
                <w:szCs w:val="24"/>
              </w:rPr>
              <w:t>V</w:t>
            </w:r>
            <w:r w:rsidRPr="00C97629">
              <w:rPr>
                <w:rFonts w:ascii="Times New Roman" w:hAnsi="Times New Roman" w:cs="Times New Roman"/>
                <w:sz w:val="24"/>
                <w:szCs w:val="24"/>
              </w:rPr>
              <w:t>eselības inspekcija</w:t>
            </w:r>
          </w:p>
        </w:tc>
      </w:tr>
      <w:tr w14:paraId="7CF5EF21" w14:textId="77777777" w:rsidTr="000F1781">
        <w:tblPrEx>
          <w:tblW w:w="5000" w:type="pct"/>
          <w:jc w:val="center"/>
          <w:tblCellMar>
            <w:top w:w="24" w:type="dxa"/>
            <w:left w:w="24" w:type="dxa"/>
            <w:bottom w:w="24" w:type="dxa"/>
            <w:right w:w="24" w:type="dxa"/>
          </w:tblCellMar>
          <w:tblLook w:val="04A0"/>
        </w:tblPrEx>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26598153"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2.</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F86826" w14:paraId="1FDEDC70" w14:textId="3A3AF8DA">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Projekta izpildes ietekme uz pārvaldes funkcijām un institucionālo struktūru.</w:t>
            </w:r>
            <w:r w:rsidRPr="00C97629" w:rsidR="007507DC">
              <w:rPr>
                <w:rFonts w:ascii="Times New Roman" w:eastAsia="Times New Roman" w:hAnsi="Times New Roman" w:cs="Times New Roman"/>
                <w:sz w:val="24"/>
                <w:szCs w:val="24"/>
                <w:lang w:eastAsia="lv-LV"/>
              </w:rPr>
              <w:t xml:space="preserve"> </w:t>
            </w:r>
            <w:r w:rsidRPr="00C9762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741A8D0" w14:textId="2A9588B5">
            <w:pPr>
              <w:jc w:val="both"/>
              <w:rPr>
                <w:rFonts w:ascii="Times New Roman" w:hAnsi="Times New Roman" w:cs="Times New Roman"/>
                <w:sz w:val="24"/>
                <w:szCs w:val="24"/>
              </w:rPr>
            </w:pPr>
            <w:r w:rsidRPr="00C97629">
              <w:rPr>
                <w:rFonts w:ascii="Times New Roman" w:eastAsia="Times New Roman" w:hAnsi="Times New Roman" w:cs="Times New Roman"/>
                <w:sz w:val="24"/>
                <w:szCs w:val="24"/>
                <w:lang w:eastAsia="lv-LV"/>
              </w:rPr>
              <w:t>Projekta izpilde neietekmēs pārvaldes funkcijas un institucionālo struktūru. Jaunas institūcijas netiks izveidotas, esošās institūcijas netiks likvidētas vai reorganizētas.</w:t>
            </w:r>
          </w:p>
        </w:tc>
      </w:tr>
      <w:tr w14:paraId="13B2BA80" w14:textId="77777777" w:rsidTr="000F1781">
        <w:tblPrEx>
          <w:tblW w:w="5000" w:type="pct"/>
          <w:jc w:val="center"/>
          <w:tblCellMar>
            <w:top w:w="24" w:type="dxa"/>
            <w:left w:w="24" w:type="dxa"/>
            <w:bottom w:w="24" w:type="dxa"/>
            <w:right w:w="24" w:type="dxa"/>
          </w:tblCellMar>
          <w:tblLook w:val="04A0"/>
        </w:tblPrEx>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01E3AE57"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3.</w:t>
            </w:r>
          </w:p>
        </w:tc>
        <w:tc>
          <w:tcPr>
            <w:tcW w:w="2329" w:type="pct"/>
            <w:tcBorders>
              <w:top w:val="outset" w:sz="6" w:space="0" w:color="414142"/>
              <w:left w:val="outset" w:sz="6" w:space="0" w:color="414142"/>
              <w:bottom w:val="outset" w:sz="6" w:space="0" w:color="414142"/>
              <w:right w:val="outset" w:sz="6" w:space="0" w:color="414142"/>
            </w:tcBorders>
            <w:hideMark/>
          </w:tcPr>
          <w:p w:rsidR="003046F1" w:rsidRPr="00C97629" w:rsidP="003046F1" w14:paraId="16A40212" w14:textId="77777777">
            <w:pPr>
              <w:spacing w:after="0" w:line="240" w:lineRule="auto"/>
              <w:rPr>
                <w:rFonts w:ascii="Times New Roman" w:eastAsia="Times New Roman" w:hAnsi="Times New Roman" w:cs="Times New Roman"/>
                <w:sz w:val="24"/>
                <w:szCs w:val="24"/>
                <w:lang w:eastAsia="lv-LV"/>
              </w:rPr>
            </w:pPr>
            <w:r w:rsidRPr="00C97629">
              <w:rPr>
                <w:rFonts w:ascii="Times New Roman" w:eastAsia="Times New Roman" w:hAnsi="Times New Roman" w:cs="Times New Roman"/>
                <w:sz w:val="24"/>
                <w:szCs w:val="24"/>
                <w:lang w:eastAsia="lv-LV"/>
              </w:rPr>
              <w:t>Cita informācija</w:t>
            </w:r>
          </w:p>
        </w:tc>
        <w:tc>
          <w:tcPr>
            <w:tcW w:w="2421" w:type="pct"/>
            <w:tcBorders>
              <w:top w:val="outset" w:sz="6" w:space="0" w:color="414142"/>
              <w:left w:val="outset" w:sz="6" w:space="0" w:color="414142"/>
              <w:bottom w:val="outset" w:sz="6" w:space="0" w:color="414142"/>
              <w:right w:val="outset" w:sz="6" w:space="0" w:color="414142"/>
            </w:tcBorders>
            <w:hideMark/>
          </w:tcPr>
          <w:p w:rsidR="003046F1" w:rsidRPr="00C97629" w:rsidP="00071105" w14:paraId="2CF02470" w14:textId="3918A91B">
            <w:pPr>
              <w:pStyle w:val="Bezatstarpm1"/>
              <w:jc w:val="both"/>
              <w:rPr>
                <w:rFonts w:ascii="Times New Roman" w:hAnsi="Times New Roman"/>
                <w:sz w:val="24"/>
                <w:szCs w:val="24"/>
                <w:lang w:val="lv-LV"/>
              </w:rPr>
            </w:pPr>
            <w:r w:rsidRPr="00C97629">
              <w:rPr>
                <w:rFonts w:ascii="Times New Roman" w:hAnsi="Times New Roman"/>
                <w:sz w:val="24"/>
                <w:szCs w:val="24"/>
                <w:lang w:val="lv-LV" w:eastAsia="lv-LV"/>
              </w:rPr>
              <w:t xml:space="preserve">Noteikumu projektā paredzētos pasākumus Veselības inspekcija īstenos piešķirto valsts budžeta līdzekļu ietvaros, </w:t>
            </w:r>
            <w:r w:rsidR="005C5B39">
              <w:rPr>
                <w:rFonts w:ascii="Times New Roman" w:hAnsi="Times New Roman"/>
                <w:sz w:val="24"/>
                <w:szCs w:val="24"/>
                <w:lang w:val="lv-LV" w:eastAsia="lv-LV"/>
              </w:rPr>
              <w:t>savukārt Zāļu valsts aģentūra - </w:t>
            </w:r>
            <w:r w:rsidRPr="00C97629">
              <w:rPr>
                <w:rFonts w:ascii="Times New Roman" w:hAnsi="Times New Roman"/>
                <w:sz w:val="24"/>
                <w:szCs w:val="24"/>
                <w:lang w:val="lv-LV" w:eastAsia="lv-LV"/>
              </w:rPr>
              <w:t>saņemto pašu ieņēmumu no maksas pakalpojumiem un citu pašu ieņēmumu ietvaros.</w:t>
            </w:r>
          </w:p>
        </w:tc>
      </w:tr>
    </w:tbl>
    <w:p w:rsidR="00720585" w:rsidRPr="00C97629" w:rsidP="00894C55" w14:paraId="4AA983DC" w14:textId="77777777">
      <w:pPr>
        <w:spacing w:after="0" w:line="240" w:lineRule="auto"/>
        <w:rPr>
          <w:rFonts w:ascii="Times New Roman" w:hAnsi="Times New Roman" w:cs="Times New Roman"/>
          <w:sz w:val="28"/>
          <w:szCs w:val="28"/>
        </w:rPr>
      </w:pPr>
    </w:p>
    <w:p w:rsidR="00F8786E" w:rsidRPr="00C97629" w:rsidP="00327A2B" w14:paraId="2474F24D" w14:textId="77777777">
      <w:pPr>
        <w:shd w:val="clear" w:color="auto" w:fill="FFFFFF"/>
        <w:rPr>
          <w:rFonts w:ascii="Times New Roman" w:hAnsi="Times New Roman" w:cs="Times New Roman"/>
          <w:sz w:val="28"/>
          <w:szCs w:val="28"/>
        </w:rPr>
      </w:pPr>
    </w:p>
    <w:p w:rsidR="00EE53F8" w:rsidRPr="00EE53F8" w:rsidP="00EE53F8" w14:paraId="2BD8577B" w14:textId="77777777">
      <w:pPr>
        <w:jc w:val="both"/>
        <w:rPr>
          <w:rFonts w:ascii="Times New Roman" w:hAnsi="Times New Roman" w:cs="Times New Roman"/>
          <w:sz w:val="28"/>
          <w:szCs w:val="28"/>
        </w:rPr>
      </w:pPr>
      <w:r w:rsidRPr="00EE53F8">
        <w:rPr>
          <w:rFonts w:ascii="Times New Roman" w:hAnsi="Times New Roman" w:cs="Times New Roman"/>
          <w:sz w:val="28"/>
          <w:szCs w:val="28"/>
        </w:rPr>
        <w:t>Veselības ministre</w:t>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r>
      <w:r w:rsidRPr="00EE53F8">
        <w:rPr>
          <w:rFonts w:ascii="Times New Roman" w:hAnsi="Times New Roman" w:cs="Times New Roman"/>
          <w:sz w:val="28"/>
          <w:szCs w:val="28"/>
        </w:rPr>
        <w:tab/>
        <w:t xml:space="preserve">Anda </w:t>
      </w:r>
      <w:r w:rsidRPr="00EE53F8">
        <w:rPr>
          <w:rFonts w:ascii="Times New Roman" w:hAnsi="Times New Roman" w:cs="Times New Roman"/>
          <w:sz w:val="28"/>
          <w:szCs w:val="28"/>
        </w:rPr>
        <w:t>Čakša</w:t>
      </w:r>
    </w:p>
    <w:p w:rsidR="00F8786E" w:rsidRPr="00C97629" w:rsidP="007A7CBE" w14:paraId="4EC05871" w14:textId="77777777">
      <w:pPr>
        <w:pStyle w:val="NoSpacing"/>
        <w:rPr>
          <w:rFonts w:ascii="Times New Roman" w:hAnsi="Times New Roman" w:cs="Times New Roman"/>
          <w:sz w:val="28"/>
          <w:szCs w:val="28"/>
        </w:rPr>
      </w:pPr>
    </w:p>
    <w:p w:rsidR="00F8786E" w:rsidRPr="00C97629" w:rsidP="007A7CBE" w14:paraId="6CDA28FE" w14:textId="77777777">
      <w:pPr>
        <w:pStyle w:val="NoSpacing"/>
        <w:rPr>
          <w:rFonts w:ascii="Times New Roman" w:hAnsi="Times New Roman" w:cs="Times New Roman"/>
          <w:sz w:val="28"/>
          <w:szCs w:val="28"/>
        </w:rPr>
      </w:pPr>
    </w:p>
    <w:p w:rsidR="007A7CBE" w:rsidRPr="00C97629" w:rsidP="007A7CBE" w14:paraId="405E4CDB" w14:textId="11405A70">
      <w:pPr>
        <w:pStyle w:val="NoSpacing"/>
        <w:rPr>
          <w:rFonts w:ascii="Times New Roman" w:eastAsia="Lucida Sans Unicode" w:hAnsi="Times New Roman" w:cs="Times New Roman"/>
          <w:kern w:val="3"/>
          <w:sz w:val="28"/>
          <w:szCs w:val="28"/>
        </w:rPr>
      </w:pPr>
      <w:r w:rsidRPr="00C97629">
        <w:rPr>
          <w:rFonts w:ascii="Times New Roman" w:hAnsi="Times New Roman" w:cs="Times New Roman"/>
          <w:sz w:val="28"/>
          <w:szCs w:val="28"/>
        </w:rPr>
        <w:t>Vīza: Valsts sekretārs</w:t>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r>
      <w:r w:rsidRPr="00C97629">
        <w:rPr>
          <w:rFonts w:ascii="Times New Roman" w:hAnsi="Times New Roman" w:cs="Times New Roman"/>
          <w:sz w:val="28"/>
          <w:szCs w:val="28"/>
        </w:rPr>
        <w:tab/>
        <w:t>Aivars Lapiņš</w:t>
      </w:r>
    </w:p>
    <w:p w:rsidR="00F661A3" w:rsidRPr="00C97629" w:rsidP="004E6C83" w14:paraId="0AAB9C68" w14:textId="77777777">
      <w:pPr>
        <w:tabs>
          <w:tab w:val="left" w:pos="6237"/>
        </w:tabs>
        <w:spacing w:after="0" w:line="240" w:lineRule="auto"/>
        <w:rPr>
          <w:rFonts w:ascii="Times New Roman" w:eastAsia="Calibri" w:hAnsi="Times New Roman" w:cs="Times New Roman"/>
          <w:sz w:val="28"/>
          <w:szCs w:val="28"/>
        </w:rPr>
      </w:pPr>
    </w:p>
    <w:p w:rsidR="00F661A3" w:rsidRPr="00C97629" w:rsidP="004E6C83" w14:paraId="749C0A9C"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214FF1CB" w14:textId="77777777">
      <w:pPr>
        <w:tabs>
          <w:tab w:val="left" w:pos="6237"/>
        </w:tabs>
        <w:spacing w:after="0" w:line="240" w:lineRule="auto"/>
        <w:rPr>
          <w:rFonts w:ascii="Times New Roman" w:eastAsia="Calibri" w:hAnsi="Times New Roman" w:cs="Times New Roman"/>
          <w:sz w:val="24"/>
          <w:szCs w:val="24"/>
        </w:rPr>
      </w:pPr>
    </w:p>
    <w:p w:rsidR="00F661A3" w:rsidRPr="00C97629" w:rsidP="004E6C83" w14:paraId="12FBBA9C" w14:textId="77777777">
      <w:pPr>
        <w:tabs>
          <w:tab w:val="left" w:pos="6237"/>
        </w:tabs>
        <w:spacing w:after="0" w:line="240" w:lineRule="auto"/>
        <w:rPr>
          <w:rFonts w:ascii="Times New Roman" w:eastAsia="Calibri" w:hAnsi="Times New Roman" w:cs="Times New Roman"/>
          <w:sz w:val="24"/>
          <w:szCs w:val="24"/>
        </w:rPr>
      </w:pPr>
    </w:p>
    <w:p w:rsidR="000F1781" w:rsidRPr="00C97629" w:rsidP="0088526D" w14:paraId="285BEBB4"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2670925"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347783AF"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6F8F620B"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2C2DCFCC" w14:textId="77777777">
      <w:pPr>
        <w:tabs>
          <w:tab w:val="left" w:pos="6237"/>
        </w:tabs>
        <w:spacing w:after="0" w:line="240" w:lineRule="auto"/>
        <w:rPr>
          <w:rFonts w:ascii="Times New Roman" w:eastAsia="Calibri" w:hAnsi="Times New Roman" w:cs="Times New Roman"/>
          <w:sz w:val="24"/>
          <w:szCs w:val="24"/>
        </w:rPr>
      </w:pPr>
    </w:p>
    <w:p w:rsidR="00CD0D74" w:rsidRPr="00C97629" w:rsidP="0088526D" w14:paraId="0D35429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D7A6762" w14:textId="77777777">
      <w:pPr>
        <w:tabs>
          <w:tab w:val="left" w:pos="6237"/>
        </w:tabs>
        <w:spacing w:after="0" w:line="240" w:lineRule="auto"/>
        <w:rPr>
          <w:rFonts w:ascii="Times New Roman" w:eastAsia="Calibri" w:hAnsi="Times New Roman" w:cs="Times New Roman"/>
          <w:sz w:val="24"/>
          <w:szCs w:val="24"/>
        </w:rPr>
      </w:pPr>
    </w:p>
    <w:p w:rsidR="00474D7D" w:rsidRPr="00C97629" w:rsidP="0088526D" w14:paraId="7F53EBBA" w14:textId="77777777">
      <w:pPr>
        <w:tabs>
          <w:tab w:val="left" w:pos="6237"/>
        </w:tabs>
        <w:spacing w:after="0" w:line="240" w:lineRule="auto"/>
        <w:rPr>
          <w:rFonts w:ascii="Times New Roman" w:eastAsia="Calibri" w:hAnsi="Times New Roman" w:cs="Times New Roman"/>
          <w:sz w:val="24"/>
          <w:szCs w:val="24"/>
        </w:rPr>
      </w:pPr>
    </w:p>
    <w:p w:rsidR="00C257BE" w:rsidP="0088526D" w14:paraId="712CCC98" w14:textId="77777777">
      <w:pPr>
        <w:tabs>
          <w:tab w:val="left" w:pos="6237"/>
        </w:tabs>
        <w:spacing w:after="0" w:line="240" w:lineRule="auto"/>
        <w:rPr>
          <w:rFonts w:ascii="Times New Roman" w:eastAsia="Calibri" w:hAnsi="Times New Roman" w:cs="Times New Roman"/>
          <w:sz w:val="24"/>
          <w:szCs w:val="24"/>
        </w:rPr>
      </w:pPr>
    </w:p>
    <w:p w:rsidR="00084E08" w:rsidP="0088526D" w14:paraId="5F64140C" w14:textId="77777777">
      <w:pPr>
        <w:tabs>
          <w:tab w:val="left" w:pos="6237"/>
        </w:tabs>
        <w:spacing w:after="0" w:line="240" w:lineRule="auto"/>
        <w:rPr>
          <w:rFonts w:ascii="Times New Roman" w:eastAsia="Calibri" w:hAnsi="Times New Roman" w:cs="Times New Roman"/>
          <w:sz w:val="24"/>
          <w:szCs w:val="24"/>
        </w:rPr>
      </w:pPr>
    </w:p>
    <w:p w:rsidR="00084E08" w:rsidP="0088526D" w14:paraId="3AD4E172" w14:textId="77777777">
      <w:pPr>
        <w:tabs>
          <w:tab w:val="left" w:pos="6237"/>
        </w:tabs>
        <w:spacing w:after="0" w:line="240" w:lineRule="auto"/>
        <w:rPr>
          <w:rFonts w:ascii="Times New Roman" w:eastAsia="Calibri" w:hAnsi="Times New Roman" w:cs="Times New Roman"/>
          <w:sz w:val="24"/>
          <w:szCs w:val="24"/>
        </w:rPr>
      </w:pPr>
    </w:p>
    <w:p w:rsidR="00084E08" w:rsidP="0088526D" w14:paraId="217B601F" w14:textId="77777777">
      <w:pPr>
        <w:tabs>
          <w:tab w:val="left" w:pos="6237"/>
        </w:tabs>
        <w:spacing w:after="0" w:line="240" w:lineRule="auto"/>
        <w:rPr>
          <w:rFonts w:ascii="Times New Roman" w:eastAsia="Calibri" w:hAnsi="Times New Roman" w:cs="Times New Roman"/>
          <w:sz w:val="24"/>
          <w:szCs w:val="24"/>
        </w:rPr>
      </w:pPr>
    </w:p>
    <w:p w:rsidR="00084E08" w:rsidP="0088526D" w14:paraId="214AC1D1" w14:textId="77777777">
      <w:pPr>
        <w:tabs>
          <w:tab w:val="left" w:pos="6237"/>
        </w:tabs>
        <w:spacing w:after="0" w:line="240" w:lineRule="auto"/>
        <w:rPr>
          <w:rFonts w:ascii="Times New Roman" w:eastAsia="Calibri" w:hAnsi="Times New Roman" w:cs="Times New Roman"/>
          <w:sz w:val="24"/>
          <w:szCs w:val="24"/>
        </w:rPr>
      </w:pPr>
    </w:p>
    <w:p w:rsidR="00084E08" w:rsidP="0088526D" w14:paraId="45D76B58" w14:textId="77777777">
      <w:pPr>
        <w:tabs>
          <w:tab w:val="left" w:pos="6237"/>
        </w:tabs>
        <w:spacing w:after="0" w:line="240" w:lineRule="auto"/>
        <w:rPr>
          <w:rFonts w:ascii="Times New Roman" w:eastAsia="Calibri" w:hAnsi="Times New Roman" w:cs="Times New Roman"/>
          <w:sz w:val="24"/>
          <w:szCs w:val="24"/>
        </w:rPr>
      </w:pPr>
    </w:p>
    <w:p w:rsidR="00084E08" w:rsidP="0088526D" w14:paraId="7C2DC66F" w14:textId="77777777">
      <w:pPr>
        <w:tabs>
          <w:tab w:val="left" w:pos="6237"/>
        </w:tabs>
        <w:spacing w:after="0" w:line="240" w:lineRule="auto"/>
        <w:rPr>
          <w:rFonts w:ascii="Times New Roman" w:eastAsia="Calibri" w:hAnsi="Times New Roman" w:cs="Times New Roman"/>
          <w:sz w:val="24"/>
          <w:szCs w:val="24"/>
        </w:rPr>
      </w:pPr>
    </w:p>
    <w:p w:rsidR="00084E08" w:rsidP="0088526D" w14:paraId="288DF0C9" w14:textId="77777777">
      <w:pPr>
        <w:tabs>
          <w:tab w:val="left" w:pos="6237"/>
        </w:tabs>
        <w:spacing w:after="0" w:line="240" w:lineRule="auto"/>
        <w:rPr>
          <w:rFonts w:ascii="Times New Roman" w:eastAsia="Calibri" w:hAnsi="Times New Roman" w:cs="Times New Roman"/>
          <w:sz w:val="24"/>
          <w:szCs w:val="24"/>
        </w:rPr>
      </w:pPr>
    </w:p>
    <w:p w:rsidR="00EE53F8" w:rsidP="0088526D" w14:paraId="16FA7DCB" w14:textId="77777777">
      <w:pPr>
        <w:tabs>
          <w:tab w:val="left" w:pos="6237"/>
        </w:tabs>
        <w:spacing w:after="0" w:line="240" w:lineRule="auto"/>
        <w:rPr>
          <w:rFonts w:ascii="Times New Roman" w:eastAsia="Calibri" w:hAnsi="Times New Roman" w:cs="Times New Roman"/>
          <w:sz w:val="24"/>
          <w:szCs w:val="24"/>
        </w:rPr>
      </w:pPr>
    </w:p>
    <w:p w:rsidR="00EE53F8" w:rsidP="0088526D" w14:paraId="43DAC40B" w14:textId="77777777">
      <w:pPr>
        <w:tabs>
          <w:tab w:val="left" w:pos="6237"/>
        </w:tabs>
        <w:spacing w:after="0" w:line="240" w:lineRule="auto"/>
        <w:rPr>
          <w:rFonts w:ascii="Times New Roman" w:eastAsia="Calibri" w:hAnsi="Times New Roman" w:cs="Times New Roman"/>
          <w:sz w:val="24"/>
          <w:szCs w:val="24"/>
        </w:rPr>
      </w:pPr>
    </w:p>
    <w:p w:rsidR="00EE53F8" w:rsidP="0088526D" w14:paraId="00A18350" w14:textId="77777777">
      <w:pPr>
        <w:tabs>
          <w:tab w:val="left" w:pos="6237"/>
        </w:tabs>
        <w:spacing w:after="0" w:line="240" w:lineRule="auto"/>
        <w:rPr>
          <w:rFonts w:ascii="Times New Roman" w:eastAsia="Calibri" w:hAnsi="Times New Roman" w:cs="Times New Roman"/>
          <w:sz w:val="24"/>
          <w:szCs w:val="24"/>
        </w:rPr>
      </w:pPr>
    </w:p>
    <w:p w:rsidR="00EE53F8" w:rsidP="0088526D" w14:paraId="2726CF08" w14:textId="77777777">
      <w:pPr>
        <w:tabs>
          <w:tab w:val="left" w:pos="6237"/>
        </w:tabs>
        <w:spacing w:after="0" w:line="240" w:lineRule="auto"/>
        <w:rPr>
          <w:rFonts w:ascii="Times New Roman" w:eastAsia="Calibri" w:hAnsi="Times New Roman" w:cs="Times New Roman"/>
          <w:sz w:val="24"/>
          <w:szCs w:val="24"/>
        </w:rPr>
      </w:pPr>
    </w:p>
    <w:p w:rsidR="00EE53F8" w:rsidP="0088526D" w14:paraId="167DD9C6" w14:textId="77777777">
      <w:pPr>
        <w:tabs>
          <w:tab w:val="left" w:pos="6237"/>
        </w:tabs>
        <w:spacing w:after="0" w:line="240" w:lineRule="auto"/>
        <w:rPr>
          <w:rFonts w:ascii="Times New Roman" w:eastAsia="Calibri" w:hAnsi="Times New Roman" w:cs="Times New Roman"/>
          <w:sz w:val="24"/>
          <w:szCs w:val="24"/>
        </w:rPr>
      </w:pPr>
    </w:p>
    <w:p w:rsidR="00EE53F8" w:rsidP="0088526D" w14:paraId="50A96294" w14:textId="77777777">
      <w:pPr>
        <w:tabs>
          <w:tab w:val="left" w:pos="6237"/>
        </w:tabs>
        <w:spacing w:after="0" w:line="240" w:lineRule="auto"/>
        <w:rPr>
          <w:rFonts w:ascii="Times New Roman" w:eastAsia="Calibri" w:hAnsi="Times New Roman" w:cs="Times New Roman"/>
          <w:sz w:val="24"/>
          <w:szCs w:val="24"/>
        </w:rPr>
      </w:pPr>
    </w:p>
    <w:p w:rsidR="00EE53F8" w:rsidP="0088526D" w14:paraId="0FC50084" w14:textId="77777777">
      <w:pPr>
        <w:tabs>
          <w:tab w:val="left" w:pos="6237"/>
        </w:tabs>
        <w:spacing w:after="0" w:line="240" w:lineRule="auto"/>
        <w:rPr>
          <w:rFonts w:ascii="Times New Roman" w:eastAsia="Calibri" w:hAnsi="Times New Roman" w:cs="Times New Roman"/>
          <w:sz w:val="24"/>
          <w:szCs w:val="24"/>
        </w:rPr>
      </w:pPr>
    </w:p>
    <w:p w:rsidR="00EE53F8" w:rsidP="0088526D" w14:paraId="31CF7DDF" w14:textId="77777777">
      <w:pPr>
        <w:tabs>
          <w:tab w:val="left" w:pos="6237"/>
        </w:tabs>
        <w:spacing w:after="0" w:line="240" w:lineRule="auto"/>
        <w:rPr>
          <w:rFonts w:ascii="Times New Roman" w:eastAsia="Calibri" w:hAnsi="Times New Roman" w:cs="Times New Roman"/>
          <w:sz w:val="24"/>
          <w:szCs w:val="24"/>
        </w:rPr>
      </w:pPr>
    </w:p>
    <w:p w:rsidR="00EE53F8" w:rsidP="0088526D" w14:paraId="54DB0B53" w14:textId="77777777">
      <w:pPr>
        <w:tabs>
          <w:tab w:val="left" w:pos="6237"/>
        </w:tabs>
        <w:spacing w:after="0" w:line="240" w:lineRule="auto"/>
        <w:rPr>
          <w:rFonts w:ascii="Times New Roman" w:eastAsia="Calibri" w:hAnsi="Times New Roman" w:cs="Times New Roman"/>
          <w:sz w:val="24"/>
          <w:szCs w:val="24"/>
        </w:rPr>
      </w:pPr>
    </w:p>
    <w:p w:rsidR="00EE53F8" w:rsidP="0088526D" w14:paraId="3B96A64A" w14:textId="77777777">
      <w:pPr>
        <w:tabs>
          <w:tab w:val="left" w:pos="6237"/>
        </w:tabs>
        <w:spacing w:after="0" w:line="240" w:lineRule="auto"/>
        <w:rPr>
          <w:rFonts w:ascii="Times New Roman" w:eastAsia="Calibri" w:hAnsi="Times New Roman" w:cs="Times New Roman"/>
          <w:sz w:val="24"/>
          <w:szCs w:val="24"/>
        </w:rPr>
      </w:pPr>
    </w:p>
    <w:p w:rsidR="00EE53F8" w:rsidP="0088526D" w14:paraId="7CA07868" w14:textId="77777777">
      <w:pPr>
        <w:tabs>
          <w:tab w:val="left" w:pos="6237"/>
        </w:tabs>
        <w:spacing w:after="0" w:line="240" w:lineRule="auto"/>
        <w:rPr>
          <w:rFonts w:ascii="Times New Roman" w:eastAsia="Calibri" w:hAnsi="Times New Roman" w:cs="Times New Roman"/>
          <w:sz w:val="24"/>
          <w:szCs w:val="24"/>
        </w:rPr>
      </w:pPr>
    </w:p>
    <w:p w:rsidR="00EE53F8" w:rsidP="0088526D" w14:paraId="7F06881B" w14:textId="77777777">
      <w:pPr>
        <w:tabs>
          <w:tab w:val="left" w:pos="6237"/>
        </w:tabs>
        <w:spacing w:after="0" w:line="240" w:lineRule="auto"/>
        <w:rPr>
          <w:rFonts w:ascii="Times New Roman" w:eastAsia="Calibri" w:hAnsi="Times New Roman" w:cs="Times New Roman"/>
          <w:sz w:val="24"/>
          <w:szCs w:val="24"/>
        </w:rPr>
      </w:pPr>
    </w:p>
    <w:p w:rsidR="00EE53F8" w:rsidP="0088526D" w14:paraId="3EABAB9E" w14:textId="77777777">
      <w:pPr>
        <w:tabs>
          <w:tab w:val="left" w:pos="6237"/>
        </w:tabs>
        <w:spacing w:after="0" w:line="240" w:lineRule="auto"/>
        <w:rPr>
          <w:rFonts w:ascii="Times New Roman" w:eastAsia="Calibri" w:hAnsi="Times New Roman" w:cs="Times New Roman"/>
          <w:sz w:val="24"/>
          <w:szCs w:val="24"/>
        </w:rPr>
      </w:pPr>
    </w:p>
    <w:p w:rsidR="00EE53F8" w:rsidP="0088526D" w14:paraId="1E869D29" w14:textId="77777777">
      <w:pPr>
        <w:tabs>
          <w:tab w:val="left" w:pos="6237"/>
        </w:tabs>
        <w:spacing w:after="0" w:line="240" w:lineRule="auto"/>
        <w:rPr>
          <w:rFonts w:ascii="Times New Roman" w:eastAsia="Calibri" w:hAnsi="Times New Roman" w:cs="Times New Roman"/>
          <w:sz w:val="24"/>
          <w:szCs w:val="24"/>
        </w:rPr>
      </w:pPr>
    </w:p>
    <w:p w:rsidR="009277A8" w:rsidRPr="00C97629" w:rsidP="0088526D" w14:paraId="0A430036" w14:textId="17BBE681">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Mača 67876117</w:t>
      </w:r>
    </w:p>
    <w:p w:rsidR="00894C55" w:rsidRPr="001E7BF1" w:rsidP="00426411" w14:paraId="476BD5A8" w14:textId="77777777">
      <w:pPr>
        <w:tabs>
          <w:tab w:val="left" w:pos="6237"/>
        </w:tabs>
        <w:spacing w:after="0" w:line="240" w:lineRule="auto"/>
        <w:rPr>
          <w:rFonts w:ascii="Times New Roman" w:eastAsia="Calibri" w:hAnsi="Times New Roman" w:cs="Times New Roman"/>
          <w:sz w:val="24"/>
          <w:szCs w:val="24"/>
        </w:rPr>
      </w:pPr>
      <w:r w:rsidRPr="00C97629">
        <w:rPr>
          <w:rFonts w:ascii="Times New Roman" w:eastAsia="Calibri" w:hAnsi="Times New Roman" w:cs="Times New Roman"/>
          <w:sz w:val="24"/>
          <w:szCs w:val="24"/>
        </w:rPr>
        <w:t>inguna.maca@vm.gov.lv</w:t>
      </w:r>
    </w:p>
    <w:sectPr w:rsidSect="005D7E84">
      <w:headerReference w:type="default" r:id="rId5"/>
      <w:footerReference w:type="default" r:id="rId6"/>
      <w:footerReference w:type="first" r:id="rId7"/>
      <w:pgSz w:w="11906" w:h="16838"/>
      <w:pgMar w:top="1418" w:right="1134" w:bottom="1134" w:left="1701" w:header="709" w:footer="52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48.p">
    <w:altName w:val="Cambria"/>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P="0087226B" w14:paraId="59881676" w14:textId="40D1D4A1">
    <w:pPr>
      <w:pStyle w:val="Footer"/>
      <w:tabs>
        <w:tab w:val="left" w:pos="3404"/>
        <w:tab w:val="clear" w:pos="4153"/>
        <w:tab w:val="clear" w:pos="8306"/>
      </w:tabs>
      <w:rPr>
        <w:rFonts w:ascii="Times New Roman" w:hAnsi="Times New Roman" w:cs="Times New Roman"/>
        <w:sz w:val="20"/>
        <w:szCs w:val="20"/>
      </w:rPr>
    </w:pPr>
    <w:r>
      <w:rPr>
        <w:rFonts w:ascii="Times New Roman" w:hAnsi="Times New Roman" w:cs="Times New Roman"/>
        <w:sz w:val="20"/>
        <w:szCs w:val="20"/>
      </w:rPr>
      <w:tab/>
    </w:r>
  </w:p>
  <w:p w:rsidR="00CE5435" w:rsidRPr="009A2654" w:rsidP="00055DC5" w14:paraId="54D29AE6" w14:textId="5735BC9C">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p w:rsidR="00CE5435" w:rsidRPr="00055DC5" w:rsidP="00055DC5" w14:paraId="2E8D4C9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5435" w:rsidRPr="009A2654" w14:paraId="6AAFE8B9" w14:textId="4F56A4E3">
    <w:pPr>
      <w:pStyle w:val="Footer"/>
      <w:rPr>
        <w:rFonts w:ascii="Times New Roman" w:hAnsi="Times New Roman" w:cs="Times New Roman"/>
        <w:sz w:val="20"/>
        <w:szCs w:val="20"/>
      </w:rPr>
    </w:pPr>
    <w:r>
      <w:rPr>
        <w:rFonts w:ascii="Times New Roman" w:hAnsi="Times New Roman" w:cs="Times New Roman"/>
        <w:sz w:val="20"/>
        <w:szCs w:val="20"/>
      </w:rPr>
      <w:t>MKanot_</w:t>
    </w:r>
    <w:r w:rsidR="00A60EFB">
      <w:rPr>
        <w:rFonts w:ascii="Times New Roman" w:hAnsi="Times New Roman" w:cs="Times New Roman"/>
        <w:sz w:val="20"/>
        <w:szCs w:val="20"/>
      </w:rPr>
      <w:t>13</w:t>
    </w:r>
    <w:r w:rsidR="004022E5">
      <w:rPr>
        <w:rFonts w:ascii="Times New Roman" w:hAnsi="Times New Roman" w:cs="Times New Roman"/>
        <w:sz w:val="20"/>
        <w:szCs w:val="20"/>
      </w:rPr>
      <w:t>04</w:t>
    </w:r>
    <w:r>
      <w:rPr>
        <w:rFonts w:ascii="Times New Roman" w:hAnsi="Times New Roman" w:cs="Times New Roman"/>
        <w:sz w:val="20"/>
        <w:szCs w:val="20"/>
      </w:rPr>
      <w:t>18_zales</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75025752"/>
      <w:docPartObj>
        <w:docPartGallery w:val="Page Numbers (Top of Page)"/>
        <w:docPartUnique/>
      </w:docPartObj>
    </w:sdtPr>
    <w:sdtEndPr>
      <w:rPr>
        <w:rFonts w:ascii="Times New Roman" w:hAnsi="Times New Roman" w:cs="Times New Roman"/>
        <w:noProof/>
        <w:sz w:val="24"/>
        <w:szCs w:val="20"/>
      </w:rPr>
    </w:sdtEndPr>
    <w:sdtContent>
      <w:p w:rsidR="00CE5435" w:rsidRPr="00C25B49" w14:paraId="0D0F404F" w14:textId="03A9CD2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D31B9">
          <w:rPr>
            <w:rFonts w:ascii="Times New Roman" w:hAnsi="Times New Roman" w:cs="Times New Roman"/>
            <w:noProof/>
            <w:sz w:val="24"/>
            <w:szCs w:val="20"/>
          </w:rPr>
          <w:t>26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357B9B"/>
    <w:multiLevelType w:val="hybridMultilevel"/>
    <w:tmpl w:val="F82E97E2"/>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2924216"/>
    <w:multiLevelType w:val="hybridMultilevel"/>
    <w:tmpl w:val="9E080E2E"/>
    <w:lvl w:ilvl="0">
      <w:start w:val="1"/>
      <w:numFmt w:val="bullet"/>
      <w:lvlText w:val="-"/>
      <w:lvlJc w:val="left"/>
      <w:pPr>
        <w:ind w:left="720" w:hanging="360"/>
      </w:pPr>
      <w:rPr>
        <w:rFonts w:ascii="Times New Roman" w:eastAsia="Times New Roman" w:hAnsi="Times New Roman" w:cs="Times New Roman" w:hint="default"/>
        <w:b/>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02F81144"/>
    <w:multiLevelType w:val="hybridMultilevel"/>
    <w:tmpl w:val="03EEFBF6"/>
    <w:lvl w:ilvl="0">
      <w:start w:val="3"/>
      <w:numFmt w:val="bullet"/>
      <w:lvlText w:val="-"/>
      <w:lvlJc w:val="left"/>
      <w:pPr>
        <w:ind w:left="720" w:hanging="360"/>
      </w:pPr>
      <w:rPr>
        <w:rFonts w:ascii="Calibri" w:hAnsi="Calibri" w:eastAsiaTheme="minorHAnsi" w:cs="Calibr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04EE3CC7"/>
    <w:multiLevelType w:val="hybridMultilevel"/>
    <w:tmpl w:val="26DADD66"/>
    <w:lvl w:ilvl="0">
      <w:start w:val="1"/>
      <w:numFmt w:val="decimal"/>
      <w:lvlText w:val="%1)"/>
      <w:lvlJc w:val="left"/>
      <w:pPr>
        <w:ind w:left="615" w:hanging="360"/>
      </w:pPr>
      <w:rPr>
        <w:rFonts w:hint="default"/>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4" w15:restartNumberingAfterBreak="1">
    <w:nsid w:val="09D678B4"/>
    <w:multiLevelType w:val="hybridMultilevel"/>
    <w:tmpl w:val="B76417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A5D3A11"/>
    <w:multiLevelType w:val="multilevel"/>
    <w:tmpl w:val="A6B6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eastAsia="lv-LV" w:bidi="lv-LV"/>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15:restartNumberingAfterBreak="1">
    <w:nsid w:val="0FE90F7D"/>
    <w:multiLevelType w:val="hybridMultilevel"/>
    <w:tmpl w:val="5696389C"/>
    <w:lvl w:ilvl="0">
      <w:start w:val="1"/>
      <w:numFmt w:val="lowerLetter"/>
      <w:lvlText w:val="%1)"/>
      <w:lvlJc w:val="left"/>
      <w:pPr>
        <w:ind w:left="615" w:hanging="360"/>
      </w:pPr>
      <w:rPr>
        <w:rFonts w:hint="default"/>
        <w:b/>
        <w:i/>
      </w:rPr>
    </w:lvl>
    <w:lvl w:ilvl="1" w:tentative="1">
      <w:start w:val="1"/>
      <w:numFmt w:val="lowerLetter"/>
      <w:lvlText w:val="%2."/>
      <w:lvlJc w:val="left"/>
      <w:pPr>
        <w:ind w:left="1335" w:hanging="360"/>
      </w:pPr>
    </w:lvl>
    <w:lvl w:ilvl="2" w:tentative="1">
      <w:start w:val="1"/>
      <w:numFmt w:val="lowerRoman"/>
      <w:lvlText w:val="%3."/>
      <w:lvlJc w:val="right"/>
      <w:pPr>
        <w:ind w:left="2055" w:hanging="180"/>
      </w:pPr>
    </w:lvl>
    <w:lvl w:ilvl="3" w:tentative="1">
      <w:start w:val="1"/>
      <w:numFmt w:val="decimal"/>
      <w:lvlText w:val="%4."/>
      <w:lvlJc w:val="left"/>
      <w:pPr>
        <w:ind w:left="2775" w:hanging="360"/>
      </w:pPr>
    </w:lvl>
    <w:lvl w:ilvl="4" w:tentative="1">
      <w:start w:val="1"/>
      <w:numFmt w:val="lowerLetter"/>
      <w:lvlText w:val="%5."/>
      <w:lvlJc w:val="left"/>
      <w:pPr>
        <w:ind w:left="3495" w:hanging="360"/>
      </w:pPr>
    </w:lvl>
    <w:lvl w:ilvl="5" w:tentative="1">
      <w:start w:val="1"/>
      <w:numFmt w:val="lowerRoman"/>
      <w:lvlText w:val="%6."/>
      <w:lvlJc w:val="right"/>
      <w:pPr>
        <w:ind w:left="4215" w:hanging="180"/>
      </w:pPr>
    </w:lvl>
    <w:lvl w:ilvl="6" w:tentative="1">
      <w:start w:val="1"/>
      <w:numFmt w:val="decimal"/>
      <w:lvlText w:val="%7."/>
      <w:lvlJc w:val="left"/>
      <w:pPr>
        <w:ind w:left="4935" w:hanging="360"/>
      </w:pPr>
    </w:lvl>
    <w:lvl w:ilvl="7" w:tentative="1">
      <w:start w:val="1"/>
      <w:numFmt w:val="lowerLetter"/>
      <w:lvlText w:val="%8."/>
      <w:lvlJc w:val="left"/>
      <w:pPr>
        <w:ind w:left="5655" w:hanging="360"/>
      </w:pPr>
    </w:lvl>
    <w:lvl w:ilvl="8" w:tentative="1">
      <w:start w:val="1"/>
      <w:numFmt w:val="lowerRoman"/>
      <w:lvlText w:val="%9."/>
      <w:lvlJc w:val="right"/>
      <w:pPr>
        <w:ind w:left="6375" w:hanging="180"/>
      </w:pPr>
    </w:lvl>
  </w:abstractNum>
  <w:abstractNum w:abstractNumId="7" w15:restartNumberingAfterBreak="1">
    <w:nsid w:val="15906C76"/>
    <w:multiLevelType w:val="hybridMultilevel"/>
    <w:tmpl w:val="A3AA623A"/>
    <w:lvl w:ilvl="0">
      <w:start w:val="8"/>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1">
    <w:nsid w:val="161013D4"/>
    <w:multiLevelType w:val="multilevel"/>
    <w:tmpl w:val="CD442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1">
    <w:nsid w:val="1A03119D"/>
    <w:multiLevelType w:val="hybridMultilevel"/>
    <w:tmpl w:val="BD366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1B6C2A58"/>
    <w:multiLevelType w:val="hybridMultilevel"/>
    <w:tmpl w:val="25CA310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1BE97FEC"/>
    <w:multiLevelType w:val="multilevel"/>
    <w:tmpl w:val="D0247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1">
    <w:nsid w:val="1FB22BC8"/>
    <w:multiLevelType w:val="hybridMultilevel"/>
    <w:tmpl w:val="C40EE8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21835FCF"/>
    <w:multiLevelType w:val="hybridMultilevel"/>
    <w:tmpl w:val="C666C62C"/>
    <w:lvl w:ilvl="0">
      <w:start w:val="1"/>
      <w:numFmt w:val="bullet"/>
      <w:lvlText w:val=""/>
      <w:lvlJc w:val="left"/>
      <w:pPr>
        <w:ind w:left="974" w:hanging="360"/>
      </w:pPr>
      <w:rPr>
        <w:rFonts w:ascii="Symbol" w:hAnsi="Symbol" w:hint="default"/>
      </w:rPr>
    </w:lvl>
    <w:lvl w:ilvl="1" w:tentative="1">
      <w:start w:val="1"/>
      <w:numFmt w:val="bullet"/>
      <w:lvlText w:val="o"/>
      <w:lvlJc w:val="left"/>
      <w:pPr>
        <w:ind w:left="1694" w:hanging="360"/>
      </w:pPr>
      <w:rPr>
        <w:rFonts w:ascii="Courier New" w:hAnsi="Courier New" w:cs="Courier New" w:hint="default"/>
      </w:rPr>
    </w:lvl>
    <w:lvl w:ilvl="2" w:tentative="1">
      <w:start w:val="1"/>
      <w:numFmt w:val="bullet"/>
      <w:lvlText w:val=""/>
      <w:lvlJc w:val="left"/>
      <w:pPr>
        <w:ind w:left="2414" w:hanging="360"/>
      </w:pPr>
      <w:rPr>
        <w:rFonts w:ascii="Wingdings" w:hAnsi="Wingdings" w:hint="default"/>
      </w:rPr>
    </w:lvl>
    <w:lvl w:ilvl="3" w:tentative="1">
      <w:start w:val="1"/>
      <w:numFmt w:val="bullet"/>
      <w:lvlText w:val=""/>
      <w:lvlJc w:val="left"/>
      <w:pPr>
        <w:ind w:left="3134" w:hanging="360"/>
      </w:pPr>
      <w:rPr>
        <w:rFonts w:ascii="Symbol" w:hAnsi="Symbol" w:hint="default"/>
      </w:rPr>
    </w:lvl>
    <w:lvl w:ilvl="4" w:tentative="1">
      <w:start w:val="1"/>
      <w:numFmt w:val="bullet"/>
      <w:lvlText w:val="o"/>
      <w:lvlJc w:val="left"/>
      <w:pPr>
        <w:ind w:left="3854" w:hanging="360"/>
      </w:pPr>
      <w:rPr>
        <w:rFonts w:ascii="Courier New" w:hAnsi="Courier New" w:cs="Courier New" w:hint="default"/>
      </w:rPr>
    </w:lvl>
    <w:lvl w:ilvl="5" w:tentative="1">
      <w:start w:val="1"/>
      <w:numFmt w:val="bullet"/>
      <w:lvlText w:val=""/>
      <w:lvlJc w:val="left"/>
      <w:pPr>
        <w:ind w:left="4574" w:hanging="360"/>
      </w:pPr>
      <w:rPr>
        <w:rFonts w:ascii="Wingdings" w:hAnsi="Wingdings" w:hint="default"/>
      </w:rPr>
    </w:lvl>
    <w:lvl w:ilvl="6" w:tentative="1">
      <w:start w:val="1"/>
      <w:numFmt w:val="bullet"/>
      <w:lvlText w:val=""/>
      <w:lvlJc w:val="left"/>
      <w:pPr>
        <w:ind w:left="5294" w:hanging="360"/>
      </w:pPr>
      <w:rPr>
        <w:rFonts w:ascii="Symbol" w:hAnsi="Symbol" w:hint="default"/>
      </w:rPr>
    </w:lvl>
    <w:lvl w:ilvl="7" w:tentative="1">
      <w:start w:val="1"/>
      <w:numFmt w:val="bullet"/>
      <w:lvlText w:val="o"/>
      <w:lvlJc w:val="left"/>
      <w:pPr>
        <w:ind w:left="6014" w:hanging="360"/>
      </w:pPr>
      <w:rPr>
        <w:rFonts w:ascii="Courier New" w:hAnsi="Courier New" w:cs="Courier New" w:hint="default"/>
      </w:rPr>
    </w:lvl>
    <w:lvl w:ilvl="8" w:tentative="1">
      <w:start w:val="1"/>
      <w:numFmt w:val="bullet"/>
      <w:lvlText w:val=""/>
      <w:lvlJc w:val="left"/>
      <w:pPr>
        <w:ind w:left="6734" w:hanging="360"/>
      </w:pPr>
      <w:rPr>
        <w:rFonts w:ascii="Wingdings" w:hAnsi="Wingdings" w:hint="default"/>
      </w:rPr>
    </w:lvl>
  </w:abstractNum>
  <w:abstractNum w:abstractNumId="14" w15:restartNumberingAfterBreak="1">
    <w:nsid w:val="254D26B6"/>
    <w:multiLevelType w:val="hybridMultilevel"/>
    <w:tmpl w:val="40EAC1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55E4578"/>
    <w:multiLevelType w:val="hybridMultilevel"/>
    <w:tmpl w:val="1C7AC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25794779"/>
    <w:multiLevelType w:val="hybridMultilevel"/>
    <w:tmpl w:val="53AECC96"/>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17" w15:restartNumberingAfterBreak="1">
    <w:nsid w:val="281154C5"/>
    <w:multiLevelType w:val="hybridMultilevel"/>
    <w:tmpl w:val="6C685A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B4C2D21"/>
    <w:multiLevelType w:val="hybridMultilevel"/>
    <w:tmpl w:val="5582AD62"/>
    <w:lvl w:ilvl="0">
      <w:start w:val="1"/>
      <w:numFmt w:val="lowerLetter"/>
      <w:lvlText w:val="%1)"/>
      <w:lvlJc w:val="left"/>
      <w:pPr>
        <w:ind w:left="720" w:hanging="360"/>
      </w:pPr>
      <w:rPr>
        <w:rFonts w:hint="default"/>
        <w:b/>
        <w:i/>
        <w:color w:val="44546A" w:themeColor="tex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2E885654"/>
    <w:multiLevelType w:val="hybridMultilevel"/>
    <w:tmpl w:val="75EA0466"/>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373D5264"/>
    <w:multiLevelType w:val="hybridMultilevel"/>
    <w:tmpl w:val="194484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A353A56"/>
    <w:multiLevelType w:val="hybridMultilevel"/>
    <w:tmpl w:val="242C2496"/>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15:restartNumberingAfterBreak="1">
    <w:nsid w:val="46C81BD5"/>
    <w:multiLevelType w:val="hybridMultilevel"/>
    <w:tmpl w:val="499EA1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48FA68C9"/>
    <w:multiLevelType w:val="hybridMultilevel"/>
    <w:tmpl w:val="EA6821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49EE7FC5"/>
    <w:multiLevelType w:val="hybridMultilevel"/>
    <w:tmpl w:val="04AA4FA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4C8547E7"/>
    <w:multiLevelType w:val="hybridMultilevel"/>
    <w:tmpl w:val="56F66DEE"/>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6" w15:restartNumberingAfterBreak="1">
    <w:nsid w:val="54796E1C"/>
    <w:multiLevelType w:val="hybridMultilevel"/>
    <w:tmpl w:val="3168BAC0"/>
    <w:lvl w:ilvl="0">
      <w:start w:val="1"/>
      <w:numFmt w:val="decimal"/>
      <w:lvlText w:val="%1)"/>
      <w:lvlJc w:val="left"/>
      <w:pPr>
        <w:ind w:left="720" w:hanging="360"/>
      </w:pPr>
      <w:rPr>
        <w:rFonts w:asciiTheme="minorHAnsi" w:hAnsiTheme="minorHAnsi" w:cstheme="minorBidi" w:hint="default"/>
        <w:color w:val="auto"/>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57546C41"/>
    <w:multiLevelType w:val="hybridMultilevel"/>
    <w:tmpl w:val="A17A466E"/>
    <w:lvl w:ilvl="0">
      <w:start w:val="16"/>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15:restartNumberingAfterBreak="1">
    <w:nsid w:val="6AA63708"/>
    <w:multiLevelType w:val="hybridMultilevel"/>
    <w:tmpl w:val="3DE6F6CA"/>
    <w:lvl w:ilvl="0">
      <w:start w:val="1"/>
      <w:numFmt w:val="lowerRoman"/>
      <w:lvlText w:val="%1)"/>
      <w:lvlJc w:val="left"/>
      <w:pPr>
        <w:ind w:left="420" w:hanging="360"/>
      </w:pPr>
      <w:rPr>
        <w:rFonts w:ascii="Times New Roman" w:hAnsi="Times New Roman" w:eastAsiaTheme="minorHAnsi" w:cs="Times New Roman"/>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29" w15:restartNumberingAfterBreak="1">
    <w:nsid w:val="6EA05276"/>
    <w:multiLevelType w:val="hybridMultilevel"/>
    <w:tmpl w:val="E8326444"/>
    <w:lvl w:ilvl="0">
      <w:start w:val="1"/>
      <w:numFmt w:val="decimal"/>
      <w:lvlText w:val="%1)"/>
      <w:lvlJc w:val="left"/>
      <w:pPr>
        <w:ind w:left="756" w:hanging="360"/>
      </w:pPr>
      <w:rPr>
        <w:rFonts w:hint="default"/>
        <w:b/>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0" w15:restartNumberingAfterBreak="1">
    <w:nsid w:val="715E78BB"/>
    <w:multiLevelType w:val="hybridMultilevel"/>
    <w:tmpl w:val="5F9A2A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1">
    <w:nsid w:val="73211BE1"/>
    <w:multiLevelType w:val="hybridMultilevel"/>
    <w:tmpl w:val="873230AC"/>
    <w:lvl w:ilvl="0">
      <w:start w:val="1"/>
      <w:numFmt w:val="decimal"/>
      <w:lvlText w:val="%1."/>
      <w:lvlJc w:val="left"/>
      <w:pPr>
        <w:ind w:left="756" w:hanging="360"/>
      </w:pPr>
      <w:rPr>
        <w:rFonts w:hint="default"/>
      </w:rPr>
    </w:lvl>
    <w:lvl w:ilvl="1" w:tentative="1">
      <w:start w:val="1"/>
      <w:numFmt w:val="lowerLetter"/>
      <w:lvlText w:val="%2."/>
      <w:lvlJc w:val="left"/>
      <w:pPr>
        <w:ind w:left="1476" w:hanging="360"/>
      </w:pPr>
    </w:lvl>
    <w:lvl w:ilvl="2" w:tentative="1">
      <w:start w:val="1"/>
      <w:numFmt w:val="lowerRoman"/>
      <w:lvlText w:val="%3."/>
      <w:lvlJc w:val="right"/>
      <w:pPr>
        <w:ind w:left="2196" w:hanging="180"/>
      </w:pPr>
    </w:lvl>
    <w:lvl w:ilvl="3" w:tentative="1">
      <w:start w:val="1"/>
      <w:numFmt w:val="decimal"/>
      <w:lvlText w:val="%4."/>
      <w:lvlJc w:val="left"/>
      <w:pPr>
        <w:ind w:left="2916" w:hanging="360"/>
      </w:pPr>
    </w:lvl>
    <w:lvl w:ilvl="4" w:tentative="1">
      <w:start w:val="1"/>
      <w:numFmt w:val="lowerLetter"/>
      <w:lvlText w:val="%5."/>
      <w:lvlJc w:val="left"/>
      <w:pPr>
        <w:ind w:left="3636" w:hanging="360"/>
      </w:pPr>
    </w:lvl>
    <w:lvl w:ilvl="5" w:tentative="1">
      <w:start w:val="1"/>
      <w:numFmt w:val="lowerRoman"/>
      <w:lvlText w:val="%6."/>
      <w:lvlJc w:val="right"/>
      <w:pPr>
        <w:ind w:left="4356" w:hanging="180"/>
      </w:pPr>
    </w:lvl>
    <w:lvl w:ilvl="6" w:tentative="1">
      <w:start w:val="1"/>
      <w:numFmt w:val="decimal"/>
      <w:lvlText w:val="%7."/>
      <w:lvlJc w:val="left"/>
      <w:pPr>
        <w:ind w:left="5076" w:hanging="360"/>
      </w:pPr>
    </w:lvl>
    <w:lvl w:ilvl="7" w:tentative="1">
      <w:start w:val="1"/>
      <w:numFmt w:val="lowerLetter"/>
      <w:lvlText w:val="%8."/>
      <w:lvlJc w:val="left"/>
      <w:pPr>
        <w:ind w:left="5796" w:hanging="360"/>
      </w:pPr>
    </w:lvl>
    <w:lvl w:ilvl="8" w:tentative="1">
      <w:start w:val="1"/>
      <w:numFmt w:val="lowerRoman"/>
      <w:lvlText w:val="%9."/>
      <w:lvlJc w:val="right"/>
      <w:pPr>
        <w:ind w:left="6516" w:hanging="180"/>
      </w:pPr>
    </w:lvl>
  </w:abstractNum>
  <w:abstractNum w:abstractNumId="32" w15:restartNumberingAfterBreak="1">
    <w:nsid w:val="785A782D"/>
    <w:multiLevelType w:val="hybridMultilevel"/>
    <w:tmpl w:val="EF86A50C"/>
    <w:lvl w:ilvl="0">
      <w:start w:val="1"/>
      <w:numFmt w:val="decimal"/>
      <w:lvlText w:val="%1."/>
      <w:lvlJc w:val="left"/>
      <w:pPr>
        <w:ind w:left="614" w:hanging="360"/>
      </w:pPr>
      <w:rPr>
        <w:rFonts w:hint="default"/>
      </w:rPr>
    </w:lvl>
    <w:lvl w:ilvl="1" w:tentative="1">
      <w:start w:val="1"/>
      <w:numFmt w:val="lowerLetter"/>
      <w:lvlText w:val="%2."/>
      <w:lvlJc w:val="left"/>
      <w:pPr>
        <w:ind w:left="1334" w:hanging="360"/>
      </w:pPr>
    </w:lvl>
    <w:lvl w:ilvl="2" w:tentative="1">
      <w:start w:val="1"/>
      <w:numFmt w:val="lowerRoman"/>
      <w:lvlText w:val="%3."/>
      <w:lvlJc w:val="right"/>
      <w:pPr>
        <w:ind w:left="2054" w:hanging="180"/>
      </w:pPr>
    </w:lvl>
    <w:lvl w:ilvl="3" w:tentative="1">
      <w:start w:val="1"/>
      <w:numFmt w:val="decimal"/>
      <w:lvlText w:val="%4."/>
      <w:lvlJc w:val="left"/>
      <w:pPr>
        <w:ind w:left="2774" w:hanging="360"/>
      </w:pPr>
    </w:lvl>
    <w:lvl w:ilvl="4" w:tentative="1">
      <w:start w:val="1"/>
      <w:numFmt w:val="lowerLetter"/>
      <w:lvlText w:val="%5."/>
      <w:lvlJc w:val="left"/>
      <w:pPr>
        <w:ind w:left="3494" w:hanging="360"/>
      </w:pPr>
    </w:lvl>
    <w:lvl w:ilvl="5" w:tentative="1">
      <w:start w:val="1"/>
      <w:numFmt w:val="lowerRoman"/>
      <w:lvlText w:val="%6."/>
      <w:lvlJc w:val="right"/>
      <w:pPr>
        <w:ind w:left="4214" w:hanging="180"/>
      </w:pPr>
    </w:lvl>
    <w:lvl w:ilvl="6" w:tentative="1">
      <w:start w:val="1"/>
      <w:numFmt w:val="decimal"/>
      <w:lvlText w:val="%7."/>
      <w:lvlJc w:val="left"/>
      <w:pPr>
        <w:ind w:left="4934" w:hanging="360"/>
      </w:pPr>
    </w:lvl>
    <w:lvl w:ilvl="7" w:tentative="1">
      <w:start w:val="1"/>
      <w:numFmt w:val="lowerLetter"/>
      <w:lvlText w:val="%8."/>
      <w:lvlJc w:val="left"/>
      <w:pPr>
        <w:ind w:left="5654" w:hanging="360"/>
      </w:pPr>
    </w:lvl>
    <w:lvl w:ilvl="8" w:tentative="1">
      <w:start w:val="1"/>
      <w:numFmt w:val="lowerRoman"/>
      <w:lvlText w:val="%9."/>
      <w:lvlJc w:val="right"/>
      <w:pPr>
        <w:ind w:left="6374" w:hanging="180"/>
      </w:pPr>
    </w:lvl>
  </w:abstractNum>
  <w:abstractNum w:abstractNumId="33" w15:restartNumberingAfterBreak="1">
    <w:nsid w:val="79B32338"/>
    <w:multiLevelType w:val="hybridMultilevel"/>
    <w:tmpl w:val="3EFCD3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7BDA33EE"/>
    <w:multiLevelType w:val="hybridMultilevel"/>
    <w:tmpl w:val="D2CA28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15:restartNumberingAfterBreak="1">
    <w:nsid w:val="7E2D685C"/>
    <w:multiLevelType w:val="hybridMultilevel"/>
    <w:tmpl w:val="246827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35"/>
  </w:num>
  <w:num w:numId="3">
    <w:abstractNumId w:val="33"/>
  </w:num>
  <w:num w:numId="4">
    <w:abstractNumId w:val="14"/>
  </w:num>
  <w:num w:numId="5">
    <w:abstractNumId w:val="12"/>
  </w:num>
  <w:num w:numId="6">
    <w:abstractNumId w:val="30"/>
  </w:num>
  <w:num w:numId="7">
    <w:abstractNumId w:val="28"/>
  </w:num>
  <w:num w:numId="8">
    <w:abstractNumId w:val="9"/>
  </w:num>
  <w:num w:numId="9">
    <w:abstractNumId w:val="5"/>
  </w:num>
  <w:num w:numId="10">
    <w:abstractNumId w:val="23"/>
  </w:num>
  <w:num w:numId="11">
    <w:abstractNumId w:val="3"/>
  </w:num>
  <w:num w:numId="12">
    <w:abstractNumId w:val="18"/>
  </w:num>
  <w:num w:numId="13">
    <w:abstractNumId w:val="6"/>
  </w:num>
  <w:num w:numId="14">
    <w:abstractNumId w:val="17"/>
  </w:num>
  <w:num w:numId="15">
    <w:abstractNumId w:val="29"/>
  </w:num>
  <w:num w:numId="16">
    <w:abstractNumId w:val="4"/>
  </w:num>
  <w:num w:numId="17">
    <w:abstractNumId w:val="20"/>
  </w:num>
  <w:num w:numId="18">
    <w:abstractNumId w:val="24"/>
  </w:num>
  <w:num w:numId="19">
    <w:abstractNumId w:val="25"/>
  </w:num>
  <w:num w:numId="20">
    <w:abstractNumId w:val="26"/>
  </w:num>
  <w:num w:numId="21">
    <w:abstractNumId w:val="34"/>
  </w:num>
  <w:num w:numId="22">
    <w:abstractNumId w:val="10"/>
  </w:num>
  <w:num w:numId="23">
    <w:abstractNumId w:val="22"/>
  </w:num>
  <w:num w:numId="24">
    <w:abstractNumId w:val="32"/>
  </w:num>
  <w:num w:numId="25">
    <w:abstractNumId w:val="1"/>
  </w:num>
  <w:num w:numId="26">
    <w:abstractNumId w:val="2"/>
  </w:num>
  <w:num w:numId="27">
    <w:abstractNumId w:val="19"/>
  </w:num>
  <w:num w:numId="28">
    <w:abstractNumId w:val="7"/>
  </w:num>
  <w:num w:numId="29">
    <w:abstractNumId w:val="21"/>
  </w:num>
  <w:num w:numId="30">
    <w:abstractNumId w:val="13"/>
  </w:num>
  <w:num w:numId="31">
    <w:abstractNumId w:val="8"/>
  </w:num>
  <w:num w:numId="32">
    <w:abstractNumId w:val="11"/>
  </w:num>
  <w:num w:numId="33">
    <w:abstractNumId w:val="15"/>
  </w:num>
  <w:num w:numId="34">
    <w:abstractNumId w:val="16"/>
  </w:num>
  <w:num w:numId="35">
    <w:abstractNumId w:val="31"/>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072"/>
    <w:rsid w:val="00001300"/>
    <w:rsid w:val="00001865"/>
    <w:rsid w:val="00004E3A"/>
    <w:rsid w:val="00006E3B"/>
    <w:rsid w:val="000113D6"/>
    <w:rsid w:val="00013379"/>
    <w:rsid w:val="000157EF"/>
    <w:rsid w:val="0001662D"/>
    <w:rsid w:val="00017F5F"/>
    <w:rsid w:val="000216DB"/>
    <w:rsid w:val="000228A4"/>
    <w:rsid w:val="00022D48"/>
    <w:rsid w:val="000237AF"/>
    <w:rsid w:val="0002467E"/>
    <w:rsid w:val="00025188"/>
    <w:rsid w:val="00027917"/>
    <w:rsid w:val="00031262"/>
    <w:rsid w:val="000353E5"/>
    <w:rsid w:val="00035FE2"/>
    <w:rsid w:val="000361EE"/>
    <w:rsid w:val="000362E5"/>
    <w:rsid w:val="000368E9"/>
    <w:rsid w:val="00040125"/>
    <w:rsid w:val="0004012D"/>
    <w:rsid w:val="00040198"/>
    <w:rsid w:val="000406D7"/>
    <w:rsid w:val="000407A6"/>
    <w:rsid w:val="0004134E"/>
    <w:rsid w:val="000419A2"/>
    <w:rsid w:val="00042E1B"/>
    <w:rsid w:val="00044075"/>
    <w:rsid w:val="000440F3"/>
    <w:rsid w:val="000454AC"/>
    <w:rsid w:val="00046771"/>
    <w:rsid w:val="0004680E"/>
    <w:rsid w:val="00050740"/>
    <w:rsid w:val="00052F19"/>
    <w:rsid w:val="00054C89"/>
    <w:rsid w:val="00054E12"/>
    <w:rsid w:val="00055DC5"/>
    <w:rsid w:val="00057DCA"/>
    <w:rsid w:val="00057F60"/>
    <w:rsid w:val="00061244"/>
    <w:rsid w:val="0006668B"/>
    <w:rsid w:val="000670C0"/>
    <w:rsid w:val="000706E3"/>
    <w:rsid w:val="00071105"/>
    <w:rsid w:val="00071D0D"/>
    <w:rsid w:val="000727F5"/>
    <w:rsid w:val="00074DD3"/>
    <w:rsid w:val="00076832"/>
    <w:rsid w:val="00080307"/>
    <w:rsid w:val="00080347"/>
    <w:rsid w:val="00081E9C"/>
    <w:rsid w:val="000842B1"/>
    <w:rsid w:val="00084D35"/>
    <w:rsid w:val="00084E08"/>
    <w:rsid w:val="00085A49"/>
    <w:rsid w:val="00085CB0"/>
    <w:rsid w:val="0008613E"/>
    <w:rsid w:val="00090140"/>
    <w:rsid w:val="00090D24"/>
    <w:rsid w:val="000929AA"/>
    <w:rsid w:val="00093BF8"/>
    <w:rsid w:val="000A0122"/>
    <w:rsid w:val="000A0143"/>
    <w:rsid w:val="000A18A0"/>
    <w:rsid w:val="000A648A"/>
    <w:rsid w:val="000A793D"/>
    <w:rsid w:val="000A7A69"/>
    <w:rsid w:val="000B030C"/>
    <w:rsid w:val="000B277F"/>
    <w:rsid w:val="000B31AF"/>
    <w:rsid w:val="000B3EEE"/>
    <w:rsid w:val="000B46FD"/>
    <w:rsid w:val="000B48D9"/>
    <w:rsid w:val="000B5422"/>
    <w:rsid w:val="000B6741"/>
    <w:rsid w:val="000C448B"/>
    <w:rsid w:val="000C56AC"/>
    <w:rsid w:val="000C5843"/>
    <w:rsid w:val="000D3744"/>
    <w:rsid w:val="000D4336"/>
    <w:rsid w:val="000D4B7A"/>
    <w:rsid w:val="000D5191"/>
    <w:rsid w:val="000D557F"/>
    <w:rsid w:val="000D6C86"/>
    <w:rsid w:val="000E0787"/>
    <w:rsid w:val="000E270B"/>
    <w:rsid w:val="000E2D92"/>
    <w:rsid w:val="000E339A"/>
    <w:rsid w:val="000E35A8"/>
    <w:rsid w:val="000E49B9"/>
    <w:rsid w:val="000E5331"/>
    <w:rsid w:val="000E54C5"/>
    <w:rsid w:val="000E597B"/>
    <w:rsid w:val="000E6584"/>
    <w:rsid w:val="000E66CD"/>
    <w:rsid w:val="000E67A6"/>
    <w:rsid w:val="000E6EA6"/>
    <w:rsid w:val="000E78AE"/>
    <w:rsid w:val="000F0646"/>
    <w:rsid w:val="000F07BC"/>
    <w:rsid w:val="000F1141"/>
    <w:rsid w:val="000F1781"/>
    <w:rsid w:val="000F448E"/>
    <w:rsid w:val="000F482A"/>
    <w:rsid w:val="000F4BFB"/>
    <w:rsid w:val="000F53FB"/>
    <w:rsid w:val="00100E0C"/>
    <w:rsid w:val="001014B5"/>
    <w:rsid w:val="00101C05"/>
    <w:rsid w:val="00103ED8"/>
    <w:rsid w:val="00106B4D"/>
    <w:rsid w:val="001111BF"/>
    <w:rsid w:val="001130D3"/>
    <w:rsid w:val="00114C13"/>
    <w:rsid w:val="00116E1F"/>
    <w:rsid w:val="00117170"/>
    <w:rsid w:val="001215C2"/>
    <w:rsid w:val="00121FC3"/>
    <w:rsid w:val="00122E49"/>
    <w:rsid w:val="001232E8"/>
    <w:rsid w:val="0012341B"/>
    <w:rsid w:val="0012414E"/>
    <w:rsid w:val="001241AB"/>
    <w:rsid w:val="00127D27"/>
    <w:rsid w:val="00130A13"/>
    <w:rsid w:val="00130B58"/>
    <w:rsid w:val="00131201"/>
    <w:rsid w:val="00131251"/>
    <w:rsid w:val="001314F6"/>
    <w:rsid w:val="00132C66"/>
    <w:rsid w:val="00133FC6"/>
    <w:rsid w:val="00135131"/>
    <w:rsid w:val="00135827"/>
    <w:rsid w:val="00136352"/>
    <w:rsid w:val="00136E61"/>
    <w:rsid w:val="001372DB"/>
    <w:rsid w:val="0014025B"/>
    <w:rsid w:val="00141347"/>
    <w:rsid w:val="00141FE1"/>
    <w:rsid w:val="00143895"/>
    <w:rsid w:val="00143BDE"/>
    <w:rsid w:val="001449D9"/>
    <w:rsid w:val="001451CF"/>
    <w:rsid w:val="00145C3E"/>
    <w:rsid w:val="001464EF"/>
    <w:rsid w:val="00147F9C"/>
    <w:rsid w:val="00157665"/>
    <w:rsid w:val="00161758"/>
    <w:rsid w:val="00161D1B"/>
    <w:rsid w:val="00162E2B"/>
    <w:rsid w:val="00162F41"/>
    <w:rsid w:val="00164E59"/>
    <w:rsid w:val="00165BA7"/>
    <w:rsid w:val="0017239F"/>
    <w:rsid w:val="001732FF"/>
    <w:rsid w:val="001734D4"/>
    <w:rsid w:val="00174562"/>
    <w:rsid w:val="00174AF6"/>
    <w:rsid w:val="001753DF"/>
    <w:rsid w:val="00175F4C"/>
    <w:rsid w:val="001772D4"/>
    <w:rsid w:val="001774ED"/>
    <w:rsid w:val="00184B0C"/>
    <w:rsid w:val="001866A1"/>
    <w:rsid w:val="001904DB"/>
    <w:rsid w:val="00191A06"/>
    <w:rsid w:val="00192609"/>
    <w:rsid w:val="00192B40"/>
    <w:rsid w:val="00193AB7"/>
    <w:rsid w:val="00195012"/>
    <w:rsid w:val="00195C17"/>
    <w:rsid w:val="001967D1"/>
    <w:rsid w:val="00196AE7"/>
    <w:rsid w:val="001975B5"/>
    <w:rsid w:val="00197690"/>
    <w:rsid w:val="001A0CCB"/>
    <w:rsid w:val="001A0CFF"/>
    <w:rsid w:val="001A14E4"/>
    <w:rsid w:val="001A1B5C"/>
    <w:rsid w:val="001A332D"/>
    <w:rsid w:val="001A3E33"/>
    <w:rsid w:val="001A4A6A"/>
    <w:rsid w:val="001A54C0"/>
    <w:rsid w:val="001B0012"/>
    <w:rsid w:val="001B2B35"/>
    <w:rsid w:val="001B3B72"/>
    <w:rsid w:val="001B44C8"/>
    <w:rsid w:val="001B6557"/>
    <w:rsid w:val="001B6663"/>
    <w:rsid w:val="001B6ECD"/>
    <w:rsid w:val="001C15B0"/>
    <w:rsid w:val="001C2F55"/>
    <w:rsid w:val="001C2FFC"/>
    <w:rsid w:val="001C3339"/>
    <w:rsid w:val="001C38F6"/>
    <w:rsid w:val="001C390D"/>
    <w:rsid w:val="001C5150"/>
    <w:rsid w:val="001C7FF7"/>
    <w:rsid w:val="001D3B61"/>
    <w:rsid w:val="001D4292"/>
    <w:rsid w:val="001D5BE8"/>
    <w:rsid w:val="001D5DF2"/>
    <w:rsid w:val="001D6031"/>
    <w:rsid w:val="001E3639"/>
    <w:rsid w:val="001E58A1"/>
    <w:rsid w:val="001E5D35"/>
    <w:rsid w:val="001E74B1"/>
    <w:rsid w:val="001E7BF1"/>
    <w:rsid w:val="001E7FB0"/>
    <w:rsid w:val="001F2D74"/>
    <w:rsid w:val="001F3923"/>
    <w:rsid w:val="001F3FB5"/>
    <w:rsid w:val="001F610C"/>
    <w:rsid w:val="001F72F8"/>
    <w:rsid w:val="001F74A9"/>
    <w:rsid w:val="001F7A29"/>
    <w:rsid w:val="00202F55"/>
    <w:rsid w:val="0020452E"/>
    <w:rsid w:val="00206FA2"/>
    <w:rsid w:val="00211EDF"/>
    <w:rsid w:val="00212809"/>
    <w:rsid w:val="0021727C"/>
    <w:rsid w:val="00217971"/>
    <w:rsid w:val="00217A2D"/>
    <w:rsid w:val="00217D5C"/>
    <w:rsid w:val="00220305"/>
    <w:rsid w:val="00220C15"/>
    <w:rsid w:val="00221BF5"/>
    <w:rsid w:val="00222156"/>
    <w:rsid w:val="002223D2"/>
    <w:rsid w:val="00223B62"/>
    <w:rsid w:val="0022568B"/>
    <w:rsid w:val="002260E1"/>
    <w:rsid w:val="00226223"/>
    <w:rsid w:val="00226EBC"/>
    <w:rsid w:val="00227C69"/>
    <w:rsid w:val="00230067"/>
    <w:rsid w:val="00232426"/>
    <w:rsid w:val="00232C80"/>
    <w:rsid w:val="0023467F"/>
    <w:rsid w:val="00234B0C"/>
    <w:rsid w:val="00235BA4"/>
    <w:rsid w:val="00236345"/>
    <w:rsid w:val="00241840"/>
    <w:rsid w:val="00242FFA"/>
    <w:rsid w:val="00243426"/>
    <w:rsid w:val="00244957"/>
    <w:rsid w:val="00244DDB"/>
    <w:rsid w:val="00245AC3"/>
    <w:rsid w:val="00246AC6"/>
    <w:rsid w:val="00246DFA"/>
    <w:rsid w:val="00247403"/>
    <w:rsid w:val="0024781B"/>
    <w:rsid w:val="00250275"/>
    <w:rsid w:val="00252370"/>
    <w:rsid w:val="00253346"/>
    <w:rsid w:val="00254B85"/>
    <w:rsid w:val="00257080"/>
    <w:rsid w:val="00260E61"/>
    <w:rsid w:val="002628AE"/>
    <w:rsid w:val="00262C96"/>
    <w:rsid w:val="002630F5"/>
    <w:rsid w:val="00263F55"/>
    <w:rsid w:val="002666A2"/>
    <w:rsid w:val="00266733"/>
    <w:rsid w:val="002675A4"/>
    <w:rsid w:val="0027154E"/>
    <w:rsid w:val="00271C0A"/>
    <w:rsid w:val="00272814"/>
    <w:rsid w:val="002765C8"/>
    <w:rsid w:val="002767E5"/>
    <w:rsid w:val="002804AE"/>
    <w:rsid w:val="00281228"/>
    <w:rsid w:val="00281330"/>
    <w:rsid w:val="0028157C"/>
    <w:rsid w:val="002815BF"/>
    <w:rsid w:val="00283862"/>
    <w:rsid w:val="002862C5"/>
    <w:rsid w:val="00286382"/>
    <w:rsid w:val="00286EF6"/>
    <w:rsid w:val="00286FEE"/>
    <w:rsid w:val="002901E3"/>
    <w:rsid w:val="00291D4D"/>
    <w:rsid w:val="00295AC1"/>
    <w:rsid w:val="002963E4"/>
    <w:rsid w:val="00296472"/>
    <w:rsid w:val="00296B16"/>
    <w:rsid w:val="00296F32"/>
    <w:rsid w:val="002A134E"/>
    <w:rsid w:val="002A1873"/>
    <w:rsid w:val="002A353F"/>
    <w:rsid w:val="002A3911"/>
    <w:rsid w:val="002A3FB6"/>
    <w:rsid w:val="002A5767"/>
    <w:rsid w:val="002A584D"/>
    <w:rsid w:val="002B1277"/>
    <w:rsid w:val="002B1694"/>
    <w:rsid w:val="002B1E86"/>
    <w:rsid w:val="002B2349"/>
    <w:rsid w:val="002B242A"/>
    <w:rsid w:val="002B2EAB"/>
    <w:rsid w:val="002B458A"/>
    <w:rsid w:val="002B4828"/>
    <w:rsid w:val="002B5109"/>
    <w:rsid w:val="002B58E9"/>
    <w:rsid w:val="002B5FD1"/>
    <w:rsid w:val="002C02D8"/>
    <w:rsid w:val="002C0E31"/>
    <w:rsid w:val="002C1F2D"/>
    <w:rsid w:val="002C3DBD"/>
    <w:rsid w:val="002C4AA8"/>
    <w:rsid w:val="002C735B"/>
    <w:rsid w:val="002D106D"/>
    <w:rsid w:val="002D2105"/>
    <w:rsid w:val="002D33B0"/>
    <w:rsid w:val="002D4C40"/>
    <w:rsid w:val="002E01BE"/>
    <w:rsid w:val="002E1345"/>
    <w:rsid w:val="002E1C05"/>
    <w:rsid w:val="002E223E"/>
    <w:rsid w:val="002E25C6"/>
    <w:rsid w:val="002E39DC"/>
    <w:rsid w:val="002E3C7B"/>
    <w:rsid w:val="002E6158"/>
    <w:rsid w:val="002E66F9"/>
    <w:rsid w:val="002E6CFF"/>
    <w:rsid w:val="002E7AD9"/>
    <w:rsid w:val="002F19EA"/>
    <w:rsid w:val="002F28D1"/>
    <w:rsid w:val="002F4532"/>
    <w:rsid w:val="002F4E74"/>
    <w:rsid w:val="002F5925"/>
    <w:rsid w:val="003003CF"/>
    <w:rsid w:val="00300504"/>
    <w:rsid w:val="00301A2F"/>
    <w:rsid w:val="003025C5"/>
    <w:rsid w:val="003029ED"/>
    <w:rsid w:val="003046F1"/>
    <w:rsid w:val="00307E24"/>
    <w:rsid w:val="00313238"/>
    <w:rsid w:val="00314D27"/>
    <w:rsid w:val="00315EDE"/>
    <w:rsid w:val="00316E16"/>
    <w:rsid w:val="003205BA"/>
    <w:rsid w:val="00321C9D"/>
    <w:rsid w:val="003248D8"/>
    <w:rsid w:val="00325AF1"/>
    <w:rsid w:val="003267B7"/>
    <w:rsid w:val="00326D34"/>
    <w:rsid w:val="00326E22"/>
    <w:rsid w:val="00327A2B"/>
    <w:rsid w:val="003307F7"/>
    <w:rsid w:val="00331DD7"/>
    <w:rsid w:val="00335FE0"/>
    <w:rsid w:val="0033657B"/>
    <w:rsid w:val="00336AB8"/>
    <w:rsid w:val="00337768"/>
    <w:rsid w:val="00340D8F"/>
    <w:rsid w:val="003411CE"/>
    <w:rsid w:val="00341C94"/>
    <w:rsid w:val="00342237"/>
    <w:rsid w:val="00342C41"/>
    <w:rsid w:val="00342F4B"/>
    <w:rsid w:val="00343746"/>
    <w:rsid w:val="00343C98"/>
    <w:rsid w:val="0034564A"/>
    <w:rsid w:val="003473F2"/>
    <w:rsid w:val="00353934"/>
    <w:rsid w:val="0035487B"/>
    <w:rsid w:val="00355192"/>
    <w:rsid w:val="0035547B"/>
    <w:rsid w:val="00355864"/>
    <w:rsid w:val="003565B5"/>
    <w:rsid w:val="003576E8"/>
    <w:rsid w:val="00357B1A"/>
    <w:rsid w:val="003620E2"/>
    <w:rsid w:val="003629A8"/>
    <w:rsid w:val="003629DE"/>
    <w:rsid w:val="003657C8"/>
    <w:rsid w:val="00365E27"/>
    <w:rsid w:val="00371160"/>
    <w:rsid w:val="003714D4"/>
    <w:rsid w:val="003717A5"/>
    <w:rsid w:val="00372009"/>
    <w:rsid w:val="00372142"/>
    <w:rsid w:val="003722A2"/>
    <w:rsid w:val="00372450"/>
    <w:rsid w:val="003733AB"/>
    <w:rsid w:val="00373E76"/>
    <w:rsid w:val="00375913"/>
    <w:rsid w:val="003776F2"/>
    <w:rsid w:val="00377F92"/>
    <w:rsid w:val="0038011C"/>
    <w:rsid w:val="003832AA"/>
    <w:rsid w:val="003838D4"/>
    <w:rsid w:val="003855E2"/>
    <w:rsid w:val="0038693D"/>
    <w:rsid w:val="00386B79"/>
    <w:rsid w:val="00386E20"/>
    <w:rsid w:val="00387155"/>
    <w:rsid w:val="00387563"/>
    <w:rsid w:val="00387952"/>
    <w:rsid w:val="00390AE0"/>
    <w:rsid w:val="00390C70"/>
    <w:rsid w:val="00392972"/>
    <w:rsid w:val="00393835"/>
    <w:rsid w:val="00393B5A"/>
    <w:rsid w:val="003944E3"/>
    <w:rsid w:val="003947CF"/>
    <w:rsid w:val="00394A71"/>
    <w:rsid w:val="00396BBA"/>
    <w:rsid w:val="00397E7F"/>
    <w:rsid w:val="003A3433"/>
    <w:rsid w:val="003A5423"/>
    <w:rsid w:val="003A56DD"/>
    <w:rsid w:val="003A609E"/>
    <w:rsid w:val="003A6100"/>
    <w:rsid w:val="003B0849"/>
    <w:rsid w:val="003B0BF9"/>
    <w:rsid w:val="003B1623"/>
    <w:rsid w:val="003B1760"/>
    <w:rsid w:val="003B17DD"/>
    <w:rsid w:val="003B183F"/>
    <w:rsid w:val="003B1921"/>
    <w:rsid w:val="003B1EEB"/>
    <w:rsid w:val="003B235E"/>
    <w:rsid w:val="003B463E"/>
    <w:rsid w:val="003B4FDF"/>
    <w:rsid w:val="003B536C"/>
    <w:rsid w:val="003B7C9C"/>
    <w:rsid w:val="003C062E"/>
    <w:rsid w:val="003C0C8E"/>
    <w:rsid w:val="003C1AB2"/>
    <w:rsid w:val="003C25FD"/>
    <w:rsid w:val="003C35FA"/>
    <w:rsid w:val="003C592B"/>
    <w:rsid w:val="003C5FBC"/>
    <w:rsid w:val="003C75EE"/>
    <w:rsid w:val="003C7D57"/>
    <w:rsid w:val="003D0982"/>
    <w:rsid w:val="003D21CD"/>
    <w:rsid w:val="003D271E"/>
    <w:rsid w:val="003D4F95"/>
    <w:rsid w:val="003D5267"/>
    <w:rsid w:val="003D5F41"/>
    <w:rsid w:val="003D614C"/>
    <w:rsid w:val="003D6A6C"/>
    <w:rsid w:val="003D6A6E"/>
    <w:rsid w:val="003E01E7"/>
    <w:rsid w:val="003E0260"/>
    <w:rsid w:val="003E063A"/>
    <w:rsid w:val="003E0791"/>
    <w:rsid w:val="003E0FD1"/>
    <w:rsid w:val="003E2CE7"/>
    <w:rsid w:val="003E4291"/>
    <w:rsid w:val="003E5E46"/>
    <w:rsid w:val="003E6AA1"/>
    <w:rsid w:val="003E7840"/>
    <w:rsid w:val="003F0831"/>
    <w:rsid w:val="003F1933"/>
    <w:rsid w:val="003F1D97"/>
    <w:rsid w:val="003F1FD6"/>
    <w:rsid w:val="003F28AC"/>
    <w:rsid w:val="003F4F03"/>
    <w:rsid w:val="0040005A"/>
    <w:rsid w:val="00400CAB"/>
    <w:rsid w:val="004022E5"/>
    <w:rsid w:val="00402FBE"/>
    <w:rsid w:val="004030D5"/>
    <w:rsid w:val="00403ABA"/>
    <w:rsid w:val="00406BD4"/>
    <w:rsid w:val="00410315"/>
    <w:rsid w:val="00411355"/>
    <w:rsid w:val="004118B2"/>
    <w:rsid w:val="00411D09"/>
    <w:rsid w:val="00412233"/>
    <w:rsid w:val="00413571"/>
    <w:rsid w:val="00413839"/>
    <w:rsid w:val="00415C62"/>
    <w:rsid w:val="004165AE"/>
    <w:rsid w:val="00417007"/>
    <w:rsid w:val="00417AE9"/>
    <w:rsid w:val="00417CCD"/>
    <w:rsid w:val="00420563"/>
    <w:rsid w:val="004232D2"/>
    <w:rsid w:val="00423C5E"/>
    <w:rsid w:val="00423D17"/>
    <w:rsid w:val="004243E1"/>
    <w:rsid w:val="00425F82"/>
    <w:rsid w:val="00426411"/>
    <w:rsid w:val="00427430"/>
    <w:rsid w:val="00430E55"/>
    <w:rsid w:val="00430FF6"/>
    <w:rsid w:val="00431C38"/>
    <w:rsid w:val="004321FB"/>
    <w:rsid w:val="00432723"/>
    <w:rsid w:val="00432940"/>
    <w:rsid w:val="004332D1"/>
    <w:rsid w:val="0043493E"/>
    <w:rsid w:val="004355DE"/>
    <w:rsid w:val="004409D2"/>
    <w:rsid w:val="00442EBC"/>
    <w:rsid w:val="00444816"/>
    <w:rsid w:val="00444AA1"/>
    <w:rsid w:val="004454FE"/>
    <w:rsid w:val="00447700"/>
    <w:rsid w:val="00447E19"/>
    <w:rsid w:val="00453914"/>
    <w:rsid w:val="00453D10"/>
    <w:rsid w:val="004542DA"/>
    <w:rsid w:val="004557A8"/>
    <w:rsid w:val="00457FCE"/>
    <w:rsid w:val="00461E25"/>
    <w:rsid w:val="004624B6"/>
    <w:rsid w:val="00463204"/>
    <w:rsid w:val="00464416"/>
    <w:rsid w:val="004648A0"/>
    <w:rsid w:val="00464E5C"/>
    <w:rsid w:val="00466A4D"/>
    <w:rsid w:val="0047021D"/>
    <w:rsid w:val="00471F27"/>
    <w:rsid w:val="0047303D"/>
    <w:rsid w:val="00474041"/>
    <w:rsid w:val="004749F7"/>
    <w:rsid w:val="00474D7D"/>
    <w:rsid w:val="00475200"/>
    <w:rsid w:val="00475C4C"/>
    <w:rsid w:val="0047650B"/>
    <w:rsid w:val="004802B7"/>
    <w:rsid w:val="00483C80"/>
    <w:rsid w:val="004843F7"/>
    <w:rsid w:val="00484833"/>
    <w:rsid w:val="004850F1"/>
    <w:rsid w:val="00487352"/>
    <w:rsid w:val="00491460"/>
    <w:rsid w:val="004916A9"/>
    <w:rsid w:val="00491B26"/>
    <w:rsid w:val="00493513"/>
    <w:rsid w:val="00493C0E"/>
    <w:rsid w:val="0049401F"/>
    <w:rsid w:val="00494AD5"/>
    <w:rsid w:val="004958E3"/>
    <w:rsid w:val="00496684"/>
    <w:rsid w:val="00496D8E"/>
    <w:rsid w:val="004A34CE"/>
    <w:rsid w:val="004A449C"/>
    <w:rsid w:val="004A4BA8"/>
    <w:rsid w:val="004A4CE5"/>
    <w:rsid w:val="004A5113"/>
    <w:rsid w:val="004A5504"/>
    <w:rsid w:val="004A6673"/>
    <w:rsid w:val="004B0B45"/>
    <w:rsid w:val="004B166B"/>
    <w:rsid w:val="004B2D2A"/>
    <w:rsid w:val="004B3776"/>
    <w:rsid w:val="004B3C98"/>
    <w:rsid w:val="004B40B2"/>
    <w:rsid w:val="004B44D4"/>
    <w:rsid w:val="004C0124"/>
    <w:rsid w:val="004C0B01"/>
    <w:rsid w:val="004C1660"/>
    <w:rsid w:val="004C1679"/>
    <w:rsid w:val="004C5D49"/>
    <w:rsid w:val="004C6343"/>
    <w:rsid w:val="004C6661"/>
    <w:rsid w:val="004C7B1C"/>
    <w:rsid w:val="004D0D52"/>
    <w:rsid w:val="004D131D"/>
    <w:rsid w:val="004D2526"/>
    <w:rsid w:val="004D3178"/>
    <w:rsid w:val="004D45F5"/>
    <w:rsid w:val="004D5733"/>
    <w:rsid w:val="004D6113"/>
    <w:rsid w:val="004E252D"/>
    <w:rsid w:val="004E292C"/>
    <w:rsid w:val="004E3564"/>
    <w:rsid w:val="004E4562"/>
    <w:rsid w:val="004E6C83"/>
    <w:rsid w:val="004E6F13"/>
    <w:rsid w:val="004E7AA9"/>
    <w:rsid w:val="004F29C3"/>
    <w:rsid w:val="004F2C95"/>
    <w:rsid w:val="004F45E9"/>
    <w:rsid w:val="004F4671"/>
    <w:rsid w:val="004F5AF1"/>
    <w:rsid w:val="004F6136"/>
    <w:rsid w:val="004F7A08"/>
    <w:rsid w:val="0050031A"/>
    <w:rsid w:val="00500A2D"/>
    <w:rsid w:val="00500E68"/>
    <w:rsid w:val="0050178F"/>
    <w:rsid w:val="00503859"/>
    <w:rsid w:val="00503F62"/>
    <w:rsid w:val="00504408"/>
    <w:rsid w:val="00504FFE"/>
    <w:rsid w:val="00507546"/>
    <w:rsid w:val="005127A9"/>
    <w:rsid w:val="005154B3"/>
    <w:rsid w:val="0051796E"/>
    <w:rsid w:val="00517A62"/>
    <w:rsid w:val="00520941"/>
    <w:rsid w:val="00520D9B"/>
    <w:rsid w:val="005231B1"/>
    <w:rsid w:val="0052365A"/>
    <w:rsid w:val="005239A6"/>
    <w:rsid w:val="00523AEB"/>
    <w:rsid w:val="005276D2"/>
    <w:rsid w:val="00530575"/>
    <w:rsid w:val="00530646"/>
    <w:rsid w:val="00530AB6"/>
    <w:rsid w:val="0053378E"/>
    <w:rsid w:val="00534341"/>
    <w:rsid w:val="00534CD8"/>
    <w:rsid w:val="005356EB"/>
    <w:rsid w:val="00536642"/>
    <w:rsid w:val="005376F0"/>
    <w:rsid w:val="00537D67"/>
    <w:rsid w:val="005422ED"/>
    <w:rsid w:val="00545314"/>
    <w:rsid w:val="005459FD"/>
    <w:rsid w:val="00545B62"/>
    <w:rsid w:val="00546953"/>
    <w:rsid w:val="00550DF2"/>
    <w:rsid w:val="00552962"/>
    <w:rsid w:val="005530C3"/>
    <w:rsid w:val="00555224"/>
    <w:rsid w:val="00555488"/>
    <w:rsid w:val="0055668E"/>
    <w:rsid w:val="00561883"/>
    <w:rsid w:val="00562BEB"/>
    <w:rsid w:val="00563683"/>
    <w:rsid w:val="00566AA0"/>
    <w:rsid w:val="00567AFA"/>
    <w:rsid w:val="00567DA1"/>
    <w:rsid w:val="00567EE1"/>
    <w:rsid w:val="00570FF1"/>
    <w:rsid w:val="0057130C"/>
    <w:rsid w:val="00572843"/>
    <w:rsid w:val="00573596"/>
    <w:rsid w:val="0057585E"/>
    <w:rsid w:val="00577046"/>
    <w:rsid w:val="00580BB9"/>
    <w:rsid w:val="0058232C"/>
    <w:rsid w:val="00582340"/>
    <w:rsid w:val="0058372E"/>
    <w:rsid w:val="00584110"/>
    <w:rsid w:val="0058675C"/>
    <w:rsid w:val="00587D13"/>
    <w:rsid w:val="005905BD"/>
    <w:rsid w:val="005917DE"/>
    <w:rsid w:val="00591B52"/>
    <w:rsid w:val="005928F4"/>
    <w:rsid w:val="00592C81"/>
    <w:rsid w:val="0059493D"/>
    <w:rsid w:val="00596B48"/>
    <w:rsid w:val="005A0459"/>
    <w:rsid w:val="005A15CD"/>
    <w:rsid w:val="005A24FB"/>
    <w:rsid w:val="005A612D"/>
    <w:rsid w:val="005A6171"/>
    <w:rsid w:val="005A6DD0"/>
    <w:rsid w:val="005A7AD1"/>
    <w:rsid w:val="005B011B"/>
    <w:rsid w:val="005B1DC5"/>
    <w:rsid w:val="005B1FF7"/>
    <w:rsid w:val="005B6BE1"/>
    <w:rsid w:val="005B7FC6"/>
    <w:rsid w:val="005C1E35"/>
    <w:rsid w:val="005C2585"/>
    <w:rsid w:val="005C2CC9"/>
    <w:rsid w:val="005C33B4"/>
    <w:rsid w:val="005C3796"/>
    <w:rsid w:val="005C470B"/>
    <w:rsid w:val="005C4B58"/>
    <w:rsid w:val="005C5072"/>
    <w:rsid w:val="005C5118"/>
    <w:rsid w:val="005C5B39"/>
    <w:rsid w:val="005C5EF3"/>
    <w:rsid w:val="005C6863"/>
    <w:rsid w:val="005C7C96"/>
    <w:rsid w:val="005D007A"/>
    <w:rsid w:val="005D22E3"/>
    <w:rsid w:val="005D3722"/>
    <w:rsid w:val="005D4A8E"/>
    <w:rsid w:val="005D54E6"/>
    <w:rsid w:val="005D7E84"/>
    <w:rsid w:val="005E0F39"/>
    <w:rsid w:val="005E1508"/>
    <w:rsid w:val="005E16FB"/>
    <w:rsid w:val="005E1C3B"/>
    <w:rsid w:val="005E2B83"/>
    <w:rsid w:val="005E5E04"/>
    <w:rsid w:val="005E76C3"/>
    <w:rsid w:val="005E797D"/>
    <w:rsid w:val="005F0387"/>
    <w:rsid w:val="005F190B"/>
    <w:rsid w:val="005F1F10"/>
    <w:rsid w:val="005F2724"/>
    <w:rsid w:val="005F2CA5"/>
    <w:rsid w:val="005F3E09"/>
    <w:rsid w:val="005F67D5"/>
    <w:rsid w:val="00600238"/>
    <w:rsid w:val="006005D5"/>
    <w:rsid w:val="00600A83"/>
    <w:rsid w:val="0060210F"/>
    <w:rsid w:val="006054B8"/>
    <w:rsid w:val="006069EC"/>
    <w:rsid w:val="006077A0"/>
    <w:rsid w:val="00610C00"/>
    <w:rsid w:val="00611165"/>
    <w:rsid w:val="006112CD"/>
    <w:rsid w:val="006132AE"/>
    <w:rsid w:val="00615031"/>
    <w:rsid w:val="006170A2"/>
    <w:rsid w:val="00617376"/>
    <w:rsid w:val="006179F3"/>
    <w:rsid w:val="00620A8D"/>
    <w:rsid w:val="00620E5A"/>
    <w:rsid w:val="00621320"/>
    <w:rsid w:val="0062182D"/>
    <w:rsid w:val="00621E82"/>
    <w:rsid w:val="0062240E"/>
    <w:rsid w:val="00622674"/>
    <w:rsid w:val="00623149"/>
    <w:rsid w:val="00623CDC"/>
    <w:rsid w:val="00624FB0"/>
    <w:rsid w:val="006260A3"/>
    <w:rsid w:val="00626E9F"/>
    <w:rsid w:val="00630F45"/>
    <w:rsid w:val="006341EE"/>
    <w:rsid w:val="0063456E"/>
    <w:rsid w:val="00635746"/>
    <w:rsid w:val="0064024F"/>
    <w:rsid w:val="006408DB"/>
    <w:rsid w:val="00641A7C"/>
    <w:rsid w:val="006422E3"/>
    <w:rsid w:val="00642835"/>
    <w:rsid w:val="00643A55"/>
    <w:rsid w:val="00644E61"/>
    <w:rsid w:val="00647443"/>
    <w:rsid w:val="00647AF8"/>
    <w:rsid w:val="00647CCC"/>
    <w:rsid w:val="00650E7D"/>
    <w:rsid w:val="0065227C"/>
    <w:rsid w:val="00654EB1"/>
    <w:rsid w:val="006570BE"/>
    <w:rsid w:val="0065772B"/>
    <w:rsid w:val="00657E79"/>
    <w:rsid w:val="006603C5"/>
    <w:rsid w:val="00662C6E"/>
    <w:rsid w:val="006651A7"/>
    <w:rsid w:val="0066538C"/>
    <w:rsid w:val="00667730"/>
    <w:rsid w:val="00667F7D"/>
    <w:rsid w:val="0067029E"/>
    <w:rsid w:val="00672298"/>
    <w:rsid w:val="00673354"/>
    <w:rsid w:val="006739FB"/>
    <w:rsid w:val="006740A2"/>
    <w:rsid w:val="00675764"/>
    <w:rsid w:val="0067649F"/>
    <w:rsid w:val="00677142"/>
    <w:rsid w:val="00681EAD"/>
    <w:rsid w:val="006825BA"/>
    <w:rsid w:val="0068273E"/>
    <w:rsid w:val="00682D14"/>
    <w:rsid w:val="0068330B"/>
    <w:rsid w:val="006838CA"/>
    <w:rsid w:val="0068473D"/>
    <w:rsid w:val="00684E0A"/>
    <w:rsid w:val="006856B0"/>
    <w:rsid w:val="00686F6F"/>
    <w:rsid w:val="00690975"/>
    <w:rsid w:val="00697063"/>
    <w:rsid w:val="006978E9"/>
    <w:rsid w:val="006A0AB2"/>
    <w:rsid w:val="006A1080"/>
    <w:rsid w:val="006A1401"/>
    <w:rsid w:val="006A3D87"/>
    <w:rsid w:val="006A4C17"/>
    <w:rsid w:val="006A5173"/>
    <w:rsid w:val="006A567A"/>
    <w:rsid w:val="006A591E"/>
    <w:rsid w:val="006A7CEE"/>
    <w:rsid w:val="006B0522"/>
    <w:rsid w:val="006B0675"/>
    <w:rsid w:val="006B1BE9"/>
    <w:rsid w:val="006B27A8"/>
    <w:rsid w:val="006B3D50"/>
    <w:rsid w:val="006B4CDB"/>
    <w:rsid w:val="006B5B11"/>
    <w:rsid w:val="006B5D88"/>
    <w:rsid w:val="006B62EA"/>
    <w:rsid w:val="006B6CE2"/>
    <w:rsid w:val="006B7D2B"/>
    <w:rsid w:val="006C2354"/>
    <w:rsid w:val="006C390B"/>
    <w:rsid w:val="006C4E0B"/>
    <w:rsid w:val="006C5C77"/>
    <w:rsid w:val="006C6B87"/>
    <w:rsid w:val="006C6EA5"/>
    <w:rsid w:val="006D3004"/>
    <w:rsid w:val="006D3245"/>
    <w:rsid w:val="006D61E3"/>
    <w:rsid w:val="006D6920"/>
    <w:rsid w:val="006D73CF"/>
    <w:rsid w:val="006E024F"/>
    <w:rsid w:val="006E0B42"/>
    <w:rsid w:val="006E1081"/>
    <w:rsid w:val="006E1BC1"/>
    <w:rsid w:val="006E3DAC"/>
    <w:rsid w:val="006E41D4"/>
    <w:rsid w:val="006E43EA"/>
    <w:rsid w:val="006E4669"/>
    <w:rsid w:val="006E50F2"/>
    <w:rsid w:val="006E6058"/>
    <w:rsid w:val="006E6A9C"/>
    <w:rsid w:val="006E6D52"/>
    <w:rsid w:val="006E6E28"/>
    <w:rsid w:val="006E737A"/>
    <w:rsid w:val="006F0CBE"/>
    <w:rsid w:val="006F1820"/>
    <w:rsid w:val="006F26C7"/>
    <w:rsid w:val="006F4F31"/>
    <w:rsid w:val="006F6D21"/>
    <w:rsid w:val="006F6DE5"/>
    <w:rsid w:val="006F76AB"/>
    <w:rsid w:val="00702210"/>
    <w:rsid w:val="00702538"/>
    <w:rsid w:val="0070468F"/>
    <w:rsid w:val="007075E4"/>
    <w:rsid w:val="00710E22"/>
    <w:rsid w:val="0071201A"/>
    <w:rsid w:val="0071278E"/>
    <w:rsid w:val="00713FB0"/>
    <w:rsid w:val="00715C3A"/>
    <w:rsid w:val="00716A51"/>
    <w:rsid w:val="0071704E"/>
    <w:rsid w:val="00717B7A"/>
    <w:rsid w:val="00720585"/>
    <w:rsid w:val="00720C92"/>
    <w:rsid w:val="00723D9F"/>
    <w:rsid w:val="00724532"/>
    <w:rsid w:val="00724DB2"/>
    <w:rsid w:val="00725348"/>
    <w:rsid w:val="00726567"/>
    <w:rsid w:val="007307ED"/>
    <w:rsid w:val="00735101"/>
    <w:rsid w:val="00735F82"/>
    <w:rsid w:val="007435D7"/>
    <w:rsid w:val="007448A2"/>
    <w:rsid w:val="007469B3"/>
    <w:rsid w:val="007507DC"/>
    <w:rsid w:val="0075429D"/>
    <w:rsid w:val="00755109"/>
    <w:rsid w:val="00756436"/>
    <w:rsid w:val="0075670A"/>
    <w:rsid w:val="007619EB"/>
    <w:rsid w:val="00762799"/>
    <w:rsid w:val="007627D2"/>
    <w:rsid w:val="00763197"/>
    <w:rsid w:val="00763E91"/>
    <w:rsid w:val="007653D6"/>
    <w:rsid w:val="007664C8"/>
    <w:rsid w:val="00770FE1"/>
    <w:rsid w:val="007720CC"/>
    <w:rsid w:val="00772346"/>
    <w:rsid w:val="00773354"/>
    <w:rsid w:val="00773AF6"/>
    <w:rsid w:val="0077740E"/>
    <w:rsid w:val="00777D4C"/>
    <w:rsid w:val="00777DE7"/>
    <w:rsid w:val="007806A9"/>
    <w:rsid w:val="00781163"/>
    <w:rsid w:val="00781455"/>
    <w:rsid w:val="00781B07"/>
    <w:rsid w:val="0078375A"/>
    <w:rsid w:val="00785806"/>
    <w:rsid w:val="00786F50"/>
    <w:rsid w:val="00790852"/>
    <w:rsid w:val="007908D9"/>
    <w:rsid w:val="00790D61"/>
    <w:rsid w:val="00791809"/>
    <w:rsid w:val="00792BEA"/>
    <w:rsid w:val="0079405F"/>
    <w:rsid w:val="00795F71"/>
    <w:rsid w:val="007A1488"/>
    <w:rsid w:val="007A1A7D"/>
    <w:rsid w:val="007A26E6"/>
    <w:rsid w:val="007A6DB8"/>
    <w:rsid w:val="007A7CBE"/>
    <w:rsid w:val="007A7F95"/>
    <w:rsid w:val="007B1879"/>
    <w:rsid w:val="007B19A0"/>
    <w:rsid w:val="007B28AB"/>
    <w:rsid w:val="007B3EF4"/>
    <w:rsid w:val="007B454E"/>
    <w:rsid w:val="007B5054"/>
    <w:rsid w:val="007C18FD"/>
    <w:rsid w:val="007C3894"/>
    <w:rsid w:val="007C3AD8"/>
    <w:rsid w:val="007C4D5D"/>
    <w:rsid w:val="007C6042"/>
    <w:rsid w:val="007C6DB5"/>
    <w:rsid w:val="007C7647"/>
    <w:rsid w:val="007C7E55"/>
    <w:rsid w:val="007D0EBA"/>
    <w:rsid w:val="007D0ECF"/>
    <w:rsid w:val="007D1192"/>
    <w:rsid w:val="007D1DEA"/>
    <w:rsid w:val="007D29F0"/>
    <w:rsid w:val="007D31B9"/>
    <w:rsid w:val="007D3307"/>
    <w:rsid w:val="007D35E4"/>
    <w:rsid w:val="007D420D"/>
    <w:rsid w:val="007D4747"/>
    <w:rsid w:val="007D4FE3"/>
    <w:rsid w:val="007D5B4F"/>
    <w:rsid w:val="007D5B57"/>
    <w:rsid w:val="007D5F51"/>
    <w:rsid w:val="007D77ED"/>
    <w:rsid w:val="007E0A1E"/>
    <w:rsid w:val="007E1532"/>
    <w:rsid w:val="007E20B6"/>
    <w:rsid w:val="007E385B"/>
    <w:rsid w:val="007E4541"/>
    <w:rsid w:val="007E4F5A"/>
    <w:rsid w:val="007E6578"/>
    <w:rsid w:val="007E6D39"/>
    <w:rsid w:val="007E6D7A"/>
    <w:rsid w:val="007E6FF6"/>
    <w:rsid w:val="007E73AB"/>
    <w:rsid w:val="007F25D0"/>
    <w:rsid w:val="007F2A93"/>
    <w:rsid w:val="007F4370"/>
    <w:rsid w:val="007F4C7A"/>
    <w:rsid w:val="007F53DC"/>
    <w:rsid w:val="007F5442"/>
    <w:rsid w:val="007F6492"/>
    <w:rsid w:val="007F7EC2"/>
    <w:rsid w:val="00800516"/>
    <w:rsid w:val="00800574"/>
    <w:rsid w:val="0080071F"/>
    <w:rsid w:val="0080079C"/>
    <w:rsid w:val="00800FB8"/>
    <w:rsid w:val="008014E4"/>
    <w:rsid w:val="00803786"/>
    <w:rsid w:val="0080461C"/>
    <w:rsid w:val="008049C7"/>
    <w:rsid w:val="008053DC"/>
    <w:rsid w:val="00805800"/>
    <w:rsid w:val="00810A75"/>
    <w:rsid w:val="00815A89"/>
    <w:rsid w:val="008160D7"/>
    <w:rsid w:val="00816C11"/>
    <w:rsid w:val="008173B2"/>
    <w:rsid w:val="00820399"/>
    <w:rsid w:val="00820F40"/>
    <w:rsid w:val="00822165"/>
    <w:rsid w:val="00823609"/>
    <w:rsid w:val="008238B9"/>
    <w:rsid w:val="00824322"/>
    <w:rsid w:val="0082663B"/>
    <w:rsid w:val="008318D8"/>
    <w:rsid w:val="0083222F"/>
    <w:rsid w:val="00832C46"/>
    <w:rsid w:val="00834B5E"/>
    <w:rsid w:val="008372C6"/>
    <w:rsid w:val="00837AB1"/>
    <w:rsid w:val="00840507"/>
    <w:rsid w:val="008426B8"/>
    <w:rsid w:val="00842C85"/>
    <w:rsid w:val="00842F05"/>
    <w:rsid w:val="0084392A"/>
    <w:rsid w:val="00844679"/>
    <w:rsid w:val="008463C2"/>
    <w:rsid w:val="00847699"/>
    <w:rsid w:val="00852608"/>
    <w:rsid w:val="00852F21"/>
    <w:rsid w:val="00853629"/>
    <w:rsid w:val="0085426B"/>
    <w:rsid w:val="00854407"/>
    <w:rsid w:val="00854A79"/>
    <w:rsid w:val="0085712D"/>
    <w:rsid w:val="00857ACF"/>
    <w:rsid w:val="00857D31"/>
    <w:rsid w:val="00860DC5"/>
    <w:rsid w:val="00861494"/>
    <w:rsid w:val="00861DE8"/>
    <w:rsid w:val="00863EEC"/>
    <w:rsid w:val="00865007"/>
    <w:rsid w:val="00866463"/>
    <w:rsid w:val="00866AB0"/>
    <w:rsid w:val="00870795"/>
    <w:rsid w:val="0087185C"/>
    <w:rsid w:val="00871C35"/>
    <w:rsid w:val="00871CF1"/>
    <w:rsid w:val="0087226B"/>
    <w:rsid w:val="00872E77"/>
    <w:rsid w:val="00873DB2"/>
    <w:rsid w:val="00875CEC"/>
    <w:rsid w:val="0087645D"/>
    <w:rsid w:val="008818F4"/>
    <w:rsid w:val="00884A4A"/>
    <w:rsid w:val="0088526D"/>
    <w:rsid w:val="00887288"/>
    <w:rsid w:val="0089039A"/>
    <w:rsid w:val="00890BAE"/>
    <w:rsid w:val="00892E6B"/>
    <w:rsid w:val="00892FBB"/>
    <w:rsid w:val="00894C55"/>
    <w:rsid w:val="0089669F"/>
    <w:rsid w:val="00897013"/>
    <w:rsid w:val="00897044"/>
    <w:rsid w:val="00897260"/>
    <w:rsid w:val="00897660"/>
    <w:rsid w:val="008A13BD"/>
    <w:rsid w:val="008A13D4"/>
    <w:rsid w:val="008A1A3B"/>
    <w:rsid w:val="008A1E0F"/>
    <w:rsid w:val="008A3B3D"/>
    <w:rsid w:val="008A3CED"/>
    <w:rsid w:val="008A63D9"/>
    <w:rsid w:val="008A65BB"/>
    <w:rsid w:val="008A6746"/>
    <w:rsid w:val="008A7608"/>
    <w:rsid w:val="008B1408"/>
    <w:rsid w:val="008B170C"/>
    <w:rsid w:val="008B2794"/>
    <w:rsid w:val="008B5186"/>
    <w:rsid w:val="008B7244"/>
    <w:rsid w:val="008B7748"/>
    <w:rsid w:val="008C0E39"/>
    <w:rsid w:val="008C1AB9"/>
    <w:rsid w:val="008C1DDE"/>
    <w:rsid w:val="008C2559"/>
    <w:rsid w:val="008C4330"/>
    <w:rsid w:val="008C622A"/>
    <w:rsid w:val="008D0DC7"/>
    <w:rsid w:val="008D1094"/>
    <w:rsid w:val="008D24D7"/>
    <w:rsid w:val="008D2A46"/>
    <w:rsid w:val="008D32CC"/>
    <w:rsid w:val="008D3A3B"/>
    <w:rsid w:val="008E0318"/>
    <w:rsid w:val="008E0BD8"/>
    <w:rsid w:val="008E4605"/>
    <w:rsid w:val="008E4D7F"/>
    <w:rsid w:val="008E4E2B"/>
    <w:rsid w:val="008E5170"/>
    <w:rsid w:val="008F0800"/>
    <w:rsid w:val="008F0825"/>
    <w:rsid w:val="008F445E"/>
    <w:rsid w:val="008F4AF0"/>
    <w:rsid w:val="008F60CE"/>
    <w:rsid w:val="008F6CFE"/>
    <w:rsid w:val="00901058"/>
    <w:rsid w:val="00902A68"/>
    <w:rsid w:val="00903322"/>
    <w:rsid w:val="00904557"/>
    <w:rsid w:val="00910D1E"/>
    <w:rsid w:val="009119D9"/>
    <w:rsid w:val="00911E53"/>
    <w:rsid w:val="00912093"/>
    <w:rsid w:val="009159B1"/>
    <w:rsid w:val="009165AE"/>
    <w:rsid w:val="00916CFF"/>
    <w:rsid w:val="00920F24"/>
    <w:rsid w:val="00922F82"/>
    <w:rsid w:val="00923542"/>
    <w:rsid w:val="00924643"/>
    <w:rsid w:val="00924DB4"/>
    <w:rsid w:val="0092566C"/>
    <w:rsid w:val="00925751"/>
    <w:rsid w:val="00926306"/>
    <w:rsid w:val="00926ECA"/>
    <w:rsid w:val="009277A8"/>
    <w:rsid w:val="009314C1"/>
    <w:rsid w:val="00932D8D"/>
    <w:rsid w:val="00933AFC"/>
    <w:rsid w:val="00934F34"/>
    <w:rsid w:val="00936884"/>
    <w:rsid w:val="00936A13"/>
    <w:rsid w:val="00936AE5"/>
    <w:rsid w:val="009419D4"/>
    <w:rsid w:val="00942CB9"/>
    <w:rsid w:val="0094446A"/>
    <w:rsid w:val="0094627F"/>
    <w:rsid w:val="00947680"/>
    <w:rsid w:val="009476A7"/>
    <w:rsid w:val="00951B69"/>
    <w:rsid w:val="00952599"/>
    <w:rsid w:val="009543D6"/>
    <w:rsid w:val="009553F2"/>
    <w:rsid w:val="00956FC9"/>
    <w:rsid w:val="00960A52"/>
    <w:rsid w:val="00961702"/>
    <w:rsid w:val="00962863"/>
    <w:rsid w:val="009635E3"/>
    <w:rsid w:val="00966F89"/>
    <w:rsid w:val="00972784"/>
    <w:rsid w:val="0097398E"/>
    <w:rsid w:val="00975437"/>
    <w:rsid w:val="00975BB3"/>
    <w:rsid w:val="00976FC5"/>
    <w:rsid w:val="00980617"/>
    <w:rsid w:val="00982E32"/>
    <w:rsid w:val="00983224"/>
    <w:rsid w:val="00984084"/>
    <w:rsid w:val="00984ED2"/>
    <w:rsid w:val="0098600C"/>
    <w:rsid w:val="00986E1B"/>
    <w:rsid w:val="00987C8C"/>
    <w:rsid w:val="0099109E"/>
    <w:rsid w:val="00991557"/>
    <w:rsid w:val="0099194C"/>
    <w:rsid w:val="009921E6"/>
    <w:rsid w:val="009933FC"/>
    <w:rsid w:val="00993727"/>
    <w:rsid w:val="00993F4A"/>
    <w:rsid w:val="009941C1"/>
    <w:rsid w:val="00995F7E"/>
    <w:rsid w:val="00996369"/>
    <w:rsid w:val="0099673C"/>
    <w:rsid w:val="00996823"/>
    <w:rsid w:val="009969C0"/>
    <w:rsid w:val="009A0785"/>
    <w:rsid w:val="009A0F8C"/>
    <w:rsid w:val="009A20AD"/>
    <w:rsid w:val="009A2654"/>
    <w:rsid w:val="009A4469"/>
    <w:rsid w:val="009A603D"/>
    <w:rsid w:val="009A689F"/>
    <w:rsid w:val="009A754C"/>
    <w:rsid w:val="009B0966"/>
    <w:rsid w:val="009B0FB3"/>
    <w:rsid w:val="009B1E1C"/>
    <w:rsid w:val="009B35E7"/>
    <w:rsid w:val="009B51A4"/>
    <w:rsid w:val="009B6BEC"/>
    <w:rsid w:val="009B7AFB"/>
    <w:rsid w:val="009B7CE1"/>
    <w:rsid w:val="009C01DF"/>
    <w:rsid w:val="009C226D"/>
    <w:rsid w:val="009C24AC"/>
    <w:rsid w:val="009C24F9"/>
    <w:rsid w:val="009C2E70"/>
    <w:rsid w:val="009C450E"/>
    <w:rsid w:val="009C4DED"/>
    <w:rsid w:val="009C4E92"/>
    <w:rsid w:val="009C62BF"/>
    <w:rsid w:val="009C7233"/>
    <w:rsid w:val="009C7E6A"/>
    <w:rsid w:val="009C7EDB"/>
    <w:rsid w:val="009D05AC"/>
    <w:rsid w:val="009D0887"/>
    <w:rsid w:val="009D24E6"/>
    <w:rsid w:val="009D45D4"/>
    <w:rsid w:val="009D5642"/>
    <w:rsid w:val="009D757E"/>
    <w:rsid w:val="009E125B"/>
    <w:rsid w:val="009E2A58"/>
    <w:rsid w:val="009E4820"/>
    <w:rsid w:val="009E5C4A"/>
    <w:rsid w:val="009E62C3"/>
    <w:rsid w:val="009F009F"/>
    <w:rsid w:val="009F0809"/>
    <w:rsid w:val="009F0F75"/>
    <w:rsid w:val="009F1420"/>
    <w:rsid w:val="009F5E05"/>
    <w:rsid w:val="009F6901"/>
    <w:rsid w:val="009F7650"/>
    <w:rsid w:val="009F7F23"/>
    <w:rsid w:val="00A01A8A"/>
    <w:rsid w:val="00A03165"/>
    <w:rsid w:val="00A04795"/>
    <w:rsid w:val="00A04E81"/>
    <w:rsid w:val="00A05D56"/>
    <w:rsid w:val="00A06454"/>
    <w:rsid w:val="00A0726E"/>
    <w:rsid w:val="00A075E5"/>
    <w:rsid w:val="00A07768"/>
    <w:rsid w:val="00A07B76"/>
    <w:rsid w:val="00A10C70"/>
    <w:rsid w:val="00A11694"/>
    <w:rsid w:val="00A12997"/>
    <w:rsid w:val="00A140B3"/>
    <w:rsid w:val="00A1519F"/>
    <w:rsid w:val="00A15630"/>
    <w:rsid w:val="00A15C0E"/>
    <w:rsid w:val="00A16C72"/>
    <w:rsid w:val="00A16DE7"/>
    <w:rsid w:val="00A20AB6"/>
    <w:rsid w:val="00A21004"/>
    <w:rsid w:val="00A21E82"/>
    <w:rsid w:val="00A229E8"/>
    <w:rsid w:val="00A22B65"/>
    <w:rsid w:val="00A23C47"/>
    <w:rsid w:val="00A24DE8"/>
    <w:rsid w:val="00A25AE2"/>
    <w:rsid w:val="00A25B13"/>
    <w:rsid w:val="00A26944"/>
    <w:rsid w:val="00A271DD"/>
    <w:rsid w:val="00A3040B"/>
    <w:rsid w:val="00A33877"/>
    <w:rsid w:val="00A34515"/>
    <w:rsid w:val="00A34A4A"/>
    <w:rsid w:val="00A34F87"/>
    <w:rsid w:val="00A34FBE"/>
    <w:rsid w:val="00A3602D"/>
    <w:rsid w:val="00A36DB3"/>
    <w:rsid w:val="00A37789"/>
    <w:rsid w:val="00A4032C"/>
    <w:rsid w:val="00A41930"/>
    <w:rsid w:val="00A41A19"/>
    <w:rsid w:val="00A42F4F"/>
    <w:rsid w:val="00A43AA5"/>
    <w:rsid w:val="00A455DC"/>
    <w:rsid w:val="00A45877"/>
    <w:rsid w:val="00A475D5"/>
    <w:rsid w:val="00A53E05"/>
    <w:rsid w:val="00A53FCD"/>
    <w:rsid w:val="00A547B6"/>
    <w:rsid w:val="00A54F74"/>
    <w:rsid w:val="00A6073E"/>
    <w:rsid w:val="00A60EFB"/>
    <w:rsid w:val="00A6153E"/>
    <w:rsid w:val="00A61B1C"/>
    <w:rsid w:val="00A626B6"/>
    <w:rsid w:val="00A632BE"/>
    <w:rsid w:val="00A636BA"/>
    <w:rsid w:val="00A63DF8"/>
    <w:rsid w:val="00A67305"/>
    <w:rsid w:val="00A6754E"/>
    <w:rsid w:val="00A67BCE"/>
    <w:rsid w:val="00A718F6"/>
    <w:rsid w:val="00A72163"/>
    <w:rsid w:val="00A72DCD"/>
    <w:rsid w:val="00A72F56"/>
    <w:rsid w:val="00A73756"/>
    <w:rsid w:val="00A849D2"/>
    <w:rsid w:val="00A85E10"/>
    <w:rsid w:val="00A8651B"/>
    <w:rsid w:val="00A91A7E"/>
    <w:rsid w:val="00A92284"/>
    <w:rsid w:val="00A92A54"/>
    <w:rsid w:val="00A92C83"/>
    <w:rsid w:val="00A941E2"/>
    <w:rsid w:val="00A953F8"/>
    <w:rsid w:val="00AA1DCA"/>
    <w:rsid w:val="00AA2040"/>
    <w:rsid w:val="00AA26F6"/>
    <w:rsid w:val="00AA3036"/>
    <w:rsid w:val="00AA67FF"/>
    <w:rsid w:val="00AA7EE3"/>
    <w:rsid w:val="00AA7FD3"/>
    <w:rsid w:val="00AB10B1"/>
    <w:rsid w:val="00AB27B0"/>
    <w:rsid w:val="00AC1135"/>
    <w:rsid w:val="00AC1244"/>
    <w:rsid w:val="00AC1498"/>
    <w:rsid w:val="00AC1B81"/>
    <w:rsid w:val="00AC3260"/>
    <w:rsid w:val="00AC4B90"/>
    <w:rsid w:val="00AC53CD"/>
    <w:rsid w:val="00AD01B8"/>
    <w:rsid w:val="00AD0BE7"/>
    <w:rsid w:val="00AD0C55"/>
    <w:rsid w:val="00AD44E1"/>
    <w:rsid w:val="00AD55C7"/>
    <w:rsid w:val="00AD75CE"/>
    <w:rsid w:val="00AE0C92"/>
    <w:rsid w:val="00AE159A"/>
    <w:rsid w:val="00AE205A"/>
    <w:rsid w:val="00AE3DA6"/>
    <w:rsid w:val="00AE3DF8"/>
    <w:rsid w:val="00AE470F"/>
    <w:rsid w:val="00AE5567"/>
    <w:rsid w:val="00AE626C"/>
    <w:rsid w:val="00AE6A40"/>
    <w:rsid w:val="00AE7C85"/>
    <w:rsid w:val="00AF06BC"/>
    <w:rsid w:val="00AF0997"/>
    <w:rsid w:val="00AF2426"/>
    <w:rsid w:val="00AF243B"/>
    <w:rsid w:val="00AF244D"/>
    <w:rsid w:val="00AF672F"/>
    <w:rsid w:val="00AF7301"/>
    <w:rsid w:val="00AF78B0"/>
    <w:rsid w:val="00AF795E"/>
    <w:rsid w:val="00B0173C"/>
    <w:rsid w:val="00B02296"/>
    <w:rsid w:val="00B02398"/>
    <w:rsid w:val="00B04255"/>
    <w:rsid w:val="00B043A9"/>
    <w:rsid w:val="00B0477B"/>
    <w:rsid w:val="00B10143"/>
    <w:rsid w:val="00B10480"/>
    <w:rsid w:val="00B12A40"/>
    <w:rsid w:val="00B13B5D"/>
    <w:rsid w:val="00B15924"/>
    <w:rsid w:val="00B15CA9"/>
    <w:rsid w:val="00B16480"/>
    <w:rsid w:val="00B21075"/>
    <w:rsid w:val="00B212DD"/>
    <w:rsid w:val="00B2165C"/>
    <w:rsid w:val="00B21673"/>
    <w:rsid w:val="00B217EA"/>
    <w:rsid w:val="00B21A3A"/>
    <w:rsid w:val="00B221A7"/>
    <w:rsid w:val="00B22802"/>
    <w:rsid w:val="00B23E91"/>
    <w:rsid w:val="00B2723A"/>
    <w:rsid w:val="00B27790"/>
    <w:rsid w:val="00B278E0"/>
    <w:rsid w:val="00B306B9"/>
    <w:rsid w:val="00B3252F"/>
    <w:rsid w:val="00B328CB"/>
    <w:rsid w:val="00B34060"/>
    <w:rsid w:val="00B3416C"/>
    <w:rsid w:val="00B34FD1"/>
    <w:rsid w:val="00B35955"/>
    <w:rsid w:val="00B36548"/>
    <w:rsid w:val="00B41078"/>
    <w:rsid w:val="00B42274"/>
    <w:rsid w:val="00B445E6"/>
    <w:rsid w:val="00B45F53"/>
    <w:rsid w:val="00B46588"/>
    <w:rsid w:val="00B46DC4"/>
    <w:rsid w:val="00B4796B"/>
    <w:rsid w:val="00B50677"/>
    <w:rsid w:val="00B51C28"/>
    <w:rsid w:val="00B52023"/>
    <w:rsid w:val="00B532EC"/>
    <w:rsid w:val="00B534DE"/>
    <w:rsid w:val="00B54E99"/>
    <w:rsid w:val="00B55103"/>
    <w:rsid w:val="00B553B6"/>
    <w:rsid w:val="00B55556"/>
    <w:rsid w:val="00B56461"/>
    <w:rsid w:val="00B57482"/>
    <w:rsid w:val="00B60997"/>
    <w:rsid w:val="00B61C35"/>
    <w:rsid w:val="00B62C94"/>
    <w:rsid w:val="00B648CB"/>
    <w:rsid w:val="00B65162"/>
    <w:rsid w:val="00B66FA0"/>
    <w:rsid w:val="00B67B74"/>
    <w:rsid w:val="00B717A4"/>
    <w:rsid w:val="00B722AA"/>
    <w:rsid w:val="00B727E8"/>
    <w:rsid w:val="00B7468F"/>
    <w:rsid w:val="00B751A1"/>
    <w:rsid w:val="00B766E0"/>
    <w:rsid w:val="00B77B44"/>
    <w:rsid w:val="00B8038B"/>
    <w:rsid w:val="00B82205"/>
    <w:rsid w:val="00B82B0F"/>
    <w:rsid w:val="00B8363E"/>
    <w:rsid w:val="00B83756"/>
    <w:rsid w:val="00B84405"/>
    <w:rsid w:val="00B855F8"/>
    <w:rsid w:val="00B858DE"/>
    <w:rsid w:val="00B85B9C"/>
    <w:rsid w:val="00B86874"/>
    <w:rsid w:val="00B9277C"/>
    <w:rsid w:val="00B9282B"/>
    <w:rsid w:val="00B92F14"/>
    <w:rsid w:val="00B93631"/>
    <w:rsid w:val="00B941F1"/>
    <w:rsid w:val="00B94ABE"/>
    <w:rsid w:val="00B94C1C"/>
    <w:rsid w:val="00B96041"/>
    <w:rsid w:val="00BA1BCB"/>
    <w:rsid w:val="00BA1D2E"/>
    <w:rsid w:val="00BA1F17"/>
    <w:rsid w:val="00BA20AA"/>
    <w:rsid w:val="00BA2995"/>
    <w:rsid w:val="00BA36C3"/>
    <w:rsid w:val="00BA5FF5"/>
    <w:rsid w:val="00BA79A1"/>
    <w:rsid w:val="00BA7F10"/>
    <w:rsid w:val="00BB3171"/>
    <w:rsid w:val="00BB4028"/>
    <w:rsid w:val="00BB6581"/>
    <w:rsid w:val="00BC2683"/>
    <w:rsid w:val="00BC300F"/>
    <w:rsid w:val="00BC34AD"/>
    <w:rsid w:val="00BC4450"/>
    <w:rsid w:val="00BC48D8"/>
    <w:rsid w:val="00BC5418"/>
    <w:rsid w:val="00BC56AC"/>
    <w:rsid w:val="00BC75DA"/>
    <w:rsid w:val="00BC774B"/>
    <w:rsid w:val="00BC78D4"/>
    <w:rsid w:val="00BD0294"/>
    <w:rsid w:val="00BD03C3"/>
    <w:rsid w:val="00BD13AA"/>
    <w:rsid w:val="00BD188A"/>
    <w:rsid w:val="00BD2706"/>
    <w:rsid w:val="00BD4425"/>
    <w:rsid w:val="00BD5B9A"/>
    <w:rsid w:val="00BD5E2C"/>
    <w:rsid w:val="00BD5FAC"/>
    <w:rsid w:val="00BD63C8"/>
    <w:rsid w:val="00BD7213"/>
    <w:rsid w:val="00BE0066"/>
    <w:rsid w:val="00BE0EDA"/>
    <w:rsid w:val="00BE130B"/>
    <w:rsid w:val="00BE1D84"/>
    <w:rsid w:val="00BE5EBD"/>
    <w:rsid w:val="00BE7EA0"/>
    <w:rsid w:val="00BF05B4"/>
    <w:rsid w:val="00BF2175"/>
    <w:rsid w:val="00BF2D4A"/>
    <w:rsid w:val="00BF34EA"/>
    <w:rsid w:val="00BF4017"/>
    <w:rsid w:val="00BF5BD0"/>
    <w:rsid w:val="00BF64A2"/>
    <w:rsid w:val="00C00900"/>
    <w:rsid w:val="00C01350"/>
    <w:rsid w:val="00C0136F"/>
    <w:rsid w:val="00C02F37"/>
    <w:rsid w:val="00C03818"/>
    <w:rsid w:val="00C05796"/>
    <w:rsid w:val="00C05915"/>
    <w:rsid w:val="00C07218"/>
    <w:rsid w:val="00C10E4B"/>
    <w:rsid w:val="00C1638E"/>
    <w:rsid w:val="00C179A3"/>
    <w:rsid w:val="00C17DDB"/>
    <w:rsid w:val="00C20362"/>
    <w:rsid w:val="00C203A1"/>
    <w:rsid w:val="00C20B42"/>
    <w:rsid w:val="00C21EB7"/>
    <w:rsid w:val="00C231B3"/>
    <w:rsid w:val="00C24ADE"/>
    <w:rsid w:val="00C257BE"/>
    <w:rsid w:val="00C25B49"/>
    <w:rsid w:val="00C26E45"/>
    <w:rsid w:val="00C27479"/>
    <w:rsid w:val="00C275F0"/>
    <w:rsid w:val="00C30F9D"/>
    <w:rsid w:val="00C32AE2"/>
    <w:rsid w:val="00C33551"/>
    <w:rsid w:val="00C3363F"/>
    <w:rsid w:val="00C3382D"/>
    <w:rsid w:val="00C36860"/>
    <w:rsid w:val="00C36F34"/>
    <w:rsid w:val="00C400E2"/>
    <w:rsid w:val="00C40DEC"/>
    <w:rsid w:val="00C4330F"/>
    <w:rsid w:val="00C45A39"/>
    <w:rsid w:val="00C464E3"/>
    <w:rsid w:val="00C47909"/>
    <w:rsid w:val="00C47C3A"/>
    <w:rsid w:val="00C50BF1"/>
    <w:rsid w:val="00C514A2"/>
    <w:rsid w:val="00C544BA"/>
    <w:rsid w:val="00C54A10"/>
    <w:rsid w:val="00C55461"/>
    <w:rsid w:val="00C55493"/>
    <w:rsid w:val="00C554C8"/>
    <w:rsid w:val="00C55D3C"/>
    <w:rsid w:val="00C563C7"/>
    <w:rsid w:val="00C57A7E"/>
    <w:rsid w:val="00C61249"/>
    <w:rsid w:val="00C634D4"/>
    <w:rsid w:val="00C66081"/>
    <w:rsid w:val="00C665D4"/>
    <w:rsid w:val="00C67679"/>
    <w:rsid w:val="00C67CE4"/>
    <w:rsid w:val="00C711CA"/>
    <w:rsid w:val="00C71A0B"/>
    <w:rsid w:val="00C73492"/>
    <w:rsid w:val="00C73636"/>
    <w:rsid w:val="00C745B2"/>
    <w:rsid w:val="00C75169"/>
    <w:rsid w:val="00C75490"/>
    <w:rsid w:val="00C75944"/>
    <w:rsid w:val="00C7619B"/>
    <w:rsid w:val="00C76865"/>
    <w:rsid w:val="00C800E3"/>
    <w:rsid w:val="00C819BD"/>
    <w:rsid w:val="00C841AB"/>
    <w:rsid w:val="00C85146"/>
    <w:rsid w:val="00C860D5"/>
    <w:rsid w:val="00C86F6B"/>
    <w:rsid w:val="00C87798"/>
    <w:rsid w:val="00C90305"/>
    <w:rsid w:val="00C90715"/>
    <w:rsid w:val="00C91A0B"/>
    <w:rsid w:val="00C92398"/>
    <w:rsid w:val="00C92C7D"/>
    <w:rsid w:val="00C938BD"/>
    <w:rsid w:val="00C9670C"/>
    <w:rsid w:val="00C96E23"/>
    <w:rsid w:val="00C97629"/>
    <w:rsid w:val="00CA1025"/>
    <w:rsid w:val="00CA290F"/>
    <w:rsid w:val="00CA2CFA"/>
    <w:rsid w:val="00CA4782"/>
    <w:rsid w:val="00CA5321"/>
    <w:rsid w:val="00CA5574"/>
    <w:rsid w:val="00CA677E"/>
    <w:rsid w:val="00CB0A87"/>
    <w:rsid w:val="00CB0C9B"/>
    <w:rsid w:val="00CB414B"/>
    <w:rsid w:val="00CB67E8"/>
    <w:rsid w:val="00CC36A4"/>
    <w:rsid w:val="00CC7253"/>
    <w:rsid w:val="00CC776F"/>
    <w:rsid w:val="00CD0139"/>
    <w:rsid w:val="00CD0D74"/>
    <w:rsid w:val="00CD2213"/>
    <w:rsid w:val="00CD3FC9"/>
    <w:rsid w:val="00CD580A"/>
    <w:rsid w:val="00CD6D0F"/>
    <w:rsid w:val="00CD7155"/>
    <w:rsid w:val="00CD7566"/>
    <w:rsid w:val="00CE1B60"/>
    <w:rsid w:val="00CE38F5"/>
    <w:rsid w:val="00CE4C21"/>
    <w:rsid w:val="00CE5283"/>
    <w:rsid w:val="00CE5435"/>
    <w:rsid w:val="00CE5657"/>
    <w:rsid w:val="00CE58AC"/>
    <w:rsid w:val="00CF0E19"/>
    <w:rsid w:val="00CF1FC4"/>
    <w:rsid w:val="00CF24D8"/>
    <w:rsid w:val="00CF264D"/>
    <w:rsid w:val="00CF5205"/>
    <w:rsid w:val="00CF56D7"/>
    <w:rsid w:val="00CF5769"/>
    <w:rsid w:val="00CF7431"/>
    <w:rsid w:val="00D00D34"/>
    <w:rsid w:val="00D01540"/>
    <w:rsid w:val="00D0179D"/>
    <w:rsid w:val="00D025F5"/>
    <w:rsid w:val="00D02785"/>
    <w:rsid w:val="00D03E7D"/>
    <w:rsid w:val="00D05112"/>
    <w:rsid w:val="00D0556C"/>
    <w:rsid w:val="00D10016"/>
    <w:rsid w:val="00D10B87"/>
    <w:rsid w:val="00D11BAA"/>
    <w:rsid w:val="00D133F8"/>
    <w:rsid w:val="00D14724"/>
    <w:rsid w:val="00D14A3E"/>
    <w:rsid w:val="00D159A4"/>
    <w:rsid w:val="00D17597"/>
    <w:rsid w:val="00D17A68"/>
    <w:rsid w:val="00D2015D"/>
    <w:rsid w:val="00D2089D"/>
    <w:rsid w:val="00D24DD6"/>
    <w:rsid w:val="00D26B3E"/>
    <w:rsid w:val="00D26F70"/>
    <w:rsid w:val="00D27430"/>
    <w:rsid w:val="00D321A8"/>
    <w:rsid w:val="00D326BC"/>
    <w:rsid w:val="00D3286E"/>
    <w:rsid w:val="00D32CD8"/>
    <w:rsid w:val="00D32CFC"/>
    <w:rsid w:val="00D33F43"/>
    <w:rsid w:val="00D34A7F"/>
    <w:rsid w:val="00D35274"/>
    <w:rsid w:val="00D35B02"/>
    <w:rsid w:val="00D35EDB"/>
    <w:rsid w:val="00D36AE4"/>
    <w:rsid w:val="00D36F21"/>
    <w:rsid w:val="00D40F88"/>
    <w:rsid w:val="00D41DB6"/>
    <w:rsid w:val="00D428F3"/>
    <w:rsid w:val="00D43978"/>
    <w:rsid w:val="00D46A6B"/>
    <w:rsid w:val="00D47088"/>
    <w:rsid w:val="00D47BFC"/>
    <w:rsid w:val="00D50175"/>
    <w:rsid w:val="00D5579C"/>
    <w:rsid w:val="00D560A0"/>
    <w:rsid w:val="00D569F4"/>
    <w:rsid w:val="00D5729A"/>
    <w:rsid w:val="00D5729F"/>
    <w:rsid w:val="00D573F7"/>
    <w:rsid w:val="00D620ED"/>
    <w:rsid w:val="00D6221F"/>
    <w:rsid w:val="00D637A0"/>
    <w:rsid w:val="00D650A4"/>
    <w:rsid w:val="00D654B5"/>
    <w:rsid w:val="00D66236"/>
    <w:rsid w:val="00D66549"/>
    <w:rsid w:val="00D666DE"/>
    <w:rsid w:val="00D67E57"/>
    <w:rsid w:val="00D72211"/>
    <w:rsid w:val="00D72ABD"/>
    <w:rsid w:val="00D75390"/>
    <w:rsid w:val="00D75528"/>
    <w:rsid w:val="00D759DF"/>
    <w:rsid w:val="00D77AE1"/>
    <w:rsid w:val="00D81704"/>
    <w:rsid w:val="00D8245A"/>
    <w:rsid w:val="00D82D47"/>
    <w:rsid w:val="00D8458D"/>
    <w:rsid w:val="00D85581"/>
    <w:rsid w:val="00D85C9B"/>
    <w:rsid w:val="00D8792E"/>
    <w:rsid w:val="00D908F9"/>
    <w:rsid w:val="00D90CD0"/>
    <w:rsid w:val="00D9226B"/>
    <w:rsid w:val="00D923AF"/>
    <w:rsid w:val="00D9246A"/>
    <w:rsid w:val="00D95293"/>
    <w:rsid w:val="00D96384"/>
    <w:rsid w:val="00D97502"/>
    <w:rsid w:val="00DA24DA"/>
    <w:rsid w:val="00DA3392"/>
    <w:rsid w:val="00DA4470"/>
    <w:rsid w:val="00DA529E"/>
    <w:rsid w:val="00DA5E17"/>
    <w:rsid w:val="00DA621B"/>
    <w:rsid w:val="00DB2514"/>
    <w:rsid w:val="00DB259D"/>
    <w:rsid w:val="00DB26BC"/>
    <w:rsid w:val="00DB565F"/>
    <w:rsid w:val="00DB6272"/>
    <w:rsid w:val="00DB64A2"/>
    <w:rsid w:val="00DB6987"/>
    <w:rsid w:val="00DB7F6C"/>
    <w:rsid w:val="00DB7F8E"/>
    <w:rsid w:val="00DC067B"/>
    <w:rsid w:val="00DC08C6"/>
    <w:rsid w:val="00DC0D41"/>
    <w:rsid w:val="00DC13FC"/>
    <w:rsid w:val="00DC1D65"/>
    <w:rsid w:val="00DC27AF"/>
    <w:rsid w:val="00DC3ACA"/>
    <w:rsid w:val="00DC7532"/>
    <w:rsid w:val="00DD29BA"/>
    <w:rsid w:val="00DD42EA"/>
    <w:rsid w:val="00DD43C9"/>
    <w:rsid w:val="00DD4C45"/>
    <w:rsid w:val="00DD4D79"/>
    <w:rsid w:val="00DD5496"/>
    <w:rsid w:val="00DD79BB"/>
    <w:rsid w:val="00DD7DFD"/>
    <w:rsid w:val="00DE3549"/>
    <w:rsid w:val="00DE72B5"/>
    <w:rsid w:val="00DF0128"/>
    <w:rsid w:val="00DF0A38"/>
    <w:rsid w:val="00DF2D9D"/>
    <w:rsid w:val="00DF2E8E"/>
    <w:rsid w:val="00DF3E24"/>
    <w:rsid w:val="00DF49B4"/>
    <w:rsid w:val="00DF5D21"/>
    <w:rsid w:val="00DF6585"/>
    <w:rsid w:val="00DF6930"/>
    <w:rsid w:val="00DF7469"/>
    <w:rsid w:val="00DF75F7"/>
    <w:rsid w:val="00DF7D87"/>
    <w:rsid w:val="00E0122D"/>
    <w:rsid w:val="00E0280F"/>
    <w:rsid w:val="00E05567"/>
    <w:rsid w:val="00E05913"/>
    <w:rsid w:val="00E0679E"/>
    <w:rsid w:val="00E07E13"/>
    <w:rsid w:val="00E111BC"/>
    <w:rsid w:val="00E1122D"/>
    <w:rsid w:val="00E11CC0"/>
    <w:rsid w:val="00E13894"/>
    <w:rsid w:val="00E1599D"/>
    <w:rsid w:val="00E162B8"/>
    <w:rsid w:val="00E1688B"/>
    <w:rsid w:val="00E173F7"/>
    <w:rsid w:val="00E1785C"/>
    <w:rsid w:val="00E21A39"/>
    <w:rsid w:val="00E226BE"/>
    <w:rsid w:val="00E22DE4"/>
    <w:rsid w:val="00E252A6"/>
    <w:rsid w:val="00E25310"/>
    <w:rsid w:val="00E25534"/>
    <w:rsid w:val="00E257D1"/>
    <w:rsid w:val="00E25918"/>
    <w:rsid w:val="00E2669B"/>
    <w:rsid w:val="00E2681A"/>
    <w:rsid w:val="00E3115F"/>
    <w:rsid w:val="00E3241D"/>
    <w:rsid w:val="00E32C11"/>
    <w:rsid w:val="00E332D9"/>
    <w:rsid w:val="00E33815"/>
    <w:rsid w:val="00E34FB4"/>
    <w:rsid w:val="00E35423"/>
    <w:rsid w:val="00E35BE0"/>
    <w:rsid w:val="00E36622"/>
    <w:rsid w:val="00E3716B"/>
    <w:rsid w:val="00E41A0C"/>
    <w:rsid w:val="00E4209B"/>
    <w:rsid w:val="00E430C8"/>
    <w:rsid w:val="00E4391B"/>
    <w:rsid w:val="00E443FD"/>
    <w:rsid w:val="00E44403"/>
    <w:rsid w:val="00E44442"/>
    <w:rsid w:val="00E44C62"/>
    <w:rsid w:val="00E45F14"/>
    <w:rsid w:val="00E50C01"/>
    <w:rsid w:val="00E52222"/>
    <w:rsid w:val="00E52A0F"/>
    <w:rsid w:val="00E53059"/>
    <w:rsid w:val="00E53937"/>
    <w:rsid w:val="00E54547"/>
    <w:rsid w:val="00E55AE3"/>
    <w:rsid w:val="00E56246"/>
    <w:rsid w:val="00E572C7"/>
    <w:rsid w:val="00E610DB"/>
    <w:rsid w:val="00E642FD"/>
    <w:rsid w:val="00E6584C"/>
    <w:rsid w:val="00E665D9"/>
    <w:rsid w:val="00E66F2D"/>
    <w:rsid w:val="00E678AB"/>
    <w:rsid w:val="00E67B76"/>
    <w:rsid w:val="00E70E9D"/>
    <w:rsid w:val="00E7372A"/>
    <w:rsid w:val="00E73E78"/>
    <w:rsid w:val="00E74C4A"/>
    <w:rsid w:val="00E74EA1"/>
    <w:rsid w:val="00E75ACB"/>
    <w:rsid w:val="00E84469"/>
    <w:rsid w:val="00E84B36"/>
    <w:rsid w:val="00E84E03"/>
    <w:rsid w:val="00E850EB"/>
    <w:rsid w:val="00E85986"/>
    <w:rsid w:val="00E85BD5"/>
    <w:rsid w:val="00E86B11"/>
    <w:rsid w:val="00E8749E"/>
    <w:rsid w:val="00E87853"/>
    <w:rsid w:val="00E90C01"/>
    <w:rsid w:val="00E9193D"/>
    <w:rsid w:val="00E9303C"/>
    <w:rsid w:val="00E946D2"/>
    <w:rsid w:val="00E94F54"/>
    <w:rsid w:val="00EA1B81"/>
    <w:rsid w:val="00EA2847"/>
    <w:rsid w:val="00EA2A03"/>
    <w:rsid w:val="00EA486E"/>
    <w:rsid w:val="00EA48F9"/>
    <w:rsid w:val="00EA5232"/>
    <w:rsid w:val="00EA71B2"/>
    <w:rsid w:val="00EA786C"/>
    <w:rsid w:val="00EB0256"/>
    <w:rsid w:val="00EB5337"/>
    <w:rsid w:val="00EB5BD7"/>
    <w:rsid w:val="00EB6C7F"/>
    <w:rsid w:val="00EB7E45"/>
    <w:rsid w:val="00EB7EBA"/>
    <w:rsid w:val="00EC0743"/>
    <w:rsid w:val="00EC1DB7"/>
    <w:rsid w:val="00EC3846"/>
    <w:rsid w:val="00EC3AF0"/>
    <w:rsid w:val="00EC63F1"/>
    <w:rsid w:val="00EC76A0"/>
    <w:rsid w:val="00EC784A"/>
    <w:rsid w:val="00ED19E7"/>
    <w:rsid w:val="00ED2696"/>
    <w:rsid w:val="00ED399A"/>
    <w:rsid w:val="00ED458E"/>
    <w:rsid w:val="00ED4E5C"/>
    <w:rsid w:val="00ED4F67"/>
    <w:rsid w:val="00ED4F7D"/>
    <w:rsid w:val="00ED5793"/>
    <w:rsid w:val="00ED5A9F"/>
    <w:rsid w:val="00ED6614"/>
    <w:rsid w:val="00ED70AF"/>
    <w:rsid w:val="00ED7311"/>
    <w:rsid w:val="00EE03FE"/>
    <w:rsid w:val="00EE0905"/>
    <w:rsid w:val="00EE11C9"/>
    <w:rsid w:val="00EE2F0E"/>
    <w:rsid w:val="00EE368F"/>
    <w:rsid w:val="00EE3DB8"/>
    <w:rsid w:val="00EE42E9"/>
    <w:rsid w:val="00EE53F8"/>
    <w:rsid w:val="00EE65D9"/>
    <w:rsid w:val="00EE6948"/>
    <w:rsid w:val="00EF0D23"/>
    <w:rsid w:val="00EF31DF"/>
    <w:rsid w:val="00EF4122"/>
    <w:rsid w:val="00EF4B0B"/>
    <w:rsid w:val="00EF4FA6"/>
    <w:rsid w:val="00F0031F"/>
    <w:rsid w:val="00F00AB8"/>
    <w:rsid w:val="00F0514A"/>
    <w:rsid w:val="00F05A6D"/>
    <w:rsid w:val="00F05BE6"/>
    <w:rsid w:val="00F06172"/>
    <w:rsid w:val="00F063E0"/>
    <w:rsid w:val="00F065EF"/>
    <w:rsid w:val="00F06808"/>
    <w:rsid w:val="00F0757A"/>
    <w:rsid w:val="00F07EB3"/>
    <w:rsid w:val="00F1032F"/>
    <w:rsid w:val="00F12ADA"/>
    <w:rsid w:val="00F140ED"/>
    <w:rsid w:val="00F14DEF"/>
    <w:rsid w:val="00F23E16"/>
    <w:rsid w:val="00F2633E"/>
    <w:rsid w:val="00F30861"/>
    <w:rsid w:val="00F3252D"/>
    <w:rsid w:val="00F330A1"/>
    <w:rsid w:val="00F33A7F"/>
    <w:rsid w:val="00F34D4B"/>
    <w:rsid w:val="00F35C45"/>
    <w:rsid w:val="00F36B1F"/>
    <w:rsid w:val="00F36E17"/>
    <w:rsid w:val="00F36F9A"/>
    <w:rsid w:val="00F401AA"/>
    <w:rsid w:val="00F42CD6"/>
    <w:rsid w:val="00F43A8F"/>
    <w:rsid w:val="00F506A6"/>
    <w:rsid w:val="00F52B5C"/>
    <w:rsid w:val="00F52BE7"/>
    <w:rsid w:val="00F53CFF"/>
    <w:rsid w:val="00F54360"/>
    <w:rsid w:val="00F5659C"/>
    <w:rsid w:val="00F56717"/>
    <w:rsid w:val="00F57B0C"/>
    <w:rsid w:val="00F6165B"/>
    <w:rsid w:val="00F618BA"/>
    <w:rsid w:val="00F6619F"/>
    <w:rsid w:val="00F661A3"/>
    <w:rsid w:val="00F66494"/>
    <w:rsid w:val="00F73122"/>
    <w:rsid w:val="00F7363A"/>
    <w:rsid w:val="00F817C0"/>
    <w:rsid w:val="00F8300C"/>
    <w:rsid w:val="00F83269"/>
    <w:rsid w:val="00F8361B"/>
    <w:rsid w:val="00F86155"/>
    <w:rsid w:val="00F86826"/>
    <w:rsid w:val="00F872CB"/>
    <w:rsid w:val="00F8786E"/>
    <w:rsid w:val="00F922E3"/>
    <w:rsid w:val="00F94864"/>
    <w:rsid w:val="00F953A2"/>
    <w:rsid w:val="00F96BEB"/>
    <w:rsid w:val="00FA085C"/>
    <w:rsid w:val="00FA1A15"/>
    <w:rsid w:val="00FA2581"/>
    <w:rsid w:val="00FA2C01"/>
    <w:rsid w:val="00FA4742"/>
    <w:rsid w:val="00FA4BD1"/>
    <w:rsid w:val="00FA6460"/>
    <w:rsid w:val="00FA64C8"/>
    <w:rsid w:val="00FA7AC0"/>
    <w:rsid w:val="00FA7CFE"/>
    <w:rsid w:val="00FB2CEF"/>
    <w:rsid w:val="00FB5863"/>
    <w:rsid w:val="00FB7350"/>
    <w:rsid w:val="00FC1929"/>
    <w:rsid w:val="00FC1AA0"/>
    <w:rsid w:val="00FC3738"/>
    <w:rsid w:val="00FC37AF"/>
    <w:rsid w:val="00FC4759"/>
    <w:rsid w:val="00FC4864"/>
    <w:rsid w:val="00FC54CF"/>
    <w:rsid w:val="00FC5796"/>
    <w:rsid w:val="00FC5BEA"/>
    <w:rsid w:val="00FC5FA1"/>
    <w:rsid w:val="00FC6E0C"/>
    <w:rsid w:val="00FC6F65"/>
    <w:rsid w:val="00FD028A"/>
    <w:rsid w:val="00FD1A56"/>
    <w:rsid w:val="00FD1FD3"/>
    <w:rsid w:val="00FD3653"/>
    <w:rsid w:val="00FD55AA"/>
    <w:rsid w:val="00FD69ED"/>
    <w:rsid w:val="00FD7702"/>
    <w:rsid w:val="00FE0109"/>
    <w:rsid w:val="00FE41A9"/>
    <w:rsid w:val="00FE6FB9"/>
    <w:rsid w:val="00FE709A"/>
    <w:rsid w:val="00FE7BB8"/>
    <w:rsid w:val="00FE7FC1"/>
    <w:rsid w:val="00FF08CE"/>
    <w:rsid w:val="00FF093C"/>
    <w:rsid w:val="00FF1FAC"/>
    <w:rsid w:val="00FF2C6A"/>
    <w:rsid w:val="00FF45C6"/>
    <w:rsid w:val="00FF5D57"/>
    <w:rsid w:val="00FF6304"/>
    <w:rsid w:val="00FF635A"/>
    <w:rsid w:val="00FF7636"/>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E444F05-60E3-42C8-B72B-9DB283B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3B0"/>
  </w:style>
  <w:style w:type="paragraph" w:styleId="Heading2">
    <w:name w:val="heading 2"/>
    <w:basedOn w:val="Normal"/>
    <w:next w:val="Normal"/>
    <w:link w:val="Heading2Char"/>
    <w:uiPriority w:val="9"/>
    <w:semiHidden/>
    <w:unhideWhenUsed/>
    <w:qFormat/>
    <w:rsid w:val="00EE11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16E1F"/>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c">
    <w:name w:val="naisc"/>
    <w:basedOn w:val="Normal"/>
    <w:rsid w:val="00D573F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link w:val="NoSpacingChar"/>
    <w:uiPriority w:val="1"/>
    <w:qFormat/>
    <w:rsid w:val="00D573F7"/>
    <w:pPr>
      <w:spacing w:after="0" w:line="240" w:lineRule="auto"/>
    </w:pPr>
  </w:style>
  <w:style w:type="paragraph" w:styleId="ListParagraph">
    <w:name w:val="List Paragraph"/>
    <w:basedOn w:val="Normal"/>
    <w:uiPriority w:val="34"/>
    <w:qFormat/>
    <w:rsid w:val="00866AB0"/>
    <w:pPr>
      <w:ind w:left="720"/>
      <w:contextualSpacing/>
    </w:pPr>
  </w:style>
  <w:style w:type="paragraph" w:customStyle="1" w:styleId="tv213">
    <w:name w:val="tv213"/>
    <w:basedOn w:val="Normal"/>
    <w:rsid w:val="00B23E9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21727C"/>
    <w:pPr>
      <w:spacing w:before="75" w:after="75" w:line="240" w:lineRule="auto"/>
    </w:pPr>
    <w:rPr>
      <w:rFonts w:ascii="Times New Roman" w:eastAsia="Times New Roman" w:hAnsi="Times New Roman" w:cs="Times New Roman"/>
      <w:sz w:val="24"/>
      <w:szCs w:val="24"/>
      <w:lang w:eastAsia="lv-LV"/>
    </w:rPr>
  </w:style>
  <w:style w:type="paragraph" w:customStyle="1" w:styleId="Bezatstarpm1">
    <w:name w:val="Bez atstarpēm1"/>
    <w:uiPriority w:val="1"/>
    <w:qFormat/>
    <w:rsid w:val="008D1094"/>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F618BA"/>
  </w:style>
  <w:style w:type="paragraph" w:customStyle="1" w:styleId="Default">
    <w:name w:val="Default"/>
    <w:rsid w:val="00C45A39"/>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Heading4Char">
    <w:name w:val="Heading 4 Char"/>
    <w:basedOn w:val="DefaultParagraphFont"/>
    <w:link w:val="Heading4"/>
    <w:uiPriority w:val="9"/>
    <w:rsid w:val="00116E1F"/>
    <w:rPr>
      <w:rFonts w:ascii="Times New Roman" w:eastAsia="Times New Roman" w:hAnsi="Times New Roman" w:cs="Times New Roman"/>
      <w:b/>
      <w:bCs/>
      <w:sz w:val="24"/>
      <w:szCs w:val="24"/>
      <w:lang w:eastAsia="lv-LV"/>
    </w:rPr>
  </w:style>
  <w:style w:type="character" w:customStyle="1" w:styleId="Bodytext">
    <w:name w:val="Body text_"/>
    <w:basedOn w:val="DefaultParagraphFont"/>
    <w:link w:val="BodyText1"/>
    <w:rsid w:val="006D61E3"/>
    <w:rPr>
      <w:rFonts w:ascii="Times New Roman" w:eastAsia="Times New Roman" w:hAnsi="Times New Roman" w:cs="Times New Roman"/>
      <w:sz w:val="19"/>
      <w:szCs w:val="19"/>
      <w:shd w:val="clear" w:color="auto" w:fill="FFFFFF"/>
    </w:rPr>
  </w:style>
  <w:style w:type="character" w:customStyle="1" w:styleId="BodytextBold">
    <w:name w:val="Body text + Bold"/>
    <w:basedOn w:val="Bodytext"/>
    <w:rsid w:val="006D61E3"/>
    <w:rPr>
      <w:rFonts w:ascii="Times New Roman" w:eastAsia="Times New Roman" w:hAnsi="Times New Roman" w:cs="Times New Roman"/>
      <w:b/>
      <w:bCs/>
      <w:color w:val="000000"/>
      <w:spacing w:val="0"/>
      <w:w w:val="100"/>
      <w:position w:val="0"/>
      <w:sz w:val="19"/>
      <w:szCs w:val="19"/>
      <w:shd w:val="clear" w:color="auto" w:fill="FFFFFF"/>
      <w:lang w:val="lv-LV" w:eastAsia="lv-LV" w:bidi="lv-LV"/>
    </w:rPr>
  </w:style>
  <w:style w:type="paragraph" w:customStyle="1" w:styleId="BodyText1">
    <w:name w:val="Body Text1"/>
    <w:basedOn w:val="Normal"/>
    <w:link w:val="Bodytext"/>
    <w:rsid w:val="006D61E3"/>
    <w:pPr>
      <w:widowControl w:val="0"/>
      <w:shd w:val="clear" w:color="auto" w:fill="FFFFFF"/>
      <w:spacing w:after="180" w:line="0" w:lineRule="atLeast"/>
      <w:ind w:hanging="980"/>
      <w:jc w:val="both"/>
    </w:pPr>
    <w:rPr>
      <w:rFonts w:ascii="Times New Roman" w:eastAsia="Times New Roman" w:hAnsi="Times New Roman" w:cs="Times New Roman"/>
      <w:sz w:val="19"/>
      <w:szCs w:val="19"/>
    </w:rPr>
  </w:style>
  <w:style w:type="paragraph" w:styleId="NormalWeb">
    <w:name w:val="Normal (Web)"/>
    <w:basedOn w:val="Normal"/>
    <w:uiPriority w:val="99"/>
    <w:unhideWhenUsed/>
    <w:rsid w:val="008F60C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E1B60"/>
    <w:rPr>
      <w:sz w:val="16"/>
      <w:szCs w:val="16"/>
    </w:rPr>
  </w:style>
  <w:style w:type="paragraph" w:styleId="CommentText">
    <w:name w:val="annotation text"/>
    <w:basedOn w:val="Normal"/>
    <w:link w:val="CommentTextChar"/>
    <w:uiPriority w:val="99"/>
    <w:semiHidden/>
    <w:unhideWhenUsed/>
    <w:rsid w:val="00CE1B60"/>
    <w:pPr>
      <w:spacing w:line="240" w:lineRule="auto"/>
    </w:pPr>
    <w:rPr>
      <w:sz w:val="20"/>
      <w:szCs w:val="20"/>
    </w:rPr>
  </w:style>
  <w:style w:type="character" w:customStyle="1" w:styleId="CommentTextChar">
    <w:name w:val="Comment Text Char"/>
    <w:basedOn w:val="DefaultParagraphFont"/>
    <w:link w:val="CommentText"/>
    <w:uiPriority w:val="99"/>
    <w:semiHidden/>
    <w:rsid w:val="00CE1B60"/>
    <w:rPr>
      <w:sz w:val="20"/>
      <w:szCs w:val="20"/>
    </w:rPr>
  </w:style>
  <w:style w:type="paragraph" w:styleId="CommentSubject">
    <w:name w:val="annotation subject"/>
    <w:basedOn w:val="CommentText"/>
    <w:next w:val="CommentText"/>
    <w:link w:val="CommentSubjectChar"/>
    <w:uiPriority w:val="99"/>
    <w:semiHidden/>
    <w:unhideWhenUsed/>
    <w:rsid w:val="00CE1B60"/>
    <w:rPr>
      <w:b/>
      <w:bCs/>
    </w:rPr>
  </w:style>
  <w:style w:type="character" w:customStyle="1" w:styleId="CommentSubjectChar">
    <w:name w:val="Comment Subject Char"/>
    <w:basedOn w:val="CommentTextChar"/>
    <w:link w:val="CommentSubject"/>
    <w:uiPriority w:val="99"/>
    <w:semiHidden/>
    <w:rsid w:val="00CE1B60"/>
    <w:rPr>
      <w:b/>
      <w:bCs/>
      <w:sz w:val="20"/>
      <w:szCs w:val="20"/>
    </w:rPr>
  </w:style>
  <w:style w:type="paragraph" w:customStyle="1" w:styleId="pamattekststabul">
    <w:name w:val="pamattekststabul"/>
    <w:basedOn w:val="Normal"/>
    <w:rsid w:val="00232C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
    <w:name w:val="Body Text3"/>
    <w:basedOn w:val="Bodytext"/>
    <w:rsid w:val="00B61C35"/>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lv-LV" w:eastAsia="lv-LV" w:bidi="lv-LV"/>
    </w:rPr>
  </w:style>
  <w:style w:type="paragraph" w:customStyle="1" w:styleId="xmsonormal">
    <w:name w:val="x_msonormal"/>
    <w:basedOn w:val="Normal"/>
    <w:rsid w:val="00202F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
    <w:name w:val="Unresolved Mention"/>
    <w:basedOn w:val="DefaultParagraphFont"/>
    <w:uiPriority w:val="99"/>
    <w:semiHidden/>
    <w:unhideWhenUsed/>
    <w:rsid w:val="00F56717"/>
    <w:rPr>
      <w:color w:val="808080"/>
      <w:shd w:val="clear" w:color="auto" w:fill="E6E6E6"/>
    </w:rPr>
  </w:style>
  <w:style w:type="character" w:styleId="Emphasis">
    <w:name w:val="Emphasis"/>
    <w:basedOn w:val="DefaultParagraphFont"/>
    <w:uiPriority w:val="20"/>
    <w:qFormat/>
    <w:rsid w:val="00E111BC"/>
    <w:rPr>
      <w:i/>
      <w:iCs/>
    </w:rPr>
  </w:style>
  <w:style w:type="character" w:customStyle="1" w:styleId="Heading2Char">
    <w:name w:val="Heading 2 Char"/>
    <w:basedOn w:val="DefaultParagraphFont"/>
    <w:link w:val="Heading2"/>
    <w:uiPriority w:val="9"/>
    <w:semiHidden/>
    <w:rsid w:val="00EE11C9"/>
    <w:rPr>
      <w:rFonts w:asciiTheme="majorHAnsi" w:eastAsiaTheme="majorEastAsia" w:hAnsiTheme="majorHAnsi" w:cstheme="majorBidi"/>
      <w:color w:val="2E74B5" w:themeColor="accent1" w:themeShade="BF"/>
      <w:sz w:val="26"/>
      <w:szCs w:val="26"/>
    </w:rPr>
  </w:style>
  <w:style w:type="character" w:customStyle="1" w:styleId="iconprint">
    <w:name w:val="iconprint"/>
    <w:basedOn w:val="DefaultParagraphFont"/>
    <w:rsid w:val="00EE11C9"/>
  </w:style>
  <w:style w:type="character" w:styleId="Strong">
    <w:name w:val="Strong"/>
    <w:basedOn w:val="DefaultParagraphFont"/>
    <w:uiPriority w:val="22"/>
    <w:qFormat/>
    <w:rsid w:val="00246A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1F1C-851B-4AEF-823B-97CAC96B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38838</Words>
  <Characters>22138</Characters>
  <Application>Microsoft Office Word</Application>
  <DocSecurity>0</DocSecurity>
  <Lines>184</Lines>
  <Paragraphs>121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 gada 17. janvāra noteikumos Nr. 57 "Noteikumi par zāļu marķēšanas kārtību un zāļu lietošanas instrukcijai izvirzāmajām prasībām, "Grozījumi Ministru kabineta 20017. gada 26. jūnija no</vt:lpstr>
    </vt:vector>
  </TitlesOfParts>
  <Company>Veselības ministrija</Company>
  <LinksUpToDate>false</LinksUpToDate>
  <CharactersWithSpaces>60855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 gada 17. janvāra noteikumos Nr. 57 "Noteikumi par zāļu marķēšanas kārtību un zāļu lietošanas instrukcijai izvirzāmajām prasībām, "Grozījumi Ministru kabineta 20017. gada 26. jūnija noteikumos Nr. 416 "Zāļu izplatīšanas un kvalitātes kontroles kārtība"", "Grozījumi Ministru kabineta 2007. gada 27. jūnijas noteikumos Nr. 436 "Zāļu ievešanas un izvešanas kārtība", "Grozījumi 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un "Grozžijumi Ministru kabineta 2007. gada 27. marta noteikumos Nr. 220 "Zāļu iegādes, uzglabāšanas, izlietošanas, uzskaites un iznīcināšanas kārtība ārstniecības iestādēs un sociālās aprūpes institūcijās""sākotnējās ietekmes novērtējuma ziņojums</dc:title>
  <dc:subject>Anotācija</dc:subject>
  <dc:creator>Ingūna Mača</dc:creator>
  <dc:description>67876117, inguna.maca@mk.gov.lv</dc:description>
  <cp:lastModifiedBy>Inguna Mača</cp:lastModifiedBy>
  <cp:revision>8</cp:revision>
  <dcterms:created xsi:type="dcterms:W3CDTF">2018-04-06T10:33:00Z</dcterms:created>
  <dcterms:modified xsi:type="dcterms:W3CDTF">2018-04-13T06:33:00Z</dcterms:modified>
</cp:coreProperties>
</file>