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74283" w:rsidRPr="002A5C3D" w:rsidP="00074283" w14:paraId="67B83448" w14:textId="77777777">
      <w:pPr>
        <w:pStyle w:val="Header"/>
        <w:jc w:val="right"/>
        <w:rPr>
          <w:i/>
          <w:sz w:val="28"/>
          <w:szCs w:val="28"/>
          <w:lang w:val="lv-LV"/>
        </w:rPr>
      </w:pPr>
      <w:bookmarkStart w:id="0" w:name="_GoBack"/>
      <w:bookmarkEnd w:id="0"/>
    </w:p>
    <w:p w:rsidR="00074283" w:rsidRPr="001E0596" w:rsidP="00074283" w14:paraId="564BA75F" w14:textId="46ED747F">
      <w:pPr>
        <w:pStyle w:val="NoSpacing"/>
        <w:rPr>
          <w:rFonts w:ascii="Times New Roman" w:hAnsi="Times New Roman"/>
          <w:sz w:val="28"/>
          <w:szCs w:val="28"/>
          <w:lang w:val="lv-LV"/>
        </w:rPr>
      </w:pPr>
      <w:r>
        <w:rPr>
          <w:rFonts w:ascii="Times New Roman" w:hAnsi="Times New Roman"/>
          <w:sz w:val="28"/>
          <w:szCs w:val="28"/>
          <w:lang w:val="lv-LV"/>
        </w:rPr>
        <w:t>2018</w:t>
      </w:r>
      <w:r w:rsidRPr="001E0596">
        <w:rPr>
          <w:rFonts w:ascii="Times New Roman" w:hAnsi="Times New Roman"/>
          <w:sz w:val="28"/>
          <w:szCs w:val="28"/>
          <w:lang w:val="lv-LV"/>
        </w:rPr>
        <w:t>.</w:t>
      </w:r>
      <w:r w:rsidR="00E422B9">
        <w:rPr>
          <w:rFonts w:ascii="Times New Roman" w:hAnsi="Times New Roman"/>
          <w:sz w:val="28"/>
          <w:szCs w:val="28"/>
          <w:lang w:val="lv-LV"/>
        </w:rPr>
        <w:t xml:space="preserve"> </w:t>
      </w:r>
      <w:r w:rsidRPr="001E0596">
        <w:rPr>
          <w:rFonts w:ascii="Times New Roman" w:hAnsi="Times New Roman"/>
          <w:sz w:val="28"/>
          <w:szCs w:val="28"/>
          <w:lang w:val="lv-LV"/>
        </w:rPr>
        <w:t>gada__.______</w:t>
      </w:r>
      <w:r w:rsidRPr="001E0596">
        <w:rPr>
          <w:rFonts w:ascii="Times New Roman" w:hAnsi="Times New Roman"/>
          <w:sz w:val="28"/>
          <w:szCs w:val="28"/>
          <w:lang w:val="lv-LV"/>
        </w:rPr>
        <w:tab/>
        <w:t xml:space="preserve">                                                   Noteikumi Nr. </w:t>
      </w:r>
    </w:p>
    <w:p w:rsidR="00074283" w:rsidRPr="001E0596" w:rsidP="00074283" w14:paraId="2F60C27A" w14:textId="77777777">
      <w:pPr>
        <w:pStyle w:val="NoSpacing"/>
        <w:rPr>
          <w:rFonts w:ascii="Times New Roman" w:hAnsi="Times New Roman"/>
          <w:sz w:val="28"/>
          <w:szCs w:val="28"/>
          <w:lang w:val="lv-LV"/>
        </w:rPr>
      </w:pPr>
      <w:r w:rsidRPr="001E0596">
        <w:rPr>
          <w:rFonts w:ascii="Times New Roman" w:hAnsi="Times New Roman"/>
          <w:sz w:val="28"/>
          <w:szCs w:val="28"/>
          <w:lang w:val="lv-LV"/>
        </w:rPr>
        <w:t>Rīgā</w:t>
      </w:r>
      <w:r w:rsidRPr="001E0596">
        <w:rPr>
          <w:rFonts w:ascii="Times New Roman" w:hAnsi="Times New Roman"/>
          <w:sz w:val="28"/>
          <w:szCs w:val="28"/>
          <w:lang w:val="lv-LV"/>
        </w:rPr>
        <w:tab/>
        <w:t xml:space="preserve">                                                                      </w:t>
      </w:r>
      <w:r>
        <w:rPr>
          <w:rFonts w:ascii="Times New Roman" w:hAnsi="Times New Roman"/>
          <w:sz w:val="28"/>
          <w:szCs w:val="28"/>
          <w:lang w:val="lv-LV"/>
        </w:rPr>
        <w:t xml:space="preserve">           (prot. Nr.          </w:t>
      </w:r>
      <w:r w:rsidRPr="001E0596">
        <w:rPr>
          <w:rFonts w:ascii="Times New Roman" w:hAnsi="Times New Roman"/>
          <w:sz w:val="28"/>
          <w:szCs w:val="28"/>
          <w:lang w:val="lv-LV"/>
        </w:rPr>
        <w:t>.§)</w:t>
      </w:r>
    </w:p>
    <w:p w:rsidR="00074283" w:rsidRPr="001E0596" w:rsidP="00074283" w14:paraId="2E11896E" w14:textId="77777777">
      <w:pPr>
        <w:pStyle w:val="NoSpacing"/>
        <w:rPr>
          <w:lang w:val="lv-LV"/>
        </w:rPr>
      </w:pPr>
      <w:r w:rsidRPr="001E0596">
        <w:rPr>
          <w:lang w:val="lv-LV"/>
        </w:rPr>
        <w:t xml:space="preserve"> </w:t>
      </w:r>
    </w:p>
    <w:p w:rsidR="00074283" w:rsidRPr="001E0596" w:rsidP="00074283" w14:paraId="71D202E5" w14:textId="77777777">
      <w:pPr>
        <w:pStyle w:val="NoSpacing"/>
        <w:jc w:val="both"/>
        <w:rPr>
          <w:rFonts w:ascii="Times New Roman" w:hAnsi="Times New Roman"/>
          <w:sz w:val="28"/>
          <w:szCs w:val="28"/>
          <w:lang w:val="lv-LV"/>
        </w:rPr>
      </w:pPr>
    </w:p>
    <w:p w:rsidR="00074283" w:rsidRPr="00074283" w:rsidP="00074283" w14:paraId="20C60567" w14:textId="77777777">
      <w:pPr>
        <w:jc w:val="center"/>
        <w:rPr>
          <w:b/>
          <w:sz w:val="28"/>
          <w:szCs w:val="28"/>
        </w:rPr>
      </w:pPr>
      <w:bookmarkStart w:id="1" w:name="OLE_LINK1"/>
      <w:r w:rsidRPr="00074283">
        <w:rPr>
          <w:b/>
          <w:sz w:val="28"/>
          <w:szCs w:val="28"/>
        </w:rPr>
        <w:t>Jaundzimušo reģistra izveides, papildināšanas un uzturēšanas kārtība</w:t>
      </w:r>
    </w:p>
    <w:p w:rsidR="00074283" w:rsidRPr="001E0596" w:rsidP="00074283" w14:paraId="67C9FDC8" w14:textId="77777777">
      <w:pPr>
        <w:jc w:val="center"/>
        <w:rPr>
          <w:b/>
          <w:bCs/>
          <w:sz w:val="28"/>
          <w:szCs w:val="28"/>
        </w:rPr>
      </w:pPr>
      <w:bookmarkEnd w:id="1"/>
    </w:p>
    <w:p w:rsidR="00074283" w:rsidRPr="00074283" w:rsidP="00074283" w14:paraId="4B19D8CB" w14:textId="77777777">
      <w:pPr>
        <w:pStyle w:val="NoSpacing"/>
        <w:jc w:val="right"/>
        <w:rPr>
          <w:rFonts w:ascii="Times New Roman" w:hAnsi="Times New Roman"/>
          <w:sz w:val="28"/>
          <w:szCs w:val="28"/>
          <w:lang w:val="lv-LV"/>
        </w:rPr>
      </w:pPr>
      <w:r w:rsidRPr="00074283">
        <w:rPr>
          <w:rFonts w:ascii="Times New Roman" w:hAnsi="Times New Roman"/>
          <w:sz w:val="28"/>
          <w:szCs w:val="28"/>
          <w:lang w:val="lv-LV"/>
        </w:rPr>
        <w:t>Izdoti saskaņā ar Ārstniecības</w:t>
      </w:r>
    </w:p>
    <w:p w:rsidR="00074283" w:rsidP="00074283" w14:paraId="399EB63E" w14:textId="5D361230">
      <w:pPr>
        <w:pStyle w:val="NoSpacing"/>
        <w:jc w:val="right"/>
        <w:rPr>
          <w:rFonts w:ascii="Times New Roman" w:hAnsi="Times New Roman"/>
          <w:sz w:val="28"/>
          <w:szCs w:val="28"/>
          <w:lang w:val="lv-LV"/>
        </w:rPr>
      </w:pPr>
      <w:r w:rsidRPr="00074283">
        <w:rPr>
          <w:rFonts w:ascii="Times New Roman" w:hAnsi="Times New Roman"/>
          <w:sz w:val="28"/>
          <w:szCs w:val="28"/>
          <w:lang w:val="lv-LV"/>
        </w:rPr>
        <w:t xml:space="preserve"> likuma 9.</w:t>
      </w:r>
      <w:r w:rsidR="00E422B9">
        <w:rPr>
          <w:rFonts w:ascii="Times New Roman" w:hAnsi="Times New Roman"/>
          <w:sz w:val="28"/>
          <w:szCs w:val="28"/>
          <w:lang w:val="lv-LV"/>
        </w:rPr>
        <w:t xml:space="preserve"> </w:t>
      </w:r>
      <w:r w:rsidRPr="00887D27">
        <w:rPr>
          <w:rFonts w:ascii="Times New Roman" w:hAnsi="Times New Roman"/>
          <w:sz w:val="28"/>
          <w:szCs w:val="28"/>
          <w:lang w:val="lv-LV"/>
        </w:rPr>
        <w:t>pant</w:t>
      </w:r>
      <w:r w:rsidRPr="00887D27" w:rsidR="00AF4637">
        <w:rPr>
          <w:rFonts w:ascii="Times New Roman" w:hAnsi="Times New Roman"/>
          <w:sz w:val="28"/>
          <w:szCs w:val="28"/>
          <w:lang w:val="lv-LV"/>
        </w:rPr>
        <w:t>a pirmo daļu</w:t>
      </w:r>
    </w:p>
    <w:p w:rsidR="00074283" w:rsidRPr="00074283" w:rsidP="00074283" w14:paraId="18C241D7" w14:textId="77777777">
      <w:pPr>
        <w:pStyle w:val="NoSpacing"/>
        <w:jc w:val="right"/>
        <w:rPr>
          <w:rFonts w:ascii="Times New Roman" w:hAnsi="Times New Roman"/>
          <w:sz w:val="28"/>
          <w:szCs w:val="28"/>
          <w:lang w:val="lv-LV"/>
        </w:rPr>
      </w:pPr>
    </w:p>
    <w:p w:rsidR="00B21522" w:rsidRPr="00074283" w:rsidP="00355C21" w14:paraId="6F649C5C" w14:textId="4DF1E6CB">
      <w:pPr>
        <w:tabs>
          <w:tab w:val="left" w:pos="0"/>
        </w:tabs>
        <w:jc w:val="center"/>
        <w:rPr>
          <w:b/>
          <w:sz w:val="28"/>
          <w:szCs w:val="28"/>
        </w:rPr>
      </w:pPr>
      <w:r>
        <w:rPr>
          <w:b/>
          <w:sz w:val="28"/>
          <w:szCs w:val="28"/>
        </w:rPr>
        <w:t>I.</w:t>
      </w:r>
      <w:r w:rsidR="00A973B3">
        <w:rPr>
          <w:b/>
          <w:sz w:val="28"/>
          <w:szCs w:val="28"/>
        </w:rPr>
        <w:t xml:space="preserve"> </w:t>
      </w:r>
      <w:r w:rsidRPr="00074283">
        <w:rPr>
          <w:b/>
          <w:sz w:val="28"/>
          <w:szCs w:val="28"/>
        </w:rPr>
        <w:t>Vispārīgie jautājumi</w:t>
      </w:r>
    </w:p>
    <w:p w:rsidR="00393D75" w:rsidRPr="00074283" w:rsidP="00355C21" w14:paraId="01CF6BAA" w14:textId="77777777">
      <w:pPr>
        <w:tabs>
          <w:tab w:val="left" w:pos="0"/>
        </w:tabs>
        <w:rPr>
          <w:sz w:val="28"/>
          <w:szCs w:val="28"/>
        </w:rPr>
      </w:pPr>
    </w:p>
    <w:p w:rsidR="00F577B7" w:rsidP="00FA2F76" w14:paraId="13DE000F" w14:textId="77777777">
      <w:pPr>
        <w:tabs>
          <w:tab w:val="left" w:pos="0"/>
        </w:tabs>
        <w:jc w:val="both"/>
        <w:rPr>
          <w:sz w:val="28"/>
          <w:szCs w:val="28"/>
        </w:rPr>
      </w:pPr>
      <w:r>
        <w:rPr>
          <w:sz w:val="28"/>
          <w:szCs w:val="28"/>
        </w:rPr>
        <w:t xml:space="preserve">1. </w:t>
      </w:r>
      <w:r w:rsidRPr="00326D98" w:rsidR="00393D75">
        <w:rPr>
          <w:sz w:val="28"/>
          <w:szCs w:val="28"/>
        </w:rPr>
        <w:t xml:space="preserve">Noteikumi nosaka </w:t>
      </w:r>
      <w:r w:rsidRPr="00326D98" w:rsidR="00073D3A">
        <w:rPr>
          <w:sz w:val="28"/>
          <w:szCs w:val="28"/>
        </w:rPr>
        <w:t>J</w:t>
      </w:r>
      <w:r w:rsidRPr="00326D98" w:rsidR="00393D75">
        <w:rPr>
          <w:sz w:val="28"/>
          <w:szCs w:val="28"/>
        </w:rPr>
        <w:t xml:space="preserve">aundzimušo reģistra </w:t>
      </w:r>
      <w:r w:rsidRPr="00326D98" w:rsidR="007C173D">
        <w:rPr>
          <w:sz w:val="28"/>
          <w:szCs w:val="28"/>
        </w:rPr>
        <w:t>(turpmāk</w:t>
      </w:r>
      <w:r w:rsidRPr="00326D98" w:rsidR="00073D3A">
        <w:rPr>
          <w:sz w:val="28"/>
          <w:szCs w:val="28"/>
        </w:rPr>
        <w:t xml:space="preserve"> </w:t>
      </w:r>
      <w:r w:rsidRPr="00326D98" w:rsidR="00C655D1">
        <w:rPr>
          <w:sz w:val="28"/>
          <w:szCs w:val="28"/>
        </w:rPr>
        <w:t>–</w:t>
      </w:r>
      <w:r w:rsidRPr="00326D98" w:rsidR="007C173D">
        <w:rPr>
          <w:sz w:val="28"/>
          <w:szCs w:val="28"/>
        </w:rPr>
        <w:t xml:space="preserve"> </w:t>
      </w:r>
      <w:r w:rsidRPr="00326D98" w:rsidR="00073D3A">
        <w:rPr>
          <w:sz w:val="28"/>
          <w:szCs w:val="28"/>
        </w:rPr>
        <w:t>R</w:t>
      </w:r>
      <w:r w:rsidRPr="00326D98" w:rsidR="007C173D">
        <w:rPr>
          <w:sz w:val="28"/>
          <w:szCs w:val="28"/>
        </w:rPr>
        <w:t xml:space="preserve">eģistrs) </w:t>
      </w:r>
      <w:r>
        <w:rPr>
          <w:sz w:val="28"/>
          <w:szCs w:val="28"/>
        </w:rPr>
        <w:t xml:space="preserve">izveides,     </w:t>
      </w:r>
      <w:r w:rsidRPr="00326D98" w:rsidR="00393D75">
        <w:rPr>
          <w:sz w:val="28"/>
          <w:szCs w:val="28"/>
        </w:rPr>
        <w:t>papildināšanas un uzturēšanas kārtību.</w:t>
      </w:r>
      <w:r w:rsidRPr="00074283" w:rsidR="00326D98">
        <w:rPr>
          <w:sz w:val="28"/>
          <w:szCs w:val="28"/>
        </w:rPr>
        <w:t xml:space="preserve"> </w:t>
      </w:r>
    </w:p>
    <w:p w:rsidR="00F577B7" w:rsidP="00FA2F76" w14:paraId="109E0525" w14:textId="77777777">
      <w:pPr>
        <w:tabs>
          <w:tab w:val="left" w:pos="0"/>
        </w:tabs>
        <w:jc w:val="both"/>
        <w:rPr>
          <w:sz w:val="28"/>
          <w:szCs w:val="28"/>
        </w:rPr>
      </w:pPr>
      <w:r>
        <w:rPr>
          <w:sz w:val="28"/>
          <w:szCs w:val="28"/>
        </w:rPr>
        <w:t xml:space="preserve">2. </w:t>
      </w:r>
      <w:r w:rsidRPr="00326D98" w:rsidR="00944822">
        <w:rPr>
          <w:sz w:val="28"/>
          <w:szCs w:val="28"/>
        </w:rPr>
        <w:t xml:space="preserve">Reģistrs ir valsts informācijas sistēma, kas satur medicīnisku informāciju par </w:t>
      </w:r>
      <w:r w:rsidRPr="00326D98" w:rsidR="00D07842">
        <w:rPr>
          <w:sz w:val="28"/>
          <w:szCs w:val="28"/>
        </w:rPr>
        <w:t xml:space="preserve">jaundzimušajiem, kas dzimuši </w:t>
      </w:r>
      <w:r w:rsidRPr="00326D98" w:rsidR="00944822">
        <w:rPr>
          <w:sz w:val="28"/>
          <w:szCs w:val="28"/>
        </w:rPr>
        <w:t xml:space="preserve">Latvijas teritorijā, kā arī informāciju par jaundzimušā māti, viņas iepriekšējām grūtniecībām un dzemdībām, pašreizējo grūtniecību, ietverot informāciju par </w:t>
      </w:r>
      <w:r w:rsidRPr="00326D98" w:rsidR="00D07842">
        <w:rPr>
          <w:sz w:val="28"/>
          <w:szCs w:val="28"/>
        </w:rPr>
        <w:t>mātes</w:t>
      </w:r>
      <w:r w:rsidRPr="00326D98" w:rsidR="00944822">
        <w:rPr>
          <w:sz w:val="28"/>
          <w:szCs w:val="28"/>
        </w:rPr>
        <w:t xml:space="preserve"> kaitīgiem ieradumiem, un informāciju par dzemdībām.</w:t>
      </w:r>
      <w:r w:rsidRPr="00326D98" w:rsidR="00632EF5">
        <w:rPr>
          <w:sz w:val="28"/>
          <w:szCs w:val="28"/>
        </w:rPr>
        <w:t xml:space="preserve"> </w:t>
      </w:r>
    </w:p>
    <w:p w:rsidR="00F577B7" w:rsidP="00FA2F76" w14:paraId="75567096" w14:textId="77777777">
      <w:pPr>
        <w:tabs>
          <w:tab w:val="left" w:pos="0"/>
        </w:tabs>
        <w:jc w:val="both"/>
        <w:rPr>
          <w:sz w:val="28"/>
          <w:szCs w:val="28"/>
        </w:rPr>
      </w:pPr>
      <w:r>
        <w:rPr>
          <w:sz w:val="28"/>
          <w:szCs w:val="28"/>
        </w:rPr>
        <w:t xml:space="preserve">3. </w:t>
      </w:r>
      <w:r w:rsidRPr="00326D98" w:rsidR="00393D75">
        <w:rPr>
          <w:sz w:val="28"/>
          <w:szCs w:val="28"/>
        </w:rPr>
        <w:t xml:space="preserve">Reģistra pārzinis un turētājs ir </w:t>
      </w:r>
      <w:r w:rsidRPr="00326D98" w:rsidR="007C173D">
        <w:rPr>
          <w:sz w:val="28"/>
          <w:szCs w:val="28"/>
        </w:rPr>
        <w:t>Slimību profilakses un kontroles centrs</w:t>
      </w:r>
      <w:r w:rsidRPr="00326D98" w:rsidR="00A9453D">
        <w:rPr>
          <w:sz w:val="28"/>
          <w:szCs w:val="28"/>
        </w:rPr>
        <w:t xml:space="preserve"> </w:t>
      </w:r>
      <w:r w:rsidRPr="00326D98" w:rsidR="00393D75">
        <w:rPr>
          <w:sz w:val="28"/>
          <w:szCs w:val="28"/>
        </w:rPr>
        <w:t xml:space="preserve">(turpmāk – </w:t>
      </w:r>
      <w:r w:rsidRPr="00326D98" w:rsidR="00A9453D">
        <w:rPr>
          <w:sz w:val="28"/>
          <w:szCs w:val="28"/>
        </w:rPr>
        <w:t>Centrs</w:t>
      </w:r>
      <w:r w:rsidRPr="00326D98" w:rsidR="00393D75">
        <w:rPr>
          <w:sz w:val="28"/>
          <w:szCs w:val="28"/>
        </w:rPr>
        <w:t xml:space="preserve">). </w:t>
      </w:r>
    </w:p>
    <w:p w:rsidR="00F577B7" w:rsidP="00FA2F76" w14:paraId="28831516" w14:textId="77777777">
      <w:pPr>
        <w:tabs>
          <w:tab w:val="left" w:pos="0"/>
        </w:tabs>
        <w:jc w:val="both"/>
        <w:rPr>
          <w:sz w:val="28"/>
          <w:szCs w:val="28"/>
        </w:rPr>
      </w:pPr>
      <w:r>
        <w:rPr>
          <w:sz w:val="28"/>
          <w:szCs w:val="28"/>
        </w:rPr>
        <w:t xml:space="preserve">4. </w:t>
      </w:r>
      <w:r w:rsidRPr="00074283" w:rsidR="00393D75">
        <w:rPr>
          <w:sz w:val="28"/>
          <w:szCs w:val="28"/>
        </w:rPr>
        <w:t>Reģistra izveides mērķi ir:</w:t>
      </w:r>
    </w:p>
    <w:p w:rsidR="00F577B7" w:rsidP="00FA2F76" w14:paraId="789D567C" w14:textId="77777777">
      <w:pPr>
        <w:tabs>
          <w:tab w:val="left" w:pos="0"/>
        </w:tabs>
        <w:jc w:val="both"/>
        <w:rPr>
          <w:sz w:val="28"/>
          <w:szCs w:val="28"/>
        </w:rPr>
      </w:pPr>
      <w:r>
        <w:rPr>
          <w:sz w:val="28"/>
          <w:szCs w:val="28"/>
        </w:rPr>
        <w:t xml:space="preserve">4.1. </w:t>
      </w:r>
      <w:r w:rsidRPr="00074283" w:rsidR="00073D3A">
        <w:rPr>
          <w:sz w:val="28"/>
          <w:szCs w:val="28"/>
        </w:rPr>
        <w:t>i</w:t>
      </w:r>
      <w:r w:rsidRPr="00074283" w:rsidR="004B21D0">
        <w:rPr>
          <w:sz w:val="28"/>
          <w:szCs w:val="28"/>
        </w:rPr>
        <w:t xml:space="preserve">zveidot vienotu datu bāzi par jaundzimušo </w:t>
      </w:r>
      <w:r w:rsidRPr="00074283" w:rsidR="006B71FE">
        <w:rPr>
          <w:sz w:val="28"/>
          <w:szCs w:val="28"/>
        </w:rPr>
        <w:t xml:space="preserve">bērnu </w:t>
      </w:r>
      <w:r w:rsidRPr="00074283" w:rsidR="004B21D0">
        <w:rPr>
          <w:sz w:val="28"/>
          <w:szCs w:val="28"/>
        </w:rPr>
        <w:t xml:space="preserve">uzskaiti </w:t>
      </w:r>
      <w:r w:rsidRPr="00074283" w:rsidR="00073D3A">
        <w:rPr>
          <w:sz w:val="28"/>
          <w:szCs w:val="28"/>
        </w:rPr>
        <w:t xml:space="preserve">Latvijā </w:t>
      </w:r>
      <w:r w:rsidRPr="00074283" w:rsidR="004B21D0">
        <w:rPr>
          <w:sz w:val="28"/>
          <w:szCs w:val="28"/>
        </w:rPr>
        <w:t xml:space="preserve">un </w:t>
      </w:r>
      <w:r w:rsidR="000B7B10">
        <w:rPr>
          <w:sz w:val="28"/>
          <w:szCs w:val="28"/>
        </w:rPr>
        <w:t>grūtniecības</w:t>
      </w:r>
      <w:r w:rsidR="00A2261D">
        <w:rPr>
          <w:sz w:val="28"/>
          <w:szCs w:val="28"/>
        </w:rPr>
        <w:t xml:space="preserve"> </w:t>
      </w:r>
      <w:r w:rsidR="00C71F0E">
        <w:rPr>
          <w:sz w:val="28"/>
          <w:szCs w:val="28"/>
        </w:rPr>
        <w:t>vai</w:t>
      </w:r>
      <w:r w:rsidR="00A2261D">
        <w:rPr>
          <w:sz w:val="28"/>
          <w:szCs w:val="28"/>
        </w:rPr>
        <w:t xml:space="preserve"> </w:t>
      </w:r>
      <w:r w:rsidRPr="00074283" w:rsidR="006B71FE">
        <w:rPr>
          <w:sz w:val="28"/>
          <w:szCs w:val="28"/>
        </w:rPr>
        <w:t>dzemdību periodā konstatētajiem</w:t>
      </w:r>
      <w:r w:rsidRPr="00074283" w:rsidR="004B21D0">
        <w:rPr>
          <w:sz w:val="28"/>
          <w:szCs w:val="28"/>
        </w:rPr>
        <w:t xml:space="preserve"> medicīniskajiem apstākļiem</w:t>
      </w:r>
      <w:r w:rsidRPr="00074283" w:rsidR="006B71FE">
        <w:rPr>
          <w:sz w:val="28"/>
          <w:szCs w:val="28"/>
        </w:rPr>
        <w:t xml:space="preserve">, kas saistīti ar </w:t>
      </w:r>
      <w:r w:rsidRPr="00074283" w:rsidR="00E42D2E">
        <w:rPr>
          <w:sz w:val="28"/>
          <w:szCs w:val="28"/>
        </w:rPr>
        <w:t xml:space="preserve">grūtnieces un </w:t>
      </w:r>
      <w:r w:rsidRPr="00074283" w:rsidR="006B71FE">
        <w:rPr>
          <w:sz w:val="28"/>
          <w:szCs w:val="28"/>
        </w:rPr>
        <w:t>jaundzimušā veselību</w:t>
      </w:r>
      <w:r w:rsidRPr="00074283" w:rsidR="004B21D0">
        <w:rPr>
          <w:sz w:val="28"/>
          <w:szCs w:val="28"/>
        </w:rPr>
        <w:t>;</w:t>
      </w:r>
    </w:p>
    <w:p w:rsidR="00F577B7" w:rsidP="00FA2F76" w14:paraId="26D5799C" w14:textId="4CE2D036">
      <w:pPr>
        <w:tabs>
          <w:tab w:val="left" w:pos="0"/>
        </w:tabs>
        <w:jc w:val="both"/>
        <w:rPr>
          <w:sz w:val="28"/>
          <w:szCs w:val="28"/>
        </w:rPr>
      </w:pPr>
      <w:r>
        <w:rPr>
          <w:sz w:val="28"/>
          <w:szCs w:val="28"/>
        </w:rPr>
        <w:t xml:space="preserve">4.2. </w:t>
      </w:r>
      <w:r w:rsidRPr="00074283" w:rsidR="00FE1100">
        <w:rPr>
          <w:sz w:val="28"/>
          <w:szCs w:val="28"/>
        </w:rPr>
        <w:t xml:space="preserve">nodrošināt </w:t>
      </w:r>
      <w:r w:rsidRPr="00EC158E" w:rsidR="00675F31">
        <w:rPr>
          <w:sz w:val="28"/>
          <w:szCs w:val="28"/>
        </w:rPr>
        <w:t xml:space="preserve">Oficiālās statistikas </w:t>
      </w:r>
      <w:r w:rsidRPr="00EC158E" w:rsidR="00FE1100">
        <w:rPr>
          <w:sz w:val="28"/>
          <w:szCs w:val="28"/>
        </w:rPr>
        <w:t xml:space="preserve">programmas </w:t>
      </w:r>
      <w:r w:rsidRPr="00074283" w:rsidR="00FE1100">
        <w:rPr>
          <w:sz w:val="28"/>
          <w:szCs w:val="28"/>
        </w:rPr>
        <w:t>izpildi;</w:t>
      </w:r>
    </w:p>
    <w:p w:rsidR="00AD7C31" w:rsidRPr="00887D27" w:rsidP="00FA2F76" w14:paraId="21E0F110" w14:textId="63F75DBB">
      <w:pPr>
        <w:tabs>
          <w:tab w:val="left" w:pos="0"/>
        </w:tabs>
        <w:spacing w:after="120"/>
        <w:jc w:val="both"/>
        <w:rPr>
          <w:sz w:val="28"/>
          <w:szCs w:val="28"/>
        </w:rPr>
      </w:pPr>
      <w:r>
        <w:rPr>
          <w:sz w:val="28"/>
          <w:szCs w:val="28"/>
        </w:rPr>
        <w:t xml:space="preserve">4.3. </w:t>
      </w:r>
      <w:r w:rsidRPr="00762162" w:rsidR="00FE1100">
        <w:rPr>
          <w:sz w:val="28"/>
          <w:szCs w:val="28"/>
        </w:rPr>
        <w:t>nodrošināt starptautisko saistību izpildi statistiskās infor</w:t>
      </w:r>
      <w:r w:rsidR="00C87912">
        <w:rPr>
          <w:sz w:val="28"/>
          <w:szCs w:val="28"/>
        </w:rPr>
        <w:t>mācijas apkopošanā un sniegšanā.</w:t>
      </w:r>
      <w:r w:rsidRPr="00074283" w:rsidR="00762162">
        <w:rPr>
          <w:sz w:val="28"/>
          <w:szCs w:val="28"/>
        </w:rPr>
        <w:t xml:space="preserve"> </w:t>
      </w:r>
    </w:p>
    <w:p w:rsidR="00F577B7" w:rsidP="00FA2F76" w14:paraId="7BE82920" w14:textId="14D34450">
      <w:pPr>
        <w:tabs>
          <w:tab w:val="left" w:pos="0"/>
        </w:tabs>
        <w:spacing w:after="120"/>
        <w:jc w:val="center"/>
        <w:rPr>
          <w:b/>
          <w:sz w:val="28"/>
          <w:szCs w:val="28"/>
        </w:rPr>
      </w:pPr>
      <w:r w:rsidRPr="00074283">
        <w:rPr>
          <w:b/>
          <w:sz w:val="28"/>
          <w:szCs w:val="28"/>
        </w:rPr>
        <w:t>II</w:t>
      </w:r>
      <w:r w:rsidR="00635CF6">
        <w:rPr>
          <w:b/>
          <w:sz w:val="28"/>
          <w:szCs w:val="28"/>
        </w:rPr>
        <w:t>.</w:t>
      </w:r>
      <w:r w:rsidRPr="00074283">
        <w:rPr>
          <w:b/>
          <w:sz w:val="28"/>
          <w:szCs w:val="28"/>
        </w:rPr>
        <w:t xml:space="preserve"> Reģistrā iekļautās informācijas sniegšana, ievadīšana, </w:t>
      </w:r>
      <w:r>
        <w:rPr>
          <w:b/>
          <w:sz w:val="28"/>
          <w:szCs w:val="28"/>
        </w:rPr>
        <w:t>uzturēšana</w:t>
      </w:r>
    </w:p>
    <w:p w:rsidR="00F577B7" w:rsidP="00FA2F76" w14:paraId="1BCDE49F" w14:textId="77777777">
      <w:pPr>
        <w:tabs>
          <w:tab w:val="left" w:pos="0"/>
        </w:tabs>
        <w:jc w:val="both"/>
        <w:rPr>
          <w:sz w:val="28"/>
          <w:szCs w:val="28"/>
        </w:rPr>
      </w:pPr>
      <w:r w:rsidRPr="00F577B7">
        <w:rPr>
          <w:sz w:val="28"/>
          <w:szCs w:val="28"/>
        </w:rPr>
        <w:t>5.</w:t>
      </w:r>
      <w:r>
        <w:rPr>
          <w:b/>
          <w:sz w:val="28"/>
          <w:szCs w:val="28"/>
        </w:rPr>
        <w:t xml:space="preserve"> </w:t>
      </w:r>
      <w:r w:rsidRPr="00F577B7" w:rsidR="00C6338F">
        <w:rPr>
          <w:sz w:val="28"/>
          <w:szCs w:val="28"/>
        </w:rPr>
        <w:t>Reģistra izveidei, papildināšanai un uzturē</w:t>
      </w:r>
      <w:r w:rsidRPr="00F577B7" w:rsidR="00806743">
        <w:rPr>
          <w:sz w:val="28"/>
          <w:szCs w:val="28"/>
        </w:rPr>
        <w:t>šanai nepieciešamo informāciju</w:t>
      </w:r>
      <w:r w:rsidRPr="00F577B7" w:rsidR="00102520">
        <w:rPr>
          <w:sz w:val="28"/>
          <w:szCs w:val="28"/>
        </w:rPr>
        <w:t>, atbilstoši šo noteikumu pielikum</w:t>
      </w:r>
      <w:r w:rsidRPr="00F577B7" w:rsidR="005421AB">
        <w:rPr>
          <w:sz w:val="28"/>
          <w:szCs w:val="28"/>
        </w:rPr>
        <w:t>am</w:t>
      </w:r>
      <w:r w:rsidRPr="00F577B7" w:rsidR="00102520">
        <w:rPr>
          <w:sz w:val="28"/>
          <w:szCs w:val="28"/>
        </w:rPr>
        <w:t>,</w:t>
      </w:r>
      <w:r w:rsidRPr="00F577B7" w:rsidR="00806743">
        <w:rPr>
          <w:sz w:val="28"/>
          <w:szCs w:val="28"/>
        </w:rPr>
        <w:t xml:space="preserve"> C</w:t>
      </w:r>
      <w:r w:rsidRPr="00F577B7" w:rsidR="00C6338F">
        <w:rPr>
          <w:sz w:val="28"/>
          <w:szCs w:val="28"/>
        </w:rPr>
        <w:t>entram sniedz ārstniecības iestādes, kas nodrošina dzemdību palīdzību.</w:t>
      </w:r>
    </w:p>
    <w:p w:rsidR="00F577B7" w:rsidP="00FA2F76" w14:paraId="1D49E528" w14:textId="77777777">
      <w:pPr>
        <w:tabs>
          <w:tab w:val="left" w:pos="0"/>
        </w:tabs>
        <w:jc w:val="both"/>
        <w:rPr>
          <w:b/>
          <w:sz w:val="28"/>
          <w:szCs w:val="28"/>
        </w:rPr>
      </w:pPr>
      <w:r>
        <w:rPr>
          <w:sz w:val="28"/>
          <w:szCs w:val="28"/>
        </w:rPr>
        <w:t xml:space="preserve">6. </w:t>
      </w:r>
      <w:r w:rsidRPr="00916929" w:rsidR="00C6338F">
        <w:rPr>
          <w:sz w:val="28"/>
          <w:szCs w:val="28"/>
        </w:rPr>
        <w:t xml:space="preserve">Reģistrā iekļaujamo informāciju ārstniecības iestādes ievada un aktualizē tiešsaistes režīmā </w:t>
      </w:r>
      <w:r w:rsidRPr="00916929" w:rsidR="00F404D8">
        <w:rPr>
          <w:sz w:val="28"/>
          <w:szCs w:val="28"/>
        </w:rPr>
        <w:t>atbilstoši šo noteikumu pielikum</w:t>
      </w:r>
      <w:r w:rsidRPr="00916929" w:rsidR="005421AB">
        <w:rPr>
          <w:sz w:val="28"/>
          <w:szCs w:val="28"/>
        </w:rPr>
        <w:t>am</w:t>
      </w:r>
      <w:r w:rsidRPr="00916929" w:rsidR="00153AB4">
        <w:rPr>
          <w:sz w:val="28"/>
          <w:szCs w:val="28"/>
        </w:rPr>
        <w:t xml:space="preserve"> </w:t>
      </w:r>
      <w:r w:rsidRPr="00916929" w:rsidR="00C6338F">
        <w:rPr>
          <w:sz w:val="28"/>
          <w:szCs w:val="28"/>
        </w:rPr>
        <w:t xml:space="preserve">ne retāk kā reizi mēnesī par jaundzimušajiem, kas dzimuši </w:t>
      </w:r>
      <w:r w:rsidRPr="00916929" w:rsidR="00F404D8">
        <w:rPr>
          <w:sz w:val="28"/>
          <w:szCs w:val="28"/>
        </w:rPr>
        <w:t>iepriekšējā kalendārajā mēnesī</w:t>
      </w:r>
      <w:r w:rsidRPr="00916929" w:rsidR="00C6338F">
        <w:rPr>
          <w:sz w:val="28"/>
          <w:szCs w:val="28"/>
        </w:rPr>
        <w:t xml:space="preserve">. </w:t>
      </w:r>
      <w:r w:rsidRPr="00916929" w:rsidR="00D07842">
        <w:rPr>
          <w:sz w:val="28"/>
          <w:szCs w:val="28"/>
        </w:rPr>
        <w:t>Centrs slēdz līgumus ar ārstniecības iestādēm par datu ievadi reģistrā tiešsaistes režīmā</w:t>
      </w:r>
      <w:r w:rsidRPr="00916929" w:rsidR="00153AB4">
        <w:rPr>
          <w:sz w:val="28"/>
          <w:szCs w:val="28"/>
        </w:rPr>
        <w:t xml:space="preserve"> atbilstoši valsts informācijas sistēmu vispārējās tehniskās prasības un valsts informācijas sistēmu vispārējās drošības prasības regulējošajos normatīvajos aktos noteiktajām prasībām</w:t>
      </w:r>
      <w:r w:rsidRPr="00916929" w:rsidR="00D07842">
        <w:rPr>
          <w:sz w:val="28"/>
          <w:szCs w:val="28"/>
        </w:rPr>
        <w:t>.</w:t>
      </w:r>
      <w:r w:rsidRPr="00916929" w:rsidR="00326D98">
        <w:rPr>
          <w:sz w:val="28"/>
          <w:szCs w:val="28"/>
        </w:rPr>
        <w:t xml:space="preserve"> </w:t>
      </w:r>
    </w:p>
    <w:p w:rsidR="00F577B7" w:rsidP="00FA2F76" w14:paraId="63FC3D0E" w14:textId="77777777">
      <w:pPr>
        <w:tabs>
          <w:tab w:val="left" w:pos="0"/>
        </w:tabs>
        <w:jc w:val="both"/>
        <w:rPr>
          <w:sz w:val="28"/>
          <w:szCs w:val="28"/>
        </w:rPr>
      </w:pPr>
      <w:r w:rsidRPr="00F577B7">
        <w:rPr>
          <w:sz w:val="28"/>
          <w:szCs w:val="28"/>
        </w:rPr>
        <w:t>7.</w:t>
      </w:r>
      <w:r>
        <w:rPr>
          <w:b/>
          <w:sz w:val="28"/>
          <w:szCs w:val="28"/>
        </w:rPr>
        <w:t xml:space="preserve"> </w:t>
      </w:r>
      <w:r w:rsidRPr="00326D98" w:rsidR="00806743">
        <w:rPr>
          <w:sz w:val="28"/>
          <w:szCs w:val="28"/>
        </w:rPr>
        <w:t xml:space="preserve">Reģistrā iekļauto informāciju </w:t>
      </w:r>
      <w:r w:rsidRPr="00326D98" w:rsidR="00C71F0E">
        <w:rPr>
          <w:sz w:val="28"/>
          <w:szCs w:val="28"/>
        </w:rPr>
        <w:t xml:space="preserve">reizi diennaktī </w:t>
      </w:r>
      <w:r w:rsidRPr="00326D98" w:rsidR="00806743">
        <w:rPr>
          <w:sz w:val="28"/>
          <w:szCs w:val="28"/>
        </w:rPr>
        <w:t>C</w:t>
      </w:r>
      <w:r w:rsidRPr="00326D98" w:rsidR="00B96D10">
        <w:rPr>
          <w:sz w:val="28"/>
          <w:szCs w:val="28"/>
        </w:rPr>
        <w:t>entrs salīdzina</w:t>
      </w:r>
      <w:r w:rsidRPr="00326D98" w:rsidR="00F404D8">
        <w:rPr>
          <w:sz w:val="28"/>
          <w:szCs w:val="28"/>
        </w:rPr>
        <w:t xml:space="preserve">: </w:t>
      </w:r>
    </w:p>
    <w:p w:rsidR="00F577B7" w:rsidP="00F577B7" w14:paraId="430161F2" w14:textId="77777777">
      <w:pPr>
        <w:tabs>
          <w:tab w:val="left" w:pos="0"/>
        </w:tabs>
        <w:spacing w:after="120"/>
        <w:jc w:val="both"/>
        <w:rPr>
          <w:sz w:val="28"/>
          <w:szCs w:val="28"/>
        </w:rPr>
      </w:pPr>
      <w:r>
        <w:rPr>
          <w:sz w:val="28"/>
          <w:szCs w:val="28"/>
        </w:rPr>
        <w:t xml:space="preserve">7.1. </w:t>
      </w:r>
      <w:r w:rsidRPr="00B96D10" w:rsidR="00B96D10">
        <w:rPr>
          <w:sz w:val="28"/>
          <w:szCs w:val="28"/>
        </w:rPr>
        <w:t>ar Latvijas ied</w:t>
      </w:r>
      <w:r w:rsidR="00F404D8">
        <w:rPr>
          <w:sz w:val="28"/>
          <w:szCs w:val="28"/>
        </w:rPr>
        <w:t xml:space="preserve">zīvotāju nāves cēloņu datubāzi, nodrošinot </w:t>
      </w:r>
      <w:r w:rsidRPr="00074283" w:rsidR="00F404D8">
        <w:rPr>
          <w:sz w:val="28"/>
          <w:szCs w:val="28"/>
        </w:rPr>
        <w:t>reģistra datu aktualizāciju par nāves cēloni mirušajiem jaundzimušajiem un nedzīvi dzimušajiem bērniem</w:t>
      </w:r>
      <w:r w:rsidRPr="00B96D10" w:rsidR="00B96D10">
        <w:rPr>
          <w:sz w:val="28"/>
          <w:szCs w:val="28"/>
        </w:rPr>
        <w:t>;</w:t>
      </w:r>
    </w:p>
    <w:p w:rsidR="00F577B7" w:rsidP="00FA2F76" w14:paraId="66C4F554" w14:textId="77777777">
      <w:pPr>
        <w:tabs>
          <w:tab w:val="left" w:pos="0"/>
        </w:tabs>
        <w:jc w:val="both"/>
        <w:rPr>
          <w:b/>
          <w:sz w:val="28"/>
          <w:szCs w:val="28"/>
        </w:rPr>
      </w:pPr>
      <w:r>
        <w:rPr>
          <w:sz w:val="28"/>
          <w:szCs w:val="28"/>
        </w:rPr>
        <w:t xml:space="preserve">7.2. </w:t>
      </w:r>
      <w:r w:rsidRPr="00326D98" w:rsidR="00C8188F">
        <w:rPr>
          <w:sz w:val="28"/>
          <w:szCs w:val="28"/>
        </w:rPr>
        <w:t>ar Pilsonības un migrācijas lietu pārvaldes Iedzīvotāju reģistru</w:t>
      </w:r>
      <w:r w:rsidRPr="00326D98" w:rsidR="00F404D8">
        <w:rPr>
          <w:sz w:val="28"/>
          <w:szCs w:val="28"/>
        </w:rPr>
        <w:t>, nodrošinot mātes personas datu pārbaudi un jaundzimušā personas datu (personas koda) aktualizāciju.</w:t>
      </w:r>
      <w:bookmarkStart w:id="2" w:name="OLE_LINK7"/>
      <w:bookmarkStart w:id="3" w:name="OLE_LINK8"/>
      <w:r w:rsidRPr="00326D98" w:rsidR="00326D98">
        <w:rPr>
          <w:sz w:val="28"/>
          <w:szCs w:val="28"/>
        </w:rPr>
        <w:t xml:space="preserve"> </w:t>
      </w:r>
      <w:bookmarkEnd w:id="2"/>
      <w:bookmarkEnd w:id="3"/>
    </w:p>
    <w:p w:rsidR="00F577B7" w:rsidP="00FA2F76" w14:paraId="3E771BB9" w14:textId="31D558E0">
      <w:pPr>
        <w:tabs>
          <w:tab w:val="left" w:pos="0"/>
        </w:tabs>
        <w:jc w:val="both"/>
        <w:rPr>
          <w:sz w:val="28"/>
          <w:szCs w:val="28"/>
        </w:rPr>
      </w:pPr>
      <w:r w:rsidRPr="00F577B7">
        <w:rPr>
          <w:sz w:val="28"/>
          <w:szCs w:val="28"/>
        </w:rPr>
        <w:t>8.</w:t>
      </w:r>
      <w:r>
        <w:rPr>
          <w:b/>
          <w:sz w:val="28"/>
          <w:szCs w:val="28"/>
        </w:rPr>
        <w:t xml:space="preserve"> </w:t>
      </w:r>
      <w:r w:rsidRPr="00326D98" w:rsidR="00393D75">
        <w:rPr>
          <w:sz w:val="28"/>
          <w:szCs w:val="28"/>
        </w:rPr>
        <w:t>Pers</w:t>
      </w:r>
      <w:r w:rsidRPr="00326D98" w:rsidR="000358D6">
        <w:rPr>
          <w:sz w:val="28"/>
          <w:szCs w:val="28"/>
        </w:rPr>
        <w:t xml:space="preserve">onu identificējošā </w:t>
      </w:r>
      <w:r w:rsidRPr="00326D98" w:rsidR="00F404D8">
        <w:rPr>
          <w:sz w:val="28"/>
          <w:szCs w:val="28"/>
        </w:rPr>
        <w:t xml:space="preserve">informācija </w:t>
      </w:r>
      <w:r w:rsidRPr="00326D98" w:rsidR="000358D6">
        <w:rPr>
          <w:sz w:val="28"/>
          <w:szCs w:val="28"/>
        </w:rPr>
        <w:t>(v</w:t>
      </w:r>
      <w:r w:rsidRPr="00326D98" w:rsidR="00393D75">
        <w:rPr>
          <w:sz w:val="28"/>
          <w:szCs w:val="28"/>
        </w:rPr>
        <w:t>ārds, uzvārds, personas kods</w:t>
      </w:r>
      <w:r w:rsidRPr="00326D98" w:rsidR="009F0A41">
        <w:rPr>
          <w:sz w:val="28"/>
          <w:szCs w:val="28"/>
        </w:rPr>
        <w:t>)</w:t>
      </w:r>
      <w:r w:rsidRPr="00326D98" w:rsidR="00393D75">
        <w:rPr>
          <w:sz w:val="28"/>
          <w:szCs w:val="28"/>
        </w:rPr>
        <w:t xml:space="preserve">, datu apstrādes sistēmā glabājas šifrētā veidā, atsevišķi no pārējās </w:t>
      </w:r>
      <w:r w:rsidRPr="00326D98" w:rsidR="00073D3A">
        <w:rPr>
          <w:sz w:val="28"/>
          <w:szCs w:val="28"/>
        </w:rPr>
        <w:t>R</w:t>
      </w:r>
      <w:r w:rsidRPr="00326D98" w:rsidR="00393D75">
        <w:rPr>
          <w:sz w:val="28"/>
          <w:szCs w:val="28"/>
        </w:rPr>
        <w:t xml:space="preserve">eģistrā iekļautās informācijas. Saite starp personu identificējošo informāciju un pārējo </w:t>
      </w:r>
      <w:r w:rsidRPr="00326D98" w:rsidR="00073D3A">
        <w:rPr>
          <w:sz w:val="28"/>
          <w:szCs w:val="28"/>
        </w:rPr>
        <w:t>R</w:t>
      </w:r>
      <w:r w:rsidRPr="00326D98" w:rsidR="00393D75">
        <w:rPr>
          <w:sz w:val="28"/>
          <w:szCs w:val="28"/>
        </w:rPr>
        <w:t xml:space="preserve">eģistrā iekļauto informāciju datu apstrādes sistēmā tiek šifrēta. </w:t>
      </w:r>
      <w:r w:rsidRPr="00326D98" w:rsidR="005D3751">
        <w:rPr>
          <w:sz w:val="28"/>
          <w:szCs w:val="28"/>
        </w:rPr>
        <w:t xml:space="preserve">Tiesības </w:t>
      </w:r>
      <w:r w:rsidRPr="00326D98" w:rsidR="008C02D2">
        <w:rPr>
          <w:sz w:val="28"/>
          <w:szCs w:val="28"/>
        </w:rPr>
        <w:t xml:space="preserve">identificēt konkrēto pacientu ir </w:t>
      </w:r>
      <w:r w:rsidRPr="00326D98" w:rsidR="00D014CF">
        <w:rPr>
          <w:sz w:val="28"/>
          <w:szCs w:val="28"/>
        </w:rPr>
        <w:t>C</w:t>
      </w:r>
      <w:r w:rsidRPr="00326D98" w:rsidR="008C02D2">
        <w:rPr>
          <w:sz w:val="28"/>
          <w:szCs w:val="28"/>
        </w:rPr>
        <w:t>entram</w:t>
      </w:r>
      <w:r w:rsidRPr="00326D98" w:rsidR="000358D6">
        <w:rPr>
          <w:sz w:val="28"/>
          <w:szCs w:val="28"/>
        </w:rPr>
        <w:t xml:space="preserve">, kā arī </w:t>
      </w:r>
      <w:r w:rsidRPr="00326D98" w:rsidR="00E42D2E">
        <w:rPr>
          <w:sz w:val="28"/>
          <w:szCs w:val="28"/>
        </w:rPr>
        <w:t xml:space="preserve">ārstniecības iestādes pilnvarotai personai, kurai saskaņā ar noslēgto līgumu starp Centru un ārstniecības iestādi ir piešķirtas piekļuves tiesības </w:t>
      </w:r>
      <w:r w:rsidRPr="00326D98" w:rsidR="00204DA5">
        <w:rPr>
          <w:sz w:val="28"/>
          <w:szCs w:val="28"/>
        </w:rPr>
        <w:t>R</w:t>
      </w:r>
      <w:r w:rsidRPr="00326D98" w:rsidR="00E42D2E">
        <w:rPr>
          <w:sz w:val="28"/>
          <w:szCs w:val="28"/>
        </w:rPr>
        <w:t>eģistram.</w:t>
      </w:r>
      <w:r w:rsidRPr="00326D98" w:rsidR="00326D98">
        <w:rPr>
          <w:sz w:val="28"/>
          <w:szCs w:val="28"/>
        </w:rPr>
        <w:t xml:space="preserve"> </w:t>
      </w:r>
    </w:p>
    <w:p w:rsidR="008D505F" w:rsidRPr="00FA2F76" w:rsidP="00FA2F76" w14:paraId="60BF54AD" w14:textId="41799616">
      <w:pPr>
        <w:tabs>
          <w:tab w:val="left" w:pos="0"/>
        </w:tabs>
        <w:jc w:val="both"/>
        <w:rPr>
          <w:b/>
          <w:sz w:val="28"/>
          <w:szCs w:val="28"/>
        </w:rPr>
      </w:pPr>
      <w:r w:rsidRPr="00FA2F76">
        <w:rPr>
          <w:sz w:val="28"/>
          <w:szCs w:val="28"/>
        </w:rPr>
        <w:t>9. Reģistra datiem ir pieeja tikai identificētiem, autorizētiem un autentificētiem lietotājiem</w:t>
      </w:r>
      <w:r w:rsidRPr="00FA2F76" w:rsidR="00F9428E">
        <w:rPr>
          <w:sz w:val="28"/>
          <w:szCs w:val="28"/>
        </w:rPr>
        <w:t xml:space="preserve">. </w:t>
      </w:r>
      <w:r w:rsidRPr="00FA2F76">
        <w:rPr>
          <w:sz w:val="28"/>
          <w:szCs w:val="28"/>
        </w:rPr>
        <w:t>Centrs katr</w:t>
      </w:r>
      <w:r w:rsidRPr="00FA2F76" w:rsidR="00F9428E">
        <w:rPr>
          <w:sz w:val="28"/>
          <w:szCs w:val="28"/>
        </w:rPr>
        <w:t xml:space="preserve">am sistēmas lietotājam piešķir </w:t>
      </w:r>
      <w:r w:rsidRPr="00FA2F76">
        <w:rPr>
          <w:sz w:val="28"/>
          <w:szCs w:val="28"/>
        </w:rPr>
        <w:t xml:space="preserve">lietotāja vārdu un paroli, ko </w:t>
      </w:r>
      <w:r w:rsidRPr="00FA2F76" w:rsidR="00F9428E">
        <w:rPr>
          <w:sz w:val="28"/>
          <w:szCs w:val="28"/>
        </w:rPr>
        <w:t xml:space="preserve">saņem </w:t>
      </w:r>
      <w:r w:rsidRPr="00FA2F76">
        <w:rPr>
          <w:sz w:val="28"/>
          <w:szCs w:val="28"/>
        </w:rPr>
        <w:t>pēc sekmīga apmācības kursa pabeigšanas par datu ievadi sistēmā.</w:t>
      </w:r>
      <w:r w:rsidRPr="00FA2F76" w:rsidR="00F9428E">
        <w:rPr>
          <w:sz w:val="28"/>
          <w:szCs w:val="28"/>
        </w:rPr>
        <w:t xml:space="preserve"> </w:t>
      </w:r>
      <w:r w:rsidRPr="00FA2F76">
        <w:rPr>
          <w:sz w:val="28"/>
          <w:szCs w:val="28"/>
        </w:rPr>
        <w:t>Centrs piešķir vai atņem</w:t>
      </w:r>
      <w:r w:rsidRPr="00FA2F76" w:rsidR="003F211C">
        <w:rPr>
          <w:sz w:val="28"/>
          <w:szCs w:val="28"/>
        </w:rPr>
        <w:t xml:space="preserve"> </w:t>
      </w:r>
      <w:r w:rsidRPr="00FA2F76">
        <w:rPr>
          <w:sz w:val="28"/>
          <w:szCs w:val="28"/>
        </w:rPr>
        <w:t>sistēmas lietotāju piekļuves tiesības.</w:t>
      </w:r>
    </w:p>
    <w:p w:rsidR="00F577B7" w:rsidRPr="00FA2F76" w:rsidP="00FA2F76" w14:paraId="5A9D51AF" w14:textId="14EB2885">
      <w:pPr>
        <w:tabs>
          <w:tab w:val="left" w:pos="0"/>
        </w:tabs>
        <w:jc w:val="both"/>
        <w:rPr>
          <w:b/>
          <w:sz w:val="28"/>
          <w:szCs w:val="28"/>
        </w:rPr>
      </w:pPr>
      <w:r w:rsidRPr="00F9428E">
        <w:rPr>
          <w:sz w:val="28"/>
          <w:szCs w:val="28"/>
        </w:rPr>
        <w:t>10.</w:t>
      </w:r>
      <w:r>
        <w:rPr>
          <w:b/>
          <w:sz w:val="28"/>
          <w:szCs w:val="28"/>
        </w:rPr>
        <w:t xml:space="preserve"> </w:t>
      </w:r>
      <w:r w:rsidRPr="00326D98" w:rsidR="00393D75">
        <w:rPr>
          <w:sz w:val="28"/>
          <w:szCs w:val="28"/>
        </w:rPr>
        <w:t>Reģistrā iekļautā informācija ir ierobežotas pieejamības informācija</w:t>
      </w:r>
      <w:r w:rsidR="00622540">
        <w:rPr>
          <w:sz w:val="28"/>
          <w:szCs w:val="28"/>
        </w:rPr>
        <w:t>,</w:t>
      </w:r>
      <w:r w:rsidR="003367AF">
        <w:rPr>
          <w:sz w:val="28"/>
          <w:szCs w:val="28"/>
        </w:rPr>
        <w:t xml:space="preserve"> </w:t>
      </w:r>
      <w:r w:rsidRPr="00EC158E" w:rsidR="003367AF">
        <w:rPr>
          <w:sz w:val="28"/>
          <w:szCs w:val="28"/>
        </w:rPr>
        <w:t>un to elektroniski</w:t>
      </w:r>
      <w:r w:rsidRPr="00EC158E" w:rsidR="00A973B3">
        <w:rPr>
          <w:sz w:val="28"/>
          <w:szCs w:val="28"/>
        </w:rPr>
        <w:t xml:space="preserve"> uzglabā pastāvīgi</w:t>
      </w:r>
      <w:r w:rsidRPr="00F9428E" w:rsidR="00A973B3">
        <w:rPr>
          <w:sz w:val="28"/>
          <w:szCs w:val="28"/>
        </w:rPr>
        <w:t>.</w:t>
      </w:r>
      <w:r w:rsidRPr="00F9428E" w:rsidR="008D505F">
        <w:rPr>
          <w:color w:val="FF0000"/>
          <w:sz w:val="28"/>
          <w:szCs w:val="28"/>
        </w:rPr>
        <w:t> </w:t>
      </w:r>
      <w:r w:rsidRPr="00FA2F76" w:rsidR="008D505F">
        <w:rPr>
          <w:sz w:val="28"/>
          <w:szCs w:val="28"/>
        </w:rPr>
        <w:t xml:space="preserve">Reģistra lietotājs </w:t>
      </w:r>
      <w:r w:rsidRPr="00FA2F76" w:rsidR="003F211C">
        <w:rPr>
          <w:sz w:val="28"/>
          <w:szCs w:val="28"/>
        </w:rPr>
        <w:t>atbild</w:t>
      </w:r>
      <w:r w:rsidRPr="00FA2F76" w:rsidR="008D505F">
        <w:rPr>
          <w:sz w:val="28"/>
          <w:szCs w:val="28"/>
        </w:rPr>
        <w:t xml:space="preserve"> par</w:t>
      </w:r>
      <w:r w:rsidRPr="00FA2F76" w:rsidR="003F211C">
        <w:rPr>
          <w:sz w:val="28"/>
          <w:szCs w:val="28"/>
        </w:rPr>
        <w:t xml:space="preserve"> </w:t>
      </w:r>
      <w:r w:rsidRPr="00FA2F76" w:rsidR="008D505F">
        <w:rPr>
          <w:sz w:val="28"/>
          <w:szCs w:val="28"/>
        </w:rPr>
        <w:t>personas datu konfidencialitātes ievērošanu un nepiederošu personu piekļūšanu tiem.</w:t>
      </w:r>
    </w:p>
    <w:p w:rsidR="00393D75" w:rsidRPr="00074283" w:rsidP="00FA2F76" w14:paraId="73A6AB46" w14:textId="56964755">
      <w:pPr>
        <w:tabs>
          <w:tab w:val="left" w:pos="0"/>
        </w:tabs>
        <w:spacing w:after="120"/>
        <w:jc w:val="both"/>
        <w:rPr>
          <w:sz w:val="28"/>
          <w:szCs w:val="28"/>
        </w:rPr>
      </w:pPr>
      <w:r>
        <w:rPr>
          <w:sz w:val="28"/>
          <w:szCs w:val="28"/>
        </w:rPr>
        <w:t xml:space="preserve">11. </w:t>
      </w:r>
      <w:r w:rsidRPr="00074283" w:rsidR="004C420B">
        <w:rPr>
          <w:sz w:val="28"/>
          <w:szCs w:val="28"/>
        </w:rPr>
        <w:t xml:space="preserve">Reģistrā iekļauto informāciju izmanto </w:t>
      </w:r>
      <w:r w:rsidRPr="00916929" w:rsidR="004C420B">
        <w:rPr>
          <w:sz w:val="28"/>
          <w:szCs w:val="28"/>
        </w:rPr>
        <w:t xml:space="preserve">Valsts statistikas </w:t>
      </w:r>
      <w:r w:rsidRPr="00916929" w:rsidR="00310212">
        <w:rPr>
          <w:sz w:val="28"/>
          <w:szCs w:val="28"/>
        </w:rPr>
        <w:t>likumā</w:t>
      </w:r>
      <w:r w:rsidRPr="00074283" w:rsidR="004C420B">
        <w:rPr>
          <w:sz w:val="28"/>
          <w:szCs w:val="28"/>
        </w:rPr>
        <w:t>, Pacientu tiesību likumā un Fizisko personu datu aizsardzības likumā noteiktajā kārtībā.</w:t>
      </w:r>
      <w:r w:rsidRPr="00074283" w:rsidR="00FA2F76">
        <w:rPr>
          <w:sz w:val="28"/>
          <w:szCs w:val="28"/>
        </w:rPr>
        <w:t xml:space="preserve"> </w:t>
      </w:r>
    </w:p>
    <w:p w:rsidR="00F577B7" w:rsidP="00FA2F76" w14:paraId="291C5818" w14:textId="6D47EB1B">
      <w:pPr>
        <w:tabs>
          <w:tab w:val="left" w:pos="0"/>
        </w:tabs>
        <w:spacing w:after="120"/>
        <w:jc w:val="center"/>
        <w:rPr>
          <w:b/>
          <w:sz w:val="28"/>
          <w:szCs w:val="28"/>
        </w:rPr>
      </w:pPr>
      <w:r w:rsidRPr="00074283">
        <w:rPr>
          <w:b/>
          <w:sz w:val="28"/>
          <w:szCs w:val="28"/>
        </w:rPr>
        <w:t>III</w:t>
      </w:r>
      <w:r w:rsidR="00762162">
        <w:rPr>
          <w:b/>
          <w:sz w:val="28"/>
          <w:szCs w:val="28"/>
        </w:rPr>
        <w:t>.</w:t>
      </w:r>
      <w:r w:rsidRPr="00074283">
        <w:rPr>
          <w:b/>
          <w:sz w:val="28"/>
          <w:szCs w:val="28"/>
        </w:rPr>
        <w:t xml:space="preserve"> Noslēguma jautājum</w:t>
      </w:r>
      <w:r w:rsidR="00320FD0">
        <w:rPr>
          <w:b/>
          <w:sz w:val="28"/>
          <w:szCs w:val="28"/>
        </w:rPr>
        <w:t>i</w:t>
      </w:r>
    </w:p>
    <w:p w:rsidR="00F577B7" w:rsidP="00BE6A8F" w14:paraId="5C90CF8D" w14:textId="591A9D16">
      <w:pPr>
        <w:tabs>
          <w:tab w:val="left" w:pos="0"/>
        </w:tabs>
        <w:jc w:val="both"/>
        <w:rPr>
          <w:b/>
          <w:sz w:val="28"/>
          <w:szCs w:val="28"/>
        </w:rPr>
      </w:pPr>
      <w:r>
        <w:rPr>
          <w:sz w:val="28"/>
          <w:szCs w:val="28"/>
        </w:rPr>
        <w:t>12.</w:t>
      </w:r>
      <w:r>
        <w:rPr>
          <w:b/>
          <w:sz w:val="28"/>
          <w:szCs w:val="28"/>
        </w:rPr>
        <w:t xml:space="preserve"> </w:t>
      </w:r>
      <w:r w:rsidRPr="00916929" w:rsidR="00112023">
        <w:rPr>
          <w:sz w:val="28"/>
          <w:szCs w:val="28"/>
        </w:rPr>
        <w:t>Noteikum</w:t>
      </w:r>
      <w:r w:rsidRPr="00916929" w:rsidR="004A261F">
        <w:rPr>
          <w:sz w:val="28"/>
          <w:szCs w:val="28"/>
        </w:rPr>
        <w:t>u</w:t>
      </w:r>
      <w:r w:rsidRPr="00916929" w:rsidR="00112023">
        <w:rPr>
          <w:sz w:val="28"/>
          <w:szCs w:val="28"/>
        </w:rPr>
        <w:t xml:space="preserve"> </w:t>
      </w:r>
      <w:r w:rsidRPr="00916929" w:rsidR="004A261F">
        <w:rPr>
          <w:sz w:val="28"/>
          <w:szCs w:val="28"/>
        </w:rPr>
        <w:t xml:space="preserve">pielikums </w:t>
      </w:r>
      <w:r w:rsidRPr="00916929" w:rsidR="00112023">
        <w:rPr>
          <w:sz w:val="28"/>
          <w:szCs w:val="28"/>
        </w:rPr>
        <w:t>stājas spēkā 201</w:t>
      </w:r>
      <w:r w:rsidRPr="00916929" w:rsidR="00916929">
        <w:rPr>
          <w:sz w:val="28"/>
          <w:szCs w:val="28"/>
        </w:rPr>
        <w:t>8</w:t>
      </w:r>
      <w:r w:rsidRPr="00916929" w:rsidR="00112023">
        <w:rPr>
          <w:sz w:val="28"/>
          <w:szCs w:val="28"/>
        </w:rPr>
        <w:t>.</w:t>
      </w:r>
      <w:r w:rsidRPr="00916929" w:rsidR="00916929">
        <w:rPr>
          <w:sz w:val="28"/>
          <w:szCs w:val="28"/>
        </w:rPr>
        <w:t xml:space="preserve"> </w:t>
      </w:r>
      <w:r w:rsidRPr="00916929" w:rsidR="00112023">
        <w:rPr>
          <w:sz w:val="28"/>
          <w:szCs w:val="28"/>
        </w:rPr>
        <w:t xml:space="preserve">gada </w:t>
      </w:r>
      <w:r w:rsidRPr="00EC158E" w:rsidR="00112023">
        <w:rPr>
          <w:sz w:val="28"/>
          <w:szCs w:val="28"/>
        </w:rPr>
        <w:t>1.</w:t>
      </w:r>
      <w:r w:rsidRPr="00EC158E" w:rsidR="00916929">
        <w:rPr>
          <w:sz w:val="28"/>
          <w:szCs w:val="28"/>
        </w:rPr>
        <w:t xml:space="preserve"> </w:t>
      </w:r>
      <w:r w:rsidRPr="00EC158E" w:rsidR="00180C9B">
        <w:rPr>
          <w:sz w:val="28"/>
          <w:szCs w:val="28"/>
        </w:rPr>
        <w:t>jūnijā</w:t>
      </w:r>
      <w:r w:rsidRPr="00916929" w:rsidR="00112023">
        <w:rPr>
          <w:sz w:val="28"/>
          <w:szCs w:val="28"/>
        </w:rPr>
        <w:t>.</w:t>
      </w:r>
    </w:p>
    <w:p w:rsidR="00BC18E1" w:rsidP="00BE6A8F" w14:paraId="1A15EA16" w14:textId="51CD9A03">
      <w:pPr>
        <w:tabs>
          <w:tab w:val="left" w:pos="0"/>
        </w:tabs>
        <w:jc w:val="both"/>
        <w:rPr>
          <w:sz w:val="28"/>
          <w:szCs w:val="28"/>
        </w:rPr>
      </w:pPr>
      <w:r w:rsidRPr="00F9428E">
        <w:rPr>
          <w:sz w:val="28"/>
          <w:szCs w:val="28"/>
        </w:rPr>
        <w:t>13.</w:t>
      </w:r>
      <w:r>
        <w:rPr>
          <w:b/>
          <w:sz w:val="28"/>
          <w:szCs w:val="28"/>
        </w:rPr>
        <w:t xml:space="preserve"> </w:t>
      </w:r>
      <w:r w:rsidRPr="00916929" w:rsidR="00E61F3C">
        <w:rPr>
          <w:sz w:val="28"/>
          <w:szCs w:val="28"/>
        </w:rPr>
        <w:t>Līdz līguma noslēgšanai ar Centru par datu ievadi reģistrā tiešsaistes režīmā</w:t>
      </w:r>
      <w:r w:rsidRPr="00916929" w:rsidR="006A349B">
        <w:rPr>
          <w:sz w:val="28"/>
          <w:szCs w:val="28"/>
        </w:rPr>
        <w:t>,</w:t>
      </w:r>
      <w:r w:rsidRPr="00916929" w:rsidR="00E61F3C">
        <w:rPr>
          <w:sz w:val="28"/>
          <w:szCs w:val="28"/>
        </w:rPr>
        <w:t xml:space="preserve"> </w:t>
      </w:r>
      <w:r w:rsidRPr="00916929" w:rsidR="006A349B">
        <w:rPr>
          <w:sz w:val="28"/>
          <w:szCs w:val="28"/>
        </w:rPr>
        <w:t>bet ne ilgāk kā līdz 201</w:t>
      </w:r>
      <w:r w:rsidR="00180C9B">
        <w:rPr>
          <w:sz w:val="28"/>
          <w:szCs w:val="28"/>
        </w:rPr>
        <w:t>8</w:t>
      </w:r>
      <w:r w:rsidRPr="00916929" w:rsidR="006A349B">
        <w:rPr>
          <w:sz w:val="28"/>
          <w:szCs w:val="28"/>
        </w:rPr>
        <w:t>.</w:t>
      </w:r>
      <w:r w:rsidRPr="00916929" w:rsidR="00916929">
        <w:rPr>
          <w:sz w:val="28"/>
          <w:szCs w:val="28"/>
        </w:rPr>
        <w:t xml:space="preserve"> </w:t>
      </w:r>
      <w:r w:rsidRPr="00916929" w:rsidR="006A349B">
        <w:rPr>
          <w:sz w:val="28"/>
          <w:szCs w:val="28"/>
        </w:rPr>
        <w:t>gada 31.</w:t>
      </w:r>
      <w:r w:rsidRPr="00916929" w:rsidR="00916929">
        <w:rPr>
          <w:sz w:val="28"/>
          <w:szCs w:val="28"/>
        </w:rPr>
        <w:t xml:space="preserve"> </w:t>
      </w:r>
      <w:r w:rsidRPr="00EC158E" w:rsidR="00180C9B">
        <w:rPr>
          <w:sz w:val="28"/>
          <w:szCs w:val="28"/>
        </w:rPr>
        <w:t>maijam</w:t>
      </w:r>
      <w:r w:rsidRPr="00916929" w:rsidR="006A349B">
        <w:rPr>
          <w:sz w:val="28"/>
          <w:szCs w:val="28"/>
        </w:rPr>
        <w:t xml:space="preserve"> ā</w:t>
      </w:r>
      <w:r w:rsidRPr="00916929" w:rsidR="00762162">
        <w:rPr>
          <w:sz w:val="28"/>
          <w:szCs w:val="28"/>
        </w:rPr>
        <w:t>rstniecības iestādes</w:t>
      </w:r>
      <w:r w:rsidRPr="00916929" w:rsidR="00E61F3C">
        <w:rPr>
          <w:sz w:val="28"/>
          <w:szCs w:val="28"/>
        </w:rPr>
        <w:t xml:space="preserve"> </w:t>
      </w:r>
      <w:r w:rsidRPr="00916929" w:rsidR="00BF644E">
        <w:rPr>
          <w:sz w:val="28"/>
          <w:szCs w:val="28"/>
        </w:rPr>
        <w:t>reizi mēnesī</w:t>
      </w:r>
      <w:r w:rsidRPr="00916929" w:rsidR="00FD59A6">
        <w:rPr>
          <w:sz w:val="28"/>
          <w:szCs w:val="28"/>
        </w:rPr>
        <w:t xml:space="preserve"> iesniedz Centrā </w:t>
      </w:r>
      <w:r w:rsidRPr="00916929" w:rsidR="006A349B">
        <w:rPr>
          <w:sz w:val="28"/>
          <w:szCs w:val="28"/>
        </w:rPr>
        <w:t xml:space="preserve">šo noteikumu pielikumā minēto karti </w:t>
      </w:r>
      <w:r w:rsidRPr="00916929" w:rsidR="00FD59A6">
        <w:rPr>
          <w:sz w:val="28"/>
          <w:szCs w:val="28"/>
        </w:rPr>
        <w:t>papīra formātā</w:t>
      </w:r>
      <w:r w:rsidRPr="00916929">
        <w:rPr>
          <w:sz w:val="28"/>
          <w:szCs w:val="28"/>
        </w:rPr>
        <w:t xml:space="preserve">. </w:t>
      </w:r>
      <w:r w:rsidRPr="00916929" w:rsidR="00EE24BD">
        <w:rPr>
          <w:sz w:val="28"/>
          <w:szCs w:val="28"/>
        </w:rPr>
        <w:t xml:space="preserve"> </w:t>
      </w:r>
      <w:r w:rsidRPr="00916929">
        <w:rPr>
          <w:sz w:val="28"/>
          <w:szCs w:val="28"/>
        </w:rPr>
        <w:t>Reģistrā iekļauto informāciju glabā papīra formā līdz brīdim, kad informācija ir elektroniski ievadīta reģistra datubāzē, bet ne ilgāk par diviem gadiem. Noteikumu projekta pielikuma veidlapu iespējams iesniegt arī elektroniski, izmantojot drošu elektronisko parakstu.</w:t>
      </w:r>
    </w:p>
    <w:p w:rsidR="00916929" w:rsidRPr="00916929" w:rsidP="00F577B7" w14:paraId="72386842" w14:textId="77777777">
      <w:pPr>
        <w:tabs>
          <w:tab w:val="left" w:pos="0"/>
        </w:tabs>
        <w:jc w:val="both"/>
        <w:rPr>
          <w:sz w:val="28"/>
          <w:szCs w:val="28"/>
        </w:rPr>
      </w:pPr>
    </w:p>
    <w:p w:rsidR="003342FA" w:rsidP="00F577B7" w14:paraId="55C1FE3F" w14:textId="77777777">
      <w:pPr>
        <w:tabs>
          <w:tab w:val="left" w:pos="0"/>
        </w:tabs>
        <w:jc w:val="both"/>
        <w:rPr>
          <w:sz w:val="28"/>
          <w:szCs w:val="28"/>
        </w:rPr>
      </w:pPr>
    </w:p>
    <w:p w:rsidR="00240F08" w:rsidP="007A00BA" w14:paraId="70980440" w14:textId="77777777">
      <w:pPr>
        <w:ind w:right="-765"/>
        <w:rPr>
          <w:rFonts w:eastAsia="Calibri"/>
          <w:sz w:val="28"/>
          <w:szCs w:val="28"/>
          <w:lang w:eastAsia="en-US"/>
        </w:rPr>
      </w:pPr>
      <w:r w:rsidRPr="005E7048">
        <w:rPr>
          <w:rFonts w:eastAsia="Calibri"/>
          <w:sz w:val="28"/>
          <w:szCs w:val="28"/>
          <w:lang w:eastAsia="en-US"/>
        </w:rPr>
        <w:t>Ministru prezidents</w:t>
      </w:r>
      <w:r>
        <w:rPr>
          <w:rFonts w:eastAsia="Calibri"/>
          <w:sz w:val="28"/>
          <w:szCs w:val="28"/>
          <w:lang w:eastAsia="en-US"/>
        </w:rPr>
        <w:t>,</w:t>
      </w:r>
    </w:p>
    <w:p w:rsidR="005E7048" w:rsidRPr="005E7048" w:rsidP="005E7048" w14:paraId="36904A32" w14:textId="46FDC270">
      <w:pPr>
        <w:spacing w:after="480"/>
        <w:ind w:right="-766"/>
        <w:rPr>
          <w:rFonts w:eastAsia="Calibri"/>
          <w:sz w:val="28"/>
          <w:szCs w:val="28"/>
          <w:lang w:eastAsia="en-US"/>
        </w:rPr>
      </w:pPr>
      <w:r w:rsidRPr="001C37EA">
        <w:rPr>
          <w:color w:val="000000"/>
          <w:sz w:val="28"/>
          <w:szCs w:val="28"/>
        </w:rPr>
        <w:t>veselības ministra pienākumu izpildītājs</w:t>
      </w:r>
      <w:r w:rsidRPr="005E7048">
        <w:rPr>
          <w:rFonts w:eastAsia="Calibri"/>
          <w:sz w:val="28"/>
          <w:szCs w:val="28"/>
          <w:lang w:eastAsia="en-US"/>
        </w:rPr>
        <w:tab/>
      </w:r>
      <w:r w:rsidRPr="005E7048">
        <w:rPr>
          <w:rFonts w:eastAsia="Calibri"/>
          <w:sz w:val="28"/>
          <w:szCs w:val="28"/>
          <w:lang w:eastAsia="en-US"/>
        </w:rPr>
        <w:tab/>
      </w:r>
      <w:r w:rsidRPr="005E7048">
        <w:rPr>
          <w:rFonts w:eastAsia="Calibri"/>
          <w:sz w:val="28"/>
          <w:szCs w:val="28"/>
          <w:lang w:eastAsia="en-US"/>
        </w:rPr>
        <w:tab/>
      </w:r>
      <w:bookmarkStart w:id="4" w:name="_Hlk503344267"/>
      <w:r w:rsidR="007A00BA">
        <w:rPr>
          <w:rFonts w:eastAsia="Calibri"/>
          <w:sz w:val="28"/>
          <w:szCs w:val="28"/>
          <w:lang w:eastAsia="en-US"/>
        </w:rPr>
        <w:t xml:space="preserve">       </w:t>
      </w:r>
      <w:r w:rsidRPr="005E7048">
        <w:rPr>
          <w:rFonts w:eastAsia="Calibri"/>
          <w:sz w:val="28"/>
          <w:szCs w:val="28"/>
          <w:lang w:eastAsia="en-US"/>
        </w:rPr>
        <w:t>Māris Kučinskis</w:t>
      </w:r>
      <w:bookmarkEnd w:id="4"/>
    </w:p>
    <w:p w:rsidR="001C37EA" w:rsidRPr="001C37EA" w:rsidP="001C37EA" w14:paraId="5F789670" w14:textId="77777777">
      <w:pPr>
        <w:pStyle w:val="NormalWeb"/>
        <w:spacing w:before="0" w:beforeAutospacing="0" w:after="0" w:afterAutospacing="0"/>
        <w:rPr>
          <w:color w:val="000000"/>
          <w:sz w:val="28"/>
          <w:szCs w:val="28"/>
        </w:rPr>
      </w:pPr>
      <w:bookmarkStart w:id="5" w:name="_Hlk503344232"/>
      <w:r w:rsidRPr="001C37EA">
        <w:rPr>
          <w:color w:val="000000"/>
          <w:sz w:val="28"/>
          <w:szCs w:val="28"/>
        </w:rPr>
        <w:t>Ministru prezidents,</w:t>
      </w:r>
    </w:p>
    <w:p w:rsidR="001C37EA" w:rsidP="001C37EA" w14:paraId="30302566" w14:textId="446CB580">
      <w:pPr>
        <w:pStyle w:val="NormalWeb"/>
        <w:spacing w:before="0" w:beforeAutospacing="0" w:after="0" w:afterAutospacing="0"/>
        <w:rPr>
          <w:color w:val="000000"/>
          <w:sz w:val="28"/>
          <w:szCs w:val="28"/>
        </w:rPr>
      </w:pPr>
      <w:r w:rsidRPr="001C37EA">
        <w:rPr>
          <w:color w:val="000000"/>
          <w:sz w:val="28"/>
          <w:szCs w:val="28"/>
        </w:rPr>
        <w:t>veselības ministra pienākumu izpildītājs </w:t>
      </w:r>
      <w:bookmarkEnd w:id="5"/>
      <w:r w:rsidRPr="001C37EA">
        <w:rPr>
          <w:color w:val="000000"/>
          <w:sz w:val="28"/>
          <w:szCs w:val="28"/>
        </w:rPr>
        <w:t xml:space="preserve">                                 </w:t>
      </w:r>
      <w:r>
        <w:rPr>
          <w:color w:val="000000"/>
          <w:sz w:val="28"/>
          <w:szCs w:val="28"/>
        </w:rPr>
        <w:t xml:space="preserve">   </w:t>
      </w:r>
      <w:r w:rsidRPr="001C37EA">
        <w:rPr>
          <w:color w:val="000000"/>
          <w:sz w:val="28"/>
          <w:szCs w:val="28"/>
        </w:rPr>
        <w:t>Māris Kučinskis</w:t>
      </w:r>
    </w:p>
    <w:p w:rsidR="001C37EA" w:rsidP="001C37EA" w14:paraId="197BBBDB" w14:textId="6F8C86A8">
      <w:pPr>
        <w:pStyle w:val="NormalWeb"/>
        <w:spacing w:before="0" w:beforeAutospacing="0" w:after="0" w:afterAutospacing="0"/>
        <w:rPr>
          <w:color w:val="000000"/>
          <w:sz w:val="28"/>
          <w:szCs w:val="28"/>
        </w:rPr>
      </w:pPr>
    </w:p>
    <w:p w:rsidR="001C37EA" w:rsidP="001C37EA" w14:paraId="7D16BF48" w14:textId="77777777">
      <w:pPr>
        <w:pStyle w:val="NormalWeb"/>
        <w:spacing w:before="0" w:beforeAutospacing="0" w:after="0" w:afterAutospacing="0"/>
        <w:rPr>
          <w:rFonts w:ascii="Calibri" w:hAnsi="Calibri" w:cs="Calibri"/>
          <w:color w:val="000000"/>
          <w:lang w:val="en-GB"/>
        </w:rPr>
      </w:pPr>
    </w:p>
    <w:p w:rsidR="001C37EA" w:rsidP="001C37EA" w14:paraId="324E2EFA" w14:textId="750DB43A">
      <w:pPr>
        <w:pStyle w:val="NormalWeb"/>
        <w:spacing w:before="0" w:beforeAutospacing="0" w:after="0" w:afterAutospacing="0"/>
        <w:rPr>
          <w:color w:val="000000"/>
          <w:sz w:val="28"/>
          <w:szCs w:val="28"/>
        </w:rPr>
      </w:pPr>
      <w:r w:rsidRPr="005E7048">
        <w:rPr>
          <w:rFonts w:eastAsia="Calibri"/>
          <w:sz w:val="28"/>
          <w:szCs w:val="28"/>
        </w:rPr>
        <w:t xml:space="preserve">Iesniedzējs: </w:t>
      </w:r>
      <w:r w:rsidRPr="001C37EA">
        <w:rPr>
          <w:color w:val="000000"/>
          <w:sz w:val="28"/>
          <w:szCs w:val="28"/>
        </w:rPr>
        <w:t>Ministru prezidents,</w:t>
      </w:r>
      <w:r>
        <w:rPr>
          <w:color w:val="000000"/>
          <w:sz w:val="28"/>
          <w:szCs w:val="28"/>
        </w:rPr>
        <w:t xml:space="preserve"> </w:t>
      </w:r>
      <w:r w:rsidRPr="001C37EA">
        <w:rPr>
          <w:color w:val="000000"/>
          <w:sz w:val="28"/>
          <w:szCs w:val="28"/>
        </w:rPr>
        <w:t>veselības ministra</w:t>
      </w:r>
    </w:p>
    <w:p w:rsidR="005E7048" w:rsidP="001C37EA" w14:paraId="70F1E2A7" w14:textId="1C8C73E5">
      <w:pPr>
        <w:pStyle w:val="NormalWeb"/>
        <w:spacing w:before="0" w:beforeAutospacing="0" w:after="0" w:afterAutospacing="0"/>
        <w:rPr>
          <w:rFonts w:eastAsia="Calibri"/>
          <w:sz w:val="28"/>
          <w:szCs w:val="28"/>
          <w:lang w:eastAsia="en-US"/>
        </w:rPr>
      </w:pPr>
      <w:r w:rsidRPr="001C37EA">
        <w:rPr>
          <w:color w:val="000000"/>
          <w:sz w:val="28"/>
          <w:szCs w:val="28"/>
        </w:rPr>
        <w:t xml:space="preserve"> </w:t>
      </w:r>
      <w:r>
        <w:rPr>
          <w:color w:val="000000"/>
          <w:sz w:val="28"/>
          <w:szCs w:val="28"/>
        </w:rPr>
        <w:t xml:space="preserve">                   </w:t>
      </w:r>
      <w:r w:rsidRPr="001C37EA">
        <w:rPr>
          <w:color w:val="000000"/>
          <w:sz w:val="28"/>
          <w:szCs w:val="28"/>
        </w:rPr>
        <w:t>pienākumu izpildītājs </w:t>
      </w:r>
      <w:r w:rsidRPr="005E7048">
        <w:rPr>
          <w:rFonts w:eastAsia="Calibri"/>
          <w:sz w:val="28"/>
          <w:szCs w:val="28"/>
        </w:rPr>
        <w:tab/>
      </w:r>
      <w:r>
        <w:rPr>
          <w:rFonts w:eastAsia="Calibri"/>
          <w:sz w:val="28"/>
          <w:szCs w:val="28"/>
        </w:rPr>
        <w:t xml:space="preserve">        </w:t>
      </w:r>
      <w:r>
        <w:rPr>
          <w:rFonts w:eastAsia="Calibri"/>
          <w:sz w:val="28"/>
          <w:szCs w:val="28"/>
        </w:rPr>
        <w:t xml:space="preserve">                               </w:t>
      </w:r>
      <w:r w:rsidRPr="005E7048">
        <w:rPr>
          <w:rFonts w:eastAsia="Calibri"/>
          <w:sz w:val="28"/>
          <w:szCs w:val="28"/>
          <w:lang w:eastAsia="en-US"/>
        </w:rPr>
        <w:t>Māris Kučinskis</w:t>
      </w:r>
    </w:p>
    <w:p w:rsidR="001C37EA" w:rsidRPr="001C37EA" w:rsidP="001C37EA" w14:paraId="5346CFF0" w14:textId="65E6A505">
      <w:pPr>
        <w:pStyle w:val="NormalWeb"/>
        <w:spacing w:before="0" w:beforeAutospacing="0" w:after="0" w:afterAutospacing="0"/>
        <w:rPr>
          <w:color w:val="000000"/>
          <w:sz w:val="28"/>
          <w:szCs w:val="28"/>
        </w:rPr>
      </w:pPr>
      <w:r>
        <w:rPr>
          <w:rFonts w:eastAsia="Calibri"/>
          <w:sz w:val="28"/>
          <w:szCs w:val="28"/>
          <w:lang w:eastAsia="en-US"/>
        </w:rPr>
        <w:t xml:space="preserve"> </w:t>
      </w:r>
    </w:p>
    <w:p w:rsidR="005E7048" w:rsidRPr="005E7048" w:rsidP="005E7048" w14:paraId="0A910BAB" w14:textId="77777777">
      <w:pPr>
        <w:tabs>
          <w:tab w:val="left" w:pos="7088"/>
          <w:tab w:val="right" w:pos="9072"/>
        </w:tabs>
        <w:ind w:right="-766"/>
        <w:rPr>
          <w:rFonts w:eastAsia="Calibri"/>
          <w:sz w:val="28"/>
          <w:szCs w:val="28"/>
        </w:rPr>
      </w:pPr>
    </w:p>
    <w:p w:rsidR="005E7048" w:rsidRPr="005E7048" w:rsidP="005E7048" w14:paraId="79796148" w14:textId="3929CA5D">
      <w:pPr>
        <w:tabs>
          <w:tab w:val="right" w:pos="9072"/>
        </w:tabs>
        <w:ind w:right="-766"/>
        <w:rPr>
          <w:rFonts w:eastAsia="Lucida Sans Unicode"/>
          <w:kern w:val="3"/>
          <w:sz w:val="28"/>
          <w:szCs w:val="28"/>
          <w:lang w:eastAsia="en-US"/>
        </w:rPr>
      </w:pPr>
      <w:r w:rsidRPr="005E7048">
        <w:rPr>
          <w:rFonts w:eastAsia="Calibri"/>
          <w:sz w:val="28"/>
          <w:szCs w:val="28"/>
        </w:rPr>
        <w:t xml:space="preserve">Vīza: </w:t>
      </w:r>
      <w:r w:rsidR="001C37EA">
        <w:rPr>
          <w:rFonts w:eastAsia="Calibri"/>
          <w:sz w:val="28"/>
          <w:szCs w:val="28"/>
        </w:rPr>
        <w:t>Valsts sekretārs</w:t>
      </w:r>
      <w:r w:rsidRPr="005E7048">
        <w:rPr>
          <w:rFonts w:eastAsia="Calibri"/>
          <w:sz w:val="28"/>
          <w:szCs w:val="28"/>
        </w:rPr>
        <w:t xml:space="preserve">                                </w:t>
      </w:r>
      <w:r>
        <w:rPr>
          <w:rFonts w:eastAsia="Calibri"/>
          <w:sz w:val="28"/>
          <w:szCs w:val="28"/>
        </w:rPr>
        <w:t xml:space="preserve">         </w:t>
      </w:r>
      <w:r w:rsidR="001C37EA">
        <w:rPr>
          <w:rFonts w:eastAsia="Calibri"/>
          <w:sz w:val="28"/>
          <w:szCs w:val="28"/>
        </w:rPr>
        <w:t xml:space="preserve">                            Aivars Lapiņš</w:t>
      </w:r>
    </w:p>
    <w:p w:rsidR="005E7048" w:rsidRPr="005E7048" w:rsidP="005E7048" w14:paraId="4095EFE8" w14:textId="77777777">
      <w:pPr>
        <w:tabs>
          <w:tab w:val="right" w:pos="9072"/>
        </w:tabs>
        <w:ind w:right="-766"/>
        <w:rPr>
          <w:rFonts w:eastAsia="Lucida Sans Unicode"/>
          <w:kern w:val="3"/>
          <w:sz w:val="28"/>
          <w:szCs w:val="28"/>
          <w:lang w:eastAsia="en-US"/>
        </w:rPr>
      </w:pPr>
    </w:p>
    <w:sectPr w:rsidSect="00F577B7">
      <w:headerReference w:type="even" r:id="rId5"/>
      <w:headerReference w:type="default" r:id="rId6"/>
      <w:footerReference w:type="even" r:id="rId7"/>
      <w:footerReference w:type="default" r:id="rId8"/>
      <w:footerReference w:type="first" r:id="rId9"/>
      <w:pgSz w:w="11907" w:h="16840" w:code="9"/>
      <w:pgMar w:top="1418" w:right="1134" w:bottom="1134" w:left="1701" w:header="720" w:footer="15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2D2" w:rsidP="00E66A10" w14:paraId="42F39E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62D2" w14:paraId="1703DE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2D2" w:rsidP="00E66A10" w14:paraId="626DF5C6" w14:textId="77777777">
    <w:pPr>
      <w:pStyle w:val="Footer"/>
      <w:framePr w:wrap="around" w:vAnchor="text" w:hAnchor="margin" w:xAlign="center" w:y="1"/>
      <w:rPr>
        <w:rStyle w:val="PageNumber"/>
      </w:rPr>
    </w:pPr>
  </w:p>
  <w:p w:rsidR="002562D2" w:rsidP="00D24B5B" w14:paraId="2F7A8858" w14:textId="77777777">
    <w:pPr>
      <w:pStyle w:val="Footer"/>
      <w:jc w:val="both"/>
      <w:rPr>
        <w:sz w:val="24"/>
        <w:szCs w:val="24"/>
        <w:lang w:val="lv-LV"/>
      </w:rPr>
    </w:pPr>
  </w:p>
  <w:p w:rsidR="002562D2" w:rsidP="00326D98" w14:paraId="0ACD6287" w14:textId="380C2AC3">
    <w:pPr>
      <w:pStyle w:val="Footer"/>
      <w:jc w:val="both"/>
      <w:rPr>
        <w:sz w:val="24"/>
        <w:szCs w:val="24"/>
        <w:lang w:val="lv-LV"/>
      </w:rPr>
    </w:pPr>
    <w:r w:rsidRPr="00D24B5B">
      <w:rPr>
        <w:sz w:val="24"/>
        <w:szCs w:val="24"/>
        <w:lang w:val="lv-LV"/>
      </w:rPr>
      <w:t>VMnot_</w:t>
    </w:r>
    <w:r w:rsidR="00240F08">
      <w:rPr>
        <w:sz w:val="24"/>
        <w:szCs w:val="24"/>
        <w:lang w:val="lv-LV"/>
      </w:rPr>
      <w:t>1403</w:t>
    </w:r>
    <w:r w:rsidR="00FA2F76">
      <w:rPr>
        <w:sz w:val="24"/>
        <w:szCs w:val="24"/>
        <w:lang w:val="lv-LV"/>
      </w:rPr>
      <w:t>18</w:t>
    </w:r>
    <w:r w:rsidRPr="00D24B5B">
      <w:rPr>
        <w:sz w:val="24"/>
        <w:szCs w:val="24"/>
        <w:lang w:val="lv-LV"/>
      </w:rPr>
      <w:t>_JaundzReg</w:t>
    </w:r>
  </w:p>
  <w:p w:rsidR="002562D2" w:rsidRPr="00D24B5B" w:rsidP="00326D98" w14:paraId="04497E42" w14:textId="77777777">
    <w:pPr>
      <w:pStyle w:val="Footer"/>
      <w:jc w:val="both"/>
      <w:rPr>
        <w:lang w:val="lv-LV"/>
      </w:rPr>
    </w:pPr>
    <w:r w:rsidRPr="00D24B5B">
      <w:rPr>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2D2" w:rsidP="00D24B5B" w14:paraId="6DE74347" w14:textId="567737B1">
    <w:pPr>
      <w:pStyle w:val="Footer"/>
      <w:jc w:val="both"/>
      <w:rPr>
        <w:sz w:val="24"/>
        <w:szCs w:val="24"/>
        <w:lang w:val="lv-LV"/>
      </w:rPr>
    </w:pPr>
    <w:r w:rsidRPr="00D24B5B">
      <w:rPr>
        <w:sz w:val="24"/>
        <w:szCs w:val="24"/>
        <w:lang w:val="lv-LV"/>
      </w:rPr>
      <w:t>VMnot_</w:t>
    </w:r>
    <w:r w:rsidR="00240F08">
      <w:rPr>
        <w:sz w:val="24"/>
        <w:szCs w:val="24"/>
        <w:lang w:val="lv-LV"/>
      </w:rPr>
      <w:t>1403</w:t>
    </w:r>
    <w:r w:rsidR="00FA2F76">
      <w:rPr>
        <w:sz w:val="24"/>
        <w:szCs w:val="24"/>
        <w:lang w:val="lv-LV"/>
      </w:rPr>
      <w:t>18</w:t>
    </w:r>
    <w:r w:rsidRPr="00D24B5B">
      <w:rPr>
        <w:sz w:val="24"/>
        <w:szCs w:val="24"/>
        <w:lang w:val="lv-LV"/>
      </w:rPr>
      <w:t>_JaundzReg</w:t>
    </w:r>
  </w:p>
  <w:p w:rsidR="002562D2" w:rsidRPr="00D24B5B" w:rsidP="00D24B5B" w14:paraId="5C0CE26B" w14:textId="77777777">
    <w:pPr>
      <w:pStyle w:val="Footer"/>
      <w:jc w:val="both"/>
      <w:rPr>
        <w:sz w:val="24"/>
        <w:szCs w:val="24"/>
        <w:lang w:val="lv-LV"/>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2D2" w14:paraId="101E6EC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62D2" w14:paraId="7A8BA8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2D2" w:rsidRPr="00D24B5B" w14:paraId="6FF05F97" w14:textId="3E4514AB">
    <w:pPr>
      <w:pStyle w:val="Header"/>
      <w:jc w:val="center"/>
      <w:rPr>
        <w:sz w:val="24"/>
        <w:szCs w:val="24"/>
      </w:rPr>
    </w:pPr>
    <w:r w:rsidRPr="00D24B5B">
      <w:rPr>
        <w:sz w:val="24"/>
        <w:szCs w:val="24"/>
      </w:rPr>
      <w:fldChar w:fldCharType="begin"/>
    </w:r>
    <w:r w:rsidRPr="00D24B5B">
      <w:rPr>
        <w:sz w:val="24"/>
        <w:szCs w:val="24"/>
      </w:rPr>
      <w:instrText xml:space="preserve"> PAGE   \* MERGEFORMAT </w:instrText>
    </w:r>
    <w:r w:rsidRPr="00D24B5B">
      <w:rPr>
        <w:sz w:val="24"/>
        <w:szCs w:val="24"/>
      </w:rPr>
      <w:fldChar w:fldCharType="separate"/>
    </w:r>
    <w:r w:rsidR="002A5C3D">
      <w:rPr>
        <w:noProof/>
        <w:sz w:val="24"/>
        <w:szCs w:val="24"/>
      </w:rPr>
      <w:t>2</w:t>
    </w:r>
    <w:r w:rsidRPr="00D24B5B">
      <w:rPr>
        <w:sz w:val="24"/>
        <w:szCs w:val="24"/>
      </w:rPr>
      <w:fldChar w:fldCharType="end"/>
    </w:r>
  </w:p>
  <w:p w:rsidR="002562D2" w14:paraId="739013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C779B2"/>
    <w:multiLevelType w:val="multilevel"/>
    <w:tmpl w:val="1C0A363E"/>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1">
    <w:nsid w:val="0A6B6C5F"/>
    <w:multiLevelType w:val="hybridMultilevel"/>
    <w:tmpl w:val="BC1613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1">
    <w:nsid w:val="0B061FD2"/>
    <w:multiLevelType w:val="multilevel"/>
    <w:tmpl w:val="5B94A3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1">
    <w:nsid w:val="188975C4"/>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1">
    <w:nsid w:val="189B3602"/>
    <w:multiLevelType w:val="multilevel"/>
    <w:tmpl w:val="84CC2882"/>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1">
    <w:nsid w:val="18D260B4"/>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1">
    <w:nsid w:val="23C323CA"/>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1">
    <w:nsid w:val="272E39D2"/>
    <w:multiLevelType w:val="multilevel"/>
    <w:tmpl w:val="2780DCC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1">
    <w:nsid w:val="28C1312F"/>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1">
    <w:nsid w:val="297114A6"/>
    <w:multiLevelType w:val="multilevel"/>
    <w:tmpl w:val="84CC2882"/>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1">
    <w:nsid w:val="2EDE431A"/>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1">
    <w:nsid w:val="2F6E534D"/>
    <w:multiLevelType w:val="multilevel"/>
    <w:tmpl w:val="1C0A363E"/>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1">
    <w:nsid w:val="355251C1"/>
    <w:multiLevelType w:val="multilevel"/>
    <w:tmpl w:val="B61C0260"/>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1">
    <w:nsid w:val="3EF738F2"/>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1">
    <w:nsid w:val="3F6A73E9"/>
    <w:multiLevelType w:val="multilevel"/>
    <w:tmpl w:val="5B94A3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1">
    <w:nsid w:val="44F40CB8"/>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1">
    <w:nsid w:val="45050B2C"/>
    <w:multiLevelType w:val="multilevel"/>
    <w:tmpl w:val="2F4E3272"/>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1">
    <w:nsid w:val="51EE6376"/>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1">
    <w:nsid w:val="539D6BDD"/>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1">
    <w:nsid w:val="584D49EC"/>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1">
    <w:nsid w:val="5C447395"/>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1">
    <w:nsid w:val="62CD1F78"/>
    <w:multiLevelType w:val="multilevel"/>
    <w:tmpl w:val="73E4586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1">
    <w:nsid w:val="6A9654D6"/>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1">
    <w:nsid w:val="6DC4443D"/>
    <w:multiLevelType w:val="multilevel"/>
    <w:tmpl w:val="5F5E154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1">
    <w:nsid w:val="6ED950DD"/>
    <w:multiLevelType w:val="hybridMultilevel"/>
    <w:tmpl w:val="E9C6E5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1">
    <w:nsid w:val="71644D1B"/>
    <w:multiLevelType w:val="multilevel"/>
    <w:tmpl w:val="73E45864"/>
    <w:lvl w:ilvl="0">
      <w:start w:val="8"/>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1">
    <w:nsid w:val="79F504D4"/>
    <w:multiLevelType w:val="multilevel"/>
    <w:tmpl w:val="2C369762"/>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5"/>
  </w:num>
  <w:num w:numId="2">
    <w:abstractNumId w:val="24"/>
  </w:num>
  <w:num w:numId="3">
    <w:abstractNumId w:val="8"/>
  </w:num>
  <w:num w:numId="4">
    <w:abstractNumId w:val="22"/>
  </w:num>
  <w:num w:numId="5">
    <w:abstractNumId w:val="23"/>
  </w:num>
  <w:num w:numId="6">
    <w:abstractNumId w:val="3"/>
  </w:num>
  <w:num w:numId="7">
    <w:abstractNumId w:val="13"/>
  </w:num>
  <w:num w:numId="8">
    <w:abstractNumId w:val="17"/>
  </w:num>
  <w:num w:numId="9">
    <w:abstractNumId w:val="1"/>
  </w:num>
  <w:num w:numId="10">
    <w:abstractNumId w:val="20"/>
  </w:num>
  <w:num w:numId="11">
    <w:abstractNumId w:val="10"/>
  </w:num>
  <w:num w:numId="12">
    <w:abstractNumId w:val="14"/>
  </w:num>
  <w:num w:numId="13">
    <w:abstractNumId w:val="2"/>
  </w:num>
  <w:num w:numId="14">
    <w:abstractNumId w:val="6"/>
  </w:num>
  <w:num w:numId="15">
    <w:abstractNumId w:val="15"/>
    <w:lvlOverride w:ilvl="0">
      <w:lvl w:ilvl="0">
        <w:start w:val="1"/>
        <w:numFmt w:val="decimal"/>
        <w:lvlText w:val="%1."/>
        <w:lvlJc w:val="left"/>
        <w:pPr>
          <w:tabs>
            <w:tab w:val="num" w:pos="720"/>
          </w:tabs>
          <w:ind w:left="720" w:hanging="360"/>
        </w:pPr>
        <w:rPr>
          <w:rFonts w:hint="default"/>
          <w:color w:val="auto"/>
        </w:rPr>
      </w:lvl>
    </w:lvlOverride>
    <w:lvlOverride w:ilvl="1">
      <w:lvl w:ilvl="1">
        <w:start w:val="1"/>
        <w:numFmt w:val="decimal"/>
        <w:isLgl/>
        <w:lvlText w:val="%1.%2."/>
        <w:lvlJc w:val="left"/>
        <w:pPr>
          <w:tabs>
            <w:tab w:val="num" w:pos="1130"/>
          </w:tabs>
          <w:ind w:left="1130" w:hanging="420"/>
        </w:pPr>
        <w:rPr>
          <w:rFonts w:hint="default"/>
        </w:rPr>
      </w:lvl>
    </w:lvlOverride>
    <w:lvlOverride w:ilvl="2">
      <w:lvl w:ilvl="2">
        <w:start w:val="1"/>
        <w:numFmt w:val="decimal"/>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2160"/>
          </w:tabs>
          <w:ind w:left="2160" w:hanging="720"/>
        </w:pPr>
        <w:rPr>
          <w:rFonts w:hint="default"/>
        </w:rPr>
      </w:lvl>
    </w:lvlOverride>
    <w:lvlOverride w:ilvl="4">
      <w:lvl w:ilvl="4">
        <w:start w:val="1"/>
        <w:numFmt w:val="decimal"/>
        <w:isLgl/>
        <w:lvlText w:val="%1.%2.%3.%4.%5."/>
        <w:lvlJc w:val="left"/>
        <w:pPr>
          <w:tabs>
            <w:tab w:val="num" w:pos="2880"/>
          </w:tabs>
          <w:ind w:left="2880" w:hanging="1080"/>
        </w:pPr>
        <w:rPr>
          <w:rFonts w:hint="default"/>
        </w:rPr>
      </w:lvl>
    </w:lvlOverride>
    <w:lvlOverride w:ilvl="5">
      <w:lvl w:ilvl="5">
        <w:start w:val="1"/>
        <w:numFmt w:val="decimal"/>
        <w:isLgl/>
        <w:lvlText w:val="%1.%2.%3.%4.%5.%6."/>
        <w:lvlJc w:val="left"/>
        <w:pPr>
          <w:tabs>
            <w:tab w:val="num" w:pos="3240"/>
          </w:tabs>
          <w:ind w:left="3240" w:hanging="1080"/>
        </w:pPr>
        <w:rPr>
          <w:rFonts w:hint="default"/>
        </w:rPr>
      </w:lvl>
    </w:lvlOverride>
    <w:lvlOverride w:ilvl="6">
      <w:lvl w:ilvl="6">
        <w:start w:val="1"/>
        <w:numFmt w:val="decimal"/>
        <w:isLgl/>
        <w:lvlText w:val="%1.%2.%3.%4.%5.%6.%7."/>
        <w:lvlJc w:val="left"/>
        <w:pPr>
          <w:tabs>
            <w:tab w:val="num" w:pos="3960"/>
          </w:tabs>
          <w:ind w:left="3960" w:hanging="1440"/>
        </w:pPr>
        <w:rPr>
          <w:rFonts w:hint="default"/>
        </w:rPr>
      </w:lvl>
    </w:lvlOverride>
    <w:lvlOverride w:ilvl="7">
      <w:lvl w:ilvl="7">
        <w:start w:val="1"/>
        <w:numFmt w:val="decimal"/>
        <w:isLgl/>
        <w:lvlText w:val="%1.%2.%3.%4.%5.%6.%7.%8."/>
        <w:lvlJc w:val="left"/>
        <w:pPr>
          <w:tabs>
            <w:tab w:val="num" w:pos="4320"/>
          </w:tabs>
          <w:ind w:left="4320" w:hanging="1440"/>
        </w:pPr>
        <w:rPr>
          <w:rFonts w:hint="default"/>
        </w:rPr>
      </w:lvl>
    </w:lvlOverride>
    <w:lvlOverride w:ilvl="8">
      <w:lvl w:ilvl="8">
        <w:start w:val="1"/>
        <w:numFmt w:val="decimal"/>
        <w:isLgl/>
        <w:lvlText w:val="%1.%2.%3.%4.%5.%6.%7.%8.%9."/>
        <w:lvlJc w:val="left"/>
        <w:pPr>
          <w:tabs>
            <w:tab w:val="num" w:pos="5040"/>
          </w:tabs>
          <w:ind w:left="5040" w:hanging="1800"/>
        </w:pPr>
        <w:rPr>
          <w:rFonts w:hint="default"/>
        </w:rPr>
      </w:lvl>
    </w:lvlOverride>
  </w:num>
  <w:num w:numId="16">
    <w:abstractNumId w:val="19"/>
  </w:num>
  <w:num w:numId="17">
    <w:abstractNumId w:val="15"/>
    <w:lvlOverride w:ilvl="0">
      <w:lvl w:ilvl="0">
        <w:start w:val="1"/>
        <w:numFmt w:val="decimal"/>
        <w:lvlText w:val="%1."/>
        <w:lvlJc w:val="left"/>
        <w:pPr>
          <w:tabs>
            <w:tab w:val="num" w:pos="720"/>
          </w:tabs>
          <w:ind w:left="720" w:hanging="360"/>
        </w:pPr>
        <w:rPr>
          <w:rFonts w:hint="default"/>
          <w:color w:val="auto"/>
        </w:rPr>
      </w:lvl>
    </w:lvlOverride>
    <w:lvlOverride w:ilvl="1">
      <w:lvl w:ilvl="1">
        <w:start w:val="1"/>
        <w:numFmt w:val="decimal"/>
        <w:isLgl/>
        <w:lvlText w:val="%1.%2."/>
        <w:lvlJc w:val="left"/>
        <w:pPr>
          <w:tabs>
            <w:tab w:val="num" w:pos="1130"/>
          </w:tabs>
          <w:ind w:left="1130" w:hanging="420"/>
        </w:pPr>
        <w:rPr>
          <w:rFonts w:hint="default"/>
        </w:rPr>
      </w:lvl>
    </w:lvlOverride>
    <w:lvlOverride w:ilvl="2">
      <w:lvl w:ilvl="2">
        <w:start w:val="1"/>
        <w:numFmt w:val="decimal"/>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2160"/>
          </w:tabs>
          <w:ind w:left="2160" w:hanging="720"/>
        </w:pPr>
        <w:rPr>
          <w:rFonts w:hint="default"/>
        </w:rPr>
      </w:lvl>
    </w:lvlOverride>
    <w:lvlOverride w:ilvl="4">
      <w:lvl w:ilvl="4">
        <w:start w:val="1"/>
        <w:numFmt w:val="decimal"/>
        <w:isLgl/>
        <w:lvlText w:val="%1.%2.%3.%4.%5."/>
        <w:lvlJc w:val="left"/>
        <w:pPr>
          <w:tabs>
            <w:tab w:val="num" w:pos="2880"/>
          </w:tabs>
          <w:ind w:left="2880" w:hanging="1080"/>
        </w:pPr>
        <w:rPr>
          <w:rFonts w:hint="default"/>
        </w:rPr>
      </w:lvl>
    </w:lvlOverride>
    <w:lvlOverride w:ilvl="5">
      <w:lvl w:ilvl="5">
        <w:start w:val="1"/>
        <w:numFmt w:val="decimal"/>
        <w:isLgl/>
        <w:lvlText w:val="%1.%2.%3.%4.%5.%6."/>
        <w:lvlJc w:val="left"/>
        <w:pPr>
          <w:tabs>
            <w:tab w:val="num" w:pos="3240"/>
          </w:tabs>
          <w:ind w:left="3240" w:hanging="1080"/>
        </w:pPr>
        <w:rPr>
          <w:rFonts w:hint="default"/>
        </w:rPr>
      </w:lvl>
    </w:lvlOverride>
    <w:lvlOverride w:ilvl="6">
      <w:lvl w:ilvl="6">
        <w:start w:val="1"/>
        <w:numFmt w:val="decimal"/>
        <w:isLgl/>
        <w:lvlText w:val="%1.%2.%3.%4.%5.%6.%7."/>
        <w:lvlJc w:val="left"/>
        <w:pPr>
          <w:tabs>
            <w:tab w:val="num" w:pos="3960"/>
          </w:tabs>
          <w:ind w:left="3960" w:hanging="1440"/>
        </w:pPr>
        <w:rPr>
          <w:rFonts w:hint="default"/>
        </w:rPr>
      </w:lvl>
    </w:lvlOverride>
    <w:lvlOverride w:ilvl="7">
      <w:lvl w:ilvl="7">
        <w:start w:val="1"/>
        <w:numFmt w:val="decimal"/>
        <w:isLgl/>
        <w:lvlText w:val="%1.%2.%3.%4.%5.%6.%7.%8."/>
        <w:lvlJc w:val="left"/>
        <w:pPr>
          <w:tabs>
            <w:tab w:val="num" w:pos="4320"/>
          </w:tabs>
          <w:ind w:left="4320" w:hanging="1440"/>
        </w:pPr>
        <w:rPr>
          <w:rFonts w:hint="default"/>
        </w:rPr>
      </w:lvl>
    </w:lvlOverride>
    <w:lvlOverride w:ilvl="8">
      <w:lvl w:ilvl="8">
        <w:start w:val="1"/>
        <w:numFmt w:val="decimal"/>
        <w:isLgl/>
        <w:lvlText w:val="%1.%2.%3.%4.%5.%6.%7.%8.%9."/>
        <w:lvlJc w:val="left"/>
        <w:pPr>
          <w:tabs>
            <w:tab w:val="num" w:pos="5040"/>
          </w:tabs>
          <w:ind w:left="5040" w:hanging="1800"/>
        </w:pPr>
        <w:rPr>
          <w:rFonts w:hint="default"/>
        </w:rPr>
      </w:lvl>
    </w:lvlOverride>
  </w:num>
  <w:num w:numId="18">
    <w:abstractNumId w:val="5"/>
  </w:num>
  <w:num w:numId="19">
    <w:abstractNumId w:val="15"/>
    <w:lvlOverride w:ilvl="0">
      <w:lvl w:ilvl="0">
        <w:start w:val="1"/>
        <w:numFmt w:val="decimal"/>
        <w:lvlText w:val="%1."/>
        <w:lvlJc w:val="left"/>
        <w:pPr>
          <w:tabs>
            <w:tab w:val="num" w:pos="720"/>
          </w:tabs>
          <w:ind w:left="720" w:hanging="360"/>
        </w:pPr>
        <w:rPr>
          <w:rFonts w:hint="default"/>
          <w:color w:val="auto"/>
        </w:rPr>
      </w:lvl>
    </w:lvlOverride>
    <w:lvlOverride w:ilvl="1">
      <w:lvl w:ilvl="1">
        <w:start w:val="1"/>
        <w:numFmt w:val="decimal"/>
        <w:isLgl/>
        <w:lvlText w:val="%1.%2."/>
        <w:lvlJc w:val="left"/>
        <w:pPr>
          <w:tabs>
            <w:tab w:val="num" w:pos="1130"/>
          </w:tabs>
          <w:ind w:left="1130" w:hanging="420"/>
        </w:pPr>
        <w:rPr>
          <w:rFonts w:hint="default"/>
        </w:rPr>
      </w:lvl>
    </w:lvlOverride>
    <w:lvlOverride w:ilvl="2">
      <w:lvl w:ilvl="2">
        <w:start w:val="1"/>
        <w:numFmt w:val="decimal"/>
        <w:isLgl/>
        <w:lvlText w:val="%1.%2.%3."/>
        <w:lvlJc w:val="left"/>
        <w:pPr>
          <w:tabs>
            <w:tab w:val="num" w:pos="1800"/>
          </w:tabs>
          <w:ind w:left="1800" w:hanging="720"/>
        </w:pPr>
        <w:rPr>
          <w:rFonts w:hint="default"/>
        </w:rPr>
      </w:lvl>
    </w:lvlOverride>
    <w:lvlOverride w:ilvl="3">
      <w:lvl w:ilvl="3">
        <w:start w:val="1"/>
        <w:numFmt w:val="decimal"/>
        <w:isLgl/>
        <w:lvlText w:val="%1.%2.%3.%4."/>
        <w:lvlJc w:val="left"/>
        <w:pPr>
          <w:tabs>
            <w:tab w:val="num" w:pos="2160"/>
          </w:tabs>
          <w:ind w:left="2160" w:hanging="720"/>
        </w:pPr>
        <w:rPr>
          <w:rFonts w:hint="default"/>
        </w:rPr>
      </w:lvl>
    </w:lvlOverride>
    <w:lvlOverride w:ilvl="4">
      <w:lvl w:ilvl="4">
        <w:start w:val="1"/>
        <w:numFmt w:val="decimal"/>
        <w:isLgl/>
        <w:lvlText w:val="%1.%2.%3.%4.%5."/>
        <w:lvlJc w:val="left"/>
        <w:pPr>
          <w:tabs>
            <w:tab w:val="num" w:pos="2880"/>
          </w:tabs>
          <w:ind w:left="2880" w:hanging="1080"/>
        </w:pPr>
        <w:rPr>
          <w:rFonts w:hint="default"/>
        </w:rPr>
      </w:lvl>
    </w:lvlOverride>
    <w:lvlOverride w:ilvl="5">
      <w:lvl w:ilvl="5">
        <w:start w:val="1"/>
        <w:numFmt w:val="decimal"/>
        <w:isLgl/>
        <w:lvlText w:val="%1.%2.%3.%4.%5.%6."/>
        <w:lvlJc w:val="left"/>
        <w:pPr>
          <w:tabs>
            <w:tab w:val="num" w:pos="3240"/>
          </w:tabs>
          <w:ind w:left="3240" w:hanging="1080"/>
        </w:pPr>
        <w:rPr>
          <w:rFonts w:hint="default"/>
        </w:rPr>
      </w:lvl>
    </w:lvlOverride>
    <w:lvlOverride w:ilvl="6">
      <w:lvl w:ilvl="6">
        <w:start w:val="1"/>
        <w:numFmt w:val="decimal"/>
        <w:isLgl/>
        <w:lvlText w:val="%1.%2.%3.%4.%5.%6.%7."/>
        <w:lvlJc w:val="left"/>
        <w:pPr>
          <w:tabs>
            <w:tab w:val="num" w:pos="3960"/>
          </w:tabs>
          <w:ind w:left="3960" w:hanging="1440"/>
        </w:pPr>
        <w:rPr>
          <w:rFonts w:hint="default"/>
        </w:rPr>
      </w:lvl>
    </w:lvlOverride>
    <w:lvlOverride w:ilvl="7">
      <w:lvl w:ilvl="7">
        <w:start w:val="1"/>
        <w:numFmt w:val="decimal"/>
        <w:isLgl/>
        <w:lvlText w:val="%1.%2.%3.%4.%5.%6.%7.%8."/>
        <w:lvlJc w:val="left"/>
        <w:pPr>
          <w:tabs>
            <w:tab w:val="num" w:pos="4320"/>
          </w:tabs>
          <w:ind w:left="4320" w:hanging="1440"/>
        </w:pPr>
        <w:rPr>
          <w:rFonts w:hint="default"/>
        </w:rPr>
      </w:lvl>
    </w:lvlOverride>
    <w:lvlOverride w:ilvl="8">
      <w:lvl w:ilvl="8">
        <w:start w:val="1"/>
        <w:numFmt w:val="decimal"/>
        <w:isLgl/>
        <w:lvlText w:val="%1.%2.%3.%4.%5.%6.%7.%8.%9."/>
        <w:lvlJc w:val="left"/>
        <w:pPr>
          <w:tabs>
            <w:tab w:val="num" w:pos="5040"/>
          </w:tabs>
          <w:ind w:left="5040" w:hanging="1800"/>
        </w:pPr>
        <w:rPr>
          <w:rFonts w:hint="default"/>
        </w:rPr>
      </w:lvl>
    </w:lvlOverride>
  </w:num>
  <w:num w:numId="20">
    <w:abstractNumId w:val="12"/>
  </w:num>
  <w:num w:numId="21">
    <w:abstractNumId w:val="18"/>
  </w:num>
  <w:num w:numId="22">
    <w:abstractNumId w:val="16"/>
  </w:num>
  <w:num w:numId="23">
    <w:abstractNumId w:val="11"/>
  </w:num>
  <w:num w:numId="24">
    <w:abstractNumId w:val="0"/>
  </w:num>
  <w:num w:numId="25">
    <w:abstractNumId w:val="21"/>
  </w:num>
  <w:num w:numId="26">
    <w:abstractNumId w:val="7"/>
  </w:num>
  <w:num w:numId="27">
    <w:abstractNumId w:val="4"/>
  </w:num>
  <w:num w:numId="28">
    <w:abstractNumId w:val="9"/>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75"/>
    <w:rsid w:val="00000990"/>
    <w:rsid w:val="00003561"/>
    <w:rsid w:val="00011F8D"/>
    <w:rsid w:val="00023F56"/>
    <w:rsid w:val="000358D6"/>
    <w:rsid w:val="000366BA"/>
    <w:rsid w:val="00042888"/>
    <w:rsid w:val="00045DEB"/>
    <w:rsid w:val="00046BEF"/>
    <w:rsid w:val="00052D78"/>
    <w:rsid w:val="00066FA4"/>
    <w:rsid w:val="0007394D"/>
    <w:rsid w:val="00073D3A"/>
    <w:rsid w:val="00074283"/>
    <w:rsid w:val="00074804"/>
    <w:rsid w:val="00087EE4"/>
    <w:rsid w:val="00091404"/>
    <w:rsid w:val="00092367"/>
    <w:rsid w:val="00097D9C"/>
    <w:rsid w:val="000B6746"/>
    <w:rsid w:val="000B7B10"/>
    <w:rsid w:val="000C354A"/>
    <w:rsid w:val="000F2A67"/>
    <w:rsid w:val="000F5590"/>
    <w:rsid w:val="00101BE7"/>
    <w:rsid w:val="00102520"/>
    <w:rsid w:val="00112023"/>
    <w:rsid w:val="00121E5B"/>
    <w:rsid w:val="00131D1E"/>
    <w:rsid w:val="00132806"/>
    <w:rsid w:val="00143F3B"/>
    <w:rsid w:val="001450D3"/>
    <w:rsid w:val="0014586A"/>
    <w:rsid w:val="00153AB4"/>
    <w:rsid w:val="00160CC3"/>
    <w:rsid w:val="00167838"/>
    <w:rsid w:val="00175D2E"/>
    <w:rsid w:val="00180C9B"/>
    <w:rsid w:val="00180EAD"/>
    <w:rsid w:val="0018601E"/>
    <w:rsid w:val="0019470A"/>
    <w:rsid w:val="001C1DA9"/>
    <w:rsid w:val="001C37EA"/>
    <w:rsid w:val="001E0596"/>
    <w:rsid w:val="001F488F"/>
    <w:rsid w:val="001F6C8D"/>
    <w:rsid w:val="001F763E"/>
    <w:rsid w:val="00200834"/>
    <w:rsid w:val="00204DA5"/>
    <w:rsid w:val="00217E59"/>
    <w:rsid w:val="0023213E"/>
    <w:rsid w:val="0023788B"/>
    <w:rsid w:val="00240F08"/>
    <w:rsid w:val="00255399"/>
    <w:rsid w:val="002562D2"/>
    <w:rsid w:val="00281536"/>
    <w:rsid w:val="00287738"/>
    <w:rsid w:val="00291D59"/>
    <w:rsid w:val="00296A75"/>
    <w:rsid w:val="002A0258"/>
    <w:rsid w:val="002A491C"/>
    <w:rsid w:val="002A5C3D"/>
    <w:rsid w:val="002B383A"/>
    <w:rsid w:val="002C1FF6"/>
    <w:rsid w:val="002C20AF"/>
    <w:rsid w:val="002C4690"/>
    <w:rsid w:val="002F734F"/>
    <w:rsid w:val="00305EE3"/>
    <w:rsid w:val="00306312"/>
    <w:rsid w:val="00310212"/>
    <w:rsid w:val="00316DA7"/>
    <w:rsid w:val="00320FD0"/>
    <w:rsid w:val="00322A37"/>
    <w:rsid w:val="00326235"/>
    <w:rsid w:val="00326D98"/>
    <w:rsid w:val="00331AE0"/>
    <w:rsid w:val="003342FA"/>
    <w:rsid w:val="003367AF"/>
    <w:rsid w:val="00345506"/>
    <w:rsid w:val="00350040"/>
    <w:rsid w:val="00355C21"/>
    <w:rsid w:val="00364DC3"/>
    <w:rsid w:val="00373AE6"/>
    <w:rsid w:val="00385BB0"/>
    <w:rsid w:val="00393D75"/>
    <w:rsid w:val="00395F13"/>
    <w:rsid w:val="003B1634"/>
    <w:rsid w:val="003C672D"/>
    <w:rsid w:val="003F211C"/>
    <w:rsid w:val="00410CF3"/>
    <w:rsid w:val="004139F9"/>
    <w:rsid w:val="00416A2D"/>
    <w:rsid w:val="00424AF0"/>
    <w:rsid w:val="004302B4"/>
    <w:rsid w:val="00444E95"/>
    <w:rsid w:val="004508DA"/>
    <w:rsid w:val="00461FDE"/>
    <w:rsid w:val="004625A2"/>
    <w:rsid w:val="00462C49"/>
    <w:rsid w:val="00486FF9"/>
    <w:rsid w:val="004A261F"/>
    <w:rsid w:val="004A3F91"/>
    <w:rsid w:val="004B21D0"/>
    <w:rsid w:val="004B6098"/>
    <w:rsid w:val="004C420B"/>
    <w:rsid w:val="004E4D45"/>
    <w:rsid w:val="004F0704"/>
    <w:rsid w:val="0050356F"/>
    <w:rsid w:val="00511B65"/>
    <w:rsid w:val="005263CA"/>
    <w:rsid w:val="005309FD"/>
    <w:rsid w:val="005421AB"/>
    <w:rsid w:val="005525B7"/>
    <w:rsid w:val="005564BC"/>
    <w:rsid w:val="005604A2"/>
    <w:rsid w:val="00561073"/>
    <w:rsid w:val="0056150F"/>
    <w:rsid w:val="005656B3"/>
    <w:rsid w:val="005A6E5B"/>
    <w:rsid w:val="005B3224"/>
    <w:rsid w:val="005B48BE"/>
    <w:rsid w:val="005B4DC6"/>
    <w:rsid w:val="005B54CC"/>
    <w:rsid w:val="005C7604"/>
    <w:rsid w:val="005D0DC8"/>
    <w:rsid w:val="005D3751"/>
    <w:rsid w:val="005E7048"/>
    <w:rsid w:val="005E7864"/>
    <w:rsid w:val="005F73FC"/>
    <w:rsid w:val="006068CE"/>
    <w:rsid w:val="00622540"/>
    <w:rsid w:val="0062439A"/>
    <w:rsid w:val="00632EF5"/>
    <w:rsid w:val="00635CF6"/>
    <w:rsid w:val="006440B1"/>
    <w:rsid w:val="00645E68"/>
    <w:rsid w:val="0065769F"/>
    <w:rsid w:val="00675F31"/>
    <w:rsid w:val="00680426"/>
    <w:rsid w:val="00681827"/>
    <w:rsid w:val="006A349B"/>
    <w:rsid w:val="006B67C1"/>
    <w:rsid w:val="006B71FE"/>
    <w:rsid w:val="006D2036"/>
    <w:rsid w:val="006E1974"/>
    <w:rsid w:val="006E4094"/>
    <w:rsid w:val="006E40E9"/>
    <w:rsid w:val="006E55F5"/>
    <w:rsid w:val="006F2339"/>
    <w:rsid w:val="006F484A"/>
    <w:rsid w:val="00702E11"/>
    <w:rsid w:val="00710015"/>
    <w:rsid w:val="0071025E"/>
    <w:rsid w:val="0073352F"/>
    <w:rsid w:val="00734D21"/>
    <w:rsid w:val="00760FE4"/>
    <w:rsid w:val="00762162"/>
    <w:rsid w:val="00786EFE"/>
    <w:rsid w:val="00797816"/>
    <w:rsid w:val="0079792F"/>
    <w:rsid w:val="007A00BA"/>
    <w:rsid w:val="007B3B24"/>
    <w:rsid w:val="007B7C79"/>
    <w:rsid w:val="007C00C3"/>
    <w:rsid w:val="007C173D"/>
    <w:rsid w:val="007E0D52"/>
    <w:rsid w:val="007E2CF4"/>
    <w:rsid w:val="007F0E2A"/>
    <w:rsid w:val="008005BC"/>
    <w:rsid w:val="008034F2"/>
    <w:rsid w:val="00806743"/>
    <w:rsid w:val="00810AC0"/>
    <w:rsid w:val="00825F74"/>
    <w:rsid w:val="0083264A"/>
    <w:rsid w:val="00834327"/>
    <w:rsid w:val="008370AE"/>
    <w:rsid w:val="00847A06"/>
    <w:rsid w:val="008705F2"/>
    <w:rsid w:val="0088292E"/>
    <w:rsid w:val="008836FF"/>
    <w:rsid w:val="008858B9"/>
    <w:rsid w:val="00887D27"/>
    <w:rsid w:val="0089051B"/>
    <w:rsid w:val="008A1489"/>
    <w:rsid w:val="008A4AAE"/>
    <w:rsid w:val="008C02D2"/>
    <w:rsid w:val="008C4C68"/>
    <w:rsid w:val="008D3C43"/>
    <w:rsid w:val="008D505F"/>
    <w:rsid w:val="008E2120"/>
    <w:rsid w:val="008E301E"/>
    <w:rsid w:val="008F0B4D"/>
    <w:rsid w:val="008F20DA"/>
    <w:rsid w:val="0090596F"/>
    <w:rsid w:val="00907802"/>
    <w:rsid w:val="00916929"/>
    <w:rsid w:val="00916C39"/>
    <w:rsid w:val="00926ADB"/>
    <w:rsid w:val="009325A9"/>
    <w:rsid w:val="00940455"/>
    <w:rsid w:val="00944822"/>
    <w:rsid w:val="00947A5E"/>
    <w:rsid w:val="00962245"/>
    <w:rsid w:val="009637D8"/>
    <w:rsid w:val="00964896"/>
    <w:rsid w:val="00976347"/>
    <w:rsid w:val="00992A0C"/>
    <w:rsid w:val="009B2245"/>
    <w:rsid w:val="009B4E8C"/>
    <w:rsid w:val="009B6AFB"/>
    <w:rsid w:val="009C079F"/>
    <w:rsid w:val="009D0284"/>
    <w:rsid w:val="009D20DC"/>
    <w:rsid w:val="009D2F15"/>
    <w:rsid w:val="009F0A41"/>
    <w:rsid w:val="009F2679"/>
    <w:rsid w:val="00A03181"/>
    <w:rsid w:val="00A056CB"/>
    <w:rsid w:val="00A1124A"/>
    <w:rsid w:val="00A2261D"/>
    <w:rsid w:val="00A30BD7"/>
    <w:rsid w:val="00A52CD0"/>
    <w:rsid w:val="00A57B60"/>
    <w:rsid w:val="00A61147"/>
    <w:rsid w:val="00A84049"/>
    <w:rsid w:val="00A86576"/>
    <w:rsid w:val="00A9082B"/>
    <w:rsid w:val="00A9453D"/>
    <w:rsid w:val="00A973B3"/>
    <w:rsid w:val="00AA04E0"/>
    <w:rsid w:val="00AA2543"/>
    <w:rsid w:val="00AA5B9F"/>
    <w:rsid w:val="00AB7269"/>
    <w:rsid w:val="00AC1531"/>
    <w:rsid w:val="00AD2B1F"/>
    <w:rsid w:val="00AD7C31"/>
    <w:rsid w:val="00AE0F9A"/>
    <w:rsid w:val="00AF0E6E"/>
    <w:rsid w:val="00AF4637"/>
    <w:rsid w:val="00AF47BA"/>
    <w:rsid w:val="00B117D6"/>
    <w:rsid w:val="00B16060"/>
    <w:rsid w:val="00B21522"/>
    <w:rsid w:val="00B3427A"/>
    <w:rsid w:val="00B41B98"/>
    <w:rsid w:val="00B4374F"/>
    <w:rsid w:val="00B55D3C"/>
    <w:rsid w:val="00B778FC"/>
    <w:rsid w:val="00B84758"/>
    <w:rsid w:val="00B852EB"/>
    <w:rsid w:val="00B90871"/>
    <w:rsid w:val="00B96D10"/>
    <w:rsid w:val="00BA2FFC"/>
    <w:rsid w:val="00BA3418"/>
    <w:rsid w:val="00BC18E1"/>
    <w:rsid w:val="00BD422F"/>
    <w:rsid w:val="00BE426D"/>
    <w:rsid w:val="00BE65E7"/>
    <w:rsid w:val="00BE6A8F"/>
    <w:rsid w:val="00BF644E"/>
    <w:rsid w:val="00BF77DE"/>
    <w:rsid w:val="00C2392D"/>
    <w:rsid w:val="00C341A3"/>
    <w:rsid w:val="00C40256"/>
    <w:rsid w:val="00C6338F"/>
    <w:rsid w:val="00C655D1"/>
    <w:rsid w:val="00C71F0E"/>
    <w:rsid w:val="00C77AFD"/>
    <w:rsid w:val="00C81010"/>
    <w:rsid w:val="00C8188F"/>
    <w:rsid w:val="00C849C8"/>
    <w:rsid w:val="00C87912"/>
    <w:rsid w:val="00C925F9"/>
    <w:rsid w:val="00C97315"/>
    <w:rsid w:val="00CA28E1"/>
    <w:rsid w:val="00CB2726"/>
    <w:rsid w:val="00CC70F7"/>
    <w:rsid w:val="00CC7684"/>
    <w:rsid w:val="00D014CF"/>
    <w:rsid w:val="00D04A93"/>
    <w:rsid w:val="00D07842"/>
    <w:rsid w:val="00D07F22"/>
    <w:rsid w:val="00D24B5B"/>
    <w:rsid w:val="00D3086F"/>
    <w:rsid w:val="00D4785F"/>
    <w:rsid w:val="00D50BD7"/>
    <w:rsid w:val="00D524C3"/>
    <w:rsid w:val="00D52EAD"/>
    <w:rsid w:val="00D64B5D"/>
    <w:rsid w:val="00D66296"/>
    <w:rsid w:val="00D85B7C"/>
    <w:rsid w:val="00D9710E"/>
    <w:rsid w:val="00DA72D4"/>
    <w:rsid w:val="00DA7AC3"/>
    <w:rsid w:val="00DB0024"/>
    <w:rsid w:val="00DD6671"/>
    <w:rsid w:val="00DE0108"/>
    <w:rsid w:val="00DF0B56"/>
    <w:rsid w:val="00DF3EA7"/>
    <w:rsid w:val="00DF5B49"/>
    <w:rsid w:val="00DF626D"/>
    <w:rsid w:val="00E00475"/>
    <w:rsid w:val="00E00B1F"/>
    <w:rsid w:val="00E22863"/>
    <w:rsid w:val="00E247AB"/>
    <w:rsid w:val="00E26193"/>
    <w:rsid w:val="00E317F6"/>
    <w:rsid w:val="00E422B9"/>
    <w:rsid w:val="00E42D2E"/>
    <w:rsid w:val="00E463DA"/>
    <w:rsid w:val="00E54A14"/>
    <w:rsid w:val="00E606E0"/>
    <w:rsid w:val="00E61F3C"/>
    <w:rsid w:val="00E66405"/>
    <w:rsid w:val="00E66A10"/>
    <w:rsid w:val="00E87C6D"/>
    <w:rsid w:val="00E9705E"/>
    <w:rsid w:val="00EA0E3E"/>
    <w:rsid w:val="00EA1778"/>
    <w:rsid w:val="00EA3F81"/>
    <w:rsid w:val="00EB1A78"/>
    <w:rsid w:val="00EB31B8"/>
    <w:rsid w:val="00EC158E"/>
    <w:rsid w:val="00EE24BD"/>
    <w:rsid w:val="00EE55BC"/>
    <w:rsid w:val="00EF0FDC"/>
    <w:rsid w:val="00F13FFD"/>
    <w:rsid w:val="00F16F03"/>
    <w:rsid w:val="00F23A40"/>
    <w:rsid w:val="00F257EB"/>
    <w:rsid w:val="00F404D8"/>
    <w:rsid w:val="00F463E9"/>
    <w:rsid w:val="00F52CC4"/>
    <w:rsid w:val="00F577B7"/>
    <w:rsid w:val="00F64AFA"/>
    <w:rsid w:val="00F810E7"/>
    <w:rsid w:val="00F9428E"/>
    <w:rsid w:val="00FA1787"/>
    <w:rsid w:val="00FA2F76"/>
    <w:rsid w:val="00FB5A29"/>
    <w:rsid w:val="00FC615B"/>
    <w:rsid w:val="00FD59A6"/>
    <w:rsid w:val="00FE110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997ADCB-8611-450C-B454-B7A6FBC6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75"/>
    <w:rPr>
      <w:sz w:val="24"/>
      <w:szCs w:val="24"/>
    </w:rPr>
  </w:style>
  <w:style w:type="paragraph" w:styleId="Heading1">
    <w:name w:val="heading 1"/>
    <w:basedOn w:val="Normal"/>
    <w:next w:val="Normal"/>
    <w:qFormat/>
    <w:rsid w:val="00393D75"/>
    <w:pPr>
      <w:keepNext/>
      <w:jc w:val="center"/>
      <w:outlineLvl w:val="0"/>
    </w:pPr>
    <w:rPr>
      <w:b/>
      <w:szCs w:val="22"/>
      <w:lang w:eastAsia="en-US"/>
    </w:rPr>
  </w:style>
  <w:style w:type="paragraph" w:styleId="Heading2">
    <w:name w:val="heading 2"/>
    <w:basedOn w:val="Normal"/>
    <w:next w:val="Normal"/>
    <w:qFormat/>
    <w:rsid w:val="00393D75"/>
    <w:pPr>
      <w:keepNext/>
      <w:jc w:val="center"/>
      <w:outlineLvl w:val="1"/>
    </w:pPr>
    <w:rPr>
      <w:b/>
      <w:szCs w:val="20"/>
      <w:lang w:eastAsia="en-US"/>
    </w:rPr>
  </w:style>
  <w:style w:type="paragraph" w:styleId="Heading3">
    <w:name w:val="heading 3"/>
    <w:basedOn w:val="Normal"/>
    <w:next w:val="Normal"/>
    <w:qFormat/>
    <w:rsid w:val="00393D75"/>
    <w:pPr>
      <w:keepNext/>
      <w:spacing w:before="240" w:after="60"/>
      <w:outlineLvl w:val="2"/>
    </w:pPr>
    <w:rPr>
      <w:rFonts w:ascii="Arial" w:hAnsi="Arial" w:cs="Arial"/>
      <w:b/>
      <w:bCs/>
      <w:sz w:val="26"/>
      <w:szCs w:val="26"/>
    </w:rPr>
  </w:style>
  <w:style w:type="paragraph" w:styleId="Heading4">
    <w:name w:val="heading 4"/>
    <w:basedOn w:val="Normal"/>
    <w:next w:val="Normal"/>
    <w:qFormat/>
    <w:rsid w:val="00393D75"/>
    <w:pPr>
      <w:keepNext/>
      <w:spacing w:before="120"/>
      <w:ind w:left="720"/>
      <w:jc w:val="both"/>
      <w:outlineLvl w:val="3"/>
    </w:pPr>
    <w:rPr>
      <w:iCs/>
      <w:szCs w:val="20"/>
      <w:lang w:eastAsia="en-US"/>
    </w:rPr>
  </w:style>
  <w:style w:type="paragraph" w:styleId="Heading5">
    <w:name w:val="heading 5"/>
    <w:basedOn w:val="Normal"/>
    <w:next w:val="Normal"/>
    <w:qFormat/>
    <w:rsid w:val="00393D75"/>
    <w:pPr>
      <w:spacing w:before="240" w:after="60"/>
      <w:outlineLvl w:val="4"/>
    </w:pPr>
    <w:rPr>
      <w:b/>
      <w:bCs/>
      <w:i/>
      <w:iCs/>
      <w:sz w:val="26"/>
      <w:szCs w:val="26"/>
    </w:rPr>
  </w:style>
  <w:style w:type="paragraph" w:styleId="Heading6">
    <w:name w:val="heading 6"/>
    <w:basedOn w:val="Normal"/>
    <w:next w:val="Normal"/>
    <w:qFormat/>
    <w:rsid w:val="00393D75"/>
    <w:pPr>
      <w:spacing w:before="240" w:after="60"/>
      <w:outlineLvl w:val="5"/>
    </w:pPr>
    <w:rPr>
      <w:b/>
      <w:bCs/>
      <w:sz w:val="22"/>
      <w:szCs w:val="22"/>
    </w:rPr>
  </w:style>
  <w:style w:type="paragraph" w:styleId="Heading7">
    <w:name w:val="heading 7"/>
    <w:basedOn w:val="Normal"/>
    <w:next w:val="Normal"/>
    <w:qFormat/>
    <w:rsid w:val="00393D75"/>
    <w:pPr>
      <w:keepNext/>
      <w:jc w:val="center"/>
      <w:outlineLvl w:val="6"/>
    </w:pPr>
    <w:rPr>
      <w:b/>
      <w:sz w:val="28"/>
      <w:szCs w:val="20"/>
      <w:lang w:eastAsia="en-US"/>
    </w:rPr>
  </w:style>
  <w:style w:type="paragraph" w:styleId="Heading8">
    <w:name w:val="heading 8"/>
    <w:basedOn w:val="Normal"/>
    <w:next w:val="Normal"/>
    <w:qFormat/>
    <w:rsid w:val="00393D75"/>
    <w:pPr>
      <w:keepNext/>
      <w:spacing w:before="120"/>
      <w:ind w:firstLine="720"/>
      <w:jc w:val="center"/>
      <w:outlineLvl w:val="7"/>
    </w:pPr>
    <w:rPr>
      <w:b/>
      <w:bCs/>
      <w:sz w:val="18"/>
      <w:szCs w:val="20"/>
      <w:lang w:eastAsia="en-US"/>
    </w:rPr>
  </w:style>
  <w:style w:type="paragraph" w:styleId="Heading9">
    <w:name w:val="heading 9"/>
    <w:basedOn w:val="Normal"/>
    <w:next w:val="Normal"/>
    <w:qFormat/>
    <w:rsid w:val="00393D75"/>
    <w:pPr>
      <w:keepNext/>
      <w:outlineLvl w:val="8"/>
    </w:pPr>
    <w:rPr>
      <w:rFonts w:ascii="Arial Narrow" w:hAnsi="Arial Narrow"/>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3D75"/>
    <w:pPr>
      <w:spacing w:before="100" w:beforeAutospacing="1" w:after="100" w:afterAutospacing="1"/>
    </w:pPr>
  </w:style>
  <w:style w:type="paragraph" w:styleId="BodyText">
    <w:name w:val="Body Text"/>
    <w:basedOn w:val="Normal"/>
    <w:rsid w:val="00393D75"/>
    <w:pPr>
      <w:spacing w:before="120"/>
      <w:jc w:val="both"/>
    </w:pPr>
    <w:rPr>
      <w:sz w:val="22"/>
      <w:szCs w:val="20"/>
      <w:lang w:eastAsia="en-US"/>
    </w:rPr>
  </w:style>
  <w:style w:type="character" w:styleId="Strong">
    <w:name w:val="Strong"/>
    <w:qFormat/>
    <w:rsid w:val="00393D75"/>
    <w:rPr>
      <w:b/>
      <w:bCs/>
    </w:rPr>
  </w:style>
  <w:style w:type="paragraph" w:styleId="Title">
    <w:name w:val="Title"/>
    <w:basedOn w:val="Normal"/>
    <w:qFormat/>
    <w:rsid w:val="00393D75"/>
    <w:pPr>
      <w:jc w:val="center"/>
    </w:pPr>
    <w:rPr>
      <w:rFonts w:ascii="Arial" w:hAnsi="Arial"/>
      <w:b/>
      <w:szCs w:val="20"/>
      <w:lang w:eastAsia="en-US"/>
    </w:rPr>
  </w:style>
  <w:style w:type="paragraph" w:styleId="BodyText3">
    <w:name w:val="Body Text 3"/>
    <w:basedOn w:val="Normal"/>
    <w:rsid w:val="00393D75"/>
    <w:pPr>
      <w:spacing w:before="120"/>
      <w:jc w:val="center"/>
    </w:pPr>
    <w:rPr>
      <w:b/>
      <w:sz w:val="28"/>
      <w:szCs w:val="20"/>
      <w:lang w:eastAsia="en-US"/>
    </w:rPr>
  </w:style>
  <w:style w:type="paragraph" w:styleId="BodyTextIndent3">
    <w:name w:val="Body Text Indent 3"/>
    <w:basedOn w:val="Normal"/>
    <w:rsid w:val="00393D75"/>
    <w:pPr>
      <w:spacing w:before="120"/>
      <w:ind w:left="2381" w:hanging="2381"/>
      <w:jc w:val="both"/>
    </w:pPr>
    <w:rPr>
      <w:sz w:val="22"/>
      <w:szCs w:val="20"/>
      <w:lang w:eastAsia="en-US"/>
    </w:rPr>
  </w:style>
  <w:style w:type="paragraph" w:styleId="Footer">
    <w:name w:val="footer"/>
    <w:basedOn w:val="Normal"/>
    <w:rsid w:val="00393D75"/>
    <w:pPr>
      <w:tabs>
        <w:tab w:val="center" w:pos="4320"/>
        <w:tab w:val="right" w:pos="8640"/>
      </w:tabs>
    </w:pPr>
    <w:rPr>
      <w:sz w:val="20"/>
      <w:szCs w:val="20"/>
      <w:lang w:val="en-US" w:eastAsia="en-US"/>
    </w:rPr>
  </w:style>
  <w:style w:type="character" w:styleId="PageNumber">
    <w:name w:val="page number"/>
    <w:basedOn w:val="DefaultParagraphFont"/>
    <w:rsid w:val="00393D75"/>
  </w:style>
  <w:style w:type="paragraph" w:styleId="Header">
    <w:name w:val="header"/>
    <w:basedOn w:val="Normal"/>
    <w:link w:val="HeaderChar"/>
    <w:uiPriority w:val="99"/>
    <w:rsid w:val="00393D75"/>
    <w:pPr>
      <w:tabs>
        <w:tab w:val="center" w:pos="4320"/>
        <w:tab w:val="right" w:pos="8640"/>
      </w:tabs>
    </w:pPr>
    <w:rPr>
      <w:sz w:val="20"/>
      <w:szCs w:val="20"/>
      <w:lang w:val="en-US" w:eastAsia="en-US"/>
    </w:rPr>
  </w:style>
  <w:style w:type="paragraph" w:styleId="BodyTextIndent">
    <w:name w:val="Body Text Indent"/>
    <w:basedOn w:val="Normal"/>
    <w:rsid w:val="00393D75"/>
    <w:pPr>
      <w:spacing w:before="120"/>
      <w:ind w:firstLine="680"/>
      <w:jc w:val="both"/>
    </w:pPr>
    <w:rPr>
      <w:szCs w:val="20"/>
      <w:lang w:eastAsia="en-US"/>
    </w:rPr>
  </w:style>
  <w:style w:type="paragraph" w:styleId="TOC2">
    <w:name w:val="toc 2"/>
    <w:basedOn w:val="Normal"/>
    <w:next w:val="Normal"/>
    <w:autoRedefine/>
    <w:semiHidden/>
    <w:rsid w:val="00393D75"/>
    <w:rPr>
      <w:bCs/>
      <w:sz w:val="18"/>
      <w:lang w:val="en-US" w:eastAsia="en-US"/>
    </w:rPr>
  </w:style>
  <w:style w:type="paragraph" w:styleId="BodyTextIndent2">
    <w:name w:val="Body Text Indent 2"/>
    <w:basedOn w:val="Normal"/>
    <w:rsid w:val="00393D75"/>
    <w:pPr>
      <w:tabs>
        <w:tab w:val="left" w:pos="540"/>
      </w:tabs>
      <w:ind w:left="360"/>
      <w:jc w:val="both"/>
    </w:pPr>
    <w:rPr>
      <w:lang w:eastAsia="en-US"/>
    </w:rPr>
  </w:style>
  <w:style w:type="paragraph" w:styleId="BodyText2">
    <w:name w:val="Body Text 2"/>
    <w:basedOn w:val="Normal"/>
    <w:rsid w:val="00393D75"/>
    <w:pPr>
      <w:tabs>
        <w:tab w:val="left" w:pos="720"/>
      </w:tabs>
      <w:ind w:right="-540"/>
    </w:pPr>
    <w:rPr>
      <w:lang w:eastAsia="en-US"/>
    </w:rPr>
  </w:style>
  <w:style w:type="paragraph" w:customStyle="1" w:styleId="font5">
    <w:name w:val="font5"/>
    <w:basedOn w:val="Normal"/>
    <w:rsid w:val="00393D75"/>
    <w:pPr>
      <w:spacing w:before="100" w:beforeAutospacing="1" w:after="100" w:afterAutospacing="1"/>
    </w:pPr>
    <w:rPr>
      <w:rFonts w:eastAsia="Arial Unicode MS"/>
      <w:sz w:val="16"/>
      <w:szCs w:val="16"/>
      <w:lang w:val="en-GB" w:eastAsia="en-US"/>
    </w:rPr>
  </w:style>
  <w:style w:type="paragraph" w:customStyle="1" w:styleId="xl24">
    <w:name w:val="xl24"/>
    <w:basedOn w:val="Normal"/>
    <w:rsid w:val="00393D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5">
    <w:name w:val="xl25"/>
    <w:basedOn w:val="Normal"/>
    <w:rsid w:val="00393D75"/>
    <w:pPr>
      <w:spacing w:before="100" w:beforeAutospacing="1" w:after="100" w:afterAutospacing="1"/>
    </w:pPr>
    <w:rPr>
      <w:rFonts w:eastAsia="Arial Unicode MS"/>
      <w:sz w:val="16"/>
      <w:szCs w:val="16"/>
      <w:lang w:val="en-GB" w:eastAsia="en-US"/>
    </w:rPr>
  </w:style>
  <w:style w:type="paragraph" w:customStyle="1" w:styleId="xl26">
    <w:name w:val="xl26"/>
    <w:basedOn w:val="Normal"/>
    <w:rsid w:val="00393D75"/>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7">
    <w:name w:val="xl27"/>
    <w:basedOn w:val="Normal"/>
    <w:rsid w:val="00393D7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8">
    <w:name w:val="xl28"/>
    <w:basedOn w:val="Normal"/>
    <w:rsid w:val="00393D75"/>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29">
    <w:name w:val="xl29"/>
    <w:basedOn w:val="Normal"/>
    <w:rsid w:val="00393D7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0">
    <w:name w:val="xl30"/>
    <w:basedOn w:val="Normal"/>
    <w:rsid w:val="00393D75"/>
    <w:pPr>
      <w:spacing w:before="100" w:beforeAutospacing="1" w:after="100" w:afterAutospacing="1"/>
    </w:pPr>
    <w:rPr>
      <w:rFonts w:eastAsia="Arial Unicode MS"/>
      <w:b/>
      <w:bCs/>
      <w:lang w:val="en-GB" w:eastAsia="en-US"/>
    </w:rPr>
  </w:style>
  <w:style w:type="paragraph" w:customStyle="1" w:styleId="xl31">
    <w:name w:val="xl31"/>
    <w:basedOn w:val="Normal"/>
    <w:rsid w:val="00393D75"/>
    <w:pPr>
      <w:pBdr>
        <w:bottom w:val="single" w:sz="4" w:space="0" w:color="auto"/>
      </w:pBdr>
      <w:spacing w:before="100" w:beforeAutospacing="1" w:after="100" w:afterAutospacing="1"/>
    </w:pPr>
    <w:rPr>
      <w:rFonts w:eastAsia="Arial Unicode MS"/>
      <w:lang w:val="en-GB" w:eastAsia="en-US"/>
    </w:rPr>
  </w:style>
  <w:style w:type="paragraph" w:customStyle="1" w:styleId="xl32">
    <w:name w:val="xl32"/>
    <w:basedOn w:val="Normal"/>
    <w:rsid w:val="00393D75"/>
    <w:pPr>
      <w:pBdr>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3">
    <w:name w:val="xl33"/>
    <w:basedOn w:val="Normal"/>
    <w:rsid w:val="00393D75"/>
    <w:pPr>
      <w:pBdr>
        <w:lef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34">
    <w:name w:val="xl34"/>
    <w:basedOn w:val="Normal"/>
    <w:rsid w:val="00393D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eastAsia="en-US"/>
    </w:rPr>
  </w:style>
  <w:style w:type="paragraph" w:customStyle="1" w:styleId="xl35">
    <w:name w:val="xl35"/>
    <w:basedOn w:val="Normal"/>
    <w:rsid w:val="00393D75"/>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styleId="ListParagraph">
    <w:name w:val="List Paragraph"/>
    <w:basedOn w:val="Normal"/>
    <w:qFormat/>
    <w:rsid w:val="00393D75"/>
    <w:pPr>
      <w:ind w:left="720"/>
    </w:pPr>
  </w:style>
  <w:style w:type="character" w:styleId="CommentReference">
    <w:name w:val="annotation reference"/>
    <w:rsid w:val="00393D75"/>
    <w:rPr>
      <w:sz w:val="16"/>
      <w:szCs w:val="16"/>
    </w:rPr>
  </w:style>
  <w:style w:type="paragraph" w:styleId="CommentText">
    <w:name w:val="annotation text"/>
    <w:basedOn w:val="Normal"/>
    <w:link w:val="CommentTextChar"/>
    <w:rsid w:val="00393D75"/>
    <w:rPr>
      <w:sz w:val="20"/>
      <w:szCs w:val="20"/>
    </w:rPr>
  </w:style>
  <w:style w:type="character" w:customStyle="1" w:styleId="CommentTextChar">
    <w:name w:val="Comment Text Char"/>
    <w:link w:val="CommentText"/>
    <w:rsid w:val="00393D75"/>
    <w:rPr>
      <w:lang w:val="lv-LV" w:eastAsia="lv-LV" w:bidi="ar-SA"/>
    </w:rPr>
  </w:style>
  <w:style w:type="paragraph" w:styleId="CommentSubject">
    <w:name w:val="annotation subject"/>
    <w:basedOn w:val="CommentText"/>
    <w:next w:val="CommentText"/>
    <w:link w:val="CommentSubjectChar"/>
    <w:rsid w:val="00393D75"/>
    <w:rPr>
      <w:b/>
      <w:bCs/>
    </w:rPr>
  </w:style>
  <w:style w:type="character" w:customStyle="1" w:styleId="CommentSubjectChar">
    <w:name w:val="Comment Subject Char"/>
    <w:link w:val="CommentSubject"/>
    <w:rsid w:val="00393D75"/>
    <w:rPr>
      <w:b/>
      <w:bCs/>
      <w:lang w:val="lv-LV" w:eastAsia="lv-LV" w:bidi="ar-SA"/>
    </w:rPr>
  </w:style>
  <w:style w:type="paragraph" w:styleId="BalloonText">
    <w:name w:val="Balloon Text"/>
    <w:basedOn w:val="Normal"/>
    <w:semiHidden/>
    <w:rsid w:val="000F5590"/>
    <w:rPr>
      <w:rFonts w:ascii="Tahoma" w:hAnsi="Tahoma" w:cs="Tahoma"/>
      <w:sz w:val="16"/>
      <w:szCs w:val="16"/>
    </w:rPr>
  </w:style>
  <w:style w:type="character" w:customStyle="1" w:styleId="HeaderChar">
    <w:name w:val="Header Char"/>
    <w:link w:val="Header"/>
    <w:uiPriority w:val="99"/>
    <w:rsid w:val="00074283"/>
    <w:rPr>
      <w:lang w:val="en-US" w:eastAsia="en-US"/>
    </w:rPr>
  </w:style>
  <w:style w:type="paragraph" w:styleId="NoSpacing">
    <w:name w:val="No Spacing"/>
    <w:uiPriority w:val="1"/>
    <w:qFormat/>
    <w:rsid w:val="00074283"/>
    <w:rPr>
      <w:rFonts w:ascii="Calibri" w:eastAsia="Calibri" w:hAnsi="Calibri"/>
      <w:sz w:val="22"/>
      <w:szCs w:val="22"/>
      <w:lang w:val="en-US" w:eastAsia="en-US"/>
    </w:rPr>
  </w:style>
  <w:style w:type="character" w:styleId="Hyperlink">
    <w:name w:val="Hyperlink"/>
    <w:unhideWhenUsed/>
    <w:rsid w:val="00DA7AC3"/>
    <w:rPr>
      <w:color w:val="0000FF"/>
      <w:u w:val="single"/>
    </w:rPr>
  </w:style>
  <w:style w:type="character" w:styleId="Emphasis">
    <w:name w:val="Emphasis"/>
    <w:uiPriority w:val="20"/>
    <w:qFormat/>
    <w:rsid w:val="006F4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105A-8ED0-41F3-9B85-DE69BE49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Jaundzimušo reģistra izveides, papildināšanas un uzturēšanas kārtība</vt:lpstr>
    </vt:vector>
  </TitlesOfParts>
  <Company>Veselības ministrija</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Jaundzimušo reģistra izveides, papildināšanas un uzturēšanas kārtība</dc:title>
  <dc:subject>Ministru kabineta noteikumu projekts</dc:subject>
  <dc:creator>Viktorija Korņenkova</dc:creator>
  <dc:description>Korņenkova 67876098_x000D_
viktorija.kornenkova@vm.gov.lv</dc:description>
  <cp:lastModifiedBy>Viktorija Korņenkova</cp:lastModifiedBy>
  <cp:revision>3</cp:revision>
  <cp:lastPrinted>2018-03-14T07:01:00Z</cp:lastPrinted>
  <dcterms:created xsi:type="dcterms:W3CDTF">2018-03-14T09:51:00Z</dcterms:created>
  <dcterms:modified xsi:type="dcterms:W3CDTF">2018-03-14T10:21:00Z</dcterms:modified>
</cp:coreProperties>
</file>