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9F498" w14:textId="4DB4201C" w:rsidR="0093515C" w:rsidRDefault="0093515C" w:rsidP="00E42358">
      <w:pPr>
        <w:tabs>
          <w:tab w:val="left" w:pos="6804"/>
        </w:tabs>
        <w:rPr>
          <w:sz w:val="28"/>
          <w:szCs w:val="28"/>
        </w:rPr>
      </w:pPr>
    </w:p>
    <w:p w14:paraId="1240B707" w14:textId="77777777" w:rsidR="001A0A33" w:rsidRDefault="001A0A33" w:rsidP="00E42358">
      <w:pPr>
        <w:tabs>
          <w:tab w:val="left" w:pos="6804"/>
        </w:tabs>
        <w:rPr>
          <w:sz w:val="28"/>
          <w:szCs w:val="28"/>
        </w:rPr>
      </w:pPr>
    </w:p>
    <w:p w14:paraId="6E5F9B3E" w14:textId="12276C28" w:rsidR="001A0A33" w:rsidRPr="007779EA" w:rsidRDefault="001A0A33" w:rsidP="00C91CA9">
      <w:pPr>
        <w:tabs>
          <w:tab w:val="left" w:pos="6663"/>
        </w:tabs>
        <w:rPr>
          <w:b/>
          <w:sz w:val="28"/>
          <w:szCs w:val="28"/>
        </w:rPr>
      </w:pPr>
      <w:r w:rsidRPr="007779EA">
        <w:rPr>
          <w:sz w:val="28"/>
          <w:szCs w:val="28"/>
        </w:rPr>
        <w:t xml:space="preserve">2018. gada </w:t>
      </w:r>
      <w:r w:rsidR="00640F58">
        <w:rPr>
          <w:sz w:val="28"/>
          <w:szCs w:val="28"/>
        </w:rPr>
        <w:t>24. aprīlī</w:t>
      </w:r>
      <w:r w:rsidRPr="007779EA">
        <w:rPr>
          <w:sz w:val="28"/>
          <w:szCs w:val="28"/>
        </w:rPr>
        <w:tab/>
        <w:t>Noteikumi Nr.</w:t>
      </w:r>
      <w:r w:rsidR="00640F58">
        <w:rPr>
          <w:sz w:val="28"/>
          <w:szCs w:val="28"/>
        </w:rPr>
        <w:t> 242</w:t>
      </w:r>
    </w:p>
    <w:p w14:paraId="64D38259" w14:textId="00350F9C" w:rsidR="001A0A33" w:rsidRPr="007779EA" w:rsidRDefault="001A0A33" w:rsidP="00C91CA9">
      <w:pPr>
        <w:tabs>
          <w:tab w:val="left" w:pos="6663"/>
        </w:tabs>
        <w:rPr>
          <w:sz w:val="28"/>
          <w:szCs w:val="28"/>
        </w:rPr>
      </w:pPr>
      <w:r w:rsidRPr="007779EA">
        <w:rPr>
          <w:sz w:val="28"/>
          <w:szCs w:val="28"/>
        </w:rPr>
        <w:t>Rīgā</w:t>
      </w:r>
      <w:r w:rsidRPr="007779EA">
        <w:rPr>
          <w:sz w:val="28"/>
          <w:szCs w:val="28"/>
        </w:rPr>
        <w:tab/>
        <w:t>(prot. Nr.</w:t>
      </w:r>
      <w:r w:rsidR="00640F58">
        <w:rPr>
          <w:sz w:val="28"/>
          <w:szCs w:val="28"/>
        </w:rPr>
        <w:t> 21 </w:t>
      </w:r>
      <w:r w:rsidR="00741F66">
        <w:rPr>
          <w:sz w:val="28"/>
          <w:szCs w:val="28"/>
        </w:rPr>
        <w:t>3</w:t>
      </w:r>
      <w:bookmarkStart w:id="0" w:name="_GoBack"/>
      <w:bookmarkEnd w:id="0"/>
      <w:r w:rsidR="00640F58">
        <w:rPr>
          <w:sz w:val="28"/>
          <w:szCs w:val="28"/>
        </w:rPr>
        <w:t>6</w:t>
      </w:r>
      <w:r w:rsidRPr="007779EA">
        <w:rPr>
          <w:sz w:val="28"/>
          <w:szCs w:val="28"/>
        </w:rPr>
        <w:t>. §)</w:t>
      </w:r>
    </w:p>
    <w:p w14:paraId="6C1185FB" w14:textId="014FD308" w:rsidR="00E42358" w:rsidRPr="002436D7" w:rsidRDefault="00E42358" w:rsidP="00E42358">
      <w:pPr>
        <w:tabs>
          <w:tab w:val="left" w:pos="6804"/>
        </w:tabs>
        <w:rPr>
          <w:sz w:val="28"/>
          <w:szCs w:val="28"/>
        </w:rPr>
      </w:pPr>
    </w:p>
    <w:p w14:paraId="032274CD" w14:textId="035CB9DB" w:rsidR="00E42358" w:rsidRPr="002436D7" w:rsidRDefault="00B813FF" w:rsidP="00E42358">
      <w:pPr>
        <w:pStyle w:val="naiskr"/>
        <w:spacing w:before="0" w:after="0"/>
        <w:jc w:val="center"/>
        <w:rPr>
          <w:b/>
          <w:bCs/>
          <w:sz w:val="28"/>
          <w:szCs w:val="28"/>
        </w:rPr>
      </w:pPr>
      <w:r>
        <w:rPr>
          <w:b/>
          <w:bCs/>
          <w:sz w:val="28"/>
          <w:szCs w:val="28"/>
        </w:rPr>
        <w:t>Grozījumi Ministru kabineta 2017.</w:t>
      </w:r>
      <w:r w:rsidR="000000C4">
        <w:rPr>
          <w:b/>
          <w:bCs/>
          <w:sz w:val="28"/>
          <w:szCs w:val="28"/>
        </w:rPr>
        <w:t> </w:t>
      </w:r>
      <w:r>
        <w:rPr>
          <w:b/>
          <w:bCs/>
          <w:sz w:val="28"/>
          <w:szCs w:val="28"/>
        </w:rPr>
        <w:t>gada 3.</w:t>
      </w:r>
      <w:r w:rsidR="000000C4">
        <w:rPr>
          <w:b/>
          <w:bCs/>
          <w:sz w:val="28"/>
          <w:szCs w:val="28"/>
        </w:rPr>
        <w:t> </w:t>
      </w:r>
      <w:r>
        <w:rPr>
          <w:b/>
          <w:bCs/>
          <w:sz w:val="28"/>
          <w:szCs w:val="28"/>
        </w:rPr>
        <w:t>maija noteikumos Nr.</w:t>
      </w:r>
      <w:r w:rsidR="000000C4">
        <w:rPr>
          <w:b/>
          <w:bCs/>
          <w:sz w:val="28"/>
          <w:szCs w:val="28"/>
        </w:rPr>
        <w:t> </w:t>
      </w:r>
      <w:r>
        <w:rPr>
          <w:b/>
          <w:bCs/>
          <w:sz w:val="28"/>
          <w:szCs w:val="28"/>
        </w:rPr>
        <w:t xml:space="preserve">247 </w:t>
      </w:r>
      <w:r w:rsidR="001A0A33">
        <w:rPr>
          <w:b/>
          <w:bCs/>
          <w:sz w:val="28"/>
          <w:szCs w:val="28"/>
        </w:rPr>
        <w:t>"</w:t>
      </w:r>
      <w:r w:rsidR="00E42358" w:rsidRPr="002436D7">
        <w:rPr>
          <w:b/>
          <w:bCs/>
          <w:sz w:val="28"/>
          <w:szCs w:val="28"/>
        </w:rPr>
        <w:t>Valsts atbalsta piešķiršanas kārtība vaislas lauksaimniecības dzīvnieku ierakstīšanai ciltsgrāmatā, kā arī to ģenētiskās kvalitātes noteikšanai un produktivitātes datu izvērtēšanai</w:t>
      </w:r>
      <w:r w:rsidR="001A0A33">
        <w:rPr>
          <w:b/>
          <w:bCs/>
          <w:sz w:val="28"/>
          <w:szCs w:val="28"/>
        </w:rPr>
        <w:t>"</w:t>
      </w:r>
    </w:p>
    <w:p w14:paraId="5BE79471" w14:textId="77777777" w:rsidR="00E42358" w:rsidRPr="002436D7" w:rsidRDefault="00E42358" w:rsidP="00E42358">
      <w:pPr>
        <w:pStyle w:val="naislab"/>
        <w:spacing w:before="0" w:after="0"/>
        <w:ind w:firstLine="720"/>
        <w:rPr>
          <w:sz w:val="28"/>
          <w:szCs w:val="28"/>
        </w:rPr>
      </w:pPr>
    </w:p>
    <w:p w14:paraId="5E36A731" w14:textId="77777777" w:rsidR="00E42358" w:rsidRPr="002436D7" w:rsidRDefault="00E42358" w:rsidP="00E42358">
      <w:pPr>
        <w:pStyle w:val="naislab"/>
        <w:spacing w:before="0" w:after="0"/>
        <w:ind w:firstLine="720"/>
        <w:rPr>
          <w:sz w:val="28"/>
          <w:szCs w:val="28"/>
        </w:rPr>
      </w:pPr>
      <w:r w:rsidRPr="002436D7">
        <w:rPr>
          <w:sz w:val="28"/>
          <w:szCs w:val="28"/>
        </w:rPr>
        <w:t>Izdoti saskaņā ar</w:t>
      </w:r>
    </w:p>
    <w:p w14:paraId="71B8E21B" w14:textId="77777777" w:rsidR="00E42358" w:rsidRPr="002436D7" w:rsidRDefault="00E42358" w:rsidP="00E42358">
      <w:pPr>
        <w:pStyle w:val="naislab"/>
        <w:spacing w:before="0" w:after="0"/>
        <w:ind w:firstLine="720"/>
        <w:rPr>
          <w:sz w:val="28"/>
          <w:szCs w:val="28"/>
        </w:rPr>
      </w:pPr>
      <w:r w:rsidRPr="002436D7">
        <w:rPr>
          <w:sz w:val="28"/>
          <w:szCs w:val="28"/>
        </w:rPr>
        <w:t xml:space="preserve">Lauksaimniecības un lauku attīstības </w:t>
      </w:r>
    </w:p>
    <w:p w14:paraId="5CC727CF" w14:textId="77777777" w:rsidR="00E42358" w:rsidRPr="002436D7" w:rsidRDefault="00E42358" w:rsidP="00E42358">
      <w:pPr>
        <w:pStyle w:val="naislab"/>
        <w:spacing w:before="0" w:after="0"/>
        <w:ind w:firstLine="720"/>
        <w:rPr>
          <w:sz w:val="28"/>
          <w:szCs w:val="28"/>
        </w:rPr>
      </w:pPr>
      <w:r w:rsidRPr="002436D7">
        <w:rPr>
          <w:sz w:val="28"/>
          <w:szCs w:val="28"/>
        </w:rPr>
        <w:t>likuma 5. panta ceturto daļu</w:t>
      </w:r>
    </w:p>
    <w:p w14:paraId="5F4F0FBB" w14:textId="77777777" w:rsidR="001047DF" w:rsidRPr="002436D7" w:rsidRDefault="001047DF" w:rsidP="001047DF">
      <w:pPr>
        <w:ind w:firstLine="720"/>
        <w:jc w:val="both"/>
        <w:rPr>
          <w:sz w:val="28"/>
          <w:szCs w:val="28"/>
          <w:lang w:eastAsia="en-US"/>
        </w:rPr>
      </w:pPr>
    </w:p>
    <w:p w14:paraId="771B6979" w14:textId="19C30490" w:rsidR="00B813FF" w:rsidRDefault="00B813FF" w:rsidP="001047DF">
      <w:pPr>
        <w:ind w:firstLine="720"/>
        <w:jc w:val="both"/>
        <w:rPr>
          <w:sz w:val="28"/>
          <w:szCs w:val="28"/>
          <w:lang w:eastAsia="en-US"/>
        </w:rPr>
      </w:pPr>
      <w:r>
        <w:rPr>
          <w:sz w:val="28"/>
          <w:szCs w:val="28"/>
          <w:lang w:eastAsia="en-US"/>
        </w:rPr>
        <w:t xml:space="preserve">Izdarīt </w:t>
      </w:r>
      <w:r w:rsidRPr="00B813FF">
        <w:rPr>
          <w:sz w:val="28"/>
          <w:szCs w:val="28"/>
          <w:lang w:eastAsia="en-US"/>
        </w:rPr>
        <w:t>Ministru kabineta 2017.</w:t>
      </w:r>
      <w:r w:rsidR="000000C4">
        <w:rPr>
          <w:sz w:val="28"/>
          <w:szCs w:val="28"/>
          <w:lang w:eastAsia="en-US"/>
        </w:rPr>
        <w:t> </w:t>
      </w:r>
      <w:r w:rsidRPr="00B813FF">
        <w:rPr>
          <w:sz w:val="28"/>
          <w:szCs w:val="28"/>
          <w:lang w:eastAsia="en-US"/>
        </w:rPr>
        <w:t>gada 3.</w:t>
      </w:r>
      <w:r w:rsidR="000000C4">
        <w:rPr>
          <w:sz w:val="28"/>
          <w:szCs w:val="28"/>
          <w:lang w:eastAsia="en-US"/>
        </w:rPr>
        <w:t> </w:t>
      </w:r>
      <w:r w:rsidRPr="00B813FF">
        <w:rPr>
          <w:sz w:val="28"/>
          <w:szCs w:val="28"/>
          <w:lang w:eastAsia="en-US"/>
        </w:rPr>
        <w:t>maija noteikumos Nr.</w:t>
      </w:r>
      <w:r w:rsidR="000000C4">
        <w:rPr>
          <w:sz w:val="28"/>
          <w:szCs w:val="28"/>
          <w:lang w:eastAsia="en-US"/>
        </w:rPr>
        <w:t> </w:t>
      </w:r>
      <w:r w:rsidRPr="00B813FF">
        <w:rPr>
          <w:sz w:val="28"/>
          <w:szCs w:val="28"/>
          <w:lang w:eastAsia="en-US"/>
        </w:rPr>
        <w:t xml:space="preserve">247 </w:t>
      </w:r>
      <w:r w:rsidR="001A0A33">
        <w:rPr>
          <w:sz w:val="28"/>
          <w:szCs w:val="28"/>
          <w:lang w:eastAsia="en-US"/>
        </w:rPr>
        <w:t>"</w:t>
      </w:r>
      <w:r w:rsidRPr="00B813FF">
        <w:rPr>
          <w:sz w:val="28"/>
          <w:szCs w:val="28"/>
          <w:lang w:eastAsia="en-US"/>
        </w:rPr>
        <w:t>Valsts atbalsta piešķiršanas kārtība vaislas lauksaimniecības dzīvnieku ierakstīšanai ciltsgrāmatā, kā arī to ģenētiskās kvalitātes noteikšanai un produktivitātes datu izvērtēšanai</w:t>
      </w:r>
      <w:r w:rsidR="001A0A33">
        <w:rPr>
          <w:sz w:val="28"/>
          <w:szCs w:val="28"/>
          <w:lang w:eastAsia="en-US"/>
        </w:rPr>
        <w:t>"</w:t>
      </w:r>
      <w:r>
        <w:rPr>
          <w:sz w:val="28"/>
          <w:szCs w:val="28"/>
          <w:lang w:eastAsia="en-US"/>
        </w:rPr>
        <w:t xml:space="preserve"> (Latvijas Vēstnesis, 2017, 92. nr.) šādus grozījumus:</w:t>
      </w:r>
    </w:p>
    <w:p w14:paraId="71AA406A" w14:textId="77777777" w:rsidR="00B813FF" w:rsidRDefault="00B813FF" w:rsidP="001047DF">
      <w:pPr>
        <w:ind w:firstLine="720"/>
        <w:jc w:val="both"/>
        <w:rPr>
          <w:sz w:val="28"/>
          <w:szCs w:val="28"/>
          <w:lang w:eastAsia="en-US"/>
        </w:rPr>
      </w:pPr>
    </w:p>
    <w:p w14:paraId="0780B213" w14:textId="31D8B34F" w:rsidR="00830230" w:rsidRDefault="00B813FF" w:rsidP="001047DF">
      <w:pPr>
        <w:ind w:firstLine="720"/>
        <w:jc w:val="both"/>
        <w:rPr>
          <w:sz w:val="28"/>
          <w:szCs w:val="28"/>
          <w:lang w:eastAsia="en-US"/>
        </w:rPr>
      </w:pPr>
      <w:r>
        <w:rPr>
          <w:sz w:val="28"/>
          <w:szCs w:val="28"/>
          <w:lang w:eastAsia="en-US"/>
        </w:rPr>
        <w:t xml:space="preserve">1. </w:t>
      </w:r>
      <w:r w:rsidR="00830230">
        <w:rPr>
          <w:sz w:val="28"/>
          <w:szCs w:val="28"/>
          <w:lang w:eastAsia="en-US"/>
        </w:rPr>
        <w:t>Papildināt 1.</w:t>
      </w:r>
      <w:r w:rsidR="00E56660">
        <w:rPr>
          <w:sz w:val="28"/>
          <w:szCs w:val="28"/>
          <w:lang w:eastAsia="en-US"/>
        </w:rPr>
        <w:t xml:space="preserve"> </w:t>
      </w:r>
      <w:r w:rsidR="00830230">
        <w:rPr>
          <w:sz w:val="28"/>
          <w:szCs w:val="28"/>
          <w:lang w:eastAsia="en-US"/>
        </w:rPr>
        <w:t xml:space="preserve">punktu aiz vārdiem </w:t>
      </w:r>
      <w:r w:rsidR="001A0A33">
        <w:rPr>
          <w:sz w:val="28"/>
          <w:szCs w:val="28"/>
          <w:lang w:eastAsia="en-US"/>
        </w:rPr>
        <w:t>"</w:t>
      </w:r>
      <w:r w:rsidR="00830230">
        <w:rPr>
          <w:sz w:val="28"/>
          <w:szCs w:val="28"/>
          <w:lang w:eastAsia="en-US"/>
        </w:rPr>
        <w:t>vaislas sivēnmāšu</w:t>
      </w:r>
      <w:r w:rsidR="001A0A33">
        <w:rPr>
          <w:sz w:val="28"/>
          <w:szCs w:val="28"/>
          <w:lang w:eastAsia="en-US"/>
        </w:rPr>
        <w:t>"</w:t>
      </w:r>
      <w:r w:rsidR="00830230">
        <w:rPr>
          <w:sz w:val="28"/>
          <w:szCs w:val="28"/>
          <w:lang w:eastAsia="en-US"/>
        </w:rPr>
        <w:t xml:space="preserve"> ar vārdiem </w:t>
      </w:r>
      <w:r w:rsidR="001A0A33">
        <w:rPr>
          <w:sz w:val="28"/>
          <w:szCs w:val="28"/>
          <w:lang w:eastAsia="en-US"/>
        </w:rPr>
        <w:t>"</w:t>
      </w:r>
      <w:r w:rsidR="00830230" w:rsidRPr="00B813FF">
        <w:rPr>
          <w:sz w:val="28"/>
          <w:szCs w:val="28"/>
          <w:lang w:eastAsia="en-US"/>
        </w:rPr>
        <w:t>piena šķirņu slaucamo govju</w:t>
      </w:r>
      <w:r w:rsidR="001A0A33">
        <w:rPr>
          <w:sz w:val="28"/>
          <w:szCs w:val="28"/>
          <w:lang w:eastAsia="en-US"/>
        </w:rPr>
        <w:t>"</w:t>
      </w:r>
      <w:r w:rsidR="00830230">
        <w:rPr>
          <w:sz w:val="28"/>
          <w:szCs w:val="28"/>
          <w:lang w:eastAsia="en-US"/>
        </w:rPr>
        <w:t>.</w:t>
      </w:r>
    </w:p>
    <w:p w14:paraId="6E58BEE9" w14:textId="352F733B" w:rsidR="00772C3F" w:rsidRDefault="00772C3F" w:rsidP="00B813FF">
      <w:pPr>
        <w:ind w:firstLine="720"/>
        <w:jc w:val="both"/>
        <w:rPr>
          <w:sz w:val="28"/>
          <w:szCs w:val="28"/>
          <w:lang w:eastAsia="en-US"/>
        </w:rPr>
      </w:pPr>
    </w:p>
    <w:p w14:paraId="62E4BEB1" w14:textId="691A68FA" w:rsidR="00E56660" w:rsidRPr="00B813FF" w:rsidRDefault="00E56660" w:rsidP="00B813FF">
      <w:pPr>
        <w:ind w:firstLine="720"/>
        <w:jc w:val="both"/>
        <w:rPr>
          <w:sz w:val="28"/>
          <w:szCs w:val="28"/>
          <w:lang w:eastAsia="en-US"/>
        </w:rPr>
      </w:pPr>
      <w:r>
        <w:rPr>
          <w:sz w:val="28"/>
          <w:szCs w:val="28"/>
          <w:lang w:eastAsia="en-US"/>
        </w:rPr>
        <w:t xml:space="preserve">2. Izteikt </w:t>
      </w:r>
      <w:r w:rsidR="005F540D">
        <w:rPr>
          <w:sz w:val="28"/>
          <w:szCs w:val="28"/>
          <w:lang w:eastAsia="en-US"/>
        </w:rPr>
        <w:t xml:space="preserve">2., </w:t>
      </w:r>
      <w:r>
        <w:rPr>
          <w:sz w:val="28"/>
          <w:szCs w:val="28"/>
          <w:lang w:eastAsia="en-US"/>
        </w:rPr>
        <w:t>3. un 4. punktu šādā redakcijā:</w:t>
      </w:r>
    </w:p>
    <w:p w14:paraId="08E02345" w14:textId="77777777" w:rsidR="002907F0" w:rsidRPr="005F540D" w:rsidRDefault="002907F0" w:rsidP="00B813FF">
      <w:pPr>
        <w:ind w:firstLine="720"/>
        <w:jc w:val="both"/>
        <w:rPr>
          <w:sz w:val="28"/>
          <w:szCs w:val="28"/>
          <w:lang w:eastAsia="en-US"/>
        </w:rPr>
      </w:pPr>
    </w:p>
    <w:p w14:paraId="450219F6" w14:textId="017B7D8F" w:rsidR="00E521B6" w:rsidRPr="005F540D" w:rsidRDefault="001A0A33" w:rsidP="00B813FF">
      <w:pPr>
        <w:ind w:firstLine="720"/>
        <w:jc w:val="both"/>
        <w:rPr>
          <w:sz w:val="28"/>
          <w:szCs w:val="28"/>
          <w:lang w:eastAsia="en-US"/>
        </w:rPr>
      </w:pPr>
      <w:r w:rsidRPr="005F540D">
        <w:rPr>
          <w:sz w:val="28"/>
          <w:szCs w:val="28"/>
          <w:lang w:eastAsia="en-US"/>
        </w:rPr>
        <w:t>"</w:t>
      </w:r>
      <w:r w:rsidR="00E521B6" w:rsidRPr="005F540D">
        <w:rPr>
          <w:sz w:val="28"/>
          <w:szCs w:val="28"/>
        </w:rPr>
        <w:t>2.</w:t>
      </w:r>
      <w:r w:rsidR="005F540D" w:rsidRPr="005F540D">
        <w:rPr>
          <w:sz w:val="28"/>
          <w:szCs w:val="28"/>
        </w:rPr>
        <w:t> </w:t>
      </w:r>
      <w:r w:rsidR="00E521B6" w:rsidRPr="005F540D">
        <w:rPr>
          <w:sz w:val="28"/>
          <w:szCs w:val="28"/>
        </w:rPr>
        <w:t>Atbalstu sniedz saskaņā ar Komisijas 2014. gada 25. jūnija Regulu (EK) Nr.</w:t>
      </w:r>
      <w:r w:rsidR="005F540D">
        <w:rPr>
          <w:sz w:val="28"/>
          <w:szCs w:val="28"/>
        </w:rPr>
        <w:t> </w:t>
      </w:r>
      <w:r w:rsidR="00E521B6" w:rsidRPr="005F540D">
        <w:rPr>
          <w:sz w:val="28"/>
          <w:szCs w:val="28"/>
        </w:rPr>
        <w:t>702/2014, ar kuru konkrētas atbalsta kategorijas lauksaimniecības un mežsaimniecības nozarē un lauku apvidos atzīst par saderīgām ar iekšējo tirgu, piemērojot Līguma par Eiropas Savienības darbību 107. un 108. pantu (Eiropas Savienības Oficiālais Vēstnesis, 2014.</w:t>
      </w:r>
      <w:r w:rsidR="005F540D">
        <w:rPr>
          <w:sz w:val="28"/>
          <w:szCs w:val="28"/>
        </w:rPr>
        <w:t> </w:t>
      </w:r>
      <w:r w:rsidR="00E521B6" w:rsidRPr="005F540D">
        <w:rPr>
          <w:sz w:val="28"/>
          <w:szCs w:val="28"/>
        </w:rPr>
        <w:t>gada 1.</w:t>
      </w:r>
      <w:r w:rsidR="005F540D">
        <w:rPr>
          <w:sz w:val="28"/>
          <w:szCs w:val="28"/>
        </w:rPr>
        <w:t> </w:t>
      </w:r>
      <w:r w:rsidR="00E521B6" w:rsidRPr="005F540D">
        <w:rPr>
          <w:sz w:val="28"/>
          <w:szCs w:val="28"/>
        </w:rPr>
        <w:t>jūlijs, L</w:t>
      </w:r>
      <w:r w:rsidR="005F540D">
        <w:rPr>
          <w:sz w:val="28"/>
          <w:szCs w:val="28"/>
        </w:rPr>
        <w:t> </w:t>
      </w:r>
      <w:r w:rsidR="00E521B6" w:rsidRPr="005F540D">
        <w:rPr>
          <w:sz w:val="28"/>
          <w:szCs w:val="28"/>
        </w:rPr>
        <w:t>193)</w:t>
      </w:r>
      <w:r w:rsidR="005F540D" w:rsidRPr="005F540D">
        <w:rPr>
          <w:sz w:val="28"/>
          <w:szCs w:val="28"/>
        </w:rPr>
        <w:t>,</w:t>
      </w:r>
      <w:r w:rsidR="005F540D" w:rsidRPr="005F540D">
        <w:rPr>
          <w:sz w:val="28"/>
          <w:szCs w:val="28"/>
          <w:lang w:eastAsia="en-US"/>
        </w:rPr>
        <w:t xml:space="preserve"> subsidēta pakalpojuma veidā, kad gala labuma guvējs ir primārās lauksaimniecības produkcijas ražotājs.</w:t>
      </w:r>
    </w:p>
    <w:p w14:paraId="5F5B0C46" w14:textId="77777777" w:rsidR="00E521B6" w:rsidRDefault="00E521B6" w:rsidP="00B813FF">
      <w:pPr>
        <w:ind w:firstLine="720"/>
        <w:jc w:val="both"/>
        <w:rPr>
          <w:sz w:val="28"/>
          <w:szCs w:val="28"/>
          <w:lang w:eastAsia="en-US"/>
        </w:rPr>
      </w:pPr>
    </w:p>
    <w:p w14:paraId="4D50B77E" w14:textId="6034A998" w:rsidR="00B813FF" w:rsidRDefault="00B813FF" w:rsidP="00B813FF">
      <w:pPr>
        <w:ind w:firstLine="720"/>
        <w:jc w:val="both"/>
        <w:rPr>
          <w:sz w:val="28"/>
          <w:szCs w:val="28"/>
          <w:lang w:eastAsia="en-US"/>
        </w:rPr>
      </w:pPr>
      <w:r w:rsidRPr="00B813FF">
        <w:rPr>
          <w:sz w:val="28"/>
          <w:szCs w:val="28"/>
          <w:lang w:eastAsia="en-US"/>
        </w:rPr>
        <w:t>3. Atbalsta mērķis ir sekmēt ciltsdarbu cūkkopības, piensaimniecības, gaļas liellopu audzēšanas, kazkopības, aitkopības un zirgkopības nozarē, mērķtiecīgi izmantojot augstvērtīgas vaislas sivēnmātes, piena šķirņu slaucamās govis un kazas, vaislas aitu mātes, vaislas ķēves, gaļas šķirņu zīdītājgovis un teles (turpmāk</w:t>
      </w:r>
      <w:r w:rsidR="000000C4">
        <w:rPr>
          <w:sz w:val="28"/>
          <w:szCs w:val="28"/>
          <w:lang w:eastAsia="en-US"/>
        </w:rPr>
        <w:t> </w:t>
      </w:r>
      <w:r w:rsidRPr="00B813FF">
        <w:rPr>
          <w:sz w:val="28"/>
          <w:szCs w:val="28"/>
          <w:lang w:eastAsia="en-US"/>
        </w:rPr>
        <w:t xml:space="preserve">– vaislas dzīvnieks), lai saglabātu un uzlabotu to genotipu un veicinātu ģenētiski augstvērtīgu </w:t>
      </w:r>
      <w:proofErr w:type="spellStart"/>
      <w:r w:rsidRPr="00B813FF">
        <w:rPr>
          <w:sz w:val="28"/>
          <w:szCs w:val="28"/>
          <w:lang w:eastAsia="en-US"/>
        </w:rPr>
        <w:t>jaundzīvnieku</w:t>
      </w:r>
      <w:proofErr w:type="spellEnd"/>
      <w:r w:rsidRPr="00B813FF">
        <w:rPr>
          <w:sz w:val="28"/>
          <w:szCs w:val="28"/>
          <w:lang w:eastAsia="en-US"/>
        </w:rPr>
        <w:t xml:space="preserve"> ataudzēšanu ganāmpulkos.</w:t>
      </w:r>
    </w:p>
    <w:p w14:paraId="2C9C4CA5" w14:textId="77777777" w:rsidR="00772C3F" w:rsidRPr="00B813FF" w:rsidRDefault="00772C3F" w:rsidP="00B813FF">
      <w:pPr>
        <w:ind w:firstLine="720"/>
        <w:jc w:val="both"/>
        <w:rPr>
          <w:sz w:val="28"/>
          <w:szCs w:val="28"/>
          <w:lang w:eastAsia="en-US"/>
        </w:rPr>
      </w:pPr>
    </w:p>
    <w:p w14:paraId="03351C27" w14:textId="1FA7FB5C" w:rsidR="00B813FF" w:rsidRPr="00B813FF" w:rsidRDefault="00B813FF" w:rsidP="00B813FF">
      <w:pPr>
        <w:ind w:firstLine="720"/>
        <w:jc w:val="both"/>
        <w:rPr>
          <w:sz w:val="28"/>
          <w:szCs w:val="28"/>
          <w:lang w:eastAsia="en-US"/>
        </w:rPr>
      </w:pPr>
      <w:r w:rsidRPr="00B813FF">
        <w:rPr>
          <w:sz w:val="28"/>
          <w:szCs w:val="28"/>
          <w:lang w:eastAsia="en-US"/>
        </w:rPr>
        <w:lastRenderedPageBreak/>
        <w:t>4. Kopējais atbalsta apmērs 2018.</w:t>
      </w:r>
      <w:r w:rsidR="000000C4">
        <w:rPr>
          <w:sz w:val="28"/>
          <w:szCs w:val="28"/>
          <w:lang w:eastAsia="en-US"/>
        </w:rPr>
        <w:t> </w:t>
      </w:r>
      <w:r w:rsidRPr="00B813FF">
        <w:rPr>
          <w:sz w:val="28"/>
          <w:szCs w:val="28"/>
          <w:lang w:eastAsia="en-US"/>
        </w:rPr>
        <w:t>gadā ir 15</w:t>
      </w:r>
      <w:r w:rsidR="000000C4">
        <w:rPr>
          <w:sz w:val="28"/>
          <w:szCs w:val="28"/>
          <w:lang w:eastAsia="en-US"/>
        </w:rPr>
        <w:t> </w:t>
      </w:r>
      <w:r w:rsidRPr="00B813FF">
        <w:rPr>
          <w:sz w:val="28"/>
          <w:szCs w:val="28"/>
          <w:lang w:eastAsia="en-US"/>
        </w:rPr>
        <w:t>572</w:t>
      </w:r>
      <w:r w:rsidR="000000C4">
        <w:rPr>
          <w:sz w:val="28"/>
          <w:szCs w:val="28"/>
          <w:lang w:eastAsia="en-US"/>
        </w:rPr>
        <w:t> </w:t>
      </w:r>
      <w:r w:rsidRPr="00B813FF">
        <w:rPr>
          <w:sz w:val="28"/>
          <w:szCs w:val="28"/>
          <w:lang w:eastAsia="en-US"/>
        </w:rPr>
        <w:t xml:space="preserve">267 </w:t>
      </w:r>
      <w:proofErr w:type="spellStart"/>
      <w:r w:rsidRPr="00B813FF">
        <w:rPr>
          <w:i/>
          <w:sz w:val="28"/>
          <w:szCs w:val="28"/>
          <w:lang w:eastAsia="en-US"/>
        </w:rPr>
        <w:t>euro</w:t>
      </w:r>
      <w:proofErr w:type="spellEnd"/>
      <w:r w:rsidRPr="00B813FF">
        <w:rPr>
          <w:sz w:val="28"/>
          <w:szCs w:val="28"/>
          <w:lang w:eastAsia="en-US"/>
        </w:rPr>
        <w:t>, no tiem:</w:t>
      </w:r>
    </w:p>
    <w:p w14:paraId="2785BF37" w14:textId="77777777" w:rsidR="00B813FF" w:rsidRPr="00B813FF" w:rsidRDefault="00B813FF" w:rsidP="00B813FF">
      <w:pPr>
        <w:ind w:firstLine="720"/>
        <w:jc w:val="both"/>
        <w:rPr>
          <w:sz w:val="28"/>
          <w:szCs w:val="28"/>
          <w:lang w:eastAsia="en-US"/>
        </w:rPr>
      </w:pPr>
      <w:r w:rsidRPr="00B813FF">
        <w:rPr>
          <w:sz w:val="28"/>
          <w:szCs w:val="28"/>
          <w:lang w:eastAsia="en-US"/>
        </w:rPr>
        <w:t>4.1. ar ciltsgrāmatas izveidošanu un uzturēšanu saistīto administratīvo izmaksu segšanai, kā arī vaislas dzīvnieku ģenētiskās kvalitātes noteikšanai un produktivitātes datu izvērtēšanai paredzēti:</w:t>
      </w:r>
    </w:p>
    <w:p w14:paraId="5105598E" w14:textId="77777777" w:rsidR="00B813FF" w:rsidRPr="00B813FF" w:rsidRDefault="00B813FF" w:rsidP="00B813FF">
      <w:pPr>
        <w:ind w:firstLine="720"/>
        <w:jc w:val="both"/>
        <w:rPr>
          <w:sz w:val="28"/>
          <w:szCs w:val="28"/>
          <w:lang w:eastAsia="en-US"/>
        </w:rPr>
      </w:pPr>
      <w:r w:rsidRPr="00B813FF">
        <w:rPr>
          <w:sz w:val="28"/>
          <w:szCs w:val="28"/>
          <w:lang w:eastAsia="en-US"/>
        </w:rPr>
        <w:t xml:space="preserve">4.1.1. vaislas sivēnmātēm – 6 984 070 </w:t>
      </w:r>
      <w:proofErr w:type="spellStart"/>
      <w:r w:rsidRPr="00B813FF">
        <w:rPr>
          <w:i/>
          <w:sz w:val="28"/>
          <w:szCs w:val="28"/>
          <w:lang w:eastAsia="en-US"/>
        </w:rPr>
        <w:t>euro</w:t>
      </w:r>
      <w:proofErr w:type="spellEnd"/>
      <w:r w:rsidRPr="00B813FF">
        <w:rPr>
          <w:sz w:val="28"/>
          <w:szCs w:val="28"/>
          <w:lang w:eastAsia="en-US"/>
        </w:rPr>
        <w:t>;</w:t>
      </w:r>
    </w:p>
    <w:p w14:paraId="55496C62" w14:textId="2E15EA46" w:rsidR="00B813FF" w:rsidRDefault="00B813FF" w:rsidP="00B813FF">
      <w:pPr>
        <w:ind w:firstLine="720"/>
        <w:jc w:val="both"/>
        <w:rPr>
          <w:sz w:val="28"/>
          <w:szCs w:val="28"/>
          <w:lang w:eastAsia="en-US"/>
        </w:rPr>
      </w:pPr>
      <w:r w:rsidRPr="00B813FF">
        <w:rPr>
          <w:sz w:val="28"/>
          <w:szCs w:val="28"/>
          <w:lang w:eastAsia="en-US"/>
        </w:rPr>
        <w:t>4.1.</w:t>
      </w:r>
      <w:r>
        <w:rPr>
          <w:sz w:val="28"/>
          <w:szCs w:val="28"/>
          <w:lang w:eastAsia="en-US"/>
        </w:rPr>
        <w:t>2</w:t>
      </w:r>
      <w:r w:rsidRPr="00B813FF">
        <w:rPr>
          <w:sz w:val="28"/>
          <w:szCs w:val="28"/>
          <w:lang w:eastAsia="en-US"/>
        </w:rPr>
        <w:t>. piena šķirņu slaucamajām govīm (tostarp pirmpienēm) – 7</w:t>
      </w:r>
      <w:r w:rsidR="000000C4">
        <w:rPr>
          <w:sz w:val="28"/>
          <w:szCs w:val="28"/>
          <w:lang w:eastAsia="en-US"/>
        </w:rPr>
        <w:t> </w:t>
      </w:r>
      <w:r w:rsidRPr="00B813FF">
        <w:rPr>
          <w:sz w:val="28"/>
          <w:szCs w:val="28"/>
          <w:lang w:eastAsia="en-US"/>
        </w:rPr>
        <w:t>000</w:t>
      </w:r>
      <w:r w:rsidR="000000C4">
        <w:rPr>
          <w:sz w:val="28"/>
          <w:szCs w:val="28"/>
          <w:lang w:eastAsia="en-US"/>
        </w:rPr>
        <w:t> </w:t>
      </w:r>
      <w:r w:rsidRPr="00B813FF">
        <w:rPr>
          <w:sz w:val="28"/>
          <w:szCs w:val="28"/>
          <w:lang w:eastAsia="en-US"/>
        </w:rPr>
        <w:t>000</w:t>
      </w:r>
      <w:r w:rsidR="000000C4">
        <w:rPr>
          <w:sz w:val="28"/>
          <w:szCs w:val="28"/>
          <w:lang w:eastAsia="en-US"/>
        </w:rPr>
        <w:t> </w:t>
      </w:r>
      <w:proofErr w:type="spellStart"/>
      <w:r w:rsidRPr="00B813FF">
        <w:rPr>
          <w:i/>
          <w:sz w:val="28"/>
          <w:szCs w:val="28"/>
          <w:lang w:eastAsia="en-US"/>
        </w:rPr>
        <w:t>euro</w:t>
      </w:r>
      <w:proofErr w:type="spellEnd"/>
      <w:r w:rsidRPr="00B813FF">
        <w:rPr>
          <w:sz w:val="28"/>
          <w:szCs w:val="28"/>
          <w:lang w:eastAsia="en-US"/>
        </w:rPr>
        <w:t>;</w:t>
      </w:r>
    </w:p>
    <w:p w14:paraId="7CCFD699" w14:textId="4F60DF04" w:rsidR="00B813FF" w:rsidRPr="00B813FF" w:rsidRDefault="00B813FF" w:rsidP="00B813FF">
      <w:pPr>
        <w:ind w:firstLine="720"/>
        <w:jc w:val="both"/>
        <w:rPr>
          <w:sz w:val="28"/>
          <w:szCs w:val="28"/>
          <w:lang w:eastAsia="en-US"/>
        </w:rPr>
      </w:pPr>
      <w:r w:rsidRPr="00B813FF">
        <w:rPr>
          <w:sz w:val="28"/>
          <w:szCs w:val="28"/>
          <w:lang w:eastAsia="en-US"/>
        </w:rPr>
        <w:t>4.1.</w:t>
      </w:r>
      <w:r>
        <w:rPr>
          <w:sz w:val="28"/>
          <w:szCs w:val="28"/>
          <w:lang w:eastAsia="en-US"/>
        </w:rPr>
        <w:t>3</w:t>
      </w:r>
      <w:r w:rsidRPr="00B813FF">
        <w:rPr>
          <w:sz w:val="28"/>
          <w:szCs w:val="28"/>
          <w:lang w:eastAsia="en-US"/>
        </w:rPr>
        <w:t>. gaļas šķirņu zīdītājgovīm un telēm, kas vecākas par 18 mēnešiem, – 1</w:t>
      </w:r>
      <w:r w:rsidR="000000C4">
        <w:rPr>
          <w:sz w:val="28"/>
          <w:szCs w:val="28"/>
          <w:lang w:eastAsia="en-US"/>
        </w:rPr>
        <w:t> </w:t>
      </w:r>
      <w:r w:rsidRPr="00B813FF">
        <w:rPr>
          <w:sz w:val="28"/>
          <w:szCs w:val="28"/>
          <w:lang w:eastAsia="en-US"/>
        </w:rPr>
        <w:t>277</w:t>
      </w:r>
      <w:r w:rsidR="000000C4">
        <w:rPr>
          <w:sz w:val="28"/>
          <w:szCs w:val="28"/>
          <w:lang w:eastAsia="en-US"/>
        </w:rPr>
        <w:t> </w:t>
      </w:r>
      <w:r w:rsidRPr="00B813FF">
        <w:rPr>
          <w:sz w:val="28"/>
          <w:szCs w:val="28"/>
          <w:lang w:eastAsia="en-US"/>
        </w:rPr>
        <w:t>135</w:t>
      </w:r>
      <w:r w:rsidR="000000C4">
        <w:rPr>
          <w:sz w:val="28"/>
          <w:szCs w:val="28"/>
          <w:lang w:eastAsia="en-US"/>
        </w:rPr>
        <w:t> </w:t>
      </w:r>
      <w:proofErr w:type="spellStart"/>
      <w:r w:rsidRPr="00B813FF">
        <w:rPr>
          <w:i/>
          <w:sz w:val="28"/>
          <w:szCs w:val="28"/>
          <w:lang w:eastAsia="en-US"/>
        </w:rPr>
        <w:t>euro</w:t>
      </w:r>
      <w:proofErr w:type="spellEnd"/>
      <w:r w:rsidRPr="00B813FF">
        <w:rPr>
          <w:sz w:val="28"/>
          <w:szCs w:val="28"/>
          <w:lang w:eastAsia="en-US"/>
        </w:rPr>
        <w:t>;</w:t>
      </w:r>
    </w:p>
    <w:p w14:paraId="4C68941B" w14:textId="5B28EB6C" w:rsidR="00B813FF" w:rsidRPr="00B813FF" w:rsidRDefault="00B813FF" w:rsidP="00B813FF">
      <w:pPr>
        <w:ind w:firstLine="720"/>
        <w:jc w:val="both"/>
        <w:rPr>
          <w:sz w:val="28"/>
          <w:szCs w:val="28"/>
          <w:lang w:eastAsia="en-US"/>
        </w:rPr>
      </w:pPr>
      <w:r w:rsidRPr="00B813FF">
        <w:rPr>
          <w:sz w:val="28"/>
          <w:szCs w:val="28"/>
          <w:lang w:eastAsia="en-US"/>
        </w:rPr>
        <w:t>4.1.</w:t>
      </w:r>
      <w:r>
        <w:rPr>
          <w:sz w:val="28"/>
          <w:szCs w:val="28"/>
          <w:lang w:eastAsia="en-US"/>
        </w:rPr>
        <w:t>4</w:t>
      </w:r>
      <w:r w:rsidRPr="00B813FF">
        <w:rPr>
          <w:sz w:val="28"/>
          <w:szCs w:val="28"/>
          <w:lang w:eastAsia="en-US"/>
        </w:rPr>
        <w:t xml:space="preserve">. piena šķirņu slaucamajām kazām </w:t>
      </w:r>
      <w:r w:rsidR="00C05852">
        <w:rPr>
          <w:sz w:val="28"/>
          <w:szCs w:val="28"/>
          <w:lang w:eastAsia="en-US"/>
        </w:rPr>
        <w:t>(</w:t>
      </w:r>
      <w:r w:rsidRPr="00B813FF">
        <w:rPr>
          <w:sz w:val="28"/>
          <w:szCs w:val="28"/>
          <w:lang w:eastAsia="en-US"/>
        </w:rPr>
        <w:t>tostarp pirmpienēm</w:t>
      </w:r>
      <w:r w:rsidR="00C05852">
        <w:rPr>
          <w:sz w:val="28"/>
          <w:szCs w:val="28"/>
          <w:lang w:eastAsia="en-US"/>
        </w:rPr>
        <w:t>)</w:t>
      </w:r>
      <w:r w:rsidRPr="00B813FF">
        <w:rPr>
          <w:sz w:val="28"/>
          <w:szCs w:val="28"/>
          <w:lang w:eastAsia="en-US"/>
        </w:rPr>
        <w:t xml:space="preserve"> – 30</w:t>
      </w:r>
      <w:r w:rsidR="000000C4">
        <w:rPr>
          <w:sz w:val="28"/>
          <w:szCs w:val="28"/>
          <w:lang w:eastAsia="en-US"/>
        </w:rPr>
        <w:t> </w:t>
      </w:r>
      <w:r w:rsidRPr="00B813FF">
        <w:rPr>
          <w:sz w:val="28"/>
          <w:szCs w:val="28"/>
          <w:lang w:eastAsia="en-US"/>
        </w:rPr>
        <w:t>864</w:t>
      </w:r>
      <w:r w:rsidR="000000C4">
        <w:rPr>
          <w:sz w:val="28"/>
          <w:szCs w:val="28"/>
          <w:lang w:eastAsia="en-US"/>
        </w:rPr>
        <w:t> </w:t>
      </w:r>
      <w:proofErr w:type="spellStart"/>
      <w:r w:rsidRPr="00B813FF">
        <w:rPr>
          <w:i/>
          <w:sz w:val="28"/>
          <w:szCs w:val="28"/>
          <w:lang w:eastAsia="en-US"/>
        </w:rPr>
        <w:t>euro</w:t>
      </w:r>
      <w:proofErr w:type="spellEnd"/>
      <w:r w:rsidRPr="00B813FF">
        <w:rPr>
          <w:sz w:val="28"/>
          <w:szCs w:val="28"/>
          <w:lang w:eastAsia="en-US"/>
        </w:rPr>
        <w:t>;</w:t>
      </w:r>
    </w:p>
    <w:p w14:paraId="6306B8A2" w14:textId="77777777" w:rsidR="00B813FF" w:rsidRPr="00B813FF" w:rsidRDefault="00B813FF" w:rsidP="00B813FF">
      <w:pPr>
        <w:ind w:firstLine="720"/>
        <w:jc w:val="both"/>
        <w:rPr>
          <w:sz w:val="28"/>
          <w:szCs w:val="28"/>
          <w:lang w:eastAsia="en-US"/>
        </w:rPr>
      </w:pPr>
      <w:r w:rsidRPr="00B813FF">
        <w:rPr>
          <w:sz w:val="28"/>
          <w:szCs w:val="28"/>
          <w:lang w:eastAsia="en-US"/>
        </w:rPr>
        <w:t>4.1.</w:t>
      </w:r>
      <w:r>
        <w:rPr>
          <w:sz w:val="28"/>
          <w:szCs w:val="28"/>
          <w:lang w:eastAsia="en-US"/>
        </w:rPr>
        <w:t>5</w:t>
      </w:r>
      <w:r w:rsidRPr="00B813FF">
        <w:rPr>
          <w:sz w:val="28"/>
          <w:szCs w:val="28"/>
          <w:lang w:eastAsia="en-US"/>
        </w:rPr>
        <w:t xml:space="preserve">. vaislas aitu mātēm – 232 650 </w:t>
      </w:r>
      <w:proofErr w:type="spellStart"/>
      <w:r w:rsidRPr="00B813FF">
        <w:rPr>
          <w:i/>
          <w:sz w:val="28"/>
          <w:szCs w:val="28"/>
          <w:lang w:eastAsia="en-US"/>
        </w:rPr>
        <w:t>euro</w:t>
      </w:r>
      <w:proofErr w:type="spellEnd"/>
      <w:r w:rsidRPr="00B813FF">
        <w:rPr>
          <w:sz w:val="28"/>
          <w:szCs w:val="28"/>
          <w:lang w:eastAsia="en-US"/>
        </w:rPr>
        <w:t>;</w:t>
      </w:r>
    </w:p>
    <w:p w14:paraId="13E5FD1D" w14:textId="4DB4EEF8" w:rsidR="001047DF" w:rsidRPr="002436D7" w:rsidRDefault="00B813FF" w:rsidP="00B813FF">
      <w:pPr>
        <w:ind w:firstLine="720"/>
        <w:jc w:val="both"/>
        <w:rPr>
          <w:sz w:val="28"/>
          <w:szCs w:val="28"/>
          <w:lang w:eastAsia="en-US"/>
        </w:rPr>
      </w:pPr>
      <w:r w:rsidRPr="00B813FF">
        <w:rPr>
          <w:sz w:val="28"/>
          <w:szCs w:val="28"/>
          <w:lang w:eastAsia="en-US"/>
        </w:rPr>
        <w:t>4.2. ar ciltsgrāmatas izveidošanu un uzturēšanu saistīto administratīvo izmaksu segšanai, kā arī tīršķirnes vaislas ķēvju ģenētiskās kvalitātes noteikšanai un novērtēšanai pēc pēcnācējiem – 47</w:t>
      </w:r>
      <w:r w:rsidR="000000C4">
        <w:rPr>
          <w:sz w:val="28"/>
          <w:szCs w:val="28"/>
          <w:lang w:eastAsia="en-US"/>
        </w:rPr>
        <w:t> </w:t>
      </w:r>
      <w:r w:rsidRPr="00B813FF">
        <w:rPr>
          <w:sz w:val="28"/>
          <w:szCs w:val="28"/>
          <w:lang w:eastAsia="en-US"/>
        </w:rPr>
        <w:t xml:space="preserve">548 </w:t>
      </w:r>
      <w:proofErr w:type="spellStart"/>
      <w:r w:rsidRPr="00C078DE">
        <w:rPr>
          <w:i/>
          <w:sz w:val="28"/>
          <w:szCs w:val="28"/>
          <w:lang w:eastAsia="en-US"/>
        </w:rPr>
        <w:t>euro</w:t>
      </w:r>
      <w:proofErr w:type="spellEnd"/>
      <w:r w:rsidRPr="00B813FF">
        <w:rPr>
          <w:sz w:val="28"/>
          <w:szCs w:val="28"/>
          <w:lang w:eastAsia="en-US"/>
        </w:rPr>
        <w:t>.</w:t>
      </w:r>
      <w:r w:rsidR="001A0A33">
        <w:rPr>
          <w:sz w:val="28"/>
          <w:szCs w:val="28"/>
          <w:lang w:eastAsia="en-US"/>
        </w:rPr>
        <w:t>"</w:t>
      </w:r>
    </w:p>
    <w:p w14:paraId="792C0857" w14:textId="77777777" w:rsidR="001047DF" w:rsidRPr="002436D7" w:rsidRDefault="001047DF" w:rsidP="001047DF">
      <w:pPr>
        <w:ind w:firstLine="720"/>
        <w:jc w:val="both"/>
        <w:rPr>
          <w:sz w:val="28"/>
          <w:szCs w:val="28"/>
          <w:lang w:eastAsia="en-US"/>
        </w:rPr>
      </w:pPr>
    </w:p>
    <w:p w14:paraId="2948E466" w14:textId="5668EB59" w:rsidR="00C078DE" w:rsidRDefault="005F540D" w:rsidP="001047DF">
      <w:pPr>
        <w:ind w:firstLine="720"/>
        <w:jc w:val="both"/>
        <w:rPr>
          <w:sz w:val="28"/>
          <w:szCs w:val="28"/>
          <w:lang w:eastAsia="en-US"/>
        </w:rPr>
      </w:pPr>
      <w:r>
        <w:rPr>
          <w:sz w:val="28"/>
          <w:szCs w:val="28"/>
          <w:lang w:eastAsia="en-US"/>
        </w:rPr>
        <w:t>3</w:t>
      </w:r>
      <w:r w:rsidR="00C078DE">
        <w:rPr>
          <w:sz w:val="28"/>
          <w:szCs w:val="28"/>
          <w:lang w:eastAsia="en-US"/>
        </w:rPr>
        <w:t>. Izteikt 6.3. apakšpunkta ievaddaļu šādā redakcijā:</w:t>
      </w:r>
    </w:p>
    <w:p w14:paraId="6ACC3A51" w14:textId="77777777" w:rsidR="002907F0" w:rsidRDefault="002907F0" w:rsidP="001047DF">
      <w:pPr>
        <w:ind w:firstLine="720"/>
        <w:jc w:val="both"/>
        <w:rPr>
          <w:sz w:val="28"/>
          <w:szCs w:val="28"/>
          <w:lang w:eastAsia="en-US"/>
        </w:rPr>
      </w:pPr>
    </w:p>
    <w:p w14:paraId="6C6EDB05" w14:textId="19B5B422" w:rsidR="00C078DE" w:rsidRPr="001F507D" w:rsidRDefault="001A0A33" w:rsidP="001047DF">
      <w:pPr>
        <w:ind w:firstLine="720"/>
        <w:jc w:val="both"/>
        <w:rPr>
          <w:sz w:val="28"/>
          <w:szCs w:val="28"/>
          <w:lang w:eastAsia="en-US"/>
        </w:rPr>
      </w:pPr>
      <w:r>
        <w:rPr>
          <w:sz w:val="28"/>
          <w:szCs w:val="28"/>
          <w:lang w:eastAsia="en-US"/>
        </w:rPr>
        <w:t>"</w:t>
      </w:r>
      <w:r w:rsidR="00C078DE" w:rsidRPr="001F507D">
        <w:rPr>
          <w:sz w:val="28"/>
          <w:szCs w:val="28"/>
          <w:lang w:eastAsia="en-US"/>
        </w:rPr>
        <w:t xml:space="preserve">6.3. pretendents atbilstoši </w:t>
      </w:r>
      <w:r w:rsidR="00F86848" w:rsidRPr="001F507D">
        <w:rPr>
          <w:sz w:val="28"/>
          <w:szCs w:val="28"/>
          <w:lang w:eastAsia="en-US"/>
        </w:rPr>
        <w:t xml:space="preserve">ar Zemkopības ministriju saskaņotam </w:t>
      </w:r>
      <w:r w:rsidR="00C078DE" w:rsidRPr="001F507D">
        <w:rPr>
          <w:sz w:val="28"/>
          <w:szCs w:val="28"/>
          <w:lang w:eastAsia="en-US"/>
        </w:rPr>
        <w:t>cenrādim sniedz pakalpojumu:</w:t>
      </w:r>
      <w:r>
        <w:rPr>
          <w:sz w:val="28"/>
          <w:szCs w:val="28"/>
          <w:lang w:eastAsia="en-US"/>
        </w:rPr>
        <w:t>"</w:t>
      </w:r>
      <w:r w:rsidR="00C078DE" w:rsidRPr="001F507D">
        <w:rPr>
          <w:sz w:val="28"/>
          <w:szCs w:val="28"/>
          <w:lang w:eastAsia="en-US"/>
        </w:rPr>
        <w:t>.</w:t>
      </w:r>
    </w:p>
    <w:p w14:paraId="151B2A77" w14:textId="77777777" w:rsidR="00C078DE" w:rsidRPr="001F507D" w:rsidRDefault="00C078DE" w:rsidP="001047DF">
      <w:pPr>
        <w:ind w:firstLine="720"/>
        <w:jc w:val="both"/>
        <w:rPr>
          <w:sz w:val="28"/>
          <w:szCs w:val="28"/>
          <w:lang w:eastAsia="en-US"/>
        </w:rPr>
      </w:pPr>
    </w:p>
    <w:p w14:paraId="4E38C10A" w14:textId="2871489B" w:rsidR="00C078DE" w:rsidRPr="001F507D" w:rsidRDefault="005F540D" w:rsidP="001047DF">
      <w:pPr>
        <w:ind w:firstLine="720"/>
        <w:jc w:val="both"/>
        <w:rPr>
          <w:sz w:val="28"/>
          <w:szCs w:val="28"/>
          <w:lang w:eastAsia="en-US"/>
        </w:rPr>
      </w:pPr>
      <w:r>
        <w:rPr>
          <w:sz w:val="28"/>
          <w:szCs w:val="28"/>
          <w:lang w:eastAsia="en-US"/>
        </w:rPr>
        <w:t>4</w:t>
      </w:r>
      <w:r w:rsidR="00C078DE" w:rsidRPr="001F507D">
        <w:rPr>
          <w:sz w:val="28"/>
          <w:szCs w:val="28"/>
          <w:lang w:eastAsia="en-US"/>
        </w:rPr>
        <w:t>. Izteikt</w:t>
      </w:r>
      <w:r w:rsidR="008A417D" w:rsidRPr="001F507D">
        <w:rPr>
          <w:sz w:val="28"/>
          <w:szCs w:val="28"/>
          <w:lang w:eastAsia="en-US"/>
        </w:rPr>
        <w:t xml:space="preserve"> 6.3.3. apakšpunktu šādā redakcijā:</w:t>
      </w:r>
      <w:r w:rsidR="00C078DE" w:rsidRPr="001F507D">
        <w:rPr>
          <w:sz w:val="28"/>
          <w:szCs w:val="28"/>
          <w:lang w:eastAsia="en-US"/>
        </w:rPr>
        <w:t xml:space="preserve"> </w:t>
      </w:r>
    </w:p>
    <w:p w14:paraId="1123872C" w14:textId="77777777" w:rsidR="002907F0" w:rsidRDefault="002907F0" w:rsidP="001047DF">
      <w:pPr>
        <w:ind w:firstLine="720"/>
        <w:jc w:val="both"/>
        <w:rPr>
          <w:sz w:val="28"/>
          <w:szCs w:val="28"/>
          <w:lang w:eastAsia="en-US"/>
        </w:rPr>
      </w:pPr>
    </w:p>
    <w:p w14:paraId="7252841B" w14:textId="37E61795" w:rsidR="008A417D" w:rsidRPr="002436D7" w:rsidRDefault="001A0A33" w:rsidP="001047DF">
      <w:pPr>
        <w:ind w:firstLine="720"/>
        <w:jc w:val="both"/>
        <w:rPr>
          <w:sz w:val="28"/>
          <w:szCs w:val="28"/>
          <w:lang w:eastAsia="en-US"/>
        </w:rPr>
      </w:pPr>
      <w:r>
        <w:rPr>
          <w:sz w:val="28"/>
          <w:szCs w:val="28"/>
          <w:lang w:eastAsia="en-US"/>
        </w:rPr>
        <w:t>"</w:t>
      </w:r>
      <w:r w:rsidR="008A417D" w:rsidRPr="001F507D">
        <w:rPr>
          <w:sz w:val="28"/>
          <w:szCs w:val="28"/>
          <w:lang w:eastAsia="en-US"/>
        </w:rPr>
        <w:t>6.3.3. attiecībā uz vaislas dzīvnieku, kas vismaz gadu atrodas pārraudzībā (izņemot pirmpieni, kurai nav aprēķināti standarta laktācijas dati un kura piensaimniecības nozarē nav vecāka par četriem gadiem, bet kazkopības nozarē</w:t>
      </w:r>
      <w:r w:rsidR="008A417D" w:rsidRPr="008A417D">
        <w:rPr>
          <w:sz w:val="28"/>
          <w:szCs w:val="28"/>
          <w:lang w:eastAsia="en-US"/>
        </w:rPr>
        <w:t xml:space="preserve"> nav jaunāka par 15 mēnešiem un vecāka par četriem gadiem)</w:t>
      </w:r>
      <w:r w:rsidR="000000C4">
        <w:rPr>
          <w:sz w:val="28"/>
          <w:szCs w:val="28"/>
          <w:lang w:eastAsia="en-US"/>
        </w:rPr>
        <w:t>,</w:t>
      </w:r>
      <w:r w:rsidR="008A417D" w:rsidRPr="008A417D">
        <w:rPr>
          <w:sz w:val="28"/>
          <w:szCs w:val="28"/>
          <w:lang w:eastAsia="en-US"/>
        </w:rPr>
        <w:t xml:space="preserve"> atbilstoši normatīvajiem aktiem par dzīvnieku pārraudzību, ja par to Lauksaimniecības datu centrs (turpmāk – datu centrs) pēdējā noslēgtajā pārraudzības gadā nav anulējis pārraudzības datus.</w:t>
      </w:r>
      <w:r>
        <w:rPr>
          <w:sz w:val="28"/>
          <w:szCs w:val="28"/>
          <w:lang w:eastAsia="en-US"/>
        </w:rPr>
        <w:t>"</w:t>
      </w:r>
    </w:p>
    <w:p w14:paraId="62A2FA17" w14:textId="77777777" w:rsidR="001047DF" w:rsidRPr="002436D7" w:rsidRDefault="001047DF" w:rsidP="001047DF">
      <w:pPr>
        <w:ind w:firstLine="720"/>
        <w:jc w:val="both"/>
        <w:rPr>
          <w:sz w:val="28"/>
          <w:szCs w:val="28"/>
          <w:lang w:eastAsia="en-US"/>
        </w:rPr>
      </w:pPr>
    </w:p>
    <w:p w14:paraId="21612EFB" w14:textId="7CE9F7AE" w:rsidR="001047DF" w:rsidRPr="002436D7" w:rsidRDefault="005F540D" w:rsidP="001047DF">
      <w:pPr>
        <w:ind w:firstLine="720"/>
        <w:jc w:val="both"/>
        <w:rPr>
          <w:sz w:val="28"/>
          <w:szCs w:val="28"/>
          <w:lang w:eastAsia="en-US"/>
        </w:rPr>
      </w:pPr>
      <w:r>
        <w:rPr>
          <w:sz w:val="28"/>
          <w:szCs w:val="28"/>
          <w:lang w:eastAsia="en-US"/>
        </w:rPr>
        <w:t>5</w:t>
      </w:r>
      <w:r w:rsidR="00C637E7">
        <w:rPr>
          <w:sz w:val="28"/>
          <w:szCs w:val="28"/>
          <w:lang w:eastAsia="en-US"/>
        </w:rPr>
        <w:t>. Izteikt 9.</w:t>
      </w:r>
      <w:r w:rsidR="000000C4">
        <w:rPr>
          <w:sz w:val="28"/>
          <w:szCs w:val="28"/>
          <w:lang w:eastAsia="en-US"/>
        </w:rPr>
        <w:t> </w:t>
      </w:r>
      <w:r w:rsidR="00C637E7">
        <w:rPr>
          <w:sz w:val="28"/>
          <w:szCs w:val="28"/>
          <w:lang w:eastAsia="en-US"/>
        </w:rPr>
        <w:t>punktu šādā redakcijā:</w:t>
      </w:r>
    </w:p>
    <w:p w14:paraId="39484238" w14:textId="77777777" w:rsidR="002907F0" w:rsidRDefault="002907F0" w:rsidP="001047DF">
      <w:pPr>
        <w:ind w:firstLine="720"/>
        <w:jc w:val="both"/>
        <w:rPr>
          <w:sz w:val="28"/>
          <w:szCs w:val="28"/>
          <w:lang w:eastAsia="en-US"/>
        </w:rPr>
      </w:pPr>
    </w:p>
    <w:p w14:paraId="285418DE" w14:textId="1B0566DF" w:rsidR="001047DF" w:rsidRDefault="001A0A33" w:rsidP="001047DF">
      <w:pPr>
        <w:ind w:firstLine="720"/>
        <w:jc w:val="both"/>
        <w:rPr>
          <w:sz w:val="28"/>
          <w:szCs w:val="28"/>
          <w:lang w:eastAsia="en-US"/>
        </w:rPr>
      </w:pPr>
      <w:r>
        <w:rPr>
          <w:sz w:val="28"/>
          <w:szCs w:val="28"/>
          <w:lang w:eastAsia="en-US"/>
        </w:rPr>
        <w:t>"</w:t>
      </w:r>
      <w:r w:rsidR="005372ED" w:rsidRPr="002436D7">
        <w:rPr>
          <w:sz w:val="28"/>
          <w:szCs w:val="28"/>
          <w:lang w:eastAsia="en-US"/>
        </w:rPr>
        <w:t>9</w:t>
      </w:r>
      <w:r w:rsidR="001047DF" w:rsidRPr="002436D7">
        <w:rPr>
          <w:sz w:val="28"/>
          <w:szCs w:val="28"/>
          <w:lang w:eastAsia="en-US"/>
        </w:rPr>
        <w:t>. Šo noteikumu 7.</w:t>
      </w:r>
      <w:r w:rsidR="000000C4">
        <w:rPr>
          <w:sz w:val="28"/>
          <w:szCs w:val="28"/>
          <w:lang w:eastAsia="en-US"/>
        </w:rPr>
        <w:t> </w:t>
      </w:r>
      <w:r w:rsidR="001047DF" w:rsidRPr="002436D7">
        <w:rPr>
          <w:sz w:val="28"/>
          <w:szCs w:val="28"/>
          <w:lang w:eastAsia="en-US"/>
        </w:rPr>
        <w:t xml:space="preserve">punktā minēto atbalstu piešķir par pārraudzības ganāmpulkā esošām Latvijas baltās šķirnes sivēnmātēm, kurām atbilstoši normatīvajiem aktiem par valsts </w:t>
      </w:r>
      <w:r w:rsidR="006102DC" w:rsidRPr="002436D7">
        <w:rPr>
          <w:sz w:val="28"/>
          <w:szCs w:val="28"/>
          <w:lang w:eastAsia="en-US"/>
        </w:rPr>
        <w:t>atbalst</w:t>
      </w:r>
      <w:r w:rsidR="00C637E7">
        <w:rPr>
          <w:sz w:val="28"/>
          <w:szCs w:val="28"/>
          <w:lang w:eastAsia="en-US"/>
        </w:rPr>
        <w:t>u lauksaimniecībai</w:t>
      </w:r>
      <w:r w:rsidR="006102DC" w:rsidRPr="002436D7">
        <w:rPr>
          <w:sz w:val="28"/>
          <w:szCs w:val="28"/>
          <w:lang w:eastAsia="en-US"/>
        </w:rPr>
        <w:t xml:space="preserve"> </w:t>
      </w:r>
      <w:r w:rsidR="001047DF" w:rsidRPr="002436D7">
        <w:rPr>
          <w:sz w:val="28"/>
          <w:szCs w:val="28"/>
          <w:lang w:eastAsia="en-US"/>
        </w:rPr>
        <w:t>ir izsniegts atzinums par atbilstību Latvijas baltajai šķirnei.</w:t>
      </w:r>
      <w:r>
        <w:rPr>
          <w:sz w:val="28"/>
          <w:szCs w:val="28"/>
          <w:lang w:eastAsia="en-US"/>
        </w:rPr>
        <w:t>"</w:t>
      </w:r>
    </w:p>
    <w:p w14:paraId="3D4AD3A4" w14:textId="77777777" w:rsidR="00C637E7" w:rsidRDefault="00C637E7" w:rsidP="001047DF">
      <w:pPr>
        <w:ind w:firstLine="720"/>
        <w:jc w:val="both"/>
        <w:rPr>
          <w:sz w:val="28"/>
          <w:szCs w:val="28"/>
          <w:lang w:eastAsia="en-US"/>
        </w:rPr>
      </w:pPr>
    </w:p>
    <w:p w14:paraId="7AA60FFE" w14:textId="42D292F5" w:rsidR="00C637E7" w:rsidRPr="00C637E7" w:rsidRDefault="005F540D" w:rsidP="001047DF">
      <w:pPr>
        <w:ind w:firstLine="720"/>
        <w:jc w:val="both"/>
        <w:rPr>
          <w:sz w:val="28"/>
          <w:szCs w:val="28"/>
          <w:lang w:eastAsia="en-US"/>
        </w:rPr>
      </w:pPr>
      <w:r>
        <w:rPr>
          <w:sz w:val="28"/>
          <w:szCs w:val="28"/>
          <w:lang w:eastAsia="en-US"/>
        </w:rPr>
        <w:t>6</w:t>
      </w:r>
      <w:r w:rsidR="00C637E7">
        <w:rPr>
          <w:sz w:val="28"/>
          <w:szCs w:val="28"/>
          <w:lang w:eastAsia="en-US"/>
        </w:rPr>
        <w:t>. Papildināt noteikumus ar 9.</w:t>
      </w:r>
      <w:r w:rsidR="00C637E7">
        <w:rPr>
          <w:sz w:val="28"/>
          <w:szCs w:val="28"/>
          <w:vertAlign w:val="superscript"/>
          <w:lang w:eastAsia="en-US"/>
        </w:rPr>
        <w:t>1</w:t>
      </w:r>
      <w:r w:rsidR="00C637E7">
        <w:rPr>
          <w:sz w:val="28"/>
          <w:szCs w:val="28"/>
          <w:lang w:eastAsia="en-US"/>
        </w:rPr>
        <w:t>, 9.</w:t>
      </w:r>
      <w:r w:rsidR="00C637E7">
        <w:rPr>
          <w:sz w:val="28"/>
          <w:szCs w:val="28"/>
          <w:vertAlign w:val="superscript"/>
          <w:lang w:eastAsia="en-US"/>
        </w:rPr>
        <w:t>2</w:t>
      </w:r>
      <w:r w:rsidR="00C637E7">
        <w:rPr>
          <w:sz w:val="28"/>
          <w:szCs w:val="28"/>
          <w:lang w:eastAsia="en-US"/>
        </w:rPr>
        <w:t xml:space="preserve"> un 9.</w:t>
      </w:r>
      <w:r w:rsidR="00C637E7">
        <w:rPr>
          <w:sz w:val="28"/>
          <w:szCs w:val="28"/>
          <w:vertAlign w:val="superscript"/>
          <w:lang w:eastAsia="en-US"/>
        </w:rPr>
        <w:t>3</w:t>
      </w:r>
      <w:r w:rsidR="00C637E7">
        <w:rPr>
          <w:sz w:val="28"/>
          <w:szCs w:val="28"/>
          <w:lang w:eastAsia="en-US"/>
        </w:rPr>
        <w:t xml:space="preserve"> punktu šādā redakcijā:</w:t>
      </w:r>
    </w:p>
    <w:p w14:paraId="265EB850" w14:textId="77777777" w:rsidR="002907F0" w:rsidRDefault="002907F0" w:rsidP="00C637E7">
      <w:pPr>
        <w:ind w:firstLine="720"/>
        <w:jc w:val="both"/>
        <w:rPr>
          <w:sz w:val="28"/>
          <w:szCs w:val="28"/>
          <w:lang w:eastAsia="en-US"/>
        </w:rPr>
      </w:pPr>
    </w:p>
    <w:p w14:paraId="4FC0862C" w14:textId="6165D1DE" w:rsidR="00C637E7" w:rsidRPr="00C637E7" w:rsidRDefault="001A0A33" w:rsidP="00C637E7">
      <w:pPr>
        <w:ind w:firstLine="720"/>
        <w:jc w:val="both"/>
        <w:rPr>
          <w:sz w:val="28"/>
          <w:szCs w:val="28"/>
          <w:lang w:eastAsia="en-US"/>
        </w:rPr>
      </w:pPr>
      <w:r>
        <w:rPr>
          <w:sz w:val="28"/>
          <w:szCs w:val="28"/>
          <w:lang w:eastAsia="en-US"/>
        </w:rPr>
        <w:t>"</w:t>
      </w:r>
      <w:r w:rsidR="00C637E7" w:rsidRPr="00C637E7">
        <w:rPr>
          <w:sz w:val="28"/>
          <w:szCs w:val="28"/>
          <w:lang w:eastAsia="en-US"/>
        </w:rPr>
        <w:t>9.</w:t>
      </w:r>
      <w:r w:rsidR="00C637E7" w:rsidRPr="00C637E7">
        <w:rPr>
          <w:sz w:val="28"/>
          <w:szCs w:val="28"/>
          <w:vertAlign w:val="superscript"/>
          <w:lang w:eastAsia="en-US"/>
        </w:rPr>
        <w:t>1</w:t>
      </w:r>
      <w:r w:rsidR="005F540D">
        <w:rPr>
          <w:sz w:val="28"/>
          <w:szCs w:val="28"/>
          <w:lang w:eastAsia="en-US"/>
        </w:rPr>
        <w:t> </w:t>
      </w:r>
      <w:r w:rsidR="005F540D" w:rsidRPr="00C637E7">
        <w:rPr>
          <w:sz w:val="28"/>
          <w:szCs w:val="28"/>
          <w:lang w:eastAsia="en-US"/>
        </w:rPr>
        <w:t xml:space="preserve">Atbalstu </w:t>
      </w:r>
      <w:r w:rsidR="00C637E7" w:rsidRPr="00C637E7">
        <w:rPr>
          <w:sz w:val="28"/>
          <w:szCs w:val="28"/>
          <w:lang w:eastAsia="en-US"/>
        </w:rPr>
        <w:t>par pakalpojuma sniegšanu piensaimniecības nozarē, lai pārraudzībā esošajai piena šķirņu slaucamai govij noteiktu ģenētisko kvalitāti un izvērtētu produktivitāti</w:t>
      </w:r>
      <w:r w:rsidR="00CC539E">
        <w:rPr>
          <w:sz w:val="28"/>
          <w:szCs w:val="28"/>
          <w:lang w:eastAsia="en-US"/>
        </w:rPr>
        <w:t xml:space="preserve"> </w:t>
      </w:r>
      <w:r w:rsidR="00CC539E" w:rsidRPr="00C637E7">
        <w:rPr>
          <w:sz w:val="28"/>
          <w:szCs w:val="28"/>
          <w:lang w:eastAsia="en-US"/>
        </w:rPr>
        <w:t>(</w:t>
      </w:r>
      <w:r w:rsidR="00CC539E">
        <w:rPr>
          <w:sz w:val="28"/>
          <w:szCs w:val="28"/>
          <w:lang w:eastAsia="en-US"/>
        </w:rPr>
        <w:t>neattiecas uz</w:t>
      </w:r>
      <w:r w:rsidR="00CC539E" w:rsidRPr="00C637E7">
        <w:rPr>
          <w:sz w:val="28"/>
          <w:szCs w:val="28"/>
          <w:lang w:eastAsia="en-US"/>
        </w:rPr>
        <w:t xml:space="preserve"> gaļas šķir</w:t>
      </w:r>
      <w:r w:rsidR="00CC539E">
        <w:rPr>
          <w:sz w:val="28"/>
          <w:szCs w:val="28"/>
          <w:lang w:eastAsia="en-US"/>
        </w:rPr>
        <w:t>ņu</w:t>
      </w:r>
      <w:r w:rsidR="00CC539E" w:rsidRPr="00C637E7">
        <w:rPr>
          <w:sz w:val="28"/>
          <w:szCs w:val="28"/>
          <w:lang w:eastAsia="en-US"/>
        </w:rPr>
        <w:t xml:space="preserve">, gaļas šķirņu krustojumu, </w:t>
      </w:r>
      <w:r w:rsidR="00CC539E" w:rsidRPr="00C637E7">
        <w:rPr>
          <w:sz w:val="28"/>
          <w:szCs w:val="28"/>
          <w:lang w:eastAsia="en-US"/>
        </w:rPr>
        <w:lastRenderedPageBreak/>
        <w:t>piena</w:t>
      </w:r>
      <w:r w:rsidR="00C05852">
        <w:rPr>
          <w:sz w:val="28"/>
          <w:szCs w:val="28"/>
          <w:lang w:eastAsia="en-US"/>
        </w:rPr>
        <w:t> </w:t>
      </w:r>
      <w:r w:rsidR="00CC539E" w:rsidRPr="00C637E7">
        <w:rPr>
          <w:sz w:val="28"/>
          <w:szCs w:val="28"/>
          <w:lang w:eastAsia="en-US"/>
        </w:rPr>
        <w:t>gaļas šķirņu krustojumu un nezināmas izcelsmes dzīvniek</w:t>
      </w:r>
      <w:r w:rsidR="00CC539E">
        <w:rPr>
          <w:sz w:val="28"/>
          <w:szCs w:val="28"/>
          <w:lang w:eastAsia="en-US"/>
        </w:rPr>
        <w:t>iem</w:t>
      </w:r>
      <w:r w:rsidR="00CC539E" w:rsidRPr="00C637E7">
        <w:rPr>
          <w:sz w:val="28"/>
          <w:szCs w:val="28"/>
          <w:lang w:eastAsia="en-US"/>
        </w:rPr>
        <w:t>)</w:t>
      </w:r>
      <w:r w:rsidR="00C637E7" w:rsidRPr="00C637E7">
        <w:rPr>
          <w:sz w:val="28"/>
          <w:szCs w:val="28"/>
          <w:lang w:eastAsia="en-US"/>
        </w:rPr>
        <w:t xml:space="preserve">, </w:t>
      </w:r>
      <w:r w:rsidR="00CC539E">
        <w:rPr>
          <w:sz w:val="28"/>
          <w:szCs w:val="28"/>
          <w:lang w:eastAsia="en-US"/>
        </w:rPr>
        <w:t>p</w:t>
      </w:r>
      <w:r w:rsidR="005F540D" w:rsidRPr="00C637E7">
        <w:rPr>
          <w:sz w:val="28"/>
          <w:szCs w:val="28"/>
          <w:lang w:eastAsia="en-US"/>
        </w:rPr>
        <w:t xml:space="preserve">retendents </w:t>
      </w:r>
      <w:r w:rsidR="00C637E7" w:rsidRPr="00C637E7">
        <w:rPr>
          <w:sz w:val="28"/>
          <w:szCs w:val="28"/>
          <w:lang w:eastAsia="en-US"/>
        </w:rPr>
        <w:t>saņem:</w:t>
      </w:r>
    </w:p>
    <w:p w14:paraId="27E82C6A" w14:textId="46390182" w:rsidR="00C637E7" w:rsidRPr="00C637E7" w:rsidRDefault="00C637E7" w:rsidP="00C637E7">
      <w:pPr>
        <w:ind w:firstLine="720"/>
        <w:jc w:val="both"/>
        <w:rPr>
          <w:sz w:val="28"/>
          <w:szCs w:val="28"/>
          <w:lang w:eastAsia="en-US"/>
        </w:rPr>
      </w:pPr>
      <w:r w:rsidRPr="00C637E7">
        <w:rPr>
          <w:sz w:val="28"/>
          <w:szCs w:val="28"/>
          <w:lang w:eastAsia="en-US"/>
        </w:rPr>
        <w:t>9.</w:t>
      </w:r>
      <w:r>
        <w:rPr>
          <w:sz w:val="28"/>
          <w:szCs w:val="28"/>
          <w:vertAlign w:val="superscript"/>
          <w:lang w:eastAsia="en-US"/>
        </w:rPr>
        <w:t>1 </w:t>
      </w:r>
      <w:r w:rsidRPr="00C637E7">
        <w:rPr>
          <w:sz w:val="28"/>
          <w:szCs w:val="28"/>
          <w:lang w:eastAsia="en-US"/>
        </w:rPr>
        <w:t>1.</w:t>
      </w:r>
      <w:r w:rsidR="00CC539E">
        <w:rPr>
          <w:sz w:val="28"/>
          <w:szCs w:val="28"/>
          <w:lang w:eastAsia="en-US"/>
        </w:rPr>
        <w:t> </w:t>
      </w:r>
      <w:r w:rsidRPr="00C637E7">
        <w:rPr>
          <w:sz w:val="28"/>
          <w:szCs w:val="28"/>
          <w:lang w:eastAsia="en-US"/>
        </w:rPr>
        <w:t>kā vienreizēju maksājumu 59,00</w:t>
      </w:r>
      <w:r w:rsidR="00CC539E">
        <w:rPr>
          <w:sz w:val="28"/>
          <w:szCs w:val="28"/>
          <w:lang w:eastAsia="en-US"/>
        </w:rPr>
        <w:t> </w:t>
      </w:r>
      <w:proofErr w:type="spellStart"/>
      <w:r w:rsidRPr="00C637E7">
        <w:rPr>
          <w:i/>
          <w:iCs/>
          <w:sz w:val="28"/>
          <w:szCs w:val="28"/>
          <w:lang w:eastAsia="en-US"/>
        </w:rPr>
        <w:t>euro</w:t>
      </w:r>
      <w:proofErr w:type="spellEnd"/>
      <w:r w:rsidRPr="00C637E7">
        <w:rPr>
          <w:sz w:val="28"/>
          <w:szCs w:val="28"/>
          <w:lang w:eastAsia="en-US"/>
        </w:rPr>
        <w:t xml:space="preserve"> apmērā (tai skaitā administratīvās izmaksas 0,71 </w:t>
      </w:r>
      <w:proofErr w:type="spellStart"/>
      <w:r w:rsidRPr="00C637E7">
        <w:rPr>
          <w:i/>
          <w:iCs/>
          <w:sz w:val="28"/>
          <w:szCs w:val="28"/>
          <w:lang w:eastAsia="en-US"/>
        </w:rPr>
        <w:t>euro</w:t>
      </w:r>
      <w:proofErr w:type="spellEnd"/>
      <w:r w:rsidRPr="00C637E7">
        <w:rPr>
          <w:sz w:val="28"/>
          <w:szCs w:val="28"/>
          <w:lang w:eastAsia="en-US"/>
        </w:rPr>
        <w:t xml:space="preserve"> apmērā) par pārraudzībā esošu piena šķirņu slaucamo govi (tostarp pirmpieni), kurai pēdējās noslēgtās standarta laktācijas (240–305 dienas) izslaukums ir no 5000 līdz 6999 kilogramiem;</w:t>
      </w:r>
    </w:p>
    <w:p w14:paraId="10FC9D9A" w14:textId="22C36AFA" w:rsidR="00C637E7" w:rsidRPr="00C637E7" w:rsidRDefault="00C637E7" w:rsidP="00C637E7">
      <w:pPr>
        <w:ind w:firstLine="720"/>
        <w:jc w:val="both"/>
        <w:rPr>
          <w:sz w:val="28"/>
          <w:szCs w:val="28"/>
          <w:lang w:eastAsia="en-US"/>
        </w:rPr>
      </w:pPr>
      <w:r w:rsidRPr="00C637E7">
        <w:rPr>
          <w:sz w:val="28"/>
          <w:szCs w:val="28"/>
          <w:lang w:eastAsia="en-US"/>
        </w:rPr>
        <w:t>9.</w:t>
      </w:r>
      <w:r w:rsidRPr="00C637E7">
        <w:rPr>
          <w:sz w:val="28"/>
          <w:szCs w:val="28"/>
          <w:vertAlign w:val="superscript"/>
          <w:lang w:eastAsia="en-US"/>
        </w:rPr>
        <w:t>1</w:t>
      </w:r>
      <w:r>
        <w:rPr>
          <w:sz w:val="28"/>
          <w:szCs w:val="28"/>
          <w:vertAlign w:val="superscript"/>
          <w:lang w:eastAsia="en-US"/>
        </w:rPr>
        <w:t> </w:t>
      </w:r>
      <w:r w:rsidRPr="00C637E7">
        <w:rPr>
          <w:sz w:val="28"/>
          <w:szCs w:val="28"/>
          <w:lang w:eastAsia="en-US"/>
        </w:rPr>
        <w:t>2.</w:t>
      </w:r>
      <w:r w:rsidR="00CC539E">
        <w:rPr>
          <w:sz w:val="28"/>
          <w:szCs w:val="28"/>
          <w:lang w:eastAsia="en-US"/>
        </w:rPr>
        <w:t> </w:t>
      </w:r>
      <w:r w:rsidRPr="00C637E7">
        <w:rPr>
          <w:sz w:val="28"/>
          <w:szCs w:val="28"/>
          <w:lang w:eastAsia="en-US"/>
        </w:rPr>
        <w:t xml:space="preserve">kā vienreizēju maksājumu 73,00 </w:t>
      </w:r>
      <w:proofErr w:type="spellStart"/>
      <w:r w:rsidRPr="00C637E7">
        <w:rPr>
          <w:i/>
          <w:iCs/>
          <w:sz w:val="28"/>
          <w:szCs w:val="28"/>
          <w:lang w:eastAsia="en-US"/>
        </w:rPr>
        <w:t>euro</w:t>
      </w:r>
      <w:proofErr w:type="spellEnd"/>
      <w:r w:rsidRPr="00C637E7">
        <w:rPr>
          <w:sz w:val="28"/>
          <w:szCs w:val="28"/>
          <w:lang w:eastAsia="en-US"/>
        </w:rPr>
        <w:t xml:space="preserve"> apmērā (tai skaitā administratīvās izmaksas 0,71 </w:t>
      </w:r>
      <w:proofErr w:type="spellStart"/>
      <w:r w:rsidRPr="00C637E7">
        <w:rPr>
          <w:i/>
          <w:iCs/>
          <w:sz w:val="28"/>
          <w:szCs w:val="28"/>
          <w:lang w:eastAsia="en-US"/>
        </w:rPr>
        <w:t>euro</w:t>
      </w:r>
      <w:proofErr w:type="spellEnd"/>
      <w:r w:rsidRPr="00C637E7">
        <w:rPr>
          <w:sz w:val="28"/>
          <w:szCs w:val="28"/>
          <w:lang w:eastAsia="en-US"/>
        </w:rPr>
        <w:t xml:space="preserve"> apmērā) par pārraudzībā esošu piena šķirņu slaucamo govi, kurai pēdējās noslēgtās standarta laktācijas (240–305 dienas) izslaukums ir vismaz 7000 kilogramu.</w:t>
      </w:r>
    </w:p>
    <w:p w14:paraId="31E0F35B" w14:textId="77777777" w:rsidR="00CC539E" w:rsidRDefault="00CC539E" w:rsidP="00C637E7">
      <w:pPr>
        <w:ind w:firstLine="720"/>
        <w:jc w:val="both"/>
        <w:rPr>
          <w:sz w:val="28"/>
          <w:szCs w:val="28"/>
          <w:lang w:eastAsia="en-US"/>
        </w:rPr>
      </w:pPr>
    </w:p>
    <w:p w14:paraId="4636CE2C" w14:textId="0753B8B0" w:rsidR="00C637E7" w:rsidRPr="00C637E7" w:rsidRDefault="00C637E7" w:rsidP="00C637E7">
      <w:pPr>
        <w:ind w:firstLine="720"/>
        <w:jc w:val="both"/>
        <w:rPr>
          <w:sz w:val="28"/>
          <w:szCs w:val="28"/>
          <w:lang w:eastAsia="en-US"/>
        </w:rPr>
      </w:pPr>
      <w:r w:rsidRPr="00C637E7">
        <w:rPr>
          <w:sz w:val="28"/>
          <w:szCs w:val="28"/>
          <w:lang w:eastAsia="en-US"/>
        </w:rPr>
        <w:t>9.</w:t>
      </w:r>
      <w:r w:rsidRPr="00C637E7">
        <w:rPr>
          <w:sz w:val="28"/>
          <w:szCs w:val="28"/>
          <w:vertAlign w:val="superscript"/>
          <w:lang w:eastAsia="en-US"/>
        </w:rPr>
        <w:t>2</w:t>
      </w:r>
      <w:r w:rsidRPr="00C637E7">
        <w:rPr>
          <w:sz w:val="28"/>
          <w:szCs w:val="28"/>
          <w:lang w:eastAsia="en-US"/>
        </w:rPr>
        <w:t xml:space="preserve"> Pretendentam šo noteikumu </w:t>
      </w:r>
      <w:hyperlink r:id="rId7" w:anchor="p9" w:tgtFrame="_blank" w:history="1">
        <w:r w:rsidRPr="00C02239">
          <w:rPr>
            <w:sz w:val="28"/>
            <w:szCs w:val="28"/>
            <w:lang w:eastAsia="en-US"/>
          </w:rPr>
          <w:t>9.</w:t>
        </w:r>
        <w:r w:rsidRPr="00C02239">
          <w:rPr>
            <w:sz w:val="28"/>
            <w:szCs w:val="28"/>
            <w:vertAlign w:val="superscript"/>
            <w:lang w:eastAsia="en-US"/>
          </w:rPr>
          <w:t>1 </w:t>
        </w:r>
        <w:r w:rsidRPr="00C02239">
          <w:rPr>
            <w:sz w:val="28"/>
            <w:szCs w:val="28"/>
            <w:lang w:eastAsia="en-US"/>
          </w:rPr>
          <w:t>punktā</w:t>
        </w:r>
      </w:hyperlink>
      <w:r w:rsidRPr="00C637E7">
        <w:rPr>
          <w:sz w:val="28"/>
          <w:szCs w:val="28"/>
          <w:lang w:eastAsia="en-US"/>
        </w:rPr>
        <w:t xml:space="preserve"> minēto atbalstu piešķir, ja pārraudzības ganāmpulkā pēc stāvokļa kārtējā gada 1.</w:t>
      </w:r>
      <w:r w:rsidR="000000C4">
        <w:rPr>
          <w:sz w:val="28"/>
          <w:szCs w:val="28"/>
          <w:lang w:eastAsia="en-US"/>
        </w:rPr>
        <w:t> </w:t>
      </w:r>
      <w:r w:rsidRPr="00C637E7">
        <w:rPr>
          <w:sz w:val="28"/>
          <w:szCs w:val="28"/>
          <w:lang w:eastAsia="en-US"/>
        </w:rPr>
        <w:t xml:space="preserve">martā ir vairāk nekā piecas slaucamas govis un piena šķirņu slaucamajai govij pēdējās noslēgtās standarta laktācijas dati ir izmantojami ciltsdarbā. Pirmpienei noslēgtās standarta laktācijas dati nav nepieciešami, bet ciltsdarbā ir izmantojami individuālās piena kontroles rādītāji saskaņā ar normatīvajiem aktiem par </w:t>
      </w:r>
      <w:r w:rsidR="00494C3F">
        <w:rPr>
          <w:sz w:val="28"/>
          <w:szCs w:val="28"/>
          <w:lang w:eastAsia="en-US"/>
        </w:rPr>
        <w:t>s</w:t>
      </w:r>
      <w:r w:rsidR="00494C3F" w:rsidRPr="00494C3F">
        <w:rPr>
          <w:sz w:val="28"/>
          <w:szCs w:val="28"/>
          <w:lang w:eastAsia="en-US"/>
        </w:rPr>
        <w:t>laucamo go</w:t>
      </w:r>
      <w:r w:rsidR="00494C3F">
        <w:rPr>
          <w:sz w:val="28"/>
          <w:szCs w:val="28"/>
          <w:lang w:eastAsia="en-US"/>
        </w:rPr>
        <w:t>vju pārraudzību</w:t>
      </w:r>
      <w:r w:rsidRPr="00494C3F">
        <w:rPr>
          <w:sz w:val="28"/>
          <w:szCs w:val="28"/>
          <w:lang w:eastAsia="en-US"/>
        </w:rPr>
        <w:t>.</w:t>
      </w:r>
    </w:p>
    <w:p w14:paraId="22738C4C" w14:textId="77777777" w:rsidR="00CC539E" w:rsidRDefault="00CC539E" w:rsidP="001047DF">
      <w:pPr>
        <w:ind w:firstLine="720"/>
        <w:jc w:val="both"/>
        <w:rPr>
          <w:sz w:val="28"/>
          <w:szCs w:val="28"/>
          <w:lang w:eastAsia="en-US"/>
        </w:rPr>
      </w:pPr>
    </w:p>
    <w:p w14:paraId="3F9054C9" w14:textId="26F45F40" w:rsidR="00C637E7" w:rsidRDefault="00C637E7" w:rsidP="001047DF">
      <w:pPr>
        <w:ind w:firstLine="720"/>
        <w:jc w:val="both"/>
        <w:rPr>
          <w:sz w:val="28"/>
          <w:szCs w:val="28"/>
          <w:lang w:eastAsia="en-US"/>
        </w:rPr>
      </w:pPr>
      <w:r w:rsidRPr="00C637E7">
        <w:rPr>
          <w:sz w:val="28"/>
          <w:szCs w:val="28"/>
          <w:lang w:eastAsia="en-US"/>
        </w:rPr>
        <w:t>9.</w:t>
      </w:r>
      <w:r w:rsidRPr="00C637E7">
        <w:rPr>
          <w:sz w:val="28"/>
          <w:szCs w:val="28"/>
          <w:vertAlign w:val="superscript"/>
          <w:lang w:eastAsia="en-US"/>
        </w:rPr>
        <w:t>3</w:t>
      </w:r>
      <w:r w:rsidR="00CC539E">
        <w:rPr>
          <w:sz w:val="28"/>
          <w:szCs w:val="28"/>
          <w:lang w:eastAsia="en-US"/>
        </w:rPr>
        <w:t> </w:t>
      </w:r>
      <w:r w:rsidRPr="00C637E7">
        <w:rPr>
          <w:sz w:val="28"/>
          <w:szCs w:val="28"/>
          <w:lang w:eastAsia="en-US"/>
        </w:rPr>
        <w:t>Šo noteikumu 9.</w:t>
      </w:r>
      <w:r w:rsidRPr="00C637E7">
        <w:rPr>
          <w:sz w:val="28"/>
          <w:szCs w:val="28"/>
          <w:vertAlign w:val="superscript"/>
          <w:lang w:eastAsia="en-US"/>
        </w:rPr>
        <w:t>1</w:t>
      </w:r>
      <w:r>
        <w:rPr>
          <w:sz w:val="28"/>
          <w:szCs w:val="28"/>
          <w:vertAlign w:val="superscript"/>
          <w:lang w:eastAsia="en-US"/>
        </w:rPr>
        <w:t> </w:t>
      </w:r>
      <w:r w:rsidRPr="00C637E7">
        <w:rPr>
          <w:sz w:val="28"/>
          <w:szCs w:val="28"/>
          <w:lang w:eastAsia="en-US"/>
        </w:rPr>
        <w:t>2.</w:t>
      </w:r>
      <w:r>
        <w:rPr>
          <w:sz w:val="28"/>
          <w:szCs w:val="28"/>
          <w:lang w:eastAsia="en-US"/>
        </w:rPr>
        <w:t> </w:t>
      </w:r>
      <w:r w:rsidRPr="00C637E7">
        <w:rPr>
          <w:sz w:val="28"/>
          <w:szCs w:val="28"/>
          <w:lang w:eastAsia="en-US"/>
        </w:rPr>
        <w:t xml:space="preserve">apakšpunktā minēto atbalstu piešķir par pārraudzības ganāmpulkā esošām Latvijas brūnās un Latvijas zilās šķirnes slaucamām govīm, kurām atbilstoši normatīvajiem aktiem par valsts </w:t>
      </w:r>
      <w:r w:rsidR="00C02239">
        <w:rPr>
          <w:sz w:val="28"/>
          <w:szCs w:val="28"/>
          <w:lang w:eastAsia="en-US"/>
        </w:rPr>
        <w:t xml:space="preserve">atbalstu lauksaimniecībai </w:t>
      </w:r>
      <w:r w:rsidRPr="00C637E7">
        <w:rPr>
          <w:sz w:val="28"/>
          <w:szCs w:val="28"/>
          <w:lang w:eastAsia="en-US"/>
        </w:rPr>
        <w:t>ir izsniegts atzinums par slaucamās govs atbilstību Latvijas brūn</w:t>
      </w:r>
      <w:r w:rsidR="00C02239">
        <w:rPr>
          <w:sz w:val="28"/>
          <w:szCs w:val="28"/>
          <w:lang w:eastAsia="en-US"/>
        </w:rPr>
        <w:t>ajai</w:t>
      </w:r>
      <w:r w:rsidRPr="00C637E7">
        <w:rPr>
          <w:sz w:val="28"/>
          <w:szCs w:val="28"/>
          <w:lang w:eastAsia="en-US"/>
        </w:rPr>
        <w:t xml:space="preserve"> vai Latvijas zil</w:t>
      </w:r>
      <w:r w:rsidR="00C02239">
        <w:rPr>
          <w:sz w:val="28"/>
          <w:szCs w:val="28"/>
          <w:lang w:eastAsia="en-US"/>
        </w:rPr>
        <w:t>ajai</w:t>
      </w:r>
      <w:r w:rsidRPr="00C637E7">
        <w:rPr>
          <w:sz w:val="28"/>
          <w:szCs w:val="28"/>
          <w:lang w:eastAsia="en-US"/>
        </w:rPr>
        <w:t xml:space="preserve"> šķirne</w:t>
      </w:r>
      <w:r w:rsidR="00C02239">
        <w:rPr>
          <w:sz w:val="28"/>
          <w:szCs w:val="28"/>
          <w:lang w:eastAsia="en-US"/>
        </w:rPr>
        <w:t>i</w:t>
      </w:r>
      <w:r w:rsidRPr="00C637E7">
        <w:rPr>
          <w:sz w:val="28"/>
          <w:szCs w:val="28"/>
          <w:lang w:eastAsia="en-US"/>
        </w:rPr>
        <w:t>.</w:t>
      </w:r>
      <w:r w:rsidR="001A0A33">
        <w:rPr>
          <w:sz w:val="28"/>
          <w:szCs w:val="28"/>
          <w:lang w:eastAsia="en-US"/>
        </w:rPr>
        <w:t>"</w:t>
      </w:r>
    </w:p>
    <w:p w14:paraId="1F1184F4" w14:textId="77777777" w:rsidR="00C02239" w:rsidRDefault="00C02239" w:rsidP="001047DF">
      <w:pPr>
        <w:ind w:firstLine="720"/>
        <w:jc w:val="both"/>
        <w:rPr>
          <w:sz w:val="28"/>
          <w:szCs w:val="28"/>
          <w:lang w:eastAsia="en-US"/>
        </w:rPr>
      </w:pPr>
    </w:p>
    <w:p w14:paraId="7E2647A0" w14:textId="14A5EFBA" w:rsidR="00DE33AF" w:rsidRDefault="005F540D" w:rsidP="001047DF">
      <w:pPr>
        <w:ind w:firstLine="720"/>
        <w:jc w:val="both"/>
        <w:rPr>
          <w:sz w:val="28"/>
          <w:szCs w:val="28"/>
          <w:lang w:eastAsia="en-US"/>
        </w:rPr>
      </w:pPr>
      <w:r>
        <w:rPr>
          <w:sz w:val="28"/>
          <w:szCs w:val="28"/>
          <w:lang w:eastAsia="en-US"/>
        </w:rPr>
        <w:t>7</w:t>
      </w:r>
      <w:r w:rsidR="00DE33AF">
        <w:rPr>
          <w:sz w:val="28"/>
          <w:szCs w:val="28"/>
          <w:lang w:eastAsia="en-US"/>
        </w:rPr>
        <w:t>. Izteikt 13.3. apakšpunktu šādā redakcijā:</w:t>
      </w:r>
    </w:p>
    <w:p w14:paraId="767AE4C1" w14:textId="77777777" w:rsidR="002907F0" w:rsidRDefault="002907F0" w:rsidP="001047DF">
      <w:pPr>
        <w:ind w:firstLine="720"/>
        <w:jc w:val="both"/>
        <w:rPr>
          <w:sz w:val="28"/>
          <w:szCs w:val="28"/>
          <w:lang w:eastAsia="en-US"/>
        </w:rPr>
      </w:pPr>
    </w:p>
    <w:p w14:paraId="1D96ADCD" w14:textId="1AD19CD9" w:rsidR="001047DF" w:rsidRDefault="001A0A33" w:rsidP="001047DF">
      <w:pPr>
        <w:ind w:firstLine="720"/>
        <w:jc w:val="both"/>
        <w:rPr>
          <w:sz w:val="28"/>
          <w:szCs w:val="28"/>
          <w:lang w:eastAsia="en-US"/>
        </w:rPr>
      </w:pPr>
      <w:r>
        <w:rPr>
          <w:sz w:val="28"/>
          <w:szCs w:val="28"/>
          <w:lang w:eastAsia="en-US"/>
        </w:rPr>
        <w:t>"</w:t>
      </w:r>
      <w:r w:rsidR="00C02239" w:rsidRPr="00C02239">
        <w:rPr>
          <w:sz w:val="28"/>
          <w:szCs w:val="28"/>
          <w:lang w:eastAsia="en-US"/>
        </w:rPr>
        <w:t xml:space="preserve">13.3. par vaislas aitu māšu </w:t>
      </w:r>
      <w:proofErr w:type="spellStart"/>
      <w:r w:rsidR="00C02239" w:rsidRPr="00DE33AF">
        <w:rPr>
          <w:i/>
          <w:sz w:val="28"/>
          <w:szCs w:val="28"/>
          <w:lang w:eastAsia="en-US"/>
        </w:rPr>
        <w:t>skrepi</w:t>
      </w:r>
      <w:proofErr w:type="spellEnd"/>
      <w:r w:rsidR="00C02239" w:rsidRPr="00C02239">
        <w:rPr>
          <w:sz w:val="28"/>
          <w:szCs w:val="28"/>
          <w:lang w:eastAsia="en-US"/>
        </w:rPr>
        <w:t xml:space="preserve"> genotipa noteikšanu, </w:t>
      </w:r>
      <w:proofErr w:type="spellStart"/>
      <w:r w:rsidR="00C02239" w:rsidRPr="00C02239">
        <w:rPr>
          <w:i/>
          <w:sz w:val="28"/>
          <w:szCs w:val="28"/>
          <w:lang w:eastAsia="en-US"/>
        </w:rPr>
        <w:t>maedi</w:t>
      </w:r>
      <w:r w:rsidR="000000C4">
        <w:rPr>
          <w:i/>
          <w:sz w:val="28"/>
          <w:szCs w:val="28"/>
          <w:lang w:eastAsia="en-US"/>
        </w:rPr>
        <w:t>-</w:t>
      </w:r>
      <w:r w:rsidR="00C02239" w:rsidRPr="00C02239">
        <w:rPr>
          <w:i/>
          <w:sz w:val="28"/>
          <w:szCs w:val="28"/>
          <w:lang w:eastAsia="en-US"/>
        </w:rPr>
        <w:t>visna</w:t>
      </w:r>
      <w:proofErr w:type="spellEnd"/>
      <w:r w:rsidR="00C02239" w:rsidRPr="00C02239">
        <w:rPr>
          <w:sz w:val="28"/>
          <w:szCs w:val="28"/>
          <w:lang w:eastAsia="en-US"/>
        </w:rPr>
        <w:t xml:space="preserve"> seroloģijas testiem un izcelsmes noteikšanu ar DNS analīzi;</w:t>
      </w:r>
      <w:r>
        <w:rPr>
          <w:sz w:val="28"/>
          <w:szCs w:val="28"/>
          <w:lang w:eastAsia="en-US"/>
        </w:rPr>
        <w:t>"</w:t>
      </w:r>
      <w:r w:rsidR="00DE33AF">
        <w:rPr>
          <w:sz w:val="28"/>
          <w:szCs w:val="28"/>
          <w:lang w:eastAsia="en-US"/>
        </w:rPr>
        <w:t>.</w:t>
      </w:r>
    </w:p>
    <w:p w14:paraId="389661DF" w14:textId="77777777" w:rsidR="003647B4" w:rsidRDefault="003647B4" w:rsidP="001047DF">
      <w:pPr>
        <w:ind w:firstLine="720"/>
        <w:jc w:val="both"/>
        <w:rPr>
          <w:sz w:val="28"/>
          <w:szCs w:val="28"/>
          <w:lang w:eastAsia="en-US"/>
        </w:rPr>
      </w:pPr>
    </w:p>
    <w:p w14:paraId="08545AB1" w14:textId="4F7074E8" w:rsidR="00EB7BB0" w:rsidRDefault="005F540D" w:rsidP="001047DF">
      <w:pPr>
        <w:ind w:firstLine="720"/>
        <w:jc w:val="both"/>
        <w:rPr>
          <w:sz w:val="28"/>
          <w:szCs w:val="28"/>
          <w:lang w:eastAsia="en-US"/>
        </w:rPr>
      </w:pPr>
      <w:r>
        <w:rPr>
          <w:sz w:val="28"/>
          <w:szCs w:val="28"/>
          <w:lang w:eastAsia="en-US"/>
        </w:rPr>
        <w:t>8</w:t>
      </w:r>
      <w:r w:rsidR="00EB7BB0">
        <w:rPr>
          <w:sz w:val="28"/>
          <w:szCs w:val="28"/>
          <w:lang w:eastAsia="en-US"/>
        </w:rPr>
        <w:t>.</w:t>
      </w:r>
      <w:r w:rsidR="00CC539E">
        <w:rPr>
          <w:sz w:val="28"/>
          <w:szCs w:val="28"/>
          <w:lang w:eastAsia="en-US"/>
        </w:rPr>
        <w:t> </w:t>
      </w:r>
      <w:r w:rsidR="00EB7BB0">
        <w:rPr>
          <w:sz w:val="28"/>
          <w:szCs w:val="28"/>
          <w:lang w:eastAsia="en-US"/>
        </w:rPr>
        <w:t>Papildināt 17.1.</w:t>
      </w:r>
      <w:r w:rsidR="000000C4">
        <w:rPr>
          <w:sz w:val="28"/>
          <w:szCs w:val="28"/>
          <w:lang w:eastAsia="en-US"/>
        </w:rPr>
        <w:t> </w:t>
      </w:r>
      <w:r w:rsidR="00EB7BB0">
        <w:rPr>
          <w:sz w:val="28"/>
          <w:szCs w:val="28"/>
          <w:lang w:eastAsia="en-US"/>
        </w:rPr>
        <w:t xml:space="preserve">apakšpunktu aiz vārda </w:t>
      </w:r>
      <w:r w:rsidR="001A0A33">
        <w:rPr>
          <w:sz w:val="28"/>
          <w:szCs w:val="28"/>
          <w:lang w:eastAsia="en-US"/>
        </w:rPr>
        <w:t>"</w:t>
      </w:r>
      <w:r w:rsidR="00EB7BB0">
        <w:rPr>
          <w:sz w:val="28"/>
          <w:szCs w:val="28"/>
          <w:lang w:eastAsia="en-US"/>
        </w:rPr>
        <w:t>cūkkopības</w:t>
      </w:r>
      <w:r w:rsidR="001A0A33">
        <w:rPr>
          <w:sz w:val="28"/>
          <w:szCs w:val="28"/>
          <w:lang w:eastAsia="en-US"/>
        </w:rPr>
        <w:t>"</w:t>
      </w:r>
      <w:r w:rsidR="00EB7BB0">
        <w:rPr>
          <w:sz w:val="28"/>
          <w:szCs w:val="28"/>
          <w:lang w:eastAsia="en-US"/>
        </w:rPr>
        <w:t xml:space="preserve"> ar vārdu </w:t>
      </w:r>
      <w:r w:rsidR="001A0A33">
        <w:rPr>
          <w:sz w:val="28"/>
          <w:szCs w:val="28"/>
          <w:lang w:eastAsia="en-US"/>
        </w:rPr>
        <w:t>"</w:t>
      </w:r>
      <w:r w:rsidR="00EB7BB0" w:rsidRPr="00EB7BB0">
        <w:rPr>
          <w:sz w:val="28"/>
          <w:szCs w:val="28"/>
          <w:lang w:eastAsia="en-US"/>
        </w:rPr>
        <w:t>piensaimniecības</w:t>
      </w:r>
      <w:r w:rsidR="001A0A33">
        <w:rPr>
          <w:sz w:val="28"/>
          <w:szCs w:val="28"/>
          <w:lang w:eastAsia="en-US"/>
        </w:rPr>
        <w:t>"</w:t>
      </w:r>
      <w:r w:rsidR="00EB7BB0">
        <w:rPr>
          <w:sz w:val="28"/>
          <w:szCs w:val="28"/>
          <w:lang w:eastAsia="en-US"/>
        </w:rPr>
        <w:t>.</w:t>
      </w:r>
    </w:p>
    <w:p w14:paraId="2727FA64" w14:textId="77777777" w:rsidR="00EB7BB0" w:rsidRDefault="00EB7BB0" w:rsidP="001047DF">
      <w:pPr>
        <w:ind w:firstLine="720"/>
        <w:jc w:val="both"/>
        <w:rPr>
          <w:sz w:val="28"/>
          <w:szCs w:val="28"/>
          <w:lang w:eastAsia="en-US"/>
        </w:rPr>
      </w:pPr>
    </w:p>
    <w:p w14:paraId="43BD89BF" w14:textId="075AA04F" w:rsidR="001047DF" w:rsidRDefault="005F540D" w:rsidP="001047DF">
      <w:pPr>
        <w:ind w:firstLine="720"/>
        <w:jc w:val="both"/>
        <w:rPr>
          <w:sz w:val="28"/>
          <w:szCs w:val="28"/>
          <w:lang w:eastAsia="en-US"/>
        </w:rPr>
      </w:pPr>
      <w:r>
        <w:rPr>
          <w:sz w:val="28"/>
          <w:szCs w:val="28"/>
          <w:lang w:eastAsia="en-US"/>
        </w:rPr>
        <w:t>9</w:t>
      </w:r>
      <w:r w:rsidR="00EB7BB0">
        <w:rPr>
          <w:sz w:val="28"/>
          <w:szCs w:val="28"/>
          <w:lang w:eastAsia="en-US"/>
        </w:rPr>
        <w:t>. Papildināt noteikumus ar 19.</w:t>
      </w:r>
      <w:r w:rsidR="001F507D">
        <w:rPr>
          <w:sz w:val="28"/>
          <w:szCs w:val="28"/>
          <w:lang w:eastAsia="en-US"/>
        </w:rPr>
        <w:t>6</w:t>
      </w:r>
      <w:r w:rsidR="00EB7BB0">
        <w:rPr>
          <w:sz w:val="28"/>
          <w:szCs w:val="28"/>
          <w:lang w:eastAsia="en-US"/>
        </w:rPr>
        <w:t>. apakšpunktu šādā redakcijā:</w:t>
      </w:r>
    </w:p>
    <w:p w14:paraId="0E779D40" w14:textId="77777777" w:rsidR="002907F0" w:rsidRDefault="002907F0" w:rsidP="00EB7BB0">
      <w:pPr>
        <w:ind w:firstLine="720"/>
        <w:jc w:val="both"/>
        <w:rPr>
          <w:sz w:val="28"/>
          <w:szCs w:val="28"/>
          <w:lang w:eastAsia="en-US"/>
        </w:rPr>
      </w:pPr>
    </w:p>
    <w:p w14:paraId="595A3FCC" w14:textId="63A6BB98" w:rsidR="00EB7BB0" w:rsidRPr="00EB7BB0" w:rsidRDefault="001A0A33" w:rsidP="00EB7BB0">
      <w:pPr>
        <w:ind w:firstLine="720"/>
        <w:jc w:val="both"/>
        <w:rPr>
          <w:sz w:val="28"/>
          <w:szCs w:val="28"/>
          <w:lang w:eastAsia="en-US"/>
        </w:rPr>
      </w:pPr>
      <w:r>
        <w:rPr>
          <w:sz w:val="28"/>
          <w:szCs w:val="28"/>
          <w:lang w:eastAsia="en-US"/>
        </w:rPr>
        <w:t>"</w:t>
      </w:r>
      <w:r w:rsidR="00EB7BB0" w:rsidRPr="00EB7BB0">
        <w:rPr>
          <w:sz w:val="28"/>
          <w:szCs w:val="28"/>
          <w:lang w:eastAsia="en-US"/>
        </w:rPr>
        <w:t>19.</w:t>
      </w:r>
      <w:r w:rsidR="001F507D">
        <w:rPr>
          <w:sz w:val="28"/>
          <w:szCs w:val="28"/>
          <w:lang w:eastAsia="en-US"/>
        </w:rPr>
        <w:t>6</w:t>
      </w:r>
      <w:r w:rsidR="00EB7BB0" w:rsidRPr="00EB7BB0">
        <w:rPr>
          <w:sz w:val="28"/>
          <w:szCs w:val="28"/>
          <w:lang w:eastAsia="en-US"/>
        </w:rPr>
        <w:t>. piensaimniecības nozarē:</w:t>
      </w:r>
    </w:p>
    <w:p w14:paraId="764E6606" w14:textId="3CBE4CB2" w:rsidR="00EB7BB0" w:rsidRPr="00EB7BB0" w:rsidRDefault="00EB7BB0" w:rsidP="00EB7BB0">
      <w:pPr>
        <w:ind w:firstLine="720"/>
        <w:jc w:val="both"/>
        <w:rPr>
          <w:sz w:val="28"/>
          <w:szCs w:val="28"/>
          <w:lang w:eastAsia="en-US"/>
        </w:rPr>
      </w:pPr>
      <w:r w:rsidRPr="00EB7BB0">
        <w:rPr>
          <w:sz w:val="28"/>
          <w:szCs w:val="28"/>
          <w:lang w:eastAsia="en-US"/>
        </w:rPr>
        <w:t>19.</w:t>
      </w:r>
      <w:r w:rsidR="001F507D">
        <w:rPr>
          <w:sz w:val="28"/>
          <w:szCs w:val="28"/>
          <w:lang w:eastAsia="en-US"/>
        </w:rPr>
        <w:t>6</w:t>
      </w:r>
      <w:r w:rsidRPr="00EB7BB0">
        <w:rPr>
          <w:sz w:val="28"/>
          <w:szCs w:val="28"/>
          <w:lang w:eastAsia="en-US"/>
        </w:rPr>
        <w:t xml:space="preserve">.1. ierakstīšanai ciltsgrāmatā sagatavotu vai ciltsgrāmatā ierakstītu šo noteikumu </w:t>
      </w:r>
      <w:hyperlink r:id="rId8" w:anchor="p9" w:tgtFrame="_blank" w:history="1">
        <w:r w:rsidRPr="00EB7BB0">
          <w:rPr>
            <w:sz w:val="28"/>
            <w:szCs w:val="28"/>
            <w:lang w:eastAsia="en-US"/>
          </w:rPr>
          <w:t>9.</w:t>
        </w:r>
        <w:r>
          <w:rPr>
            <w:sz w:val="28"/>
            <w:szCs w:val="28"/>
            <w:vertAlign w:val="superscript"/>
            <w:lang w:eastAsia="en-US"/>
          </w:rPr>
          <w:t>1</w:t>
        </w:r>
        <w:r w:rsidRPr="00EB7BB0">
          <w:rPr>
            <w:sz w:val="28"/>
            <w:szCs w:val="28"/>
            <w:lang w:eastAsia="en-US"/>
          </w:rPr>
          <w:t> punktā</w:t>
        </w:r>
      </w:hyperlink>
      <w:r w:rsidRPr="00EB7BB0">
        <w:rPr>
          <w:sz w:val="28"/>
          <w:szCs w:val="28"/>
          <w:lang w:eastAsia="en-US"/>
        </w:rPr>
        <w:t xml:space="preserve"> minētajām prasībām atbilstošu piena šķirņu slaucamo govju pārraudzības ganāmpulku īpašnieku sarakstu (</w:t>
      </w:r>
      <w:hyperlink r:id="rId9" w:anchor="piel2" w:tgtFrame="_blank" w:history="1">
        <w:r w:rsidR="00B203F6" w:rsidRPr="00FA3744">
          <w:rPr>
            <w:sz w:val="28"/>
            <w:szCs w:val="28"/>
            <w:lang w:eastAsia="en-US"/>
          </w:rPr>
          <w:t>6</w:t>
        </w:r>
        <w:r w:rsidRPr="00FA3744">
          <w:rPr>
            <w:sz w:val="28"/>
            <w:szCs w:val="28"/>
            <w:lang w:eastAsia="en-US"/>
          </w:rPr>
          <w:t xml:space="preserve">. </w:t>
        </w:r>
        <w:r w:rsidRPr="00EB7BB0">
          <w:rPr>
            <w:sz w:val="28"/>
            <w:szCs w:val="28"/>
            <w:lang w:eastAsia="en-US"/>
          </w:rPr>
          <w:t>pielikums</w:t>
        </w:r>
      </w:hyperlink>
      <w:r w:rsidRPr="00EB7BB0">
        <w:rPr>
          <w:sz w:val="28"/>
          <w:szCs w:val="28"/>
          <w:lang w:eastAsia="en-US"/>
        </w:rPr>
        <w:t xml:space="preserve">) – līdz </w:t>
      </w:r>
      <w:r w:rsidR="002906B4">
        <w:rPr>
          <w:sz w:val="28"/>
          <w:szCs w:val="28"/>
          <w:lang w:eastAsia="en-US"/>
        </w:rPr>
        <w:t>1</w:t>
      </w:r>
      <w:r w:rsidRPr="00EB7BB0">
        <w:rPr>
          <w:sz w:val="28"/>
          <w:szCs w:val="28"/>
          <w:lang w:eastAsia="en-US"/>
        </w:rPr>
        <w:t>.</w:t>
      </w:r>
      <w:r w:rsidR="000000C4">
        <w:rPr>
          <w:sz w:val="28"/>
          <w:szCs w:val="28"/>
          <w:lang w:eastAsia="en-US"/>
        </w:rPr>
        <w:t> </w:t>
      </w:r>
      <w:r w:rsidR="00C27211">
        <w:rPr>
          <w:sz w:val="28"/>
          <w:szCs w:val="28"/>
          <w:lang w:eastAsia="en-US"/>
        </w:rPr>
        <w:t>jūnijam</w:t>
      </w:r>
      <w:r w:rsidRPr="00EB7BB0">
        <w:rPr>
          <w:sz w:val="28"/>
          <w:szCs w:val="28"/>
          <w:lang w:eastAsia="en-US"/>
        </w:rPr>
        <w:t>;</w:t>
      </w:r>
    </w:p>
    <w:p w14:paraId="38ACEA1E" w14:textId="2AB96C59" w:rsidR="00EB7BB0" w:rsidRDefault="00EB7BB0" w:rsidP="00EB7BB0">
      <w:pPr>
        <w:ind w:firstLine="720"/>
        <w:jc w:val="both"/>
        <w:rPr>
          <w:sz w:val="28"/>
          <w:szCs w:val="28"/>
          <w:lang w:eastAsia="en-US"/>
        </w:rPr>
      </w:pPr>
      <w:r w:rsidRPr="00EB7BB0">
        <w:rPr>
          <w:sz w:val="28"/>
          <w:szCs w:val="28"/>
          <w:lang w:eastAsia="en-US"/>
        </w:rPr>
        <w:t>19.</w:t>
      </w:r>
      <w:r w:rsidR="001F507D">
        <w:rPr>
          <w:sz w:val="28"/>
          <w:szCs w:val="28"/>
          <w:lang w:eastAsia="en-US"/>
        </w:rPr>
        <w:t>6</w:t>
      </w:r>
      <w:r w:rsidRPr="00EB7BB0">
        <w:rPr>
          <w:sz w:val="28"/>
          <w:szCs w:val="28"/>
          <w:lang w:eastAsia="en-US"/>
        </w:rPr>
        <w:t>.2.</w:t>
      </w:r>
      <w:r>
        <w:rPr>
          <w:sz w:val="28"/>
          <w:szCs w:val="28"/>
          <w:lang w:eastAsia="en-US"/>
        </w:rPr>
        <w:t> </w:t>
      </w:r>
      <w:r w:rsidRPr="00EB7BB0">
        <w:rPr>
          <w:sz w:val="28"/>
          <w:szCs w:val="28"/>
          <w:lang w:eastAsia="en-US"/>
        </w:rPr>
        <w:t xml:space="preserve">samaksu apliecinošo dokumentu kopsavilkumu par administratīvajiem izdevumiem saskaņā ar šo noteikumu </w:t>
      </w:r>
      <w:hyperlink r:id="rId10" w:anchor="p17" w:tgtFrame="_blank" w:history="1">
        <w:r w:rsidRPr="00EB7BB0">
          <w:rPr>
            <w:sz w:val="28"/>
            <w:szCs w:val="28"/>
            <w:lang w:eastAsia="en-US"/>
          </w:rPr>
          <w:t>1</w:t>
        </w:r>
        <w:r w:rsidR="00BD512E">
          <w:rPr>
            <w:sz w:val="28"/>
            <w:szCs w:val="28"/>
            <w:lang w:eastAsia="en-US"/>
          </w:rPr>
          <w:t>5</w:t>
        </w:r>
        <w:r w:rsidRPr="00EB7BB0">
          <w:rPr>
            <w:sz w:val="28"/>
            <w:szCs w:val="28"/>
            <w:lang w:eastAsia="en-US"/>
          </w:rPr>
          <w:t>.</w:t>
        </w:r>
        <w:r w:rsidR="000000C4">
          <w:rPr>
            <w:sz w:val="28"/>
            <w:szCs w:val="28"/>
            <w:lang w:eastAsia="en-US"/>
          </w:rPr>
          <w:t> </w:t>
        </w:r>
        <w:r w:rsidRPr="00EB7BB0">
          <w:rPr>
            <w:sz w:val="28"/>
            <w:szCs w:val="28"/>
            <w:lang w:eastAsia="en-US"/>
          </w:rPr>
          <w:t>punktā</w:t>
        </w:r>
      </w:hyperlink>
      <w:r w:rsidRPr="00EB7BB0">
        <w:rPr>
          <w:sz w:val="28"/>
          <w:szCs w:val="28"/>
          <w:lang w:eastAsia="en-US"/>
        </w:rPr>
        <w:t xml:space="preserve"> minēto izdevumu tāmi – līdz 1.</w:t>
      </w:r>
      <w:r w:rsidR="000000C4">
        <w:rPr>
          <w:sz w:val="28"/>
          <w:szCs w:val="28"/>
          <w:lang w:eastAsia="en-US"/>
        </w:rPr>
        <w:t> </w:t>
      </w:r>
      <w:r w:rsidRPr="00EB7BB0">
        <w:rPr>
          <w:sz w:val="28"/>
          <w:szCs w:val="28"/>
          <w:lang w:eastAsia="en-US"/>
        </w:rPr>
        <w:t>novembrim</w:t>
      </w:r>
      <w:r w:rsidR="00B203F6">
        <w:rPr>
          <w:sz w:val="28"/>
          <w:szCs w:val="28"/>
          <w:lang w:eastAsia="en-US"/>
        </w:rPr>
        <w:t>.</w:t>
      </w:r>
      <w:r w:rsidR="001A0A33">
        <w:rPr>
          <w:sz w:val="28"/>
          <w:szCs w:val="28"/>
          <w:lang w:eastAsia="en-US"/>
        </w:rPr>
        <w:t>"</w:t>
      </w:r>
    </w:p>
    <w:p w14:paraId="5C9E5724" w14:textId="77777777" w:rsidR="00EB7BB0" w:rsidRDefault="00EB7BB0" w:rsidP="001047DF">
      <w:pPr>
        <w:ind w:firstLine="720"/>
        <w:jc w:val="both"/>
        <w:rPr>
          <w:sz w:val="28"/>
          <w:szCs w:val="28"/>
          <w:lang w:eastAsia="en-US"/>
        </w:rPr>
      </w:pPr>
    </w:p>
    <w:p w14:paraId="4181DC8A" w14:textId="0FFC8495" w:rsidR="00B203F6" w:rsidRDefault="00DE0FE7" w:rsidP="001047DF">
      <w:pPr>
        <w:ind w:firstLine="720"/>
        <w:jc w:val="both"/>
        <w:rPr>
          <w:sz w:val="28"/>
          <w:szCs w:val="28"/>
          <w:lang w:eastAsia="en-US"/>
        </w:rPr>
      </w:pPr>
      <w:r>
        <w:rPr>
          <w:sz w:val="28"/>
          <w:szCs w:val="28"/>
          <w:lang w:eastAsia="en-US"/>
        </w:rPr>
        <w:t>1</w:t>
      </w:r>
      <w:r w:rsidR="005F540D">
        <w:rPr>
          <w:sz w:val="28"/>
          <w:szCs w:val="28"/>
          <w:lang w:eastAsia="en-US"/>
        </w:rPr>
        <w:t>0</w:t>
      </w:r>
      <w:r w:rsidR="00B203F6">
        <w:rPr>
          <w:sz w:val="28"/>
          <w:szCs w:val="28"/>
          <w:lang w:eastAsia="en-US"/>
        </w:rPr>
        <w:t>. Papildināt noteikumus ar 6.</w:t>
      </w:r>
      <w:r w:rsidR="00BE6850">
        <w:rPr>
          <w:sz w:val="28"/>
          <w:szCs w:val="28"/>
          <w:lang w:eastAsia="en-US"/>
        </w:rPr>
        <w:t> </w:t>
      </w:r>
      <w:r w:rsidR="00B203F6">
        <w:rPr>
          <w:sz w:val="28"/>
          <w:szCs w:val="28"/>
          <w:lang w:eastAsia="en-US"/>
        </w:rPr>
        <w:t>pielikumu šādā redakcijā:</w:t>
      </w:r>
    </w:p>
    <w:p w14:paraId="0DA98869" w14:textId="77777777" w:rsidR="002907F0" w:rsidRDefault="002907F0" w:rsidP="00B203F6">
      <w:pPr>
        <w:ind w:firstLine="720"/>
        <w:jc w:val="right"/>
        <w:rPr>
          <w:sz w:val="28"/>
          <w:szCs w:val="28"/>
          <w:lang w:eastAsia="en-US"/>
        </w:rPr>
      </w:pPr>
    </w:p>
    <w:p w14:paraId="2DF67985" w14:textId="1DD84A5D" w:rsidR="00B203F6" w:rsidRDefault="001A0A33" w:rsidP="00B203F6">
      <w:pPr>
        <w:ind w:firstLine="720"/>
        <w:jc w:val="right"/>
        <w:rPr>
          <w:sz w:val="28"/>
          <w:szCs w:val="28"/>
          <w:lang w:eastAsia="en-US"/>
        </w:rPr>
      </w:pPr>
      <w:r>
        <w:rPr>
          <w:sz w:val="28"/>
          <w:szCs w:val="28"/>
          <w:lang w:eastAsia="en-US"/>
        </w:rPr>
        <w:lastRenderedPageBreak/>
        <w:t>"</w:t>
      </w:r>
      <w:r w:rsidR="00B203F6">
        <w:rPr>
          <w:sz w:val="28"/>
          <w:szCs w:val="28"/>
          <w:lang w:eastAsia="en-US"/>
        </w:rPr>
        <w:t>6.</w:t>
      </w:r>
      <w:r w:rsidR="000000C4">
        <w:rPr>
          <w:sz w:val="28"/>
          <w:szCs w:val="28"/>
          <w:lang w:eastAsia="en-US"/>
        </w:rPr>
        <w:t> </w:t>
      </w:r>
      <w:r w:rsidR="00B203F6">
        <w:rPr>
          <w:sz w:val="28"/>
          <w:szCs w:val="28"/>
          <w:lang w:eastAsia="en-US"/>
        </w:rPr>
        <w:t>pielikums</w:t>
      </w:r>
    </w:p>
    <w:p w14:paraId="63A09F8F" w14:textId="77777777" w:rsidR="00B203F6" w:rsidRDefault="00B203F6" w:rsidP="00B203F6">
      <w:pPr>
        <w:ind w:firstLine="720"/>
        <w:jc w:val="right"/>
        <w:rPr>
          <w:sz w:val="28"/>
          <w:szCs w:val="28"/>
          <w:lang w:eastAsia="en-US"/>
        </w:rPr>
      </w:pPr>
      <w:r w:rsidRPr="00B203F6">
        <w:rPr>
          <w:sz w:val="28"/>
          <w:szCs w:val="28"/>
          <w:lang w:eastAsia="en-US"/>
        </w:rPr>
        <w:t>Ministru kabineta</w:t>
      </w:r>
      <w:r w:rsidRPr="00B203F6">
        <w:rPr>
          <w:sz w:val="28"/>
          <w:szCs w:val="28"/>
          <w:lang w:eastAsia="en-US"/>
        </w:rPr>
        <w:br/>
        <w:t>201</w:t>
      </w:r>
      <w:r>
        <w:rPr>
          <w:sz w:val="28"/>
          <w:szCs w:val="28"/>
          <w:lang w:eastAsia="en-US"/>
        </w:rPr>
        <w:t>7</w:t>
      </w:r>
      <w:r w:rsidRPr="00B203F6">
        <w:rPr>
          <w:sz w:val="28"/>
          <w:szCs w:val="28"/>
          <w:lang w:eastAsia="en-US"/>
        </w:rPr>
        <w:t>.</w:t>
      </w:r>
      <w:r w:rsidR="000000C4">
        <w:rPr>
          <w:sz w:val="28"/>
          <w:szCs w:val="28"/>
          <w:lang w:eastAsia="en-US"/>
        </w:rPr>
        <w:t> </w:t>
      </w:r>
      <w:r w:rsidRPr="00B203F6">
        <w:rPr>
          <w:sz w:val="28"/>
          <w:szCs w:val="28"/>
          <w:lang w:eastAsia="en-US"/>
        </w:rPr>
        <w:t xml:space="preserve">gada </w:t>
      </w:r>
      <w:r>
        <w:rPr>
          <w:sz w:val="28"/>
          <w:szCs w:val="28"/>
          <w:lang w:eastAsia="en-US"/>
        </w:rPr>
        <w:t>3</w:t>
      </w:r>
      <w:r w:rsidRPr="00B203F6">
        <w:rPr>
          <w:sz w:val="28"/>
          <w:szCs w:val="28"/>
          <w:lang w:eastAsia="en-US"/>
        </w:rPr>
        <w:t>.</w:t>
      </w:r>
      <w:r w:rsidR="000000C4">
        <w:rPr>
          <w:sz w:val="28"/>
          <w:szCs w:val="28"/>
          <w:lang w:eastAsia="en-US"/>
        </w:rPr>
        <w:t> </w:t>
      </w:r>
      <w:r>
        <w:rPr>
          <w:sz w:val="28"/>
          <w:szCs w:val="28"/>
          <w:lang w:eastAsia="en-US"/>
        </w:rPr>
        <w:t>maij</w:t>
      </w:r>
      <w:r w:rsidRPr="00B203F6">
        <w:rPr>
          <w:sz w:val="28"/>
          <w:szCs w:val="28"/>
          <w:lang w:eastAsia="en-US"/>
        </w:rPr>
        <w:t xml:space="preserve">a </w:t>
      </w:r>
    </w:p>
    <w:p w14:paraId="24160C4A" w14:textId="77777777" w:rsidR="00B203F6" w:rsidRDefault="00B203F6" w:rsidP="00B203F6">
      <w:pPr>
        <w:ind w:firstLine="720"/>
        <w:jc w:val="right"/>
        <w:rPr>
          <w:sz w:val="28"/>
          <w:szCs w:val="28"/>
          <w:lang w:eastAsia="en-US"/>
        </w:rPr>
      </w:pPr>
      <w:r w:rsidRPr="00B203F6">
        <w:rPr>
          <w:sz w:val="28"/>
          <w:szCs w:val="28"/>
          <w:lang w:eastAsia="en-US"/>
        </w:rPr>
        <w:t>noteikumiem Nr.</w:t>
      </w:r>
      <w:bookmarkStart w:id="1" w:name="piel-507315"/>
      <w:bookmarkEnd w:id="1"/>
      <w:r w:rsidR="000000C4">
        <w:rPr>
          <w:sz w:val="28"/>
          <w:szCs w:val="28"/>
          <w:lang w:eastAsia="en-US"/>
        </w:rPr>
        <w:t> </w:t>
      </w:r>
      <w:r w:rsidR="00FA3744">
        <w:rPr>
          <w:sz w:val="28"/>
          <w:szCs w:val="28"/>
          <w:lang w:eastAsia="en-US"/>
        </w:rPr>
        <w:t>247</w:t>
      </w:r>
    </w:p>
    <w:p w14:paraId="62C26994" w14:textId="77777777" w:rsidR="005E56AF" w:rsidRPr="000833D1" w:rsidRDefault="005E56AF" w:rsidP="005E56AF">
      <w:pPr>
        <w:jc w:val="both"/>
        <w:rPr>
          <w:color w:val="414142"/>
          <w:sz w:val="28"/>
          <w:szCs w:val="28"/>
        </w:rPr>
      </w:pPr>
    </w:p>
    <w:p w14:paraId="5759318C" w14:textId="772F1F8C" w:rsidR="005E56AF" w:rsidRPr="000833D1" w:rsidRDefault="005E56AF" w:rsidP="005E56AF">
      <w:pPr>
        <w:jc w:val="center"/>
        <w:rPr>
          <w:b/>
          <w:bCs/>
          <w:color w:val="414142"/>
          <w:sz w:val="28"/>
          <w:szCs w:val="28"/>
        </w:rPr>
      </w:pPr>
      <w:bookmarkStart w:id="2" w:name="464179"/>
      <w:bookmarkEnd w:id="2"/>
      <w:r w:rsidRPr="000833D1">
        <w:rPr>
          <w:b/>
          <w:bCs/>
          <w:color w:val="414142"/>
          <w:sz w:val="28"/>
          <w:szCs w:val="28"/>
        </w:rPr>
        <w:t xml:space="preserve">_____. gada pārskats </w:t>
      </w:r>
      <w:r>
        <w:rPr>
          <w:b/>
          <w:bCs/>
          <w:color w:val="414142"/>
          <w:sz w:val="28"/>
          <w:szCs w:val="28"/>
        </w:rPr>
        <w:br/>
      </w:r>
      <w:r w:rsidRPr="000833D1">
        <w:rPr>
          <w:b/>
          <w:bCs/>
          <w:color w:val="414142"/>
          <w:sz w:val="28"/>
          <w:szCs w:val="28"/>
        </w:rPr>
        <w:t xml:space="preserve">par ganāmpulku īpašniekiem, </w:t>
      </w:r>
      <w:proofErr w:type="gramStart"/>
      <w:r w:rsidRPr="000833D1">
        <w:rPr>
          <w:b/>
          <w:bCs/>
          <w:color w:val="414142"/>
          <w:sz w:val="28"/>
          <w:szCs w:val="28"/>
        </w:rPr>
        <w:t>kuriem pieder ciltsgrāmatā ierakstītas vai ierakstīšanai ciltsgrāmatā</w:t>
      </w:r>
      <w:proofErr w:type="gramEnd"/>
      <w:r w:rsidRPr="000833D1">
        <w:rPr>
          <w:b/>
          <w:bCs/>
          <w:color w:val="414142"/>
          <w:sz w:val="28"/>
          <w:szCs w:val="28"/>
        </w:rPr>
        <w:t xml:space="preserve"> sagatavotas piena šķirņu slaucamās </w:t>
      </w:r>
      <w:r>
        <w:rPr>
          <w:b/>
          <w:bCs/>
          <w:color w:val="414142"/>
          <w:sz w:val="28"/>
          <w:szCs w:val="28"/>
        </w:rPr>
        <w:t>govis</w:t>
      </w:r>
      <w:r w:rsidRPr="000833D1">
        <w:rPr>
          <w:b/>
          <w:bCs/>
          <w:color w:val="414142"/>
          <w:sz w:val="28"/>
          <w:szCs w:val="28"/>
        </w:rPr>
        <w:t xml:space="preserve">, </w:t>
      </w:r>
      <w:r>
        <w:rPr>
          <w:b/>
          <w:bCs/>
          <w:color w:val="414142"/>
          <w:sz w:val="28"/>
          <w:szCs w:val="28"/>
        </w:rPr>
        <w:br/>
      </w:r>
      <w:r w:rsidRPr="000833D1">
        <w:rPr>
          <w:b/>
          <w:bCs/>
          <w:color w:val="414142"/>
          <w:sz w:val="28"/>
          <w:szCs w:val="28"/>
        </w:rPr>
        <w:t>kam noteikta ģenētiskā kvalitāte un izvērtēti produktivitātes dati</w:t>
      </w:r>
    </w:p>
    <w:p w14:paraId="13CEBF73" w14:textId="77777777" w:rsidR="005E56AF" w:rsidRPr="00455EAF" w:rsidRDefault="005E56AF" w:rsidP="005E56AF">
      <w:pPr>
        <w:tabs>
          <w:tab w:val="left" w:pos="9072"/>
        </w:tabs>
        <w:jc w:val="both"/>
        <w:rPr>
          <w:sz w:val="28"/>
          <w:szCs w:val="28"/>
        </w:rPr>
      </w:pPr>
    </w:p>
    <w:p w14:paraId="7D934E5A" w14:textId="77777777" w:rsidR="005E56AF" w:rsidRPr="007F03EA" w:rsidRDefault="005E56AF" w:rsidP="005E56AF">
      <w:pPr>
        <w:ind w:firstLine="300"/>
        <w:jc w:val="right"/>
        <w:rPr>
          <w:szCs w:val="28"/>
        </w:rPr>
      </w:pPr>
      <w:r w:rsidRPr="007F03EA">
        <w:rPr>
          <w:szCs w:val="28"/>
        </w:rPr>
        <w:t>Lauku atbalsta dienestam</w:t>
      </w:r>
    </w:p>
    <w:p w14:paraId="1731E003" w14:textId="77777777" w:rsidR="005E56AF" w:rsidRDefault="005E56AF" w:rsidP="005E56AF">
      <w:pPr>
        <w:tabs>
          <w:tab w:val="left" w:pos="9072"/>
        </w:tabs>
        <w:jc w:val="both"/>
        <w:rPr>
          <w:szCs w:val="28"/>
        </w:rPr>
      </w:pPr>
    </w:p>
    <w:p w14:paraId="6F6B9CBE" w14:textId="77777777" w:rsidR="005E56AF" w:rsidRDefault="005E56AF" w:rsidP="005E56AF">
      <w:pPr>
        <w:tabs>
          <w:tab w:val="left" w:pos="9072"/>
        </w:tabs>
        <w:jc w:val="both"/>
        <w:rPr>
          <w:szCs w:val="28"/>
        </w:rPr>
      </w:pPr>
      <w:r w:rsidRPr="007F03EA">
        <w:rPr>
          <w:szCs w:val="28"/>
        </w:rPr>
        <w:t>Iesniedzējs</w:t>
      </w:r>
      <w:r>
        <w:rPr>
          <w:szCs w:val="28"/>
        </w:rPr>
        <w:t xml:space="preserve"> </w:t>
      </w:r>
      <w:r w:rsidRPr="007F03EA">
        <w:rPr>
          <w:szCs w:val="28"/>
          <w:u w:val="single"/>
        </w:rPr>
        <w:tab/>
      </w:r>
    </w:p>
    <w:p w14:paraId="0E691412" w14:textId="77777777" w:rsidR="005E56AF" w:rsidRPr="007F03EA" w:rsidRDefault="005E56AF" w:rsidP="005E56AF">
      <w:pPr>
        <w:ind w:firstLine="3261"/>
        <w:jc w:val="both"/>
        <w:rPr>
          <w:szCs w:val="28"/>
        </w:rPr>
      </w:pPr>
      <w:r w:rsidRPr="007F03EA">
        <w:rPr>
          <w:sz w:val="20"/>
          <w:szCs w:val="28"/>
        </w:rPr>
        <w:t>(vārds, uzvārds, tālruņa numurs, e-pasta adrese)</w:t>
      </w:r>
    </w:p>
    <w:p w14:paraId="7033B181" w14:textId="77777777" w:rsidR="005E56AF" w:rsidRDefault="005E56AF" w:rsidP="005E56AF">
      <w:pPr>
        <w:tabs>
          <w:tab w:val="left" w:pos="9072"/>
        </w:tabs>
        <w:jc w:val="both"/>
        <w:rPr>
          <w:szCs w:val="28"/>
        </w:rPr>
      </w:pPr>
    </w:p>
    <w:p w14:paraId="0A2DA032" w14:textId="77777777" w:rsidR="005E56AF" w:rsidRDefault="005E56AF" w:rsidP="005E56AF">
      <w:pPr>
        <w:tabs>
          <w:tab w:val="left" w:pos="9072"/>
        </w:tabs>
        <w:rPr>
          <w:szCs w:val="28"/>
          <w:u w:val="single"/>
        </w:rPr>
      </w:pPr>
      <w:r w:rsidRPr="007F03EA">
        <w:rPr>
          <w:szCs w:val="28"/>
        </w:rPr>
        <w:t xml:space="preserve">Lauku atbalsta dienesta klienta reģistrācijas numurs </w:t>
      </w:r>
      <w:r w:rsidRPr="00147AC2">
        <w:rPr>
          <w:szCs w:val="28"/>
          <w:u w:val="single"/>
        </w:rPr>
        <w:tab/>
      </w:r>
    </w:p>
    <w:p w14:paraId="13675B3C" w14:textId="77777777" w:rsidR="005E56AF" w:rsidRDefault="005E56AF" w:rsidP="005E56AF">
      <w:pPr>
        <w:tabs>
          <w:tab w:val="left" w:pos="9072"/>
        </w:tabs>
        <w:jc w:val="both"/>
        <w:rPr>
          <w:szCs w:val="28"/>
        </w:rPr>
      </w:pPr>
    </w:p>
    <w:tbl>
      <w:tblPr>
        <w:tblStyle w:val="TableGrid"/>
        <w:tblW w:w="5000" w:type="pct"/>
        <w:tblLook w:val="04A0" w:firstRow="1" w:lastRow="0" w:firstColumn="1" w:lastColumn="0" w:noHBand="0" w:noVBand="1"/>
      </w:tblPr>
      <w:tblGrid>
        <w:gridCol w:w="2537"/>
        <w:gridCol w:w="3262"/>
        <w:gridCol w:w="3262"/>
      </w:tblGrid>
      <w:tr w:rsidR="005E56AF" w:rsidRPr="00455EAF" w14:paraId="407580B1" w14:textId="77777777" w:rsidTr="009D1FCB">
        <w:trPr>
          <w:trHeight w:val="20"/>
        </w:trPr>
        <w:tc>
          <w:tcPr>
            <w:tcW w:w="1400" w:type="pct"/>
            <w:vAlign w:val="center"/>
            <w:hideMark/>
          </w:tcPr>
          <w:p w14:paraId="7F23C1B1" w14:textId="77777777" w:rsidR="005E56AF" w:rsidRPr="00455EAF" w:rsidRDefault="005E56AF" w:rsidP="009D1FCB">
            <w:pPr>
              <w:jc w:val="center"/>
            </w:pPr>
            <w:r w:rsidRPr="00455EAF">
              <w:t>Ganāmpulka</w:t>
            </w:r>
            <w:r w:rsidRPr="00455EAF">
              <w:br/>
              <w:t>reģistrācijas numurs</w:t>
            </w:r>
          </w:p>
        </w:tc>
        <w:tc>
          <w:tcPr>
            <w:tcW w:w="1800" w:type="pct"/>
            <w:vAlign w:val="center"/>
            <w:hideMark/>
          </w:tcPr>
          <w:p w14:paraId="19CAACA6" w14:textId="77777777" w:rsidR="005E56AF" w:rsidRPr="00455EAF" w:rsidRDefault="005E56AF" w:rsidP="009D1FCB">
            <w:pPr>
              <w:jc w:val="center"/>
            </w:pPr>
            <w:r w:rsidRPr="00455EAF">
              <w:t xml:space="preserve">Ganāmpulka īpašnieks </w:t>
            </w:r>
            <w:r w:rsidRPr="00455EAF">
              <w:br/>
              <w:t xml:space="preserve">(juridiskās personas </w:t>
            </w:r>
            <w:r w:rsidRPr="00455EAF">
              <w:br/>
              <w:t>firma (nosaukums)/</w:t>
            </w:r>
            <w:r w:rsidRPr="00455EAF">
              <w:br/>
              <w:t>fiziskās personas vārds, uzvārds)</w:t>
            </w:r>
          </w:p>
        </w:tc>
        <w:tc>
          <w:tcPr>
            <w:tcW w:w="1800" w:type="pct"/>
            <w:vAlign w:val="center"/>
            <w:hideMark/>
          </w:tcPr>
          <w:p w14:paraId="0F4E0DD6" w14:textId="77777777" w:rsidR="005E56AF" w:rsidRPr="00455EAF" w:rsidRDefault="005E56AF" w:rsidP="009D1FCB">
            <w:pPr>
              <w:jc w:val="center"/>
            </w:pPr>
            <w:r w:rsidRPr="00455EAF">
              <w:t>Reģistrācijas numurs</w:t>
            </w:r>
            <w:r w:rsidRPr="00455EAF">
              <w:br/>
              <w:t>(juridiskai personai)/</w:t>
            </w:r>
            <w:r w:rsidRPr="00455EAF">
              <w:br/>
              <w:t>personas kods (fiziskai personai)</w:t>
            </w:r>
          </w:p>
        </w:tc>
      </w:tr>
      <w:tr w:rsidR="005E56AF" w:rsidRPr="00455EAF" w14:paraId="03CA6557" w14:textId="77777777" w:rsidTr="009D1FCB">
        <w:trPr>
          <w:trHeight w:val="20"/>
        </w:trPr>
        <w:tc>
          <w:tcPr>
            <w:tcW w:w="1400" w:type="pct"/>
          </w:tcPr>
          <w:p w14:paraId="76D6D7BF" w14:textId="77777777" w:rsidR="005E56AF" w:rsidRPr="00455EAF" w:rsidRDefault="005E56AF" w:rsidP="009D1FCB"/>
        </w:tc>
        <w:tc>
          <w:tcPr>
            <w:tcW w:w="1800" w:type="pct"/>
          </w:tcPr>
          <w:p w14:paraId="2B1FA53C" w14:textId="77777777" w:rsidR="005E56AF" w:rsidRPr="00455EAF" w:rsidRDefault="005E56AF" w:rsidP="009D1FCB"/>
        </w:tc>
        <w:tc>
          <w:tcPr>
            <w:tcW w:w="1800" w:type="pct"/>
          </w:tcPr>
          <w:p w14:paraId="7812C988" w14:textId="77777777" w:rsidR="005E56AF" w:rsidRPr="00455EAF" w:rsidRDefault="005E56AF" w:rsidP="009D1FCB"/>
        </w:tc>
      </w:tr>
      <w:tr w:rsidR="005E56AF" w:rsidRPr="00455EAF" w14:paraId="7F452B30" w14:textId="77777777" w:rsidTr="009D1FCB">
        <w:trPr>
          <w:trHeight w:val="20"/>
        </w:trPr>
        <w:tc>
          <w:tcPr>
            <w:tcW w:w="1400" w:type="pct"/>
          </w:tcPr>
          <w:p w14:paraId="069E62B2" w14:textId="77777777" w:rsidR="005E56AF" w:rsidRPr="00455EAF" w:rsidRDefault="005E56AF" w:rsidP="009D1FCB"/>
        </w:tc>
        <w:tc>
          <w:tcPr>
            <w:tcW w:w="1800" w:type="pct"/>
          </w:tcPr>
          <w:p w14:paraId="053D00F6" w14:textId="77777777" w:rsidR="005E56AF" w:rsidRPr="00455EAF" w:rsidRDefault="005E56AF" w:rsidP="009D1FCB"/>
        </w:tc>
        <w:tc>
          <w:tcPr>
            <w:tcW w:w="1800" w:type="pct"/>
          </w:tcPr>
          <w:p w14:paraId="105A9CFC" w14:textId="77777777" w:rsidR="005E56AF" w:rsidRPr="00455EAF" w:rsidRDefault="005E56AF" w:rsidP="009D1FCB"/>
        </w:tc>
      </w:tr>
      <w:tr w:rsidR="005E56AF" w:rsidRPr="00455EAF" w14:paraId="0D5F6DB6" w14:textId="77777777" w:rsidTr="009D1FCB">
        <w:trPr>
          <w:trHeight w:val="20"/>
        </w:trPr>
        <w:tc>
          <w:tcPr>
            <w:tcW w:w="1400" w:type="pct"/>
          </w:tcPr>
          <w:p w14:paraId="1B96C0C2" w14:textId="77777777" w:rsidR="005E56AF" w:rsidRPr="00455EAF" w:rsidRDefault="005E56AF" w:rsidP="009D1FCB"/>
        </w:tc>
        <w:tc>
          <w:tcPr>
            <w:tcW w:w="1800" w:type="pct"/>
          </w:tcPr>
          <w:p w14:paraId="016D90BF" w14:textId="77777777" w:rsidR="005E56AF" w:rsidRPr="00455EAF" w:rsidRDefault="005E56AF" w:rsidP="009D1FCB"/>
        </w:tc>
        <w:tc>
          <w:tcPr>
            <w:tcW w:w="1800" w:type="pct"/>
          </w:tcPr>
          <w:p w14:paraId="6356A0B0" w14:textId="77777777" w:rsidR="005E56AF" w:rsidRPr="00455EAF" w:rsidRDefault="005E56AF" w:rsidP="009D1FCB"/>
        </w:tc>
      </w:tr>
    </w:tbl>
    <w:p w14:paraId="3054C840" w14:textId="77777777" w:rsidR="005E56AF" w:rsidRDefault="005E56AF" w:rsidP="005E56AF">
      <w:pPr>
        <w:tabs>
          <w:tab w:val="left" w:pos="9072"/>
        </w:tabs>
        <w:jc w:val="both"/>
        <w:rPr>
          <w:szCs w:val="28"/>
        </w:rPr>
      </w:pPr>
    </w:p>
    <w:p w14:paraId="3F9313B2" w14:textId="4541C5F0" w:rsidR="005E56AF" w:rsidRPr="00215499" w:rsidRDefault="005E56AF" w:rsidP="00215499">
      <w:pPr>
        <w:tabs>
          <w:tab w:val="left" w:pos="6521"/>
          <w:tab w:val="left" w:pos="6946"/>
          <w:tab w:val="left" w:pos="8931"/>
        </w:tabs>
        <w:jc w:val="both"/>
        <w:rPr>
          <w:szCs w:val="28"/>
          <w:u w:val="single"/>
        </w:rPr>
      </w:pPr>
      <w:r w:rsidRPr="007F03EA">
        <w:rPr>
          <w:szCs w:val="28"/>
        </w:rPr>
        <w:t>Iesniedzējs</w:t>
      </w:r>
      <w:r>
        <w:rPr>
          <w:szCs w:val="28"/>
        </w:rPr>
        <w:t xml:space="preserve"> </w:t>
      </w:r>
      <w:r w:rsidRPr="007F03EA">
        <w:rPr>
          <w:szCs w:val="28"/>
          <w:u w:val="single"/>
        </w:rPr>
        <w:tab/>
      </w:r>
      <w:r w:rsidRPr="00147AC2">
        <w:rPr>
          <w:szCs w:val="28"/>
        </w:rPr>
        <w:tab/>
      </w:r>
      <w:r w:rsidR="00215499" w:rsidRPr="00215499">
        <w:rPr>
          <w:szCs w:val="28"/>
          <w:u w:val="single"/>
        </w:rPr>
        <w:tab/>
      </w:r>
    </w:p>
    <w:p w14:paraId="08676258" w14:textId="77777777" w:rsidR="005E56AF" w:rsidRPr="007F03EA" w:rsidRDefault="005E56AF" w:rsidP="005E56AF">
      <w:pPr>
        <w:tabs>
          <w:tab w:val="left" w:pos="7655"/>
        </w:tabs>
        <w:ind w:firstLine="2835"/>
        <w:jc w:val="both"/>
        <w:rPr>
          <w:szCs w:val="28"/>
        </w:rPr>
      </w:pPr>
      <w:r w:rsidRPr="00147AC2">
        <w:rPr>
          <w:sz w:val="20"/>
          <w:szCs w:val="28"/>
        </w:rPr>
        <w:t>(vārds, uzvārds, paraksts*)</w:t>
      </w:r>
      <w:r>
        <w:rPr>
          <w:sz w:val="20"/>
          <w:szCs w:val="28"/>
        </w:rPr>
        <w:tab/>
      </w:r>
      <w:r w:rsidRPr="00147AC2">
        <w:rPr>
          <w:sz w:val="20"/>
          <w:szCs w:val="28"/>
        </w:rPr>
        <w:t>(datums*)</w:t>
      </w:r>
    </w:p>
    <w:p w14:paraId="013472CF" w14:textId="77777777" w:rsidR="005E56AF" w:rsidRDefault="005E56AF" w:rsidP="005E56AF">
      <w:pPr>
        <w:tabs>
          <w:tab w:val="left" w:pos="9072"/>
        </w:tabs>
        <w:jc w:val="both"/>
        <w:rPr>
          <w:szCs w:val="28"/>
        </w:rPr>
      </w:pPr>
    </w:p>
    <w:p w14:paraId="54252273" w14:textId="0251FD7A" w:rsidR="005E56AF" w:rsidRDefault="005E56AF" w:rsidP="005E56AF">
      <w:pPr>
        <w:tabs>
          <w:tab w:val="left" w:pos="9072"/>
        </w:tabs>
        <w:jc w:val="both"/>
        <w:rPr>
          <w:szCs w:val="28"/>
        </w:rPr>
      </w:pPr>
      <w:r w:rsidRPr="00147AC2">
        <w:rPr>
          <w:szCs w:val="28"/>
        </w:rPr>
        <w:t>Pieņēma</w:t>
      </w:r>
      <w:r>
        <w:rPr>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3"/>
      </w:tblGrid>
      <w:tr w:rsidR="00496C9A" w14:paraId="4A048E1A" w14:textId="77777777" w:rsidTr="00496C9A">
        <w:tc>
          <w:tcPr>
            <w:tcW w:w="988" w:type="dxa"/>
          </w:tcPr>
          <w:p w14:paraId="6C9A5002" w14:textId="77777777" w:rsidR="00496C9A" w:rsidRDefault="00496C9A" w:rsidP="005E56AF">
            <w:pPr>
              <w:tabs>
                <w:tab w:val="left" w:pos="9072"/>
              </w:tabs>
              <w:jc w:val="both"/>
              <w:rPr>
                <w:szCs w:val="28"/>
              </w:rPr>
            </w:pPr>
          </w:p>
        </w:tc>
        <w:tc>
          <w:tcPr>
            <w:tcW w:w="8073" w:type="dxa"/>
            <w:tcBorders>
              <w:top w:val="single" w:sz="4" w:space="0" w:color="auto"/>
            </w:tcBorders>
          </w:tcPr>
          <w:p w14:paraId="76FC598E" w14:textId="7E99BB9B" w:rsidR="00496C9A" w:rsidRDefault="00496C9A" w:rsidP="00496C9A">
            <w:pPr>
              <w:tabs>
                <w:tab w:val="left" w:pos="9072"/>
              </w:tabs>
              <w:jc w:val="center"/>
              <w:rPr>
                <w:szCs w:val="28"/>
              </w:rPr>
            </w:pPr>
            <w:r w:rsidRPr="00147AC2">
              <w:rPr>
                <w:sz w:val="20"/>
                <w:szCs w:val="28"/>
              </w:rPr>
              <w:t>(Lauku atbalsta dienesta pārstāvja amats, vārds, uzvārds, paraksts, datums)**</w:t>
            </w:r>
          </w:p>
        </w:tc>
      </w:tr>
    </w:tbl>
    <w:p w14:paraId="1E75EFAA" w14:textId="77777777" w:rsidR="00496C9A" w:rsidRPr="00496C9A" w:rsidRDefault="00496C9A" w:rsidP="005E56AF">
      <w:pPr>
        <w:tabs>
          <w:tab w:val="left" w:pos="9072"/>
        </w:tabs>
        <w:jc w:val="both"/>
        <w:rPr>
          <w:sz w:val="16"/>
          <w:szCs w:val="16"/>
        </w:rPr>
      </w:pPr>
    </w:p>
    <w:p w14:paraId="2667EC96" w14:textId="77777777" w:rsidR="005E56AF" w:rsidRPr="00147AC2" w:rsidRDefault="005E56AF" w:rsidP="005E56AF">
      <w:pPr>
        <w:ind w:firstLine="720"/>
        <w:jc w:val="both"/>
        <w:rPr>
          <w:sz w:val="20"/>
          <w:szCs w:val="28"/>
        </w:rPr>
      </w:pPr>
      <w:r w:rsidRPr="00147AC2">
        <w:rPr>
          <w:sz w:val="20"/>
          <w:szCs w:val="28"/>
        </w:rPr>
        <w:t>Piezīmes.</w:t>
      </w:r>
    </w:p>
    <w:p w14:paraId="7BEBFC19" w14:textId="77777777" w:rsidR="005E56AF" w:rsidRPr="00147AC2" w:rsidRDefault="005E56AF" w:rsidP="005E56AF">
      <w:pPr>
        <w:ind w:firstLine="720"/>
        <w:jc w:val="both"/>
        <w:rPr>
          <w:spacing w:val="-3"/>
          <w:sz w:val="20"/>
          <w:szCs w:val="28"/>
        </w:rPr>
      </w:pPr>
      <w:r w:rsidRPr="00147AC2">
        <w:rPr>
          <w:spacing w:val="-3"/>
          <w:sz w:val="20"/>
          <w:szCs w:val="28"/>
        </w:rPr>
        <w:t>1. * Dokumenta rekvizītus "paraksts" un "datums" neaizpilda, ja elektroniskais dokuments ir sagatavots atbilstoši normatīvajiem aktiem par elektronisko dokumentu noformēšanu.</w:t>
      </w:r>
    </w:p>
    <w:p w14:paraId="27334178" w14:textId="37F95900" w:rsidR="005E56AF" w:rsidRPr="00147AC2" w:rsidRDefault="005E56AF" w:rsidP="005E56AF">
      <w:pPr>
        <w:ind w:firstLine="720"/>
        <w:jc w:val="both"/>
        <w:rPr>
          <w:sz w:val="20"/>
          <w:szCs w:val="28"/>
        </w:rPr>
      </w:pPr>
      <w:r w:rsidRPr="00147AC2">
        <w:rPr>
          <w:sz w:val="20"/>
          <w:szCs w:val="28"/>
        </w:rPr>
        <w:t>2. ** Neaizpilda, ja elektroniskais dokuments ir sagatavots atbilstoši normatīvajiem aktiem par elektronisko dokumentu noformēšanu.</w:t>
      </w:r>
      <w:r w:rsidR="00C05852" w:rsidRPr="00147AC2">
        <w:rPr>
          <w:spacing w:val="-3"/>
          <w:sz w:val="20"/>
          <w:szCs w:val="28"/>
        </w:rPr>
        <w:t>"</w:t>
      </w:r>
    </w:p>
    <w:p w14:paraId="399035FE" w14:textId="77777777" w:rsidR="00900374" w:rsidRDefault="00900374" w:rsidP="00900374">
      <w:pPr>
        <w:jc w:val="both"/>
        <w:rPr>
          <w:lang w:eastAsia="en-US"/>
        </w:rPr>
      </w:pPr>
    </w:p>
    <w:p w14:paraId="6C7419BA" w14:textId="77777777" w:rsidR="00900374" w:rsidRDefault="00900374" w:rsidP="00900374">
      <w:pPr>
        <w:jc w:val="both"/>
        <w:rPr>
          <w:lang w:eastAsia="en-US"/>
        </w:rPr>
      </w:pPr>
    </w:p>
    <w:p w14:paraId="7EEC9F6F" w14:textId="77777777" w:rsidR="00E54AFB" w:rsidRDefault="00E54AFB" w:rsidP="00900374">
      <w:pPr>
        <w:jc w:val="both"/>
        <w:rPr>
          <w:lang w:eastAsia="en-US"/>
        </w:rPr>
      </w:pPr>
    </w:p>
    <w:p w14:paraId="249B64E6" w14:textId="77777777" w:rsidR="002907F0" w:rsidRPr="00487B15" w:rsidRDefault="002907F0" w:rsidP="00487B15">
      <w:pPr>
        <w:tabs>
          <w:tab w:val="left" w:pos="6521"/>
        </w:tabs>
        <w:ind w:firstLine="720"/>
        <w:jc w:val="both"/>
        <w:rPr>
          <w:sz w:val="28"/>
          <w:szCs w:val="28"/>
        </w:rPr>
      </w:pPr>
      <w:r w:rsidRPr="00487B15">
        <w:rPr>
          <w:sz w:val="28"/>
          <w:szCs w:val="28"/>
        </w:rPr>
        <w:t>Ministru prezidents</w:t>
      </w:r>
      <w:r w:rsidRPr="00487B15">
        <w:rPr>
          <w:sz w:val="28"/>
          <w:szCs w:val="28"/>
        </w:rPr>
        <w:tab/>
        <w:t xml:space="preserve">Māris Kučinskis </w:t>
      </w:r>
    </w:p>
    <w:p w14:paraId="787A8219" w14:textId="77777777" w:rsidR="002907F0" w:rsidRPr="00487B15" w:rsidRDefault="002907F0" w:rsidP="00487B15">
      <w:pPr>
        <w:ind w:firstLine="720"/>
        <w:jc w:val="both"/>
        <w:rPr>
          <w:sz w:val="28"/>
          <w:szCs w:val="28"/>
        </w:rPr>
      </w:pPr>
    </w:p>
    <w:p w14:paraId="0EDE0247" w14:textId="77777777" w:rsidR="002907F0" w:rsidRPr="00487B15" w:rsidRDefault="002907F0" w:rsidP="00487B15">
      <w:pPr>
        <w:ind w:firstLine="720"/>
        <w:jc w:val="both"/>
        <w:rPr>
          <w:sz w:val="28"/>
          <w:szCs w:val="28"/>
        </w:rPr>
      </w:pPr>
    </w:p>
    <w:p w14:paraId="760A27BF" w14:textId="77777777" w:rsidR="002907F0" w:rsidRPr="00487B15" w:rsidRDefault="002907F0" w:rsidP="00487B15">
      <w:pPr>
        <w:ind w:firstLine="720"/>
        <w:jc w:val="both"/>
        <w:rPr>
          <w:sz w:val="28"/>
          <w:szCs w:val="28"/>
        </w:rPr>
      </w:pPr>
    </w:p>
    <w:p w14:paraId="585DA563" w14:textId="749C5123" w:rsidR="00B203F6" w:rsidRPr="002436D7" w:rsidRDefault="002907F0" w:rsidP="00496C9A">
      <w:pPr>
        <w:tabs>
          <w:tab w:val="left" w:pos="6521"/>
        </w:tabs>
        <w:ind w:firstLine="720"/>
        <w:jc w:val="both"/>
        <w:rPr>
          <w:sz w:val="28"/>
          <w:szCs w:val="28"/>
          <w:lang w:eastAsia="en-US"/>
        </w:rPr>
      </w:pPr>
      <w:r w:rsidRPr="00487B15">
        <w:rPr>
          <w:sz w:val="28"/>
          <w:szCs w:val="28"/>
        </w:rPr>
        <w:t xml:space="preserve">Zemkopības ministrs </w:t>
      </w:r>
      <w:r w:rsidRPr="00487B15">
        <w:rPr>
          <w:sz w:val="28"/>
          <w:szCs w:val="28"/>
        </w:rPr>
        <w:tab/>
        <w:t>Jānis Dūklavs</w:t>
      </w:r>
      <w:r w:rsidR="00B203F6">
        <w:rPr>
          <w:sz w:val="28"/>
          <w:szCs w:val="28"/>
          <w:lang w:eastAsia="en-US"/>
        </w:rPr>
        <w:t xml:space="preserve"> </w:t>
      </w:r>
    </w:p>
    <w:sectPr w:rsidR="00B203F6" w:rsidRPr="002436D7" w:rsidSect="001A0A33">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EABCB" w14:textId="77777777" w:rsidR="00986200" w:rsidRDefault="00986200" w:rsidP="00F05A68">
      <w:r>
        <w:separator/>
      </w:r>
    </w:p>
  </w:endnote>
  <w:endnote w:type="continuationSeparator" w:id="0">
    <w:p w14:paraId="4FBA42D3" w14:textId="77777777" w:rsidR="00986200" w:rsidRDefault="00986200" w:rsidP="00F0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C50C" w14:textId="3619B798" w:rsidR="002907F0" w:rsidRPr="002907F0" w:rsidRDefault="002907F0">
    <w:pPr>
      <w:pStyle w:val="Footer"/>
      <w:rPr>
        <w:sz w:val="16"/>
        <w:szCs w:val="16"/>
      </w:rPr>
    </w:pPr>
    <w:r w:rsidRPr="002907F0">
      <w:rPr>
        <w:sz w:val="16"/>
        <w:szCs w:val="16"/>
      </w:rPr>
      <w:t>N0706_8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C431" w14:textId="750C280C" w:rsidR="002907F0" w:rsidRPr="002907F0" w:rsidRDefault="002907F0">
    <w:pPr>
      <w:pStyle w:val="Footer"/>
      <w:rPr>
        <w:sz w:val="16"/>
        <w:szCs w:val="16"/>
      </w:rPr>
    </w:pPr>
    <w:r w:rsidRPr="002907F0">
      <w:rPr>
        <w:sz w:val="16"/>
        <w:szCs w:val="16"/>
      </w:rPr>
      <w:t>N0706_8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AD278" w14:textId="77777777" w:rsidR="00986200" w:rsidRDefault="00986200" w:rsidP="00F05A68">
      <w:r>
        <w:separator/>
      </w:r>
    </w:p>
  </w:footnote>
  <w:footnote w:type="continuationSeparator" w:id="0">
    <w:p w14:paraId="68C5CFE2" w14:textId="77777777" w:rsidR="00986200" w:rsidRDefault="00986200" w:rsidP="00F05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88019"/>
      <w:docPartObj>
        <w:docPartGallery w:val="Page Numbers (Top of Page)"/>
        <w:docPartUnique/>
      </w:docPartObj>
    </w:sdtPr>
    <w:sdtEndPr/>
    <w:sdtContent>
      <w:p w14:paraId="6B633760" w14:textId="54C68918" w:rsidR="00E555F2" w:rsidRDefault="00E555F2">
        <w:pPr>
          <w:pStyle w:val="Header"/>
          <w:jc w:val="center"/>
        </w:pPr>
        <w:r>
          <w:fldChar w:fldCharType="begin"/>
        </w:r>
        <w:r>
          <w:instrText>PAGE   \* MERGEFORMAT</w:instrText>
        </w:r>
        <w:r>
          <w:fldChar w:fldCharType="separate"/>
        </w:r>
        <w:r w:rsidR="00C05852">
          <w:rPr>
            <w:noProof/>
          </w:rPr>
          <w:t>4</w:t>
        </w:r>
        <w:r>
          <w:fldChar w:fldCharType="end"/>
        </w:r>
      </w:p>
    </w:sdtContent>
  </w:sdt>
  <w:p w14:paraId="585047AC" w14:textId="77777777" w:rsidR="00E555F2" w:rsidRDefault="00E5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BA3A3" w14:textId="77777777" w:rsidR="001A0A33" w:rsidRPr="00A142D0" w:rsidRDefault="001A0A33">
    <w:pPr>
      <w:pStyle w:val="Header"/>
    </w:pPr>
  </w:p>
  <w:p w14:paraId="09015393" w14:textId="2D55C004" w:rsidR="001A0A33" w:rsidRPr="00A142D0" w:rsidRDefault="001A0A33">
    <w:pPr>
      <w:pStyle w:val="Header"/>
    </w:pPr>
    <w:r>
      <w:rPr>
        <w:noProof/>
      </w:rPr>
      <w:drawing>
        <wp:inline distT="0" distB="0" distL="0" distR="0" wp14:anchorId="5F3F30AF" wp14:editId="7EC6D7E7">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75D3C55E" w14:textId="1E4BDBE2" w:rsidR="001A0A33" w:rsidRDefault="001A0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2D"/>
    <w:rsid w:val="000000C4"/>
    <w:rsid w:val="00044E30"/>
    <w:rsid w:val="00060024"/>
    <w:rsid w:val="000832FC"/>
    <w:rsid w:val="00086F44"/>
    <w:rsid w:val="00087A37"/>
    <w:rsid w:val="000A3BEB"/>
    <w:rsid w:val="000B164F"/>
    <w:rsid w:val="000E305D"/>
    <w:rsid w:val="000F1D31"/>
    <w:rsid w:val="000F3B3E"/>
    <w:rsid w:val="00103F2D"/>
    <w:rsid w:val="001047DF"/>
    <w:rsid w:val="00144D1E"/>
    <w:rsid w:val="0017506E"/>
    <w:rsid w:val="001A0A33"/>
    <w:rsid w:val="001C113E"/>
    <w:rsid w:val="001E48A1"/>
    <w:rsid w:val="001E7E6C"/>
    <w:rsid w:val="001F49A4"/>
    <w:rsid w:val="001F4EF6"/>
    <w:rsid w:val="001F507D"/>
    <w:rsid w:val="00207E85"/>
    <w:rsid w:val="00215171"/>
    <w:rsid w:val="00215499"/>
    <w:rsid w:val="00220407"/>
    <w:rsid w:val="00226370"/>
    <w:rsid w:val="00241A6D"/>
    <w:rsid w:val="002436D7"/>
    <w:rsid w:val="002464B2"/>
    <w:rsid w:val="002511D7"/>
    <w:rsid w:val="00263B9D"/>
    <w:rsid w:val="002804F2"/>
    <w:rsid w:val="002906B4"/>
    <w:rsid w:val="002907F0"/>
    <w:rsid w:val="002A6C91"/>
    <w:rsid w:val="002E7D18"/>
    <w:rsid w:val="002F3025"/>
    <w:rsid w:val="00304681"/>
    <w:rsid w:val="00353C7A"/>
    <w:rsid w:val="003647B4"/>
    <w:rsid w:val="003651BB"/>
    <w:rsid w:val="00382317"/>
    <w:rsid w:val="003944DE"/>
    <w:rsid w:val="003C2FA7"/>
    <w:rsid w:val="003D4A38"/>
    <w:rsid w:val="003E7BDC"/>
    <w:rsid w:val="00417C8F"/>
    <w:rsid w:val="00441F69"/>
    <w:rsid w:val="00463B90"/>
    <w:rsid w:val="00485492"/>
    <w:rsid w:val="00494C3F"/>
    <w:rsid w:val="00496C9A"/>
    <w:rsid w:val="004B0D90"/>
    <w:rsid w:val="004B4DB3"/>
    <w:rsid w:val="004B6CA6"/>
    <w:rsid w:val="004B7521"/>
    <w:rsid w:val="004C4B25"/>
    <w:rsid w:val="004D5F16"/>
    <w:rsid w:val="004E234E"/>
    <w:rsid w:val="004E4A42"/>
    <w:rsid w:val="004E6001"/>
    <w:rsid w:val="004F2D4A"/>
    <w:rsid w:val="005372ED"/>
    <w:rsid w:val="00557B56"/>
    <w:rsid w:val="00562EAF"/>
    <w:rsid w:val="00574E35"/>
    <w:rsid w:val="005B06BF"/>
    <w:rsid w:val="005B39E5"/>
    <w:rsid w:val="005D0FA6"/>
    <w:rsid w:val="005D5248"/>
    <w:rsid w:val="005D69F7"/>
    <w:rsid w:val="005E56AF"/>
    <w:rsid w:val="005F540D"/>
    <w:rsid w:val="006102DC"/>
    <w:rsid w:val="00626A57"/>
    <w:rsid w:val="00640F58"/>
    <w:rsid w:val="00665F62"/>
    <w:rsid w:val="006676BE"/>
    <w:rsid w:val="00671B7D"/>
    <w:rsid w:val="00695FC1"/>
    <w:rsid w:val="006C1993"/>
    <w:rsid w:val="006C55DC"/>
    <w:rsid w:val="006C783A"/>
    <w:rsid w:val="006E4EBE"/>
    <w:rsid w:val="00734D89"/>
    <w:rsid w:val="00741F66"/>
    <w:rsid w:val="00746DAC"/>
    <w:rsid w:val="00771E01"/>
    <w:rsid w:val="00772C3F"/>
    <w:rsid w:val="007B582D"/>
    <w:rsid w:val="007D4CDD"/>
    <w:rsid w:val="007E717C"/>
    <w:rsid w:val="00830230"/>
    <w:rsid w:val="0083500C"/>
    <w:rsid w:val="008454D8"/>
    <w:rsid w:val="00851B59"/>
    <w:rsid w:val="008A081B"/>
    <w:rsid w:val="008A417D"/>
    <w:rsid w:val="008A7194"/>
    <w:rsid w:val="008B7156"/>
    <w:rsid w:val="008D5F47"/>
    <w:rsid w:val="008E03EA"/>
    <w:rsid w:val="008E05A2"/>
    <w:rsid w:val="00900374"/>
    <w:rsid w:val="00905E6B"/>
    <w:rsid w:val="00916058"/>
    <w:rsid w:val="009227FF"/>
    <w:rsid w:val="00925450"/>
    <w:rsid w:val="0092721C"/>
    <w:rsid w:val="0093515C"/>
    <w:rsid w:val="00961163"/>
    <w:rsid w:val="009643D6"/>
    <w:rsid w:val="0097124A"/>
    <w:rsid w:val="00982B77"/>
    <w:rsid w:val="00986200"/>
    <w:rsid w:val="009E145A"/>
    <w:rsid w:val="009E36F7"/>
    <w:rsid w:val="009F3123"/>
    <w:rsid w:val="00A25124"/>
    <w:rsid w:val="00A35516"/>
    <w:rsid w:val="00A5789B"/>
    <w:rsid w:val="00A628EA"/>
    <w:rsid w:val="00A65D49"/>
    <w:rsid w:val="00A8361F"/>
    <w:rsid w:val="00A91016"/>
    <w:rsid w:val="00AB747D"/>
    <w:rsid w:val="00AD5999"/>
    <w:rsid w:val="00AE0DC3"/>
    <w:rsid w:val="00B00E62"/>
    <w:rsid w:val="00B100EE"/>
    <w:rsid w:val="00B13870"/>
    <w:rsid w:val="00B201D6"/>
    <w:rsid w:val="00B203F6"/>
    <w:rsid w:val="00B226F6"/>
    <w:rsid w:val="00B370F4"/>
    <w:rsid w:val="00B4290F"/>
    <w:rsid w:val="00B620EB"/>
    <w:rsid w:val="00B72290"/>
    <w:rsid w:val="00B813FF"/>
    <w:rsid w:val="00B97268"/>
    <w:rsid w:val="00BA04E5"/>
    <w:rsid w:val="00BC4C2C"/>
    <w:rsid w:val="00BC5D9B"/>
    <w:rsid w:val="00BC67EC"/>
    <w:rsid w:val="00BD512E"/>
    <w:rsid w:val="00BE0FE5"/>
    <w:rsid w:val="00BE6850"/>
    <w:rsid w:val="00C02239"/>
    <w:rsid w:val="00C05852"/>
    <w:rsid w:val="00C076F2"/>
    <w:rsid w:val="00C078DE"/>
    <w:rsid w:val="00C16DC9"/>
    <w:rsid w:val="00C27211"/>
    <w:rsid w:val="00C55306"/>
    <w:rsid w:val="00C637E7"/>
    <w:rsid w:val="00C806E9"/>
    <w:rsid w:val="00C94C71"/>
    <w:rsid w:val="00C96940"/>
    <w:rsid w:val="00CB5228"/>
    <w:rsid w:val="00CC539E"/>
    <w:rsid w:val="00CD560F"/>
    <w:rsid w:val="00CE73CD"/>
    <w:rsid w:val="00D110F9"/>
    <w:rsid w:val="00D36B3E"/>
    <w:rsid w:val="00D7423A"/>
    <w:rsid w:val="00D83D61"/>
    <w:rsid w:val="00DC269D"/>
    <w:rsid w:val="00DD5569"/>
    <w:rsid w:val="00DE0797"/>
    <w:rsid w:val="00DE0FE7"/>
    <w:rsid w:val="00DE33AF"/>
    <w:rsid w:val="00E10E01"/>
    <w:rsid w:val="00E30374"/>
    <w:rsid w:val="00E31702"/>
    <w:rsid w:val="00E42358"/>
    <w:rsid w:val="00E521B6"/>
    <w:rsid w:val="00E54AFB"/>
    <w:rsid w:val="00E555F2"/>
    <w:rsid w:val="00E56660"/>
    <w:rsid w:val="00E6180A"/>
    <w:rsid w:val="00E80800"/>
    <w:rsid w:val="00EB7BB0"/>
    <w:rsid w:val="00EE36E3"/>
    <w:rsid w:val="00F020A6"/>
    <w:rsid w:val="00F04EF3"/>
    <w:rsid w:val="00F05369"/>
    <w:rsid w:val="00F05A68"/>
    <w:rsid w:val="00F40E8A"/>
    <w:rsid w:val="00F44400"/>
    <w:rsid w:val="00F54FCF"/>
    <w:rsid w:val="00F554EA"/>
    <w:rsid w:val="00F80EB8"/>
    <w:rsid w:val="00F82756"/>
    <w:rsid w:val="00F86848"/>
    <w:rsid w:val="00FA3744"/>
    <w:rsid w:val="00FB05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0D357"/>
  <w15:chartTrackingRefBased/>
  <w15:docId w15:val="{4D05CE7A-FBD0-4EDA-91F7-9C66E680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35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E42358"/>
    <w:pPr>
      <w:spacing w:before="75" w:after="75"/>
      <w:jc w:val="right"/>
    </w:pPr>
  </w:style>
  <w:style w:type="paragraph" w:customStyle="1" w:styleId="naiskr">
    <w:name w:val="naiskr"/>
    <w:basedOn w:val="Normal"/>
    <w:uiPriority w:val="99"/>
    <w:rsid w:val="00E42358"/>
    <w:pPr>
      <w:spacing w:before="75" w:after="75"/>
    </w:pPr>
  </w:style>
  <w:style w:type="paragraph" w:styleId="Header">
    <w:name w:val="header"/>
    <w:basedOn w:val="Normal"/>
    <w:link w:val="HeaderChar"/>
    <w:uiPriority w:val="99"/>
    <w:unhideWhenUsed/>
    <w:rsid w:val="00F05A68"/>
    <w:pPr>
      <w:tabs>
        <w:tab w:val="center" w:pos="4513"/>
        <w:tab w:val="right" w:pos="9026"/>
      </w:tabs>
    </w:pPr>
  </w:style>
  <w:style w:type="character" w:customStyle="1" w:styleId="HeaderChar">
    <w:name w:val="Header Char"/>
    <w:basedOn w:val="DefaultParagraphFont"/>
    <w:link w:val="Header"/>
    <w:uiPriority w:val="99"/>
    <w:rsid w:val="00F05A6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05A68"/>
    <w:pPr>
      <w:tabs>
        <w:tab w:val="center" w:pos="4513"/>
        <w:tab w:val="right" w:pos="9026"/>
      </w:tabs>
    </w:pPr>
  </w:style>
  <w:style w:type="character" w:customStyle="1" w:styleId="FooterChar">
    <w:name w:val="Footer Char"/>
    <w:basedOn w:val="DefaultParagraphFont"/>
    <w:link w:val="Footer"/>
    <w:uiPriority w:val="99"/>
    <w:rsid w:val="00F05A6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4854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92"/>
    <w:rPr>
      <w:rFonts w:ascii="Segoe UI" w:eastAsia="Times New Roman" w:hAnsi="Segoe UI" w:cs="Segoe UI"/>
      <w:sz w:val="18"/>
      <w:szCs w:val="18"/>
      <w:lang w:eastAsia="lv-LV"/>
    </w:rPr>
  </w:style>
  <w:style w:type="character" w:styleId="Hyperlink">
    <w:name w:val="Hyperlink"/>
    <w:basedOn w:val="DefaultParagraphFont"/>
    <w:uiPriority w:val="99"/>
    <w:unhideWhenUsed/>
    <w:rsid w:val="00C637E7"/>
    <w:rPr>
      <w:color w:val="0563C1" w:themeColor="hyperlink"/>
      <w:u w:val="single"/>
    </w:rPr>
  </w:style>
  <w:style w:type="paragraph" w:customStyle="1" w:styleId="naisf">
    <w:name w:val="naisf"/>
    <w:basedOn w:val="Normal"/>
    <w:rsid w:val="00900374"/>
    <w:pPr>
      <w:spacing w:before="75" w:after="75"/>
      <w:ind w:firstLine="375"/>
      <w:jc w:val="both"/>
    </w:pPr>
  </w:style>
  <w:style w:type="character" w:styleId="CommentReference">
    <w:name w:val="annotation reference"/>
    <w:basedOn w:val="DefaultParagraphFont"/>
    <w:uiPriority w:val="99"/>
    <w:semiHidden/>
    <w:unhideWhenUsed/>
    <w:rsid w:val="00A8361F"/>
    <w:rPr>
      <w:sz w:val="16"/>
      <w:szCs w:val="16"/>
    </w:rPr>
  </w:style>
  <w:style w:type="paragraph" w:styleId="CommentText">
    <w:name w:val="annotation text"/>
    <w:basedOn w:val="Normal"/>
    <w:link w:val="CommentTextChar"/>
    <w:uiPriority w:val="99"/>
    <w:semiHidden/>
    <w:unhideWhenUsed/>
    <w:rsid w:val="00A8361F"/>
    <w:rPr>
      <w:sz w:val="20"/>
      <w:szCs w:val="20"/>
    </w:rPr>
  </w:style>
  <w:style w:type="character" w:customStyle="1" w:styleId="CommentTextChar">
    <w:name w:val="Comment Text Char"/>
    <w:basedOn w:val="DefaultParagraphFont"/>
    <w:link w:val="CommentText"/>
    <w:uiPriority w:val="99"/>
    <w:semiHidden/>
    <w:rsid w:val="00A8361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8361F"/>
    <w:rPr>
      <w:b/>
      <w:bCs/>
    </w:rPr>
  </w:style>
  <w:style w:type="character" w:customStyle="1" w:styleId="CommentSubjectChar">
    <w:name w:val="Comment Subject Char"/>
    <w:basedOn w:val="CommentTextChar"/>
    <w:link w:val="CommentSubject"/>
    <w:uiPriority w:val="99"/>
    <w:semiHidden/>
    <w:rsid w:val="00A8361F"/>
    <w:rPr>
      <w:rFonts w:ascii="Times New Roman" w:eastAsia="Times New Roman" w:hAnsi="Times New Roman" w:cs="Times New Roman"/>
      <w:b/>
      <w:bCs/>
      <w:sz w:val="20"/>
      <w:szCs w:val="20"/>
      <w:lang w:eastAsia="lv-LV"/>
    </w:rPr>
  </w:style>
  <w:style w:type="table" w:styleId="TableGrid">
    <w:name w:val="Table Grid"/>
    <w:basedOn w:val="TableNormal"/>
    <w:uiPriority w:val="59"/>
    <w:rsid w:val="005E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8665">
      <w:bodyDiv w:val="1"/>
      <w:marLeft w:val="0"/>
      <w:marRight w:val="0"/>
      <w:marTop w:val="0"/>
      <w:marBottom w:val="0"/>
      <w:divBdr>
        <w:top w:val="none" w:sz="0" w:space="0" w:color="auto"/>
        <w:left w:val="none" w:sz="0" w:space="0" w:color="auto"/>
        <w:bottom w:val="none" w:sz="0" w:space="0" w:color="auto"/>
        <w:right w:val="none" w:sz="0" w:space="0" w:color="auto"/>
      </w:divBdr>
      <w:divsChild>
        <w:div w:id="2022731898">
          <w:marLeft w:val="0"/>
          <w:marRight w:val="0"/>
          <w:marTop w:val="0"/>
          <w:marBottom w:val="0"/>
          <w:divBdr>
            <w:top w:val="none" w:sz="0" w:space="0" w:color="auto"/>
            <w:left w:val="none" w:sz="0" w:space="0" w:color="auto"/>
            <w:bottom w:val="none" w:sz="0" w:space="0" w:color="auto"/>
            <w:right w:val="none" w:sz="0" w:space="0" w:color="auto"/>
          </w:divBdr>
          <w:divsChild>
            <w:div w:id="799300371">
              <w:marLeft w:val="0"/>
              <w:marRight w:val="0"/>
              <w:marTop w:val="975"/>
              <w:marBottom w:val="0"/>
              <w:divBdr>
                <w:top w:val="none" w:sz="0" w:space="0" w:color="auto"/>
                <w:left w:val="none" w:sz="0" w:space="0" w:color="auto"/>
                <w:bottom w:val="none" w:sz="0" w:space="0" w:color="auto"/>
                <w:right w:val="none" w:sz="0" w:space="0" w:color="auto"/>
              </w:divBdr>
              <w:divsChild>
                <w:div w:id="717629017">
                  <w:marLeft w:val="0"/>
                  <w:marRight w:val="0"/>
                  <w:marTop w:val="0"/>
                  <w:marBottom w:val="0"/>
                  <w:divBdr>
                    <w:top w:val="none" w:sz="0" w:space="0" w:color="auto"/>
                    <w:left w:val="none" w:sz="0" w:space="0" w:color="auto"/>
                    <w:bottom w:val="none" w:sz="0" w:space="0" w:color="auto"/>
                    <w:right w:val="none" w:sz="0" w:space="0" w:color="auto"/>
                  </w:divBdr>
                  <w:divsChild>
                    <w:div w:id="2227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54427">
      <w:bodyDiv w:val="1"/>
      <w:marLeft w:val="0"/>
      <w:marRight w:val="0"/>
      <w:marTop w:val="0"/>
      <w:marBottom w:val="0"/>
      <w:divBdr>
        <w:top w:val="none" w:sz="0" w:space="0" w:color="auto"/>
        <w:left w:val="none" w:sz="0" w:space="0" w:color="auto"/>
        <w:bottom w:val="none" w:sz="0" w:space="0" w:color="auto"/>
        <w:right w:val="none" w:sz="0" w:space="0" w:color="auto"/>
      </w:divBdr>
    </w:div>
    <w:div w:id="1180776531">
      <w:bodyDiv w:val="1"/>
      <w:marLeft w:val="0"/>
      <w:marRight w:val="0"/>
      <w:marTop w:val="0"/>
      <w:marBottom w:val="0"/>
      <w:divBdr>
        <w:top w:val="none" w:sz="0" w:space="0" w:color="auto"/>
        <w:left w:val="none" w:sz="0" w:space="0" w:color="auto"/>
        <w:bottom w:val="none" w:sz="0" w:space="0" w:color="auto"/>
        <w:right w:val="none" w:sz="0" w:space="0" w:color="auto"/>
      </w:divBdr>
      <w:divsChild>
        <w:div w:id="2032028569">
          <w:marLeft w:val="0"/>
          <w:marRight w:val="0"/>
          <w:marTop w:val="0"/>
          <w:marBottom w:val="0"/>
          <w:divBdr>
            <w:top w:val="none" w:sz="0" w:space="0" w:color="auto"/>
            <w:left w:val="none" w:sz="0" w:space="0" w:color="auto"/>
            <w:bottom w:val="none" w:sz="0" w:space="0" w:color="auto"/>
            <w:right w:val="none" w:sz="0" w:space="0" w:color="auto"/>
          </w:divBdr>
          <w:divsChild>
            <w:div w:id="1375229744">
              <w:marLeft w:val="0"/>
              <w:marRight w:val="0"/>
              <w:marTop w:val="975"/>
              <w:marBottom w:val="0"/>
              <w:divBdr>
                <w:top w:val="none" w:sz="0" w:space="0" w:color="auto"/>
                <w:left w:val="none" w:sz="0" w:space="0" w:color="auto"/>
                <w:bottom w:val="none" w:sz="0" w:space="0" w:color="auto"/>
                <w:right w:val="none" w:sz="0" w:space="0" w:color="auto"/>
              </w:divBdr>
              <w:divsChild>
                <w:div w:id="100340459">
                  <w:marLeft w:val="0"/>
                  <w:marRight w:val="0"/>
                  <w:marTop w:val="0"/>
                  <w:marBottom w:val="0"/>
                  <w:divBdr>
                    <w:top w:val="none" w:sz="0" w:space="0" w:color="auto"/>
                    <w:left w:val="none" w:sz="0" w:space="0" w:color="auto"/>
                    <w:bottom w:val="none" w:sz="0" w:space="0" w:color="auto"/>
                    <w:right w:val="none" w:sz="0" w:space="0" w:color="auto"/>
                  </w:divBdr>
                  <w:divsChild>
                    <w:div w:id="7429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4447-valsts-atbalsta-pieskirsanas-kartiba-vaislas-lauksaimniecibas-dzivnieku-ierakstisanai-ciltsgramata-ka-ari-to-genetiska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ikumi.lv/ta/id/264447-valsts-atbalsta-pieskirsanas-kartiba-vaislas-lauksaimniecibas-dzivnieku-ierakstisanai-ciltsgramata-ka-ari-to-genetiska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264447-valsts-atbalsta-pieskirsanas-kartiba-vaislas-lauksaimniecibas-dzivnieku-ierakstisanai-ciltsgramata-ka-ari-to-genetiskas" TargetMode="External"/><Relationship Id="rId4" Type="http://schemas.openxmlformats.org/officeDocument/2006/relationships/webSettings" Target="webSettings.xml"/><Relationship Id="rId9" Type="http://schemas.openxmlformats.org/officeDocument/2006/relationships/hyperlink" Target="https://likumi.lv/ta/id/264447-valsts-atbalsta-pieskirsanas-kartiba-vaislas-lauksaimniecibas-dzivnieku-ierakstisanai-ciltsgramata-ka-ari-to-genetiska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7296-3799-4138-82D1-5D695E59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5133</Words>
  <Characters>2927</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Valsts atbalsta piešķiršanas kārtība vaislas lauksaimniecības dzīvnieku ierakstīšanai ciltsgrāmatā, kā arī to ģenētiskās kvalitātes noteikšanai un produktivitātes datu izvērtēšanai</vt:lpstr>
      <vt:lpstr>Valsts atbalsta piešķiršanas kārtība vaislas lauksaimniecības dzīvnieku ierakstīšanai ciltsgrāmatā, kā arī to ģenētiskās kvalitātes noteikšanai un produktivitātes datu izvērtēšanai</vt:lpstr>
    </vt:vector>
  </TitlesOfParts>
  <Company>Zemkopības Ministrija</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atbalsta piešķiršanas kārtība vaislas lauksaimniecības dzīvnieku ierakstīšanai ciltsgrāmatā, kā arī to ģenētiskās kvalitātes noteikšanai un produktivitātes datu izvērtēšanai</dc:title>
  <dc:subject>Noteikumu projekts</dc:subject>
  <dc:creator>Biruta Ingiļāvičute</dc:creator>
  <cp:keywords/>
  <dc:description>E-pasts:Biruta.Ingilavicute@zm.gov.lv; Tālr: 67027661</dc:description>
  <cp:lastModifiedBy>Leontine Babkina</cp:lastModifiedBy>
  <cp:revision>16</cp:revision>
  <cp:lastPrinted>2018-04-13T10:17:00Z</cp:lastPrinted>
  <dcterms:created xsi:type="dcterms:W3CDTF">2018-03-28T13:54:00Z</dcterms:created>
  <dcterms:modified xsi:type="dcterms:W3CDTF">2018-04-25T09:54:00Z</dcterms:modified>
</cp:coreProperties>
</file>