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2EF5" w:rsidRPr="00F95516">
        <w:rPr>
          <w:szCs w:val="28"/>
        </w:rPr>
        <w:t>1</w:t>
      </w:r>
      <w:r w:rsidR="00767437">
        <w:rPr>
          <w:szCs w:val="28"/>
        </w:rPr>
        <w:t>8</w:t>
      </w:r>
      <w:r w:rsidRPr="00F95516">
        <w:rPr>
          <w:szCs w:val="28"/>
        </w:rPr>
        <w:t>.gada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D54A0D" w:rsidRPr="00C37800" w:rsidRDefault="00C37800" w:rsidP="00D54A0D">
      <w:pPr>
        <w:pStyle w:val="BodyText"/>
        <w:spacing w:line="20" w:lineRule="atLeast"/>
        <w:jc w:val="center"/>
        <w:rPr>
          <w:b/>
          <w:szCs w:val="28"/>
        </w:rPr>
      </w:pPr>
      <w:r w:rsidRPr="00C37800">
        <w:rPr>
          <w:b/>
        </w:rPr>
        <w:t>Par līdzfinansējuma piešķiršanu Latvijas Drošības un aizsardzības industriju federācijai</w:t>
      </w:r>
      <w:bookmarkStart w:id="0" w:name="_GoBack"/>
      <w:bookmarkEnd w:id="0"/>
    </w:p>
    <w:p w:rsidR="00D54A0D" w:rsidRDefault="00F94762" w:rsidP="00BE081D">
      <w:pPr>
        <w:pStyle w:val="BodyTextIndent"/>
        <w:numPr>
          <w:ilvl w:val="0"/>
          <w:numId w:val="6"/>
        </w:numPr>
        <w:spacing w:before="240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Lai </w:t>
      </w:r>
      <w:r w:rsidR="00275521">
        <w:rPr>
          <w:color w:val="000000"/>
          <w:sz w:val="28"/>
          <w:szCs w:val="28"/>
        </w:rPr>
        <w:t>veicinātu</w:t>
      </w:r>
      <w:r>
        <w:rPr>
          <w:color w:val="000000"/>
          <w:sz w:val="28"/>
          <w:szCs w:val="28"/>
        </w:rPr>
        <w:t xml:space="preserve"> Latvijas d</w:t>
      </w:r>
      <w:r w:rsidR="00C75982">
        <w:rPr>
          <w:color w:val="000000"/>
          <w:sz w:val="28"/>
          <w:szCs w:val="28"/>
        </w:rPr>
        <w:t xml:space="preserve">rošības un aizsardzības </w:t>
      </w:r>
      <w:r>
        <w:rPr>
          <w:color w:val="000000"/>
          <w:sz w:val="28"/>
          <w:szCs w:val="28"/>
        </w:rPr>
        <w:t xml:space="preserve">nozares uzņēmumu </w:t>
      </w:r>
      <w:r w:rsidR="00106138">
        <w:rPr>
          <w:color w:val="000000"/>
          <w:sz w:val="28"/>
          <w:szCs w:val="28"/>
        </w:rPr>
        <w:t xml:space="preserve">starptautisko atpazīstamību un konkurētspēju, kā arī </w:t>
      </w:r>
      <w:r w:rsidR="00275521">
        <w:rPr>
          <w:color w:val="000000"/>
          <w:sz w:val="28"/>
          <w:szCs w:val="28"/>
        </w:rPr>
        <w:t xml:space="preserve">nodrošinātu </w:t>
      </w:r>
      <w:r>
        <w:rPr>
          <w:color w:val="000000"/>
          <w:sz w:val="28"/>
          <w:szCs w:val="28"/>
        </w:rPr>
        <w:t>pārstāvniecīb</w:t>
      </w:r>
      <w:r w:rsidR="0001084B">
        <w:rPr>
          <w:color w:val="000000"/>
          <w:sz w:val="28"/>
          <w:szCs w:val="28"/>
        </w:rPr>
        <w:t xml:space="preserve">u </w:t>
      </w:r>
      <w:r w:rsidR="00D54A0D">
        <w:rPr>
          <w:color w:val="000000"/>
          <w:sz w:val="28"/>
          <w:szCs w:val="28"/>
        </w:rPr>
        <w:t>pie</w:t>
      </w:r>
      <w:r w:rsidR="00106138">
        <w:rPr>
          <w:color w:val="000000"/>
          <w:sz w:val="28"/>
          <w:szCs w:val="28"/>
        </w:rPr>
        <w:t xml:space="preserve"> </w:t>
      </w:r>
      <w:r w:rsidR="0001084B">
        <w:rPr>
          <w:color w:val="000000"/>
          <w:sz w:val="28"/>
          <w:szCs w:val="28"/>
        </w:rPr>
        <w:t>nacionāla stenda</w:t>
      </w:r>
      <w:r>
        <w:rPr>
          <w:color w:val="000000"/>
          <w:sz w:val="28"/>
          <w:szCs w:val="28"/>
        </w:rPr>
        <w:t xml:space="preserve"> </w:t>
      </w:r>
      <w:r w:rsidR="00C75982">
        <w:rPr>
          <w:color w:val="000000"/>
          <w:sz w:val="28"/>
          <w:szCs w:val="28"/>
        </w:rPr>
        <w:t>starptautiskā aizsardzības nozares izstādē “</w:t>
      </w:r>
      <w:proofErr w:type="spellStart"/>
      <w:r w:rsidR="00C75982">
        <w:rPr>
          <w:color w:val="000000"/>
          <w:sz w:val="28"/>
          <w:szCs w:val="28"/>
        </w:rPr>
        <w:t>Eurosatory</w:t>
      </w:r>
      <w:proofErr w:type="spellEnd"/>
      <w:r w:rsidR="00C75982">
        <w:rPr>
          <w:color w:val="000000"/>
          <w:sz w:val="28"/>
          <w:szCs w:val="28"/>
        </w:rPr>
        <w:t xml:space="preserve"> 2018”, </w:t>
      </w:r>
      <w:r w:rsidR="00D54A0D">
        <w:rPr>
          <w:color w:val="000000"/>
          <w:sz w:val="28"/>
          <w:szCs w:val="28"/>
        </w:rPr>
        <w:t>kas norisināsies no 2018. gada 11. līdz </w:t>
      </w:r>
      <w:r w:rsidR="00C75982">
        <w:rPr>
          <w:color w:val="000000"/>
          <w:sz w:val="28"/>
          <w:szCs w:val="28"/>
        </w:rPr>
        <w:t>15. jūnijam Parīzē, Francijā,</w:t>
      </w:r>
      <w:r w:rsidR="003A1987" w:rsidRPr="003A1987">
        <w:rPr>
          <w:color w:val="000000"/>
          <w:sz w:val="28"/>
          <w:szCs w:val="28"/>
        </w:rPr>
        <w:t xml:space="preserve"> pamatojoties uz likuma “Par valsts budžetu 201</w:t>
      </w:r>
      <w:r w:rsidR="003A1987">
        <w:rPr>
          <w:color w:val="000000"/>
          <w:sz w:val="28"/>
          <w:szCs w:val="28"/>
        </w:rPr>
        <w:t>8</w:t>
      </w:r>
      <w:r w:rsidR="003A1987" w:rsidRPr="003A1987">
        <w:rPr>
          <w:color w:val="000000"/>
          <w:sz w:val="28"/>
          <w:szCs w:val="28"/>
        </w:rPr>
        <w:t xml:space="preserve">. gadam” </w:t>
      </w:r>
      <w:r w:rsidR="003A1987">
        <w:rPr>
          <w:color w:val="000000"/>
          <w:sz w:val="28"/>
          <w:szCs w:val="28"/>
        </w:rPr>
        <w:t>64</w:t>
      </w:r>
      <w:r w:rsidR="003A1987" w:rsidRPr="003A1987">
        <w:rPr>
          <w:color w:val="000000"/>
          <w:sz w:val="28"/>
          <w:szCs w:val="28"/>
        </w:rPr>
        <w:t xml:space="preserve">. pantu, no Aizsardzības ministrijai valsts budžeta programmā </w:t>
      </w:r>
      <w:r w:rsidR="00C75982">
        <w:rPr>
          <w:color w:val="000000"/>
          <w:sz w:val="28"/>
          <w:szCs w:val="28"/>
        </w:rPr>
        <w:t>22.12.00</w:t>
      </w:r>
      <w:r w:rsidR="003A1987" w:rsidRPr="001441DE">
        <w:rPr>
          <w:color w:val="000000"/>
          <w:sz w:val="28"/>
          <w:szCs w:val="28"/>
        </w:rPr>
        <w:t xml:space="preserve"> “</w:t>
      </w:r>
      <w:r w:rsidR="00C75982">
        <w:rPr>
          <w:color w:val="000000"/>
          <w:sz w:val="28"/>
          <w:szCs w:val="28"/>
        </w:rPr>
        <w:t>Nacionālo bruņoto spēku uzturēšana</w:t>
      </w:r>
      <w:r w:rsidR="003A1987" w:rsidRPr="001441DE">
        <w:rPr>
          <w:color w:val="000000"/>
          <w:sz w:val="28"/>
          <w:szCs w:val="28"/>
        </w:rPr>
        <w:t>”</w:t>
      </w:r>
      <w:r w:rsidR="003A1987" w:rsidRPr="003A1987">
        <w:rPr>
          <w:b/>
          <w:i/>
          <w:color w:val="000000"/>
          <w:sz w:val="28"/>
          <w:szCs w:val="28"/>
        </w:rPr>
        <w:t xml:space="preserve"> </w:t>
      </w:r>
      <w:r w:rsidR="003A1987" w:rsidRPr="003A1987">
        <w:rPr>
          <w:color w:val="000000"/>
          <w:sz w:val="28"/>
          <w:szCs w:val="28"/>
        </w:rPr>
        <w:t xml:space="preserve">paredzētajiem līdzekļiem piešķirt līdzfinansējumu </w:t>
      </w:r>
      <w:r w:rsidR="00C75982">
        <w:rPr>
          <w:color w:val="000000"/>
          <w:sz w:val="28"/>
          <w:szCs w:val="28"/>
        </w:rPr>
        <w:t>9500</w:t>
      </w:r>
      <w:r w:rsidR="003A1987" w:rsidRPr="003A1987">
        <w:rPr>
          <w:color w:val="000000"/>
          <w:sz w:val="28"/>
          <w:szCs w:val="28"/>
        </w:rPr>
        <w:t xml:space="preserve"> </w:t>
      </w:r>
      <w:proofErr w:type="spellStart"/>
      <w:r w:rsidR="003A1987" w:rsidRPr="003A1987">
        <w:rPr>
          <w:i/>
          <w:color w:val="000000"/>
          <w:sz w:val="28"/>
          <w:szCs w:val="28"/>
        </w:rPr>
        <w:t>euro</w:t>
      </w:r>
      <w:proofErr w:type="spellEnd"/>
      <w:r w:rsidR="003A1987" w:rsidRPr="003A1987">
        <w:rPr>
          <w:color w:val="000000"/>
          <w:sz w:val="28"/>
          <w:szCs w:val="28"/>
        </w:rPr>
        <w:t xml:space="preserve"> apmērā </w:t>
      </w:r>
      <w:r>
        <w:rPr>
          <w:color w:val="000000"/>
          <w:sz w:val="28"/>
          <w:szCs w:val="28"/>
        </w:rPr>
        <w:t>Latvijas Drošības un aizsardzības industriju federācijai</w:t>
      </w:r>
      <w:r w:rsidR="003A1987" w:rsidRPr="003A1987">
        <w:rPr>
          <w:color w:val="000000"/>
          <w:sz w:val="28"/>
          <w:szCs w:val="28"/>
        </w:rPr>
        <w:t xml:space="preserve"> (</w:t>
      </w:r>
      <w:r w:rsidR="00D54A0D">
        <w:rPr>
          <w:color w:val="000000"/>
          <w:sz w:val="28"/>
          <w:szCs w:val="28"/>
        </w:rPr>
        <w:t>reģistrācijas Nr. </w:t>
      </w:r>
      <w:r>
        <w:rPr>
          <w:color w:val="000000"/>
          <w:sz w:val="28"/>
          <w:szCs w:val="28"/>
        </w:rPr>
        <w:t>4000 8207 193), lai līdzfinansētu nacionālā stenda dizaina, izgatavošanas un transportēšanas izmaksas starptautiskajā izstādē “</w:t>
      </w:r>
      <w:proofErr w:type="spellStart"/>
      <w:r>
        <w:rPr>
          <w:color w:val="000000"/>
          <w:sz w:val="28"/>
          <w:szCs w:val="28"/>
        </w:rPr>
        <w:t>Eurosatory</w:t>
      </w:r>
      <w:proofErr w:type="spellEnd"/>
      <w:r w:rsidR="003D58C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2018”.</w:t>
      </w:r>
      <w:r w:rsidR="00D54A0D">
        <w:rPr>
          <w:color w:val="000000"/>
          <w:sz w:val="28"/>
          <w:szCs w:val="28"/>
        </w:rPr>
        <w:t xml:space="preserve"> </w:t>
      </w:r>
    </w:p>
    <w:p w:rsidR="00D54A0D" w:rsidRPr="00D54A0D" w:rsidRDefault="00D54A0D" w:rsidP="00BE081D">
      <w:pPr>
        <w:pStyle w:val="BodyTextIndent"/>
        <w:numPr>
          <w:ilvl w:val="0"/>
          <w:numId w:val="6"/>
        </w:numPr>
        <w:spacing w:before="240"/>
        <w:ind w:left="0" w:firstLine="357"/>
        <w:jc w:val="both"/>
        <w:rPr>
          <w:color w:val="000000"/>
          <w:sz w:val="28"/>
          <w:szCs w:val="28"/>
        </w:rPr>
      </w:pPr>
      <w:r w:rsidRPr="00FC0030">
        <w:rPr>
          <w:sz w:val="28"/>
          <w:szCs w:val="28"/>
        </w:rPr>
        <w:t>Aizsardzības ministrijai sagatavot un noslēgt līgumu ar rīkojuma 1.punktā minēto biedrību, paredzot līdzekļu izlietojuma kontroli un nosakot, ka par grāmatvedības datu pareizību un finanšu līdzekļu izlietojumu atbilstoši plānotajam ir atbildīga</w:t>
      </w:r>
      <w:r>
        <w:rPr>
          <w:sz w:val="28"/>
          <w:szCs w:val="28"/>
        </w:rPr>
        <w:t xml:space="preserve"> </w:t>
      </w:r>
      <w:r w:rsidRPr="00FC0030">
        <w:rPr>
          <w:sz w:val="28"/>
          <w:szCs w:val="28"/>
        </w:rPr>
        <w:t>Latvijas Drošības un aiz</w:t>
      </w:r>
      <w:r>
        <w:rPr>
          <w:sz w:val="28"/>
          <w:szCs w:val="28"/>
        </w:rPr>
        <w:t>sardzības industriju federācija.</w:t>
      </w:r>
      <w:r w:rsidRPr="00FC0030">
        <w:rPr>
          <w:sz w:val="28"/>
          <w:szCs w:val="28"/>
        </w:rPr>
        <w:t xml:space="preserve"> </w:t>
      </w:r>
    </w:p>
    <w:p w:rsidR="003A1987" w:rsidRPr="003A1987" w:rsidRDefault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:rsidR="00707C8E" w:rsidRPr="00F95516" w:rsidRDefault="00707C8E" w:rsidP="007F0D00">
      <w:pPr>
        <w:pStyle w:val="BodyText"/>
        <w:spacing w:line="20" w:lineRule="atLeast"/>
        <w:ind w:firstLine="720"/>
        <w:jc w:val="both"/>
        <w:rPr>
          <w:szCs w:val="28"/>
        </w:rPr>
      </w:pPr>
    </w:p>
    <w:p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>Māris Kučinskis</w:t>
      </w:r>
    </w:p>
    <w:p w:rsidR="00895EFB" w:rsidRDefault="00895EFB" w:rsidP="00E7080A">
      <w:pPr>
        <w:jc w:val="both"/>
        <w:rPr>
          <w:sz w:val="28"/>
          <w:szCs w:val="28"/>
        </w:rPr>
      </w:pPr>
    </w:p>
    <w:p w:rsidR="00ED7BFB" w:rsidRPr="00F95516" w:rsidRDefault="00ED7BFB" w:rsidP="00E7080A">
      <w:pPr>
        <w:jc w:val="both"/>
        <w:rPr>
          <w:sz w:val="28"/>
          <w:szCs w:val="28"/>
        </w:rPr>
      </w:pPr>
    </w:p>
    <w:p w:rsidR="00A159D7" w:rsidRPr="00F95516" w:rsidRDefault="00CF7CC5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  <w:t xml:space="preserve">Raimonds </w:t>
      </w:r>
      <w:r>
        <w:rPr>
          <w:sz w:val="28"/>
          <w:szCs w:val="28"/>
        </w:rPr>
        <w:t>Bergmanis</w:t>
      </w:r>
    </w:p>
    <w:p w:rsidR="00D47568" w:rsidRDefault="00D47568" w:rsidP="00E7080A">
      <w:pPr>
        <w:jc w:val="both"/>
        <w:rPr>
          <w:sz w:val="28"/>
          <w:szCs w:val="28"/>
        </w:rPr>
      </w:pPr>
    </w:p>
    <w:p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:rsidR="00F26377" w:rsidRDefault="00F26377" w:rsidP="00780459">
      <w:pPr>
        <w:tabs>
          <w:tab w:val="left" w:pos="6804"/>
        </w:tabs>
        <w:spacing w:before="720"/>
        <w:rPr>
          <w:noProof/>
          <w:sz w:val="16"/>
          <w:szCs w:val="16"/>
        </w:rPr>
      </w:pPr>
    </w:p>
    <w:p w:rsidR="00780459" w:rsidRPr="006C787C" w:rsidRDefault="00F94762" w:rsidP="00780459">
      <w:pPr>
        <w:tabs>
          <w:tab w:val="left" w:pos="6804"/>
        </w:tabs>
        <w:spacing w:before="720"/>
        <w:rPr>
          <w:sz w:val="16"/>
          <w:szCs w:val="16"/>
        </w:rPr>
      </w:pPr>
      <w:r>
        <w:rPr>
          <w:noProof/>
          <w:sz w:val="16"/>
          <w:szCs w:val="16"/>
        </w:rPr>
        <w:t>Mārcis Balodis</w:t>
      </w:r>
      <w:r w:rsidR="00780459" w:rsidRPr="006C787C">
        <w:rPr>
          <w:sz w:val="16"/>
          <w:szCs w:val="16"/>
        </w:rPr>
        <w:t xml:space="preserve">, </w:t>
      </w:r>
      <w:r>
        <w:rPr>
          <w:noProof/>
          <w:sz w:val="16"/>
          <w:szCs w:val="16"/>
        </w:rPr>
        <w:t>67335278</w:t>
      </w:r>
    </w:p>
    <w:p w:rsidR="00780459" w:rsidRPr="00A339EF" w:rsidRDefault="00F94762" w:rsidP="00780459">
      <w:pPr>
        <w:tabs>
          <w:tab w:val="left" w:pos="6804"/>
        </w:tabs>
        <w:rPr>
          <w:sz w:val="16"/>
          <w:szCs w:val="16"/>
        </w:rPr>
      </w:pPr>
      <w:r>
        <w:rPr>
          <w:noProof/>
          <w:sz w:val="16"/>
          <w:szCs w:val="16"/>
        </w:rPr>
        <w:t>Marcis.Balodis</w:t>
      </w:r>
      <w:r w:rsidR="00780459" w:rsidRPr="006C787C">
        <w:rPr>
          <w:noProof/>
          <w:sz w:val="16"/>
          <w:szCs w:val="16"/>
        </w:rPr>
        <w:t>@mod.gov.lv</w:t>
      </w:r>
    </w:p>
    <w:p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B5E92">
      <w:headerReference w:type="even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9A" w:rsidRDefault="00B1259A">
      <w:r>
        <w:separator/>
      </w:r>
    </w:p>
  </w:endnote>
  <w:endnote w:type="continuationSeparator" w:id="0">
    <w:p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C4" w:rsidRPr="009B5E92" w:rsidRDefault="009B5E92" w:rsidP="00D634B5">
    <w:pPr>
      <w:pStyle w:val="Footer"/>
      <w:rPr>
        <w:sz w:val="20"/>
        <w:szCs w:val="20"/>
      </w:rPr>
    </w:pPr>
    <w:r w:rsidRPr="009B5E92">
      <w:rPr>
        <w:sz w:val="20"/>
        <w:szCs w:val="20"/>
      </w:rPr>
      <w:t>AIMRik_21052018_LDAIF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D994C238F934CF4843610D482CC7724"/>
      </w:placeholder>
      <w:temporary/>
      <w:showingPlcHdr/>
      <w15:appearance w15:val="hidden"/>
    </w:sdtPr>
    <w:sdtEndPr/>
    <w:sdtContent>
      <w:p w:rsidR="009B5E92" w:rsidRDefault="009B5E92">
        <w:pPr>
          <w:pStyle w:val="Footer"/>
        </w:pPr>
        <w:r>
          <w:t>[Type here]</w:t>
        </w:r>
      </w:p>
    </w:sdtContent>
  </w:sdt>
  <w:p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9A" w:rsidRDefault="00B1259A">
      <w:r>
        <w:separator/>
      </w:r>
    </w:p>
  </w:footnote>
  <w:footnote w:type="continuationSeparator" w:id="0">
    <w:p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FBB"/>
    <w:multiLevelType w:val="hybridMultilevel"/>
    <w:tmpl w:val="3FE23780"/>
    <w:lvl w:ilvl="0" w:tplc="3A6C9824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0C7A"/>
    <w:multiLevelType w:val="hybridMultilevel"/>
    <w:tmpl w:val="CFFEB964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076549"/>
    <w:multiLevelType w:val="hybridMultilevel"/>
    <w:tmpl w:val="FA8A31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AA08F0"/>
    <w:multiLevelType w:val="hybridMultilevel"/>
    <w:tmpl w:val="D4E636B0"/>
    <w:lvl w:ilvl="0" w:tplc="0426000F">
      <w:start w:val="1"/>
      <w:numFmt w:val="decimal"/>
      <w:lvlText w:val="%1.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D58C2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80459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5E92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4D20"/>
    <w:rsid w:val="00D4659B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26377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DB1421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1"/>
    <w:rsid w:val="0061447C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F815-8891-4B64-816B-85A02A88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Marcis Balodis</cp:lastModifiedBy>
  <cp:revision>13</cp:revision>
  <cp:lastPrinted>2017-10-23T09:00:00Z</cp:lastPrinted>
  <dcterms:created xsi:type="dcterms:W3CDTF">2018-05-17T10:49:00Z</dcterms:created>
  <dcterms:modified xsi:type="dcterms:W3CDTF">2018-05-22T06:19:00Z</dcterms:modified>
  <cp:category/>
</cp:coreProperties>
</file>