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F0AA4" w:rsidRPr="00322FB1" w:rsidP="00FF0AA4">
      <w:pPr>
        <w:jc w:val="right"/>
      </w:pPr>
      <w:r w:rsidRPr="00322FB1">
        <w:rPr>
          <w:i/>
        </w:rPr>
        <w:t>Projekts</w:t>
      </w:r>
    </w:p>
    <w:p w:rsidR="00FF0AA4" w:rsidRPr="00322FB1" w:rsidP="00FF0AA4"/>
    <w:p w:rsidR="00FF0AA4" w:rsidRPr="00322FB1" w:rsidP="00FF0AA4">
      <w:pPr>
        <w:jc w:val="center"/>
      </w:pPr>
      <w:r w:rsidRPr="00322FB1">
        <w:t>LATVIJAS REPUBLIKAS MINISTRU KABINETS</w:t>
      </w:r>
    </w:p>
    <w:p w:rsidR="00FF0AA4" w:rsidRPr="00322FB1" w:rsidP="00FF0AA4">
      <w:r w:rsidRPr="00322FB1">
        <w:t> </w:t>
      </w:r>
    </w:p>
    <w:p w:rsidR="00FF0AA4" w:rsidRPr="00322FB1" w:rsidP="00FF0AA4">
      <w:pPr>
        <w:tabs>
          <w:tab w:val="right" w:pos="9000"/>
        </w:tabs>
      </w:pPr>
      <w:r w:rsidRPr="00322FB1">
        <w:t>20__. gada __. ___</w:t>
      </w:r>
      <w:r w:rsidRPr="00322FB1">
        <w:tab/>
        <w:t>Noteikumi Nr. __</w:t>
      </w:r>
    </w:p>
    <w:p w:rsidR="00FF0AA4" w:rsidRPr="00322FB1" w:rsidP="00FF0AA4">
      <w:pPr>
        <w:tabs>
          <w:tab w:val="right" w:pos="9000"/>
        </w:tabs>
      </w:pPr>
      <w:r w:rsidRPr="00322FB1">
        <w:t>Rīgā</w:t>
      </w:r>
      <w:r w:rsidRPr="00322FB1">
        <w:tab/>
        <w:t>(prot. Nr. __ __. §)</w:t>
      </w:r>
    </w:p>
    <w:p w:rsidR="00FF0AA4" w:rsidRPr="00322FB1" w:rsidP="00FF0AA4">
      <w:pPr>
        <w:jc w:val="center"/>
        <w:rPr>
          <w:b/>
          <w:bCs/>
        </w:rPr>
      </w:pPr>
    </w:p>
    <w:p w:rsidR="00FF0AA4" w:rsidRPr="00322FB1" w:rsidP="00B02BFC">
      <w:pPr>
        <w:autoSpaceDE w:val="0"/>
        <w:autoSpaceDN w:val="0"/>
        <w:adjustRightInd w:val="0"/>
        <w:jc w:val="center"/>
        <w:rPr>
          <w:b/>
          <w:bCs/>
        </w:rPr>
      </w:pPr>
      <w:r w:rsidRPr="00322FB1">
        <w:rPr>
          <w:b/>
          <w:bCs/>
        </w:rPr>
        <w:t>Grozījumi Ministru kabineta 201</w:t>
      </w:r>
      <w:r w:rsidRPr="00322FB1" w:rsidR="00B02BFC">
        <w:rPr>
          <w:b/>
          <w:bCs/>
        </w:rPr>
        <w:t>5</w:t>
      </w:r>
      <w:r w:rsidRPr="00322FB1">
        <w:rPr>
          <w:b/>
          <w:bCs/>
        </w:rPr>
        <w:t xml:space="preserve">.gada </w:t>
      </w:r>
      <w:r w:rsidRPr="00322FB1" w:rsidR="00B02BFC">
        <w:rPr>
          <w:b/>
          <w:bCs/>
        </w:rPr>
        <w:t xml:space="preserve">9.jūnija </w:t>
      </w:r>
      <w:r w:rsidRPr="00322FB1">
        <w:rPr>
          <w:b/>
          <w:bCs/>
        </w:rPr>
        <w:t>noteikumos Nr.</w:t>
      </w:r>
      <w:r w:rsidRPr="00322FB1" w:rsidR="00B02BFC">
        <w:rPr>
          <w:b/>
          <w:bCs/>
        </w:rPr>
        <w:t>284</w:t>
      </w:r>
      <w:r w:rsidRPr="00322FB1">
        <w:rPr>
          <w:b/>
          <w:bCs/>
        </w:rPr>
        <w:t xml:space="preserve"> “</w:t>
      </w:r>
      <w:r w:rsidRPr="00322FB1" w:rsidR="00B02BFC">
        <w:rPr>
          <w:b/>
          <w:bCs/>
        </w:rPr>
        <w:t>Valsts pamatbudžeta programmas “Ekonomikas attīstības programma” finanšu līdzekļu izmantošanas kārtība</w:t>
      </w:r>
      <w:r w:rsidRPr="00322FB1">
        <w:rPr>
          <w:b/>
          <w:bCs/>
        </w:rPr>
        <w:t>”</w:t>
      </w:r>
      <w:r w:rsidRPr="00322FB1" w:rsidR="00C67E52">
        <w:rPr>
          <w:b/>
          <w:bCs/>
        </w:rPr>
        <w:t>”</w:t>
      </w:r>
    </w:p>
    <w:p w:rsidR="00FF0AA4" w:rsidRPr="00322FB1" w:rsidP="00FF0AA4">
      <w:pPr>
        <w:rPr>
          <w:color w:val="000000"/>
        </w:rPr>
      </w:pPr>
    </w:p>
    <w:p w:rsidR="004F5ED3" w:rsidRPr="00322FB1" w:rsidP="004F5ED3">
      <w:pPr>
        <w:autoSpaceDE w:val="0"/>
        <w:autoSpaceDN w:val="0"/>
        <w:adjustRightInd w:val="0"/>
        <w:jc w:val="right"/>
        <w:rPr>
          <w:color w:val="000000"/>
        </w:rPr>
      </w:pPr>
      <w:r w:rsidRPr="00322FB1">
        <w:rPr>
          <w:color w:val="000000"/>
        </w:rPr>
        <w:t>Izdoti saskaņā ar Imigrācijas likuma</w:t>
      </w:r>
    </w:p>
    <w:p w:rsidR="00FF0AA4" w:rsidRPr="00322FB1" w:rsidP="004F5ED3">
      <w:pPr>
        <w:jc w:val="right"/>
        <w:rPr>
          <w:color w:val="000000"/>
        </w:rPr>
      </w:pPr>
      <w:r w:rsidRPr="00322FB1">
        <w:rPr>
          <w:color w:val="000000"/>
        </w:rPr>
        <w:t>23.panta astoto daļu</w:t>
      </w:r>
    </w:p>
    <w:p w:rsidR="00FF0AA4" w:rsidRPr="00322FB1" w:rsidP="00F74EE3">
      <w:pPr>
        <w:jc w:val="both"/>
        <w:rPr>
          <w:color w:val="000000"/>
        </w:rPr>
      </w:pPr>
    </w:p>
    <w:p w:rsidR="00FF0AA4" w:rsidRPr="00322FB1" w:rsidP="00F74EE3">
      <w:pPr>
        <w:jc w:val="both"/>
        <w:rPr>
          <w:color w:val="000000"/>
        </w:rPr>
      </w:pPr>
      <w:r w:rsidRPr="00322FB1">
        <w:rPr>
          <w:color w:val="000000"/>
        </w:rPr>
        <w:t xml:space="preserve">1. </w:t>
      </w:r>
      <w:r w:rsidRPr="00322FB1">
        <w:rPr>
          <w:color w:val="000000"/>
        </w:rPr>
        <w:t>Izdarīt Ministru kabineta 201</w:t>
      </w:r>
      <w:r w:rsidRPr="00322FB1" w:rsidR="004F5ED3">
        <w:rPr>
          <w:color w:val="000000"/>
        </w:rPr>
        <w:t>5.</w:t>
      </w:r>
      <w:r w:rsidR="00F74EE3">
        <w:rPr>
          <w:color w:val="000000"/>
        </w:rPr>
        <w:t> </w:t>
      </w:r>
      <w:r w:rsidRPr="00322FB1" w:rsidR="004F5ED3">
        <w:rPr>
          <w:color w:val="000000"/>
        </w:rPr>
        <w:t xml:space="preserve">gada </w:t>
      </w:r>
      <w:r w:rsidRPr="00322FB1">
        <w:rPr>
          <w:color w:val="000000"/>
        </w:rPr>
        <w:t>9.</w:t>
      </w:r>
      <w:r w:rsidR="00F74EE3">
        <w:rPr>
          <w:color w:val="000000"/>
        </w:rPr>
        <w:t> </w:t>
      </w:r>
      <w:r w:rsidRPr="00322FB1" w:rsidR="004F5ED3">
        <w:rPr>
          <w:color w:val="000000"/>
        </w:rPr>
        <w:t>jūnija</w:t>
      </w:r>
      <w:r w:rsidRPr="00322FB1">
        <w:rPr>
          <w:color w:val="000000"/>
        </w:rPr>
        <w:t xml:space="preserve"> noteikumos Nr.</w:t>
      </w:r>
      <w:r w:rsidR="00F74EE3">
        <w:rPr>
          <w:color w:val="000000"/>
        </w:rPr>
        <w:t> </w:t>
      </w:r>
      <w:r w:rsidRPr="00322FB1" w:rsidR="004F5ED3">
        <w:rPr>
          <w:color w:val="000000"/>
        </w:rPr>
        <w:t>284</w:t>
      </w:r>
      <w:r w:rsidRPr="00322FB1">
        <w:rPr>
          <w:color w:val="000000"/>
        </w:rPr>
        <w:t xml:space="preserve"> “</w:t>
      </w:r>
      <w:r w:rsidRPr="00322FB1" w:rsidR="004F5ED3">
        <w:rPr>
          <w:bCs/>
        </w:rPr>
        <w:t>Valsts pamatbudžeta programmas “Ekonomikas attīstības programma” finanšu līdzekļu izmantošanas kārtība</w:t>
      </w:r>
      <w:r w:rsidRPr="00322FB1">
        <w:rPr>
          <w:color w:val="000000"/>
        </w:rPr>
        <w:t>” (Latvijas Vēstnesis, 201</w:t>
      </w:r>
      <w:r w:rsidRPr="00322FB1" w:rsidR="00D0045A">
        <w:rPr>
          <w:color w:val="000000"/>
        </w:rPr>
        <w:t>5</w:t>
      </w:r>
      <w:r w:rsidRPr="00322FB1">
        <w:rPr>
          <w:color w:val="000000"/>
        </w:rPr>
        <w:t xml:space="preserve">, </w:t>
      </w:r>
      <w:r w:rsidRPr="00322FB1" w:rsidR="00D0045A">
        <w:rPr>
          <w:color w:val="000000"/>
        </w:rPr>
        <w:t>116</w:t>
      </w:r>
      <w:r w:rsidRPr="00322FB1">
        <w:rPr>
          <w:color w:val="000000"/>
        </w:rPr>
        <w:t>.</w:t>
      </w:r>
      <w:r w:rsidR="00F74EE3">
        <w:rPr>
          <w:color w:val="000000"/>
        </w:rPr>
        <w:t> </w:t>
      </w:r>
      <w:r w:rsidRPr="00322FB1">
        <w:rPr>
          <w:color w:val="000000"/>
        </w:rPr>
        <w:t>nr.) šādus grozījumus:</w:t>
      </w:r>
    </w:p>
    <w:p w:rsidR="00FF0AA4" w:rsidRPr="00322FB1" w:rsidP="00F74EE3">
      <w:pPr>
        <w:jc w:val="both"/>
        <w:rPr>
          <w:color w:val="000000"/>
        </w:rPr>
      </w:pPr>
    </w:p>
    <w:p w:rsidR="00FF0AA4" w:rsidRPr="00AE7AFE" w:rsidP="00C7696E">
      <w:r>
        <w:t>1.1.</w:t>
      </w:r>
      <w:r w:rsidRPr="00322FB1" w:rsidR="00CC75F6">
        <w:t xml:space="preserve"> p</w:t>
      </w:r>
      <w:r w:rsidRPr="00AE7AFE">
        <w:t xml:space="preserve">apildināt noteikumus ar </w:t>
      </w:r>
      <w:r w:rsidRPr="00AE7AFE" w:rsidR="004F5ED3">
        <w:t>2</w:t>
      </w:r>
      <w:r w:rsidRPr="00AE7AFE">
        <w:t>.</w:t>
      </w:r>
      <w:r w:rsidRPr="00C7696E" w:rsidR="004F5ED3">
        <w:rPr>
          <w:vertAlign w:val="superscript"/>
        </w:rPr>
        <w:t>1</w:t>
      </w:r>
      <w:r>
        <w:t xml:space="preserve"> p</w:t>
      </w:r>
      <w:r w:rsidRPr="00AE7AFE">
        <w:t xml:space="preserve">unktu šādā redakcijā: </w:t>
      </w:r>
    </w:p>
    <w:p w:rsidR="00CC75F6" w:rsidRPr="00F74EE3" w:rsidP="00F74EE3">
      <w:pPr>
        <w:spacing w:before="60" w:after="60"/>
        <w:jc w:val="both"/>
      </w:pPr>
    </w:p>
    <w:p w:rsidR="00FF0AA4" w:rsidRPr="00F74EE3" w:rsidP="00F74EE3">
      <w:pPr>
        <w:spacing w:before="60" w:after="60"/>
        <w:jc w:val="both"/>
      </w:pPr>
      <w:r w:rsidRPr="00F74EE3">
        <w:t>“</w:t>
      </w:r>
      <w:r w:rsidRPr="00F74EE3" w:rsidR="004F5ED3">
        <w:t>2</w:t>
      </w:r>
      <w:r w:rsidRPr="00F74EE3">
        <w:t>.</w:t>
      </w:r>
      <w:r w:rsidRPr="00F74EE3" w:rsidR="004F5ED3">
        <w:rPr>
          <w:vertAlign w:val="superscript"/>
        </w:rPr>
        <w:t>1</w:t>
      </w:r>
      <w:r w:rsidRPr="00F74EE3">
        <w:t xml:space="preserve"> </w:t>
      </w:r>
      <w:r w:rsidRPr="00F74EE3" w:rsidR="004F5ED3">
        <w:t xml:space="preserve">Lai </w:t>
      </w:r>
      <w:r w:rsidRPr="00F74EE3" w:rsidR="00E373A6">
        <w:t>novērtētu budžeta programmā pieejamo finanšu līdzekļu apmēru</w:t>
      </w:r>
      <w:r w:rsidRPr="00F74EE3" w:rsidR="004F5ED3">
        <w:t xml:space="preserve">, </w:t>
      </w:r>
      <w:r w:rsidRPr="00F74EE3" w:rsidR="00E373A6">
        <w:t xml:space="preserve">kas veidojas no ārzemnieku veiktajām iemaksām, </w:t>
      </w:r>
      <w:r w:rsidRPr="00F74EE3" w:rsidR="004F5ED3">
        <w:t xml:space="preserve">Pilsonības un migrācijas lietu pārvalde </w:t>
      </w:r>
      <w:r w:rsidRPr="00F74EE3" w:rsidR="006E4048">
        <w:t xml:space="preserve">vienu reizi ceturksnī </w:t>
      </w:r>
      <w:r w:rsidRPr="00F74EE3" w:rsidR="00353056">
        <w:t xml:space="preserve">līdz </w:t>
      </w:r>
      <w:r w:rsidRPr="00F74EE3" w:rsidR="006E4048">
        <w:t>nākamā ceturkšņa pirmā</w:t>
      </w:r>
      <w:r w:rsidRPr="00F74EE3" w:rsidR="00353056">
        <w:t xml:space="preserve"> mēneša 10. </w:t>
      </w:r>
      <w:r w:rsidRPr="00F74EE3" w:rsidR="004F5ED3">
        <w:t>datum</w:t>
      </w:r>
      <w:bookmarkStart w:id="0" w:name="_GoBack"/>
      <w:bookmarkEnd w:id="0"/>
      <w:r w:rsidRPr="00F74EE3" w:rsidR="004F5ED3">
        <w:t xml:space="preserve">am iesniedz </w:t>
      </w:r>
      <w:r w:rsidRPr="00F74EE3" w:rsidR="00B93716">
        <w:t xml:space="preserve">Ekonomikas ministrijai </w:t>
      </w:r>
      <w:r w:rsidRPr="00F74EE3" w:rsidR="004F5ED3">
        <w:t xml:space="preserve">informāciju </w:t>
      </w:r>
      <w:r w:rsidRPr="00F74EE3" w:rsidR="00B93716">
        <w:t xml:space="preserve">par pirmreizējām un atkārtotām </w:t>
      </w:r>
      <w:r w:rsidRPr="00F74EE3" w:rsidR="00B93716">
        <w:t>termiņuzturēšanās</w:t>
      </w:r>
      <w:r w:rsidRPr="00F74EE3" w:rsidR="00B93716">
        <w:t xml:space="preserve"> atļaujām</w:t>
      </w:r>
      <w:r w:rsidRPr="00F74EE3" w:rsidR="00E373A6">
        <w:t xml:space="preserve">, kas izsniegtas </w:t>
      </w:r>
      <w:r w:rsidRPr="00F74EE3" w:rsidR="00E373A6">
        <w:rPr>
          <w:color w:val="000000"/>
        </w:rPr>
        <w:t xml:space="preserve">saskaņā ar Imigrācijas likuma </w:t>
      </w:r>
      <w:r w:rsidRPr="00F74EE3" w:rsidR="00D56634">
        <w:rPr>
          <w:color w:val="000000"/>
        </w:rPr>
        <w:t xml:space="preserve">23.panta pirmās daļas 28., 29., 30. un 31.punktu, kā arī </w:t>
      </w:r>
      <w:r w:rsidRPr="00F74EE3" w:rsidR="008A1B27">
        <w:rPr>
          <w:color w:val="000000"/>
        </w:rPr>
        <w:t>7.</w:t>
      </w:r>
      <w:r w:rsidRPr="00F74EE3" w:rsidR="008A1B27">
        <w:rPr>
          <w:color w:val="000000"/>
          <w:vertAlign w:val="superscript"/>
        </w:rPr>
        <w:t>3</w:t>
      </w:r>
      <w:r w:rsidRPr="00F74EE3" w:rsidR="008A1B27">
        <w:rPr>
          <w:color w:val="000000"/>
        </w:rPr>
        <w:t> daļā noteiktajā gadījumā</w:t>
      </w:r>
      <w:r w:rsidRPr="00F74EE3" w:rsidR="00B93716">
        <w:t xml:space="preserve">. Informāciju </w:t>
      </w:r>
      <w:r w:rsidRPr="00F74EE3" w:rsidR="00B93716">
        <w:t>nosūta</w:t>
      </w:r>
      <w:r w:rsidRPr="00F74EE3" w:rsidR="00B93716">
        <w:t xml:space="preserve"> elektronisk</w:t>
      </w:r>
      <w:r w:rsidRPr="00F74EE3" w:rsidR="006E4048">
        <w:t>ā veidā, ievērojot nosacījumus par ierobežotas pieejamības informācijas drošu pārraidi</w:t>
      </w:r>
      <w:r w:rsidRPr="00F74EE3">
        <w:t>.”</w:t>
      </w:r>
    </w:p>
    <w:p w:rsidR="00E373A6" w:rsidRPr="00F74EE3" w:rsidP="00F74EE3">
      <w:pPr>
        <w:jc w:val="both"/>
        <w:rPr>
          <w:color w:val="000000"/>
        </w:rPr>
      </w:pPr>
    </w:p>
    <w:p w:rsidR="00FF0AA4" w:rsidRPr="00AE7AFE" w:rsidP="00F74EE3">
      <w:pPr>
        <w:jc w:val="both"/>
      </w:pPr>
      <w:r w:rsidRPr="00F74EE3">
        <w:rPr>
          <w:color w:val="000000"/>
        </w:rPr>
        <w:t xml:space="preserve">1.2. </w:t>
      </w:r>
      <w:r w:rsidRPr="00AE7AFE" w:rsidR="00B93716">
        <w:rPr>
          <w:color w:val="000000"/>
        </w:rPr>
        <w:t>Aizstāt noteikumu 3</w:t>
      </w:r>
      <w:r w:rsidRPr="00AE7AFE">
        <w:rPr>
          <w:color w:val="000000"/>
        </w:rPr>
        <w:t>.</w:t>
      </w:r>
      <w:r w:rsidR="00F74EE3">
        <w:rPr>
          <w:color w:val="000000"/>
        </w:rPr>
        <w:t> </w:t>
      </w:r>
      <w:r w:rsidRPr="00AE7AFE" w:rsidR="000361A5">
        <w:rPr>
          <w:color w:val="000000"/>
        </w:rPr>
        <w:t>punktā vārdus “</w:t>
      </w:r>
      <w:r w:rsidRPr="00AE7AFE" w:rsidR="000361A5">
        <w:t>līdz kārtējā saimnieciskā gada 1.martam un, ja nepieciešams, izvērtējot budžeta programmā pieejamo finanšu līdzekļu apmēru, līdz kārtējā saimnieciskā gada 1.oktobrim</w:t>
      </w:r>
      <w:r w:rsidRPr="00AE7AFE" w:rsidR="00E373A6">
        <w:t xml:space="preserve"> sagatavo</w:t>
      </w:r>
      <w:r w:rsidRPr="00AE7AFE" w:rsidR="000361A5">
        <w:rPr>
          <w:color w:val="000000"/>
        </w:rPr>
        <w:t>” ar vārdiem</w:t>
      </w:r>
      <w:r w:rsidRPr="00AE7AFE">
        <w:rPr>
          <w:color w:val="000000"/>
        </w:rPr>
        <w:t xml:space="preserve"> </w:t>
      </w:r>
      <w:r w:rsidRPr="00AE7AFE" w:rsidR="0035016A">
        <w:t>“pēc nepieciešamības, izvērtējot un ņemot vērā budžeta programmā pieejamo finanšu līdzekļu apmēru</w:t>
      </w:r>
      <w:r w:rsidRPr="00AE7AFE" w:rsidR="00E373A6">
        <w:t>, sagatavo</w:t>
      </w:r>
      <w:r w:rsidRPr="00AE7AFE" w:rsidR="0035016A">
        <w:t>”</w:t>
      </w:r>
      <w:r w:rsidRPr="00AE7AFE" w:rsidR="00E373A6">
        <w:t>.</w:t>
      </w:r>
      <w:r w:rsidRPr="00AE7AFE" w:rsidR="0035016A">
        <w:t xml:space="preserve"> </w:t>
      </w:r>
    </w:p>
    <w:p w:rsidR="00FF0AA4" w:rsidRPr="00F74EE3" w:rsidP="00F74EE3">
      <w:pPr>
        <w:jc w:val="both"/>
        <w:rPr>
          <w:color w:val="000000"/>
        </w:rPr>
      </w:pPr>
    </w:p>
    <w:p w:rsidR="00FF0AA4" w:rsidRPr="00F74EE3" w:rsidP="00F74EE3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F74EE3">
        <w:rPr>
          <w:color w:val="000000"/>
        </w:rPr>
        <w:t>Noteikum</w:t>
      </w:r>
      <w:r w:rsidRPr="00F74EE3" w:rsidR="00B02BFC">
        <w:rPr>
          <w:color w:val="000000"/>
        </w:rPr>
        <w:t>i</w:t>
      </w:r>
      <w:r w:rsidRPr="00F74EE3">
        <w:rPr>
          <w:color w:val="000000"/>
        </w:rPr>
        <w:t xml:space="preserve"> stājas spēkā 201</w:t>
      </w:r>
      <w:r w:rsidRPr="00F74EE3" w:rsidR="00B02BFC">
        <w:rPr>
          <w:color w:val="000000"/>
        </w:rPr>
        <w:t>8</w:t>
      </w:r>
      <w:r w:rsidRPr="00F74EE3">
        <w:rPr>
          <w:color w:val="000000"/>
        </w:rPr>
        <w:t>.</w:t>
      </w:r>
      <w:r>
        <w:rPr>
          <w:color w:val="000000"/>
        </w:rPr>
        <w:t> </w:t>
      </w:r>
      <w:r w:rsidRPr="00F74EE3">
        <w:rPr>
          <w:color w:val="000000"/>
        </w:rPr>
        <w:t>gada 1.</w:t>
      </w:r>
      <w:r>
        <w:rPr>
          <w:color w:val="000000"/>
        </w:rPr>
        <w:t> </w:t>
      </w:r>
      <w:r w:rsidRPr="00F74EE3" w:rsidR="006E4048">
        <w:rPr>
          <w:color w:val="000000"/>
        </w:rPr>
        <w:t>j</w:t>
      </w:r>
      <w:r w:rsidRPr="00F74EE3" w:rsidR="00F90C8A">
        <w:rPr>
          <w:color w:val="000000"/>
        </w:rPr>
        <w:t>ū</w:t>
      </w:r>
      <w:r w:rsidR="0093709B">
        <w:rPr>
          <w:color w:val="000000"/>
        </w:rPr>
        <w:t>lijā</w:t>
      </w:r>
      <w:r w:rsidRPr="00F74EE3">
        <w:rPr>
          <w:color w:val="000000"/>
        </w:rPr>
        <w:t>.</w:t>
      </w:r>
    </w:p>
    <w:p w:rsidR="00FF0AA4" w:rsidRPr="00F74EE3" w:rsidP="00FF0AA4">
      <w:pPr>
        <w:jc w:val="both"/>
        <w:rPr>
          <w:color w:val="000000"/>
        </w:rPr>
      </w:pPr>
    </w:p>
    <w:p w:rsidR="00FF0AA4" w:rsidRPr="00F74EE3" w:rsidP="00FF0AA4">
      <w:pPr>
        <w:jc w:val="both"/>
        <w:rPr>
          <w:color w:val="000000"/>
        </w:rPr>
      </w:pPr>
    </w:p>
    <w:p w:rsidR="00FF0AA4" w:rsidRPr="00F74EE3" w:rsidP="00B02BFC">
      <w:pPr>
        <w:tabs>
          <w:tab w:val="left" w:pos="7513"/>
        </w:tabs>
        <w:jc w:val="both"/>
        <w:rPr>
          <w:color w:val="000000"/>
        </w:rPr>
      </w:pPr>
      <w:r w:rsidRPr="00F74EE3">
        <w:rPr>
          <w:color w:val="000000"/>
        </w:rPr>
        <w:t>Ministru prezidents</w:t>
      </w:r>
      <w:r w:rsidRPr="00F74EE3" w:rsidR="00B02BFC">
        <w:rPr>
          <w:color w:val="000000"/>
        </w:rPr>
        <w:t xml:space="preserve"> </w:t>
      </w:r>
      <w:r w:rsidRPr="00F74EE3" w:rsidR="00B02BFC">
        <w:rPr>
          <w:color w:val="000000"/>
        </w:rPr>
        <w:tab/>
      </w:r>
      <w:r w:rsidRPr="00F74EE3">
        <w:rPr>
          <w:color w:val="000000"/>
        </w:rPr>
        <w:t>M.Kučinskis</w:t>
      </w:r>
    </w:p>
    <w:p w:rsidR="00FF0AA4" w:rsidRPr="00F74EE3" w:rsidP="00FF0AA4">
      <w:pPr>
        <w:jc w:val="both"/>
        <w:rPr>
          <w:color w:val="000000"/>
        </w:rPr>
      </w:pPr>
    </w:p>
    <w:p w:rsidR="00FF0AA4" w:rsidRPr="00F74EE3" w:rsidP="00FF0AA4">
      <w:pPr>
        <w:jc w:val="both"/>
        <w:rPr>
          <w:color w:val="000000"/>
        </w:rPr>
      </w:pPr>
      <w:r w:rsidRPr="00F74EE3">
        <w:rPr>
          <w:color w:val="000000"/>
        </w:rPr>
        <w:t xml:space="preserve">Ministru prezidenta biedrs, </w:t>
      </w:r>
    </w:p>
    <w:p w:rsidR="00FF0AA4" w:rsidRPr="00F74EE3" w:rsidP="00B02BFC">
      <w:pPr>
        <w:tabs>
          <w:tab w:val="left" w:pos="7513"/>
        </w:tabs>
        <w:jc w:val="both"/>
        <w:rPr>
          <w:color w:val="000000"/>
        </w:rPr>
      </w:pPr>
      <w:r w:rsidRPr="00F74EE3">
        <w:rPr>
          <w:color w:val="000000"/>
        </w:rPr>
        <w:t>ekonomikas ministrs</w:t>
      </w:r>
      <w:r w:rsidRPr="00F74EE3" w:rsidR="00B02BFC">
        <w:rPr>
          <w:color w:val="000000"/>
        </w:rPr>
        <w:t xml:space="preserve"> </w:t>
      </w:r>
      <w:r w:rsidRPr="00F74EE3" w:rsidR="00B02BFC">
        <w:rPr>
          <w:color w:val="000000"/>
        </w:rPr>
        <w:tab/>
      </w:r>
      <w:r w:rsidRPr="00F74EE3">
        <w:rPr>
          <w:color w:val="000000"/>
        </w:rPr>
        <w:t>A.Ašeradens</w:t>
      </w:r>
    </w:p>
    <w:p w:rsidR="00FF0AA4" w:rsidRPr="00F74EE3" w:rsidP="00FF0AA4">
      <w:pPr>
        <w:jc w:val="both"/>
        <w:rPr>
          <w:color w:val="000000"/>
        </w:rPr>
      </w:pPr>
    </w:p>
    <w:p w:rsidR="008A1B27" w:rsidRPr="00F74EE3" w:rsidP="00FF0AA4">
      <w:pPr>
        <w:jc w:val="both"/>
        <w:rPr>
          <w:color w:val="000000"/>
        </w:rPr>
      </w:pPr>
    </w:p>
    <w:p w:rsidR="008A1B27" w:rsidRPr="00F74EE3" w:rsidP="00FF0AA4">
      <w:pPr>
        <w:jc w:val="both"/>
        <w:rPr>
          <w:color w:val="000000"/>
        </w:rPr>
      </w:pPr>
    </w:p>
    <w:p w:rsidR="00FF0AA4" w:rsidRPr="00F74EE3" w:rsidP="00FF0AA4">
      <w:pPr>
        <w:jc w:val="both"/>
        <w:rPr>
          <w:color w:val="000000"/>
        </w:rPr>
      </w:pPr>
      <w:r w:rsidRPr="00F74EE3">
        <w:rPr>
          <w:color w:val="000000"/>
        </w:rPr>
        <w:t>Iesniedzējs:</w:t>
      </w:r>
    </w:p>
    <w:p w:rsidR="00FF0AA4" w:rsidRPr="00F74EE3" w:rsidP="00FF0AA4">
      <w:pPr>
        <w:jc w:val="both"/>
        <w:rPr>
          <w:color w:val="000000"/>
        </w:rPr>
      </w:pPr>
      <w:r w:rsidRPr="00F74EE3">
        <w:rPr>
          <w:color w:val="000000"/>
        </w:rPr>
        <w:t xml:space="preserve">Ministru prezidenta biedrs, </w:t>
      </w:r>
    </w:p>
    <w:p w:rsidR="00FF0AA4" w:rsidRPr="00F74EE3" w:rsidP="00B02BFC">
      <w:pPr>
        <w:tabs>
          <w:tab w:val="left" w:pos="7513"/>
        </w:tabs>
        <w:jc w:val="both"/>
        <w:rPr>
          <w:color w:val="000000"/>
        </w:rPr>
      </w:pPr>
      <w:r w:rsidRPr="00F74EE3">
        <w:rPr>
          <w:color w:val="000000"/>
        </w:rPr>
        <w:t>ekonomikas ministr</w:t>
      </w:r>
      <w:r w:rsidRPr="00F74EE3" w:rsidR="00B02BFC">
        <w:rPr>
          <w:color w:val="000000"/>
        </w:rPr>
        <w:t xml:space="preserve">s </w:t>
      </w:r>
      <w:r w:rsidRPr="00F74EE3" w:rsidR="00B02BFC">
        <w:rPr>
          <w:color w:val="000000"/>
        </w:rPr>
        <w:tab/>
      </w:r>
      <w:r w:rsidRPr="00F74EE3">
        <w:rPr>
          <w:color w:val="000000"/>
        </w:rPr>
        <w:t>A.Ašeradens</w:t>
      </w:r>
    </w:p>
    <w:p w:rsidR="00FF0AA4" w:rsidRPr="00F74EE3" w:rsidP="00FF0AA4">
      <w:pPr>
        <w:jc w:val="both"/>
        <w:rPr>
          <w:color w:val="000000"/>
        </w:rPr>
      </w:pPr>
    </w:p>
    <w:p w:rsidR="008A1B27" w:rsidRPr="00F74EE3" w:rsidP="00FF0AA4">
      <w:pPr>
        <w:jc w:val="both"/>
        <w:rPr>
          <w:color w:val="000000"/>
        </w:rPr>
      </w:pPr>
    </w:p>
    <w:p w:rsidR="00FF0AA4" w:rsidP="00322FB1">
      <w:pPr>
        <w:tabs>
          <w:tab w:val="left" w:pos="7513"/>
        </w:tabs>
        <w:jc w:val="both"/>
      </w:pPr>
      <w:r w:rsidRPr="00F74EE3">
        <w:rPr>
          <w:color w:val="000000"/>
        </w:rPr>
        <w:t>Vīza: Valsts sekretārs</w:t>
      </w:r>
      <w:r w:rsidRPr="00F74EE3" w:rsidR="00B02BFC">
        <w:rPr>
          <w:color w:val="000000"/>
        </w:rPr>
        <w:t xml:space="preserve"> </w:t>
      </w:r>
      <w:r w:rsidRPr="00F74EE3" w:rsidR="00B02BFC">
        <w:rPr>
          <w:rFonts w:eastAsiaTheme="minorHAnsi"/>
        </w:rPr>
        <w:tab/>
      </w:r>
      <w:r w:rsidRPr="00F74EE3" w:rsidR="006E4048">
        <w:rPr>
          <w:color w:val="000000"/>
        </w:rPr>
        <w:t>Ē.Eglītis</w:t>
      </w:r>
    </w:p>
    <w:sectPr w:rsidSect="00B02BFC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ED3" w:rsidRPr="004F5ED3" w:rsidP="004F5ED3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</w:rPr>
    </w:pPr>
    <w:r>
      <w:rPr>
        <w:sz w:val="20"/>
        <w:szCs w:val="20"/>
        <w:lang w:eastAsia="en-US"/>
      </w:rPr>
      <w:t>EMNot_070518_eap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5ED3" w:rsidRPr="004F5ED3" w:rsidP="004F5ED3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</w:rPr>
    </w:pPr>
    <w:r>
      <w:rPr>
        <w:sz w:val="20"/>
        <w:szCs w:val="20"/>
        <w:lang w:eastAsia="en-US"/>
      </w:rPr>
      <w:t>EMNot_070518_eap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31792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B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8B6E63"/>
    <w:multiLevelType w:val="hybridMultilevel"/>
    <w:tmpl w:val="D22676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4E8653F"/>
    <w:multiLevelType w:val="hybridMultilevel"/>
    <w:tmpl w:val="65D06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1B91762"/>
    <w:multiLevelType w:val="multilevel"/>
    <w:tmpl w:val="5D3ADB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1">
    <w:nsid w:val="7E65344D"/>
    <w:multiLevelType w:val="hybridMultilevel"/>
    <w:tmpl w:val="4FA864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4"/>
    <w:rsid w:val="000361A5"/>
    <w:rsid w:val="000D49FF"/>
    <w:rsid w:val="001414BE"/>
    <w:rsid w:val="00143133"/>
    <w:rsid w:val="001E5786"/>
    <w:rsid w:val="002419EA"/>
    <w:rsid w:val="002A7D5C"/>
    <w:rsid w:val="002E44F9"/>
    <w:rsid w:val="00322FB1"/>
    <w:rsid w:val="0035016A"/>
    <w:rsid w:val="00353056"/>
    <w:rsid w:val="003A515A"/>
    <w:rsid w:val="004F5ED3"/>
    <w:rsid w:val="00507F60"/>
    <w:rsid w:val="00595F7D"/>
    <w:rsid w:val="00690D8D"/>
    <w:rsid w:val="006E4048"/>
    <w:rsid w:val="007D1257"/>
    <w:rsid w:val="0082614B"/>
    <w:rsid w:val="008A1B27"/>
    <w:rsid w:val="0093709B"/>
    <w:rsid w:val="00955142"/>
    <w:rsid w:val="00980B12"/>
    <w:rsid w:val="009A1910"/>
    <w:rsid w:val="00A9321A"/>
    <w:rsid w:val="00AE7AFE"/>
    <w:rsid w:val="00AF7441"/>
    <w:rsid w:val="00B02BFC"/>
    <w:rsid w:val="00B93716"/>
    <w:rsid w:val="00C67E52"/>
    <w:rsid w:val="00C7696E"/>
    <w:rsid w:val="00CB5761"/>
    <w:rsid w:val="00CC75F6"/>
    <w:rsid w:val="00CF150F"/>
    <w:rsid w:val="00D0045A"/>
    <w:rsid w:val="00D56634"/>
    <w:rsid w:val="00E373A6"/>
    <w:rsid w:val="00E720C0"/>
    <w:rsid w:val="00E92085"/>
    <w:rsid w:val="00F374FC"/>
    <w:rsid w:val="00F537C2"/>
    <w:rsid w:val="00F74EE3"/>
    <w:rsid w:val="00F90C8A"/>
    <w:rsid w:val="00FF0AA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1C571F-B6E4-45A0-92EC-558D09F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A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F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02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FC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5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C8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8A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CB17-8C0F-4BB6-82B9-0865645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Vilnis</dc:creator>
  <cp:lastModifiedBy>Juris Vilnis</cp:lastModifiedBy>
  <cp:revision>5</cp:revision>
  <cp:lastPrinted>2018-05-02T06:24:00Z</cp:lastPrinted>
  <dcterms:created xsi:type="dcterms:W3CDTF">2018-05-07T07:39:00Z</dcterms:created>
  <dcterms:modified xsi:type="dcterms:W3CDTF">2018-05-07T13:17:00Z</dcterms:modified>
</cp:coreProperties>
</file>