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52" w:rsidRPr="00B66252" w:rsidRDefault="001A5B8C" w:rsidP="00B6625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7DF95784B89142C2B6D2170CE7733E54"/>
          </w:placeholder>
        </w:sdtPr>
        <w:sdtEndPr/>
        <w:sdtContent>
          <w:r w:rsidR="00B66252" w:rsidRPr="00B66252">
            <w:rPr>
              <w:rFonts w:ascii="Times New Roman" w:eastAsia="Times New Roman" w:hAnsi="Times New Roman" w:cs="Times New Roman"/>
              <w:b/>
              <w:bCs/>
              <w:color w:val="414142"/>
              <w:sz w:val="28"/>
              <w:szCs w:val="24"/>
              <w:lang w:eastAsia="lv-LV"/>
            </w:rPr>
            <w:t>Ministru kabineta noteikumu projekta “Grozījums Ministru kabineta 2014. gada 23. decembra noteikumos Nr. 805 "Noteikumi par prognozējamas invaliditātes, invaliditātes un darbspēju zaudējuma noteikšanas kritērijiem, termiņiem un kārtību””</w:t>
          </w:r>
        </w:sdtContent>
      </w:sdt>
      <w:r w:rsidR="00B66252" w:rsidRPr="00B66252">
        <w:rPr>
          <w:rFonts w:ascii="Times New Roman" w:eastAsia="Times New Roman" w:hAnsi="Times New Roman" w:cs="Times New Roman"/>
          <w:b/>
          <w:bCs/>
          <w:color w:val="414142"/>
          <w:sz w:val="28"/>
          <w:szCs w:val="24"/>
          <w:lang w:eastAsia="lv-LV"/>
        </w:rPr>
        <w:t xml:space="preserve"> projekta sākotnējās ietekmes novērtējuma ziņojums (anotācija)</w:t>
      </w:r>
    </w:p>
    <w:p w:rsidR="00B66252" w:rsidRPr="00B66252" w:rsidRDefault="00B66252" w:rsidP="00B6625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val="sv-SE" w:eastAsia="lv-LV"/>
              </w:rPr>
            </w:pPr>
            <w:r w:rsidRPr="00B66252">
              <w:rPr>
                <w:rFonts w:ascii="Times New Roman" w:eastAsia="Times New Roman" w:hAnsi="Times New Roman" w:cs="Times New Roman"/>
                <w:b/>
                <w:bCs/>
                <w:iCs/>
                <w:color w:val="414142"/>
                <w:sz w:val="24"/>
                <w:szCs w:val="24"/>
                <w:lang w:val="sv-SE" w:eastAsia="lv-LV"/>
              </w:rPr>
              <w:t>Tiesību akta projekta anotācijas kopsavilkums</w:t>
            </w:r>
          </w:p>
        </w:tc>
      </w:tr>
      <w:tr w:rsidR="00B66252" w:rsidRPr="00B66252" w:rsidTr="001A446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jc w:val="center"/>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Nav attiecināms</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B66252" w:rsidRPr="00B66252" w:rsidTr="001A44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val="sv-SE" w:eastAsia="lv-LV"/>
              </w:rPr>
            </w:pPr>
            <w:r w:rsidRPr="00B66252">
              <w:rPr>
                <w:rFonts w:ascii="Times New Roman" w:eastAsia="Times New Roman" w:hAnsi="Times New Roman" w:cs="Times New Roman"/>
                <w:b/>
                <w:bCs/>
                <w:iCs/>
                <w:color w:val="414142"/>
                <w:sz w:val="24"/>
                <w:szCs w:val="24"/>
                <w:lang w:val="sv-SE" w:eastAsia="lv-LV"/>
              </w:rPr>
              <w:t>I. Tiesību akta projekta izstrādes nepieciešamība</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 xml:space="preserve">Ministru kabineta noteikumu projekts “Grozījums Ministru kabineta 2014. gada 23. decembra noteikumos Nr. 805 "Noteikumi par prognozējamas invaliditātes, invaliditātes un darbspēju zaudējuma noteikšanas kritērijiem, termiņiem un kārtību” (turpmāk – projekts) sagatavots, </w:t>
            </w:r>
            <w:r w:rsidRPr="00B66252">
              <w:rPr>
                <w:rFonts w:ascii="Times New Roman" w:eastAsia="Times New Roman" w:hAnsi="Times New Roman" w:cs="Times New Roman"/>
                <w:bCs/>
                <w:iCs/>
                <w:sz w:val="24"/>
                <w:szCs w:val="24"/>
                <w:lang w:eastAsia="lv-LV"/>
              </w:rPr>
              <w:t>nodrošinot Ministru kabinetam dotā uzdevuma izpildi</w:t>
            </w:r>
            <w:r w:rsidRPr="00B66252">
              <w:rPr>
                <w:rFonts w:ascii="Times New Roman" w:eastAsia="Times New Roman" w:hAnsi="Times New Roman" w:cs="Times New Roman"/>
                <w:iCs/>
                <w:sz w:val="24"/>
                <w:szCs w:val="24"/>
                <w:lang w:eastAsia="lv-LV"/>
              </w:rPr>
              <w:t xml:space="preserve"> (Ministru prezidenta, veselības ministra pienākumu izpildītāja Māra Kučinska 2018. gada 29. marta rezolūcija Nr. 1.1.1/9).</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bookmarkStart w:id="0" w:name="_GoBack"/>
            <w:bookmarkEnd w:id="0"/>
          </w:p>
        </w:tc>
        <w:tc>
          <w:tcPr>
            <w:tcW w:w="3257" w:type="pct"/>
            <w:tcBorders>
              <w:top w:val="outset" w:sz="6" w:space="0" w:color="auto"/>
              <w:left w:val="outset" w:sz="6" w:space="0" w:color="auto"/>
              <w:bottom w:val="outset" w:sz="6" w:space="0" w:color="auto"/>
              <w:right w:val="outset" w:sz="6" w:space="0" w:color="auto"/>
            </w:tcBorders>
            <w:hideMark/>
          </w:tcPr>
          <w:p w:rsidR="006E737E" w:rsidRPr="006E737E" w:rsidRDefault="00B66252" w:rsidP="006E737E">
            <w:pPr>
              <w:spacing w:after="0" w:line="240" w:lineRule="auto"/>
              <w:jc w:val="both"/>
              <w:rPr>
                <w:rFonts w:ascii="Times New Roman" w:eastAsia="Times New Roman" w:hAnsi="Times New Roman" w:cs="Times New Roman"/>
                <w:bCs/>
                <w:iCs/>
                <w:sz w:val="24"/>
                <w:szCs w:val="24"/>
                <w:lang w:eastAsia="lv-LV"/>
              </w:rPr>
            </w:pPr>
            <w:r w:rsidRPr="00B66252">
              <w:rPr>
                <w:rFonts w:ascii="Times New Roman" w:eastAsia="Times New Roman" w:hAnsi="Times New Roman" w:cs="Times New Roman"/>
                <w:iCs/>
                <w:sz w:val="24"/>
                <w:szCs w:val="24"/>
                <w:lang w:eastAsia="lv-LV"/>
              </w:rPr>
              <w:t>Saskaņā ar Invaliditātes likumu invaliditāte ir</w:t>
            </w:r>
            <w:r w:rsidRPr="00B66252">
              <w:t xml:space="preserve"> </w:t>
            </w:r>
            <w:r w:rsidRPr="00B66252">
              <w:rPr>
                <w:rFonts w:ascii="Times New Roman" w:eastAsia="Times New Roman" w:hAnsi="Times New Roman" w:cs="Times New Roman"/>
                <w:iCs/>
                <w:sz w:val="24"/>
                <w:szCs w:val="24"/>
                <w:lang w:eastAsia="lv-LV"/>
              </w:rPr>
              <w:t>ilgstošs vai nepārejošs ļoti smagas, smagas vai mērenas pakāpes funkcionēšanas ierobežojums</w:t>
            </w:r>
            <w:r w:rsidRPr="00B66252">
              <w:rPr>
                <w:rFonts w:ascii="Times New Roman" w:eastAsia="Times New Roman" w:hAnsi="Times New Roman" w:cs="Times New Roman"/>
                <w:b/>
                <w:iCs/>
                <w:sz w:val="24"/>
                <w:szCs w:val="24"/>
                <w:lang w:eastAsia="lv-LV"/>
              </w:rPr>
              <w:t xml:space="preserve"> </w:t>
            </w:r>
            <w:r w:rsidRPr="00B66252">
              <w:rPr>
                <w:rFonts w:ascii="Times New Roman" w:eastAsia="Times New Roman" w:hAnsi="Times New Roman" w:cs="Times New Roman"/>
                <w:iCs/>
                <w:sz w:val="24"/>
                <w:szCs w:val="24"/>
                <w:lang w:eastAsia="lv-LV"/>
              </w:rPr>
              <w:t xml:space="preserve">(nevis diagnozes esamība), kas ietekmē personas garīgās vai fiziskās spējas, darbspējas, </w:t>
            </w:r>
            <w:proofErr w:type="spellStart"/>
            <w:r w:rsidRPr="00B66252">
              <w:rPr>
                <w:rFonts w:ascii="Times New Roman" w:eastAsia="Times New Roman" w:hAnsi="Times New Roman" w:cs="Times New Roman"/>
                <w:iCs/>
                <w:sz w:val="24"/>
                <w:szCs w:val="24"/>
                <w:lang w:eastAsia="lv-LV"/>
              </w:rPr>
              <w:t>pašaprūpi</w:t>
            </w:r>
            <w:proofErr w:type="spellEnd"/>
            <w:r w:rsidRPr="00B66252">
              <w:rPr>
                <w:rFonts w:ascii="Times New Roman" w:eastAsia="Times New Roman" w:hAnsi="Times New Roman" w:cs="Times New Roman"/>
                <w:iCs/>
                <w:sz w:val="24"/>
                <w:szCs w:val="24"/>
                <w:lang w:eastAsia="lv-LV"/>
              </w:rPr>
              <w:t xml:space="preserve"> un iekļaušanos sabiedrībā. Atbilstoši likumā noteiktajam, pamatojoties uz bērna funkcionēšanas ierobežojuma izvērtējumu, Veselības un darbspēju ekspertīzes ārstu valsts komisijas (turpmāk - komisija) amatpersona izdod administratīvo aktu, ar kuru nosaka invaliditāti, ja bērna funkcionēšanas ierobežojuma pakāpe atbilst invali</w:t>
            </w:r>
            <w:r>
              <w:rPr>
                <w:rFonts w:ascii="Times New Roman" w:eastAsia="Times New Roman" w:hAnsi="Times New Roman" w:cs="Times New Roman"/>
                <w:iCs/>
                <w:sz w:val="24"/>
                <w:szCs w:val="24"/>
                <w:lang w:eastAsia="lv-LV"/>
              </w:rPr>
              <w:t>ditātes noteikšanas kritērijiem</w:t>
            </w:r>
            <w:r w:rsidRPr="00B66252">
              <w:rPr>
                <w:rFonts w:ascii="Times New Roman" w:eastAsia="Times New Roman" w:hAnsi="Times New Roman" w:cs="Times New Roman"/>
                <w:iCs/>
                <w:sz w:val="24"/>
                <w:szCs w:val="24"/>
                <w:lang w:eastAsia="lv-LV"/>
              </w:rPr>
              <w:t>.</w:t>
            </w:r>
            <w:r>
              <w:t xml:space="preserve"> </w:t>
            </w:r>
            <w:r w:rsidRPr="00B66252">
              <w:rPr>
                <w:rFonts w:ascii="Times New Roman" w:eastAsia="Times New Roman" w:hAnsi="Times New Roman" w:cs="Times New Roman"/>
                <w:iCs/>
                <w:sz w:val="24"/>
                <w:szCs w:val="24"/>
                <w:lang w:eastAsia="lv-LV"/>
              </w:rPr>
              <w:t xml:space="preserve">Līdz ar to komisija, veicot </w:t>
            </w:r>
            <w:r w:rsidR="004A75D5">
              <w:rPr>
                <w:rFonts w:ascii="Times New Roman" w:eastAsia="Times New Roman" w:hAnsi="Times New Roman" w:cs="Times New Roman"/>
                <w:iCs/>
                <w:sz w:val="24"/>
                <w:szCs w:val="24"/>
                <w:lang w:eastAsia="lv-LV"/>
              </w:rPr>
              <w:t xml:space="preserve">invaliditātes </w:t>
            </w:r>
            <w:r w:rsidRPr="00B66252">
              <w:rPr>
                <w:rFonts w:ascii="Times New Roman" w:eastAsia="Times New Roman" w:hAnsi="Times New Roman" w:cs="Times New Roman"/>
                <w:iCs/>
                <w:sz w:val="24"/>
                <w:szCs w:val="24"/>
                <w:lang w:eastAsia="lv-LV"/>
              </w:rPr>
              <w:t>ekspertīzi</w:t>
            </w:r>
            <w:r w:rsidR="004A75D5">
              <w:rPr>
                <w:rFonts w:ascii="Times New Roman" w:eastAsia="Times New Roman" w:hAnsi="Times New Roman" w:cs="Times New Roman"/>
                <w:iCs/>
                <w:sz w:val="24"/>
                <w:szCs w:val="24"/>
                <w:lang w:eastAsia="lv-LV"/>
              </w:rPr>
              <w:t xml:space="preserve"> (turpmāk – ekspertīze)</w:t>
            </w:r>
            <w:r w:rsidRPr="00B66252">
              <w:rPr>
                <w:rFonts w:ascii="Times New Roman" w:eastAsia="Times New Roman" w:hAnsi="Times New Roman" w:cs="Times New Roman"/>
                <w:iCs/>
                <w:sz w:val="24"/>
                <w:szCs w:val="24"/>
                <w:lang w:eastAsia="lv-LV"/>
              </w:rPr>
              <w:t>, vērtē ne tikai bērnam noteikto medicīnisko diagnozi, bet arī slimības izraisītos funkcionēšanas ierobežojumus, jo pie vienas un tās pašas diagnozes, ņemot vērā slimības smaguma pakāpi, var būt dažādi funkcionēšanas ierobežojumi.</w:t>
            </w:r>
            <w:r w:rsidR="006E737E" w:rsidRPr="006E737E">
              <w:rPr>
                <w:rFonts w:ascii="Times New Roman" w:eastAsia="Times New Roman" w:hAnsi="Times New Roman" w:cs="Times New Roman"/>
                <w:bCs/>
                <w:iCs/>
                <w:sz w:val="24"/>
                <w:szCs w:val="24"/>
                <w:lang w:eastAsia="lv-LV"/>
              </w:rPr>
              <w:t xml:space="preserve"> Lai arī bērniem līdz 18 gadu vecuma sasniegšanai invaliditāti nosaka bez iedalīšanas invaliditātes grupās, tomēr tiek vērtēta bērna funkcionēšanas ierobežojumu pakāpe, t.i., vai funkcionēšanas ierobežojumi ir viegli, mēreni, smagi vai ļoti smagi. Atbilstoši funkcionēšanas ierobežojuma pakāpei </w:t>
            </w:r>
            <w:r w:rsidR="00B51D5A">
              <w:rPr>
                <w:rFonts w:ascii="Times New Roman" w:eastAsia="Times New Roman" w:hAnsi="Times New Roman" w:cs="Times New Roman"/>
                <w:bCs/>
                <w:iCs/>
                <w:sz w:val="24"/>
                <w:szCs w:val="24"/>
                <w:lang w:eastAsia="lv-LV"/>
              </w:rPr>
              <w:t xml:space="preserve">komisija </w:t>
            </w:r>
            <w:r w:rsidR="001676CB">
              <w:rPr>
                <w:rFonts w:ascii="Times New Roman" w:eastAsia="Times New Roman" w:hAnsi="Times New Roman" w:cs="Times New Roman"/>
                <w:bCs/>
                <w:iCs/>
                <w:sz w:val="24"/>
                <w:szCs w:val="24"/>
                <w:lang w:eastAsia="lv-LV"/>
              </w:rPr>
              <w:t xml:space="preserve">uz invaliditātes laiku </w:t>
            </w:r>
            <w:r w:rsidR="00B51D5A">
              <w:rPr>
                <w:rFonts w:ascii="Times New Roman" w:eastAsia="Times New Roman" w:hAnsi="Times New Roman" w:cs="Times New Roman"/>
                <w:bCs/>
                <w:iCs/>
                <w:sz w:val="24"/>
                <w:szCs w:val="24"/>
                <w:lang w:eastAsia="lv-LV"/>
              </w:rPr>
              <w:t>var</w:t>
            </w:r>
            <w:r w:rsidR="006E737E" w:rsidRPr="006E737E">
              <w:rPr>
                <w:rFonts w:ascii="Times New Roman" w:eastAsia="Times New Roman" w:hAnsi="Times New Roman" w:cs="Times New Roman"/>
                <w:bCs/>
                <w:iCs/>
                <w:sz w:val="24"/>
                <w:szCs w:val="24"/>
                <w:lang w:eastAsia="lv-LV"/>
              </w:rPr>
              <w:t xml:space="preserve"> iz</w:t>
            </w:r>
            <w:r w:rsidR="00B51D5A">
              <w:rPr>
                <w:rFonts w:ascii="Times New Roman" w:eastAsia="Times New Roman" w:hAnsi="Times New Roman" w:cs="Times New Roman"/>
                <w:bCs/>
                <w:iCs/>
                <w:sz w:val="24"/>
                <w:szCs w:val="24"/>
                <w:lang w:eastAsia="lv-LV"/>
              </w:rPr>
              <w:t>sniegt</w:t>
            </w:r>
            <w:r w:rsidR="006E737E" w:rsidRPr="006E737E">
              <w:rPr>
                <w:rFonts w:ascii="Times New Roman" w:eastAsia="Times New Roman" w:hAnsi="Times New Roman" w:cs="Times New Roman"/>
                <w:bCs/>
                <w:iCs/>
                <w:sz w:val="24"/>
                <w:szCs w:val="24"/>
                <w:lang w:eastAsia="lv-LV"/>
              </w:rPr>
              <w:t xml:space="preserve"> atzinum</w:t>
            </w:r>
            <w:r w:rsidR="00B51D5A">
              <w:rPr>
                <w:rFonts w:ascii="Times New Roman" w:eastAsia="Times New Roman" w:hAnsi="Times New Roman" w:cs="Times New Roman"/>
                <w:bCs/>
                <w:iCs/>
                <w:sz w:val="24"/>
                <w:szCs w:val="24"/>
                <w:lang w:eastAsia="lv-LV"/>
              </w:rPr>
              <w:t>u</w:t>
            </w:r>
            <w:r w:rsidR="006E737E" w:rsidRPr="006E737E">
              <w:rPr>
                <w:rFonts w:ascii="Times New Roman" w:eastAsia="Times New Roman" w:hAnsi="Times New Roman" w:cs="Times New Roman"/>
                <w:bCs/>
                <w:iCs/>
                <w:sz w:val="24"/>
                <w:szCs w:val="24"/>
                <w:lang w:eastAsia="lv-LV"/>
              </w:rPr>
              <w:t xml:space="preserve"> par īpašas kopšanas nepieciešamību personām līdz 18 gadu vecumam, uz kura pamata personai no piecu līdz 18 gadu vecumam ir</w:t>
            </w:r>
            <w:r w:rsidR="00B51D5A">
              <w:rPr>
                <w:rFonts w:ascii="Times New Roman" w:eastAsia="Times New Roman" w:hAnsi="Times New Roman" w:cs="Times New Roman"/>
                <w:bCs/>
                <w:iCs/>
                <w:sz w:val="24"/>
                <w:szCs w:val="24"/>
                <w:lang w:eastAsia="lv-LV"/>
              </w:rPr>
              <w:t xml:space="preserve"> arī</w:t>
            </w:r>
            <w:r w:rsidR="006E737E" w:rsidRPr="006E737E">
              <w:rPr>
                <w:rFonts w:ascii="Times New Roman" w:eastAsia="Times New Roman" w:hAnsi="Times New Roman" w:cs="Times New Roman"/>
                <w:bCs/>
                <w:iCs/>
                <w:sz w:val="24"/>
                <w:szCs w:val="24"/>
                <w:lang w:eastAsia="lv-LV"/>
              </w:rPr>
              <w:t xml:space="preserve"> tiesības saņemt asistenta pakalpojumu, savukārt atbilstoši funkcionēšanas ierobežojumu veidam </w:t>
            </w:r>
            <w:r w:rsidR="00B51D5A" w:rsidRPr="00B51D5A">
              <w:rPr>
                <w:rFonts w:ascii="Times New Roman" w:eastAsia="Times New Roman" w:hAnsi="Times New Roman" w:cs="Times New Roman"/>
                <w:bCs/>
                <w:iCs/>
                <w:sz w:val="24"/>
                <w:szCs w:val="24"/>
                <w:lang w:eastAsia="lv-LV"/>
              </w:rPr>
              <w:t xml:space="preserve">komisija var izsniegt atzinumu </w:t>
            </w:r>
            <w:r w:rsidR="006E737E" w:rsidRPr="006E737E">
              <w:rPr>
                <w:rFonts w:ascii="Times New Roman" w:eastAsia="Times New Roman" w:hAnsi="Times New Roman" w:cs="Times New Roman"/>
                <w:bCs/>
                <w:iCs/>
                <w:sz w:val="24"/>
                <w:szCs w:val="24"/>
                <w:lang w:eastAsia="lv-LV"/>
              </w:rPr>
              <w:t>par</w:t>
            </w:r>
            <w:r w:rsidR="006E737E" w:rsidRPr="006E737E">
              <w:rPr>
                <w:rFonts w:ascii="Times New Roman" w:eastAsia="Times New Roman" w:hAnsi="Times New Roman" w:cs="Times New Roman"/>
                <w:iCs/>
                <w:sz w:val="24"/>
                <w:szCs w:val="24"/>
                <w:lang w:eastAsia="lv-LV"/>
              </w:rPr>
              <w:t xml:space="preserve"> </w:t>
            </w:r>
            <w:r w:rsidR="006E737E" w:rsidRPr="006E737E">
              <w:rPr>
                <w:rFonts w:ascii="Times New Roman" w:eastAsia="Times New Roman" w:hAnsi="Times New Roman" w:cs="Times New Roman"/>
                <w:bCs/>
                <w:iCs/>
                <w:sz w:val="24"/>
                <w:szCs w:val="24"/>
                <w:lang w:eastAsia="lv-LV"/>
              </w:rPr>
              <w:t>medicīnisk</w:t>
            </w:r>
            <w:r w:rsidR="00B51D5A">
              <w:rPr>
                <w:rFonts w:ascii="Times New Roman" w:eastAsia="Times New Roman" w:hAnsi="Times New Roman" w:cs="Times New Roman"/>
                <w:bCs/>
                <w:iCs/>
                <w:sz w:val="24"/>
                <w:szCs w:val="24"/>
                <w:lang w:eastAsia="lv-LV"/>
              </w:rPr>
              <w:t xml:space="preserve">ajām </w:t>
            </w:r>
            <w:r w:rsidR="006E737E" w:rsidRPr="006E737E">
              <w:rPr>
                <w:rFonts w:ascii="Times New Roman" w:eastAsia="Times New Roman" w:hAnsi="Times New Roman" w:cs="Times New Roman"/>
                <w:bCs/>
                <w:iCs/>
                <w:sz w:val="24"/>
                <w:szCs w:val="24"/>
                <w:lang w:eastAsia="lv-LV"/>
              </w:rPr>
              <w:t>indikācij</w:t>
            </w:r>
            <w:r w:rsidR="00B51D5A">
              <w:rPr>
                <w:rFonts w:ascii="Times New Roman" w:eastAsia="Times New Roman" w:hAnsi="Times New Roman" w:cs="Times New Roman"/>
                <w:bCs/>
                <w:iCs/>
                <w:sz w:val="24"/>
                <w:szCs w:val="24"/>
                <w:lang w:eastAsia="lv-LV"/>
              </w:rPr>
              <w:t>ām</w:t>
            </w:r>
            <w:r w:rsidR="006E737E" w:rsidRPr="006E737E">
              <w:rPr>
                <w:rFonts w:ascii="Times New Roman" w:eastAsia="Times New Roman" w:hAnsi="Times New Roman" w:cs="Times New Roman"/>
                <w:bCs/>
                <w:iCs/>
                <w:sz w:val="24"/>
                <w:szCs w:val="24"/>
                <w:lang w:eastAsia="lv-LV"/>
              </w:rPr>
              <w:t xml:space="preserve"> vieglā automobiļa speciālai pielāgošanai un pabalsta saņemšanai transporta izdevumu kompensēšanai. </w:t>
            </w:r>
          </w:p>
          <w:p w:rsidR="00B66252" w:rsidRP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lastRenderedPageBreak/>
              <w:t>Šobrīd Ministru kabineta 2014. gada 23. decembra noteikumu Nr. 805 "Noteikumi par prognozējamas invaliditātes, invaliditātes un darbspēju zaudējuma noteikšanas kritērijiem, termiņiem un kārtību” (turpmāk – noteikumi) 20.1. apakšpunkts paredz, ka personai līdz 18 gadu vecumam invaliditāti nosaka uz noteiktu termiņu: sešiem mēnešiem, vienu gadu, diviem vai pieciem gadiem (noteikumu 20.1.1. apakšpunkts). Savukārt līdz 18 gadu vecumam invaliditāti var noteikt tikai tādam bērnam, kuram konstatēti šo noteikumu 7.pielikumā uzskaitītie anatomiskie defekti vai veselības traucējumi, vai arī, ja</w:t>
            </w:r>
            <w:r w:rsidR="00CF494F">
              <w:rPr>
                <w:rFonts w:ascii="Times New Roman" w:eastAsia="Times New Roman" w:hAnsi="Times New Roman" w:cs="Times New Roman"/>
                <w:iCs/>
                <w:sz w:val="24"/>
                <w:szCs w:val="24"/>
                <w:lang w:eastAsia="lv-LV"/>
              </w:rPr>
              <w:t>,</w:t>
            </w:r>
            <w:r w:rsidRPr="00B66252">
              <w:rPr>
                <w:rFonts w:ascii="Times New Roman" w:eastAsia="Times New Roman" w:hAnsi="Times New Roman" w:cs="Times New Roman"/>
                <w:iCs/>
                <w:sz w:val="24"/>
                <w:szCs w:val="24"/>
                <w:lang w:eastAsia="lv-LV"/>
              </w:rPr>
              <w:t xml:space="preserve"> nosakot bērnam invaliditāti uz noteiktu termiņu, līdz bērna pilngadības sasniegšanai atlikuši mazāk nekā 12 mēneši (noteikumu 20.1.2. apakšpunkts). </w:t>
            </w:r>
          </w:p>
          <w:p w:rsidR="00B66252" w:rsidRP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bCs/>
                <w:iCs/>
                <w:sz w:val="24"/>
                <w:szCs w:val="24"/>
                <w:lang w:eastAsia="lv-LV"/>
              </w:rPr>
              <w:t>Tātad šobrīd tikai noteiktos gadījumos bērnam invaliditāti var noteikt uz periodu līdz 18 gadu vecuma sasniegšanai. Savukārt, gadījumos - ja bērnam ar noteikumu 7.pielikumā neminētiem veselības traucējumiem ir radušies stabili un neatgriezeniski funkcionēšanas ierobežojumi, komisija var noteikt invaliditāti tikai uz terminētu periodu – ilgākais līdz 5 gadiem.</w:t>
            </w:r>
            <w:r w:rsidR="00615F86">
              <w:rPr>
                <w:rFonts w:ascii="Times New Roman" w:eastAsia="Times New Roman" w:hAnsi="Times New Roman" w:cs="Times New Roman"/>
                <w:bCs/>
                <w:iCs/>
                <w:sz w:val="24"/>
                <w:szCs w:val="24"/>
                <w:lang w:eastAsia="lv-LV"/>
              </w:rPr>
              <w:t xml:space="preserve"> </w:t>
            </w:r>
            <w:r w:rsidRPr="00B66252">
              <w:rPr>
                <w:rFonts w:ascii="Times New Roman" w:eastAsia="Times New Roman" w:hAnsi="Times New Roman" w:cs="Times New Roman"/>
                <w:bCs/>
                <w:iCs/>
                <w:sz w:val="24"/>
                <w:szCs w:val="24"/>
                <w:lang w:eastAsia="lv-LV"/>
              </w:rPr>
              <w:t xml:space="preserve">Līdz ar to pastāv iespēja, </w:t>
            </w:r>
            <w:proofErr w:type="gramStart"/>
            <w:r w:rsidRPr="00B66252">
              <w:rPr>
                <w:rFonts w:ascii="Times New Roman" w:eastAsia="Times New Roman" w:hAnsi="Times New Roman" w:cs="Times New Roman"/>
                <w:bCs/>
                <w:iCs/>
                <w:sz w:val="24"/>
                <w:szCs w:val="24"/>
                <w:lang w:eastAsia="lv-LV"/>
              </w:rPr>
              <w:t>ka</w:t>
            </w:r>
            <w:r w:rsidR="00CF494F">
              <w:rPr>
                <w:rFonts w:ascii="Times New Roman" w:eastAsia="Times New Roman" w:hAnsi="Times New Roman" w:cs="Times New Roman"/>
                <w:bCs/>
                <w:iCs/>
                <w:sz w:val="24"/>
                <w:szCs w:val="24"/>
                <w:lang w:eastAsia="lv-LV"/>
              </w:rPr>
              <w:t xml:space="preserve"> līdz bērna pilngadības sasniegšana ekspertīze ir jākārto vairākas reizes un attiecīgi</w:t>
            </w:r>
            <w:proofErr w:type="gramEnd"/>
            <w:r w:rsidR="00CF494F">
              <w:rPr>
                <w:rFonts w:ascii="Times New Roman" w:eastAsia="Times New Roman" w:hAnsi="Times New Roman" w:cs="Times New Roman"/>
                <w:bCs/>
                <w:iCs/>
                <w:sz w:val="24"/>
                <w:szCs w:val="24"/>
                <w:lang w:eastAsia="lv-LV"/>
              </w:rPr>
              <w:t xml:space="preserve"> ik reizi </w:t>
            </w:r>
            <w:r w:rsidRPr="00B66252">
              <w:rPr>
                <w:rFonts w:ascii="Times New Roman" w:eastAsia="Times New Roman" w:hAnsi="Times New Roman" w:cs="Times New Roman"/>
                <w:bCs/>
                <w:iCs/>
                <w:sz w:val="24"/>
                <w:szCs w:val="24"/>
                <w:lang w:eastAsia="lv-LV"/>
              </w:rPr>
              <w:t xml:space="preserve">jāiesniedz </w:t>
            </w:r>
            <w:r w:rsidR="00CF494F">
              <w:rPr>
                <w:rFonts w:ascii="Times New Roman" w:eastAsia="Times New Roman" w:hAnsi="Times New Roman" w:cs="Times New Roman"/>
                <w:bCs/>
                <w:iCs/>
                <w:sz w:val="24"/>
                <w:szCs w:val="24"/>
                <w:lang w:eastAsia="lv-LV"/>
              </w:rPr>
              <w:t>nepieciešamā dokumentācija</w:t>
            </w:r>
            <w:r w:rsidRPr="00B66252">
              <w:rPr>
                <w:rFonts w:ascii="Times New Roman" w:eastAsia="Times New Roman" w:hAnsi="Times New Roman" w:cs="Times New Roman"/>
                <w:bCs/>
                <w:iCs/>
                <w:sz w:val="24"/>
                <w:szCs w:val="24"/>
                <w:lang w:eastAsia="lv-LV"/>
              </w:rPr>
              <w:t xml:space="preserve">.    </w:t>
            </w:r>
          </w:p>
          <w:p w:rsidR="00B66252" w:rsidRP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Saskaņā ar noteikumos noteikto bērniem ekspertīzi veic komisijas ārsts bez bērna klātbūtnes, pamatojoties uz</w:t>
            </w:r>
            <w:r w:rsidRPr="00B66252">
              <w:rPr>
                <w:rFonts w:ascii="Times New Roman" w:eastAsia="Calibri" w:hAnsi="Times New Roman" w:cs="Times New Roman"/>
                <w:sz w:val="24"/>
                <w:szCs w:val="24"/>
              </w:rPr>
              <w:t xml:space="preserve"> bērna likumiskā pārstāvja iesniegumu, kam pievienots </w:t>
            </w:r>
            <w:r w:rsidRPr="00B66252">
              <w:rPr>
                <w:rFonts w:ascii="Times New Roman" w:eastAsia="Times New Roman" w:hAnsi="Times New Roman" w:cs="Times New Roman"/>
                <w:iCs/>
                <w:sz w:val="24"/>
                <w:szCs w:val="24"/>
                <w:lang w:eastAsia="lv-LV"/>
              </w:rPr>
              <w:t>nosūtījums uz komisiju,</w:t>
            </w:r>
            <w:r w:rsidRPr="00B66252">
              <w:rPr>
                <w:rFonts w:ascii="Times New Roman" w:eastAsia="Calibri" w:hAnsi="Times New Roman" w:cs="Times New Roman"/>
                <w:sz w:val="24"/>
                <w:szCs w:val="24"/>
              </w:rPr>
              <w:t xml:space="preserve"> </w:t>
            </w:r>
            <w:r w:rsidRPr="00B66252">
              <w:rPr>
                <w:rFonts w:ascii="Times New Roman" w:eastAsia="Times New Roman" w:hAnsi="Times New Roman" w:cs="Times New Roman"/>
                <w:iCs/>
                <w:sz w:val="24"/>
                <w:szCs w:val="24"/>
                <w:lang w:eastAsia="lv-LV"/>
              </w:rPr>
              <w:t xml:space="preserve">ko noformē ģimenes ārsts vai ārstējošais ārsts. </w:t>
            </w:r>
          </w:p>
          <w:p w:rsidR="00CF494F"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Projekts paredz noteikumu 20.1.2. apakšpunktu izteikt jaunā redakcijā, kas ļaus invaliditātes termiņu uz periodu līdz 18 gadu vecuma sasniegšanai noteikt visiem bērniem ar stabiliem un neatgriezeniskiem funkcionēšanas ierobežojumiem</w:t>
            </w:r>
            <w:r w:rsidR="00D94624">
              <w:t xml:space="preserve"> </w:t>
            </w:r>
            <w:r w:rsidR="00D94624" w:rsidRPr="00A35ADA">
              <w:rPr>
                <w:rFonts w:ascii="Times New Roman" w:hAnsi="Times New Roman" w:cs="Times New Roman"/>
                <w:sz w:val="24"/>
                <w:szCs w:val="24"/>
              </w:rPr>
              <w:t xml:space="preserve">neatkarīgi no </w:t>
            </w:r>
            <w:r w:rsidR="00A35ADA" w:rsidRPr="00A35ADA">
              <w:rPr>
                <w:rFonts w:ascii="Times New Roman" w:eastAsia="Times New Roman" w:hAnsi="Times New Roman" w:cs="Times New Roman"/>
                <w:iCs/>
                <w:sz w:val="24"/>
                <w:szCs w:val="24"/>
                <w:lang w:eastAsia="lv-LV"/>
              </w:rPr>
              <w:t>to pakāpes</w:t>
            </w:r>
            <w:r w:rsidRPr="00B66252">
              <w:rPr>
                <w:rFonts w:ascii="Times New Roman" w:eastAsia="Times New Roman" w:hAnsi="Times New Roman" w:cs="Times New Roman"/>
                <w:iCs/>
                <w:sz w:val="24"/>
                <w:szCs w:val="24"/>
                <w:lang w:eastAsia="lv-LV"/>
              </w:rPr>
              <w:t>,</w:t>
            </w:r>
            <w:r w:rsidR="00A35ADA">
              <w:rPr>
                <w:rFonts w:ascii="Times New Roman" w:eastAsia="Times New Roman" w:hAnsi="Times New Roman" w:cs="Times New Roman"/>
                <w:iCs/>
                <w:sz w:val="24"/>
                <w:szCs w:val="24"/>
                <w:lang w:eastAsia="lv-LV"/>
              </w:rPr>
              <w:t xml:space="preserve"> bet</w:t>
            </w:r>
            <w:r w:rsidRPr="00B66252">
              <w:rPr>
                <w:rFonts w:ascii="Times New Roman" w:eastAsia="Times New Roman" w:hAnsi="Times New Roman" w:cs="Times New Roman"/>
                <w:iCs/>
                <w:sz w:val="24"/>
                <w:szCs w:val="24"/>
                <w:lang w:eastAsia="lv-LV"/>
              </w:rPr>
              <w:t xml:space="preserve"> kuru dēļ invaliditāte ir bijusi </w:t>
            </w:r>
            <w:proofErr w:type="gramStart"/>
            <w:r w:rsidRPr="00B66252">
              <w:rPr>
                <w:rFonts w:ascii="Times New Roman" w:eastAsia="Times New Roman" w:hAnsi="Times New Roman" w:cs="Times New Roman"/>
                <w:iCs/>
                <w:sz w:val="24"/>
                <w:szCs w:val="24"/>
                <w:lang w:eastAsia="lv-LV"/>
              </w:rPr>
              <w:t xml:space="preserve">nepārtraukti noteikta </w:t>
            </w:r>
            <w:r w:rsidR="00A35ADA">
              <w:rPr>
                <w:rFonts w:ascii="Times New Roman" w:eastAsia="Times New Roman" w:hAnsi="Times New Roman" w:cs="Times New Roman"/>
                <w:iCs/>
                <w:sz w:val="24"/>
                <w:szCs w:val="24"/>
                <w:lang w:eastAsia="lv-LV"/>
              </w:rPr>
              <w:t>vismaz vienu</w:t>
            </w:r>
            <w:proofErr w:type="gramEnd"/>
            <w:r w:rsidR="00A35ADA">
              <w:rPr>
                <w:rFonts w:ascii="Times New Roman" w:eastAsia="Times New Roman" w:hAnsi="Times New Roman" w:cs="Times New Roman"/>
                <w:iCs/>
                <w:sz w:val="24"/>
                <w:szCs w:val="24"/>
                <w:lang w:eastAsia="lv-LV"/>
              </w:rPr>
              <w:t xml:space="preserve"> vai vairāk gadus</w:t>
            </w:r>
            <w:r w:rsidR="00E15A1D">
              <w:rPr>
                <w:rFonts w:ascii="Times New Roman" w:eastAsia="Times New Roman" w:hAnsi="Times New Roman" w:cs="Times New Roman"/>
                <w:iCs/>
                <w:sz w:val="24"/>
                <w:szCs w:val="24"/>
                <w:lang w:eastAsia="lv-LV"/>
              </w:rPr>
              <w:t>. Tādejādi, lai bērnam varētu noteikt invaliditāti uz periodu</w:t>
            </w:r>
            <w:r w:rsidR="00E15A1D" w:rsidRPr="00E15A1D">
              <w:rPr>
                <w:rFonts w:ascii="Times New Roman" w:eastAsia="Times New Roman" w:hAnsi="Times New Roman" w:cs="Times New Roman"/>
                <w:iCs/>
                <w:sz w:val="24"/>
                <w:szCs w:val="24"/>
                <w:lang w:eastAsia="lv-LV"/>
              </w:rPr>
              <w:t xml:space="preserve"> līdz 18 gadu vecumam</w:t>
            </w:r>
            <w:r w:rsidR="00E15A1D">
              <w:rPr>
                <w:rFonts w:ascii="Times New Roman" w:eastAsia="Times New Roman" w:hAnsi="Times New Roman" w:cs="Times New Roman"/>
                <w:iCs/>
                <w:sz w:val="24"/>
                <w:szCs w:val="24"/>
                <w:lang w:eastAsia="lv-LV"/>
              </w:rPr>
              <w:t xml:space="preserve"> sakarā ar</w:t>
            </w:r>
            <w:r w:rsidR="00E15A1D" w:rsidRPr="00E15A1D">
              <w:rPr>
                <w:rFonts w:ascii="Times New Roman" w:eastAsia="Times New Roman" w:hAnsi="Times New Roman" w:cs="Times New Roman"/>
                <w:iCs/>
                <w:sz w:val="24"/>
                <w:szCs w:val="24"/>
                <w:lang w:eastAsia="lv-LV"/>
              </w:rPr>
              <w:t xml:space="preserve"> stabiliem un neatgriezeniskiem funkcionēšanas ierobežojumiem</w:t>
            </w:r>
            <w:r w:rsidR="00E15A1D">
              <w:rPr>
                <w:rFonts w:ascii="Times New Roman" w:eastAsia="Times New Roman" w:hAnsi="Times New Roman" w:cs="Times New Roman"/>
                <w:iCs/>
                <w:sz w:val="24"/>
                <w:szCs w:val="24"/>
                <w:lang w:eastAsia="lv-LV"/>
              </w:rPr>
              <w:t>, pirms tam bērnam</w:t>
            </w:r>
            <w:r w:rsidR="00E15A1D" w:rsidRPr="00E15A1D">
              <w:rPr>
                <w:rFonts w:ascii="Times New Roman" w:eastAsia="Times New Roman" w:hAnsi="Times New Roman" w:cs="Times New Roman"/>
                <w:iCs/>
                <w:sz w:val="24"/>
                <w:szCs w:val="24"/>
                <w:lang w:eastAsia="lv-LV"/>
              </w:rPr>
              <w:t xml:space="preserve"> vismaz vienu gadu jābūt noteiktai invaliditātei bez pārtraukumiem</w:t>
            </w:r>
            <w:r w:rsidRPr="00B66252">
              <w:rPr>
                <w:rFonts w:ascii="Times New Roman" w:eastAsia="Times New Roman" w:hAnsi="Times New Roman" w:cs="Times New Roman"/>
                <w:iCs/>
                <w:sz w:val="24"/>
                <w:szCs w:val="24"/>
                <w:lang w:eastAsia="lv-LV"/>
              </w:rPr>
              <w:t>.</w:t>
            </w:r>
            <w:r w:rsidR="006D1C39">
              <w:rPr>
                <w:rFonts w:ascii="Times New Roman" w:eastAsia="Times New Roman" w:hAnsi="Times New Roman" w:cs="Times New Roman"/>
                <w:iCs/>
                <w:sz w:val="24"/>
                <w:szCs w:val="24"/>
                <w:lang w:eastAsia="lv-LV"/>
              </w:rPr>
              <w:t xml:space="preserve"> </w:t>
            </w:r>
          </w:p>
          <w:p w:rsidR="00B66252" w:rsidRPr="00B66252" w:rsidRDefault="00A11D30" w:rsidP="00B662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Situācija, kad tiek konstatēts, </w:t>
            </w:r>
            <w:r w:rsidRPr="00A11D30">
              <w:rPr>
                <w:rFonts w:ascii="Times New Roman" w:eastAsia="Times New Roman" w:hAnsi="Times New Roman" w:cs="Times New Roman"/>
                <w:iCs/>
                <w:sz w:val="24"/>
                <w:szCs w:val="24"/>
                <w:lang w:eastAsia="lv-LV"/>
              </w:rPr>
              <w:t>ka bērnam jau pastāv slimības vai traumas radīti stabili un neatgriezeniski funkcionēšanas ierobežojumi</w:t>
            </w:r>
            <w:r>
              <w:rPr>
                <w:rFonts w:ascii="Times New Roman" w:eastAsia="Times New Roman" w:hAnsi="Times New Roman" w:cs="Times New Roman"/>
                <w:iCs/>
                <w:sz w:val="24"/>
                <w:szCs w:val="24"/>
                <w:lang w:eastAsia="lv-LV"/>
              </w:rPr>
              <w:t xml:space="preserve">, var būt iespējama, kad </w:t>
            </w:r>
            <w:r w:rsidR="00CF494F">
              <w:rPr>
                <w:rFonts w:ascii="Times New Roman" w:eastAsia="Times New Roman" w:hAnsi="Times New Roman" w:cs="Times New Roman"/>
                <w:iCs/>
                <w:sz w:val="24"/>
                <w:szCs w:val="24"/>
                <w:lang w:eastAsia="lv-LV"/>
              </w:rPr>
              <w:t>pirmā atkārtotā</w:t>
            </w:r>
            <w:r>
              <w:rPr>
                <w:rFonts w:ascii="Times New Roman" w:eastAsia="Times New Roman" w:hAnsi="Times New Roman" w:cs="Times New Roman"/>
                <w:iCs/>
                <w:sz w:val="24"/>
                <w:szCs w:val="24"/>
                <w:lang w:eastAsia="lv-LV"/>
              </w:rPr>
              <w:t xml:space="preserve"> ekspertīze</w:t>
            </w:r>
            <w:r w:rsidR="00CF494F" w:rsidRPr="00CF494F">
              <w:rPr>
                <w:rFonts w:ascii="Times New Roman" w:eastAsia="Times New Roman" w:hAnsi="Times New Roman" w:cs="Times New Roman"/>
                <w:iCs/>
                <w:sz w:val="24"/>
                <w:szCs w:val="24"/>
                <w:lang w:eastAsia="lv-LV"/>
              </w:rPr>
              <w:t xml:space="preserve"> tiek veikta</w:t>
            </w:r>
            <w:r w:rsidR="00CF49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pēc </w:t>
            </w:r>
            <w:r w:rsidR="00A72EEC">
              <w:rPr>
                <w:rFonts w:ascii="Times New Roman" w:eastAsia="Times New Roman" w:hAnsi="Times New Roman" w:cs="Times New Roman"/>
                <w:iCs/>
                <w:sz w:val="24"/>
                <w:szCs w:val="24"/>
                <w:lang w:eastAsia="lv-LV"/>
              </w:rPr>
              <w:t>viena, diviem vai pieciem</w:t>
            </w:r>
            <w:r>
              <w:rPr>
                <w:rFonts w:ascii="Times New Roman" w:eastAsia="Times New Roman" w:hAnsi="Times New Roman" w:cs="Times New Roman"/>
                <w:iCs/>
                <w:sz w:val="24"/>
                <w:szCs w:val="24"/>
                <w:lang w:eastAsia="lv-LV"/>
              </w:rPr>
              <w:t xml:space="preserve"> </w:t>
            </w:r>
            <w:r w:rsidR="002C67BA">
              <w:rPr>
                <w:rFonts w:ascii="Times New Roman" w:eastAsia="Times New Roman" w:hAnsi="Times New Roman" w:cs="Times New Roman"/>
                <w:iCs/>
                <w:sz w:val="24"/>
                <w:szCs w:val="24"/>
                <w:lang w:eastAsia="lv-LV"/>
              </w:rPr>
              <w:t>gadiem</w:t>
            </w:r>
            <w:proofErr w:type="gramStart"/>
            <w:r w:rsidR="00CF494F">
              <w:rPr>
                <w:rFonts w:ascii="Times New Roman" w:eastAsia="Times New Roman" w:hAnsi="Times New Roman" w:cs="Times New Roman"/>
                <w:iCs/>
                <w:sz w:val="24"/>
                <w:szCs w:val="24"/>
                <w:lang w:eastAsia="lv-LV"/>
              </w:rPr>
              <w:t xml:space="preserve"> </w:t>
            </w:r>
            <w:r w:rsidR="002C67BA">
              <w:rPr>
                <w:rFonts w:ascii="Times New Roman" w:eastAsia="Times New Roman" w:hAnsi="Times New Roman" w:cs="Times New Roman"/>
                <w:iCs/>
                <w:sz w:val="24"/>
                <w:szCs w:val="24"/>
                <w:lang w:eastAsia="lv-LV"/>
              </w:rPr>
              <w:t xml:space="preserve"> </w:t>
            </w:r>
            <w:proofErr w:type="gramEnd"/>
            <w:r w:rsidR="00CF494F">
              <w:rPr>
                <w:rFonts w:ascii="Times New Roman" w:eastAsia="Times New Roman" w:hAnsi="Times New Roman" w:cs="Times New Roman"/>
                <w:iCs/>
                <w:sz w:val="24"/>
                <w:szCs w:val="24"/>
                <w:lang w:eastAsia="lv-LV"/>
              </w:rPr>
              <w:t>(</w:t>
            </w:r>
            <w:r w:rsidR="002C67BA">
              <w:rPr>
                <w:rFonts w:ascii="Times New Roman" w:eastAsia="Times New Roman" w:hAnsi="Times New Roman" w:cs="Times New Roman"/>
                <w:iCs/>
                <w:sz w:val="24"/>
                <w:szCs w:val="24"/>
                <w:lang w:eastAsia="lv-LV"/>
              </w:rPr>
              <w:t xml:space="preserve">atkarībā no pirmreizēji </w:t>
            </w:r>
            <w:r>
              <w:rPr>
                <w:rFonts w:ascii="Times New Roman" w:eastAsia="Times New Roman" w:hAnsi="Times New Roman" w:cs="Times New Roman"/>
                <w:iCs/>
                <w:sz w:val="24"/>
                <w:szCs w:val="24"/>
                <w:lang w:eastAsia="lv-LV"/>
              </w:rPr>
              <w:t>noteiktā invaliditātes termiņa</w:t>
            </w:r>
            <w:r w:rsidR="00CF494F">
              <w:rPr>
                <w:rFonts w:ascii="Times New Roman" w:eastAsia="Times New Roman" w:hAnsi="Times New Roman" w:cs="Times New Roman"/>
                <w:iCs/>
                <w:sz w:val="24"/>
                <w:szCs w:val="24"/>
                <w:lang w:eastAsia="lv-LV"/>
              </w:rPr>
              <w:t>)</w:t>
            </w:r>
            <w:r w:rsidR="002C67B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w:t>
            </w:r>
            <w:r w:rsidR="002C67BA">
              <w:rPr>
                <w:rFonts w:ascii="Times New Roman" w:eastAsia="Times New Roman" w:hAnsi="Times New Roman" w:cs="Times New Roman"/>
                <w:iCs/>
                <w:sz w:val="24"/>
                <w:szCs w:val="24"/>
                <w:lang w:eastAsia="lv-LV"/>
              </w:rPr>
              <w:t>arī</w:t>
            </w:r>
            <w:r w:rsidR="00A35ADA" w:rsidRPr="00A35ADA">
              <w:rPr>
                <w:rFonts w:ascii="Times New Roman" w:eastAsia="Times New Roman" w:hAnsi="Times New Roman" w:cs="Times New Roman"/>
                <w:iCs/>
                <w:sz w:val="24"/>
                <w:szCs w:val="24"/>
                <w:lang w:eastAsia="lv-LV"/>
              </w:rPr>
              <w:t xml:space="preserve"> stabili un neatgriezeniski funkcionēšanas ierobežojumi</w:t>
            </w:r>
            <w:r w:rsidR="002C67BA">
              <w:rPr>
                <w:rFonts w:ascii="Times New Roman" w:eastAsia="Times New Roman" w:hAnsi="Times New Roman" w:cs="Times New Roman"/>
                <w:iCs/>
                <w:sz w:val="24"/>
                <w:szCs w:val="24"/>
                <w:lang w:eastAsia="lv-LV"/>
              </w:rPr>
              <w:t xml:space="preserve"> bērnam</w:t>
            </w:r>
            <w:r w:rsidR="00A35ADA">
              <w:rPr>
                <w:rFonts w:ascii="Times New Roman" w:eastAsia="Times New Roman" w:hAnsi="Times New Roman" w:cs="Times New Roman"/>
                <w:iCs/>
                <w:sz w:val="24"/>
                <w:szCs w:val="24"/>
                <w:lang w:eastAsia="lv-LV"/>
              </w:rPr>
              <w:t xml:space="preserve"> var</w:t>
            </w:r>
            <w:r w:rsidR="00990D80">
              <w:rPr>
                <w:rFonts w:ascii="Times New Roman" w:eastAsia="Times New Roman" w:hAnsi="Times New Roman" w:cs="Times New Roman"/>
                <w:iCs/>
                <w:sz w:val="24"/>
                <w:szCs w:val="24"/>
                <w:lang w:eastAsia="lv-LV"/>
              </w:rPr>
              <w:t xml:space="preserve"> iestāties un </w:t>
            </w:r>
            <w:r w:rsidR="00A35ADA">
              <w:rPr>
                <w:rFonts w:ascii="Times New Roman" w:eastAsia="Times New Roman" w:hAnsi="Times New Roman" w:cs="Times New Roman"/>
                <w:iCs/>
                <w:sz w:val="24"/>
                <w:szCs w:val="24"/>
                <w:lang w:eastAsia="lv-LV"/>
              </w:rPr>
              <w:t>tikt konstatēti</w:t>
            </w:r>
            <w:r w:rsidR="00CF494F">
              <w:rPr>
                <w:rFonts w:ascii="Times New Roman" w:eastAsia="Times New Roman" w:hAnsi="Times New Roman" w:cs="Times New Roman"/>
                <w:iCs/>
                <w:sz w:val="24"/>
                <w:szCs w:val="24"/>
                <w:lang w:eastAsia="lv-LV"/>
              </w:rPr>
              <w:t xml:space="preserve"> tikai</w:t>
            </w:r>
            <w:r w:rsidR="00A35ADA">
              <w:rPr>
                <w:rFonts w:ascii="Times New Roman" w:eastAsia="Times New Roman" w:hAnsi="Times New Roman" w:cs="Times New Roman"/>
                <w:iCs/>
                <w:sz w:val="24"/>
                <w:szCs w:val="24"/>
                <w:lang w:eastAsia="lv-LV"/>
              </w:rPr>
              <w:t xml:space="preserve"> </w:t>
            </w:r>
            <w:r w:rsidR="00CF494F" w:rsidRPr="00CF494F">
              <w:rPr>
                <w:rFonts w:ascii="Times New Roman" w:eastAsia="Times New Roman" w:hAnsi="Times New Roman" w:cs="Times New Roman"/>
                <w:iCs/>
                <w:sz w:val="24"/>
                <w:szCs w:val="24"/>
                <w:lang w:eastAsia="lv-LV"/>
              </w:rPr>
              <w:t xml:space="preserve">trešajā vai ceturtajā </w:t>
            </w:r>
            <w:r>
              <w:rPr>
                <w:rFonts w:ascii="Times New Roman" w:eastAsia="Times New Roman" w:hAnsi="Times New Roman" w:cs="Times New Roman"/>
                <w:iCs/>
                <w:sz w:val="24"/>
                <w:szCs w:val="24"/>
                <w:lang w:eastAsia="lv-LV"/>
              </w:rPr>
              <w:t>ekspert</w:t>
            </w:r>
            <w:r w:rsidR="002C67BA">
              <w:rPr>
                <w:rFonts w:ascii="Times New Roman" w:eastAsia="Times New Roman" w:hAnsi="Times New Roman" w:cs="Times New Roman"/>
                <w:iCs/>
                <w:sz w:val="24"/>
                <w:szCs w:val="24"/>
                <w:lang w:eastAsia="lv-LV"/>
              </w:rPr>
              <w:t>īze</w:t>
            </w:r>
            <w:r w:rsidR="00CF494F">
              <w:rPr>
                <w:rFonts w:ascii="Times New Roman" w:eastAsia="Times New Roman" w:hAnsi="Times New Roman" w:cs="Times New Roman"/>
                <w:iCs/>
                <w:sz w:val="24"/>
                <w:szCs w:val="24"/>
                <w:lang w:eastAsia="lv-LV"/>
              </w:rPr>
              <w:t>s</w:t>
            </w:r>
            <w:r w:rsidR="00990D80">
              <w:rPr>
                <w:rFonts w:ascii="Times New Roman" w:eastAsia="Times New Roman" w:hAnsi="Times New Roman" w:cs="Times New Roman"/>
                <w:iCs/>
                <w:sz w:val="24"/>
                <w:szCs w:val="24"/>
                <w:lang w:eastAsia="lv-LV"/>
              </w:rPr>
              <w:t xml:space="preserve"> </w:t>
            </w:r>
            <w:r w:rsidR="00A35ADA">
              <w:rPr>
                <w:rFonts w:ascii="Times New Roman" w:eastAsia="Times New Roman" w:hAnsi="Times New Roman" w:cs="Times New Roman"/>
                <w:iCs/>
                <w:sz w:val="24"/>
                <w:szCs w:val="24"/>
                <w:lang w:eastAsia="lv-LV"/>
              </w:rPr>
              <w:t>reizē</w:t>
            </w:r>
            <w:r>
              <w:rPr>
                <w:rFonts w:ascii="Times New Roman" w:eastAsia="Times New Roman" w:hAnsi="Times New Roman" w:cs="Times New Roman"/>
                <w:iCs/>
                <w:sz w:val="24"/>
                <w:szCs w:val="24"/>
                <w:lang w:eastAsia="lv-LV"/>
              </w:rPr>
              <w:t xml:space="preserve">. </w:t>
            </w:r>
          </w:p>
          <w:p w:rsidR="00990D80" w:rsidRDefault="00CF494F" w:rsidP="00990D80">
            <w:pPr>
              <w:spacing w:after="0" w:line="240" w:lineRule="auto"/>
              <w:jc w:val="both"/>
              <w:rPr>
                <w:rFonts w:ascii="Times New Roman" w:eastAsia="Times New Roman" w:hAnsi="Times New Roman" w:cs="Times New Roman"/>
                <w:iCs/>
                <w:sz w:val="24"/>
                <w:szCs w:val="24"/>
                <w:lang w:eastAsia="lv-LV"/>
              </w:rPr>
            </w:pPr>
            <w:r w:rsidRPr="00CF494F">
              <w:rPr>
                <w:rFonts w:ascii="Times New Roman" w:eastAsia="Times New Roman" w:hAnsi="Times New Roman" w:cs="Times New Roman"/>
                <w:iCs/>
                <w:sz w:val="24"/>
                <w:szCs w:val="24"/>
                <w:lang w:eastAsia="lv-LV"/>
              </w:rPr>
              <w:t xml:space="preserve">Tātad projekts risina gadījumus, kad bērnam līdz šim (pirmajā vai vairākās atkārtotās ekspertīzes reizēs) nav noteikta invaliditāte līdz 18 gadu vecumam, bet situācija liecina, ka bērnam </w:t>
            </w:r>
            <w:r>
              <w:rPr>
                <w:rFonts w:ascii="Times New Roman" w:eastAsia="Times New Roman" w:hAnsi="Times New Roman" w:cs="Times New Roman"/>
                <w:iCs/>
                <w:sz w:val="24"/>
                <w:szCs w:val="24"/>
                <w:lang w:eastAsia="lv-LV"/>
              </w:rPr>
              <w:t>ir iestājušies</w:t>
            </w:r>
            <w:r w:rsidRPr="00CF494F">
              <w:rPr>
                <w:rFonts w:ascii="Times New Roman" w:eastAsia="Times New Roman" w:hAnsi="Times New Roman" w:cs="Times New Roman"/>
                <w:iCs/>
                <w:sz w:val="24"/>
                <w:szCs w:val="24"/>
                <w:lang w:eastAsia="lv-LV"/>
              </w:rPr>
              <w:t xml:space="preserve"> slimības vai traumas radīti </w:t>
            </w:r>
            <w:r w:rsidRPr="00CF494F">
              <w:rPr>
                <w:rFonts w:ascii="Times New Roman" w:eastAsia="Times New Roman" w:hAnsi="Times New Roman" w:cs="Times New Roman"/>
                <w:iCs/>
                <w:sz w:val="24"/>
                <w:szCs w:val="24"/>
                <w:lang w:eastAsia="lv-LV"/>
              </w:rPr>
              <w:lastRenderedPageBreak/>
              <w:t>stabili un neatgriezeniski funkcionēšanas ierobežojumi, kas nav saistīti ar 7.pielikumā uzskaitītajiem anatomiskajiem defektiem un vai veselības traucējumi</w:t>
            </w:r>
            <w:r w:rsidR="008C30D3">
              <w:rPr>
                <w:rFonts w:ascii="Times New Roman" w:eastAsia="Times New Roman" w:hAnsi="Times New Roman" w:cs="Times New Roman"/>
                <w:iCs/>
                <w:sz w:val="24"/>
                <w:szCs w:val="24"/>
                <w:lang w:eastAsia="lv-LV"/>
              </w:rPr>
              <w:t>em u</w:t>
            </w:r>
            <w:r>
              <w:rPr>
                <w:rFonts w:ascii="Times New Roman" w:eastAsia="Times New Roman" w:hAnsi="Times New Roman" w:cs="Times New Roman"/>
                <w:iCs/>
                <w:sz w:val="24"/>
                <w:szCs w:val="24"/>
                <w:lang w:eastAsia="lv-LV"/>
              </w:rPr>
              <w:t>n būtu iespējams noteikt</w:t>
            </w:r>
            <w:r w:rsidR="00B66252" w:rsidRPr="00B66252">
              <w:rPr>
                <w:rFonts w:ascii="Times New Roman" w:eastAsia="Times New Roman" w:hAnsi="Times New Roman" w:cs="Times New Roman"/>
                <w:iCs/>
                <w:sz w:val="24"/>
                <w:szCs w:val="24"/>
                <w:lang w:eastAsia="lv-LV"/>
              </w:rPr>
              <w:t xml:space="preserve"> invaliditāti bez atkātota ekspertīzes termiņa līdz pilngadības sasniegšanai.    </w:t>
            </w:r>
          </w:p>
          <w:p w:rsidR="00B66252" w:rsidRDefault="00B66252" w:rsidP="00990D80">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Tādējādi tiks dota iespēja saņemt sociālās garantijas par bērnu līdz bērna pilngadības sasniegšanai bez atkārtotas dokumentu kārtošanas un iesniegšanas komisijā.</w:t>
            </w:r>
          </w:p>
          <w:p w:rsidR="00A17A9D" w:rsidRPr="00B66252" w:rsidRDefault="00A17A9D" w:rsidP="00A17A9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Vienlaikus minētais projekts neizslēdz iespēju, lai arī bērnam būs noteikta </w:t>
            </w:r>
            <w:r w:rsidRPr="00A17A9D">
              <w:rPr>
                <w:rFonts w:ascii="Times New Roman" w:eastAsia="Times New Roman" w:hAnsi="Times New Roman" w:cs="Times New Roman"/>
                <w:iCs/>
                <w:sz w:val="24"/>
                <w:szCs w:val="24"/>
                <w:lang w:eastAsia="lv-LV"/>
              </w:rPr>
              <w:t xml:space="preserve">invaliditāte </w:t>
            </w:r>
            <w:r>
              <w:rPr>
                <w:rFonts w:ascii="Times New Roman" w:eastAsia="Times New Roman" w:hAnsi="Times New Roman" w:cs="Times New Roman"/>
                <w:iCs/>
                <w:sz w:val="24"/>
                <w:szCs w:val="24"/>
                <w:lang w:eastAsia="lv-LV"/>
              </w:rPr>
              <w:t>uz periodu līdz 18</w:t>
            </w:r>
            <w:r w:rsidRPr="00A17A9D">
              <w:rPr>
                <w:rFonts w:ascii="Times New Roman" w:eastAsia="Times New Roman" w:hAnsi="Times New Roman" w:cs="Times New Roman"/>
                <w:iCs/>
                <w:sz w:val="24"/>
                <w:szCs w:val="24"/>
                <w:lang w:eastAsia="lv-LV"/>
              </w:rPr>
              <w:t xml:space="preserve"> gadu vecumam</w:t>
            </w:r>
            <w:r>
              <w:rPr>
                <w:rFonts w:ascii="Times New Roman" w:eastAsia="Times New Roman" w:hAnsi="Times New Roman" w:cs="Times New Roman"/>
                <w:iCs/>
                <w:sz w:val="24"/>
                <w:szCs w:val="24"/>
                <w:lang w:eastAsia="lv-LV"/>
              </w:rPr>
              <w:t>,</w:t>
            </w:r>
            <w:r w:rsidRPr="00A17A9D">
              <w:rPr>
                <w:rFonts w:ascii="Times New Roman" w:eastAsia="Times New Roman" w:hAnsi="Times New Roman" w:cs="Times New Roman"/>
                <w:iCs/>
                <w:sz w:val="24"/>
                <w:szCs w:val="24"/>
                <w:lang w:eastAsia="lv-LV"/>
              </w:rPr>
              <w:t xml:space="preserve"> mainoties funkcionēšanas ierobežojumu smaguma pakāpei</w:t>
            </w:r>
            <w:r>
              <w:rPr>
                <w:rFonts w:ascii="Times New Roman" w:eastAsia="Times New Roman" w:hAnsi="Times New Roman" w:cs="Times New Roman"/>
                <w:iCs/>
                <w:sz w:val="24"/>
                <w:szCs w:val="24"/>
                <w:lang w:eastAsia="lv-LV"/>
              </w:rPr>
              <w:t>,</w:t>
            </w:r>
            <w:r w:rsidRPr="00A17A9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iesniegt pieprasījumu</w:t>
            </w:r>
            <w:r w:rsidRPr="00A17A9D">
              <w:rPr>
                <w:rFonts w:ascii="Times New Roman" w:eastAsia="Times New Roman" w:hAnsi="Times New Roman" w:cs="Times New Roman"/>
                <w:iCs/>
                <w:sz w:val="24"/>
                <w:szCs w:val="24"/>
                <w:lang w:eastAsia="lv-LV"/>
              </w:rPr>
              <w:t xml:space="preserve"> veikt atkārtotu ekspertīzi.</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Komisija.</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B66252" w:rsidRPr="00B66252" w:rsidTr="001A44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66252" w:rsidRPr="00B66252" w:rsidTr="004A75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Projekta izmaiņas ietekmēs gan bērnus, kuriem noteikta invaliditāte uz termiņu un ir stabili un neatgriezeniski funkcionēšanas ierobežojumi, gan personas, kuru aprūpē ir bērni.</w:t>
            </w:r>
          </w:p>
          <w:p w:rsidR="00B66252" w:rsidRP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Saskaņā ar Labklājības informācijas sistēmas (</w:t>
            </w:r>
            <w:proofErr w:type="spellStart"/>
            <w:r w:rsidRPr="00B66252">
              <w:rPr>
                <w:rFonts w:ascii="Times New Roman" w:eastAsia="Times New Roman" w:hAnsi="Times New Roman" w:cs="Times New Roman"/>
                <w:iCs/>
                <w:sz w:val="24"/>
                <w:szCs w:val="24"/>
                <w:lang w:eastAsia="lv-LV"/>
              </w:rPr>
              <w:t>LabIS</w:t>
            </w:r>
            <w:proofErr w:type="spellEnd"/>
            <w:r w:rsidRPr="00B66252">
              <w:rPr>
                <w:rFonts w:ascii="Times New Roman" w:eastAsia="Times New Roman" w:hAnsi="Times New Roman" w:cs="Times New Roman"/>
                <w:iCs/>
                <w:sz w:val="24"/>
                <w:szCs w:val="24"/>
                <w:lang w:eastAsia="lv-LV"/>
              </w:rPr>
              <w:t xml:space="preserve">) datiem uz </w:t>
            </w:r>
            <w:proofErr w:type="gramStart"/>
            <w:r w:rsidRPr="00B66252">
              <w:rPr>
                <w:rFonts w:ascii="Times New Roman" w:eastAsia="Times New Roman" w:hAnsi="Times New Roman" w:cs="Times New Roman"/>
                <w:iCs/>
                <w:sz w:val="24"/>
                <w:szCs w:val="24"/>
                <w:lang w:eastAsia="lv-LV"/>
              </w:rPr>
              <w:t>2017.gada</w:t>
            </w:r>
            <w:proofErr w:type="gramEnd"/>
            <w:r w:rsidRPr="00B66252">
              <w:rPr>
                <w:rFonts w:ascii="Times New Roman" w:eastAsia="Times New Roman" w:hAnsi="Times New Roman" w:cs="Times New Roman"/>
                <w:iCs/>
                <w:sz w:val="24"/>
                <w:szCs w:val="24"/>
                <w:lang w:eastAsia="lv-LV"/>
              </w:rPr>
              <w:t xml:space="preserve"> decembri invaliditāte bija noteikta 8455 bērniem, no kuriem invaliditāte līdz 18 gadiem bez atkārtotas ekspertīzes termiņa ir noteikta 3345 bērniem jeb 40 %. Pārējiem bērniem (5110 bērni jeb 60 %) invaliditāte ir noteikta uz termiņu no sešiem mēnešiem līdz pieciem gadiem, nesasniedzot 18 gadu vecumu.</w:t>
            </w:r>
          </w:p>
        </w:tc>
      </w:tr>
      <w:tr w:rsidR="00B66252" w:rsidRPr="00B66252" w:rsidTr="004A75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376A1F"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Tiesiskā regulējuma ietekme uz tautsaimniecību un administratīvo slogu</w:t>
            </w: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376A1F" w:rsidRPr="00376A1F" w:rsidRDefault="00376A1F" w:rsidP="00376A1F">
            <w:pPr>
              <w:rPr>
                <w:rFonts w:ascii="Times New Roman" w:eastAsia="Times New Roman" w:hAnsi="Times New Roman" w:cs="Times New Roman"/>
                <w:sz w:val="24"/>
                <w:szCs w:val="24"/>
                <w:lang w:eastAsia="lv-LV"/>
              </w:rPr>
            </w:pPr>
          </w:p>
          <w:p w:rsidR="00B66252" w:rsidRPr="00376A1F" w:rsidRDefault="00B66252" w:rsidP="00376A1F">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lastRenderedPageBreak/>
              <w:t>Projekts neparedz ieviest jaunas administratīvās procedūras, tomēr saistībā ar bērnu ar stabiliem un neatgriezeniskiem funkcionēšanas ierobežojumiem, kuri nav minēti noteikumu 7.pielikumā, ekspertīzēm šīs procedūras būs jāveic retāk, tādējādi samazinot administratīvo slogu.</w:t>
            </w:r>
          </w:p>
          <w:p w:rsidR="00D94624" w:rsidRDefault="00B66252" w:rsidP="00AF192B">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Projektā ietvertajam tiesiskajam regulējumam varētu būt pozitīva ietekme uz tautsaimniecību, jo paredzams, ka samazināsies administratīvais slogs gan projekta mērķa grupai, gan komisijai</w:t>
            </w:r>
            <w:r w:rsidR="00410F27">
              <w:rPr>
                <w:rFonts w:ascii="Times New Roman" w:eastAsia="Times New Roman" w:hAnsi="Times New Roman" w:cs="Times New Roman"/>
                <w:iCs/>
                <w:sz w:val="24"/>
                <w:szCs w:val="24"/>
                <w:lang w:eastAsia="lv-LV"/>
              </w:rPr>
              <w:t xml:space="preserve"> attiecībā uz veicamo ekspertīžu ska</w:t>
            </w:r>
            <w:r w:rsidR="004A75D5">
              <w:rPr>
                <w:rFonts w:ascii="Times New Roman" w:eastAsia="Times New Roman" w:hAnsi="Times New Roman" w:cs="Times New Roman"/>
                <w:iCs/>
                <w:sz w:val="24"/>
                <w:szCs w:val="24"/>
                <w:lang w:eastAsia="lv-LV"/>
              </w:rPr>
              <w:t>i</w:t>
            </w:r>
            <w:r w:rsidR="00410F27">
              <w:rPr>
                <w:rFonts w:ascii="Times New Roman" w:eastAsia="Times New Roman" w:hAnsi="Times New Roman" w:cs="Times New Roman"/>
                <w:iCs/>
                <w:sz w:val="24"/>
                <w:szCs w:val="24"/>
                <w:lang w:eastAsia="lv-LV"/>
              </w:rPr>
              <w:t>tu bērniem</w:t>
            </w:r>
            <w:r w:rsidRPr="00B66252">
              <w:rPr>
                <w:rFonts w:ascii="Times New Roman" w:eastAsia="Times New Roman" w:hAnsi="Times New Roman" w:cs="Times New Roman"/>
                <w:iCs/>
                <w:sz w:val="24"/>
                <w:szCs w:val="24"/>
                <w:lang w:eastAsia="lv-LV"/>
              </w:rPr>
              <w:t>. Gadījumos, kad bērnam tiks konstatēti stabili un neatgriezeniski funkcionēšanas ierobežojumi un attiecīgi noteikta invaliditāte līdz 18 gadu vecuma sasniegšanai, personai, kas aprūpē bērnu, būs iespēja saņemt sociālās garantijas par bērnu līdz bērna pilngadības sasniegšanai bez atkārtotas dokumentu kārtošanas</w:t>
            </w:r>
            <w:r w:rsidRPr="00B66252">
              <w:t xml:space="preserve"> </w:t>
            </w:r>
            <w:r w:rsidRPr="00B66252">
              <w:rPr>
                <w:rFonts w:ascii="Times New Roman" w:hAnsi="Times New Roman" w:cs="Times New Roman"/>
                <w:sz w:val="24"/>
                <w:szCs w:val="24"/>
              </w:rPr>
              <w:t>un iesniegšanas komisijā. L</w:t>
            </w:r>
            <w:r w:rsidRPr="00B66252">
              <w:rPr>
                <w:rFonts w:ascii="Times New Roman" w:eastAsia="Times New Roman" w:hAnsi="Times New Roman" w:cs="Times New Roman"/>
                <w:iCs/>
                <w:sz w:val="24"/>
                <w:szCs w:val="24"/>
                <w:lang w:eastAsia="lv-LV"/>
              </w:rPr>
              <w:t>īdz ar to varētu samazināties veicamo atkārtoto ekspertīžu skaits bērniem ar invaliditāti.</w:t>
            </w:r>
            <w:r w:rsidR="00AF192B">
              <w:rPr>
                <w:rFonts w:ascii="Times New Roman" w:eastAsia="Times New Roman" w:hAnsi="Times New Roman" w:cs="Times New Roman"/>
                <w:iCs/>
                <w:sz w:val="24"/>
                <w:szCs w:val="24"/>
                <w:lang w:eastAsia="lv-LV"/>
              </w:rPr>
              <w:t xml:space="preserve"> </w:t>
            </w:r>
          </w:p>
          <w:p w:rsidR="00B54158" w:rsidRDefault="00AF192B" w:rsidP="00B541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Taču,</w:t>
            </w:r>
            <w:r w:rsidR="00D94624">
              <w:rPr>
                <w:rFonts w:ascii="Times New Roman" w:eastAsia="Times New Roman" w:hAnsi="Times New Roman" w:cs="Times New Roman"/>
                <w:iCs/>
                <w:sz w:val="24"/>
                <w:szCs w:val="24"/>
                <w:lang w:eastAsia="lv-LV"/>
              </w:rPr>
              <w:t xml:space="preserve"> jāņem</w:t>
            </w:r>
            <w:r>
              <w:rPr>
                <w:rFonts w:ascii="Times New Roman" w:eastAsia="Times New Roman" w:hAnsi="Times New Roman" w:cs="Times New Roman"/>
                <w:iCs/>
                <w:sz w:val="24"/>
                <w:szCs w:val="24"/>
                <w:lang w:eastAsia="lv-LV"/>
              </w:rPr>
              <w:t xml:space="preserve"> vērā, ka šobrīd </w:t>
            </w:r>
            <w:r w:rsidR="00530AD7">
              <w:rPr>
                <w:rFonts w:ascii="Times New Roman" w:eastAsia="Times New Roman" w:hAnsi="Times New Roman" w:cs="Times New Roman"/>
                <w:iCs/>
                <w:sz w:val="24"/>
                <w:szCs w:val="24"/>
                <w:lang w:eastAsia="lv-LV"/>
              </w:rPr>
              <w:t xml:space="preserve">jau 40% no bērnu ar invaliditāti skaita ir noteikts invaliditātes termiņš līdz 18 gadu vecuma sasniegšanai un </w:t>
            </w:r>
            <w:r>
              <w:rPr>
                <w:rFonts w:ascii="Times New Roman" w:eastAsia="Times New Roman" w:hAnsi="Times New Roman" w:cs="Times New Roman"/>
                <w:iCs/>
                <w:sz w:val="24"/>
                <w:szCs w:val="24"/>
                <w:lang w:eastAsia="lv-LV"/>
              </w:rPr>
              <w:t>nav iespējams noteikt, cik bērniem</w:t>
            </w:r>
            <w:r w:rsidR="00530AD7">
              <w:rPr>
                <w:rFonts w:ascii="Times New Roman" w:eastAsia="Times New Roman" w:hAnsi="Times New Roman" w:cs="Times New Roman"/>
                <w:iCs/>
                <w:sz w:val="24"/>
                <w:szCs w:val="24"/>
                <w:lang w:eastAsia="lv-LV"/>
              </w:rPr>
              <w:t xml:space="preserve"> no atlikušajiem 60 %, </w:t>
            </w:r>
            <w:r w:rsidR="00530AD7" w:rsidRPr="00530AD7">
              <w:rPr>
                <w:rFonts w:ascii="Times New Roman" w:eastAsia="Times New Roman" w:hAnsi="Times New Roman" w:cs="Times New Roman"/>
                <w:iCs/>
                <w:sz w:val="24"/>
                <w:szCs w:val="24"/>
                <w:lang w:eastAsia="lv-LV"/>
              </w:rPr>
              <w:t>atbilstoši projekt</w:t>
            </w:r>
            <w:r w:rsidR="00530AD7">
              <w:rPr>
                <w:rFonts w:ascii="Times New Roman" w:eastAsia="Times New Roman" w:hAnsi="Times New Roman" w:cs="Times New Roman"/>
                <w:iCs/>
                <w:sz w:val="24"/>
                <w:szCs w:val="24"/>
                <w:lang w:eastAsia="lv-LV"/>
              </w:rPr>
              <w:t>ā noteiktajam,</w:t>
            </w:r>
            <w:r w:rsidR="00530AD7" w:rsidRPr="00530AD7">
              <w:rPr>
                <w:rFonts w:ascii="Times New Roman" w:eastAsia="Times New Roman" w:hAnsi="Times New Roman" w:cs="Times New Roman"/>
                <w:iCs/>
                <w:sz w:val="24"/>
                <w:szCs w:val="24"/>
                <w:lang w:eastAsia="lv-LV"/>
              </w:rPr>
              <w:t xml:space="preserve"> </w:t>
            </w:r>
            <w:r w:rsidR="00530AD7">
              <w:rPr>
                <w:rFonts w:ascii="Times New Roman" w:eastAsia="Times New Roman" w:hAnsi="Times New Roman" w:cs="Times New Roman"/>
                <w:iCs/>
                <w:sz w:val="24"/>
                <w:szCs w:val="24"/>
                <w:lang w:eastAsia="lv-LV"/>
              </w:rPr>
              <w:t>vēl</w:t>
            </w:r>
            <w:r>
              <w:rPr>
                <w:rFonts w:ascii="Times New Roman" w:eastAsia="Times New Roman" w:hAnsi="Times New Roman" w:cs="Times New Roman"/>
                <w:iCs/>
                <w:sz w:val="24"/>
                <w:szCs w:val="24"/>
                <w:lang w:eastAsia="lv-LV"/>
              </w:rPr>
              <w:t xml:space="preserve"> būs iespējams noteikt invaliditāti uz periodu līdz 18 gadu vecuma sasnieg</w:t>
            </w:r>
            <w:r w:rsidR="00530AD7">
              <w:rPr>
                <w:rFonts w:ascii="Times New Roman" w:eastAsia="Times New Roman" w:hAnsi="Times New Roman" w:cs="Times New Roman"/>
                <w:iCs/>
                <w:sz w:val="24"/>
                <w:szCs w:val="24"/>
                <w:lang w:eastAsia="lv-LV"/>
              </w:rPr>
              <w:t>šanai. Tai skaitā, ņemot vērā, ka atbilstoši funkcionēšanas ierobežojumu pakāpei vai veidam</w:t>
            </w:r>
            <w:r w:rsidR="00B54158">
              <w:rPr>
                <w:rFonts w:ascii="Times New Roman" w:eastAsia="Times New Roman" w:hAnsi="Times New Roman" w:cs="Times New Roman"/>
                <w:iCs/>
                <w:sz w:val="24"/>
                <w:szCs w:val="24"/>
                <w:lang w:eastAsia="lv-LV"/>
              </w:rPr>
              <w:t xml:space="preserve"> var tikt</w:t>
            </w:r>
            <w:r w:rsidR="00530AD7">
              <w:rPr>
                <w:rFonts w:ascii="Times New Roman" w:eastAsia="Times New Roman" w:hAnsi="Times New Roman" w:cs="Times New Roman"/>
                <w:iCs/>
                <w:sz w:val="24"/>
                <w:szCs w:val="24"/>
                <w:lang w:eastAsia="lv-LV"/>
              </w:rPr>
              <w:t xml:space="preserve"> </w:t>
            </w:r>
            <w:r w:rsidR="00B54158">
              <w:rPr>
                <w:rFonts w:ascii="Times New Roman" w:eastAsia="Times New Roman" w:hAnsi="Times New Roman" w:cs="Times New Roman"/>
                <w:iCs/>
                <w:sz w:val="24"/>
                <w:szCs w:val="24"/>
                <w:lang w:eastAsia="lv-LV"/>
              </w:rPr>
              <w:t>izsniegti atzinumi noteikta pabalsta vai pakalpojuma saņemšanai (skat. anotācijas I sadaļas 1.punktu),</w:t>
            </w:r>
            <w:r w:rsidR="00D94624">
              <w:rPr>
                <w:rFonts w:ascii="Times New Roman" w:eastAsia="Times New Roman" w:hAnsi="Times New Roman" w:cs="Times New Roman"/>
                <w:iCs/>
                <w:sz w:val="24"/>
                <w:szCs w:val="24"/>
                <w:lang w:eastAsia="lv-LV"/>
              </w:rPr>
              <w:t xml:space="preserve"> pastāv iesp</w:t>
            </w:r>
            <w:r w:rsidR="00E447E7">
              <w:rPr>
                <w:rFonts w:ascii="Times New Roman" w:eastAsia="Times New Roman" w:hAnsi="Times New Roman" w:cs="Times New Roman"/>
                <w:iCs/>
                <w:sz w:val="24"/>
                <w:szCs w:val="24"/>
                <w:lang w:eastAsia="lv-LV"/>
              </w:rPr>
              <w:t>ēja, ka</w:t>
            </w:r>
            <w:r w:rsidR="00B54158">
              <w:rPr>
                <w:rFonts w:ascii="Times New Roman" w:eastAsia="Times New Roman" w:hAnsi="Times New Roman" w:cs="Times New Roman"/>
                <w:iCs/>
                <w:sz w:val="24"/>
                <w:szCs w:val="24"/>
                <w:lang w:eastAsia="lv-LV"/>
              </w:rPr>
              <w:t xml:space="preserve"> mainoties </w:t>
            </w:r>
            <w:r w:rsidR="00B54158" w:rsidRPr="00B54158">
              <w:rPr>
                <w:rFonts w:ascii="Times New Roman" w:eastAsia="Times New Roman" w:hAnsi="Times New Roman" w:cs="Times New Roman"/>
                <w:iCs/>
                <w:sz w:val="24"/>
                <w:szCs w:val="24"/>
                <w:lang w:eastAsia="lv-LV"/>
              </w:rPr>
              <w:t xml:space="preserve">funkcionēšanas ierobežojumu </w:t>
            </w:r>
            <w:r w:rsidR="00B54158">
              <w:rPr>
                <w:rFonts w:ascii="Times New Roman" w:eastAsia="Times New Roman" w:hAnsi="Times New Roman" w:cs="Times New Roman"/>
                <w:iCs/>
                <w:sz w:val="24"/>
                <w:szCs w:val="24"/>
                <w:lang w:eastAsia="lv-LV"/>
              </w:rPr>
              <w:t>smaguma pakāpei, persona var lūgt veikt atkārtotu ekspertīzi.</w:t>
            </w:r>
          </w:p>
          <w:p w:rsidR="00B66252" w:rsidRPr="00B66252" w:rsidRDefault="00530AD7" w:rsidP="005915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w:t>
            </w:r>
            <w:r w:rsidR="00D94624">
              <w:rPr>
                <w:rFonts w:ascii="Times New Roman" w:eastAsia="Times New Roman" w:hAnsi="Times New Roman" w:cs="Times New Roman"/>
                <w:iCs/>
                <w:sz w:val="24"/>
                <w:szCs w:val="24"/>
                <w:lang w:eastAsia="lv-LV"/>
              </w:rPr>
              <w:t>jāņem vērā</w:t>
            </w:r>
            <w:r w:rsidR="00E447E7">
              <w:rPr>
                <w:rFonts w:ascii="Times New Roman" w:eastAsia="Times New Roman" w:hAnsi="Times New Roman" w:cs="Times New Roman"/>
                <w:iCs/>
                <w:sz w:val="24"/>
                <w:szCs w:val="24"/>
                <w:lang w:eastAsia="lv-LV"/>
              </w:rPr>
              <w:t>, ka ik gadu</w:t>
            </w:r>
            <w:r w:rsidR="008C30D3" w:rsidRPr="008C30D3">
              <w:rPr>
                <w:rFonts w:ascii="Times New Roman" w:eastAsia="Times New Roman" w:hAnsi="Times New Roman" w:cs="Times New Roman"/>
                <w:iCs/>
                <w:sz w:val="24"/>
                <w:szCs w:val="24"/>
                <w:lang w:eastAsia="lv-LV"/>
              </w:rPr>
              <w:t xml:space="preserve"> saistībā ar sabiedrības</w:t>
            </w:r>
            <w:proofErr w:type="gramStart"/>
            <w:r w:rsidR="008C30D3" w:rsidRPr="008C30D3">
              <w:rPr>
                <w:rFonts w:ascii="Times New Roman" w:eastAsia="Times New Roman" w:hAnsi="Times New Roman" w:cs="Times New Roman"/>
                <w:iCs/>
                <w:sz w:val="24"/>
                <w:szCs w:val="24"/>
                <w:lang w:eastAsia="lv-LV"/>
              </w:rPr>
              <w:t xml:space="preserve">  </w:t>
            </w:r>
            <w:proofErr w:type="gramEnd"/>
            <w:r w:rsidR="008C30D3" w:rsidRPr="008C30D3">
              <w:rPr>
                <w:rFonts w:ascii="Times New Roman" w:eastAsia="Times New Roman" w:hAnsi="Times New Roman" w:cs="Times New Roman"/>
                <w:iCs/>
                <w:sz w:val="24"/>
                <w:szCs w:val="24"/>
                <w:lang w:eastAsia="lv-LV"/>
              </w:rPr>
              <w:t>novecošanos, informētību un citu faktoru dēļ</w:t>
            </w:r>
            <w:r w:rsidR="00E447E7">
              <w:rPr>
                <w:rFonts w:ascii="Times New Roman" w:eastAsia="Times New Roman" w:hAnsi="Times New Roman" w:cs="Times New Roman"/>
                <w:iCs/>
                <w:sz w:val="24"/>
                <w:szCs w:val="24"/>
                <w:lang w:eastAsia="lv-LV"/>
              </w:rPr>
              <w:t xml:space="preserve"> kopējais ekspertīžu skaits</w:t>
            </w:r>
            <w:r w:rsidR="008C30D3">
              <w:rPr>
                <w:rFonts w:ascii="Times New Roman" w:eastAsia="Times New Roman" w:hAnsi="Times New Roman" w:cs="Times New Roman"/>
                <w:iCs/>
                <w:sz w:val="24"/>
                <w:szCs w:val="24"/>
                <w:lang w:eastAsia="lv-LV"/>
              </w:rPr>
              <w:t xml:space="preserve">  </w:t>
            </w:r>
            <w:r w:rsidR="00E447E7">
              <w:rPr>
                <w:rFonts w:ascii="Times New Roman" w:eastAsia="Times New Roman" w:hAnsi="Times New Roman" w:cs="Times New Roman"/>
                <w:iCs/>
                <w:sz w:val="24"/>
                <w:szCs w:val="24"/>
                <w:lang w:eastAsia="lv-LV"/>
              </w:rPr>
              <w:t>pieaug. Saskaņā</w:t>
            </w:r>
            <w:r w:rsidR="00E447E7" w:rsidRPr="00E447E7">
              <w:rPr>
                <w:rFonts w:ascii="Times New Roman" w:eastAsia="Times New Roman" w:hAnsi="Times New Roman" w:cs="Times New Roman"/>
                <w:iCs/>
                <w:sz w:val="24"/>
                <w:szCs w:val="24"/>
                <w:lang w:eastAsia="lv-LV"/>
              </w:rPr>
              <w:t xml:space="preserve"> ar </w:t>
            </w:r>
            <w:r w:rsidR="004A75D5">
              <w:rPr>
                <w:rFonts w:ascii="Times New Roman" w:eastAsia="Times New Roman" w:hAnsi="Times New Roman" w:cs="Times New Roman"/>
                <w:iCs/>
                <w:sz w:val="24"/>
                <w:szCs w:val="24"/>
                <w:lang w:eastAsia="lv-LV"/>
              </w:rPr>
              <w:t>k</w:t>
            </w:r>
            <w:r w:rsidR="00E447E7" w:rsidRPr="00E447E7">
              <w:rPr>
                <w:rFonts w:ascii="Times New Roman" w:eastAsia="Times New Roman" w:hAnsi="Times New Roman" w:cs="Times New Roman"/>
                <w:iCs/>
                <w:sz w:val="24"/>
                <w:szCs w:val="24"/>
                <w:lang w:eastAsia="lv-LV"/>
              </w:rPr>
              <w:t>omisijas statistikas datiem</w:t>
            </w:r>
            <w:r w:rsidR="00E447E7">
              <w:rPr>
                <w:rFonts w:ascii="Times New Roman" w:eastAsia="Times New Roman" w:hAnsi="Times New Roman" w:cs="Times New Roman"/>
                <w:iCs/>
                <w:sz w:val="24"/>
                <w:szCs w:val="24"/>
                <w:lang w:eastAsia="lv-LV"/>
              </w:rPr>
              <w:t xml:space="preserve"> kopumā ekspertīzes veiktas: 2014. gadā – 60</w:t>
            </w:r>
            <w:r>
              <w:rPr>
                <w:rFonts w:ascii="Times New Roman" w:eastAsia="Times New Roman" w:hAnsi="Times New Roman" w:cs="Times New Roman"/>
                <w:iCs/>
                <w:sz w:val="24"/>
                <w:szCs w:val="24"/>
                <w:lang w:eastAsia="lv-LV"/>
              </w:rPr>
              <w:t xml:space="preserve"> </w:t>
            </w:r>
            <w:r w:rsidR="00E447E7">
              <w:rPr>
                <w:rFonts w:ascii="Times New Roman" w:eastAsia="Times New Roman" w:hAnsi="Times New Roman" w:cs="Times New Roman"/>
                <w:iCs/>
                <w:sz w:val="24"/>
                <w:szCs w:val="24"/>
                <w:lang w:eastAsia="lv-LV"/>
              </w:rPr>
              <w:t>625 personām, 2015. gadā – 61</w:t>
            </w:r>
            <w:r>
              <w:rPr>
                <w:rFonts w:ascii="Times New Roman" w:eastAsia="Times New Roman" w:hAnsi="Times New Roman" w:cs="Times New Roman"/>
                <w:iCs/>
                <w:sz w:val="24"/>
                <w:szCs w:val="24"/>
                <w:lang w:eastAsia="lv-LV"/>
              </w:rPr>
              <w:t xml:space="preserve"> </w:t>
            </w:r>
            <w:r w:rsidR="00E447E7">
              <w:rPr>
                <w:rFonts w:ascii="Times New Roman" w:eastAsia="Times New Roman" w:hAnsi="Times New Roman" w:cs="Times New Roman"/>
                <w:iCs/>
                <w:sz w:val="24"/>
                <w:szCs w:val="24"/>
                <w:lang w:eastAsia="lv-LV"/>
              </w:rPr>
              <w:t>520 personām</w:t>
            </w:r>
            <w:r w:rsidR="008C30D3">
              <w:rPr>
                <w:rFonts w:ascii="Times New Roman" w:eastAsia="Times New Roman" w:hAnsi="Times New Roman" w:cs="Times New Roman"/>
                <w:iCs/>
                <w:sz w:val="24"/>
                <w:szCs w:val="24"/>
                <w:lang w:eastAsia="lv-LV"/>
              </w:rPr>
              <w:t xml:space="preserve">, </w:t>
            </w:r>
            <w:r w:rsidR="00E447E7">
              <w:rPr>
                <w:rFonts w:ascii="Times New Roman" w:eastAsia="Times New Roman" w:hAnsi="Times New Roman" w:cs="Times New Roman"/>
                <w:iCs/>
                <w:sz w:val="24"/>
                <w:szCs w:val="24"/>
                <w:lang w:eastAsia="lv-LV"/>
              </w:rPr>
              <w:t>2016.</w:t>
            </w:r>
            <w:r w:rsidR="00B54158">
              <w:rPr>
                <w:rFonts w:ascii="Times New Roman" w:eastAsia="Times New Roman" w:hAnsi="Times New Roman" w:cs="Times New Roman"/>
                <w:iCs/>
                <w:sz w:val="24"/>
                <w:szCs w:val="24"/>
                <w:lang w:eastAsia="lv-LV"/>
              </w:rPr>
              <w:t xml:space="preserve"> </w:t>
            </w:r>
            <w:r w:rsidR="00E447E7">
              <w:rPr>
                <w:rFonts w:ascii="Times New Roman" w:eastAsia="Times New Roman" w:hAnsi="Times New Roman" w:cs="Times New Roman"/>
                <w:iCs/>
                <w:sz w:val="24"/>
                <w:szCs w:val="24"/>
                <w:lang w:eastAsia="lv-LV"/>
              </w:rPr>
              <w:t>gadā</w:t>
            </w:r>
            <w:r w:rsidR="00162838">
              <w:rPr>
                <w:rFonts w:ascii="Times New Roman" w:eastAsia="Times New Roman" w:hAnsi="Times New Roman" w:cs="Times New Roman"/>
                <w:iCs/>
                <w:sz w:val="24"/>
                <w:szCs w:val="24"/>
                <w:lang w:eastAsia="lv-LV"/>
              </w:rPr>
              <w:t xml:space="preserve"> </w:t>
            </w:r>
            <w:r w:rsidR="00162838" w:rsidRPr="00162838">
              <w:rPr>
                <w:rFonts w:ascii="Times New Roman" w:eastAsia="Times New Roman" w:hAnsi="Times New Roman" w:cs="Times New Roman"/>
                <w:iCs/>
                <w:sz w:val="24"/>
                <w:szCs w:val="24"/>
                <w:lang w:eastAsia="lv-LV"/>
              </w:rPr>
              <w:t>–</w:t>
            </w:r>
            <w:r w:rsidR="00E447E7">
              <w:rPr>
                <w:rFonts w:ascii="Times New Roman" w:eastAsia="Times New Roman" w:hAnsi="Times New Roman" w:cs="Times New Roman"/>
                <w:iCs/>
                <w:sz w:val="24"/>
                <w:szCs w:val="24"/>
                <w:lang w:eastAsia="lv-LV"/>
              </w:rPr>
              <w:t xml:space="preserve"> </w:t>
            </w:r>
            <w:r w:rsidR="00162838">
              <w:rPr>
                <w:rFonts w:ascii="Times New Roman" w:eastAsia="Times New Roman" w:hAnsi="Times New Roman" w:cs="Times New Roman"/>
                <w:iCs/>
                <w:sz w:val="24"/>
                <w:szCs w:val="24"/>
                <w:lang w:eastAsia="lv-LV"/>
              </w:rPr>
              <w:t>66 441</w:t>
            </w:r>
            <w:r w:rsidR="00E447E7">
              <w:rPr>
                <w:rFonts w:ascii="Times New Roman" w:eastAsia="Times New Roman" w:hAnsi="Times New Roman" w:cs="Times New Roman"/>
                <w:iCs/>
                <w:sz w:val="24"/>
                <w:szCs w:val="24"/>
                <w:lang w:eastAsia="lv-LV"/>
              </w:rPr>
              <w:t xml:space="preserve"> personām</w:t>
            </w:r>
            <w:r w:rsidR="00162838">
              <w:rPr>
                <w:rFonts w:ascii="Times New Roman" w:eastAsia="Times New Roman" w:hAnsi="Times New Roman" w:cs="Times New Roman"/>
                <w:iCs/>
                <w:sz w:val="24"/>
                <w:szCs w:val="24"/>
                <w:lang w:eastAsia="lv-LV"/>
              </w:rPr>
              <w:t xml:space="preserve"> un</w:t>
            </w:r>
            <w:r w:rsidR="008C30D3">
              <w:rPr>
                <w:rFonts w:ascii="Times New Roman" w:eastAsia="Times New Roman" w:hAnsi="Times New Roman" w:cs="Times New Roman"/>
                <w:iCs/>
                <w:sz w:val="24"/>
                <w:szCs w:val="24"/>
                <w:lang w:eastAsia="lv-LV"/>
              </w:rPr>
              <w:t xml:space="preserve"> 2017.</w:t>
            </w:r>
            <w:r w:rsidR="00162838">
              <w:rPr>
                <w:rFonts w:ascii="Times New Roman" w:eastAsia="Times New Roman" w:hAnsi="Times New Roman" w:cs="Times New Roman"/>
                <w:iCs/>
                <w:sz w:val="24"/>
                <w:szCs w:val="24"/>
                <w:lang w:eastAsia="lv-LV"/>
              </w:rPr>
              <w:t xml:space="preserve"> </w:t>
            </w:r>
            <w:r w:rsidR="008C30D3">
              <w:rPr>
                <w:rFonts w:ascii="Times New Roman" w:eastAsia="Times New Roman" w:hAnsi="Times New Roman" w:cs="Times New Roman"/>
                <w:iCs/>
                <w:sz w:val="24"/>
                <w:szCs w:val="24"/>
                <w:lang w:eastAsia="lv-LV"/>
              </w:rPr>
              <w:t xml:space="preserve">gadā </w:t>
            </w:r>
            <w:r w:rsidR="00162838" w:rsidRPr="00162838">
              <w:rPr>
                <w:rFonts w:ascii="Times New Roman" w:eastAsia="Times New Roman" w:hAnsi="Times New Roman" w:cs="Times New Roman"/>
                <w:iCs/>
                <w:sz w:val="24"/>
                <w:szCs w:val="24"/>
                <w:lang w:eastAsia="lv-LV"/>
              </w:rPr>
              <w:t>–</w:t>
            </w:r>
            <w:r w:rsidR="00162838">
              <w:rPr>
                <w:rFonts w:ascii="Times New Roman" w:eastAsia="Times New Roman" w:hAnsi="Times New Roman" w:cs="Times New Roman"/>
                <w:iCs/>
                <w:sz w:val="24"/>
                <w:szCs w:val="24"/>
                <w:lang w:eastAsia="lv-LV"/>
              </w:rPr>
              <w:t xml:space="preserve"> </w:t>
            </w:r>
            <w:r w:rsidR="008C30D3">
              <w:rPr>
                <w:rFonts w:ascii="Times New Roman" w:eastAsia="Times New Roman" w:hAnsi="Times New Roman" w:cs="Times New Roman"/>
                <w:iCs/>
                <w:sz w:val="24"/>
                <w:szCs w:val="24"/>
                <w:lang w:eastAsia="lv-LV"/>
              </w:rPr>
              <w:t>74 031 personām</w:t>
            </w:r>
            <w:r w:rsidR="00B54158">
              <w:rPr>
                <w:rFonts w:ascii="Times New Roman" w:eastAsia="Times New Roman" w:hAnsi="Times New Roman" w:cs="Times New Roman"/>
                <w:iCs/>
                <w:sz w:val="24"/>
                <w:szCs w:val="24"/>
                <w:lang w:eastAsia="lv-LV"/>
              </w:rPr>
              <w:t xml:space="preserve">, no kurām ik gadu tikai </w:t>
            </w:r>
            <w:r w:rsidR="008C30D3">
              <w:rPr>
                <w:rFonts w:ascii="Times New Roman" w:eastAsia="Times New Roman" w:hAnsi="Times New Roman" w:cs="Times New Roman"/>
                <w:iCs/>
                <w:sz w:val="24"/>
                <w:szCs w:val="24"/>
                <w:lang w:eastAsia="lv-LV"/>
              </w:rPr>
              <w:t>līdz</w:t>
            </w:r>
            <w:r w:rsidR="00B54158" w:rsidRPr="00B54158">
              <w:rPr>
                <w:rFonts w:ascii="Times New Roman" w:eastAsia="Times New Roman" w:hAnsi="Times New Roman" w:cs="Times New Roman"/>
                <w:iCs/>
                <w:sz w:val="24"/>
                <w:szCs w:val="24"/>
                <w:lang w:eastAsia="lv-LV"/>
              </w:rPr>
              <w:t xml:space="preserve"> </w:t>
            </w:r>
            <w:r w:rsidR="00B54158">
              <w:rPr>
                <w:rFonts w:ascii="Times New Roman" w:eastAsia="Times New Roman" w:hAnsi="Times New Roman" w:cs="Times New Roman"/>
                <w:iCs/>
                <w:sz w:val="24"/>
                <w:szCs w:val="24"/>
                <w:lang w:eastAsia="lv-LV"/>
              </w:rPr>
              <w:t>5 % ir bērni.</w:t>
            </w:r>
            <w:r w:rsidR="00051775">
              <w:rPr>
                <w:rFonts w:ascii="Times New Roman" w:eastAsia="Times New Roman" w:hAnsi="Times New Roman" w:cs="Times New Roman"/>
                <w:iCs/>
                <w:sz w:val="24"/>
                <w:szCs w:val="24"/>
                <w:lang w:eastAsia="lv-LV"/>
              </w:rPr>
              <w:t xml:space="preserve"> Līdz ar to </w:t>
            </w:r>
            <w:r w:rsidR="00591517" w:rsidRPr="00591517">
              <w:rPr>
                <w:rFonts w:ascii="Times New Roman" w:eastAsia="Times New Roman" w:hAnsi="Times New Roman" w:cs="Times New Roman"/>
                <w:iCs/>
                <w:sz w:val="24"/>
                <w:szCs w:val="24"/>
                <w:lang w:eastAsia="lv-LV"/>
              </w:rPr>
              <w:t>praktiski kopējo veicamo ekspertīžu skait</w:t>
            </w:r>
            <w:r w:rsidR="00591517">
              <w:rPr>
                <w:rFonts w:ascii="Times New Roman" w:eastAsia="Times New Roman" w:hAnsi="Times New Roman" w:cs="Times New Roman"/>
                <w:iCs/>
                <w:sz w:val="24"/>
                <w:szCs w:val="24"/>
                <w:lang w:eastAsia="lv-LV"/>
              </w:rPr>
              <w:t xml:space="preserve">s </w:t>
            </w:r>
            <w:r w:rsidR="00591517" w:rsidRPr="00591517">
              <w:rPr>
                <w:rFonts w:ascii="Times New Roman" w:eastAsia="Times New Roman" w:hAnsi="Times New Roman" w:cs="Times New Roman"/>
                <w:iCs/>
                <w:sz w:val="24"/>
                <w:szCs w:val="24"/>
                <w:lang w:eastAsia="lv-LV"/>
              </w:rPr>
              <w:t>nesamazināsies</w:t>
            </w:r>
            <w:proofErr w:type="gramStart"/>
            <w:r w:rsidR="00591517" w:rsidRPr="00591517">
              <w:rPr>
                <w:rFonts w:ascii="Times New Roman" w:eastAsia="Times New Roman" w:hAnsi="Times New Roman" w:cs="Times New Roman"/>
                <w:iCs/>
                <w:sz w:val="24"/>
                <w:szCs w:val="24"/>
                <w:lang w:eastAsia="lv-LV"/>
              </w:rPr>
              <w:t xml:space="preserve"> un</w:t>
            </w:r>
            <w:proofErr w:type="gramEnd"/>
            <w:r w:rsidR="00591517" w:rsidRPr="00591517">
              <w:rPr>
                <w:rFonts w:ascii="Times New Roman" w:eastAsia="Times New Roman" w:hAnsi="Times New Roman" w:cs="Times New Roman"/>
                <w:iCs/>
                <w:sz w:val="24"/>
                <w:szCs w:val="24"/>
                <w:lang w:eastAsia="lv-LV"/>
              </w:rPr>
              <w:t xml:space="preserve"> attiecīgi projekts ietekmi uz valsts budžetu un pašvaldības budžetiem neatstās</w:t>
            </w:r>
            <w:r w:rsidR="00591517">
              <w:rPr>
                <w:rFonts w:ascii="Times New Roman" w:eastAsia="Times New Roman" w:hAnsi="Times New Roman" w:cs="Times New Roman"/>
                <w:iCs/>
                <w:sz w:val="24"/>
                <w:szCs w:val="24"/>
                <w:lang w:eastAsia="lv-LV"/>
              </w:rPr>
              <w:t>.</w:t>
            </w:r>
          </w:p>
        </w:tc>
      </w:tr>
      <w:tr w:rsidR="00B66252" w:rsidRPr="00B66252" w:rsidTr="004A75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 xml:space="preserve">Administratīvās izmaksas nav iespējams aprēķināt, jo nav </w:t>
            </w:r>
            <w:proofErr w:type="gramStart"/>
            <w:r w:rsidRPr="00B66252">
              <w:rPr>
                <w:rFonts w:ascii="Times New Roman" w:eastAsia="Times New Roman" w:hAnsi="Times New Roman" w:cs="Times New Roman"/>
                <w:iCs/>
                <w:sz w:val="24"/>
                <w:szCs w:val="24"/>
                <w:lang w:eastAsia="lv-LV"/>
              </w:rPr>
              <w:t>zināms bērnu</w:t>
            </w:r>
            <w:proofErr w:type="gramEnd"/>
            <w:r w:rsidRPr="00B66252">
              <w:rPr>
                <w:rFonts w:ascii="Times New Roman" w:eastAsia="Times New Roman" w:hAnsi="Times New Roman" w:cs="Times New Roman"/>
                <w:iCs/>
                <w:sz w:val="24"/>
                <w:szCs w:val="24"/>
                <w:lang w:eastAsia="lv-LV"/>
              </w:rPr>
              <w:t xml:space="preserve"> ar stabiliem un neatgriezeniskiem funkcionēšanas ierobežojumiem, kuri neatbilst noteikumu 7.pielikumā minētajiem kritērijiem, skaits. </w:t>
            </w:r>
          </w:p>
        </w:tc>
      </w:tr>
      <w:tr w:rsidR="00B66252" w:rsidRPr="00B66252" w:rsidTr="004A75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Projekts šo jomu neskar.</w:t>
            </w:r>
          </w:p>
        </w:tc>
      </w:tr>
      <w:tr w:rsidR="00B66252" w:rsidRPr="00B66252" w:rsidTr="004A75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Nav</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66252" w:rsidRPr="00B66252" w:rsidTr="001A44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B66252" w:rsidRPr="00B66252" w:rsidTr="001A44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VI. Sabiedrības līdzdalība un komunikācijas aktivitātes</w:t>
            </w:r>
          </w:p>
        </w:tc>
      </w:tr>
      <w:tr w:rsidR="00B66252" w:rsidRPr="00B66252" w:rsidTr="004A75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162838">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B66252">
              <w:rPr>
                <w:rFonts w:ascii="Times New Roman" w:eastAsia="Times New Roman" w:hAnsi="Times New Roman" w:cs="Times New Roman"/>
                <w:iCs/>
                <w:sz w:val="24"/>
                <w:szCs w:val="24"/>
                <w:lang w:eastAsia="lv-LV"/>
              </w:rPr>
              <w:t xml:space="preserve">Izstrādājot projektu, tika lūgts sniegt atzinumu lielākajām personas ar invaliditāti </w:t>
            </w:r>
            <w:r w:rsidR="00162838">
              <w:rPr>
                <w:rFonts w:ascii="Times New Roman" w:eastAsia="Times New Roman" w:hAnsi="Times New Roman" w:cs="Times New Roman"/>
                <w:iCs/>
                <w:sz w:val="24"/>
                <w:szCs w:val="24"/>
                <w:lang w:eastAsia="lv-LV"/>
              </w:rPr>
              <w:t xml:space="preserve">un bērnus ar invaliditāti </w:t>
            </w:r>
            <w:r w:rsidRPr="00B66252">
              <w:rPr>
                <w:rFonts w:ascii="Times New Roman" w:eastAsia="Times New Roman" w:hAnsi="Times New Roman" w:cs="Times New Roman"/>
                <w:iCs/>
                <w:sz w:val="24"/>
                <w:szCs w:val="24"/>
                <w:lang w:eastAsia="lv-LV"/>
              </w:rPr>
              <w:t>pārstāvošajām nevalstiskajām organizācijām</w:t>
            </w:r>
            <w:r w:rsidR="00162838">
              <w:rPr>
                <w:rFonts w:ascii="Times New Roman" w:eastAsia="Times New Roman" w:hAnsi="Times New Roman" w:cs="Times New Roman"/>
                <w:iCs/>
                <w:sz w:val="24"/>
                <w:szCs w:val="24"/>
                <w:lang w:eastAsia="lv-LV"/>
              </w:rPr>
              <w:t xml:space="preserve">: </w:t>
            </w:r>
            <w:r w:rsidR="00162838" w:rsidRPr="00162838">
              <w:rPr>
                <w:rFonts w:ascii="Times New Roman" w:eastAsia="Times New Roman" w:hAnsi="Times New Roman" w:cs="Times New Roman"/>
                <w:iCs/>
                <w:sz w:val="24"/>
                <w:szCs w:val="24"/>
                <w:lang w:eastAsia="lv-LV"/>
              </w:rPr>
              <w:t>Latvijas Cilvēku ar īpašām vajadzībām sadarbības organizācija</w:t>
            </w:r>
            <w:r w:rsidR="00162838">
              <w:rPr>
                <w:rFonts w:ascii="Times New Roman" w:eastAsia="Times New Roman" w:hAnsi="Times New Roman" w:cs="Times New Roman"/>
                <w:iCs/>
                <w:sz w:val="24"/>
                <w:szCs w:val="24"/>
                <w:lang w:eastAsia="lv-LV"/>
              </w:rPr>
              <w:t>i</w:t>
            </w:r>
            <w:r w:rsidR="00162838" w:rsidRPr="00162838">
              <w:rPr>
                <w:rFonts w:ascii="Times New Roman" w:eastAsia="Times New Roman" w:hAnsi="Times New Roman" w:cs="Times New Roman"/>
                <w:iCs/>
                <w:sz w:val="24"/>
                <w:szCs w:val="24"/>
                <w:lang w:eastAsia="lv-LV"/>
              </w:rPr>
              <w:t xml:space="preserve"> “</w:t>
            </w:r>
            <w:proofErr w:type="spellStart"/>
            <w:r w:rsidR="00162838" w:rsidRPr="00162838">
              <w:rPr>
                <w:rFonts w:ascii="Times New Roman" w:eastAsia="Times New Roman" w:hAnsi="Times New Roman" w:cs="Times New Roman"/>
                <w:iCs/>
                <w:sz w:val="24"/>
                <w:szCs w:val="24"/>
                <w:lang w:eastAsia="lv-LV"/>
              </w:rPr>
              <w:t>Sustento</w:t>
            </w:r>
            <w:proofErr w:type="spellEnd"/>
            <w:r w:rsidR="00162838" w:rsidRPr="00162838">
              <w:rPr>
                <w:rFonts w:ascii="Times New Roman" w:eastAsia="Times New Roman" w:hAnsi="Times New Roman" w:cs="Times New Roman"/>
                <w:iCs/>
                <w:sz w:val="24"/>
                <w:szCs w:val="24"/>
                <w:lang w:eastAsia="lv-LV"/>
              </w:rPr>
              <w:t>”</w:t>
            </w:r>
            <w:r w:rsidR="00162838">
              <w:rPr>
                <w:rFonts w:ascii="Times New Roman" w:eastAsia="Times New Roman" w:hAnsi="Times New Roman" w:cs="Times New Roman"/>
                <w:iCs/>
                <w:sz w:val="24"/>
                <w:szCs w:val="24"/>
                <w:lang w:eastAsia="lv-LV"/>
              </w:rPr>
              <w:t>,</w:t>
            </w:r>
            <w:r w:rsidR="00162838" w:rsidRPr="00162838">
              <w:rPr>
                <w:rFonts w:ascii="Times New Roman" w:eastAsia="Times New Roman" w:hAnsi="Times New Roman" w:cs="Times New Roman"/>
                <w:iCs/>
                <w:sz w:val="24"/>
                <w:szCs w:val="24"/>
                <w:lang w:eastAsia="lv-LV"/>
              </w:rPr>
              <w:t xml:space="preserve"> </w:t>
            </w:r>
            <w:r w:rsidR="00162838">
              <w:rPr>
                <w:rFonts w:ascii="Times New Roman" w:eastAsia="Times New Roman" w:hAnsi="Times New Roman" w:cs="Times New Roman"/>
                <w:iCs/>
                <w:sz w:val="24"/>
                <w:szCs w:val="24"/>
                <w:lang w:eastAsia="lv-LV"/>
              </w:rPr>
              <w:t>biedrībai</w:t>
            </w:r>
            <w:r w:rsidR="00162838" w:rsidRPr="00162838">
              <w:rPr>
                <w:rFonts w:ascii="Times New Roman" w:eastAsia="Times New Roman" w:hAnsi="Times New Roman" w:cs="Times New Roman"/>
                <w:iCs/>
                <w:sz w:val="24"/>
                <w:szCs w:val="24"/>
                <w:lang w:eastAsia="lv-LV"/>
              </w:rPr>
              <w:t xml:space="preserve"> "Latvijas kustība par neatkarīgu dzīvi"</w:t>
            </w:r>
            <w:r w:rsidR="00162838">
              <w:rPr>
                <w:rFonts w:ascii="Times New Roman" w:eastAsia="Times New Roman" w:hAnsi="Times New Roman" w:cs="Times New Roman"/>
                <w:iCs/>
                <w:sz w:val="24"/>
                <w:szCs w:val="24"/>
                <w:lang w:eastAsia="lv-LV"/>
              </w:rPr>
              <w:t>,</w:t>
            </w:r>
            <w:r w:rsidRPr="00B66252">
              <w:rPr>
                <w:rFonts w:ascii="Times New Roman" w:eastAsia="Times New Roman" w:hAnsi="Times New Roman" w:cs="Times New Roman"/>
                <w:iCs/>
                <w:sz w:val="24"/>
                <w:szCs w:val="24"/>
                <w:lang w:eastAsia="lv-LV"/>
              </w:rPr>
              <w:t xml:space="preserve"> Latvijas </w:t>
            </w:r>
            <w:r w:rsidRPr="00B66252">
              <w:rPr>
                <w:rFonts w:ascii="Times New Roman" w:eastAsia="Times New Roman" w:hAnsi="Times New Roman" w:cs="Times New Roman"/>
                <w:bCs/>
                <w:iCs/>
                <w:sz w:val="24"/>
                <w:szCs w:val="24"/>
                <w:lang w:eastAsia="lv-LV"/>
              </w:rPr>
              <w:t xml:space="preserve">Spina </w:t>
            </w:r>
            <w:proofErr w:type="spellStart"/>
            <w:r w:rsidRPr="00B66252">
              <w:rPr>
                <w:rFonts w:ascii="Times New Roman" w:eastAsia="Times New Roman" w:hAnsi="Times New Roman" w:cs="Times New Roman"/>
                <w:bCs/>
                <w:iCs/>
                <w:sz w:val="24"/>
                <w:szCs w:val="24"/>
                <w:lang w:eastAsia="lv-LV"/>
              </w:rPr>
              <w:t>bifida</w:t>
            </w:r>
            <w:proofErr w:type="spellEnd"/>
            <w:r w:rsidRPr="00B66252">
              <w:rPr>
                <w:rFonts w:ascii="Times New Roman" w:eastAsia="Times New Roman" w:hAnsi="Times New Roman" w:cs="Times New Roman"/>
                <w:iCs/>
                <w:sz w:val="24"/>
                <w:szCs w:val="24"/>
                <w:lang w:eastAsia="lv-LV"/>
              </w:rPr>
              <w:t> un hidrocefālijas biedrība</w:t>
            </w:r>
            <w:r w:rsidR="00162838">
              <w:rPr>
                <w:rFonts w:ascii="Times New Roman" w:eastAsia="Times New Roman" w:hAnsi="Times New Roman" w:cs="Times New Roman"/>
                <w:iCs/>
                <w:sz w:val="24"/>
                <w:szCs w:val="24"/>
                <w:lang w:eastAsia="lv-LV"/>
              </w:rPr>
              <w:t>i</w:t>
            </w:r>
            <w:r w:rsidRPr="00B66252">
              <w:rPr>
                <w:rFonts w:ascii="Times New Roman" w:eastAsia="Times New Roman" w:hAnsi="Times New Roman" w:cs="Times New Roman"/>
                <w:iCs/>
                <w:sz w:val="24"/>
                <w:szCs w:val="24"/>
                <w:lang w:eastAsia="lv-LV"/>
              </w:rPr>
              <w:t>, biedrība</w:t>
            </w:r>
            <w:r w:rsidR="00162838">
              <w:rPr>
                <w:rFonts w:ascii="Times New Roman" w:eastAsia="Times New Roman" w:hAnsi="Times New Roman" w:cs="Times New Roman"/>
                <w:iCs/>
                <w:sz w:val="24"/>
                <w:szCs w:val="24"/>
                <w:lang w:eastAsia="lv-LV"/>
              </w:rPr>
              <w:t xml:space="preserve">i </w:t>
            </w:r>
            <w:r w:rsidRPr="00B66252">
              <w:rPr>
                <w:rFonts w:ascii="Times New Roman" w:eastAsia="Times New Roman" w:hAnsi="Times New Roman" w:cs="Times New Roman"/>
                <w:iCs/>
                <w:sz w:val="24"/>
                <w:szCs w:val="24"/>
                <w:lang w:eastAsia="lv-LV"/>
              </w:rPr>
              <w:lastRenderedPageBreak/>
              <w:t xml:space="preserve">“Latvijas Bērniem ar kustību traucējumiem” </w:t>
            </w:r>
            <w:r w:rsidR="00162838">
              <w:rPr>
                <w:rFonts w:ascii="Times New Roman" w:eastAsia="Times New Roman" w:hAnsi="Times New Roman" w:cs="Times New Roman"/>
                <w:iCs/>
                <w:sz w:val="24"/>
                <w:szCs w:val="24"/>
                <w:lang w:eastAsia="lv-LV"/>
              </w:rPr>
              <w:t>un b</w:t>
            </w:r>
            <w:r w:rsidR="00162838" w:rsidRPr="00162838">
              <w:rPr>
                <w:rFonts w:ascii="Times New Roman" w:eastAsia="Times New Roman" w:hAnsi="Times New Roman" w:cs="Times New Roman"/>
                <w:iCs/>
                <w:sz w:val="24"/>
                <w:szCs w:val="24"/>
                <w:lang w:eastAsia="lv-LV"/>
              </w:rPr>
              <w:t>iedrība</w:t>
            </w:r>
            <w:r w:rsidR="00162838">
              <w:rPr>
                <w:rFonts w:ascii="Times New Roman" w:eastAsia="Times New Roman" w:hAnsi="Times New Roman" w:cs="Times New Roman"/>
                <w:iCs/>
                <w:sz w:val="24"/>
                <w:szCs w:val="24"/>
                <w:lang w:eastAsia="lv-LV"/>
              </w:rPr>
              <w:t>i</w:t>
            </w:r>
            <w:r w:rsidR="00162838" w:rsidRPr="00162838">
              <w:rPr>
                <w:rFonts w:ascii="Times New Roman" w:eastAsia="Times New Roman" w:hAnsi="Times New Roman" w:cs="Times New Roman"/>
                <w:iCs/>
                <w:sz w:val="24"/>
                <w:szCs w:val="24"/>
                <w:lang w:eastAsia="lv-LV"/>
              </w:rPr>
              <w:t xml:space="preserve"> „Dižvanagi”</w:t>
            </w:r>
            <w:r w:rsidR="00162838">
              <w:rPr>
                <w:rFonts w:ascii="Times New Roman" w:eastAsia="Times New Roman" w:hAnsi="Times New Roman" w:cs="Times New Roman"/>
                <w:iCs/>
                <w:sz w:val="24"/>
                <w:szCs w:val="24"/>
                <w:lang w:eastAsia="lv-LV"/>
              </w:rPr>
              <w:t>.</w:t>
            </w:r>
          </w:p>
        </w:tc>
      </w:tr>
      <w:tr w:rsidR="00B66252" w:rsidRPr="00B66252" w:rsidTr="004A75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2.</w:t>
            </w:r>
          </w:p>
        </w:tc>
        <w:tc>
          <w:tcPr>
            <w:tcW w:w="1383"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6C6EC9" w:rsidP="00615F86">
            <w:pPr>
              <w:spacing w:after="0" w:line="240" w:lineRule="auto"/>
              <w:rPr>
                <w:rFonts w:ascii="Times New Roman" w:eastAsia="Times New Roman" w:hAnsi="Times New Roman" w:cs="Times New Roman"/>
                <w:iCs/>
                <w:color w:val="A6A6A6" w:themeColor="background1" w:themeShade="A6"/>
                <w:sz w:val="24"/>
                <w:szCs w:val="24"/>
                <w:lang w:eastAsia="lv-LV"/>
              </w:rPr>
            </w:pPr>
            <w:r w:rsidRPr="006C6EC9">
              <w:rPr>
                <w:rFonts w:ascii="Times New Roman" w:eastAsia="Times New Roman" w:hAnsi="Times New Roman" w:cs="Times New Roman"/>
                <w:iCs/>
                <w:sz w:val="24"/>
                <w:szCs w:val="24"/>
                <w:lang w:eastAsia="lv-LV"/>
              </w:rPr>
              <w:t>Ne</w:t>
            </w:r>
            <w:r>
              <w:rPr>
                <w:rFonts w:ascii="Times New Roman" w:eastAsia="Times New Roman" w:hAnsi="Times New Roman" w:cs="Times New Roman"/>
                <w:iCs/>
                <w:sz w:val="24"/>
                <w:szCs w:val="24"/>
                <w:lang w:eastAsia="lv-LV"/>
              </w:rPr>
              <w:t>valstisko organizāciju</w:t>
            </w:r>
            <w:r w:rsidR="00615F86">
              <w:rPr>
                <w:rFonts w:ascii="Times New Roman" w:eastAsia="Times New Roman" w:hAnsi="Times New Roman" w:cs="Times New Roman"/>
                <w:iCs/>
                <w:sz w:val="24"/>
                <w:szCs w:val="24"/>
                <w:lang w:eastAsia="lv-LV"/>
              </w:rPr>
              <w:t xml:space="preserve"> pārstāvjiem nav</w:t>
            </w:r>
            <w:r>
              <w:rPr>
                <w:rFonts w:ascii="Times New Roman" w:eastAsia="Times New Roman" w:hAnsi="Times New Roman" w:cs="Times New Roman"/>
                <w:iCs/>
                <w:sz w:val="24"/>
                <w:szCs w:val="24"/>
                <w:lang w:eastAsia="lv-LV"/>
              </w:rPr>
              <w:t xml:space="preserve"> </w:t>
            </w:r>
            <w:r w:rsidRPr="006C6EC9">
              <w:rPr>
                <w:rFonts w:ascii="Times New Roman" w:eastAsia="Times New Roman" w:hAnsi="Times New Roman" w:cs="Times New Roman"/>
                <w:iCs/>
                <w:sz w:val="24"/>
                <w:szCs w:val="24"/>
                <w:lang w:eastAsia="lv-LV"/>
              </w:rPr>
              <w:t>priekšlikum</w:t>
            </w:r>
            <w:r w:rsidR="00615F86">
              <w:rPr>
                <w:rFonts w:ascii="Times New Roman" w:eastAsia="Times New Roman" w:hAnsi="Times New Roman" w:cs="Times New Roman"/>
                <w:iCs/>
                <w:sz w:val="24"/>
                <w:szCs w:val="24"/>
                <w:lang w:eastAsia="lv-LV"/>
              </w:rPr>
              <w:t xml:space="preserve">u </w:t>
            </w:r>
            <w:r w:rsidRPr="006C6EC9">
              <w:rPr>
                <w:rFonts w:ascii="Times New Roman" w:eastAsia="Times New Roman" w:hAnsi="Times New Roman" w:cs="Times New Roman"/>
                <w:iCs/>
                <w:sz w:val="24"/>
                <w:szCs w:val="24"/>
                <w:lang w:eastAsia="lv-LV"/>
              </w:rPr>
              <w:t>un iebildum</w:t>
            </w:r>
            <w:r w:rsidR="00615F86">
              <w:rPr>
                <w:rFonts w:ascii="Times New Roman" w:eastAsia="Times New Roman" w:hAnsi="Times New Roman" w:cs="Times New Roman"/>
                <w:iCs/>
                <w:sz w:val="24"/>
                <w:szCs w:val="24"/>
                <w:lang w:eastAsia="lv-LV"/>
              </w:rPr>
              <w:t>u</w:t>
            </w:r>
            <w:r w:rsidRPr="006C6EC9">
              <w:rPr>
                <w:rFonts w:ascii="Times New Roman" w:eastAsia="Times New Roman" w:hAnsi="Times New Roman" w:cs="Times New Roman"/>
                <w:iCs/>
                <w:sz w:val="24"/>
                <w:szCs w:val="24"/>
                <w:lang w:eastAsia="lv-LV"/>
              </w:rPr>
              <w:t xml:space="preserve"> par projektu.</w:t>
            </w:r>
          </w:p>
        </w:tc>
      </w:tr>
      <w:tr w:rsidR="00B66252" w:rsidRPr="00B66252" w:rsidTr="004A75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3.</w:t>
            </w:r>
          </w:p>
        </w:tc>
        <w:tc>
          <w:tcPr>
            <w:tcW w:w="1383"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9152DB" w:rsidP="00615F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152DB">
              <w:rPr>
                <w:rFonts w:ascii="Times New Roman" w:eastAsia="Times New Roman" w:hAnsi="Times New Roman" w:cs="Times New Roman"/>
                <w:iCs/>
                <w:sz w:val="24"/>
                <w:szCs w:val="24"/>
                <w:lang w:eastAsia="lv-LV"/>
              </w:rPr>
              <w:t xml:space="preserve">Nevalstisko organizāciju </w:t>
            </w:r>
            <w:r w:rsidR="00615F86">
              <w:rPr>
                <w:rFonts w:ascii="Times New Roman" w:eastAsia="Times New Roman" w:hAnsi="Times New Roman" w:cs="Times New Roman"/>
                <w:iCs/>
                <w:sz w:val="24"/>
                <w:szCs w:val="24"/>
                <w:lang w:eastAsia="lv-LV"/>
              </w:rPr>
              <w:t>pārstāvji atbalsta projekta tālāku virzību.</w:t>
            </w:r>
          </w:p>
        </w:tc>
      </w:tr>
      <w:tr w:rsidR="00B66252" w:rsidRPr="00B66252" w:rsidTr="004A75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B66252" w:rsidRPr="00B66252" w:rsidTr="001A44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66252" w:rsidRPr="00B66252" w:rsidRDefault="00B66252" w:rsidP="00B66252">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Komisija</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376A1F">
            <w:pPr>
              <w:spacing w:after="0" w:line="240" w:lineRule="auto"/>
              <w:ind w:right="-61"/>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izpildes ietekme uz pārvaldes funkcijām un institucionālo struktūru.</w:t>
            </w:r>
            <w:r w:rsidRPr="00B6625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rsidR="00B66252" w:rsidRDefault="00B66252" w:rsidP="00B66252">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Projektam nav ietekmes uz pārvaldes funkcijām un institucionālo struktūru, jaunu institūciju izveide, esošu institūciju likvidācija vai reorganizācija nav nepieciešama</w:t>
            </w:r>
            <w:r w:rsidR="00DF262C">
              <w:rPr>
                <w:rFonts w:ascii="Times New Roman" w:eastAsia="Times New Roman" w:hAnsi="Times New Roman" w:cs="Times New Roman"/>
                <w:iCs/>
                <w:sz w:val="24"/>
                <w:szCs w:val="24"/>
                <w:lang w:eastAsia="lv-LV"/>
              </w:rPr>
              <w:t>.</w:t>
            </w:r>
          </w:p>
          <w:p w:rsidR="00DF262C" w:rsidRPr="00B66252" w:rsidRDefault="00DF262C" w:rsidP="00B6625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F262C">
              <w:rPr>
                <w:rFonts w:ascii="Times New Roman" w:eastAsia="Times New Roman" w:hAnsi="Times New Roman" w:cs="Times New Roman"/>
                <w:iCs/>
                <w:sz w:val="24"/>
                <w:szCs w:val="24"/>
                <w:lang w:eastAsia="lv-LV"/>
              </w:rPr>
              <w:t xml:space="preserve">Komisijas funkcijas netiek mainītas, nākotnē paredzams neliels bērnu invaliditātes atkārtoto ekspertīžu skaita samazinājums, kas ļaus esošo komisijas cilvēkresursu ietvaros veltīt vairāk laika citu </w:t>
            </w:r>
            <w:proofErr w:type="gramStart"/>
            <w:r w:rsidRPr="00DF262C">
              <w:rPr>
                <w:rFonts w:ascii="Times New Roman" w:eastAsia="Times New Roman" w:hAnsi="Times New Roman" w:cs="Times New Roman"/>
                <w:iCs/>
                <w:sz w:val="24"/>
                <w:szCs w:val="24"/>
                <w:lang w:eastAsia="lv-LV"/>
              </w:rPr>
              <w:t>tekošo iesniegumu</w:t>
            </w:r>
            <w:proofErr w:type="gramEnd"/>
            <w:r w:rsidRPr="00DF262C">
              <w:rPr>
                <w:rFonts w:ascii="Times New Roman" w:eastAsia="Times New Roman" w:hAnsi="Times New Roman" w:cs="Times New Roman"/>
                <w:iCs/>
                <w:sz w:val="24"/>
                <w:szCs w:val="24"/>
                <w:lang w:eastAsia="lv-LV"/>
              </w:rPr>
              <w:t xml:space="preserve"> izskatīšanai, kas pēdējos gados ir palielinājies.</w:t>
            </w:r>
          </w:p>
        </w:tc>
      </w:tr>
      <w:tr w:rsidR="00B66252" w:rsidRPr="00B66252" w:rsidTr="004A75D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3.</w:t>
            </w:r>
          </w:p>
        </w:tc>
        <w:tc>
          <w:tcPr>
            <w:tcW w:w="1382"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66252" w:rsidRPr="00B66252" w:rsidRDefault="00B66252" w:rsidP="00B66252">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B66252" w:rsidRPr="00B66252" w:rsidRDefault="00B66252" w:rsidP="00B66252">
      <w:pPr>
        <w:spacing w:after="0" w:line="240" w:lineRule="auto"/>
        <w:rPr>
          <w:rFonts w:ascii="Times New Roman" w:hAnsi="Times New Roman" w:cs="Times New Roman"/>
          <w:sz w:val="28"/>
          <w:szCs w:val="28"/>
        </w:rPr>
      </w:pPr>
    </w:p>
    <w:p w:rsidR="00B66252" w:rsidRDefault="00B66252" w:rsidP="00B66252">
      <w:pPr>
        <w:spacing w:after="0" w:line="240" w:lineRule="auto"/>
        <w:rPr>
          <w:rFonts w:ascii="Times New Roman" w:hAnsi="Times New Roman" w:cs="Times New Roman"/>
          <w:sz w:val="28"/>
          <w:szCs w:val="28"/>
        </w:rPr>
      </w:pPr>
    </w:p>
    <w:p w:rsidR="00376A1F" w:rsidRDefault="00376A1F" w:rsidP="00B66252">
      <w:pPr>
        <w:spacing w:after="0" w:line="240" w:lineRule="auto"/>
        <w:rPr>
          <w:rFonts w:ascii="Times New Roman" w:hAnsi="Times New Roman" w:cs="Times New Roman"/>
          <w:sz w:val="28"/>
          <w:szCs w:val="28"/>
        </w:rPr>
      </w:pPr>
    </w:p>
    <w:p w:rsidR="00376A1F" w:rsidRPr="00B66252" w:rsidRDefault="00376A1F" w:rsidP="00B66252">
      <w:pPr>
        <w:spacing w:after="0" w:line="240" w:lineRule="auto"/>
        <w:rPr>
          <w:rFonts w:ascii="Times New Roman" w:hAnsi="Times New Roman" w:cs="Times New Roman"/>
          <w:sz w:val="28"/>
          <w:szCs w:val="28"/>
        </w:rPr>
      </w:pPr>
    </w:p>
    <w:p w:rsidR="00B66252" w:rsidRPr="00B66252" w:rsidRDefault="00B66252" w:rsidP="00B66252">
      <w:pPr>
        <w:tabs>
          <w:tab w:val="left" w:pos="6237"/>
        </w:tabs>
        <w:spacing w:after="0" w:line="240" w:lineRule="auto"/>
        <w:ind w:firstLine="720"/>
        <w:rPr>
          <w:rFonts w:ascii="Times New Roman" w:hAnsi="Times New Roman" w:cs="Times New Roman"/>
          <w:sz w:val="28"/>
          <w:szCs w:val="28"/>
        </w:rPr>
      </w:pPr>
      <w:r w:rsidRPr="00B66252">
        <w:rPr>
          <w:rFonts w:ascii="Times New Roman" w:hAnsi="Times New Roman" w:cs="Times New Roman"/>
          <w:sz w:val="28"/>
          <w:szCs w:val="28"/>
        </w:rPr>
        <w:t>Labklājības ministrs</w:t>
      </w:r>
      <w:r w:rsidRPr="00B66252">
        <w:rPr>
          <w:rFonts w:ascii="Times New Roman" w:hAnsi="Times New Roman" w:cs="Times New Roman"/>
          <w:sz w:val="28"/>
          <w:szCs w:val="28"/>
        </w:rPr>
        <w:tab/>
        <w:t>J.Reirs</w:t>
      </w:r>
    </w:p>
    <w:p w:rsidR="00B66252" w:rsidRPr="00B66252" w:rsidRDefault="00B66252" w:rsidP="00B66252">
      <w:pPr>
        <w:spacing w:after="0" w:line="240" w:lineRule="auto"/>
        <w:ind w:firstLine="720"/>
        <w:rPr>
          <w:rFonts w:ascii="Times New Roman" w:hAnsi="Times New Roman" w:cs="Times New Roman"/>
          <w:sz w:val="28"/>
          <w:szCs w:val="28"/>
        </w:rPr>
      </w:pPr>
    </w:p>
    <w:p w:rsidR="00B66252" w:rsidRPr="00B66252" w:rsidRDefault="00B66252" w:rsidP="00B66252">
      <w:pPr>
        <w:spacing w:after="0" w:line="240" w:lineRule="auto"/>
        <w:ind w:firstLine="720"/>
        <w:rPr>
          <w:rFonts w:ascii="Times New Roman" w:hAnsi="Times New Roman" w:cs="Times New Roman"/>
          <w:sz w:val="28"/>
          <w:szCs w:val="28"/>
        </w:rPr>
      </w:pPr>
    </w:p>
    <w:p w:rsidR="00B66252" w:rsidRPr="00B66252" w:rsidRDefault="00B66252" w:rsidP="00B66252">
      <w:pPr>
        <w:tabs>
          <w:tab w:val="left" w:pos="6237"/>
        </w:tabs>
        <w:spacing w:after="0" w:line="240" w:lineRule="auto"/>
        <w:ind w:firstLine="720"/>
        <w:rPr>
          <w:rFonts w:ascii="Times New Roman" w:hAnsi="Times New Roman" w:cs="Times New Roman"/>
          <w:sz w:val="28"/>
          <w:szCs w:val="28"/>
        </w:rPr>
      </w:pPr>
    </w:p>
    <w:p w:rsidR="00B66252" w:rsidRPr="00B66252" w:rsidRDefault="00B66252" w:rsidP="00B66252">
      <w:pPr>
        <w:tabs>
          <w:tab w:val="left" w:pos="6237"/>
        </w:tabs>
        <w:spacing w:after="0" w:line="240" w:lineRule="auto"/>
        <w:ind w:firstLine="720"/>
        <w:rPr>
          <w:rFonts w:ascii="Times New Roman" w:hAnsi="Times New Roman" w:cs="Times New Roman"/>
          <w:sz w:val="28"/>
          <w:szCs w:val="28"/>
        </w:rPr>
      </w:pPr>
    </w:p>
    <w:p w:rsidR="00B66252" w:rsidRPr="00B66252" w:rsidRDefault="00B66252" w:rsidP="00B66252">
      <w:pPr>
        <w:tabs>
          <w:tab w:val="left" w:pos="6237"/>
        </w:tabs>
        <w:spacing w:after="0" w:line="240" w:lineRule="auto"/>
        <w:rPr>
          <w:rFonts w:ascii="Times New Roman" w:hAnsi="Times New Roman" w:cs="Times New Roman"/>
          <w:sz w:val="24"/>
          <w:szCs w:val="28"/>
        </w:rPr>
      </w:pPr>
      <w:r w:rsidRPr="00B66252">
        <w:rPr>
          <w:rFonts w:ascii="Times New Roman" w:hAnsi="Times New Roman" w:cs="Times New Roman"/>
          <w:sz w:val="24"/>
          <w:szCs w:val="28"/>
        </w:rPr>
        <w:t>Grabe 67021594</w:t>
      </w:r>
    </w:p>
    <w:p w:rsidR="00055607" w:rsidRDefault="00B66252" w:rsidP="0015585A">
      <w:pPr>
        <w:tabs>
          <w:tab w:val="left" w:pos="6237"/>
        </w:tabs>
        <w:spacing w:after="0" w:line="240" w:lineRule="auto"/>
      </w:pPr>
      <w:r w:rsidRPr="00B66252">
        <w:rPr>
          <w:rFonts w:ascii="Times New Roman" w:hAnsi="Times New Roman" w:cs="Times New Roman"/>
          <w:sz w:val="24"/>
          <w:szCs w:val="28"/>
        </w:rPr>
        <w:t>Daina.Grabe@lm.gov.lv</w:t>
      </w:r>
    </w:p>
    <w:sectPr w:rsidR="0005560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5A" w:rsidRDefault="0015585A" w:rsidP="0015585A">
      <w:pPr>
        <w:spacing w:after="0" w:line="240" w:lineRule="auto"/>
      </w:pPr>
      <w:r>
        <w:separator/>
      </w:r>
    </w:p>
  </w:endnote>
  <w:endnote w:type="continuationSeparator" w:id="0">
    <w:p w:rsidR="0015585A" w:rsidRDefault="0015585A" w:rsidP="001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C0" w:rsidRPr="004F79C0" w:rsidRDefault="001A5B8C" w:rsidP="004F79C0">
    <w:pPr>
      <w:pStyle w:val="Footer"/>
      <w:rPr>
        <w:rFonts w:ascii="Times New Roman" w:hAnsi="Times New Roman" w:cs="Times New Roman"/>
        <w:sz w:val="20"/>
        <w:szCs w:val="20"/>
      </w:rPr>
    </w:pPr>
    <w:r>
      <w:rPr>
        <w:rFonts w:ascii="Times New Roman" w:hAnsi="Times New Roman" w:cs="Times New Roman"/>
        <w:sz w:val="20"/>
        <w:szCs w:val="20"/>
      </w:rPr>
      <w:t>LManot_26</w:t>
    </w:r>
    <w:r w:rsidR="00AB49A5" w:rsidRPr="004F79C0">
      <w:rPr>
        <w:rFonts w:ascii="Times New Roman" w:hAnsi="Times New Roman" w:cs="Times New Roman"/>
        <w:sz w:val="20"/>
        <w:szCs w:val="20"/>
      </w:rPr>
      <w:t>0418_groz805</w:t>
    </w:r>
  </w:p>
  <w:p w:rsidR="00894C55" w:rsidRPr="004F79C0" w:rsidRDefault="001A5B8C" w:rsidP="004F7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Default="001A5B8C">
    <w:pPr>
      <w:pStyle w:val="Footer"/>
      <w:rPr>
        <w:rFonts w:ascii="Times New Roman" w:hAnsi="Times New Roman" w:cs="Times New Roman"/>
        <w:sz w:val="20"/>
        <w:szCs w:val="20"/>
      </w:rPr>
    </w:pPr>
    <w:r>
      <w:rPr>
        <w:rFonts w:ascii="Times New Roman" w:hAnsi="Times New Roman" w:cs="Times New Roman"/>
        <w:sz w:val="20"/>
        <w:szCs w:val="20"/>
      </w:rPr>
      <w:t>LManot_26</w:t>
    </w:r>
    <w:r w:rsidR="00AB49A5">
      <w:rPr>
        <w:rFonts w:ascii="Times New Roman" w:hAnsi="Times New Roman" w:cs="Times New Roman"/>
        <w:sz w:val="20"/>
        <w:szCs w:val="20"/>
      </w:rPr>
      <w:t>0418_groz805</w:t>
    </w:r>
  </w:p>
  <w:p w:rsidR="004F79C0" w:rsidRPr="009A2654" w:rsidRDefault="001A5B8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5A" w:rsidRDefault="0015585A" w:rsidP="0015585A">
      <w:pPr>
        <w:spacing w:after="0" w:line="240" w:lineRule="auto"/>
      </w:pPr>
      <w:r>
        <w:separator/>
      </w:r>
    </w:p>
  </w:footnote>
  <w:footnote w:type="continuationSeparator" w:id="0">
    <w:p w:rsidR="0015585A" w:rsidRDefault="0015585A" w:rsidP="001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AB49A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5B8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52"/>
    <w:rsid w:val="00051775"/>
    <w:rsid w:val="00055607"/>
    <w:rsid w:val="0015585A"/>
    <w:rsid w:val="00162838"/>
    <w:rsid w:val="001676CB"/>
    <w:rsid w:val="00175D4C"/>
    <w:rsid w:val="001A5B8C"/>
    <w:rsid w:val="002C67BA"/>
    <w:rsid w:val="00376A1F"/>
    <w:rsid w:val="00410F27"/>
    <w:rsid w:val="004A75D5"/>
    <w:rsid w:val="00530AD7"/>
    <w:rsid w:val="00590CDF"/>
    <w:rsid w:val="00591517"/>
    <w:rsid w:val="00615F86"/>
    <w:rsid w:val="006824A8"/>
    <w:rsid w:val="006C6EC9"/>
    <w:rsid w:val="006D1C39"/>
    <w:rsid w:val="006E737E"/>
    <w:rsid w:val="00757CA2"/>
    <w:rsid w:val="008561C3"/>
    <w:rsid w:val="008C30D3"/>
    <w:rsid w:val="009152DB"/>
    <w:rsid w:val="00990D80"/>
    <w:rsid w:val="00A11D30"/>
    <w:rsid w:val="00A17A9D"/>
    <w:rsid w:val="00A35ADA"/>
    <w:rsid w:val="00A72EEC"/>
    <w:rsid w:val="00AB49A5"/>
    <w:rsid w:val="00AE01AD"/>
    <w:rsid w:val="00AF192B"/>
    <w:rsid w:val="00B51D5A"/>
    <w:rsid w:val="00B54158"/>
    <w:rsid w:val="00B66252"/>
    <w:rsid w:val="00CF494F"/>
    <w:rsid w:val="00D94624"/>
    <w:rsid w:val="00DF262C"/>
    <w:rsid w:val="00E15A1D"/>
    <w:rsid w:val="00E447E7"/>
    <w:rsid w:val="00EF1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0555E-94E1-407C-96E5-8C90E728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252"/>
  </w:style>
  <w:style w:type="paragraph" w:styleId="Footer">
    <w:name w:val="footer"/>
    <w:basedOn w:val="Normal"/>
    <w:link w:val="FooterChar"/>
    <w:uiPriority w:val="99"/>
    <w:unhideWhenUsed/>
    <w:rsid w:val="00B662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0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95784B89142C2B6D2170CE7733E54"/>
        <w:category>
          <w:name w:val="General"/>
          <w:gallery w:val="placeholder"/>
        </w:category>
        <w:types>
          <w:type w:val="bbPlcHdr"/>
        </w:types>
        <w:behaviors>
          <w:behavior w:val="content"/>
        </w:behaviors>
        <w:guid w:val="{43E2C5B2-79F8-4D88-84F5-BB534D24E7CF}"/>
      </w:docPartPr>
      <w:docPartBody>
        <w:p w:rsidR="00AA4778" w:rsidRDefault="00675715" w:rsidP="00675715">
          <w:pPr>
            <w:pStyle w:val="7DF95784B89142C2B6D2170CE7733E54"/>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15"/>
    <w:rsid w:val="00675715"/>
    <w:rsid w:val="00AA4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715"/>
    <w:rPr>
      <w:color w:val="808080"/>
    </w:rPr>
  </w:style>
  <w:style w:type="paragraph" w:customStyle="1" w:styleId="D8ACD2DED1DB4FD09FFCC88E7E57A887">
    <w:name w:val="D8ACD2DED1DB4FD09FFCC88E7E57A887"/>
    <w:rsid w:val="00675715"/>
  </w:style>
  <w:style w:type="paragraph" w:customStyle="1" w:styleId="7DF95784B89142C2B6D2170CE7733E54">
    <w:name w:val="7DF95784B89142C2B6D2170CE7733E54"/>
    <w:rsid w:val="00675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4443-1270-4C69-A721-0ECE81DE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7300</Words>
  <Characters>4161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decembra noteikumos Nr. 805 "Noteikumi par prognozējamas invaliditātes, invaliditātes un darbspēju zaudējuma noteikšanas kritērijiem, termiņiem un kārtību”</dc:title>
  <dc:subject/>
  <dc:creator>Daina Grabe</dc:creator>
  <cp:keywords/>
  <dc:description>67021594, daina.grabe@lm.gov.lv</dc:description>
  <cp:lastModifiedBy>Daina Grabe</cp:lastModifiedBy>
  <cp:revision>13</cp:revision>
  <dcterms:created xsi:type="dcterms:W3CDTF">2018-04-24T16:39:00Z</dcterms:created>
  <dcterms:modified xsi:type="dcterms:W3CDTF">2018-04-26T11:40:00Z</dcterms:modified>
</cp:coreProperties>
</file>