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D714F4" w14:textId="0110186B" w:rsidR="00A91767" w:rsidRPr="00D43B3F" w:rsidRDefault="00A91767" w:rsidP="00A91767">
      <w:pPr>
        <w:shd w:val="clear" w:color="auto" w:fill="FFFFFF"/>
        <w:spacing w:after="0" w:line="240" w:lineRule="auto"/>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Ministru kabineta noteikumu projekta “</w:t>
      </w:r>
      <w:r w:rsidRPr="00D43B3F">
        <w:rPr>
          <w:rFonts w:ascii="Times New Roman" w:hAnsi="Times New Roman" w:cs="Times New Roman"/>
          <w:b/>
          <w:bCs/>
          <w:sz w:val="28"/>
          <w:szCs w:val="28"/>
          <w:lang w:eastAsia="lv-LV"/>
        </w:rPr>
        <w:t>Noteikumi par valsts kopējo gaisu piesārņojošo vielu emisiju samazināšanu un uzskaiti</w:t>
      </w:r>
      <w:r>
        <w:rPr>
          <w:rFonts w:ascii="Times New Roman" w:eastAsia="Times New Roman" w:hAnsi="Times New Roman" w:cs="Times New Roman"/>
          <w:b/>
          <w:bCs/>
          <w:sz w:val="28"/>
          <w:szCs w:val="28"/>
          <w:lang w:eastAsia="lv-LV"/>
        </w:rPr>
        <w:t>”</w:t>
      </w:r>
      <w:r w:rsidRPr="00D43B3F">
        <w:rPr>
          <w:rFonts w:ascii="Times New Roman" w:eastAsia="Times New Roman" w:hAnsi="Times New Roman" w:cs="Times New Roman"/>
          <w:b/>
          <w:bCs/>
          <w:sz w:val="28"/>
          <w:szCs w:val="28"/>
          <w:lang w:eastAsia="lv-LV"/>
        </w:rPr>
        <w:t xml:space="preserve"> </w:t>
      </w:r>
      <w:r w:rsidRPr="00D43B3F">
        <w:rPr>
          <w:rFonts w:ascii="Times New Roman" w:eastAsia="Times New Roman" w:hAnsi="Times New Roman" w:cs="Times New Roman"/>
          <w:b/>
          <w:bCs/>
          <w:sz w:val="28"/>
          <w:szCs w:val="28"/>
          <w:lang w:eastAsia="lv-LV"/>
        </w:rPr>
        <w:br/>
        <w:t>sākotnējās ietekmes novērtējuma ziņojums (anotācija)</w:t>
      </w:r>
    </w:p>
    <w:p w14:paraId="0755EA84" w14:textId="77777777" w:rsidR="00E5323B" w:rsidRPr="0094279F"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D43B3F" w:rsidRPr="00D43B3F" w14:paraId="0CB669E8"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6127245" w14:textId="77777777" w:rsidR="00655F2C" w:rsidRPr="00D43B3F" w:rsidRDefault="00E5323B" w:rsidP="00E5323B">
            <w:pPr>
              <w:spacing w:after="0" w:line="240" w:lineRule="auto"/>
              <w:rPr>
                <w:rFonts w:ascii="Times New Roman" w:eastAsia="Times New Roman" w:hAnsi="Times New Roman" w:cs="Times New Roman"/>
                <w:b/>
                <w:bCs/>
                <w:iCs/>
                <w:sz w:val="24"/>
                <w:szCs w:val="24"/>
                <w:lang w:eastAsia="lv-LV"/>
              </w:rPr>
            </w:pPr>
            <w:r w:rsidRPr="00D43B3F">
              <w:rPr>
                <w:rFonts w:ascii="Times New Roman" w:eastAsia="Times New Roman" w:hAnsi="Times New Roman" w:cs="Times New Roman"/>
                <w:b/>
                <w:bCs/>
                <w:iCs/>
                <w:sz w:val="24"/>
                <w:szCs w:val="24"/>
                <w:lang w:eastAsia="lv-LV"/>
              </w:rPr>
              <w:t>Tiesību akta projekta anotācijas kopsavilkums</w:t>
            </w:r>
          </w:p>
        </w:tc>
      </w:tr>
      <w:tr w:rsidR="00D43B3F" w:rsidRPr="00D43B3F" w14:paraId="18ACB6CE"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4D099C88" w14:textId="77777777" w:rsidR="00E5323B" w:rsidRPr="00D43B3F" w:rsidRDefault="00E5323B" w:rsidP="00E5323B">
            <w:pPr>
              <w:spacing w:after="0" w:line="240" w:lineRule="auto"/>
              <w:rPr>
                <w:rFonts w:ascii="Times New Roman" w:eastAsia="Times New Roman" w:hAnsi="Times New Roman" w:cs="Times New Roman"/>
                <w:iCs/>
                <w:sz w:val="24"/>
                <w:szCs w:val="24"/>
                <w:lang w:eastAsia="lv-LV"/>
              </w:rPr>
            </w:pPr>
            <w:r w:rsidRPr="00D43B3F">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60CDA359" w14:textId="4C007DB9" w:rsidR="003C1910" w:rsidRDefault="003C1910" w:rsidP="003C191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Ministru kabineta n</w:t>
            </w:r>
            <w:r w:rsidRPr="0084233F">
              <w:rPr>
                <w:rFonts w:ascii="Times New Roman" w:eastAsia="Times New Roman" w:hAnsi="Times New Roman" w:cs="Times New Roman"/>
                <w:iCs/>
                <w:sz w:val="24"/>
                <w:szCs w:val="24"/>
                <w:lang w:eastAsia="lv-LV"/>
              </w:rPr>
              <w:t xml:space="preserve">oteikumu projekts </w:t>
            </w:r>
            <w:r>
              <w:rPr>
                <w:rFonts w:ascii="Times New Roman" w:eastAsia="Times New Roman" w:hAnsi="Times New Roman" w:cs="Times New Roman"/>
                <w:iCs/>
                <w:sz w:val="24"/>
                <w:szCs w:val="24"/>
                <w:lang w:eastAsia="lv-LV"/>
              </w:rPr>
              <w:t>“</w:t>
            </w:r>
            <w:r w:rsidRPr="00C241FA">
              <w:rPr>
                <w:rFonts w:ascii="Times New Roman" w:eastAsia="Times New Roman" w:hAnsi="Times New Roman" w:cs="Times New Roman"/>
                <w:iCs/>
                <w:sz w:val="24"/>
                <w:szCs w:val="24"/>
                <w:lang w:eastAsia="lv-LV"/>
              </w:rPr>
              <w:t xml:space="preserve">Noteikumi par valsts kopējo gaisu piesārņojošo vielu emisiju samazināšanu un </w:t>
            </w:r>
            <w:r>
              <w:rPr>
                <w:rFonts w:ascii="Times New Roman" w:eastAsia="Times New Roman" w:hAnsi="Times New Roman" w:cs="Times New Roman"/>
                <w:iCs/>
                <w:sz w:val="24"/>
                <w:szCs w:val="24"/>
                <w:lang w:eastAsia="lv-LV"/>
              </w:rPr>
              <w:t xml:space="preserve">uzskaiti” (turpmāk </w:t>
            </w:r>
            <w:r w:rsidRPr="00C241FA">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noteikumu projekts) </w:t>
            </w:r>
            <w:r w:rsidRPr="0084233F">
              <w:rPr>
                <w:rFonts w:ascii="Times New Roman" w:eastAsia="Times New Roman" w:hAnsi="Times New Roman" w:cs="Times New Roman"/>
                <w:iCs/>
                <w:sz w:val="24"/>
                <w:szCs w:val="24"/>
                <w:lang w:eastAsia="lv-LV"/>
              </w:rPr>
              <w:t xml:space="preserve">izstrādāts, lai samazinātu </w:t>
            </w:r>
            <w:r>
              <w:rPr>
                <w:rFonts w:ascii="Times New Roman" w:eastAsia="Times New Roman" w:hAnsi="Times New Roman" w:cs="Times New Roman"/>
                <w:iCs/>
                <w:sz w:val="24"/>
                <w:szCs w:val="24"/>
                <w:lang w:eastAsia="lv-LV"/>
              </w:rPr>
              <w:t xml:space="preserve">gaisa piesārņojuma negatīvo ietekmi uz cilvēku veselību un vidi. </w:t>
            </w:r>
          </w:p>
          <w:p w14:paraId="5F069D85" w14:textId="77777777" w:rsidR="00516454" w:rsidRDefault="00516454" w:rsidP="0051645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projekts nosaka:</w:t>
            </w:r>
          </w:p>
          <w:p w14:paraId="1BD5EAC9" w14:textId="6CBEB826" w:rsidR="00516454" w:rsidRPr="00516454" w:rsidRDefault="00516454" w:rsidP="0051645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r w:rsidRPr="00516454">
              <w:rPr>
                <w:rFonts w:ascii="Times New Roman" w:eastAsia="Times New Roman" w:hAnsi="Times New Roman" w:cs="Times New Roman"/>
                <w:iCs/>
                <w:sz w:val="24"/>
                <w:szCs w:val="24"/>
                <w:lang w:eastAsia="lv-LV"/>
              </w:rPr>
              <w:t>gaisu piesārņojošo vielu emisiju samazināšanas mērķus 2020.-2029.</w:t>
            </w:r>
            <w:r w:rsidR="0096363D">
              <w:rPr>
                <w:rFonts w:ascii="Times New Roman" w:eastAsia="Times New Roman" w:hAnsi="Times New Roman" w:cs="Times New Roman"/>
                <w:iCs/>
                <w:sz w:val="24"/>
                <w:szCs w:val="24"/>
                <w:lang w:eastAsia="lv-LV"/>
              </w:rPr>
              <w:t> </w:t>
            </w:r>
            <w:r w:rsidRPr="00516454">
              <w:rPr>
                <w:rFonts w:ascii="Times New Roman" w:eastAsia="Times New Roman" w:hAnsi="Times New Roman" w:cs="Times New Roman"/>
                <w:iCs/>
                <w:sz w:val="24"/>
                <w:szCs w:val="24"/>
                <w:lang w:eastAsia="lv-LV"/>
              </w:rPr>
              <w:t>gadam, kā arī pēc 2030.</w:t>
            </w:r>
            <w:r w:rsidR="0096363D">
              <w:rPr>
                <w:rFonts w:ascii="Times New Roman" w:eastAsia="Times New Roman" w:hAnsi="Times New Roman" w:cs="Times New Roman"/>
                <w:iCs/>
                <w:sz w:val="24"/>
                <w:szCs w:val="24"/>
                <w:lang w:eastAsia="lv-LV"/>
              </w:rPr>
              <w:t> </w:t>
            </w:r>
            <w:r w:rsidRPr="00516454">
              <w:rPr>
                <w:rFonts w:ascii="Times New Roman" w:eastAsia="Times New Roman" w:hAnsi="Times New Roman" w:cs="Times New Roman"/>
                <w:iCs/>
                <w:sz w:val="24"/>
                <w:szCs w:val="24"/>
                <w:lang w:eastAsia="lv-LV"/>
              </w:rPr>
              <w:t>gada</w:t>
            </w:r>
            <w:r>
              <w:rPr>
                <w:rFonts w:ascii="Times New Roman" w:eastAsia="Times New Roman" w:hAnsi="Times New Roman" w:cs="Times New Roman"/>
                <w:iCs/>
                <w:sz w:val="24"/>
                <w:szCs w:val="24"/>
                <w:lang w:eastAsia="lv-LV"/>
              </w:rPr>
              <w:t>;</w:t>
            </w:r>
            <w:r w:rsidRPr="00516454">
              <w:rPr>
                <w:rFonts w:ascii="Times New Roman" w:eastAsia="Times New Roman" w:hAnsi="Times New Roman" w:cs="Times New Roman"/>
                <w:iCs/>
                <w:sz w:val="24"/>
                <w:szCs w:val="24"/>
                <w:lang w:eastAsia="lv-LV"/>
              </w:rPr>
              <w:t xml:space="preserve"> </w:t>
            </w:r>
          </w:p>
          <w:p w14:paraId="1D9BE87D" w14:textId="77777777" w:rsidR="005D3148" w:rsidRPr="005D3148" w:rsidRDefault="00516454" w:rsidP="005D314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r w:rsidR="00996C27">
              <w:rPr>
                <w:rFonts w:ascii="Times New Roman" w:eastAsia="Times New Roman" w:hAnsi="Times New Roman" w:cs="Times New Roman"/>
                <w:iCs/>
                <w:sz w:val="24"/>
                <w:szCs w:val="24"/>
                <w:lang w:eastAsia="lv-LV"/>
              </w:rPr>
              <w:t xml:space="preserve">gaisa piesārņojuma </w:t>
            </w:r>
            <w:r w:rsidRPr="00516454">
              <w:rPr>
                <w:rFonts w:ascii="Times New Roman" w:eastAsia="Times New Roman" w:hAnsi="Times New Roman" w:cs="Times New Roman"/>
                <w:iCs/>
                <w:sz w:val="24"/>
                <w:szCs w:val="24"/>
                <w:lang w:eastAsia="lv-LV"/>
              </w:rPr>
              <w:t xml:space="preserve">samazināšanas rīcības plāna </w:t>
            </w:r>
            <w:r w:rsidRPr="005D3148">
              <w:rPr>
                <w:rFonts w:ascii="Times New Roman" w:eastAsia="Times New Roman" w:hAnsi="Times New Roman" w:cs="Times New Roman"/>
                <w:iCs/>
                <w:sz w:val="24"/>
                <w:szCs w:val="24"/>
                <w:lang w:eastAsia="lv-LV"/>
              </w:rPr>
              <w:t xml:space="preserve">izstrādes kārtību; </w:t>
            </w:r>
          </w:p>
          <w:p w14:paraId="636BA06E" w14:textId="5656ED61" w:rsidR="005D3148" w:rsidRPr="005D3148" w:rsidRDefault="005D3148" w:rsidP="005D3148">
            <w:pPr>
              <w:spacing w:after="0" w:line="240" w:lineRule="auto"/>
              <w:jc w:val="both"/>
              <w:rPr>
                <w:rFonts w:ascii="Times New Roman" w:eastAsia="Times New Roman" w:hAnsi="Times New Roman" w:cs="Times New Roman"/>
                <w:iCs/>
                <w:sz w:val="24"/>
                <w:szCs w:val="24"/>
                <w:lang w:eastAsia="lv-LV"/>
              </w:rPr>
            </w:pPr>
            <w:r w:rsidRPr="005D3148">
              <w:rPr>
                <w:rFonts w:ascii="Times New Roman" w:eastAsia="Times New Roman" w:hAnsi="Times New Roman" w:cs="Times New Roman"/>
                <w:iCs/>
                <w:sz w:val="24"/>
                <w:szCs w:val="24"/>
                <w:lang w:eastAsia="lv-LV"/>
              </w:rPr>
              <w:t xml:space="preserve">- </w:t>
            </w:r>
            <w:r w:rsidRPr="005D3148">
              <w:rPr>
                <w:rFonts w:ascii="Times New Roman" w:hAnsi="Times New Roman" w:cs="Times New Roman"/>
                <w:sz w:val="24"/>
                <w:szCs w:val="24"/>
              </w:rPr>
              <w:t>kārtību, kādā tiek izveidota un uzturēta valsts kopējo gaisu piesārņojošo vielu emisij</w:t>
            </w:r>
            <w:r w:rsidR="00D13965">
              <w:rPr>
                <w:rFonts w:ascii="Times New Roman" w:hAnsi="Times New Roman" w:cs="Times New Roman"/>
                <w:sz w:val="24"/>
                <w:szCs w:val="24"/>
              </w:rPr>
              <w:t>u</w:t>
            </w:r>
            <w:r w:rsidRPr="005D3148">
              <w:rPr>
                <w:rFonts w:ascii="Times New Roman" w:hAnsi="Times New Roman" w:cs="Times New Roman"/>
                <w:sz w:val="24"/>
                <w:szCs w:val="24"/>
              </w:rPr>
              <w:t xml:space="preserve"> aprēķinu un prognožu sagatavošanas nacionālā sistēma un novērtēta gaisa piesārņojuma ietekme uz ekosistēmām, kā arī prasības par sabiedrībai un Eiropas Komisijai sniedzamo informāciju.</w:t>
            </w:r>
          </w:p>
          <w:p w14:paraId="6C435716" w14:textId="77777777" w:rsidR="00341844" w:rsidRDefault="00341844" w:rsidP="00996C27">
            <w:pPr>
              <w:spacing w:after="0" w:line="240" w:lineRule="auto"/>
              <w:jc w:val="both"/>
              <w:rPr>
                <w:rFonts w:ascii="Times New Roman" w:eastAsia="Times New Roman" w:hAnsi="Times New Roman" w:cs="Times New Roman"/>
                <w:iCs/>
                <w:sz w:val="24"/>
                <w:szCs w:val="24"/>
                <w:lang w:eastAsia="lv-LV"/>
              </w:rPr>
            </w:pPr>
          </w:p>
          <w:p w14:paraId="3309C3E3" w14:textId="0F57D6F7" w:rsidR="00E5323B" w:rsidRPr="00D43B3F" w:rsidRDefault="00974623" w:rsidP="0034184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w:t>
            </w:r>
            <w:r w:rsidR="00341844" w:rsidRPr="00341844">
              <w:rPr>
                <w:rFonts w:ascii="Times New Roman" w:eastAsia="Times New Roman" w:hAnsi="Times New Roman" w:cs="Times New Roman"/>
                <w:iCs/>
                <w:sz w:val="24"/>
                <w:szCs w:val="24"/>
                <w:lang w:eastAsia="lv-LV"/>
              </w:rPr>
              <w:t xml:space="preserve">oteikumu projekts jāpieņem </w:t>
            </w:r>
            <w:r w:rsidR="00341844" w:rsidRPr="00341844">
              <w:rPr>
                <w:rFonts w:ascii="Times New Roman" w:eastAsia="Times New Roman" w:hAnsi="Times New Roman" w:cs="Times New Roman"/>
                <w:b/>
                <w:iCs/>
                <w:sz w:val="24"/>
                <w:szCs w:val="24"/>
                <w:lang w:eastAsia="lv-LV"/>
              </w:rPr>
              <w:t>līdz š.g. 1.jūlijam</w:t>
            </w:r>
            <w:r w:rsidR="00341844" w:rsidRPr="00341844">
              <w:rPr>
                <w:rFonts w:ascii="Times New Roman" w:eastAsia="Times New Roman" w:hAnsi="Times New Roman" w:cs="Times New Roman"/>
                <w:iCs/>
                <w:sz w:val="24"/>
                <w:szCs w:val="24"/>
                <w:lang w:eastAsia="lv-LV"/>
              </w:rPr>
              <w:t>, lai savlaicīgi transponētu direktīvā noteiktās prasības.</w:t>
            </w:r>
            <w:r w:rsidR="00516454">
              <w:rPr>
                <w:rFonts w:ascii="Times New Roman" w:eastAsia="Times New Roman" w:hAnsi="Times New Roman" w:cs="Times New Roman"/>
                <w:iCs/>
                <w:sz w:val="24"/>
                <w:szCs w:val="24"/>
                <w:lang w:eastAsia="lv-LV"/>
              </w:rPr>
              <w:fldChar w:fldCharType="begin"/>
            </w:r>
            <w:r w:rsidR="00516454">
              <w:rPr>
                <w:rFonts w:ascii="Times New Roman" w:eastAsia="Times New Roman" w:hAnsi="Times New Roman" w:cs="Times New Roman"/>
                <w:iCs/>
                <w:sz w:val="24"/>
                <w:szCs w:val="24"/>
                <w:lang w:eastAsia="lv-LV"/>
              </w:rPr>
              <w:instrText xml:space="preserve"> NUMWORDS  \* Arabic  \* MERGEFORMAT </w:instrText>
            </w:r>
            <w:r w:rsidR="00516454">
              <w:rPr>
                <w:rFonts w:ascii="Times New Roman" w:eastAsia="Times New Roman" w:hAnsi="Times New Roman" w:cs="Times New Roman"/>
                <w:iCs/>
                <w:sz w:val="24"/>
                <w:szCs w:val="24"/>
                <w:lang w:eastAsia="lv-LV"/>
              </w:rPr>
              <w:fldChar w:fldCharType="end"/>
            </w:r>
          </w:p>
        </w:tc>
      </w:tr>
    </w:tbl>
    <w:p w14:paraId="34EDC06C" w14:textId="36B2A49F" w:rsidR="00E5323B" w:rsidRPr="0094279F" w:rsidRDefault="00E5323B" w:rsidP="00E5323B">
      <w:pPr>
        <w:spacing w:after="0" w:line="240" w:lineRule="auto"/>
        <w:rPr>
          <w:rFonts w:ascii="Times New Roman" w:eastAsia="Times New Roman" w:hAnsi="Times New Roman" w:cs="Times New Roman"/>
          <w:iCs/>
          <w:color w:val="414142"/>
          <w:sz w:val="24"/>
          <w:szCs w:val="24"/>
          <w:lang w:eastAsia="lv-LV"/>
        </w:rPr>
      </w:pPr>
      <w:r w:rsidRPr="0094279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1853"/>
        <w:gridCol w:w="6887"/>
      </w:tblGrid>
      <w:tr w:rsidR="0084233F" w:rsidRPr="0084233F" w14:paraId="1871FA2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FFBC2EE" w14:textId="5D019A27" w:rsidR="00655F2C" w:rsidRPr="0084233F" w:rsidRDefault="00E5323B" w:rsidP="00E5323B">
            <w:pPr>
              <w:spacing w:after="0" w:line="240" w:lineRule="auto"/>
              <w:rPr>
                <w:rFonts w:ascii="Times New Roman" w:eastAsia="Times New Roman" w:hAnsi="Times New Roman" w:cs="Times New Roman"/>
                <w:b/>
                <w:bCs/>
                <w:iCs/>
                <w:sz w:val="24"/>
                <w:szCs w:val="24"/>
                <w:lang w:eastAsia="lv-LV"/>
              </w:rPr>
            </w:pPr>
            <w:r w:rsidRPr="0084233F">
              <w:rPr>
                <w:rFonts w:ascii="Times New Roman" w:eastAsia="Times New Roman" w:hAnsi="Times New Roman" w:cs="Times New Roman"/>
                <w:b/>
                <w:bCs/>
                <w:iCs/>
                <w:sz w:val="24"/>
                <w:szCs w:val="24"/>
                <w:lang w:eastAsia="lv-LV"/>
              </w:rPr>
              <w:t>I.</w:t>
            </w:r>
            <w:r w:rsidR="0096363D">
              <w:rPr>
                <w:rFonts w:ascii="Times New Roman" w:eastAsia="Times New Roman" w:hAnsi="Times New Roman" w:cs="Times New Roman"/>
                <w:b/>
                <w:bCs/>
                <w:iCs/>
                <w:sz w:val="24"/>
                <w:szCs w:val="24"/>
                <w:lang w:eastAsia="lv-LV"/>
              </w:rPr>
              <w:t> </w:t>
            </w:r>
            <w:r w:rsidRPr="0084233F">
              <w:rPr>
                <w:rFonts w:ascii="Times New Roman" w:eastAsia="Times New Roman" w:hAnsi="Times New Roman" w:cs="Times New Roman"/>
                <w:b/>
                <w:bCs/>
                <w:iCs/>
                <w:sz w:val="24"/>
                <w:szCs w:val="24"/>
                <w:lang w:eastAsia="lv-LV"/>
              </w:rPr>
              <w:t>Tiesību akta projekta izstrādes nepieciešamība</w:t>
            </w:r>
          </w:p>
        </w:tc>
      </w:tr>
      <w:tr w:rsidR="0084233F" w:rsidRPr="0084233F" w14:paraId="0D028E70" w14:textId="77777777" w:rsidTr="00065FE6">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679788C1" w14:textId="77777777" w:rsidR="00655F2C"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1.</w:t>
            </w:r>
          </w:p>
        </w:tc>
        <w:tc>
          <w:tcPr>
            <w:tcW w:w="1007" w:type="pct"/>
            <w:tcBorders>
              <w:top w:val="outset" w:sz="6" w:space="0" w:color="auto"/>
              <w:left w:val="outset" w:sz="6" w:space="0" w:color="auto"/>
              <w:bottom w:val="outset" w:sz="6" w:space="0" w:color="auto"/>
              <w:right w:val="outset" w:sz="6" w:space="0" w:color="auto"/>
            </w:tcBorders>
            <w:hideMark/>
          </w:tcPr>
          <w:p w14:paraId="3B665058" w14:textId="77777777" w:rsidR="00E5323B"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Pamatojums</w:t>
            </w:r>
          </w:p>
        </w:tc>
        <w:tc>
          <w:tcPr>
            <w:tcW w:w="3778" w:type="pct"/>
            <w:tcBorders>
              <w:top w:val="outset" w:sz="6" w:space="0" w:color="auto"/>
              <w:left w:val="outset" w:sz="6" w:space="0" w:color="auto"/>
              <w:bottom w:val="outset" w:sz="6" w:space="0" w:color="auto"/>
              <w:right w:val="outset" w:sz="6" w:space="0" w:color="auto"/>
            </w:tcBorders>
            <w:hideMark/>
          </w:tcPr>
          <w:p w14:paraId="5F251FF3" w14:textId="3C3D017B" w:rsidR="00C00D47" w:rsidRDefault="00FD037F" w:rsidP="00CE417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w:t>
            </w:r>
            <w:r w:rsidR="0096363D">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w:t>
            </w:r>
            <w:r w:rsidR="00CE417C">
              <w:rPr>
                <w:rFonts w:ascii="Times New Roman" w:eastAsia="Times New Roman" w:hAnsi="Times New Roman" w:cs="Times New Roman"/>
                <w:iCs/>
                <w:sz w:val="24"/>
                <w:szCs w:val="24"/>
                <w:lang w:eastAsia="lv-LV"/>
              </w:rPr>
              <w:t xml:space="preserve">Eiropas Parlamenta un Padomes </w:t>
            </w:r>
            <w:r w:rsidR="00CE417C" w:rsidRPr="00CE417C">
              <w:rPr>
                <w:rFonts w:ascii="Times New Roman" w:eastAsia="Times New Roman" w:hAnsi="Times New Roman" w:cs="Times New Roman"/>
                <w:iCs/>
                <w:sz w:val="24"/>
                <w:szCs w:val="24"/>
                <w:lang w:eastAsia="lv-LV"/>
              </w:rPr>
              <w:t>2016.</w:t>
            </w:r>
            <w:r w:rsidR="0096363D">
              <w:rPr>
                <w:rFonts w:ascii="Times New Roman" w:eastAsia="Times New Roman" w:hAnsi="Times New Roman" w:cs="Times New Roman"/>
                <w:iCs/>
                <w:sz w:val="24"/>
                <w:szCs w:val="24"/>
                <w:lang w:eastAsia="lv-LV"/>
              </w:rPr>
              <w:t> </w:t>
            </w:r>
            <w:r w:rsidR="00CE417C" w:rsidRPr="00CE417C">
              <w:rPr>
                <w:rFonts w:ascii="Times New Roman" w:eastAsia="Times New Roman" w:hAnsi="Times New Roman" w:cs="Times New Roman"/>
                <w:iCs/>
                <w:sz w:val="24"/>
                <w:szCs w:val="24"/>
                <w:lang w:eastAsia="lv-LV"/>
              </w:rPr>
              <w:t>gada 14.</w:t>
            </w:r>
            <w:r w:rsidR="0096363D">
              <w:rPr>
                <w:rFonts w:ascii="Times New Roman" w:eastAsia="Times New Roman" w:hAnsi="Times New Roman" w:cs="Times New Roman"/>
                <w:iCs/>
                <w:sz w:val="24"/>
                <w:szCs w:val="24"/>
                <w:lang w:eastAsia="lv-LV"/>
              </w:rPr>
              <w:t> </w:t>
            </w:r>
            <w:r w:rsidR="00CE417C" w:rsidRPr="00CE417C">
              <w:rPr>
                <w:rFonts w:ascii="Times New Roman" w:eastAsia="Times New Roman" w:hAnsi="Times New Roman" w:cs="Times New Roman"/>
                <w:iCs/>
                <w:sz w:val="24"/>
                <w:szCs w:val="24"/>
                <w:lang w:eastAsia="lv-LV"/>
              </w:rPr>
              <w:t>decembr</w:t>
            </w:r>
            <w:r w:rsidR="00CE417C">
              <w:rPr>
                <w:rFonts w:ascii="Times New Roman" w:eastAsia="Times New Roman" w:hAnsi="Times New Roman" w:cs="Times New Roman"/>
                <w:iCs/>
                <w:sz w:val="24"/>
                <w:szCs w:val="24"/>
                <w:lang w:eastAsia="lv-LV"/>
              </w:rPr>
              <w:t xml:space="preserve">a </w:t>
            </w:r>
            <w:r w:rsidR="0096363D">
              <w:rPr>
                <w:rFonts w:ascii="Times New Roman" w:eastAsia="Times New Roman" w:hAnsi="Times New Roman" w:cs="Times New Roman"/>
                <w:iCs/>
                <w:sz w:val="24"/>
                <w:szCs w:val="24"/>
                <w:lang w:eastAsia="lv-LV"/>
              </w:rPr>
              <w:t>D</w:t>
            </w:r>
            <w:r w:rsidR="00CE417C">
              <w:rPr>
                <w:rFonts w:ascii="Times New Roman" w:eastAsia="Times New Roman" w:hAnsi="Times New Roman" w:cs="Times New Roman"/>
                <w:iCs/>
                <w:sz w:val="24"/>
                <w:szCs w:val="24"/>
                <w:lang w:eastAsia="lv-LV"/>
              </w:rPr>
              <w:t>irektīv</w:t>
            </w:r>
            <w:r w:rsidR="00794C6A">
              <w:rPr>
                <w:rFonts w:ascii="Times New Roman" w:eastAsia="Times New Roman" w:hAnsi="Times New Roman" w:cs="Times New Roman"/>
                <w:iCs/>
                <w:sz w:val="24"/>
                <w:szCs w:val="24"/>
                <w:lang w:eastAsia="lv-LV"/>
              </w:rPr>
              <w:t>a</w:t>
            </w:r>
            <w:r w:rsidR="00CE417C">
              <w:rPr>
                <w:rFonts w:ascii="Times New Roman" w:eastAsia="Times New Roman" w:hAnsi="Times New Roman" w:cs="Times New Roman"/>
                <w:iCs/>
                <w:sz w:val="24"/>
                <w:szCs w:val="24"/>
                <w:lang w:eastAsia="lv-LV"/>
              </w:rPr>
              <w:t xml:space="preserve"> 2016/2284</w:t>
            </w:r>
            <w:r w:rsidR="0096363D">
              <w:rPr>
                <w:rFonts w:ascii="Times New Roman" w:eastAsia="Times New Roman" w:hAnsi="Times New Roman" w:cs="Times New Roman"/>
                <w:iCs/>
                <w:sz w:val="24"/>
                <w:szCs w:val="24"/>
                <w:lang w:eastAsia="lv-LV"/>
              </w:rPr>
              <w:t>/ES</w:t>
            </w:r>
            <w:r w:rsidR="00CE417C">
              <w:rPr>
                <w:rFonts w:ascii="Times New Roman" w:eastAsia="Times New Roman" w:hAnsi="Times New Roman" w:cs="Times New Roman"/>
                <w:iCs/>
                <w:sz w:val="24"/>
                <w:szCs w:val="24"/>
                <w:lang w:eastAsia="lv-LV"/>
              </w:rPr>
              <w:t xml:space="preserve"> </w:t>
            </w:r>
            <w:r w:rsidR="00CE417C" w:rsidRPr="00CE417C">
              <w:rPr>
                <w:rFonts w:ascii="Times New Roman" w:eastAsia="Times New Roman" w:hAnsi="Times New Roman" w:cs="Times New Roman"/>
                <w:iCs/>
                <w:sz w:val="24"/>
                <w:szCs w:val="24"/>
                <w:lang w:eastAsia="lv-LV"/>
              </w:rPr>
              <w:t>par dažu gaisu piesārņojošo vielu valstu emisiju samazināšanu un ar ko groza Direktīvu 2003/35/EK un atceļ Direktīvu 2001/81/EK</w:t>
            </w:r>
            <w:r w:rsidR="00816D25">
              <w:rPr>
                <w:rFonts w:ascii="Times New Roman" w:eastAsia="Times New Roman" w:hAnsi="Times New Roman" w:cs="Times New Roman"/>
                <w:iCs/>
                <w:sz w:val="24"/>
                <w:szCs w:val="24"/>
                <w:lang w:eastAsia="lv-LV"/>
              </w:rPr>
              <w:t xml:space="preserve"> (turpmāk – Direktīva 2016/2284</w:t>
            </w:r>
            <w:r w:rsidR="0096363D">
              <w:rPr>
                <w:rFonts w:ascii="Times New Roman" w:eastAsia="Times New Roman" w:hAnsi="Times New Roman" w:cs="Times New Roman"/>
                <w:iCs/>
                <w:sz w:val="24"/>
                <w:szCs w:val="24"/>
                <w:lang w:eastAsia="lv-LV"/>
              </w:rPr>
              <w:t>/ES</w:t>
            </w:r>
            <w:r w:rsidR="00816D25">
              <w:rPr>
                <w:rFonts w:ascii="Times New Roman" w:eastAsia="Times New Roman" w:hAnsi="Times New Roman" w:cs="Times New Roman"/>
                <w:iCs/>
                <w:sz w:val="24"/>
                <w:szCs w:val="24"/>
                <w:lang w:eastAsia="lv-LV"/>
              </w:rPr>
              <w:t>)</w:t>
            </w:r>
            <w:r w:rsidR="00794C6A">
              <w:rPr>
                <w:rFonts w:ascii="Times New Roman" w:eastAsia="Times New Roman" w:hAnsi="Times New Roman" w:cs="Times New Roman"/>
                <w:iCs/>
                <w:sz w:val="24"/>
                <w:szCs w:val="24"/>
                <w:lang w:eastAsia="lv-LV"/>
              </w:rPr>
              <w:t>;</w:t>
            </w:r>
            <w:r w:rsidR="00CE417C">
              <w:rPr>
                <w:rFonts w:ascii="Times New Roman" w:eastAsia="Times New Roman" w:hAnsi="Times New Roman" w:cs="Times New Roman"/>
                <w:iCs/>
                <w:sz w:val="24"/>
                <w:szCs w:val="24"/>
                <w:lang w:eastAsia="lv-LV"/>
              </w:rPr>
              <w:t xml:space="preserve"> </w:t>
            </w:r>
          </w:p>
          <w:p w14:paraId="2E47A145" w14:textId="01D1F3F5" w:rsidR="00FD037F" w:rsidRPr="00345404" w:rsidRDefault="00794C6A" w:rsidP="0061424A">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w:t>
            </w:r>
            <w:r w:rsidR="0096363D">
              <w:rPr>
                <w:rFonts w:ascii="Times New Roman" w:eastAsia="Times New Roman" w:hAnsi="Times New Roman" w:cs="Times New Roman"/>
                <w:iCs/>
                <w:sz w:val="24"/>
                <w:szCs w:val="24"/>
                <w:lang w:eastAsia="lv-LV"/>
              </w:rPr>
              <w:t>. </w:t>
            </w:r>
            <w:r w:rsidR="0061424A">
              <w:rPr>
                <w:rFonts w:ascii="Times New Roman" w:eastAsia="Times New Roman" w:hAnsi="Times New Roman" w:cs="Times New Roman"/>
                <w:iCs/>
                <w:sz w:val="24"/>
                <w:szCs w:val="24"/>
                <w:lang w:eastAsia="lv-LV"/>
              </w:rPr>
              <w:t>L</w:t>
            </w:r>
            <w:r w:rsidR="009579F5" w:rsidRPr="002A5C57">
              <w:rPr>
                <w:rFonts w:ascii="Times New Roman" w:eastAsia="Times New Roman" w:hAnsi="Times New Roman" w:cs="Times New Roman"/>
                <w:iCs/>
                <w:sz w:val="24"/>
                <w:szCs w:val="24"/>
                <w:lang w:eastAsia="lv-LV"/>
              </w:rPr>
              <w:t>ikum</w:t>
            </w:r>
            <w:r w:rsidR="0061424A">
              <w:rPr>
                <w:rFonts w:ascii="Times New Roman" w:eastAsia="Times New Roman" w:hAnsi="Times New Roman" w:cs="Times New Roman"/>
                <w:iCs/>
                <w:sz w:val="24"/>
                <w:szCs w:val="24"/>
                <w:lang w:eastAsia="lv-LV"/>
              </w:rPr>
              <w:t xml:space="preserve">ā </w:t>
            </w:r>
            <w:r w:rsidR="0096363D">
              <w:rPr>
                <w:rFonts w:ascii="Times New Roman" w:eastAsia="Times New Roman" w:hAnsi="Times New Roman" w:cs="Times New Roman"/>
                <w:iCs/>
                <w:sz w:val="24"/>
                <w:szCs w:val="24"/>
                <w:lang w:eastAsia="lv-LV"/>
              </w:rPr>
              <w:t>“</w:t>
            </w:r>
            <w:r w:rsidR="009579F5" w:rsidRPr="002A5C57">
              <w:rPr>
                <w:rFonts w:ascii="Times New Roman" w:eastAsia="Times New Roman" w:hAnsi="Times New Roman" w:cs="Times New Roman"/>
                <w:iCs/>
                <w:sz w:val="24"/>
                <w:szCs w:val="24"/>
                <w:lang w:eastAsia="lv-LV"/>
              </w:rPr>
              <w:t>Par piesārņojumu</w:t>
            </w:r>
            <w:r w:rsidR="0096363D">
              <w:rPr>
                <w:rFonts w:ascii="Times New Roman" w:eastAsia="Times New Roman" w:hAnsi="Times New Roman" w:cs="Times New Roman"/>
                <w:iCs/>
                <w:sz w:val="24"/>
                <w:szCs w:val="24"/>
                <w:lang w:eastAsia="lv-LV"/>
              </w:rPr>
              <w:t>”</w:t>
            </w:r>
            <w:r w:rsidR="0061424A">
              <w:rPr>
                <w:rFonts w:ascii="Times New Roman" w:eastAsia="Times New Roman" w:hAnsi="Times New Roman" w:cs="Times New Roman"/>
                <w:iCs/>
                <w:sz w:val="24"/>
                <w:szCs w:val="24"/>
                <w:lang w:eastAsia="lv-LV"/>
              </w:rPr>
              <w:t xml:space="preserve"> 2018.gada 12.aprīlī veiktie grozījumi, kas deleģē Ministru kabinetam izstrādāt jaunus noteikumus.</w:t>
            </w:r>
          </w:p>
        </w:tc>
      </w:tr>
      <w:tr w:rsidR="0084233F" w:rsidRPr="0084233F" w14:paraId="303F5AFD" w14:textId="77777777" w:rsidTr="00065FE6">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361F2545" w14:textId="77777777" w:rsidR="00655F2C"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2.</w:t>
            </w:r>
          </w:p>
        </w:tc>
        <w:tc>
          <w:tcPr>
            <w:tcW w:w="1007" w:type="pct"/>
            <w:tcBorders>
              <w:top w:val="outset" w:sz="6" w:space="0" w:color="auto"/>
              <w:left w:val="outset" w:sz="6" w:space="0" w:color="auto"/>
              <w:bottom w:val="outset" w:sz="6" w:space="0" w:color="auto"/>
              <w:right w:val="outset" w:sz="6" w:space="0" w:color="auto"/>
            </w:tcBorders>
            <w:hideMark/>
          </w:tcPr>
          <w:p w14:paraId="63E5A5F3" w14:textId="77777777" w:rsidR="00E5323B"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778" w:type="pct"/>
            <w:tcBorders>
              <w:top w:val="outset" w:sz="6" w:space="0" w:color="auto"/>
              <w:left w:val="outset" w:sz="6" w:space="0" w:color="auto"/>
              <w:bottom w:val="outset" w:sz="6" w:space="0" w:color="auto"/>
              <w:right w:val="outset" w:sz="6" w:space="0" w:color="auto"/>
            </w:tcBorders>
            <w:hideMark/>
          </w:tcPr>
          <w:p w14:paraId="7C1C4BF7" w14:textId="77777777" w:rsidR="009B0F35" w:rsidRPr="009B0F35" w:rsidRDefault="009B0F35" w:rsidP="00CE417C">
            <w:pPr>
              <w:spacing w:after="0" w:line="240" w:lineRule="auto"/>
              <w:jc w:val="both"/>
              <w:rPr>
                <w:rFonts w:ascii="Times New Roman" w:eastAsia="Times New Roman" w:hAnsi="Times New Roman" w:cs="Times New Roman"/>
                <w:iCs/>
                <w:sz w:val="24"/>
                <w:szCs w:val="24"/>
                <w:u w:val="single"/>
                <w:lang w:eastAsia="lv-LV"/>
              </w:rPr>
            </w:pPr>
            <w:r w:rsidRPr="009B0F35">
              <w:rPr>
                <w:rFonts w:ascii="Times New Roman" w:eastAsia="Times New Roman" w:hAnsi="Times New Roman" w:cs="Times New Roman"/>
                <w:iCs/>
                <w:sz w:val="24"/>
                <w:szCs w:val="24"/>
                <w:u w:val="single"/>
                <w:lang w:eastAsia="lv-LV"/>
              </w:rPr>
              <w:t>Mērķis:</w:t>
            </w:r>
          </w:p>
          <w:p w14:paraId="649B4A20" w14:textId="7D70D5E2" w:rsidR="00345404" w:rsidRPr="001654B3" w:rsidRDefault="00CE417C" w:rsidP="00CE417C">
            <w:pPr>
              <w:spacing w:after="0" w:line="240" w:lineRule="auto"/>
              <w:jc w:val="both"/>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Noteikumu projekts izstrādāts</w:t>
            </w:r>
            <w:r w:rsidR="00956CE4">
              <w:rPr>
                <w:rFonts w:ascii="Times New Roman" w:eastAsia="Times New Roman" w:hAnsi="Times New Roman" w:cs="Times New Roman"/>
                <w:iCs/>
                <w:sz w:val="24"/>
                <w:szCs w:val="24"/>
                <w:lang w:eastAsia="lv-LV"/>
              </w:rPr>
              <w:t xml:space="preserve"> pēc Vides aizsardzības un reģionālās attīstības ministrijas iniciatīvas</w:t>
            </w:r>
            <w:r w:rsidRPr="0084233F">
              <w:rPr>
                <w:rFonts w:ascii="Times New Roman" w:eastAsia="Times New Roman" w:hAnsi="Times New Roman" w:cs="Times New Roman"/>
                <w:iCs/>
                <w:sz w:val="24"/>
                <w:szCs w:val="24"/>
                <w:lang w:eastAsia="lv-LV"/>
              </w:rPr>
              <w:t>, lai samazinātu gaisu piesārņojo</w:t>
            </w:r>
            <w:r>
              <w:rPr>
                <w:rFonts w:ascii="Times New Roman" w:eastAsia="Times New Roman" w:hAnsi="Times New Roman" w:cs="Times New Roman"/>
                <w:iCs/>
                <w:sz w:val="24"/>
                <w:szCs w:val="24"/>
                <w:lang w:eastAsia="lv-LV"/>
              </w:rPr>
              <w:t>šo vielu emisijas</w:t>
            </w:r>
            <w:r w:rsidR="006D44BF">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Latvijā no dažādām tautsaimniecības nozarēm</w:t>
            </w:r>
            <w:r w:rsidR="003645BB">
              <w:rPr>
                <w:rFonts w:ascii="Times New Roman" w:eastAsia="Times New Roman" w:hAnsi="Times New Roman" w:cs="Times New Roman"/>
                <w:iCs/>
                <w:sz w:val="24"/>
                <w:szCs w:val="24"/>
                <w:lang w:eastAsia="lv-LV"/>
              </w:rPr>
              <w:t xml:space="preserve"> </w:t>
            </w:r>
            <w:r w:rsidR="006D44BF">
              <w:rPr>
                <w:rFonts w:ascii="Times New Roman" w:eastAsia="Times New Roman" w:hAnsi="Times New Roman" w:cs="Times New Roman"/>
                <w:iCs/>
                <w:sz w:val="24"/>
                <w:szCs w:val="24"/>
                <w:lang w:eastAsia="lv-LV"/>
              </w:rPr>
              <w:t xml:space="preserve">un to radīto negatīvo ietekmi </w:t>
            </w:r>
            <w:r w:rsidR="003645BB">
              <w:rPr>
                <w:rFonts w:ascii="Times New Roman" w:eastAsia="Times New Roman" w:hAnsi="Times New Roman" w:cs="Times New Roman"/>
                <w:iCs/>
                <w:sz w:val="24"/>
                <w:szCs w:val="24"/>
                <w:lang w:eastAsia="lv-LV"/>
              </w:rPr>
              <w:t>uz cilvēku vesel</w:t>
            </w:r>
            <w:r w:rsidR="00EC76AE">
              <w:rPr>
                <w:rFonts w:ascii="Times New Roman" w:eastAsia="Times New Roman" w:hAnsi="Times New Roman" w:cs="Times New Roman"/>
                <w:iCs/>
                <w:sz w:val="24"/>
                <w:szCs w:val="24"/>
                <w:lang w:eastAsia="lv-LV"/>
              </w:rPr>
              <w:t>ību un vidi.</w:t>
            </w:r>
          </w:p>
          <w:p w14:paraId="34779028" w14:textId="77777777" w:rsidR="00065FE6" w:rsidRDefault="00065FE6" w:rsidP="00C126D7">
            <w:pPr>
              <w:spacing w:after="0" w:line="240" w:lineRule="auto"/>
              <w:jc w:val="both"/>
              <w:rPr>
                <w:rFonts w:ascii="Times New Roman" w:eastAsia="Times New Roman" w:hAnsi="Times New Roman" w:cs="Times New Roman"/>
                <w:iCs/>
                <w:sz w:val="24"/>
                <w:szCs w:val="24"/>
                <w:u w:val="single"/>
                <w:lang w:eastAsia="lv-LV"/>
              </w:rPr>
            </w:pPr>
          </w:p>
          <w:p w14:paraId="69E222E6" w14:textId="77777777" w:rsidR="00B53475" w:rsidRPr="001654B3" w:rsidRDefault="002A5C57" w:rsidP="00C126D7">
            <w:pPr>
              <w:spacing w:after="0" w:line="240" w:lineRule="auto"/>
              <w:jc w:val="both"/>
              <w:rPr>
                <w:rFonts w:ascii="Times New Roman" w:eastAsia="Times New Roman" w:hAnsi="Times New Roman" w:cs="Times New Roman"/>
                <w:iCs/>
                <w:sz w:val="24"/>
                <w:szCs w:val="24"/>
                <w:u w:val="single"/>
                <w:lang w:eastAsia="lv-LV"/>
              </w:rPr>
            </w:pPr>
            <w:r>
              <w:rPr>
                <w:rFonts w:ascii="Times New Roman" w:eastAsia="Times New Roman" w:hAnsi="Times New Roman" w:cs="Times New Roman"/>
                <w:iCs/>
                <w:sz w:val="24"/>
                <w:szCs w:val="24"/>
                <w:u w:val="single"/>
                <w:lang w:eastAsia="lv-LV"/>
              </w:rPr>
              <w:t>Tiesiskais regulējums</w:t>
            </w:r>
            <w:r w:rsidR="00B53475" w:rsidRPr="001654B3">
              <w:rPr>
                <w:rFonts w:ascii="Times New Roman" w:eastAsia="Times New Roman" w:hAnsi="Times New Roman" w:cs="Times New Roman"/>
                <w:iCs/>
                <w:sz w:val="24"/>
                <w:szCs w:val="24"/>
                <w:u w:val="single"/>
                <w:lang w:eastAsia="lv-LV"/>
              </w:rPr>
              <w:t>:</w:t>
            </w:r>
          </w:p>
          <w:p w14:paraId="2361BFA0" w14:textId="371C6063" w:rsidR="00065FE6" w:rsidRDefault="00B53475" w:rsidP="00816D25">
            <w:pPr>
              <w:spacing w:after="0" w:line="240" w:lineRule="auto"/>
              <w:jc w:val="both"/>
              <w:rPr>
                <w:rFonts w:ascii="Times New Roman" w:eastAsia="Times New Roman" w:hAnsi="Times New Roman" w:cs="Times New Roman"/>
                <w:iCs/>
                <w:sz w:val="24"/>
                <w:szCs w:val="24"/>
                <w:lang w:eastAsia="lv-LV"/>
              </w:rPr>
            </w:pPr>
            <w:r w:rsidRPr="001654B3">
              <w:rPr>
                <w:rFonts w:ascii="Times New Roman" w:eastAsia="Times New Roman" w:hAnsi="Times New Roman" w:cs="Times New Roman"/>
                <w:iCs/>
                <w:sz w:val="24"/>
                <w:szCs w:val="24"/>
                <w:lang w:eastAsia="lv-LV"/>
              </w:rPr>
              <w:t>Šobrīd valsts kopējo gaisu piesārņojošo vielu emisiju ierobežošanas</w:t>
            </w:r>
            <w:r w:rsidR="00CA27F9">
              <w:rPr>
                <w:rFonts w:ascii="Times New Roman" w:eastAsia="Times New Roman" w:hAnsi="Times New Roman" w:cs="Times New Roman"/>
                <w:iCs/>
                <w:sz w:val="24"/>
                <w:szCs w:val="24"/>
                <w:lang w:eastAsia="lv-LV"/>
              </w:rPr>
              <w:t xml:space="preserve"> un emisiju aprēķinu</w:t>
            </w:r>
            <w:r w:rsidRPr="001654B3">
              <w:rPr>
                <w:rFonts w:ascii="Times New Roman" w:eastAsia="Times New Roman" w:hAnsi="Times New Roman" w:cs="Times New Roman"/>
                <w:iCs/>
                <w:sz w:val="24"/>
                <w:szCs w:val="24"/>
                <w:lang w:eastAsia="lv-LV"/>
              </w:rPr>
              <w:t xml:space="preserve"> jautājumus </w:t>
            </w:r>
            <w:r>
              <w:rPr>
                <w:rFonts w:ascii="Times New Roman" w:eastAsia="Times New Roman" w:hAnsi="Times New Roman" w:cs="Times New Roman"/>
                <w:iCs/>
                <w:sz w:val="24"/>
                <w:szCs w:val="24"/>
                <w:lang w:eastAsia="lv-LV"/>
              </w:rPr>
              <w:t>regulē M</w:t>
            </w:r>
            <w:r w:rsidR="001601DC">
              <w:rPr>
                <w:rFonts w:ascii="Times New Roman" w:eastAsia="Times New Roman" w:hAnsi="Times New Roman" w:cs="Times New Roman"/>
                <w:iCs/>
                <w:sz w:val="24"/>
                <w:szCs w:val="24"/>
                <w:lang w:eastAsia="lv-LV"/>
              </w:rPr>
              <w:t>inistru kabineta</w:t>
            </w:r>
            <w:r>
              <w:rPr>
                <w:rFonts w:ascii="Times New Roman" w:eastAsia="Times New Roman" w:hAnsi="Times New Roman" w:cs="Times New Roman"/>
                <w:iCs/>
                <w:sz w:val="24"/>
                <w:szCs w:val="24"/>
                <w:lang w:eastAsia="lv-LV"/>
              </w:rPr>
              <w:t xml:space="preserve"> </w:t>
            </w:r>
            <w:r w:rsidRPr="00E97793">
              <w:rPr>
                <w:rFonts w:ascii="Times New Roman" w:eastAsia="Times New Roman" w:hAnsi="Times New Roman" w:cs="Times New Roman"/>
                <w:iCs/>
                <w:sz w:val="24"/>
                <w:szCs w:val="24"/>
                <w:lang w:eastAsia="lv-LV"/>
              </w:rPr>
              <w:t>2011.</w:t>
            </w:r>
            <w:r w:rsidR="00795255">
              <w:rPr>
                <w:rFonts w:ascii="Times New Roman" w:eastAsia="Times New Roman" w:hAnsi="Times New Roman" w:cs="Times New Roman"/>
                <w:iCs/>
                <w:sz w:val="24"/>
                <w:szCs w:val="24"/>
                <w:lang w:eastAsia="lv-LV"/>
              </w:rPr>
              <w:t> </w:t>
            </w:r>
            <w:r w:rsidRPr="00E97793">
              <w:rPr>
                <w:rFonts w:ascii="Times New Roman" w:eastAsia="Times New Roman" w:hAnsi="Times New Roman" w:cs="Times New Roman"/>
                <w:iCs/>
                <w:sz w:val="24"/>
                <w:szCs w:val="24"/>
                <w:lang w:eastAsia="lv-LV"/>
              </w:rPr>
              <w:t xml:space="preserve">gada </w:t>
            </w:r>
            <w:r w:rsidRPr="0085718B">
              <w:rPr>
                <w:rFonts w:ascii="Times New Roman" w:eastAsia="Times New Roman" w:hAnsi="Times New Roman" w:cs="Times New Roman"/>
                <w:iCs/>
                <w:sz w:val="24"/>
                <w:szCs w:val="24"/>
                <w:lang w:eastAsia="lv-LV"/>
              </w:rPr>
              <w:t>31.</w:t>
            </w:r>
            <w:r w:rsidR="00795255" w:rsidRPr="0085718B">
              <w:rPr>
                <w:rFonts w:ascii="Times New Roman" w:eastAsia="Times New Roman" w:hAnsi="Times New Roman" w:cs="Times New Roman"/>
                <w:iCs/>
                <w:sz w:val="24"/>
                <w:szCs w:val="24"/>
                <w:lang w:eastAsia="lv-LV"/>
              </w:rPr>
              <w:t> </w:t>
            </w:r>
            <w:r w:rsidRPr="0085718B">
              <w:rPr>
                <w:rFonts w:ascii="Times New Roman" w:eastAsia="Times New Roman" w:hAnsi="Times New Roman" w:cs="Times New Roman"/>
                <w:iCs/>
                <w:sz w:val="24"/>
                <w:szCs w:val="24"/>
                <w:lang w:eastAsia="lv-LV"/>
              </w:rPr>
              <w:t>maija noteikumi Nr.</w:t>
            </w:r>
            <w:r w:rsidR="00795255" w:rsidRPr="0085718B">
              <w:t> </w:t>
            </w:r>
            <w:r w:rsidRPr="0085718B">
              <w:rPr>
                <w:rFonts w:ascii="Times New Roman" w:eastAsia="Times New Roman" w:hAnsi="Times New Roman" w:cs="Times New Roman"/>
                <w:iCs/>
                <w:sz w:val="24"/>
                <w:szCs w:val="24"/>
                <w:lang w:eastAsia="lv-LV"/>
              </w:rPr>
              <w:t xml:space="preserve">419 </w:t>
            </w:r>
            <w:r w:rsidR="0096363D">
              <w:rPr>
                <w:rFonts w:ascii="Times New Roman" w:eastAsia="Times New Roman" w:hAnsi="Times New Roman" w:cs="Times New Roman"/>
                <w:iCs/>
                <w:sz w:val="24"/>
                <w:szCs w:val="24"/>
                <w:lang w:eastAsia="lv-LV"/>
              </w:rPr>
              <w:t>“</w:t>
            </w:r>
            <w:r w:rsidRPr="0085718B">
              <w:rPr>
                <w:rFonts w:ascii="Times New Roman" w:eastAsia="Times New Roman" w:hAnsi="Times New Roman" w:cs="Times New Roman"/>
                <w:iCs/>
                <w:sz w:val="24"/>
                <w:szCs w:val="24"/>
                <w:lang w:eastAsia="lv-LV"/>
              </w:rPr>
              <w:t>Noteikumi par kopējo valstī maksimāli pieļaujamo emisiju gaisā</w:t>
            </w:r>
            <w:r w:rsidR="0096363D">
              <w:rPr>
                <w:rFonts w:ascii="Times New Roman" w:eastAsia="Times New Roman" w:hAnsi="Times New Roman" w:cs="Times New Roman"/>
                <w:iCs/>
                <w:sz w:val="24"/>
                <w:szCs w:val="24"/>
                <w:lang w:eastAsia="lv-LV"/>
              </w:rPr>
              <w:t>”</w:t>
            </w:r>
            <w:r w:rsidR="002A5C57">
              <w:rPr>
                <w:rFonts w:ascii="Times New Roman" w:eastAsia="Times New Roman" w:hAnsi="Times New Roman" w:cs="Times New Roman"/>
                <w:iCs/>
                <w:sz w:val="24"/>
                <w:szCs w:val="24"/>
                <w:lang w:eastAsia="lv-LV"/>
              </w:rPr>
              <w:t xml:space="preserve"> (turpmāk – MK noteikumi Nr.</w:t>
            </w:r>
            <w:r w:rsidR="0096363D">
              <w:rPr>
                <w:rFonts w:ascii="Times New Roman" w:eastAsia="Times New Roman" w:hAnsi="Times New Roman" w:cs="Times New Roman"/>
                <w:iCs/>
                <w:sz w:val="24"/>
                <w:szCs w:val="24"/>
                <w:lang w:eastAsia="lv-LV"/>
              </w:rPr>
              <w:t> </w:t>
            </w:r>
            <w:r w:rsidR="002A5C57">
              <w:rPr>
                <w:rFonts w:ascii="Times New Roman" w:eastAsia="Times New Roman" w:hAnsi="Times New Roman" w:cs="Times New Roman"/>
                <w:iCs/>
                <w:sz w:val="24"/>
                <w:szCs w:val="24"/>
                <w:lang w:eastAsia="lv-LV"/>
              </w:rPr>
              <w:t>419)</w:t>
            </w:r>
            <w:r w:rsidRPr="0085718B">
              <w:rPr>
                <w:rFonts w:ascii="Times New Roman" w:eastAsia="Times New Roman" w:hAnsi="Times New Roman" w:cs="Times New Roman"/>
                <w:iCs/>
                <w:sz w:val="24"/>
                <w:szCs w:val="24"/>
                <w:lang w:eastAsia="lv-LV"/>
              </w:rPr>
              <w:t>.</w:t>
            </w:r>
          </w:p>
          <w:p w14:paraId="78013071" w14:textId="693B8F51" w:rsidR="00345404" w:rsidRPr="00BF4043" w:rsidRDefault="00113CD9" w:rsidP="00065FE6">
            <w:pPr>
              <w:spacing w:before="120"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2018. gada 10. maijā ir</w:t>
            </w:r>
            <w:r w:rsidR="00345404" w:rsidRPr="002A5C57">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stājies spēkā</w:t>
            </w:r>
            <w:r w:rsidRPr="002A5C57">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likums </w:t>
            </w:r>
            <w:r w:rsidR="00D64BF1">
              <w:rPr>
                <w:rFonts w:ascii="Times New Roman" w:eastAsia="Times New Roman" w:hAnsi="Times New Roman" w:cs="Times New Roman"/>
                <w:iCs/>
                <w:sz w:val="24"/>
                <w:szCs w:val="24"/>
                <w:lang w:eastAsia="lv-LV"/>
              </w:rPr>
              <w:t>“G</w:t>
            </w:r>
            <w:r w:rsidR="00345404" w:rsidRPr="002A5C57">
              <w:rPr>
                <w:rFonts w:ascii="Times New Roman" w:eastAsia="Times New Roman" w:hAnsi="Times New Roman" w:cs="Times New Roman"/>
                <w:iCs/>
                <w:sz w:val="24"/>
                <w:szCs w:val="24"/>
                <w:lang w:eastAsia="lv-LV"/>
              </w:rPr>
              <w:t xml:space="preserve">rozījumi likumā </w:t>
            </w:r>
            <w:r w:rsidR="004F6E9A">
              <w:rPr>
                <w:rFonts w:ascii="Times New Roman" w:eastAsia="Times New Roman" w:hAnsi="Times New Roman" w:cs="Times New Roman"/>
                <w:iCs/>
                <w:sz w:val="24"/>
                <w:szCs w:val="24"/>
                <w:lang w:eastAsia="lv-LV"/>
              </w:rPr>
              <w:t>“</w:t>
            </w:r>
            <w:r w:rsidR="00345404" w:rsidRPr="002A5C57">
              <w:rPr>
                <w:rFonts w:ascii="Times New Roman" w:eastAsia="Times New Roman" w:hAnsi="Times New Roman" w:cs="Times New Roman"/>
                <w:iCs/>
                <w:sz w:val="24"/>
                <w:szCs w:val="24"/>
                <w:lang w:eastAsia="lv-LV"/>
              </w:rPr>
              <w:t>Par piesārņojumu</w:t>
            </w:r>
            <w:r w:rsidR="004F6E9A">
              <w:rPr>
                <w:rFonts w:ascii="Times New Roman" w:eastAsia="Times New Roman" w:hAnsi="Times New Roman" w:cs="Times New Roman"/>
                <w:iCs/>
                <w:sz w:val="24"/>
                <w:szCs w:val="24"/>
                <w:lang w:eastAsia="lv-LV"/>
              </w:rPr>
              <w:t>”</w:t>
            </w:r>
            <w:r w:rsidR="00D64BF1">
              <w:rPr>
                <w:rFonts w:ascii="Times New Roman" w:eastAsia="Times New Roman" w:hAnsi="Times New Roman" w:cs="Times New Roman"/>
                <w:iCs/>
                <w:sz w:val="24"/>
                <w:szCs w:val="24"/>
                <w:lang w:eastAsia="lv-LV"/>
              </w:rPr>
              <w:t>”</w:t>
            </w:r>
            <w:r w:rsidR="00345404" w:rsidRPr="002A5C57">
              <w:rPr>
                <w:rFonts w:ascii="Times New Roman" w:eastAsia="Times New Roman" w:hAnsi="Times New Roman" w:cs="Times New Roman"/>
                <w:iCs/>
                <w:sz w:val="24"/>
                <w:szCs w:val="24"/>
                <w:lang w:eastAsia="lv-LV"/>
              </w:rPr>
              <w:t xml:space="preserve">. </w:t>
            </w:r>
            <w:r w:rsidR="002A5C57" w:rsidRPr="002A5C57">
              <w:rPr>
                <w:rFonts w:ascii="Times New Roman" w:eastAsia="Times New Roman" w:hAnsi="Times New Roman" w:cs="Times New Roman"/>
                <w:iCs/>
                <w:sz w:val="24"/>
                <w:szCs w:val="24"/>
                <w:lang w:eastAsia="lv-LV"/>
              </w:rPr>
              <w:t xml:space="preserve">Noteikumu projekts izstrādāts, lai izpildītu </w:t>
            </w:r>
            <w:r w:rsidR="00D64BF1">
              <w:rPr>
                <w:rFonts w:ascii="Times New Roman" w:eastAsia="Times New Roman" w:hAnsi="Times New Roman" w:cs="Times New Roman"/>
                <w:iCs/>
                <w:sz w:val="24"/>
                <w:szCs w:val="24"/>
                <w:lang w:eastAsia="lv-LV"/>
              </w:rPr>
              <w:t>L</w:t>
            </w:r>
            <w:r w:rsidR="00345404" w:rsidRPr="002A5C57">
              <w:rPr>
                <w:rFonts w:ascii="Times New Roman" w:eastAsia="Times New Roman" w:hAnsi="Times New Roman" w:cs="Times New Roman"/>
                <w:iCs/>
                <w:sz w:val="24"/>
                <w:szCs w:val="24"/>
                <w:lang w:eastAsia="lv-LV"/>
              </w:rPr>
              <w:t>ikum</w:t>
            </w:r>
            <w:r>
              <w:rPr>
                <w:rFonts w:ascii="Times New Roman" w:eastAsia="Times New Roman" w:hAnsi="Times New Roman" w:cs="Times New Roman"/>
                <w:iCs/>
                <w:sz w:val="24"/>
                <w:szCs w:val="24"/>
                <w:lang w:eastAsia="lv-LV"/>
              </w:rPr>
              <w:t>a grozījumu</w:t>
            </w:r>
            <w:r w:rsidR="00865A45" w:rsidRPr="002A5C57">
              <w:rPr>
                <w:rFonts w:ascii="Times New Roman" w:eastAsia="Times New Roman" w:hAnsi="Times New Roman" w:cs="Times New Roman"/>
                <w:iCs/>
                <w:sz w:val="24"/>
                <w:szCs w:val="24"/>
                <w:lang w:eastAsia="lv-LV"/>
              </w:rPr>
              <w:t xml:space="preserve"> </w:t>
            </w:r>
            <w:r w:rsidR="00C126D7" w:rsidRPr="002A5C57">
              <w:rPr>
                <w:rFonts w:ascii="Times New Roman" w:eastAsia="Times New Roman" w:hAnsi="Times New Roman" w:cs="Times New Roman"/>
                <w:iCs/>
                <w:sz w:val="24"/>
                <w:szCs w:val="24"/>
                <w:lang w:eastAsia="lv-LV"/>
              </w:rPr>
              <w:t>16.</w:t>
            </w:r>
            <w:r w:rsidR="00C126D7" w:rsidRPr="002A5C57">
              <w:rPr>
                <w:rFonts w:ascii="Times New Roman" w:eastAsia="Times New Roman" w:hAnsi="Times New Roman" w:cs="Times New Roman"/>
                <w:iCs/>
                <w:sz w:val="24"/>
                <w:szCs w:val="24"/>
                <w:vertAlign w:val="superscript"/>
                <w:lang w:eastAsia="lv-LV"/>
              </w:rPr>
              <w:t>1</w:t>
            </w:r>
            <w:r w:rsidR="00C126D7" w:rsidRPr="002A5C57">
              <w:rPr>
                <w:rFonts w:ascii="Times New Roman" w:eastAsia="Times New Roman" w:hAnsi="Times New Roman" w:cs="Times New Roman"/>
                <w:iCs/>
                <w:sz w:val="24"/>
                <w:szCs w:val="24"/>
                <w:lang w:eastAsia="lv-LV"/>
              </w:rPr>
              <w:t xml:space="preserve"> un 16.</w:t>
            </w:r>
            <w:r w:rsidR="00C126D7" w:rsidRPr="002A5C57">
              <w:rPr>
                <w:rFonts w:ascii="Times New Roman" w:eastAsia="Times New Roman" w:hAnsi="Times New Roman" w:cs="Times New Roman"/>
                <w:iCs/>
                <w:sz w:val="24"/>
                <w:szCs w:val="24"/>
                <w:vertAlign w:val="superscript"/>
                <w:lang w:eastAsia="lv-LV"/>
              </w:rPr>
              <w:t>2</w:t>
            </w:r>
            <w:r w:rsidR="004F6E9A">
              <w:rPr>
                <w:rFonts w:ascii="Times New Roman" w:eastAsia="Times New Roman" w:hAnsi="Times New Roman" w:cs="Times New Roman"/>
                <w:iCs/>
                <w:sz w:val="24"/>
                <w:szCs w:val="24"/>
                <w:vertAlign w:val="superscript"/>
                <w:lang w:eastAsia="lv-LV"/>
              </w:rPr>
              <w:t> </w:t>
            </w:r>
            <w:r w:rsidRPr="002A5C57">
              <w:rPr>
                <w:rFonts w:ascii="Times New Roman" w:eastAsia="Times New Roman" w:hAnsi="Times New Roman" w:cs="Times New Roman"/>
                <w:iCs/>
                <w:sz w:val="24"/>
                <w:szCs w:val="24"/>
                <w:lang w:eastAsia="lv-LV"/>
              </w:rPr>
              <w:t>pant</w:t>
            </w:r>
            <w:r>
              <w:rPr>
                <w:rFonts w:ascii="Times New Roman" w:eastAsia="Times New Roman" w:hAnsi="Times New Roman" w:cs="Times New Roman"/>
                <w:iCs/>
                <w:sz w:val="24"/>
                <w:szCs w:val="24"/>
                <w:lang w:eastAsia="lv-LV"/>
              </w:rPr>
              <w:t>ā -</w:t>
            </w:r>
            <w:r w:rsidR="00C126D7" w:rsidRPr="002A5C57">
              <w:rPr>
                <w:rFonts w:ascii="Times New Roman" w:eastAsia="Times New Roman" w:hAnsi="Times New Roman" w:cs="Times New Roman"/>
                <w:iCs/>
                <w:sz w:val="24"/>
                <w:szCs w:val="24"/>
                <w:lang w:eastAsia="lv-LV"/>
              </w:rPr>
              <w:t xml:space="preserve"> </w:t>
            </w:r>
            <w:r w:rsidR="002A5C57" w:rsidRPr="00BF4043">
              <w:rPr>
                <w:rFonts w:ascii="Times New Roman" w:eastAsia="Times New Roman" w:hAnsi="Times New Roman" w:cs="Times New Roman"/>
                <w:iCs/>
                <w:sz w:val="24"/>
                <w:szCs w:val="24"/>
                <w:lang w:eastAsia="lv-LV"/>
              </w:rPr>
              <w:t>Ministru kabinetam doto uzdevumu</w:t>
            </w:r>
            <w:r w:rsidR="007D43AA">
              <w:rPr>
                <w:rFonts w:ascii="Times New Roman" w:eastAsia="Times New Roman" w:hAnsi="Times New Roman" w:cs="Times New Roman"/>
                <w:iCs/>
                <w:sz w:val="24"/>
                <w:szCs w:val="24"/>
                <w:lang w:eastAsia="lv-LV"/>
              </w:rPr>
              <w:t xml:space="preserve"> </w:t>
            </w:r>
            <w:r w:rsidR="002A5C57" w:rsidRPr="00BF4043">
              <w:rPr>
                <w:rFonts w:ascii="Times New Roman" w:eastAsia="Times New Roman" w:hAnsi="Times New Roman" w:cs="Times New Roman"/>
                <w:iCs/>
                <w:sz w:val="24"/>
                <w:szCs w:val="24"/>
                <w:lang w:eastAsia="lv-LV"/>
              </w:rPr>
              <w:t xml:space="preserve">izstrādāt </w:t>
            </w:r>
            <w:r w:rsidR="003874F0">
              <w:rPr>
                <w:rFonts w:ascii="Times New Roman" w:eastAsia="Times New Roman" w:hAnsi="Times New Roman" w:cs="Times New Roman"/>
                <w:iCs/>
                <w:sz w:val="24"/>
                <w:szCs w:val="24"/>
                <w:lang w:eastAsia="lv-LV"/>
              </w:rPr>
              <w:t xml:space="preserve">Ministru kabineta </w:t>
            </w:r>
            <w:r w:rsidR="002A5C57" w:rsidRPr="00BF4043">
              <w:rPr>
                <w:rFonts w:ascii="Times New Roman" w:eastAsia="Times New Roman" w:hAnsi="Times New Roman" w:cs="Times New Roman"/>
                <w:iCs/>
                <w:sz w:val="24"/>
                <w:szCs w:val="24"/>
                <w:lang w:eastAsia="lv-LV"/>
              </w:rPr>
              <w:t xml:space="preserve"> noteikumus, kuros </w:t>
            </w:r>
            <w:r w:rsidR="002A5C57" w:rsidRPr="00BF4043">
              <w:rPr>
                <w:rFonts w:ascii="Times New Roman" w:hAnsi="Times New Roman" w:cs="Times New Roman"/>
                <w:sz w:val="24"/>
                <w:szCs w:val="24"/>
              </w:rPr>
              <w:t xml:space="preserve">jānosaka gaisu </w:t>
            </w:r>
            <w:r w:rsidR="002A5C57" w:rsidRPr="00BF4043">
              <w:rPr>
                <w:rFonts w:ascii="Times New Roman" w:hAnsi="Times New Roman" w:cs="Times New Roman"/>
                <w:sz w:val="24"/>
                <w:szCs w:val="24"/>
              </w:rPr>
              <w:lastRenderedPageBreak/>
              <w:t>piesārņojošo vielu emisiju samazināšanas mērķus, prasības par rīcības plāna izstrādi, kā arī kārtīb</w:t>
            </w:r>
            <w:r w:rsidR="00EE128F" w:rsidRPr="00BF4043">
              <w:rPr>
                <w:rFonts w:ascii="Times New Roman" w:hAnsi="Times New Roman" w:cs="Times New Roman"/>
                <w:sz w:val="24"/>
                <w:szCs w:val="24"/>
              </w:rPr>
              <w:t>u</w:t>
            </w:r>
            <w:r w:rsidR="002A5C57" w:rsidRPr="00BF4043">
              <w:rPr>
                <w:rFonts w:ascii="Times New Roman" w:hAnsi="Times New Roman" w:cs="Times New Roman"/>
                <w:sz w:val="24"/>
                <w:szCs w:val="24"/>
              </w:rPr>
              <w:t>, kādā tiek sagatavoti emisiju ziņojumi.</w:t>
            </w:r>
          </w:p>
          <w:p w14:paraId="60AC5EA7" w14:textId="77777777" w:rsidR="00065FE6" w:rsidRPr="00BF4043" w:rsidRDefault="00065FE6" w:rsidP="00065FE6">
            <w:pPr>
              <w:spacing w:after="0" w:line="240" w:lineRule="auto"/>
              <w:jc w:val="both"/>
              <w:rPr>
                <w:rFonts w:ascii="Times New Roman" w:eastAsia="Times New Roman" w:hAnsi="Times New Roman" w:cs="Times New Roman"/>
                <w:iCs/>
                <w:sz w:val="24"/>
                <w:szCs w:val="24"/>
                <w:u w:val="single"/>
                <w:lang w:eastAsia="lv-LV"/>
              </w:rPr>
            </w:pPr>
          </w:p>
          <w:p w14:paraId="4FB81365" w14:textId="77777777" w:rsidR="00973D8F" w:rsidRPr="00BF4043" w:rsidRDefault="002A5C57" w:rsidP="00065FE6">
            <w:pPr>
              <w:spacing w:after="0" w:line="240" w:lineRule="auto"/>
              <w:jc w:val="both"/>
              <w:rPr>
                <w:rFonts w:ascii="Times New Roman" w:eastAsia="Times New Roman" w:hAnsi="Times New Roman" w:cs="Times New Roman"/>
                <w:iCs/>
                <w:sz w:val="24"/>
                <w:szCs w:val="24"/>
                <w:u w:val="single"/>
                <w:lang w:eastAsia="lv-LV"/>
              </w:rPr>
            </w:pPr>
            <w:r w:rsidRPr="00BF4043">
              <w:rPr>
                <w:rFonts w:ascii="Times New Roman" w:eastAsia="Times New Roman" w:hAnsi="Times New Roman" w:cs="Times New Roman"/>
                <w:iCs/>
                <w:sz w:val="24"/>
                <w:szCs w:val="24"/>
                <w:u w:val="single"/>
                <w:lang w:eastAsia="lv-LV"/>
              </w:rPr>
              <w:t>Pašreizējā situācija un noteikumu projekta</w:t>
            </w:r>
            <w:r w:rsidR="00B53475" w:rsidRPr="00BF4043">
              <w:rPr>
                <w:rFonts w:ascii="Times New Roman" w:eastAsia="Times New Roman" w:hAnsi="Times New Roman" w:cs="Times New Roman"/>
                <w:iCs/>
                <w:sz w:val="24"/>
                <w:szCs w:val="24"/>
                <w:u w:val="single"/>
                <w:lang w:eastAsia="lv-LV"/>
              </w:rPr>
              <w:t xml:space="preserve"> būtība:</w:t>
            </w:r>
          </w:p>
          <w:p w14:paraId="63CCE4A7" w14:textId="3054A4C4" w:rsidR="00973D8F" w:rsidRPr="00BF4043" w:rsidRDefault="00956CE4" w:rsidP="00065FE6">
            <w:pPr>
              <w:spacing w:after="0" w:line="240" w:lineRule="auto"/>
              <w:jc w:val="both"/>
              <w:rPr>
                <w:rFonts w:ascii="Times New Roman" w:eastAsia="Times New Roman" w:hAnsi="Times New Roman" w:cs="Times New Roman"/>
                <w:b/>
                <w:iCs/>
                <w:sz w:val="24"/>
                <w:szCs w:val="24"/>
                <w:lang w:eastAsia="lv-LV"/>
              </w:rPr>
            </w:pPr>
            <w:r>
              <w:rPr>
                <w:rFonts w:ascii="Times New Roman" w:eastAsia="Times New Roman" w:hAnsi="Times New Roman" w:cs="Times New Roman"/>
                <w:b/>
                <w:iCs/>
                <w:sz w:val="24"/>
                <w:szCs w:val="24"/>
                <w:lang w:eastAsia="lv-LV"/>
              </w:rPr>
              <w:t xml:space="preserve">Gaisu piesārņojošo </w:t>
            </w:r>
            <w:r w:rsidR="00113CD9">
              <w:rPr>
                <w:rFonts w:ascii="Times New Roman" w:eastAsia="Times New Roman" w:hAnsi="Times New Roman" w:cs="Times New Roman"/>
                <w:b/>
                <w:iCs/>
                <w:sz w:val="24"/>
                <w:szCs w:val="24"/>
                <w:lang w:eastAsia="lv-LV"/>
              </w:rPr>
              <w:t xml:space="preserve">vielu </w:t>
            </w:r>
            <w:r>
              <w:rPr>
                <w:rFonts w:ascii="Times New Roman" w:eastAsia="Times New Roman" w:hAnsi="Times New Roman" w:cs="Times New Roman"/>
                <w:b/>
                <w:iCs/>
                <w:sz w:val="24"/>
                <w:szCs w:val="24"/>
                <w:lang w:eastAsia="lv-LV"/>
              </w:rPr>
              <w:t>e</w:t>
            </w:r>
            <w:r w:rsidR="00973D8F" w:rsidRPr="00BF4043">
              <w:rPr>
                <w:rFonts w:ascii="Times New Roman" w:eastAsia="Times New Roman" w:hAnsi="Times New Roman" w:cs="Times New Roman"/>
                <w:b/>
                <w:iCs/>
                <w:sz w:val="24"/>
                <w:szCs w:val="24"/>
                <w:lang w:eastAsia="lv-LV"/>
              </w:rPr>
              <w:t>misiju mērķi:</w:t>
            </w:r>
          </w:p>
          <w:p w14:paraId="0D974CD2" w14:textId="1B348DC0" w:rsidR="00113CD9" w:rsidRPr="00BF4043" w:rsidRDefault="00B53475" w:rsidP="00113CD9">
            <w:pPr>
              <w:pStyle w:val="Default"/>
              <w:jc w:val="both"/>
              <w:rPr>
                <w:color w:val="auto"/>
                <w:lang w:val="lv-LV"/>
              </w:rPr>
            </w:pPr>
            <w:r w:rsidRPr="00BF4043">
              <w:rPr>
                <w:lang w:val="lv-LV"/>
              </w:rPr>
              <w:t xml:space="preserve">- </w:t>
            </w:r>
            <w:r w:rsidR="00113CD9" w:rsidRPr="00BF4043">
              <w:rPr>
                <w:lang w:val="lv-LV"/>
              </w:rPr>
              <w:t>Spēkā esošais regulējums – MK noteikumi Nr.</w:t>
            </w:r>
            <w:r w:rsidR="00113CD9">
              <w:rPr>
                <w:lang w:val="lv-LV"/>
              </w:rPr>
              <w:t> </w:t>
            </w:r>
            <w:r w:rsidR="00113CD9" w:rsidRPr="00BF4043">
              <w:rPr>
                <w:lang w:val="lv-LV"/>
              </w:rPr>
              <w:t>419</w:t>
            </w:r>
            <w:r w:rsidR="00013EFB">
              <w:rPr>
                <w:lang w:val="lv-LV"/>
              </w:rPr>
              <w:t>,</w:t>
            </w:r>
            <w:r w:rsidR="00113CD9" w:rsidRPr="00BF4043">
              <w:rPr>
                <w:lang w:val="lv-LV"/>
              </w:rPr>
              <w:t xml:space="preserve"> nosaka emisiju samazināšanas mērķus 2010. gadam. Līdz šim Latvijai noteiktie mērķi 2010. gadam </w:t>
            </w:r>
            <w:r w:rsidR="00113CD9" w:rsidRPr="00BF4043">
              <w:rPr>
                <w:color w:val="auto"/>
                <w:lang w:val="lv-LV"/>
              </w:rPr>
              <w:t>tika noteikti ar lielu rezervi</w:t>
            </w:r>
            <w:r w:rsidR="00113CD9">
              <w:rPr>
                <w:color w:val="auto"/>
                <w:lang w:val="lv-LV"/>
              </w:rPr>
              <w:t>,</w:t>
            </w:r>
            <w:r w:rsidR="00113CD9" w:rsidRPr="00BF4043">
              <w:rPr>
                <w:color w:val="auto"/>
                <w:lang w:val="lv-LV"/>
              </w:rPr>
              <w:t xml:space="preserve"> un to nodrošināšana nav radījusi problēmas.</w:t>
            </w:r>
          </w:p>
          <w:p w14:paraId="01BC48DF" w14:textId="1CD76C5C" w:rsidR="00113CD9" w:rsidRDefault="00113CD9" w:rsidP="00113CD9">
            <w:pPr>
              <w:pStyle w:val="Default"/>
              <w:spacing w:before="120"/>
              <w:jc w:val="both"/>
              <w:rPr>
                <w:lang w:val="lv-LV"/>
              </w:rPr>
            </w:pPr>
            <w:r w:rsidRPr="00BF4043">
              <w:rPr>
                <w:lang w:val="lv-LV"/>
              </w:rPr>
              <w:t xml:space="preserve">Noteikumu projekts nosaka jaunus Latvijai saistošus emisiju samazināšanas mērķus 2020. - 2029. gadam, kā arī pēc 2030. gada. Noteikts arī </w:t>
            </w:r>
            <w:proofErr w:type="spellStart"/>
            <w:r w:rsidRPr="00BF4043">
              <w:rPr>
                <w:lang w:val="lv-LV"/>
              </w:rPr>
              <w:t>starpmērķis</w:t>
            </w:r>
            <w:proofErr w:type="spellEnd"/>
            <w:r w:rsidRPr="00BF4043">
              <w:rPr>
                <w:lang w:val="lv-LV"/>
              </w:rPr>
              <w:t xml:space="preserve"> 2025. gadam (</w:t>
            </w:r>
            <w:r w:rsidRPr="00BF4043">
              <w:rPr>
                <w:i/>
                <w:lang w:val="lv-LV"/>
              </w:rPr>
              <w:t>noteikumu projekta II nodaļa un 1. pielikums</w:t>
            </w:r>
            <w:r w:rsidRPr="00BF4043">
              <w:rPr>
                <w:lang w:val="lv-LV"/>
              </w:rPr>
              <w:t>).</w:t>
            </w:r>
            <w:r>
              <w:rPr>
                <w:lang w:val="lv-LV"/>
              </w:rPr>
              <w:t xml:space="preserve"> </w:t>
            </w:r>
          </w:p>
          <w:p w14:paraId="466CC823" w14:textId="42D9A6B7" w:rsidR="00BF4043" w:rsidRPr="00BF4043" w:rsidRDefault="00113CD9" w:rsidP="00973D8F">
            <w:pPr>
              <w:pStyle w:val="Default"/>
              <w:jc w:val="both"/>
              <w:rPr>
                <w:iCs/>
                <w:lang w:val="lv-LV" w:eastAsia="lv-LV"/>
              </w:rPr>
            </w:pPr>
            <w:r>
              <w:rPr>
                <w:iCs/>
                <w:lang w:val="lv-LV" w:eastAsia="lv-LV"/>
              </w:rPr>
              <w:t>E</w:t>
            </w:r>
            <w:r w:rsidR="00BF4043" w:rsidRPr="00BF4043">
              <w:rPr>
                <w:iCs/>
                <w:lang w:val="lv-LV" w:eastAsia="lv-LV"/>
              </w:rPr>
              <w:t xml:space="preserve">misijas atkarībā no gaisu piesārņojošās vielas Latvijā rada enerģētika, transports, lauksaimniecība, rūpniecība, mājsaimniecību un pakalpojumu sektors, tāpēc </w:t>
            </w:r>
            <w:r w:rsidRPr="00113CD9">
              <w:rPr>
                <w:iCs/>
                <w:lang w:val="lv-LV" w:eastAsia="lv-LV"/>
              </w:rPr>
              <w:t xml:space="preserve">noteikumu projekta I pielikumā </w:t>
            </w:r>
            <w:r w:rsidR="00BF4043" w:rsidRPr="00113CD9">
              <w:rPr>
                <w:iCs/>
                <w:lang w:val="lv-LV" w:eastAsia="lv-LV"/>
              </w:rPr>
              <w:t xml:space="preserve">noteikto </w:t>
            </w:r>
            <w:r w:rsidRPr="00113CD9">
              <w:rPr>
                <w:iCs/>
                <w:lang w:val="lv-LV" w:eastAsia="lv-LV"/>
              </w:rPr>
              <w:t xml:space="preserve">emisiju samazināšanas </w:t>
            </w:r>
            <w:r w:rsidR="00BF4043" w:rsidRPr="00113CD9">
              <w:rPr>
                <w:iCs/>
                <w:lang w:val="lv-LV" w:eastAsia="lv-LV"/>
              </w:rPr>
              <w:t>mērķu nodrošināšana tiešā</w:t>
            </w:r>
            <w:r w:rsidR="00BF4043" w:rsidRPr="00BF4043">
              <w:rPr>
                <w:iCs/>
                <w:lang w:val="lv-LV" w:eastAsia="lv-LV"/>
              </w:rPr>
              <w:t xml:space="preserve"> veidā saistīta ar šo sektoru radītajām em</w:t>
            </w:r>
            <w:r w:rsidR="0063193B">
              <w:rPr>
                <w:iCs/>
                <w:lang w:val="lv-LV" w:eastAsia="lv-LV"/>
              </w:rPr>
              <w:t>i</w:t>
            </w:r>
            <w:r w:rsidR="00BF4043" w:rsidRPr="00BF4043">
              <w:rPr>
                <w:iCs/>
                <w:lang w:val="lv-LV" w:eastAsia="lv-LV"/>
              </w:rPr>
              <w:t>sijām.</w:t>
            </w:r>
          </w:p>
          <w:p w14:paraId="62926743" w14:textId="77777777" w:rsidR="007C1B11" w:rsidRDefault="007C1B11" w:rsidP="009F4332">
            <w:pPr>
              <w:spacing w:after="0" w:line="240" w:lineRule="auto"/>
              <w:jc w:val="both"/>
              <w:rPr>
                <w:rFonts w:ascii="Times New Roman" w:hAnsi="Times New Roman" w:cs="Times New Roman"/>
                <w:color w:val="7030A0"/>
                <w:sz w:val="24"/>
                <w:szCs w:val="24"/>
              </w:rPr>
            </w:pPr>
          </w:p>
          <w:p w14:paraId="259065A9" w14:textId="457F7224" w:rsidR="009F4332" w:rsidRDefault="009F4332" w:rsidP="009F4332">
            <w:pPr>
              <w:spacing w:after="0" w:line="240" w:lineRule="auto"/>
              <w:jc w:val="both"/>
              <w:rPr>
                <w:rFonts w:ascii="Times New Roman" w:hAnsi="Times New Roman" w:cs="Times New Roman"/>
                <w:sz w:val="24"/>
                <w:szCs w:val="24"/>
              </w:rPr>
            </w:pPr>
            <w:r>
              <w:rPr>
                <w:rFonts w:ascii="Times New Roman" w:hAnsi="Times New Roman" w:cs="Times New Roman"/>
                <w:color w:val="7030A0"/>
                <w:sz w:val="24"/>
                <w:szCs w:val="24"/>
              </w:rPr>
              <w:t xml:space="preserve">- </w:t>
            </w:r>
            <w:r w:rsidR="005E196E">
              <w:rPr>
                <w:rFonts w:ascii="Times New Roman" w:hAnsi="Times New Roman" w:cs="Times New Roman"/>
                <w:sz w:val="24"/>
                <w:szCs w:val="24"/>
              </w:rPr>
              <w:t>n</w:t>
            </w:r>
            <w:r w:rsidR="00816D25">
              <w:rPr>
                <w:rFonts w:ascii="Times New Roman" w:hAnsi="Times New Roman" w:cs="Times New Roman"/>
                <w:sz w:val="24"/>
                <w:szCs w:val="24"/>
              </w:rPr>
              <w:t xml:space="preserve">oteikumu projekts paredz iespēju </w:t>
            </w:r>
            <w:r w:rsidR="004A4FE0">
              <w:rPr>
                <w:rFonts w:ascii="Times New Roman" w:hAnsi="Times New Roman" w:cs="Times New Roman"/>
                <w:sz w:val="24"/>
                <w:szCs w:val="24"/>
              </w:rPr>
              <w:t xml:space="preserve">noteiktos gadījumos </w:t>
            </w:r>
            <w:r w:rsidR="00816D25">
              <w:rPr>
                <w:rFonts w:ascii="Times New Roman" w:hAnsi="Times New Roman" w:cs="Times New Roman"/>
                <w:sz w:val="24"/>
                <w:szCs w:val="24"/>
              </w:rPr>
              <w:t xml:space="preserve">atkāpties no </w:t>
            </w:r>
            <w:r w:rsidR="005E196E">
              <w:rPr>
                <w:rFonts w:ascii="Times New Roman" w:hAnsi="Times New Roman" w:cs="Times New Roman"/>
                <w:sz w:val="24"/>
                <w:szCs w:val="24"/>
              </w:rPr>
              <w:t xml:space="preserve">noteikto </w:t>
            </w:r>
            <w:r w:rsidR="00956CE4">
              <w:rPr>
                <w:rFonts w:ascii="Times New Roman" w:hAnsi="Times New Roman" w:cs="Times New Roman"/>
                <w:sz w:val="24"/>
                <w:szCs w:val="24"/>
              </w:rPr>
              <w:t xml:space="preserve">gaisa piesārņojošo </w:t>
            </w:r>
            <w:r w:rsidR="00816D25">
              <w:rPr>
                <w:rFonts w:ascii="Times New Roman" w:hAnsi="Times New Roman" w:cs="Times New Roman"/>
                <w:sz w:val="24"/>
                <w:szCs w:val="24"/>
              </w:rPr>
              <w:t>emisiju samazināšanas mērķu izpildes</w:t>
            </w:r>
            <w:r>
              <w:rPr>
                <w:rFonts w:ascii="Times New Roman" w:hAnsi="Times New Roman" w:cs="Times New Roman"/>
                <w:sz w:val="24"/>
                <w:szCs w:val="24"/>
              </w:rPr>
              <w:t xml:space="preserve"> (</w:t>
            </w:r>
            <w:r w:rsidRPr="008F39F2">
              <w:rPr>
                <w:rFonts w:ascii="Times New Roman" w:hAnsi="Times New Roman" w:cs="Times New Roman"/>
                <w:i/>
                <w:sz w:val="24"/>
                <w:szCs w:val="24"/>
              </w:rPr>
              <w:t>noteikumu projekta III nodaļa un 4.</w:t>
            </w:r>
            <w:r w:rsidR="005B6642">
              <w:rPr>
                <w:rFonts w:ascii="Times New Roman" w:hAnsi="Times New Roman" w:cs="Times New Roman"/>
                <w:i/>
                <w:sz w:val="24"/>
                <w:szCs w:val="24"/>
              </w:rPr>
              <w:t> </w:t>
            </w:r>
            <w:r w:rsidRPr="008F39F2">
              <w:rPr>
                <w:rFonts w:ascii="Times New Roman" w:hAnsi="Times New Roman" w:cs="Times New Roman"/>
                <w:i/>
                <w:sz w:val="24"/>
                <w:szCs w:val="24"/>
              </w:rPr>
              <w:t>pielikuma IV. nodaļa):</w:t>
            </w:r>
          </w:p>
          <w:p w14:paraId="2F98C296" w14:textId="454AB073" w:rsidR="009F4332" w:rsidRDefault="009F4332" w:rsidP="009F43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956CE4">
              <w:rPr>
                <w:rFonts w:ascii="Times New Roman" w:hAnsi="Times New Roman" w:cs="Times New Roman"/>
                <w:sz w:val="24"/>
                <w:szCs w:val="24"/>
              </w:rPr>
              <w:t> ja</w:t>
            </w:r>
            <w:r>
              <w:rPr>
                <w:rFonts w:ascii="Times New Roman" w:hAnsi="Times New Roman" w:cs="Times New Roman"/>
                <w:sz w:val="24"/>
                <w:szCs w:val="24"/>
              </w:rPr>
              <w:t xml:space="preserve"> konstatēti jauni emisiju avoti vai jauna aprēķinu metodika un emisiju faktori;</w:t>
            </w:r>
          </w:p>
          <w:p w14:paraId="126DC531" w14:textId="5D5FF402" w:rsidR="009F4332" w:rsidRDefault="009F4332" w:rsidP="009F43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956CE4">
              <w:rPr>
                <w:rFonts w:ascii="Times New Roman" w:hAnsi="Times New Roman" w:cs="Times New Roman"/>
                <w:sz w:val="24"/>
                <w:szCs w:val="24"/>
              </w:rPr>
              <w:t> </w:t>
            </w:r>
            <w:r w:rsidR="005F452A">
              <w:rPr>
                <w:rFonts w:ascii="Times New Roman" w:hAnsi="Times New Roman" w:cs="Times New Roman"/>
                <w:sz w:val="24"/>
                <w:szCs w:val="24"/>
              </w:rPr>
              <w:t>notikuši ārkārtas traucējumi vai jaudas zudums elektroenerģijas vai siltuma apgādes vai ražošanas</w:t>
            </w:r>
            <w:r w:rsidR="003271EE">
              <w:rPr>
                <w:rFonts w:ascii="Times New Roman" w:hAnsi="Times New Roman" w:cs="Times New Roman"/>
                <w:sz w:val="24"/>
                <w:szCs w:val="24"/>
              </w:rPr>
              <w:t xml:space="preserve"> sistēmā;</w:t>
            </w:r>
          </w:p>
          <w:p w14:paraId="1832B455" w14:textId="4520CE76" w:rsidR="005F452A" w:rsidRDefault="005F452A" w:rsidP="009F43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956CE4">
              <w:rPr>
                <w:rFonts w:ascii="Times New Roman" w:hAnsi="Times New Roman" w:cs="Times New Roman"/>
                <w:sz w:val="24"/>
                <w:szCs w:val="24"/>
              </w:rPr>
              <w:t> </w:t>
            </w:r>
            <w:r>
              <w:rPr>
                <w:rFonts w:ascii="Times New Roman" w:hAnsi="Times New Roman" w:cs="Times New Roman"/>
                <w:sz w:val="24"/>
                <w:szCs w:val="24"/>
              </w:rPr>
              <w:t xml:space="preserve">konstatēta </w:t>
            </w:r>
            <w:r w:rsidR="00511C52">
              <w:rPr>
                <w:rFonts w:ascii="Times New Roman" w:hAnsi="Times New Roman" w:cs="Times New Roman"/>
                <w:sz w:val="24"/>
                <w:szCs w:val="24"/>
              </w:rPr>
              <w:t>īpaši</w:t>
            </w:r>
            <w:r>
              <w:rPr>
                <w:rFonts w:ascii="Times New Roman" w:hAnsi="Times New Roman" w:cs="Times New Roman"/>
                <w:sz w:val="24"/>
                <w:szCs w:val="24"/>
              </w:rPr>
              <w:t xml:space="preserve"> auksta ziema vai sausa vasara;</w:t>
            </w:r>
          </w:p>
          <w:p w14:paraId="6C3CD7F3" w14:textId="5A28A870" w:rsidR="005F452A" w:rsidRDefault="005F452A" w:rsidP="009F43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956CE4">
              <w:rPr>
                <w:rFonts w:ascii="Times New Roman" w:hAnsi="Times New Roman" w:cs="Times New Roman"/>
                <w:sz w:val="24"/>
                <w:szCs w:val="24"/>
              </w:rPr>
              <w:t> </w:t>
            </w:r>
            <w:r w:rsidR="00113CD9">
              <w:rPr>
                <w:rFonts w:ascii="Times New Roman" w:hAnsi="Times New Roman" w:cs="Times New Roman"/>
                <w:sz w:val="24"/>
                <w:szCs w:val="24"/>
              </w:rPr>
              <w:t>gadījumā, ja</w:t>
            </w:r>
            <w:r w:rsidR="006E7402">
              <w:rPr>
                <w:rFonts w:ascii="Times New Roman" w:hAnsi="Times New Roman" w:cs="Times New Roman"/>
                <w:sz w:val="24"/>
                <w:szCs w:val="24"/>
              </w:rPr>
              <w:t xml:space="preserve"> </w:t>
            </w:r>
            <w:r w:rsidR="00113CD9">
              <w:rPr>
                <w:rFonts w:ascii="Times New Roman" w:hAnsi="Times New Roman" w:cs="Times New Roman"/>
                <w:sz w:val="24"/>
                <w:szCs w:val="24"/>
              </w:rPr>
              <w:t xml:space="preserve">ir </w:t>
            </w:r>
            <w:r w:rsidR="006E7402">
              <w:rPr>
                <w:rFonts w:ascii="Times New Roman" w:hAnsi="Times New Roman" w:cs="Times New Roman"/>
                <w:sz w:val="24"/>
                <w:szCs w:val="24"/>
              </w:rPr>
              <w:t>noteikti stingrāki mērķi, kuru sasniegšanai jāv</w:t>
            </w:r>
            <w:r w:rsidR="003271EE">
              <w:rPr>
                <w:rFonts w:ascii="Times New Roman" w:hAnsi="Times New Roman" w:cs="Times New Roman"/>
                <w:sz w:val="24"/>
                <w:szCs w:val="24"/>
              </w:rPr>
              <w:t>eic izmaksu neefektīvi pasākumi;</w:t>
            </w:r>
          </w:p>
          <w:p w14:paraId="75357285" w14:textId="3AE417A1" w:rsidR="004A4FE0" w:rsidRDefault="004A4FE0" w:rsidP="009F43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6A30F4">
              <w:rPr>
                <w:rFonts w:ascii="Times New Roman" w:hAnsi="Times New Roman" w:cs="Times New Roman"/>
                <w:sz w:val="24"/>
                <w:szCs w:val="24"/>
              </w:rPr>
              <w:t> </w:t>
            </w:r>
            <w:r w:rsidR="00956CE4">
              <w:rPr>
                <w:rFonts w:ascii="Times New Roman" w:hAnsi="Times New Roman" w:cs="Times New Roman"/>
                <w:sz w:val="24"/>
                <w:szCs w:val="24"/>
              </w:rPr>
              <w:t xml:space="preserve">ja no 2025. gada noteiktā </w:t>
            </w:r>
            <w:proofErr w:type="spellStart"/>
            <w:r w:rsidR="00956CE4">
              <w:rPr>
                <w:rFonts w:ascii="Times New Roman" w:hAnsi="Times New Roman" w:cs="Times New Roman"/>
                <w:sz w:val="24"/>
                <w:szCs w:val="24"/>
              </w:rPr>
              <w:t>starpmērķa</w:t>
            </w:r>
            <w:proofErr w:type="spellEnd"/>
            <w:r w:rsidR="00956CE4">
              <w:rPr>
                <w:rFonts w:ascii="Times New Roman" w:hAnsi="Times New Roman" w:cs="Times New Roman"/>
                <w:sz w:val="24"/>
                <w:szCs w:val="24"/>
              </w:rPr>
              <w:t xml:space="preserve"> ievērošana nav tehniski un ekonomiski iespējama</w:t>
            </w:r>
            <w:r>
              <w:rPr>
                <w:rFonts w:ascii="Times New Roman" w:hAnsi="Times New Roman" w:cs="Times New Roman"/>
                <w:sz w:val="24"/>
                <w:szCs w:val="24"/>
              </w:rPr>
              <w:t>.</w:t>
            </w:r>
          </w:p>
          <w:p w14:paraId="1E77523A" w14:textId="77777777" w:rsidR="00973D8F" w:rsidRDefault="004A4FE0" w:rsidP="00973D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Noteikumu projekts paredz kārtību un prasības, kas jāievēro</w:t>
            </w:r>
            <w:r w:rsidR="00FE22B9">
              <w:rPr>
                <w:rFonts w:ascii="Times New Roman" w:hAnsi="Times New Roman" w:cs="Times New Roman"/>
                <w:sz w:val="24"/>
                <w:szCs w:val="24"/>
              </w:rPr>
              <w:t>,</w:t>
            </w:r>
            <w:r>
              <w:rPr>
                <w:rFonts w:ascii="Times New Roman" w:hAnsi="Times New Roman" w:cs="Times New Roman"/>
                <w:sz w:val="24"/>
                <w:szCs w:val="24"/>
              </w:rPr>
              <w:t xml:space="preserve"> pieprasot minētās atkāpes.</w:t>
            </w:r>
          </w:p>
          <w:p w14:paraId="65BB14AA" w14:textId="77777777" w:rsidR="00D02D3E" w:rsidRDefault="00D02D3E" w:rsidP="00973D8F">
            <w:pPr>
              <w:spacing w:after="0" w:line="240" w:lineRule="auto"/>
              <w:jc w:val="both"/>
              <w:rPr>
                <w:rFonts w:ascii="Times New Roman" w:hAnsi="Times New Roman" w:cs="Times New Roman"/>
                <w:sz w:val="24"/>
                <w:szCs w:val="24"/>
              </w:rPr>
            </w:pPr>
          </w:p>
          <w:p w14:paraId="5514B8B7" w14:textId="16FF2118" w:rsidR="00D02D3E" w:rsidRPr="00D02D3E" w:rsidRDefault="00D02D3E" w:rsidP="00973D8F">
            <w:pPr>
              <w:spacing w:after="0" w:line="240" w:lineRule="auto"/>
              <w:jc w:val="both"/>
              <w:rPr>
                <w:rFonts w:ascii="Times New Roman" w:hAnsi="Times New Roman" w:cs="Times New Roman"/>
                <w:sz w:val="24"/>
                <w:szCs w:val="24"/>
              </w:rPr>
            </w:pPr>
            <w:r w:rsidRPr="00D02D3E">
              <w:rPr>
                <w:rFonts w:ascii="Times New Roman" w:hAnsi="Times New Roman" w:cs="Times New Roman"/>
                <w:b/>
                <w:sz w:val="24"/>
                <w:szCs w:val="24"/>
              </w:rPr>
              <w:t>Noteikumu projektā ietverto terminu skaidrojums</w:t>
            </w:r>
            <w:r w:rsidRPr="00D02D3E">
              <w:rPr>
                <w:rFonts w:ascii="Times New Roman" w:hAnsi="Times New Roman" w:cs="Times New Roman"/>
                <w:sz w:val="24"/>
                <w:szCs w:val="24"/>
              </w:rPr>
              <w:t>:</w:t>
            </w:r>
          </w:p>
          <w:p w14:paraId="551F583C" w14:textId="13DC7CDA" w:rsidR="00D02D3E" w:rsidRPr="00D02D3E" w:rsidRDefault="00D02D3E" w:rsidP="00D02D3E">
            <w:pPr>
              <w:spacing w:after="0" w:line="240" w:lineRule="auto"/>
              <w:jc w:val="both"/>
              <w:rPr>
                <w:rFonts w:ascii="Times New Roman" w:hAnsi="Times New Roman" w:cs="Times New Roman"/>
                <w:sz w:val="24"/>
                <w:szCs w:val="24"/>
              </w:rPr>
            </w:pPr>
            <w:r w:rsidRPr="00D02D3E">
              <w:rPr>
                <w:rFonts w:ascii="Times New Roman" w:hAnsi="Times New Roman" w:cs="Times New Roman"/>
                <w:sz w:val="24"/>
                <w:szCs w:val="24"/>
              </w:rPr>
              <w:t xml:space="preserve">Noteikumu projektā tiek skaidrots termins "ģeogrāfiskā sadalījuma vienība". Šādas vienības tiek noteiktas saskaņā ar </w:t>
            </w:r>
            <w:r>
              <w:rPr>
                <w:rFonts w:ascii="Times New Roman" w:hAnsi="Times New Roman" w:cs="Times New Roman"/>
                <w:sz w:val="24"/>
                <w:szCs w:val="24"/>
              </w:rPr>
              <w:t xml:space="preserve">prasībām, ko nosaka </w:t>
            </w:r>
            <w:r w:rsidRPr="00D02D3E">
              <w:rPr>
                <w:rFonts w:ascii="Times New Roman" w:hAnsi="Times New Roman" w:cs="Times New Roman"/>
                <w:sz w:val="24"/>
                <w:szCs w:val="24"/>
              </w:rPr>
              <w:t xml:space="preserve">1979. gada Ženēvas Konvencijas par </w:t>
            </w:r>
            <w:proofErr w:type="spellStart"/>
            <w:r w:rsidRPr="00D02D3E">
              <w:rPr>
                <w:rFonts w:ascii="Times New Roman" w:hAnsi="Times New Roman" w:cs="Times New Roman"/>
                <w:sz w:val="24"/>
                <w:szCs w:val="24"/>
              </w:rPr>
              <w:t>robežšķērsojošo</w:t>
            </w:r>
            <w:proofErr w:type="spellEnd"/>
            <w:r w:rsidRPr="00D02D3E">
              <w:rPr>
                <w:rFonts w:ascii="Times New Roman" w:hAnsi="Times New Roman" w:cs="Times New Roman"/>
                <w:sz w:val="24"/>
                <w:szCs w:val="24"/>
              </w:rPr>
              <w:t xml:space="preserve"> gaisa piesārņošanu lielos attālumos ietvaros izveidot</w:t>
            </w:r>
            <w:r>
              <w:rPr>
                <w:rFonts w:ascii="Times New Roman" w:hAnsi="Times New Roman" w:cs="Times New Roman"/>
                <w:sz w:val="24"/>
                <w:szCs w:val="24"/>
              </w:rPr>
              <w:t>ā</w:t>
            </w:r>
            <w:r w:rsidRPr="00D02D3E">
              <w:rPr>
                <w:rFonts w:ascii="Times New Roman" w:hAnsi="Times New Roman" w:cs="Times New Roman"/>
                <w:sz w:val="24"/>
                <w:szCs w:val="24"/>
              </w:rPr>
              <w:t xml:space="preserve"> Eiropas kopējo programm</w:t>
            </w:r>
            <w:r>
              <w:rPr>
                <w:rFonts w:ascii="Times New Roman" w:hAnsi="Times New Roman" w:cs="Times New Roman"/>
                <w:sz w:val="24"/>
                <w:szCs w:val="24"/>
              </w:rPr>
              <w:t>a</w:t>
            </w:r>
            <w:r w:rsidRPr="00D02D3E">
              <w:rPr>
                <w:rFonts w:ascii="Times New Roman" w:hAnsi="Times New Roman" w:cs="Times New Roman"/>
                <w:sz w:val="24"/>
                <w:szCs w:val="24"/>
              </w:rPr>
              <w:t xml:space="preserve"> gaisa piesārņojuma izplatības novērošanai un novērtēšanai lielos attālumos (angliski: </w:t>
            </w:r>
            <w:proofErr w:type="spellStart"/>
            <w:r w:rsidRPr="00D02D3E">
              <w:rPr>
                <w:rStyle w:val="Emphasis"/>
                <w:rFonts w:ascii="Times New Roman" w:hAnsi="Times New Roman" w:cs="Times New Roman"/>
                <w:color w:val="000000"/>
                <w:sz w:val="24"/>
                <w:szCs w:val="24"/>
              </w:rPr>
              <w:t>The</w:t>
            </w:r>
            <w:proofErr w:type="spellEnd"/>
            <w:r w:rsidRPr="00D02D3E">
              <w:rPr>
                <w:rStyle w:val="Emphasis"/>
                <w:rFonts w:ascii="Times New Roman" w:hAnsi="Times New Roman" w:cs="Times New Roman"/>
                <w:color w:val="000000"/>
                <w:sz w:val="24"/>
                <w:szCs w:val="24"/>
              </w:rPr>
              <w:t xml:space="preserve"> </w:t>
            </w:r>
            <w:proofErr w:type="spellStart"/>
            <w:r w:rsidRPr="00D02D3E">
              <w:rPr>
                <w:rStyle w:val="Emphasis"/>
                <w:rFonts w:ascii="Times New Roman" w:hAnsi="Times New Roman" w:cs="Times New Roman"/>
                <w:color w:val="000000"/>
                <w:sz w:val="24"/>
                <w:szCs w:val="24"/>
              </w:rPr>
              <w:t>European</w:t>
            </w:r>
            <w:proofErr w:type="spellEnd"/>
            <w:r w:rsidRPr="00D02D3E">
              <w:rPr>
                <w:rStyle w:val="Emphasis"/>
                <w:rFonts w:ascii="Times New Roman" w:hAnsi="Times New Roman" w:cs="Times New Roman"/>
                <w:color w:val="000000"/>
                <w:sz w:val="24"/>
                <w:szCs w:val="24"/>
              </w:rPr>
              <w:t xml:space="preserve"> Monitoring </w:t>
            </w:r>
            <w:proofErr w:type="spellStart"/>
            <w:r w:rsidRPr="00D02D3E">
              <w:rPr>
                <w:rStyle w:val="Emphasis"/>
                <w:rFonts w:ascii="Times New Roman" w:hAnsi="Times New Roman" w:cs="Times New Roman"/>
                <w:color w:val="000000"/>
                <w:sz w:val="24"/>
                <w:szCs w:val="24"/>
              </w:rPr>
              <w:t>and</w:t>
            </w:r>
            <w:proofErr w:type="spellEnd"/>
            <w:r w:rsidRPr="00D02D3E">
              <w:rPr>
                <w:rStyle w:val="Emphasis"/>
                <w:rFonts w:ascii="Times New Roman" w:hAnsi="Times New Roman" w:cs="Times New Roman"/>
                <w:color w:val="000000"/>
                <w:sz w:val="24"/>
                <w:szCs w:val="24"/>
              </w:rPr>
              <w:t xml:space="preserve"> </w:t>
            </w:r>
            <w:proofErr w:type="spellStart"/>
            <w:r w:rsidRPr="00D02D3E">
              <w:rPr>
                <w:rStyle w:val="Emphasis"/>
                <w:rFonts w:ascii="Times New Roman" w:hAnsi="Times New Roman" w:cs="Times New Roman"/>
                <w:color w:val="000000"/>
                <w:sz w:val="24"/>
                <w:szCs w:val="24"/>
              </w:rPr>
              <w:t>Evaluation</w:t>
            </w:r>
            <w:proofErr w:type="spellEnd"/>
            <w:r w:rsidRPr="00D02D3E">
              <w:rPr>
                <w:rStyle w:val="Emphasis"/>
                <w:rFonts w:ascii="Times New Roman" w:hAnsi="Times New Roman" w:cs="Times New Roman"/>
                <w:color w:val="000000"/>
                <w:sz w:val="24"/>
                <w:szCs w:val="24"/>
              </w:rPr>
              <w:t xml:space="preserve"> </w:t>
            </w:r>
            <w:proofErr w:type="spellStart"/>
            <w:r w:rsidRPr="00D02D3E">
              <w:rPr>
                <w:rStyle w:val="Emphasis"/>
                <w:rFonts w:ascii="Times New Roman" w:hAnsi="Times New Roman" w:cs="Times New Roman"/>
                <w:color w:val="000000"/>
                <w:sz w:val="24"/>
                <w:szCs w:val="24"/>
              </w:rPr>
              <w:t>Programme</w:t>
            </w:r>
            <w:proofErr w:type="spellEnd"/>
            <w:r w:rsidRPr="00D02D3E">
              <w:rPr>
                <w:rStyle w:val="Emphasis"/>
                <w:rFonts w:ascii="Times New Roman" w:hAnsi="Times New Roman" w:cs="Times New Roman"/>
                <w:color w:val="000000"/>
                <w:sz w:val="24"/>
                <w:szCs w:val="24"/>
              </w:rPr>
              <w:t xml:space="preserve"> (EMEP))</w:t>
            </w:r>
            <w:r>
              <w:t>.</w:t>
            </w:r>
          </w:p>
          <w:p w14:paraId="629A42ED" w14:textId="173BF8F9" w:rsidR="00065FE6" w:rsidRPr="00D02D3E" w:rsidRDefault="00D02D3E" w:rsidP="00973D8F">
            <w:pPr>
              <w:spacing w:after="0" w:line="240" w:lineRule="auto"/>
              <w:jc w:val="both"/>
              <w:rPr>
                <w:sz w:val="28"/>
                <w:szCs w:val="28"/>
              </w:rPr>
            </w:pPr>
            <w:r w:rsidRPr="00946C08">
              <w:rPr>
                <w:sz w:val="28"/>
                <w:szCs w:val="28"/>
              </w:rPr>
              <w:t xml:space="preserve"> </w:t>
            </w:r>
          </w:p>
          <w:p w14:paraId="53065F5B" w14:textId="77777777" w:rsidR="00973D8F" w:rsidRPr="00973D8F" w:rsidRDefault="00973D8F" w:rsidP="00973D8F">
            <w:pPr>
              <w:spacing w:after="0" w:line="240" w:lineRule="auto"/>
              <w:jc w:val="both"/>
              <w:rPr>
                <w:rFonts w:ascii="Times New Roman" w:hAnsi="Times New Roman" w:cs="Times New Roman"/>
                <w:b/>
                <w:sz w:val="24"/>
                <w:szCs w:val="24"/>
              </w:rPr>
            </w:pPr>
            <w:r w:rsidRPr="00973D8F">
              <w:rPr>
                <w:rFonts w:ascii="Times New Roman" w:hAnsi="Times New Roman" w:cs="Times New Roman"/>
                <w:b/>
                <w:sz w:val="24"/>
                <w:szCs w:val="24"/>
              </w:rPr>
              <w:t>Rīcības plāna izstrāde:</w:t>
            </w:r>
          </w:p>
          <w:p w14:paraId="3684F70F" w14:textId="5B6B5D4E" w:rsidR="00973D8F" w:rsidRDefault="00973D8F" w:rsidP="00973D8F">
            <w:pPr>
              <w:spacing w:after="0" w:line="240" w:lineRule="auto"/>
              <w:jc w:val="both"/>
              <w:rPr>
                <w:rFonts w:ascii="Times New Roman" w:hAnsi="Times New Roman" w:cs="Times New Roman"/>
                <w:sz w:val="24"/>
                <w:szCs w:val="24"/>
              </w:rPr>
            </w:pPr>
            <w:r w:rsidRPr="00AD2EAC">
              <w:rPr>
                <w:rFonts w:ascii="Times New Roman" w:hAnsi="Times New Roman" w:cs="Times New Roman"/>
                <w:sz w:val="24"/>
                <w:szCs w:val="24"/>
              </w:rPr>
              <w:t xml:space="preserve">- </w:t>
            </w:r>
            <w:r>
              <w:rPr>
                <w:rFonts w:ascii="Times New Roman" w:hAnsi="Times New Roman" w:cs="Times New Roman"/>
                <w:sz w:val="24"/>
                <w:szCs w:val="24"/>
              </w:rPr>
              <w:t>2017.</w:t>
            </w:r>
            <w:r w:rsidR="00956CE4">
              <w:rPr>
                <w:rFonts w:ascii="Times New Roman" w:hAnsi="Times New Roman" w:cs="Times New Roman"/>
                <w:sz w:val="24"/>
                <w:szCs w:val="24"/>
              </w:rPr>
              <w:t> </w:t>
            </w:r>
            <w:r>
              <w:rPr>
                <w:rFonts w:ascii="Times New Roman" w:hAnsi="Times New Roman" w:cs="Times New Roman"/>
                <w:sz w:val="24"/>
                <w:szCs w:val="24"/>
              </w:rPr>
              <w:t xml:space="preserve">gadā sagatavotās emisiju prognozes parāda, ka Latvija bez papildus pasākumu veikšanas nevar sasniegt noteikumu projektā noteiktos emisiju samazināšanas mērķus (pieejamas: </w:t>
            </w:r>
            <w:hyperlink r:id="rId8" w:history="1">
              <w:r w:rsidRPr="00051C81">
                <w:rPr>
                  <w:rStyle w:val="Hyperlink"/>
                  <w:rFonts w:ascii="Times New Roman" w:hAnsi="Times New Roman" w:cs="Times New Roman"/>
                  <w:sz w:val="24"/>
                  <w:szCs w:val="24"/>
                </w:rPr>
                <w:t>http://cdr.eionet.europa.eu/lv/eu/nec_revised/projected/envwi6dgw/</w:t>
              </w:r>
            </w:hyperlink>
            <w:r>
              <w:rPr>
                <w:rFonts w:ascii="Times New Roman" w:hAnsi="Times New Roman" w:cs="Times New Roman"/>
                <w:sz w:val="24"/>
                <w:szCs w:val="24"/>
              </w:rPr>
              <w:t>).</w:t>
            </w:r>
          </w:p>
          <w:p w14:paraId="2606BB7D" w14:textId="073E6E6E" w:rsidR="00AD2EAC" w:rsidRDefault="00973D8F" w:rsidP="00AD2E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Lai sasniegtu noteiktos emisiju samazināšanas mērķus, noteikumu projekts nosaka kārtību, kādā</w:t>
            </w:r>
            <w:r w:rsidRPr="00AD2EAC">
              <w:rPr>
                <w:rFonts w:ascii="Times New Roman" w:hAnsi="Times New Roman" w:cs="Times New Roman"/>
                <w:sz w:val="24"/>
                <w:szCs w:val="24"/>
              </w:rPr>
              <w:t xml:space="preserve"> </w:t>
            </w:r>
            <w:r>
              <w:rPr>
                <w:rFonts w:ascii="Times New Roman" w:hAnsi="Times New Roman" w:cs="Times New Roman"/>
                <w:sz w:val="24"/>
                <w:szCs w:val="24"/>
              </w:rPr>
              <w:t>jāizstrādā rīcības plāns</w:t>
            </w:r>
            <w:r w:rsidRPr="00AD2EAC">
              <w:rPr>
                <w:rFonts w:ascii="Times New Roman" w:hAnsi="Times New Roman" w:cs="Times New Roman"/>
                <w:sz w:val="24"/>
                <w:szCs w:val="24"/>
              </w:rPr>
              <w:t xml:space="preserve"> dažādu </w:t>
            </w:r>
            <w:r w:rsidRPr="00AD2EAC">
              <w:rPr>
                <w:rFonts w:ascii="Times New Roman" w:hAnsi="Times New Roman" w:cs="Times New Roman"/>
                <w:sz w:val="24"/>
                <w:szCs w:val="24"/>
              </w:rPr>
              <w:lastRenderedPageBreak/>
              <w:t>tautsaimniecības sektoru radīto emisiju samazināšanai</w:t>
            </w:r>
            <w:r>
              <w:rPr>
                <w:rFonts w:ascii="Times New Roman" w:hAnsi="Times New Roman" w:cs="Times New Roman"/>
                <w:sz w:val="24"/>
                <w:szCs w:val="24"/>
              </w:rPr>
              <w:t>, informāciju, kas jāiekļauj plānā un kārtību, kādā jāatskaitās par plāna izstrādi</w:t>
            </w:r>
            <w:r w:rsidR="008F39F2">
              <w:rPr>
                <w:rFonts w:ascii="Times New Roman" w:hAnsi="Times New Roman" w:cs="Times New Roman"/>
                <w:sz w:val="24"/>
                <w:szCs w:val="24"/>
              </w:rPr>
              <w:t xml:space="preserve"> (</w:t>
            </w:r>
            <w:r w:rsidR="008F39F2" w:rsidRPr="008F39F2">
              <w:rPr>
                <w:rFonts w:ascii="Times New Roman" w:hAnsi="Times New Roman" w:cs="Times New Roman"/>
                <w:i/>
                <w:sz w:val="24"/>
                <w:szCs w:val="24"/>
              </w:rPr>
              <w:t>noteikumu projekta II nodaļa un 2.</w:t>
            </w:r>
            <w:r w:rsidR="005B6642">
              <w:rPr>
                <w:rFonts w:ascii="Times New Roman" w:hAnsi="Times New Roman" w:cs="Times New Roman"/>
                <w:i/>
                <w:sz w:val="24"/>
                <w:szCs w:val="24"/>
              </w:rPr>
              <w:t> </w:t>
            </w:r>
            <w:r w:rsidR="008F39F2" w:rsidRPr="008F39F2">
              <w:rPr>
                <w:rFonts w:ascii="Times New Roman" w:hAnsi="Times New Roman" w:cs="Times New Roman"/>
                <w:i/>
                <w:sz w:val="24"/>
                <w:szCs w:val="24"/>
              </w:rPr>
              <w:t>pielikums</w:t>
            </w:r>
            <w:r w:rsidR="008F39F2">
              <w:rPr>
                <w:rFonts w:ascii="Times New Roman" w:hAnsi="Times New Roman" w:cs="Times New Roman"/>
                <w:sz w:val="24"/>
                <w:szCs w:val="24"/>
              </w:rPr>
              <w:t>)</w:t>
            </w:r>
            <w:r>
              <w:rPr>
                <w:rFonts w:ascii="Times New Roman" w:hAnsi="Times New Roman" w:cs="Times New Roman"/>
                <w:sz w:val="24"/>
                <w:szCs w:val="24"/>
              </w:rPr>
              <w:t>. Pirmais plāns jāizstrādā 2018.</w:t>
            </w:r>
            <w:r w:rsidR="005572AE">
              <w:rPr>
                <w:rFonts w:ascii="Times New Roman" w:hAnsi="Times New Roman" w:cs="Times New Roman"/>
                <w:sz w:val="24"/>
                <w:szCs w:val="24"/>
              </w:rPr>
              <w:t> </w:t>
            </w:r>
            <w:r>
              <w:rPr>
                <w:rFonts w:ascii="Times New Roman" w:hAnsi="Times New Roman" w:cs="Times New Roman"/>
                <w:sz w:val="24"/>
                <w:szCs w:val="24"/>
              </w:rPr>
              <w:t>gadā</w:t>
            </w:r>
            <w:r w:rsidR="005572AE">
              <w:rPr>
                <w:rFonts w:ascii="Times New Roman" w:hAnsi="Times New Roman" w:cs="Times New Roman"/>
                <w:sz w:val="24"/>
                <w:szCs w:val="24"/>
              </w:rPr>
              <w:t>,</w:t>
            </w:r>
            <w:r>
              <w:rPr>
                <w:rFonts w:ascii="Times New Roman" w:hAnsi="Times New Roman" w:cs="Times New Roman"/>
                <w:sz w:val="24"/>
                <w:szCs w:val="24"/>
              </w:rPr>
              <w:t xml:space="preserve"> un pēc tam jāpārskata vismaz reizi četros gados vai biežāk, ja </w:t>
            </w:r>
            <w:r w:rsidR="00BF0CB0">
              <w:rPr>
                <w:rFonts w:ascii="Times New Roman" w:hAnsi="Times New Roman" w:cs="Times New Roman"/>
                <w:sz w:val="24"/>
                <w:szCs w:val="24"/>
              </w:rPr>
              <w:t xml:space="preserve">tiek konstatēts, ka </w:t>
            </w:r>
            <w:r w:rsidR="007B0295">
              <w:rPr>
                <w:rFonts w:ascii="Times New Roman" w:hAnsi="Times New Roman" w:cs="Times New Roman"/>
                <w:sz w:val="24"/>
                <w:szCs w:val="24"/>
              </w:rPr>
              <w:t xml:space="preserve">atbilstība </w:t>
            </w:r>
            <w:r w:rsidR="00BF0CB0">
              <w:rPr>
                <w:rFonts w:ascii="Times New Roman" w:hAnsi="Times New Roman" w:cs="Times New Roman"/>
                <w:sz w:val="24"/>
                <w:szCs w:val="24"/>
              </w:rPr>
              <w:t>emisiju mērķi</w:t>
            </w:r>
            <w:r w:rsidR="007B0295">
              <w:rPr>
                <w:rFonts w:ascii="Times New Roman" w:hAnsi="Times New Roman" w:cs="Times New Roman"/>
                <w:sz w:val="24"/>
                <w:szCs w:val="24"/>
              </w:rPr>
              <w:t>em</w:t>
            </w:r>
            <w:r w:rsidR="00BF0CB0">
              <w:rPr>
                <w:rFonts w:ascii="Times New Roman" w:hAnsi="Times New Roman" w:cs="Times New Roman"/>
                <w:sz w:val="24"/>
                <w:szCs w:val="24"/>
              </w:rPr>
              <w:t xml:space="preserve"> nav </w:t>
            </w:r>
            <w:r w:rsidR="007B0295">
              <w:rPr>
                <w:rFonts w:ascii="Times New Roman" w:hAnsi="Times New Roman" w:cs="Times New Roman"/>
                <w:sz w:val="24"/>
                <w:szCs w:val="24"/>
              </w:rPr>
              <w:t>nodrošināta</w:t>
            </w:r>
            <w:r>
              <w:rPr>
                <w:rFonts w:ascii="Times New Roman" w:hAnsi="Times New Roman" w:cs="Times New Roman"/>
                <w:sz w:val="24"/>
                <w:szCs w:val="24"/>
              </w:rPr>
              <w:t xml:space="preserve">. </w:t>
            </w:r>
            <w:r w:rsidR="00BB46A1">
              <w:rPr>
                <w:rFonts w:ascii="Times New Roman" w:hAnsi="Times New Roman" w:cs="Times New Roman"/>
                <w:sz w:val="24"/>
                <w:szCs w:val="24"/>
              </w:rPr>
              <w:t>Rīcības plāna izstrādes</w:t>
            </w:r>
            <w:r>
              <w:rPr>
                <w:rFonts w:ascii="Times New Roman" w:hAnsi="Times New Roman" w:cs="Times New Roman"/>
                <w:sz w:val="24"/>
                <w:szCs w:val="24"/>
              </w:rPr>
              <w:t xml:space="preserve"> procesā </w:t>
            </w:r>
            <w:r w:rsidR="00BB46A1">
              <w:rPr>
                <w:rFonts w:ascii="Times New Roman" w:hAnsi="Times New Roman" w:cs="Times New Roman"/>
                <w:sz w:val="24"/>
                <w:szCs w:val="24"/>
              </w:rPr>
              <w:t xml:space="preserve">plānots </w:t>
            </w:r>
            <w:r>
              <w:rPr>
                <w:rFonts w:ascii="Times New Roman" w:hAnsi="Times New Roman" w:cs="Times New Roman"/>
                <w:sz w:val="24"/>
                <w:szCs w:val="24"/>
              </w:rPr>
              <w:t>iesaistīt visas</w:t>
            </w:r>
            <w:r w:rsidRPr="00AD2EAC">
              <w:rPr>
                <w:rFonts w:ascii="Times New Roman" w:hAnsi="Times New Roman" w:cs="Times New Roman"/>
                <w:sz w:val="24"/>
                <w:szCs w:val="24"/>
              </w:rPr>
              <w:t xml:space="preserve"> ministrijas un iestādes, kuru realizētā politika un veiktie pasākumi ietekmē gaisa piesārņojumu</w:t>
            </w:r>
            <w:r w:rsidR="00B746AD">
              <w:rPr>
                <w:rFonts w:ascii="Times New Roman" w:hAnsi="Times New Roman" w:cs="Times New Roman"/>
                <w:sz w:val="24"/>
                <w:szCs w:val="24"/>
              </w:rPr>
              <w:t xml:space="preserve"> (piemēram, enerģētikas, transporta, nodokļu un lauksaimniecības politikas)</w:t>
            </w:r>
            <w:r w:rsidR="00113CD9">
              <w:rPr>
                <w:rFonts w:ascii="Times New Roman" w:hAnsi="Times New Roman" w:cs="Times New Roman"/>
                <w:sz w:val="24"/>
                <w:szCs w:val="24"/>
              </w:rPr>
              <w:t xml:space="preserve">, kā arī veikt sabiedrības informēšanu, publicējot rīcības plānu </w:t>
            </w:r>
            <w:r w:rsidR="00113CD9">
              <w:rPr>
                <w:rFonts w:ascii="Times New Roman" w:eastAsia="Times New Roman" w:hAnsi="Times New Roman" w:cs="Times New Roman"/>
                <w:iCs/>
                <w:sz w:val="24"/>
                <w:szCs w:val="24"/>
                <w:lang w:eastAsia="lv-LV"/>
              </w:rPr>
              <w:t>Vides aizsardzības un reģionālās attīstības ministrijas mājas lapā</w:t>
            </w:r>
            <w:r w:rsidR="00113CD9">
              <w:rPr>
                <w:rFonts w:ascii="Times New Roman" w:hAnsi="Times New Roman" w:cs="Times New Roman"/>
                <w:sz w:val="24"/>
                <w:szCs w:val="24"/>
              </w:rPr>
              <w:t xml:space="preserve"> un nepieciešamības gadījumā, rīkojot arī sabiedrisko apspriešanu</w:t>
            </w:r>
            <w:r w:rsidR="00D569EE">
              <w:rPr>
                <w:rFonts w:ascii="Times New Roman" w:hAnsi="Times New Roman" w:cs="Times New Roman"/>
                <w:sz w:val="24"/>
                <w:szCs w:val="24"/>
              </w:rPr>
              <w:t>.</w:t>
            </w:r>
          </w:p>
          <w:p w14:paraId="6B53775C" w14:textId="77777777" w:rsidR="00065FE6" w:rsidRDefault="00065FE6" w:rsidP="00973D8F">
            <w:pPr>
              <w:pStyle w:val="Default"/>
              <w:rPr>
                <w:b/>
                <w:bCs/>
                <w:color w:val="auto"/>
                <w:lang w:val="lv-LV"/>
              </w:rPr>
            </w:pPr>
          </w:p>
          <w:p w14:paraId="7C16F32A" w14:textId="77777777" w:rsidR="00973D8F" w:rsidRPr="008F39F2" w:rsidRDefault="00973D8F" w:rsidP="00973D8F">
            <w:pPr>
              <w:pStyle w:val="Default"/>
              <w:rPr>
                <w:b/>
                <w:bCs/>
                <w:color w:val="auto"/>
                <w:lang w:val="lv-LV"/>
              </w:rPr>
            </w:pPr>
            <w:r>
              <w:rPr>
                <w:b/>
                <w:bCs/>
                <w:color w:val="auto"/>
                <w:lang w:val="lv-LV"/>
              </w:rPr>
              <w:t xml:space="preserve">Gaisu </w:t>
            </w:r>
            <w:r w:rsidRPr="008F39F2">
              <w:rPr>
                <w:b/>
                <w:bCs/>
                <w:color w:val="auto"/>
                <w:lang w:val="lv-LV"/>
              </w:rPr>
              <w:t xml:space="preserve">piesārņojošo vielu emisiju aprēķinu ziņojumi </w:t>
            </w:r>
          </w:p>
          <w:p w14:paraId="177B7E15" w14:textId="2183A3A2" w:rsidR="00B85B91" w:rsidRDefault="008D0179" w:rsidP="001068CA">
            <w:pPr>
              <w:spacing w:after="0" w:line="240" w:lineRule="auto"/>
              <w:jc w:val="both"/>
              <w:rPr>
                <w:rFonts w:ascii="Times New Roman" w:hAnsi="Times New Roman" w:cs="Times New Roman"/>
                <w:sz w:val="24"/>
                <w:szCs w:val="24"/>
              </w:rPr>
            </w:pPr>
            <w:r w:rsidRPr="008F39F2">
              <w:rPr>
                <w:rFonts w:ascii="Times New Roman" w:hAnsi="Times New Roman" w:cs="Times New Roman"/>
                <w:sz w:val="24"/>
                <w:szCs w:val="24"/>
              </w:rPr>
              <w:t xml:space="preserve">- </w:t>
            </w:r>
            <w:r w:rsidR="00491B2E">
              <w:rPr>
                <w:rFonts w:ascii="Times New Roman" w:hAnsi="Times New Roman" w:cs="Times New Roman"/>
                <w:sz w:val="24"/>
                <w:szCs w:val="24"/>
              </w:rPr>
              <w:t>S</w:t>
            </w:r>
            <w:r w:rsidR="00297199" w:rsidRPr="008F39F2">
              <w:rPr>
                <w:rFonts w:ascii="Times New Roman" w:hAnsi="Times New Roman" w:cs="Times New Roman"/>
                <w:sz w:val="24"/>
                <w:szCs w:val="24"/>
              </w:rPr>
              <w:t>askaņā ar MK noteikumiem Nr.</w:t>
            </w:r>
            <w:r w:rsidR="005572AE">
              <w:rPr>
                <w:rFonts w:ascii="Times New Roman" w:hAnsi="Times New Roman" w:cs="Times New Roman"/>
                <w:sz w:val="24"/>
                <w:szCs w:val="24"/>
              </w:rPr>
              <w:t> </w:t>
            </w:r>
            <w:r w:rsidR="00297199" w:rsidRPr="008F39F2">
              <w:rPr>
                <w:rFonts w:ascii="Times New Roman" w:hAnsi="Times New Roman" w:cs="Times New Roman"/>
                <w:sz w:val="24"/>
                <w:szCs w:val="24"/>
              </w:rPr>
              <w:t>419 jau šobrīd gaisa piesārņojošo vielu emisiju aprēķinu datus apkopo un nepieciešamos aprēķinus veic valsts SIA „Latvijas Vides, ģeoloģijas un meteoroloģijas centrs” (</w:t>
            </w:r>
            <w:r w:rsidR="00065FE6">
              <w:rPr>
                <w:rFonts w:ascii="Times New Roman" w:hAnsi="Times New Roman" w:cs="Times New Roman"/>
                <w:sz w:val="24"/>
                <w:szCs w:val="24"/>
              </w:rPr>
              <w:t xml:space="preserve">turpmāk - </w:t>
            </w:r>
            <w:r w:rsidR="00297199" w:rsidRPr="008F39F2">
              <w:rPr>
                <w:rFonts w:ascii="Times New Roman" w:hAnsi="Times New Roman" w:cs="Times New Roman"/>
                <w:sz w:val="24"/>
                <w:szCs w:val="24"/>
              </w:rPr>
              <w:t>LVĢMC), sadarbojoties ar citām iesaistītajām institūcijām</w:t>
            </w:r>
            <w:r w:rsidR="00B85B91">
              <w:rPr>
                <w:rFonts w:ascii="Times New Roman" w:hAnsi="Times New Roman" w:cs="Times New Roman"/>
                <w:sz w:val="24"/>
                <w:szCs w:val="24"/>
              </w:rPr>
              <w:t>.</w:t>
            </w:r>
          </w:p>
          <w:p w14:paraId="77A0ADCA" w14:textId="77777777" w:rsidR="00B85B91" w:rsidRDefault="00B85B91" w:rsidP="001068CA">
            <w:pPr>
              <w:spacing w:after="0" w:line="240" w:lineRule="auto"/>
              <w:jc w:val="both"/>
              <w:rPr>
                <w:rFonts w:ascii="Times New Roman" w:hAnsi="Times New Roman" w:cs="Times New Roman"/>
                <w:sz w:val="24"/>
                <w:szCs w:val="24"/>
              </w:rPr>
            </w:pPr>
          </w:p>
          <w:p w14:paraId="6A380721" w14:textId="506F579F" w:rsidR="00B85B91" w:rsidRDefault="004A4FE0" w:rsidP="001068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Atbilstoši likum</w:t>
            </w:r>
            <w:r w:rsidR="007A18CE">
              <w:rPr>
                <w:rFonts w:ascii="Times New Roman" w:hAnsi="Times New Roman" w:cs="Times New Roman"/>
                <w:sz w:val="24"/>
                <w:szCs w:val="24"/>
              </w:rPr>
              <w:t>a</w:t>
            </w:r>
            <w:r w:rsidR="00C34B96">
              <w:rPr>
                <w:rFonts w:ascii="Times New Roman" w:hAnsi="Times New Roman" w:cs="Times New Roman"/>
                <w:sz w:val="24"/>
                <w:szCs w:val="24"/>
              </w:rPr>
              <w:t xml:space="preserve"> </w:t>
            </w:r>
            <w:r w:rsidR="007A18CE">
              <w:rPr>
                <w:rFonts w:ascii="Times New Roman" w:hAnsi="Times New Roman" w:cs="Times New Roman"/>
                <w:sz w:val="24"/>
                <w:szCs w:val="24"/>
              </w:rPr>
              <w:t>“</w:t>
            </w:r>
            <w:r w:rsidR="00C34B96">
              <w:rPr>
                <w:rFonts w:ascii="Times New Roman" w:hAnsi="Times New Roman" w:cs="Times New Roman"/>
                <w:sz w:val="24"/>
                <w:szCs w:val="24"/>
              </w:rPr>
              <w:t>Par piesārņojumu</w:t>
            </w:r>
            <w:r w:rsidR="007A18CE">
              <w:rPr>
                <w:rFonts w:ascii="Times New Roman" w:hAnsi="Times New Roman" w:cs="Times New Roman"/>
                <w:sz w:val="24"/>
                <w:szCs w:val="24"/>
              </w:rPr>
              <w:t>”</w:t>
            </w:r>
            <w:r w:rsidR="00C34B96">
              <w:rPr>
                <w:rFonts w:ascii="Times New Roman" w:hAnsi="Times New Roman" w:cs="Times New Roman"/>
                <w:sz w:val="24"/>
                <w:szCs w:val="24"/>
              </w:rPr>
              <w:t xml:space="preserve"> </w:t>
            </w:r>
            <w:r w:rsidR="00E1705E">
              <w:rPr>
                <w:rFonts w:ascii="Times New Roman" w:hAnsi="Times New Roman" w:cs="Times New Roman"/>
                <w:sz w:val="24"/>
                <w:szCs w:val="24"/>
              </w:rPr>
              <w:t>16.</w:t>
            </w:r>
            <w:r w:rsidR="00E1705E">
              <w:rPr>
                <w:rFonts w:ascii="Times New Roman" w:hAnsi="Times New Roman" w:cs="Times New Roman"/>
                <w:sz w:val="24"/>
                <w:szCs w:val="24"/>
                <w:vertAlign w:val="superscript"/>
              </w:rPr>
              <w:t>1</w:t>
            </w:r>
            <w:r w:rsidR="007A18CE">
              <w:rPr>
                <w:rFonts w:ascii="Times New Roman" w:hAnsi="Times New Roman" w:cs="Times New Roman"/>
                <w:sz w:val="24"/>
                <w:szCs w:val="24"/>
              </w:rPr>
              <w:t> </w:t>
            </w:r>
            <w:r w:rsidR="00E1705E">
              <w:rPr>
                <w:rFonts w:ascii="Times New Roman" w:hAnsi="Times New Roman" w:cs="Times New Roman"/>
                <w:sz w:val="24"/>
                <w:szCs w:val="24"/>
              </w:rPr>
              <w:t xml:space="preserve">pantā </w:t>
            </w:r>
            <w:r w:rsidR="00C34B96">
              <w:rPr>
                <w:rFonts w:ascii="Times New Roman" w:hAnsi="Times New Roman" w:cs="Times New Roman"/>
                <w:sz w:val="24"/>
                <w:szCs w:val="24"/>
              </w:rPr>
              <w:t>noteiktajam</w:t>
            </w:r>
            <w:r>
              <w:rPr>
                <w:rFonts w:ascii="Times New Roman" w:hAnsi="Times New Roman" w:cs="Times New Roman"/>
                <w:sz w:val="24"/>
                <w:szCs w:val="24"/>
              </w:rPr>
              <w:t xml:space="preserve"> galvenā atbildīgā iestāde </w:t>
            </w:r>
            <w:r w:rsidR="00C34B96">
              <w:rPr>
                <w:rFonts w:ascii="Times New Roman" w:hAnsi="Times New Roman" w:cs="Times New Roman"/>
                <w:sz w:val="24"/>
                <w:szCs w:val="24"/>
              </w:rPr>
              <w:t xml:space="preserve">par emisiju aprēķinu veikšanu un datu apkopošanu </w:t>
            </w:r>
            <w:r w:rsidR="00297199">
              <w:rPr>
                <w:rFonts w:ascii="Times New Roman" w:hAnsi="Times New Roman" w:cs="Times New Roman"/>
                <w:sz w:val="24"/>
                <w:szCs w:val="24"/>
              </w:rPr>
              <w:t>arī turpmāk būs</w:t>
            </w:r>
            <w:r>
              <w:rPr>
                <w:rFonts w:ascii="Times New Roman" w:hAnsi="Times New Roman" w:cs="Times New Roman"/>
                <w:sz w:val="24"/>
                <w:szCs w:val="24"/>
              </w:rPr>
              <w:t xml:space="preserve"> </w:t>
            </w:r>
            <w:r w:rsidR="00C34B96">
              <w:rPr>
                <w:rFonts w:ascii="Times New Roman" w:hAnsi="Times New Roman" w:cs="Times New Roman"/>
                <w:sz w:val="24"/>
                <w:szCs w:val="24"/>
              </w:rPr>
              <w:t xml:space="preserve">LVĢMC. </w:t>
            </w:r>
          </w:p>
          <w:p w14:paraId="02767ACC" w14:textId="4904D7B2" w:rsidR="00B85B91" w:rsidRPr="00C815F1" w:rsidRDefault="00C34B96" w:rsidP="00B85B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Noteikumu projekts </w:t>
            </w:r>
            <w:r w:rsidR="005B6642">
              <w:rPr>
                <w:rFonts w:ascii="Times New Roman" w:hAnsi="Times New Roman" w:cs="Times New Roman"/>
                <w:sz w:val="24"/>
                <w:szCs w:val="24"/>
              </w:rPr>
              <w:t>nosaka prasības, kas jāievēro</w:t>
            </w:r>
            <w:r w:rsidR="007A18CE">
              <w:rPr>
                <w:rFonts w:ascii="Times New Roman" w:hAnsi="Times New Roman" w:cs="Times New Roman"/>
                <w:sz w:val="24"/>
                <w:szCs w:val="24"/>
              </w:rPr>
              <w:t>,</w:t>
            </w:r>
            <w:r w:rsidR="005B6642">
              <w:rPr>
                <w:rFonts w:ascii="Times New Roman" w:hAnsi="Times New Roman" w:cs="Times New Roman"/>
                <w:sz w:val="24"/>
                <w:szCs w:val="24"/>
              </w:rPr>
              <w:t xml:space="preserve"> veicot emisiju ziņojumu izstrādi (</w:t>
            </w:r>
            <w:r w:rsidR="005B6642" w:rsidRPr="005B6642">
              <w:rPr>
                <w:rFonts w:ascii="Times New Roman" w:hAnsi="Times New Roman" w:cs="Times New Roman"/>
                <w:i/>
                <w:sz w:val="24"/>
                <w:szCs w:val="24"/>
              </w:rPr>
              <w:t xml:space="preserve">noteikumu projekta </w:t>
            </w:r>
            <w:r w:rsidR="005563FB">
              <w:rPr>
                <w:rFonts w:ascii="Times New Roman" w:hAnsi="Times New Roman" w:cs="Times New Roman"/>
                <w:i/>
                <w:sz w:val="24"/>
                <w:szCs w:val="24"/>
              </w:rPr>
              <w:t>I</w:t>
            </w:r>
            <w:r w:rsidR="005B6642" w:rsidRPr="005B6642">
              <w:rPr>
                <w:rFonts w:ascii="Times New Roman" w:hAnsi="Times New Roman" w:cs="Times New Roman"/>
                <w:i/>
                <w:sz w:val="24"/>
                <w:szCs w:val="24"/>
              </w:rPr>
              <w:t>V</w:t>
            </w:r>
            <w:r w:rsidR="005B6642">
              <w:rPr>
                <w:rFonts w:ascii="Times New Roman" w:hAnsi="Times New Roman" w:cs="Times New Roman"/>
                <w:i/>
                <w:sz w:val="24"/>
                <w:szCs w:val="24"/>
              </w:rPr>
              <w:t>.</w:t>
            </w:r>
            <w:r w:rsidR="00065FE6">
              <w:rPr>
                <w:rFonts w:ascii="Times New Roman" w:hAnsi="Times New Roman" w:cs="Times New Roman"/>
                <w:i/>
                <w:sz w:val="24"/>
                <w:szCs w:val="24"/>
              </w:rPr>
              <w:t> </w:t>
            </w:r>
            <w:r w:rsidR="005B6642">
              <w:rPr>
                <w:rFonts w:ascii="Times New Roman" w:hAnsi="Times New Roman" w:cs="Times New Roman"/>
                <w:i/>
                <w:sz w:val="24"/>
                <w:szCs w:val="24"/>
              </w:rPr>
              <w:t>nodaļa</w:t>
            </w:r>
            <w:r w:rsidR="005B6642" w:rsidRPr="005B6642">
              <w:rPr>
                <w:rFonts w:ascii="Times New Roman" w:hAnsi="Times New Roman" w:cs="Times New Roman"/>
                <w:i/>
                <w:sz w:val="24"/>
                <w:szCs w:val="24"/>
              </w:rPr>
              <w:t>, kā arī 3. un 4. pielikums</w:t>
            </w:r>
            <w:r w:rsidR="005B6642">
              <w:rPr>
                <w:rFonts w:ascii="Times New Roman" w:hAnsi="Times New Roman" w:cs="Times New Roman"/>
                <w:sz w:val="24"/>
                <w:szCs w:val="24"/>
              </w:rPr>
              <w:t xml:space="preserve">). </w:t>
            </w:r>
            <w:r w:rsidR="00B85B91" w:rsidRPr="00477699">
              <w:rPr>
                <w:rFonts w:ascii="Times New Roman" w:hAnsi="Times New Roman" w:cs="Times New Roman"/>
                <w:sz w:val="24"/>
                <w:szCs w:val="24"/>
              </w:rPr>
              <w:t>Salīdzinājum</w:t>
            </w:r>
            <w:r w:rsidR="007A18CE">
              <w:rPr>
                <w:rFonts w:ascii="Times New Roman" w:hAnsi="Times New Roman" w:cs="Times New Roman"/>
                <w:sz w:val="24"/>
                <w:szCs w:val="24"/>
              </w:rPr>
              <w:t>ā</w:t>
            </w:r>
            <w:r w:rsidR="00B85B91" w:rsidRPr="00477699">
              <w:rPr>
                <w:rFonts w:ascii="Times New Roman" w:hAnsi="Times New Roman" w:cs="Times New Roman"/>
                <w:sz w:val="24"/>
                <w:szCs w:val="24"/>
              </w:rPr>
              <w:t xml:space="preserve"> ar spēkā esošo kārtību </w:t>
            </w:r>
            <w:r w:rsidR="007A18CE">
              <w:rPr>
                <w:rFonts w:ascii="Times New Roman" w:hAnsi="Times New Roman" w:cs="Times New Roman"/>
                <w:sz w:val="24"/>
                <w:szCs w:val="24"/>
              </w:rPr>
              <w:t xml:space="preserve">ar noteikumu projektu </w:t>
            </w:r>
            <w:r w:rsidR="00B85B91" w:rsidRPr="00477699">
              <w:rPr>
                <w:rFonts w:ascii="Times New Roman" w:hAnsi="Times New Roman" w:cs="Times New Roman"/>
                <w:sz w:val="24"/>
                <w:szCs w:val="24"/>
              </w:rPr>
              <w:t xml:space="preserve">noteikts, ka emisiju prognozes jāsagatavo reizi </w:t>
            </w:r>
            <w:r w:rsidR="007A18CE">
              <w:rPr>
                <w:rFonts w:ascii="Times New Roman" w:hAnsi="Times New Roman" w:cs="Times New Roman"/>
                <w:sz w:val="24"/>
                <w:szCs w:val="24"/>
              </w:rPr>
              <w:t>divos</w:t>
            </w:r>
            <w:r w:rsidR="00B85B91" w:rsidRPr="00477699">
              <w:rPr>
                <w:rFonts w:ascii="Times New Roman" w:hAnsi="Times New Roman" w:cs="Times New Roman"/>
                <w:sz w:val="24"/>
                <w:szCs w:val="24"/>
              </w:rPr>
              <w:t xml:space="preserve"> gados (iepriekš reizi </w:t>
            </w:r>
            <w:r w:rsidR="007A18CE">
              <w:rPr>
                <w:rFonts w:ascii="Times New Roman" w:hAnsi="Times New Roman" w:cs="Times New Roman"/>
                <w:sz w:val="24"/>
                <w:szCs w:val="24"/>
              </w:rPr>
              <w:t>piecos</w:t>
            </w:r>
            <w:r w:rsidR="00B85B91" w:rsidRPr="00477699">
              <w:rPr>
                <w:rFonts w:ascii="Times New Roman" w:hAnsi="Times New Roman" w:cs="Times New Roman"/>
                <w:sz w:val="24"/>
                <w:szCs w:val="24"/>
              </w:rPr>
              <w:t xml:space="preserve"> gados), kā arī ziņojums par lielo stacionāro avotu radītajām emisijām un kartes, kurās </w:t>
            </w:r>
            <w:r w:rsidR="00B85B91">
              <w:rPr>
                <w:rFonts w:ascii="Times New Roman" w:hAnsi="Times New Roman" w:cs="Times New Roman"/>
                <w:sz w:val="24"/>
                <w:szCs w:val="24"/>
              </w:rPr>
              <w:t xml:space="preserve">emisiju datus </w:t>
            </w:r>
            <w:r w:rsidR="00B85B91" w:rsidRPr="00477699">
              <w:rPr>
                <w:rFonts w:ascii="Times New Roman" w:hAnsi="Times New Roman" w:cs="Times New Roman"/>
                <w:sz w:val="24"/>
                <w:szCs w:val="24"/>
              </w:rPr>
              <w:t>attēlo pa ģeogrāfiskā sadalījuma vienībām</w:t>
            </w:r>
            <w:r w:rsidR="007A18CE">
              <w:rPr>
                <w:rFonts w:ascii="Times New Roman" w:hAnsi="Times New Roman" w:cs="Times New Roman"/>
                <w:sz w:val="24"/>
                <w:szCs w:val="24"/>
              </w:rPr>
              <w:t>,</w:t>
            </w:r>
            <w:r w:rsidR="00B85B91" w:rsidRPr="00477699">
              <w:rPr>
                <w:rFonts w:ascii="Times New Roman" w:hAnsi="Times New Roman" w:cs="Times New Roman"/>
                <w:sz w:val="24"/>
                <w:szCs w:val="24"/>
              </w:rPr>
              <w:t xml:space="preserve"> jāsagatavo reizi </w:t>
            </w:r>
            <w:r w:rsidR="007A18CE">
              <w:rPr>
                <w:rFonts w:ascii="Times New Roman" w:hAnsi="Times New Roman" w:cs="Times New Roman"/>
                <w:sz w:val="24"/>
                <w:szCs w:val="24"/>
              </w:rPr>
              <w:t>četros</w:t>
            </w:r>
            <w:r w:rsidR="00B85B91" w:rsidRPr="00477699">
              <w:rPr>
                <w:rFonts w:ascii="Times New Roman" w:hAnsi="Times New Roman" w:cs="Times New Roman"/>
                <w:sz w:val="24"/>
                <w:szCs w:val="24"/>
              </w:rPr>
              <w:t xml:space="preserve"> gados (iepriekš reizi </w:t>
            </w:r>
            <w:r w:rsidR="007A18CE">
              <w:rPr>
                <w:rFonts w:ascii="Times New Roman" w:hAnsi="Times New Roman" w:cs="Times New Roman"/>
                <w:sz w:val="24"/>
                <w:szCs w:val="24"/>
              </w:rPr>
              <w:t>piecos</w:t>
            </w:r>
            <w:r w:rsidR="00B85B91" w:rsidRPr="00477699">
              <w:rPr>
                <w:rFonts w:ascii="Times New Roman" w:hAnsi="Times New Roman" w:cs="Times New Roman"/>
                <w:sz w:val="24"/>
                <w:szCs w:val="24"/>
              </w:rPr>
              <w:t xml:space="preserve"> gados).</w:t>
            </w:r>
          </w:p>
          <w:p w14:paraId="1651969D" w14:textId="77777777" w:rsidR="00B85B91" w:rsidRDefault="00B85B91" w:rsidP="001068CA">
            <w:pPr>
              <w:spacing w:after="0" w:line="240" w:lineRule="auto"/>
              <w:jc w:val="both"/>
              <w:rPr>
                <w:rFonts w:ascii="Times New Roman" w:hAnsi="Times New Roman" w:cs="Times New Roman"/>
                <w:sz w:val="24"/>
                <w:szCs w:val="24"/>
              </w:rPr>
            </w:pPr>
          </w:p>
          <w:p w14:paraId="530BC8D9" w14:textId="2D012ECA" w:rsidR="009139C3" w:rsidRDefault="005B6642" w:rsidP="00973D8F">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Noteikumu projekts </w:t>
            </w:r>
            <w:r w:rsidR="00C34B96">
              <w:rPr>
                <w:rFonts w:ascii="Times New Roman" w:hAnsi="Times New Roman" w:cs="Times New Roman"/>
                <w:sz w:val="24"/>
                <w:szCs w:val="24"/>
              </w:rPr>
              <w:t>paredz, ka par atsevišķiem sektoriem – lauksaimniecīb</w:t>
            </w:r>
            <w:r w:rsidR="00065FE6">
              <w:rPr>
                <w:rFonts w:ascii="Times New Roman" w:hAnsi="Times New Roman" w:cs="Times New Roman"/>
                <w:sz w:val="24"/>
                <w:szCs w:val="24"/>
              </w:rPr>
              <w:t>u</w:t>
            </w:r>
            <w:r w:rsidR="00C34B96">
              <w:rPr>
                <w:rFonts w:ascii="Times New Roman" w:hAnsi="Times New Roman" w:cs="Times New Roman"/>
                <w:sz w:val="24"/>
                <w:szCs w:val="24"/>
              </w:rPr>
              <w:t xml:space="preserve">, mežu ugunsgrēkiem un transporta sektoru emisiju aprēķinus veiks </w:t>
            </w:r>
            <w:r w:rsidR="00C34B96" w:rsidRPr="004A4FE0">
              <w:rPr>
                <w:rFonts w:ascii="Times New Roman" w:eastAsia="Calibri" w:hAnsi="Times New Roman" w:cs="Times New Roman"/>
                <w:sz w:val="24"/>
                <w:szCs w:val="24"/>
              </w:rPr>
              <w:t xml:space="preserve">Fizikālās </w:t>
            </w:r>
            <w:r w:rsidR="00B71E3D">
              <w:rPr>
                <w:rFonts w:ascii="Times New Roman" w:eastAsia="Calibri" w:hAnsi="Times New Roman" w:cs="Times New Roman"/>
                <w:sz w:val="24"/>
                <w:szCs w:val="24"/>
              </w:rPr>
              <w:t>E</w:t>
            </w:r>
            <w:r w:rsidR="00C34B96" w:rsidRPr="004A4FE0">
              <w:rPr>
                <w:rFonts w:ascii="Times New Roman" w:eastAsia="Calibri" w:hAnsi="Times New Roman" w:cs="Times New Roman"/>
                <w:sz w:val="24"/>
                <w:szCs w:val="24"/>
              </w:rPr>
              <w:t xml:space="preserve">nerģētikas institūts, Latvijas Lauksaimniecības universitāte un Latvijas Valsts mežzinātnes institūts </w:t>
            </w:r>
            <w:r w:rsidR="00B71E3D">
              <w:rPr>
                <w:rFonts w:ascii="Times New Roman" w:eastAsia="Calibri" w:hAnsi="Times New Roman" w:cs="Times New Roman"/>
                <w:sz w:val="24"/>
                <w:szCs w:val="24"/>
              </w:rPr>
              <w:t>“</w:t>
            </w:r>
            <w:r w:rsidR="00C34B96" w:rsidRPr="004A4FE0">
              <w:rPr>
                <w:rFonts w:ascii="Times New Roman" w:eastAsia="Calibri" w:hAnsi="Times New Roman" w:cs="Times New Roman"/>
                <w:sz w:val="24"/>
                <w:szCs w:val="24"/>
              </w:rPr>
              <w:t>Silava</w:t>
            </w:r>
            <w:r w:rsidR="00B71E3D">
              <w:rPr>
                <w:rFonts w:ascii="Times New Roman" w:eastAsia="Calibri" w:hAnsi="Times New Roman" w:cs="Times New Roman"/>
                <w:sz w:val="24"/>
                <w:szCs w:val="24"/>
              </w:rPr>
              <w:t>”</w:t>
            </w:r>
            <w:r w:rsidR="00C34B96">
              <w:rPr>
                <w:rFonts w:ascii="Times New Roman" w:eastAsia="Calibri" w:hAnsi="Times New Roman" w:cs="Times New Roman"/>
                <w:sz w:val="24"/>
                <w:szCs w:val="24"/>
              </w:rPr>
              <w:t>, jo šīm iestādēm ir specifiskas zināšanas par attiecīgajām jomām</w:t>
            </w:r>
            <w:r w:rsidR="00B71E3D">
              <w:rPr>
                <w:rFonts w:ascii="Times New Roman" w:eastAsia="Calibri" w:hAnsi="Times New Roman" w:cs="Times New Roman"/>
                <w:sz w:val="24"/>
                <w:szCs w:val="24"/>
              </w:rPr>
              <w:t>,</w:t>
            </w:r>
            <w:r w:rsidR="00387B9D">
              <w:rPr>
                <w:rFonts w:ascii="Times New Roman" w:eastAsia="Calibri" w:hAnsi="Times New Roman" w:cs="Times New Roman"/>
                <w:sz w:val="24"/>
                <w:szCs w:val="24"/>
              </w:rPr>
              <w:t xml:space="preserve"> un tās arī līdz šim ir veikušas minēto sektoru radīto emisiju aprēķinus</w:t>
            </w:r>
            <w:r w:rsidR="00A51EB9">
              <w:rPr>
                <w:rFonts w:ascii="Times New Roman" w:eastAsia="Calibri" w:hAnsi="Times New Roman" w:cs="Times New Roman"/>
                <w:sz w:val="24"/>
                <w:szCs w:val="24"/>
              </w:rPr>
              <w:t xml:space="preserve"> (noteikumu projekta </w:t>
            </w:r>
            <w:r w:rsidR="006D5898">
              <w:rPr>
                <w:rFonts w:ascii="Times New Roman" w:eastAsia="Calibri" w:hAnsi="Times New Roman" w:cs="Times New Roman"/>
                <w:sz w:val="24"/>
                <w:szCs w:val="24"/>
              </w:rPr>
              <w:t>3</w:t>
            </w:r>
            <w:r w:rsidR="005563FB">
              <w:rPr>
                <w:rFonts w:ascii="Times New Roman" w:eastAsia="Calibri" w:hAnsi="Times New Roman" w:cs="Times New Roman"/>
                <w:sz w:val="24"/>
                <w:szCs w:val="24"/>
              </w:rPr>
              <w:t>2</w:t>
            </w:r>
            <w:r w:rsidR="00A51EB9">
              <w:rPr>
                <w:rFonts w:ascii="Times New Roman" w:eastAsia="Calibri" w:hAnsi="Times New Roman" w:cs="Times New Roman"/>
                <w:sz w:val="24"/>
                <w:szCs w:val="24"/>
              </w:rPr>
              <w:t>.</w:t>
            </w:r>
            <w:r w:rsidR="006D5898">
              <w:rPr>
                <w:rFonts w:ascii="Times New Roman" w:eastAsia="Calibri" w:hAnsi="Times New Roman" w:cs="Times New Roman"/>
                <w:sz w:val="24"/>
                <w:szCs w:val="24"/>
              </w:rPr>
              <w:t xml:space="preserve"> un 3</w:t>
            </w:r>
            <w:r w:rsidR="005563FB">
              <w:rPr>
                <w:rFonts w:ascii="Times New Roman" w:eastAsia="Calibri" w:hAnsi="Times New Roman" w:cs="Times New Roman"/>
                <w:sz w:val="24"/>
                <w:szCs w:val="24"/>
              </w:rPr>
              <w:t>3</w:t>
            </w:r>
            <w:r w:rsidR="006D5898">
              <w:rPr>
                <w:rFonts w:ascii="Times New Roman" w:eastAsia="Calibri" w:hAnsi="Times New Roman" w:cs="Times New Roman"/>
                <w:sz w:val="24"/>
                <w:szCs w:val="24"/>
              </w:rPr>
              <w:t>.</w:t>
            </w:r>
            <w:r w:rsidR="00A51EB9">
              <w:rPr>
                <w:rFonts w:ascii="Times New Roman" w:eastAsia="Calibri" w:hAnsi="Times New Roman" w:cs="Times New Roman"/>
                <w:sz w:val="24"/>
                <w:szCs w:val="24"/>
              </w:rPr>
              <w:t> punkts)</w:t>
            </w:r>
            <w:r w:rsidR="00C34B96">
              <w:rPr>
                <w:rFonts w:ascii="Times New Roman" w:eastAsia="Calibri" w:hAnsi="Times New Roman" w:cs="Times New Roman"/>
                <w:sz w:val="24"/>
                <w:szCs w:val="24"/>
              </w:rPr>
              <w:t xml:space="preserve">. </w:t>
            </w:r>
            <w:r w:rsidR="00477699">
              <w:rPr>
                <w:rFonts w:ascii="Times New Roman" w:eastAsia="Calibri" w:hAnsi="Times New Roman" w:cs="Times New Roman"/>
                <w:sz w:val="24"/>
                <w:szCs w:val="24"/>
              </w:rPr>
              <w:t xml:space="preserve">Tādā veidā iespējams nodrošināt </w:t>
            </w:r>
            <w:r w:rsidR="00FC1520">
              <w:rPr>
                <w:rFonts w:ascii="Times New Roman" w:eastAsia="Calibri" w:hAnsi="Times New Roman" w:cs="Times New Roman"/>
                <w:sz w:val="24"/>
                <w:szCs w:val="24"/>
              </w:rPr>
              <w:t xml:space="preserve">veikto emisiju </w:t>
            </w:r>
            <w:r w:rsidR="00C43893">
              <w:rPr>
                <w:rFonts w:ascii="Times New Roman" w:eastAsia="Calibri" w:hAnsi="Times New Roman" w:cs="Times New Roman"/>
                <w:sz w:val="24"/>
                <w:szCs w:val="24"/>
              </w:rPr>
              <w:t>aprēķinu</w:t>
            </w:r>
            <w:r w:rsidR="00FC1520">
              <w:rPr>
                <w:rFonts w:ascii="Times New Roman" w:eastAsia="Calibri" w:hAnsi="Times New Roman" w:cs="Times New Roman"/>
                <w:sz w:val="24"/>
                <w:szCs w:val="24"/>
              </w:rPr>
              <w:t xml:space="preserve"> </w:t>
            </w:r>
            <w:r w:rsidR="00477699">
              <w:rPr>
                <w:rFonts w:ascii="Times New Roman" w:eastAsia="Calibri" w:hAnsi="Times New Roman" w:cs="Times New Roman"/>
                <w:sz w:val="24"/>
                <w:szCs w:val="24"/>
              </w:rPr>
              <w:t>pēctecību</w:t>
            </w:r>
            <w:r w:rsidR="00B71E3D">
              <w:rPr>
                <w:rFonts w:ascii="Times New Roman" w:eastAsia="Calibri" w:hAnsi="Times New Roman" w:cs="Times New Roman"/>
                <w:sz w:val="24"/>
                <w:szCs w:val="24"/>
              </w:rPr>
              <w:t>,</w:t>
            </w:r>
            <w:r w:rsidR="00477699">
              <w:rPr>
                <w:rFonts w:ascii="Times New Roman" w:eastAsia="Calibri" w:hAnsi="Times New Roman" w:cs="Times New Roman"/>
                <w:sz w:val="24"/>
                <w:szCs w:val="24"/>
              </w:rPr>
              <w:t xml:space="preserve"> kā to prasa </w:t>
            </w:r>
            <w:r w:rsidR="006C19D1" w:rsidRPr="006C19D1">
              <w:rPr>
                <w:rFonts w:ascii="Times New Roman" w:eastAsia="Calibri" w:hAnsi="Times New Roman" w:cs="Times New Roman"/>
                <w:sz w:val="24"/>
                <w:szCs w:val="24"/>
              </w:rPr>
              <w:t>vadlīnijas un aprēķinu metodikas, kuras ir apstiprinājušas Ženēvas konvencijas puses un kuras ir izstrādātas sadarbībā ar Eiropas Vides aģentūru</w:t>
            </w:r>
            <w:r w:rsidR="009D7B49">
              <w:rPr>
                <w:rFonts w:ascii="Times New Roman" w:eastAsia="Calibri" w:hAnsi="Times New Roman" w:cs="Times New Roman"/>
                <w:sz w:val="24"/>
                <w:szCs w:val="24"/>
              </w:rPr>
              <w:t xml:space="preserve"> un kuras ir saistošas arī Eiropas Savienības dalībvalstīm</w:t>
            </w:r>
            <w:r w:rsidR="00477699">
              <w:rPr>
                <w:rFonts w:ascii="Times New Roman" w:eastAsia="Calibri" w:hAnsi="Times New Roman" w:cs="Times New Roman"/>
                <w:sz w:val="24"/>
                <w:szCs w:val="24"/>
              </w:rPr>
              <w:t xml:space="preserve">. </w:t>
            </w:r>
            <w:r w:rsidR="00C34B96">
              <w:rPr>
                <w:rFonts w:ascii="Times New Roman" w:eastAsia="Calibri" w:hAnsi="Times New Roman" w:cs="Times New Roman"/>
                <w:sz w:val="24"/>
                <w:szCs w:val="24"/>
              </w:rPr>
              <w:t xml:space="preserve">Šos aprēķinus </w:t>
            </w:r>
            <w:r w:rsidR="00065FE6">
              <w:rPr>
                <w:rFonts w:ascii="Times New Roman" w:eastAsia="Calibri" w:hAnsi="Times New Roman" w:cs="Times New Roman"/>
                <w:sz w:val="24"/>
                <w:szCs w:val="24"/>
              </w:rPr>
              <w:t xml:space="preserve">minētās iestādes </w:t>
            </w:r>
            <w:r w:rsidR="00C34B96">
              <w:rPr>
                <w:rFonts w:ascii="Times New Roman" w:eastAsia="Calibri" w:hAnsi="Times New Roman" w:cs="Times New Roman"/>
                <w:sz w:val="24"/>
                <w:szCs w:val="24"/>
              </w:rPr>
              <w:t xml:space="preserve">iesniegs LVĢMC, kas attiecīgi visus aprēķinus apkopos un </w:t>
            </w:r>
            <w:r w:rsidR="00B71E3D">
              <w:rPr>
                <w:rFonts w:ascii="Times New Roman" w:eastAsia="Calibri" w:hAnsi="Times New Roman" w:cs="Times New Roman"/>
                <w:sz w:val="24"/>
                <w:szCs w:val="24"/>
              </w:rPr>
              <w:t>izstrādās</w:t>
            </w:r>
            <w:r w:rsidR="00A27FA0">
              <w:rPr>
                <w:rFonts w:ascii="Times New Roman" w:eastAsia="Calibri" w:hAnsi="Times New Roman" w:cs="Times New Roman"/>
                <w:sz w:val="24"/>
                <w:szCs w:val="24"/>
              </w:rPr>
              <w:t xml:space="preserve"> </w:t>
            </w:r>
            <w:r w:rsidR="00C34B96">
              <w:rPr>
                <w:rFonts w:ascii="Times New Roman" w:eastAsia="Calibri" w:hAnsi="Times New Roman" w:cs="Times New Roman"/>
                <w:sz w:val="24"/>
                <w:szCs w:val="24"/>
              </w:rPr>
              <w:t xml:space="preserve">ziņojumu par </w:t>
            </w:r>
            <w:r w:rsidR="00C34B96" w:rsidRPr="00523AF1">
              <w:rPr>
                <w:rFonts w:ascii="Times New Roman" w:eastAsia="Calibri" w:hAnsi="Times New Roman" w:cs="Times New Roman"/>
                <w:sz w:val="24"/>
                <w:szCs w:val="24"/>
              </w:rPr>
              <w:t xml:space="preserve">valsts kopējām emisijām no visiem sektoriem. </w:t>
            </w:r>
            <w:r w:rsidR="009139C3" w:rsidRPr="00523AF1">
              <w:rPr>
                <w:rFonts w:ascii="Times New Roman" w:hAnsi="Times New Roman" w:cs="Times New Roman"/>
                <w:sz w:val="24"/>
                <w:szCs w:val="24"/>
              </w:rPr>
              <w:t xml:space="preserve">Šobrīd finansējums šādu aprēķinu veikšanai tiek piešķirts LVĢMC deleģēšanas līguma ietvaros. Attiecīgi </w:t>
            </w:r>
            <w:r w:rsidR="00865B2A" w:rsidRPr="00523AF1">
              <w:rPr>
                <w:rFonts w:ascii="Times New Roman" w:hAnsi="Times New Roman" w:cs="Times New Roman"/>
                <w:sz w:val="24"/>
                <w:szCs w:val="24"/>
              </w:rPr>
              <w:t>LVĢMC</w:t>
            </w:r>
            <w:r w:rsidR="009139C3" w:rsidRPr="00523AF1">
              <w:rPr>
                <w:rFonts w:ascii="Times New Roman" w:hAnsi="Times New Roman" w:cs="Times New Roman"/>
                <w:sz w:val="24"/>
                <w:szCs w:val="24"/>
              </w:rPr>
              <w:t xml:space="preserve"> slēdz </w:t>
            </w:r>
            <w:r w:rsidR="00DD45C6" w:rsidRPr="00523AF1">
              <w:rPr>
                <w:rFonts w:ascii="Times New Roman" w:hAnsi="Times New Roman" w:cs="Times New Roman"/>
                <w:sz w:val="24"/>
                <w:szCs w:val="24"/>
              </w:rPr>
              <w:t>uzņēmumu</w:t>
            </w:r>
            <w:r w:rsidR="009139C3" w:rsidRPr="00523AF1">
              <w:rPr>
                <w:rFonts w:ascii="Times New Roman" w:hAnsi="Times New Roman" w:cs="Times New Roman"/>
                <w:sz w:val="24"/>
                <w:szCs w:val="24"/>
              </w:rPr>
              <w:t xml:space="preserve"> līgumus ar </w:t>
            </w:r>
            <w:r w:rsidR="00865B2A" w:rsidRPr="00523AF1">
              <w:rPr>
                <w:rFonts w:ascii="Times New Roman" w:hAnsi="Times New Roman" w:cs="Times New Roman"/>
                <w:sz w:val="24"/>
                <w:szCs w:val="24"/>
              </w:rPr>
              <w:t xml:space="preserve">noteikumu projekta </w:t>
            </w:r>
            <w:r w:rsidR="005563FB" w:rsidRPr="00523AF1">
              <w:rPr>
                <w:rFonts w:ascii="Times New Roman" w:hAnsi="Times New Roman" w:cs="Times New Roman"/>
                <w:sz w:val="24"/>
                <w:szCs w:val="24"/>
              </w:rPr>
              <w:t>3</w:t>
            </w:r>
            <w:r w:rsidR="005563FB">
              <w:rPr>
                <w:rFonts w:ascii="Times New Roman" w:hAnsi="Times New Roman" w:cs="Times New Roman"/>
                <w:sz w:val="24"/>
                <w:szCs w:val="24"/>
              </w:rPr>
              <w:t>2</w:t>
            </w:r>
            <w:r w:rsidR="00865B2A" w:rsidRPr="00523AF1">
              <w:rPr>
                <w:rFonts w:ascii="Times New Roman" w:hAnsi="Times New Roman" w:cs="Times New Roman"/>
                <w:sz w:val="24"/>
                <w:szCs w:val="24"/>
              </w:rPr>
              <w:t>. punktā minētajām</w:t>
            </w:r>
            <w:r w:rsidR="009139C3" w:rsidRPr="00523AF1">
              <w:rPr>
                <w:rFonts w:ascii="Times New Roman" w:hAnsi="Times New Roman" w:cs="Times New Roman"/>
                <w:sz w:val="24"/>
                <w:szCs w:val="24"/>
              </w:rPr>
              <w:t xml:space="preserve"> institūcijā</w:t>
            </w:r>
            <w:bookmarkStart w:id="0" w:name="_GoBack"/>
            <w:bookmarkEnd w:id="0"/>
            <w:r w:rsidR="009139C3" w:rsidRPr="00523AF1">
              <w:rPr>
                <w:rFonts w:ascii="Times New Roman" w:hAnsi="Times New Roman" w:cs="Times New Roman"/>
                <w:sz w:val="24"/>
                <w:szCs w:val="24"/>
              </w:rPr>
              <w:t xml:space="preserve">m </w:t>
            </w:r>
            <w:r w:rsidR="00865B2A" w:rsidRPr="00523AF1">
              <w:rPr>
                <w:rFonts w:ascii="Times New Roman" w:hAnsi="Times New Roman" w:cs="Times New Roman"/>
                <w:sz w:val="24"/>
                <w:szCs w:val="24"/>
              </w:rPr>
              <w:t xml:space="preserve">- </w:t>
            </w:r>
            <w:r w:rsidR="00865B2A" w:rsidRPr="00523AF1">
              <w:rPr>
                <w:rFonts w:ascii="Times New Roman" w:eastAsia="Calibri" w:hAnsi="Times New Roman" w:cs="Times New Roman"/>
                <w:sz w:val="24"/>
                <w:szCs w:val="24"/>
              </w:rPr>
              <w:t xml:space="preserve">Fizikālās </w:t>
            </w:r>
            <w:r w:rsidR="00B71E3D">
              <w:rPr>
                <w:rFonts w:ascii="Times New Roman" w:eastAsia="Calibri" w:hAnsi="Times New Roman" w:cs="Times New Roman"/>
                <w:sz w:val="24"/>
                <w:szCs w:val="24"/>
              </w:rPr>
              <w:t>E</w:t>
            </w:r>
            <w:r w:rsidR="00865B2A" w:rsidRPr="00523AF1">
              <w:rPr>
                <w:rFonts w:ascii="Times New Roman" w:eastAsia="Calibri" w:hAnsi="Times New Roman" w:cs="Times New Roman"/>
                <w:sz w:val="24"/>
                <w:szCs w:val="24"/>
              </w:rPr>
              <w:t xml:space="preserve">nerģētikas institūtu, Latvijas Lauksaimniecības universitāti un Latvijas Valsts mežzinātnes institūtu </w:t>
            </w:r>
            <w:r w:rsidR="00B71E3D">
              <w:rPr>
                <w:rFonts w:ascii="Times New Roman" w:eastAsia="Calibri" w:hAnsi="Times New Roman" w:cs="Times New Roman"/>
                <w:sz w:val="24"/>
                <w:szCs w:val="24"/>
              </w:rPr>
              <w:t>“</w:t>
            </w:r>
            <w:r w:rsidR="00865B2A" w:rsidRPr="00523AF1">
              <w:rPr>
                <w:rFonts w:ascii="Times New Roman" w:eastAsia="Calibri" w:hAnsi="Times New Roman" w:cs="Times New Roman"/>
                <w:sz w:val="24"/>
                <w:szCs w:val="24"/>
              </w:rPr>
              <w:t>Silava</w:t>
            </w:r>
            <w:r w:rsidR="00B71E3D">
              <w:rPr>
                <w:rFonts w:ascii="Times New Roman" w:eastAsia="Calibri" w:hAnsi="Times New Roman" w:cs="Times New Roman"/>
                <w:sz w:val="24"/>
                <w:szCs w:val="24"/>
              </w:rPr>
              <w:t>”</w:t>
            </w:r>
            <w:r w:rsidR="00865B2A" w:rsidRPr="00523AF1">
              <w:rPr>
                <w:rFonts w:ascii="Times New Roman" w:eastAsia="Calibri" w:hAnsi="Times New Roman" w:cs="Times New Roman"/>
                <w:sz w:val="24"/>
                <w:szCs w:val="24"/>
              </w:rPr>
              <w:t xml:space="preserve"> </w:t>
            </w:r>
            <w:r w:rsidR="009139C3" w:rsidRPr="00523AF1">
              <w:rPr>
                <w:rFonts w:ascii="Times New Roman" w:hAnsi="Times New Roman" w:cs="Times New Roman"/>
                <w:sz w:val="24"/>
                <w:szCs w:val="24"/>
              </w:rPr>
              <w:t>par specifisku aprēķinu veikšanu</w:t>
            </w:r>
            <w:r w:rsidR="00865B2A" w:rsidRPr="00523AF1">
              <w:rPr>
                <w:rFonts w:ascii="Times New Roman" w:hAnsi="Times New Roman" w:cs="Times New Roman"/>
                <w:sz w:val="24"/>
                <w:szCs w:val="24"/>
              </w:rPr>
              <w:t>.</w:t>
            </w:r>
            <w:r w:rsidR="009139C3" w:rsidRPr="00523AF1">
              <w:rPr>
                <w:rFonts w:ascii="Times New Roman" w:hAnsi="Times New Roman" w:cs="Times New Roman"/>
                <w:sz w:val="24"/>
                <w:szCs w:val="24"/>
              </w:rPr>
              <w:t xml:space="preserve"> </w:t>
            </w:r>
            <w:r w:rsidR="009139C3" w:rsidRPr="00523AF1">
              <w:rPr>
                <w:rFonts w:ascii="Times New Roman" w:eastAsia="Calibri" w:hAnsi="Times New Roman" w:cs="Times New Roman"/>
                <w:sz w:val="24"/>
                <w:szCs w:val="24"/>
              </w:rPr>
              <w:t>Plānots šo kārtību saglabāt</w:t>
            </w:r>
            <w:r w:rsidR="00DF6EAD">
              <w:rPr>
                <w:rFonts w:ascii="Times New Roman" w:eastAsia="Calibri" w:hAnsi="Times New Roman" w:cs="Times New Roman"/>
                <w:sz w:val="24"/>
                <w:szCs w:val="24"/>
              </w:rPr>
              <w:t>,</w:t>
            </w:r>
            <w:r w:rsidR="009139C3" w:rsidRPr="00523AF1">
              <w:rPr>
                <w:rFonts w:ascii="Times New Roman" w:eastAsia="Calibri" w:hAnsi="Times New Roman" w:cs="Times New Roman"/>
                <w:sz w:val="24"/>
                <w:szCs w:val="24"/>
              </w:rPr>
              <w:t xml:space="preserve"> un arī turpmāk </w:t>
            </w:r>
            <w:r w:rsidR="00330BAC">
              <w:rPr>
                <w:rFonts w:ascii="Times New Roman" w:eastAsia="Calibri" w:hAnsi="Times New Roman" w:cs="Times New Roman"/>
                <w:sz w:val="24"/>
                <w:szCs w:val="24"/>
              </w:rPr>
              <w:t xml:space="preserve">par specifisku sektoru emisiju aprēķiniem, kas minēti </w:t>
            </w:r>
            <w:r w:rsidR="00330BAC">
              <w:rPr>
                <w:rFonts w:ascii="Times New Roman" w:eastAsia="Calibri" w:hAnsi="Times New Roman" w:cs="Times New Roman"/>
                <w:sz w:val="24"/>
                <w:szCs w:val="24"/>
              </w:rPr>
              <w:lastRenderedPageBreak/>
              <w:t>noteikumu projekta 33. un 34.</w:t>
            </w:r>
            <w:r w:rsidR="00DF6EAD">
              <w:rPr>
                <w:rFonts w:ascii="Times New Roman" w:eastAsia="Calibri" w:hAnsi="Times New Roman" w:cs="Times New Roman"/>
                <w:sz w:val="24"/>
                <w:szCs w:val="24"/>
              </w:rPr>
              <w:t> </w:t>
            </w:r>
            <w:r w:rsidR="00330BAC">
              <w:rPr>
                <w:rFonts w:ascii="Times New Roman" w:eastAsia="Calibri" w:hAnsi="Times New Roman" w:cs="Times New Roman"/>
                <w:sz w:val="24"/>
                <w:szCs w:val="24"/>
              </w:rPr>
              <w:t xml:space="preserve">punktā, </w:t>
            </w:r>
            <w:r w:rsidR="00330BAC" w:rsidRPr="00523AF1">
              <w:rPr>
                <w:rFonts w:ascii="Times New Roman" w:eastAsia="Calibri" w:hAnsi="Times New Roman" w:cs="Times New Roman"/>
                <w:sz w:val="24"/>
                <w:szCs w:val="24"/>
              </w:rPr>
              <w:t xml:space="preserve">LVĢMC </w:t>
            </w:r>
            <w:r w:rsidR="00DF6EAD">
              <w:rPr>
                <w:rFonts w:ascii="Times New Roman" w:eastAsia="Calibri" w:hAnsi="Times New Roman" w:cs="Times New Roman"/>
                <w:sz w:val="24"/>
                <w:szCs w:val="24"/>
              </w:rPr>
              <w:t xml:space="preserve">norēķināsies ar </w:t>
            </w:r>
            <w:r w:rsidR="009139C3" w:rsidRPr="00523AF1">
              <w:rPr>
                <w:rFonts w:ascii="Times New Roman" w:eastAsia="Calibri" w:hAnsi="Times New Roman" w:cs="Times New Roman"/>
                <w:sz w:val="24"/>
                <w:szCs w:val="24"/>
              </w:rPr>
              <w:t>iesaistītajām institūcijām.</w:t>
            </w:r>
          </w:p>
          <w:p w14:paraId="06250613" w14:textId="77777777" w:rsidR="00330BAC" w:rsidRDefault="00330BAC" w:rsidP="00973D8F">
            <w:pPr>
              <w:spacing w:after="0" w:line="240" w:lineRule="auto"/>
              <w:jc w:val="both"/>
              <w:rPr>
                <w:rFonts w:ascii="Times New Roman" w:eastAsia="Calibri" w:hAnsi="Times New Roman" w:cs="Times New Roman"/>
                <w:color w:val="0070C0"/>
                <w:sz w:val="24"/>
                <w:szCs w:val="24"/>
              </w:rPr>
            </w:pPr>
          </w:p>
          <w:p w14:paraId="5566C731" w14:textId="10256A44" w:rsidR="00751F58" w:rsidRDefault="00C815F1" w:rsidP="00973D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Papildus veicot </w:t>
            </w:r>
            <w:r w:rsidR="006C19D1">
              <w:rPr>
                <w:rFonts w:ascii="Times New Roman" w:hAnsi="Times New Roman" w:cs="Times New Roman"/>
                <w:sz w:val="24"/>
                <w:szCs w:val="24"/>
              </w:rPr>
              <w:t xml:space="preserve">gaisu piesārņojošo vielu </w:t>
            </w:r>
            <w:r>
              <w:rPr>
                <w:rFonts w:ascii="Times New Roman" w:hAnsi="Times New Roman" w:cs="Times New Roman"/>
                <w:sz w:val="24"/>
                <w:szCs w:val="24"/>
              </w:rPr>
              <w:t>emisiju aprēķinus</w:t>
            </w:r>
            <w:r w:rsidR="00DF6EAD">
              <w:rPr>
                <w:rFonts w:ascii="Times New Roman" w:hAnsi="Times New Roman" w:cs="Times New Roman"/>
                <w:sz w:val="24"/>
                <w:szCs w:val="24"/>
              </w:rPr>
              <w:t>,</w:t>
            </w:r>
            <w:r>
              <w:rPr>
                <w:rFonts w:ascii="Times New Roman" w:hAnsi="Times New Roman" w:cs="Times New Roman"/>
                <w:sz w:val="24"/>
                <w:szCs w:val="24"/>
              </w:rPr>
              <w:t xml:space="preserve"> LVĢMC izmantos datus, kas tiek iesniegti atbilstoši </w:t>
            </w:r>
            <w:r w:rsidRPr="00477699">
              <w:rPr>
                <w:rFonts w:ascii="Times New Roman" w:hAnsi="Times New Roman" w:cs="Times New Roman"/>
                <w:sz w:val="24"/>
                <w:szCs w:val="24"/>
              </w:rPr>
              <w:t xml:space="preserve">Ministru kabineta </w:t>
            </w:r>
            <w:r>
              <w:rPr>
                <w:rFonts w:ascii="Times New Roman" w:hAnsi="Times New Roman" w:cs="Times New Roman"/>
                <w:sz w:val="24"/>
                <w:szCs w:val="24"/>
              </w:rPr>
              <w:t>2017. gada 12. </w:t>
            </w:r>
            <w:r w:rsidRPr="00477699">
              <w:rPr>
                <w:rFonts w:ascii="Times New Roman" w:hAnsi="Times New Roman" w:cs="Times New Roman"/>
                <w:sz w:val="24"/>
                <w:szCs w:val="24"/>
              </w:rPr>
              <w:t>decembr</w:t>
            </w:r>
            <w:r>
              <w:rPr>
                <w:rFonts w:ascii="Times New Roman" w:hAnsi="Times New Roman" w:cs="Times New Roman"/>
                <w:sz w:val="24"/>
                <w:szCs w:val="24"/>
              </w:rPr>
              <w:t>a</w:t>
            </w:r>
            <w:r w:rsidRPr="00477699">
              <w:rPr>
                <w:rFonts w:ascii="Times New Roman" w:hAnsi="Times New Roman" w:cs="Times New Roman"/>
                <w:sz w:val="24"/>
                <w:szCs w:val="24"/>
              </w:rPr>
              <w:t xml:space="preserve"> noteikumi</w:t>
            </w:r>
            <w:r>
              <w:rPr>
                <w:rFonts w:ascii="Times New Roman" w:hAnsi="Times New Roman" w:cs="Times New Roman"/>
                <w:sz w:val="24"/>
                <w:szCs w:val="24"/>
              </w:rPr>
              <w:t xml:space="preserve">em Nr. 737 </w:t>
            </w:r>
            <w:r w:rsidR="00DF6EAD">
              <w:rPr>
                <w:rFonts w:ascii="Times New Roman" w:hAnsi="Times New Roman" w:cs="Times New Roman"/>
                <w:sz w:val="24"/>
                <w:szCs w:val="24"/>
              </w:rPr>
              <w:t>“</w:t>
            </w:r>
            <w:r w:rsidRPr="00477699">
              <w:rPr>
                <w:rFonts w:ascii="Times New Roman" w:hAnsi="Times New Roman" w:cs="Times New Roman"/>
                <w:sz w:val="24"/>
                <w:szCs w:val="24"/>
              </w:rPr>
              <w:t xml:space="preserve">Siltumnīcefekta gāzu inventarizācijas un prognožu sagatavošanas nacionālās sistēmas izveidošanas un uzturēšanas </w:t>
            </w:r>
            <w:r w:rsidRPr="00C815F1">
              <w:rPr>
                <w:rFonts w:ascii="Times New Roman" w:hAnsi="Times New Roman" w:cs="Times New Roman"/>
                <w:sz w:val="24"/>
                <w:szCs w:val="24"/>
              </w:rPr>
              <w:t>noteikumi</w:t>
            </w:r>
            <w:r w:rsidR="00DF6EAD">
              <w:rPr>
                <w:rFonts w:ascii="Times New Roman" w:hAnsi="Times New Roman" w:cs="Times New Roman"/>
                <w:sz w:val="24"/>
                <w:szCs w:val="24"/>
              </w:rPr>
              <w:t>”</w:t>
            </w:r>
            <w:r w:rsidRPr="00C815F1">
              <w:rPr>
                <w:rFonts w:ascii="Times New Roman" w:hAnsi="Times New Roman" w:cs="Times New Roman"/>
                <w:sz w:val="24"/>
                <w:szCs w:val="24"/>
              </w:rPr>
              <w:t>.</w:t>
            </w:r>
            <w:r w:rsidR="0063193B" w:rsidRPr="0063193B">
              <w:rPr>
                <w:rFonts w:ascii="Times New Roman" w:hAnsi="Times New Roman" w:cs="Times New Roman"/>
                <w:color w:val="FF0000"/>
                <w:sz w:val="24"/>
                <w:szCs w:val="24"/>
              </w:rPr>
              <w:t xml:space="preserve"> </w:t>
            </w:r>
            <w:r w:rsidR="005E50D6" w:rsidRPr="00AB283A">
              <w:rPr>
                <w:rFonts w:ascii="Times New Roman" w:hAnsi="Times New Roman" w:cs="Times New Roman"/>
                <w:sz w:val="24"/>
                <w:szCs w:val="24"/>
              </w:rPr>
              <w:t>Noteikumu projekta 5. pielikumā iekļauti arī papildus darbības dati, kuri nepieciešami gaisu piesārņojošo vielu emisiju ziņojumu sagatavošanai un nepieciešamo aprēķinu veikšanai</w:t>
            </w:r>
            <w:r w:rsidR="006D5898">
              <w:rPr>
                <w:rFonts w:ascii="Times New Roman" w:hAnsi="Times New Roman" w:cs="Times New Roman"/>
                <w:sz w:val="24"/>
                <w:szCs w:val="24"/>
              </w:rPr>
              <w:t xml:space="preserve"> (noteikumu projekta 3</w:t>
            </w:r>
            <w:r w:rsidR="005563FB">
              <w:rPr>
                <w:rFonts w:ascii="Times New Roman" w:hAnsi="Times New Roman" w:cs="Times New Roman"/>
                <w:sz w:val="24"/>
                <w:szCs w:val="24"/>
              </w:rPr>
              <w:t>1</w:t>
            </w:r>
            <w:r w:rsidR="006D5898">
              <w:rPr>
                <w:rFonts w:ascii="Times New Roman" w:hAnsi="Times New Roman" w:cs="Times New Roman"/>
                <w:sz w:val="24"/>
                <w:szCs w:val="24"/>
              </w:rPr>
              <w:t>.</w:t>
            </w:r>
            <w:r w:rsidR="00DF6EAD">
              <w:rPr>
                <w:rFonts w:ascii="Times New Roman" w:hAnsi="Times New Roman" w:cs="Times New Roman"/>
                <w:sz w:val="24"/>
                <w:szCs w:val="24"/>
              </w:rPr>
              <w:t> </w:t>
            </w:r>
            <w:r w:rsidR="006D5898">
              <w:rPr>
                <w:rFonts w:ascii="Times New Roman" w:hAnsi="Times New Roman" w:cs="Times New Roman"/>
                <w:sz w:val="24"/>
                <w:szCs w:val="24"/>
              </w:rPr>
              <w:t>punkts)</w:t>
            </w:r>
            <w:r w:rsidR="005E50D6" w:rsidRPr="00AB283A">
              <w:rPr>
                <w:rFonts w:ascii="Times New Roman" w:hAnsi="Times New Roman" w:cs="Times New Roman"/>
                <w:sz w:val="24"/>
                <w:szCs w:val="24"/>
              </w:rPr>
              <w:t xml:space="preserve">.  </w:t>
            </w:r>
          </w:p>
          <w:p w14:paraId="62F476CB" w14:textId="77777777" w:rsidR="007C1B11" w:rsidRDefault="007C1B11" w:rsidP="005B6642">
            <w:pPr>
              <w:spacing w:after="0" w:line="240" w:lineRule="auto"/>
              <w:jc w:val="both"/>
              <w:rPr>
                <w:rFonts w:ascii="Times New Roman" w:hAnsi="Times New Roman" w:cs="Times New Roman"/>
                <w:sz w:val="24"/>
                <w:szCs w:val="24"/>
              </w:rPr>
            </w:pPr>
          </w:p>
          <w:p w14:paraId="577E3B56" w14:textId="0240177D" w:rsidR="00865A45" w:rsidRPr="005B6642" w:rsidRDefault="005B6642" w:rsidP="005B66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F6EAD">
              <w:rPr>
                <w:rFonts w:ascii="Times New Roman" w:hAnsi="Times New Roman" w:cs="Times New Roman"/>
                <w:sz w:val="24"/>
                <w:szCs w:val="24"/>
              </w:rPr>
              <w:t>š</w:t>
            </w:r>
            <w:r w:rsidR="00491B2E">
              <w:rPr>
                <w:rFonts w:ascii="Times New Roman" w:hAnsi="Times New Roman" w:cs="Times New Roman"/>
                <w:sz w:val="24"/>
                <w:szCs w:val="24"/>
              </w:rPr>
              <w:t>obrīd g</w:t>
            </w:r>
            <w:r>
              <w:rPr>
                <w:rFonts w:ascii="Times New Roman" w:hAnsi="Times New Roman" w:cs="Times New Roman"/>
                <w:sz w:val="24"/>
                <w:szCs w:val="24"/>
              </w:rPr>
              <w:t>aisu p</w:t>
            </w:r>
            <w:r w:rsidR="00986EA7" w:rsidRPr="00C815F1">
              <w:rPr>
                <w:rFonts w:ascii="Times New Roman" w:hAnsi="Times New Roman" w:cs="Times New Roman"/>
                <w:sz w:val="24"/>
                <w:szCs w:val="24"/>
              </w:rPr>
              <w:t>iesārņojošo vielu ietekmes uz vidi monitorings Latvijā tiek veikts atbilstoši „Vides politikas pamatnostādnēs 2014.–2020.gadam”</w:t>
            </w:r>
            <w:r w:rsidR="00065FE6">
              <w:rPr>
                <w:rFonts w:ascii="Times New Roman" w:hAnsi="Times New Roman" w:cs="Times New Roman"/>
                <w:sz w:val="24"/>
                <w:szCs w:val="24"/>
              </w:rPr>
              <w:t xml:space="preserve"> un</w:t>
            </w:r>
            <w:r w:rsidR="00986EA7" w:rsidRPr="00C815F1">
              <w:rPr>
                <w:rFonts w:ascii="Times New Roman" w:hAnsi="Times New Roman" w:cs="Times New Roman"/>
                <w:sz w:val="24"/>
                <w:szCs w:val="24"/>
              </w:rPr>
              <w:t xml:space="preserve"> </w:t>
            </w:r>
            <w:r w:rsidR="00065FE6">
              <w:rPr>
                <w:rFonts w:ascii="Times New Roman" w:hAnsi="Times New Roman" w:cs="Times New Roman"/>
                <w:sz w:val="24"/>
                <w:szCs w:val="24"/>
              </w:rPr>
              <w:t>Gaisa un klimata monitoringa programmā</w:t>
            </w:r>
            <w:r w:rsidR="00065FE6" w:rsidRPr="00C815F1">
              <w:rPr>
                <w:rFonts w:ascii="Times New Roman" w:hAnsi="Times New Roman" w:cs="Times New Roman"/>
                <w:sz w:val="24"/>
                <w:szCs w:val="24"/>
              </w:rPr>
              <w:t xml:space="preserve"> </w:t>
            </w:r>
            <w:r w:rsidR="00986EA7" w:rsidRPr="00C815F1">
              <w:rPr>
                <w:rFonts w:ascii="Times New Roman" w:hAnsi="Times New Roman" w:cs="Times New Roman"/>
                <w:sz w:val="24"/>
                <w:szCs w:val="24"/>
              </w:rPr>
              <w:t>noteiktajam. Atsevišķas monitoringa prasības, piemēram, mežu ekosistēm</w:t>
            </w:r>
            <w:r w:rsidR="00DF04F8">
              <w:rPr>
                <w:rFonts w:ascii="Times New Roman" w:hAnsi="Times New Roman" w:cs="Times New Roman"/>
                <w:sz w:val="24"/>
                <w:szCs w:val="24"/>
              </w:rPr>
              <w:t>u novērtējumu</w:t>
            </w:r>
            <w:r w:rsidR="00986EA7" w:rsidRPr="00C815F1">
              <w:rPr>
                <w:rFonts w:ascii="Times New Roman" w:hAnsi="Times New Roman" w:cs="Times New Roman"/>
                <w:sz w:val="24"/>
                <w:szCs w:val="24"/>
              </w:rPr>
              <w:t xml:space="preserve">, veic Latvijas Valsts </w:t>
            </w:r>
            <w:r w:rsidR="00986EA7" w:rsidRPr="005658D1">
              <w:rPr>
                <w:rFonts w:ascii="Times New Roman" w:hAnsi="Times New Roman" w:cs="Times New Roman"/>
                <w:sz w:val="24"/>
                <w:szCs w:val="24"/>
              </w:rPr>
              <w:t xml:space="preserve">mežzinātnes institūts </w:t>
            </w:r>
            <w:r w:rsidR="00C82C8F">
              <w:rPr>
                <w:rFonts w:ascii="Times New Roman" w:hAnsi="Times New Roman" w:cs="Times New Roman"/>
                <w:sz w:val="24"/>
                <w:szCs w:val="24"/>
              </w:rPr>
              <w:t>“</w:t>
            </w:r>
            <w:r w:rsidR="00986EA7" w:rsidRPr="005658D1">
              <w:rPr>
                <w:rFonts w:ascii="Times New Roman" w:hAnsi="Times New Roman" w:cs="Times New Roman"/>
                <w:sz w:val="24"/>
                <w:szCs w:val="24"/>
              </w:rPr>
              <w:t>Silava</w:t>
            </w:r>
            <w:r w:rsidR="00C82C8F">
              <w:rPr>
                <w:rFonts w:ascii="Times New Roman" w:hAnsi="Times New Roman" w:cs="Times New Roman"/>
                <w:sz w:val="24"/>
                <w:szCs w:val="24"/>
              </w:rPr>
              <w:t>”</w:t>
            </w:r>
            <w:r w:rsidR="00986EA7" w:rsidRPr="005658D1">
              <w:rPr>
                <w:rFonts w:ascii="Times New Roman" w:hAnsi="Times New Roman" w:cs="Times New Roman"/>
                <w:sz w:val="24"/>
                <w:szCs w:val="24"/>
              </w:rPr>
              <w:t xml:space="preserve"> atbilstoši </w:t>
            </w:r>
            <w:r w:rsidR="00986EA7" w:rsidRPr="005658D1">
              <w:rPr>
                <w:rFonts w:ascii="Times New Roman" w:hAnsi="Times New Roman" w:cs="Times New Roman"/>
                <w:bCs/>
                <w:sz w:val="24"/>
                <w:szCs w:val="24"/>
              </w:rPr>
              <w:t>M</w:t>
            </w:r>
            <w:r w:rsidR="005658D1" w:rsidRPr="005658D1">
              <w:rPr>
                <w:rFonts w:ascii="Times New Roman" w:hAnsi="Times New Roman" w:cs="Times New Roman"/>
                <w:bCs/>
                <w:sz w:val="24"/>
                <w:szCs w:val="24"/>
              </w:rPr>
              <w:t>inistru kabineta</w:t>
            </w:r>
            <w:r w:rsidR="00986EA7" w:rsidRPr="005658D1">
              <w:rPr>
                <w:rFonts w:ascii="Times New Roman" w:hAnsi="Times New Roman" w:cs="Times New Roman"/>
                <w:bCs/>
                <w:sz w:val="24"/>
                <w:szCs w:val="24"/>
              </w:rPr>
              <w:t xml:space="preserve"> </w:t>
            </w:r>
            <w:r w:rsidR="005658D1" w:rsidRPr="006C19D1">
              <w:rPr>
                <w:rFonts w:ascii="Times New Roman" w:hAnsi="Times New Roman" w:cs="Times New Roman"/>
                <w:sz w:val="24"/>
                <w:szCs w:val="24"/>
              </w:rPr>
              <w:t>2012.gada 3.aprīļa</w:t>
            </w:r>
            <w:r w:rsidR="005658D1" w:rsidRPr="005658D1">
              <w:rPr>
                <w:rFonts w:ascii="Times New Roman" w:hAnsi="Times New Roman" w:cs="Times New Roman"/>
                <w:color w:val="414142"/>
                <w:sz w:val="24"/>
                <w:szCs w:val="24"/>
                <w:shd w:val="clear" w:color="auto" w:fill="FFFFFF"/>
              </w:rPr>
              <w:t xml:space="preserve"> </w:t>
            </w:r>
            <w:r w:rsidR="00986EA7" w:rsidRPr="005658D1">
              <w:rPr>
                <w:rFonts w:ascii="Times New Roman" w:hAnsi="Times New Roman" w:cs="Times New Roman"/>
                <w:bCs/>
                <w:sz w:val="24"/>
                <w:szCs w:val="24"/>
              </w:rPr>
              <w:t>noteikumu Nr.</w:t>
            </w:r>
            <w:r w:rsidR="00C82C8F">
              <w:rPr>
                <w:rFonts w:ascii="Times New Roman" w:hAnsi="Times New Roman" w:cs="Times New Roman"/>
                <w:bCs/>
                <w:sz w:val="24"/>
                <w:szCs w:val="24"/>
              </w:rPr>
              <w:t> </w:t>
            </w:r>
            <w:r w:rsidR="00986EA7" w:rsidRPr="005658D1">
              <w:rPr>
                <w:rFonts w:ascii="Times New Roman" w:hAnsi="Times New Roman" w:cs="Times New Roman"/>
                <w:bCs/>
                <w:sz w:val="24"/>
                <w:szCs w:val="24"/>
              </w:rPr>
              <w:t>238</w:t>
            </w:r>
            <w:r w:rsidR="00986EA7" w:rsidRPr="005658D1">
              <w:rPr>
                <w:rFonts w:ascii="Times New Roman" w:hAnsi="Times New Roman" w:cs="Times New Roman"/>
                <w:sz w:val="24"/>
                <w:szCs w:val="24"/>
              </w:rPr>
              <w:t xml:space="preserve"> „</w:t>
            </w:r>
            <w:r w:rsidR="00986EA7" w:rsidRPr="005658D1">
              <w:rPr>
                <w:rFonts w:ascii="Times New Roman" w:hAnsi="Times New Roman" w:cs="Times New Roman"/>
                <w:bCs/>
                <w:sz w:val="24"/>
                <w:szCs w:val="24"/>
              </w:rPr>
              <w:t xml:space="preserve">Nacionālā meža monitoringa noteikumi” </w:t>
            </w:r>
            <w:r w:rsidR="00C82C8F">
              <w:rPr>
                <w:rFonts w:ascii="Times New Roman" w:hAnsi="Times New Roman" w:cs="Times New Roman"/>
                <w:bCs/>
                <w:sz w:val="24"/>
                <w:szCs w:val="24"/>
              </w:rPr>
              <w:t>prasībām</w:t>
            </w:r>
            <w:r w:rsidR="00986EA7" w:rsidRPr="005658D1">
              <w:rPr>
                <w:rFonts w:ascii="Times New Roman" w:hAnsi="Times New Roman" w:cs="Times New Roman"/>
                <w:bCs/>
                <w:sz w:val="24"/>
                <w:szCs w:val="24"/>
              </w:rPr>
              <w:t>.</w:t>
            </w:r>
          </w:p>
          <w:p w14:paraId="3B069EFE" w14:textId="77777777" w:rsidR="00E5323B" w:rsidRDefault="005B6642" w:rsidP="005563FB">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Noteikumu projekts nosaka galvenās institūcijas, kas</w:t>
            </w:r>
            <w:r w:rsidR="005658D1">
              <w:rPr>
                <w:rFonts w:ascii="Times New Roman" w:hAnsi="Times New Roman" w:cs="Times New Roman"/>
                <w:bCs/>
                <w:sz w:val="24"/>
                <w:szCs w:val="24"/>
              </w:rPr>
              <w:t xml:space="preserve"> Latvijā ir </w:t>
            </w:r>
            <w:r>
              <w:rPr>
                <w:rFonts w:ascii="Times New Roman" w:hAnsi="Times New Roman" w:cs="Times New Roman"/>
                <w:bCs/>
                <w:sz w:val="24"/>
                <w:szCs w:val="24"/>
              </w:rPr>
              <w:t>atbildīgas par ekosistēmu ietekmes monitoringa veikšanu, kā arī nosaka termiņus, kādos jāiesniedz informācija Eiropas Komisijai (</w:t>
            </w:r>
            <w:r w:rsidRPr="005B6642">
              <w:rPr>
                <w:rFonts w:ascii="Times New Roman" w:hAnsi="Times New Roman" w:cs="Times New Roman"/>
                <w:bCs/>
                <w:i/>
                <w:sz w:val="24"/>
                <w:szCs w:val="24"/>
              </w:rPr>
              <w:t>noteikumu projekta V. nodaļa</w:t>
            </w:r>
            <w:r>
              <w:rPr>
                <w:rFonts w:ascii="Times New Roman" w:hAnsi="Times New Roman" w:cs="Times New Roman"/>
                <w:bCs/>
                <w:sz w:val="24"/>
                <w:szCs w:val="24"/>
              </w:rPr>
              <w:t xml:space="preserve">). </w:t>
            </w:r>
            <w:r w:rsidR="00523AF1">
              <w:rPr>
                <w:rFonts w:ascii="Times New Roman" w:hAnsi="Times New Roman" w:cs="Times New Roman"/>
                <w:bCs/>
                <w:sz w:val="24"/>
                <w:szCs w:val="24"/>
              </w:rPr>
              <w:t xml:space="preserve">Pārējās prasības, kuras nepieciešams noteikt, lai sekmīgi izpildītu </w:t>
            </w:r>
            <w:r w:rsidR="00523AF1">
              <w:rPr>
                <w:rFonts w:ascii="Times New Roman" w:eastAsia="Times New Roman" w:hAnsi="Times New Roman" w:cs="Times New Roman"/>
                <w:iCs/>
                <w:sz w:val="24"/>
                <w:szCs w:val="24"/>
                <w:lang w:eastAsia="lv-LV"/>
              </w:rPr>
              <w:t>Direktīvā 2016/2284 noteiktās ekosistēmu monitoringa prasības -</w:t>
            </w:r>
            <w:r w:rsidR="00523AF1">
              <w:rPr>
                <w:rFonts w:ascii="Times New Roman" w:hAnsi="Times New Roman" w:cs="Times New Roman"/>
                <w:bCs/>
                <w:sz w:val="24"/>
                <w:szCs w:val="24"/>
              </w:rPr>
              <w:t xml:space="preserve"> par monitoringa punktu izvietojumu, mērāmajiem parametriem un mērīšanas biežumu, tiks iekļautas Vides aizsardzības un reģionālās attīstības ministra apstiprinātajā </w:t>
            </w:r>
            <w:r w:rsidR="00523AF1">
              <w:rPr>
                <w:rFonts w:ascii="Times New Roman" w:hAnsi="Times New Roman" w:cs="Times New Roman"/>
                <w:sz w:val="24"/>
                <w:szCs w:val="24"/>
              </w:rPr>
              <w:t>Gaisa un klimata monitoringa programmā.</w:t>
            </w:r>
          </w:p>
          <w:p w14:paraId="080E51FD" w14:textId="77777777" w:rsidR="005D0D77" w:rsidRDefault="005D0D77" w:rsidP="005563FB">
            <w:pPr>
              <w:spacing w:after="0" w:line="240" w:lineRule="auto"/>
              <w:jc w:val="both"/>
              <w:rPr>
                <w:rFonts w:ascii="Times New Roman" w:hAnsi="Times New Roman" w:cs="Times New Roman"/>
                <w:sz w:val="24"/>
                <w:szCs w:val="24"/>
              </w:rPr>
            </w:pPr>
          </w:p>
          <w:p w14:paraId="20B73A2C" w14:textId="77777777" w:rsidR="005D0D77" w:rsidRPr="005B6642" w:rsidRDefault="005D0D77" w:rsidP="00D02D3E">
            <w:pPr>
              <w:spacing w:after="0" w:line="240" w:lineRule="auto"/>
              <w:ind w:firstLine="720"/>
              <w:jc w:val="both"/>
              <w:rPr>
                <w:rFonts w:ascii="Times New Roman" w:hAnsi="Times New Roman" w:cs="Times New Roman"/>
                <w:sz w:val="24"/>
                <w:szCs w:val="24"/>
              </w:rPr>
            </w:pPr>
          </w:p>
        </w:tc>
      </w:tr>
      <w:tr w:rsidR="0084233F" w:rsidRPr="0084233F" w14:paraId="21AE52DC" w14:textId="77777777" w:rsidTr="00065FE6">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09926DCF" w14:textId="66E13336" w:rsidR="00655F2C"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lastRenderedPageBreak/>
              <w:t>3.</w:t>
            </w:r>
          </w:p>
        </w:tc>
        <w:tc>
          <w:tcPr>
            <w:tcW w:w="1007" w:type="pct"/>
            <w:tcBorders>
              <w:top w:val="outset" w:sz="6" w:space="0" w:color="auto"/>
              <w:left w:val="outset" w:sz="6" w:space="0" w:color="auto"/>
              <w:bottom w:val="outset" w:sz="6" w:space="0" w:color="auto"/>
              <w:right w:val="outset" w:sz="6" w:space="0" w:color="auto"/>
            </w:tcBorders>
            <w:hideMark/>
          </w:tcPr>
          <w:p w14:paraId="518B6621" w14:textId="77777777" w:rsidR="00E5323B"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Projekta izstrādē iesaistītās institūcijas un publiskas personas kapitālsabiedrības</w:t>
            </w:r>
          </w:p>
        </w:tc>
        <w:tc>
          <w:tcPr>
            <w:tcW w:w="3778" w:type="pct"/>
            <w:tcBorders>
              <w:top w:val="outset" w:sz="6" w:space="0" w:color="auto"/>
              <w:left w:val="outset" w:sz="6" w:space="0" w:color="auto"/>
              <w:bottom w:val="outset" w:sz="6" w:space="0" w:color="auto"/>
              <w:right w:val="outset" w:sz="6" w:space="0" w:color="auto"/>
            </w:tcBorders>
            <w:hideMark/>
          </w:tcPr>
          <w:p w14:paraId="6BD9E836" w14:textId="77777777" w:rsidR="00E5323B" w:rsidRPr="0084233F" w:rsidRDefault="00416A01"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LVĢMC, Valsts vides dienests</w:t>
            </w:r>
            <w:r w:rsidR="0071709A">
              <w:rPr>
                <w:rFonts w:ascii="Times New Roman" w:eastAsia="Times New Roman" w:hAnsi="Times New Roman" w:cs="Times New Roman"/>
                <w:iCs/>
                <w:sz w:val="24"/>
                <w:szCs w:val="24"/>
                <w:lang w:eastAsia="lv-LV"/>
              </w:rPr>
              <w:t>.</w:t>
            </w:r>
          </w:p>
        </w:tc>
      </w:tr>
      <w:tr w:rsidR="0084233F" w:rsidRPr="0084233F" w14:paraId="67651CB6" w14:textId="77777777" w:rsidTr="00065FE6">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37AD837C" w14:textId="77777777" w:rsidR="00655F2C"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4.</w:t>
            </w:r>
          </w:p>
        </w:tc>
        <w:tc>
          <w:tcPr>
            <w:tcW w:w="1007" w:type="pct"/>
            <w:tcBorders>
              <w:top w:val="outset" w:sz="6" w:space="0" w:color="auto"/>
              <w:left w:val="outset" w:sz="6" w:space="0" w:color="auto"/>
              <w:bottom w:val="outset" w:sz="6" w:space="0" w:color="auto"/>
              <w:right w:val="outset" w:sz="6" w:space="0" w:color="auto"/>
            </w:tcBorders>
            <w:hideMark/>
          </w:tcPr>
          <w:p w14:paraId="169A036B" w14:textId="77777777" w:rsidR="00E5323B"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Cita informācija</w:t>
            </w:r>
          </w:p>
        </w:tc>
        <w:tc>
          <w:tcPr>
            <w:tcW w:w="3778" w:type="pct"/>
            <w:tcBorders>
              <w:top w:val="outset" w:sz="6" w:space="0" w:color="auto"/>
              <w:left w:val="outset" w:sz="6" w:space="0" w:color="auto"/>
              <w:bottom w:val="outset" w:sz="6" w:space="0" w:color="auto"/>
              <w:right w:val="outset" w:sz="6" w:space="0" w:color="auto"/>
            </w:tcBorders>
            <w:hideMark/>
          </w:tcPr>
          <w:p w14:paraId="2D81CB68" w14:textId="77777777" w:rsidR="00E5323B" w:rsidRPr="0084233F" w:rsidRDefault="0071709A"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2D0B5A58" w14:textId="77777777" w:rsidR="00E5323B" w:rsidRPr="0094279F" w:rsidRDefault="00E5323B" w:rsidP="00E5323B">
      <w:pPr>
        <w:spacing w:after="0" w:line="240" w:lineRule="auto"/>
        <w:rPr>
          <w:rFonts w:ascii="Times New Roman" w:eastAsia="Times New Roman" w:hAnsi="Times New Roman" w:cs="Times New Roman"/>
          <w:iCs/>
          <w:color w:val="414142"/>
          <w:sz w:val="24"/>
          <w:szCs w:val="24"/>
          <w:lang w:eastAsia="lv-LV"/>
        </w:rPr>
      </w:pPr>
      <w:r w:rsidRPr="0094279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84233F" w:rsidRPr="0084233F" w14:paraId="34617C3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795AED9" w14:textId="0B096EA1" w:rsidR="00655F2C" w:rsidRPr="0084233F" w:rsidRDefault="00E5323B" w:rsidP="00E5323B">
            <w:pPr>
              <w:spacing w:after="0" w:line="240" w:lineRule="auto"/>
              <w:rPr>
                <w:rFonts w:ascii="Times New Roman" w:eastAsia="Times New Roman" w:hAnsi="Times New Roman" w:cs="Times New Roman"/>
                <w:b/>
                <w:bCs/>
                <w:iCs/>
                <w:sz w:val="24"/>
                <w:szCs w:val="24"/>
                <w:lang w:eastAsia="lv-LV"/>
              </w:rPr>
            </w:pPr>
            <w:r w:rsidRPr="0084233F">
              <w:rPr>
                <w:rFonts w:ascii="Times New Roman" w:eastAsia="Times New Roman" w:hAnsi="Times New Roman" w:cs="Times New Roman"/>
                <w:b/>
                <w:bCs/>
                <w:iCs/>
                <w:sz w:val="24"/>
                <w:szCs w:val="24"/>
                <w:lang w:eastAsia="lv-LV"/>
              </w:rPr>
              <w:t>II.</w:t>
            </w:r>
            <w:r w:rsidR="00DA4911">
              <w:rPr>
                <w:rFonts w:ascii="Times New Roman" w:eastAsia="Times New Roman" w:hAnsi="Times New Roman" w:cs="Times New Roman"/>
                <w:b/>
                <w:bCs/>
                <w:iCs/>
                <w:sz w:val="24"/>
                <w:szCs w:val="24"/>
                <w:lang w:eastAsia="lv-LV"/>
              </w:rPr>
              <w:t> </w:t>
            </w:r>
            <w:r w:rsidRPr="0084233F">
              <w:rPr>
                <w:rFonts w:ascii="Times New Roman" w:eastAsia="Times New Roman" w:hAnsi="Times New Roman" w:cs="Times New Roman"/>
                <w:b/>
                <w:bCs/>
                <w:iCs/>
                <w:sz w:val="24"/>
                <w:szCs w:val="24"/>
                <w:lang w:eastAsia="lv-LV"/>
              </w:rPr>
              <w:t>Tiesību akta projekta ietekme uz sabiedrību, tautsaimniecības attīstību un administratīvo slogu</w:t>
            </w:r>
          </w:p>
        </w:tc>
      </w:tr>
      <w:tr w:rsidR="0084233F" w:rsidRPr="0084233F" w14:paraId="417DA0D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AE84652" w14:textId="77777777" w:rsidR="00655F2C"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BDE6B90" w14:textId="77777777" w:rsidR="00E5323B"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 xml:space="preserve">Sabiedrības </w:t>
            </w:r>
            <w:proofErr w:type="spellStart"/>
            <w:r w:rsidRPr="0084233F">
              <w:rPr>
                <w:rFonts w:ascii="Times New Roman" w:eastAsia="Times New Roman" w:hAnsi="Times New Roman" w:cs="Times New Roman"/>
                <w:iCs/>
                <w:sz w:val="24"/>
                <w:szCs w:val="24"/>
                <w:lang w:eastAsia="lv-LV"/>
              </w:rPr>
              <w:t>mērķgrupas</w:t>
            </w:r>
            <w:proofErr w:type="spellEnd"/>
            <w:r w:rsidRPr="0084233F">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7ED160DB" w14:textId="767302E3" w:rsidR="003C3BB1" w:rsidRPr="0084233F" w:rsidRDefault="00DA4911" w:rsidP="00110CCA">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w:t>
            </w:r>
            <w:r w:rsidR="003C3BB1" w:rsidRPr="00B27344">
              <w:rPr>
                <w:rFonts w:ascii="Times New Roman" w:eastAsia="Times New Roman" w:hAnsi="Times New Roman" w:cs="Times New Roman"/>
                <w:iCs/>
                <w:sz w:val="24"/>
                <w:szCs w:val="24"/>
                <w:lang w:eastAsia="lv-LV"/>
              </w:rPr>
              <w:t>abiedrība</w:t>
            </w:r>
            <w:r>
              <w:rPr>
                <w:rFonts w:ascii="Times New Roman" w:eastAsia="Times New Roman" w:hAnsi="Times New Roman" w:cs="Times New Roman"/>
                <w:iCs/>
                <w:sz w:val="24"/>
                <w:szCs w:val="24"/>
                <w:lang w:eastAsia="lv-LV"/>
              </w:rPr>
              <w:t xml:space="preserve"> kopumā</w:t>
            </w:r>
            <w:r w:rsidR="003C3BB1" w:rsidRPr="00B27344">
              <w:rPr>
                <w:rFonts w:ascii="Times New Roman" w:eastAsia="Times New Roman" w:hAnsi="Times New Roman" w:cs="Times New Roman"/>
                <w:iCs/>
                <w:sz w:val="24"/>
                <w:szCs w:val="24"/>
                <w:lang w:eastAsia="lv-LV"/>
              </w:rPr>
              <w:t>, ministrijas</w:t>
            </w:r>
            <w:r w:rsidR="00B27344">
              <w:rPr>
                <w:rFonts w:ascii="Times New Roman" w:eastAsia="Times New Roman" w:hAnsi="Times New Roman" w:cs="Times New Roman"/>
                <w:iCs/>
                <w:sz w:val="24"/>
                <w:szCs w:val="24"/>
                <w:lang w:eastAsia="lv-LV"/>
              </w:rPr>
              <w:t>,</w:t>
            </w:r>
            <w:r w:rsidR="003C3BB1" w:rsidRPr="00B27344">
              <w:rPr>
                <w:rFonts w:ascii="Times New Roman" w:eastAsia="Times New Roman" w:hAnsi="Times New Roman" w:cs="Times New Roman"/>
                <w:iCs/>
                <w:sz w:val="24"/>
                <w:szCs w:val="24"/>
                <w:lang w:eastAsia="lv-LV"/>
              </w:rPr>
              <w:t xml:space="preserve"> iestādes</w:t>
            </w:r>
            <w:r w:rsidR="00AC010A">
              <w:rPr>
                <w:rFonts w:ascii="Times New Roman" w:eastAsia="Times New Roman" w:hAnsi="Times New Roman" w:cs="Times New Roman"/>
                <w:iCs/>
                <w:sz w:val="24"/>
                <w:szCs w:val="24"/>
                <w:lang w:eastAsia="lv-LV"/>
              </w:rPr>
              <w:t xml:space="preserve"> un</w:t>
            </w:r>
            <w:r w:rsidR="00B27344">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komersanti</w:t>
            </w:r>
            <w:r w:rsidR="00B27344">
              <w:rPr>
                <w:rFonts w:ascii="Times New Roman" w:eastAsia="Times New Roman" w:hAnsi="Times New Roman" w:cs="Times New Roman"/>
                <w:iCs/>
                <w:sz w:val="24"/>
                <w:szCs w:val="24"/>
                <w:lang w:eastAsia="lv-LV"/>
              </w:rPr>
              <w:t>,</w:t>
            </w:r>
            <w:r w:rsidR="003C3BB1" w:rsidRPr="00B27344">
              <w:rPr>
                <w:rFonts w:ascii="Times New Roman" w:eastAsia="Times New Roman" w:hAnsi="Times New Roman" w:cs="Times New Roman"/>
                <w:iCs/>
                <w:sz w:val="24"/>
                <w:szCs w:val="24"/>
                <w:lang w:eastAsia="lv-LV"/>
              </w:rPr>
              <w:t xml:space="preserve"> kas būs iesaistīt</w:t>
            </w:r>
            <w:r w:rsidR="00B27344">
              <w:rPr>
                <w:rFonts w:ascii="Times New Roman" w:eastAsia="Times New Roman" w:hAnsi="Times New Roman" w:cs="Times New Roman"/>
                <w:iCs/>
                <w:sz w:val="24"/>
                <w:szCs w:val="24"/>
                <w:lang w:eastAsia="lv-LV"/>
              </w:rPr>
              <w:t>i</w:t>
            </w:r>
            <w:r w:rsidR="003C3BB1" w:rsidRPr="00B27344">
              <w:rPr>
                <w:rFonts w:ascii="Times New Roman" w:eastAsia="Times New Roman" w:hAnsi="Times New Roman" w:cs="Times New Roman"/>
                <w:iCs/>
                <w:sz w:val="24"/>
                <w:szCs w:val="24"/>
                <w:lang w:eastAsia="lv-LV"/>
              </w:rPr>
              <w:t xml:space="preserve"> pasākumu veikšanā, atkarībā no rīcības plānā iekļautajiem pasākumiem</w:t>
            </w:r>
            <w:r w:rsidR="00043326">
              <w:rPr>
                <w:rFonts w:ascii="Times New Roman" w:eastAsia="Times New Roman" w:hAnsi="Times New Roman" w:cs="Times New Roman"/>
                <w:iCs/>
                <w:sz w:val="24"/>
                <w:szCs w:val="24"/>
                <w:lang w:eastAsia="lv-LV"/>
              </w:rPr>
              <w:t xml:space="preserve"> (emisijas</w:t>
            </w:r>
            <w:r w:rsidR="00AC010A">
              <w:rPr>
                <w:rFonts w:ascii="Times New Roman" w:eastAsia="Times New Roman" w:hAnsi="Times New Roman" w:cs="Times New Roman"/>
                <w:iCs/>
                <w:sz w:val="24"/>
                <w:szCs w:val="24"/>
                <w:lang w:eastAsia="lv-LV"/>
              </w:rPr>
              <w:t xml:space="preserve"> atkarībā no gaisu piesārņojošās vielas</w:t>
            </w:r>
            <w:r w:rsidR="00043326">
              <w:rPr>
                <w:rFonts w:ascii="Times New Roman" w:eastAsia="Times New Roman" w:hAnsi="Times New Roman" w:cs="Times New Roman"/>
                <w:iCs/>
                <w:sz w:val="24"/>
                <w:szCs w:val="24"/>
                <w:lang w:eastAsia="lv-LV"/>
              </w:rPr>
              <w:t xml:space="preserve"> rada enerģētika, transports, lauksaimniecība, rūpniecība, mājsaimniecību un pakalpojumu sektors).</w:t>
            </w:r>
            <w:r w:rsidR="003C3BB1" w:rsidRPr="00B27344">
              <w:rPr>
                <w:rFonts w:ascii="Times New Roman" w:eastAsia="Times New Roman" w:hAnsi="Times New Roman" w:cs="Times New Roman"/>
                <w:iCs/>
                <w:sz w:val="24"/>
                <w:szCs w:val="24"/>
                <w:lang w:eastAsia="lv-LV"/>
              </w:rPr>
              <w:t xml:space="preserve"> </w:t>
            </w:r>
          </w:p>
        </w:tc>
      </w:tr>
      <w:tr w:rsidR="0084233F" w:rsidRPr="0084233F" w14:paraId="0FF1340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B8FB4D1" w14:textId="77777777" w:rsidR="00655F2C"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23187A90" w14:textId="77777777" w:rsidR="00E5323B"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7D22A879" w14:textId="3E377061" w:rsidR="00986EA7" w:rsidRPr="00043326" w:rsidRDefault="00986EA7" w:rsidP="00833372">
            <w:pPr>
              <w:pStyle w:val="Default"/>
              <w:jc w:val="both"/>
              <w:rPr>
                <w:color w:val="auto"/>
                <w:lang w:val="lv-LV"/>
              </w:rPr>
            </w:pPr>
            <w:r w:rsidRPr="00043326">
              <w:rPr>
                <w:bCs/>
                <w:color w:val="auto"/>
                <w:lang w:val="lv-LV"/>
              </w:rPr>
              <w:t>E</w:t>
            </w:r>
            <w:r w:rsidR="00043326" w:rsidRPr="00043326">
              <w:rPr>
                <w:bCs/>
                <w:color w:val="auto"/>
                <w:lang w:val="lv-LV"/>
              </w:rPr>
              <w:t xml:space="preserve">iropas </w:t>
            </w:r>
            <w:r w:rsidRPr="00043326">
              <w:rPr>
                <w:bCs/>
                <w:color w:val="auto"/>
                <w:lang w:val="lv-LV"/>
              </w:rPr>
              <w:t>K</w:t>
            </w:r>
            <w:r w:rsidR="00043326" w:rsidRPr="00043326">
              <w:rPr>
                <w:bCs/>
                <w:color w:val="auto"/>
                <w:lang w:val="lv-LV"/>
              </w:rPr>
              <w:t>omisija</w:t>
            </w:r>
            <w:r w:rsidRPr="00043326">
              <w:rPr>
                <w:bCs/>
                <w:color w:val="auto"/>
                <w:lang w:val="lv-LV"/>
              </w:rPr>
              <w:t xml:space="preserve"> ir veikusi ietekmes izvērtējumu, kurā apskatīts, cik Latvijai </w:t>
            </w:r>
            <w:r w:rsidRPr="00472103">
              <w:rPr>
                <w:bCs/>
                <w:color w:val="auto"/>
                <w:lang w:val="lv-LV"/>
              </w:rPr>
              <w:t>izmaksās visas</w:t>
            </w:r>
            <w:r w:rsidRPr="00472103">
              <w:rPr>
                <w:color w:val="auto"/>
                <w:lang w:val="lv-LV"/>
              </w:rPr>
              <w:t xml:space="preserve"> Tīra gaisa </w:t>
            </w:r>
            <w:proofErr w:type="spellStart"/>
            <w:r w:rsidRPr="00472103">
              <w:rPr>
                <w:color w:val="auto"/>
                <w:lang w:val="lv-LV"/>
              </w:rPr>
              <w:t>pakotnes</w:t>
            </w:r>
            <w:proofErr w:type="spellEnd"/>
            <w:r w:rsidRPr="00472103">
              <w:rPr>
                <w:color w:val="auto"/>
                <w:lang w:val="lv-LV"/>
              </w:rPr>
              <w:t xml:space="preserve"> elementu (ne tikai </w:t>
            </w:r>
            <w:r w:rsidR="00043326" w:rsidRPr="00472103">
              <w:rPr>
                <w:iCs/>
                <w:color w:val="auto"/>
                <w:lang w:val="lv-LV" w:eastAsia="lv-LV"/>
              </w:rPr>
              <w:t>Direktīva 2016/2284, kas</w:t>
            </w:r>
            <w:r w:rsidR="00043326" w:rsidRPr="00043326">
              <w:rPr>
                <w:iCs/>
                <w:color w:val="auto"/>
                <w:lang w:eastAsia="lv-LV"/>
              </w:rPr>
              <w:t xml:space="preserve"> </w:t>
            </w:r>
            <w:r w:rsidR="00043326" w:rsidRPr="007F7320">
              <w:rPr>
                <w:iCs/>
                <w:color w:val="auto"/>
                <w:lang w:val="lv-LV" w:eastAsia="lv-LV"/>
              </w:rPr>
              <w:t>tiek pārņemta ar noteikumu projektu</w:t>
            </w:r>
            <w:r w:rsidRPr="007F7320">
              <w:rPr>
                <w:color w:val="auto"/>
                <w:lang w:val="lv-LV"/>
              </w:rPr>
              <w:t xml:space="preserve">, bet arī pārējie saistītie gaisa </w:t>
            </w:r>
            <w:proofErr w:type="spellStart"/>
            <w:r w:rsidRPr="007F7320">
              <w:rPr>
                <w:color w:val="auto"/>
                <w:lang w:val="lv-LV"/>
              </w:rPr>
              <w:t>pakotnes</w:t>
            </w:r>
            <w:proofErr w:type="spellEnd"/>
            <w:r w:rsidRPr="007F7320">
              <w:rPr>
                <w:color w:val="auto"/>
                <w:lang w:val="lv-LV"/>
              </w:rPr>
              <w:t xml:space="preserve"> elementi) ieviešana. Secināms, ka vislielākie ieguldījumi Latvijā būs jāveic periodā līdz 2025.</w:t>
            </w:r>
            <w:r w:rsidR="008515A9">
              <w:rPr>
                <w:color w:val="auto"/>
                <w:lang w:val="lv-LV"/>
              </w:rPr>
              <w:t> </w:t>
            </w:r>
            <w:r w:rsidRPr="007F7320">
              <w:rPr>
                <w:color w:val="auto"/>
                <w:lang w:val="lv-LV"/>
              </w:rPr>
              <w:t xml:space="preserve">gadam, un tie ir </w:t>
            </w:r>
            <w:r w:rsidRPr="00043326">
              <w:rPr>
                <w:color w:val="auto"/>
                <w:lang w:val="lv-LV"/>
              </w:rPr>
              <w:t>novērtējami 19 milj</w:t>
            </w:r>
            <w:r w:rsidR="008515A9">
              <w:rPr>
                <w:color w:val="auto"/>
                <w:lang w:val="lv-LV"/>
              </w:rPr>
              <w:t xml:space="preserve">onu </w:t>
            </w:r>
            <w:r w:rsidRPr="00043326">
              <w:rPr>
                <w:color w:val="auto"/>
                <w:lang w:val="lv-LV"/>
              </w:rPr>
              <w:t xml:space="preserve"> </w:t>
            </w:r>
            <w:r w:rsidR="008515A9" w:rsidRPr="006C19D1">
              <w:rPr>
                <w:i/>
                <w:color w:val="auto"/>
                <w:lang w:val="lv-LV"/>
              </w:rPr>
              <w:t>euro</w:t>
            </w:r>
            <w:r w:rsidRPr="00043326">
              <w:rPr>
                <w:color w:val="auto"/>
                <w:lang w:val="lv-LV"/>
              </w:rPr>
              <w:t xml:space="preserve"> gadā (0,07</w:t>
            </w:r>
            <w:r w:rsidR="008515A9">
              <w:rPr>
                <w:color w:val="auto"/>
                <w:lang w:val="lv-LV"/>
              </w:rPr>
              <w:t> </w:t>
            </w:r>
            <w:r w:rsidRPr="00043326">
              <w:rPr>
                <w:color w:val="auto"/>
                <w:lang w:val="lv-LV"/>
              </w:rPr>
              <w:t>% no Latvijas IKP) apmērā un līdz 2030.</w:t>
            </w:r>
            <w:r w:rsidR="008515A9">
              <w:rPr>
                <w:color w:val="auto"/>
                <w:lang w:val="lv-LV"/>
              </w:rPr>
              <w:t> </w:t>
            </w:r>
            <w:r w:rsidRPr="00043326">
              <w:rPr>
                <w:color w:val="auto"/>
                <w:lang w:val="lv-LV"/>
              </w:rPr>
              <w:t xml:space="preserve">gadam </w:t>
            </w:r>
            <w:r w:rsidR="008515A9">
              <w:rPr>
                <w:color w:val="auto"/>
                <w:lang w:val="lv-LV"/>
              </w:rPr>
              <w:t>–</w:t>
            </w:r>
            <w:r w:rsidRPr="00043326">
              <w:rPr>
                <w:color w:val="auto"/>
                <w:lang w:val="lv-LV"/>
              </w:rPr>
              <w:t xml:space="preserve"> </w:t>
            </w:r>
            <w:r w:rsidR="008515A9">
              <w:rPr>
                <w:color w:val="auto"/>
                <w:lang w:val="lv-LV"/>
              </w:rPr>
              <w:t xml:space="preserve">trīs miljonu </w:t>
            </w:r>
            <w:r w:rsidR="008515A9" w:rsidRPr="006C19D1">
              <w:rPr>
                <w:i/>
                <w:color w:val="auto"/>
                <w:lang w:val="lv-LV"/>
              </w:rPr>
              <w:t>euro</w:t>
            </w:r>
            <w:r w:rsidRPr="00043326">
              <w:rPr>
                <w:color w:val="auto"/>
                <w:lang w:val="lv-LV"/>
              </w:rPr>
              <w:t xml:space="preserve"> gadā (0,01</w:t>
            </w:r>
            <w:r w:rsidR="008515A9">
              <w:rPr>
                <w:color w:val="auto"/>
                <w:lang w:val="lv-LV"/>
              </w:rPr>
              <w:t> </w:t>
            </w:r>
            <w:r w:rsidRPr="00043326">
              <w:rPr>
                <w:color w:val="auto"/>
                <w:lang w:val="lv-LV"/>
              </w:rPr>
              <w:t>% no IKP)</w:t>
            </w:r>
            <w:r w:rsidR="008515A9">
              <w:rPr>
                <w:color w:val="auto"/>
                <w:lang w:val="lv-LV"/>
              </w:rPr>
              <w:t xml:space="preserve"> apmērā</w:t>
            </w:r>
            <w:r w:rsidRPr="00043326">
              <w:rPr>
                <w:rStyle w:val="FootnoteReference"/>
                <w:color w:val="auto"/>
                <w:lang w:val="lv-LV"/>
              </w:rPr>
              <w:footnoteReference w:id="1"/>
            </w:r>
            <w:r w:rsidRPr="00043326">
              <w:rPr>
                <w:color w:val="auto"/>
                <w:lang w:val="lv-LV"/>
              </w:rPr>
              <w:t>. Izdalot ieguldījumus pēc sektoriem Eiropas Savienības līmenī, lielākās investīcijas būs jāvelta mājsaimniecībās</w:t>
            </w:r>
            <w:r w:rsidRPr="00043326">
              <w:rPr>
                <w:rStyle w:val="FootnoteReference"/>
                <w:color w:val="auto"/>
                <w:lang w:val="lv-LV"/>
              </w:rPr>
              <w:footnoteReference w:id="2"/>
            </w:r>
            <w:r w:rsidRPr="00043326">
              <w:rPr>
                <w:color w:val="auto"/>
                <w:lang w:val="lv-LV"/>
              </w:rPr>
              <w:t xml:space="preserve">, rūpniecībā (kurināmā izmantošana) un lauksaimniecības sektorā. Investīcijas būs nepieciešamas arī enerģētikas un transporta sektoros. Šie ieguldījumi jāvērtē kā investīcijas atbilstības panākšanai un jaunu tehnoloģiju ieviešanai, tādējādi veicinot ilgtspējīgu un inovatīvu izaugsmi. </w:t>
            </w:r>
          </w:p>
          <w:p w14:paraId="35A612B5" w14:textId="5C5BD2E4" w:rsidR="005E196E" w:rsidRPr="00043326" w:rsidRDefault="00986EA7" w:rsidP="008D3573">
            <w:pPr>
              <w:pStyle w:val="Default"/>
              <w:spacing w:before="120"/>
              <w:jc w:val="both"/>
              <w:rPr>
                <w:color w:val="auto"/>
                <w:lang w:val="lv-LV"/>
              </w:rPr>
            </w:pPr>
            <w:r w:rsidRPr="00043326">
              <w:rPr>
                <w:color w:val="auto"/>
                <w:lang w:val="lv-LV"/>
              </w:rPr>
              <w:t>Papildus norādāms, ka E</w:t>
            </w:r>
            <w:r w:rsidR="00043326" w:rsidRPr="00043326">
              <w:rPr>
                <w:color w:val="auto"/>
                <w:lang w:val="lv-LV"/>
              </w:rPr>
              <w:t xml:space="preserve">iropas Komisija </w:t>
            </w:r>
            <w:r w:rsidRPr="00043326">
              <w:rPr>
                <w:color w:val="auto"/>
                <w:lang w:val="lv-LV"/>
              </w:rPr>
              <w:t xml:space="preserve">ir vērtējusi, kādi zaudējumi </w:t>
            </w:r>
            <w:r w:rsidR="008515A9">
              <w:rPr>
                <w:color w:val="auto"/>
                <w:lang w:val="lv-LV"/>
              </w:rPr>
              <w:t>ES dalīb</w:t>
            </w:r>
            <w:r w:rsidRPr="00043326">
              <w:rPr>
                <w:color w:val="auto"/>
                <w:lang w:val="lv-LV"/>
              </w:rPr>
              <w:t>valstīm rodas saistībā ar gaisa piesārņojuma negatīvo ietekmi uz veselību (piemēram, izmaksas, kas saistītas ar zaudētajiem dzīves gadiem, mirstību, zaudētajām darba dienām, ārstu apmeklējumu hroniskā bronhīta, astmas u.c. sūdzību dēļ). Novērtējums uzrāda, ka, ja tiek sasniegti gaisa aizsardzības programmā nospraustie mērķi, tad Latvijai ieguvumi naudas izteiksmē līdz 2030.</w:t>
            </w:r>
            <w:r w:rsidR="00AB283A">
              <w:rPr>
                <w:color w:val="auto"/>
                <w:lang w:val="lv-LV"/>
              </w:rPr>
              <w:t> </w:t>
            </w:r>
            <w:r w:rsidRPr="00043326">
              <w:rPr>
                <w:color w:val="auto"/>
                <w:lang w:val="lv-LV"/>
              </w:rPr>
              <w:t xml:space="preserve">gadam varētu </w:t>
            </w:r>
            <w:r w:rsidR="008515A9">
              <w:rPr>
                <w:color w:val="auto"/>
                <w:lang w:val="lv-LV"/>
              </w:rPr>
              <w:t>būt</w:t>
            </w:r>
            <w:r w:rsidRPr="00043326">
              <w:rPr>
                <w:color w:val="auto"/>
                <w:lang w:val="lv-LV"/>
              </w:rPr>
              <w:t xml:space="preserve"> </w:t>
            </w:r>
            <w:r w:rsidRPr="00043326">
              <w:rPr>
                <w:bCs/>
                <w:color w:val="auto"/>
                <w:lang w:val="lv-LV"/>
              </w:rPr>
              <w:t xml:space="preserve">62 </w:t>
            </w:r>
            <w:r w:rsidR="008515A9">
              <w:rPr>
                <w:bCs/>
                <w:color w:val="auto"/>
                <w:lang w:val="lv-LV"/>
              </w:rPr>
              <w:t xml:space="preserve">miljoni </w:t>
            </w:r>
            <w:r w:rsidR="008515A9" w:rsidRPr="006C19D1">
              <w:rPr>
                <w:bCs/>
                <w:i/>
                <w:color w:val="auto"/>
                <w:lang w:val="lv-LV"/>
              </w:rPr>
              <w:t>euro</w:t>
            </w:r>
            <w:r w:rsidRPr="00043326">
              <w:rPr>
                <w:color w:val="auto"/>
                <w:lang w:val="lv-LV"/>
              </w:rPr>
              <w:t>.</w:t>
            </w:r>
          </w:p>
          <w:p w14:paraId="3F288132" w14:textId="77777777" w:rsidR="00986EA7" w:rsidRPr="0045392F" w:rsidRDefault="00043326" w:rsidP="0045392F">
            <w:pPr>
              <w:pStyle w:val="Default"/>
              <w:spacing w:before="120"/>
              <w:jc w:val="both"/>
              <w:rPr>
                <w:bCs/>
                <w:color w:val="auto"/>
                <w:lang w:val="lv-LV"/>
              </w:rPr>
            </w:pPr>
            <w:r w:rsidRPr="00043326">
              <w:rPr>
                <w:color w:val="auto"/>
                <w:lang w:val="lv-LV"/>
              </w:rPr>
              <w:t xml:space="preserve">Latvijas mērogā pētījumi par </w:t>
            </w:r>
            <w:r>
              <w:rPr>
                <w:color w:val="auto"/>
                <w:lang w:val="lv-LV"/>
              </w:rPr>
              <w:t>ietekmi uz uzņēmējdarbības vidi, konkurenci, veselību, vidi un nevalstiskajām organizācijām nav veikti</w:t>
            </w:r>
            <w:r w:rsidR="00C1384F">
              <w:rPr>
                <w:color w:val="auto"/>
                <w:lang w:val="lv-LV"/>
              </w:rPr>
              <w:t xml:space="preserve"> finansējuma un datu trūkuma dēļ</w:t>
            </w:r>
            <w:r w:rsidRPr="00043326">
              <w:rPr>
                <w:color w:val="auto"/>
                <w:lang w:val="lv-LV"/>
              </w:rPr>
              <w:t>.</w:t>
            </w:r>
          </w:p>
        </w:tc>
      </w:tr>
      <w:tr w:rsidR="0084233F" w:rsidRPr="0084233F" w14:paraId="5D135D2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365DAB8" w14:textId="77777777" w:rsidR="00655F2C"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5848714" w14:textId="77777777" w:rsidR="00E5323B"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83EF9FC" w14:textId="129536D1" w:rsidR="00E5323B" w:rsidRDefault="00047E7D" w:rsidP="00047E7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Biežāka emisiju prognožu sagatavošana prasīs papildus ~ 25 000 </w:t>
            </w:r>
            <w:r w:rsidR="006A30F4" w:rsidRPr="006C19D1">
              <w:rPr>
                <w:rFonts w:ascii="Times New Roman" w:eastAsia="Times New Roman" w:hAnsi="Times New Roman" w:cs="Times New Roman"/>
                <w:i/>
                <w:iCs/>
                <w:sz w:val="24"/>
                <w:szCs w:val="24"/>
                <w:lang w:eastAsia="lv-LV"/>
              </w:rPr>
              <w:t>euro</w:t>
            </w:r>
            <w:r>
              <w:rPr>
                <w:rFonts w:ascii="Times New Roman" w:eastAsia="Times New Roman" w:hAnsi="Times New Roman" w:cs="Times New Roman"/>
                <w:iCs/>
                <w:sz w:val="24"/>
                <w:szCs w:val="24"/>
                <w:lang w:eastAsia="lv-LV"/>
              </w:rPr>
              <w:t xml:space="preserve"> katru </w:t>
            </w:r>
            <w:r w:rsidR="006A30F4">
              <w:rPr>
                <w:rFonts w:ascii="Times New Roman" w:eastAsia="Times New Roman" w:hAnsi="Times New Roman" w:cs="Times New Roman"/>
                <w:iCs/>
                <w:sz w:val="24"/>
                <w:szCs w:val="24"/>
                <w:lang w:eastAsia="lv-LV"/>
              </w:rPr>
              <w:t>ceturto</w:t>
            </w:r>
            <w:r>
              <w:rPr>
                <w:rFonts w:ascii="Times New Roman" w:eastAsia="Times New Roman" w:hAnsi="Times New Roman" w:cs="Times New Roman"/>
                <w:iCs/>
                <w:sz w:val="24"/>
                <w:szCs w:val="24"/>
                <w:lang w:eastAsia="lv-LV"/>
              </w:rPr>
              <w:t xml:space="preserve"> gadu.</w:t>
            </w:r>
          </w:p>
          <w:p w14:paraId="13090BB8" w14:textId="0164AAF9" w:rsidR="00047E7D" w:rsidRPr="0084233F" w:rsidRDefault="006A30F4" w:rsidP="00047E7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Valsts tiešās pārvaldes iestādēm</w:t>
            </w:r>
            <w:r w:rsidR="00047E7D">
              <w:rPr>
                <w:rFonts w:ascii="Times New Roman" w:eastAsia="Times New Roman" w:hAnsi="Times New Roman" w:cs="Times New Roman"/>
                <w:iCs/>
                <w:sz w:val="24"/>
                <w:szCs w:val="24"/>
                <w:lang w:eastAsia="lv-LV"/>
              </w:rPr>
              <w:t xml:space="preserve"> tiks radīti papildus uzdevumi, kas saistīti ar iesaisti rīcības plāna izstrādē un tā darbības uzraudzību (t.sk. rīcības plāna izstrādei </w:t>
            </w:r>
            <w:r w:rsidR="00FE00A9">
              <w:rPr>
                <w:rFonts w:ascii="Times New Roman" w:eastAsia="Times New Roman" w:hAnsi="Times New Roman" w:cs="Times New Roman"/>
                <w:iCs/>
                <w:sz w:val="24"/>
                <w:szCs w:val="24"/>
                <w:lang w:eastAsia="lv-LV"/>
              </w:rPr>
              <w:t>nepieciešamas</w:t>
            </w:r>
            <w:r w:rsidR="00047E7D">
              <w:rPr>
                <w:rFonts w:ascii="Times New Roman" w:eastAsia="Times New Roman" w:hAnsi="Times New Roman" w:cs="Times New Roman"/>
                <w:iCs/>
                <w:sz w:val="24"/>
                <w:szCs w:val="24"/>
                <w:lang w:eastAsia="lv-LV"/>
              </w:rPr>
              <w:t xml:space="preserve"> informācijas sniegšana)</w:t>
            </w:r>
            <w:r w:rsidR="006304C1">
              <w:rPr>
                <w:rFonts w:ascii="Times New Roman" w:eastAsia="Times New Roman" w:hAnsi="Times New Roman" w:cs="Times New Roman"/>
                <w:iCs/>
                <w:sz w:val="24"/>
                <w:szCs w:val="24"/>
                <w:lang w:eastAsia="lv-LV"/>
              </w:rPr>
              <w:t>.</w:t>
            </w:r>
          </w:p>
        </w:tc>
      </w:tr>
      <w:tr w:rsidR="0084233F" w:rsidRPr="0084233F" w14:paraId="1CFF6C2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AE94356" w14:textId="77777777" w:rsidR="00655F2C"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1C90D7C" w14:textId="77777777" w:rsidR="00E5323B"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91746AE" w14:textId="77777777" w:rsidR="00E5323B" w:rsidRPr="0084233F" w:rsidRDefault="00043326"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Skatīt 2.punktā sniegto informāciju.</w:t>
            </w:r>
          </w:p>
        </w:tc>
      </w:tr>
      <w:tr w:rsidR="0084233F" w:rsidRPr="0084233F" w14:paraId="11CFAF7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DE435E9" w14:textId="77777777" w:rsidR="00655F2C"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06F4F228" w14:textId="77777777" w:rsidR="00E5323B"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DFA9915" w14:textId="77777777" w:rsidR="00E5323B" w:rsidRPr="0084233F" w:rsidRDefault="00052CA3"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678A62C8" w14:textId="77777777" w:rsidR="00E5323B" w:rsidRPr="0094279F" w:rsidRDefault="00E5323B" w:rsidP="00E5323B">
      <w:pPr>
        <w:spacing w:after="0" w:line="240" w:lineRule="auto"/>
        <w:rPr>
          <w:rFonts w:ascii="Times New Roman" w:eastAsia="Times New Roman" w:hAnsi="Times New Roman" w:cs="Times New Roman"/>
          <w:iCs/>
          <w:color w:val="414142"/>
          <w:sz w:val="24"/>
          <w:szCs w:val="24"/>
          <w:lang w:eastAsia="lv-LV"/>
        </w:rPr>
      </w:pPr>
      <w:r w:rsidRPr="0094279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1709A" w:rsidRPr="0084233F" w14:paraId="6BB814D4" w14:textId="77777777" w:rsidTr="0071709A">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42FC7F9A" w14:textId="0D8509F7" w:rsidR="0071709A" w:rsidRPr="0071709A" w:rsidRDefault="0071709A" w:rsidP="00836094">
            <w:pPr>
              <w:spacing w:after="0" w:line="240" w:lineRule="auto"/>
              <w:rPr>
                <w:rFonts w:ascii="Times New Roman" w:eastAsia="Times New Roman" w:hAnsi="Times New Roman" w:cs="Times New Roman"/>
                <w:b/>
                <w:iCs/>
                <w:sz w:val="24"/>
                <w:szCs w:val="24"/>
                <w:lang w:eastAsia="lv-LV"/>
              </w:rPr>
            </w:pPr>
            <w:r w:rsidRPr="0071709A">
              <w:rPr>
                <w:rFonts w:ascii="Times New Roman" w:eastAsia="Times New Roman" w:hAnsi="Times New Roman" w:cs="Times New Roman"/>
                <w:b/>
                <w:iCs/>
                <w:sz w:val="24"/>
                <w:szCs w:val="24"/>
                <w:lang w:eastAsia="lv-LV"/>
              </w:rPr>
              <w:t>III.</w:t>
            </w:r>
            <w:r w:rsidR="006A30F4">
              <w:rPr>
                <w:rFonts w:ascii="Times New Roman" w:eastAsia="Times New Roman" w:hAnsi="Times New Roman" w:cs="Times New Roman"/>
                <w:b/>
                <w:iCs/>
                <w:sz w:val="24"/>
                <w:szCs w:val="24"/>
                <w:lang w:eastAsia="lv-LV"/>
              </w:rPr>
              <w:t> </w:t>
            </w:r>
            <w:r w:rsidRPr="0071709A">
              <w:rPr>
                <w:rFonts w:ascii="Times New Roman" w:eastAsia="Times New Roman" w:hAnsi="Times New Roman" w:cs="Times New Roman"/>
                <w:b/>
                <w:iCs/>
                <w:sz w:val="24"/>
                <w:szCs w:val="24"/>
                <w:lang w:eastAsia="lv-LV"/>
              </w:rPr>
              <w:t>Tiesību akta projekta ietekme uz valsts budžetu un pašvaldību budžetiem</w:t>
            </w:r>
          </w:p>
        </w:tc>
      </w:tr>
      <w:tr w:rsidR="0071709A" w:rsidRPr="0084233F" w14:paraId="038F75CA" w14:textId="77777777" w:rsidTr="0071709A">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1003F9B6" w14:textId="77777777" w:rsidR="0071709A" w:rsidRPr="0084233F" w:rsidRDefault="0071709A" w:rsidP="0071709A">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Projekts šo jomu neskar</w:t>
            </w:r>
          </w:p>
        </w:tc>
      </w:tr>
    </w:tbl>
    <w:p w14:paraId="31A6827A" w14:textId="77777777" w:rsidR="00E5323B" w:rsidRPr="0094279F" w:rsidRDefault="00E5323B" w:rsidP="00E5323B">
      <w:pPr>
        <w:spacing w:after="0" w:line="240" w:lineRule="auto"/>
        <w:rPr>
          <w:rFonts w:ascii="Times New Roman" w:eastAsia="Times New Roman" w:hAnsi="Times New Roman" w:cs="Times New Roman"/>
          <w:iCs/>
          <w:color w:val="414142"/>
          <w:sz w:val="24"/>
          <w:szCs w:val="24"/>
          <w:lang w:eastAsia="lv-LV"/>
        </w:rPr>
      </w:pPr>
      <w:r w:rsidRPr="0094279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84233F" w:rsidRPr="0084233F" w14:paraId="7A47380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BE84FB8" w14:textId="43DBFAC8" w:rsidR="00655F2C" w:rsidRPr="0084233F" w:rsidRDefault="00E5323B" w:rsidP="00E5323B">
            <w:pPr>
              <w:spacing w:after="0" w:line="240" w:lineRule="auto"/>
              <w:rPr>
                <w:rFonts w:ascii="Times New Roman" w:eastAsia="Times New Roman" w:hAnsi="Times New Roman" w:cs="Times New Roman"/>
                <w:b/>
                <w:bCs/>
                <w:iCs/>
                <w:sz w:val="24"/>
                <w:szCs w:val="24"/>
                <w:lang w:eastAsia="lv-LV"/>
              </w:rPr>
            </w:pPr>
            <w:r w:rsidRPr="0084233F">
              <w:rPr>
                <w:rFonts w:ascii="Times New Roman" w:eastAsia="Times New Roman" w:hAnsi="Times New Roman" w:cs="Times New Roman"/>
                <w:b/>
                <w:bCs/>
                <w:iCs/>
                <w:sz w:val="24"/>
                <w:szCs w:val="24"/>
                <w:lang w:eastAsia="lv-LV"/>
              </w:rPr>
              <w:t>IV.</w:t>
            </w:r>
            <w:r w:rsidR="006A30F4">
              <w:rPr>
                <w:rFonts w:ascii="Times New Roman" w:eastAsia="Times New Roman" w:hAnsi="Times New Roman" w:cs="Times New Roman"/>
                <w:b/>
                <w:bCs/>
                <w:iCs/>
                <w:sz w:val="24"/>
                <w:szCs w:val="24"/>
                <w:lang w:eastAsia="lv-LV"/>
              </w:rPr>
              <w:t> </w:t>
            </w:r>
            <w:r w:rsidRPr="0084233F">
              <w:rPr>
                <w:rFonts w:ascii="Times New Roman" w:eastAsia="Times New Roman" w:hAnsi="Times New Roman" w:cs="Times New Roman"/>
                <w:b/>
                <w:bCs/>
                <w:iCs/>
                <w:sz w:val="24"/>
                <w:szCs w:val="24"/>
                <w:lang w:eastAsia="lv-LV"/>
              </w:rPr>
              <w:t>Tiesību akta projekta ietekme uz spēkā esošo tiesību normu sistēmu</w:t>
            </w:r>
          </w:p>
        </w:tc>
      </w:tr>
      <w:tr w:rsidR="0084233F" w:rsidRPr="0084233F" w14:paraId="1FFC6A6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93D8438" w14:textId="77777777" w:rsidR="00655F2C"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8060ED1" w14:textId="77777777" w:rsidR="00E5323B"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4B7343CA" w14:textId="06D77E9F" w:rsidR="00472103" w:rsidRPr="0084233F" w:rsidRDefault="006C19D1" w:rsidP="00FD48D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84233F" w:rsidRPr="0084233F" w14:paraId="755CD5E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18A0ED0" w14:textId="77777777" w:rsidR="00655F2C"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86719E8" w14:textId="77777777" w:rsidR="00E5323B"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465992AD" w14:textId="77777777" w:rsidR="00E5323B" w:rsidRPr="0084233F" w:rsidRDefault="008D7AE0" w:rsidP="008D7AE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Vides aizsardzības un reģionālās attīstības ministrija</w:t>
            </w:r>
          </w:p>
        </w:tc>
      </w:tr>
      <w:tr w:rsidR="0084233F" w:rsidRPr="0084233F" w14:paraId="5E8EF43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587F88F" w14:textId="77777777" w:rsidR="00655F2C"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C574B68" w14:textId="77777777" w:rsidR="00E5323B"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BF4BD3B" w14:textId="687A19D9" w:rsidR="00472103" w:rsidRPr="00472103" w:rsidRDefault="009F335B" w:rsidP="00472103">
            <w:pPr>
              <w:pStyle w:val="BodyTextIndent"/>
              <w:ind w:firstLine="0"/>
              <w:rPr>
                <w:b w:val="0"/>
                <w:lang w:val="lv-LV"/>
              </w:rPr>
            </w:pPr>
            <w:r>
              <w:rPr>
                <w:b w:val="0"/>
                <w:lang w:val="lv-LV"/>
              </w:rPr>
              <w:t>Attīstības</w:t>
            </w:r>
            <w:r w:rsidR="00FF12FA" w:rsidRPr="000C16D4">
              <w:rPr>
                <w:b w:val="0"/>
                <w:lang w:val="lv-LV"/>
              </w:rPr>
              <w:t xml:space="preserve"> plānošanas dokumenti, kuros pēc </w:t>
            </w:r>
            <w:r w:rsidR="00600C50">
              <w:rPr>
                <w:b w:val="0"/>
                <w:lang w:val="lv-LV"/>
              </w:rPr>
              <w:t>noteikumu projekta</w:t>
            </w:r>
            <w:r w:rsidR="00FF12FA" w:rsidRPr="000C16D4">
              <w:rPr>
                <w:b w:val="0"/>
                <w:lang w:val="lv-LV"/>
              </w:rPr>
              <w:t xml:space="preserve"> pieņemšanas </w:t>
            </w:r>
            <w:r w:rsidR="00FF12FA" w:rsidRPr="00472103">
              <w:rPr>
                <w:b w:val="0"/>
                <w:lang w:val="lv-LV"/>
              </w:rPr>
              <w:t>varētu būt nepieciešams veikt izmaiņas saistībā ar noteiktajiem emisiju samazināšanas mērķiem:</w:t>
            </w:r>
          </w:p>
          <w:p w14:paraId="070C6238" w14:textId="509E3FA3" w:rsidR="00472103" w:rsidRPr="00472103" w:rsidRDefault="00472103" w:rsidP="00472103">
            <w:pPr>
              <w:pStyle w:val="BodyTextIndent"/>
              <w:ind w:firstLine="0"/>
              <w:rPr>
                <w:b w:val="0"/>
                <w:bCs w:val="0"/>
                <w:lang w:val="lv-LV"/>
              </w:rPr>
            </w:pPr>
            <w:r w:rsidRPr="00472103">
              <w:rPr>
                <w:b w:val="0"/>
                <w:lang w:val="lv-LV"/>
              </w:rPr>
              <w:t xml:space="preserve">- </w:t>
            </w:r>
            <w:r w:rsidR="00FF12FA" w:rsidRPr="00472103">
              <w:rPr>
                <w:b w:val="0"/>
                <w:lang w:val="lv-LV"/>
              </w:rPr>
              <w:t>“Latvijas Nacionālais attīstības plān</w:t>
            </w:r>
            <w:r w:rsidR="009F335B">
              <w:rPr>
                <w:b w:val="0"/>
                <w:lang w:val="lv-LV"/>
              </w:rPr>
              <w:t>a</w:t>
            </w:r>
            <w:r w:rsidR="00FF12FA" w:rsidRPr="00472103">
              <w:rPr>
                <w:b w:val="0"/>
                <w:lang w:val="lv-LV"/>
              </w:rPr>
              <w:t xml:space="preserve"> 2014. – 2020.</w:t>
            </w:r>
            <w:r w:rsidR="009F335B">
              <w:rPr>
                <w:b w:val="0"/>
                <w:lang w:val="lv-LV"/>
              </w:rPr>
              <w:t> </w:t>
            </w:r>
            <w:r w:rsidR="00FF12FA" w:rsidRPr="00472103">
              <w:rPr>
                <w:b w:val="0"/>
                <w:lang w:val="lv-LV"/>
              </w:rPr>
              <w:t xml:space="preserve">gadam” </w:t>
            </w:r>
            <w:r w:rsidR="00FF12FA" w:rsidRPr="00472103">
              <w:rPr>
                <w:b w:val="0"/>
                <w:bCs w:val="0"/>
                <w:lang w:val="lv-LV"/>
              </w:rPr>
              <w:t xml:space="preserve">(apstiprināts Saeimā </w:t>
            </w:r>
            <w:r w:rsidR="009F335B">
              <w:rPr>
                <w:b w:val="0"/>
                <w:bCs w:val="0"/>
                <w:lang w:val="lv-LV"/>
              </w:rPr>
              <w:t>2012. gada 20. decembrī</w:t>
            </w:r>
            <w:r w:rsidR="00FF12FA" w:rsidRPr="00472103">
              <w:rPr>
                <w:b w:val="0"/>
                <w:bCs w:val="0"/>
                <w:lang w:val="lv-LV"/>
              </w:rPr>
              <w:t xml:space="preserve">) viens no mērķiem ir veikt pasākumus, lai nepārsniegtu </w:t>
            </w:r>
            <w:r w:rsidR="009F335B">
              <w:rPr>
                <w:b w:val="0"/>
                <w:bCs w:val="0"/>
                <w:lang w:val="lv-LV"/>
              </w:rPr>
              <w:t>tajā</w:t>
            </w:r>
            <w:r w:rsidR="00836094">
              <w:rPr>
                <w:b w:val="0"/>
                <w:bCs w:val="0"/>
                <w:lang w:val="lv-LV"/>
              </w:rPr>
              <w:t xml:space="preserve"> noteiktos</w:t>
            </w:r>
            <w:r w:rsidR="00D253D1">
              <w:rPr>
                <w:b w:val="0"/>
                <w:bCs w:val="0"/>
                <w:lang w:val="lv-LV"/>
              </w:rPr>
              <w:t xml:space="preserve"> gaisu piesārņojošo vielu</w:t>
            </w:r>
            <w:r w:rsidR="00FF12FA" w:rsidRPr="00472103">
              <w:rPr>
                <w:b w:val="0"/>
                <w:bCs w:val="0"/>
                <w:lang w:val="lv-LV"/>
              </w:rPr>
              <w:t xml:space="preserve"> emisiju apjomus</w:t>
            </w:r>
            <w:r w:rsidR="00600C50">
              <w:rPr>
                <w:b w:val="0"/>
                <w:bCs w:val="0"/>
                <w:lang w:val="lv-LV"/>
              </w:rPr>
              <w:t xml:space="preserve"> </w:t>
            </w:r>
            <w:r w:rsidR="00600C50" w:rsidRPr="00600C50">
              <w:rPr>
                <w:b w:val="0"/>
                <w:bCs w:val="0"/>
                <w:lang w:val="lv-LV"/>
              </w:rPr>
              <w:t>(</w:t>
            </w:r>
            <w:r w:rsidR="00600C50" w:rsidRPr="00600C50">
              <w:rPr>
                <w:b w:val="0"/>
                <w:lang w:val="lv-LV"/>
              </w:rPr>
              <w:t>Rīcības virziens</w:t>
            </w:r>
            <w:r w:rsidR="00600C50">
              <w:rPr>
                <w:b w:val="0"/>
                <w:lang w:val="lv-LV"/>
              </w:rPr>
              <w:t>:</w:t>
            </w:r>
            <w:r w:rsidR="00600C50" w:rsidRPr="00600C50">
              <w:rPr>
                <w:b w:val="0"/>
                <w:lang w:val="lv-LV"/>
              </w:rPr>
              <w:t xml:space="preserve"> </w:t>
            </w:r>
            <w:r w:rsidR="009F335B">
              <w:rPr>
                <w:b w:val="0"/>
                <w:lang w:val="lv-LV"/>
              </w:rPr>
              <w:t>“</w:t>
            </w:r>
            <w:r w:rsidR="00600C50" w:rsidRPr="00600C50">
              <w:rPr>
                <w:b w:val="0"/>
                <w:lang w:val="lv-LV"/>
              </w:rPr>
              <w:t>Augstražīga un eksportspējīga ražošana un starptautiski konkurētspējīgi pakalpojumi</w:t>
            </w:r>
            <w:r w:rsidR="009F335B">
              <w:rPr>
                <w:b w:val="0"/>
                <w:lang w:val="lv-LV"/>
              </w:rPr>
              <w:t>”</w:t>
            </w:r>
            <w:r w:rsidR="00600C50" w:rsidRPr="00600C50">
              <w:rPr>
                <w:b w:val="0"/>
                <w:lang w:val="lv-LV"/>
              </w:rPr>
              <w:t>, mērķis 4 - Nepārsniegt ilgtermiņa attīstību nodrošinošu vidē nonākošā piesārņojuma un siltumnīcefekta gāzu apjomus (samazinot enerģētikas, rūpniecības, transporta, lauksaimniecības, zivsaimniecības un mājsaimniecību radītās piesārņojošo vielu emisijas un radīto atkritumu daudzumu)</w:t>
            </w:r>
            <w:r w:rsidR="00FF12FA" w:rsidRPr="00600C50">
              <w:rPr>
                <w:b w:val="0"/>
                <w:bCs w:val="0"/>
                <w:lang w:val="lv-LV"/>
              </w:rPr>
              <w:t>.</w:t>
            </w:r>
            <w:r w:rsidR="00FF12FA" w:rsidRPr="00472103">
              <w:rPr>
                <w:b w:val="0"/>
                <w:bCs w:val="0"/>
                <w:lang w:val="lv-LV"/>
              </w:rPr>
              <w:t xml:space="preserve"> </w:t>
            </w:r>
          </w:p>
          <w:p w14:paraId="0120B366" w14:textId="010AC3A1" w:rsidR="00E5323B" w:rsidRPr="00472103" w:rsidRDefault="00472103" w:rsidP="00472103">
            <w:pPr>
              <w:pStyle w:val="BodyTextIndent"/>
              <w:ind w:firstLine="0"/>
              <w:rPr>
                <w:lang w:val="lv-LV"/>
              </w:rPr>
            </w:pPr>
            <w:r w:rsidRPr="00472103">
              <w:rPr>
                <w:b w:val="0"/>
                <w:bCs w:val="0"/>
                <w:lang w:val="lv-LV"/>
              </w:rPr>
              <w:t xml:space="preserve">- </w:t>
            </w:r>
            <w:r w:rsidR="00FF12FA" w:rsidRPr="00472103">
              <w:rPr>
                <w:b w:val="0"/>
                <w:lang w:val="lv-LV"/>
              </w:rPr>
              <w:t>„Vides politikas pamatnostādnes 2014.–2020. gadam”</w:t>
            </w:r>
            <w:r w:rsidR="00FF12FA" w:rsidRPr="00472103">
              <w:rPr>
                <w:b w:val="0"/>
                <w:bCs w:val="0"/>
                <w:lang w:val="lv-LV"/>
              </w:rPr>
              <w:t xml:space="preserve"> (apstiprinātas ar M</w:t>
            </w:r>
            <w:r w:rsidR="009F335B">
              <w:rPr>
                <w:b w:val="0"/>
                <w:bCs w:val="0"/>
                <w:lang w:val="lv-LV"/>
              </w:rPr>
              <w:t>inistru kabineta 2014. gada 26. marta</w:t>
            </w:r>
            <w:r w:rsidR="00FF12FA" w:rsidRPr="00472103">
              <w:rPr>
                <w:b w:val="0"/>
                <w:bCs w:val="0"/>
                <w:lang w:val="lv-LV"/>
              </w:rPr>
              <w:t xml:space="preserve"> rīkojumu Nr.</w:t>
            </w:r>
            <w:r w:rsidR="009F335B">
              <w:rPr>
                <w:b w:val="0"/>
                <w:bCs w:val="0"/>
                <w:lang w:val="lv-LV"/>
              </w:rPr>
              <w:t> </w:t>
            </w:r>
            <w:r w:rsidR="00FF12FA" w:rsidRPr="00472103">
              <w:rPr>
                <w:b w:val="0"/>
                <w:bCs w:val="0"/>
                <w:lang w:val="lv-LV"/>
              </w:rPr>
              <w:t>130), kurā kā viens no mērķiem noteikts</w:t>
            </w:r>
            <w:r w:rsidR="009F335B">
              <w:rPr>
                <w:b w:val="0"/>
                <w:bCs w:val="0"/>
                <w:lang w:val="lv-LV"/>
              </w:rPr>
              <w:t xml:space="preserve"> </w:t>
            </w:r>
            <w:r w:rsidR="00FF12FA" w:rsidRPr="007679C7">
              <w:rPr>
                <w:b w:val="0"/>
                <w:bCs w:val="0"/>
                <w:lang w:val="lv-LV"/>
              </w:rPr>
              <w:t>līdz 2020.</w:t>
            </w:r>
            <w:r w:rsidR="009F335B">
              <w:rPr>
                <w:b w:val="0"/>
                <w:bCs w:val="0"/>
                <w:lang w:val="lv-LV"/>
              </w:rPr>
              <w:t> </w:t>
            </w:r>
            <w:r w:rsidR="00FF12FA" w:rsidRPr="007679C7">
              <w:rPr>
                <w:b w:val="0"/>
                <w:bCs w:val="0"/>
                <w:lang w:val="lv-LV"/>
              </w:rPr>
              <w:t>gadam samazin</w:t>
            </w:r>
            <w:r w:rsidR="009F335B">
              <w:rPr>
                <w:b w:val="0"/>
                <w:bCs w:val="0"/>
                <w:lang w:val="lv-LV"/>
              </w:rPr>
              <w:t>āt</w:t>
            </w:r>
            <w:r w:rsidR="00FF12FA" w:rsidRPr="007679C7">
              <w:rPr>
                <w:b w:val="0"/>
                <w:bCs w:val="0"/>
                <w:lang w:val="lv-LV"/>
              </w:rPr>
              <w:t xml:space="preserve"> gaisa piesārņojuma ietekmi uz iedzīvotājiem un ekosistēmām līdz līmenim, kas nerada draudus veselībai un neizraisa ekosistēmu degradāciju.</w:t>
            </w:r>
          </w:p>
        </w:tc>
      </w:tr>
    </w:tbl>
    <w:p w14:paraId="2D3CE477" w14:textId="77777777" w:rsidR="00E5323B" w:rsidRPr="0094279F" w:rsidRDefault="00E5323B" w:rsidP="00E5323B">
      <w:pPr>
        <w:spacing w:after="0" w:line="240" w:lineRule="auto"/>
        <w:rPr>
          <w:rFonts w:ascii="Times New Roman" w:eastAsia="Times New Roman" w:hAnsi="Times New Roman" w:cs="Times New Roman"/>
          <w:iCs/>
          <w:color w:val="414142"/>
          <w:sz w:val="24"/>
          <w:szCs w:val="24"/>
          <w:lang w:eastAsia="lv-LV"/>
        </w:rPr>
      </w:pPr>
      <w:r w:rsidRPr="0094279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387"/>
        <w:gridCol w:w="6087"/>
      </w:tblGrid>
      <w:tr w:rsidR="0084233F" w:rsidRPr="0084233F" w14:paraId="13BA701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415646D" w14:textId="77777777" w:rsidR="00655F2C" w:rsidRPr="0084233F" w:rsidRDefault="00E5323B" w:rsidP="00E5323B">
            <w:pPr>
              <w:spacing w:after="0" w:line="240" w:lineRule="auto"/>
              <w:rPr>
                <w:rFonts w:ascii="Times New Roman" w:eastAsia="Times New Roman" w:hAnsi="Times New Roman" w:cs="Times New Roman"/>
                <w:b/>
                <w:bCs/>
                <w:iCs/>
                <w:sz w:val="24"/>
                <w:szCs w:val="24"/>
                <w:lang w:eastAsia="lv-LV"/>
              </w:rPr>
            </w:pPr>
            <w:r w:rsidRPr="0084233F">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84233F" w:rsidRPr="0084233F" w14:paraId="2567868A" w14:textId="77777777" w:rsidTr="00D7230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26B92B9" w14:textId="77777777" w:rsidR="00655F2C"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1.</w:t>
            </w:r>
          </w:p>
        </w:tc>
        <w:tc>
          <w:tcPr>
            <w:tcW w:w="1302" w:type="pct"/>
            <w:tcBorders>
              <w:top w:val="outset" w:sz="6" w:space="0" w:color="auto"/>
              <w:left w:val="outset" w:sz="6" w:space="0" w:color="auto"/>
              <w:bottom w:val="outset" w:sz="6" w:space="0" w:color="auto"/>
              <w:right w:val="outset" w:sz="6" w:space="0" w:color="auto"/>
            </w:tcBorders>
            <w:hideMark/>
          </w:tcPr>
          <w:p w14:paraId="23E8B806" w14:textId="77777777" w:rsidR="00E5323B"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Saistības pret Eiropas Savienību</w:t>
            </w:r>
          </w:p>
        </w:tc>
        <w:tc>
          <w:tcPr>
            <w:tcW w:w="3336" w:type="pct"/>
            <w:tcBorders>
              <w:top w:val="outset" w:sz="6" w:space="0" w:color="auto"/>
              <w:left w:val="outset" w:sz="6" w:space="0" w:color="auto"/>
              <w:bottom w:val="outset" w:sz="6" w:space="0" w:color="auto"/>
              <w:right w:val="outset" w:sz="6" w:space="0" w:color="auto"/>
            </w:tcBorders>
            <w:hideMark/>
          </w:tcPr>
          <w:p w14:paraId="31E8788D" w14:textId="2F9F13C9" w:rsidR="00213851" w:rsidRPr="00213851" w:rsidRDefault="00213851" w:rsidP="00213851">
            <w:pPr>
              <w:shd w:val="clear" w:color="auto" w:fill="FFFFFF"/>
              <w:spacing w:after="0" w:line="240" w:lineRule="auto"/>
              <w:jc w:val="both"/>
              <w:rPr>
                <w:rFonts w:ascii="Times New Roman" w:hAnsi="Times New Roman" w:cs="Times New Roman"/>
                <w:sz w:val="24"/>
                <w:szCs w:val="24"/>
                <w:lang w:eastAsia="lv-LV"/>
              </w:rPr>
            </w:pPr>
            <w:r w:rsidRPr="00213851">
              <w:rPr>
                <w:rFonts w:ascii="Times New Roman" w:hAnsi="Times New Roman" w:cs="Times New Roman"/>
                <w:sz w:val="24"/>
                <w:szCs w:val="24"/>
                <w:lang w:eastAsia="lv-LV"/>
              </w:rPr>
              <w:t>1</w:t>
            </w:r>
            <w:r w:rsidR="009F335B">
              <w:rPr>
                <w:rFonts w:ascii="Times New Roman" w:hAnsi="Times New Roman" w:cs="Times New Roman"/>
                <w:sz w:val="24"/>
                <w:szCs w:val="24"/>
                <w:lang w:eastAsia="lv-LV"/>
              </w:rPr>
              <w:t>. </w:t>
            </w:r>
            <w:r w:rsidRPr="00213851">
              <w:rPr>
                <w:rFonts w:ascii="Times New Roman" w:hAnsi="Times New Roman" w:cs="Times New Roman"/>
                <w:sz w:val="24"/>
                <w:szCs w:val="24"/>
                <w:lang w:eastAsia="lv-LV"/>
              </w:rPr>
              <w:t>Eiropas Parlamenta un Padomes 2016. gada 14. decembra Direktīva </w:t>
            </w:r>
            <w:hyperlink r:id="rId9" w:tgtFrame="_blank" w:history="1">
              <w:r w:rsidRPr="00213851">
                <w:rPr>
                  <w:rFonts w:ascii="Times New Roman" w:hAnsi="Times New Roman" w:cs="Times New Roman"/>
                  <w:sz w:val="24"/>
                  <w:szCs w:val="24"/>
                  <w:lang w:eastAsia="lv-LV"/>
                </w:rPr>
                <w:t>2016/2284/EK</w:t>
              </w:r>
            </w:hyperlink>
            <w:r w:rsidRPr="00213851">
              <w:rPr>
                <w:rFonts w:ascii="Times New Roman" w:hAnsi="Times New Roman" w:cs="Times New Roman"/>
                <w:sz w:val="24"/>
                <w:szCs w:val="24"/>
                <w:lang w:eastAsia="lv-LV"/>
              </w:rPr>
              <w:t> par dažu gaisu piesārņojošo vielu valstu emisiju samazināšanu un ar ko groza Direktīvu 2003/35/EK un atceļ Direktīvu 2001/81/EK</w:t>
            </w:r>
            <w:r>
              <w:rPr>
                <w:rFonts w:ascii="Times New Roman" w:hAnsi="Times New Roman" w:cs="Times New Roman"/>
                <w:sz w:val="24"/>
                <w:szCs w:val="24"/>
                <w:lang w:eastAsia="lv-LV"/>
              </w:rPr>
              <w:t xml:space="preserve"> </w:t>
            </w:r>
            <w:r w:rsidRPr="001C2ADA">
              <w:rPr>
                <w:rFonts w:ascii="Times New Roman" w:hAnsi="Times New Roman" w:cs="Times New Roman"/>
                <w:sz w:val="24"/>
                <w:szCs w:val="24"/>
                <w:lang w:eastAsia="lv-LV"/>
              </w:rPr>
              <w:t>(jāpārņem līdz 2018.</w:t>
            </w:r>
            <w:r w:rsidR="009F335B">
              <w:rPr>
                <w:rFonts w:ascii="Times New Roman" w:hAnsi="Times New Roman" w:cs="Times New Roman"/>
                <w:sz w:val="24"/>
                <w:szCs w:val="24"/>
                <w:lang w:eastAsia="lv-LV"/>
              </w:rPr>
              <w:t> </w:t>
            </w:r>
            <w:r w:rsidRPr="001C2ADA">
              <w:rPr>
                <w:rFonts w:ascii="Times New Roman" w:hAnsi="Times New Roman" w:cs="Times New Roman"/>
                <w:sz w:val="24"/>
                <w:szCs w:val="24"/>
                <w:lang w:eastAsia="lv-LV"/>
              </w:rPr>
              <w:t>gada 1.</w:t>
            </w:r>
            <w:r w:rsidR="009F335B">
              <w:rPr>
                <w:rFonts w:ascii="Times New Roman" w:hAnsi="Times New Roman" w:cs="Times New Roman"/>
                <w:sz w:val="24"/>
                <w:szCs w:val="24"/>
                <w:lang w:eastAsia="lv-LV"/>
              </w:rPr>
              <w:t> </w:t>
            </w:r>
            <w:r w:rsidRPr="001C2ADA">
              <w:rPr>
                <w:rFonts w:ascii="Times New Roman" w:hAnsi="Times New Roman" w:cs="Times New Roman"/>
                <w:sz w:val="24"/>
                <w:szCs w:val="24"/>
                <w:lang w:eastAsia="lv-LV"/>
              </w:rPr>
              <w:t>jūlijam);</w:t>
            </w:r>
          </w:p>
          <w:p w14:paraId="3E657FCE" w14:textId="58638C40" w:rsidR="00213851" w:rsidRPr="00213851" w:rsidRDefault="00213851" w:rsidP="00213851">
            <w:pPr>
              <w:shd w:val="clear" w:color="auto" w:fill="FFFFFF"/>
              <w:spacing w:after="0" w:line="240" w:lineRule="auto"/>
              <w:jc w:val="both"/>
              <w:rPr>
                <w:rFonts w:ascii="Times New Roman" w:hAnsi="Times New Roman" w:cs="Times New Roman"/>
                <w:sz w:val="24"/>
                <w:szCs w:val="24"/>
                <w:lang w:eastAsia="lv-LV"/>
              </w:rPr>
            </w:pPr>
            <w:r w:rsidRPr="00213851">
              <w:rPr>
                <w:rFonts w:ascii="Times New Roman" w:hAnsi="Times New Roman" w:cs="Times New Roman"/>
                <w:sz w:val="24"/>
                <w:szCs w:val="24"/>
                <w:lang w:eastAsia="lv-LV"/>
              </w:rPr>
              <w:t>2</w:t>
            </w:r>
            <w:r w:rsidR="009F335B">
              <w:rPr>
                <w:rFonts w:ascii="Times New Roman" w:hAnsi="Times New Roman" w:cs="Times New Roman"/>
                <w:sz w:val="24"/>
                <w:szCs w:val="24"/>
                <w:lang w:eastAsia="lv-LV"/>
              </w:rPr>
              <w:t>. </w:t>
            </w:r>
            <w:r w:rsidRPr="00213851">
              <w:rPr>
                <w:rFonts w:ascii="Times New Roman" w:hAnsi="Times New Roman" w:cs="Times New Roman"/>
                <w:sz w:val="24"/>
                <w:szCs w:val="24"/>
                <w:lang w:eastAsia="lv-LV"/>
              </w:rPr>
              <w:t>Eiropas Parlamenta un Padomes 2001.</w:t>
            </w:r>
            <w:r w:rsidR="009F335B">
              <w:rPr>
                <w:rFonts w:ascii="Times New Roman" w:hAnsi="Times New Roman" w:cs="Times New Roman"/>
                <w:sz w:val="24"/>
                <w:szCs w:val="24"/>
                <w:lang w:eastAsia="lv-LV"/>
              </w:rPr>
              <w:t> </w:t>
            </w:r>
            <w:r w:rsidRPr="00213851">
              <w:rPr>
                <w:rFonts w:ascii="Times New Roman" w:hAnsi="Times New Roman" w:cs="Times New Roman"/>
                <w:sz w:val="24"/>
                <w:szCs w:val="24"/>
                <w:lang w:eastAsia="lv-LV"/>
              </w:rPr>
              <w:t>gada 23.</w:t>
            </w:r>
            <w:r w:rsidR="009F335B">
              <w:rPr>
                <w:rFonts w:ascii="Times New Roman" w:hAnsi="Times New Roman" w:cs="Times New Roman"/>
                <w:sz w:val="24"/>
                <w:szCs w:val="24"/>
                <w:lang w:eastAsia="lv-LV"/>
              </w:rPr>
              <w:t> </w:t>
            </w:r>
            <w:r w:rsidRPr="00213851">
              <w:rPr>
                <w:rFonts w:ascii="Times New Roman" w:hAnsi="Times New Roman" w:cs="Times New Roman"/>
                <w:sz w:val="24"/>
                <w:szCs w:val="24"/>
                <w:lang w:eastAsia="lv-LV"/>
              </w:rPr>
              <w:t>oktobra Direktīva</w:t>
            </w:r>
            <w:r w:rsidR="009F335B">
              <w:rPr>
                <w:rFonts w:ascii="Times New Roman" w:hAnsi="Times New Roman" w:cs="Times New Roman"/>
                <w:sz w:val="24"/>
                <w:szCs w:val="24"/>
                <w:lang w:eastAsia="lv-LV"/>
              </w:rPr>
              <w:t> </w:t>
            </w:r>
            <w:r w:rsidRPr="00213851">
              <w:rPr>
                <w:rFonts w:ascii="Times New Roman" w:hAnsi="Times New Roman" w:cs="Times New Roman"/>
                <w:sz w:val="24"/>
                <w:szCs w:val="24"/>
                <w:lang w:eastAsia="lv-LV"/>
              </w:rPr>
              <w:t>2001/81/EK par valstīm noteikto maksimāli pieļaujamo emisiju dažām atmosfēru piesārņojošām vielām;</w:t>
            </w:r>
          </w:p>
          <w:p w14:paraId="56E4DFB8" w14:textId="1FEE0838" w:rsidR="00E5323B" w:rsidRPr="00213851" w:rsidRDefault="00213851" w:rsidP="001C2ADA">
            <w:pPr>
              <w:shd w:val="clear" w:color="auto" w:fill="FFFFFF"/>
              <w:spacing w:after="0" w:line="240" w:lineRule="auto"/>
              <w:jc w:val="both"/>
              <w:rPr>
                <w:rFonts w:ascii="Times New Roman" w:hAnsi="Times New Roman" w:cs="Times New Roman"/>
                <w:sz w:val="24"/>
                <w:szCs w:val="24"/>
                <w:lang w:eastAsia="lv-LV"/>
              </w:rPr>
            </w:pPr>
            <w:r w:rsidRPr="00213851">
              <w:rPr>
                <w:rFonts w:ascii="Times New Roman" w:hAnsi="Times New Roman" w:cs="Times New Roman"/>
                <w:sz w:val="24"/>
                <w:szCs w:val="24"/>
                <w:lang w:eastAsia="lv-LV"/>
              </w:rPr>
              <w:t>3</w:t>
            </w:r>
            <w:r w:rsidR="009F335B">
              <w:rPr>
                <w:rFonts w:ascii="Times New Roman" w:hAnsi="Times New Roman" w:cs="Times New Roman"/>
                <w:sz w:val="24"/>
                <w:szCs w:val="24"/>
                <w:lang w:eastAsia="lv-LV"/>
              </w:rPr>
              <w:t>. </w:t>
            </w:r>
            <w:r w:rsidRPr="00213851">
              <w:rPr>
                <w:rFonts w:ascii="Times New Roman" w:hAnsi="Times New Roman" w:cs="Times New Roman"/>
                <w:sz w:val="24"/>
                <w:szCs w:val="24"/>
                <w:lang w:eastAsia="lv-LV"/>
              </w:rPr>
              <w:t>Eiropas Parlamenta un Padomes 2008.</w:t>
            </w:r>
            <w:r w:rsidR="009F335B">
              <w:rPr>
                <w:rFonts w:ascii="Times New Roman" w:hAnsi="Times New Roman" w:cs="Times New Roman"/>
                <w:sz w:val="24"/>
                <w:szCs w:val="24"/>
                <w:lang w:eastAsia="lv-LV"/>
              </w:rPr>
              <w:t> </w:t>
            </w:r>
            <w:r w:rsidRPr="00213851">
              <w:rPr>
                <w:rFonts w:ascii="Times New Roman" w:hAnsi="Times New Roman" w:cs="Times New Roman"/>
                <w:sz w:val="24"/>
                <w:szCs w:val="24"/>
                <w:lang w:eastAsia="lv-LV"/>
              </w:rPr>
              <w:t>gada 21.</w:t>
            </w:r>
            <w:r w:rsidR="009F335B">
              <w:rPr>
                <w:rFonts w:ascii="Times New Roman" w:hAnsi="Times New Roman" w:cs="Times New Roman"/>
                <w:sz w:val="24"/>
                <w:szCs w:val="24"/>
                <w:lang w:eastAsia="lv-LV"/>
              </w:rPr>
              <w:t> </w:t>
            </w:r>
            <w:r w:rsidRPr="00213851">
              <w:rPr>
                <w:rFonts w:ascii="Times New Roman" w:hAnsi="Times New Roman" w:cs="Times New Roman"/>
                <w:sz w:val="24"/>
                <w:szCs w:val="24"/>
                <w:lang w:eastAsia="lv-LV"/>
              </w:rPr>
              <w:t>maija Direktīva </w:t>
            </w:r>
            <w:hyperlink r:id="rId10" w:tgtFrame="_blank" w:history="1">
              <w:r w:rsidRPr="00213851">
                <w:rPr>
                  <w:rFonts w:ascii="Times New Roman" w:hAnsi="Times New Roman" w:cs="Times New Roman"/>
                  <w:sz w:val="24"/>
                  <w:szCs w:val="24"/>
                  <w:lang w:eastAsia="lv-LV"/>
                </w:rPr>
                <w:t>2008/50/EK</w:t>
              </w:r>
            </w:hyperlink>
            <w:r w:rsidRPr="00213851">
              <w:rPr>
                <w:rFonts w:ascii="Times New Roman" w:hAnsi="Times New Roman" w:cs="Times New Roman"/>
                <w:sz w:val="24"/>
                <w:szCs w:val="24"/>
                <w:lang w:eastAsia="lv-LV"/>
              </w:rPr>
              <w:t> par gaisa kvalitāti un tīrāku gaisu Eiropai</w:t>
            </w:r>
            <w:r w:rsidR="001C2ADA">
              <w:rPr>
                <w:rFonts w:ascii="Times New Roman" w:hAnsi="Times New Roman" w:cs="Times New Roman"/>
                <w:sz w:val="24"/>
                <w:szCs w:val="24"/>
                <w:lang w:eastAsia="lv-LV"/>
              </w:rPr>
              <w:t xml:space="preserve"> </w:t>
            </w:r>
            <w:r w:rsidR="001C2ADA" w:rsidRPr="001C2ADA">
              <w:rPr>
                <w:rFonts w:ascii="Times New Roman" w:hAnsi="Times New Roman" w:cs="Times New Roman"/>
                <w:sz w:val="24"/>
                <w:szCs w:val="24"/>
                <w:lang w:eastAsia="lv-LV"/>
              </w:rPr>
              <w:t>(</w:t>
            </w:r>
            <w:r w:rsidR="004E0CE6">
              <w:rPr>
                <w:rFonts w:ascii="Times New Roman" w:hAnsi="Times New Roman" w:cs="Times New Roman"/>
                <w:sz w:val="24"/>
                <w:szCs w:val="24"/>
                <w:lang w:eastAsia="lv-LV"/>
              </w:rPr>
              <w:t xml:space="preserve">bija </w:t>
            </w:r>
            <w:r w:rsidR="001C2ADA" w:rsidRPr="001C2ADA">
              <w:rPr>
                <w:rFonts w:ascii="Times New Roman" w:hAnsi="Times New Roman" w:cs="Times New Roman"/>
                <w:sz w:val="24"/>
                <w:szCs w:val="24"/>
                <w:lang w:eastAsia="lv-LV"/>
              </w:rPr>
              <w:t>jāpārņem līdz 201</w:t>
            </w:r>
            <w:r w:rsidR="001C2ADA">
              <w:rPr>
                <w:rFonts w:ascii="Times New Roman" w:hAnsi="Times New Roman" w:cs="Times New Roman"/>
                <w:sz w:val="24"/>
                <w:szCs w:val="24"/>
                <w:lang w:eastAsia="lv-LV"/>
              </w:rPr>
              <w:t>0</w:t>
            </w:r>
            <w:r w:rsidR="001C2ADA" w:rsidRPr="001C2ADA">
              <w:rPr>
                <w:rFonts w:ascii="Times New Roman" w:hAnsi="Times New Roman" w:cs="Times New Roman"/>
                <w:sz w:val="24"/>
                <w:szCs w:val="24"/>
                <w:lang w:eastAsia="lv-LV"/>
              </w:rPr>
              <w:t>.</w:t>
            </w:r>
            <w:r w:rsidR="009F335B">
              <w:rPr>
                <w:rFonts w:ascii="Times New Roman" w:hAnsi="Times New Roman" w:cs="Times New Roman"/>
                <w:sz w:val="24"/>
                <w:szCs w:val="24"/>
                <w:lang w:eastAsia="lv-LV"/>
              </w:rPr>
              <w:t> </w:t>
            </w:r>
            <w:r w:rsidR="001C2ADA" w:rsidRPr="001C2ADA">
              <w:rPr>
                <w:rFonts w:ascii="Times New Roman" w:hAnsi="Times New Roman" w:cs="Times New Roman"/>
                <w:sz w:val="24"/>
                <w:szCs w:val="24"/>
                <w:lang w:eastAsia="lv-LV"/>
              </w:rPr>
              <w:t>gada 1</w:t>
            </w:r>
            <w:r w:rsidR="001C2ADA">
              <w:rPr>
                <w:rFonts w:ascii="Times New Roman" w:hAnsi="Times New Roman" w:cs="Times New Roman"/>
                <w:sz w:val="24"/>
                <w:szCs w:val="24"/>
                <w:lang w:eastAsia="lv-LV"/>
              </w:rPr>
              <w:t>1</w:t>
            </w:r>
            <w:r w:rsidR="001C2ADA" w:rsidRPr="001C2ADA">
              <w:rPr>
                <w:rFonts w:ascii="Times New Roman" w:hAnsi="Times New Roman" w:cs="Times New Roman"/>
                <w:sz w:val="24"/>
                <w:szCs w:val="24"/>
                <w:lang w:eastAsia="lv-LV"/>
              </w:rPr>
              <w:t>.</w:t>
            </w:r>
            <w:r w:rsidR="009F335B">
              <w:rPr>
                <w:rFonts w:ascii="Times New Roman" w:hAnsi="Times New Roman" w:cs="Times New Roman"/>
                <w:sz w:val="24"/>
                <w:szCs w:val="24"/>
                <w:lang w:eastAsia="lv-LV"/>
              </w:rPr>
              <w:t> </w:t>
            </w:r>
            <w:r w:rsidR="001C2ADA" w:rsidRPr="001C2ADA">
              <w:rPr>
                <w:rFonts w:ascii="Times New Roman" w:hAnsi="Times New Roman" w:cs="Times New Roman"/>
                <w:sz w:val="24"/>
                <w:szCs w:val="24"/>
                <w:lang w:eastAsia="lv-LV"/>
              </w:rPr>
              <w:t>jū</w:t>
            </w:r>
            <w:r w:rsidR="001C2ADA">
              <w:rPr>
                <w:rFonts w:ascii="Times New Roman" w:hAnsi="Times New Roman" w:cs="Times New Roman"/>
                <w:sz w:val="24"/>
                <w:szCs w:val="24"/>
                <w:lang w:eastAsia="lv-LV"/>
              </w:rPr>
              <w:t>n</w:t>
            </w:r>
            <w:r w:rsidR="001C2ADA" w:rsidRPr="001C2ADA">
              <w:rPr>
                <w:rFonts w:ascii="Times New Roman" w:hAnsi="Times New Roman" w:cs="Times New Roman"/>
                <w:sz w:val="24"/>
                <w:szCs w:val="24"/>
                <w:lang w:eastAsia="lv-LV"/>
              </w:rPr>
              <w:t>ijam)</w:t>
            </w:r>
            <w:r w:rsidRPr="00213851">
              <w:rPr>
                <w:rFonts w:ascii="Times New Roman" w:hAnsi="Times New Roman" w:cs="Times New Roman"/>
                <w:sz w:val="24"/>
                <w:szCs w:val="24"/>
                <w:lang w:eastAsia="lv-LV"/>
              </w:rPr>
              <w:t>.</w:t>
            </w:r>
          </w:p>
        </w:tc>
      </w:tr>
      <w:tr w:rsidR="0084233F" w:rsidRPr="0084233F" w14:paraId="23105D4F" w14:textId="77777777" w:rsidTr="00D7230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FA116CE" w14:textId="77777777" w:rsidR="00655F2C"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2.</w:t>
            </w:r>
          </w:p>
        </w:tc>
        <w:tc>
          <w:tcPr>
            <w:tcW w:w="1302" w:type="pct"/>
            <w:tcBorders>
              <w:top w:val="outset" w:sz="6" w:space="0" w:color="auto"/>
              <w:left w:val="outset" w:sz="6" w:space="0" w:color="auto"/>
              <w:bottom w:val="outset" w:sz="6" w:space="0" w:color="auto"/>
              <w:right w:val="outset" w:sz="6" w:space="0" w:color="auto"/>
            </w:tcBorders>
            <w:hideMark/>
          </w:tcPr>
          <w:p w14:paraId="31F498EE" w14:textId="77777777" w:rsidR="00E5323B"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Citas starptautiskās saistības</w:t>
            </w:r>
          </w:p>
        </w:tc>
        <w:tc>
          <w:tcPr>
            <w:tcW w:w="3336" w:type="pct"/>
            <w:tcBorders>
              <w:top w:val="outset" w:sz="6" w:space="0" w:color="auto"/>
              <w:left w:val="outset" w:sz="6" w:space="0" w:color="auto"/>
              <w:bottom w:val="outset" w:sz="6" w:space="0" w:color="auto"/>
              <w:right w:val="outset" w:sz="6" w:space="0" w:color="auto"/>
            </w:tcBorders>
            <w:hideMark/>
          </w:tcPr>
          <w:p w14:paraId="0F9BAFDD" w14:textId="506C3504" w:rsidR="001F2C23" w:rsidRPr="008445DD" w:rsidRDefault="009F335B" w:rsidP="004E0C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Apvienoto Nāciju Organizācijas </w:t>
            </w:r>
            <w:r w:rsidR="001F2C23" w:rsidRPr="008445DD">
              <w:rPr>
                <w:rFonts w:ascii="Times New Roman" w:hAnsi="Times New Roman" w:cs="Times New Roman"/>
                <w:sz w:val="24"/>
                <w:szCs w:val="24"/>
              </w:rPr>
              <w:t>1979.</w:t>
            </w:r>
            <w:r>
              <w:rPr>
                <w:rFonts w:ascii="Times New Roman" w:hAnsi="Times New Roman" w:cs="Times New Roman"/>
                <w:sz w:val="24"/>
                <w:szCs w:val="24"/>
              </w:rPr>
              <w:t> </w:t>
            </w:r>
            <w:r w:rsidR="001F2C23" w:rsidRPr="008445DD">
              <w:rPr>
                <w:rFonts w:ascii="Times New Roman" w:hAnsi="Times New Roman" w:cs="Times New Roman"/>
                <w:sz w:val="24"/>
                <w:szCs w:val="24"/>
              </w:rPr>
              <w:t xml:space="preserve">gada Ženēvas Konvencija par </w:t>
            </w:r>
            <w:proofErr w:type="spellStart"/>
            <w:r w:rsidR="001F2C23" w:rsidRPr="008445DD">
              <w:rPr>
                <w:rFonts w:ascii="Times New Roman" w:hAnsi="Times New Roman" w:cs="Times New Roman"/>
                <w:sz w:val="24"/>
                <w:szCs w:val="24"/>
              </w:rPr>
              <w:t>robežšķērsojošo</w:t>
            </w:r>
            <w:proofErr w:type="spellEnd"/>
            <w:r w:rsidR="001F2C23" w:rsidRPr="008445DD">
              <w:rPr>
                <w:rFonts w:ascii="Times New Roman" w:hAnsi="Times New Roman" w:cs="Times New Roman"/>
                <w:sz w:val="24"/>
                <w:szCs w:val="24"/>
              </w:rPr>
              <w:t xml:space="preserve"> gaisa piesārņošanu lielos attālumos un tās:</w:t>
            </w:r>
          </w:p>
          <w:p w14:paraId="62B67D1C" w14:textId="623AAD3F" w:rsidR="001F2C23" w:rsidRPr="008445DD" w:rsidRDefault="001F2C23" w:rsidP="009F335B">
            <w:pPr>
              <w:spacing w:after="0" w:line="240" w:lineRule="auto"/>
              <w:ind w:left="225" w:hanging="225"/>
              <w:rPr>
                <w:rFonts w:ascii="Times New Roman" w:eastAsia="Times New Roman" w:hAnsi="Times New Roman" w:cs="Times New Roman"/>
                <w:sz w:val="24"/>
                <w:szCs w:val="24"/>
                <w:lang w:eastAsia="lv-LV"/>
              </w:rPr>
            </w:pPr>
            <w:r w:rsidRPr="008445DD">
              <w:rPr>
                <w:rFonts w:ascii="Times New Roman" w:eastAsia="Times New Roman" w:hAnsi="Times New Roman" w:cs="Times New Roman"/>
                <w:sz w:val="24"/>
                <w:szCs w:val="24"/>
                <w:lang w:eastAsia="lv-LV"/>
              </w:rPr>
              <w:t>- 1998.</w:t>
            </w:r>
            <w:r w:rsidR="009F335B">
              <w:rPr>
                <w:rFonts w:ascii="Times New Roman" w:eastAsia="Times New Roman" w:hAnsi="Times New Roman" w:cs="Times New Roman"/>
                <w:sz w:val="24"/>
                <w:szCs w:val="24"/>
                <w:lang w:eastAsia="lv-LV"/>
              </w:rPr>
              <w:t> </w:t>
            </w:r>
            <w:r w:rsidRPr="008445DD">
              <w:rPr>
                <w:rFonts w:ascii="Times New Roman" w:eastAsia="Times New Roman" w:hAnsi="Times New Roman" w:cs="Times New Roman"/>
                <w:sz w:val="24"/>
                <w:szCs w:val="24"/>
                <w:lang w:eastAsia="lv-LV"/>
              </w:rPr>
              <w:t>gada protokols “Par noturīgajiem organiskajiem piesārņotājiem”;</w:t>
            </w:r>
          </w:p>
          <w:p w14:paraId="0DEA947C" w14:textId="595C6957" w:rsidR="001F2C23" w:rsidRPr="008445DD" w:rsidRDefault="001F2C23" w:rsidP="001F2C23">
            <w:pPr>
              <w:spacing w:after="0" w:line="240" w:lineRule="auto"/>
              <w:jc w:val="both"/>
              <w:rPr>
                <w:rFonts w:ascii="Times New Roman" w:hAnsi="Times New Roman" w:cs="Times New Roman"/>
                <w:sz w:val="24"/>
                <w:szCs w:val="24"/>
              </w:rPr>
            </w:pPr>
            <w:r w:rsidRPr="008445DD">
              <w:rPr>
                <w:rFonts w:ascii="Times New Roman" w:eastAsia="Times New Roman" w:hAnsi="Times New Roman" w:cs="Times New Roman"/>
                <w:sz w:val="24"/>
                <w:szCs w:val="24"/>
                <w:lang w:eastAsia="lv-LV"/>
              </w:rPr>
              <w:lastRenderedPageBreak/>
              <w:t xml:space="preserve">- </w:t>
            </w:r>
            <w:r w:rsidRPr="008445DD">
              <w:rPr>
                <w:rFonts w:ascii="Times New Roman" w:hAnsi="Times New Roman" w:cs="Times New Roman"/>
                <w:sz w:val="24"/>
                <w:szCs w:val="24"/>
              </w:rPr>
              <w:t>1998.</w:t>
            </w:r>
            <w:r w:rsidR="009F335B">
              <w:rPr>
                <w:rFonts w:ascii="Times New Roman" w:hAnsi="Times New Roman" w:cs="Times New Roman"/>
                <w:sz w:val="24"/>
                <w:szCs w:val="24"/>
              </w:rPr>
              <w:t> </w:t>
            </w:r>
            <w:r w:rsidRPr="008445DD">
              <w:rPr>
                <w:rFonts w:ascii="Times New Roman" w:hAnsi="Times New Roman" w:cs="Times New Roman"/>
                <w:sz w:val="24"/>
                <w:szCs w:val="24"/>
              </w:rPr>
              <w:t xml:space="preserve">gada protokols </w:t>
            </w:r>
            <w:r w:rsidR="009F335B">
              <w:rPr>
                <w:rFonts w:ascii="Times New Roman" w:hAnsi="Times New Roman" w:cs="Times New Roman"/>
                <w:sz w:val="24"/>
                <w:szCs w:val="24"/>
              </w:rPr>
              <w:t>“</w:t>
            </w:r>
            <w:r w:rsidRPr="008445DD">
              <w:rPr>
                <w:rFonts w:ascii="Times New Roman" w:hAnsi="Times New Roman" w:cs="Times New Roman"/>
                <w:sz w:val="24"/>
                <w:szCs w:val="24"/>
              </w:rPr>
              <w:t>Par smagajiem metāliem”;</w:t>
            </w:r>
          </w:p>
          <w:p w14:paraId="7B4F0F71" w14:textId="359AA814" w:rsidR="00E5323B" w:rsidRPr="0084233F" w:rsidRDefault="001F2C23" w:rsidP="001F2C23">
            <w:pPr>
              <w:spacing w:after="0" w:line="240" w:lineRule="auto"/>
              <w:jc w:val="both"/>
              <w:rPr>
                <w:rFonts w:ascii="Times New Roman" w:eastAsia="Times New Roman" w:hAnsi="Times New Roman" w:cs="Times New Roman"/>
                <w:iCs/>
                <w:sz w:val="24"/>
                <w:szCs w:val="24"/>
                <w:lang w:eastAsia="lv-LV"/>
              </w:rPr>
            </w:pPr>
            <w:r w:rsidRPr="008445DD">
              <w:rPr>
                <w:rFonts w:ascii="Times New Roman" w:hAnsi="Times New Roman" w:cs="Times New Roman"/>
                <w:sz w:val="24"/>
                <w:szCs w:val="24"/>
              </w:rPr>
              <w:t xml:space="preserve">- </w:t>
            </w:r>
            <w:r w:rsidRPr="008445DD">
              <w:rPr>
                <w:rFonts w:ascii="Times New Roman" w:eastAsia="Times New Roman" w:hAnsi="Times New Roman" w:cs="Times New Roman"/>
                <w:sz w:val="24"/>
                <w:szCs w:val="24"/>
                <w:lang w:eastAsia="lv-LV"/>
              </w:rPr>
              <w:t>1999.</w:t>
            </w:r>
            <w:r w:rsidR="009F335B">
              <w:rPr>
                <w:rFonts w:ascii="Times New Roman" w:eastAsia="Times New Roman" w:hAnsi="Times New Roman" w:cs="Times New Roman"/>
                <w:sz w:val="24"/>
                <w:szCs w:val="24"/>
                <w:lang w:eastAsia="lv-LV"/>
              </w:rPr>
              <w:t> </w:t>
            </w:r>
            <w:r w:rsidRPr="008445DD">
              <w:rPr>
                <w:rFonts w:ascii="Times New Roman" w:eastAsia="Times New Roman" w:hAnsi="Times New Roman" w:cs="Times New Roman"/>
                <w:sz w:val="24"/>
                <w:szCs w:val="24"/>
                <w:lang w:eastAsia="lv-LV"/>
              </w:rPr>
              <w:t xml:space="preserve">gada protokols “Par paskābināšanas, eitrofikācijas un </w:t>
            </w:r>
            <w:proofErr w:type="spellStart"/>
            <w:r w:rsidRPr="008445DD">
              <w:rPr>
                <w:rFonts w:ascii="Times New Roman" w:eastAsia="Times New Roman" w:hAnsi="Times New Roman" w:cs="Times New Roman"/>
                <w:sz w:val="24"/>
                <w:szCs w:val="24"/>
                <w:lang w:eastAsia="lv-LV"/>
              </w:rPr>
              <w:t>piezemes</w:t>
            </w:r>
            <w:proofErr w:type="spellEnd"/>
            <w:r w:rsidRPr="008445DD">
              <w:rPr>
                <w:rFonts w:ascii="Times New Roman" w:eastAsia="Times New Roman" w:hAnsi="Times New Roman" w:cs="Times New Roman"/>
                <w:sz w:val="24"/>
                <w:szCs w:val="24"/>
                <w:lang w:eastAsia="lv-LV"/>
              </w:rPr>
              <w:t xml:space="preserve"> ozona līmeņa samazināšanu” </w:t>
            </w:r>
            <w:r w:rsidRPr="008445DD">
              <w:rPr>
                <w:rFonts w:ascii="Times New Roman" w:hAnsi="Times New Roman" w:cs="Times New Roman"/>
                <w:sz w:val="24"/>
                <w:szCs w:val="24"/>
              </w:rPr>
              <w:t xml:space="preserve">(ar </w:t>
            </w:r>
            <w:r w:rsidRPr="008445DD">
              <w:rPr>
                <w:rFonts w:ascii="Times New Roman" w:hAnsi="Times New Roman" w:cs="Times New Roman"/>
                <w:noProof/>
                <w:sz w:val="24"/>
                <w:szCs w:val="24"/>
              </w:rPr>
              <w:t>2012. gada</w:t>
            </w:r>
            <w:r w:rsidRPr="008445DD">
              <w:rPr>
                <w:rFonts w:ascii="Times New Roman" w:hAnsi="Times New Roman" w:cs="Times New Roman"/>
                <w:color w:val="000000"/>
                <w:sz w:val="24"/>
                <w:szCs w:val="24"/>
              </w:rPr>
              <w:t xml:space="preserve"> grozījumiem, kas </w:t>
            </w:r>
            <w:r w:rsidRPr="008445DD">
              <w:rPr>
                <w:rFonts w:ascii="Times New Roman" w:hAnsi="Times New Roman" w:cs="Times New Roman"/>
                <w:sz w:val="24"/>
                <w:szCs w:val="24"/>
              </w:rPr>
              <w:t xml:space="preserve">apstiprināti ar </w:t>
            </w:r>
            <w:r w:rsidR="009F335B">
              <w:rPr>
                <w:rFonts w:ascii="Times New Roman" w:hAnsi="Times New Roman" w:cs="Times New Roman"/>
                <w:sz w:val="24"/>
                <w:szCs w:val="24"/>
              </w:rPr>
              <w:t xml:space="preserve">Apvienot Nāciju Organizācijas 1979. gada </w:t>
            </w:r>
            <w:r w:rsidRPr="008445DD">
              <w:rPr>
                <w:rFonts w:ascii="Times New Roman" w:hAnsi="Times New Roman" w:cs="Times New Roman"/>
                <w:iCs/>
                <w:sz w:val="24"/>
                <w:szCs w:val="24"/>
              </w:rPr>
              <w:t xml:space="preserve">Ženēvas </w:t>
            </w:r>
            <w:r w:rsidRPr="008445DD">
              <w:rPr>
                <w:rFonts w:ascii="Times New Roman" w:hAnsi="Times New Roman" w:cs="Times New Roman"/>
                <w:sz w:val="24"/>
                <w:szCs w:val="24"/>
              </w:rPr>
              <w:t>konvencijas</w:t>
            </w:r>
            <w:r w:rsidR="009F335B">
              <w:rPr>
                <w:rFonts w:ascii="Times New Roman" w:hAnsi="Times New Roman" w:cs="Times New Roman"/>
                <w:sz w:val="24"/>
                <w:szCs w:val="24"/>
              </w:rPr>
              <w:t xml:space="preserve"> </w:t>
            </w:r>
            <w:r w:rsidR="009F335B" w:rsidRPr="008445DD">
              <w:rPr>
                <w:rFonts w:ascii="Times New Roman" w:hAnsi="Times New Roman" w:cs="Times New Roman"/>
                <w:sz w:val="24"/>
                <w:szCs w:val="24"/>
              </w:rPr>
              <w:t xml:space="preserve">par </w:t>
            </w:r>
            <w:proofErr w:type="spellStart"/>
            <w:r w:rsidR="009F335B" w:rsidRPr="008445DD">
              <w:rPr>
                <w:rFonts w:ascii="Times New Roman" w:hAnsi="Times New Roman" w:cs="Times New Roman"/>
                <w:sz w:val="24"/>
                <w:szCs w:val="24"/>
              </w:rPr>
              <w:t>robežšķērsojošo</w:t>
            </w:r>
            <w:proofErr w:type="spellEnd"/>
            <w:r w:rsidR="009F335B" w:rsidRPr="008445DD">
              <w:rPr>
                <w:rFonts w:ascii="Times New Roman" w:hAnsi="Times New Roman" w:cs="Times New Roman"/>
                <w:sz w:val="24"/>
                <w:szCs w:val="24"/>
              </w:rPr>
              <w:t xml:space="preserve"> gaisa piesārņošanu lielos attālumos</w:t>
            </w:r>
            <w:r w:rsidRPr="008445DD">
              <w:rPr>
                <w:rFonts w:ascii="Times New Roman" w:hAnsi="Times New Roman" w:cs="Times New Roman"/>
                <w:sz w:val="24"/>
                <w:szCs w:val="24"/>
              </w:rPr>
              <w:t xml:space="preserve"> Izpildinstitūcijas 30.</w:t>
            </w:r>
            <w:r w:rsidR="009F335B">
              <w:rPr>
                <w:rFonts w:ascii="Times New Roman" w:hAnsi="Times New Roman" w:cs="Times New Roman"/>
                <w:sz w:val="24"/>
                <w:szCs w:val="24"/>
              </w:rPr>
              <w:t> </w:t>
            </w:r>
            <w:r w:rsidRPr="008445DD">
              <w:rPr>
                <w:rFonts w:ascii="Times New Roman" w:hAnsi="Times New Roman" w:cs="Times New Roman"/>
                <w:sz w:val="24"/>
                <w:szCs w:val="24"/>
              </w:rPr>
              <w:t>sesijā pieņemt</w:t>
            </w:r>
            <w:r w:rsidR="009F335B">
              <w:rPr>
                <w:rFonts w:ascii="Times New Roman" w:hAnsi="Times New Roman" w:cs="Times New Roman"/>
                <w:sz w:val="24"/>
                <w:szCs w:val="24"/>
              </w:rPr>
              <w:t>o</w:t>
            </w:r>
            <w:r w:rsidRPr="008445DD">
              <w:rPr>
                <w:rFonts w:ascii="Times New Roman" w:hAnsi="Times New Roman" w:cs="Times New Roman"/>
                <w:sz w:val="24"/>
                <w:szCs w:val="24"/>
              </w:rPr>
              <w:t xml:space="preserve"> lēmum</w:t>
            </w:r>
            <w:r w:rsidR="009F335B">
              <w:rPr>
                <w:rFonts w:ascii="Times New Roman" w:hAnsi="Times New Roman" w:cs="Times New Roman"/>
                <w:sz w:val="24"/>
                <w:szCs w:val="24"/>
              </w:rPr>
              <w:t>u</w:t>
            </w:r>
            <w:r w:rsidRPr="008445DD">
              <w:rPr>
                <w:rFonts w:ascii="Times New Roman" w:hAnsi="Times New Roman" w:cs="Times New Roman"/>
                <w:sz w:val="24"/>
                <w:szCs w:val="24"/>
              </w:rPr>
              <w:t xml:space="preserve"> Nr.</w:t>
            </w:r>
            <w:r w:rsidR="009F335B">
              <w:rPr>
                <w:rFonts w:ascii="Times New Roman" w:hAnsi="Times New Roman" w:cs="Times New Roman"/>
                <w:sz w:val="24"/>
                <w:szCs w:val="24"/>
              </w:rPr>
              <w:t> </w:t>
            </w:r>
            <w:r w:rsidRPr="008445DD">
              <w:rPr>
                <w:rFonts w:ascii="Times New Roman" w:hAnsi="Times New Roman" w:cs="Times New Roman"/>
                <w:sz w:val="24"/>
                <w:szCs w:val="24"/>
              </w:rPr>
              <w:t>2012/1 un Nr.</w:t>
            </w:r>
            <w:r w:rsidR="009F335B">
              <w:rPr>
                <w:rFonts w:ascii="Times New Roman" w:hAnsi="Times New Roman" w:cs="Times New Roman"/>
                <w:sz w:val="24"/>
                <w:szCs w:val="24"/>
              </w:rPr>
              <w:t> </w:t>
            </w:r>
            <w:r w:rsidRPr="008445DD">
              <w:rPr>
                <w:rFonts w:ascii="Times New Roman" w:hAnsi="Times New Roman" w:cs="Times New Roman"/>
                <w:sz w:val="24"/>
                <w:szCs w:val="24"/>
              </w:rPr>
              <w:t>2012/2).</w:t>
            </w:r>
          </w:p>
        </w:tc>
      </w:tr>
      <w:tr w:rsidR="0084233F" w:rsidRPr="0084233F" w14:paraId="26B1769D" w14:textId="77777777" w:rsidTr="00D7230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5D871E5" w14:textId="77777777" w:rsidR="00655F2C"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lastRenderedPageBreak/>
              <w:t>3.</w:t>
            </w:r>
          </w:p>
        </w:tc>
        <w:tc>
          <w:tcPr>
            <w:tcW w:w="1302" w:type="pct"/>
            <w:tcBorders>
              <w:top w:val="outset" w:sz="6" w:space="0" w:color="auto"/>
              <w:left w:val="outset" w:sz="6" w:space="0" w:color="auto"/>
              <w:bottom w:val="outset" w:sz="6" w:space="0" w:color="auto"/>
              <w:right w:val="outset" w:sz="6" w:space="0" w:color="auto"/>
            </w:tcBorders>
            <w:hideMark/>
          </w:tcPr>
          <w:p w14:paraId="1B964200" w14:textId="77777777" w:rsidR="00E5323B"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Cita informācija</w:t>
            </w:r>
          </w:p>
        </w:tc>
        <w:tc>
          <w:tcPr>
            <w:tcW w:w="3336" w:type="pct"/>
            <w:tcBorders>
              <w:top w:val="outset" w:sz="6" w:space="0" w:color="auto"/>
              <w:left w:val="outset" w:sz="6" w:space="0" w:color="auto"/>
              <w:bottom w:val="outset" w:sz="6" w:space="0" w:color="auto"/>
              <w:right w:val="outset" w:sz="6" w:space="0" w:color="auto"/>
            </w:tcBorders>
            <w:hideMark/>
          </w:tcPr>
          <w:p w14:paraId="6E6EAB60" w14:textId="77777777" w:rsidR="00E5323B" w:rsidRPr="0084233F" w:rsidRDefault="001F2C23"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01203EE1" w14:textId="77777777" w:rsidR="00E5323B" w:rsidRPr="0094279F" w:rsidRDefault="00E5323B" w:rsidP="00E5323B">
      <w:pPr>
        <w:spacing w:after="0" w:line="240" w:lineRule="auto"/>
        <w:rPr>
          <w:rFonts w:ascii="Times New Roman" w:eastAsia="Times New Roman" w:hAnsi="Times New Roman" w:cs="Times New Roman"/>
          <w:iCs/>
          <w:color w:val="414142"/>
          <w:sz w:val="24"/>
          <w:szCs w:val="24"/>
          <w:lang w:eastAsia="lv-LV"/>
        </w:rPr>
      </w:pPr>
      <w:r w:rsidRPr="0094279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2354"/>
        <w:gridCol w:w="1892"/>
        <w:gridCol w:w="1713"/>
        <w:gridCol w:w="740"/>
        <w:gridCol w:w="2356"/>
      </w:tblGrid>
      <w:tr w:rsidR="0084233F" w:rsidRPr="0084233F" w14:paraId="4FB14AC0" w14:textId="77777777" w:rsidTr="00E809D2">
        <w:trPr>
          <w:tblCellSpacing w:w="15" w:type="dxa"/>
        </w:trPr>
        <w:tc>
          <w:tcPr>
            <w:tcW w:w="8995" w:type="dxa"/>
            <w:gridSpan w:val="5"/>
            <w:tcBorders>
              <w:top w:val="outset" w:sz="6" w:space="0" w:color="auto"/>
              <w:left w:val="outset" w:sz="6" w:space="0" w:color="auto"/>
              <w:bottom w:val="outset" w:sz="6" w:space="0" w:color="auto"/>
              <w:right w:val="outset" w:sz="6" w:space="0" w:color="auto"/>
            </w:tcBorders>
            <w:vAlign w:val="center"/>
            <w:hideMark/>
          </w:tcPr>
          <w:p w14:paraId="4D18E90C" w14:textId="2C98D2FD" w:rsidR="00655F2C" w:rsidRPr="0084233F" w:rsidRDefault="00E5323B" w:rsidP="00E5323B">
            <w:pPr>
              <w:spacing w:after="0" w:line="240" w:lineRule="auto"/>
              <w:rPr>
                <w:rFonts w:ascii="Times New Roman" w:eastAsia="Times New Roman" w:hAnsi="Times New Roman" w:cs="Times New Roman"/>
                <w:b/>
                <w:bCs/>
                <w:iCs/>
                <w:sz w:val="24"/>
                <w:szCs w:val="24"/>
                <w:lang w:eastAsia="lv-LV"/>
              </w:rPr>
            </w:pPr>
            <w:r w:rsidRPr="0084233F">
              <w:rPr>
                <w:rFonts w:ascii="Times New Roman" w:eastAsia="Times New Roman" w:hAnsi="Times New Roman" w:cs="Times New Roman"/>
                <w:b/>
                <w:bCs/>
                <w:iCs/>
                <w:sz w:val="24"/>
                <w:szCs w:val="24"/>
                <w:lang w:eastAsia="lv-LV"/>
              </w:rPr>
              <w:t>1.</w:t>
            </w:r>
            <w:r w:rsidR="006B772A">
              <w:rPr>
                <w:rFonts w:ascii="Times New Roman" w:eastAsia="Times New Roman" w:hAnsi="Times New Roman" w:cs="Times New Roman"/>
                <w:b/>
                <w:bCs/>
                <w:iCs/>
                <w:sz w:val="24"/>
                <w:szCs w:val="24"/>
                <w:lang w:eastAsia="lv-LV"/>
              </w:rPr>
              <w:t> </w:t>
            </w:r>
            <w:r w:rsidRPr="0084233F">
              <w:rPr>
                <w:rFonts w:ascii="Times New Roman" w:eastAsia="Times New Roman" w:hAnsi="Times New Roman" w:cs="Times New Roman"/>
                <w:b/>
                <w:bCs/>
                <w:iCs/>
                <w:sz w:val="24"/>
                <w:szCs w:val="24"/>
                <w:lang w:eastAsia="lv-LV"/>
              </w:rPr>
              <w:t>tabula</w:t>
            </w:r>
            <w:r w:rsidRPr="0084233F">
              <w:rPr>
                <w:rFonts w:ascii="Times New Roman" w:eastAsia="Times New Roman" w:hAnsi="Times New Roman" w:cs="Times New Roman"/>
                <w:b/>
                <w:bCs/>
                <w:iCs/>
                <w:sz w:val="24"/>
                <w:szCs w:val="24"/>
                <w:lang w:eastAsia="lv-LV"/>
              </w:rPr>
              <w:br/>
              <w:t>Tiesību akta projekta atbilstība ES tiesību aktiem</w:t>
            </w:r>
          </w:p>
        </w:tc>
      </w:tr>
      <w:tr w:rsidR="00811D7D" w:rsidRPr="0084233F" w14:paraId="2B1D2D3D" w14:textId="77777777" w:rsidTr="00E33EC1">
        <w:trPr>
          <w:tblCellSpacing w:w="15" w:type="dxa"/>
        </w:trPr>
        <w:tc>
          <w:tcPr>
            <w:tcW w:w="2309" w:type="dxa"/>
            <w:tcBorders>
              <w:top w:val="outset" w:sz="6" w:space="0" w:color="auto"/>
              <w:left w:val="outset" w:sz="6" w:space="0" w:color="auto"/>
              <w:bottom w:val="outset" w:sz="6" w:space="0" w:color="auto"/>
              <w:right w:val="outset" w:sz="6" w:space="0" w:color="auto"/>
            </w:tcBorders>
            <w:hideMark/>
          </w:tcPr>
          <w:p w14:paraId="5F8D8170" w14:textId="77777777" w:rsidR="00E5323B"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Attiecīgā ES tiesību akta datums, numurs un nosaukums</w:t>
            </w:r>
          </w:p>
        </w:tc>
        <w:tc>
          <w:tcPr>
            <w:tcW w:w="6656" w:type="dxa"/>
            <w:gridSpan w:val="4"/>
            <w:tcBorders>
              <w:top w:val="outset" w:sz="6" w:space="0" w:color="auto"/>
              <w:left w:val="outset" w:sz="6" w:space="0" w:color="auto"/>
              <w:bottom w:val="outset" w:sz="6" w:space="0" w:color="auto"/>
              <w:right w:val="outset" w:sz="6" w:space="0" w:color="auto"/>
            </w:tcBorders>
            <w:hideMark/>
          </w:tcPr>
          <w:p w14:paraId="52AB8FC9" w14:textId="060FC46A" w:rsidR="006069F8" w:rsidRPr="00213851" w:rsidRDefault="006069F8" w:rsidP="006069F8">
            <w:pPr>
              <w:shd w:val="clear" w:color="auto" w:fill="FFFFFF"/>
              <w:spacing w:after="0" w:line="240" w:lineRule="auto"/>
              <w:jc w:val="both"/>
              <w:rPr>
                <w:rFonts w:ascii="Times New Roman" w:hAnsi="Times New Roman" w:cs="Times New Roman"/>
                <w:sz w:val="24"/>
                <w:szCs w:val="24"/>
                <w:lang w:eastAsia="lv-LV"/>
              </w:rPr>
            </w:pPr>
            <w:r w:rsidRPr="00213851">
              <w:rPr>
                <w:rFonts w:ascii="Times New Roman" w:hAnsi="Times New Roman" w:cs="Times New Roman"/>
                <w:sz w:val="24"/>
                <w:szCs w:val="24"/>
                <w:lang w:eastAsia="lv-LV"/>
              </w:rPr>
              <w:t>1</w:t>
            </w:r>
            <w:r w:rsidR="006B772A">
              <w:rPr>
                <w:rFonts w:ascii="Times New Roman" w:hAnsi="Times New Roman" w:cs="Times New Roman"/>
                <w:sz w:val="24"/>
                <w:szCs w:val="24"/>
                <w:lang w:eastAsia="lv-LV"/>
              </w:rPr>
              <w:t>.</w:t>
            </w:r>
            <w:r w:rsidRPr="00213851">
              <w:rPr>
                <w:rFonts w:ascii="Times New Roman" w:hAnsi="Times New Roman" w:cs="Times New Roman"/>
                <w:sz w:val="24"/>
                <w:szCs w:val="24"/>
                <w:lang w:eastAsia="lv-LV"/>
              </w:rPr>
              <w:t> Eiropas Parlamenta un Padomes 2016. gada 14. decembra Direktīva </w:t>
            </w:r>
            <w:hyperlink r:id="rId11" w:tgtFrame="_blank" w:history="1">
              <w:r w:rsidRPr="00213851">
                <w:rPr>
                  <w:rFonts w:ascii="Times New Roman" w:hAnsi="Times New Roman" w:cs="Times New Roman"/>
                  <w:sz w:val="24"/>
                  <w:szCs w:val="24"/>
                  <w:lang w:eastAsia="lv-LV"/>
                </w:rPr>
                <w:t>2016/2284/EK</w:t>
              </w:r>
            </w:hyperlink>
            <w:r w:rsidRPr="00213851">
              <w:rPr>
                <w:rFonts w:ascii="Times New Roman" w:hAnsi="Times New Roman" w:cs="Times New Roman"/>
                <w:sz w:val="24"/>
                <w:szCs w:val="24"/>
                <w:lang w:eastAsia="lv-LV"/>
              </w:rPr>
              <w:t> par dažu gaisu piesārņojošo vielu valstu emisiju samazināšanu un ar ko groza Direktīvu 2003/35/EK un atceļ Direktīvu 2001/81/EK</w:t>
            </w:r>
            <w:r>
              <w:rPr>
                <w:rFonts w:ascii="Times New Roman" w:hAnsi="Times New Roman" w:cs="Times New Roman"/>
                <w:sz w:val="24"/>
                <w:szCs w:val="24"/>
                <w:lang w:eastAsia="lv-LV"/>
              </w:rPr>
              <w:t xml:space="preserve"> (jāpārņem līdz 2018.</w:t>
            </w:r>
            <w:r w:rsidR="006B772A">
              <w:rPr>
                <w:rFonts w:ascii="Times New Roman" w:hAnsi="Times New Roman" w:cs="Times New Roman"/>
                <w:sz w:val="24"/>
                <w:szCs w:val="24"/>
                <w:lang w:eastAsia="lv-LV"/>
              </w:rPr>
              <w:t> </w:t>
            </w:r>
            <w:r>
              <w:rPr>
                <w:rFonts w:ascii="Times New Roman" w:hAnsi="Times New Roman" w:cs="Times New Roman"/>
                <w:sz w:val="24"/>
                <w:szCs w:val="24"/>
                <w:lang w:eastAsia="lv-LV"/>
              </w:rPr>
              <w:t>gada 1.</w:t>
            </w:r>
            <w:r w:rsidR="006B772A">
              <w:rPr>
                <w:rFonts w:ascii="Times New Roman" w:hAnsi="Times New Roman" w:cs="Times New Roman"/>
                <w:sz w:val="24"/>
                <w:szCs w:val="24"/>
                <w:lang w:eastAsia="lv-LV"/>
              </w:rPr>
              <w:t> </w:t>
            </w:r>
            <w:r>
              <w:rPr>
                <w:rFonts w:ascii="Times New Roman" w:hAnsi="Times New Roman" w:cs="Times New Roman"/>
                <w:sz w:val="24"/>
                <w:szCs w:val="24"/>
                <w:lang w:eastAsia="lv-LV"/>
              </w:rPr>
              <w:t>jūlijam)</w:t>
            </w:r>
            <w:r w:rsidRPr="00213851">
              <w:rPr>
                <w:rFonts w:ascii="Times New Roman" w:hAnsi="Times New Roman" w:cs="Times New Roman"/>
                <w:sz w:val="24"/>
                <w:szCs w:val="24"/>
                <w:lang w:eastAsia="lv-LV"/>
              </w:rPr>
              <w:t>;</w:t>
            </w:r>
          </w:p>
          <w:p w14:paraId="1AB7F3A7" w14:textId="55C48ED6" w:rsidR="006069F8" w:rsidRPr="00213851" w:rsidRDefault="006069F8" w:rsidP="006069F8">
            <w:pPr>
              <w:shd w:val="clear" w:color="auto" w:fill="FFFFFF"/>
              <w:spacing w:after="0" w:line="240" w:lineRule="auto"/>
              <w:jc w:val="both"/>
              <w:rPr>
                <w:rFonts w:ascii="Times New Roman" w:hAnsi="Times New Roman" w:cs="Times New Roman"/>
                <w:sz w:val="24"/>
                <w:szCs w:val="24"/>
                <w:lang w:eastAsia="lv-LV"/>
              </w:rPr>
            </w:pPr>
            <w:r w:rsidRPr="00213851">
              <w:rPr>
                <w:rFonts w:ascii="Times New Roman" w:hAnsi="Times New Roman" w:cs="Times New Roman"/>
                <w:sz w:val="24"/>
                <w:szCs w:val="24"/>
                <w:lang w:eastAsia="lv-LV"/>
              </w:rPr>
              <w:t>2</w:t>
            </w:r>
            <w:r w:rsidR="006B772A">
              <w:rPr>
                <w:rFonts w:ascii="Times New Roman" w:hAnsi="Times New Roman" w:cs="Times New Roman"/>
                <w:sz w:val="24"/>
                <w:szCs w:val="24"/>
                <w:lang w:eastAsia="lv-LV"/>
              </w:rPr>
              <w:t>. </w:t>
            </w:r>
            <w:r w:rsidRPr="00213851">
              <w:rPr>
                <w:rFonts w:ascii="Times New Roman" w:hAnsi="Times New Roman" w:cs="Times New Roman"/>
                <w:sz w:val="24"/>
                <w:szCs w:val="24"/>
                <w:lang w:eastAsia="lv-LV"/>
              </w:rPr>
              <w:t>Eiropas Parlamenta un Padomes 2001.</w:t>
            </w:r>
            <w:r w:rsidR="006B772A">
              <w:rPr>
                <w:rFonts w:ascii="Times New Roman" w:hAnsi="Times New Roman" w:cs="Times New Roman"/>
                <w:sz w:val="24"/>
                <w:szCs w:val="24"/>
                <w:lang w:eastAsia="lv-LV"/>
              </w:rPr>
              <w:t> </w:t>
            </w:r>
            <w:r w:rsidRPr="00213851">
              <w:rPr>
                <w:rFonts w:ascii="Times New Roman" w:hAnsi="Times New Roman" w:cs="Times New Roman"/>
                <w:sz w:val="24"/>
                <w:szCs w:val="24"/>
                <w:lang w:eastAsia="lv-LV"/>
              </w:rPr>
              <w:t>gada 23.</w:t>
            </w:r>
            <w:r w:rsidR="006B772A">
              <w:rPr>
                <w:rFonts w:ascii="Times New Roman" w:hAnsi="Times New Roman" w:cs="Times New Roman"/>
                <w:sz w:val="24"/>
                <w:szCs w:val="24"/>
                <w:lang w:eastAsia="lv-LV"/>
              </w:rPr>
              <w:t> </w:t>
            </w:r>
            <w:r w:rsidRPr="00213851">
              <w:rPr>
                <w:rFonts w:ascii="Times New Roman" w:hAnsi="Times New Roman" w:cs="Times New Roman"/>
                <w:sz w:val="24"/>
                <w:szCs w:val="24"/>
                <w:lang w:eastAsia="lv-LV"/>
              </w:rPr>
              <w:t>oktobra Direktīva 2001/81/EK par valstīm noteikto maksimāli pieļaujamo emisiju dažām atmosfēru piesārņojošām vielām;</w:t>
            </w:r>
          </w:p>
          <w:p w14:paraId="1E0B1B25" w14:textId="0E939F5E" w:rsidR="00E5323B" w:rsidRPr="0084233F" w:rsidRDefault="006069F8" w:rsidP="006C19D1">
            <w:pPr>
              <w:spacing w:after="0" w:line="240" w:lineRule="auto"/>
              <w:jc w:val="both"/>
              <w:rPr>
                <w:rFonts w:ascii="Times New Roman" w:eastAsia="Times New Roman" w:hAnsi="Times New Roman" w:cs="Times New Roman"/>
                <w:iCs/>
                <w:sz w:val="24"/>
                <w:szCs w:val="24"/>
                <w:lang w:eastAsia="lv-LV"/>
              </w:rPr>
            </w:pPr>
            <w:r w:rsidRPr="00213851">
              <w:rPr>
                <w:rFonts w:ascii="Times New Roman" w:hAnsi="Times New Roman" w:cs="Times New Roman"/>
                <w:sz w:val="24"/>
                <w:szCs w:val="24"/>
                <w:lang w:eastAsia="lv-LV"/>
              </w:rPr>
              <w:t>3</w:t>
            </w:r>
            <w:r w:rsidR="006B772A">
              <w:rPr>
                <w:rFonts w:ascii="Times New Roman" w:hAnsi="Times New Roman" w:cs="Times New Roman"/>
                <w:sz w:val="24"/>
                <w:szCs w:val="24"/>
                <w:lang w:eastAsia="lv-LV"/>
              </w:rPr>
              <w:t>.</w:t>
            </w:r>
            <w:r w:rsidRPr="00213851">
              <w:rPr>
                <w:rFonts w:ascii="Times New Roman" w:hAnsi="Times New Roman" w:cs="Times New Roman"/>
                <w:sz w:val="24"/>
                <w:szCs w:val="24"/>
                <w:lang w:eastAsia="lv-LV"/>
              </w:rPr>
              <w:t> Eiropas Parlamenta un Padomes 2008.</w:t>
            </w:r>
            <w:r w:rsidR="006B772A">
              <w:rPr>
                <w:rFonts w:ascii="Times New Roman" w:hAnsi="Times New Roman" w:cs="Times New Roman"/>
                <w:sz w:val="24"/>
                <w:szCs w:val="24"/>
                <w:lang w:eastAsia="lv-LV"/>
              </w:rPr>
              <w:t> </w:t>
            </w:r>
            <w:r w:rsidRPr="00213851">
              <w:rPr>
                <w:rFonts w:ascii="Times New Roman" w:hAnsi="Times New Roman" w:cs="Times New Roman"/>
                <w:sz w:val="24"/>
                <w:szCs w:val="24"/>
                <w:lang w:eastAsia="lv-LV"/>
              </w:rPr>
              <w:t>gada 21.</w:t>
            </w:r>
            <w:r w:rsidR="006B772A">
              <w:rPr>
                <w:rFonts w:ascii="Times New Roman" w:hAnsi="Times New Roman" w:cs="Times New Roman"/>
                <w:sz w:val="24"/>
                <w:szCs w:val="24"/>
                <w:lang w:eastAsia="lv-LV"/>
              </w:rPr>
              <w:t> </w:t>
            </w:r>
            <w:r w:rsidRPr="00213851">
              <w:rPr>
                <w:rFonts w:ascii="Times New Roman" w:hAnsi="Times New Roman" w:cs="Times New Roman"/>
                <w:sz w:val="24"/>
                <w:szCs w:val="24"/>
                <w:lang w:eastAsia="lv-LV"/>
              </w:rPr>
              <w:t>maija Direktīva </w:t>
            </w:r>
            <w:hyperlink r:id="rId12" w:tgtFrame="_blank" w:history="1">
              <w:r w:rsidRPr="00213851">
                <w:rPr>
                  <w:rFonts w:ascii="Times New Roman" w:hAnsi="Times New Roman" w:cs="Times New Roman"/>
                  <w:sz w:val="24"/>
                  <w:szCs w:val="24"/>
                  <w:lang w:eastAsia="lv-LV"/>
                </w:rPr>
                <w:t>2008/50/EK</w:t>
              </w:r>
            </w:hyperlink>
            <w:r w:rsidRPr="00213851">
              <w:rPr>
                <w:rFonts w:ascii="Times New Roman" w:hAnsi="Times New Roman" w:cs="Times New Roman"/>
                <w:sz w:val="24"/>
                <w:szCs w:val="24"/>
                <w:lang w:eastAsia="lv-LV"/>
              </w:rPr>
              <w:t> par gaisa kvalitāti un tīrāku gaisu Eiropai.</w:t>
            </w:r>
          </w:p>
        </w:tc>
      </w:tr>
      <w:tr w:rsidR="005864ED" w:rsidRPr="0084233F" w14:paraId="752DAA74" w14:textId="77777777" w:rsidTr="00E33EC1">
        <w:trPr>
          <w:tblCellSpacing w:w="15" w:type="dxa"/>
        </w:trPr>
        <w:tc>
          <w:tcPr>
            <w:tcW w:w="2309" w:type="dxa"/>
            <w:tcBorders>
              <w:top w:val="outset" w:sz="6" w:space="0" w:color="auto"/>
              <w:left w:val="outset" w:sz="6" w:space="0" w:color="auto"/>
              <w:bottom w:val="outset" w:sz="6" w:space="0" w:color="auto"/>
              <w:right w:val="outset" w:sz="6" w:space="0" w:color="auto"/>
            </w:tcBorders>
            <w:vAlign w:val="center"/>
            <w:hideMark/>
          </w:tcPr>
          <w:p w14:paraId="195D4BFD" w14:textId="77777777" w:rsidR="00655F2C"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A</w:t>
            </w:r>
          </w:p>
        </w:tc>
        <w:tc>
          <w:tcPr>
            <w:tcW w:w="1862" w:type="dxa"/>
            <w:tcBorders>
              <w:top w:val="outset" w:sz="6" w:space="0" w:color="auto"/>
              <w:left w:val="outset" w:sz="6" w:space="0" w:color="auto"/>
              <w:bottom w:val="outset" w:sz="6" w:space="0" w:color="auto"/>
              <w:right w:val="outset" w:sz="6" w:space="0" w:color="auto"/>
            </w:tcBorders>
            <w:vAlign w:val="center"/>
            <w:hideMark/>
          </w:tcPr>
          <w:p w14:paraId="2B38DFAF" w14:textId="77777777" w:rsidR="00655F2C"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B</w:t>
            </w:r>
          </w:p>
        </w:tc>
        <w:tc>
          <w:tcPr>
            <w:tcW w:w="1683" w:type="dxa"/>
            <w:tcBorders>
              <w:top w:val="outset" w:sz="6" w:space="0" w:color="auto"/>
              <w:left w:val="outset" w:sz="6" w:space="0" w:color="auto"/>
              <w:bottom w:val="outset" w:sz="6" w:space="0" w:color="auto"/>
              <w:right w:val="outset" w:sz="6" w:space="0" w:color="auto"/>
            </w:tcBorders>
            <w:vAlign w:val="center"/>
            <w:hideMark/>
          </w:tcPr>
          <w:p w14:paraId="3FEA0DF2" w14:textId="77777777" w:rsidR="00655F2C"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C</w:t>
            </w:r>
          </w:p>
        </w:tc>
        <w:tc>
          <w:tcPr>
            <w:tcW w:w="3051" w:type="dxa"/>
            <w:gridSpan w:val="2"/>
            <w:tcBorders>
              <w:top w:val="outset" w:sz="6" w:space="0" w:color="auto"/>
              <w:left w:val="outset" w:sz="6" w:space="0" w:color="auto"/>
              <w:bottom w:val="outset" w:sz="6" w:space="0" w:color="auto"/>
              <w:right w:val="outset" w:sz="6" w:space="0" w:color="auto"/>
            </w:tcBorders>
            <w:vAlign w:val="center"/>
            <w:hideMark/>
          </w:tcPr>
          <w:p w14:paraId="1125E0CC" w14:textId="77777777" w:rsidR="00655F2C"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D</w:t>
            </w:r>
          </w:p>
        </w:tc>
      </w:tr>
      <w:tr w:rsidR="005864ED" w:rsidRPr="0084233F" w14:paraId="53B636E3" w14:textId="77777777" w:rsidTr="00E33EC1">
        <w:trPr>
          <w:tblCellSpacing w:w="15" w:type="dxa"/>
        </w:trPr>
        <w:tc>
          <w:tcPr>
            <w:tcW w:w="2309" w:type="dxa"/>
            <w:tcBorders>
              <w:top w:val="outset" w:sz="6" w:space="0" w:color="auto"/>
              <w:left w:val="outset" w:sz="6" w:space="0" w:color="auto"/>
              <w:bottom w:val="outset" w:sz="6" w:space="0" w:color="auto"/>
              <w:right w:val="outset" w:sz="6" w:space="0" w:color="auto"/>
            </w:tcBorders>
            <w:hideMark/>
          </w:tcPr>
          <w:p w14:paraId="73F114C1" w14:textId="77777777" w:rsidR="00E5323B" w:rsidRPr="00954328" w:rsidRDefault="00E5323B" w:rsidP="00E5323B">
            <w:pPr>
              <w:spacing w:after="0" w:line="240" w:lineRule="auto"/>
              <w:rPr>
                <w:rFonts w:ascii="Times New Roman" w:eastAsia="Times New Roman" w:hAnsi="Times New Roman" w:cs="Times New Roman"/>
                <w:iCs/>
                <w:sz w:val="20"/>
                <w:szCs w:val="20"/>
                <w:lang w:eastAsia="lv-LV"/>
              </w:rPr>
            </w:pPr>
            <w:r w:rsidRPr="00954328">
              <w:rPr>
                <w:rFonts w:ascii="Times New Roman" w:eastAsia="Times New Roman" w:hAnsi="Times New Roman" w:cs="Times New Roman"/>
                <w:iCs/>
                <w:sz w:val="20"/>
                <w:szCs w:val="20"/>
                <w:lang w:eastAsia="lv-LV"/>
              </w:rPr>
              <w:t>Attiecīgā ES tiesību akta panta numurs (uzskaitot katru tiesību akta vienību – pantu, daļu, punktu, apakšpunktu)</w:t>
            </w:r>
          </w:p>
        </w:tc>
        <w:tc>
          <w:tcPr>
            <w:tcW w:w="1862" w:type="dxa"/>
            <w:tcBorders>
              <w:top w:val="outset" w:sz="6" w:space="0" w:color="auto"/>
              <w:left w:val="outset" w:sz="6" w:space="0" w:color="auto"/>
              <w:bottom w:val="outset" w:sz="6" w:space="0" w:color="auto"/>
              <w:right w:val="outset" w:sz="6" w:space="0" w:color="auto"/>
            </w:tcBorders>
            <w:hideMark/>
          </w:tcPr>
          <w:p w14:paraId="02B6309F" w14:textId="77777777" w:rsidR="00E5323B" w:rsidRPr="00954328" w:rsidRDefault="00E5323B" w:rsidP="00E5323B">
            <w:pPr>
              <w:spacing w:after="0" w:line="240" w:lineRule="auto"/>
              <w:rPr>
                <w:rFonts w:ascii="Times New Roman" w:eastAsia="Times New Roman" w:hAnsi="Times New Roman" w:cs="Times New Roman"/>
                <w:iCs/>
                <w:sz w:val="20"/>
                <w:szCs w:val="20"/>
                <w:lang w:eastAsia="lv-LV"/>
              </w:rPr>
            </w:pPr>
            <w:r w:rsidRPr="00954328">
              <w:rPr>
                <w:rFonts w:ascii="Times New Roman" w:eastAsia="Times New Roman" w:hAnsi="Times New Roman" w:cs="Times New Roman"/>
                <w:iCs/>
                <w:sz w:val="20"/>
                <w:szCs w:val="20"/>
                <w:lang w:eastAsia="lv-LV"/>
              </w:rPr>
              <w:t>Projekta vienība, kas pārņem vai ievieš katru šīs tabulas A ailē minēto ES tiesību akta vienību, vai tiesību akts, kur attiecīgā ES tiesību akta vienība pārņemta vai ieviesta</w:t>
            </w:r>
          </w:p>
        </w:tc>
        <w:tc>
          <w:tcPr>
            <w:tcW w:w="1683" w:type="dxa"/>
            <w:tcBorders>
              <w:top w:val="outset" w:sz="6" w:space="0" w:color="auto"/>
              <w:left w:val="outset" w:sz="6" w:space="0" w:color="auto"/>
              <w:bottom w:val="outset" w:sz="6" w:space="0" w:color="auto"/>
              <w:right w:val="outset" w:sz="6" w:space="0" w:color="auto"/>
            </w:tcBorders>
            <w:hideMark/>
          </w:tcPr>
          <w:p w14:paraId="2273E4A8" w14:textId="77777777" w:rsidR="00E5323B" w:rsidRPr="00954328" w:rsidRDefault="00E5323B" w:rsidP="00E5323B">
            <w:pPr>
              <w:spacing w:after="0" w:line="240" w:lineRule="auto"/>
              <w:rPr>
                <w:rFonts w:ascii="Times New Roman" w:eastAsia="Times New Roman" w:hAnsi="Times New Roman" w:cs="Times New Roman"/>
                <w:iCs/>
                <w:sz w:val="20"/>
                <w:szCs w:val="20"/>
                <w:lang w:eastAsia="lv-LV"/>
              </w:rPr>
            </w:pPr>
            <w:r w:rsidRPr="00954328">
              <w:rPr>
                <w:rFonts w:ascii="Times New Roman" w:eastAsia="Times New Roman" w:hAnsi="Times New Roman" w:cs="Times New Roman"/>
                <w:iCs/>
                <w:sz w:val="20"/>
                <w:szCs w:val="20"/>
                <w:lang w:eastAsia="lv-LV"/>
              </w:rPr>
              <w:t>Informācija par to, vai šīs tabulas A ailē minētās ES tiesību akta vienības tiek pārņemtas vai ieviestas pilnībā vai daļēji.</w:t>
            </w:r>
            <w:r w:rsidRPr="00954328">
              <w:rPr>
                <w:rFonts w:ascii="Times New Roman" w:eastAsia="Times New Roman" w:hAnsi="Times New Roman" w:cs="Times New Roman"/>
                <w:iCs/>
                <w:sz w:val="20"/>
                <w:szCs w:val="20"/>
                <w:lang w:eastAsia="lv-LV"/>
              </w:rPr>
              <w:br/>
              <w:t>Ja attiecīgā ES tiesību akta vienība tiek pārņemta vai ieviesta daļēji, sniedz attiecīgu skaidrojumu, kā arī precīzi norāda, kad un kādā veidā ES tiesību akta vienība tiks pārņemta vai ieviesta pilnībā.</w:t>
            </w:r>
            <w:r w:rsidRPr="00954328">
              <w:rPr>
                <w:rFonts w:ascii="Times New Roman" w:eastAsia="Times New Roman" w:hAnsi="Times New Roman" w:cs="Times New Roman"/>
                <w:iCs/>
                <w:sz w:val="20"/>
                <w:szCs w:val="20"/>
                <w:lang w:eastAsia="lv-LV"/>
              </w:rPr>
              <w:br/>
              <w:t>Norāda institūciju, kas ir atbildīga par šo saistību izpildi pilnībā</w:t>
            </w:r>
          </w:p>
        </w:tc>
        <w:tc>
          <w:tcPr>
            <w:tcW w:w="3051" w:type="dxa"/>
            <w:gridSpan w:val="2"/>
            <w:tcBorders>
              <w:top w:val="outset" w:sz="6" w:space="0" w:color="auto"/>
              <w:left w:val="outset" w:sz="6" w:space="0" w:color="auto"/>
              <w:bottom w:val="outset" w:sz="6" w:space="0" w:color="auto"/>
              <w:right w:val="outset" w:sz="6" w:space="0" w:color="auto"/>
            </w:tcBorders>
            <w:hideMark/>
          </w:tcPr>
          <w:p w14:paraId="5317D0E8" w14:textId="77777777" w:rsidR="00E5323B" w:rsidRPr="00954328" w:rsidRDefault="00E5323B" w:rsidP="00E5323B">
            <w:pPr>
              <w:spacing w:after="0" w:line="240" w:lineRule="auto"/>
              <w:rPr>
                <w:rFonts w:ascii="Times New Roman" w:eastAsia="Times New Roman" w:hAnsi="Times New Roman" w:cs="Times New Roman"/>
                <w:iCs/>
                <w:sz w:val="20"/>
                <w:szCs w:val="20"/>
                <w:lang w:eastAsia="lv-LV"/>
              </w:rPr>
            </w:pPr>
            <w:r w:rsidRPr="00954328">
              <w:rPr>
                <w:rFonts w:ascii="Times New Roman" w:eastAsia="Times New Roman" w:hAnsi="Times New Roman" w:cs="Times New Roman"/>
                <w:iCs/>
                <w:sz w:val="20"/>
                <w:szCs w:val="20"/>
                <w:lang w:eastAsia="lv-LV"/>
              </w:rPr>
              <w:t>Informācija par to, vai šīs tabulas B ailē minētās projekta vienības paredz stingrākas prasības nekā šīs tabulas A ailē minētās ES tiesību akta vienības.</w:t>
            </w:r>
            <w:r w:rsidRPr="00954328">
              <w:rPr>
                <w:rFonts w:ascii="Times New Roman" w:eastAsia="Times New Roman" w:hAnsi="Times New Roman" w:cs="Times New Roman"/>
                <w:iCs/>
                <w:sz w:val="20"/>
                <w:szCs w:val="20"/>
                <w:lang w:eastAsia="lv-LV"/>
              </w:rPr>
              <w:br/>
              <w:t>Ja projekts satur stingrākas prasības nekā attiecīgais ES tiesību akts, norāda pamatojumu un samērīgumu.</w:t>
            </w:r>
            <w:r w:rsidRPr="00954328">
              <w:rPr>
                <w:rFonts w:ascii="Times New Roman" w:eastAsia="Times New Roman" w:hAnsi="Times New Roman" w:cs="Times New Roman"/>
                <w:iCs/>
                <w:sz w:val="20"/>
                <w:szCs w:val="20"/>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924360" w:rsidRPr="0084233F" w14:paraId="7A3B0B6B" w14:textId="77777777" w:rsidTr="00E33EC1">
        <w:trPr>
          <w:tblCellSpacing w:w="15" w:type="dxa"/>
        </w:trPr>
        <w:tc>
          <w:tcPr>
            <w:tcW w:w="8995" w:type="dxa"/>
            <w:gridSpan w:val="5"/>
            <w:tcBorders>
              <w:top w:val="outset" w:sz="6" w:space="0" w:color="auto"/>
              <w:left w:val="outset" w:sz="6" w:space="0" w:color="auto"/>
              <w:bottom w:val="outset" w:sz="6" w:space="0" w:color="auto"/>
              <w:right w:val="outset" w:sz="6" w:space="0" w:color="auto"/>
            </w:tcBorders>
          </w:tcPr>
          <w:p w14:paraId="10647DCE" w14:textId="77777777" w:rsidR="00924360" w:rsidRPr="00924360" w:rsidRDefault="00924360" w:rsidP="00E5323B">
            <w:pPr>
              <w:spacing w:after="0" w:line="240" w:lineRule="auto"/>
              <w:rPr>
                <w:rFonts w:ascii="Times New Roman" w:eastAsia="Times New Roman" w:hAnsi="Times New Roman" w:cs="Times New Roman"/>
                <w:b/>
                <w:iCs/>
                <w:sz w:val="24"/>
                <w:szCs w:val="24"/>
                <w:lang w:eastAsia="lv-LV"/>
              </w:rPr>
            </w:pPr>
            <w:r w:rsidRPr="00924360">
              <w:rPr>
                <w:rFonts w:ascii="Times New Roman" w:eastAsia="Times New Roman" w:hAnsi="Times New Roman" w:cs="Times New Roman"/>
                <w:b/>
                <w:iCs/>
                <w:sz w:val="24"/>
                <w:szCs w:val="24"/>
                <w:lang w:eastAsia="lv-LV"/>
              </w:rPr>
              <w:t>Direktīva 2016/2284</w:t>
            </w:r>
          </w:p>
        </w:tc>
      </w:tr>
      <w:tr w:rsidR="00417AB9" w:rsidRPr="0084233F" w14:paraId="4813DF3B" w14:textId="77777777" w:rsidTr="00E33EC1">
        <w:trPr>
          <w:tblCellSpacing w:w="15" w:type="dxa"/>
        </w:trPr>
        <w:tc>
          <w:tcPr>
            <w:tcW w:w="2309" w:type="dxa"/>
            <w:tcBorders>
              <w:top w:val="outset" w:sz="6" w:space="0" w:color="auto"/>
              <w:left w:val="outset" w:sz="6" w:space="0" w:color="auto"/>
              <w:bottom w:val="outset" w:sz="6" w:space="0" w:color="auto"/>
              <w:right w:val="outset" w:sz="6" w:space="0" w:color="auto"/>
            </w:tcBorders>
          </w:tcPr>
          <w:p w14:paraId="463201EE" w14:textId="3B1DA28C" w:rsidR="00417AB9" w:rsidRPr="0084233F" w:rsidRDefault="00417AB9" w:rsidP="00E809D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 panta 1.</w:t>
            </w:r>
            <w:r w:rsidR="000371F1">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punkts</w:t>
            </w:r>
          </w:p>
        </w:tc>
        <w:tc>
          <w:tcPr>
            <w:tcW w:w="1862" w:type="dxa"/>
            <w:tcBorders>
              <w:top w:val="outset" w:sz="6" w:space="0" w:color="auto"/>
              <w:left w:val="outset" w:sz="6" w:space="0" w:color="auto"/>
              <w:bottom w:val="outset" w:sz="6" w:space="0" w:color="auto"/>
              <w:right w:val="outset" w:sz="6" w:space="0" w:color="auto"/>
            </w:tcBorders>
          </w:tcPr>
          <w:p w14:paraId="0780DD42" w14:textId="77777777" w:rsidR="00417AB9" w:rsidRPr="0084233F" w:rsidRDefault="00417AB9" w:rsidP="00E809D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projekta 1.punkts</w:t>
            </w:r>
          </w:p>
        </w:tc>
        <w:tc>
          <w:tcPr>
            <w:tcW w:w="1683" w:type="dxa"/>
            <w:tcBorders>
              <w:top w:val="outset" w:sz="6" w:space="0" w:color="auto"/>
              <w:left w:val="outset" w:sz="6" w:space="0" w:color="auto"/>
              <w:bottom w:val="outset" w:sz="6" w:space="0" w:color="auto"/>
              <w:right w:val="outset" w:sz="6" w:space="0" w:color="auto"/>
            </w:tcBorders>
          </w:tcPr>
          <w:p w14:paraId="75B4DFA0" w14:textId="77777777" w:rsidR="00417AB9" w:rsidRPr="0084233F" w:rsidRDefault="00417AB9" w:rsidP="00E809D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Pārņemts pilnībā</w:t>
            </w:r>
          </w:p>
        </w:tc>
        <w:tc>
          <w:tcPr>
            <w:tcW w:w="3051" w:type="dxa"/>
            <w:gridSpan w:val="2"/>
            <w:tcBorders>
              <w:top w:val="outset" w:sz="6" w:space="0" w:color="auto"/>
              <w:left w:val="outset" w:sz="6" w:space="0" w:color="auto"/>
              <w:bottom w:val="outset" w:sz="6" w:space="0" w:color="auto"/>
              <w:right w:val="outset" w:sz="6" w:space="0" w:color="auto"/>
            </w:tcBorders>
          </w:tcPr>
          <w:p w14:paraId="36F3F53C" w14:textId="77777777" w:rsidR="00417AB9" w:rsidRPr="00417AB9" w:rsidRDefault="00417AB9" w:rsidP="00E809D2">
            <w:pPr>
              <w:spacing w:after="0" w:line="240" w:lineRule="auto"/>
              <w:rPr>
                <w:rFonts w:ascii="Times New Roman" w:hAnsi="Times New Roman" w:cs="Times New Roman"/>
                <w:sz w:val="24"/>
                <w:szCs w:val="24"/>
              </w:rPr>
            </w:pPr>
            <w:r w:rsidRPr="00417AB9">
              <w:rPr>
                <w:rFonts w:ascii="Times New Roman" w:hAnsi="Times New Roman" w:cs="Times New Roman"/>
                <w:sz w:val="24"/>
                <w:szCs w:val="24"/>
              </w:rPr>
              <w:t>Neparedz stingrākas prasības.</w:t>
            </w:r>
          </w:p>
        </w:tc>
      </w:tr>
      <w:tr w:rsidR="00417AB9" w:rsidRPr="0084233F" w14:paraId="2FC437AD" w14:textId="77777777" w:rsidTr="00E33EC1">
        <w:trPr>
          <w:tblCellSpacing w:w="15" w:type="dxa"/>
        </w:trPr>
        <w:tc>
          <w:tcPr>
            <w:tcW w:w="2309" w:type="dxa"/>
            <w:tcBorders>
              <w:top w:val="outset" w:sz="6" w:space="0" w:color="auto"/>
              <w:left w:val="outset" w:sz="6" w:space="0" w:color="auto"/>
              <w:bottom w:val="outset" w:sz="6" w:space="0" w:color="auto"/>
              <w:right w:val="outset" w:sz="6" w:space="0" w:color="auto"/>
            </w:tcBorders>
          </w:tcPr>
          <w:p w14:paraId="3D67AB82" w14:textId="222CF8B4" w:rsidR="00417AB9" w:rsidRPr="0084233F" w:rsidRDefault="00417AB9" w:rsidP="00E809D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w:t>
            </w:r>
            <w:r w:rsidR="000371F1">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panta 2.</w:t>
            </w:r>
            <w:r w:rsidR="000371F1">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punkts</w:t>
            </w:r>
          </w:p>
        </w:tc>
        <w:tc>
          <w:tcPr>
            <w:tcW w:w="1862" w:type="dxa"/>
            <w:tcBorders>
              <w:top w:val="outset" w:sz="6" w:space="0" w:color="auto"/>
              <w:left w:val="outset" w:sz="6" w:space="0" w:color="auto"/>
              <w:bottom w:val="outset" w:sz="6" w:space="0" w:color="auto"/>
              <w:right w:val="outset" w:sz="6" w:space="0" w:color="auto"/>
            </w:tcBorders>
          </w:tcPr>
          <w:p w14:paraId="4D2B623B" w14:textId="5055A1E7" w:rsidR="00417AB9" w:rsidRPr="0084233F" w:rsidRDefault="00417AB9" w:rsidP="00E809D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pārņem</w:t>
            </w:r>
            <w:r w:rsidR="000371F1">
              <w:rPr>
                <w:rFonts w:ascii="Times New Roman" w:eastAsia="Times New Roman" w:hAnsi="Times New Roman" w:cs="Times New Roman"/>
                <w:iCs/>
                <w:sz w:val="24"/>
                <w:szCs w:val="24"/>
                <w:lang w:eastAsia="lv-LV"/>
              </w:rPr>
              <w:t>ts</w:t>
            </w:r>
          </w:p>
        </w:tc>
        <w:tc>
          <w:tcPr>
            <w:tcW w:w="1683" w:type="dxa"/>
            <w:tcBorders>
              <w:top w:val="outset" w:sz="6" w:space="0" w:color="auto"/>
              <w:left w:val="outset" w:sz="6" w:space="0" w:color="auto"/>
              <w:bottom w:val="outset" w:sz="6" w:space="0" w:color="auto"/>
              <w:right w:val="outset" w:sz="6" w:space="0" w:color="auto"/>
            </w:tcBorders>
          </w:tcPr>
          <w:p w14:paraId="146460A1" w14:textId="5E429366" w:rsidR="00417AB9" w:rsidRPr="00417AB9" w:rsidRDefault="00417AB9" w:rsidP="006C19D1">
            <w:pPr>
              <w:spacing w:after="0" w:line="240" w:lineRule="auto"/>
              <w:jc w:val="both"/>
              <w:rPr>
                <w:rFonts w:ascii="Times New Roman" w:hAnsi="Times New Roman" w:cs="Times New Roman"/>
                <w:sz w:val="24"/>
                <w:szCs w:val="24"/>
              </w:rPr>
            </w:pPr>
            <w:r w:rsidRPr="00417AB9">
              <w:rPr>
                <w:rFonts w:ascii="Times New Roman" w:hAnsi="Times New Roman" w:cs="Times New Roman"/>
                <w:sz w:val="24"/>
                <w:szCs w:val="24"/>
              </w:rPr>
              <w:t>Normu nav nepieciešams pārņemt</w:t>
            </w:r>
            <w:r w:rsidR="000371F1">
              <w:rPr>
                <w:rFonts w:ascii="Times New Roman" w:hAnsi="Times New Roman" w:cs="Times New Roman"/>
                <w:sz w:val="24"/>
                <w:szCs w:val="24"/>
              </w:rPr>
              <w:t xml:space="preserve">, jo tajā </w:t>
            </w:r>
            <w:r w:rsidR="000371F1">
              <w:rPr>
                <w:rFonts w:ascii="Times New Roman" w:hAnsi="Times New Roman" w:cs="Times New Roman"/>
                <w:sz w:val="24"/>
                <w:szCs w:val="24"/>
              </w:rPr>
              <w:lastRenderedPageBreak/>
              <w:t>definēti sasniedzamie mērķi.</w:t>
            </w:r>
          </w:p>
        </w:tc>
        <w:tc>
          <w:tcPr>
            <w:tcW w:w="3051" w:type="dxa"/>
            <w:gridSpan w:val="2"/>
            <w:tcBorders>
              <w:top w:val="outset" w:sz="6" w:space="0" w:color="auto"/>
              <w:left w:val="outset" w:sz="6" w:space="0" w:color="auto"/>
              <w:bottom w:val="outset" w:sz="6" w:space="0" w:color="auto"/>
              <w:right w:val="outset" w:sz="6" w:space="0" w:color="auto"/>
            </w:tcBorders>
          </w:tcPr>
          <w:p w14:paraId="69DBC93E" w14:textId="77777777" w:rsidR="00417AB9" w:rsidRPr="00417AB9" w:rsidRDefault="00417AB9" w:rsidP="00E809D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t>
            </w:r>
          </w:p>
        </w:tc>
      </w:tr>
      <w:tr w:rsidR="00417AB9" w:rsidRPr="0084233F" w14:paraId="62D87761" w14:textId="77777777" w:rsidTr="00E33EC1">
        <w:trPr>
          <w:tblCellSpacing w:w="15" w:type="dxa"/>
        </w:trPr>
        <w:tc>
          <w:tcPr>
            <w:tcW w:w="2309" w:type="dxa"/>
            <w:tcBorders>
              <w:top w:val="outset" w:sz="6" w:space="0" w:color="auto"/>
              <w:left w:val="outset" w:sz="6" w:space="0" w:color="auto"/>
              <w:bottom w:val="outset" w:sz="6" w:space="0" w:color="auto"/>
              <w:right w:val="outset" w:sz="6" w:space="0" w:color="auto"/>
            </w:tcBorders>
          </w:tcPr>
          <w:p w14:paraId="1598ADC2" w14:textId="71C78DCB" w:rsidR="00417AB9" w:rsidRPr="0084233F" w:rsidRDefault="00417AB9" w:rsidP="00E809D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w:t>
            </w:r>
            <w:r w:rsidR="000371F1">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panta 1.</w:t>
            </w:r>
            <w:r w:rsidR="000371F1">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punkts</w:t>
            </w:r>
          </w:p>
        </w:tc>
        <w:tc>
          <w:tcPr>
            <w:tcW w:w="1862" w:type="dxa"/>
            <w:tcBorders>
              <w:top w:val="outset" w:sz="6" w:space="0" w:color="auto"/>
              <w:left w:val="outset" w:sz="6" w:space="0" w:color="auto"/>
              <w:bottom w:val="outset" w:sz="6" w:space="0" w:color="auto"/>
              <w:right w:val="outset" w:sz="6" w:space="0" w:color="auto"/>
            </w:tcBorders>
          </w:tcPr>
          <w:p w14:paraId="1D4EB103" w14:textId="0F979A03" w:rsidR="00417AB9" w:rsidRPr="0084233F" w:rsidRDefault="00417AB9" w:rsidP="005563F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projekta </w:t>
            </w:r>
            <w:r w:rsidR="004B62D1">
              <w:rPr>
                <w:rFonts w:ascii="Times New Roman" w:eastAsia="Times New Roman" w:hAnsi="Times New Roman" w:cs="Times New Roman"/>
                <w:iCs/>
                <w:sz w:val="24"/>
                <w:szCs w:val="24"/>
                <w:lang w:eastAsia="lv-LV"/>
              </w:rPr>
              <w:t>2</w:t>
            </w:r>
            <w:r w:rsidR="005563FB">
              <w:rPr>
                <w:rFonts w:ascii="Times New Roman" w:eastAsia="Times New Roman" w:hAnsi="Times New Roman" w:cs="Times New Roman"/>
                <w:iCs/>
                <w:sz w:val="24"/>
                <w:szCs w:val="24"/>
                <w:lang w:eastAsia="lv-LV"/>
              </w:rPr>
              <w:t>7</w:t>
            </w:r>
            <w:r>
              <w:rPr>
                <w:rFonts w:ascii="Times New Roman" w:eastAsia="Times New Roman" w:hAnsi="Times New Roman" w:cs="Times New Roman"/>
                <w:iCs/>
                <w:sz w:val="24"/>
                <w:szCs w:val="24"/>
                <w:lang w:eastAsia="lv-LV"/>
              </w:rPr>
              <w:t>.</w:t>
            </w:r>
            <w:r w:rsidR="000371F1">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punkts</w:t>
            </w:r>
          </w:p>
        </w:tc>
        <w:tc>
          <w:tcPr>
            <w:tcW w:w="1683" w:type="dxa"/>
            <w:tcBorders>
              <w:top w:val="outset" w:sz="6" w:space="0" w:color="auto"/>
              <w:left w:val="outset" w:sz="6" w:space="0" w:color="auto"/>
              <w:bottom w:val="outset" w:sz="6" w:space="0" w:color="auto"/>
              <w:right w:val="outset" w:sz="6" w:space="0" w:color="auto"/>
            </w:tcBorders>
          </w:tcPr>
          <w:p w14:paraId="6EE98924" w14:textId="77777777" w:rsidR="00417AB9" w:rsidRPr="0084233F" w:rsidRDefault="00417AB9" w:rsidP="00E809D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Pārņemts pilnībā</w:t>
            </w:r>
          </w:p>
        </w:tc>
        <w:tc>
          <w:tcPr>
            <w:tcW w:w="3051" w:type="dxa"/>
            <w:gridSpan w:val="2"/>
            <w:tcBorders>
              <w:top w:val="outset" w:sz="6" w:space="0" w:color="auto"/>
              <w:left w:val="outset" w:sz="6" w:space="0" w:color="auto"/>
              <w:bottom w:val="outset" w:sz="6" w:space="0" w:color="auto"/>
              <w:right w:val="outset" w:sz="6" w:space="0" w:color="auto"/>
            </w:tcBorders>
          </w:tcPr>
          <w:p w14:paraId="103F2E1B" w14:textId="77777777" w:rsidR="00417AB9" w:rsidRDefault="00417AB9" w:rsidP="00E809D2">
            <w:pPr>
              <w:spacing w:after="0" w:line="240" w:lineRule="auto"/>
            </w:pPr>
            <w:r w:rsidRPr="00D32C1D">
              <w:rPr>
                <w:rFonts w:ascii="Times New Roman" w:hAnsi="Times New Roman" w:cs="Times New Roman"/>
                <w:sz w:val="24"/>
                <w:szCs w:val="24"/>
              </w:rPr>
              <w:t>Neparedz stingrākas prasības.</w:t>
            </w:r>
          </w:p>
        </w:tc>
      </w:tr>
      <w:tr w:rsidR="00417AB9" w:rsidRPr="0084233F" w14:paraId="01AF76F9" w14:textId="77777777" w:rsidTr="00E33EC1">
        <w:trPr>
          <w:tblCellSpacing w:w="15" w:type="dxa"/>
        </w:trPr>
        <w:tc>
          <w:tcPr>
            <w:tcW w:w="2309" w:type="dxa"/>
            <w:tcBorders>
              <w:top w:val="outset" w:sz="6" w:space="0" w:color="auto"/>
              <w:left w:val="outset" w:sz="6" w:space="0" w:color="auto"/>
              <w:bottom w:val="outset" w:sz="6" w:space="0" w:color="auto"/>
              <w:right w:val="outset" w:sz="6" w:space="0" w:color="auto"/>
            </w:tcBorders>
          </w:tcPr>
          <w:p w14:paraId="2568BF92" w14:textId="773E47CD" w:rsidR="00417AB9" w:rsidRPr="0084233F" w:rsidRDefault="00417AB9" w:rsidP="00E809D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w:t>
            </w:r>
            <w:r w:rsidR="000371F1">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panta 2.</w:t>
            </w:r>
            <w:r w:rsidR="000371F1">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punkts</w:t>
            </w:r>
          </w:p>
        </w:tc>
        <w:tc>
          <w:tcPr>
            <w:tcW w:w="1862" w:type="dxa"/>
            <w:tcBorders>
              <w:top w:val="outset" w:sz="6" w:space="0" w:color="auto"/>
              <w:left w:val="outset" w:sz="6" w:space="0" w:color="auto"/>
              <w:bottom w:val="outset" w:sz="6" w:space="0" w:color="auto"/>
              <w:right w:val="outset" w:sz="6" w:space="0" w:color="auto"/>
            </w:tcBorders>
          </w:tcPr>
          <w:p w14:paraId="3E8A1D21" w14:textId="77777777" w:rsidR="00417AB9" w:rsidRPr="0084233F" w:rsidRDefault="00E33EC1" w:rsidP="00E809D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Nav </w:t>
            </w:r>
            <w:r w:rsidR="00417AB9">
              <w:rPr>
                <w:rFonts w:ascii="Times New Roman" w:eastAsia="Times New Roman" w:hAnsi="Times New Roman" w:cs="Times New Roman"/>
                <w:iCs/>
                <w:sz w:val="24"/>
                <w:szCs w:val="24"/>
                <w:lang w:eastAsia="lv-LV"/>
              </w:rPr>
              <w:t>pārņem</w:t>
            </w:r>
            <w:r>
              <w:rPr>
                <w:rFonts w:ascii="Times New Roman" w:eastAsia="Times New Roman" w:hAnsi="Times New Roman" w:cs="Times New Roman"/>
                <w:iCs/>
                <w:sz w:val="24"/>
                <w:szCs w:val="24"/>
                <w:lang w:eastAsia="lv-LV"/>
              </w:rPr>
              <w:t>ts</w:t>
            </w:r>
          </w:p>
        </w:tc>
        <w:tc>
          <w:tcPr>
            <w:tcW w:w="1683" w:type="dxa"/>
            <w:tcBorders>
              <w:top w:val="outset" w:sz="6" w:space="0" w:color="auto"/>
              <w:left w:val="outset" w:sz="6" w:space="0" w:color="auto"/>
              <w:bottom w:val="outset" w:sz="6" w:space="0" w:color="auto"/>
              <w:right w:val="outset" w:sz="6" w:space="0" w:color="auto"/>
            </w:tcBorders>
          </w:tcPr>
          <w:p w14:paraId="538C53B4" w14:textId="2DE5A7A2" w:rsidR="00417AB9" w:rsidRPr="0084233F" w:rsidRDefault="00417AB9" w:rsidP="006C19D1">
            <w:pPr>
              <w:spacing w:after="0" w:line="240" w:lineRule="auto"/>
              <w:jc w:val="both"/>
              <w:rPr>
                <w:rFonts w:ascii="Times New Roman" w:eastAsia="Times New Roman" w:hAnsi="Times New Roman" w:cs="Times New Roman"/>
                <w:iCs/>
                <w:sz w:val="24"/>
                <w:szCs w:val="24"/>
                <w:lang w:eastAsia="lv-LV"/>
              </w:rPr>
            </w:pPr>
            <w:r w:rsidRPr="00417AB9">
              <w:rPr>
                <w:rFonts w:ascii="Times New Roman" w:hAnsi="Times New Roman" w:cs="Times New Roman"/>
                <w:sz w:val="24"/>
                <w:szCs w:val="24"/>
              </w:rPr>
              <w:t>Normu nav nepieciešams pārņemt</w:t>
            </w:r>
            <w:r w:rsidR="000371F1">
              <w:rPr>
                <w:rFonts w:ascii="Times New Roman" w:hAnsi="Times New Roman" w:cs="Times New Roman"/>
                <w:sz w:val="24"/>
                <w:szCs w:val="24"/>
              </w:rPr>
              <w:t>, jo tā attiecināma uz atsevišķām ES dalībvalstīm piederošām aizjūras teritorijām.</w:t>
            </w:r>
          </w:p>
        </w:tc>
        <w:tc>
          <w:tcPr>
            <w:tcW w:w="3051" w:type="dxa"/>
            <w:gridSpan w:val="2"/>
            <w:tcBorders>
              <w:top w:val="outset" w:sz="6" w:space="0" w:color="auto"/>
              <w:left w:val="outset" w:sz="6" w:space="0" w:color="auto"/>
              <w:bottom w:val="outset" w:sz="6" w:space="0" w:color="auto"/>
              <w:right w:val="outset" w:sz="6" w:space="0" w:color="auto"/>
            </w:tcBorders>
          </w:tcPr>
          <w:p w14:paraId="4973FCA1" w14:textId="00310313" w:rsidR="00417AB9" w:rsidRDefault="000371F1" w:rsidP="00E809D2">
            <w:pPr>
              <w:spacing w:after="0" w:line="240" w:lineRule="auto"/>
            </w:pPr>
            <w:r>
              <w:rPr>
                <w:rFonts w:ascii="Times New Roman" w:hAnsi="Times New Roman" w:cs="Times New Roman"/>
                <w:sz w:val="24"/>
                <w:szCs w:val="24"/>
              </w:rPr>
              <w:t>-</w:t>
            </w:r>
          </w:p>
        </w:tc>
      </w:tr>
      <w:tr w:rsidR="00417AB9" w:rsidRPr="0084233F" w14:paraId="39266963" w14:textId="77777777" w:rsidTr="00E33EC1">
        <w:trPr>
          <w:tblCellSpacing w:w="15" w:type="dxa"/>
        </w:trPr>
        <w:tc>
          <w:tcPr>
            <w:tcW w:w="2309" w:type="dxa"/>
            <w:tcBorders>
              <w:top w:val="outset" w:sz="6" w:space="0" w:color="auto"/>
              <w:left w:val="outset" w:sz="6" w:space="0" w:color="auto"/>
              <w:bottom w:val="outset" w:sz="6" w:space="0" w:color="auto"/>
              <w:right w:val="outset" w:sz="6" w:space="0" w:color="auto"/>
            </w:tcBorders>
          </w:tcPr>
          <w:p w14:paraId="4373D0B3" w14:textId="52F509AE" w:rsidR="00417AB9" w:rsidRPr="0084233F" w:rsidRDefault="00417AB9" w:rsidP="00E809D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w:t>
            </w:r>
            <w:r w:rsidR="000371F1">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panta 1.</w:t>
            </w:r>
            <w:r w:rsidR="000371F1">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punkts</w:t>
            </w:r>
          </w:p>
        </w:tc>
        <w:tc>
          <w:tcPr>
            <w:tcW w:w="1862" w:type="dxa"/>
            <w:tcBorders>
              <w:top w:val="outset" w:sz="6" w:space="0" w:color="auto"/>
              <w:left w:val="outset" w:sz="6" w:space="0" w:color="auto"/>
              <w:bottom w:val="outset" w:sz="6" w:space="0" w:color="auto"/>
              <w:right w:val="outset" w:sz="6" w:space="0" w:color="auto"/>
            </w:tcBorders>
          </w:tcPr>
          <w:p w14:paraId="4D1A3D3E" w14:textId="4E3EF450" w:rsidR="00417AB9" w:rsidRPr="0084233F" w:rsidRDefault="00417AB9" w:rsidP="00E809D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Likuma </w:t>
            </w:r>
            <w:r w:rsidR="000371F1">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Par piesārņojumu</w:t>
            </w:r>
            <w:r w:rsidR="000371F1">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1.</w:t>
            </w:r>
            <w:r w:rsidR="000371F1">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panta 3.</w:t>
            </w:r>
            <w:r w:rsidR="000371F1">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punkts</w:t>
            </w:r>
          </w:p>
        </w:tc>
        <w:tc>
          <w:tcPr>
            <w:tcW w:w="1683" w:type="dxa"/>
            <w:tcBorders>
              <w:top w:val="outset" w:sz="6" w:space="0" w:color="auto"/>
              <w:left w:val="outset" w:sz="6" w:space="0" w:color="auto"/>
              <w:bottom w:val="outset" w:sz="6" w:space="0" w:color="auto"/>
              <w:right w:val="outset" w:sz="6" w:space="0" w:color="auto"/>
            </w:tcBorders>
          </w:tcPr>
          <w:p w14:paraId="02AC58AE" w14:textId="77777777" w:rsidR="00417AB9" w:rsidRDefault="00417AB9" w:rsidP="00E809D2">
            <w:pPr>
              <w:spacing w:after="0" w:line="240" w:lineRule="auto"/>
            </w:pPr>
            <w:r w:rsidRPr="006908A9">
              <w:rPr>
                <w:rFonts w:ascii="Times New Roman" w:eastAsia="Times New Roman" w:hAnsi="Times New Roman" w:cs="Times New Roman"/>
                <w:iCs/>
                <w:sz w:val="24"/>
                <w:szCs w:val="24"/>
                <w:lang w:eastAsia="lv-LV"/>
              </w:rPr>
              <w:t>Pārņemts pilnībā</w:t>
            </w:r>
          </w:p>
        </w:tc>
        <w:tc>
          <w:tcPr>
            <w:tcW w:w="3051" w:type="dxa"/>
            <w:gridSpan w:val="2"/>
            <w:tcBorders>
              <w:top w:val="outset" w:sz="6" w:space="0" w:color="auto"/>
              <w:left w:val="outset" w:sz="6" w:space="0" w:color="auto"/>
              <w:bottom w:val="outset" w:sz="6" w:space="0" w:color="auto"/>
              <w:right w:val="outset" w:sz="6" w:space="0" w:color="auto"/>
            </w:tcBorders>
          </w:tcPr>
          <w:p w14:paraId="28D2C6EE" w14:textId="77777777" w:rsidR="00417AB9" w:rsidRDefault="00417AB9" w:rsidP="00E809D2">
            <w:pPr>
              <w:spacing w:after="0" w:line="240" w:lineRule="auto"/>
            </w:pPr>
            <w:r w:rsidRPr="00D32C1D">
              <w:rPr>
                <w:rFonts w:ascii="Times New Roman" w:hAnsi="Times New Roman" w:cs="Times New Roman"/>
                <w:sz w:val="24"/>
                <w:szCs w:val="24"/>
              </w:rPr>
              <w:t>Neparedz stingrākas prasības.</w:t>
            </w:r>
          </w:p>
        </w:tc>
      </w:tr>
      <w:tr w:rsidR="00417AB9" w:rsidRPr="0084233F" w14:paraId="0A937EB5" w14:textId="77777777" w:rsidTr="00E33EC1">
        <w:trPr>
          <w:tblCellSpacing w:w="15" w:type="dxa"/>
        </w:trPr>
        <w:tc>
          <w:tcPr>
            <w:tcW w:w="2309" w:type="dxa"/>
            <w:tcBorders>
              <w:top w:val="outset" w:sz="6" w:space="0" w:color="auto"/>
              <w:left w:val="outset" w:sz="6" w:space="0" w:color="auto"/>
              <w:bottom w:val="outset" w:sz="6" w:space="0" w:color="auto"/>
              <w:right w:val="outset" w:sz="6" w:space="0" w:color="auto"/>
            </w:tcBorders>
          </w:tcPr>
          <w:p w14:paraId="11A5CC0A" w14:textId="377D922E" w:rsidR="00417AB9" w:rsidRPr="0084233F" w:rsidRDefault="00417AB9" w:rsidP="00E809D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w:t>
            </w:r>
            <w:r w:rsidR="00B35D07">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panta 2.</w:t>
            </w:r>
            <w:r w:rsidR="00B35D07">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punkts</w:t>
            </w:r>
          </w:p>
        </w:tc>
        <w:tc>
          <w:tcPr>
            <w:tcW w:w="1862" w:type="dxa"/>
            <w:tcBorders>
              <w:top w:val="outset" w:sz="6" w:space="0" w:color="auto"/>
              <w:left w:val="outset" w:sz="6" w:space="0" w:color="auto"/>
              <w:bottom w:val="outset" w:sz="6" w:space="0" w:color="auto"/>
              <w:right w:val="outset" w:sz="6" w:space="0" w:color="auto"/>
            </w:tcBorders>
          </w:tcPr>
          <w:p w14:paraId="209163A4" w14:textId="12D2872F" w:rsidR="00417AB9" w:rsidRPr="0084233F" w:rsidRDefault="00417AB9" w:rsidP="00E809D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projekta 2.1. </w:t>
            </w:r>
            <w:r w:rsidR="00B35D07">
              <w:rPr>
                <w:rFonts w:ascii="Times New Roman" w:eastAsia="Times New Roman" w:hAnsi="Times New Roman" w:cs="Times New Roman"/>
                <w:iCs/>
                <w:sz w:val="24"/>
                <w:szCs w:val="24"/>
                <w:lang w:eastAsia="lv-LV"/>
              </w:rPr>
              <w:t>apakš</w:t>
            </w:r>
            <w:r>
              <w:rPr>
                <w:rFonts w:ascii="Times New Roman" w:eastAsia="Times New Roman" w:hAnsi="Times New Roman" w:cs="Times New Roman"/>
                <w:iCs/>
                <w:sz w:val="24"/>
                <w:szCs w:val="24"/>
                <w:lang w:eastAsia="lv-LV"/>
              </w:rPr>
              <w:t>punkts</w:t>
            </w:r>
          </w:p>
        </w:tc>
        <w:tc>
          <w:tcPr>
            <w:tcW w:w="1683" w:type="dxa"/>
            <w:tcBorders>
              <w:top w:val="outset" w:sz="6" w:space="0" w:color="auto"/>
              <w:left w:val="outset" w:sz="6" w:space="0" w:color="auto"/>
              <w:bottom w:val="outset" w:sz="6" w:space="0" w:color="auto"/>
              <w:right w:val="outset" w:sz="6" w:space="0" w:color="auto"/>
            </w:tcBorders>
          </w:tcPr>
          <w:p w14:paraId="04A8536A" w14:textId="77777777" w:rsidR="00417AB9" w:rsidRDefault="00417AB9" w:rsidP="00E809D2">
            <w:pPr>
              <w:spacing w:after="0" w:line="240" w:lineRule="auto"/>
            </w:pPr>
            <w:r w:rsidRPr="006908A9">
              <w:rPr>
                <w:rFonts w:ascii="Times New Roman" w:eastAsia="Times New Roman" w:hAnsi="Times New Roman" w:cs="Times New Roman"/>
                <w:iCs/>
                <w:sz w:val="24"/>
                <w:szCs w:val="24"/>
                <w:lang w:eastAsia="lv-LV"/>
              </w:rPr>
              <w:t>Pārņemts pilnībā</w:t>
            </w:r>
          </w:p>
        </w:tc>
        <w:tc>
          <w:tcPr>
            <w:tcW w:w="3051" w:type="dxa"/>
            <w:gridSpan w:val="2"/>
            <w:tcBorders>
              <w:top w:val="outset" w:sz="6" w:space="0" w:color="auto"/>
              <w:left w:val="outset" w:sz="6" w:space="0" w:color="auto"/>
              <w:bottom w:val="outset" w:sz="6" w:space="0" w:color="auto"/>
              <w:right w:val="outset" w:sz="6" w:space="0" w:color="auto"/>
            </w:tcBorders>
          </w:tcPr>
          <w:p w14:paraId="4894ABE6" w14:textId="77777777" w:rsidR="00417AB9" w:rsidRDefault="00417AB9" w:rsidP="00E809D2">
            <w:pPr>
              <w:spacing w:after="0" w:line="240" w:lineRule="auto"/>
            </w:pPr>
            <w:r w:rsidRPr="00D32C1D">
              <w:rPr>
                <w:rFonts w:ascii="Times New Roman" w:hAnsi="Times New Roman" w:cs="Times New Roman"/>
                <w:sz w:val="24"/>
                <w:szCs w:val="24"/>
              </w:rPr>
              <w:t>Neparedz stingrākas prasības.</w:t>
            </w:r>
          </w:p>
        </w:tc>
      </w:tr>
      <w:tr w:rsidR="00417AB9" w:rsidRPr="0084233F" w14:paraId="7C5719A3" w14:textId="77777777" w:rsidTr="00E33EC1">
        <w:trPr>
          <w:tblCellSpacing w:w="15" w:type="dxa"/>
        </w:trPr>
        <w:tc>
          <w:tcPr>
            <w:tcW w:w="2309" w:type="dxa"/>
            <w:tcBorders>
              <w:top w:val="outset" w:sz="6" w:space="0" w:color="auto"/>
              <w:left w:val="outset" w:sz="6" w:space="0" w:color="auto"/>
              <w:bottom w:val="outset" w:sz="6" w:space="0" w:color="auto"/>
              <w:right w:val="outset" w:sz="6" w:space="0" w:color="auto"/>
            </w:tcBorders>
          </w:tcPr>
          <w:p w14:paraId="5770ABA9" w14:textId="58330283" w:rsidR="00417AB9" w:rsidRPr="0084233F" w:rsidRDefault="00417AB9" w:rsidP="00E809D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w:t>
            </w:r>
            <w:r w:rsidR="005C2D87">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panta 3.</w:t>
            </w:r>
            <w:r w:rsidR="005C2D87">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punkts</w:t>
            </w:r>
          </w:p>
        </w:tc>
        <w:tc>
          <w:tcPr>
            <w:tcW w:w="1862" w:type="dxa"/>
            <w:tcBorders>
              <w:top w:val="outset" w:sz="6" w:space="0" w:color="auto"/>
              <w:left w:val="outset" w:sz="6" w:space="0" w:color="auto"/>
              <w:bottom w:val="outset" w:sz="6" w:space="0" w:color="auto"/>
              <w:right w:val="outset" w:sz="6" w:space="0" w:color="auto"/>
            </w:tcBorders>
          </w:tcPr>
          <w:p w14:paraId="18765E4B" w14:textId="43A85EBE" w:rsidR="00417AB9" w:rsidRPr="0084233F" w:rsidRDefault="00417AB9" w:rsidP="00E809D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projekta 2.9. </w:t>
            </w:r>
            <w:r w:rsidR="00405414">
              <w:rPr>
                <w:rFonts w:ascii="Times New Roman" w:eastAsia="Times New Roman" w:hAnsi="Times New Roman" w:cs="Times New Roman"/>
                <w:iCs/>
                <w:sz w:val="24"/>
                <w:szCs w:val="24"/>
                <w:lang w:eastAsia="lv-LV"/>
              </w:rPr>
              <w:t>apakš</w:t>
            </w:r>
            <w:r>
              <w:rPr>
                <w:rFonts w:ascii="Times New Roman" w:eastAsia="Times New Roman" w:hAnsi="Times New Roman" w:cs="Times New Roman"/>
                <w:iCs/>
                <w:sz w:val="24"/>
                <w:szCs w:val="24"/>
                <w:lang w:eastAsia="lv-LV"/>
              </w:rPr>
              <w:t>punkts</w:t>
            </w:r>
          </w:p>
        </w:tc>
        <w:tc>
          <w:tcPr>
            <w:tcW w:w="1683" w:type="dxa"/>
            <w:tcBorders>
              <w:top w:val="outset" w:sz="6" w:space="0" w:color="auto"/>
              <w:left w:val="outset" w:sz="6" w:space="0" w:color="auto"/>
              <w:bottom w:val="outset" w:sz="6" w:space="0" w:color="auto"/>
              <w:right w:val="outset" w:sz="6" w:space="0" w:color="auto"/>
            </w:tcBorders>
          </w:tcPr>
          <w:p w14:paraId="100C2C4E" w14:textId="77777777" w:rsidR="00417AB9" w:rsidRDefault="00417AB9" w:rsidP="00E809D2">
            <w:pPr>
              <w:spacing w:after="0" w:line="240" w:lineRule="auto"/>
            </w:pPr>
            <w:r w:rsidRPr="006908A9">
              <w:rPr>
                <w:rFonts w:ascii="Times New Roman" w:eastAsia="Times New Roman" w:hAnsi="Times New Roman" w:cs="Times New Roman"/>
                <w:iCs/>
                <w:sz w:val="24"/>
                <w:szCs w:val="24"/>
                <w:lang w:eastAsia="lv-LV"/>
              </w:rPr>
              <w:t>Pārņemts pilnībā</w:t>
            </w:r>
          </w:p>
        </w:tc>
        <w:tc>
          <w:tcPr>
            <w:tcW w:w="3051" w:type="dxa"/>
            <w:gridSpan w:val="2"/>
            <w:tcBorders>
              <w:top w:val="outset" w:sz="6" w:space="0" w:color="auto"/>
              <w:left w:val="outset" w:sz="6" w:space="0" w:color="auto"/>
              <w:bottom w:val="outset" w:sz="6" w:space="0" w:color="auto"/>
              <w:right w:val="outset" w:sz="6" w:space="0" w:color="auto"/>
            </w:tcBorders>
          </w:tcPr>
          <w:p w14:paraId="3E0C63A2" w14:textId="77777777" w:rsidR="00417AB9" w:rsidRDefault="00417AB9" w:rsidP="00E809D2">
            <w:pPr>
              <w:spacing w:after="0" w:line="240" w:lineRule="auto"/>
            </w:pPr>
            <w:r w:rsidRPr="00D32C1D">
              <w:rPr>
                <w:rFonts w:ascii="Times New Roman" w:hAnsi="Times New Roman" w:cs="Times New Roman"/>
                <w:sz w:val="24"/>
                <w:szCs w:val="24"/>
              </w:rPr>
              <w:t>Neparedz stingrākas prasības.</w:t>
            </w:r>
          </w:p>
        </w:tc>
      </w:tr>
      <w:tr w:rsidR="00417AB9" w:rsidRPr="0084233F" w14:paraId="5513AB82" w14:textId="77777777" w:rsidTr="00E33EC1">
        <w:trPr>
          <w:tblCellSpacing w:w="15" w:type="dxa"/>
        </w:trPr>
        <w:tc>
          <w:tcPr>
            <w:tcW w:w="2309" w:type="dxa"/>
            <w:tcBorders>
              <w:top w:val="outset" w:sz="6" w:space="0" w:color="auto"/>
              <w:left w:val="outset" w:sz="6" w:space="0" w:color="auto"/>
              <w:bottom w:val="outset" w:sz="6" w:space="0" w:color="auto"/>
              <w:right w:val="outset" w:sz="6" w:space="0" w:color="auto"/>
            </w:tcBorders>
          </w:tcPr>
          <w:p w14:paraId="347F6F9C" w14:textId="5745C497" w:rsidR="00417AB9" w:rsidRPr="0084233F" w:rsidRDefault="00417AB9" w:rsidP="00E809D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w:t>
            </w:r>
            <w:r w:rsidR="005C2D87">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panta 4.</w:t>
            </w:r>
            <w:r w:rsidR="005C2D87">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punkts</w:t>
            </w:r>
          </w:p>
        </w:tc>
        <w:tc>
          <w:tcPr>
            <w:tcW w:w="1862" w:type="dxa"/>
            <w:tcBorders>
              <w:top w:val="outset" w:sz="6" w:space="0" w:color="auto"/>
              <w:left w:val="outset" w:sz="6" w:space="0" w:color="auto"/>
              <w:bottom w:val="outset" w:sz="6" w:space="0" w:color="auto"/>
              <w:right w:val="outset" w:sz="6" w:space="0" w:color="auto"/>
            </w:tcBorders>
          </w:tcPr>
          <w:p w14:paraId="17E99502" w14:textId="321F4731" w:rsidR="00417AB9" w:rsidRPr="0084233F" w:rsidRDefault="00417AB9" w:rsidP="00E809D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projekta 2.6. </w:t>
            </w:r>
            <w:r w:rsidR="005C2D87">
              <w:rPr>
                <w:rFonts w:ascii="Times New Roman" w:eastAsia="Times New Roman" w:hAnsi="Times New Roman" w:cs="Times New Roman"/>
                <w:iCs/>
                <w:sz w:val="24"/>
                <w:szCs w:val="24"/>
                <w:lang w:eastAsia="lv-LV"/>
              </w:rPr>
              <w:t>apakš</w:t>
            </w:r>
            <w:r>
              <w:rPr>
                <w:rFonts w:ascii="Times New Roman" w:eastAsia="Times New Roman" w:hAnsi="Times New Roman" w:cs="Times New Roman"/>
                <w:iCs/>
                <w:sz w:val="24"/>
                <w:szCs w:val="24"/>
                <w:lang w:eastAsia="lv-LV"/>
              </w:rPr>
              <w:t>punkts</w:t>
            </w:r>
          </w:p>
        </w:tc>
        <w:tc>
          <w:tcPr>
            <w:tcW w:w="1683" w:type="dxa"/>
            <w:tcBorders>
              <w:top w:val="outset" w:sz="6" w:space="0" w:color="auto"/>
              <w:left w:val="outset" w:sz="6" w:space="0" w:color="auto"/>
              <w:bottom w:val="outset" w:sz="6" w:space="0" w:color="auto"/>
              <w:right w:val="outset" w:sz="6" w:space="0" w:color="auto"/>
            </w:tcBorders>
          </w:tcPr>
          <w:p w14:paraId="77061F53" w14:textId="77777777" w:rsidR="00417AB9" w:rsidRDefault="00417AB9" w:rsidP="00E809D2">
            <w:pPr>
              <w:spacing w:after="0" w:line="240" w:lineRule="auto"/>
            </w:pPr>
            <w:r w:rsidRPr="006908A9">
              <w:rPr>
                <w:rFonts w:ascii="Times New Roman" w:eastAsia="Times New Roman" w:hAnsi="Times New Roman" w:cs="Times New Roman"/>
                <w:iCs/>
                <w:sz w:val="24"/>
                <w:szCs w:val="24"/>
                <w:lang w:eastAsia="lv-LV"/>
              </w:rPr>
              <w:t>Pārņemts pilnībā</w:t>
            </w:r>
          </w:p>
        </w:tc>
        <w:tc>
          <w:tcPr>
            <w:tcW w:w="3051" w:type="dxa"/>
            <w:gridSpan w:val="2"/>
            <w:tcBorders>
              <w:top w:val="outset" w:sz="6" w:space="0" w:color="auto"/>
              <w:left w:val="outset" w:sz="6" w:space="0" w:color="auto"/>
              <w:bottom w:val="outset" w:sz="6" w:space="0" w:color="auto"/>
              <w:right w:val="outset" w:sz="6" w:space="0" w:color="auto"/>
            </w:tcBorders>
          </w:tcPr>
          <w:p w14:paraId="40ECBCCC" w14:textId="77777777" w:rsidR="00417AB9" w:rsidRDefault="00417AB9" w:rsidP="00E809D2">
            <w:pPr>
              <w:spacing w:after="0" w:line="240" w:lineRule="auto"/>
            </w:pPr>
            <w:r w:rsidRPr="00D32C1D">
              <w:rPr>
                <w:rFonts w:ascii="Times New Roman" w:hAnsi="Times New Roman" w:cs="Times New Roman"/>
                <w:sz w:val="24"/>
                <w:szCs w:val="24"/>
              </w:rPr>
              <w:t>Neparedz stingrākas prasības.</w:t>
            </w:r>
          </w:p>
        </w:tc>
      </w:tr>
      <w:tr w:rsidR="00417AB9" w:rsidRPr="0084233F" w14:paraId="51D4BC64" w14:textId="77777777" w:rsidTr="00E33EC1">
        <w:trPr>
          <w:tblCellSpacing w:w="15" w:type="dxa"/>
        </w:trPr>
        <w:tc>
          <w:tcPr>
            <w:tcW w:w="2309" w:type="dxa"/>
            <w:tcBorders>
              <w:top w:val="outset" w:sz="6" w:space="0" w:color="auto"/>
              <w:left w:val="outset" w:sz="6" w:space="0" w:color="auto"/>
              <w:bottom w:val="outset" w:sz="6" w:space="0" w:color="auto"/>
              <w:right w:val="outset" w:sz="6" w:space="0" w:color="auto"/>
            </w:tcBorders>
          </w:tcPr>
          <w:p w14:paraId="6EA78C6A" w14:textId="024ACA2E" w:rsidR="00417AB9" w:rsidRPr="0084233F" w:rsidRDefault="00417AB9" w:rsidP="00E809D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w:t>
            </w:r>
            <w:r w:rsidR="005C2D87">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panta 5.</w:t>
            </w:r>
            <w:r w:rsidR="005C2D87">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punkts</w:t>
            </w:r>
          </w:p>
        </w:tc>
        <w:tc>
          <w:tcPr>
            <w:tcW w:w="1862" w:type="dxa"/>
            <w:tcBorders>
              <w:top w:val="outset" w:sz="6" w:space="0" w:color="auto"/>
              <w:left w:val="outset" w:sz="6" w:space="0" w:color="auto"/>
              <w:bottom w:val="outset" w:sz="6" w:space="0" w:color="auto"/>
              <w:right w:val="outset" w:sz="6" w:space="0" w:color="auto"/>
            </w:tcBorders>
          </w:tcPr>
          <w:p w14:paraId="2CC2B7D1" w14:textId="136ED72F" w:rsidR="00417AB9" w:rsidRPr="0084233F" w:rsidRDefault="00417AB9" w:rsidP="00E809D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projekta 2.12. </w:t>
            </w:r>
            <w:r w:rsidR="005C2D87">
              <w:rPr>
                <w:rFonts w:ascii="Times New Roman" w:eastAsia="Times New Roman" w:hAnsi="Times New Roman" w:cs="Times New Roman"/>
                <w:iCs/>
                <w:sz w:val="24"/>
                <w:szCs w:val="24"/>
                <w:lang w:eastAsia="lv-LV"/>
              </w:rPr>
              <w:t>apakš</w:t>
            </w:r>
            <w:r>
              <w:rPr>
                <w:rFonts w:ascii="Times New Roman" w:eastAsia="Times New Roman" w:hAnsi="Times New Roman" w:cs="Times New Roman"/>
                <w:iCs/>
                <w:sz w:val="24"/>
                <w:szCs w:val="24"/>
                <w:lang w:eastAsia="lv-LV"/>
              </w:rPr>
              <w:t>punkts</w:t>
            </w:r>
          </w:p>
        </w:tc>
        <w:tc>
          <w:tcPr>
            <w:tcW w:w="1683" w:type="dxa"/>
            <w:tcBorders>
              <w:top w:val="outset" w:sz="6" w:space="0" w:color="auto"/>
              <w:left w:val="outset" w:sz="6" w:space="0" w:color="auto"/>
              <w:bottom w:val="outset" w:sz="6" w:space="0" w:color="auto"/>
              <w:right w:val="outset" w:sz="6" w:space="0" w:color="auto"/>
            </w:tcBorders>
          </w:tcPr>
          <w:p w14:paraId="4512A9C3" w14:textId="77777777" w:rsidR="00417AB9" w:rsidRDefault="00417AB9" w:rsidP="00E809D2">
            <w:pPr>
              <w:spacing w:after="0" w:line="240" w:lineRule="auto"/>
            </w:pPr>
            <w:r w:rsidRPr="006908A9">
              <w:rPr>
                <w:rFonts w:ascii="Times New Roman" w:eastAsia="Times New Roman" w:hAnsi="Times New Roman" w:cs="Times New Roman"/>
                <w:iCs/>
                <w:sz w:val="24"/>
                <w:szCs w:val="24"/>
                <w:lang w:eastAsia="lv-LV"/>
              </w:rPr>
              <w:t>Pārņemts pilnībā</w:t>
            </w:r>
          </w:p>
        </w:tc>
        <w:tc>
          <w:tcPr>
            <w:tcW w:w="3051" w:type="dxa"/>
            <w:gridSpan w:val="2"/>
            <w:tcBorders>
              <w:top w:val="outset" w:sz="6" w:space="0" w:color="auto"/>
              <w:left w:val="outset" w:sz="6" w:space="0" w:color="auto"/>
              <w:bottom w:val="outset" w:sz="6" w:space="0" w:color="auto"/>
              <w:right w:val="outset" w:sz="6" w:space="0" w:color="auto"/>
            </w:tcBorders>
          </w:tcPr>
          <w:p w14:paraId="780779B3" w14:textId="77777777" w:rsidR="00417AB9" w:rsidRDefault="00417AB9" w:rsidP="00E809D2">
            <w:pPr>
              <w:spacing w:after="0" w:line="240" w:lineRule="auto"/>
            </w:pPr>
            <w:r w:rsidRPr="00D32C1D">
              <w:rPr>
                <w:rFonts w:ascii="Times New Roman" w:hAnsi="Times New Roman" w:cs="Times New Roman"/>
                <w:sz w:val="24"/>
                <w:szCs w:val="24"/>
              </w:rPr>
              <w:t>Neparedz stingrākas prasības.</w:t>
            </w:r>
          </w:p>
        </w:tc>
      </w:tr>
      <w:tr w:rsidR="00417AB9" w:rsidRPr="0084233F" w14:paraId="4D0233C7" w14:textId="77777777" w:rsidTr="00E33EC1">
        <w:trPr>
          <w:tblCellSpacing w:w="15" w:type="dxa"/>
        </w:trPr>
        <w:tc>
          <w:tcPr>
            <w:tcW w:w="2309" w:type="dxa"/>
            <w:tcBorders>
              <w:top w:val="outset" w:sz="6" w:space="0" w:color="auto"/>
              <w:left w:val="outset" w:sz="6" w:space="0" w:color="auto"/>
              <w:bottom w:val="outset" w:sz="6" w:space="0" w:color="auto"/>
              <w:right w:val="outset" w:sz="6" w:space="0" w:color="auto"/>
            </w:tcBorders>
          </w:tcPr>
          <w:p w14:paraId="694C259D" w14:textId="6106B79D" w:rsidR="00417AB9" w:rsidRPr="0084233F" w:rsidRDefault="00417AB9" w:rsidP="00E809D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w:t>
            </w:r>
            <w:r w:rsidR="005C2D87">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panta 6.</w:t>
            </w:r>
            <w:r w:rsidR="005C2D87">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punkts</w:t>
            </w:r>
          </w:p>
        </w:tc>
        <w:tc>
          <w:tcPr>
            <w:tcW w:w="1862" w:type="dxa"/>
            <w:tcBorders>
              <w:top w:val="outset" w:sz="6" w:space="0" w:color="auto"/>
              <w:left w:val="outset" w:sz="6" w:space="0" w:color="auto"/>
              <w:bottom w:val="outset" w:sz="6" w:space="0" w:color="auto"/>
              <w:right w:val="outset" w:sz="6" w:space="0" w:color="auto"/>
            </w:tcBorders>
          </w:tcPr>
          <w:p w14:paraId="294BD758" w14:textId="0DD01671" w:rsidR="00417AB9" w:rsidRPr="0084233F" w:rsidRDefault="00417AB9" w:rsidP="00E809D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projekta 2.13. </w:t>
            </w:r>
            <w:r w:rsidR="005C2D87">
              <w:rPr>
                <w:rFonts w:ascii="Times New Roman" w:eastAsia="Times New Roman" w:hAnsi="Times New Roman" w:cs="Times New Roman"/>
                <w:iCs/>
                <w:sz w:val="24"/>
                <w:szCs w:val="24"/>
                <w:lang w:eastAsia="lv-LV"/>
              </w:rPr>
              <w:t>apakš</w:t>
            </w:r>
            <w:r>
              <w:rPr>
                <w:rFonts w:ascii="Times New Roman" w:eastAsia="Times New Roman" w:hAnsi="Times New Roman" w:cs="Times New Roman"/>
                <w:iCs/>
                <w:sz w:val="24"/>
                <w:szCs w:val="24"/>
                <w:lang w:eastAsia="lv-LV"/>
              </w:rPr>
              <w:t>punkts</w:t>
            </w:r>
          </w:p>
        </w:tc>
        <w:tc>
          <w:tcPr>
            <w:tcW w:w="1683" w:type="dxa"/>
            <w:tcBorders>
              <w:top w:val="outset" w:sz="6" w:space="0" w:color="auto"/>
              <w:left w:val="outset" w:sz="6" w:space="0" w:color="auto"/>
              <w:bottom w:val="outset" w:sz="6" w:space="0" w:color="auto"/>
              <w:right w:val="outset" w:sz="6" w:space="0" w:color="auto"/>
            </w:tcBorders>
          </w:tcPr>
          <w:p w14:paraId="5D91269B" w14:textId="77777777" w:rsidR="00417AB9" w:rsidRDefault="00417AB9" w:rsidP="00E809D2">
            <w:pPr>
              <w:spacing w:after="0" w:line="240" w:lineRule="auto"/>
            </w:pPr>
            <w:r w:rsidRPr="006908A9">
              <w:rPr>
                <w:rFonts w:ascii="Times New Roman" w:eastAsia="Times New Roman" w:hAnsi="Times New Roman" w:cs="Times New Roman"/>
                <w:iCs/>
                <w:sz w:val="24"/>
                <w:szCs w:val="24"/>
                <w:lang w:eastAsia="lv-LV"/>
              </w:rPr>
              <w:t>Pārņemts pilnībā</w:t>
            </w:r>
          </w:p>
        </w:tc>
        <w:tc>
          <w:tcPr>
            <w:tcW w:w="3051" w:type="dxa"/>
            <w:gridSpan w:val="2"/>
            <w:tcBorders>
              <w:top w:val="outset" w:sz="6" w:space="0" w:color="auto"/>
              <w:left w:val="outset" w:sz="6" w:space="0" w:color="auto"/>
              <w:bottom w:val="outset" w:sz="6" w:space="0" w:color="auto"/>
              <w:right w:val="outset" w:sz="6" w:space="0" w:color="auto"/>
            </w:tcBorders>
          </w:tcPr>
          <w:p w14:paraId="2482E7C5" w14:textId="77777777" w:rsidR="00417AB9" w:rsidRDefault="00417AB9" w:rsidP="00E809D2">
            <w:pPr>
              <w:spacing w:after="0" w:line="240" w:lineRule="auto"/>
            </w:pPr>
            <w:r w:rsidRPr="00D32C1D">
              <w:rPr>
                <w:rFonts w:ascii="Times New Roman" w:hAnsi="Times New Roman" w:cs="Times New Roman"/>
                <w:sz w:val="24"/>
                <w:szCs w:val="24"/>
              </w:rPr>
              <w:t>Neparedz stingrākas prasības.</w:t>
            </w:r>
          </w:p>
        </w:tc>
      </w:tr>
      <w:tr w:rsidR="00417AB9" w:rsidRPr="0084233F" w14:paraId="6932095B" w14:textId="77777777" w:rsidTr="00E33EC1">
        <w:trPr>
          <w:tblCellSpacing w:w="15" w:type="dxa"/>
        </w:trPr>
        <w:tc>
          <w:tcPr>
            <w:tcW w:w="2309" w:type="dxa"/>
            <w:tcBorders>
              <w:top w:val="outset" w:sz="6" w:space="0" w:color="auto"/>
              <w:left w:val="outset" w:sz="6" w:space="0" w:color="auto"/>
              <w:bottom w:val="outset" w:sz="6" w:space="0" w:color="auto"/>
              <w:right w:val="outset" w:sz="6" w:space="0" w:color="auto"/>
            </w:tcBorders>
          </w:tcPr>
          <w:p w14:paraId="68893082" w14:textId="3C8D785B" w:rsidR="00417AB9" w:rsidRPr="0084233F" w:rsidRDefault="00417AB9" w:rsidP="00E809D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w:t>
            </w:r>
            <w:r w:rsidR="005C2D87">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panta 7.</w:t>
            </w:r>
            <w:r w:rsidR="005C2D87">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punkts</w:t>
            </w:r>
          </w:p>
        </w:tc>
        <w:tc>
          <w:tcPr>
            <w:tcW w:w="1862" w:type="dxa"/>
            <w:tcBorders>
              <w:top w:val="outset" w:sz="6" w:space="0" w:color="auto"/>
              <w:left w:val="outset" w:sz="6" w:space="0" w:color="auto"/>
              <w:bottom w:val="outset" w:sz="6" w:space="0" w:color="auto"/>
              <w:right w:val="outset" w:sz="6" w:space="0" w:color="auto"/>
            </w:tcBorders>
          </w:tcPr>
          <w:p w14:paraId="7216D58C" w14:textId="64E7BAFD" w:rsidR="00417AB9" w:rsidRPr="0084233F" w:rsidRDefault="00417AB9" w:rsidP="00A35FDC">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projekta 2.</w:t>
            </w:r>
            <w:r w:rsidR="00A35FDC">
              <w:rPr>
                <w:rFonts w:ascii="Times New Roman" w:eastAsia="Times New Roman" w:hAnsi="Times New Roman" w:cs="Times New Roman"/>
                <w:iCs/>
                <w:sz w:val="24"/>
                <w:szCs w:val="24"/>
                <w:lang w:eastAsia="lv-LV"/>
              </w:rPr>
              <w:t>8</w:t>
            </w:r>
            <w:r>
              <w:rPr>
                <w:rFonts w:ascii="Times New Roman" w:eastAsia="Times New Roman" w:hAnsi="Times New Roman" w:cs="Times New Roman"/>
                <w:iCs/>
                <w:sz w:val="24"/>
                <w:szCs w:val="24"/>
                <w:lang w:eastAsia="lv-LV"/>
              </w:rPr>
              <w:t>. </w:t>
            </w:r>
            <w:r w:rsidR="005C2D87">
              <w:rPr>
                <w:rFonts w:ascii="Times New Roman" w:eastAsia="Times New Roman" w:hAnsi="Times New Roman" w:cs="Times New Roman"/>
                <w:iCs/>
                <w:sz w:val="24"/>
                <w:szCs w:val="24"/>
                <w:lang w:eastAsia="lv-LV"/>
              </w:rPr>
              <w:t>apakš</w:t>
            </w:r>
            <w:r>
              <w:rPr>
                <w:rFonts w:ascii="Times New Roman" w:eastAsia="Times New Roman" w:hAnsi="Times New Roman" w:cs="Times New Roman"/>
                <w:iCs/>
                <w:sz w:val="24"/>
                <w:szCs w:val="24"/>
                <w:lang w:eastAsia="lv-LV"/>
              </w:rPr>
              <w:t>punkts</w:t>
            </w:r>
          </w:p>
        </w:tc>
        <w:tc>
          <w:tcPr>
            <w:tcW w:w="1683" w:type="dxa"/>
            <w:tcBorders>
              <w:top w:val="outset" w:sz="6" w:space="0" w:color="auto"/>
              <w:left w:val="outset" w:sz="6" w:space="0" w:color="auto"/>
              <w:bottom w:val="outset" w:sz="6" w:space="0" w:color="auto"/>
              <w:right w:val="outset" w:sz="6" w:space="0" w:color="auto"/>
            </w:tcBorders>
          </w:tcPr>
          <w:p w14:paraId="710B5265" w14:textId="77777777" w:rsidR="00417AB9" w:rsidRDefault="00417AB9" w:rsidP="00E809D2">
            <w:pPr>
              <w:spacing w:after="0" w:line="240" w:lineRule="auto"/>
            </w:pPr>
            <w:r w:rsidRPr="00497B3B">
              <w:rPr>
                <w:rFonts w:ascii="Times New Roman" w:eastAsia="Times New Roman" w:hAnsi="Times New Roman" w:cs="Times New Roman"/>
                <w:iCs/>
                <w:sz w:val="24"/>
                <w:szCs w:val="24"/>
                <w:lang w:eastAsia="lv-LV"/>
              </w:rPr>
              <w:t>Pārņemts pilnībā</w:t>
            </w:r>
          </w:p>
        </w:tc>
        <w:tc>
          <w:tcPr>
            <w:tcW w:w="3051" w:type="dxa"/>
            <w:gridSpan w:val="2"/>
            <w:tcBorders>
              <w:top w:val="outset" w:sz="6" w:space="0" w:color="auto"/>
              <w:left w:val="outset" w:sz="6" w:space="0" w:color="auto"/>
              <w:bottom w:val="outset" w:sz="6" w:space="0" w:color="auto"/>
              <w:right w:val="outset" w:sz="6" w:space="0" w:color="auto"/>
            </w:tcBorders>
          </w:tcPr>
          <w:p w14:paraId="5A64D451" w14:textId="77777777" w:rsidR="00417AB9" w:rsidRDefault="00417AB9" w:rsidP="00E809D2">
            <w:pPr>
              <w:spacing w:after="0" w:line="240" w:lineRule="auto"/>
            </w:pPr>
            <w:r w:rsidRPr="00D32C1D">
              <w:rPr>
                <w:rFonts w:ascii="Times New Roman" w:hAnsi="Times New Roman" w:cs="Times New Roman"/>
                <w:sz w:val="24"/>
                <w:szCs w:val="24"/>
              </w:rPr>
              <w:t>Neparedz stingrākas prasības.</w:t>
            </w:r>
          </w:p>
        </w:tc>
      </w:tr>
      <w:tr w:rsidR="00417AB9" w:rsidRPr="0084233F" w14:paraId="24F14ADB" w14:textId="77777777" w:rsidTr="00E33EC1">
        <w:trPr>
          <w:tblCellSpacing w:w="15" w:type="dxa"/>
        </w:trPr>
        <w:tc>
          <w:tcPr>
            <w:tcW w:w="2309" w:type="dxa"/>
            <w:tcBorders>
              <w:top w:val="outset" w:sz="6" w:space="0" w:color="auto"/>
              <w:left w:val="outset" w:sz="6" w:space="0" w:color="auto"/>
              <w:bottom w:val="outset" w:sz="6" w:space="0" w:color="auto"/>
              <w:right w:val="outset" w:sz="6" w:space="0" w:color="auto"/>
            </w:tcBorders>
          </w:tcPr>
          <w:p w14:paraId="3F9DD168" w14:textId="4B6D45C6" w:rsidR="00417AB9" w:rsidRPr="0084233F" w:rsidRDefault="00417AB9" w:rsidP="00E809D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w:t>
            </w:r>
            <w:r w:rsidR="00965237">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panta 8.</w:t>
            </w:r>
            <w:r w:rsidR="00965237">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punkts</w:t>
            </w:r>
          </w:p>
        </w:tc>
        <w:tc>
          <w:tcPr>
            <w:tcW w:w="1862" w:type="dxa"/>
            <w:tcBorders>
              <w:top w:val="outset" w:sz="6" w:space="0" w:color="auto"/>
              <w:left w:val="outset" w:sz="6" w:space="0" w:color="auto"/>
              <w:bottom w:val="outset" w:sz="6" w:space="0" w:color="auto"/>
              <w:right w:val="outset" w:sz="6" w:space="0" w:color="auto"/>
            </w:tcBorders>
          </w:tcPr>
          <w:p w14:paraId="24776B75" w14:textId="26EC0E33" w:rsidR="00417AB9" w:rsidRPr="0084233F" w:rsidRDefault="00417AB9" w:rsidP="00E809D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projekta 2.2. </w:t>
            </w:r>
            <w:r w:rsidR="00965237">
              <w:rPr>
                <w:rFonts w:ascii="Times New Roman" w:eastAsia="Times New Roman" w:hAnsi="Times New Roman" w:cs="Times New Roman"/>
                <w:iCs/>
                <w:sz w:val="24"/>
                <w:szCs w:val="24"/>
                <w:lang w:eastAsia="lv-LV"/>
              </w:rPr>
              <w:t>apakš</w:t>
            </w:r>
            <w:r>
              <w:rPr>
                <w:rFonts w:ascii="Times New Roman" w:eastAsia="Times New Roman" w:hAnsi="Times New Roman" w:cs="Times New Roman"/>
                <w:iCs/>
                <w:sz w:val="24"/>
                <w:szCs w:val="24"/>
                <w:lang w:eastAsia="lv-LV"/>
              </w:rPr>
              <w:t>punkts</w:t>
            </w:r>
          </w:p>
        </w:tc>
        <w:tc>
          <w:tcPr>
            <w:tcW w:w="1683" w:type="dxa"/>
            <w:tcBorders>
              <w:top w:val="outset" w:sz="6" w:space="0" w:color="auto"/>
              <w:left w:val="outset" w:sz="6" w:space="0" w:color="auto"/>
              <w:bottom w:val="outset" w:sz="6" w:space="0" w:color="auto"/>
              <w:right w:val="outset" w:sz="6" w:space="0" w:color="auto"/>
            </w:tcBorders>
          </w:tcPr>
          <w:p w14:paraId="146237D4" w14:textId="77777777" w:rsidR="00417AB9" w:rsidRDefault="00417AB9" w:rsidP="00E809D2">
            <w:pPr>
              <w:spacing w:after="0" w:line="240" w:lineRule="auto"/>
            </w:pPr>
            <w:r w:rsidRPr="00497B3B">
              <w:rPr>
                <w:rFonts w:ascii="Times New Roman" w:eastAsia="Times New Roman" w:hAnsi="Times New Roman" w:cs="Times New Roman"/>
                <w:iCs/>
                <w:sz w:val="24"/>
                <w:szCs w:val="24"/>
                <w:lang w:eastAsia="lv-LV"/>
              </w:rPr>
              <w:t>Pārņemts pilnībā</w:t>
            </w:r>
          </w:p>
        </w:tc>
        <w:tc>
          <w:tcPr>
            <w:tcW w:w="3051" w:type="dxa"/>
            <w:gridSpan w:val="2"/>
            <w:tcBorders>
              <w:top w:val="outset" w:sz="6" w:space="0" w:color="auto"/>
              <w:left w:val="outset" w:sz="6" w:space="0" w:color="auto"/>
              <w:bottom w:val="outset" w:sz="6" w:space="0" w:color="auto"/>
              <w:right w:val="outset" w:sz="6" w:space="0" w:color="auto"/>
            </w:tcBorders>
          </w:tcPr>
          <w:p w14:paraId="17048F11" w14:textId="77777777" w:rsidR="00417AB9" w:rsidRDefault="00417AB9" w:rsidP="00E809D2">
            <w:pPr>
              <w:spacing w:after="0" w:line="240" w:lineRule="auto"/>
            </w:pPr>
            <w:r w:rsidRPr="00D32C1D">
              <w:rPr>
                <w:rFonts w:ascii="Times New Roman" w:hAnsi="Times New Roman" w:cs="Times New Roman"/>
                <w:sz w:val="24"/>
                <w:szCs w:val="24"/>
              </w:rPr>
              <w:t>Neparedz stingrākas prasības.</w:t>
            </w:r>
          </w:p>
        </w:tc>
      </w:tr>
      <w:tr w:rsidR="00417AB9" w:rsidRPr="0084233F" w14:paraId="5F62E864" w14:textId="77777777" w:rsidTr="00E33EC1">
        <w:trPr>
          <w:tblCellSpacing w:w="15" w:type="dxa"/>
        </w:trPr>
        <w:tc>
          <w:tcPr>
            <w:tcW w:w="2309" w:type="dxa"/>
            <w:tcBorders>
              <w:top w:val="outset" w:sz="6" w:space="0" w:color="auto"/>
              <w:left w:val="outset" w:sz="6" w:space="0" w:color="auto"/>
              <w:bottom w:val="outset" w:sz="6" w:space="0" w:color="auto"/>
              <w:right w:val="outset" w:sz="6" w:space="0" w:color="auto"/>
            </w:tcBorders>
          </w:tcPr>
          <w:p w14:paraId="57D17891" w14:textId="42529E50" w:rsidR="00417AB9" w:rsidRPr="0084233F" w:rsidRDefault="00417AB9" w:rsidP="00E809D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w:t>
            </w:r>
            <w:r w:rsidR="00965237">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panta 9.</w:t>
            </w:r>
            <w:r w:rsidR="00965237">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punkts</w:t>
            </w:r>
          </w:p>
        </w:tc>
        <w:tc>
          <w:tcPr>
            <w:tcW w:w="1862" w:type="dxa"/>
            <w:tcBorders>
              <w:top w:val="outset" w:sz="6" w:space="0" w:color="auto"/>
              <w:left w:val="outset" w:sz="6" w:space="0" w:color="auto"/>
              <w:bottom w:val="outset" w:sz="6" w:space="0" w:color="auto"/>
              <w:right w:val="outset" w:sz="6" w:space="0" w:color="auto"/>
            </w:tcBorders>
          </w:tcPr>
          <w:p w14:paraId="1A0B37AF" w14:textId="187FC471" w:rsidR="00417AB9" w:rsidRPr="0084233F" w:rsidRDefault="00417AB9" w:rsidP="00E809D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projekta 2.5. </w:t>
            </w:r>
            <w:r w:rsidR="00965237">
              <w:rPr>
                <w:rFonts w:ascii="Times New Roman" w:eastAsia="Times New Roman" w:hAnsi="Times New Roman" w:cs="Times New Roman"/>
                <w:iCs/>
                <w:sz w:val="24"/>
                <w:szCs w:val="24"/>
                <w:lang w:eastAsia="lv-LV"/>
              </w:rPr>
              <w:t>apakš</w:t>
            </w:r>
            <w:r>
              <w:rPr>
                <w:rFonts w:ascii="Times New Roman" w:eastAsia="Times New Roman" w:hAnsi="Times New Roman" w:cs="Times New Roman"/>
                <w:iCs/>
                <w:sz w:val="24"/>
                <w:szCs w:val="24"/>
                <w:lang w:eastAsia="lv-LV"/>
              </w:rPr>
              <w:t>punkts</w:t>
            </w:r>
          </w:p>
        </w:tc>
        <w:tc>
          <w:tcPr>
            <w:tcW w:w="1683" w:type="dxa"/>
            <w:tcBorders>
              <w:top w:val="outset" w:sz="6" w:space="0" w:color="auto"/>
              <w:left w:val="outset" w:sz="6" w:space="0" w:color="auto"/>
              <w:bottom w:val="outset" w:sz="6" w:space="0" w:color="auto"/>
              <w:right w:val="outset" w:sz="6" w:space="0" w:color="auto"/>
            </w:tcBorders>
          </w:tcPr>
          <w:p w14:paraId="3B63E25B" w14:textId="77777777" w:rsidR="00417AB9" w:rsidRDefault="00417AB9" w:rsidP="00E809D2">
            <w:pPr>
              <w:spacing w:after="0" w:line="240" w:lineRule="auto"/>
            </w:pPr>
            <w:r w:rsidRPr="00497B3B">
              <w:rPr>
                <w:rFonts w:ascii="Times New Roman" w:eastAsia="Times New Roman" w:hAnsi="Times New Roman" w:cs="Times New Roman"/>
                <w:iCs/>
                <w:sz w:val="24"/>
                <w:szCs w:val="24"/>
                <w:lang w:eastAsia="lv-LV"/>
              </w:rPr>
              <w:t>Pārņemts pilnībā</w:t>
            </w:r>
          </w:p>
        </w:tc>
        <w:tc>
          <w:tcPr>
            <w:tcW w:w="3051" w:type="dxa"/>
            <w:gridSpan w:val="2"/>
            <w:tcBorders>
              <w:top w:val="outset" w:sz="6" w:space="0" w:color="auto"/>
              <w:left w:val="outset" w:sz="6" w:space="0" w:color="auto"/>
              <w:bottom w:val="outset" w:sz="6" w:space="0" w:color="auto"/>
              <w:right w:val="outset" w:sz="6" w:space="0" w:color="auto"/>
            </w:tcBorders>
          </w:tcPr>
          <w:p w14:paraId="01EF963A" w14:textId="77777777" w:rsidR="00417AB9" w:rsidRDefault="00417AB9" w:rsidP="00E809D2">
            <w:pPr>
              <w:spacing w:after="0" w:line="240" w:lineRule="auto"/>
            </w:pPr>
            <w:r w:rsidRPr="00D32C1D">
              <w:rPr>
                <w:rFonts w:ascii="Times New Roman" w:hAnsi="Times New Roman" w:cs="Times New Roman"/>
                <w:sz w:val="24"/>
                <w:szCs w:val="24"/>
              </w:rPr>
              <w:t>Neparedz stingrākas prasības.</w:t>
            </w:r>
          </w:p>
        </w:tc>
      </w:tr>
      <w:tr w:rsidR="00417AB9" w:rsidRPr="0084233F" w14:paraId="31A7E559" w14:textId="77777777" w:rsidTr="00E33EC1">
        <w:trPr>
          <w:tblCellSpacing w:w="15" w:type="dxa"/>
        </w:trPr>
        <w:tc>
          <w:tcPr>
            <w:tcW w:w="2309" w:type="dxa"/>
            <w:tcBorders>
              <w:top w:val="outset" w:sz="6" w:space="0" w:color="auto"/>
              <w:left w:val="outset" w:sz="6" w:space="0" w:color="auto"/>
              <w:bottom w:val="outset" w:sz="6" w:space="0" w:color="auto"/>
              <w:right w:val="outset" w:sz="6" w:space="0" w:color="auto"/>
            </w:tcBorders>
          </w:tcPr>
          <w:p w14:paraId="707A1C72" w14:textId="2B56D848" w:rsidR="00417AB9" w:rsidRPr="0084233F" w:rsidRDefault="00417AB9" w:rsidP="00E809D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w:t>
            </w:r>
            <w:r w:rsidR="00965237">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panta 10.</w:t>
            </w:r>
            <w:r w:rsidR="00965237">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punkts</w:t>
            </w:r>
          </w:p>
        </w:tc>
        <w:tc>
          <w:tcPr>
            <w:tcW w:w="1862" w:type="dxa"/>
            <w:tcBorders>
              <w:top w:val="outset" w:sz="6" w:space="0" w:color="auto"/>
              <w:left w:val="outset" w:sz="6" w:space="0" w:color="auto"/>
              <w:bottom w:val="outset" w:sz="6" w:space="0" w:color="auto"/>
              <w:right w:val="outset" w:sz="6" w:space="0" w:color="auto"/>
            </w:tcBorders>
          </w:tcPr>
          <w:p w14:paraId="17A22346" w14:textId="3C6D1351" w:rsidR="00417AB9" w:rsidRPr="0084233F" w:rsidRDefault="00417AB9" w:rsidP="00E809D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projekta 2.4. </w:t>
            </w:r>
            <w:r w:rsidR="00965237">
              <w:rPr>
                <w:rFonts w:ascii="Times New Roman" w:eastAsia="Times New Roman" w:hAnsi="Times New Roman" w:cs="Times New Roman"/>
                <w:iCs/>
                <w:sz w:val="24"/>
                <w:szCs w:val="24"/>
                <w:lang w:eastAsia="lv-LV"/>
              </w:rPr>
              <w:t>apakš</w:t>
            </w:r>
            <w:r>
              <w:rPr>
                <w:rFonts w:ascii="Times New Roman" w:eastAsia="Times New Roman" w:hAnsi="Times New Roman" w:cs="Times New Roman"/>
                <w:iCs/>
                <w:sz w:val="24"/>
                <w:szCs w:val="24"/>
                <w:lang w:eastAsia="lv-LV"/>
              </w:rPr>
              <w:t>punkts</w:t>
            </w:r>
          </w:p>
        </w:tc>
        <w:tc>
          <w:tcPr>
            <w:tcW w:w="1683" w:type="dxa"/>
            <w:tcBorders>
              <w:top w:val="outset" w:sz="6" w:space="0" w:color="auto"/>
              <w:left w:val="outset" w:sz="6" w:space="0" w:color="auto"/>
              <w:bottom w:val="outset" w:sz="6" w:space="0" w:color="auto"/>
              <w:right w:val="outset" w:sz="6" w:space="0" w:color="auto"/>
            </w:tcBorders>
          </w:tcPr>
          <w:p w14:paraId="422FF099" w14:textId="77777777" w:rsidR="00417AB9" w:rsidRDefault="00417AB9" w:rsidP="00E809D2">
            <w:pPr>
              <w:spacing w:after="0" w:line="240" w:lineRule="auto"/>
            </w:pPr>
            <w:r w:rsidRPr="00497B3B">
              <w:rPr>
                <w:rFonts w:ascii="Times New Roman" w:eastAsia="Times New Roman" w:hAnsi="Times New Roman" w:cs="Times New Roman"/>
                <w:iCs/>
                <w:sz w:val="24"/>
                <w:szCs w:val="24"/>
                <w:lang w:eastAsia="lv-LV"/>
              </w:rPr>
              <w:t>Pārņemts pilnībā</w:t>
            </w:r>
          </w:p>
        </w:tc>
        <w:tc>
          <w:tcPr>
            <w:tcW w:w="3051" w:type="dxa"/>
            <w:gridSpan w:val="2"/>
            <w:tcBorders>
              <w:top w:val="outset" w:sz="6" w:space="0" w:color="auto"/>
              <w:left w:val="outset" w:sz="6" w:space="0" w:color="auto"/>
              <w:bottom w:val="outset" w:sz="6" w:space="0" w:color="auto"/>
              <w:right w:val="outset" w:sz="6" w:space="0" w:color="auto"/>
            </w:tcBorders>
          </w:tcPr>
          <w:p w14:paraId="442DF1F4" w14:textId="77777777" w:rsidR="00417AB9" w:rsidRDefault="00417AB9" w:rsidP="00E809D2">
            <w:pPr>
              <w:spacing w:after="0" w:line="240" w:lineRule="auto"/>
            </w:pPr>
            <w:r w:rsidRPr="00D32C1D">
              <w:rPr>
                <w:rFonts w:ascii="Times New Roman" w:hAnsi="Times New Roman" w:cs="Times New Roman"/>
                <w:sz w:val="24"/>
                <w:szCs w:val="24"/>
              </w:rPr>
              <w:t>Neparedz stingrākas prasības.</w:t>
            </w:r>
          </w:p>
        </w:tc>
      </w:tr>
      <w:tr w:rsidR="00417AB9" w:rsidRPr="0084233F" w14:paraId="2F892685" w14:textId="77777777" w:rsidTr="00E33EC1">
        <w:trPr>
          <w:tblCellSpacing w:w="15" w:type="dxa"/>
        </w:trPr>
        <w:tc>
          <w:tcPr>
            <w:tcW w:w="2309" w:type="dxa"/>
            <w:tcBorders>
              <w:top w:val="outset" w:sz="6" w:space="0" w:color="auto"/>
              <w:left w:val="outset" w:sz="6" w:space="0" w:color="auto"/>
              <w:bottom w:val="outset" w:sz="6" w:space="0" w:color="auto"/>
              <w:right w:val="outset" w:sz="6" w:space="0" w:color="auto"/>
            </w:tcBorders>
          </w:tcPr>
          <w:p w14:paraId="11165AA8" w14:textId="4D6CA17F" w:rsidR="00417AB9" w:rsidRPr="0084233F" w:rsidRDefault="00417AB9" w:rsidP="00E809D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3.</w:t>
            </w:r>
            <w:r w:rsidR="00965237">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panta 11.</w:t>
            </w:r>
            <w:r w:rsidR="00965237">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punkts</w:t>
            </w:r>
          </w:p>
        </w:tc>
        <w:tc>
          <w:tcPr>
            <w:tcW w:w="1862" w:type="dxa"/>
            <w:tcBorders>
              <w:top w:val="outset" w:sz="6" w:space="0" w:color="auto"/>
              <w:left w:val="outset" w:sz="6" w:space="0" w:color="auto"/>
              <w:bottom w:val="outset" w:sz="6" w:space="0" w:color="auto"/>
              <w:right w:val="outset" w:sz="6" w:space="0" w:color="auto"/>
            </w:tcBorders>
          </w:tcPr>
          <w:p w14:paraId="21A091E9" w14:textId="4EA1DF7D" w:rsidR="00417AB9" w:rsidRPr="0084233F" w:rsidRDefault="00417AB9" w:rsidP="00E809D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projekta 2.10. </w:t>
            </w:r>
            <w:r w:rsidR="00965237">
              <w:rPr>
                <w:rFonts w:ascii="Times New Roman" w:eastAsia="Times New Roman" w:hAnsi="Times New Roman" w:cs="Times New Roman"/>
                <w:iCs/>
                <w:sz w:val="24"/>
                <w:szCs w:val="24"/>
                <w:lang w:eastAsia="lv-LV"/>
              </w:rPr>
              <w:t>apakš</w:t>
            </w:r>
            <w:r>
              <w:rPr>
                <w:rFonts w:ascii="Times New Roman" w:eastAsia="Times New Roman" w:hAnsi="Times New Roman" w:cs="Times New Roman"/>
                <w:iCs/>
                <w:sz w:val="24"/>
                <w:szCs w:val="24"/>
                <w:lang w:eastAsia="lv-LV"/>
              </w:rPr>
              <w:t>punkts</w:t>
            </w:r>
          </w:p>
        </w:tc>
        <w:tc>
          <w:tcPr>
            <w:tcW w:w="1683" w:type="dxa"/>
            <w:tcBorders>
              <w:top w:val="outset" w:sz="6" w:space="0" w:color="auto"/>
              <w:left w:val="outset" w:sz="6" w:space="0" w:color="auto"/>
              <w:bottom w:val="outset" w:sz="6" w:space="0" w:color="auto"/>
              <w:right w:val="outset" w:sz="6" w:space="0" w:color="auto"/>
            </w:tcBorders>
          </w:tcPr>
          <w:p w14:paraId="280A57EF" w14:textId="77777777" w:rsidR="00417AB9" w:rsidRDefault="00417AB9" w:rsidP="00E809D2">
            <w:pPr>
              <w:spacing w:after="0" w:line="240" w:lineRule="auto"/>
            </w:pPr>
            <w:r w:rsidRPr="00497B3B">
              <w:rPr>
                <w:rFonts w:ascii="Times New Roman" w:eastAsia="Times New Roman" w:hAnsi="Times New Roman" w:cs="Times New Roman"/>
                <w:iCs/>
                <w:sz w:val="24"/>
                <w:szCs w:val="24"/>
                <w:lang w:eastAsia="lv-LV"/>
              </w:rPr>
              <w:t>Pārņemts pilnībā</w:t>
            </w:r>
          </w:p>
        </w:tc>
        <w:tc>
          <w:tcPr>
            <w:tcW w:w="3051" w:type="dxa"/>
            <w:gridSpan w:val="2"/>
            <w:tcBorders>
              <w:top w:val="outset" w:sz="6" w:space="0" w:color="auto"/>
              <w:left w:val="outset" w:sz="6" w:space="0" w:color="auto"/>
              <w:bottom w:val="outset" w:sz="6" w:space="0" w:color="auto"/>
              <w:right w:val="outset" w:sz="6" w:space="0" w:color="auto"/>
            </w:tcBorders>
          </w:tcPr>
          <w:p w14:paraId="2FDC3FD2" w14:textId="77777777" w:rsidR="00417AB9" w:rsidRDefault="00417AB9" w:rsidP="00E809D2">
            <w:pPr>
              <w:spacing w:after="0" w:line="240" w:lineRule="auto"/>
            </w:pPr>
            <w:r w:rsidRPr="00D32C1D">
              <w:rPr>
                <w:rFonts w:ascii="Times New Roman" w:hAnsi="Times New Roman" w:cs="Times New Roman"/>
                <w:sz w:val="24"/>
                <w:szCs w:val="24"/>
              </w:rPr>
              <w:t>Neparedz stingrākas prasības.</w:t>
            </w:r>
          </w:p>
        </w:tc>
      </w:tr>
      <w:tr w:rsidR="00417AB9" w:rsidRPr="0084233F" w14:paraId="79EF69CC" w14:textId="77777777" w:rsidTr="00E33EC1">
        <w:trPr>
          <w:tblCellSpacing w:w="15" w:type="dxa"/>
        </w:trPr>
        <w:tc>
          <w:tcPr>
            <w:tcW w:w="2309" w:type="dxa"/>
            <w:tcBorders>
              <w:top w:val="outset" w:sz="6" w:space="0" w:color="auto"/>
              <w:left w:val="outset" w:sz="6" w:space="0" w:color="auto"/>
              <w:bottom w:val="outset" w:sz="6" w:space="0" w:color="auto"/>
              <w:right w:val="outset" w:sz="6" w:space="0" w:color="auto"/>
            </w:tcBorders>
          </w:tcPr>
          <w:p w14:paraId="3B977DE1" w14:textId="4870BE01" w:rsidR="00417AB9" w:rsidRPr="0084233F" w:rsidRDefault="00417AB9" w:rsidP="00E809D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w:t>
            </w:r>
            <w:r w:rsidR="00965237">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panta 12.</w:t>
            </w:r>
            <w:r w:rsidR="00965237">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punkts</w:t>
            </w:r>
          </w:p>
        </w:tc>
        <w:tc>
          <w:tcPr>
            <w:tcW w:w="1862" w:type="dxa"/>
            <w:tcBorders>
              <w:top w:val="outset" w:sz="6" w:space="0" w:color="auto"/>
              <w:left w:val="outset" w:sz="6" w:space="0" w:color="auto"/>
              <w:bottom w:val="outset" w:sz="6" w:space="0" w:color="auto"/>
              <w:right w:val="outset" w:sz="6" w:space="0" w:color="auto"/>
            </w:tcBorders>
          </w:tcPr>
          <w:p w14:paraId="3DC4F81B" w14:textId="3B81CB99" w:rsidR="00417AB9" w:rsidRPr="0084233F" w:rsidRDefault="00417AB9" w:rsidP="00E809D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projekta 2.14. </w:t>
            </w:r>
            <w:r w:rsidR="00965237">
              <w:rPr>
                <w:rFonts w:ascii="Times New Roman" w:eastAsia="Times New Roman" w:hAnsi="Times New Roman" w:cs="Times New Roman"/>
                <w:iCs/>
                <w:sz w:val="24"/>
                <w:szCs w:val="24"/>
                <w:lang w:eastAsia="lv-LV"/>
              </w:rPr>
              <w:t>apakš</w:t>
            </w:r>
            <w:r>
              <w:rPr>
                <w:rFonts w:ascii="Times New Roman" w:eastAsia="Times New Roman" w:hAnsi="Times New Roman" w:cs="Times New Roman"/>
                <w:iCs/>
                <w:sz w:val="24"/>
                <w:szCs w:val="24"/>
                <w:lang w:eastAsia="lv-LV"/>
              </w:rPr>
              <w:t>punkts</w:t>
            </w:r>
          </w:p>
        </w:tc>
        <w:tc>
          <w:tcPr>
            <w:tcW w:w="1683" w:type="dxa"/>
            <w:tcBorders>
              <w:top w:val="outset" w:sz="6" w:space="0" w:color="auto"/>
              <w:left w:val="outset" w:sz="6" w:space="0" w:color="auto"/>
              <w:bottom w:val="outset" w:sz="6" w:space="0" w:color="auto"/>
              <w:right w:val="outset" w:sz="6" w:space="0" w:color="auto"/>
            </w:tcBorders>
          </w:tcPr>
          <w:p w14:paraId="486EF5B4" w14:textId="77777777" w:rsidR="00417AB9" w:rsidRDefault="00417AB9" w:rsidP="00E809D2">
            <w:pPr>
              <w:spacing w:after="0" w:line="240" w:lineRule="auto"/>
            </w:pPr>
            <w:r>
              <w:rPr>
                <w:rFonts w:ascii="Times New Roman" w:eastAsia="Times New Roman" w:hAnsi="Times New Roman" w:cs="Times New Roman"/>
                <w:iCs/>
                <w:sz w:val="24"/>
                <w:szCs w:val="24"/>
                <w:lang w:eastAsia="lv-LV"/>
              </w:rPr>
              <w:t>Pārņemts pilnībā</w:t>
            </w:r>
          </w:p>
        </w:tc>
        <w:tc>
          <w:tcPr>
            <w:tcW w:w="3051" w:type="dxa"/>
            <w:gridSpan w:val="2"/>
            <w:tcBorders>
              <w:top w:val="outset" w:sz="6" w:space="0" w:color="auto"/>
              <w:left w:val="outset" w:sz="6" w:space="0" w:color="auto"/>
              <w:bottom w:val="outset" w:sz="6" w:space="0" w:color="auto"/>
              <w:right w:val="outset" w:sz="6" w:space="0" w:color="auto"/>
            </w:tcBorders>
          </w:tcPr>
          <w:p w14:paraId="63D4E8AF" w14:textId="77777777" w:rsidR="00417AB9" w:rsidRDefault="00417AB9" w:rsidP="00E809D2">
            <w:pPr>
              <w:spacing w:after="0" w:line="240" w:lineRule="auto"/>
            </w:pPr>
            <w:r w:rsidRPr="00D32C1D">
              <w:rPr>
                <w:rFonts w:ascii="Times New Roman" w:hAnsi="Times New Roman" w:cs="Times New Roman"/>
                <w:sz w:val="24"/>
                <w:szCs w:val="24"/>
              </w:rPr>
              <w:t>Neparedz stingrākas prasības.</w:t>
            </w:r>
          </w:p>
        </w:tc>
      </w:tr>
      <w:tr w:rsidR="00417AB9" w:rsidRPr="0084233F" w14:paraId="54B2A678" w14:textId="77777777" w:rsidTr="00E33EC1">
        <w:trPr>
          <w:tblCellSpacing w:w="15" w:type="dxa"/>
        </w:trPr>
        <w:tc>
          <w:tcPr>
            <w:tcW w:w="2309" w:type="dxa"/>
            <w:tcBorders>
              <w:top w:val="outset" w:sz="6" w:space="0" w:color="auto"/>
              <w:left w:val="outset" w:sz="6" w:space="0" w:color="auto"/>
              <w:bottom w:val="outset" w:sz="6" w:space="0" w:color="auto"/>
              <w:right w:val="outset" w:sz="6" w:space="0" w:color="auto"/>
            </w:tcBorders>
          </w:tcPr>
          <w:p w14:paraId="70BAAA59" w14:textId="468D78FE" w:rsidR="00417AB9" w:rsidRPr="0084233F" w:rsidRDefault="00417AB9" w:rsidP="00E809D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w:t>
            </w:r>
            <w:r w:rsidR="00965237">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panta 13.</w:t>
            </w:r>
            <w:r w:rsidR="00965237">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punkts</w:t>
            </w:r>
          </w:p>
        </w:tc>
        <w:tc>
          <w:tcPr>
            <w:tcW w:w="1862" w:type="dxa"/>
            <w:tcBorders>
              <w:top w:val="outset" w:sz="6" w:space="0" w:color="auto"/>
              <w:left w:val="outset" w:sz="6" w:space="0" w:color="auto"/>
              <w:bottom w:val="outset" w:sz="6" w:space="0" w:color="auto"/>
              <w:right w:val="outset" w:sz="6" w:space="0" w:color="auto"/>
            </w:tcBorders>
          </w:tcPr>
          <w:p w14:paraId="44260042" w14:textId="6C13CBE4" w:rsidR="00417AB9" w:rsidRPr="0084233F" w:rsidRDefault="00417AB9" w:rsidP="00E809D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projekta 2.11. </w:t>
            </w:r>
            <w:r w:rsidR="00965237">
              <w:rPr>
                <w:rFonts w:ascii="Times New Roman" w:eastAsia="Times New Roman" w:hAnsi="Times New Roman" w:cs="Times New Roman"/>
                <w:iCs/>
                <w:sz w:val="24"/>
                <w:szCs w:val="24"/>
                <w:lang w:eastAsia="lv-LV"/>
              </w:rPr>
              <w:t>apakš</w:t>
            </w:r>
            <w:r>
              <w:rPr>
                <w:rFonts w:ascii="Times New Roman" w:eastAsia="Times New Roman" w:hAnsi="Times New Roman" w:cs="Times New Roman"/>
                <w:iCs/>
                <w:sz w:val="24"/>
                <w:szCs w:val="24"/>
                <w:lang w:eastAsia="lv-LV"/>
              </w:rPr>
              <w:t>punkts</w:t>
            </w:r>
          </w:p>
        </w:tc>
        <w:tc>
          <w:tcPr>
            <w:tcW w:w="1683" w:type="dxa"/>
            <w:tcBorders>
              <w:top w:val="outset" w:sz="6" w:space="0" w:color="auto"/>
              <w:left w:val="outset" w:sz="6" w:space="0" w:color="auto"/>
              <w:bottom w:val="outset" w:sz="6" w:space="0" w:color="auto"/>
              <w:right w:val="outset" w:sz="6" w:space="0" w:color="auto"/>
            </w:tcBorders>
          </w:tcPr>
          <w:p w14:paraId="00E4BB6C" w14:textId="77777777" w:rsidR="00417AB9" w:rsidRDefault="00417AB9" w:rsidP="00E809D2">
            <w:pPr>
              <w:spacing w:after="0" w:line="240" w:lineRule="auto"/>
            </w:pPr>
            <w:r w:rsidRPr="00FD3CDA">
              <w:rPr>
                <w:rFonts w:ascii="Times New Roman" w:eastAsia="Times New Roman" w:hAnsi="Times New Roman" w:cs="Times New Roman"/>
                <w:iCs/>
                <w:sz w:val="24"/>
                <w:szCs w:val="24"/>
                <w:lang w:eastAsia="lv-LV"/>
              </w:rPr>
              <w:t>Pārņemts pilnībā</w:t>
            </w:r>
          </w:p>
        </w:tc>
        <w:tc>
          <w:tcPr>
            <w:tcW w:w="3051" w:type="dxa"/>
            <w:gridSpan w:val="2"/>
            <w:tcBorders>
              <w:top w:val="outset" w:sz="6" w:space="0" w:color="auto"/>
              <w:left w:val="outset" w:sz="6" w:space="0" w:color="auto"/>
              <w:bottom w:val="outset" w:sz="6" w:space="0" w:color="auto"/>
              <w:right w:val="outset" w:sz="6" w:space="0" w:color="auto"/>
            </w:tcBorders>
          </w:tcPr>
          <w:p w14:paraId="61F6D0BC" w14:textId="77777777" w:rsidR="00417AB9" w:rsidRDefault="00417AB9" w:rsidP="00E809D2">
            <w:pPr>
              <w:spacing w:after="0" w:line="240" w:lineRule="auto"/>
            </w:pPr>
            <w:r w:rsidRPr="00D32C1D">
              <w:rPr>
                <w:rFonts w:ascii="Times New Roman" w:hAnsi="Times New Roman" w:cs="Times New Roman"/>
                <w:sz w:val="24"/>
                <w:szCs w:val="24"/>
              </w:rPr>
              <w:t>Neparedz stingrākas prasības.</w:t>
            </w:r>
          </w:p>
        </w:tc>
      </w:tr>
      <w:tr w:rsidR="00417AB9" w:rsidRPr="0084233F" w14:paraId="78F25877" w14:textId="77777777" w:rsidTr="00E33EC1">
        <w:trPr>
          <w:tblCellSpacing w:w="15" w:type="dxa"/>
        </w:trPr>
        <w:tc>
          <w:tcPr>
            <w:tcW w:w="2309" w:type="dxa"/>
            <w:tcBorders>
              <w:top w:val="outset" w:sz="6" w:space="0" w:color="auto"/>
              <w:left w:val="outset" w:sz="6" w:space="0" w:color="auto"/>
              <w:bottom w:val="outset" w:sz="6" w:space="0" w:color="auto"/>
              <w:right w:val="outset" w:sz="6" w:space="0" w:color="auto"/>
            </w:tcBorders>
          </w:tcPr>
          <w:p w14:paraId="64A93DA8" w14:textId="67CB545C" w:rsidR="00417AB9" w:rsidRPr="0084233F" w:rsidRDefault="00417AB9" w:rsidP="00E809D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w:t>
            </w:r>
            <w:r w:rsidR="00965237">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panta 14.</w:t>
            </w:r>
            <w:r w:rsidR="00965237">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punkts</w:t>
            </w:r>
          </w:p>
        </w:tc>
        <w:tc>
          <w:tcPr>
            <w:tcW w:w="1862" w:type="dxa"/>
            <w:tcBorders>
              <w:top w:val="outset" w:sz="6" w:space="0" w:color="auto"/>
              <w:left w:val="outset" w:sz="6" w:space="0" w:color="auto"/>
              <w:bottom w:val="outset" w:sz="6" w:space="0" w:color="auto"/>
              <w:right w:val="outset" w:sz="6" w:space="0" w:color="auto"/>
            </w:tcBorders>
          </w:tcPr>
          <w:p w14:paraId="4BAF3DBB" w14:textId="4740BA65" w:rsidR="00417AB9" w:rsidRPr="0084233F" w:rsidRDefault="00965237" w:rsidP="00E809D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projekta </w:t>
            </w:r>
            <w:r w:rsidR="00417AB9">
              <w:rPr>
                <w:rFonts w:ascii="Times New Roman" w:eastAsia="Times New Roman" w:hAnsi="Times New Roman" w:cs="Times New Roman"/>
                <w:iCs/>
                <w:sz w:val="24"/>
                <w:szCs w:val="24"/>
                <w:lang w:eastAsia="lv-LV"/>
              </w:rPr>
              <w:t>4.</w:t>
            </w:r>
            <w:r>
              <w:rPr>
                <w:rFonts w:ascii="Times New Roman" w:eastAsia="Times New Roman" w:hAnsi="Times New Roman" w:cs="Times New Roman"/>
                <w:iCs/>
                <w:sz w:val="24"/>
                <w:szCs w:val="24"/>
                <w:lang w:eastAsia="lv-LV"/>
              </w:rPr>
              <w:t> </w:t>
            </w:r>
            <w:r w:rsidR="00417AB9">
              <w:rPr>
                <w:rFonts w:ascii="Times New Roman" w:eastAsia="Times New Roman" w:hAnsi="Times New Roman" w:cs="Times New Roman"/>
                <w:iCs/>
                <w:sz w:val="24"/>
                <w:szCs w:val="24"/>
                <w:lang w:eastAsia="lv-LV"/>
              </w:rPr>
              <w:t>pielikuma IV daļas 3.</w:t>
            </w:r>
            <w:r>
              <w:rPr>
                <w:rFonts w:ascii="Times New Roman" w:eastAsia="Times New Roman" w:hAnsi="Times New Roman" w:cs="Times New Roman"/>
                <w:iCs/>
                <w:sz w:val="24"/>
                <w:szCs w:val="24"/>
                <w:lang w:eastAsia="lv-LV"/>
              </w:rPr>
              <w:t> </w:t>
            </w:r>
            <w:r w:rsidR="00417AB9">
              <w:rPr>
                <w:rFonts w:ascii="Times New Roman" w:eastAsia="Times New Roman" w:hAnsi="Times New Roman" w:cs="Times New Roman"/>
                <w:iCs/>
                <w:sz w:val="24"/>
                <w:szCs w:val="24"/>
                <w:lang w:eastAsia="lv-LV"/>
              </w:rPr>
              <w:t>punkta piezīme</w:t>
            </w:r>
          </w:p>
        </w:tc>
        <w:tc>
          <w:tcPr>
            <w:tcW w:w="1683" w:type="dxa"/>
            <w:tcBorders>
              <w:top w:val="outset" w:sz="6" w:space="0" w:color="auto"/>
              <w:left w:val="outset" w:sz="6" w:space="0" w:color="auto"/>
              <w:bottom w:val="outset" w:sz="6" w:space="0" w:color="auto"/>
              <w:right w:val="outset" w:sz="6" w:space="0" w:color="auto"/>
            </w:tcBorders>
          </w:tcPr>
          <w:p w14:paraId="1CE017C3" w14:textId="77777777" w:rsidR="00417AB9" w:rsidRDefault="00417AB9" w:rsidP="00E809D2">
            <w:pPr>
              <w:spacing w:after="0" w:line="240" w:lineRule="auto"/>
            </w:pPr>
            <w:r w:rsidRPr="00FD3CDA">
              <w:rPr>
                <w:rFonts w:ascii="Times New Roman" w:eastAsia="Times New Roman" w:hAnsi="Times New Roman" w:cs="Times New Roman"/>
                <w:iCs/>
                <w:sz w:val="24"/>
                <w:szCs w:val="24"/>
                <w:lang w:eastAsia="lv-LV"/>
              </w:rPr>
              <w:t>Pārņemts pilnībā</w:t>
            </w:r>
          </w:p>
        </w:tc>
        <w:tc>
          <w:tcPr>
            <w:tcW w:w="3051" w:type="dxa"/>
            <w:gridSpan w:val="2"/>
            <w:tcBorders>
              <w:top w:val="outset" w:sz="6" w:space="0" w:color="auto"/>
              <w:left w:val="outset" w:sz="6" w:space="0" w:color="auto"/>
              <w:bottom w:val="outset" w:sz="6" w:space="0" w:color="auto"/>
              <w:right w:val="outset" w:sz="6" w:space="0" w:color="auto"/>
            </w:tcBorders>
          </w:tcPr>
          <w:p w14:paraId="5BFC4BBC" w14:textId="77777777" w:rsidR="00417AB9" w:rsidRDefault="00417AB9" w:rsidP="00E809D2">
            <w:pPr>
              <w:spacing w:after="0" w:line="240" w:lineRule="auto"/>
            </w:pPr>
            <w:r w:rsidRPr="00D32C1D">
              <w:rPr>
                <w:rFonts w:ascii="Times New Roman" w:hAnsi="Times New Roman" w:cs="Times New Roman"/>
                <w:sz w:val="24"/>
                <w:szCs w:val="24"/>
              </w:rPr>
              <w:t>Neparedz stingrākas prasības.</w:t>
            </w:r>
          </w:p>
        </w:tc>
      </w:tr>
      <w:tr w:rsidR="00417AB9" w:rsidRPr="0084233F" w14:paraId="18451859" w14:textId="77777777" w:rsidTr="00E33EC1">
        <w:trPr>
          <w:tblCellSpacing w:w="15" w:type="dxa"/>
        </w:trPr>
        <w:tc>
          <w:tcPr>
            <w:tcW w:w="2309" w:type="dxa"/>
            <w:tcBorders>
              <w:top w:val="outset" w:sz="6" w:space="0" w:color="auto"/>
              <w:left w:val="outset" w:sz="6" w:space="0" w:color="auto"/>
              <w:bottom w:val="outset" w:sz="6" w:space="0" w:color="auto"/>
              <w:right w:val="outset" w:sz="6" w:space="0" w:color="auto"/>
            </w:tcBorders>
          </w:tcPr>
          <w:p w14:paraId="0438C006" w14:textId="1AE67F74" w:rsidR="00417AB9" w:rsidRPr="0084233F" w:rsidRDefault="00417AB9" w:rsidP="00E809D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w:t>
            </w:r>
            <w:r w:rsidR="00965237">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panta 1.</w:t>
            </w:r>
            <w:r w:rsidR="00965237">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punkts</w:t>
            </w:r>
          </w:p>
        </w:tc>
        <w:tc>
          <w:tcPr>
            <w:tcW w:w="1862" w:type="dxa"/>
            <w:tcBorders>
              <w:top w:val="outset" w:sz="6" w:space="0" w:color="auto"/>
              <w:left w:val="outset" w:sz="6" w:space="0" w:color="auto"/>
              <w:bottom w:val="outset" w:sz="6" w:space="0" w:color="auto"/>
              <w:right w:val="outset" w:sz="6" w:space="0" w:color="auto"/>
            </w:tcBorders>
          </w:tcPr>
          <w:p w14:paraId="102B6426" w14:textId="55645ABE" w:rsidR="00417AB9" w:rsidRPr="00851454" w:rsidRDefault="00417AB9" w:rsidP="006C19D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projekta 3.</w:t>
            </w:r>
            <w:r w:rsidR="00965237">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punkts un 1. pielikum</w:t>
            </w:r>
            <w:r w:rsidR="00414A75">
              <w:rPr>
                <w:rFonts w:ascii="Times New Roman" w:eastAsia="Times New Roman" w:hAnsi="Times New Roman" w:cs="Times New Roman"/>
                <w:iCs/>
                <w:sz w:val="24"/>
                <w:szCs w:val="24"/>
                <w:lang w:eastAsia="lv-LV"/>
              </w:rPr>
              <w:t>a 2.</w:t>
            </w:r>
            <w:r w:rsidR="00965237">
              <w:rPr>
                <w:rFonts w:ascii="Times New Roman" w:eastAsia="Times New Roman" w:hAnsi="Times New Roman" w:cs="Times New Roman"/>
                <w:iCs/>
                <w:sz w:val="24"/>
                <w:szCs w:val="24"/>
                <w:lang w:eastAsia="lv-LV"/>
              </w:rPr>
              <w:t> </w:t>
            </w:r>
            <w:r w:rsidR="00414A75">
              <w:rPr>
                <w:rFonts w:ascii="Times New Roman" w:eastAsia="Times New Roman" w:hAnsi="Times New Roman" w:cs="Times New Roman"/>
                <w:iCs/>
                <w:sz w:val="24"/>
                <w:szCs w:val="24"/>
                <w:lang w:eastAsia="lv-LV"/>
              </w:rPr>
              <w:t>tabula</w:t>
            </w:r>
            <w:r>
              <w:rPr>
                <w:rFonts w:ascii="Times New Roman" w:eastAsia="Times New Roman" w:hAnsi="Times New Roman" w:cs="Times New Roman"/>
                <w:iCs/>
                <w:sz w:val="24"/>
                <w:szCs w:val="24"/>
                <w:lang w:eastAsia="lv-LV"/>
              </w:rPr>
              <w:t xml:space="preserve">, kā arī likuma </w:t>
            </w:r>
            <w:r w:rsidR="00965237">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Par piesārņojumu</w:t>
            </w:r>
            <w:r w:rsidR="00965237">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16.</w:t>
            </w:r>
            <w:r>
              <w:rPr>
                <w:rFonts w:ascii="Times New Roman" w:eastAsia="Times New Roman" w:hAnsi="Times New Roman" w:cs="Times New Roman"/>
                <w:iCs/>
                <w:sz w:val="24"/>
                <w:szCs w:val="24"/>
                <w:vertAlign w:val="superscript"/>
                <w:lang w:eastAsia="lv-LV"/>
              </w:rPr>
              <w:t>2</w:t>
            </w:r>
            <w:r w:rsidR="00965237">
              <w:rPr>
                <w:rFonts w:ascii="Times New Roman" w:eastAsia="Times New Roman" w:hAnsi="Times New Roman" w:cs="Times New Roman"/>
                <w:iCs/>
                <w:sz w:val="24"/>
                <w:szCs w:val="24"/>
                <w:vertAlign w:val="superscript"/>
                <w:lang w:eastAsia="lv-LV"/>
              </w:rPr>
              <w:t> </w:t>
            </w:r>
            <w:r>
              <w:rPr>
                <w:rFonts w:ascii="Times New Roman" w:eastAsia="Times New Roman" w:hAnsi="Times New Roman" w:cs="Times New Roman"/>
                <w:iCs/>
                <w:sz w:val="24"/>
                <w:szCs w:val="24"/>
                <w:lang w:eastAsia="lv-LV"/>
              </w:rPr>
              <w:t>pants</w:t>
            </w:r>
          </w:p>
        </w:tc>
        <w:tc>
          <w:tcPr>
            <w:tcW w:w="1683" w:type="dxa"/>
            <w:tcBorders>
              <w:top w:val="outset" w:sz="6" w:space="0" w:color="auto"/>
              <w:left w:val="outset" w:sz="6" w:space="0" w:color="auto"/>
              <w:bottom w:val="outset" w:sz="6" w:space="0" w:color="auto"/>
              <w:right w:val="outset" w:sz="6" w:space="0" w:color="auto"/>
            </w:tcBorders>
          </w:tcPr>
          <w:p w14:paraId="6BADC198" w14:textId="77777777" w:rsidR="00417AB9" w:rsidRDefault="00417AB9" w:rsidP="00E809D2">
            <w:pPr>
              <w:spacing w:after="0" w:line="240" w:lineRule="auto"/>
            </w:pPr>
            <w:r w:rsidRPr="00FD3CDA">
              <w:rPr>
                <w:rFonts w:ascii="Times New Roman" w:eastAsia="Times New Roman" w:hAnsi="Times New Roman" w:cs="Times New Roman"/>
                <w:iCs/>
                <w:sz w:val="24"/>
                <w:szCs w:val="24"/>
                <w:lang w:eastAsia="lv-LV"/>
              </w:rPr>
              <w:t>Pārņemts pilnībā</w:t>
            </w:r>
          </w:p>
        </w:tc>
        <w:tc>
          <w:tcPr>
            <w:tcW w:w="3051" w:type="dxa"/>
            <w:gridSpan w:val="2"/>
            <w:tcBorders>
              <w:top w:val="outset" w:sz="6" w:space="0" w:color="auto"/>
              <w:left w:val="outset" w:sz="6" w:space="0" w:color="auto"/>
              <w:bottom w:val="outset" w:sz="6" w:space="0" w:color="auto"/>
              <w:right w:val="outset" w:sz="6" w:space="0" w:color="auto"/>
            </w:tcBorders>
          </w:tcPr>
          <w:p w14:paraId="03E8E27A" w14:textId="77777777" w:rsidR="00417AB9" w:rsidRDefault="00417AB9" w:rsidP="00E809D2">
            <w:pPr>
              <w:spacing w:after="0" w:line="240" w:lineRule="auto"/>
            </w:pPr>
            <w:r w:rsidRPr="00D32C1D">
              <w:rPr>
                <w:rFonts w:ascii="Times New Roman" w:hAnsi="Times New Roman" w:cs="Times New Roman"/>
                <w:sz w:val="24"/>
                <w:szCs w:val="24"/>
              </w:rPr>
              <w:t>Neparedz stingrākas prasības.</w:t>
            </w:r>
          </w:p>
        </w:tc>
      </w:tr>
      <w:tr w:rsidR="00417AB9" w:rsidRPr="0084233F" w14:paraId="4B8FD5AF" w14:textId="77777777" w:rsidTr="00E33EC1">
        <w:trPr>
          <w:tblCellSpacing w:w="15" w:type="dxa"/>
        </w:trPr>
        <w:tc>
          <w:tcPr>
            <w:tcW w:w="2309" w:type="dxa"/>
            <w:tcBorders>
              <w:top w:val="outset" w:sz="6" w:space="0" w:color="auto"/>
              <w:left w:val="outset" w:sz="6" w:space="0" w:color="auto"/>
              <w:bottom w:val="outset" w:sz="6" w:space="0" w:color="auto"/>
              <w:right w:val="outset" w:sz="6" w:space="0" w:color="auto"/>
            </w:tcBorders>
          </w:tcPr>
          <w:p w14:paraId="2DC3C063" w14:textId="4265DC81" w:rsidR="00417AB9" w:rsidRPr="0084233F" w:rsidRDefault="00417AB9" w:rsidP="00E809D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w:t>
            </w:r>
            <w:r w:rsidR="00965237">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panta 2.</w:t>
            </w:r>
            <w:r w:rsidR="00965237">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punkts</w:t>
            </w:r>
          </w:p>
        </w:tc>
        <w:tc>
          <w:tcPr>
            <w:tcW w:w="1862" w:type="dxa"/>
            <w:tcBorders>
              <w:top w:val="outset" w:sz="6" w:space="0" w:color="auto"/>
              <w:left w:val="outset" w:sz="6" w:space="0" w:color="auto"/>
              <w:bottom w:val="outset" w:sz="6" w:space="0" w:color="auto"/>
              <w:right w:val="outset" w:sz="6" w:space="0" w:color="auto"/>
            </w:tcBorders>
          </w:tcPr>
          <w:p w14:paraId="49B85654" w14:textId="74DFB105" w:rsidR="00417AB9" w:rsidRPr="0084233F" w:rsidRDefault="00417AB9" w:rsidP="005563F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projekta 3. un </w:t>
            </w:r>
            <w:r w:rsidR="002035B0">
              <w:rPr>
                <w:rFonts w:ascii="Times New Roman" w:eastAsia="Times New Roman" w:hAnsi="Times New Roman" w:cs="Times New Roman"/>
                <w:iCs/>
                <w:sz w:val="24"/>
                <w:szCs w:val="24"/>
                <w:lang w:eastAsia="lv-LV"/>
              </w:rPr>
              <w:t>1</w:t>
            </w:r>
            <w:r w:rsidR="005563FB">
              <w:rPr>
                <w:rFonts w:ascii="Times New Roman" w:eastAsia="Times New Roman" w:hAnsi="Times New Roman" w:cs="Times New Roman"/>
                <w:iCs/>
                <w:sz w:val="24"/>
                <w:szCs w:val="24"/>
                <w:lang w:eastAsia="lv-LV"/>
              </w:rPr>
              <w:t>6</w:t>
            </w:r>
            <w:r>
              <w:rPr>
                <w:rFonts w:ascii="Times New Roman" w:eastAsia="Times New Roman" w:hAnsi="Times New Roman" w:cs="Times New Roman"/>
                <w:iCs/>
                <w:sz w:val="24"/>
                <w:szCs w:val="24"/>
                <w:lang w:eastAsia="lv-LV"/>
              </w:rPr>
              <w:t>.</w:t>
            </w:r>
            <w:r w:rsidR="00965237">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punkts, 1.</w:t>
            </w:r>
            <w:r w:rsidR="00965237">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pielikum</w:t>
            </w:r>
            <w:r w:rsidR="00414A75">
              <w:rPr>
                <w:rFonts w:ascii="Times New Roman" w:eastAsia="Times New Roman" w:hAnsi="Times New Roman" w:cs="Times New Roman"/>
                <w:iCs/>
                <w:sz w:val="24"/>
                <w:szCs w:val="24"/>
                <w:lang w:eastAsia="lv-LV"/>
              </w:rPr>
              <w:t>a 2.</w:t>
            </w:r>
            <w:r w:rsidR="00965237">
              <w:rPr>
                <w:rFonts w:ascii="Times New Roman" w:eastAsia="Times New Roman" w:hAnsi="Times New Roman" w:cs="Times New Roman"/>
                <w:iCs/>
                <w:sz w:val="24"/>
                <w:szCs w:val="24"/>
                <w:lang w:eastAsia="lv-LV"/>
              </w:rPr>
              <w:t> </w:t>
            </w:r>
            <w:r w:rsidR="00414A75">
              <w:rPr>
                <w:rFonts w:ascii="Times New Roman" w:eastAsia="Times New Roman" w:hAnsi="Times New Roman" w:cs="Times New Roman"/>
                <w:iCs/>
                <w:sz w:val="24"/>
                <w:szCs w:val="24"/>
                <w:lang w:eastAsia="lv-LV"/>
              </w:rPr>
              <w:t>tabula</w:t>
            </w:r>
            <w:r>
              <w:rPr>
                <w:rFonts w:ascii="Times New Roman" w:eastAsia="Times New Roman" w:hAnsi="Times New Roman" w:cs="Times New Roman"/>
                <w:iCs/>
                <w:sz w:val="24"/>
                <w:szCs w:val="24"/>
                <w:lang w:eastAsia="lv-LV"/>
              </w:rPr>
              <w:t xml:space="preserve"> un 4.</w:t>
            </w:r>
            <w:r w:rsidR="00965237">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 xml:space="preserve">pielikuma II daļas </w:t>
            </w:r>
            <w:r w:rsidR="002035B0">
              <w:rPr>
                <w:rFonts w:ascii="Times New Roman" w:eastAsia="Times New Roman" w:hAnsi="Times New Roman" w:cs="Times New Roman"/>
                <w:iCs/>
                <w:sz w:val="24"/>
                <w:szCs w:val="24"/>
                <w:lang w:eastAsia="lv-LV"/>
              </w:rPr>
              <w:t>10</w:t>
            </w:r>
            <w:r>
              <w:rPr>
                <w:rFonts w:ascii="Times New Roman" w:eastAsia="Times New Roman" w:hAnsi="Times New Roman" w:cs="Times New Roman"/>
                <w:iCs/>
                <w:sz w:val="24"/>
                <w:szCs w:val="24"/>
                <w:lang w:eastAsia="lv-LV"/>
              </w:rPr>
              <w:t>.</w:t>
            </w:r>
            <w:r w:rsidR="00965237">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punkts</w:t>
            </w:r>
          </w:p>
        </w:tc>
        <w:tc>
          <w:tcPr>
            <w:tcW w:w="1683" w:type="dxa"/>
            <w:tcBorders>
              <w:top w:val="outset" w:sz="6" w:space="0" w:color="auto"/>
              <w:left w:val="outset" w:sz="6" w:space="0" w:color="auto"/>
              <w:bottom w:val="outset" w:sz="6" w:space="0" w:color="auto"/>
              <w:right w:val="outset" w:sz="6" w:space="0" w:color="auto"/>
            </w:tcBorders>
          </w:tcPr>
          <w:p w14:paraId="3FD4AF7B" w14:textId="77777777" w:rsidR="00417AB9" w:rsidRDefault="00417AB9" w:rsidP="00E809D2">
            <w:pPr>
              <w:spacing w:after="0" w:line="240" w:lineRule="auto"/>
            </w:pPr>
            <w:r w:rsidRPr="00FD3CDA">
              <w:rPr>
                <w:rFonts w:ascii="Times New Roman" w:eastAsia="Times New Roman" w:hAnsi="Times New Roman" w:cs="Times New Roman"/>
                <w:iCs/>
                <w:sz w:val="24"/>
                <w:szCs w:val="24"/>
                <w:lang w:eastAsia="lv-LV"/>
              </w:rPr>
              <w:t>Pārņemts pilnībā</w:t>
            </w:r>
          </w:p>
        </w:tc>
        <w:tc>
          <w:tcPr>
            <w:tcW w:w="3051" w:type="dxa"/>
            <w:gridSpan w:val="2"/>
            <w:tcBorders>
              <w:top w:val="outset" w:sz="6" w:space="0" w:color="auto"/>
              <w:left w:val="outset" w:sz="6" w:space="0" w:color="auto"/>
              <w:bottom w:val="outset" w:sz="6" w:space="0" w:color="auto"/>
              <w:right w:val="outset" w:sz="6" w:space="0" w:color="auto"/>
            </w:tcBorders>
          </w:tcPr>
          <w:p w14:paraId="5D5CC8CA" w14:textId="77777777" w:rsidR="00417AB9" w:rsidRDefault="00417AB9" w:rsidP="00E809D2">
            <w:pPr>
              <w:spacing w:after="0" w:line="240" w:lineRule="auto"/>
            </w:pPr>
            <w:r w:rsidRPr="00D32C1D">
              <w:rPr>
                <w:rFonts w:ascii="Times New Roman" w:hAnsi="Times New Roman" w:cs="Times New Roman"/>
                <w:sz w:val="24"/>
                <w:szCs w:val="24"/>
              </w:rPr>
              <w:t>Neparedz stingrākas prasības.</w:t>
            </w:r>
          </w:p>
        </w:tc>
      </w:tr>
      <w:tr w:rsidR="00417AB9" w:rsidRPr="0084233F" w14:paraId="5E9BB1B8" w14:textId="77777777" w:rsidTr="00E33EC1">
        <w:trPr>
          <w:tblCellSpacing w:w="15" w:type="dxa"/>
        </w:trPr>
        <w:tc>
          <w:tcPr>
            <w:tcW w:w="2309" w:type="dxa"/>
            <w:tcBorders>
              <w:top w:val="outset" w:sz="6" w:space="0" w:color="auto"/>
              <w:left w:val="outset" w:sz="6" w:space="0" w:color="auto"/>
              <w:bottom w:val="outset" w:sz="6" w:space="0" w:color="auto"/>
              <w:right w:val="outset" w:sz="6" w:space="0" w:color="auto"/>
            </w:tcBorders>
          </w:tcPr>
          <w:p w14:paraId="68056E6B" w14:textId="05FA13A1" w:rsidR="00417AB9" w:rsidRPr="0084233F" w:rsidRDefault="00417AB9" w:rsidP="00E809D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w:t>
            </w:r>
            <w:r w:rsidR="008879D7">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panta 3.</w:t>
            </w:r>
            <w:r w:rsidR="008879D7">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 xml:space="preserve">punkta </w:t>
            </w:r>
            <w:r w:rsidR="008879D7">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a</w:t>
            </w:r>
            <w:r w:rsidR="008879D7">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apakšpunkts</w:t>
            </w:r>
          </w:p>
        </w:tc>
        <w:tc>
          <w:tcPr>
            <w:tcW w:w="1862" w:type="dxa"/>
            <w:tcBorders>
              <w:top w:val="outset" w:sz="6" w:space="0" w:color="auto"/>
              <w:left w:val="outset" w:sz="6" w:space="0" w:color="auto"/>
              <w:bottom w:val="outset" w:sz="6" w:space="0" w:color="auto"/>
              <w:right w:val="outset" w:sz="6" w:space="0" w:color="auto"/>
            </w:tcBorders>
          </w:tcPr>
          <w:p w14:paraId="3369E287" w14:textId="36669F45" w:rsidR="00417AB9" w:rsidRPr="0084233F" w:rsidRDefault="00417AB9" w:rsidP="0011062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projekta </w:t>
            </w:r>
            <w:r w:rsidR="00110629">
              <w:rPr>
                <w:rFonts w:ascii="Times New Roman" w:eastAsia="Times New Roman" w:hAnsi="Times New Roman" w:cs="Times New Roman"/>
                <w:iCs/>
                <w:sz w:val="24"/>
                <w:szCs w:val="24"/>
                <w:lang w:eastAsia="lv-LV"/>
              </w:rPr>
              <w:t>5</w:t>
            </w:r>
            <w:r>
              <w:rPr>
                <w:rFonts w:ascii="Times New Roman" w:eastAsia="Times New Roman" w:hAnsi="Times New Roman" w:cs="Times New Roman"/>
                <w:iCs/>
                <w:sz w:val="24"/>
                <w:szCs w:val="24"/>
                <w:lang w:eastAsia="lv-LV"/>
              </w:rPr>
              <w:t>.1.</w:t>
            </w:r>
            <w:r w:rsidR="008879D7">
              <w:rPr>
                <w:rFonts w:ascii="Times New Roman" w:eastAsia="Times New Roman" w:hAnsi="Times New Roman" w:cs="Times New Roman"/>
                <w:iCs/>
                <w:sz w:val="24"/>
                <w:szCs w:val="24"/>
                <w:lang w:eastAsia="lv-LV"/>
              </w:rPr>
              <w:t> apakš</w:t>
            </w:r>
            <w:r>
              <w:rPr>
                <w:rFonts w:ascii="Times New Roman" w:eastAsia="Times New Roman" w:hAnsi="Times New Roman" w:cs="Times New Roman"/>
                <w:iCs/>
                <w:sz w:val="24"/>
                <w:szCs w:val="24"/>
                <w:lang w:eastAsia="lv-LV"/>
              </w:rPr>
              <w:t>punkts</w:t>
            </w:r>
          </w:p>
        </w:tc>
        <w:tc>
          <w:tcPr>
            <w:tcW w:w="1683" w:type="dxa"/>
            <w:tcBorders>
              <w:top w:val="outset" w:sz="6" w:space="0" w:color="auto"/>
              <w:left w:val="outset" w:sz="6" w:space="0" w:color="auto"/>
              <w:bottom w:val="outset" w:sz="6" w:space="0" w:color="auto"/>
              <w:right w:val="outset" w:sz="6" w:space="0" w:color="auto"/>
            </w:tcBorders>
          </w:tcPr>
          <w:p w14:paraId="00241EDA" w14:textId="77777777" w:rsidR="00417AB9" w:rsidRDefault="00417AB9" w:rsidP="00E809D2">
            <w:pPr>
              <w:spacing w:after="0" w:line="240" w:lineRule="auto"/>
            </w:pPr>
            <w:r w:rsidRPr="00FD3CDA">
              <w:rPr>
                <w:rFonts w:ascii="Times New Roman" w:eastAsia="Times New Roman" w:hAnsi="Times New Roman" w:cs="Times New Roman"/>
                <w:iCs/>
                <w:sz w:val="24"/>
                <w:szCs w:val="24"/>
                <w:lang w:eastAsia="lv-LV"/>
              </w:rPr>
              <w:t>Pārņemts pilnībā</w:t>
            </w:r>
          </w:p>
        </w:tc>
        <w:tc>
          <w:tcPr>
            <w:tcW w:w="3051" w:type="dxa"/>
            <w:gridSpan w:val="2"/>
            <w:tcBorders>
              <w:top w:val="outset" w:sz="6" w:space="0" w:color="auto"/>
              <w:left w:val="outset" w:sz="6" w:space="0" w:color="auto"/>
              <w:bottom w:val="outset" w:sz="6" w:space="0" w:color="auto"/>
              <w:right w:val="outset" w:sz="6" w:space="0" w:color="auto"/>
            </w:tcBorders>
          </w:tcPr>
          <w:p w14:paraId="04C04174" w14:textId="77777777" w:rsidR="00417AB9" w:rsidRDefault="00417AB9" w:rsidP="00E809D2">
            <w:pPr>
              <w:spacing w:after="0" w:line="240" w:lineRule="auto"/>
            </w:pPr>
            <w:r w:rsidRPr="00D32C1D">
              <w:rPr>
                <w:rFonts w:ascii="Times New Roman" w:hAnsi="Times New Roman" w:cs="Times New Roman"/>
                <w:sz w:val="24"/>
                <w:szCs w:val="24"/>
              </w:rPr>
              <w:t>Neparedz stingrākas prasības.</w:t>
            </w:r>
          </w:p>
        </w:tc>
      </w:tr>
      <w:tr w:rsidR="00417AB9" w:rsidRPr="0084233F" w14:paraId="2C19F81B" w14:textId="77777777" w:rsidTr="00E33EC1">
        <w:trPr>
          <w:tblCellSpacing w:w="15" w:type="dxa"/>
        </w:trPr>
        <w:tc>
          <w:tcPr>
            <w:tcW w:w="2309" w:type="dxa"/>
            <w:tcBorders>
              <w:top w:val="outset" w:sz="6" w:space="0" w:color="auto"/>
              <w:left w:val="outset" w:sz="6" w:space="0" w:color="auto"/>
              <w:bottom w:val="outset" w:sz="6" w:space="0" w:color="auto"/>
              <w:right w:val="outset" w:sz="6" w:space="0" w:color="auto"/>
            </w:tcBorders>
          </w:tcPr>
          <w:p w14:paraId="15FDB8FF" w14:textId="65CFAA7A" w:rsidR="00417AB9" w:rsidRDefault="00417AB9" w:rsidP="00E809D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w:t>
            </w:r>
            <w:r w:rsidR="008879D7">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panta 3.</w:t>
            </w:r>
            <w:r w:rsidR="008879D7">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 xml:space="preserve">punkta </w:t>
            </w:r>
            <w:r w:rsidR="008879D7">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b</w:t>
            </w:r>
            <w:r w:rsidR="008879D7">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apakšpunkts</w:t>
            </w:r>
          </w:p>
        </w:tc>
        <w:tc>
          <w:tcPr>
            <w:tcW w:w="1862" w:type="dxa"/>
            <w:tcBorders>
              <w:top w:val="outset" w:sz="6" w:space="0" w:color="auto"/>
              <w:left w:val="outset" w:sz="6" w:space="0" w:color="auto"/>
              <w:bottom w:val="outset" w:sz="6" w:space="0" w:color="auto"/>
              <w:right w:val="outset" w:sz="6" w:space="0" w:color="auto"/>
            </w:tcBorders>
          </w:tcPr>
          <w:p w14:paraId="41AED778" w14:textId="77777777" w:rsidR="00417AB9" w:rsidRDefault="00417AB9" w:rsidP="00E809D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pārņemts</w:t>
            </w:r>
          </w:p>
        </w:tc>
        <w:tc>
          <w:tcPr>
            <w:tcW w:w="1683" w:type="dxa"/>
            <w:tcBorders>
              <w:top w:val="outset" w:sz="6" w:space="0" w:color="auto"/>
              <w:left w:val="outset" w:sz="6" w:space="0" w:color="auto"/>
              <w:bottom w:val="outset" w:sz="6" w:space="0" w:color="auto"/>
              <w:right w:val="outset" w:sz="6" w:space="0" w:color="auto"/>
            </w:tcBorders>
          </w:tcPr>
          <w:p w14:paraId="6B8CDF59" w14:textId="2FBCB3DD" w:rsidR="00417AB9" w:rsidRPr="001908B1" w:rsidRDefault="008879D7" w:rsidP="00E809D2">
            <w:pPr>
              <w:spacing w:after="0" w:line="240" w:lineRule="auto"/>
              <w:rPr>
                <w:rFonts w:ascii="Times New Roman" w:eastAsia="Times New Roman" w:hAnsi="Times New Roman" w:cs="Times New Roman"/>
                <w:iCs/>
                <w:sz w:val="24"/>
                <w:szCs w:val="24"/>
                <w:lang w:eastAsia="lv-LV"/>
              </w:rPr>
            </w:pPr>
            <w:r w:rsidRPr="00417AB9">
              <w:rPr>
                <w:rFonts w:ascii="Times New Roman" w:hAnsi="Times New Roman" w:cs="Times New Roman"/>
                <w:sz w:val="24"/>
                <w:szCs w:val="24"/>
              </w:rPr>
              <w:t>Normu nav nepieciešams pārņemt</w:t>
            </w:r>
            <w:r>
              <w:rPr>
                <w:rFonts w:ascii="Times New Roman" w:hAnsi="Times New Roman" w:cs="Times New Roman"/>
                <w:sz w:val="24"/>
                <w:szCs w:val="24"/>
              </w:rPr>
              <w:t>, jo tā attiecināma uz atsevišķām ES dalībvalstīm piederošām aizjūras teritorijām.</w:t>
            </w:r>
          </w:p>
        </w:tc>
        <w:tc>
          <w:tcPr>
            <w:tcW w:w="3051" w:type="dxa"/>
            <w:gridSpan w:val="2"/>
            <w:tcBorders>
              <w:top w:val="outset" w:sz="6" w:space="0" w:color="auto"/>
              <w:left w:val="outset" w:sz="6" w:space="0" w:color="auto"/>
              <w:bottom w:val="outset" w:sz="6" w:space="0" w:color="auto"/>
              <w:right w:val="outset" w:sz="6" w:space="0" w:color="auto"/>
            </w:tcBorders>
          </w:tcPr>
          <w:p w14:paraId="1661417C" w14:textId="77777777" w:rsidR="00417AB9" w:rsidRDefault="00417AB9" w:rsidP="00E809D2">
            <w:pPr>
              <w:spacing w:after="0" w:line="240" w:lineRule="auto"/>
            </w:pPr>
            <w:r w:rsidRPr="00D32C1D">
              <w:rPr>
                <w:rFonts w:ascii="Times New Roman" w:hAnsi="Times New Roman" w:cs="Times New Roman"/>
                <w:sz w:val="24"/>
                <w:szCs w:val="24"/>
              </w:rPr>
              <w:t>Neparedz stingrākas prasības.</w:t>
            </w:r>
          </w:p>
        </w:tc>
      </w:tr>
      <w:tr w:rsidR="00417AB9" w:rsidRPr="0084233F" w14:paraId="4E4F14BF" w14:textId="77777777" w:rsidTr="00E33EC1">
        <w:trPr>
          <w:tblCellSpacing w:w="15" w:type="dxa"/>
        </w:trPr>
        <w:tc>
          <w:tcPr>
            <w:tcW w:w="2309" w:type="dxa"/>
            <w:tcBorders>
              <w:top w:val="outset" w:sz="6" w:space="0" w:color="auto"/>
              <w:left w:val="outset" w:sz="6" w:space="0" w:color="auto"/>
              <w:bottom w:val="outset" w:sz="6" w:space="0" w:color="auto"/>
              <w:right w:val="outset" w:sz="6" w:space="0" w:color="auto"/>
            </w:tcBorders>
          </w:tcPr>
          <w:p w14:paraId="7B4FF747" w14:textId="754CEDE3" w:rsidR="00417AB9" w:rsidRDefault="00417AB9" w:rsidP="00E809D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w:t>
            </w:r>
            <w:r w:rsidR="008879D7">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panta 3.</w:t>
            </w:r>
            <w:r w:rsidR="008879D7">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 xml:space="preserve">punkta </w:t>
            </w:r>
            <w:r w:rsidR="008879D7">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c</w:t>
            </w:r>
            <w:r w:rsidR="008879D7">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apakšpunkts</w:t>
            </w:r>
          </w:p>
        </w:tc>
        <w:tc>
          <w:tcPr>
            <w:tcW w:w="1862" w:type="dxa"/>
            <w:tcBorders>
              <w:top w:val="outset" w:sz="6" w:space="0" w:color="auto"/>
              <w:left w:val="outset" w:sz="6" w:space="0" w:color="auto"/>
              <w:bottom w:val="outset" w:sz="6" w:space="0" w:color="auto"/>
              <w:right w:val="outset" w:sz="6" w:space="0" w:color="auto"/>
            </w:tcBorders>
          </w:tcPr>
          <w:p w14:paraId="45CE45F8" w14:textId="43613E07" w:rsidR="00417AB9" w:rsidRDefault="00417AB9" w:rsidP="0011062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projekta </w:t>
            </w:r>
            <w:r w:rsidR="00110629">
              <w:rPr>
                <w:rFonts w:ascii="Times New Roman" w:eastAsia="Times New Roman" w:hAnsi="Times New Roman" w:cs="Times New Roman"/>
                <w:iCs/>
                <w:sz w:val="24"/>
                <w:szCs w:val="24"/>
                <w:lang w:eastAsia="lv-LV"/>
              </w:rPr>
              <w:t>5</w:t>
            </w:r>
            <w:r>
              <w:rPr>
                <w:rFonts w:ascii="Times New Roman" w:eastAsia="Times New Roman" w:hAnsi="Times New Roman" w:cs="Times New Roman"/>
                <w:iCs/>
                <w:sz w:val="24"/>
                <w:szCs w:val="24"/>
                <w:lang w:eastAsia="lv-LV"/>
              </w:rPr>
              <w:t>.2.</w:t>
            </w:r>
            <w:r w:rsidR="008879D7">
              <w:rPr>
                <w:rFonts w:ascii="Times New Roman" w:eastAsia="Times New Roman" w:hAnsi="Times New Roman" w:cs="Times New Roman"/>
                <w:iCs/>
                <w:sz w:val="24"/>
                <w:szCs w:val="24"/>
                <w:lang w:eastAsia="lv-LV"/>
              </w:rPr>
              <w:t> apakš</w:t>
            </w:r>
            <w:r>
              <w:rPr>
                <w:rFonts w:ascii="Times New Roman" w:eastAsia="Times New Roman" w:hAnsi="Times New Roman" w:cs="Times New Roman"/>
                <w:iCs/>
                <w:sz w:val="24"/>
                <w:szCs w:val="24"/>
                <w:lang w:eastAsia="lv-LV"/>
              </w:rPr>
              <w:t>punkts</w:t>
            </w:r>
          </w:p>
        </w:tc>
        <w:tc>
          <w:tcPr>
            <w:tcW w:w="1683" w:type="dxa"/>
            <w:tcBorders>
              <w:top w:val="outset" w:sz="6" w:space="0" w:color="auto"/>
              <w:left w:val="outset" w:sz="6" w:space="0" w:color="auto"/>
              <w:bottom w:val="outset" w:sz="6" w:space="0" w:color="auto"/>
              <w:right w:val="outset" w:sz="6" w:space="0" w:color="auto"/>
            </w:tcBorders>
          </w:tcPr>
          <w:p w14:paraId="155F1995" w14:textId="77777777" w:rsidR="00417AB9" w:rsidRDefault="00417AB9" w:rsidP="00E809D2">
            <w:pPr>
              <w:spacing w:after="0" w:line="240" w:lineRule="auto"/>
            </w:pPr>
            <w:r w:rsidRPr="00F60709">
              <w:rPr>
                <w:rFonts w:ascii="Times New Roman" w:eastAsia="Times New Roman" w:hAnsi="Times New Roman" w:cs="Times New Roman"/>
                <w:iCs/>
                <w:sz w:val="24"/>
                <w:szCs w:val="24"/>
                <w:lang w:eastAsia="lv-LV"/>
              </w:rPr>
              <w:t>Pārņemts pilnībā</w:t>
            </w:r>
          </w:p>
        </w:tc>
        <w:tc>
          <w:tcPr>
            <w:tcW w:w="3051" w:type="dxa"/>
            <w:gridSpan w:val="2"/>
            <w:tcBorders>
              <w:top w:val="outset" w:sz="6" w:space="0" w:color="auto"/>
              <w:left w:val="outset" w:sz="6" w:space="0" w:color="auto"/>
              <w:bottom w:val="outset" w:sz="6" w:space="0" w:color="auto"/>
              <w:right w:val="outset" w:sz="6" w:space="0" w:color="auto"/>
            </w:tcBorders>
          </w:tcPr>
          <w:p w14:paraId="7C651E79" w14:textId="77777777" w:rsidR="00417AB9" w:rsidRDefault="00417AB9" w:rsidP="00E809D2">
            <w:pPr>
              <w:spacing w:after="0" w:line="240" w:lineRule="auto"/>
            </w:pPr>
            <w:r w:rsidRPr="00D32C1D">
              <w:rPr>
                <w:rFonts w:ascii="Times New Roman" w:hAnsi="Times New Roman" w:cs="Times New Roman"/>
                <w:sz w:val="24"/>
                <w:szCs w:val="24"/>
              </w:rPr>
              <w:t>Neparedz stingrākas prasības.</w:t>
            </w:r>
          </w:p>
        </w:tc>
      </w:tr>
      <w:tr w:rsidR="00417AB9" w:rsidRPr="0084233F" w14:paraId="65223E7B" w14:textId="77777777" w:rsidTr="00E33EC1">
        <w:trPr>
          <w:tblCellSpacing w:w="15" w:type="dxa"/>
        </w:trPr>
        <w:tc>
          <w:tcPr>
            <w:tcW w:w="2309" w:type="dxa"/>
            <w:tcBorders>
              <w:top w:val="outset" w:sz="6" w:space="0" w:color="auto"/>
              <w:left w:val="outset" w:sz="6" w:space="0" w:color="auto"/>
              <w:bottom w:val="outset" w:sz="6" w:space="0" w:color="auto"/>
              <w:right w:val="outset" w:sz="6" w:space="0" w:color="auto"/>
            </w:tcBorders>
          </w:tcPr>
          <w:p w14:paraId="4ADBC8EA" w14:textId="234F1E0B" w:rsidR="00417AB9" w:rsidRDefault="00417AB9" w:rsidP="00E809D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w:t>
            </w:r>
            <w:r w:rsidR="008879D7">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panta 3.</w:t>
            </w:r>
            <w:r w:rsidR="008879D7">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 xml:space="preserve">punkta </w:t>
            </w:r>
            <w:r w:rsidR="008879D7">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d</w:t>
            </w:r>
            <w:r w:rsidR="008879D7">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apakšpunkts</w:t>
            </w:r>
          </w:p>
        </w:tc>
        <w:tc>
          <w:tcPr>
            <w:tcW w:w="1862" w:type="dxa"/>
            <w:tcBorders>
              <w:top w:val="outset" w:sz="6" w:space="0" w:color="auto"/>
              <w:left w:val="outset" w:sz="6" w:space="0" w:color="auto"/>
              <w:bottom w:val="outset" w:sz="6" w:space="0" w:color="auto"/>
              <w:right w:val="outset" w:sz="6" w:space="0" w:color="auto"/>
            </w:tcBorders>
          </w:tcPr>
          <w:p w14:paraId="6CB79791" w14:textId="6DF0A380" w:rsidR="00417AB9" w:rsidRDefault="00417AB9" w:rsidP="0011062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projekta </w:t>
            </w:r>
            <w:r w:rsidR="00110629">
              <w:rPr>
                <w:rFonts w:ascii="Times New Roman" w:eastAsia="Times New Roman" w:hAnsi="Times New Roman" w:cs="Times New Roman"/>
                <w:iCs/>
                <w:sz w:val="24"/>
                <w:szCs w:val="24"/>
                <w:lang w:eastAsia="lv-LV"/>
              </w:rPr>
              <w:t>5</w:t>
            </w:r>
            <w:r>
              <w:rPr>
                <w:rFonts w:ascii="Times New Roman" w:eastAsia="Times New Roman" w:hAnsi="Times New Roman" w:cs="Times New Roman"/>
                <w:iCs/>
                <w:sz w:val="24"/>
                <w:szCs w:val="24"/>
                <w:lang w:eastAsia="lv-LV"/>
              </w:rPr>
              <w:t>.3.</w:t>
            </w:r>
            <w:r w:rsidR="008879D7">
              <w:rPr>
                <w:rFonts w:ascii="Times New Roman" w:eastAsia="Times New Roman" w:hAnsi="Times New Roman" w:cs="Times New Roman"/>
                <w:iCs/>
                <w:sz w:val="24"/>
                <w:szCs w:val="24"/>
                <w:lang w:eastAsia="lv-LV"/>
              </w:rPr>
              <w:t> apakš</w:t>
            </w:r>
            <w:r>
              <w:rPr>
                <w:rFonts w:ascii="Times New Roman" w:eastAsia="Times New Roman" w:hAnsi="Times New Roman" w:cs="Times New Roman"/>
                <w:iCs/>
                <w:sz w:val="24"/>
                <w:szCs w:val="24"/>
                <w:lang w:eastAsia="lv-LV"/>
              </w:rPr>
              <w:t>punkts</w:t>
            </w:r>
          </w:p>
        </w:tc>
        <w:tc>
          <w:tcPr>
            <w:tcW w:w="1683" w:type="dxa"/>
            <w:tcBorders>
              <w:top w:val="outset" w:sz="6" w:space="0" w:color="auto"/>
              <w:left w:val="outset" w:sz="6" w:space="0" w:color="auto"/>
              <w:bottom w:val="outset" w:sz="6" w:space="0" w:color="auto"/>
              <w:right w:val="outset" w:sz="6" w:space="0" w:color="auto"/>
            </w:tcBorders>
          </w:tcPr>
          <w:p w14:paraId="5A3E785B" w14:textId="77777777" w:rsidR="00417AB9" w:rsidRDefault="00417AB9" w:rsidP="00E809D2">
            <w:pPr>
              <w:spacing w:after="0" w:line="240" w:lineRule="auto"/>
            </w:pPr>
            <w:r w:rsidRPr="00F60709">
              <w:rPr>
                <w:rFonts w:ascii="Times New Roman" w:eastAsia="Times New Roman" w:hAnsi="Times New Roman" w:cs="Times New Roman"/>
                <w:iCs/>
                <w:sz w:val="24"/>
                <w:szCs w:val="24"/>
                <w:lang w:eastAsia="lv-LV"/>
              </w:rPr>
              <w:t>Pārņemts pilnībā</w:t>
            </w:r>
          </w:p>
        </w:tc>
        <w:tc>
          <w:tcPr>
            <w:tcW w:w="3051" w:type="dxa"/>
            <w:gridSpan w:val="2"/>
            <w:tcBorders>
              <w:top w:val="outset" w:sz="6" w:space="0" w:color="auto"/>
              <w:left w:val="outset" w:sz="6" w:space="0" w:color="auto"/>
              <w:bottom w:val="outset" w:sz="6" w:space="0" w:color="auto"/>
              <w:right w:val="outset" w:sz="6" w:space="0" w:color="auto"/>
            </w:tcBorders>
          </w:tcPr>
          <w:p w14:paraId="299C1D71" w14:textId="77777777" w:rsidR="00417AB9" w:rsidRDefault="00417AB9" w:rsidP="00E809D2">
            <w:pPr>
              <w:spacing w:after="0" w:line="240" w:lineRule="auto"/>
            </w:pPr>
            <w:r w:rsidRPr="00D32C1D">
              <w:rPr>
                <w:rFonts w:ascii="Times New Roman" w:hAnsi="Times New Roman" w:cs="Times New Roman"/>
                <w:sz w:val="24"/>
                <w:szCs w:val="24"/>
              </w:rPr>
              <w:t>Neparedz stingrākas prasības.</w:t>
            </w:r>
          </w:p>
        </w:tc>
      </w:tr>
      <w:tr w:rsidR="00417AB9" w:rsidRPr="0084233F" w14:paraId="5C54583F" w14:textId="77777777" w:rsidTr="00E33EC1">
        <w:trPr>
          <w:tblCellSpacing w:w="15" w:type="dxa"/>
        </w:trPr>
        <w:tc>
          <w:tcPr>
            <w:tcW w:w="2309" w:type="dxa"/>
            <w:tcBorders>
              <w:top w:val="outset" w:sz="6" w:space="0" w:color="auto"/>
              <w:left w:val="outset" w:sz="6" w:space="0" w:color="auto"/>
              <w:bottom w:val="outset" w:sz="6" w:space="0" w:color="auto"/>
              <w:right w:val="outset" w:sz="6" w:space="0" w:color="auto"/>
            </w:tcBorders>
          </w:tcPr>
          <w:p w14:paraId="6DC3EAFE" w14:textId="7398034A" w:rsidR="00417AB9" w:rsidRPr="0084233F" w:rsidRDefault="00417AB9" w:rsidP="00E809D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5.</w:t>
            </w:r>
            <w:r w:rsidR="009313B3">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panta 1.</w:t>
            </w:r>
            <w:r w:rsidR="009313B3">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punkts</w:t>
            </w:r>
          </w:p>
        </w:tc>
        <w:tc>
          <w:tcPr>
            <w:tcW w:w="1862" w:type="dxa"/>
            <w:tcBorders>
              <w:top w:val="outset" w:sz="6" w:space="0" w:color="auto"/>
              <w:left w:val="outset" w:sz="6" w:space="0" w:color="auto"/>
              <w:bottom w:val="outset" w:sz="6" w:space="0" w:color="auto"/>
              <w:right w:val="outset" w:sz="6" w:space="0" w:color="auto"/>
            </w:tcBorders>
          </w:tcPr>
          <w:p w14:paraId="101B0B36" w14:textId="395C477A" w:rsidR="00417AB9" w:rsidRPr="0084233F" w:rsidRDefault="00417AB9" w:rsidP="005563F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projekta </w:t>
            </w:r>
            <w:r w:rsidR="005563FB">
              <w:rPr>
                <w:rFonts w:ascii="Times New Roman" w:eastAsia="Times New Roman" w:hAnsi="Times New Roman" w:cs="Times New Roman"/>
                <w:iCs/>
                <w:sz w:val="24"/>
                <w:szCs w:val="24"/>
                <w:lang w:eastAsia="lv-LV"/>
              </w:rPr>
              <w:t>17</w:t>
            </w:r>
            <w:r>
              <w:rPr>
                <w:rFonts w:ascii="Times New Roman" w:eastAsia="Times New Roman" w:hAnsi="Times New Roman" w:cs="Times New Roman"/>
                <w:iCs/>
                <w:sz w:val="24"/>
                <w:szCs w:val="24"/>
                <w:lang w:eastAsia="lv-LV"/>
              </w:rPr>
              <w:t>.</w:t>
            </w:r>
            <w:r w:rsidR="009313B3">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punkts un 4.</w:t>
            </w:r>
            <w:r w:rsidR="009313B3">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pielikuma IV. daļas 3.</w:t>
            </w:r>
            <w:r w:rsidR="009313B3">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punkts</w:t>
            </w:r>
          </w:p>
        </w:tc>
        <w:tc>
          <w:tcPr>
            <w:tcW w:w="1683" w:type="dxa"/>
            <w:tcBorders>
              <w:top w:val="outset" w:sz="6" w:space="0" w:color="auto"/>
              <w:left w:val="outset" w:sz="6" w:space="0" w:color="auto"/>
              <w:bottom w:val="outset" w:sz="6" w:space="0" w:color="auto"/>
              <w:right w:val="outset" w:sz="6" w:space="0" w:color="auto"/>
            </w:tcBorders>
          </w:tcPr>
          <w:p w14:paraId="7889D0AF" w14:textId="77777777" w:rsidR="00417AB9" w:rsidRDefault="00417AB9" w:rsidP="00E809D2">
            <w:pPr>
              <w:spacing w:after="0" w:line="240" w:lineRule="auto"/>
            </w:pPr>
            <w:r w:rsidRPr="00F60709">
              <w:rPr>
                <w:rFonts w:ascii="Times New Roman" w:eastAsia="Times New Roman" w:hAnsi="Times New Roman" w:cs="Times New Roman"/>
                <w:iCs/>
                <w:sz w:val="24"/>
                <w:szCs w:val="24"/>
                <w:lang w:eastAsia="lv-LV"/>
              </w:rPr>
              <w:t>Pārņemts pilnībā</w:t>
            </w:r>
          </w:p>
        </w:tc>
        <w:tc>
          <w:tcPr>
            <w:tcW w:w="3051" w:type="dxa"/>
            <w:gridSpan w:val="2"/>
            <w:tcBorders>
              <w:top w:val="outset" w:sz="6" w:space="0" w:color="auto"/>
              <w:left w:val="outset" w:sz="6" w:space="0" w:color="auto"/>
              <w:bottom w:val="outset" w:sz="6" w:space="0" w:color="auto"/>
              <w:right w:val="outset" w:sz="6" w:space="0" w:color="auto"/>
            </w:tcBorders>
          </w:tcPr>
          <w:p w14:paraId="5A17C102" w14:textId="77777777" w:rsidR="00417AB9" w:rsidRDefault="00417AB9" w:rsidP="00E809D2">
            <w:pPr>
              <w:spacing w:after="0" w:line="240" w:lineRule="auto"/>
            </w:pPr>
            <w:r w:rsidRPr="00D32C1D">
              <w:rPr>
                <w:rFonts w:ascii="Times New Roman" w:hAnsi="Times New Roman" w:cs="Times New Roman"/>
                <w:sz w:val="24"/>
                <w:szCs w:val="24"/>
              </w:rPr>
              <w:t>Neparedz stingrākas prasības.</w:t>
            </w:r>
          </w:p>
        </w:tc>
      </w:tr>
      <w:tr w:rsidR="00417AB9" w:rsidRPr="0084233F" w14:paraId="04CB206D" w14:textId="77777777" w:rsidTr="00E33EC1">
        <w:trPr>
          <w:tblCellSpacing w:w="15" w:type="dxa"/>
        </w:trPr>
        <w:tc>
          <w:tcPr>
            <w:tcW w:w="2309" w:type="dxa"/>
            <w:tcBorders>
              <w:top w:val="outset" w:sz="6" w:space="0" w:color="auto"/>
              <w:left w:val="outset" w:sz="6" w:space="0" w:color="auto"/>
              <w:bottom w:val="outset" w:sz="6" w:space="0" w:color="auto"/>
              <w:right w:val="outset" w:sz="6" w:space="0" w:color="auto"/>
            </w:tcBorders>
          </w:tcPr>
          <w:p w14:paraId="2ACA3FA8" w14:textId="3502A9F3" w:rsidR="00417AB9" w:rsidRPr="0084233F" w:rsidRDefault="00417AB9" w:rsidP="00E809D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w:t>
            </w:r>
            <w:r w:rsidR="009313B3">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panta 2.</w:t>
            </w:r>
            <w:r w:rsidR="009313B3">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punkts</w:t>
            </w:r>
          </w:p>
        </w:tc>
        <w:tc>
          <w:tcPr>
            <w:tcW w:w="1862" w:type="dxa"/>
            <w:tcBorders>
              <w:top w:val="outset" w:sz="6" w:space="0" w:color="auto"/>
              <w:left w:val="outset" w:sz="6" w:space="0" w:color="auto"/>
              <w:bottom w:val="outset" w:sz="6" w:space="0" w:color="auto"/>
              <w:right w:val="outset" w:sz="6" w:space="0" w:color="auto"/>
            </w:tcBorders>
          </w:tcPr>
          <w:p w14:paraId="2BF8D08C" w14:textId="77777777" w:rsidR="00417AB9" w:rsidRPr="0084233F" w:rsidRDefault="00417AB9" w:rsidP="005563F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projekta </w:t>
            </w:r>
            <w:r w:rsidR="005563FB">
              <w:rPr>
                <w:rFonts w:ascii="Times New Roman" w:eastAsia="Times New Roman" w:hAnsi="Times New Roman" w:cs="Times New Roman"/>
                <w:iCs/>
                <w:sz w:val="24"/>
                <w:szCs w:val="24"/>
                <w:lang w:eastAsia="lv-LV"/>
              </w:rPr>
              <w:t>18</w:t>
            </w:r>
            <w:r>
              <w:rPr>
                <w:rFonts w:ascii="Times New Roman" w:eastAsia="Times New Roman" w:hAnsi="Times New Roman" w:cs="Times New Roman"/>
                <w:iCs/>
                <w:sz w:val="24"/>
                <w:szCs w:val="24"/>
                <w:lang w:eastAsia="lv-LV"/>
              </w:rPr>
              <w:t>.</w:t>
            </w:r>
            <w:r w:rsidR="002035B0">
              <w:rPr>
                <w:rFonts w:ascii="Times New Roman" w:eastAsia="Times New Roman" w:hAnsi="Times New Roman" w:cs="Times New Roman"/>
                <w:iCs/>
                <w:sz w:val="24"/>
                <w:szCs w:val="24"/>
                <w:lang w:eastAsia="lv-LV"/>
              </w:rPr>
              <w:t>, 2</w:t>
            </w:r>
            <w:r w:rsidR="005563FB">
              <w:rPr>
                <w:rFonts w:ascii="Times New Roman" w:eastAsia="Times New Roman" w:hAnsi="Times New Roman" w:cs="Times New Roman"/>
                <w:iCs/>
                <w:sz w:val="24"/>
                <w:szCs w:val="24"/>
                <w:lang w:eastAsia="lv-LV"/>
              </w:rPr>
              <w:t>3</w:t>
            </w:r>
            <w:r w:rsidR="002035B0">
              <w:rPr>
                <w:rFonts w:ascii="Times New Roman" w:eastAsia="Times New Roman" w:hAnsi="Times New Roman" w:cs="Times New Roman"/>
                <w:iCs/>
                <w:sz w:val="24"/>
                <w:szCs w:val="24"/>
                <w:lang w:eastAsia="lv-LV"/>
              </w:rPr>
              <w:t>. un 2</w:t>
            </w:r>
            <w:r w:rsidR="005563FB">
              <w:rPr>
                <w:rFonts w:ascii="Times New Roman" w:eastAsia="Times New Roman" w:hAnsi="Times New Roman" w:cs="Times New Roman"/>
                <w:iCs/>
                <w:sz w:val="24"/>
                <w:szCs w:val="24"/>
                <w:lang w:eastAsia="lv-LV"/>
              </w:rPr>
              <w:t>4</w:t>
            </w:r>
            <w:r w:rsidR="002035B0">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punkts</w:t>
            </w:r>
          </w:p>
        </w:tc>
        <w:tc>
          <w:tcPr>
            <w:tcW w:w="1683" w:type="dxa"/>
            <w:tcBorders>
              <w:top w:val="outset" w:sz="6" w:space="0" w:color="auto"/>
              <w:left w:val="outset" w:sz="6" w:space="0" w:color="auto"/>
              <w:bottom w:val="outset" w:sz="6" w:space="0" w:color="auto"/>
              <w:right w:val="outset" w:sz="6" w:space="0" w:color="auto"/>
            </w:tcBorders>
          </w:tcPr>
          <w:p w14:paraId="03654D66" w14:textId="77777777" w:rsidR="00417AB9" w:rsidRDefault="00417AB9" w:rsidP="00E809D2">
            <w:pPr>
              <w:spacing w:after="0" w:line="240" w:lineRule="auto"/>
            </w:pPr>
            <w:r w:rsidRPr="00F60709">
              <w:rPr>
                <w:rFonts w:ascii="Times New Roman" w:eastAsia="Times New Roman" w:hAnsi="Times New Roman" w:cs="Times New Roman"/>
                <w:iCs/>
                <w:sz w:val="24"/>
                <w:szCs w:val="24"/>
                <w:lang w:eastAsia="lv-LV"/>
              </w:rPr>
              <w:t>Pārņemts pilnībā</w:t>
            </w:r>
          </w:p>
        </w:tc>
        <w:tc>
          <w:tcPr>
            <w:tcW w:w="3051" w:type="dxa"/>
            <w:gridSpan w:val="2"/>
            <w:tcBorders>
              <w:top w:val="outset" w:sz="6" w:space="0" w:color="auto"/>
              <w:left w:val="outset" w:sz="6" w:space="0" w:color="auto"/>
              <w:bottom w:val="outset" w:sz="6" w:space="0" w:color="auto"/>
              <w:right w:val="outset" w:sz="6" w:space="0" w:color="auto"/>
            </w:tcBorders>
          </w:tcPr>
          <w:p w14:paraId="605700EB" w14:textId="77777777" w:rsidR="00417AB9" w:rsidRDefault="00417AB9" w:rsidP="00E809D2">
            <w:pPr>
              <w:spacing w:after="0" w:line="240" w:lineRule="auto"/>
            </w:pPr>
            <w:r w:rsidRPr="00D32C1D">
              <w:rPr>
                <w:rFonts w:ascii="Times New Roman" w:hAnsi="Times New Roman" w:cs="Times New Roman"/>
                <w:sz w:val="24"/>
                <w:szCs w:val="24"/>
              </w:rPr>
              <w:t>Neparedz stingrākas prasības.</w:t>
            </w:r>
          </w:p>
        </w:tc>
      </w:tr>
      <w:tr w:rsidR="00417AB9" w:rsidRPr="0084233F" w14:paraId="3FC99A01" w14:textId="77777777" w:rsidTr="00E33EC1">
        <w:trPr>
          <w:tblCellSpacing w:w="15" w:type="dxa"/>
        </w:trPr>
        <w:tc>
          <w:tcPr>
            <w:tcW w:w="2309" w:type="dxa"/>
            <w:tcBorders>
              <w:top w:val="outset" w:sz="6" w:space="0" w:color="auto"/>
              <w:left w:val="outset" w:sz="6" w:space="0" w:color="auto"/>
              <w:bottom w:val="outset" w:sz="6" w:space="0" w:color="auto"/>
              <w:right w:val="outset" w:sz="6" w:space="0" w:color="auto"/>
            </w:tcBorders>
          </w:tcPr>
          <w:p w14:paraId="7FA79C08" w14:textId="18A9EF72" w:rsidR="00417AB9" w:rsidRPr="0084233F" w:rsidRDefault="00417AB9" w:rsidP="00E809D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w:t>
            </w:r>
            <w:r w:rsidR="00B06ECE">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panta 3.</w:t>
            </w:r>
            <w:r w:rsidR="00B06ECE">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punkts</w:t>
            </w:r>
          </w:p>
        </w:tc>
        <w:tc>
          <w:tcPr>
            <w:tcW w:w="1862" w:type="dxa"/>
            <w:tcBorders>
              <w:top w:val="outset" w:sz="6" w:space="0" w:color="auto"/>
              <w:left w:val="outset" w:sz="6" w:space="0" w:color="auto"/>
              <w:bottom w:val="outset" w:sz="6" w:space="0" w:color="auto"/>
              <w:right w:val="outset" w:sz="6" w:space="0" w:color="auto"/>
            </w:tcBorders>
          </w:tcPr>
          <w:p w14:paraId="5C19E613" w14:textId="77777777" w:rsidR="00417AB9" w:rsidRPr="0084233F" w:rsidRDefault="00417AB9" w:rsidP="005563F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projekta </w:t>
            </w:r>
            <w:r w:rsidR="005563FB">
              <w:rPr>
                <w:rFonts w:ascii="Times New Roman" w:eastAsia="Times New Roman" w:hAnsi="Times New Roman" w:cs="Times New Roman"/>
                <w:iCs/>
                <w:sz w:val="24"/>
                <w:szCs w:val="24"/>
                <w:lang w:eastAsia="lv-LV"/>
              </w:rPr>
              <w:t>19</w:t>
            </w:r>
            <w:r>
              <w:rPr>
                <w:rFonts w:ascii="Times New Roman" w:eastAsia="Times New Roman" w:hAnsi="Times New Roman" w:cs="Times New Roman"/>
                <w:iCs/>
                <w:sz w:val="24"/>
                <w:szCs w:val="24"/>
                <w:lang w:eastAsia="lv-LV"/>
              </w:rPr>
              <w:t>.</w:t>
            </w:r>
            <w:r w:rsidR="002035B0">
              <w:rPr>
                <w:rFonts w:ascii="Times New Roman" w:eastAsia="Times New Roman" w:hAnsi="Times New Roman" w:cs="Times New Roman"/>
                <w:iCs/>
                <w:sz w:val="24"/>
                <w:szCs w:val="24"/>
                <w:lang w:eastAsia="lv-LV"/>
              </w:rPr>
              <w:t>, 2</w:t>
            </w:r>
            <w:r w:rsidR="005563FB">
              <w:rPr>
                <w:rFonts w:ascii="Times New Roman" w:eastAsia="Times New Roman" w:hAnsi="Times New Roman" w:cs="Times New Roman"/>
                <w:iCs/>
                <w:sz w:val="24"/>
                <w:szCs w:val="24"/>
                <w:lang w:eastAsia="lv-LV"/>
              </w:rPr>
              <w:t>3</w:t>
            </w:r>
            <w:r w:rsidR="002035B0">
              <w:rPr>
                <w:rFonts w:ascii="Times New Roman" w:eastAsia="Times New Roman" w:hAnsi="Times New Roman" w:cs="Times New Roman"/>
                <w:iCs/>
                <w:sz w:val="24"/>
                <w:szCs w:val="24"/>
                <w:lang w:eastAsia="lv-LV"/>
              </w:rPr>
              <w:t>. un 2</w:t>
            </w:r>
            <w:r w:rsidR="005563FB">
              <w:rPr>
                <w:rFonts w:ascii="Times New Roman" w:eastAsia="Times New Roman" w:hAnsi="Times New Roman" w:cs="Times New Roman"/>
                <w:iCs/>
                <w:sz w:val="24"/>
                <w:szCs w:val="24"/>
                <w:lang w:eastAsia="lv-LV"/>
              </w:rPr>
              <w:t>4</w:t>
            </w:r>
            <w:r w:rsidR="002035B0">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punkts</w:t>
            </w:r>
          </w:p>
        </w:tc>
        <w:tc>
          <w:tcPr>
            <w:tcW w:w="1683" w:type="dxa"/>
            <w:tcBorders>
              <w:top w:val="outset" w:sz="6" w:space="0" w:color="auto"/>
              <w:left w:val="outset" w:sz="6" w:space="0" w:color="auto"/>
              <w:bottom w:val="outset" w:sz="6" w:space="0" w:color="auto"/>
              <w:right w:val="outset" w:sz="6" w:space="0" w:color="auto"/>
            </w:tcBorders>
          </w:tcPr>
          <w:p w14:paraId="689C5AD0" w14:textId="77777777" w:rsidR="00417AB9" w:rsidRDefault="00417AB9" w:rsidP="00E809D2">
            <w:pPr>
              <w:spacing w:after="0" w:line="240" w:lineRule="auto"/>
            </w:pPr>
            <w:r w:rsidRPr="00EC41AB">
              <w:rPr>
                <w:rFonts w:ascii="Times New Roman" w:eastAsia="Times New Roman" w:hAnsi="Times New Roman" w:cs="Times New Roman"/>
                <w:iCs/>
                <w:sz w:val="24"/>
                <w:szCs w:val="24"/>
                <w:lang w:eastAsia="lv-LV"/>
              </w:rPr>
              <w:t>Pārņemts pilnībā</w:t>
            </w:r>
          </w:p>
        </w:tc>
        <w:tc>
          <w:tcPr>
            <w:tcW w:w="3051" w:type="dxa"/>
            <w:gridSpan w:val="2"/>
            <w:tcBorders>
              <w:top w:val="outset" w:sz="6" w:space="0" w:color="auto"/>
              <w:left w:val="outset" w:sz="6" w:space="0" w:color="auto"/>
              <w:bottom w:val="outset" w:sz="6" w:space="0" w:color="auto"/>
              <w:right w:val="outset" w:sz="6" w:space="0" w:color="auto"/>
            </w:tcBorders>
          </w:tcPr>
          <w:p w14:paraId="5154DDB0" w14:textId="77777777" w:rsidR="00417AB9" w:rsidRDefault="00417AB9" w:rsidP="00E809D2">
            <w:pPr>
              <w:spacing w:after="0" w:line="240" w:lineRule="auto"/>
            </w:pPr>
            <w:r w:rsidRPr="00D32C1D">
              <w:rPr>
                <w:rFonts w:ascii="Times New Roman" w:hAnsi="Times New Roman" w:cs="Times New Roman"/>
                <w:sz w:val="24"/>
                <w:szCs w:val="24"/>
              </w:rPr>
              <w:t>Neparedz stingrākas prasības.</w:t>
            </w:r>
          </w:p>
        </w:tc>
      </w:tr>
      <w:tr w:rsidR="00417AB9" w:rsidRPr="0084233F" w14:paraId="7D0B303A" w14:textId="77777777" w:rsidTr="00E33EC1">
        <w:trPr>
          <w:tblCellSpacing w:w="15" w:type="dxa"/>
        </w:trPr>
        <w:tc>
          <w:tcPr>
            <w:tcW w:w="2309" w:type="dxa"/>
            <w:tcBorders>
              <w:top w:val="outset" w:sz="6" w:space="0" w:color="auto"/>
              <w:left w:val="outset" w:sz="6" w:space="0" w:color="auto"/>
              <w:bottom w:val="outset" w:sz="6" w:space="0" w:color="auto"/>
              <w:right w:val="outset" w:sz="6" w:space="0" w:color="auto"/>
            </w:tcBorders>
          </w:tcPr>
          <w:p w14:paraId="3425F5E0" w14:textId="4A53B6A4" w:rsidR="00417AB9" w:rsidRPr="0084233F" w:rsidRDefault="00417AB9" w:rsidP="00E809D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w:t>
            </w:r>
            <w:r w:rsidR="00B06ECE">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panta 4.</w:t>
            </w:r>
            <w:r w:rsidR="00B06ECE">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punkts</w:t>
            </w:r>
          </w:p>
        </w:tc>
        <w:tc>
          <w:tcPr>
            <w:tcW w:w="1862" w:type="dxa"/>
            <w:tcBorders>
              <w:top w:val="outset" w:sz="6" w:space="0" w:color="auto"/>
              <w:left w:val="outset" w:sz="6" w:space="0" w:color="auto"/>
              <w:bottom w:val="outset" w:sz="6" w:space="0" w:color="auto"/>
              <w:right w:val="outset" w:sz="6" w:space="0" w:color="auto"/>
            </w:tcBorders>
          </w:tcPr>
          <w:p w14:paraId="2F56603A" w14:textId="61F13F70" w:rsidR="00417AB9" w:rsidRPr="0084233F" w:rsidRDefault="00417AB9" w:rsidP="005563F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projekta </w:t>
            </w:r>
            <w:r w:rsidR="005563FB">
              <w:rPr>
                <w:rFonts w:ascii="Times New Roman" w:eastAsia="Times New Roman" w:hAnsi="Times New Roman" w:cs="Times New Roman"/>
                <w:iCs/>
                <w:sz w:val="24"/>
                <w:szCs w:val="24"/>
                <w:lang w:eastAsia="lv-LV"/>
              </w:rPr>
              <w:t>20</w:t>
            </w:r>
            <w:r>
              <w:rPr>
                <w:rFonts w:ascii="Times New Roman" w:eastAsia="Times New Roman" w:hAnsi="Times New Roman" w:cs="Times New Roman"/>
                <w:iCs/>
                <w:sz w:val="24"/>
                <w:szCs w:val="24"/>
                <w:lang w:eastAsia="lv-LV"/>
              </w:rPr>
              <w:t xml:space="preserve">., </w:t>
            </w:r>
            <w:r w:rsidR="005563FB">
              <w:rPr>
                <w:rFonts w:ascii="Times New Roman" w:eastAsia="Times New Roman" w:hAnsi="Times New Roman" w:cs="Times New Roman"/>
                <w:iCs/>
                <w:sz w:val="24"/>
                <w:szCs w:val="24"/>
                <w:lang w:eastAsia="lv-LV"/>
              </w:rPr>
              <w:t>21</w:t>
            </w:r>
            <w:r>
              <w:rPr>
                <w:rFonts w:ascii="Times New Roman" w:eastAsia="Times New Roman" w:hAnsi="Times New Roman" w:cs="Times New Roman"/>
                <w:iCs/>
                <w:sz w:val="24"/>
                <w:szCs w:val="24"/>
                <w:lang w:eastAsia="lv-LV"/>
              </w:rPr>
              <w:t xml:space="preserve">., </w:t>
            </w:r>
            <w:r w:rsidR="005563FB">
              <w:rPr>
                <w:rFonts w:ascii="Times New Roman" w:eastAsia="Times New Roman" w:hAnsi="Times New Roman" w:cs="Times New Roman"/>
                <w:iCs/>
                <w:sz w:val="24"/>
                <w:szCs w:val="24"/>
                <w:lang w:eastAsia="lv-LV"/>
              </w:rPr>
              <w:t>22</w:t>
            </w:r>
            <w:r>
              <w:rPr>
                <w:rFonts w:ascii="Times New Roman" w:eastAsia="Times New Roman" w:hAnsi="Times New Roman" w:cs="Times New Roman"/>
                <w:iCs/>
                <w:sz w:val="24"/>
                <w:szCs w:val="24"/>
                <w:lang w:eastAsia="lv-LV"/>
              </w:rPr>
              <w:t>.</w:t>
            </w:r>
            <w:r w:rsidR="002035B0">
              <w:rPr>
                <w:rFonts w:ascii="Times New Roman" w:eastAsia="Times New Roman" w:hAnsi="Times New Roman" w:cs="Times New Roman"/>
                <w:iCs/>
                <w:sz w:val="24"/>
                <w:szCs w:val="24"/>
                <w:lang w:eastAsia="lv-LV"/>
              </w:rPr>
              <w:t>, 2</w:t>
            </w:r>
            <w:r w:rsidR="005563FB">
              <w:rPr>
                <w:rFonts w:ascii="Times New Roman" w:eastAsia="Times New Roman" w:hAnsi="Times New Roman" w:cs="Times New Roman"/>
                <w:iCs/>
                <w:sz w:val="24"/>
                <w:szCs w:val="24"/>
                <w:lang w:eastAsia="lv-LV"/>
              </w:rPr>
              <w:t>3</w:t>
            </w:r>
            <w:r w:rsidR="002035B0">
              <w:rPr>
                <w:rFonts w:ascii="Times New Roman" w:eastAsia="Times New Roman" w:hAnsi="Times New Roman" w:cs="Times New Roman"/>
                <w:iCs/>
                <w:sz w:val="24"/>
                <w:szCs w:val="24"/>
                <w:lang w:eastAsia="lv-LV"/>
              </w:rPr>
              <w:t>. un 2</w:t>
            </w:r>
            <w:r w:rsidR="005563FB">
              <w:rPr>
                <w:rFonts w:ascii="Times New Roman" w:eastAsia="Times New Roman" w:hAnsi="Times New Roman" w:cs="Times New Roman"/>
                <w:iCs/>
                <w:sz w:val="24"/>
                <w:szCs w:val="24"/>
                <w:lang w:eastAsia="lv-LV"/>
              </w:rPr>
              <w:t>4</w:t>
            </w:r>
            <w:r w:rsidR="002035B0">
              <w:rPr>
                <w:rFonts w:ascii="Times New Roman" w:eastAsia="Times New Roman" w:hAnsi="Times New Roman" w:cs="Times New Roman"/>
                <w:iCs/>
                <w:sz w:val="24"/>
                <w:szCs w:val="24"/>
                <w:lang w:eastAsia="lv-LV"/>
              </w:rPr>
              <w:t>.</w:t>
            </w:r>
            <w:r w:rsidR="00B06ECE">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punkts</w:t>
            </w:r>
          </w:p>
        </w:tc>
        <w:tc>
          <w:tcPr>
            <w:tcW w:w="1683" w:type="dxa"/>
            <w:tcBorders>
              <w:top w:val="outset" w:sz="6" w:space="0" w:color="auto"/>
              <w:left w:val="outset" w:sz="6" w:space="0" w:color="auto"/>
              <w:bottom w:val="outset" w:sz="6" w:space="0" w:color="auto"/>
              <w:right w:val="outset" w:sz="6" w:space="0" w:color="auto"/>
            </w:tcBorders>
          </w:tcPr>
          <w:p w14:paraId="1FB66059" w14:textId="77777777" w:rsidR="00417AB9" w:rsidRDefault="00417AB9" w:rsidP="00E809D2">
            <w:pPr>
              <w:spacing w:after="0" w:line="240" w:lineRule="auto"/>
            </w:pPr>
            <w:r w:rsidRPr="00EC41AB">
              <w:rPr>
                <w:rFonts w:ascii="Times New Roman" w:eastAsia="Times New Roman" w:hAnsi="Times New Roman" w:cs="Times New Roman"/>
                <w:iCs/>
                <w:sz w:val="24"/>
                <w:szCs w:val="24"/>
                <w:lang w:eastAsia="lv-LV"/>
              </w:rPr>
              <w:t>Pārņemts pilnībā</w:t>
            </w:r>
          </w:p>
        </w:tc>
        <w:tc>
          <w:tcPr>
            <w:tcW w:w="3051" w:type="dxa"/>
            <w:gridSpan w:val="2"/>
            <w:tcBorders>
              <w:top w:val="outset" w:sz="6" w:space="0" w:color="auto"/>
              <w:left w:val="outset" w:sz="6" w:space="0" w:color="auto"/>
              <w:bottom w:val="outset" w:sz="6" w:space="0" w:color="auto"/>
              <w:right w:val="outset" w:sz="6" w:space="0" w:color="auto"/>
            </w:tcBorders>
          </w:tcPr>
          <w:p w14:paraId="329AF08D" w14:textId="77777777" w:rsidR="00417AB9" w:rsidRDefault="00417AB9" w:rsidP="00E809D2">
            <w:pPr>
              <w:spacing w:after="0" w:line="240" w:lineRule="auto"/>
            </w:pPr>
            <w:r w:rsidRPr="00D32C1D">
              <w:rPr>
                <w:rFonts w:ascii="Times New Roman" w:hAnsi="Times New Roman" w:cs="Times New Roman"/>
                <w:sz w:val="24"/>
                <w:szCs w:val="24"/>
              </w:rPr>
              <w:t>Neparedz stingrākas prasības.</w:t>
            </w:r>
          </w:p>
        </w:tc>
      </w:tr>
      <w:tr w:rsidR="00417AB9" w:rsidRPr="0084233F" w14:paraId="3014AB4F" w14:textId="77777777" w:rsidTr="00E33EC1">
        <w:trPr>
          <w:tblCellSpacing w:w="15" w:type="dxa"/>
        </w:trPr>
        <w:tc>
          <w:tcPr>
            <w:tcW w:w="2309" w:type="dxa"/>
            <w:tcBorders>
              <w:top w:val="outset" w:sz="6" w:space="0" w:color="auto"/>
              <w:left w:val="outset" w:sz="6" w:space="0" w:color="auto"/>
              <w:bottom w:val="outset" w:sz="6" w:space="0" w:color="auto"/>
              <w:right w:val="outset" w:sz="6" w:space="0" w:color="auto"/>
            </w:tcBorders>
          </w:tcPr>
          <w:p w14:paraId="31462D90" w14:textId="08927D56" w:rsidR="00417AB9" w:rsidRPr="0084233F" w:rsidRDefault="00417AB9" w:rsidP="00E809D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w:t>
            </w:r>
            <w:r w:rsidR="00B06ECE">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panta 5.</w:t>
            </w:r>
            <w:r w:rsidR="00B06ECE">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punkts</w:t>
            </w:r>
          </w:p>
        </w:tc>
        <w:tc>
          <w:tcPr>
            <w:tcW w:w="1862" w:type="dxa"/>
            <w:tcBorders>
              <w:top w:val="outset" w:sz="6" w:space="0" w:color="auto"/>
              <w:left w:val="outset" w:sz="6" w:space="0" w:color="auto"/>
              <w:bottom w:val="outset" w:sz="6" w:space="0" w:color="auto"/>
              <w:right w:val="outset" w:sz="6" w:space="0" w:color="auto"/>
            </w:tcBorders>
          </w:tcPr>
          <w:p w14:paraId="6C4EB6F7" w14:textId="77777777" w:rsidR="00417AB9" w:rsidRPr="0084233F" w:rsidRDefault="00417AB9" w:rsidP="005563F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projekta </w:t>
            </w:r>
            <w:r w:rsidR="005563FB">
              <w:rPr>
                <w:rFonts w:ascii="Times New Roman" w:eastAsia="Times New Roman" w:hAnsi="Times New Roman" w:cs="Times New Roman"/>
                <w:iCs/>
                <w:sz w:val="24"/>
                <w:szCs w:val="24"/>
                <w:lang w:eastAsia="lv-LV"/>
              </w:rPr>
              <w:t>25</w:t>
            </w:r>
            <w:r>
              <w:rPr>
                <w:rFonts w:ascii="Times New Roman" w:eastAsia="Times New Roman" w:hAnsi="Times New Roman" w:cs="Times New Roman"/>
                <w:iCs/>
                <w:sz w:val="24"/>
                <w:szCs w:val="24"/>
                <w:lang w:eastAsia="lv-LV"/>
              </w:rPr>
              <w:t>. punkts</w:t>
            </w:r>
          </w:p>
        </w:tc>
        <w:tc>
          <w:tcPr>
            <w:tcW w:w="1683" w:type="dxa"/>
            <w:tcBorders>
              <w:top w:val="outset" w:sz="6" w:space="0" w:color="auto"/>
              <w:left w:val="outset" w:sz="6" w:space="0" w:color="auto"/>
              <w:bottom w:val="outset" w:sz="6" w:space="0" w:color="auto"/>
              <w:right w:val="outset" w:sz="6" w:space="0" w:color="auto"/>
            </w:tcBorders>
          </w:tcPr>
          <w:p w14:paraId="22CE10C7" w14:textId="77777777" w:rsidR="00417AB9" w:rsidRDefault="00417AB9" w:rsidP="00E809D2">
            <w:pPr>
              <w:spacing w:after="0" w:line="240" w:lineRule="auto"/>
            </w:pPr>
            <w:r w:rsidRPr="00EC41AB">
              <w:rPr>
                <w:rFonts w:ascii="Times New Roman" w:eastAsia="Times New Roman" w:hAnsi="Times New Roman" w:cs="Times New Roman"/>
                <w:iCs/>
                <w:sz w:val="24"/>
                <w:szCs w:val="24"/>
                <w:lang w:eastAsia="lv-LV"/>
              </w:rPr>
              <w:t>Pārņemts pilnībā</w:t>
            </w:r>
          </w:p>
        </w:tc>
        <w:tc>
          <w:tcPr>
            <w:tcW w:w="3051" w:type="dxa"/>
            <w:gridSpan w:val="2"/>
            <w:tcBorders>
              <w:top w:val="outset" w:sz="6" w:space="0" w:color="auto"/>
              <w:left w:val="outset" w:sz="6" w:space="0" w:color="auto"/>
              <w:bottom w:val="outset" w:sz="6" w:space="0" w:color="auto"/>
              <w:right w:val="outset" w:sz="6" w:space="0" w:color="auto"/>
            </w:tcBorders>
          </w:tcPr>
          <w:p w14:paraId="56665D43" w14:textId="77777777" w:rsidR="00417AB9" w:rsidRDefault="00417AB9" w:rsidP="00E809D2">
            <w:pPr>
              <w:spacing w:after="0" w:line="240" w:lineRule="auto"/>
            </w:pPr>
            <w:r w:rsidRPr="00D32C1D">
              <w:rPr>
                <w:rFonts w:ascii="Times New Roman" w:hAnsi="Times New Roman" w:cs="Times New Roman"/>
                <w:sz w:val="24"/>
                <w:szCs w:val="24"/>
              </w:rPr>
              <w:t>Neparedz stingrākas prasības.</w:t>
            </w:r>
          </w:p>
        </w:tc>
      </w:tr>
      <w:tr w:rsidR="00417AB9" w:rsidRPr="0084233F" w14:paraId="60F587EE" w14:textId="77777777" w:rsidTr="00E33EC1">
        <w:trPr>
          <w:tblCellSpacing w:w="15" w:type="dxa"/>
        </w:trPr>
        <w:tc>
          <w:tcPr>
            <w:tcW w:w="2309" w:type="dxa"/>
            <w:tcBorders>
              <w:top w:val="outset" w:sz="6" w:space="0" w:color="auto"/>
              <w:left w:val="outset" w:sz="6" w:space="0" w:color="auto"/>
              <w:bottom w:val="outset" w:sz="6" w:space="0" w:color="auto"/>
              <w:right w:val="outset" w:sz="6" w:space="0" w:color="auto"/>
            </w:tcBorders>
          </w:tcPr>
          <w:p w14:paraId="23FCB29E" w14:textId="76DEF1DA" w:rsidR="00417AB9" w:rsidRPr="0084233F" w:rsidRDefault="00417AB9" w:rsidP="00E809D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w:t>
            </w:r>
            <w:r w:rsidR="00B06ECE">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panta 6.</w:t>
            </w:r>
            <w:r w:rsidR="00B06ECE">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punkts</w:t>
            </w:r>
          </w:p>
        </w:tc>
        <w:tc>
          <w:tcPr>
            <w:tcW w:w="1862" w:type="dxa"/>
            <w:tcBorders>
              <w:top w:val="outset" w:sz="6" w:space="0" w:color="auto"/>
              <w:left w:val="outset" w:sz="6" w:space="0" w:color="auto"/>
              <w:bottom w:val="outset" w:sz="6" w:space="0" w:color="auto"/>
              <w:right w:val="outset" w:sz="6" w:space="0" w:color="auto"/>
            </w:tcBorders>
          </w:tcPr>
          <w:p w14:paraId="305D24BA" w14:textId="77777777" w:rsidR="00417AB9" w:rsidRPr="0084233F" w:rsidRDefault="00E33EC1" w:rsidP="00E809D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pārņemts</w:t>
            </w:r>
          </w:p>
        </w:tc>
        <w:tc>
          <w:tcPr>
            <w:tcW w:w="1683" w:type="dxa"/>
            <w:tcBorders>
              <w:top w:val="outset" w:sz="6" w:space="0" w:color="auto"/>
              <w:left w:val="outset" w:sz="6" w:space="0" w:color="auto"/>
              <w:bottom w:val="outset" w:sz="6" w:space="0" w:color="auto"/>
              <w:right w:val="outset" w:sz="6" w:space="0" w:color="auto"/>
            </w:tcBorders>
          </w:tcPr>
          <w:p w14:paraId="0056B86F" w14:textId="1C50E28C" w:rsidR="00417AB9" w:rsidRDefault="00417AB9" w:rsidP="00E809D2">
            <w:pPr>
              <w:spacing w:after="0" w:line="240" w:lineRule="auto"/>
            </w:pPr>
            <w:r w:rsidRPr="00417AB9">
              <w:rPr>
                <w:rFonts w:ascii="Times New Roman" w:hAnsi="Times New Roman" w:cs="Times New Roman"/>
                <w:sz w:val="24"/>
                <w:szCs w:val="24"/>
              </w:rPr>
              <w:t>Normu nav nepieciešams pārņemt</w:t>
            </w:r>
            <w:r w:rsidR="00B06ECE">
              <w:rPr>
                <w:rFonts w:ascii="Times New Roman" w:hAnsi="Times New Roman" w:cs="Times New Roman"/>
                <w:sz w:val="24"/>
                <w:szCs w:val="24"/>
              </w:rPr>
              <w:t>, jo tā attiecas uz Eiropas Komisijas pilnvarām</w:t>
            </w:r>
          </w:p>
        </w:tc>
        <w:tc>
          <w:tcPr>
            <w:tcW w:w="3051" w:type="dxa"/>
            <w:gridSpan w:val="2"/>
            <w:tcBorders>
              <w:top w:val="outset" w:sz="6" w:space="0" w:color="auto"/>
              <w:left w:val="outset" w:sz="6" w:space="0" w:color="auto"/>
              <w:bottom w:val="outset" w:sz="6" w:space="0" w:color="auto"/>
              <w:right w:val="outset" w:sz="6" w:space="0" w:color="auto"/>
            </w:tcBorders>
          </w:tcPr>
          <w:p w14:paraId="19EE2B08" w14:textId="77777777" w:rsidR="00417AB9" w:rsidRDefault="00417AB9" w:rsidP="00E809D2">
            <w:pPr>
              <w:spacing w:after="0" w:line="240" w:lineRule="auto"/>
            </w:pPr>
            <w:r>
              <w:rPr>
                <w:rFonts w:ascii="Times New Roman" w:hAnsi="Times New Roman" w:cs="Times New Roman"/>
                <w:sz w:val="24"/>
                <w:szCs w:val="24"/>
              </w:rPr>
              <w:t>-</w:t>
            </w:r>
          </w:p>
        </w:tc>
      </w:tr>
      <w:tr w:rsidR="00417AB9" w:rsidRPr="0084233F" w14:paraId="6E99B09A" w14:textId="77777777" w:rsidTr="00E33EC1">
        <w:trPr>
          <w:tblCellSpacing w:w="15" w:type="dxa"/>
        </w:trPr>
        <w:tc>
          <w:tcPr>
            <w:tcW w:w="2309" w:type="dxa"/>
            <w:tcBorders>
              <w:top w:val="outset" w:sz="6" w:space="0" w:color="auto"/>
              <w:left w:val="outset" w:sz="6" w:space="0" w:color="auto"/>
              <w:bottom w:val="outset" w:sz="6" w:space="0" w:color="auto"/>
              <w:right w:val="outset" w:sz="6" w:space="0" w:color="auto"/>
            </w:tcBorders>
          </w:tcPr>
          <w:p w14:paraId="466C9C3E" w14:textId="660FC8DC" w:rsidR="00417AB9" w:rsidRPr="0084233F" w:rsidRDefault="00417AB9" w:rsidP="00E809D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w:t>
            </w:r>
            <w:r w:rsidR="00B06ECE">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panta 7.</w:t>
            </w:r>
            <w:r w:rsidR="00B06ECE">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punkts</w:t>
            </w:r>
          </w:p>
        </w:tc>
        <w:tc>
          <w:tcPr>
            <w:tcW w:w="1862" w:type="dxa"/>
            <w:tcBorders>
              <w:top w:val="outset" w:sz="6" w:space="0" w:color="auto"/>
              <w:left w:val="outset" w:sz="6" w:space="0" w:color="auto"/>
              <w:bottom w:val="outset" w:sz="6" w:space="0" w:color="auto"/>
              <w:right w:val="outset" w:sz="6" w:space="0" w:color="auto"/>
            </w:tcBorders>
          </w:tcPr>
          <w:p w14:paraId="4FB2E052" w14:textId="77777777" w:rsidR="00417AB9" w:rsidRPr="0084233F" w:rsidRDefault="00E33EC1" w:rsidP="00E809D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pārņemts</w:t>
            </w:r>
          </w:p>
        </w:tc>
        <w:tc>
          <w:tcPr>
            <w:tcW w:w="1683" w:type="dxa"/>
            <w:tcBorders>
              <w:top w:val="outset" w:sz="6" w:space="0" w:color="auto"/>
              <w:left w:val="outset" w:sz="6" w:space="0" w:color="auto"/>
              <w:bottom w:val="outset" w:sz="6" w:space="0" w:color="auto"/>
              <w:right w:val="outset" w:sz="6" w:space="0" w:color="auto"/>
            </w:tcBorders>
          </w:tcPr>
          <w:p w14:paraId="1C5495EA" w14:textId="66F786B2" w:rsidR="00417AB9" w:rsidRDefault="00417AB9" w:rsidP="00E809D2">
            <w:pPr>
              <w:spacing w:after="0" w:line="240" w:lineRule="auto"/>
            </w:pPr>
            <w:r w:rsidRPr="008C563C">
              <w:rPr>
                <w:rFonts w:ascii="Times New Roman" w:hAnsi="Times New Roman" w:cs="Times New Roman"/>
                <w:sz w:val="24"/>
                <w:szCs w:val="24"/>
              </w:rPr>
              <w:t>Normu nav nepieciešams pārņemt</w:t>
            </w:r>
            <w:r w:rsidR="00B06ECE">
              <w:rPr>
                <w:rFonts w:ascii="Times New Roman" w:hAnsi="Times New Roman" w:cs="Times New Roman"/>
                <w:sz w:val="24"/>
                <w:szCs w:val="24"/>
              </w:rPr>
              <w:t>, jo tā attiecas uz Eiropas Komisijas pilnvarām</w:t>
            </w:r>
          </w:p>
        </w:tc>
        <w:tc>
          <w:tcPr>
            <w:tcW w:w="3051" w:type="dxa"/>
            <w:gridSpan w:val="2"/>
            <w:tcBorders>
              <w:top w:val="outset" w:sz="6" w:space="0" w:color="auto"/>
              <w:left w:val="outset" w:sz="6" w:space="0" w:color="auto"/>
              <w:bottom w:val="outset" w:sz="6" w:space="0" w:color="auto"/>
              <w:right w:val="outset" w:sz="6" w:space="0" w:color="auto"/>
            </w:tcBorders>
          </w:tcPr>
          <w:p w14:paraId="7407E99A" w14:textId="77777777" w:rsidR="00417AB9" w:rsidRDefault="00417AB9" w:rsidP="00E809D2">
            <w:pPr>
              <w:spacing w:after="0" w:line="240" w:lineRule="auto"/>
            </w:pPr>
            <w:r>
              <w:rPr>
                <w:rFonts w:ascii="Times New Roman" w:hAnsi="Times New Roman" w:cs="Times New Roman"/>
                <w:sz w:val="24"/>
                <w:szCs w:val="24"/>
              </w:rPr>
              <w:t>-</w:t>
            </w:r>
          </w:p>
        </w:tc>
      </w:tr>
      <w:tr w:rsidR="00E809D2" w:rsidRPr="0084233F" w14:paraId="6FDBA17F" w14:textId="77777777" w:rsidTr="00E33EC1">
        <w:trPr>
          <w:tblCellSpacing w:w="15" w:type="dxa"/>
        </w:trPr>
        <w:tc>
          <w:tcPr>
            <w:tcW w:w="2309" w:type="dxa"/>
            <w:tcBorders>
              <w:top w:val="outset" w:sz="6" w:space="0" w:color="auto"/>
              <w:left w:val="outset" w:sz="6" w:space="0" w:color="auto"/>
              <w:bottom w:val="outset" w:sz="6" w:space="0" w:color="auto"/>
              <w:right w:val="outset" w:sz="6" w:space="0" w:color="auto"/>
            </w:tcBorders>
          </w:tcPr>
          <w:p w14:paraId="1919074C" w14:textId="266F3E22" w:rsidR="00417AB9" w:rsidRPr="0084233F" w:rsidRDefault="00417AB9" w:rsidP="00E809D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w:t>
            </w:r>
            <w:r w:rsidR="00B06ECE">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panta 8.</w:t>
            </w:r>
            <w:r w:rsidR="00483627">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punkts</w:t>
            </w:r>
          </w:p>
        </w:tc>
        <w:tc>
          <w:tcPr>
            <w:tcW w:w="1862" w:type="dxa"/>
            <w:tcBorders>
              <w:top w:val="outset" w:sz="6" w:space="0" w:color="auto"/>
              <w:left w:val="outset" w:sz="6" w:space="0" w:color="auto"/>
              <w:bottom w:val="outset" w:sz="6" w:space="0" w:color="auto"/>
              <w:right w:val="outset" w:sz="6" w:space="0" w:color="auto"/>
            </w:tcBorders>
          </w:tcPr>
          <w:p w14:paraId="7039B21E" w14:textId="77777777" w:rsidR="00417AB9" w:rsidRPr="0084233F" w:rsidRDefault="00E33EC1" w:rsidP="00E809D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pārņemts</w:t>
            </w:r>
          </w:p>
        </w:tc>
        <w:tc>
          <w:tcPr>
            <w:tcW w:w="1683" w:type="dxa"/>
            <w:tcBorders>
              <w:top w:val="outset" w:sz="6" w:space="0" w:color="auto"/>
              <w:left w:val="outset" w:sz="6" w:space="0" w:color="auto"/>
              <w:bottom w:val="outset" w:sz="6" w:space="0" w:color="auto"/>
              <w:right w:val="outset" w:sz="6" w:space="0" w:color="auto"/>
            </w:tcBorders>
          </w:tcPr>
          <w:p w14:paraId="70731BFC" w14:textId="29720F2F" w:rsidR="00417AB9" w:rsidRDefault="00417AB9" w:rsidP="00E809D2">
            <w:pPr>
              <w:spacing w:after="0" w:line="240" w:lineRule="auto"/>
            </w:pPr>
            <w:r w:rsidRPr="008C563C">
              <w:rPr>
                <w:rFonts w:ascii="Times New Roman" w:hAnsi="Times New Roman" w:cs="Times New Roman"/>
                <w:sz w:val="24"/>
                <w:szCs w:val="24"/>
              </w:rPr>
              <w:t>Normu nav nepieciešams pārņemt</w:t>
            </w:r>
            <w:r w:rsidR="00483627">
              <w:rPr>
                <w:rFonts w:ascii="Times New Roman" w:hAnsi="Times New Roman" w:cs="Times New Roman"/>
                <w:sz w:val="24"/>
                <w:szCs w:val="24"/>
              </w:rPr>
              <w:t>, jo tā attiecas uz Eiropas Komisijas pilnvarām</w:t>
            </w:r>
          </w:p>
        </w:tc>
        <w:tc>
          <w:tcPr>
            <w:tcW w:w="3051" w:type="dxa"/>
            <w:gridSpan w:val="2"/>
            <w:tcBorders>
              <w:top w:val="outset" w:sz="6" w:space="0" w:color="auto"/>
              <w:left w:val="outset" w:sz="6" w:space="0" w:color="auto"/>
              <w:bottom w:val="outset" w:sz="6" w:space="0" w:color="auto"/>
              <w:right w:val="outset" w:sz="6" w:space="0" w:color="auto"/>
            </w:tcBorders>
          </w:tcPr>
          <w:p w14:paraId="0B0592C1" w14:textId="77777777" w:rsidR="00417AB9" w:rsidRDefault="00417AB9" w:rsidP="00E809D2">
            <w:pPr>
              <w:spacing w:after="0" w:line="240" w:lineRule="auto"/>
            </w:pPr>
            <w:r>
              <w:rPr>
                <w:rFonts w:ascii="Times New Roman" w:hAnsi="Times New Roman" w:cs="Times New Roman"/>
                <w:sz w:val="24"/>
                <w:szCs w:val="24"/>
              </w:rPr>
              <w:t>-</w:t>
            </w:r>
          </w:p>
        </w:tc>
      </w:tr>
      <w:tr w:rsidR="00417AB9" w:rsidRPr="0084233F" w14:paraId="5359404F" w14:textId="77777777" w:rsidTr="00E33EC1">
        <w:trPr>
          <w:tblCellSpacing w:w="15" w:type="dxa"/>
        </w:trPr>
        <w:tc>
          <w:tcPr>
            <w:tcW w:w="2309" w:type="dxa"/>
            <w:tcBorders>
              <w:top w:val="outset" w:sz="6" w:space="0" w:color="auto"/>
              <w:left w:val="outset" w:sz="6" w:space="0" w:color="auto"/>
              <w:bottom w:val="outset" w:sz="6" w:space="0" w:color="auto"/>
              <w:right w:val="outset" w:sz="6" w:space="0" w:color="auto"/>
            </w:tcBorders>
          </w:tcPr>
          <w:p w14:paraId="57CF657E" w14:textId="683D5369" w:rsidR="00417AB9" w:rsidRPr="0084233F" w:rsidRDefault="00417AB9" w:rsidP="00E809D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6.</w:t>
            </w:r>
            <w:r w:rsidR="00B06ECE">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panta 1.</w:t>
            </w:r>
            <w:r w:rsidR="00B06ECE">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punkts</w:t>
            </w:r>
          </w:p>
        </w:tc>
        <w:tc>
          <w:tcPr>
            <w:tcW w:w="1862" w:type="dxa"/>
            <w:tcBorders>
              <w:top w:val="outset" w:sz="6" w:space="0" w:color="auto"/>
              <w:left w:val="outset" w:sz="6" w:space="0" w:color="auto"/>
              <w:bottom w:val="outset" w:sz="6" w:space="0" w:color="auto"/>
              <w:right w:val="outset" w:sz="6" w:space="0" w:color="auto"/>
            </w:tcBorders>
          </w:tcPr>
          <w:p w14:paraId="4A758364" w14:textId="5E54F8F4" w:rsidR="00417AB9" w:rsidRPr="00851454" w:rsidRDefault="00417AB9" w:rsidP="00915D8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Likuma </w:t>
            </w:r>
            <w:r w:rsidR="00B06ECE">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Par piesārņojumu</w:t>
            </w:r>
            <w:r w:rsidR="00B06ECE">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16.</w:t>
            </w:r>
            <w:r>
              <w:rPr>
                <w:rFonts w:ascii="Times New Roman" w:eastAsia="Times New Roman" w:hAnsi="Times New Roman" w:cs="Times New Roman"/>
                <w:iCs/>
                <w:sz w:val="24"/>
                <w:szCs w:val="24"/>
                <w:vertAlign w:val="superscript"/>
                <w:lang w:eastAsia="lv-LV"/>
              </w:rPr>
              <w:t>2</w:t>
            </w:r>
            <w:r w:rsidR="00B06ECE">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 xml:space="preserve">pants un noteikumu projekta </w:t>
            </w:r>
            <w:r w:rsidR="00915D8D">
              <w:rPr>
                <w:rFonts w:ascii="Times New Roman" w:eastAsia="Times New Roman" w:hAnsi="Times New Roman" w:cs="Times New Roman"/>
                <w:iCs/>
                <w:sz w:val="24"/>
                <w:szCs w:val="24"/>
                <w:lang w:eastAsia="lv-LV"/>
              </w:rPr>
              <w:t>6</w:t>
            </w:r>
            <w:r>
              <w:rPr>
                <w:rFonts w:ascii="Times New Roman" w:eastAsia="Times New Roman" w:hAnsi="Times New Roman" w:cs="Times New Roman"/>
                <w:iCs/>
                <w:sz w:val="24"/>
                <w:szCs w:val="24"/>
                <w:lang w:eastAsia="lv-LV"/>
              </w:rPr>
              <w:t>.</w:t>
            </w:r>
            <w:r w:rsidR="00B06ECE">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punkts un 2.</w:t>
            </w:r>
            <w:r w:rsidR="00B06ECE">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pielikums</w:t>
            </w:r>
          </w:p>
        </w:tc>
        <w:tc>
          <w:tcPr>
            <w:tcW w:w="1683" w:type="dxa"/>
            <w:tcBorders>
              <w:top w:val="outset" w:sz="6" w:space="0" w:color="auto"/>
              <w:left w:val="outset" w:sz="6" w:space="0" w:color="auto"/>
              <w:bottom w:val="outset" w:sz="6" w:space="0" w:color="auto"/>
              <w:right w:val="outset" w:sz="6" w:space="0" w:color="auto"/>
            </w:tcBorders>
          </w:tcPr>
          <w:p w14:paraId="193E6D65" w14:textId="77777777" w:rsidR="00417AB9" w:rsidRDefault="00417AB9" w:rsidP="00E809D2">
            <w:pPr>
              <w:spacing w:after="0" w:line="240" w:lineRule="auto"/>
            </w:pPr>
            <w:r>
              <w:rPr>
                <w:rFonts w:ascii="Times New Roman" w:eastAsia="Times New Roman" w:hAnsi="Times New Roman" w:cs="Times New Roman"/>
                <w:iCs/>
                <w:sz w:val="24"/>
                <w:szCs w:val="24"/>
                <w:lang w:eastAsia="lv-LV"/>
              </w:rPr>
              <w:t>Pārņemts pilnībā</w:t>
            </w:r>
          </w:p>
        </w:tc>
        <w:tc>
          <w:tcPr>
            <w:tcW w:w="3051" w:type="dxa"/>
            <w:gridSpan w:val="2"/>
            <w:tcBorders>
              <w:top w:val="outset" w:sz="6" w:space="0" w:color="auto"/>
              <w:left w:val="outset" w:sz="6" w:space="0" w:color="auto"/>
              <w:bottom w:val="outset" w:sz="6" w:space="0" w:color="auto"/>
              <w:right w:val="outset" w:sz="6" w:space="0" w:color="auto"/>
            </w:tcBorders>
          </w:tcPr>
          <w:p w14:paraId="0AF77BE9" w14:textId="77777777" w:rsidR="00417AB9" w:rsidRDefault="00417AB9" w:rsidP="00E809D2">
            <w:pPr>
              <w:spacing w:after="0" w:line="240" w:lineRule="auto"/>
            </w:pPr>
            <w:r w:rsidRPr="008B2FF1">
              <w:rPr>
                <w:rFonts w:ascii="Times New Roman" w:hAnsi="Times New Roman" w:cs="Times New Roman"/>
                <w:sz w:val="24"/>
                <w:szCs w:val="24"/>
              </w:rPr>
              <w:t>Neparedz stingrākas prasības.</w:t>
            </w:r>
          </w:p>
        </w:tc>
      </w:tr>
      <w:tr w:rsidR="00417AB9" w:rsidRPr="0084233F" w14:paraId="096E6DB5" w14:textId="77777777" w:rsidTr="00E33EC1">
        <w:trPr>
          <w:tblCellSpacing w:w="15" w:type="dxa"/>
        </w:trPr>
        <w:tc>
          <w:tcPr>
            <w:tcW w:w="2309" w:type="dxa"/>
            <w:tcBorders>
              <w:top w:val="outset" w:sz="6" w:space="0" w:color="auto"/>
              <w:left w:val="outset" w:sz="6" w:space="0" w:color="auto"/>
              <w:bottom w:val="outset" w:sz="6" w:space="0" w:color="auto"/>
              <w:right w:val="outset" w:sz="6" w:space="0" w:color="auto"/>
            </w:tcBorders>
          </w:tcPr>
          <w:p w14:paraId="2204E60D" w14:textId="6E6D7385" w:rsidR="00417AB9" w:rsidRPr="0084233F" w:rsidRDefault="00417AB9" w:rsidP="00E809D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6.</w:t>
            </w:r>
            <w:r w:rsidR="00B06ECE">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panta 2.</w:t>
            </w:r>
            <w:r w:rsidR="00B06ECE">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punkts</w:t>
            </w:r>
          </w:p>
        </w:tc>
        <w:tc>
          <w:tcPr>
            <w:tcW w:w="1862" w:type="dxa"/>
            <w:tcBorders>
              <w:top w:val="outset" w:sz="6" w:space="0" w:color="auto"/>
              <w:left w:val="outset" w:sz="6" w:space="0" w:color="auto"/>
              <w:bottom w:val="outset" w:sz="6" w:space="0" w:color="auto"/>
              <w:right w:val="outset" w:sz="6" w:space="0" w:color="auto"/>
            </w:tcBorders>
          </w:tcPr>
          <w:p w14:paraId="30FA41E9" w14:textId="280523DB" w:rsidR="00417AB9" w:rsidRPr="0084233F" w:rsidRDefault="00417AB9" w:rsidP="005563F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projekta </w:t>
            </w:r>
            <w:r w:rsidR="00915D8D">
              <w:rPr>
                <w:rFonts w:ascii="Times New Roman" w:eastAsia="Times New Roman" w:hAnsi="Times New Roman" w:cs="Times New Roman"/>
                <w:iCs/>
                <w:sz w:val="24"/>
                <w:szCs w:val="24"/>
                <w:lang w:eastAsia="lv-LV"/>
              </w:rPr>
              <w:t>9</w:t>
            </w:r>
            <w:r>
              <w:rPr>
                <w:rFonts w:ascii="Times New Roman" w:eastAsia="Times New Roman" w:hAnsi="Times New Roman" w:cs="Times New Roman"/>
                <w:iCs/>
                <w:sz w:val="24"/>
                <w:szCs w:val="24"/>
                <w:lang w:eastAsia="lv-LV"/>
              </w:rPr>
              <w:t xml:space="preserve">. un </w:t>
            </w:r>
            <w:r w:rsidR="00915D8D">
              <w:rPr>
                <w:rFonts w:ascii="Times New Roman" w:eastAsia="Times New Roman" w:hAnsi="Times New Roman" w:cs="Times New Roman"/>
                <w:iCs/>
                <w:sz w:val="24"/>
                <w:szCs w:val="24"/>
                <w:lang w:eastAsia="lv-LV"/>
              </w:rPr>
              <w:t>1</w:t>
            </w:r>
            <w:r w:rsidR="005563FB">
              <w:rPr>
                <w:rFonts w:ascii="Times New Roman" w:eastAsia="Times New Roman" w:hAnsi="Times New Roman" w:cs="Times New Roman"/>
                <w:iCs/>
                <w:sz w:val="24"/>
                <w:szCs w:val="24"/>
                <w:lang w:eastAsia="lv-LV"/>
              </w:rPr>
              <w:t>4</w:t>
            </w:r>
            <w:r>
              <w:rPr>
                <w:rFonts w:ascii="Times New Roman" w:eastAsia="Times New Roman" w:hAnsi="Times New Roman" w:cs="Times New Roman"/>
                <w:iCs/>
                <w:sz w:val="24"/>
                <w:szCs w:val="24"/>
                <w:lang w:eastAsia="lv-LV"/>
              </w:rPr>
              <w:t>.</w:t>
            </w:r>
            <w:r w:rsidR="00B06ECE">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punkts un 2.</w:t>
            </w:r>
            <w:r w:rsidR="00B06ECE">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pielikums</w:t>
            </w:r>
          </w:p>
        </w:tc>
        <w:tc>
          <w:tcPr>
            <w:tcW w:w="1683" w:type="dxa"/>
            <w:tcBorders>
              <w:top w:val="outset" w:sz="6" w:space="0" w:color="auto"/>
              <w:left w:val="outset" w:sz="6" w:space="0" w:color="auto"/>
              <w:bottom w:val="outset" w:sz="6" w:space="0" w:color="auto"/>
              <w:right w:val="outset" w:sz="6" w:space="0" w:color="auto"/>
            </w:tcBorders>
          </w:tcPr>
          <w:p w14:paraId="0BBF6289" w14:textId="77777777" w:rsidR="00417AB9" w:rsidRDefault="00417AB9" w:rsidP="00E809D2">
            <w:pPr>
              <w:spacing w:after="0" w:line="240" w:lineRule="auto"/>
            </w:pPr>
            <w:r w:rsidRPr="001705CC">
              <w:rPr>
                <w:rFonts w:ascii="Times New Roman" w:eastAsia="Times New Roman" w:hAnsi="Times New Roman" w:cs="Times New Roman"/>
                <w:iCs/>
                <w:sz w:val="24"/>
                <w:szCs w:val="24"/>
                <w:lang w:eastAsia="lv-LV"/>
              </w:rPr>
              <w:t>Pārņemts pilnībā</w:t>
            </w:r>
          </w:p>
        </w:tc>
        <w:tc>
          <w:tcPr>
            <w:tcW w:w="3051" w:type="dxa"/>
            <w:gridSpan w:val="2"/>
            <w:tcBorders>
              <w:top w:val="outset" w:sz="6" w:space="0" w:color="auto"/>
              <w:left w:val="outset" w:sz="6" w:space="0" w:color="auto"/>
              <w:bottom w:val="outset" w:sz="6" w:space="0" w:color="auto"/>
              <w:right w:val="outset" w:sz="6" w:space="0" w:color="auto"/>
            </w:tcBorders>
          </w:tcPr>
          <w:p w14:paraId="4833E1E8" w14:textId="77777777" w:rsidR="00417AB9" w:rsidRDefault="00417AB9" w:rsidP="00E809D2">
            <w:pPr>
              <w:spacing w:after="0" w:line="240" w:lineRule="auto"/>
            </w:pPr>
            <w:r w:rsidRPr="008B2FF1">
              <w:rPr>
                <w:rFonts w:ascii="Times New Roman" w:hAnsi="Times New Roman" w:cs="Times New Roman"/>
                <w:sz w:val="24"/>
                <w:szCs w:val="24"/>
              </w:rPr>
              <w:t>Neparedz stingrākas prasības.</w:t>
            </w:r>
          </w:p>
        </w:tc>
      </w:tr>
      <w:tr w:rsidR="00417AB9" w:rsidRPr="0084233F" w14:paraId="02DA4F65" w14:textId="77777777" w:rsidTr="00E33EC1">
        <w:trPr>
          <w:tblCellSpacing w:w="15" w:type="dxa"/>
        </w:trPr>
        <w:tc>
          <w:tcPr>
            <w:tcW w:w="2309" w:type="dxa"/>
            <w:tcBorders>
              <w:top w:val="outset" w:sz="6" w:space="0" w:color="auto"/>
              <w:left w:val="outset" w:sz="6" w:space="0" w:color="auto"/>
              <w:bottom w:val="outset" w:sz="6" w:space="0" w:color="auto"/>
              <w:right w:val="outset" w:sz="6" w:space="0" w:color="auto"/>
            </w:tcBorders>
          </w:tcPr>
          <w:p w14:paraId="6C7365DC" w14:textId="4FDE1859" w:rsidR="00417AB9" w:rsidRPr="0084233F" w:rsidRDefault="00417AB9" w:rsidP="00E809D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6.</w:t>
            </w:r>
            <w:r w:rsidR="00B06ECE">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panta 3.</w:t>
            </w:r>
            <w:r w:rsidR="00B06ECE">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punkts</w:t>
            </w:r>
          </w:p>
        </w:tc>
        <w:tc>
          <w:tcPr>
            <w:tcW w:w="1862" w:type="dxa"/>
            <w:tcBorders>
              <w:top w:val="outset" w:sz="6" w:space="0" w:color="auto"/>
              <w:left w:val="outset" w:sz="6" w:space="0" w:color="auto"/>
              <w:bottom w:val="outset" w:sz="6" w:space="0" w:color="auto"/>
              <w:right w:val="outset" w:sz="6" w:space="0" w:color="auto"/>
            </w:tcBorders>
          </w:tcPr>
          <w:p w14:paraId="2217901A" w14:textId="1658F9A2" w:rsidR="00417AB9" w:rsidRPr="0084233F" w:rsidRDefault="00417AB9" w:rsidP="00451526">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projekta </w:t>
            </w:r>
            <w:r w:rsidR="00451526">
              <w:rPr>
                <w:rFonts w:ascii="Times New Roman" w:eastAsia="Times New Roman" w:hAnsi="Times New Roman" w:cs="Times New Roman"/>
                <w:iCs/>
                <w:sz w:val="24"/>
                <w:szCs w:val="24"/>
                <w:lang w:eastAsia="lv-LV"/>
              </w:rPr>
              <w:t>7</w:t>
            </w:r>
            <w:r>
              <w:rPr>
                <w:rFonts w:ascii="Times New Roman" w:eastAsia="Times New Roman" w:hAnsi="Times New Roman" w:cs="Times New Roman"/>
                <w:iCs/>
                <w:sz w:val="24"/>
                <w:szCs w:val="24"/>
                <w:lang w:eastAsia="lv-LV"/>
              </w:rPr>
              <w:t>.</w:t>
            </w:r>
            <w:r w:rsidR="00B06ECE">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punkts</w:t>
            </w:r>
          </w:p>
        </w:tc>
        <w:tc>
          <w:tcPr>
            <w:tcW w:w="1683" w:type="dxa"/>
            <w:tcBorders>
              <w:top w:val="outset" w:sz="6" w:space="0" w:color="auto"/>
              <w:left w:val="outset" w:sz="6" w:space="0" w:color="auto"/>
              <w:bottom w:val="outset" w:sz="6" w:space="0" w:color="auto"/>
              <w:right w:val="outset" w:sz="6" w:space="0" w:color="auto"/>
            </w:tcBorders>
          </w:tcPr>
          <w:p w14:paraId="7CFFED90" w14:textId="77777777" w:rsidR="00417AB9" w:rsidRDefault="00417AB9" w:rsidP="00E809D2">
            <w:pPr>
              <w:spacing w:after="0" w:line="240" w:lineRule="auto"/>
            </w:pPr>
            <w:r w:rsidRPr="001705CC">
              <w:rPr>
                <w:rFonts w:ascii="Times New Roman" w:eastAsia="Times New Roman" w:hAnsi="Times New Roman" w:cs="Times New Roman"/>
                <w:iCs/>
                <w:sz w:val="24"/>
                <w:szCs w:val="24"/>
                <w:lang w:eastAsia="lv-LV"/>
              </w:rPr>
              <w:t>Pārņemts pilnībā</w:t>
            </w:r>
          </w:p>
        </w:tc>
        <w:tc>
          <w:tcPr>
            <w:tcW w:w="3051" w:type="dxa"/>
            <w:gridSpan w:val="2"/>
            <w:tcBorders>
              <w:top w:val="outset" w:sz="6" w:space="0" w:color="auto"/>
              <w:left w:val="outset" w:sz="6" w:space="0" w:color="auto"/>
              <w:bottom w:val="outset" w:sz="6" w:space="0" w:color="auto"/>
              <w:right w:val="outset" w:sz="6" w:space="0" w:color="auto"/>
            </w:tcBorders>
          </w:tcPr>
          <w:p w14:paraId="0149AF64" w14:textId="77777777" w:rsidR="00417AB9" w:rsidRDefault="00417AB9" w:rsidP="00E809D2">
            <w:pPr>
              <w:spacing w:after="0" w:line="240" w:lineRule="auto"/>
            </w:pPr>
            <w:r w:rsidRPr="00EE577E">
              <w:rPr>
                <w:rFonts w:ascii="Times New Roman" w:hAnsi="Times New Roman" w:cs="Times New Roman"/>
                <w:sz w:val="24"/>
                <w:szCs w:val="24"/>
              </w:rPr>
              <w:t>Neparedz stingrākas prasības.</w:t>
            </w:r>
          </w:p>
        </w:tc>
      </w:tr>
      <w:tr w:rsidR="00417AB9" w:rsidRPr="0084233F" w14:paraId="0D3A49B0" w14:textId="77777777" w:rsidTr="00E33EC1">
        <w:trPr>
          <w:tblCellSpacing w:w="15" w:type="dxa"/>
        </w:trPr>
        <w:tc>
          <w:tcPr>
            <w:tcW w:w="2309" w:type="dxa"/>
            <w:tcBorders>
              <w:top w:val="outset" w:sz="6" w:space="0" w:color="auto"/>
              <w:left w:val="outset" w:sz="6" w:space="0" w:color="auto"/>
              <w:bottom w:val="outset" w:sz="6" w:space="0" w:color="auto"/>
              <w:right w:val="outset" w:sz="6" w:space="0" w:color="auto"/>
            </w:tcBorders>
          </w:tcPr>
          <w:p w14:paraId="0C2494C9" w14:textId="2B42DF65" w:rsidR="00417AB9" w:rsidRPr="0084233F" w:rsidRDefault="00417AB9" w:rsidP="00E809D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6.</w:t>
            </w:r>
            <w:r w:rsidR="00B06ECE">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panta 4.</w:t>
            </w:r>
            <w:r w:rsidR="00B06ECE">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punkts</w:t>
            </w:r>
          </w:p>
        </w:tc>
        <w:tc>
          <w:tcPr>
            <w:tcW w:w="1862" w:type="dxa"/>
            <w:tcBorders>
              <w:top w:val="outset" w:sz="6" w:space="0" w:color="auto"/>
              <w:left w:val="outset" w:sz="6" w:space="0" w:color="auto"/>
              <w:bottom w:val="outset" w:sz="6" w:space="0" w:color="auto"/>
              <w:right w:val="outset" w:sz="6" w:space="0" w:color="auto"/>
            </w:tcBorders>
          </w:tcPr>
          <w:p w14:paraId="726C9FBE" w14:textId="3F80EBAD" w:rsidR="00417AB9" w:rsidRPr="0084233F" w:rsidRDefault="00417AB9" w:rsidP="00451526">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projekta </w:t>
            </w:r>
            <w:r w:rsidR="00451526">
              <w:rPr>
                <w:rFonts w:ascii="Times New Roman" w:eastAsia="Times New Roman" w:hAnsi="Times New Roman" w:cs="Times New Roman"/>
                <w:iCs/>
                <w:sz w:val="24"/>
                <w:szCs w:val="24"/>
                <w:lang w:eastAsia="lv-LV"/>
              </w:rPr>
              <w:t>7</w:t>
            </w:r>
            <w:r>
              <w:rPr>
                <w:rFonts w:ascii="Times New Roman" w:eastAsia="Times New Roman" w:hAnsi="Times New Roman" w:cs="Times New Roman"/>
                <w:iCs/>
                <w:sz w:val="24"/>
                <w:szCs w:val="24"/>
                <w:lang w:eastAsia="lv-LV"/>
              </w:rPr>
              <w:t>.</w:t>
            </w:r>
            <w:r w:rsidR="00B06ECE">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punkts</w:t>
            </w:r>
          </w:p>
        </w:tc>
        <w:tc>
          <w:tcPr>
            <w:tcW w:w="1683" w:type="dxa"/>
            <w:tcBorders>
              <w:top w:val="outset" w:sz="6" w:space="0" w:color="auto"/>
              <w:left w:val="outset" w:sz="6" w:space="0" w:color="auto"/>
              <w:bottom w:val="outset" w:sz="6" w:space="0" w:color="auto"/>
              <w:right w:val="outset" w:sz="6" w:space="0" w:color="auto"/>
            </w:tcBorders>
          </w:tcPr>
          <w:p w14:paraId="4C3940D8" w14:textId="77777777" w:rsidR="00417AB9" w:rsidRDefault="00417AB9" w:rsidP="00E809D2">
            <w:pPr>
              <w:spacing w:after="0" w:line="240" w:lineRule="auto"/>
            </w:pPr>
            <w:r w:rsidRPr="001705CC">
              <w:rPr>
                <w:rFonts w:ascii="Times New Roman" w:eastAsia="Times New Roman" w:hAnsi="Times New Roman" w:cs="Times New Roman"/>
                <w:iCs/>
                <w:sz w:val="24"/>
                <w:szCs w:val="24"/>
                <w:lang w:eastAsia="lv-LV"/>
              </w:rPr>
              <w:t>Pārņemts pilnībā</w:t>
            </w:r>
          </w:p>
        </w:tc>
        <w:tc>
          <w:tcPr>
            <w:tcW w:w="3051" w:type="dxa"/>
            <w:gridSpan w:val="2"/>
            <w:tcBorders>
              <w:top w:val="outset" w:sz="6" w:space="0" w:color="auto"/>
              <w:left w:val="outset" w:sz="6" w:space="0" w:color="auto"/>
              <w:bottom w:val="outset" w:sz="6" w:space="0" w:color="auto"/>
              <w:right w:val="outset" w:sz="6" w:space="0" w:color="auto"/>
            </w:tcBorders>
          </w:tcPr>
          <w:p w14:paraId="4B7972EA" w14:textId="77777777" w:rsidR="00417AB9" w:rsidRDefault="00417AB9" w:rsidP="00E809D2">
            <w:pPr>
              <w:spacing w:after="0" w:line="240" w:lineRule="auto"/>
            </w:pPr>
            <w:r w:rsidRPr="00EE577E">
              <w:rPr>
                <w:rFonts w:ascii="Times New Roman" w:hAnsi="Times New Roman" w:cs="Times New Roman"/>
                <w:sz w:val="24"/>
                <w:szCs w:val="24"/>
              </w:rPr>
              <w:t>Neparedz stingrākas prasības.</w:t>
            </w:r>
          </w:p>
        </w:tc>
      </w:tr>
      <w:tr w:rsidR="00417AB9" w:rsidRPr="0084233F" w14:paraId="13A4ECD8" w14:textId="77777777" w:rsidTr="00E33EC1">
        <w:trPr>
          <w:tblCellSpacing w:w="15" w:type="dxa"/>
        </w:trPr>
        <w:tc>
          <w:tcPr>
            <w:tcW w:w="2309" w:type="dxa"/>
            <w:tcBorders>
              <w:top w:val="outset" w:sz="6" w:space="0" w:color="auto"/>
              <w:left w:val="outset" w:sz="6" w:space="0" w:color="auto"/>
              <w:bottom w:val="outset" w:sz="6" w:space="0" w:color="auto"/>
              <w:right w:val="outset" w:sz="6" w:space="0" w:color="auto"/>
            </w:tcBorders>
          </w:tcPr>
          <w:p w14:paraId="10298DC7" w14:textId="24BE1546" w:rsidR="00417AB9" w:rsidRPr="0084233F" w:rsidRDefault="00417AB9" w:rsidP="00E809D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6.</w:t>
            </w:r>
            <w:r w:rsidR="00B06ECE">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panta 5.</w:t>
            </w:r>
            <w:r w:rsidR="00B06ECE">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punkts</w:t>
            </w:r>
          </w:p>
        </w:tc>
        <w:tc>
          <w:tcPr>
            <w:tcW w:w="1862" w:type="dxa"/>
            <w:tcBorders>
              <w:top w:val="outset" w:sz="6" w:space="0" w:color="auto"/>
              <w:left w:val="outset" w:sz="6" w:space="0" w:color="auto"/>
              <w:bottom w:val="outset" w:sz="6" w:space="0" w:color="auto"/>
              <w:right w:val="outset" w:sz="6" w:space="0" w:color="auto"/>
            </w:tcBorders>
          </w:tcPr>
          <w:p w14:paraId="2530BE8C" w14:textId="5EF2D40E" w:rsidR="00417AB9" w:rsidRPr="0084233F" w:rsidRDefault="00417AB9" w:rsidP="00451526">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projekta </w:t>
            </w:r>
            <w:r w:rsidR="00451526">
              <w:rPr>
                <w:rFonts w:ascii="Times New Roman" w:eastAsia="Times New Roman" w:hAnsi="Times New Roman" w:cs="Times New Roman"/>
                <w:iCs/>
                <w:sz w:val="24"/>
                <w:szCs w:val="24"/>
                <w:lang w:eastAsia="lv-LV"/>
              </w:rPr>
              <w:t>11</w:t>
            </w:r>
            <w:r>
              <w:rPr>
                <w:rFonts w:ascii="Times New Roman" w:eastAsia="Times New Roman" w:hAnsi="Times New Roman" w:cs="Times New Roman"/>
                <w:iCs/>
                <w:sz w:val="24"/>
                <w:szCs w:val="24"/>
                <w:lang w:eastAsia="lv-LV"/>
              </w:rPr>
              <w:t>.</w:t>
            </w:r>
            <w:r w:rsidR="00B06ECE">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punkts</w:t>
            </w:r>
          </w:p>
        </w:tc>
        <w:tc>
          <w:tcPr>
            <w:tcW w:w="1683" w:type="dxa"/>
            <w:tcBorders>
              <w:top w:val="outset" w:sz="6" w:space="0" w:color="auto"/>
              <w:left w:val="outset" w:sz="6" w:space="0" w:color="auto"/>
              <w:bottom w:val="outset" w:sz="6" w:space="0" w:color="auto"/>
              <w:right w:val="outset" w:sz="6" w:space="0" w:color="auto"/>
            </w:tcBorders>
          </w:tcPr>
          <w:p w14:paraId="5A0ABDA0" w14:textId="77777777" w:rsidR="00417AB9" w:rsidRDefault="00417AB9" w:rsidP="00E809D2">
            <w:pPr>
              <w:spacing w:after="0" w:line="240" w:lineRule="auto"/>
            </w:pPr>
            <w:r w:rsidRPr="001705CC">
              <w:rPr>
                <w:rFonts w:ascii="Times New Roman" w:eastAsia="Times New Roman" w:hAnsi="Times New Roman" w:cs="Times New Roman"/>
                <w:iCs/>
                <w:sz w:val="24"/>
                <w:szCs w:val="24"/>
                <w:lang w:eastAsia="lv-LV"/>
              </w:rPr>
              <w:t>Pārņemts pilnībā</w:t>
            </w:r>
          </w:p>
        </w:tc>
        <w:tc>
          <w:tcPr>
            <w:tcW w:w="3051" w:type="dxa"/>
            <w:gridSpan w:val="2"/>
            <w:tcBorders>
              <w:top w:val="outset" w:sz="6" w:space="0" w:color="auto"/>
              <w:left w:val="outset" w:sz="6" w:space="0" w:color="auto"/>
              <w:bottom w:val="outset" w:sz="6" w:space="0" w:color="auto"/>
              <w:right w:val="outset" w:sz="6" w:space="0" w:color="auto"/>
            </w:tcBorders>
          </w:tcPr>
          <w:p w14:paraId="691988E0" w14:textId="77777777" w:rsidR="00417AB9" w:rsidRDefault="00417AB9" w:rsidP="00E809D2">
            <w:pPr>
              <w:spacing w:after="0" w:line="240" w:lineRule="auto"/>
            </w:pPr>
            <w:r w:rsidRPr="00EE577E">
              <w:rPr>
                <w:rFonts w:ascii="Times New Roman" w:hAnsi="Times New Roman" w:cs="Times New Roman"/>
                <w:sz w:val="24"/>
                <w:szCs w:val="24"/>
              </w:rPr>
              <w:t>Neparedz stingrākas prasības.</w:t>
            </w:r>
          </w:p>
        </w:tc>
      </w:tr>
      <w:tr w:rsidR="00417AB9" w:rsidRPr="0084233F" w14:paraId="571504AA" w14:textId="77777777" w:rsidTr="00E33EC1">
        <w:trPr>
          <w:tblCellSpacing w:w="15" w:type="dxa"/>
        </w:trPr>
        <w:tc>
          <w:tcPr>
            <w:tcW w:w="2309" w:type="dxa"/>
            <w:tcBorders>
              <w:top w:val="outset" w:sz="6" w:space="0" w:color="auto"/>
              <w:left w:val="outset" w:sz="6" w:space="0" w:color="auto"/>
              <w:bottom w:val="outset" w:sz="6" w:space="0" w:color="auto"/>
              <w:right w:val="outset" w:sz="6" w:space="0" w:color="auto"/>
            </w:tcBorders>
          </w:tcPr>
          <w:p w14:paraId="391ECA6C" w14:textId="524AA710" w:rsidR="00417AB9" w:rsidRPr="0084233F" w:rsidRDefault="00417AB9" w:rsidP="00E809D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6.</w:t>
            </w:r>
            <w:r w:rsidR="00483627">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panta 6.</w:t>
            </w:r>
            <w:r w:rsidR="00483627">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punkts</w:t>
            </w:r>
          </w:p>
        </w:tc>
        <w:tc>
          <w:tcPr>
            <w:tcW w:w="1862" w:type="dxa"/>
            <w:tcBorders>
              <w:top w:val="outset" w:sz="6" w:space="0" w:color="auto"/>
              <w:left w:val="outset" w:sz="6" w:space="0" w:color="auto"/>
              <w:bottom w:val="outset" w:sz="6" w:space="0" w:color="auto"/>
              <w:right w:val="outset" w:sz="6" w:space="0" w:color="auto"/>
            </w:tcBorders>
          </w:tcPr>
          <w:p w14:paraId="6D4874A9" w14:textId="14F7F897" w:rsidR="00417AB9" w:rsidRPr="0084233F" w:rsidRDefault="00417AB9" w:rsidP="00451526">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projekta </w:t>
            </w:r>
            <w:r w:rsidR="00451526">
              <w:rPr>
                <w:rFonts w:ascii="Times New Roman" w:eastAsia="Times New Roman" w:hAnsi="Times New Roman" w:cs="Times New Roman"/>
                <w:iCs/>
                <w:sz w:val="24"/>
                <w:szCs w:val="24"/>
                <w:lang w:eastAsia="lv-LV"/>
              </w:rPr>
              <w:t>12</w:t>
            </w:r>
            <w:r>
              <w:rPr>
                <w:rFonts w:ascii="Times New Roman" w:eastAsia="Times New Roman" w:hAnsi="Times New Roman" w:cs="Times New Roman"/>
                <w:iCs/>
                <w:sz w:val="24"/>
                <w:szCs w:val="24"/>
                <w:lang w:eastAsia="lv-LV"/>
              </w:rPr>
              <w:t>.</w:t>
            </w:r>
            <w:r w:rsidR="00483627">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punkts</w:t>
            </w:r>
          </w:p>
        </w:tc>
        <w:tc>
          <w:tcPr>
            <w:tcW w:w="1683" w:type="dxa"/>
            <w:tcBorders>
              <w:top w:val="outset" w:sz="6" w:space="0" w:color="auto"/>
              <w:left w:val="outset" w:sz="6" w:space="0" w:color="auto"/>
              <w:bottom w:val="outset" w:sz="6" w:space="0" w:color="auto"/>
              <w:right w:val="outset" w:sz="6" w:space="0" w:color="auto"/>
            </w:tcBorders>
          </w:tcPr>
          <w:p w14:paraId="0FB07906" w14:textId="77777777" w:rsidR="00417AB9" w:rsidRDefault="00417AB9" w:rsidP="00E809D2">
            <w:pPr>
              <w:spacing w:after="0" w:line="240" w:lineRule="auto"/>
            </w:pPr>
            <w:r w:rsidRPr="001705CC">
              <w:rPr>
                <w:rFonts w:ascii="Times New Roman" w:eastAsia="Times New Roman" w:hAnsi="Times New Roman" w:cs="Times New Roman"/>
                <w:iCs/>
                <w:sz w:val="24"/>
                <w:szCs w:val="24"/>
                <w:lang w:eastAsia="lv-LV"/>
              </w:rPr>
              <w:t>Pārņemts pilnībā</w:t>
            </w:r>
          </w:p>
        </w:tc>
        <w:tc>
          <w:tcPr>
            <w:tcW w:w="3051" w:type="dxa"/>
            <w:gridSpan w:val="2"/>
            <w:tcBorders>
              <w:top w:val="outset" w:sz="6" w:space="0" w:color="auto"/>
              <w:left w:val="outset" w:sz="6" w:space="0" w:color="auto"/>
              <w:bottom w:val="outset" w:sz="6" w:space="0" w:color="auto"/>
              <w:right w:val="outset" w:sz="6" w:space="0" w:color="auto"/>
            </w:tcBorders>
          </w:tcPr>
          <w:p w14:paraId="001F97F3" w14:textId="77777777" w:rsidR="00417AB9" w:rsidRDefault="00417AB9" w:rsidP="00E809D2">
            <w:pPr>
              <w:spacing w:after="0" w:line="240" w:lineRule="auto"/>
            </w:pPr>
            <w:r w:rsidRPr="00EE577E">
              <w:rPr>
                <w:rFonts w:ascii="Times New Roman" w:hAnsi="Times New Roman" w:cs="Times New Roman"/>
                <w:sz w:val="24"/>
                <w:szCs w:val="24"/>
              </w:rPr>
              <w:t>Neparedz stingrākas prasības.</w:t>
            </w:r>
          </w:p>
        </w:tc>
      </w:tr>
      <w:tr w:rsidR="00417AB9" w:rsidRPr="0084233F" w14:paraId="6761B0BC" w14:textId="77777777" w:rsidTr="00E33EC1">
        <w:trPr>
          <w:tblCellSpacing w:w="15" w:type="dxa"/>
        </w:trPr>
        <w:tc>
          <w:tcPr>
            <w:tcW w:w="2309" w:type="dxa"/>
            <w:tcBorders>
              <w:top w:val="outset" w:sz="6" w:space="0" w:color="auto"/>
              <w:left w:val="outset" w:sz="6" w:space="0" w:color="auto"/>
              <w:bottom w:val="outset" w:sz="6" w:space="0" w:color="auto"/>
              <w:right w:val="outset" w:sz="6" w:space="0" w:color="auto"/>
            </w:tcBorders>
          </w:tcPr>
          <w:p w14:paraId="5C60E139" w14:textId="497B04A8" w:rsidR="00417AB9" w:rsidRPr="0084233F" w:rsidRDefault="00417AB9" w:rsidP="00E809D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6.</w:t>
            </w:r>
            <w:r w:rsidR="00483627">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panta 7.</w:t>
            </w:r>
            <w:r w:rsidR="00483627">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punkts</w:t>
            </w:r>
          </w:p>
        </w:tc>
        <w:tc>
          <w:tcPr>
            <w:tcW w:w="1862" w:type="dxa"/>
            <w:tcBorders>
              <w:top w:val="outset" w:sz="6" w:space="0" w:color="auto"/>
              <w:left w:val="outset" w:sz="6" w:space="0" w:color="auto"/>
              <w:bottom w:val="outset" w:sz="6" w:space="0" w:color="auto"/>
              <w:right w:val="outset" w:sz="6" w:space="0" w:color="auto"/>
            </w:tcBorders>
          </w:tcPr>
          <w:p w14:paraId="0BAD2C6A" w14:textId="77777777" w:rsidR="00417AB9" w:rsidRPr="0084233F" w:rsidRDefault="00E33EC1" w:rsidP="00E809D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pārņemts</w:t>
            </w:r>
          </w:p>
        </w:tc>
        <w:tc>
          <w:tcPr>
            <w:tcW w:w="1683" w:type="dxa"/>
            <w:tcBorders>
              <w:top w:val="outset" w:sz="6" w:space="0" w:color="auto"/>
              <w:left w:val="outset" w:sz="6" w:space="0" w:color="auto"/>
              <w:bottom w:val="outset" w:sz="6" w:space="0" w:color="auto"/>
              <w:right w:val="outset" w:sz="6" w:space="0" w:color="auto"/>
            </w:tcBorders>
          </w:tcPr>
          <w:p w14:paraId="0D8D96C8" w14:textId="56017235" w:rsidR="00417AB9" w:rsidRDefault="00E33EC1" w:rsidP="00E809D2">
            <w:pPr>
              <w:spacing w:after="0" w:line="240" w:lineRule="auto"/>
            </w:pPr>
            <w:r w:rsidRPr="00417AB9">
              <w:rPr>
                <w:rFonts w:ascii="Times New Roman" w:hAnsi="Times New Roman" w:cs="Times New Roman"/>
                <w:sz w:val="24"/>
                <w:szCs w:val="24"/>
              </w:rPr>
              <w:t>Normu nav nepieciešams pārņemt</w:t>
            </w:r>
            <w:r w:rsidR="00483627">
              <w:rPr>
                <w:rFonts w:ascii="Times New Roman" w:hAnsi="Times New Roman" w:cs="Times New Roman"/>
                <w:sz w:val="24"/>
                <w:szCs w:val="24"/>
              </w:rPr>
              <w:t>, jo tā attiecas uz Eiropas Komisijas pilnvarām</w:t>
            </w:r>
          </w:p>
        </w:tc>
        <w:tc>
          <w:tcPr>
            <w:tcW w:w="3051" w:type="dxa"/>
            <w:gridSpan w:val="2"/>
            <w:tcBorders>
              <w:top w:val="outset" w:sz="6" w:space="0" w:color="auto"/>
              <w:left w:val="outset" w:sz="6" w:space="0" w:color="auto"/>
              <w:bottom w:val="outset" w:sz="6" w:space="0" w:color="auto"/>
              <w:right w:val="outset" w:sz="6" w:space="0" w:color="auto"/>
            </w:tcBorders>
          </w:tcPr>
          <w:p w14:paraId="0BDE39F2" w14:textId="7CDF8925" w:rsidR="00417AB9" w:rsidRDefault="00417AB9" w:rsidP="00E809D2">
            <w:pPr>
              <w:spacing w:after="0" w:line="240" w:lineRule="auto"/>
            </w:pPr>
          </w:p>
        </w:tc>
      </w:tr>
      <w:tr w:rsidR="00417AB9" w:rsidRPr="0084233F" w14:paraId="44852628" w14:textId="77777777" w:rsidTr="00E33EC1">
        <w:trPr>
          <w:tblCellSpacing w:w="15" w:type="dxa"/>
        </w:trPr>
        <w:tc>
          <w:tcPr>
            <w:tcW w:w="2309" w:type="dxa"/>
            <w:tcBorders>
              <w:top w:val="outset" w:sz="6" w:space="0" w:color="auto"/>
              <w:left w:val="outset" w:sz="6" w:space="0" w:color="auto"/>
              <w:bottom w:val="outset" w:sz="6" w:space="0" w:color="auto"/>
              <w:right w:val="outset" w:sz="6" w:space="0" w:color="auto"/>
            </w:tcBorders>
          </w:tcPr>
          <w:p w14:paraId="29C60280" w14:textId="2F9399CE" w:rsidR="00417AB9" w:rsidRPr="0084233F" w:rsidRDefault="00417AB9" w:rsidP="00E809D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6.</w:t>
            </w:r>
            <w:r w:rsidR="00483627">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panta 8.</w:t>
            </w:r>
            <w:r w:rsidR="00483627">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punkts</w:t>
            </w:r>
          </w:p>
        </w:tc>
        <w:tc>
          <w:tcPr>
            <w:tcW w:w="1862" w:type="dxa"/>
            <w:tcBorders>
              <w:top w:val="outset" w:sz="6" w:space="0" w:color="auto"/>
              <w:left w:val="outset" w:sz="6" w:space="0" w:color="auto"/>
              <w:bottom w:val="outset" w:sz="6" w:space="0" w:color="auto"/>
              <w:right w:val="outset" w:sz="6" w:space="0" w:color="auto"/>
            </w:tcBorders>
          </w:tcPr>
          <w:p w14:paraId="2C5AB90D" w14:textId="77777777" w:rsidR="00417AB9" w:rsidRPr="0084233F" w:rsidRDefault="00E33EC1" w:rsidP="00E33EC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pārņemts</w:t>
            </w:r>
          </w:p>
        </w:tc>
        <w:tc>
          <w:tcPr>
            <w:tcW w:w="1683" w:type="dxa"/>
            <w:tcBorders>
              <w:top w:val="outset" w:sz="6" w:space="0" w:color="auto"/>
              <w:left w:val="outset" w:sz="6" w:space="0" w:color="auto"/>
              <w:bottom w:val="outset" w:sz="6" w:space="0" w:color="auto"/>
              <w:right w:val="outset" w:sz="6" w:space="0" w:color="auto"/>
            </w:tcBorders>
          </w:tcPr>
          <w:p w14:paraId="2F79E551" w14:textId="6D9EA0A5" w:rsidR="00417AB9" w:rsidRDefault="00417AB9" w:rsidP="00E809D2">
            <w:pPr>
              <w:spacing w:after="0" w:line="240" w:lineRule="auto"/>
            </w:pPr>
            <w:r w:rsidRPr="00C75EFD">
              <w:rPr>
                <w:rFonts w:ascii="Times New Roman" w:hAnsi="Times New Roman" w:cs="Times New Roman"/>
                <w:sz w:val="24"/>
                <w:szCs w:val="24"/>
              </w:rPr>
              <w:t>Normu nav nepieciešams pārņemt</w:t>
            </w:r>
            <w:r w:rsidR="00483627">
              <w:rPr>
                <w:rFonts w:ascii="Times New Roman" w:hAnsi="Times New Roman" w:cs="Times New Roman"/>
                <w:sz w:val="24"/>
                <w:szCs w:val="24"/>
              </w:rPr>
              <w:t>, jo tā attiecas uz Eiropas Komisijas pilnvarām</w:t>
            </w:r>
          </w:p>
        </w:tc>
        <w:tc>
          <w:tcPr>
            <w:tcW w:w="3051" w:type="dxa"/>
            <w:gridSpan w:val="2"/>
            <w:tcBorders>
              <w:top w:val="outset" w:sz="6" w:space="0" w:color="auto"/>
              <w:left w:val="outset" w:sz="6" w:space="0" w:color="auto"/>
              <w:bottom w:val="outset" w:sz="6" w:space="0" w:color="auto"/>
              <w:right w:val="outset" w:sz="6" w:space="0" w:color="auto"/>
            </w:tcBorders>
          </w:tcPr>
          <w:p w14:paraId="725F13BD" w14:textId="77777777" w:rsidR="00417AB9" w:rsidRDefault="00417AB9" w:rsidP="00E809D2">
            <w:pPr>
              <w:spacing w:after="0" w:line="240" w:lineRule="auto"/>
            </w:pPr>
            <w:r>
              <w:rPr>
                <w:rFonts w:ascii="Times New Roman" w:hAnsi="Times New Roman" w:cs="Times New Roman"/>
                <w:sz w:val="24"/>
                <w:szCs w:val="24"/>
              </w:rPr>
              <w:t>-</w:t>
            </w:r>
          </w:p>
        </w:tc>
      </w:tr>
      <w:tr w:rsidR="00417AB9" w:rsidRPr="0084233F" w14:paraId="33581636" w14:textId="77777777" w:rsidTr="00E33EC1">
        <w:trPr>
          <w:tblCellSpacing w:w="15" w:type="dxa"/>
        </w:trPr>
        <w:tc>
          <w:tcPr>
            <w:tcW w:w="2309" w:type="dxa"/>
            <w:tcBorders>
              <w:top w:val="outset" w:sz="6" w:space="0" w:color="auto"/>
              <w:left w:val="outset" w:sz="6" w:space="0" w:color="auto"/>
              <w:bottom w:val="outset" w:sz="6" w:space="0" w:color="auto"/>
              <w:right w:val="outset" w:sz="6" w:space="0" w:color="auto"/>
            </w:tcBorders>
          </w:tcPr>
          <w:p w14:paraId="4315A6F8" w14:textId="1A294794" w:rsidR="00417AB9" w:rsidRPr="0084233F" w:rsidRDefault="00417AB9" w:rsidP="00E809D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6.</w:t>
            </w:r>
            <w:r w:rsidR="00483627">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panta 9.</w:t>
            </w:r>
            <w:r w:rsidR="00483627">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punkts</w:t>
            </w:r>
          </w:p>
        </w:tc>
        <w:tc>
          <w:tcPr>
            <w:tcW w:w="1862" w:type="dxa"/>
            <w:tcBorders>
              <w:top w:val="outset" w:sz="6" w:space="0" w:color="auto"/>
              <w:left w:val="outset" w:sz="6" w:space="0" w:color="auto"/>
              <w:bottom w:val="outset" w:sz="6" w:space="0" w:color="auto"/>
              <w:right w:val="outset" w:sz="6" w:space="0" w:color="auto"/>
            </w:tcBorders>
          </w:tcPr>
          <w:p w14:paraId="30B35B26" w14:textId="77777777" w:rsidR="00417AB9" w:rsidRPr="0084233F" w:rsidRDefault="00E33EC1" w:rsidP="00E33EC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pārņemts</w:t>
            </w:r>
          </w:p>
        </w:tc>
        <w:tc>
          <w:tcPr>
            <w:tcW w:w="1683" w:type="dxa"/>
            <w:tcBorders>
              <w:top w:val="outset" w:sz="6" w:space="0" w:color="auto"/>
              <w:left w:val="outset" w:sz="6" w:space="0" w:color="auto"/>
              <w:bottom w:val="outset" w:sz="6" w:space="0" w:color="auto"/>
              <w:right w:val="outset" w:sz="6" w:space="0" w:color="auto"/>
            </w:tcBorders>
          </w:tcPr>
          <w:p w14:paraId="6BBC9F96" w14:textId="210717AE" w:rsidR="00417AB9" w:rsidRDefault="00417AB9" w:rsidP="00E809D2">
            <w:pPr>
              <w:spacing w:after="0" w:line="240" w:lineRule="auto"/>
            </w:pPr>
            <w:r w:rsidRPr="00C75EFD">
              <w:rPr>
                <w:rFonts w:ascii="Times New Roman" w:hAnsi="Times New Roman" w:cs="Times New Roman"/>
                <w:sz w:val="24"/>
                <w:szCs w:val="24"/>
              </w:rPr>
              <w:t>Normu nav nepieciešams pārņemt</w:t>
            </w:r>
            <w:r w:rsidR="00483627">
              <w:rPr>
                <w:rFonts w:ascii="Times New Roman" w:hAnsi="Times New Roman" w:cs="Times New Roman"/>
                <w:sz w:val="24"/>
                <w:szCs w:val="24"/>
              </w:rPr>
              <w:t>, jo tā attiecas uz Eiropas Komisijas pilnvarām</w:t>
            </w:r>
          </w:p>
        </w:tc>
        <w:tc>
          <w:tcPr>
            <w:tcW w:w="3051" w:type="dxa"/>
            <w:gridSpan w:val="2"/>
            <w:tcBorders>
              <w:top w:val="outset" w:sz="6" w:space="0" w:color="auto"/>
              <w:left w:val="outset" w:sz="6" w:space="0" w:color="auto"/>
              <w:bottom w:val="outset" w:sz="6" w:space="0" w:color="auto"/>
              <w:right w:val="outset" w:sz="6" w:space="0" w:color="auto"/>
            </w:tcBorders>
          </w:tcPr>
          <w:p w14:paraId="3E433514" w14:textId="77777777" w:rsidR="00417AB9" w:rsidRDefault="00417AB9" w:rsidP="00E809D2">
            <w:pPr>
              <w:spacing w:after="0" w:line="240" w:lineRule="auto"/>
            </w:pPr>
            <w:r>
              <w:rPr>
                <w:rFonts w:ascii="Times New Roman" w:hAnsi="Times New Roman" w:cs="Times New Roman"/>
                <w:sz w:val="24"/>
                <w:szCs w:val="24"/>
              </w:rPr>
              <w:t>-</w:t>
            </w:r>
          </w:p>
        </w:tc>
      </w:tr>
      <w:tr w:rsidR="00417AB9" w:rsidRPr="0084233F" w14:paraId="7DAC5CDD" w14:textId="77777777" w:rsidTr="00E33EC1">
        <w:trPr>
          <w:tblCellSpacing w:w="15" w:type="dxa"/>
        </w:trPr>
        <w:tc>
          <w:tcPr>
            <w:tcW w:w="2309" w:type="dxa"/>
            <w:tcBorders>
              <w:top w:val="outset" w:sz="6" w:space="0" w:color="auto"/>
              <w:left w:val="outset" w:sz="6" w:space="0" w:color="auto"/>
              <w:bottom w:val="outset" w:sz="6" w:space="0" w:color="auto"/>
              <w:right w:val="outset" w:sz="6" w:space="0" w:color="auto"/>
            </w:tcBorders>
          </w:tcPr>
          <w:p w14:paraId="5558D634" w14:textId="106349A0" w:rsidR="00417AB9" w:rsidRPr="0084233F" w:rsidRDefault="00417AB9" w:rsidP="00E809D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6.</w:t>
            </w:r>
            <w:r w:rsidR="00483627">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panta 10.</w:t>
            </w:r>
            <w:r w:rsidR="00483627">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punkts</w:t>
            </w:r>
          </w:p>
        </w:tc>
        <w:tc>
          <w:tcPr>
            <w:tcW w:w="1862" w:type="dxa"/>
            <w:tcBorders>
              <w:top w:val="outset" w:sz="6" w:space="0" w:color="auto"/>
              <w:left w:val="outset" w:sz="6" w:space="0" w:color="auto"/>
              <w:bottom w:val="outset" w:sz="6" w:space="0" w:color="auto"/>
              <w:right w:val="outset" w:sz="6" w:space="0" w:color="auto"/>
            </w:tcBorders>
          </w:tcPr>
          <w:p w14:paraId="4C1E78C2" w14:textId="77777777" w:rsidR="00417AB9" w:rsidRPr="0084233F" w:rsidRDefault="00E33EC1" w:rsidP="00E33EC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pārņemts</w:t>
            </w:r>
          </w:p>
        </w:tc>
        <w:tc>
          <w:tcPr>
            <w:tcW w:w="1683" w:type="dxa"/>
            <w:tcBorders>
              <w:top w:val="outset" w:sz="6" w:space="0" w:color="auto"/>
              <w:left w:val="outset" w:sz="6" w:space="0" w:color="auto"/>
              <w:bottom w:val="outset" w:sz="6" w:space="0" w:color="auto"/>
              <w:right w:val="outset" w:sz="6" w:space="0" w:color="auto"/>
            </w:tcBorders>
          </w:tcPr>
          <w:p w14:paraId="480B8B95" w14:textId="0C84FE08" w:rsidR="00417AB9" w:rsidRDefault="00417AB9" w:rsidP="00E809D2">
            <w:pPr>
              <w:spacing w:after="0" w:line="240" w:lineRule="auto"/>
            </w:pPr>
            <w:r w:rsidRPr="00C75EFD">
              <w:rPr>
                <w:rFonts w:ascii="Times New Roman" w:hAnsi="Times New Roman" w:cs="Times New Roman"/>
                <w:sz w:val="24"/>
                <w:szCs w:val="24"/>
              </w:rPr>
              <w:t>Normu nav nepieciešams pārņemt</w:t>
            </w:r>
            <w:r w:rsidR="00483627">
              <w:rPr>
                <w:rFonts w:ascii="Times New Roman" w:hAnsi="Times New Roman" w:cs="Times New Roman"/>
                <w:sz w:val="24"/>
                <w:szCs w:val="24"/>
              </w:rPr>
              <w:t>, jo tā attiecas uz Eiropas Komisijas pilnvarām</w:t>
            </w:r>
          </w:p>
        </w:tc>
        <w:tc>
          <w:tcPr>
            <w:tcW w:w="3051" w:type="dxa"/>
            <w:gridSpan w:val="2"/>
            <w:tcBorders>
              <w:top w:val="outset" w:sz="6" w:space="0" w:color="auto"/>
              <w:left w:val="outset" w:sz="6" w:space="0" w:color="auto"/>
              <w:bottom w:val="outset" w:sz="6" w:space="0" w:color="auto"/>
              <w:right w:val="outset" w:sz="6" w:space="0" w:color="auto"/>
            </w:tcBorders>
          </w:tcPr>
          <w:p w14:paraId="7DF6BC8D" w14:textId="77777777" w:rsidR="00417AB9" w:rsidRDefault="00417AB9" w:rsidP="00E809D2">
            <w:pPr>
              <w:spacing w:after="0" w:line="240" w:lineRule="auto"/>
            </w:pPr>
            <w:r>
              <w:rPr>
                <w:rFonts w:ascii="Times New Roman" w:hAnsi="Times New Roman" w:cs="Times New Roman"/>
                <w:sz w:val="24"/>
                <w:szCs w:val="24"/>
              </w:rPr>
              <w:t>-</w:t>
            </w:r>
          </w:p>
        </w:tc>
      </w:tr>
      <w:tr w:rsidR="00E809D2" w:rsidRPr="0084233F" w14:paraId="73B58B88" w14:textId="77777777" w:rsidTr="00E33EC1">
        <w:trPr>
          <w:tblCellSpacing w:w="15" w:type="dxa"/>
        </w:trPr>
        <w:tc>
          <w:tcPr>
            <w:tcW w:w="2309" w:type="dxa"/>
            <w:tcBorders>
              <w:top w:val="outset" w:sz="6" w:space="0" w:color="auto"/>
              <w:left w:val="outset" w:sz="6" w:space="0" w:color="auto"/>
              <w:bottom w:val="outset" w:sz="6" w:space="0" w:color="auto"/>
              <w:right w:val="outset" w:sz="6" w:space="0" w:color="auto"/>
            </w:tcBorders>
          </w:tcPr>
          <w:p w14:paraId="58737D00" w14:textId="65123AEB" w:rsidR="00417AB9" w:rsidRPr="0084233F" w:rsidRDefault="00417AB9" w:rsidP="00E809D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7.</w:t>
            </w:r>
            <w:r w:rsidR="00483627">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pants</w:t>
            </w:r>
          </w:p>
        </w:tc>
        <w:tc>
          <w:tcPr>
            <w:tcW w:w="1862" w:type="dxa"/>
            <w:tcBorders>
              <w:top w:val="outset" w:sz="6" w:space="0" w:color="auto"/>
              <w:left w:val="outset" w:sz="6" w:space="0" w:color="auto"/>
              <w:bottom w:val="outset" w:sz="6" w:space="0" w:color="auto"/>
              <w:right w:val="outset" w:sz="6" w:space="0" w:color="auto"/>
            </w:tcBorders>
          </w:tcPr>
          <w:p w14:paraId="618F466F" w14:textId="77777777" w:rsidR="00417AB9" w:rsidRPr="0084233F" w:rsidRDefault="00E33EC1" w:rsidP="00E809D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pārņemts</w:t>
            </w:r>
          </w:p>
        </w:tc>
        <w:tc>
          <w:tcPr>
            <w:tcW w:w="1683" w:type="dxa"/>
            <w:tcBorders>
              <w:top w:val="outset" w:sz="6" w:space="0" w:color="auto"/>
              <w:left w:val="outset" w:sz="6" w:space="0" w:color="auto"/>
              <w:bottom w:val="outset" w:sz="6" w:space="0" w:color="auto"/>
              <w:right w:val="outset" w:sz="6" w:space="0" w:color="auto"/>
            </w:tcBorders>
          </w:tcPr>
          <w:p w14:paraId="508DFD92" w14:textId="3457FE9C" w:rsidR="00417AB9" w:rsidRDefault="00417AB9" w:rsidP="00E809D2">
            <w:pPr>
              <w:spacing w:after="0" w:line="240" w:lineRule="auto"/>
            </w:pPr>
            <w:r w:rsidRPr="00C75EFD">
              <w:rPr>
                <w:rFonts w:ascii="Times New Roman" w:hAnsi="Times New Roman" w:cs="Times New Roman"/>
                <w:sz w:val="24"/>
                <w:szCs w:val="24"/>
              </w:rPr>
              <w:t>Normu nav nepieciešams pārņemt</w:t>
            </w:r>
            <w:r w:rsidR="00483627">
              <w:rPr>
                <w:rFonts w:ascii="Times New Roman" w:hAnsi="Times New Roman" w:cs="Times New Roman"/>
                <w:sz w:val="24"/>
                <w:szCs w:val="24"/>
              </w:rPr>
              <w:t xml:space="preserve">, jo tā attiecas uz Eiropas </w:t>
            </w:r>
            <w:r w:rsidR="00483627">
              <w:rPr>
                <w:rFonts w:ascii="Times New Roman" w:hAnsi="Times New Roman" w:cs="Times New Roman"/>
                <w:sz w:val="24"/>
                <w:szCs w:val="24"/>
              </w:rPr>
              <w:lastRenderedPageBreak/>
              <w:t>Komisijas pilnvarām</w:t>
            </w:r>
          </w:p>
        </w:tc>
        <w:tc>
          <w:tcPr>
            <w:tcW w:w="3051" w:type="dxa"/>
            <w:gridSpan w:val="2"/>
            <w:tcBorders>
              <w:top w:val="outset" w:sz="6" w:space="0" w:color="auto"/>
              <w:left w:val="outset" w:sz="6" w:space="0" w:color="auto"/>
              <w:bottom w:val="outset" w:sz="6" w:space="0" w:color="auto"/>
              <w:right w:val="outset" w:sz="6" w:space="0" w:color="auto"/>
            </w:tcBorders>
          </w:tcPr>
          <w:p w14:paraId="72459D6E" w14:textId="77777777" w:rsidR="00417AB9" w:rsidRDefault="00417AB9" w:rsidP="00E809D2">
            <w:pPr>
              <w:spacing w:after="0" w:line="240" w:lineRule="auto"/>
            </w:pPr>
            <w:r>
              <w:rPr>
                <w:rFonts w:ascii="Times New Roman" w:hAnsi="Times New Roman" w:cs="Times New Roman"/>
                <w:sz w:val="24"/>
                <w:szCs w:val="24"/>
              </w:rPr>
              <w:lastRenderedPageBreak/>
              <w:t>-</w:t>
            </w:r>
          </w:p>
        </w:tc>
      </w:tr>
      <w:tr w:rsidR="00417AB9" w:rsidRPr="0084233F" w14:paraId="04055BE2" w14:textId="77777777" w:rsidTr="00E33EC1">
        <w:trPr>
          <w:tblCellSpacing w:w="15" w:type="dxa"/>
        </w:trPr>
        <w:tc>
          <w:tcPr>
            <w:tcW w:w="2309" w:type="dxa"/>
            <w:tcBorders>
              <w:top w:val="outset" w:sz="6" w:space="0" w:color="auto"/>
              <w:left w:val="outset" w:sz="6" w:space="0" w:color="auto"/>
              <w:bottom w:val="outset" w:sz="6" w:space="0" w:color="auto"/>
              <w:right w:val="outset" w:sz="6" w:space="0" w:color="auto"/>
            </w:tcBorders>
          </w:tcPr>
          <w:p w14:paraId="16B6C2F1" w14:textId="799A2EF7" w:rsidR="00417AB9" w:rsidRPr="0084233F" w:rsidRDefault="00417AB9" w:rsidP="00E809D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8.</w:t>
            </w:r>
            <w:r w:rsidR="00CA680E">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panta 1.</w:t>
            </w:r>
            <w:r w:rsidR="00CA680E">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punkts</w:t>
            </w:r>
          </w:p>
        </w:tc>
        <w:tc>
          <w:tcPr>
            <w:tcW w:w="1862" w:type="dxa"/>
            <w:tcBorders>
              <w:top w:val="outset" w:sz="6" w:space="0" w:color="auto"/>
              <w:left w:val="outset" w:sz="6" w:space="0" w:color="auto"/>
              <w:bottom w:val="outset" w:sz="6" w:space="0" w:color="auto"/>
              <w:right w:val="outset" w:sz="6" w:space="0" w:color="auto"/>
            </w:tcBorders>
          </w:tcPr>
          <w:p w14:paraId="7C6145A1" w14:textId="7BE69ECA" w:rsidR="00417AB9" w:rsidRPr="002F0954" w:rsidRDefault="00417AB9" w:rsidP="005563F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Likuma </w:t>
            </w:r>
            <w:r w:rsidR="00CA680E">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Par piesārņojumu</w:t>
            </w:r>
            <w:r w:rsidR="00DA4911">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16.</w:t>
            </w:r>
            <w:r>
              <w:rPr>
                <w:rFonts w:ascii="Times New Roman" w:eastAsia="Times New Roman" w:hAnsi="Times New Roman" w:cs="Times New Roman"/>
                <w:iCs/>
                <w:sz w:val="24"/>
                <w:szCs w:val="24"/>
                <w:vertAlign w:val="superscript"/>
                <w:lang w:eastAsia="lv-LV"/>
              </w:rPr>
              <w:t>1</w:t>
            </w:r>
            <w:r w:rsidR="00CA680E">
              <w:rPr>
                <w:rFonts w:ascii="Times New Roman" w:eastAsia="Times New Roman" w:hAnsi="Times New Roman" w:cs="Times New Roman"/>
                <w:iCs/>
                <w:sz w:val="24"/>
                <w:szCs w:val="24"/>
                <w:vertAlign w:val="superscript"/>
                <w:lang w:eastAsia="lv-LV"/>
              </w:rPr>
              <w:t> </w:t>
            </w:r>
            <w:r>
              <w:rPr>
                <w:rFonts w:ascii="Times New Roman" w:eastAsia="Times New Roman" w:hAnsi="Times New Roman" w:cs="Times New Roman"/>
                <w:iCs/>
                <w:sz w:val="24"/>
                <w:szCs w:val="24"/>
                <w:lang w:eastAsia="lv-LV"/>
              </w:rPr>
              <w:t xml:space="preserve">pants un noteikumu projekta </w:t>
            </w:r>
            <w:r w:rsidR="005563FB">
              <w:rPr>
                <w:rFonts w:ascii="Times New Roman" w:eastAsia="Times New Roman" w:hAnsi="Times New Roman" w:cs="Times New Roman"/>
                <w:iCs/>
                <w:sz w:val="24"/>
                <w:szCs w:val="24"/>
                <w:lang w:eastAsia="lv-LV"/>
              </w:rPr>
              <w:t>28</w:t>
            </w:r>
            <w:r>
              <w:rPr>
                <w:rFonts w:ascii="Times New Roman" w:eastAsia="Times New Roman" w:hAnsi="Times New Roman" w:cs="Times New Roman"/>
                <w:iCs/>
                <w:sz w:val="24"/>
                <w:szCs w:val="24"/>
                <w:lang w:eastAsia="lv-LV"/>
              </w:rPr>
              <w:t xml:space="preserve">., </w:t>
            </w:r>
            <w:r w:rsidR="005563FB">
              <w:rPr>
                <w:rFonts w:ascii="Times New Roman" w:eastAsia="Times New Roman" w:hAnsi="Times New Roman" w:cs="Times New Roman"/>
                <w:iCs/>
                <w:sz w:val="24"/>
                <w:szCs w:val="24"/>
                <w:lang w:eastAsia="lv-LV"/>
              </w:rPr>
              <w:t>29</w:t>
            </w:r>
            <w:r>
              <w:rPr>
                <w:rFonts w:ascii="Times New Roman" w:eastAsia="Times New Roman" w:hAnsi="Times New Roman" w:cs="Times New Roman"/>
                <w:iCs/>
                <w:sz w:val="24"/>
                <w:szCs w:val="24"/>
                <w:lang w:eastAsia="lv-LV"/>
              </w:rPr>
              <w:t xml:space="preserve">., </w:t>
            </w:r>
            <w:r w:rsidR="005563FB">
              <w:rPr>
                <w:rFonts w:ascii="Times New Roman" w:eastAsia="Times New Roman" w:hAnsi="Times New Roman" w:cs="Times New Roman"/>
                <w:iCs/>
                <w:sz w:val="24"/>
                <w:szCs w:val="24"/>
                <w:lang w:eastAsia="lv-LV"/>
              </w:rPr>
              <w:t>30</w:t>
            </w:r>
            <w:r>
              <w:rPr>
                <w:rFonts w:ascii="Times New Roman" w:eastAsia="Times New Roman" w:hAnsi="Times New Roman" w:cs="Times New Roman"/>
                <w:iCs/>
                <w:sz w:val="24"/>
                <w:szCs w:val="24"/>
                <w:lang w:eastAsia="lv-LV"/>
              </w:rPr>
              <w:t xml:space="preserve">., </w:t>
            </w:r>
            <w:r w:rsidR="005563FB">
              <w:rPr>
                <w:rFonts w:ascii="Times New Roman" w:eastAsia="Times New Roman" w:hAnsi="Times New Roman" w:cs="Times New Roman"/>
                <w:iCs/>
                <w:sz w:val="24"/>
                <w:szCs w:val="24"/>
                <w:lang w:eastAsia="lv-LV"/>
              </w:rPr>
              <w:t>31</w:t>
            </w:r>
            <w:r>
              <w:rPr>
                <w:rFonts w:ascii="Times New Roman" w:eastAsia="Times New Roman" w:hAnsi="Times New Roman" w:cs="Times New Roman"/>
                <w:iCs/>
                <w:sz w:val="24"/>
                <w:szCs w:val="24"/>
                <w:lang w:eastAsia="lv-LV"/>
              </w:rPr>
              <w:t xml:space="preserve">., </w:t>
            </w:r>
            <w:r w:rsidR="005563FB">
              <w:rPr>
                <w:rFonts w:ascii="Times New Roman" w:eastAsia="Times New Roman" w:hAnsi="Times New Roman" w:cs="Times New Roman"/>
                <w:iCs/>
                <w:sz w:val="24"/>
                <w:szCs w:val="24"/>
                <w:lang w:eastAsia="lv-LV"/>
              </w:rPr>
              <w:t>32</w:t>
            </w:r>
            <w:r>
              <w:rPr>
                <w:rFonts w:ascii="Times New Roman" w:eastAsia="Times New Roman" w:hAnsi="Times New Roman" w:cs="Times New Roman"/>
                <w:iCs/>
                <w:sz w:val="24"/>
                <w:szCs w:val="24"/>
                <w:lang w:eastAsia="lv-LV"/>
              </w:rPr>
              <w:t>.</w:t>
            </w:r>
            <w:r w:rsidR="001634B8">
              <w:rPr>
                <w:rFonts w:ascii="Times New Roman" w:eastAsia="Times New Roman" w:hAnsi="Times New Roman" w:cs="Times New Roman"/>
                <w:iCs/>
                <w:sz w:val="24"/>
                <w:szCs w:val="24"/>
                <w:lang w:eastAsia="lv-LV"/>
              </w:rPr>
              <w:t xml:space="preserve"> un 3</w:t>
            </w:r>
            <w:r w:rsidR="005563FB">
              <w:rPr>
                <w:rFonts w:ascii="Times New Roman" w:eastAsia="Times New Roman" w:hAnsi="Times New Roman" w:cs="Times New Roman"/>
                <w:iCs/>
                <w:sz w:val="24"/>
                <w:szCs w:val="24"/>
                <w:lang w:eastAsia="lv-LV"/>
              </w:rPr>
              <w:t>3</w:t>
            </w:r>
            <w:r w:rsidR="001634B8">
              <w:rPr>
                <w:rFonts w:ascii="Times New Roman" w:eastAsia="Times New Roman" w:hAnsi="Times New Roman" w:cs="Times New Roman"/>
                <w:iCs/>
                <w:sz w:val="24"/>
                <w:szCs w:val="24"/>
                <w:lang w:eastAsia="lv-LV"/>
              </w:rPr>
              <w:t>., 3</w:t>
            </w:r>
            <w:r w:rsidR="005563FB">
              <w:rPr>
                <w:rFonts w:ascii="Times New Roman" w:eastAsia="Times New Roman" w:hAnsi="Times New Roman" w:cs="Times New Roman"/>
                <w:iCs/>
                <w:sz w:val="24"/>
                <w:szCs w:val="24"/>
                <w:lang w:eastAsia="lv-LV"/>
              </w:rPr>
              <w:t>5</w:t>
            </w:r>
            <w:r w:rsidR="001634B8">
              <w:rPr>
                <w:rFonts w:ascii="Times New Roman" w:eastAsia="Times New Roman" w:hAnsi="Times New Roman" w:cs="Times New Roman"/>
                <w:iCs/>
                <w:sz w:val="24"/>
                <w:szCs w:val="24"/>
                <w:lang w:eastAsia="lv-LV"/>
              </w:rPr>
              <w:t>. un 3</w:t>
            </w:r>
            <w:r w:rsidR="005563FB">
              <w:rPr>
                <w:rFonts w:ascii="Times New Roman" w:eastAsia="Times New Roman" w:hAnsi="Times New Roman" w:cs="Times New Roman"/>
                <w:iCs/>
                <w:sz w:val="24"/>
                <w:szCs w:val="24"/>
                <w:lang w:eastAsia="lv-LV"/>
              </w:rPr>
              <w:t>6</w:t>
            </w:r>
            <w:r w:rsidR="001634B8">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punkts</w:t>
            </w:r>
            <w:r w:rsidR="00CA680E">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un 3.</w:t>
            </w:r>
            <w:r w:rsidR="00CA680E">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pielikums</w:t>
            </w:r>
          </w:p>
        </w:tc>
        <w:tc>
          <w:tcPr>
            <w:tcW w:w="1683" w:type="dxa"/>
            <w:tcBorders>
              <w:top w:val="outset" w:sz="6" w:space="0" w:color="auto"/>
              <w:left w:val="outset" w:sz="6" w:space="0" w:color="auto"/>
              <w:bottom w:val="outset" w:sz="6" w:space="0" w:color="auto"/>
              <w:right w:val="outset" w:sz="6" w:space="0" w:color="auto"/>
            </w:tcBorders>
          </w:tcPr>
          <w:p w14:paraId="3AB92687" w14:textId="77777777" w:rsidR="00417AB9" w:rsidRDefault="00417AB9" w:rsidP="00E809D2">
            <w:pPr>
              <w:spacing w:after="0" w:line="240" w:lineRule="auto"/>
            </w:pPr>
            <w:r w:rsidRPr="006E74C1">
              <w:rPr>
                <w:rFonts w:ascii="Times New Roman" w:eastAsia="Times New Roman" w:hAnsi="Times New Roman" w:cs="Times New Roman"/>
                <w:iCs/>
                <w:sz w:val="24"/>
                <w:szCs w:val="24"/>
                <w:lang w:eastAsia="lv-LV"/>
              </w:rPr>
              <w:t>Pārņemts pilnībā</w:t>
            </w:r>
          </w:p>
        </w:tc>
        <w:tc>
          <w:tcPr>
            <w:tcW w:w="3051" w:type="dxa"/>
            <w:gridSpan w:val="2"/>
            <w:tcBorders>
              <w:top w:val="outset" w:sz="6" w:space="0" w:color="auto"/>
              <w:left w:val="outset" w:sz="6" w:space="0" w:color="auto"/>
              <w:bottom w:val="outset" w:sz="6" w:space="0" w:color="auto"/>
              <w:right w:val="outset" w:sz="6" w:space="0" w:color="auto"/>
            </w:tcBorders>
          </w:tcPr>
          <w:p w14:paraId="6C07D864" w14:textId="77777777" w:rsidR="00417AB9" w:rsidRDefault="00417AB9" w:rsidP="00E809D2">
            <w:pPr>
              <w:spacing w:after="0" w:line="240" w:lineRule="auto"/>
            </w:pPr>
            <w:r w:rsidRPr="00545A63">
              <w:rPr>
                <w:rFonts w:ascii="Times New Roman" w:hAnsi="Times New Roman" w:cs="Times New Roman"/>
                <w:sz w:val="24"/>
                <w:szCs w:val="24"/>
              </w:rPr>
              <w:t>Neparedz stingrākas prasības.</w:t>
            </w:r>
          </w:p>
        </w:tc>
      </w:tr>
      <w:tr w:rsidR="00417AB9" w:rsidRPr="0084233F" w14:paraId="5642696E" w14:textId="77777777" w:rsidTr="00E33EC1">
        <w:trPr>
          <w:tblCellSpacing w:w="15" w:type="dxa"/>
        </w:trPr>
        <w:tc>
          <w:tcPr>
            <w:tcW w:w="2309" w:type="dxa"/>
            <w:tcBorders>
              <w:top w:val="outset" w:sz="6" w:space="0" w:color="auto"/>
              <w:left w:val="outset" w:sz="6" w:space="0" w:color="auto"/>
              <w:bottom w:val="outset" w:sz="6" w:space="0" w:color="auto"/>
              <w:right w:val="outset" w:sz="6" w:space="0" w:color="auto"/>
            </w:tcBorders>
          </w:tcPr>
          <w:p w14:paraId="5CA2A1C6" w14:textId="0372B978" w:rsidR="00417AB9" w:rsidRPr="0084233F" w:rsidRDefault="00417AB9" w:rsidP="00E809D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8.</w:t>
            </w:r>
            <w:r w:rsidR="00CA680E">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panta 2.</w:t>
            </w:r>
            <w:r w:rsidR="00CA680E">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punkts</w:t>
            </w:r>
          </w:p>
        </w:tc>
        <w:tc>
          <w:tcPr>
            <w:tcW w:w="1862" w:type="dxa"/>
            <w:tcBorders>
              <w:top w:val="outset" w:sz="6" w:space="0" w:color="auto"/>
              <w:left w:val="outset" w:sz="6" w:space="0" w:color="auto"/>
              <w:bottom w:val="outset" w:sz="6" w:space="0" w:color="auto"/>
              <w:right w:val="outset" w:sz="6" w:space="0" w:color="auto"/>
            </w:tcBorders>
          </w:tcPr>
          <w:p w14:paraId="66251D5E" w14:textId="72C02DBC" w:rsidR="00417AB9" w:rsidRPr="0084233F" w:rsidRDefault="00417AB9" w:rsidP="005563F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projekta </w:t>
            </w:r>
            <w:r w:rsidR="005563FB">
              <w:rPr>
                <w:rFonts w:ascii="Times New Roman" w:eastAsia="Times New Roman" w:hAnsi="Times New Roman" w:cs="Times New Roman"/>
                <w:iCs/>
                <w:sz w:val="24"/>
                <w:szCs w:val="24"/>
                <w:lang w:eastAsia="lv-LV"/>
              </w:rPr>
              <w:t>28</w:t>
            </w:r>
            <w:r>
              <w:rPr>
                <w:rFonts w:ascii="Times New Roman" w:eastAsia="Times New Roman" w:hAnsi="Times New Roman" w:cs="Times New Roman"/>
                <w:iCs/>
                <w:sz w:val="24"/>
                <w:szCs w:val="24"/>
                <w:lang w:eastAsia="lv-LV"/>
              </w:rPr>
              <w:t xml:space="preserve">., </w:t>
            </w:r>
            <w:r w:rsidR="005563FB">
              <w:rPr>
                <w:rFonts w:ascii="Times New Roman" w:eastAsia="Times New Roman" w:hAnsi="Times New Roman" w:cs="Times New Roman"/>
                <w:iCs/>
                <w:sz w:val="24"/>
                <w:szCs w:val="24"/>
                <w:lang w:eastAsia="lv-LV"/>
              </w:rPr>
              <w:t>29</w:t>
            </w:r>
            <w:r>
              <w:rPr>
                <w:rFonts w:ascii="Times New Roman" w:eastAsia="Times New Roman" w:hAnsi="Times New Roman" w:cs="Times New Roman"/>
                <w:iCs/>
                <w:sz w:val="24"/>
                <w:szCs w:val="24"/>
                <w:lang w:eastAsia="lv-LV"/>
              </w:rPr>
              <w:t xml:space="preserve">., </w:t>
            </w:r>
            <w:r w:rsidR="005563FB">
              <w:rPr>
                <w:rFonts w:ascii="Times New Roman" w:eastAsia="Times New Roman" w:hAnsi="Times New Roman" w:cs="Times New Roman"/>
                <w:iCs/>
                <w:sz w:val="24"/>
                <w:szCs w:val="24"/>
                <w:lang w:eastAsia="lv-LV"/>
              </w:rPr>
              <w:t>30</w:t>
            </w:r>
            <w:r>
              <w:rPr>
                <w:rFonts w:ascii="Times New Roman" w:eastAsia="Times New Roman" w:hAnsi="Times New Roman" w:cs="Times New Roman"/>
                <w:iCs/>
                <w:sz w:val="24"/>
                <w:szCs w:val="24"/>
                <w:lang w:eastAsia="lv-LV"/>
              </w:rPr>
              <w:t xml:space="preserve">., </w:t>
            </w:r>
            <w:r w:rsidR="005563FB">
              <w:rPr>
                <w:rFonts w:ascii="Times New Roman" w:eastAsia="Times New Roman" w:hAnsi="Times New Roman" w:cs="Times New Roman"/>
                <w:iCs/>
                <w:sz w:val="24"/>
                <w:szCs w:val="24"/>
                <w:lang w:eastAsia="lv-LV"/>
              </w:rPr>
              <w:t>31</w:t>
            </w:r>
            <w:r>
              <w:rPr>
                <w:rFonts w:ascii="Times New Roman" w:eastAsia="Times New Roman" w:hAnsi="Times New Roman" w:cs="Times New Roman"/>
                <w:iCs/>
                <w:sz w:val="24"/>
                <w:szCs w:val="24"/>
                <w:lang w:eastAsia="lv-LV"/>
              </w:rPr>
              <w:t xml:space="preserve">., </w:t>
            </w:r>
            <w:r w:rsidR="001634B8">
              <w:rPr>
                <w:rFonts w:ascii="Times New Roman" w:eastAsia="Times New Roman" w:hAnsi="Times New Roman" w:cs="Times New Roman"/>
                <w:iCs/>
                <w:sz w:val="24"/>
                <w:szCs w:val="24"/>
                <w:lang w:eastAsia="lv-LV"/>
              </w:rPr>
              <w:t>un 3</w:t>
            </w:r>
            <w:r w:rsidR="005563FB">
              <w:rPr>
                <w:rFonts w:ascii="Times New Roman" w:eastAsia="Times New Roman" w:hAnsi="Times New Roman" w:cs="Times New Roman"/>
                <w:iCs/>
                <w:sz w:val="24"/>
                <w:szCs w:val="24"/>
                <w:lang w:eastAsia="lv-LV"/>
              </w:rPr>
              <w:t>3</w:t>
            </w:r>
            <w:r w:rsidR="001634B8">
              <w:rPr>
                <w:rFonts w:ascii="Times New Roman" w:eastAsia="Times New Roman" w:hAnsi="Times New Roman" w:cs="Times New Roman"/>
                <w:iCs/>
                <w:sz w:val="24"/>
                <w:szCs w:val="24"/>
                <w:lang w:eastAsia="lv-LV"/>
              </w:rPr>
              <w:t>.</w:t>
            </w:r>
            <w:r w:rsidR="00CA680E">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punkts un 3.</w:t>
            </w:r>
            <w:r w:rsidR="00CA680E">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pielikums</w:t>
            </w:r>
          </w:p>
        </w:tc>
        <w:tc>
          <w:tcPr>
            <w:tcW w:w="1683" w:type="dxa"/>
            <w:tcBorders>
              <w:top w:val="outset" w:sz="6" w:space="0" w:color="auto"/>
              <w:left w:val="outset" w:sz="6" w:space="0" w:color="auto"/>
              <w:bottom w:val="outset" w:sz="6" w:space="0" w:color="auto"/>
              <w:right w:val="outset" w:sz="6" w:space="0" w:color="auto"/>
            </w:tcBorders>
          </w:tcPr>
          <w:p w14:paraId="38E48354" w14:textId="77777777" w:rsidR="00417AB9" w:rsidRDefault="00417AB9" w:rsidP="00E809D2">
            <w:pPr>
              <w:spacing w:after="0" w:line="240" w:lineRule="auto"/>
            </w:pPr>
            <w:r w:rsidRPr="006E74C1">
              <w:rPr>
                <w:rFonts w:ascii="Times New Roman" w:eastAsia="Times New Roman" w:hAnsi="Times New Roman" w:cs="Times New Roman"/>
                <w:iCs/>
                <w:sz w:val="24"/>
                <w:szCs w:val="24"/>
                <w:lang w:eastAsia="lv-LV"/>
              </w:rPr>
              <w:t>Pārņemts pilnībā</w:t>
            </w:r>
          </w:p>
        </w:tc>
        <w:tc>
          <w:tcPr>
            <w:tcW w:w="3051" w:type="dxa"/>
            <w:gridSpan w:val="2"/>
            <w:tcBorders>
              <w:top w:val="outset" w:sz="6" w:space="0" w:color="auto"/>
              <w:left w:val="outset" w:sz="6" w:space="0" w:color="auto"/>
              <w:bottom w:val="outset" w:sz="6" w:space="0" w:color="auto"/>
              <w:right w:val="outset" w:sz="6" w:space="0" w:color="auto"/>
            </w:tcBorders>
          </w:tcPr>
          <w:p w14:paraId="318F01BC" w14:textId="77777777" w:rsidR="00417AB9" w:rsidRDefault="00417AB9" w:rsidP="00E809D2">
            <w:pPr>
              <w:spacing w:after="0" w:line="240" w:lineRule="auto"/>
            </w:pPr>
            <w:r w:rsidRPr="00B8355E">
              <w:rPr>
                <w:rFonts w:ascii="Times New Roman" w:hAnsi="Times New Roman" w:cs="Times New Roman"/>
                <w:sz w:val="24"/>
                <w:szCs w:val="24"/>
              </w:rPr>
              <w:t>Neparedz stingrākas prasības.</w:t>
            </w:r>
          </w:p>
        </w:tc>
      </w:tr>
      <w:tr w:rsidR="00417AB9" w:rsidRPr="0084233F" w14:paraId="7FF7648B" w14:textId="77777777" w:rsidTr="00E33EC1">
        <w:trPr>
          <w:tblCellSpacing w:w="15" w:type="dxa"/>
        </w:trPr>
        <w:tc>
          <w:tcPr>
            <w:tcW w:w="2309" w:type="dxa"/>
            <w:tcBorders>
              <w:top w:val="outset" w:sz="6" w:space="0" w:color="auto"/>
              <w:left w:val="outset" w:sz="6" w:space="0" w:color="auto"/>
              <w:bottom w:val="outset" w:sz="6" w:space="0" w:color="auto"/>
              <w:right w:val="outset" w:sz="6" w:space="0" w:color="auto"/>
            </w:tcBorders>
          </w:tcPr>
          <w:p w14:paraId="4CD37C86" w14:textId="6A2F2739" w:rsidR="00417AB9" w:rsidRPr="0084233F" w:rsidRDefault="00417AB9" w:rsidP="00E809D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8.</w:t>
            </w:r>
            <w:r w:rsidR="00CA680E">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panta 3.</w:t>
            </w:r>
            <w:r w:rsidR="00CA680E">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punkts</w:t>
            </w:r>
          </w:p>
        </w:tc>
        <w:tc>
          <w:tcPr>
            <w:tcW w:w="1862" w:type="dxa"/>
            <w:tcBorders>
              <w:top w:val="outset" w:sz="6" w:space="0" w:color="auto"/>
              <w:left w:val="outset" w:sz="6" w:space="0" w:color="auto"/>
              <w:bottom w:val="outset" w:sz="6" w:space="0" w:color="auto"/>
              <w:right w:val="outset" w:sz="6" w:space="0" w:color="auto"/>
            </w:tcBorders>
          </w:tcPr>
          <w:p w14:paraId="685CF92B" w14:textId="5966A1EB" w:rsidR="00417AB9" w:rsidRPr="0084233F" w:rsidRDefault="00CA680E" w:rsidP="005563F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w:t>
            </w:r>
            <w:r w:rsidR="00417AB9">
              <w:rPr>
                <w:rFonts w:ascii="Times New Roman" w:eastAsia="Times New Roman" w:hAnsi="Times New Roman" w:cs="Times New Roman"/>
                <w:iCs/>
                <w:sz w:val="24"/>
                <w:szCs w:val="24"/>
                <w:lang w:eastAsia="lv-LV"/>
              </w:rPr>
              <w:t xml:space="preserve">oteikumu projekta </w:t>
            </w:r>
            <w:r w:rsidR="005563FB">
              <w:rPr>
                <w:rFonts w:ascii="Times New Roman" w:eastAsia="Times New Roman" w:hAnsi="Times New Roman" w:cs="Times New Roman"/>
                <w:iCs/>
                <w:sz w:val="24"/>
                <w:szCs w:val="24"/>
                <w:lang w:eastAsia="lv-LV"/>
              </w:rPr>
              <w:t>28</w:t>
            </w:r>
            <w:r w:rsidR="00417AB9">
              <w:rPr>
                <w:rFonts w:ascii="Times New Roman" w:eastAsia="Times New Roman" w:hAnsi="Times New Roman" w:cs="Times New Roman"/>
                <w:iCs/>
                <w:sz w:val="24"/>
                <w:szCs w:val="24"/>
                <w:lang w:eastAsia="lv-LV"/>
              </w:rPr>
              <w:t xml:space="preserve">., </w:t>
            </w:r>
            <w:r w:rsidR="005563FB">
              <w:rPr>
                <w:rFonts w:ascii="Times New Roman" w:eastAsia="Times New Roman" w:hAnsi="Times New Roman" w:cs="Times New Roman"/>
                <w:iCs/>
                <w:sz w:val="24"/>
                <w:szCs w:val="24"/>
                <w:lang w:eastAsia="lv-LV"/>
              </w:rPr>
              <w:t>29</w:t>
            </w:r>
            <w:r w:rsidR="00417AB9">
              <w:rPr>
                <w:rFonts w:ascii="Times New Roman" w:eastAsia="Times New Roman" w:hAnsi="Times New Roman" w:cs="Times New Roman"/>
                <w:iCs/>
                <w:sz w:val="24"/>
                <w:szCs w:val="24"/>
                <w:lang w:eastAsia="lv-LV"/>
              </w:rPr>
              <w:t xml:space="preserve">., </w:t>
            </w:r>
            <w:r w:rsidR="005563FB">
              <w:rPr>
                <w:rFonts w:ascii="Times New Roman" w:eastAsia="Times New Roman" w:hAnsi="Times New Roman" w:cs="Times New Roman"/>
                <w:iCs/>
                <w:sz w:val="24"/>
                <w:szCs w:val="24"/>
                <w:lang w:eastAsia="lv-LV"/>
              </w:rPr>
              <w:t>30</w:t>
            </w:r>
            <w:r w:rsidR="00417AB9">
              <w:rPr>
                <w:rFonts w:ascii="Times New Roman" w:eastAsia="Times New Roman" w:hAnsi="Times New Roman" w:cs="Times New Roman"/>
                <w:iCs/>
                <w:sz w:val="24"/>
                <w:szCs w:val="24"/>
                <w:lang w:eastAsia="lv-LV"/>
              </w:rPr>
              <w:t xml:space="preserve">., </w:t>
            </w:r>
            <w:r w:rsidR="005563FB">
              <w:rPr>
                <w:rFonts w:ascii="Times New Roman" w:eastAsia="Times New Roman" w:hAnsi="Times New Roman" w:cs="Times New Roman"/>
                <w:iCs/>
                <w:sz w:val="24"/>
                <w:szCs w:val="24"/>
                <w:lang w:eastAsia="lv-LV"/>
              </w:rPr>
              <w:t>31</w:t>
            </w:r>
            <w:r w:rsidR="00417AB9">
              <w:rPr>
                <w:rFonts w:ascii="Times New Roman" w:eastAsia="Times New Roman" w:hAnsi="Times New Roman" w:cs="Times New Roman"/>
                <w:iCs/>
                <w:sz w:val="24"/>
                <w:szCs w:val="24"/>
                <w:lang w:eastAsia="lv-LV"/>
              </w:rPr>
              <w:t xml:space="preserve">., </w:t>
            </w:r>
            <w:r w:rsidR="005563FB">
              <w:rPr>
                <w:rFonts w:ascii="Times New Roman" w:eastAsia="Times New Roman" w:hAnsi="Times New Roman" w:cs="Times New Roman"/>
                <w:iCs/>
                <w:sz w:val="24"/>
                <w:szCs w:val="24"/>
                <w:lang w:eastAsia="lv-LV"/>
              </w:rPr>
              <w:t>32</w:t>
            </w:r>
            <w:r w:rsidR="00417AB9">
              <w:rPr>
                <w:rFonts w:ascii="Times New Roman" w:eastAsia="Times New Roman" w:hAnsi="Times New Roman" w:cs="Times New Roman"/>
                <w:iCs/>
                <w:sz w:val="24"/>
                <w:szCs w:val="24"/>
                <w:lang w:eastAsia="lv-LV"/>
              </w:rPr>
              <w:t>.</w:t>
            </w:r>
            <w:r w:rsidR="001634B8">
              <w:rPr>
                <w:rFonts w:ascii="Times New Roman" w:eastAsia="Times New Roman" w:hAnsi="Times New Roman" w:cs="Times New Roman"/>
                <w:iCs/>
                <w:sz w:val="24"/>
                <w:szCs w:val="24"/>
                <w:lang w:eastAsia="lv-LV"/>
              </w:rPr>
              <w:t xml:space="preserve"> un 3</w:t>
            </w:r>
            <w:r w:rsidR="005563FB">
              <w:rPr>
                <w:rFonts w:ascii="Times New Roman" w:eastAsia="Times New Roman" w:hAnsi="Times New Roman" w:cs="Times New Roman"/>
                <w:iCs/>
                <w:sz w:val="24"/>
                <w:szCs w:val="24"/>
                <w:lang w:eastAsia="lv-LV"/>
              </w:rPr>
              <w:t>3</w:t>
            </w:r>
            <w:r w:rsidR="001634B8">
              <w:rPr>
                <w:rFonts w:ascii="Times New Roman" w:eastAsia="Times New Roman" w:hAnsi="Times New Roman" w:cs="Times New Roman"/>
                <w:iCs/>
                <w:sz w:val="24"/>
                <w:szCs w:val="24"/>
                <w:lang w:eastAsia="lv-LV"/>
              </w:rPr>
              <w:t>. </w:t>
            </w:r>
            <w:r w:rsidR="00417AB9">
              <w:rPr>
                <w:rFonts w:ascii="Times New Roman" w:eastAsia="Times New Roman" w:hAnsi="Times New Roman" w:cs="Times New Roman"/>
                <w:iCs/>
                <w:sz w:val="24"/>
                <w:szCs w:val="24"/>
                <w:lang w:eastAsia="lv-LV"/>
              </w:rPr>
              <w:t>punkts un 3.</w:t>
            </w:r>
            <w:r>
              <w:rPr>
                <w:rFonts w:ascii="Times New Roman" w:eastAsia="Times New Roman" w:hAnsi="Times New Roman" w:cs="Times New Roman"/>
                <w:iCs/>
                <w:sz w:val="24"/>
                <w:szCs w:val="24"/>
                <w:lang w:eastAsia="lv-LV"/>
              </w:rPr>
              <w:t> </w:t>
            </w:r>
            <w:r w:rsidR="00417AB9">
              <w:rPr>
                <w:rFonts w:ascii="Times New Roman" w:eastAsia="Times New Roman" w:hAnsi="Times New Roman" w:cs="Times New Roman"/>
                <w:iCs/>
                <w:sz w:val="24"/>
                <w:szCs w:val="24"/>
                <w:lang w:eastAsia="lv-LV"/>
              </w:rPr>
              <w:t>pielikums</w:t>
            </w:r>
          </w:p>
        </w:tc>
        <w:tc>
          <w:tcPr>
            <w:tcW w:w="1683" w:type="dxa"/>
            <w:tcBorders>
              <w:top w:val="outset" w:sz="6" w:space="0" w:color="auto"/>
              <w:left w:val="outset" w:sz="6" w:space="0" w:color="auto"/>
              <w:bottom w:val="outset" w:sz="6" w:space="0" w:color="auto"/>
              <w:right w:val="outset" w:sz="6" w:space="0" w:color="auto"/>
            </w:tcBorders>
          </w:tcPr>
          <w:p w14:paraId="51CFD451" w14:textId="77777777" w:rsidR="00417AB9" w:rsidRDefault="00417AB9" w:rsidP="00E809D2">
            <w:pPr>
              <w:spacing w:after="0" w:line="240" w:lineRule="auto"/>
            </w:pPr>
            <w:r w:rsidRPr="006E74C1">
              <w:rPr>
                <w:rFonts w:ascii="Times New Roman" w:eastAsia="Times New Roman" w:hAnsi="Times New Roman" w:cs="Times New Roman"/>
                <w:iCs/>
                <w:sz w:val="24"/>
                <w:szCs w:val="24"/>
                <w:lang w:eastAsia="lv-LV"/>
              </w:rPr>
              <w:t>Pārņemts pilnībā</w:t>
            </w:r>
          </w:p>
        </w:tc>
        <w:tc>
          <w:tcPr>
            <w:tcW w:w="3051" w:type="dxa"/>
            <w:gridSpan w:val="2"/>
            <w:tcBorders>
              <w:top w:val="outset" w:sz="6" w:space="0" w:color="auto"/>
              <w:left w:val="outset" w:sz="6" w:space="0" w:color="auto"/>
              <w:bottom w:val="outset" w:sz="6" w:space="0" w:color="auto"/>
              <w:right w:val="outset" w:sz="6" w:space="0" w:color="auto"/>
            </w:tcBorders>
          </w:tcPr>
          <w:p w14:paraId="2D10FE45" w14:textId="77777777" w:rsidR="00417AB9" w:rsidRDefault="00417AB9" w:rsidP="00E809D2">
            <w:pPr>
              <w:spacing w:after="0" w:line="240" w:lineRule="auto"/>
            </w:pPr>
            <w:r w:rsidRPr="00B8355E">
              <w:rPr>
                <w:rFonts w:ascii="Times New Roman" w:hAnsi="Times New Roman" w:cs="Times New Roman"/>
                <w:sz w:val="24"/>
                <w:szCs w:val="24"/>
              </w:rPr>
              <w:t>Neparedz stingrākas prasības.</w:t>
            </w:r>
          </w:p>
        </w:tc>
      </w:tr>
      <w:tr w:rsidR="00417AB9" w:rsidRPr="0084233F" w14:paraId="03E5B1EA" w14:textId="77777777" w:rsidTr="00E33EC1">
        <w:trPr>
          <w:tblCellSpacing w:w="15" w:type="dxa"/>
        </w:trPr>
        <w:tc>
          <w:tcPr>
            <w:tcW w:w="2309" w:type="dxa"/>
            <w:tcBorders>
              <w:top w:val="outset" w:sz="6" w:space="0" w:color="auto"/>
              <w:left w:val="outset" w:sz="6" w:space="0" w:color="auto"/>
              <w:bottom w:val="outset" w:sz="6" w:space="0" w:color="auto"/>
              <w:right w:val="outset" w:sz="6" w:space="0" w:color="auto"/>
            </w:tcBorders>
          </w:tcPr>
          <w:p w14:paraId="50D933A3" w14:textId="5C9C106E" w:rsidR="00417AB9" w:rsidRPr="0084233F" w:rsidRDefault="00417AB9" w:rsidP="00E809D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8.</w:t>
            </w:r>
            <w:r w:rsidR="00CA680E">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panta 4.</w:t>
            </w:r>
            <w:r w:rsidR="00CA680E">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punkts</w:t>
            </w:r>
          </w:p>
        </w:tc>
        <w:tc>
          <w:tcPr>
            <w:tcW w:w="1862" w:type="dxa"/>
            <w:tcBorders>
              <w:top w:val="outset" w:sz="6" w:space="0" w:color="auto"/>
              <w:left w:val="outset" w:sz="6" w:space="0" w:color="auto"/>
              <w:bottom w:val="outset" w:sz="6" w:space="0" w:color="auto"/>
              <w:right w:val="outset" w:sz="6" w:space="0" w:color="auto"/>
            </w:tcBorders>
          </w:tcPr>
          <w:p w14:paraId="379ED9E5" w14:textId="34145AEC" w:rsidR="00417AB9" w:rsidRPr="0084233F" w:rsidRDefault="00CA680E" w:rsidP="005563F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projekta </w:t>
            </w:r>
            <w:r w:rsidR="005563FB">
              <w:rPr>
                <w:rFonts w:ascii="Times New Roman" w:eastAsia="Times New Roman" w:hAnsi="Times New Roman" w:cs="Times New Roman"/>
                <w:iCs/>
                <w:sz w:val="24"/>
                <w:szCs w:val="24"/>
                <w:lang w:eastAsia="lv-LV"/>
              </w:rPr>
              <w:t>26</w:t>
            </w:r>
            <w:r w:rsidR="00417AB9">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w:t>
            </w:r>
            <w:r w:rsidR="00417AB9">
              <w:rPr>
                <w:rFonts w:ascii="Times New Roman" w:eastAsia="Times New Roman" w:hAnsi="Times New Roman" w:cs="Times New Roman"/>
                <w:iCs/>
                <w:sz w:val="24"/>
                <w:szCs w:val="24"/>
                <w:lang w:eastAsia="lv-LV"/>
              </w:rPr>
              <w:t>punkts un 4.</w:t>
            </w:r>
            <w:r>
              <w:rPr>
                <w:rFonts w:ascii="Times New Roman" w:eastAsia="Times New Roman" w:hAnsi="Times New Roman" w:cs="Times New Roman"/>
                <w:iCs/>
                <w:sz w:val="24"/>
                <w:szCs w:val="24"/>
                <w:lang w:eastAsia="lv-LV"/>
              </w:rPr>
              <w:t> </w:t>
            </w:r>
            <w:r w:rsidR="00417AB9">
              <w:rPr>
                <w:rFonts w:ascii="Times New Roman" w:eastAsia="Times New Roman" w:hAnsi="Times New Roman" w:cs="Times New Roman"/>
                <w:iCs/>
                <w:sz w:val="24"/>
                <w:szCs w:val="24"/>
                <w:lang w:eastAsia="lv-LV"/>
              </w:rPr>
              <w:t>pielikuma II. daļa</w:t>
            </w:r>
          </w:p>
        </w:tc>
        <w:tc>
          <w:tcPr>
            <w:tcW w:w="1683" w:type="dxa"/>
            <w:tcBorders>
              <w:top w:val="outset" w:sz="6" w:space="0" w:color="auto"/>
              <w:left w:val="outset" w:sz="6" w:space="0" w:color="auto"/>
              <w:bottom w:val="outset" w:sz="6" w:space="0" w:color="auto"/>
              <w:right w:val="outset" w:sz="6" w:space="0" w:color="auto"/>
            </w:tcBorders>
          </w:tcPr>
          <w:p w14:paraId="6419EC53" w14:textId="77777777" w:rsidR="00417AB9" w:rsidRDefault="00417AB9" w:rsidP="00E809D2">
            <w:pPr>
              <w:spacing w:after="0" w:line="240" w:lineRule="auto"/>
            </w:pPr>
            <w:r w:rsidRPr="006E74C1">
              <w:rPr>
                <w:rFonts w:ascii="Times New Roman" w:eastAsia="Times New Roman" w:hAnsi="Times New Roman" w:cs="Times New Roman"/>
                <w:iCs/>
                <w:sz w:val="24"/>
                <w:szCs w:val="24"/>
                <w:lang w:eastAsia="lv-LV"/>
              </w:rPr>
              <w:t>Pārņemts pilnībā</w:t>
            </w:r>
          </w:p>
        </w:tc>
        <w:tc>
          <w:tcPr>
            <w:tcW w:w="3051" w:type="dxa"/>
            <w:gridSpan w:val="2"/>
            <w:tcBorders>
              <w:top w:val="outset" w:sz="6" w:space="0" w:color="auto"/>
              <w:left w:val="outset" w:sz="6" w:space="0" w:color="auto"/>
              <w:bottom w:val="outset" w:sz="6" w:space="0" w:color="auto"/>
              <w:right w:val="outset" w:sz="6" w:space="0" w:color="auto"/>
            </w:tcBorders>
          </w:tcPr>
          <w:p w14:paraId="518C0697" w14:textId="77777777" w:rsidR="00417AB9" w:rsidRDefault="00417AB9" w:rsidP="00E809D2">
            <w:pPr>
              <w:spacing w:after="0" w:line="240" w:lineRule="auto"/>
            </w:pPr>
            <w:r w:rsidRPr="00B8355E">
              <w:rPr>
                <w:rFonts w:ascii="Times New Roman" w:hAnsi="Times New Roman" w:cs="Times New Roman"/>
                <w:sz w:val="24"/>
                <w:szCs w:val="24"/>
              </w:rPr>
              <w:t>Neparedz stingrākas prasības.</w:t>
            </w:r>
          </w:p>
        </w:tc>
      </w:tr>
      <w:tr w:rsidR="00417AB9" w:rsidRPr="0084233F" w14:paraId="44F9FF49" w14:textId="77777777" w:rsidTr="00E33EC1">
        <w:trPr>
          <w:tblCellSpacing w:w="15" w:type="dxa"/>
        </w:trPr>
        <w:tc>
          <w:tcPr>
            <w:tcW w:w="2309" w:type="dxa"/>
            <w:tcBorders>
              <w:top w:val="outset" w:sz="6" w:space="0" w:color="auto"/>
              <w:left w:val="outset" w:sz="6" w:space="0" w:color="auto"/>
              <w:bottom w:val="outset" w:sz="6" w:space="0" w:color="auto"/>
              <w:right w:val="outset" w:sz="6" w:space="0" w:color="auto"/>
            </w:tcBorders>
          </w:tcPr>
          <w:p w14:paraId="1DE7166E" w14:textId="64DF1100" w:rsidR="00417AB9" w:rsidRPr="0084233F" w:rsidRDefault="00417AB9" w:rsidP="00E809D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8.</w:t>
            </w:r>
            <w:r w:rsidR="00CA680E">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panta 5.</w:t>
            </w:r>
            <w:r w:rsidR="00CA680E">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punkts</w:t>
            </w:r>
          </w:p>
        </w:tc>
        <w:tc>
          <w:tcPr>
            <w:tcW w:w="1862" w:type="dxa"/>
            <w:tcBorders>
              <w:top w:val="outset" w:sz="6" w:space="0" w:color="auto"/>
              <w:left w:val="outset" w:sz="6" w:space="0" w:color="auto"/>
              <w:bottom w:val="outset" w:sz="6" w:space="0" w:color="auto"/>
              <w:right w:val="outset" w:sz="6" w:space="0" w:color="auto"/>
            </w:tcBorders>
          </w:tcPr>
          <w:p w14:paraId="45544B2F" w14:textId="67EE6FC0" w:rsidR="00417AB9" w:rsidRPr="0084233F" w:rsidRDefault="00417AB9" w:rsidP="005563F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projekta </w:t>
            </w:r>
            <w:r w:rsidR="005563FB">
              <w:rPr>
                <w:rFonts w:ascii="Times New Roman" w:eastAsia="Times New Roman" w:hAnsi="Times New Roman" w:cs="Times New Roman"/>
                <w:iCs/>
                <w:sz w:val="24"/>
                <w:szCs w:val="24"/>
                <w:lang w:eastAsia="lv-LV"/>
              </w:rPr>
              <w:t>28</w:t>
            </w:r>
            <w:r>
              <w:rPr>
                <w:rFonts w:ascii="Times New Roman" w:eastAsia="Times New Roman" w:hAnsi="Times New Roman" w:cs="Times New Roman"/>
                <w:iCs/>
                <w:sz w:val="24"/>
                <w:szCs w:val="24"/>
                <w:lang w:eastAsia="lv-LV"/>
              </w:rPr>
              <w:t xml:space="preserve">., </w:t>
            </w:r>
            <w:r w:rsidR="005563FB">
              <w:rPr>
                <w:rFonts w:ascii="Times New Roman" w:eastAsia="Times New Roman" w:hAnsi="Times New Roman" w:cs="Times New Roman"/>
                <w:iCs/>
                <w:sz w:val="24"/>
                <w:szCs w:val="24"/>
                <w:lang w:eastAsia="lv-LV"/>
              </w:rPr>
              <w:t>29</w:t>
            </w:r>
            <w:r>
              <w:rPr>
                <w:rFonts w:ascii="Times New Roman" w:eastAsia="Times New Roman" w:hAnsi="Times New Roman" w:cs="Times New Roman"/>
                <w:iCs/>
                <w:sz w:val="24"/>
                <w:szCs w:val="24"/>
                <w:lang w:eastAsia="lv-LV"/>
              </w:rPr>
              <w:t>.</w:t>
            </w:r>
            <w:r w:rsidR="00CA680E">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punkts, 3. un 4.</w:t>
            </w:r>
            <w:r w:rsidR="00CA680E">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pielikums</w:t>
            </w:r>
          </w:p>
        </w:tc>
        <w:tc>
          <w:tcPr>
            <w:tcW w:w="1683" w:type="dxa"/>
            <w:tcBorders>
              <w:top w:val="outset" w:sz="6" w:space="0" w:color="auto"/>
              <w:left w:val="outset" w:sz="6" w:space="0" w:color="auto"/>
              <w:bottom w:val="outset" w:sz="6" w:space="0" w:color="auto"/>
              <w:right w:val="outset" w:sz="6" w:space="0" w:color="auto"/>
            </w:tcBorders>
          </w:tcPr>
          <w:p w14:paraId="4DD52004" w14:textId="77777777" w:rsidR="00417AB9" w:rsidRDefault="00417AB9" w:rsidP="00E809D2">
            <w:pPr>
              <w:spacing w:after="0" w:line="240" w:lineRule="auto"/>
            </w:pPr>
            <w:r w:rsidRPr="006E74C1">
              <w:rPr>
                <w:rFonts w:ascii="Times New Roman" w:eastAsia="Times New Roman" w:hAnsi="Times New Roman" w:cs="Times New Roman"/>
                <w:iCs/>
                <w:sz w:val="24"/>
                <w:szCs w:val="24"/>
                <w:lang w:eastAsia="lv-LV"/>
              </w:rPr>
              <w:t>Pārņemts pilnībā</w:t>
            </w:r>
          </w:p>
        </w:tc>
        <w:tc>
          <w:tcPr>
            <w:tcW w:w="3051" w:type="dxa"/>
            <w:gridSpan w:val="2"/>
            <w:tcBorders>
              <w:top w:val="outset" w:sz="6" w:space="0" w:color="auto"/>
              <w:left w:val="outset" w:sz="6" w:space="0" w:color="auto"/>
              <w:bottom w:val="outset" w:sz="6" w:space="0" w:color="auto"/>
              <w:right w:val="outset" w:sz="6" w:space="0" w:color="auto"/>
            </w:tcBorders>
          </w:tcPr>
          <w:p w14:paraId="043A2069" w14:textId="77777777" w:rsidR="00417AB9" w:rsidRDefault="00417AB9" w:rsidP="00E809D2">
            <w:pPr>
              <w:spacing w:after="0" w:line="240" w:lineRule="auto"/>
            </w:pPr>
            <w:r w:rsidRPr="00B8355E">
              <w:rPr>
                <w:rFonts w:ascii="Times New Roman" w:hAnsi="Times New Roman" w:cs="Times New Roman"/>
                <w:sz w:val="24"/>
                <w:szCs w:val="24"/>
              </w:rPr>
              <w:t>Neparedz stingrākas prasības.</w:t>
            </w:r>
          </w:p>
        </w:tc>
      </w:tr>
      <w:tr w:rsidR="00417AB9" w:rsidRPr="0084233F" w14:paraId="3257F558" w14:textId="77777777" w:rsidTr="00E33EC1">
        <w:trPr>
          <w:tblCellSpacing w:w="15" w:type="dxa"/>
        </w:trPr>
        <w:tc>
          <w:tcPr>
            <w:tcW w:w="2309" w:type="dxa"/>
            <w:tcBorders>
              <w:top w:val="outset" w:sz="6" w:space="0" w:color="auto"/>
              <w:left w:val="outset" w:sz="6" w:space="0" w:color="auto"/>
              <w:bottom w:val="outset" w:sz="6" w:space="0" w:color="auto"/>
              <w:right w:val="outset" w:sz="6" w:space="0" w:color="auto"/>
            </w:tcBorders>
          </w:tcPr>
          <w:p w14:paraId="45C374A0" w14:textId="73AA3C7A" w:rsidR="00417AB9" w:rsidRPr="0084233F" w:rsidRDefault="00417AB9" w:rsidP="00E809D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8.</w:t>
            </w:r>
            <w:r w:rsidR="00CA680E">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panta 6.</w:t>
            </w:r>
            <w:r w:rsidR="00CA680E">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punkts</w:t>
            </w:r>
          </w:p>
        </w:tc>
        <w:tc>
          <w:tcPr>
            <w:tcW w:w="1862" w:type="dxa"/>
            <w:tcBorders>
              <w:top w:val="outset" w:sz="6" w:space="0" w:color="auto"/>
              <w:left w:val="outset" w:sz="6" w:space="0" w:color="auto"/>
              <w:bottom w:val="outset" w:sz="6" w:space="0" w:color="auto"/>
              <w:right w:val="outset" w:sz="6" w:space="0" w:color="auto"/>
            </w:tcBorders>
          </w:tcPr>
          <w:p w14:paraId="765E078C" w14:textId="77777777" w:rsidR="00417AB9" w:rsidRPr="0084233F" w:rsidRDefault="00E33EC1" w:rsidP="00E809D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Nav </w:t>
            </w:r>
            <w:r w:rsidR="00417AB9">
              <w:rPr>
                <w:rFonts w:ascii="Times New Roman" w:eastAsia="Times New Roman" w:hAnsi="Times New Roman" w:cs="Times New Roman"/>
                <w:iCs/>
                <w:sz w:val="24"/>
                <w:szCs w:val="24"/>
                <w:lang w:eastAsia="lv-LV"/>
              </w:rPr>
              <w:t>pārņem</w:t>
            </w:r>
            <w:r>
              <w:rPr>
                <w:rFonts w:ascii="Times New Roman" w:eastAsia="Times New Roman" w:hAnsi="Times New Roman" w:cs="Times New Roman"/>
                <w:iCs/>
                <w:sz w:val="24"/>
                <w:szCs w:val="24"/>
                <w:lang w:eastAsia="lv-LV"/>
              </w:rPr>
              <w:t>ts</w:t>
            </w:r>
          </w:p>
        </w:tc>
        <w:tc>
          <w:tcPr>
            <w:tcW w:w="1683" w:type="dxa"/>
            <w:tcBorders>
              <w:top w:val="outset" w:sz="6" w:space="0" w:color="auto"/>
              <w:left w:val="outset" w:sz="6" w:space="0" w:color="auto"/>
              <w:bottom w:val="outset" w:sz="6" w:space="0" w:color="auto"/>
              <w:right w:val="outset" w:sz="6" w:space="0" w:color="auto"/>
            </w:tcBorders>
          </w:tcPr>
          <w:p w14:paraId="10547581" w14:textId="1F17A213" w:rsidR="00417AB9" w:rsidRDefault="00417AB9" w:rsidP="00E809D2">
            <w:pPr>
              <w:spacing w:after="0" w:line="240" w:lineRule="auto"/>
            </w:pPr>
            <w:r w:rsidRPr="001F3C1F">
              <w:rPr>
                <w:rFonts w:ascii="Times New Roman" w:hAnsi="Times New Roman" w:cs="Times New Roman"/>
                <w:sz w:val="24"/>
                <w:szCs w:val="24"/>
              </w:rPr>
              <w:t>Normu nav nepieciešams pārņemt</w:t>
            </w:r>
            <w:r w:rsidR="00CA680E">
              <w:rPr>
                <w:rFonts w:ascii="Times New Roman" w:hAnsi="Times New Roman" w:cs="Times New Roman"/>
                <w:sz w:val="24"/>
                <w:szCs w:val="24"/>
              </w:rPr>
              <w:t>, jo tā attiecas uz Eiropas Komisijas pilnvarām</w:t>
            </w:r>
          </w:p>
        </w:tc>
        <w:tc>
          <w:tcPr>
            <w:tcW w:w="3051" w:type="dxa"/>
            <w:gridSpan w:val="2"/>
            <w:tcBorders>
              <w:top w:val="outset" w:sz="6" w:space="0" w:color="auto"/>
              <w:left w:val="outset" w:sz="6" w:space="0" w:color="auto"/>
              <w:bottom w:val="outset" w:sz="6" w:space="0" w:color="auto"/>
              <w:right w:val="outset" w:sz="6" w:space="0" w:color="auto"/>
            </w:tcBorders>
          </w:tcPr>
          <w:p w14:paraId="132CA238" w14:textId="77777777" w:rsidR="00417AB9" w:rsidRDefault="00417AB9" w:rsidP="00E809D2">
            <w:pPr>
              <w:spacing w:after="0" w:line="240" w:lineRule="auto"/>
            </w:pPr>
            <w:r>
              <w:rPr>
                <w:rFonts w:ascii="Times New Roman" w:hAnsi="Times New Roman" w:cs="Times New Roman"/>
                <w:sz w:val="24"/>
                <w:szCs w:val="24"/>
              </w:rPr>
              <w:t>-</w:t>
            </w:r>
          </w:p>
        </w:tc>
      </w:tr>
      <w:tr w:rsidR="00E809D2" w:rsidRPr="0084233F" w14:paraId="07DF5506" w14:textId="77777777" w:rsidTr="00E33EC1">
        <w:trPr>
          <w:tblCellSpacing w:w="15" w:type="dxa"/>
        </w:trPr>
        <w:tc>
          <w:tcPr>
            <w:tcW w:w="2309" w:type="dxa"/>
            <w:tcBorders>
              <w:top w:val="outset" w:sz="6" w:space="0" w:color="auto"/>
              <w:left w:val="outset" w:sz="6" w:space="0" w:color="auto"/>
              <w:bottom w:val="outset" w:sz="6" w:space="0" w:color="auto"/>
              <w:right w:val="outset" w:sz="6" w:space="0" w:color="auto"/>
            </w:tcBorders>
          </w:tcPr>
          <w:p w14:paraId="736BF0E1" w14:textId="0F1354D6" w:rsidR="00417AB9" w:rsidRPr="0084233F" w:rsidRDefault="00417AB9" w:rsidP="00E809D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8.</w:t>
            </w:r>
            <w:r w:rsidR="00CA680E">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panta 7.</w:t>
            </w:r>
            <w:r w:rsidR="00CA680E">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punkts</w:t>
            </w:r>
          </w:p>
        </w:tc>
        <w:tc>
          <w:tcPr>
            <w:tcW w:w="1862" w:type="dxa"/>
            <w:tcBorders>
              <w:top w:val="outset" w:sz="6" w:space="0" w:color="auto"/>
              <w:left w:val="outset" w:sz="6" w:space="0" w:color="auto"/>
              <w:bottom w:val="outset" w:sz="6" w:space="0" w:color="auto"/>
              <w:right w:val="outset" w:sz="6" w:space="0" w:color="auto"/>
            </w:tcBorders>
          </w:tcPr>
          <w:p w14:paraId="0F04E59F" w14:textId="77777777" w:rsidR="00417AB9" w:rsidRPr="0084233F" w:rsidRDefault="00E33EC1" w:rsidP="00E809D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Nav </w:t>
            </w:r>
            <w:r w:rsidR="00417AB9">
              <w:rPr>
                <w:rFonts w:ascii="Times New Roman" w:eastAsia="Times New Roman" w:hAnsi="Times New Roman" w:cs="Times New Roman"/>
                <w:iCs/>
                <w:sz w:val="24"/>
                <w:szCs w:val="24"/>
                <w:lang w:eastAsia="lv-LV"/>
              </w:rPr>
              <w:t>pārņem</w:t>
            </w:r>
            <w:r>
              <w:rPr>
                <w:rFonts w:ascii="Times New Roman" w:eastAsia="Times New Roman" w:hAnsi="Times New Roman" w:cs="Times New Roman"/>
                <w:iCs/>
                <w:sz w:val="24"/>
                <w:szCs w:val="24"/>
                <w:lang w:eastAsia="lv-LV"/>
              </w:rPr>
              <w:t>ts</w:t>
            </w:r>
          </w:p>
        </w:tc>
        <w:tc>
          <w:tcPr>
            <w:tcW w:w="1683" w:type="dxa"/>
            <w:tcBorders>
              <w:top w:val="outset" w:sz="6" w:space="0" w:color="auto"/>
              <w:left w:val="outset" w:sz="6" w:space="0" w:color="auto"/>
              <w:bottom w:val="outset" w:sz="6" w:space="0" w:color="auto"/>
              <w:right w:val="outset" w:sz="6" w:space="0" w:color="auto"/>
            </w:tcBorders>
          </w:tcPr>
          <w:p w14:paraId="49E9BE3B" w14:textId="7B2F8C32" w:rsidR="00417AB9" w:rsidRDefault="00417AB9" w:rsidP="00E809D2">
            <w:pPr>
              <w:spacing w:after="0" w:line="240" w:lineRule="auto"/>
            </w:pPr>
            <w:r w:rsidRPr="001F3C1F">
              <w:rPr>
                <w:rFonts w:ascii="Times New Roman" w:hAnsi="Times New Roman" w:cs="Times New Roman"/>
                <w:sz w:val="24"/>
                <w:szCs w:val="24"/>
              </w:rPr>
              <w:t>Normu nav nepieciešams pārņemt</w:t>
            </w:r>
            <w:r w:rsidR="00CA680E">
              <w:rPr>
                <w:rFonts w:ascii="Times New Roman" w:hAnsi="Times New Roman" w:cs="Times New Roman"/>
                <w:sz w:val="24"/>
                <w:szCs w:val="24"/>
              </w:rPr>
              <w:t>, jo tā attiecas uz Eiropas Komisijas pilnvarām</w:t>
            </w:r>
          </w:p>
        </w:tc>
        <w:tc>
          <w:tcPr>
            <w:tcW w:w="3051" w:type="dxa"/>
            <w:gridSpan w:val="2"/>
            <w:tcBorders>
              <w:top w:val="outset" w:sz="6" w:space="0" w:color="auto"/>
              <w:left w:val="outset" w:sz="6" w:space="0" w:color="auto"/>
              <w:bottom w:val="outset" w:sz="6" w:space="0" w:color="auto"/>
              <w:right w:val="outset" w:sz="6" w:space="0" w:color="auto"/>
            </w:tcBorders>
          </w:tcPr>
          <w:p w14:paraId="2733C37D" w14:textId="77777777" w:rsidR="00417AB9" w:rsidRDefault="00417AB9" w:rsidP="00E809D2">
            <w:pPr>
              <w:spacing w:after="0" w:line="240" w:lineRule="auto"/>
            </w:pPr>
            <w:r>
              <w:rPr>
                <w:rFonts w:ascii="Times New Roman" w:hAnsi="Times New Roman" w:cs="Times New Roman"/>
                <w:sz w:val="24"/>
                <w:szCs w:val="24"/>
              </w:rPr>
              <w:t>-</w:t>
            </w:r>
          </w:p>
        </w:tc>
      </w:tr>
      <w:tr w:rsidR="00417AB9" w:rsidRPr="0084233F" w14:paraId="0744BE66" w14:textId="77777777" w:rsidTr="00E33EC1">
        <w:trPr>
          <w:tblCellSpacing w:w="15" w:type="dxa"/>
        </w:trPr>
        <w:tc>
          <w:tcPr>
            <w:tcW w:w="2309" w:type="dxa"/>
            <w:tcBorders>
              <w:top w:val="outset" w:sz="6" w:space="0" w:color="auto"/>
              <w:left w:val="outset" w:sz="6" w:space="0" w:color="auto"/>
              <w:bottom w:val="outset" w:sz="6" w:space="0" w:color="auto"/>
              <w:right w:val="outset" w:sz="6" w:space="0" w:color="auto"/>
            </w:tcBorders>
          </w:tcPr>
          <w:p w14:paraId="1DCD8D04" w14:textId="43C09095" w:rsidR="00811D7D" w:rsidRPr="0084233F" w:rsidRDefault="00811D7D" w:rsidP="00E809D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9.</w:t>
            </w:r>
            <w:r w:rsidR="00CA680E">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panta 1.</w:t>
            </w:r>
            <w:r w:rsidR="00CA680E">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punkts</w:t>
            </w:r>
          </w:p>
        </w:tc>
        <w:tc>
          <w:tcPr>
            <w:tcW w:w="1862" w:type="dxa"/>
            <w:tcBorders>
              <w:top w:val="outset" w:sz="6" w:space="0" w:color="auto"/>
              <w:left w:val="outset" w:sz="6" w:space="0" w:color="auto"/>
              <w:bottom w:val="outset" w:sz="6" w:space="0" w:color="auto"/>
              <w:right w:val="outset" w:sz="6" w:space="0" w:color="auto"/>
            </w:tcBorders>
          </w:tcPr>
          <w:p w14:paraId="71A79104" w14:textId="4D778EAD" w:rsidR="00811D7D" w:rsidRPr="0084233F" w:rsidRDefault="00811D7D" w:rsidP="005563F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projekta </w:t>
            </w:r>
            <w:r w:rsidR="002A47EC">
              <w:rPr>
                <w:rFonts w:ascii="Times New Roman" w:eastAsia="Times New Roman" w:hAnsi="Times New Roman" w:cs="Times New Roman"/>
                <w:iCs/>
                <w:sz w:val="24"/>
                <w:szCs w:val="24"/>
                <w:lang w:eastAsia="lv-LV"/>
              </w:rPr>
              <w:t>4</w:t>
            </w:r>
            <w:r w:rsidR="005563FB">
              <w:rPr>
                <w:rFonts w:ascii="Times New Roman" w:eastAsia="Times New Roman" w:hAnsi="Times New Roman" w:cs="Times New Roman"/>
                <w:iCs/>
                <w:sz w:val="24"/>
                <w:szCs w:val="24"/>
                <w:lang w:eastAsia="lv-LV"/>
              </w:rPr>
              <w:t>0</w:t>
            </w:r>
            <w:r>
              <w:rPr>
                <w:rFonts w:ascii="Times New Roman" w:eastAsia="Times New Roman" w:hAnsi="Times New Roman" w:cs="Times New Roman"/>
                <w:iCs/>
                <w:sz w:val="24"/>
                <w:szCs w:val="24"/>
                <w:lang w:eastAsia="lv-LV"/>
              </w:rPr>
              <w:t xml:space="preserve">., </w:t>
            </w:r>
            <w:r w:rsidR="002A47EC">
              <w:rPr>
                <w:rFonts w:ascii="Times New Roman" w:eastAsia="Times New Roman" w:hAnsi="Times New Roman" w:cs="Times New Roman"/>
                <w:iCs/>
                <w:sz w:val="24"/>
                <w:szCs w:val="24"/>
                <w:lang w:eastAsia="lv-LV"/>
              </w:rPr>
              <w:t>4</w:t>
            </w:r>
            <w:r w:rsidR="005563FB">
              <w:rPr>
                <w:rFonts w:ascii="Times New Roman" w:eastAsia="Times New Roman" w:hAnsi="Times New Roman" w:cs="Times New Roman"/>
                <w:iCs/>
                <w:sz w:val="24"/>
                <w:szCs w:val="24"/>
                <w:lang w:eastAsia="lv-LV"/>
              </w:rPr>
              <w:t>1</w:t>
            </w:r>
            <w:r>
              <w:rPr>
                <w:rFonts w:ascii="Times New Roman" w:eastAsia="Times New Roman" w:hAnsi="Times New Roman" w:cs="Times New Roman"/>
                <w:iCs/>
                <w:sz w:val="24"/>
                <w:szCs w:val="24"/>
                <w:lang w:eastAsia="lv-LV"/>
              </w:rPr>
              <w:t xml:space="preserve">. un </w:t>
            </w:r>
            <w:r w:rsidR="002A47EC">
              <w:rPr>
                <w:rFonts w:ascii="Times New Roman" w:eastAsia="Times New Roman" w:hAnsi="Times New Roman" w:cs="Times New Roman"/>
                <w:iCs/>
                <w:sz w:val="24"/>
                <w:szCs w:val="24"/>
                <w:lang w:eastAsia="lv-LV"/>
              </w:rPr>
              <w:t>4</w:t>
            </w:r>
            <w:r w:rsidR="005563FB">
              <w:rPr>
                <w:rFonts w:ascii="Times New Roman" w:eastAsia="Times New Roman" w:hAnsi="Times New Roman" w:cs="Times New Roman"/>
                <w:iCs/>
                <w:sz w:val="24"/>
                <w:szCs w:val="24"/>
                <w:lang w:eastAsia="lv-LV"/>
              </w:rPr>
              <w:t>2</w:t>
            </w:r>
            <w:r>
              <w:rPr>
                <w:rFonts w:ascii="Times New Roman" w:eastAsia="Times New Roman" w:hAnsi="Times New Roman" w:cs="Times New Roman"/>
                <w:iCs/>
                <w:sz w:val="24"/>
                <w:szCs w:val="24"/>
                <w:lang w:eastAsia="lv-LV"/>
              </w:rPr>
              <w:t>.</w:t>
            </w:r>
            <w:r w:rsidR="00CA680E">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punkts</w:t>
            </w:r>
          </w:p>
        </w:tc>
        <w:tc>
          <w:tcPr>
            <w:tcW w:w="1683" w:type="dxa"/>
            <w:tcBorders>
              <w:top w:val="outset" w:sz="6" w:space="0" w:color="auto"/>
              <w:left w:val="outset" w:sz="6" w:space="0" w:color="auto"/>
              <w:bottom w:val="outset" w:sz="6" w:space="0" w:color="auto"/>
              <w:right w:val="outset" w:sz="6" w:space="0" w:color="auto"/>
            </w:tcBorders>
          </w:tcPr>
          <w:p w14:paraId="447339FE" w14:textId="77777777" w:rsidR="00811D7D" w:rsidRDefault="00811D7D" w:rsidP="00E809D2">
            <w:pPr>
              <w:spacing w:after="0" w:line="240" w:lineRule="auto"/>
            </w:pPr>
            <w:r w:rsidRPr="0044729C">
              <w:rPr>
                <w:rFonts w:ascii="Times New Roman" w:eastAsia="Times New Roman" w:hAnsi="Times New Roman" w:cs="Times New Roman"/>
                <w:iCs/>
                <w:sz w:val="24"/>
                <w:szCs w:val="24"/>
                <w:lang w:eastAsia="lv-LV"/>
              </w:rPr>
              <w:t xml:space="preserve">Pārņemts </w:t>
            </w:r>
            <w:r w:rsidR="00320F3B">
              <w:rPr>
                <w:rFonts w:ascii="Times New Roman" w:eastAsia="Times New Roman" w:hAnsi="Times New Roman" w:cs="Times New Roman"/>
                <w:iCs/>
                <w:sz w:val="24"/>
                <w:szCs w:val="24"/>
                <w:lang w:eastAsia="lv-LV"/>
              </w:rPr>
              <w:t>daļēji</w:t>
            </w:r>
          </w:p>
        </w:tc>
        <w:tc>
          <w:tcPr>
            <w:tcW w:w="3051" w:type="dxa"/>
            <w:gridSpan w:val="2"/>
            <w:tcBorders>
              <w:top w:val="outset" w:sz="6" w:space="0" w:color="auto"/>
              <w:left w:val="outset" w:sz="6" w:space="0" w:color="auto"/>
              <w:bottom w:val="outset" w:sz="6" w:space="0" w:color="auto"/>
              <w:right w:val="outset" w:sz="6" w:space="0" w:color="auto"/>
            </w:tcBorders>
          </w:tcPr>
          <w:p w14:paraId="1384A2B6" w14:textId="72F62F27" w:rsidR="00811D7D" w:rsidRDefault="00811D7D" w:rsidP="008749D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00CA680E">
              <w:rPr>
                <w:rFonts w:ascii="Times New Roman" w:eastAsia="Times New Roman" w:hAnsi="Times New Roman" w:cs="Times New Roman"/>
                <w:iCs/>
                <w:sz w:val="24"/>
                <w:szCs w:val="24"/>
                <w:lang w:eastAsia="lv-LV"/>
              </w:rPr>
              <w:t xml:space="preserve">ilnīgu direktīvas normas </w:t>
            </w:r>
            <w:r w:rsidR="006E2F09">
              <w:rPr>
                <w:rFonts w:ascii="Times New Roman" w:eastAsia="Times New Roman" w:hAnsi="Times New Roman" w:cs="Times New Roman"/>
                <w:iCs/>
                <w:sz w:val="24"/>
                <w:szCs w:val="24"/>
                <w:lang w:eastAsia="lv-LV"/>
              </w:rPr>
              <w:t xml:space="preserve">pārņemšanu </w:t>
            </w:r>
            <w:r>
              <w:rPr>
                <w:rFonts w:ascii="Times New Roman" w:eastAsia="Times New Roman" w:hAnsi="Times New Roman" w:cs="Times New Roman"/>
                <w:iCs/>
                <w:sz w:val="24"/>
                <w:szCs w:val="24"/>
                <w:lang w:eastAsia="lv-LV"/>
              </w:rPr>
              <w:t xml:space="preserve"> plānots </w:t>
            </w:r>
            <w:r w:rsidR="006E2F09">
              <w:rPr>
                <w:rFonts w:ascii="Times New Roman" w:eastAsia="Times New Roman" w:hAnsi="Times New Roman" w:cs="Times New Roman"/>
                <w:iCs/>
                <w:sz w:val="24"/>
                <w:szCs w:val="24"/>
                <w:lang w:eastAsia="lv-LV"/>
              </w:rPr>
              <w:t>īstenot, pieņemot</w:t>
            </w:r>
            <w:r>
              <w:rPr>
                <w:rFonts w:ascii="Times New Roman" w:eastAsia="Times New Roman" w:hAnsi="Times New Roman" w:cs="Times New Roman"/>
                <w:iCs/>
                <w:sz w:val="24"/>
                <w:szCs w:val="24"/>
                <w:lang w:eastAsia="lv-LV"/>
              </w:rPr>
              <w:t xml:space="preserve"> Gaisa un klimata </w:t>
            </w:r>
            <w:r>
              <w:rPr>
                <w:rFonts w:ascii="Times New Roman" w:eastAsia="Times New Roman" w:hAnsi="Times New Roman" w:cs="Times New Roman"/>
                <w:iCs/>
                <w:sz w:val="24"/>
                <w:szCs w:val="24"/>
                <w:lang w:eastAsia="lv-LV"/>
              </w:rPr>
              <w:lastRenderedPageBreak/>
              <w:t>pārmaiņu monitoringa programm</w:t>
            </w:r>
            <w:r w:rsidR="006E2F09">
              <w:rPr>
                <w:rFonts w:ascii="Times New Roman" w:eastAsia="Times New Roman" w:hAnsi="Times New Roman" w:cs="Times New Roman"/>
                <w:iCs/>
                <w:sz w:val="24"/>
                <w:szCs w:val="24"/>
                <w:lang w:eastAsia="lv-LV"/>
              </w:rPr>
              <w:t>u</w:t>
            </w:r>
            <w:r w:rsidR="00990AF9">
              <w:rPr>
                <w:rFonts w:ascii="Times New Roman" w:eastAsia="Times New Roman" w:hAnsi="Times New Roman" w:cs="Times New Roman"/>
                <w:iCs/>
                <w:sz w:val="24"/>
                <w:szCs w:val="24"/>
                <w:lang w:eastAsia="lv-LV"/>
              </w:rPr>
              <w:t>.</w:t>
            </w:r>
          </w:p>
          <w:p w14:paraId="6262E6FF" w14:textId="77777777" w:rsidR="00990AF9" w:rsidRPr="0084233F" w:rsidRDefault="00990AF9" w:rsidP="008749D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Atbildīgā iestāde: </w:t>
            </w:r>
            <w:r w:rsidR="009A6691">
              <w:rPr>
                <w:rFonts w:ascii="Times New Roman" w:eastAsia="Times New Roman" w:hAnsi="Times New Roman" w:cs="Times New Roman"/>
                <w:iCs/>
                <w:sz w:val="24"/>
                <w:szCs w:val="24"/>
                <w:lang w:eastAsia="lv-LV"/>
              </w:rPr>
              <w:t>Vides aizsardzības un reģionālās attīstības ministrija</w:t>
            </w:r>
          </w:p>
        </w:tc>
      </w:tr>
      <w:tr w:rsidR="00417AB9" w:rsidRPr="0084233F" w14:paraId="037FB42A" w14:textId="77777777" w:rsidTr="00E33EC1">
        <w:trPr>
          <w:tblCellSpacing w:w="15" w:type="dxa"/>
        </w:trPr>
        <w:tc>
          <w:tcPr>
            <w:tcW w:w="2309" w:type="dxa"/>
            <w:tcBorders>
              <w:top w:val="outset" w:sz="6" w:space="0" w:color="auto"/>
              <w:left w:val="outset" w:sz="6" w:space="0" w:color="auto"/>
              <w:bottom w:val="outset" w:sz="6" w:space="0" w:color="auto"/>
              <w:right w:val="outset" w:sz="6" w:space="0" w:color="auto"/>
            </w:tcBorders>
          </w:tcPr>
          <w:p w14:paraId="734908E6" w14:textId="4DEE3BBC" w:rsidR="00811D7D" w:rsidRDefault="00811D7D" w:rsidP="00E809D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9.</w:t>
            </w:r>
            <w:r w:rsidR="00111BD3">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panta 2.</w:t>
            </w:r>
            <w:r w:rsidR="00111BD3">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punkts</w:t>
            </w:r>
          </w:p>
        </w:tc>
        <w:tc>
          <w:tcPr>
            <w:tcW w:w="1862" w:type="dxa"/>
            <w:tcBorders>
              <w:top w:val="outset" w:sz="6" w:space="0" w:color="auto"/>
              <w:left w:val="outset" w:sz="6" w:space="0" w:color="auto"/>
              <w:bottom w:val="outset" w:sz="6" w:space="0" w:color="auto"/>
              <w:right w:val="outset" w:sz="6" w:space="0" w:color="auto"/>
            </w:tcBorders>
          </w:tcPr>
          <w:p w14:paraId="53E74216" w14:textId="4776810D" w:rsidR="00811D7D" w:rsidRPr="0084233F" w:rsidRDefault="00811D7D" w:rsidP="005563F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projekta </w:t>
            </w:r>
            <w:r w:rsidR="002A47EC">
              <w:rPr>
                <w:rFonts w:ascii="Times New Roman" w:eastAsia="Times New Roman" w:hAnsi="Times New Roman" w:cs="Times New Roman"/>
                <w:iCs/>
                <w:sz w:val="24"/>
                <w:szCs w:val="24"/>
                <w:lang w:eastAsia="lv-LV"/>
              </w:rPr>
              <w:t>4</w:t>
            </w:r>
            <w:r w:rsidR="005563FB">
              <w:rPr>
                <w:rFonts w:ascii="Times New Roman" w:eastAsia="Times New Roman" w:hAnsi="Times New Roman" w:cs="Times New Roman"/>
                <w:iCs/>
                <w:sz w:val="24"/>
                <w:szCs w:val="24"/>
                <w:lang w:eastAsia="lv-LV"/>
              </w:rPr>
              <w:t>0</w:t>
            </w:r>
            <w:r>
              <w:rPr>
                <w:rFonts w:ascii="Times New Roman" w:eastAsia="Times New Roman" w:hAnsi="Times New Roman" w:cs="Times New Roman"/>
                <w:iCs/>
                <w:sz w:val="24"/>
                <w:szCs w:val="24"/>
                <w:lang w:eastAsia="lv-LV"/>
              </w:rPr>
              <w:t xml:space="preserve">., </w:t>
            </w:r>
            <w:r w:rsidR="002A47EC">
              <w:rPr>
                <w:rFonts w:ascii="Times New Roman" w:eastAsia="Times New Roman" w:hAnsi="Times New Roman" w:cs="Times New Roman"/>
                <w:iCs/>
                <w:sz w:val="24"/>
                <w:szCs w:val="24"/>
                <w:lang w:eastAsia="lv-LV"/>
              </w:rPr>
              <w:t>4</w:t>
            </w:r>
            <w:r w:rsidR="005563FB">
              <w:rPr>
                <w:rFonts w:ascii="Times New Roman" w:eastAsia="Times New Roman" w:hAnsi="Times New Roman" w:cs="Times New Roman"/>
                <w:iCs/>
                <w:sz w:val="24"/>
                <w:szCs w:val="24"/>
                <w:lang w:eastAsia="lv-LV"/>
              </w:rPr>
              <w:t>1</w:t>
            </w:r>
            <w:r>
              <w:rPr>
                <w:rFonts w:ascii="Times New Roman" w:eastAsia="Times New Roman" w:hAnsi="Times New Roman" w:cs="Times New Roman"/>
                <w:iCs/>
                <w:sz w:val="24"/>
                <w:szCs w:val="24"/>
                <w:lang w:eastAsia="lv-LV"/>
              </w:rPr>
              <w:t xml:space="preserve">. un </w:t>
            </w:r>
            <w:r w:rsidR="002A47EC">
              <w:rPr>
                <w:rFonts w:ascii="Times New Roman" w:eastAsia="Times New Roman" w:hAnsi="Times New Roman" w:cs="Times New Roman"/>
                <w:iCs/>
                <w:sz w:val="24"/>
                <w:szCs w:val="24"/>
                <w:lang w:eastAsia="lv-LV"/>
              </w:rPr>
              <w:t>4</w:t>
            </w:r>
            <w:r w:rsidR="005563FB">
              <w:rPr>
                <w:rFonts w:ascii="Times New Roman" w:eastAsia="Times New Roman" w:hAnsi="Times New Roman" w:cs="Times New Roman"/>
                <w:iCs/>
                <w:sz w:val="24"/>
                <w:szCs w:val="24"/>
                <w:lang w:eastAsia="lv-LV"/>
              </w:rPr>
              <w:t>2</w:t>
            </w:r>
            <w:r>
              <w:rPr>
                <w:rFonts w:ascii="Times New Roman" w:eastAsia="Times New Roman" w:hAnsi="Times New Roman" w:cs="Times New Roman"/>
                <w:iCs/>
                <w:sz w:val="24"/>
                <w:szCs w:val="24"/>
                <w:lang w:eastAsia="lv-LV"/>
              </w:rPr>
              <w:t>.</w:t>
            </w:r>
            <w:r w:rsidR="00111BD3">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punkts</w:t>
            </w:r>
          </w:p>
        </w:tc>
        <w:tc>
          <w:tcPr>
            <w:tcW w:w="1683" w:type="dxa"/>
            <w:tcBorders>
              <w:top w:val="outset" w:sz="6" w:space="0" w:color="auto"/>
              <w:left w:val="outset" w:sz="6" w:space="0" w:color="auto"/>
              <w:bottom w:val="outset" w:sz="6" w:space="0" w:color="auto"/>
              <w:right w:val="outset" w:sz="6" w:space="0" w:color="auto"/>
            </w:tcBorders>
          </w:tcPr>
          <w:p w14:paraId="69DF1A6F" w14:textId="77777777" w:rsidR="00811D7D" w:rsidRDefault="00811D7D" w:rsidP="00E809D2">
            <w:pPr>
              <w:spacing w:after="0" w:line="240" w:lineRule="auto"/>
            </w:pPr>
            <w:r w:rsidRPr="0044729C">
              <w:rPr>
                <w:rFonts w:ascii="Times New Roman" w:eastAsia="Times New Roman" w:hAnsi="Times New Roman" w:cs="Times New Roman"/>
                <w:iCs/>
                <w:sz w:val="24"/>
                <w:szCs w:val="24"/>
                <w:lang w:eastAsia="lv-LV"/>
              </w:rPr>
              <w:t xml:space="preserve">Pārņemts </w:t>
            </w:r>
            <w:r w:rsidR="00320F3B">
              <w:rPr>
                <w:rFonts w:ascii="Times New Roman" w:eastAsia="Times New Roman" w:hAnsi="Times New Roman" w:cs="Times New Roman"/>
                <w:iCs/>
                <w:sz w:val="24"/>
                <w:szCs w:val="24"/>
                <w:lang w:eastAsia="lv-LV"/>
              </w:rPr>
              <w:t>daļēji</w:t>
            </w:r>
          </w:p>
        </w:tc>
        <w:tc>
          <w:tcPr>
            <w:tcW w:w="3051" w:type="dxa"/>
            <w:gridSpan w:val="2"/>
            <w:tcBorders>
              <w:top w:val="outset" w:sz="6" w:space="0" w:color="auto"/>
              <w:left w:val="outset" w:sz="6" w:space="0" w:color="auto"/>
              <w:bottom w:val="outset" w:sz="6" w:space="0" w:color="auto"/>
              <w:right w:val="outset" w:sz="6" w:space="0" w:color="auto"/>
            </w:tcBorders>
          </w:tcPr>
          <w:p w14:paraId="2F06095D" w14:textId="0A895BC9" w:rsidR="00811D7D" w:rsidRDefault="00111BD3" w:rsidP="008749D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Pilnīgu direktīvas normas pārņemšanu plānots īstenot, pieņemot </w:t>
            </w:r>
            <w:r w:rsidR="00811D7D">
              <w:rPr>
                <w:rFonts w:ascii="Times New Roman" w:eastAsia="Times New Roman" w:hAnsi="Times New Roman" w:cs="Times New Roman"/>
                <w:iCs/>
                <w:sz w:val="24"/>
                <w:szCs w:val="24"/>
                <w:lang w:eastAsia="lv-LV"/>
              </w:rPr>
              <w:t>Gaisa un klimata pārmaiņu monitoringa programm</w:t>
            </w:r>
            <w:r>
              <w:rPr>
                <w:rFonts w:ascii="Times New Roman" w:eastAsia="Times New Roman" w:hAnsi="Times New Roman" w:cs="Times New Roman"/>
                <w:iCs/>
                <w:sz w:val="24"/>
                <w:szCs w:val="24"/>
                <w:lang w:eastAsia="lv-LV"/>
              </w:rPr>
              <w:t>u</w:t>
            </w:r>
            <w:r w:rsidR="00990AF9">
              <w:rPr>
                <w:rFonts w:ascii="Times New Roman" w:eastAsia="Times New Roman" w:hAnsi="Times New Roman" w:cs="Times New Roman"/>
                <w:iCs/>
                <w:sz w:val="24"/>
                <w:szCs w:val="24"/>
                <w:lang w:eastAsia="lv-LV"/>
              </w:rPr>
              <w:t>.</w:t>
            </w:r>
          </w:p>
          <w:p w14:paraId="15A203FD" w14:textId="77777777" w:rsidR="00990AF9" w:rsidRPr="0084233F" w:rsidRDefault="00990AF9" w:rsidP="008749D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Atbildīgā iestāde: </w:t>
            </w:r>
            <w:r w:rsidR="009A6691">
              <w:rPr>
                <w:rFonts w:ascii="Times New Roman" w:eastAsia="Times New Roman" w:hAnsi="Times New Roman" w:cs="Times New Roman"/>
                <w:iCs/>
                <w:sz w:val="24"/>
                <w:szCs w:val="24"/>
                <w:lang w:eastAsia="lv-LV"/>
              </w:rPr>
              <w:t>Vides aizsardzības un reģionālās attīstības ministrija</w:t>
            </w:r>
          </w:p>
        </w:tc>
      </w:tr>
      <w:tr w:rsidR="00417AB9" w:rsidRPr="0084233F" w14:paraId="4825DFF0" w14:textId="77777777" w:rsidTr="00E33EC1">
        <w:trPr>
          <w:tblCellSpacing w:w="15" w:type="dxa"/>
        </w:trPr>
        <w:tc>
          <w:tcPr>
            <w:tcW w:w="2309" w:type="dxa"/>
            <w:tcBorders>
              <w:top w:val="outset" w:sz="6" w:space="0" w:color="auto"/>
              <w:left w:val="outset" w:sz="6" w:space="0" w:color="auto"/>
              <w:bottom w:val="outset" w:sz="6" w:space="0" w:color="auto"/>
              <w:right w:val="outset" w:sz="6" w:space="0" w:color="auto"/>
            </w:tcBorders>
          </w:tcPr>
          <w:p w14:paraId="552F6C06" w14:textId="1E4A1913" w:rsidR="00417AB9" w:rsidRDefault="00417AB9" w:rsidP="00E809D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9.</w:t>
            </w:r>
            <w:r w:rsidR="00111BD3">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panta 3.</w:t>
            </w:r>
            <w:r w:rsidR="00111BD3">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punkts</w:t>
            </w:r>
          </w:p>
        </w:tc>
        <w:tc>
          <w:tcPr>
            <w:tcW w:w="1862" w:type="dxa"/>
            <w:tcBorders>
              <w:top w:val="outset" w:sz="6" w:space="0" w:color="auto"/>
              <w:left w:val="outset" w:sz="6" w:space="0" w:color="auto"/>
              <w:bottom w:val="outset" w:sz="6" w:space="0" w:color="auto"/>
              <w:right w:val="outset" w:sz="6" w:space="0" w:color="auto"/>
            </w:tcBorders>
          </w:tcPr>
          <w:p w14:paraId="175007EF" w14:textId="77777777" w:rsidR="00417AB9" w:rsidRPr="0084233F" w:rsidRDefault="00E33EC1" w:rsidP="00E809D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pārņemts</w:t>
            </w:r>
          </w:p>
        </w:tc>
        <w:tc>
          <w:tcPr>
            <w:tcW w:w="1683" w:type="dxa"/>
            <w:tcBorders>
              <w:top w:val="outset" w:sz="6" w:space="0" w:color="auto"/>
              <w:left w:val="outset" w:sz="6" w:space="0" w:color="auto"/>
              <w:bottom w:val="outset" w:sz="6" w:space="0" w:color="auto"/>
              <w:right w:val="outset" w:sz="6" w:space="0" w:color="auto"/>
            </w:tcBorders>
          </w:tcPr>
          <w:p w14:paraId="744D28EC" w14:textId="655C332E" w:rsidR="00417AB9" w:rsidRDefault="00417AB9" w:rsidP="00E809D2">
            <w:pPr>
              <w:spacing w:after="0" w:line="240" w:lineRule="auto"/>
            </w:pPr>
            <w:r w:rsidRPr="00417AB9">
              <w:rPr>
                <w:rFonts w:ascii="Times New Roman" w:hAnsi="Times New Roman" w:cs="Times New Roman"/>
                <w:sz w:val="24"/>
                <w:szCs w:val="24"/>
              </w:rPr>
              <w:t>Normu nav nepieciešams pārņemt</w:t>
            </w:r>
            <w:r w:rsidR="00111BD3">
              <w:rPr>
                <w:rFonts w:ascii="Times New Roman" w:hAnsi="Times New Roman" w:cs="Times New Roman"/>
                <w:sz w:val="24"/>
                <w:szCs w:val="24"/>
              </w:rPr>
              <w:t>, jo tā attiecas uz Eiropas Komisijas pilnvarām</w:t>
            </w:r>
          </w:p>
        </w:tc>
        <w:tc>
          <w:tcPr>
            <w:tcW w:w="3051" w:type="dxa"/>
            <w:gridSpan w:val="2"/>
            <w:tcBorders>
              <w:top w:val="outset" w:sz="6" w:space="0" w:color="auto"/>
              <w:left w:val="outset" w:sz="6" w:space="0" w:color="auto"/>
              <w:bottom w:val="outset" w:sz="6" w:space="0" w:color="auto"/>
              <w:right w:val="outset" w:sz="6" w:space="0" w:color="auto"/>
            </w:tcBorders>
          </w:tcPr>
          <w:p w14:paraId="4F27E26A" w14:textId="77777777" w:rsidR="00417AB9" w:rsidRDefault="00417AB9" w:rsidP="00E809D2">
            <w:pPr>
              <w:spacing w:after="0" w:line="240" w:lineRule="auto"/>
            </w:pPr>
            <w:r>
              <w:rPr>
                <w:rFonts w:ascii="Times New Roman" w:hAnsi="Times New Roman" w:cs="Times New Roman"/>
                <w:sz w:val="24"/>
                <w:szCs w:val="24"/>
              </w:rPr>
              <w:t>-</w:t>
            </w:r>
          </w:p>
        </w:tc>
      </w:tr>
      <w:tr w:rsidR="00417AB9" w:rsidRPr="0084233F" w14:paraId="5CB29F50" w14:textId="77777777" w:rsidTr="00E33EC1">
        <w:trPr>
          <w:tblCellSpacing w:w="15" w:type="dxa"/>
        </w:trPr>
        <w:tc>
          <w:tcPr>
            <w:tcW w:w="2309" w:type="dxa"/>
            <w:tcBorders>
              <w:top w:val="outset" w:sz="6" w:space="0" w:color="auto"/>
              <w:left w:val="outset" w:sz="6" w:space="0" w:color="auto"/>
              <w:bottom w:val="outset" w:sz="6" w:space="0" w:color="auto"/>
              <w:right w:val="outset" w:sz="6" w:space="0" w:color="auto"/>
            </w:tcBorders>
          </w:tcPr>
          <w:p w14:paraId="700CD573" w14:textId="16502415" w:rsidR="00417AB9" w:rsidRDefault="00417AB9" w:rsidP="00E809D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10.</w:t>
            </w:r>
            <w:r w:rsidR="00111BD3">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panta 1.</w:t>
            </w:r>
            <w:r w:rsidR="00111BD3">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punkts</w:t>
            </w:r>
          </w:p>
        </w:tc>
        <w:tc>
          <w:tcPr>
            <w:tcW w:w="1862" w:type="dxa"/>
            <w:tcBorders>
              <w:top w:val="outset" w:sz="6" w:space="0" w:color="auto"/>
              <w:left w:val="outset" w:sz="6" w:space="0" w:color="auto"/>
              <w:bottom w:val="outset" w:sz="6" w:space="0" w:color="auto"/>
              <w:right w:val="outset" w:sz="6" w:space="0" w:color="auto"/>
            </w:tcBorders>
          </w:tcPr>
          <w:p w14:paraId="37657FC2" w14:textId="1B8502B0" w:rsidR="00417AB9" w:rsidRPr="0084233F" w:rsidRDefault="00417AB9" w:rsidP="002A47EC">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projekta </w:t>
            </w:r>
            <w:r w:rsidR="002A47EC">
              <w:rPr>
                <w:rFonts w:ascii="Times New Roman" w:eastAsia="Times New Roman" w:hAnsi="Times New Roman" w:cs="Times New Roman"/>
                <w:iCs/>
                <w:sz w:val="24"/>
                <w:szCs w:val="24"/>
                <w:lang w:eastAsia="lv-LV"/>
              </w:rPr>
              <w:t>8</w:t>
            </w:r>
            <w:r>
              <w:rPr>
                <w:rFonts w:ascii="Times New Roman" w:eastAsia="Times New Roman" w:hAnsi="Times New Roman" w:cs="Times New Roman"/>
                <w:iCs/>
                <w:sz w:val="24"/>
                <w:szCs w:val="24"/>
                <w:lang w:eastAsia="lv-LV"/>
              </w:rPr>
              <w:t>.</w:t>
            </w:r>
            <w:r w:rsidR="00111BD3">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punkts</w:t>
            </w:r>
          </w:p>
        </w:tc>
        <w:tc>
          <w:tcPr>
            <w:tcW w:w="1683" w:type="dxa"/>
            <w:tcBorders>
              <w:top w:val="outset" w:sz="6" w:space="0" w:color="auto"/>
              <w:left w:val="outset" w:sz="6" w:space="0" w:color="auto"/>
              <w:bottom w:val="outset" w:sz="6" w:space="0" w:color="auto"/>
              <w:right w:val="outset" w:sz="6" w:space="0" w:color="auto"/>
            </w:tcBorders>
          </w:tcPr>
          <w:p w14:paraId="4BE30D5E" w14:textId="77777777" w:rsidR="00417AB9" w:rsidRDefault="00417AB9" w:rsidP="00E809D2">
            <w:pPr>
              <w:spacing w:after="0" w:line="240" w:lineRule="auto"/>
            </w:pPr>
            <w:r w:rsidRPr="002C22FB">
              <w:rPr>
                <w:rFonts w:ascii="Times New Roman" w:eastAsia="Times New Roman" w:hAnsi="Times New Roman" w:cs="Times New Roman"/>
                <w:iCs/>
                <w:sz w:val="24"/>
                <w:szCs w:val="24"/>
                <w:lang w:eastAsia="lv-LV"/>
              </w:rPr>
              <w:t>Pārņemts pilnībā</w:t>
            </w:r>
          </w:p>
        </w:tc>
        <w:tc>
          <w:tcPr>
            <w:tcW w:w="3051" w:type="dxa"/>
            <w:gridSpan w:val="2"/>
            <w:tcBorders>
              <w:top w:val="outset" w:sz="6" w:space="0" w:color="auto"/>
              <w:left w:val="outset" w:sz="6" w:space="0" w:color="auto"/>
              <w:bottom w:val="outset" w:sz="6" w:space="0" w:color="auto"/>
              <w:right w:val="outset" w:sz="6" w:space="0" w:color="auto"/>
            </w:tcBorders>
          </w:tcPr>
          <w:p w14:paraId="6084AB75" w14:textId="77777777" w:rsidR="00417AB9" w:rsidRDefault="00417AB9" w:rsidP="00E809D2">
            <w:pPr>
              <w:spacing w:after="0" w:line="240" w:lineRule="auto"/>
            </w:pPr>
            <w:r w:rsidRPr="00EB486B">
              <w:rPr>
                <w:rFonts w:ascii="Times New Roman" w:hAnsi="Times New Roman" w:cs="Times New Roman"/>
                <w:sz w:val="24"/>
                <w:szCs w:val="24"/>
              </w:rPr>
              <w:t>Neparedz stingrākas prasības.</w:t>
            </w:r>
          </w:p>
        </w:tc>
      </w:tr>
      <w:tr w:rsidR="00417AB9" w:rsidRPr="0084233F" w14:paraId="2732DE20" w14:textId="77777777" w:rsidTr="00E33EC1">
        <w:trPr>
          <w:tblCellSpacing w:w="15" w:type="dxa"/>
        </w:trPr>
        <w:tc>
          <w:tcPr>
            <w:tcW w:w="2309" w:type="dxa"/>
            <w:tcBorders>
              <w:top w:val="outset" w:sz="6" w:space="0" w:color="auto"/>
              <w:left w:val="outset" w:sz="6" w:space="0" w:color="auto"/>
              <w:bottom w:val="outset" w:sz="6" w:space="0" w:color="auto"/>
              <w:right w:val="outset" w:sz="6" w:space="0" w:color="auto"/>
            </w:tcBorders>
          </w:tcPr>
          <w:p w14:paraId="4B96AAE9" w14:textId="119BC696" w:rsidR="00417AB9" w:rsidRDefault="00417AB9" w:rsidP="00E809D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10.</w:t>
            </w:r>
            <w:r w:rsidR="00111BD3">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panta 2.</w:t>
            </w:r>
            <w:r w:rsidR="00111BD3">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punkts</w:t>
            </w:r>
          </w:p>
        </w:tc>
        <w:tc>
          <w:tcPr>
            <w:tcW w:w="1862" w:type="dxa"/>
            <w:tcBorders>
              <w:top w:val="outset" w:sz="6" w:space="0" w:color="auto"/>
              <w:left w:val="outset" w:sz="6" w:space="0" w:color="auto"/>
              <w:bottom w:val="outset" w:sz="6" w:space="0" w:color="auto"/>
              <w:right w:val="outset" w:sz="6" w:space="0" w:color="auto"/>
            </w:tcBorders>
          </w:tcPr>
          <w:p w14:paraId="6E27873B" w14:textId="201E2F87" w:rsidR="00417AB9" w:rsidRPr="0084233F" w:rsidRDefault="00417AB9" w:rsidP="005563F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projekta </w:t>
            </w:r>
            <w:r w:rsidR="002A47EC">
              <w:rPr>
                <w:rFonts w:ascii="Times New Roman" w:eastAsia="Times New Roman" w:hAnsi="Times New Roman" w:cs="Times New Roman"/>
                <w:iCs/>
                <w:sz w:val="24"/>
                <w:szCs w:val="24"/>
                <w:lang w:eastAsia="lv-LV"/>
              </w:rPr>
              <w:t>3</w:t>
            </w:r>
            <w:r w:rsidR="005563FB">
              <w:rPr>
                <w:rFonts w:ascii="Times New Roman" w:eastAsia="Times New Roman" w:hAnsi="Times New Roman" w:cs="Times New Roman"/>
                <w:iCs/>
                <w:sz w:val="24"/>
                <w:szCs w:val="24"/>
                <w:lang w:eastAsia="lv-LV"/>
              </w:rPr>
              <w:t>7</w:t>
            </w:r>
            <w:r>
              <w:rPr>
                <w:rFonts w:ascii="Times New Roman" w:eastAsia="Times New Roman" w:hAnsi="Times New Roman" w:cs="Times New Roman"/>
                <w:iCs/>
                <w:sz w:val="24"/>
                <w:szCs w:val="24"/>
                <w:lang w:eastAsia="lv-LV"/>
              </w:rPr>
              <w:t xml:space="preserve">. un </w:t>
            </w:r>
            <w:r w:rsidR="002A47EC">
              <w:rPr>
                <w:rFonts w:ascii="Times New Roman" w:eastAsia="Times New Roman" w:hAnsi="Times New Roman" w:cs="Times New Roman"/>
                <w:iCs/>
                <w:sz w:val="24"/>
                <w:szCs w:val="24"/>
                <w:lang w:eastAsia="lv-LV"/>
              </w:rPr>
              <w:t>4</w:t>
            </w:r>
            <w:r w:rsidR="005563FB">
              <w:rPr>
                <w:rFonts w:ascii="Times New Roman" w:eastAsia="Times New Roman" w:hAnsi="Times New Roman" w:cs="Times New Roman"/>
                <w:iCs/>
                <w:sz w:val="24"/>
                <w:szCs w:val="24"/>
                <w:lang w:eastAsia="lv-LV"/>
              </w:rPr>
              <w:t>4</w:t>
            </w:r>
            <w:r>
              <w:rPr>
                <w:rFonts w:ascii="Times New Roman" w:eastAsia="Times New Roman" w:hAnsi="Times New Roman" w:cs="Times New Roman"/>
                <w:iCs/>
                <w:sz w:val="24"/>
                <w:szCs w:val="24"/>
                <w:lang w:eastAsia="lv-LV"/>
              </w:rPr>
              <w:t>.</w:t>
            </w:r>
            <w:r w:rsidR="00111BD3">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punkts</w:t>
            </w:r>
          </w:p>
        </w:tc>
        <w:tc>
          <w:tcPr>
            <w:tcW w:w="1683" w:type="dxa"/>
            <w:tcBorders>
              <w:top w:val="outset" w:sz="6" w:space="0" w:color="auto"/>
              <w:left w:val="outset" w:sz="6" w:space="0" w:color="auto"/>
              <w:bottom w:val="outset" w:sz="6" w:space="0" w:color="auto"/>
              <w:right w:val="outset" w:sz="6" w:space="0" w:color="auto"/>
            </w:tcBorders>
          </w:tcPr>
          <w:p w14:paraId="7D7BD36C" w14:textId="77777777" w:rsidR="00417AB9" w:rsidRDefault="00417AB9" w:rsidP="00E809D2">
            <w:pPr>
              <w:spacing w:after="0" w:line="240" w:lineRule="auto"/>
            </w:pPr>
            <w:r w:rsidRPr="002C22FB">
              <w:rPr>
                <w:rFonts w:ascii="Times New Roman" w:eastAsia="Times New Roman" w:hAnsi="Times New Roman" w:cs="Times New Roman"/>
                <w:iCs/>
                <w:sz w:val="24"/>
                <w:szCs w:val="24"/>
                <w:lang w:eastAsia="lv-LV"/>
              </w:rPr>
              <w:t>Pārņemts pilnībā</w:t>
            </w:r>
          </w:p>
        </w:tc>
        <w:tc>
          <w:tcPr>
            <w:tcW w:w="3051" w:type="dxa"/>
            <w:gridSpan w:val="2"/>
            <w:tcBorders>
              <w:top w:val="outset" w:sz="6" w:space="0" w:color="auto"/>
              <w:left w:val="outset" w:sz="6" w:space="0" w:color="auto"/>
              <w:bottom w:val="outset" w:sz="6" w:space="0" w:color="auto"/>
              <w:right w:val="outset" w:sz="6" w:space="0" w:color="auto"/>
            </w:tcBorders>
          </w:tcPr>
          <w:p w14:paraId="126AD325" w14:textId="77777777" w:rsidR="00417AB9" w:rsidRDefault="00417AB9" w:rsidP="00E809D2">
            <w:pPr>
              <w:spacing w:after="0" w:line="240" w:lineRule="auto"/>
            </w:pPr>
            <w:r w:rsidRPr="00EB486B">
              <w:rPr>
                <w:rFonts w:ascii="Times New Roman" w:hAnsi="Times New Roman" w:cs="Times New Roman"/>
                <w:sz w:val="24"/>
                <w:szCs w:val="24"/>
              </w:rPr>
              <w:t>Neparedz stingrākas prasības.</w:t>
            </w:r>
          </w:p>
        </w:tc>
      </w:tr>
      <w:tr w:rsidR="00417AB9" w:rsidRPr="0084233F" w14:paraId="0F82354C" w14:textId="77777777" w:rsidTr="00E33EC1">
        <w:trPr>
          <w:tblCellSpacing w:w="15" w:type="dxa"/>
        </w:trPr>
        <w:tc>
          <w:tcPr>
            <w:tcW w:w="2309" w:type="dxa"/>
            <w:tcBorders>
              <w:top w:val="outset" w:sz="6" w:space="0" w:color="auto"/>
              <w:left w:val="outset" w:sz="6" w:space="0" w:color="auto"/>
              <w:bottom w:val="outset" w:sz="6" w:space="0" w:color="auto"/>
              <w:right w:val="outset" w:sz="6" w:space="0" w:color="auto"/>
            </w:tcBorders>
          </w:tcPr>
          <w:p w14:paraId="6580477E" w14:textId="6BF0900E" w:rsidR="00417AB9" w:rsidRDefault="00417AB9" w:rsidP="00E809D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10.</w:t>
            </w:r>
            <w:r w:rsidR="00111BD3">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panta 3.</w:t>
            </w:r>
            <w:r w:rsidR="00111BD3">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punkts</w:t>
            </w:r>
          </w:p>
        </w:tc>
        <w:tc>
          <w:tcPr>
            <w:tcW w:w="1862" w:type="dxa"/>
            <w:tcBorders>
              <w:top w:val="outset" w:sz="6" w:space="0" w:color="auto"/>
              <w:left w:val="outset" w:sz="6" w:space="0" w:color="auto"/>
              <w:bottom w:val="outset" w:sz="6" w:space="0" w:color="auto"/>
              <w:right w:val="outset" w:sz="6" w:space="0" w:color="auto"/>
            </w:tcBorders>
          </w:tcPr>
          <w:p w14:paraId="05438CC3" w14:textId="77777777" w:rsidR="00417AB9" w:rsidRPr="0084233F" w:rsidRDefault="00E33EC1" w:rsidP="00E809D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pārņemts</w:t>
            </w:r>
          </w:p>
        </w:tc>
        <w:tc>
          <w:tcPr>
            <w:tcW w:w="1683" w:type="dxa"/>
            <w:tcBorders>
              <w:top w:val="outset" w:sz="6" w:space="0" w:color="auto"/>
              <w:left w:val="outset" w:sz="6" w:space="0" w:color="auto"/>
              <w:bottom w:val="outset" w:sz="6" w:space="0" w:color="auto"/>
              <w:right w:val="outset" w:sz="6" w:space="0" w:color="auto"/>
            </w:tcBorders>
          </w:tcPr>
          <w:p w14:paraId="0B7BBC1B" w14:textId="73257F8C" w:rsidR="00417AB9" w:rsidRDefault="00417AB9" w:rsidP="00E809D2">
            <w:pPr>
              <w:spacing w:after="0" w:line="240" w:lineRule="auto"/>
            </w:pPr>
            <w:r w:rsidRPr="00417AB9">
              <w:rPr>
                <w:rFonts w:ascii="Times New Roman" w:hAnsi="Times New Roman" w:cs="Times New Roman"/>
                <w:sz w:val="24"/>
                <w:szCs w:val="24"/>
              </w:rPr>
              <w:t>Normu nav nepieciešams pārņemt</w:t>
            </w:r>
            <w:r w:rsidR="00111BD3">
              <w:rPr>
                <w:rFonts w:ascii="Times New Roman" w:hAnsi="Times New Roman" w:cs="Times New Roman"/>
                <w:sz w:val="24"/>
                <w:szCs w:val="24"/>
              </w:rPr>
              <w:t>, jo tā attiecas uz Eiropas Komisijas pilnvarām</w:t>
            </w:r>
          </w:p>
        </w:tc>
        <w:tc>
          <w:tcPr>
            <w:tcW w:w="3051" w:type="dxa"/>
            <w:gridSpan w:val="2"/>
            <w:tcBorders>
              <w:top w:val="outset" w:sz="6" w:space="0" w:color="auto"/>
              <w:left w:val="outset" w:sz="6" w:space="0" w:color="auto"/>
              <w:bottom w:val="outset" w:sz="6" w:space="0" w:color="auto"/>
              <w:right w:val="outset" w:sz="6" w:space="0" w:color="auto"/>
            </w:tcBorders>
          </w:tcPr>
          <w:p w14:paraId="24EC122E" w14:textId="77777777" w:rsidR="00417AB9" w:rsidRDefault="00417AB9" w:rsidP="00E809D2">
            <w:pPr>
              <w:spacing w:after="0" w:line="240" w:lineRule="auto"/>
            </w:pPr>
            <w:r>
              <w:rPr>
                <w:rFonts w:ascii="Times New Roman" w:hAnsi="Times New Roman" w:cs="Times New Roman"/>
                <w:sz w:val="24"/>
                <w:szCs w:val="24"/>
              </w:rPr>
              <w:t>-</w:t>
            </w:r>
          </w:p>
        </w:tc>
      </w:tr>
      <w:tr w:rsidR="00417AB9" w:rsidRPr="0084233F" w14:paraId="546D8095" w14:textId="77777777" w:rsidTr="00E33EC1">
        <w:trPr>
          <w:tblCellSpacing w:w="15" w:type="dxa"/>
        </w:trPr>
        <w:tc>
          <w:tcPr>
            <w:tcW w:w="2309" w:type="dxa"/>
            <w:tcBorders>
              <w:top w:val="outset" w:sz="6" w:space="0" w:color="auto"/>
              <w:left w:val="outset" w:sz="6" w:space="0" w:color="auto"/>
              <w:bottom w:val="outset" w:sz="6" w:space="0" w:color="auto"/>
              <w:right w:val="outset" w:sz="6" w:space="0" w:color="auto"/>
            </w:tcBorders>
          </w:tcPr>
          <w:p w14:paraId="11435C22" w14:textId="57C395AB" w:rsidR="00417AB9" w:rsidRDefault="00417AB9" w:rsidP="00E809D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10.</w:t>
            </w:r>
            <w:r w:rsidR="00111BD3">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panta 4.</w:t>
            </w:r>
            <w:r w:rsidR="00111BD3">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punkts</w:t>
            </w:r>
          </w:p>
        </w:tc>
        <w:tc>
          <w:tcPr>
            <w:tcW w:w="1862" w:type="dxa"/>
            <w:tcBorders>
              <w:top w:val="outset" w:sz="6" w:space="0" w:color="auto"/>
              <w:left w:val="outset" w:sz="6" w:space="0" w:color="auto"/>
              <w:bottom w:val="outset" w:sz="6" w:space="0" w:color="auto"/>
              <w:right w:val="outset" w:sz="6" w:space="0" w:color="auto"/>
            </w:tcBorders>
          </w:tcPr>
          <w:p w14:paraId="60324EAE" w14:textId="05519DE3" w:rsidR="00417AB9" w:rsidRPr="0084233F" w:rsidRDefault="00417AB9" w:rsidP="005563F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projekta </w:t>
            </w:r>
            <w:r w:rsidR="001A49E2">
              <w:rPr>
                <w:rFonts w:ascii="Times New Roman" w:eastAsia="Times New Roman" w:hAnsi="Times New Roman" w:cs="Times New Roman"/>
                <w:iCs/>
                <w:sz w:val="24"/>
                <w:szCs w:val="24"/>
                <w:lang w:eastAsia="lv-LV"/>
              </w:rPr>
              <w:t>4</w:t>
            </w:r>
            <w:r w:rsidR="005563FB">
              <w:rPr>
                <w:rFonts w:ascii="Times New Roman" w:eastAsia="Times New Roman" w:hAnsi="Times New Roman" w:cs="Times New Roman"/>
                <w:iCs/>
                <w:sz w:val="24"/>
                <w:szCs w:val="24"/>
                <w:lang w:eastAsia="lv-LV"/>
              </w:rPr>
              <w:t>3</w:t>
            </w:r>
            <w:r>
              <w:rPr>
                <w:rFonts w:ascii="Times New Roman" w:eastAsia="Times New Roman" w:hAnsi="Times New Roman" w:cs="Times New Roman"/>
                <w:iCs/>
                <w:sz w:val="24"/>
                <w:szCs w:val="24"/>
                <w:lang w:eastAsia="lv-LV"/>
              </w:rPr>
              <w:t>.</w:t>
            </w:r>
            <w:r w:rsidR="00111BD3">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punkts</w:t>
            </w:r>
          </w:p>
        </w:tc>
        <w:tc>
          <w:tcPr>
            <w:tcW w:w="1683" w:type="dxa"/>
            <w:tcBorders>
              <w:top w:val="outset" w:sz="6" w:space="0" w:color="auto"/>
              <w:left w:val="outset" w:sz="6" w:space="0" w:color="auto"/>
              <w:bottom w:val="outset" w:sz="6" w:space="0" w:color="auto"/>
              <w:right w:val="outset" w:sz="6" w:space="0" w:color="auto"/>
            </w:tcBorders>
          </w:tcPr>
          <w:p w14:paraId="05014A3F" w14:textId="77777777" w:rsidR="00417AB9" w:rsidRDefault="00417AB9" w:rsidP="00E809D2">
            <w:pPr>
              <w:spacing w:after="0" w:line="240" w:lineRule="auto"/>
            </w:pPr>
            <w:r w:rsidRPr="009C72A4">
              <w:rPr>
                <w:rFonts w:ascii="Times New Roman" w:eastAsia="Times New Roman" w:hAnsi="Times New Roman" w:cs="Times New Roman"/>
                <w:iCs/>
                <w:sz w:val="24"/>
                <w:szCs w:val="24"/>
                <w:lang w:eastAsia="lv-LV"/>
              </w:rPr>
              <w:t>Pārņemts pilnībā</w:t>
            </w:r>
          </w:p>
        </w:tc>
        <w:tc>
          <w:tcPr>
            <w:tcW w:w="3051" w:type="dxa"/>
            <w:gridSpan w:val="2"/>
            <w:tcBorders>
              <w:top w:val="outset" w:sz="6" w:space="0" w:color="auto"/>
              <w:left w:val="outset" w:sz="6" w:space="0" w:color="auto"/>
              <w:bottom w:val="outset" w:sz="6" w:space="0" w:color="auto"/>
              <w:right w:val="outset" w:sz="6" w:space="0" w:color="auto"/>
            </w:tcBorders>
          </w:tcPr>
          <w:p w14:paraId="1D8A0EFB" w14:textId="77777777" w:rsidR="00417AB9" w:rsidRDefault="00417AB9" w:rsidP="00E809D2">
            <w:pPr>
              <w:spacing w:after="0" w:line="240" w:lineRule="auto"/>
            </w:pPr>
            <w:r w:rsidRPr="002A34E3">
              <w:rPr>
                <w:rFonts w:ascii="Times New Roman" w:hAnsi="Times New Roman" w:cs="Times New Roman"/>
                <w:sz w:val="24"/>
                <w:szCs w:val="24"/>
              </w:rPr>
              <w:t>Neparedz stingrākas prasības.</w:t>
            </w:r>
          </w:p>
        </w:tc>
      </w:tr>
      <w:tr w:rsidR="00E33EC1" w:rsidRPr="0084233F" w14:paraId="681C892A" w14:textId="77777777" w:rsidTr="00E33EC1">
        <w:trPr>
          <w:tblCellSpacing w:w="15" w:type="dxa"/>
        </w:trPr>
        <w:tc>
          <w:tcPr>
            <w:tcW w:w="2309" w:type="dxa"/>
            <w:tcBorders>
              <w:top w:val="outset" w:sz="6" w:space="0" w:color="auto"/>
              <w:left w:val="outset" w:sz="6" w:space="0" w:color="auto"/>
              <w:bottom w:val="outset" w:sz="6" w:space="0" w:color="auto"/>
              <w:right w:val="outset" w:sz="6" w:space="0" w:color="auto"/>
            </w:tcBorders>
          </w:tcPr>
          <w:p w14:paraId="07EAC653" w14:textId="2722C776" w:rsidR="00E33EC1" w:rsidRDefault="00E33EC1" w:rsidP="00E33EC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11.</w:t>
            </w:r>
            <w:r w:rsidR="00111BD3">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pants</w:t>
            </w:r>
          </w:p>
        </w:tc>
        <w:tc>
          <w:tcPr>
            <w:tcW w:w="1862" w:type="dxa"/>
            <w:tcBorders>
              <w:top w:val="outset" w:sz="6" w:space="0" w:color="auto"/>
              <w:left w:val="outset" w:sz="6" w:space="0" w:color="auto"/>
              <w:bottom w:val="outset" w:sz="6" w:space="0" w:color="auto"/>
              <w:right w:val="outset" w:sz="6" w:space="0" w:color="auto"/>
            </w:tcBorders>
          </w:tcPr>
          <w:p w14:paraId="54C70ABC" w14:textId="77777777" w:rsidR="00E33EC1" w:rsidRDefault="00E33EC1" w:rsidP="00E33EC1">
            <w:r w:rsidRPr="00417A92">
              <w:rPr>
                <w:rFonts w:ascii="Times New Roman" w:eastAsia="Times New Roman" w:hAnsi="Times New Roman" w:cs="Times New Roman"/>
                <w:iCs/>
                <w:sz w:val="24"/>
                <w:szCs w:val="24"/>
                <w:lang w:eastAsia="lv-LV"/>
              </w:rPr>
              <w:t>Nav pārņemts</w:t>
            </w:r>
          </w:p>
        </w:tc>
        <w:tc>
          <w:tcPr>
            <w:tcW w:w="1683" w:type="dxa"/>
            <w:tcBorders>
              <w:top w:val="outset" w:sz="6" w:space="0" w:color="auto"/>
              <w:left w:val="outset" w:sz="6" w:space="0" w:color="auto"/>
              <w:bottom w:val="outset" w:sz="6" w:space="0" w:color="auto"/>
              <w:right w:val="outset" w:sz="6" w:space="0" w:color="auto"/>
            </w:tcBorders>
          </w:tcPr>
          <w:p w14:paraId="72F3AB0E" w14:textId="7E9DFB8D" w:rsidR="00E33EC1" w:rsidRDefault="00E33EC1" w:rsidP="00E33EC1">
            <w:pPr>
              <w:spacing w:after="0" w:line="240" w:lineRule="auto"/>
            </w:pPr>
            <w:r w:rsidRPr="00E07ED8">
              <w:rPr>
                <w:rFonts w:ascii="Times New Roman" w:hAnsi="Times New Roman" w:cs="Times New Roman"/>
                <w:sz w:val="24"/>
                <w:szCs w:val="24"/>
              </w:rPr>
              <w:t>Normu nav nepieciešams pārņemt</w:t>
            </w:r>
            <w:r w:rsidR="00111BD3">
              <w:rPr>
                <w:rFonts w:ascii="Times New Roman" w:hAnsi="Times New Roman" w:cs="Times New Roman"/>
                <w:sz w:val="24"/>
                <w:szCs w:val="24"/>
              </w:rPr>
              <w:t>, jo tā attiecas uz Eiropas Komisijas pilnvarām</w:t>
            </w:r>
          </w:p>
        </w:tc>
        <w:tc>
          <w:tcPr>
            <w:tcW w:w="3051" w:type="dxa"/>
            <w:gridSpan w:val="2"/>
            <w:tcBorders>
              <w:top w:val="outset" w:sz="6" w:space="0" w:color="auto"/>
              <w:left w:val="outset" w:sz="6" w:space="0" w:color="auto"/>
              <w:bottom w:val="outset" w:sz="6" w:space="0" w:color="auto"/>
              <w:right w:val="outset" w:sz="6" w:space="0" w:color="auto"/>
            </w:tcBorders>
          </w:tcPr>
          <w:p w14:paraId="08F63359" w14:textId="77777777" w:rsidR="00E33EC1" w:rsidRDefault="00E33EC1" w:rsidP="00E33EC1">
            <w:pPr>
              <w:spacing w:after="0" w:line="240" w:lineRule="auto"/>
            </w:pPr>
            <w:r>
              <w:rPr>
                <w:rFonts w:ascii="Times New Roman" w:hAnsi="Times New Roman" w:cs="Times New Roman"/>
                <w:sz w:val="24"/>
                <w:szCs w:val="24"/>
              </w:rPr>
              <w:t>-</w:t>
            </w:r>
          </w:p>
        </w:tc>
      </w:tr>
      <w:tr w:rsidR="00E33EC1" w:rsidRPr="0084233F" w14:paraId="5D196042" w14:textId="77777777" w:rsidTr="00E33EC1">
        <w:trPr>
          <w:tblCellSpacing w:w="15" w:type="dxa"/>
        </w:trPr>
        <w:tc>
          <w:tcPr>
            <w:tcW w:w="2309" w:type="dxa"/>
            <w:tcBorders>
              <w:top w:val="outset" w:sz="6" w:space="0" w:color="auto"/>
              <w:left w:val="outset" w:sz="6" w:space="0" w:color="auto"/>
              <w:bottom w:val="outset" w:sz="6" w:space="0" w:color="auto"/>
              <w:right w:val="outset" w:sz="6" w:space="0" w:color="auto"/>
            </w:tcBorders>
          </w:tcPr>
          <w:p w14:paraId="29C6F410" w14:textId="7C4AC3F8" w:rsidR="00E33EC1" w:rsidRPr="0084233F" w:rsidRDefault="00E33EC1" w:rsidP="00E33EC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12.</w:t>
            </w:r>
            <w:r w:rsidR="00111BD3">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pants</w:t>
            </w:r>
          </w:p>
        </w:tc>
        <w:tc>
          <w:tcPr>
            <w:tcW w:w="1862" w:type="dxa"/>
            <w:tcBorders>
              <w:top w:val="outset" w:sz="6" w:space="0" w:color="auto"/>
              <w:left w:val="outset" w:sz="6" w:space="0" w:color="auto"/>
              <w:bottom w:val="outset" w:sz="6" w:space="0" w:color="auto"/>
              <w:right w:val="outset" w:sz="6" w:space="0" w:color="auto"/>
            </w:tcBorders>
          </w:tcPr>
          <w:p w14:paraId="508DE18E" w14:textId="77777777" w:rsidR="00E33EC1" w:rsidRDefault="00E33EC1" w:rsidP="00E33EC1">
            <w:r w:rsidRPr="00417A92">
              <w:rPr>
                <w:rFonts w:ascii="Times New Roman" w:eastAsia="Times New Roman" w:hAnsi="Times New Roman" w:cs="Times New Roman"/>
                <w:iCs/>
                <w:sz w:val="24"/>
                <w:szCs w:val="24"/>
                <w:lang w:eastAsia="lv-LV"/>
              </w:rPr>
              <w:t>Nav pārņemts</w:t>
            </w:r>
          </w:p>
        </w:tc>
        <w:tc>
          <w:tcPr>
            <w:tcW w:w="1683" w:type="dxa"/>
            <w:tcBorders>
              <w:top w:val="outset" w:sz="6" w:space="0" w:color="auto"/>
              <w:left w:val="outset" w:sz="6" w:space="0" w:color="auto"/>
              <w:bottom w:val="outset" w:sz="6" w:space="0" w:color="auto"/>
              <w:right w:val="outset" w:sz="6" w:space="0" w:color="auto"/>
            </w:tcBorders>
          </w:tcPr>
          <w:p w14:paraId="6E12D2F5" w14:textId="583DFD4B" w:rsidR="00E33EC1" w:rsidRDefault="00E33EC1" w:rsidP="00E33EC1">
            <w:pPr>
              <w:spacing w:after="0" w:line="240" w:lineRule="auto"/>
            </w:pPr>
            <w:r w:rsidRPr="00E07ED8">
              <w:rPr>
                <w:rFonts w:ascii="Times New Roman" w:hAnsi="Times New Roman" w:cs="Times New Roman"/>
                <w:sz w:val="24"/>
                <w:szCs w:val="24"/>
              </w:rPr>
              <w:t>Normu nav nepieciešams pārņemt</w:t>
            </w:r>
            <w:r w:rsidR="00111BD3">
              <w:rPr>
                <w:rFonts w:ascii="Times New Roman" w:hAnsi="Times New Roman" w:cs="Times New Roman"/>
                <w:sz w:val="24"/>
                <w:szCs w:val="24"/>
              </w:rPr>
              <w:t xml:space="preserve">, jo tā attiecas uz Eiropas </w:t>
            </w:r>
            <w:r w:rsidR="00111BD3">
              <w:rPr>
                <w:rFonts w:ascii="Times New Roman" w:hAnsi="Times New Roman" w:cs="Times New Roman"/>
                <w:sz w:val="24"/>
                <w:szCs w:val="24"/>
              </w:rPr>
              <w:lastRenderedPageBreak/>
              <w:t>Komisijas pilnvarām</w:t>
            </w:r>
          </w:p>
        </w:tc>
        <w:tc>
          <w:tcPr>
            <w:tcW w:w="3051" w:type="dxa"/>
            <w:gridSpan w:val="2"/>
            <w:tcBorders>
              <w:top w:val="outset" w:sz="6" w:space="0" w:color="auto"/>
              <w:left w:val="outset" w:sz="6" w:space="0" w:color="auto"/>
              <w:bottom w:val="outset" w:sz="6" w:space="0" w:color="auto"/>
              <w:right w:val="outset" w:sz="6" w:space="0" w:color="auto"/>
            </w:tcBorders>
          </w:tcPr>
          <w:p w14:paraId="6334010E" w14:textId="77777777" w:rsidR="00E33EC1" w:rsidRDefault="00E33EC1" w:rsidP="00E33EC1">
            <w:pPr>
              <w:spacing w:after="0" w:line="240" w:lineRule="auto"/>
            </w:pPr>
            <w:r>
              <w:rPr>
                <w:rFonts w:ascii="Times New Roman" w:hAnsi="Times New Roman" w:cs="Times New Roman"/>
                <w:sz w:val="24"/>
                <w:szCs w:val="24"/>
              </w:rPr>
              <w:lastRenderedPageBreak/>
              <w:t>-</w:t>
            </w:r>
          </w:p>
        </w:tc>
      </w:tr>
      <w:tr w:rsidR="00E33EC1" w:rsidRPr="0084233F" w14:paraId="4BA7F905" w14:textId="77777777" w:rsidTr="00E33EC1">
        <w:trPr>
          <w:tblCellSpacing w:w="15" w:type="dxa"/>
        </w:trPr>
        <w:tc>
          <w:tcPr>
            <w:tcW w:w="2309" w:type="dxa"/>
            <w:tcBorders>
              <w:top w:val="outset" w:sz="6" w:space="0" w:color="auto"/>
              <w:left w:val="outset" w:sz="6" w:space="0" w:color="auto"/>
              <w:bottom w:val="outset" w:sz="6" w:space="0" w:color="auto"/>
              <w:right w:val="outset" w:sz="6" w:space="0" w:color="auto"/>
            </w:tcBorders>
          </w:tcPr>
          <w:p w14:paraId="318EAC94" w14:textId="5B4CF395" w:rsidR="00E33EC1" w:rsidRPr="0084233F" w:rsidRDefault="00E33EC1" w:rsidP="00E33EC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13.</w:t>
            </w:r>
            <w:r w:rsidR="00111BD3">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pants</w:t>
            </w:r>
          </w:p>
        </w:tc>
        <w:tc>
          <w:tcPr>
            <w:tcW w:w="1862" w:type="dxa"/>
            <w:tcBorders>
              <w:top w:val="outset" w:sz="6" w:space="0" w:color="auto"/>
              <w:left w:val="outset" w:sz="6" w:space="0" w:color="auto"/>
              <w:bottom w:val="outset" w:sz="6" w:space="0" w:color="auto"/>
              <w:right w:val="outset" w:sz="6" w:space="0" w:color="auto"/>
            </w:tcBorders>
          </w:tcPr>
          <w:p w14:paraId="497F731F" w14:textId="77777777" w:rsidR="00E33EC1" w:rsidRDefault="00E33EC1" w:rsidP="00E33EC1">
            <w:r w:rsidRPr="00417A92">
              <w:rPr>
                <w:rFonts w:ascii="Times New Roman" w:eastAsia="Times New Roman" w:hAnsi="Times New Roman" w:cs="Times New Roman"/>
                <w:iCs/>
                <w:sz w:val="24"/>
                <w:szCs w:val="24"/>
                <w:lang w:eastAsia="lv-LV"/>
              </w:rPr>
              <w:t>Nav pārņemts</w:t>
            </w:r>
          </w:p>
        </w:tc>
        <w:tc>
          <w:tcPr>
            <w:tcW w:w="1683" w:type="dxa"/>
            <w:tcBorders>
              <w:top w:val="outset" w:sz="6" w:space="0" w:color="auto"/>
              <w:left w:val="outset" w:sz="6" w:space="0" w:color="auto"/>
              <w:bottom w:val="outset" w:sz="6" w:space="0" w:color="auto"/>
              <w:right w:val="outset" w:sz="6" w:space="0" w:color="auto"/>
            </w:tcBorders>
          </w:tcPr>
          <w:p w14:paraId="39703F6F" w14:textId="5652F64B" w:rsidR="00E33EC1" w:rsidRDefault="00E33EC1" w:rsidP="00E33EC1">
            <w:pPr>
              <w:spacing w:after="0" w:line="240" w:lineRule="auto"/>
            </w:pPr>
            <w:r w:rsidRPr="00E07ED8">
              <w:rPr>
                <w:rFonts w:ascii="Times New Roman" w:hAnsi="Times New Roman" w:cs="Times New Roman"/>
                <w:sz w:val="24"/>
                <w:szCs w:val="24"/>
              </w:rPr>
              <w:t>Normu nav nepieciešams pārņemt</w:t>
            </w:r>
            <w:r w:rsidR="00111BD3">
              <w:rPr>
                <w:rFonts w:ascii="Times New Roman" w:hAnsi="Times New Roman" w:cs="Times New Roman"/>
                <w:sz w:val="24"/>
                <w:szCs w:val="24"/>
              </w:rPr>
              <w:t>, jo tā attiecas uz Eiropas Komisijas pilnvarām</w:t>
            </w:r>
          </w:p>
        </w:tc>
        <w:tc>
          <w:tcPr>
            <w:tcW w:w="3051" w:type="dxa"/>
            <w:gridSpan w:val="2"/>
            <w:tcBorders>
              <w:top w:val="outset" w:sz="6" w:space="0" w:color="auto"/>
              <w:left w:val="outset" w:sz="6" w:space="0" w:color="auto"/>
              <w:bottom w:val="outset" w:sz="6" w:space="0" w:color="auto"/>
              <w:right w:val="outset" w:sz="6" w:space="0" w:color="auto"/>
            </w:tcBorders>
          </w:tcPr>
          <w:p w14:paraId="223E50A1" w14:textId="77777777" w:rsidR="00E33EC1" w:rsidRDefault="00E33EC1" w:rsidP="00E33EC1">
            <w:pPr>
              <w:spacing w:after="0" w:line="240" w:lineRule="auto"/>
            </w:pPr>
            <w:r>
              <w:rPr>
                <w:rFonts w:ascii="Times New Roman" w:hAnsi="Times New Roman" w:cs="Times New Roman"/>
                <w:sz w:val="24"/>
                <w:szCs w:val="24"/>
              </w:rPr>
              <w:t>-</w:t>
            </w:r>
          </w:p>
        </w:tc>
      </w:tr>
      <w:tr w:rsidR="00417AB9" w:rsidRPr="0084233F" w14:paraId="5454D562" w14:textId="77777777" w:rsidTr="00E33EC1">
        <w:trPr>
          <w:tblCellSpacing w:w="15" w:type="dxa"/>
        </w:trPr>
        <w:tc>
          <w:tcPr>
            <w:tcW w:w="2309" w:type="dxa"/>
            <w:tcBorders>
              <w:top w:val="outset" w:sz="6" w:space="0" w:color="auto"/>
              <w:left w:val="outset" w:sz="6" w:space="0" w:color="auto"/>
              <w:bottom w:val="outset" w:sz="6" w:space="0" w:color="auto"/>
              <w:right w:val="outset" w:sz="6" w:space="0" w:color="auto"/>
            </w:tcBorders>
          </w:tcPr>
          <w:p w14:paraId="06090811" w14:textId="5292E7F0" w:rsidR="00417AB9" w:rsidRDefault="00417AB9" w:rsidP="00E809D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14.</w:t>
            </w:r>
            <w:r w:rsidR="00111BD3">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panta 1.</w:t>
            </w:r>
            <w:r w:rsidR="00111BD3">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 xml:space="preserve">punkta </w:t>
            </w:r>
            <w:r w:rsidR="00111BD3">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a</w:t>
            </w:r>
            <w:r w:rsidR="00111BD3">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apakšpunkts</w:t>
            </w:r>
          </w:p>
        </w:tc>
        <w:tc>
          <w:tcPr>
            <w:tcW w:w="1862" w:type="dxa"/>
            <w:tcBorders>
              <w:top w:val="outset" w:sz="6" w:space="0" w:color="auto"/>
              <w:left w:val="outset" w:sz="6" w:space="0" w:color="auto"/>
              <w:bottom w:val="outset" w:sz="6" w:space="0" w:color="auto"/>
              <w:right w:val="outset" w:sz="6" w:space="0" w:color="auto"/>
            </w:tcBorders>
          </w:tcPr>
          <w:p w14:paraId="23872016" w14:textId="7EA00812" w:rsidR="00417AB9" w:rsidRPr="0084233F" w:rsidRDefault="00417AB9" w:rsidP="005563F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projekta </w:t>
            </w:r>
            <w:r w:rsidR="001A49E2">
              <w:rPr>
                <w:rFonts w:ascii="Times New Roman" w:eastAsia="Times New Roman" w:hAnsi="Times New Roman" w:cs="Times New Roman"/>
                <w:iCs/>
                <w:sz w:val="24"/>
                <w:szCs w:val="24"/>
                <w:lang w:eastAsia="lv-LV"/>
              </w:rPr>
              <w:t>1</w:t>
            </w:r>
            <w:r w:rsidR="005563FB">
              <w:rPr>
                <w:rFonts w:ascii="Times New Roman" w:eastAsia="Times New Roman" w:hAnsi="Times New Roman" w:cs="Times New Roman"/>
                <w:iCs/>
                <w:sz w:val="24"/>
                <w:szCs w:val="24"/>
                <w:lang w:eastAsia="lv-LV"/>
              </w:rPr>
              <w:t>5</w:t>
            </w:r>
            <w:r>
              <w:rPr>
                <w:rFonts w:ascii="Times New Roman" w:eastAsia="Times New Roman" w:hAnsi="Times New Roman" w:cs="Times New Roman"/>
                <w:iCs/>
                <w:sz w:val="24"/>
                <w:szCs w:val="24"/>
                <w:lang w:eastAsia="lv-LV"/>
              </w:rPr>
              <w:t>.</w:t>
            </w:r>
            <w:r w:rsidR="00111BD3">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punkts</w:t>
            </w:r>
          </w:p>
        </w:tc>
        <w:tc>
          <w:tcPr>
            <w:tcW w:w="1683" w:type="dxa"/>
            <w:tcBorders>
              <w:top w:val="outset" w:sz="6" w:space="0" w:color="auto"/>
              <w:left w:val="outset" w:sz="6" w:space="0" w:color="auto"/>
              <w:bottom w:val="outset" w:sz="6" w:space="0" w:color="auto"/>
              <w:right w:val="outset" w:sz="6" w:space="0" w:color="auto"/>
            </w:tcBorders>
          </w:tcPr>
          <w:p w14:paraId="11E6B068" w14:textId="77777777" w:rsidR="00417AB9" w:rsidRDefault="00417AB9" w:rsidP="00E809D2">
            <w:pPr>
              <w:spacing w:after="0" w:line="240" w:lineRule="auto"/>
            </w:pPr>
            <w:r w:rsidRPr="009C72A4">
              <w:rPr>
                <w:rFonts w:ascii="Times New Roman" w:eastAsia="Times New Roman" w:hAnsi="Times New Roman" w:cs="Times New Roman"/>
                <w:iCs/>
                <w:sz w:val="24"/>
                <w:szCs w:val="24"/>
                <w:lang w:eastAsia="lv-LV"/>
              </w:rPr>
              <w:t>Pārņemts pilnībā</w:t>
            </w:r>
          </w:p>
        </w:tc>
        <w:tc>
          <w:tcPr>
            <w:tcW w:w="3051" w:type="dxa"/>
            <w:gridSpan w:val="2"/>
            <w:tcBorders>
              <w:top w:val="outset" w:sz="6" w:space="0" w:color="auto"/>
              <w:left w:val="outset" w:sz="6" w:space="0" w:color="auto"/>
              <w:bottom w:val="outset" w:sz="6" w:space="0" w:color="auto"/>
              <w:right w:val="outset" w:sz="6" w:space="0" w:color="auto"/>
            </w:tcBorders>
          </w:tcPr>
          <w:p w14:paraId="5A0A3309" w14:textId="77777777" w:rsidR="00417AB9" w:rsidRDefault="00417AB9" w:rsidP="00E809D2">
            <w:pPr>
              <w:spacing w:after="0" w:line="240" w:lineRule="auto"/>
            </w:pPr>
            <w:r w:rsidRPr="002A34E3">
              <w:rPr>
                <w:rFonts w:ascii="Times New Roman" w:hAnsi="Times New Roman" w:cs="Times New Roman"/>
                <w:sz w:val="24"/>
                <w:szCs w:val="24"/>
              </w:rPr>
              <w:t>Neparedz stingrākas prasības.</w:t>
            </w:r>
          </w:p>
        </w:tc>
      </w:tr>
      <w:tr w:rsidR="00417AB9" w:rsidRPr="0084233F" w14:paraId="34E7F2DF" w14:textId="77777777" w:rsidTr="00E33EC1">
        <w:trPr>
          <w:tblCellSpacing w:w="15" w:type="dxa"/>
        </w:trPr>
        <w:tc>
          <w:tcPr>
            <w:tcW w:w="2309" w:type="dxa"/>
            <w:tcBorders>
              <w:top w:val="outset" w:sz="6" w:space="0" w:color="auto"/>
              <w:left w:val="outset" w:sz="6" w:space="0" w:color="auto"/>
              <w:bottom w:val="outset" w:sz="6" w:space="0" w:color="auto"/>
              <w:right w:val="outset" w:sz="6" w:space="0" w:color="auto"/>
            </w:tcBorders>
          </w:tcPr>
          <w:p w14:paraId="558AE6C5" w14:textId="68D8CBAF" w:rsidR="00417AB9" w:rsidRDefault="00417AB9" w:rsidP="00E809D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14.</w:t>
            </w:r>
            <w:r w:rsidR="00111BD3">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panta 1.</w:t>
            </w:r>
            <w:r w:rsidR="00111BD3">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 xml:space="preserve">punkta </w:t>
            </w:r>
            <w:r w:rsidR="00111BD3">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b</w:t>
            </w:r>
            <w:r w:rsidR="00111BD3">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apakšpunkts</w:t>
            </w:r>
          </w:p>
        </w:tc>
        <w:tc>
          <w:tcPr>
            <w:tcW w:w="1862" w:type="dxa"/>
            <w:tcBorders>
              <w:top w:val="outset" w:sz="6" w:space="0" w:color="auto"/>
              <w:left w:val="outset" w:sz="6" w:space="0" w:color="auto"/>
              <w:bottom w:val="outset" w:sz="6" w:space="0" w:color="auto"/>
              <w:right w:val="outset" w:sz="6" w:space="0" w:color="auto"/>
            </w:tcBorders>
          </w:tcPr>
          <w:p w14:paraId="4CC3E90F" w14:textId="122A712E" w:rsidR="00417AB9" w:rsidRDefault="00417AB9" w:rsidP="005563F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projekta </w:t>
            </w:r>
            <w:r w:rsidR="001A49E2">
              <w:rPr>
                <w:rFonts w:ascii="Times New Roman" w:eastAsia="Times New Roman" w:hAnsi="Times New Roman" w:cs="Times New Roman"/>
                <w:iCs/>
                <w:sz w:val="24"/>
                <w:szCs w:val="24"/>
                <w:lang w:eastAsia="lv-LV"/>
              </w:rPr>
              <w:t>3</w:t>
            </w:r>
            <w:r w:rsidR="005563FB">
              <w:rPr>
                <w:rFonts w:ascii="Times New Roman" w:eastAsia="Times New Roman" w:hAnsi="Times New Roman" w:cs="Times New Roman"/>
                <w:iCs/>
                <w:sz w:val="24"/>
                <w:szCs w:val="24"/>
                <w:lang w:eastAsia="lv-LV"/>
              </w:rPr>
              <w:t>8</w:t>
            </w:r>
            <w:r>
              <w:rPr>
                <w:rFonts w:ascii="Times New Roman" w:eastAsia="Times New Roman" w:hAnsi="Times New Roman" w:cs="Times New Roman"/>
                <w:iCs/>
                <w:sz w:val="24"/>
                <w:szCs w:val="24"/>
                <w:lang w:eastAsia="lv-LV"/>
              </w:rPr>
              <w:t xml:space="preserve">. un </w:t>
            </w:r>
            <w:r w:rsidR="001A49E2">
              <w:rPr>
                <w:rFonts w:ascii="Times New Roman" w:eastAsia="Times New Roman" w:hAnsi="Times New Roman" w:cs="Times New Roman"/>
                <w:iCs/>
                <w:sz w:val="24"/>
                <w:szCs w:val="24"/>
                <w:lang w:eastAsia="lv-LV"/>
              </w:rPr>
              <w:t>4</w:t>
            </w:r>
            <w:r w:rsidR="005563FB">
              <w:rPr>
                <w:rFonts w:ascii="Times New Roman" w:eastAsia="Times New Roman" w:hAnsi="Times New Roman" w:cs="Times New Roman"/>
                <w:iCs/>
                <w:sz w:val="24"/>
                <w:szCs w:val="24"/>
                <w:lang w:eastAsia="lv-LV"/>
              </w:rPr>
              <w:t>4</w:t>
            </w:r>
            <w:r>
              <w:rPr>
                <w:rFonts w:ascii="Times New Roman" w:eastAsia="Times New Roman" w:hAnsi="Times New Roman" w:cs="Times New Roman"/>
                <w:iCs/>
                <w:sz w:val="24"/>
                <w:szCs w:val="24"/>
                <w:lang w:eastAsia="lv-LV"/>
              </w:rPr>
              <w:t>.</w:t>
            </w:r>
            <w:r w:rsidR="00111BD3">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punkts</w:t>
            </w:r>
          </w:p>
        </w:tc>
        <w:tc>
          <w:tcPr>
            <w:tcW w:w="1683" w:type="dxa"/>
            <w:tcBorders>
              <w:top w:val="outset" w:sz="6" w:space="0" w:color="auto"/>
              <w:left w:val="outset" w:sz="6" w:space="0" w:color="auto"/>
              <w:bottom w:val="outset" w:sz="6" w:space="0" w:color="auto"/>
              <w:right w:val="outset" w:sz="6" w:space="0" w:color="auto"/>
            </w:tcBorders>
          </w:tcPr>
          <w:p w14:paraId="12D0C7F5" w14:textId="77777777" w:rsidR="00417AB9" w:rsidRPr="009C72A4" w:rsidRDefault="00417AB9" w:rsidP="00E809D2">
            <w:pPr>
              <w:spacing w:after="0" w:line="240" w:lineRule="auto"/>
              <w:rPr>
                <w:rFonts w:ascii="Times New Roman" w:eastAsia="Times New Roman" w:hAnsi="Times New Roman" w:cs="Times New Roman"/>
                <w:iCs/>
                <w:sz w:val="24"/>
                <w:szCs w:val="24"/>
                <w:lang w:eastAsia="lv-LV"/>
              </w:rPr>
            </w:pPr>
            <w:r w:rsidRPr="009C72A4">
              <w:rPr>
                <w:rFonts w:ascii="Times New Roman" w:eastAsia="Times New Roman" w:hAnsi="Times New Roman" w:cs="Times New Roman"/>
                <w:iCs/>
                <w:sz w:val="24"/>
                <w:szCs w:val="24"/>
                <w:lang w:eastAsia="lv-LV"/>
              </w:rPr>
              <w:t>Pārņemts pilnībā</w:t>
            </w:r>
          </w:p>
        </w:tc>
        <w:tc>
          <w:tcPr>
            <w:tcW w:w="3051" w:type="dxa"/>
            <w:gridSpan w:val="2"/>
            <w:tcBorders>
              <w:top w:val="outset" w:sz="6" w:space="0" w:color="auto"/>
              <w:left w:val="outset" w:sz="6" w:space="0" w:color="auto"/>
              <w:bottom w:val="outset" w:sz="6" w:space="0" w:color="auto"/>
              <w:right w:val="outset" w:sz="6" w:space="0" w:color="auto"/>
            </w:tcBorders>
          </w:tcPr>
          <w:p w14:paraId="6E93BDDE" w14:textId="77777777" w:rsidR="00417AB9" w:rsidRDefault="00417AB9" w:rsidP="00E809D2">
            <w:pPr>
              <w:spacing w:after="0" w:line="240" w:lineRule="auto"/>
            </w:pPr>
            <w:r w:rsidRPr="002A34E3">
              <w:rPr>
                <w:rFonts w:ascii="Times New Roman" w:hAnsi="Times New Roman" w:cs="Times New Roman"/>
                <w:sz w:val="24"/>
                <w:szCs w:val="24"/>
              </w:rPr>
              <w:t>Neparedz stingrākas prasības.</w:t>
            </w:r>
          </w:p>
        </w:tc>
      </w:tr>
      <w:tr w:rsidR="00417AB9" w:rsidRPr="0084233F" w14:paraId="2EF0714C" w14:textId="77777777" w:rsidTr="00E33EC1">
        <w:trPr>
          <w:tblCellSpacing w:w="15" w:type="dxa"/>
        </w:trPr>
        <w:tc>
          <w:tcPr>
            <w:tcW w:w="2309" w:type="dxa"/>
            <w:tcBorders>
              <w:top w:val="outset" w:sz="6" w:space="0" w:color="auto"/>
              <w:left w:val="outset" w:sz="6" w:space="0" w:color="auto"/>
              <w:bottom w:val="outset" w:sz="6" w:space="0" w:color="auto"/>
              <w:right w:val="outset" w:sz="6" w:space="0" w:color="auto"/>
            </w:tcBorders>
          </w:tcPr>
          <w:p w14:paraId="415D2D5A" w14:textId="5F30DBC7" w:rsidR="00417AB9" w:rsidRDefault="00417AB9" w:rsidP="00E809D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14.</w:t>
            </w:r>
            <w:r w:rsidR="00111BD3">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panta 2.</w:t>
            </w:r>
            <w:r w:rsidR="00111BD3">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punkts</w:t>
            </w:r>
          </w:p>
        </w:tc>
        <w:tc>
          <w:tcPr>
            <w:tcW w:w="1862" w:type="dxa"/>
            <w:tcBorders>
              <w:top w:val="outset" w:sz="6" w:space="0" w:color="auto"/>
              <w:left w:val="outset" w:sz="6" w:space="0" w:color="auto"/>
              <w:bottom w:val="outset" w:sz="6" w:space="0" w:color="auto"/>
              <w:right w:val="outset" w:sz="6" w:space="0" w:color="auto"/>
            </w:tcBorders>
          </w:tcPr>
          <w:p w14:paraId="2EA1B574" w14:textId="77777777" w:rsidR="00417AB9" w:rsidRPr="0084233F" w:rsidRDefault="00E33EC1" w:rsidP="00E809D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pārņemts</w:t>
            </w:r>
          </w:p>
        </w:tc>
        <w:tc>
          <w:tcPr>
            <w:tcW w:w="1683" w:type="dxa"/>
            <w:tcBorders>
              <w:top w:val="outset" w:sz="6" w:space="0" w:color="auto"/>
              <w:left w:val="outset" w:sz="6" w:space="0" w:color="auto"/>
              <w:bottom w:val="outset" w:sz="6" w:space="0" w:color="auto"/>
              <w:right w:val="outset" w:sz="6" w:space="0" w:color="auto"/>
            </w:tcBorders>
          </w:tcPr>
          <w:p w14:paraId="0CBB023A" w14:textId="043C2C7C" w:rsidR="00417AB9" w:rsidRDefault="00417AB9" w:rsidP="00E809D2">
            <w:pPr>
              <w:spacing w:after="0" w:line="240" w:lineRule="auto"/>
            </w:pPr>
            <w:r w:rsidRPr="00CD2820">
              <w:rPr>
                <w:rFonts w:ascii="Times New Roman" w:hAnsi="Times New Roman" w:cs="Times New Roman"/>
                <w:sz w:val="24"/>
                <w:szCs w:val="24"/>
              </w:rPr>
              <w:t>Normu nav nepieciešams pārņemt</w:t>
            </w:r>
            <w:r w:rsidR="00111BD3">
              <w:rPr>
                <w:rFonts w:ascii="Times New Roman" w:hAnsi="Times New Roman" w:cs="Times New Roman"/>
                <w:sz w:val="24"/>
                <w:szCs w:val="24"/>
              </w:rPr>
              <w:t>, jo tā attiecas uz Eiropas Komisijas pilnvarām</w:t>
            </w:r>
          </w:p>
        </w:tc>
        <w:tc>
          <w:tcPr>
            <w:tcW w:w="3051" w:type="dxa"/>
            <w:gridSpan w:val="2"/>
            <w:tcBorders>
              <w:top w:val="outset" w:sz="6" w:space="0" w:color="auto"/>
              <w:left w:val="outset" w:sz="6" w:space="0" w:color="auto"/>
              <w:bottom w:val="outset" w:sz="6" w:space="0" w:color="auto"/>
              <w:right w:val="outset" w:sz="6" w:space="0" w:color="auto"/>
            </w:tcBorders>
          </w:tcPr>
          <w:p w14:paraId="7D5131CD" w14:textId="77777777" w:rsidR="00417AB9" w:rsidRDefault="00417AB9" w:rsidP="00E809D2">
            <w:pPr>
              <w:spacing w:after="0" w:line="240" w:lineRule="auto"/>
            </w:pPr>
            <w:r>
              <w:rPr>
                <w:rFonts w:ascii="Times New Roman" w:hAnsi="Times New Roman" w:cs="Times New Roman"/>
                <w:sz w:val="24"/>
                <w:szCs w:val="24"/>
              </w:rPr>
              <w:t>-</w:t>
            </w:r>
          </w:p>
        </w:tc>
      </w:tr>
      <w:tr w:rsidR="00E33EC1" w:rsidRPr="0084233F" w14:paraId="56C282FB" w14:textId="77777777" w:rsidTr="00E33EC1">
        <w:trPr>
          <w:tblCellSpacing w:w="15" w:type="dxa"/>
        </w:trPr>
        <w:tc>
          <w:tcPr>
            <w:tcW w:w="2309" w:type="dxa"/>
            <w:tcBorders>
              <w:top w:val="outset" w:sz="6" w:space="0" w:color="auto"/>
              <w:left w:val="outset" w:sz="6" w:space="0" w:color="auto"/>
              <w:bottom w:val="outset" w:sz="6" w:space="0" w:color="auto"/>
              <w:right w:val="outset" w:sz="6" w:space="0" w:color="auto"/>
            </w:tcBorders>
          </w:tcPr>
          <w:p w14:paraId="593732C5" w14:textId="227B2FDA" w:rsidR="00E33EC1" w:rsidRDefault="00E33EC1" w:rsidP="00E33EC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14.</w:t>
            </w:r>
            <w:r w:rsidR="006E2F09">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panta 3.</w:t>
            </w:r>
            <w:r w:rsidR="006E2F09">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punkts</w:t>
            </w:r>
          </w:p>
        </w:tc>
        <w:tc>
          <w:tcPr>
            <w:tcW w:w="1862" w:type="dxa"/>
            <w:tcBorders>
              <w:top w:val="outset" w:sz="6" w:space="0" w:color="auto"/>
              <w:left w:val="outset" w:sz="6" w:space="0" w:color="auto"/>
              <w:bottom w:val="outset" w:sz="6" w:space="0" w:color="auto"/>
              <w:right w:val="outset" w:sz="6" w:space="0" w:color="auto"/>
            </w:tcBorders>
          </w:tcPr>
          <w:p w14:paraId="35A39851" w14:textId="77777777" w:rsidR="00E33EC1" w:rsidRDefault="00E33EC1" w:rsidP="00E33EC1">
            <w:r w:rsidRPr="00962A69">
              <w:rPr>
                <w:rFonts w:ascii="Times New Roman" w:eastAsia="Times New Roman" w:hAnsi="Times New Roman" w:cs="Times New Roman"/>
                <w:iCs/>
                <w:sz w:val="24"/>
                <w:szCs w:val="24"/>
                <w:lang w:eastAsia="lv-LV"/>
              </w:rPr>
              <w:t>Nav pārņemts</w:t>
            </w:r>
          </w:p>
        </w:tc>
        <w:tc>
          <w:tcPr>
            <w:tcW w:w="1683" w:type="dxa"/>
            <w:tcBorders>
              <w:top w:val="outset" w:sz="6" w:space="0" w:color="auto"/>
              <w:left w:val="outset" w:sz="6" w:space="0" w:color="auto"/>
              <w:bottom w:val="outset" w:sz="6" w:space="0" w:color="auto"/>
              <w:right w:val="outset" w:sz="6" w:space="0" w:color="auto"/>
            </w:tcBorders>
          </w:tcPr>
          <w:p w14:paraId="601732B7" w14:textId="4FFD173F" w:rsidR="00E33EC1" w:rsidRDefault="00E33EC1" w:rsidP="00E33EC1">
            <w:pPr>
              <w:spacing w:after="0" w:line="240" w:lineRule="auto"/>
            </w:pPr>
            <w:r w:rsidRPr="00CD2820">
              <w:rPr>
                <w:rFonts w:ascii="Times New Roman" w:hAnsi="Times New Roman" w:cs="Times New Roman"/>
                <w:sz w:val="24"/>
                <w:szCs w:val="24"/>
              </w:rPr>
              <w:t>Normu nav nepieciešams pārņemt</w:t>
            </w:r>
            <w:r w:rsidR="006E2F09">
              <w:rPr>
                <w:rFonts w:ascii="Times New Roman" w:hAnsi="Times New Roman" w:cs="Times New Roman"/>
                <w:sz w:val="24"/>
                <w:szCs w:val="24"/>
              </w:rPr>
              <w:t>, jo tā attiecas uz Eiropas Komisijas pilnvarām</w:t>
            </w:r>
          </w:p>
        </w:tc>
        <w:tc>
          <w:tcPr>
            <w:tcW w:w="3051" w:type="dxa"/>
            <w:gridSpan w:val="2"/>
            <w:tcBorders>
              <w:top w:val="outset" w:sz="6" w:space="0" w:color="auto"/>
              <w:left w:val="outset" w:sz="6" w:space="0" w:color="auto"/>
              <w:bottom w:val="outset" w:sz="6" w:space="0" w:color="auto"/>
              <w:right w:val="outset" w:sz="6" w:space="0" w:color="auto"/>
            </w:tcBorders>
          </w:tcPr>
          <w:p w14:paraId="750187C5" w14:textId="77777777" w:rsidR="00E33EC1" w:rsidRDefault="00E33EC1" w:rsidP="00E33EC1">
            <w:pPr>
              <w:spacing w:after="0" w:line="240" w:lineRule="auto"/>
            </w:pPr>
            <w:r>
              <w:rPr>
                <w:rFonts w:ascii="Times New Roman" w:hAnsi="Times New Roman" w:cs="Times New Roman"/>
                <w:sz w:val="24"/>
                <w:szCs w:val="24"/>
              </w:rPr>
              <w:t>-</w:t>
            </w:r>
          </w:p>
        </w:tc>
      </w:tr>
      <w:tr w:rsidR="00E33EC1" w:rsidRPr="0084233F" w14:paraId="56603BBF" w14:textId="77777777" w:rsidTr="00E33EC1">
        <w:trPr>
          <w:tblCellSpacing w:w="15" w:type="dxa"/>
        </w:trPr>
        <w:tc>
          <w:tcPr>
            <w:tcW w:w="2309" w:type="dxa"/>
            <w:tcBorders>
              <w:top w:val="outset" w:sz="6" w:space="0" w:color="auto"/>
              <w:left w:val="outset" w:sz="6" w:space="0" w:color="auto"/>
              <w:bottom w:val="outset" w:sz="6" w:space="0" w:color="auto"/>
              <w:right w:val="outset" w:sz="6" w:space="0" w:color="auto"/>
            </w:tcBorders>
          </w:tcPr>
          <w:p w14:paraId="7F27BF1B" w14:textId="0B9E653E" w:rsidR="00E33EC1" w:rsidRDefault="00E33EC1" w:rsidP="00E33EC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15.</w:t>
            </w:r>
            <w:r w:rsidR="006E2F09">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pants</w:t>
            </w:r>
          </w:p>
        </w:tc>
        <w:tc>
          <w:tcPr>
            <w:tcW w:w="1862" w:type="dxa"/>
            <w:tcBorders>
              <w:top w:val="outset" w:sz="6" w:space="0" w:color="auto"/>
              <w:left w:val="outset" w:sz="6" w:space="0" w:color="auto"/>
              <w:bottom w:val="outset" w:sz="6" w:space="0" w:color="auto"/>
              <w:right w:val="outset" w:sz="6" w:space="0" w:color="auto"/>
            </w:tcBorders>
          </w:tcPr>
          <w:p w14:paraId="32DB6C8A" w14:textId="77777777" w:rsidR="00E33EC1" w:rsidRDefault="00E33EC1" w:rsidP="00E33EC1">
            <w:r w:rsidRPr="00962A69">
              <w:rPr>
                <w:rFonts w:ascii="Times New Roman" w:eastAsia="Times New Roman" w:hAnsi="Times New Roman" w:cs="Times New Roman"/>
                <w:iCs/>
                <w:sz w:val="24"/>
                <w:szCs w:val="24"/>
                <w:lang w:eastAsia="lv-LV"/>
              </w:rPr>
              <w:t>Nav pārņemts</w:t>
            </w:r>
          </w:p>
        </w:tc>
        <w:tc>
          <w:tcPr>
            <w:tcW w:w="1683" w:type="dxa"/>
            <w:tcBorders>
              <w:top w:val="outset" w:sz="6" w:space="0" w:color="auto"/>
              <w:left w:val="outset" w:sz="6" w:space="0" w:color="auto"/>
              <w:bottom w:val="outset" w:sz="6" w:space="0" w:color="auto"/>
              <w:right w:val="outset" w:sz="6" w:space="0" w:color="auto"/>
            </w:tcBorders>
          </w:tcPr>
          <w:p w14:paraId="26DFBC2E" w14:textId="0D8392AB" w:rsidR="00E33EC1" w:rsidRDefault="00E33EC1" w:rsidP="006E2F09">
            <w:pPr>
              <w:spacing w:after="0" w:line="240" w:lineRule="auto"/>
            </w:pPr>
            <w:r w:rsidRPr="00CD2820">
              <w:rPr>
                <w:rFonts w:ascii="Times New Roman" w:hAnsi="Times New Roman" w:cs="Times New Roman"/>
                <w:sz w:val="24"/>
                <w:szCs w:val="24"/>
              </w:rPr>
              <w:t>Normu nav nepieciešams pārņemt</w:t>
            </w:r>
            <w:r w:rsidR="006E2F09">
              <w:rPr>
                <w:rFonts w:ascii="Times New Roman" w:hAnsi="Times New Roman" w:cs="Times New Roman"/>
                <w:sz w:val="24"/>
                <w:szCs w:val="24"/>
              </w:rPr>
              <w:t>, jo tā attiecas uz ES un tās dalībvalstu nākotnes pilnvarojumu tiesībām īstenot starptautisko sadarbību</w:t>
            </w:r>
          </w:p>
        </w:tc>
        <w:tc>
          <w:tcPr>
            <w:tcW w:w="3051" w:type="dxa"/>
            <w:gridSpan w:val="2"/>
            <w:tcBorders>
              <w:top w:val="outset" w:sz="6" w:space="0" w:color="auto"/>
              <w:left w:val="outset" w:sz="6" w:space="0" w:color="auto"/>
              <w:bottom w:val="outset" w:sz="6" w:space="0" w:color="auto"/>
              <w:right w:val="outset" w:sz="6" w:space="0" w:color="auto"/>
            </w:tcBorders>
          </w:tcPr>
          <w:p w14:paraId="70430693" w14:textId="77777777" w:rsidR="00E33EC1" w:rsidRDefault="00E33EC1" w:rsidP="00E33EC1">
            <w:pPr>
              <w:spacing w:after="0" w:line="240" w:lineRule="auto"/>
            </w:pPr>
            <w:r>
              <w:rPr>
                <w:rFonts w:ascii="Times New Roman" w:hAnsi="Times New Roman" w:cs="Times New Roman"/>
                <w:sz w:val="24"/>
                <w:szCs w:val="24"/>
              </w:rPr>
              <w:t>-</w:t>
            </w:r>
          </w:p>
        </w:tc>
      </w:tr>
      <w:tr w:rsidR="00E33EC1" w:rsidRPr="0084233F" w14:paraId="7D87AF32" w14:textId="77777777" w:rsidTr="00E33EC1">
        <w:trPr>
          <w:tblCellSpacing w:w="15" w:type="dxa"/>
        </w:trPr>
        <w:tc>
          <w:tcPr>
            <w:tcW w:w="2309" w:type="dxa"/>
            <w:tcBorders>
              <w:top w:val="outset" w:sz="6" w:space="0" w:color="auto"/>
              <w:left w:val="outset" w:sz="6" w:space="0" w:color="auto"/>
              <w:bottom w:val="outset" w:sz="6" w:space="0" w:color="auto"/>
              <w:right w:val="outset" w:sz="6" w:space="0" w:color="auto"/>
            </w:tcBorders>
          </w:tcPr>
          <w:p w14:paraId="44E10273" w14:textId="2E76DC18" w:rsidR="00E33EC1" w:rsidRDefault="00E33EC1" w:rsidP="00E33EC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16.</w:t>
            </w:r>
            <w:r w:rsidR="006E2F09">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pants</w:t>
            </w:r>
          </w:p>
        </w:tc>
        <w:tc>
          <w:tcPr>
            <w:tcW w:w="1862" w:type="dxa"/>
            <w:tcBorders>
              <w:top w:val="outset" w:sz="6" w:space="0" w:color="auto"/>
              <w:left w:val="outset" w:sz="6" w:space="0" w:color="auto"/>
              <w:bottom w:val="outset" w:sz="6" w:space="0" w:color="auto"/>
              <w:right w:val="outset" w:sz="6" w:space="0" w:color="auto"/>
            </w:tcBorders>
          </w:tcPr>
          <w:p w14:paraId="0727DD7B" w14:textId="77777777" w:rsidR="00E33EC1" w:rsidRDefault="00E33EC1" w:rsidP="00E33EC1">
            <w:r w:rsidRPr="00962A69">
              <w:rPr>
                <w:rFonts w:ascii="Times New Roman" w:eastAsia="Times New Roman" w:hAnsi="Times New Roman" w:cs="Times New Roman"/>
                <w:iCs/>
                <w:sz w:val="24"/>
                <w:szCs w:val="24"/>
                <w:lang w:eastAsia="lv-LV"/>
              </w:rPr>
              <w:t>Nav pārņemts</w:t>
            </w:r>
          </w:p>
        </w:tc>
        <w:tc>
          <w:tcPr>
            <w:tcW w:w="1683" w:type="dxa"/>
            <w:tcBorders>
              <w:top w:val="outset" w:sz="6" w:space="0" w:color="auto"/>
              <w:left w:val="outset" w:sz="6" w:space="0" w:color="auto"/>
              <w:bottom w:val="outset" w:sz="6" w:space="0" w:color="auto"/>
              <w:right w:val="outset" w:sz="6" w:space="0" w:color="auto"/>
            </w:tcBorders>
          </w:tcPr>
          <w:p w14:paraId="1F687A26" w14:textId="5E1F6D5E" w:rsidR="00E33EC1" w:rsidRDefault="00E33EC1" w:rsidP="00E33EC1">
            <w:pPr>
              <w:spacing w:after="0" w:line="240" w:lineRule="auto"/>
            </w:pPr>
            <w:r w:rsidRPr="00CD2820">
              <w:rPr>
                <w:rFonts w:ascii="Times New Roman" w:hAnsi="Times New Roman" w:cs="Times New Roman"/>
                <w:sz w:val="24"/>
                <w:szCs w:val="24"/>
              </w:rPr>
              <w:t>Normu nav nepieciešams pārņemt</w:t>
            </w:r>
            <w:r w:rsidR="006E2F09">
              <w:rPr>
                <w:rFonts w:ascii="Times New Roman" w:hAnsi="Times New Roman" w:cs="Times New Roman"/>
                <w:sz w:val="24"/>
                <w:szCs w:val="24"/>
              </w:rPr>
              <w:t>, jo tā attiecas uz Eiropas Komisijas pilnvarām</w:t>
            </w:r>
          </w:p>
        </w:tc>
        <w:tc>
          <w:tcPr>
            <w:tcW w:w="3051" w:type="dxa"/>
            <w:gridSpan w:val="2"/>
            <w:tcBorders>
              <w:top w:val="outset" w:sz="6" w:space="0" w:color="auto"/>
              <w:left w:val="outset" w:sz="6" w:space="0" w:color="auto"/>
              <w:bottom w:val="outset" w:sz="6" w:space="0" w:color="auto"/>
              <w:right w:val="outset" w:sz="6" w:space="0" w:color="auto"/>
            </w:tcBorders>
          </w:tcPr>
          <w:p w14:paraId="0622BBB4" w14:textId="77777777" w:rsidR="00E33EC1" w:rsidRDefault="00E33EC1" w:rsidP="00E33EC1">
            <w:pPr>
              <w:spacing w:after="0" w:line="240" w:lineRule="auto"/>
            </w:pPr>
            <w:r>
              <w:rPr>
                <w:rFonts w:ascii="Times New Roman" w:hAnsi="Times New Roman" w:cs="Times New Roman"/>
                <w:sz w:val="24"/>
                <w:szCs w:val="24"/>
              </w:rPr>
              <w:t>-</w:t>
            </w:r>
          </w:p>
        </w:tc>
      </w:tr>
      <w:tr w:rsidR="00E33EC1" w:rsidRPr="0084233F" w14:paraId="7051B776" w14:textId="77777777" w:rsidTr="00E33EC1">
        <w:trPr>
          <w:tblCellSpacing w:w="15" w:type="dxa"/>
        </w:trPr>
        <w:tc>
          <w:tcPr>
            <w:tcW w:w="2309" w:type="dxa"/>
            <w:tcBorders>
              <w:top w:val="outset" w:sz="6" w:space="0" w:color="auto"/>
              <w:left w:val="outset" w:sz="6" w:space="0" w:color="auto"/>
              <w:bottom w:val="outset" w:sz="6" w:space="0" w:color="auto"/>
              <w:right w:val="outset" w:sz="6" w:space="0" w:color="auto"/>
            </w:tcBorders>
          </w:tcPr>
          <w:p w14:paraId="595903F4" w14:textId="31AF4182" w:rsidR="00E33EC1" w:rsidRDefault="00E33EC1" w:rsidP="00E33EC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17.</w:t>
            </w:r>
            <w:r w:rsidR="0084686E">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pants</w:t>
            </w:r>
          </w:p>
        </w:tc>
        <w:tc>
          <w:tcPr>
            <w:tcW w:w="1862" w:type="dxa"/>
            <w:tcBorders>
              <w:top w:val="outset" w:sz="6" w:space="0" w:color="auto"/>
              <w:left w:val="outset" w:sz="6" w:space="0" w:color="auto"/>
              <w:bottom w:val="outset" w:sz="6" w:space="0" w:color="auto"/>
              <w:right w:val="outset" w:sz="6" w:space="0" w:color="auto"/>
            </w:tcBorders>
          </w:tcPr>
          <w:p w14:paraId="46F98BF8" w14:textId="77777777" w:rsidR="00E33EC1" w:rsidRDefault="00E33EC1" w:rsidP="00E33EC1">
            <w:r w:rsidRPr="00962A69">
              <w:rPr>
                <w:rFonts w:ascii="Times New Roman" w:eastAsia="Times New Roman" w:hAnsi="Times New Roman" w:cs="Times New Roman"/>
                <w:iCs/>
                <w:sz w:val="24"/>
                <w:szCs w:val="24"/>
                <w:lang w:eastAsia="lv-LV"/>
              </w:rPr>
              <w:t>Nav pārņemts</w:t>
            </w:r>
          </w:p>
        </w:tc>
        <w:tc>
          <w:tcPr>
            <w:tcW w:w="1683" w:type="dxa"/>
            <w:tcBorders>
              <w:top w:val="outset" w:sz="6" w:space="0" w:color="auto"/>
              <w:left w:val="outset" w:sz="6" w:space="0" w:color="auto"/>
              <w:bottom w:val="outset" w:sz="6" w:space="0" w:color="auto"/>
              <w:right w:val="outset" w:sz="6" w:space="0" w:color="auto"/>
            </w:tcBorders>
          </w:tcPr>
          <w:p w14:paraId="6E7B8B3F" w14:textId="6CA7BF23" w:rsidR="00E33EC1" w:rsidRDefault="00E33EC1" w:rsidP="00E33EC1">
            <w:pPr>
              <w:spacing w:after="0" w:line="240" w:lineRule="auto"/>
            </w:pPr>
            <w:r w:rsidRPr="00CD2820">
              <w:rPr>
                <w:rFonts w:ascii="Times New Roman" w:hAnsi="Times New Roman" w:cs="Times New Roman"/>
                <w:sz w:val="24"/>
                <w:szCs w:val="24"/>
              </w:rPr>
              <w:t>Normu nav nepieciešams pārņemt</w:t>
            </w:r>
            <w:r w:rsidR="0084686E">
              <w:rPr>
                <w:rFonts w:ascii="Times New Roman" w:hAnsi="Times New Roman" w:cs="Times New Roman"/>
                <w:sz w:val="24"/>
                <w:szCs w:val="24"/>
              </w:rPr>
              <w:t>, jo tā attiecas uz Eiropas Komisijas pilnvarām</w:t>
            </w:r>
          </w:p>
        </w:tc>
        <w:tc>
          <w:tcPr>
            <w:tcW w:w="3051" w:type="dxa"/>
            <w:gridSpan w:val="2"/>
            <w:tcBorders>
              <w:top w:val="outset" w:sz="6" w:space="0" w:color="auto"/>
              <w:left w:val="outset" w:sz="6" w:space="0" w:color="auto"/>
              <w:bottom w:val="outset" w:sz="6" w:space="0" w:color="auto"/>
              <w:right w:val="outset" w:sz="6" w:space="0" w:color="auto"/>
            </w:tcBorders>
          </w:tcPr>
          <w:p w14:paraId="1499EE25" w14:textId="77777777" w:rsidR="00E33EC1" w:rsidRDefault="00E33EC1" w:rsidP="00E33EC1">
            <w:pPr>
              <w:spacing w:after="0" w:line="240" w:lineRule="auto"/>
            </w:pPr>
            <w:r>
              <w:rPr>
                <w:rFonts w:ascii="Times New Roman" w:hAnsi="Times New Roman" w:cs="Times New Roman"/>
                <w:sz w:val="24"/>
                <w:szCs w:val="24"/>
              </w:rPr>
              <w:t>-</w:t>
            </w:r>
          </w:p>
        </w:tc>
      </w:tr>
      <w:tr w:rsidR="00E33EC1" w:rsidRPr="0084233F" w14:paraId="1A2BE976" w14:textId="77777777" w:rsidTr="00E33EC1">
        <w:trPr>
          <w:tblCellSpacing w:w="15" w:type="dxa"/>
        </w:trPr>
        <w:tc>
          <w:tcPr>
            <w:tcW w:w="2309" w:type="dxa"/>
            <w:tcBorders>
              <w:top w:val="outset" w:sz="6" w:space="0" w:color="auto"/>
              <w:left w:val="outset" w:sz="6" w:space="0" w:color="auto"/>
              <w:bottom w:val="outset" w:sz="6" w:space="0" w:color="auto"/>
              <w:right w:val="outset" w:sz="6" w:space="0" w:color="auto"/>
            </w:tcBorders>
          </w:tcPr>
          <w:p w14:paraId="09F828A6" w14:textId="4556E580" w:rsidR="00E33EC1" w:rsidRPr="006678BA" w:rsidRDefault="00E33EC1" w:rsidP="00E33EC1">
            <w:pPr>
              <w:spacing w:after="0" w:line="240" w:lineRule="auto"/>
              <w:rPr>
                <w:rFonts w:ascii="Times New Roman" w:eastAsia="Times New Roman" w:hAnsi="Times New Roman" w:cs="Times New Roman"/>
                <w:iCs/>
                <w:sz w:val="24"/>
                <w:szCs w:val="24"/>
                <w:lang w:eastAsia="lv-LV"/>
              </w:rPr>
            </w:pPr>
            <w:r w:rsidRPr="006678BA">
              <w:rPr>
                <w:rFonts w:ascii="Times New Roman" w:eastAsia="Times New Roman" w:hAnsi="Times New Roman" w:cs="Times New Roman"/>
                <w:iCs/>
                <w:sz w:val="24"/>
                <w:szCs w:val="24"/>
                <w:lang w:eastAsia="lv-LV"/>
              </w:rPr>
              <w:t>18.</w:t>
            </w:r>
            <w:r w:rsidR="0084686E" w:rsidRPr="006678BA">
              <w:rPr>
                <w:rFonts w:ascii="Times New Roman" w:eastAsia="Times New Roman" w:hAnsi="Times New Roman" w:cs="Times New Roman"/>
                <w:iCs/>
                <w:sz w:val="24"/>
                <w:szCs w:val="24"/>
                <w:lang w:eastAsia="lv-LV"/>
              </w:rPr>
              <w:t> </w:t>
            </w:r>
            <w:r w:rsidRPr="006678BA">
              <w:rPr>
                <w:rFonts w:ascii="Times New Roman" w:eastAsia="Times New Roman" w:hAnsi="Times New Roman" w:cs="Times New Roman"/>
                <w:iCs/>
                <w:sz w:val="24"/>
                <w:szCs w:val="24"/>
                <w:lang w:eastAsia="lv-LV"/>
              </w:rPr>
              <w:t>pants</w:t>
            </w:r>
          </w:p>
        </w:tc>
        <w:tc>
          <w:tcPr>
            <w:tcW w:w="1862" w:type="dxa"/>
            <w:tcBorders>
              <w:top w:val="outset" w:sz="6" w:space="0" w:color="auto"/>
              <w:left w:val="outset" w:sz="6" w:space="0" w:color="auto"/>
              <w:bottom w:val="outset" w:sz="6" w:space="0" w:color="auto"/>
              <w:right w:val="outset" w:sz="6" w:space="0" w:color="auto"/>
            </w:tcBorders>
          </w:tcPr>
          <w:p w14:paraId="103C28AC" w14:textId="77777777" w:rsidR="00E33EC1" w:rsidRPr="006678BA" w:rsidRDefault="00E33EC1" w:rsidP="00E33EC1">
            <w:r w:rsidRPr="006678BA">
              <w:rPr>
                <w:rFonts w:ascii="Times New Roman" w:eastAsia="Times New Roman" w:hAnsi="Times New Roman" w:cs="Times New Roman"/>
                <w:iCs/>
                <w:sz w:val="24"/>
                <w:szCs w:val="24"/>
                <w:lang w:eastAsia="lv-LV"/>
              </w:rPr>
              <w:t>Nav pārņemts</w:t>
            </w:r>
          </w:p>
        </w:tc>
        <w:tc>
          <w:tcPr>
            <w:tcW w:w="1683" w:type="dxa"/>
            <w:tcBorders>
              <w:top w:val="outset" w:sz="6" w:space="0" w:color="auto"/>
              <w:left w:val="outset" w:sz="6" w:space="0" w:color="auto"/>
              <w:bottom w:val="outset" w:sz="6" w:space="0" w:color="auto"/>
              <w:right w:val="outset" w:sz="6" w:space="0" w:color="auto"/>
            </w:tcBorders>
          </w:tcPr>
          <w:p w14:paraId="6EF10315" w14:textId="77777777" w:rsidR="00E33EC1" w:rsidRPr="006678BA" w:rsidRDefault="00E33EC1" w:rsidP="00E33EC1">
            <w:pPr>
              <w:spacing w:after="0" w:line="240" w:lineRule="auto"/>
            </w:pPr>
            <w:r w:rsidRPr="006678BA">
              <w:rPr>
                <w:rFonts w:ascii="Times New Roman" w:eastAsia="Times New Roman" w:hAnsi="Times New Roman" w:cs="Times New Roman"/>
                <w:iCs/>
                <w:sz w:val="24"/>
                <w:szCs w:val="24"/>
                <w:lang w:eastAsia="lv-LV"/>
              </w:rPr>
              <w:t>Norma nav pārņemta, jo ir izmantota direktīvā paredzētā rīcības brīvība</w:t>
            </w:r>
          </w:p>
        </w:tc>
        <w:tc>
          <w:tcPr>
            <w:tcW w:w="3051" w:type="dxa"/>
            <w:gridSpan w:val="2"/>
            <w:tcBorders>
              <w:top w:val="outset" w:sz="6" w:space="0" w:color="auto"/>
              <w:left w:val="outset" w:sz="6" w:space="0" w:color="auto"/>
              <w:bottom w:val="outset" w:sz="6" w:space="0" w:color="auto"/>
              <w:right w:val="outset" w:sz="6" w:space="0" w:color="auto"/>
            </w:tcBorders>
          </w:tcPr>
          <w:p w14:paraId="2F102A1A" w14:textId="77777777" w:rsidR="00E33EC1" w:rsidRDefault="00E33EC1" w:rsidP="00E33EC1">
            <w:pPr>
              <w:spacing w:after="0" w:line="240" w:lineRule="auto"/>
            </w:pPr>
            <w:r>
              <w:rPr>
                <w:rFonts w:ascii="Times New Roman" w:hAnsi="Times New Roman" w:cs="Times New Roman"/>
                <w:sz w:val="24"/>
                <w:szCs w:val="24"/>
              </w:rPr>
              <w:t>-</w:t>
            </w:r>
          </w:p>
        </w:tc>
      </w:tr>
      <w:tr w:rsidR="00417AB9" w:rsidRPr="0084233F" w14:paraId="62A1A556" w14:textId="77777777" w:rsidTr="00E33EC1">
        <w:trPr>
          <w:tblCellSpacing w:w="15" w:type="dxa"/>
        </w:trPr>
        <w:tc>
          <w:tcPr>
            <w:tcW w:w="2309" w:type="dxa"/>
            <w:tcBorders>
              <w:top w:val="outset" w:sz="6" w:space="0" w:color="auto"/>
              <w:left w:val="outset" w:sz="6" w:space="0" w:color="auto"/>
              <w:bottom w:val="outset" w:sz="6" w:space="0" w:color="auto"/>
              <w:right w:val="outset" w:sz="6" w:space="0" w:color="auto"/>
            </w:tcBorders>
          </w:tcPr>
          <w:p w14:paraId="21A80852" w14:textId="0210E63C" w:rsidR="00417AB9" w:rsidRPr="001A31A1" w:rsidRDefault="00417AB9" w:rsidP="00E809D2">
            <w:pPr>
              <w:spacing w:after="0" w:line="240" w:lineRule="auto"/>
              <w:rPr>
                <w:rFonts w:ascii="Times New Roman" w:eastAsia="Times New Roman" w:hAnsi="Times New Roman" w:cs="Times New Roman"/>
                <w:iCs/>
                <w:sz w:val="24"/>
                <w:szCs w:val="24"/>
                <w:lang w:eastAsia="lv-LV"/>
              </w:rPr>
            </w:pPr>
            <w:r w:rsidRPr="001A31A1">
              <w:rPr>
                <w:rFonts w:ascii="Times New Roman" w:eastAsia="Times New Roman" w:hAnsi="Times New Roman" w:cs="Times New Roman"/>
                <w:iCs/>
                <w:sz w:val="24"/>
                <w:szCs w:val="24"/>
                <w:lang w:eastAsia="lv-LV"/>
              </w:rPr>
              <w:t>19.</w:t>
            </w:r>
            <w:r w:rsidR="0084686E" w:rsidRPr="001A31A1">
              <w:rPr>
                <w:rFonts w:ascii="Times New Roman" w:eastAsia="Times New Roman" w:hAnsi="Times New Roman" w:cs="Times New Roman"/>
                <w:iCs/>
                <w:sz w:val="24"/>
                <w:szCs w:val="24"/>
                <w:lang w:eastAsia="lv-LV"/>
              </w:rPr>
              <w:t> </w:t>
            </w:r>
            <w:r w:rsidRPr="001A31A1">
              <w:rPr>
                <w:rFonts w:ascii="Times New Roman" w:eastAsia="Times New Roman" w:hAnsi="Times New Roman" w:cs="Times New Roman"/>
                <w:iCs/>
                <w:sz w:val="24"/>
                <w:szCs w:val="24"/>
                <w:lang w:eastAsia="lv-LV"/>
              </w:rPr>
              <w:t>pants</w:t>
            </w:r>
          </w:p>
        </w:tc>
        <w:tc>
          <w:tcPr>
            <w:tcW w:w="1862" w:type="dxa"/>
            <w:tcBorders>
              <w:top w:val="outset" w:sz="6" w:space="0" w:color="auto"/>
              <w:left w:val="outset" w:sz="6" w:space="0" w:color="auto"/>
              <w:bottom w:val="outset" w:sz="6" w:space="0" w:color="auto"/>
              <w:right w:val="outset" w:sz="6" w:space="0" w:color="auto"/>
            </w:tcBorders>
          </w:tcPr>
          <w:p w14:paraId="4653EAF6" w14:textId="77777777" w:rsidR="00417AB9" w:rsidRPr="001A31A1" w:rsidRDefault="00417AB9" w:rsidP="00E809D2">
            <w:pPr>
              <w:spacing w:after="0" w:line="240" w:lineRule="auto"/>
            </w:pPr>
            <w:r w:rsidRPr="001A31A1">
              <w:rPr>
                <w:rFonts w:ascii="Times New Roman" w:hAnsi="Times New Roman" w:cs="Times New Roman"/>
                <w:sz w:val="24"/>
                <w:szCs w:val="24"/>
              </w:rPr>
              <w:t>Normu nav nepieciešams pārņemt</w:t>
            </w:r>
          </w:p>
        </w:tc>
        <w:tc>
          <w:tcPr>
            <w:tcW w:w="1683" w:type="dxa"/>
            <w:tcBorders>
              <w:top w:val="outset" w:sz="6" w:space="0" w:color="auto"/>
              <w:left w:val="outset" w:sz="6" w:space="0" w:color="auto"/>
              <w:bottom w:val="outset" w:sz="6" w:space="0" w:color="auto"/>
              <w:right w:val="outset" w:sz="6" w:space="0" w:color="auto"/>
            </w:tcBorders>
          </w:tcPr>
          <w:p w14:paraId="1C69A98C" w14:textId="77777777" w:rsidR="00417AB9" w:rsidRPr="001A31A1" w:rsidRDefault="00417AB9" w:rsidP="00E809D2">
            <w:pPr>
              <w:spacing w:after="0" w:line="240" w:lineRule="auto"/>
            </w:pPr>
            <w:r w:rsidRPr="001A31A1">
              <w:rPr>
                <w:rFonts w:ascii="Times New Roman" w:eastAsia="Times New Roman" w:hAnsi="Times New Roman" w:cs="Times New Roman"/>
                <w:iCs/>
                <w:sz w:val="24"/>
                <w:szCs w:val="24"/>
                <w:lang w:eastAsia="lv-LV"/>
              </w:rPr>
              <w:t>Nav pārņemts</w:t>
            </w:r>
          </w:p>
        </w:tc>
        <w:tc>
          <w:tcPr>
            <w:tcW w:w="3051" w:type="dxa"/>
            <w:gridSpan w:val="2"/>
            <w:tcBorders>
              <w:top w:val="outset" w:sz="6" w:space="0" w:color="auto"/>
              <w:left w:val="outset" w:sz="6" w:space="0" w:color="auto"/>
              <w:bottom w:val="outset" w:sz="6" w:space="0" w:color="auto"/>
              <w:right w:val="outset" w:sz="6" w:space="0" w:color="auto"/>
            </w:tcBorders>
          </w:tcPr>
          <w:p w14:paraId="1C9A32F5" w14:textId="77777777" w:rsidR="00417AB9" w:rsidRPr="001A31A1" w:rsidRDefault="00417AB9" w:rsidP="00E809D2">
            <w:pPr>
              <w:spacing w:after="0" w:line="240" w:lineRule="auto"/>
            </w:pPr>
            <w:r w:rsidRPr="001A31A1">
              <w:rPr>
                <w:rFonts w:ascii="Times New Roman" w:hAnsi="Times New Roman" w:cs="Times New Roman"/>
                <w:sz w:val="24"/>
                <w:szCs w:val="24"/>
              </w:rPr>
              <w:t>-</w:t>
            </w:r>
          </w:p>
        </w:tc>
      </w:tr>
      <w:tr w:rsidR="00417AB9" w:rsidRPr="0084233F" w14:paraId="7B04609A" w14:textId="77777777" w:rsidTr="00E33EC1">
        <w:trPr>
          <w:tblCellSpacing w:w="15" w:type="dxa"/>
        </w:trPr>
        <w:tc>
          <w:tcPr>
            <w:tcW w:w="2309" w:type="dxa"/>
            <w:tcBorders>
              <w:top w:val="outset" w:sz="6" w:space="0" w:color="auto"/>
              <w:left w:val="outset" w:sz="6" w:space="0" w:color="auto"/>
              <w:bottom w:val="outset" w:sz="6" w:space="0" w:color="auto"/>
              <w:right w:val="outset" w:sz="6" w:space="0" w:color="auto"/>
            </w:tcBorders>
          </w:tcPr>
          <w:p w14:paraId="6E50C741" w14:textId="2FDB1066" w:rsidR="00417AB9" w:rsidRPr="001A31A1" w:rsidRDefault="00417AB9" w:rsidP="00E809D2">
            <w:pPr>
              <w:spacing w:after="0" w:line="240" w:lineRule="auto"/>
              <w:rPr>
                <w:rFonts w:ascii="Times New Roman" w:eastAsia="Times New Roman" w:hAnsi="Times New Roman" w:cs="Times New Roman"/>
                <w:iCs/>
                <w:sz w:val="24"/>
                <w:szCs w:val="24"/>
                <w:lang w:eastAsia="lv-LV"/>
              </w:rPr>
            </w:pPr>
            <w:r w:rsidRPr="001A31A1">
              <w:rPr>
                <w:rFonts w:ascii="Times New Roman" w:eastAsia="Times New Roman" w:hAnsi="Times New Roman" w:cs="Times New Roman"/>
                <w:iCs/>
                <w:sz w:val="24"/>
                <w:szCs w:val="24"/>
                <w:lang w:eastAsia="lv-LV"/>
              </w:rPr>
              <w:t>20.</w:t>
            </w:r>
            <w:r w:rsidR="0084686E" w:rsidRPr="001A31A1">
              <w:rPr>
                <w:rFonts w:ascii="Times New Roman" w:eastAsia="Times New Roman" w:hAnsi="Times New Roman" w:cs="Times New Roman"/>
                <w:iCs/>
                <w:sz w:val="24"/>
                <w:szCs w:val="24"/>
                <w:lang w:eastAsia="lv-LV"/>
              </w:rPr>
              <w:t> </w:t>
            </w:r>
            <w:r w:rsidRPr="001A31A1">
              <w:rPr>
                <w:rFonts w:ascii="Times New Roman" w:eastAsia="Times New Roman" w:hAnsi="Times New Roman" w:cs="Times New Roman"/>
                <w:iCs/>
                <w:sz w:val="24"/>
                <w:szCs w:val="24"/>
                <w:lang w:eastAsia="lv-LV"/>
              </w:rPr>
              <w:t>pants</w:t>
            </w:r>
          </w:p>
        </w:tc>
        <w:tc>
          <w:tcPr>
            <w:tcW w:w="1862" w:type="dxa"/>
            <w:tcBorders>
              <w:top w:val="outset" w:sz="6" w:space="0" w:color="auto"/>
              <w:left w:val="outset" w:sz="6" w:space="0" w:color="auto"/>
              <w:bottom w:val="outset" w:sz="6" w:space="0" w:color="auto"/>
              <w:right w:val="outset" w:sz="6" w:space="0" w:color="auto"/>
            </w:tcBorders>
          </w:tcPr>
          <w:p w14:paraId="2BF901D9" w14:textId="77777777" w:rsidR="00417AB9" w:rsidRPr="001A31A1" w:rsidRDefault="00417AB9" w:rsidP="00E809D2">
            <w:pPr>
              <w:spacing w:after="0" w:line="240" w:lineRule="auto"/>
            </w:pPr>
            <w:r w:rsidRPr="001A31A1">
              <w:rPr>
                <w:rFonts w:ascii="Times New Roman" w:hAnsi="Times New Roman" w:cs="Times New Roman"/>
                <w:sz w:val="24"/>
                <w:szCs w:val="24"/>
              </w:rPr>
              <w:t>Normu nav nepieciešams pārņemt</w:t>
            </w:r>
          </w:p>
        </w:tc>
        <w:tc>
          <w:tcPr>
            <w:tcW w:w="1683" w:type="dxa"/>
            <w:tcBorders>
              <w:top w:val="outset" w:sz="6" w:space="0" w:color="auto"/>
              <w:left w:val="outset" w:sz="6" w:space="0" w:color="auto"/>
              <w:bottom w:val="outset" w:sz="6" w:space="0" w:color="auto"/>
              <w:right w:val="outset" w:sz="6" w:space="0" w:color="auto"/>
            </w:tcBorders>
          </w:tcPr>
          <w:p w14:paraId="0AC8B7C7" w14:textId="77777777" w:rsidR="00417AB9" w:rsidRPr="001A31A1" w:rsidRDefault="00417AB9" w:rsidP="00E809D2">
            <w:pPr>
              <w:spacing w:after="0" w:line="240" w:lineRule="auto"/>
            </w:pPr>
            <w:r w:rsidRPr="001A31A1">
              <w:rPr>
                <w:rFonts w:ascii="Times New Roman" w:eastAsia="Times New Roman" w:hAnsi="Times New Roman" w:cs="Times New Roman"/>
                <w:iCs/>
                <w:sz w:val="24"/>
                <w:szCs w:val="24"/>
                <w:lang w:eastAsia="lv-LV"/>
              </w:rPr>
              <w:t>Nav pārņemts</w:t>
            </w:r>
          </w:p>
        </w:tc>
        <w:tc>
          <w:tcPr>
            <w:tcW w:w="3051" w:type="dxa"/>
            <w:gridSpan w:val="2"/>
            <w:tcBorders>
              <w:top w:val="outset" w:sz="6" w:space="0" w:color="auto"/>
              <w:left w:val="outset" w:sz="6" w:space="0" w:color="auto"/>
              <w:bottom w:val="outset" w:sz="6" w:space="0" w:color="auto"/>
              <w:right w:val="outset" w:sz="6" w:space="0" w:color="auto"/>
            </w:tcBorders>
          </w:tcPr>
          <w:p w14:paraId="513F0DE1" w14:textId="77777777" w:rsidR="00417AB9" w:rsidRPr="001A31A1" w:rsidRDefault="00417AB9" w:rsidP="00E809D2">
            <w:pPr>
              <w:spacing w:after="0" w:line="240" w:lineRule="auto"/>
            </w:pPr>
            <w:r w:rsidRPr="001A31A1">
              <w:rPr>
                <w:rFonts w:ascii="Times New Roman" w:hAnsi="Times New Roman" w:cs="Times New Roman"/>
                <w:sz w:val="24"/>
                <w:szCs w:val="24"/>
              </w:rPr>
              <w:t>-</w:t>
            </w:r>
          </w:p>
        </w:tc>
      </w:tr>
      <w:tr w:rsidR="00E809D2" w:rsidRPr="0084233F" w14:paraId="3F68F068" w14:textId="77777777" w:rsidTr="00E33EC1">
        <w:trPr>
          <w:tblCellSpacing w:w="15" w:type="dxa"/>
        </w:trPr>
        <w:tc>
          <w:tcPr>
            <w:tcW w:w="2309" w:type="dxa"/>
            <w:tcBorders>
              <w:top w:val="outset" w:sz="6" w:space="0" w:color="auto"/>
              <w:left w:val="outset" w:sz="6" w:space="0" w:color="auto"/>
              <w:bottom w:val="outset" w:sz="6" w:space="0" w:color="auto"/>
              <w:right w:val="outset" w:sz="6" w:space="0" w:color="auto"/>
            </w:tcBorders>
          </w:tcPr>
          <w:p w14:paraId="71FAFB6A" w14:textId="014E31D9" w:rsidR="00417AB9" w:rsidRPr="001A31A1" w:rsidRDefault="00417AB9" w:rsidP="00E809D2">
            <w:pPr>
              <w:spacing w:after="0" w:line="240" w:lineRule="auto"/>
              <w:rPr>
                <w:rFonts w:ascii="Times New Roman" w:eastAsia="Times New Roman" w:hAnsi="Times New Roman" w:cs="Times New Roman"/>
                <w:iCs/>
                <w:sz w:val="24"/>
                <w:szCs w:val="24"/>
                <w:lang w:eastAsia="lv-LV"/>
              </w:rPr>
            </w:pPr>
            <w:r w:rsidRPr="001A31A1">
              <w:rPr>
                <w:rFonts w:ascii="Times New Roman" w:eastAsia="Times New Roman" w:hAnsi="Times New Roman" w:cs="Times New Roman"/>
                <w:iCs/>
                <w:sz w:val="24"/>
                <w:szCs w:val="24"/>
                <w:lang w:eastAsia="lv-LV"/>
              </w:rPr>
              <w:t>21.</w:t>
            </w:r>
            <w:r w:rsidR="0084686E" w:rsidRPr="001A31A1">
              <w:rPr>
                <w:rFonts w:ascii="Times New Roman" w:eastAsia="Times New Roman" w:hAnsi="Times New Roman" w:cs="Times New Roman"/>
                <w:iCs/>
                <w:sz w:val="24"/>
                <w:szCs w:val="24"/>
                <w:lang w:eastAsia="lv-LV"/>
              </w:rPr>
              <w:t> </w:t>
            </w:r>
            <w:r w:rsidRPr="001A31A1">
              <w:rPr>
                <w:rFonts w:ascii="Times New Roman" w:eastAsia="Times New Roman" w:hAnsi="Times New Roman" w:cs="Times New Roman"/>
                <w:iCs/>
                <w:sz w:val="24"/>
                <w:szCs w:val="24"/>
                <w:lang w:eastAsia="lv-LV"/>
              </w:rPr>
              <w:t>pants</w:t>
            </w:r>
          </w:p>
        </w:tc>
        <w:tc>
          <w:tcPr>
            <w:tcW w:w="1862" w:type="dxa"/>
            <w:tcBorders>
              <w:top w:val="outset" w:sz="6" w:space="0" w:color="auto"/>
              <w:left w:val="outset" w:sz="6" w:space="0" w:color="auto"/>
              <w:bottom w:val="outset" w:sz="6" w:space="0" w:color="auto"/>
              <w:right w:val="outset" w:sz="6" w:space="0" w:color="auto"/>
            </w:tcBorders>
          </w:tcPr>
          <w:p w14:paraId="448BFAEF" w14:textId="77777777" w:rsidR="00417AB9" w:rsidRPr="001A31A1" w:rsidRDefault="00417AB9" w:rsidP="00E809D2">
            <w:pPr>
              <w:spacing w:after="0" w:line="240" w:lineRule="auto"/>
            </w:pPr>
            <w:r w:rsidRPr="001A31A1">
              <w:rPr>
                <w:rFonts w:ascii="Times New Roman" w:hAnsi="Times New Roman" w:cs="Times New Roman"/>
                <w:sz w:val="24"/>
                <w:szCs w:val="24"/>
              </w:rPr>
              <w:t>Normu nav nepieciešams pārņemt</w:t>
            </w:r>
          </w:p>
        </w:tc>
        <w:tc>
          <w:tcPr>
            <w:tcW w:w="1683" w:type="dxa"/>
            <w:tcBorders>
              <w:top w:val="outset" w:sz="6" w:space="0" w:color="auto"/>
              <w:left w:val="outset" w:sz="6" w:space="0" w:color="auto"/>
              <w:bottom w:val="outset" w:sz="6" w:space="0" w:color="auto"/>
              <w:right w:val="outset" w:sz="6" w:space="0" w:color="auto"/>
            </w:tcBorders>
          </w:tcPr>
          <w:p w14:paraId="49266C2E" w14:textId="77777777" w:rsidR="00417AB9" w:rsidRPr="001A31A1" w:rsidRDefault="00417AB9" w:rsidP="00E809D2">
            <w:pPr>
              <w:spacing w:after="0" w:line="240" w:lineRule="auto"/>
            </w:pPr>
            <w:r w:rsidRPr="001A31A1">
              <w:rPr>
                <w:rFonts w:ascii="Times New Roman" w:eastAsia="Times New Roman" w:hAnsi="Times New Roman" w:cs="Times New Roman"/>
                <w:iCs/>
                <w:sz w:val="24"/>
                <w:szCs w:val="24"/>
                <w:lang w:eastAsia="lv-LV"/>
              </w:rPr>
              <w:t>Nav pārņemts</w:t>
            </w:r>
          </w:p>
        </w:tc>
        <w:tc>
          <w:tcPr>
            <w:tcW w:w="3051" w:type="dxa"/>
            <w:gridSpan w:val="2"/>
            <w:tcBorders>
              <w:top w:val="outset" w:sz="6" w:space="0" w:color="auto"/>
              <w:left w:val="outset" w:sz="6" w:space="0" w:color="auto"/>
              <w:bottom w:val="outset" w:sz="6" w:space="0" w:color="auto"/>
              <w:right w:val="outset" w:sz="6" w:space="0" w:color="auto"/>
            </w:tcBorders>
          </w:tcPr>
          <w:p w14:paraId="6210F3E1" w14:textId="77777777" w:rsidR="00417AB9" w:rsidRPr="001A31A1" w:rsidRDefault="00417AB9" w:rsidP="00E809D2">
            <w:pPr>
              <w:spacing w:after="0" w:line="240" w:lineRule="auto"/>
            </w:pPr>
            <w:r w:rsidRPr="001A31A1">
              <w:rPr>
                <w:rFonts w:ascii="Times New Roman" w:hAnsi="Times New Roman" w:cs="Times New Roman"/>
                <w:sz w:val="24"/>
                <w:szCs w:val="24"/>
              </w:rPr>
              <w:t>-</w:t>
            </w:r>
          </w:p>
        </w:tc>
      </w:tr>
      <w:tr w:rsidR="00417AB9" w:rsidRPr="0084233F" w14:paraId="481E0202" w14:textId="77777777" w:rsidTr="00E33EC1">
        <w:trPr>
          <w:tblCellSpacing w:w="15" w:type="dxa"/>
        </w:trPr>
        <w:tc>
          <w:tcPr>
            <w:tcW w:w="2309" w:type="dxa"/>
            <w:tcBorders>
              <w:top w:val="outset" w:sz="6" w:space="0" w:color="auto"/>
              <w:left w:val="outset" w:sz="6" w:space="0" w:color="auto"/>
              <w:bottom w:val="outset" w:sz="6" w:space="0" w:color="auto"/>
              <w:right w:val="outset" w:sz="6" w:space="0" w:color="auto"/>
            </w:tcBorders>
          </w:tcPr>
          <w:p w14:paraId="37DB8E50" w14:textId="77777777" w:rsidR="00417AB9" w:rsidRDefault="00417AB9" w:rsidP="00E809D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 pielikums</w:t>
            </w:r>
          </w:p>
        </w:tc>
        <w:tc>
          <w:tcPr>
            <w:tcW w:w="1862" w:type="dxa"/>
            <w:tcBorders>
              <w:top w:val="outset" w:sz="6" w:space="0" w:color="auto"/>
              <w:left w:val="outset" w:sz="6" w:space="0" w:color="auto"/>
              <w:bottom w:val="outset" w:sz="6" w:space="0" w:color="auto"/>
              <w:right w:val="outset" w:sz="6" w:space="0" w:color="auto"/>
            </w:tcBorders>
          </w:tcPr>
          <w:p w14:paraId="7CEF664E" w14:textId="01E090F6" w:rsidR="00417AB9" w:rsidRPr="0084233F" w:rsidRDefault="00417AB9" w:rsidP="00E809D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projekta 3.</w:t>
            </w:r>
            <w:r w:rsidR="0084686E">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pielikums</w:t>
            </w:r>
          </w:p>
        </w:tc>
        <w:tc>
          <w:tcPr>
            <w:tcW w:w="1683" w:type="dxa"/>
            <w:tcBorders>
              <w:top w:val="outset" w:sz="6" w:space="0" w:color="auto"/>
              <w:left w:val="outset" w:sz="6" w:space="0" w:color="auto"/>
              <w:bottom w:val="outset" w:sz="6" w:space="0" w:color="auto"/>
              <w:right w:val="outset" w:sz="6" w:space="0" w:color="auto"/>
            </w:tcBorders>
          </w:tcPr>
          <w:p w14:paraId="0734B6F9" w14:textId="77777777" w:rsidR="00417AB9" w:rsidRDefault="00417AB9" w:rsidP="00E809D2">
            <w:pPr>
              <w:spacing w:after="0" w:line="240" w:lineRule="auto"/>
            </w:pPr>
            <w:r w:rsidRPr="009C72A4">
              <w:rPr>
                <w:rFonts w:ascii="Times New Roman" w:eastAsia="Times New Roman" w:hAnsi="Times New Roman" w:cs="Times New Roman"/>
                <w:iCs/>
                <w:sz w:val="24"/>
                <w:szCs w:val="24"/>
                <w:lang w:eastAsia="lv-LV"/>
              </w:rPr>
              <w:t>Pārņemts pilnībā</w:t>
            </w:r>
          </w:p>
        </w:tc>
        <w:tc>
          <w:tcPr>
            <w:tcW w:w="3051" w:type="dxa"/>
            <w:gridSpan w:val="2"/>
            <w:tcBorders>
              <w:top w:val="outset" w:sz="6" w:space="0" w:color="auto"/>
              <w:left w:val="outset" w:sz="6" w:space="0" w:color="auto"/>
              <w:bottom w:val="outset" w:sz="6" w:space="0" w:color="auto"/>
              <w:right w:val="outset" w:sz="6" w:space="0" w:color="auto"/>
            </w:tcBorders>
          </w:tcPr>
          <w:p w14:paraId="0C5C3305" w14:textId="77777777" w:rsidR="00417AB9" w:rsidRDefault="00417AB9" w:rsidP="00E809D2">
            <w:pPr>
              <w:spacing w:after="0" w:line="240" w:lineRule="auto"/>
            </w:pPr>
            <w:r w:rsidRPr="002A34E3">
              <w:rPr>
                <w:rFonts w:ascii="Times New Roman" w:hAnsi="Times New Roman" w:cs="Times New Roman"/>
                <w:sz w:val="24"/>
                <w:szCs w:val="24"/>
              </w:rPr>
              <w:t>Neparedz stingrākas prasības.</w:t>
            </w:r>
          </w:p>
        </w:tc>
      </w:tr>
      <w:tr w:rsidR="00417AB9" w:rsidRPr="0084233F" w14:paraId="700AABCD" w14:textId="77777777" w:rsidTr="00E33EC1">
        <w:trPr>
          <w:tblCellSpacing w:w="15" w:type="dxa"/>
        </w:trPr>
        <w:tc>
          <w:tcPr>
            <w:tcW w:w="2309" w:type="dxa"/>
            <w:tcBorders>
              <w:top w:val="outset" w:sz="6" w:space="0" w:color="auto"/>
              <w:left w:val="outset" w:sz="6" w:space="0" w:color="auto"/>
              <w:bottom w:val="outset" w:sz="6" w:space="0" w:color="auto"/>
              <w:right w:val="outset" w:sz="6" w:space="0" w:color="auto"/>
            </w:tcBorders>
          </w:tcPr>
          <w:p w14:paraId="423FF399" w14:textId="77777777" w:rsidR="00417AB9" w:rsidRDefault="00417AB9" w:rsidP="00E809D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II pielikums</w:t>
            </w:r>
          </w:p>
        </w:tc>
        <w:tc>
          <w:tcPr>
            <w:tcW w:w="1862" w:type="dxa"/>
            <w:tcBorders>
              <w:top w:val="outset" w:sz="6" w:space="0" w:color="auto"/>
              <w:left w:val="outset" w:sz="6" w:space="0" w:color="auto"/>
              <w:bottom w:val="outset" w:sz="6" w:space="0" w:color="auto"/>
              <w:right w:val="outset" w:sz="6" w:space="0" w:color="auto"/>
            </w:tcBorders>
          </w:tcPr>
          <w:p w14:paraId="2A710B80" w14:textId="64684C4C" w:rsidR="00417AB9" w:rsidRPr="0084233F" w:rsidRDefault="00417AB9" w:rsidP="00E809D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projekta 1.</w:t>
            </w:r>
            <w:r w:rsidR="00ED443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pielikums</w:t>
            </w:r>
          </w:p>
        </w:tc>
        <w:tc>
          <w:tcPr>
            <w:tcW w:w="1683" w:type="dxa"/>
            <w:tcBorders>
              <w:top w:val="outset" w:sz="6" w:space="0" w:color="auto"/>
              <w:left w:val="outset" w:sz="6" w:space="0" w:color="auto"/>
              <w:bottom w:val="outset" w:sz="6" w:space="0" w:color="auto"/>
              <w:right w:val="outset" w:sz="6" w:space="0" w:color="auto"/>
            </w:tcBorders>
          </w:tcPr>
          <w:p w14:paraId="4DD2FBF3" w14:textId="77777777" w:rsidR="00417AB9" w:rsidRDefault="00417AB9" w:rsidP="00E809D2">
            <w:pPr>
              <w:spacing w:after="0" w:line="240" w:lineRule="auto"/>
            </w:pPr>
            <w:r w:rsidRPr="006D709B">
              <w:rPr>
                <w:rFonts w:ascii="Times New Roman" w:eastAsia="Times New Roman" w:hAnsi="Times New Roman" w:cs="Times New Roman"/>
                <w:iCs/>
                <w:sz w:val="24"/>
                <w:szCs w:val="24"/>
                <w:lang w:eastAsia="lv-LV"/>
              </w:rPr>
              <w:t>Pārņemt</w:t>
            </w:r>
            <w:r>
              <w:rPr>
                <w:rFonts w:ascii="Times New Roman" w:eastAsia="Times New Roman" w:hAnsi="Times New Roman" w:cs="Times New Roman"/>
                <w:iCs/>
                <w:sz w:val="24"/>
                <w:szCs w:val="24"/>
                <w:lang w:eastAsia="lv-LV"/>
              </w:rPr>
              <w:t>a</w:t>
            </w:r>
            <w:r w:rsidRPr="006D709B">
              <w:rPr>
                <w:rFonts w:ascii="Times New Roman" w:eastAsia="Times New Roman" w:hAnsi="Times New Roman" w:cs="Times New Roman"/>
                <w:iCs/>
                <w:sz w:val="24"/>
                <w:szCs w:val="24"/>
                <w:lang w:eastAsia="lv-LV"/>
              </w:rPr>
              <w:t xml:space="preserve">s </w:t>
            </w:r>
            <w:r>
              <w:rPr>
                <w:rFonts w:ascii="Times New Roman" w:eastAsia="Times New Roman" w:hAnsi="Times New Roman" w:cs="Times New Roman"/>
                <w:iCs/>
                <w:sz w:val="24"/>
                <w:szCs w:val="24"/>
                <w:lang w:eastAsia="lv-LV"/>
              </w:rPr>
              <w:t>tikai tās prasības, kas attiecas uz Latviju</w:t>
            </w:r>
          </w:p>
        </w:tc>
        <w:tc>
          <w:tcPr>
            <w:tcW w:w="3051" w:type="dxa"/>
            <w:gridSpan w:val="2"/>
            <w:tcBorders>
              <w:top w:val="outset" w:sz="6" w:space="0" w:color="auto"/>
              <w:left w:val="outset" w:sz="6" w:space="0" w:color="auto"/>
              <w:bottom w:val="outset" w:sz="6" w:space="0" w:color="auto"/>
              <w:right w:val="outset" w:sz="6" w:space="0" w:color="auto"/>
            </w:tcBorders>
          </w:tcPr>
          <w:p w14:paraId="321879F0" w14:textId="77777777" w:rsidR="00417AB9" w:rsidRDefault="00417AB9" w:rsidP="00E809D2">
            <w:pPr>
              <w:spacing w:after="0" w:line="240" w:lineRule="auto"/>
            </w:pPr>
            <w:r w:rsidRPr="002A34E3">
              <w:rPr>
                <w:rFonts w:ascii="Times New Roman" w:hAnsi="Times New Roman" w:cs="Times New Roman"/>
                <w:sz w:val="24"/>
                <w:szCs w:val="24"/>
              </w:rPr>
              <w:t>Neparedz stingrākas prasības.</w:t>
            </w:r>
          </w:p>
        </w:tc>
      </w:tr>
      <w:tr w:rsidR="00417AB9" w:rsidRPr="0084233F" w14:paraId="64B4F44E" w14:textId="77777777" w:rsidTr="00E33EC1">
        <w:trPr>
          <w:tblCellSpacing w:w="15" w:type="dxa"/>
        </w:trPr>
        <w:tc>
          <w:tcPr>
            <w:tcW w:w="2309" w:type="dxa"/>
            <w:tcBorders>
              <w:top w:val="outset" w:sz="6" w:space="0" w:color="auto"/>
              <w:left w:val="outset" w:sz="6" w:space="0" w:color="auto"/>
              <w:bottom w:val="outset" w:sz="6" w:space="0" w:color="auto"/>
              <w:right w:val="outset" w:sz="6" w:space="0" w:color="auto"/>
            </w:tcBorders>
          </w:tcPr>
          <w:p w14:paraId="646DB97A" w14:textId="600AEF2F" w:rsidR="00417AB9" w:rsidRDefault="00417AB9" w:rsidP="00E809D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III pielikum</w:t>
            </w:r>
            <w:r w:rsidR="00483627">
              <w:rPr>
                <w:rFonts w:ascii="Times New Roman" w:eastAsia="Times New Roman" w:hAnsi="Times New Roman" w:cs="Times New Roman"/>
                <w:iCs/>
                <w:sz w:val="24"/>
                <w:szCs w:val="24"/>
                <w:lang w:eastAsia="lv-LV"/>
              </w:rPr>
              <w:t>a</w:t>
            </w:r>
            <w:r>
              <w:rPr>
                <w:rFonts w:ascii="Times New Roman" w:eastAsia="Times New Roman" w:hAnsi="Times New Roman" w:cs="Times New Roman"/>
                <w:iCs/>
                <w:sz w:val="24"/>
                <w:szCs w:val="24"/>
                <w:lang w:eastAsia="lv-LV"/>
              </w:rPr>
              <w:t xml:space="preserve"> 1.</w:t>
            </w:r>
            <w:r w:rsidR="00483627">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daļa</w:t>
            </w:r>
          </w:p>
        </w:tc>
        <w:tc>
          <w:tcPr>
            <w:tcW w:w="1862" w:type="dxa"/>
            <w:tcBorders>
              <w:top w:val="outset" w:sz="6" w:space="0" w:color="auto"/>
              <w:left w:val="outset" w:sz="6" w:space="0" w:color="auto"/>
              <w:bottom w:val="outset" w:sz="6" w:space="0" w:color="auto"/>
              <w:right w:val="outset" w:sz="6" w:space="0" w:color="auto"/>
            </w:tcBorders>
          </w:tcPr>
          <w:p w14:paraId="60716DA3" w14:textId="31E1B795" w:rsidR="00417AB9" w:rsidRPr="0084233F" w:rsidRDefault="00417AB9" w:rsidP="00E809D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projekta 2.</w:t>
            </w:r>
            <w:r w:rsidR="00483627">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pielikums</w:t>
            </w:r>
          </w:p>
        </w:tc>
        <w:tc>
          <w:tcPr>
            <w:tcW w:w="1683" w:type="dxa"/>
            <w:tcBorders>
              <w:top w:val="outset" w:sz="6" w:space="0" w:color="auto"/>
              <w:left w:val="outset" w:sz="6" w:space="0" w:color="auto"/>
              <w:bottom w:val="outset" w:sz="6" w:space="0" w:color="auto"/>
              <w:right w:val="outset" w:sz="6" w:space="0" w:color="auto"/>
            </w:tcBorders>
          </w:tcPr>
          <w:p w14:paraId="7A87EAC4" w14:textId="77777777" w:rsidR="00417AB9" w:rsidRDefault="00417AB9" w:rsidP="00E809D2">
            <w:pPr>
              <w:spacing w:after="0" w:line="240" w:lineRule="auto"/>
            </w:pPr>
            <w:r w:rsidRPr="006D709B">
              <w:rPr>
                <w:rFonts w:ascii="Times New Roman" w:eastAsia="Times New Roman" w:hAnsi="Times New Roman" w:cs="Times New Roman"/>
                <w:iCs/>
                <w:sz w:val="24"/>
                <w:szCs w:val="24"/>
                <w:lang w:eastAsia="lv-LV"/>
              </w:rPr>
              <w:t>Pārņemts pilnībā</w:t>
            </w:r>
          </w:p>
        </w:tc>
        <w:tc>
          <w:tcPr>
            <w:tcW w:w="3051" w:type="dxa"/>
            <w:gridSpan w:val="2"/>
            <w:tcBorders>
              <w:top w:val="outset" w:sz="6" w:space="0" w:color="auto"/>
              <w:left w:val="outset" w:sz="6" w:space="0" w:color="auto"/>
              <w:bottom w:val="outset" w:sz="6" w:space="0" w:color="auto"/>
              <w:right w:val="outset" w:sz="6" w:space="0" w:color="auto"/>
            </w:tcBorders>
          </w:tcPr>
          <w:p w14:paraId="4B465844" w14:textId="77777777" w:rsidR="00417AB9" w:rsidRDefault="00417AB9" w:rsidP="00E809D2">
            <w:pPr>
              <w:spacing w:after="0" w:line="240" w:lineRule="auto"/>
            </w:pPr>
            <w:r w:rsidRPr="002A34E3">
              <w:rPr>
                <w:rFonts w:ascii="Times New Roman" w:hAnsi="Times New Roman" w:cs="Times New Roman"/>
                <w:sz w:val="24"/>
                <w:szCs w:val="24"/>
              </w:rPr>
              <w:t>Neparedz stingrākas prasības.</w:t>
            </w:r>
          </w:p>
        </w:tc>
      </w:tr>
      <w:tr w:rsidR="00417AB9" w:rsidRPr="0084233F" w14:paraId="5061BB77" w14:textId="77777777" w:rsidTr="00E33EC1">
        <w:trPr>
          <w:tblCellSpacing w:w="15" w:type="dxa"/>
        </w:trPr>
        <w:tc>
          <w:tcPr>
            <w:tcW w:w="2309" w:type="dxa"/>
            <w:tcBorders>
              <w:top w:val="outset" w:sz="6" w:space="0" w:color="auto"/>
              <w:left w:val="outset" w:sz="6" w:space="0" w:color="auto"/>
              <w:bottom w:val="outset" w:sz="6" w:space="0" w:color="auto"/>
              <w:right w:val="outset" w:sz="6" w:space="0" w:color="auto"/>
            </w:tcBorders>
          </w:tcPr>
          <w:p w14:paraId="0D0D38BE" w14:textId="1E86CC85" w:rsidR="00417AB9" w:rsidRDefault="00417AB9" w:rsidP="00E809D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III pielikum</w:t>
            </w:r>
            <w:r w:rsidR="00412A54">
              <w:rPr>
                <w:rFonts w:ascii="Times New Roman" w:eastAsia="Times New Roman" w:hAnsi="Times New Roman" w:cs="Times New Roman"/>
                <w:iCs/>
                <w:sz w:val="24"/>
                <w:szCs w:val="24"/>
                <w:lang w:eastAsia="lv-LV"/>
              </w:rPr>
              <w:t>a</w:t>
            </w:r>
            <w:r>
              <w:rPr>
                <w:rFonts w:ascii="Times New Roman" w:eastAsia="Times New Roman" w:hAnsi="Times New Roman" w:cs="Times New Roman"/>
                <w:iCs/>
                <w:sz w:val="24"/>
                <w:szCs w:val="24"/>
                <w:lang w:eastAsia="lv-LV"/>
              </w:rPr>
              <w:t xml:space="preserve"> 2.</w:t>
            </w:r>
            <w:r w:rsidR="00412A54">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daļa</w:t>
            </w:r>
            <w:r w:rsidR="00412A54">
              <w:rPr>
                <w:rFonts w:ascii="Times New Roman" w:eastAsia="Times New Roman" w:hAnsi="Times New Roman" w:cs="Times New Roman"/>
                <w:iCs/>
                <w:sz w:val="24"/>
                <w:szCs w:val="24"/>
                <w:lang w:eastAsia="lv-LV"/>
              </w:rPr>
              <w:t>s</w:t>
            </w:r>
            <w:r>
              <w:rPr>
                <w:rFonts w:ascii="Times New Roman" w:eastAsia="Times New Roman" w:hAnsi="Times New Roman" w:cs="Times New Roman"/>
                <w:iCs/>
                <w:sz w:val="24"/>
                <w:szCs w:val="24"/>
                <w:lang w:eastAsia="lv-LV"/>
              </w:rPr>
              <w:t xml:space="preserve"> A sadaļas 1.</w:t>
            </w:r>
            <w:r w:rsidR="00412A54">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punkts</w:t>
            </w:r>
          </w:p>
        </w:tc>
        <w:tc>
          <w:tcPr>
            <w:tcW w:w="1862" w:type="dxa"/>
            <w:tcBorders>
              <w:top w:val="outset" w:sz="6" w:space="0" w:color="auto"/>
              <w:left w:val="outset" w:sz="6" w:space="0" w:color="auto"/>
              <w:bottom w:val="outset" w:sz="6" w:space="0" w:color="auto"/>
              <w:right w:val="outset" w:sz="6" w:space="0" w:color="auto"/>
            </w:tcBorders>
          </w:tcPr>
          <w:p w14:paraId="4F4693C9" w14:textId="5EE023A0" w:rsidR="00417AB9" w:rsidRPr="0084233F" w:rsidRDefault="00417AB9" w:rsidP="005563F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projekta </w:t>
            </w:r>
            <w:r w:rsidR="001A49E2">
              <w:rPr>
                <w:rFonts w:ascii="Times New Roman" w:eastAsia="Times New Roman" w:hAnsi="Times New Roman" w:cs="Times New Roman"/>
                <w:iCs/>
                <w:sz w:val="24"/>
                <w:szCs w:val="24"/>
                <w:lang w:eastAsia="lv-LV"/>
              </w:rPr>
              <w:t>1</w:t>
            </w:r>
            <w:r w:rsidR="005563FB">
              <w:rPr>
                <w:rFonts w:ascii="Times New Roman" w:eastAsia="Times New Roman" w:hAnsi="Times New Roman" w:cs="Times New Roman"/>
                <w:iCs/>
                <w:sz w:val="24"/>
                <w:szCs w:val="24"/>
                <w:lang w:eastAsia="lv-LV"/>
              </w:rPr>
              <w:t>4</w:t>
            </w:r>
            <w:r>
              <w:rPr>
                <w:rFonts w:ascii="Times New Roman" w:eastAsia="Times New Roman" w:hAnsi="Times New Roman" w:cs="Times New Roman"/>
                <w:iCs/>
                <w:sz w:val="24"/>
                <w:szCs w:val="24"/>
                <w:lang w:eastAsia="lv-LV"/>
              </w:rPr>
              <w:t>.</w:t>
            </w:r>
            <w:r w:rsidR="00412A54">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punkts</w:t>
            </w:r>
          </w:p>
        </w:tc>
        <w:tc>
          <w:tcPr>
            <w:tcW w:w="1683" w:type="dxa"/>
            <w:tcBorders>
              <w:top w:val="outset" w:sz="6" w:space="0" w:color="auto"/>
              <w:left w:val="outset" w:sz="6" w:space="0" w:color="auto"/>
              <w:bottom w:val="outset" w:sz="6" w:space="0" w:color="auto"/>
              <w:right w:val="outset" w:sz="6" w:space="0" w:color="auto"/>
            </w:tcBorders>
          </w:tcPr>
          <w:p w14:paraId="61A059CA" w14:textId="77777777" w:rsidR="00417AB9" w:rsidRDefault="00417AB9" w:rsidP="00E809D2">
            <w:pPr>
              <w:spacing w:after="0" w:line="240" w:lineRule="auto"/>
            </w:pPr>
            <w:r w:rsidRPr="006D709B">
              <w:rPr>
                <w:rFonts w:ascii="Times New Roman" w:eastAsia="Times New Roman" w:hAnsi="Times New Roman" w:cs="Times New Roman"/>
                <w:iCs/>
                <w:sz w:val="24"/>
                <w:szCs w:val="24"/>
                <w:lang w:eastAsia="lv-LV"/>
              </w:rPr>
              <w:t>Pārņemts pilnībā</w:t>
            </w:r>
          </w:p>
        </w:tc>
        <w:tc>
          <w:tcPr>
            <w:tcW w:w="3051" w:type="dxa"/>
            <w:gridSpan w:val="2"/>
            <w:tcBorders>
              <w:top w:val="outset" w:sz="6" w:space="0" w:color="auto"/>
              <w:left w:val="outset" w:sz="6" w:space="0" w:color="auto"/>
              <w:bottom w:val="outset" w:sz="6" w:space="0" w:color="auto"/>
              <w:right w:val="outset" w:sz="6" w:space="0" w:color="auto"/>
            </w:tcBorders>
          </w:tcPr>
          <w:p w14:paraId="5FA17711" w14:textId="77777777" w:rsidR="00417AB9" w:rsidRDefault="00417AB9" w:rsidP="00E809D2">
            <w:pPr>
              <w:spacing w:after="0" w:line="240" w:lineRule="auto"/>
            </w:pPr>
            <w:r w:rsidRPr="002A34E3">
              <w:rPr>
                <w:rFonts w:ascii="Times New Roman" w:hAnsi="Times New Roman" w:cs="Times New Roman"/>
                <w:sz w:val="24"/>
                <w:szCs w:val="24"/>
              </w:rPr>
              <w:t>Neparedz stingrākas prasības.</w:t>
            </w:r>
          </w:p>
        </w:tc>
      </w:tr>
      <w:tr w:rsidR="00417AB9" w:rsidRPr="0084233F" w14:paraId="43B737AE" w14:textId="77777777" w:rsidTr="00E33EC1">
        <w:trPr>
          <w:tblCellSpacing w:w="15" w:type="dxa"/>
        </w:trPr>
        <w:tc>
          <w:tcPr>
            <w:tcW w:w="2309" w:type="dxa"/>
            <w:tcBorders>
              <w:top w:val="outset" w:sz="6" w:space="0" w:color="auto"/>
              <w:left w:val="outset" w:sz="6" w:space="0" w:color="auto"/>
              <w:bottom w:val="outset" w:sz="6" w:space="0" w:color="auto"/>
              <w:right w:val="outset" w:sz="6" w:space="0" w:color="auto"/>
            </w:tcBorders>
          </w:tcPr>
          <w:p w14:paraId="50619A79" w14:textId="3460DA1E" w:rsidR="00417AB9" w:rsidRDefault="00417AB9" w:rsidP="00E809D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III pielikum</w:t>
            </w:r>
            <w:r w:rsidR="00412A54">
              <w:rPr>
                <w:rFonts w:ascii="Times New Roman" w:eastAsia="Times New Roman" w:hAnsi="Times New Roman" w:cs="Times New Roman"/>
                <w:iCs/>
                <w:sz w:val="24"/>
                <w:szCs w:val="24"/>
                <w:lang w:eastAsia="lv-LV"/>
              </w:rPr>
              <w:t>a</w:t>
            </w:r>
            <w:r>
              <w:rPr>
                <w:rFonts w:ascii="Times New Roman" w:eastAsia="Times New Roman" w:hAnsi="Times New Roman" w:cs="Times New Roman"/>
                <w:iCs/>
                <w:sz w:val="24"/>
                <w:szCs w:val="24"/>
                <w:lang w:eastAsia="lv-LV"/>
              </w:rPr>
              <w:t xml:space="preserve"> 2.</w:t>
            </w:r>
            <w:r w:rsidR="00412A54">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daļa</w:t>
            </w:r>
            <w:r w:rsidR="00412A54">
              <w:rPr>
                <w:rFonts w:ascii="Times New Roman" w:eastAsia="Times New Roman" w:hAnsi="Times New Roman" w:cs="Times New Roman"/>
                <w:iCs/>
                <w:sz w:val="24"/>
                <w:szCs w:val="24"/>
                <w:lang w:eastAsia="lv-LV"/>
              </w:rPr>
              <w:t>s</w:t>
            </w:r>
            <w:r>
              <w:rPr>
                <w:rFonts w:ascii="Times New Roman" w:eastAsia="Times New Roman" w:hAnsi="Times New Roman" w:cs="Times New Roman"/>
                <w:iCs/>
                <w:sz w:val="24"/>
                <w:szCs w:val="24"/>
                <w:lang w:eastAsia="lv-LV"/>
              </w:rPr>
              <w:t xml:space="preserve"> A sadaļas 2.</w:t>
            </w:r>
            <w:r w:rsidR="00412A54">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punkts</w:t>
            </w:r>
          </w:p>
        </w:tc>
        <w:tc>
          <w:tcPr>
            <w:tcW w:w="1862" w:type="dxa"/>
            <w:tcBorders>
              <w:top w:val="outset" w:sz="6" w:space="0" w:color="auto"/>
              <w:left w:val="outset" w:sz="6" w:space="0" w:color="auto"/>
              <w:bottom w:val="outset" w:sz="6" w:space="0" w:color="auto"/>
              <w:right w:val="outset" w:sz="6" w:space="0" w:color="auto"/>
            </w:tcBorders>
          </w:tcPr>
          <w:p w14:paraId="4B6FF06B" w14:textId="77777777" w:rsidR="00417AB9" w:rsidRDefault="00417AB9" w:rsidP="00E809D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Norma nav pārņemta, jo ir izmantota direktīvā paredzētā rīcības brīvība</w:t>
            </w:r>
          </w:p>
        </w:tc>
        <w:tc>
          <w:tcPr>
            <w:tcW w:w="1683" w:type="dxa"/>
            <w:tcBorders>
              <w:top w:val="outset" w:sz="6" w:space="0" w:color="auto"/>
              <w:left w:val="outset" w:sz="6" w:space="0" w:color="auto"/>
              <w:bottom w:val="outset" w:sz="6" w:space="0" w:color="auto"/>
              <w:right w:val="outset" w:sz="6" w:space="0" w:color="auto"/>
            </w:tcBorders>
          </w:tcPr>
          <w:p w14:paraId="20671842" w14:textId="09BA0831" w:rsidR="00417AB9" w:rsidRPr="006D709B" w:rsidRDefault="00417AB9" w:rsidP="002C736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Norma nav pārņemta, jo ir izmantota direktīvā paredzētā rīcības brīvība</w:t>
            </w:r>
            <w:r w:rsidR="002C736B">
              <w:rPr>
                <w:rFonts w:ascii="Times New Roman" w:eastAsia="Times New Roman" w:hAnsi="Times New Roman" w:cs="Times New Roman"/>
                <w:iCs/>
                <w:sz w:val="24"/>
                <w:szCs w:val="24"/>
                <w:lang w:eastAsia="lv-LV"/>
              </w:rPr>
              <w:t xml:space="preserve"> un nolemts nepārņemt III pielikumā iekļauto brīvprātīgi veicamo </w:t>
            </w:r>
            <w:r w:rsidR="002C736B">
              <w:rPr>
                <w:rFonts w:ascii="Times New Roman" w:eastAsia="Times New Roman" w:hAnsi="Times New Roman" w:cs="Times New Roman"/>
                <w:iCs/>
                <w:sz w:val="24"/>
                <w:szCs w:val="24"/>
                <w:lang w:eastAsia="lv-LV"/>
              </w:rPr>
              <w:lastRenderedPageBreak/>
              <w:t>pasākumu sarakstu</w:t>
            </w:r>
          </w:p>
        </w:tc>
        <w:tc>
          <w:tcPr>
            <w:tcW w:w="3051" w:type="dxa"/>
            <w:gridSpan w:val="2"/>
            <w:tcBorders>
              <w:top w:val="outset" w:sz="6" w:space="0" w:color="auto"/>
              <w:left w:val="outset" w:sz="6" w:space="0" w:color="auto"/>
              <w:bottom w:val="outset" w:sz="6" w:space="0" w:color="auto"/>
              <w:right w:val="outset" w:sz="6" w:space="0" w:color="auto"/>
            </w:tcBorders>
          </w:tcPr>
          <w:p w14:paraId="2E1A5838" w14:textId="77777777" w:rsidR="00417AB9" w:rsidRDefault="00417AB9" w:rsidP="00E809D2">
            <w:pPr>
              <w:spacing w:after="0" w:line="240" w:lineRule="auto"/>
            </w:pPr>
            <w:r>
              <w:rPr>
                <w:rFonts w:ascii="Times New Roman" w:hAnsi="Times New Roman" w:cs="Times New Roman"/>
                <w:sz w:val="24"/>
                <w:szCs w:val="24"/>
              </w:rPr>
              <w:lastRenderedPageBreak/>
              <w:t>-</w:t>
            </w:r>
          </w:p>
        </w:tc>
      </w:tr>
      <w:tr w:rsidR="00417AB9" w:rsidRPr="0084233F" w14:paraId="04B2DCA6" w14:textId="77777777" w:rsidTr="00E33EC1">
        <w:trPr>
          <w:tblCellSpacing w:w="15" w:type="dxa"/>
        </w:trPr>
        <w:tc>
          <w:tcPr>
            <w:tcW w:w="2309" w:type="dxa"/>
            <w:tcBorders>
              <w:top w:val="outset" w:sz="6" w:space="0" w:color="auto"/>
              <w:left w:val="outset" w:sz="6" w:space="0" w:color="auto"/>
              <w:bottom w:val="outset" w:sz="6" w:space="0" w:color="auto"/>
              <w:right w:val="outset" w:sz="6" w:space="0" w:color="auto"/>
            </w:tcBorders>
          </w:tcPr>
          <w:p w14:paraId="66DFF828" w14:textId="029C7589" w:rsidR="00417AB9" w:rsidRDefault="00417AB9" w:rsidP="00E809D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III pielikum</w:t>
            </w:r>
            <w:r w:rsidR="00412A54">
              <w:rPr>
                <w:rFonts w:ascii="Times New Roman" w:eastAsia="Times New Roman" w:hAnsi="Times New Roman" w:cs="Times New Roman"/>
                <w:iCs/>
                <w:sz w:val="24"/>
                <w:szCs w:val="24"/>
                <w:lang w:eastAsia="lv-LV"/>
              </w:rPr>
              <w:t>a</w:t>
            </w:r>
            <w:r>
              <w:rPr>
                <w:rFonts w:ascii="Times New Roman" w:eastAsia="Times New Roman" w:hAnsi="Times New Roman" w:cs="Times New Roman"/>
                <w:iCs/>
                <w:sz w:val="24"/>
                <w:szCs w:val="24"/>
                <w:lang w:eastAsia="lv-LV"/>
              </w:rPr>
              <w:t xml:space="preserve"> 2.</w:t>
            </w:r>
            <w:r w:rsidR="00412A54">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daļa</w:t>
            </w:r>
            <w:r w:rsidR="00412A54">
              <w:rPr>
                <w:rFonts w:ascii="Times New Roman" w:eastAsia="Times New Roman" w:hAnsi="Times New Roman" w:cs="Times New Roman"/>
                <w:iCs/>
                <w:sz w:val="24"/>
                <w:szCs w:val="24"/>
                <w:lang w:eastAsia="lv-LV"/>
              </w:rPr>
              <w:t>s</w:t>
            </w:r>
            <w:r>
              <w:rPr>
                <w:rFonts w:ascii="Times New Roman" w:eastAsia="Times New Roman" w:hAnsi="Times New Roman" w:cs="Times New Roman"/>
                <w:iCs/>
                <w:sz w:val="24"/>
                <w:szCs w:val="24"/>
                <w:lang w:eastAsia="lv-LV"/>
              </w:rPr>
              <w:t xml:space="preserve"> A sadaļas 3.</w:t>
            </w:r>
            <w:r w:rsidR="00412A54">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punkta 1.</w:t>
            </w:r>
            <w:r w:rsidR="00412A54">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teikums</w:t>
            </w:r>
          </w:p>
        </w:tc>
        <w:tc>
          <w:tcPr>
            <w:tcW w:w="1862" w:type="dxa"/>
            <w:tcBorders>
              <w:top w:val="outset" w:sz="6" w:space="0" w:color="auto"/>
              <w:left w:val="outset" w:sz="6" w:space="0" w:color="auto"/>
              <w:bottom w:val="outset" w:sz="6" w:space="0" w:color="auto"/>
              <w:right w:val="outset" w:sz="6" w:space="0" w:color="auto"/>
            </w:tcBorders>
          </w:tcPr>
          <w:p w14:paraId="39401097" w14:textId="77777777" w:rsidR="00417AB9" w:rsidRDefault="000D32ED" w:rsidP="00E809D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pārņemts</w:t>
            </w:r>
          </w:p>
        </w:tc>
        <w:tc>
          <w:tcPr>
            <w:tcW w:w="1683" w:type="dxa"/>
            <w:tcBorders>
              <w:top w:val="outset" w:sz="6" w:space="0" w:color="auto"/>
              <w:left w:val="outset" w:sz="6" w:space="0" w:color="auto"/>
              <w:bottom w:val="outset" w:sz="6" w:space="0" w:color="auto"/>
              <w:right w:val="outset" w:sz="6" w:space="0" w:color="auto"/>
            </w:tcBorders>
          </w:tcPr>
          <w:p w14:paraId="3CA84F7A" w14:textId="77777777" w:rsidR="00417AB9" w:rsidRDefault="002B20D2" w:rsidP="00E809D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Nepieciešams grozīt normatīvos aktus, kas regulē mēslošanas līdzekļu apriti.</w:t>
            </w:r>
          </w:p>
          <w:p w14:paraId="69C94692" w14:textId="49F5AA93" w:rsidR="001A31A1" w:rsidRPr="006D709B" w:rsidRDefault="00AB00EB" w:rsidP="00E809D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Atbildīgā par grozījumu izstrādi ir Zemkopības ministrija.</w:t>
            </w:r>
          </w:p>
        </w:tc>
        <w:tc>
          <w:tcPr>
            <w:tcW w:w="3051" w:type="dxa"/>
            <w:gridSpan w:val="2"/>
            <w:tcBorders>
              <w:top w:val="outset" w:sz="6" w:space="0" w:color="auto"/>
              <w:left w:val="outset" w:sz="6" w:space="0" w:color="auto"/>
              <w:bottom w:val="outset" w:sz="6" w:space="0" w:color="auto"/>
              <w:right w:val="outset" w:sz="6" w:space="0" w:color="auto"/>
            </w:tcBorders>
          </w:tcPr>
          <w:p w14:paraId="69A54772" w14:textId="4755CAEE" w:rsidR="00417AB9" w:rsidRDefault="00417AB9" w:rsidP="00E809D2">
            <w:pPr>
              <w:spacing w:after="0" w:line="240" w:lineRule="auto"/>
            </w:pPr>
          </w:p>
        </w:tc>
      </w:tr>
      <w:tr w:rsidR="00417AB9" w:rsidRPr="0084233F" w14:paraId="6024F51B" w14:textId="77777777" w:rsidTr="00E33EC1">
        <w:trPr>
          <w:tblCellSpacing w:w="15" w:type="dxa"/>
        </w:trPr>
        <w:tc>
          <w:tcPr>
            <w:tcW w:w="2309" w:type="dxa"/>
            <w:tcBorders>
              <w:top w:val="outset" w:sz="6" w:space="0" w:color="auto"/>
              <w:left w:val="outset" w:sz="6" w:space="0" w:color="auto"/>
              <w:bottom w:val="outset" w:sz="6" w:space="0" w:color="auto"/>
              <w:right w:val="outset" w:sz="6" w:space="0" w:color="auto"/>
            </w:tcBorders>
          </w:tcPr>
          <w:p w14:paraId="5CC785EC" w14:textId="400A06E9" w:rsidR="00417AB9" w:rsidRDefault="00417AB9" w:rsidP="00E809D2">
            <w:pPr>
              <w:spacing w:after="0" w:line="240" w:lineRule="auto"/>
            </w:pPr>
            <w:r w:rsidRPr="00D73AE1">
              <w:rPr>
                <w:rFonts w:ascii="Times New Roman" w:eastAsia="Times New Roman" w:hAnsi="Times New Roman" w:cs="Times New Roman"/>
                <w:iCs/>
                <w:sz w:val="24"/>
                <w:szCs w:val="24"/>
                <w:lang w:eastAsia="lv-LV"/>
              </w:rPr>
              <w:t>III pielikum</w:t>
            </w:r>
            <w:r w:rsidR="00412A54">
              <w:rPr>
                <w:rFonts w:ascii="Times New Roman" w:eastAsia="Times New Roman" w:hAnsi="Times New Roman" w:cs="Times New Roman"/>
                <w:iCs/>
                <w:sz w:val="24"/>
                <w:szCs w:val="24"/>
                <w:lang w:eastAsia="lv-LV"/>
              </w:rPr>
              <w:t>a</w:t>
            </w:r>
            <w:r w:rsidRPr="00D73AE1">
              <w:rPr>
                <w:rFonts w:ascii="Times New Roman" w:eastAsia="Times New Roman" w:hAnsi="Times New Roman" w:cs="Times New Roman"/>
                <w:iCs/>
                <w:sz w:val="24"/>
                <w:szCs w:val="24"/>
                <w:lang w:eastAsia="lv-LV"/>
              </w:rPr>
              <w:t xml:space="preserve"> 2.</w:t>
            </w:r>
            <w:r w:rsidR="00B06ECE">
              <w:rPr>
                <w:rFonts w:ascii="Times New Roman" w:eastAsia="Times New Roman" w:hAnsi="Times New Roman" w:cs="Times New Roman"/>
                <w:iCs/>
                <w:sz w:val="24"/>
                <w:szCs w:val="24"/>
                <w:lang w:eastAsia="lv-LV"/>
              </w:rPr>
              <w:t> </w:t>
            </w:r>
            <w:r w:rsidRPr="00D73AE1">
              <w:rPr>
                <w:rFonts w:ascii="Times New Roman" w:eastAsia="Times New Roman" w:hAnsi="Times New Roman" w:cs="Times New Roman"/>
                <w:iCs/>
                <w:sz w:val="24"/>
                <w:szCs w:val="24"/>
                <w:lang w:eastAsia="lv-LV"/>
              </w:rPr>
              <w:t>daļa</w:t>
            </w:r>
            <w:r w:rsidR="00B06ECE">
              <w:rPr>
                <w:rFonts w:ascii="Times New Roman" w:eastAsia="Times New Roman" w:hAnsi="Times New Roman" w:cs="Times New Roman"/>
                <w:iCs/>
                <w:sz w:val="24"/>
                <w:szCs w:val="24"/>
                <w:lang w:eastAsia="lv-LV"/>
              </w:rPr>
              <w:t>s</w:t>
            </w:r>
            <w:r w:rsidRPr="00D73AE1">
              <w:rPr>
                <w:rFonts w:ascii="Times New Roman" w:eastAsia="Times New Roman" w:hAnsi="Times New Roman" w:cs="Times New Roman"/>
                <w:iCs/>
                <w:sz w:val="24"/>
                <w:szCs w:val="24"/>
                <w:lang w:eastAsia="lv-LV"/>
              </w:rPr>
              <w:t xml:space="preserve"> A sadaļas 3.</w:t>
            </w:r>
            <w:r w:rsidR="00B06ECE">
              <w:rPr>
                <w:rFonts w:ascii="Times New Roman" w:eastAsia="Times New Roman" w:hAnsi="Times New Roman" w:cs="Times New Roman"/>
                <w:iCs/>
                <w:sz w:val="24"/>
                <w:szCs w:val="24"/>
                <w:lang w:eastAsia="lv-LV"/>
              </w:rPr>
              <w:t> </w:t>
            </w:r>
            <w:r w:rsidRPr="00D73AE1">
              <w:rPr>
                <w:rFonts w:ascii="Times New Roman" w:eastAsia="Times New Roman" w:hAnsi="Times New Roman" w:cs="Times New Roman"/>
                <w:iCs/>
                <w:sz w:val="24"/>
                <w:szCs w:val="24"/>
                <w:lang w:eastAsia="lv-LV"/>
              </w:rPr>
              <w:t xml:space="preserve">punkta </w:t>
            </w:r>
            <w:r w:rsidR="00B06ECE">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a</w:t>
            </w:r>
            <w:r w:rsidR="00B06ECE">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apakšpunkts</w:t>
            </w:r>
          </w:p>
        </w:tc>
        <w:tc>
          <w:tcPr>
            <w:tcW w:w="1862" w:type="dxa"/>
            <w:tcBorders>
              <w:top w:val="outset" w:sz="6" w:space="0" w:color="auto"/>
              <w:left w:val="outset" w:sz="6" w:space="0" w:color="auto"/>
              <w:bottom w:val="outset" w:sz="6" w:space="0" w:color="auto"/>
              <w:right w:val="outset" w:sz="6" w:space="0" w:color="auto"/>
            </w:tcBorders>
          </w:tcPr>
          <w:p w14:paraId="6D69A2B9" w14:textId="77777777" w:rsidR="00417AB9" w:rsidRDefault="00417AB9" w:rsidP="00E809D2">
            <w:pPr>
              <w:spacing w:after="0" w:line="240" w:lineRule="auto"/>
            </w:pPr>
            <w:r w:rsidRPr="00102BC2">
              <w:rPr>
                <w:rFonts w:ascii="Times New Roman" w:eastAsia="Times New Roman" w:hAnsi="Times New Roman" w:cs="Times New Roman"/>
                <w:iCs/>
                <w:sz w:val="24"/>
                <w:szCs w:val="24"/>
                <w:lang w:eastAsia="lv-LV"/>
              </w:rPr>
              <w:t>Norma nav pārņemta, jo ir izmantota direktīvā paredzētā rīcības brīvība</w:t>
            </w:r>
          </w:p>
        </w:tc>
        <w:tc>
          <w:tcPr>
            <w:tcW w:w="1683" w:type="dxa"/>
            <w:tcBorders>
              <w:top w:val="outset" w:sz="6" w:space="0" w:color="auto"/>
              <w:left w:val="outset" w:sz="6" w:space="0" w:color="auto"/>
              <w:bottom w:val="outset" w:sz="6" w:space="0" w:color="auto"/>
              <w:right w:val="outset" w:sz="6" w:space="0" w:color="auto"/>
            </w:tcBorders>
          </w:tcPr>
          <w:p w14:paraId="089473F1" w14:textId="6E3CBEE7" w:rsidR="00AB00EB" w:rsidRPr="002C736B" w:rsidRDefault="00417AB9" w:rsidP="00E809D2">
            <w:pPr>
              <w:spacing w:after="0" w:line="240" w:lineRule="auto"/>
              <w:rPr>
                <w:rFonts w:ascii="Times New Roman" w:eastAsia="Times New Roman" w:hAnsi="Times New Roman" w:cs="Times New Roman"/>
                <w:iCs/>
                <w:sz w:val="24"/>
                <w:szCs w:val="24"/>
                <w:lang w:eastAsia="lv-LV"/>
              </w:rPr>
            </w:pPr>
            <w:r w:rsidRPr="00102BC2">
              <w:rPr>
                <w:rFonts w:ascii="Times New Roman" w:eastAsia="Times New Roman" w:hAnsi="Times New Roman" w:cs="Times New Roman"/>
                <w:iCs/>
                <w:sz w:val="24"/>
                <w:szCs w:val="24"/>
                <w:lang w:eastAsia="lv-LV"/>
              </w:rPr>
              <w:t>Norma nav pārņemta, jo ir izmantota direktīvā paredzētā rīcības brīvība</w:t>
            </w:r>
            <w:r w:rsidR="002C736B">
              <w:rPr>
                <w:rFonts w:ascii="Times New Roman" w:eastAsia="Times New Roman" w:hAnsi="Times New Roman" w:cs="Times New Roman"/>
                <w:iCs/>
                <w:sz w:val="24"/>
                <w:szCs w:val="24"/>
                <w:lang w:eastAsia="lv-LV"/>
              </w:rPr>
              <w:t xml:space="preserve"> un nolemts nepārņemt III pielikumā iekļauto brīvprātīgi veicamo pasākumu sarakstu</w:t>
            </w:r>
          </w:p>
        </w:tc>
        <w:tc>
          <w:tcPr>
            <w:tcW w:w="3051" w:type="dxa"/>
            <w:gridSpan w:val="2"/>
            <w:tcBorders>
              <w:top w:val="outset" w:sz="6" w:space="0" w:color="auto"/>
              <w:left w:val="outset" w:sz="6" w:space="0" w:color="auto"/>
              <w:bottom w:val="outset" w:sz="6" w:space="0" w:color="auto"/>
              <w:right w:val="outset" w:sz="6" w:space="0" w:color="auto"/>
            </w:tcBorders>
          </w:tcPr>
          <w:p w14:paraId="4230AB35" w14:textId="77777777" w:rsidR="00417AB9" w:rsidRDefault="00417AB9" w:rsidP="00E809D2">
            <w:pPr>
              <w:spacing w:after="0" w:line="240" w:lineRule="auto"/>
            </w:pPr>
            <w:r>
              <w:rPr>
                <w:rFonts w:ascii="Times New Roman" w:hAnsi="Times New Roman" w:cs="Times New Roman"/>
                <w:sz w:val="24"/>
                <w:szCs w:val="24"/>
              </w:rPr>
              <w:t>-</w:t>
            </w:r>
          </w:p>
        </w:tc>
      </w:tr>
      <w:tr w:rsidR="00417AB9" w:rsidRPr="0084233F" w14:paraId="427AB878" w14:textId="77777777" w:rsidTr="00E33EC1">
        <w:trPr>
          <w:tblCellSpacing w:w="15" w:type="dxa"/>
        </w:trPr>
        <w:tc>
          <w:tcPr>
            <w:tcW w:w="2309" w:type="dxa"/>
            <w:tcBorders>
              <w:top w:val="outset" w:sz="6" w:space="0" w:color="auto"/>
              <w:left w:val="outset" w:sz="6" w:space="0" w:color="auto"/>
              <w:bottom w:val="outset" w:sz="6" w:space="0" w:color="auto"/>
              <w:right w:val="outset" w:sz="6" w:space="0" w:color="auto"/>
            </w:tcBorders>
          </w:tcPr>
          <w:p w14:paraId="04DBF962" w14:textId="3D0637E3" w:rsidR="00417AB9" w:rsidRDefault="00417AB9" w:rsidP="00E809D2">
            <w:pPr>
              <w:spacing w:after="0" w:line="240" w:lineRule="auto"/>
            </w:pPr>
            <w:r w:rsidRPr="00D73AE1">
              <w:rPr>
                <w:rFonts w:ascii="Times New Roman" w:eastAsia="Times New Roman" w:hAnsi="Times New Roman" w:cs="Times New Roman"/>
                <w:iCs/>
                <w:sz w:val="24"/>
                <w:szCs w:val="24"/>
                <w:lang w:eastAsia="lv-LV"/>
              </w:rPr>
              <w:t>III pielikum</w:t>
            </w:r>
            <w:r w:rsidR="00B06ECE">
              <w:rPr>
                <w:rFonts w:ascii="Times New Roman" w:eastAsia="Times New Roman" w:hAnsi="Times New Roman" w:cs="Times New Roman"/>
                <w:iCs/>
                <w:sz w:val="24"/>
                <w:szCs w:val="24"/>
                <w:lang w:eastAsia="lv-LV"/>
              </w:rPr>
              <w:t>a</w:t>
            </w:r>
            <w:r w:rsidRPr="00D73AE1">
              <w:rPr>
                <w:rFonts w:ascii="Times New Roman" w:eastAsia="Times New Roman" w:hAnsi="Times New Roman" w:cs="Times New Roman"/>
                <w:iCs/>
                <w:sz w:val="24"/>
                <w:szCs w:val="24"/>
                <w:lang w:eastAsia="lv-LV"/>
              </w:rPr>
              <w:t xml:space="preserve"> 2.</w:t>
            </w:r>
            <w:r w:rsidR="00B06ECE">
              <w:rPr>
                <w:rFonts w:ascii="Times New Roman" w:eastAsia="Times New Roman" w:hAnsi="Times New Roman" w:cs="Times New Roman"/>
                <w:iCs/>
                <w:sz w:val="24"/>
                <w:szCs w:val="24"/>
                <w:lang w:eastAsia="lv-LV"/>
              </w:rPr>
              <w:t> </w:t>
            </w:r>
            <w:r w:rsidRPr="00D73AE1">
              <w:rPr>
                <w:rFonts w:ascii="Times New Roman" w:eastAsia="Times New Roman" w:hAnsi="Times New Roman" w:cs="Times New Roman"/>
                <w:iCs/>
                <w:sz w:val="24"/>
                <w:szCs w:val="24"/>
                <w:lang w:eastAsia="lv-LV"/>
              </w:rPr>
              <w:t>daļa</w:t>
            </w:r>
            <w:r w:rsidR="00B06ECE">
              <w:rPr>
                <w:rFonts w:ascii="Times New Roman" w:eastAsia="Times New Roman" w:hAnsi="Times New Roman" w:cs="Times New Roman"/>
                <w:iCs/>
                <w:sz w:val="24"/>
                <w:szCs w:val="24"/>
                <w:lang w:eastAsia="lv-LV"/>
              </w:rPr>
              <w:t>s</w:t>
            </w:r>
            <w:r w:rsidRPr="00D73AE1">
              <w:rPr>
                <w:rFonts w:ascii="Times New Roman" w:eastAsia="Times New Roman" w:hAnsi="Times New Roman" w:cs="Times New Roman"/>
                <w:iCs/>
                <w:sz w:val="24"/>
                <w:szCs w:val="24"/>
                <w:lang w:eastAsia="lv-LV"/>
              </w:rPr>
              <w:t xml:space="preserve"> A sadaļas 3.</w:t>
            </w:r>
            <w:r w:rsidR="00B06ECE">
              <w:rPr>
                <w:rFonts w:ascii="Times New Roman" w:eastAsia="Times New Roman" w:hAnsi="Times New Roman" w:cs="Times New Roman"/>
                <w:iCs/>
                <w:sz w:val="24"/>
                <w:szCs w:val="24"/>
                <w:lang w:eastAsia="lv-LV"/>
              </w:rPr>
              <w:t> </w:t>
            </w:r>
            <w:r w:rsidRPr="00D73AE1">
              <w:rPr>
                <w:rFonts w:ascii="Times New Roman" w:eastAsia="Times New Roman" w:hAnsi="Times New Roman" w:cs="Times New Roman"/>
                <w:iCs/>
                <w:sz w:val="24"/>
                <w:szCs w:val="24"/>
                <w:lang w:eastAsia="lv-LV"/>
              </w:rPr>
              <w:t xml:space="preserve">punkta </w:t>
            </w:r>
            <w:r w:rsidR="00B06ECE">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b</w:t>
            </w:r>
            <w:r w:rsidR="00B06ECE">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apakšpunkts</w:t>
            </w:r>
          </w:p>
        </w:tc>
        <w:tc>
          <w:tcPr>
            <w:tcW w:w="1862" w:type="dxa"/>
            <w:tcBorders>
              <w:top w:val="outset" w:sz="6" w:space="0" w:color="auto"/>
              <w:left w:val="outset" w:sz="6" w:space="0" w:color="auto"/>
              <w:bottom w:val="outset" w:sz="6" w:space="0" w:color="auto"/>
              <w:right w:val="outset" w:sz="6" w:space="0" w:color="auto"/>
            </w:tcBorders>
          </w:tcPr>
          <w:p w14:paraId="05FADFA6" w14:textId="77777777" w:rsidR="00417AB9" w:rsidRDefault="00417AB9" w:rsidP="00E809D2">
            <w:pPr>
              <w:spacing w:after="0" w:line="240" w:lineRule="auto"/>
            </w:pPr>
            <w:r w:rsidRPr="00233DCD">
              <w:rPr>
                <w:rFonts w:ascii="Times New Roman" w:eastAsia="Times New Roman" w:hAnsi="Times New Roman" w:cs="Times New Roman"/>
                <w:iCs/>
                <w:sz w:val="24"/>
                <w:szCs w:val="24"/>
                <w:lang w:eastAsia="lv-LV"/>
              </w:rPr>
              <w:t>Norma nav pārņemta, jo ir izmantota direktīvā paredzētā rīcības brīvība</w:t>
            </w:r>
          </w:p>
        </w:tc>
        <w:tc>
          <w:tcPr>
            <w:tcW w:w="1683" w:type="dxa"/>
            <w:tcBorders>
              <w:top w:val="outset" w:sz="6" w:space="0" w:color="auto"/>
              <w:left w:val="outset" w:sz="6" w:space="0" w:color="auto"/>
              <w:bottom w:val="outset" w:sz="6" w:space="0" w:color="auto"/>
              <w:right w:val="outset" w:sz="6" w:space="0" w:color="auto"/>
            </w:tcBorders>
          </w:tcPr>
          <w:p w14:paraId="04629BE1" w14:textId="33563BC4" w:rsidR="00417AB9" w:rsidRPr="002C736B" w:rsidRDefault="00417AB9" w:rsidP="00E809D2">
            <w:pPr>
              <w:spacing w:after="0" w:line="240" w:lineRule="auto"/>
            </w:pPr>
            <w:r w:rsidRPr="002C736B">
              <w:rPr>
                <w:rFonts w:ascii="Times New Roman" w:eastAsia="Times New Roman" w:hAnsi="Times New Roman" w:cs="Times New Roman"/>
                <w:iCs/>
                <w:sz w:val="24"/>
                <w:szCs w:val="24"/>
                <w:lang w:eastAsia="lv-LV"/>
              </w:rPr>
              <w:t>Norma nav pārņemta, jo ir izmantota direktīvā paredzētā rīcības brīvība</w:t>
            </w:r>
            <w:r w:rsidR="002C736B" w:rsidRPr="002C736B">
              <w:rPr>
                <w:rFonts w:ascii="Times New Roman" w:eastAsia="Times New Roman" w:hAnsi="Times New Roman" w:cs="Times New Roman"/>
                <w:iCs/>
                <w:sz w:val="24"/>
                <w:szCs w:val="24"/>
                <w:lang w:eastAsia="lv-LV"/>
              </w:rPr>
              <w:t xml:space="preserve"> un nolemts nepārņemt III pielikumā iekļauto brīvprātīgi veicamo pasākumu sarakstu</w:t>
            </w:r>
          </w:p>
        </w:tc>
        <w:tc>
          <w:tcPr>
            <w:tcW w:w="3051" w:type="dxa"/>
            <w:gridSpan w:val="2"/>
            <w:tcBorders>
              <w:top w:val="outset" w:sz="6" w:space="0" w:color="auto"/>
              <w:left w:val="outset" w:sz="6" w:space="0" w:color="auto"/>
              <w:bottom w:val="outset" w:sz="6" w:space="0" w:color="auto"/>
              <w:right w:val="outset" w:sz="6" w:space="0" w:color="auto"/>
            </w:tcBorders>
          </w:tcPr>
          <w:p w14:paraId="5602BF88" w14:textId="77777777" w:rsidR="00417AB9" w:rsidRPr="002C736B" w:rsidRDefault="00417AB9" w:rsidP="00E809D2">
            <w:pPr>
              <w:spacing w:after="0" w:line="240" w:lineRule="auto"/>
            </w:pPr>
            <w:r w:rsidRPr="002C736B">
              <w:rPr>
                <w:rFonts w:ascii="Times New Roman" w:hAnsi="Times New Roman" w:cs="Times New Roman"/>
                <w:sz w:val="24"/>
                <w:szCs w:val="24"/>
              </w:rPr>
              <w:t>-</w:t>
            </w:r>
          </w:p>
        </w:tc>
      </w:tr>
      <w:tr w:rsidR="00417AB9" w:rsidRPr="0084233F" w14:paraId="6CFE9C79" w14:textId="77777777" w:rsidTr="00E33EC1">
        <w:trPr>
          <w:tblCellSpacing w:w="15" w:type="dxa"/>
        </w:trPr>
        <w:tc>
          <w:tcPr>
            <w:tcW w:w="2309" w:type="dxa"/>
            <w:tcBorders>
              <w:top w:val="outset" w:sz="6" w:space="0" w:color="auto"/>
              <w:left w:val="outset" w:sz="6" w:space="0" w:color="auto"/>
              <w:bottom w:val="outset" w:sz="6" w:space="0" w:color="auto"/>
              <w:right w:val="outset" w:sz="6" w:space="0" w:color="auto"/>
            </w:tcBorders>
          </w:tcPr>
          <w:p w14:paraId="7903BB4B" w14:textId="7BA5FEF3" w:rsidR="00417AB9" w:rsidRDefault="00417AB9" w:rsidP="00E809D2">
            <w:pPr>
              <w:spacing w:after="0" w:line="240" w:lineRule="auto"/>
            </w:pPr>
            <w:r w:rsidRPr="00D73AE1">
              <w:rPr>
                <w:rFonts w:ascii="Times New Roman" w:eastAsia="Times New Roman" w:hAnsi="Times New Roman" w:cs="Times New Roman"/>
                <w:iCs/>
                <w:sz w:val="24"/>
                <w:szCs w:val="24"/>
                <w:lang w:eastAsia="lv-LV"/>
              </w:rPr>
              <w:t>III pielikum</w:t>
            </w:r>
            <w:r w:rsidR="00B06ECE">
              <w:rPr>
                <w:rFonts w:ascii="Times New Roman" w:eastAsia="Times New Roman" w:hAnsi="Times New Roman" w:cs="Times New Roman"/>
                <w:iCs/>
                <w:sz w:val="24"/>
                <w:szCs w:val="24"/>
                <w:lang w:eastAsia="lv-LV"/>
              </w:rPr>
              <w:t>a</w:t>
            </w:r>
            <w:r w:rsidRPr="00D73AE1">
              <w:rPr>
                <w:rFonts w:ascii="Times New Roman" w:eastAsia="Times New Roman" w:hAnsi="Times New Roman" w:cs="Times New Roman"/>
                <w:iCs/>
                <w:sz w:val="24"/>
                <w:szCs w:val="24"/>
                <w:lang w:eastAsia="lv-LV"/>
              </w:rPr>
              <w:t xml:space="preserve"> 2.</w:t>
            </w:r>
            <w:r w:rsidR="00B06ECE">
              <w:rPr>
                <w:rFonts w:ascii="Times New Roman" w:eastAsia="Times New Roman" w:hAnsi="Times New Roman" w:cs="Times New Roman"/>
                <w:iCs/>
                <w:sz w:val="24"/>
                <w:szCs w:val="24"/>
                <w:lang w:eastAsia="lv-LV"/>
              </w:rPr>
              <w:t> </w:t>
            </w:r>
            <w:r w:rsidRPr="00D73AE1">
              <w:rPr>
                <w:rFonts w:ascii="Times New Roman" w:eastAsia="Times New Roman" w:hAnsi="Times New Roman" w:cs="Times New Roman"/>
                <w:iCs/>
                <w:sz w:val="24"/>
                <w:szCs w:val="24"/>
                <w:lang w:eastAsia="lv-LV"/>
              </w:rPr>
              <w:t>daļa</w:t>
            </w:r>
            <w:r w:rsidR="00B06ECE">
              <w:rPr>
                <w:rFonts w:ascii="Times New Roman" w:eastAsia="Times New Roman" w:hAnsi="Times New Roman" w:cs="Times New Roman"/>
                <w:iCs/>
                <w:sz w:val="24"/>
                <w:szCs w:val="24"/>
                <w:lang w:eastAsia="lv-LV"/>
              </w:rPr>
              <w:t>s</w:t>
            </w:r>
            <w:r w:rsidRPr="00D73AE1">
              <w:rPr>
                <w:rFonts w:ascii="Times New Roman" w:eastAsia="Times New Roman" w:hAnsi="Times New Roman" w:cs="Times New Roman"/>
                <w:iCs/>
                <w:sz w:val="24"/>
                <w:szCs w:val="24"/>
                <w:lang w:eastAsia="lv-LV"/>
              </w:rPr>
              <w:t xml:space="preserve"> A sadaļas 3.</w:t>
            </w:r>
            <w:r w:rsidR="00B06ECE">
              <w:rPr>
                <w:rFonts w:ascii="Times New Roman" w:eastAsia="Times New Roman" w:hAnsi="Times New Roman" w:cs="Times New Roman"/>
                <w:iCs/>
                <w:sz w:val="24"/>
                <w:szCs w:val="24"/>
                <w:lang w:eastAsia="lv-LV"/>
              </w:rPr>
              <w:t> </w:t>
            </w:r>
            <w:r w:rsidRPr="00D73AE1">
              <w:rPr>
                <w:rFonts w:ascii="Times New Roman" w:eastAsia="Times New Roman" w:hAnsi="Times New Roman" w:cs="Times New Roman"/>
                <w:iCs/>
                <w:sz w:val="24"/>
                <w:szCs w:val="24"/>
                <w:lang w:eastAsia="lv-LV"/>
              </w:rPr>
              <w:t xml:space="preserve">punkta </w:t>
            </w:r>
            <w:r w:rsidR="00B06ECE">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c</w:t>
            </w:r>
            <w:r w:rsidR="00B06ECE">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apakšpunkts</w:t>
            </w:r>
          </w:p>
        </w:tc>
        <w:tc>
          <w:tcPr>
            <w:tcW w:w="1862" w:type="dxa"/>
            <w:tcBorders>
              <w:top w:val="outset" w:sz="6" w:space="0" w:color="auto"/>
              <w:left w:val="outset" w:sz="6" w:space="0" w:color="auto"/>
              <w:bottom w:val="outset" w:sz="6" w:space="0" w:color="auto"/>
              <w:right w:val="outset" w:sz="6" w:space="0" w:color="auto"/>
            </w:tcBorders>
          </w:tcPr>
          <w:p w14:paraId="1F351513" w14:textId="77777777" w:rsidR="00417AB9" w:rsidRDefault="00417AB9" w:rsidP="00E809D2">
            <w:pPr>
              <w:spacing w:after="0" w:line="240" w:lineRule="auto"/>
            </w:pPr>
            <w:r w:rsidRPr="00D619FC">
              <w:rPr>
                <w:rFonts w:ascii="Times New Roman" w:eastAsia="Times New Roman" w:hAnsi="Times New Roman" w:cs="Times New Roman"/>
                <w:iCs/>
                <w:sz w:val="24"/>
                <w:szCs w:val="24"/>
                <w:lang w:eastAsia="lv-LV"/>
              </w:rPr>
              <w:t>Norma nav pārņemta, jo ir izmantota direktīvā paredzētā rīcības brīvība</w:t>
            </w:r>
          </w:p>
        </w:tc>
        <w:tc>
          <w:tcPr>
            <w:tcW w:w="1683" w:type="dxa"/>
            <w:tcBorders>
              <w:top w:val="outset" w:sz="6" w:space="0" w:color="auto"/>
              <w:left w:val="outset" w:sz="6" w:space="0" w:color="auto"/>
              <w:bottom w:val="outset" w:sz="6" w:space="0" w:color="auto"/>
              <w:right w:val="outset" w:sz="6" w:space="0" w:color="auto"/>
            </w:tcBorders>
          </w:tcPr>
          <w:p w14:paraId="527631DF" w14:textId="3C5211D5" w:rsidR="00417AB9" w:rsidRPr="002C736B" w:rsidRDefault="00417AB9" w:rsidP="00E809D2">
            <w:pPr>
              <w:spacing w:after="0" w:line="240" w:lineRule="auto"/>
            </w:pPr>
            <w:r w:rsidRPr="002C736B">
              <w:rPr>
                <w:rFonts w:ascii="Times New Roman" w:eastAsia="Times New Roman" w:hAnsi="Times New Roman" w:cs="Times New Roman"/>
                <w:iCs/>
                <w:sz w:val="24"/>
                <w:szCs w:val="24"/>
                <w:lang w:eastAsia="lv-LV"/>
              </w:rPr>
              <w:t>Norma nav pārņemta, jo ir izmantota direktīvā paredzētā rīcības brīvība</w:t>
            </w:r>
            <w:r w:rsidR="002C736B" w:rsidRPr="002C736B">
              <w:rPr>
                <w:rFonts w:ascii="Times New Roman" w:eastAsia="Times New Roman" w:hAnsi="Times New Roman" w:cs="Times New Roman"/>
                <w:iCs/>
                <w:sz w:val="24"/>
                <w:szCs w:val="24"/>
                <w:lang w:eastAsia="lv-LV"/>
              </w:rPr>
              <w:t xml:space="preserve"> un nolemts </w:t>
            </w:r>
            <w:r w:rsidR="002C736B" w:rsidRPr="002C736B">
              <w:rPr>
                <w:rFonts w:ascii="Times New Roman" w:eastAsia="Times New Roman" w:hAnsi="Times New Roman" w:cs="Times New Roman"/>
                <w:iCs/>
                <w:sz w:val="24"/>
                <w:szCs w:val="24"/>
                <w:lang w:eastAsia="lv-LV"/>
              </w:rPr>
              <w:lastRenderedPageBreak/>
              <w:t>nepārņemt III pielikumā iekļauto brīvprātīgi veicamo pasākumu sarakstu</w:t>
            </w:r>
          </w:p>
        </w:tc>
        <w:tc>
          <w:tcPr>
            <w:tcW w:w="3051" w:type="dxa"/>
            <w:gridSpan w:val="2"/>
            <w:tcBorders>
              <w:top w:val="outset" w:sz="6" w:space="0" w:color="auto"/>
              <w:left w:val="outset" w:sz="6" w:space="0" w:color="auto"/>
              <w:bottom w:val="outset" w:sz="6" w:space="0" w:color="auto"/>
              <w:right w:val="outset" w:sz="6" w:space="0" w:color="auto"/>
            </w:tcBorders>
          </w:tcPr>
          <w:p w14:paraId="1B642C27" w14:textId="77777777" w:rsidR="00417AB9" w:rsidRPr="002C736B" w:rsidRDefault="00417AB9" w:rsidP="00E809D2">
            <w:pPr>
              <w:spacing w:after="0" w:line="240" w:lineRule="auto"/>
            </w:pPr>
            <w:r w:rsidRPr="002C736B">
              <w:rPr>
                <w:rFonts w:ascii="Times New Roman" w:hAnsi="Times New Roman" w:cs="Times New Roman"/>
                <w:sz w:val="24"/>
                <w:szCs w:val="24"/>
              </w:rPr>
              <w:lastRenderedPageBreak/>
              <w:t>-</w:t>
            </w:r>
          </w:p>
        </w:tc>
      </w:tr>
      <w:tr w:rsidR="00417AB9" w:rsidRPr="0084233F" w14:paraId="5515D22D" w14:textId="77777777" w:rsidTr="00E33EC1">
        <w:trPr>
          <w:tblCellSpacing w:w="15" w:type="dxa"/>
        </w:trPr>
        <w:tc>
          <w:tcPr>
            <w:tcW w:w="2309" w:type="dxa"/>
            <w:tcBorders>
              <w:top w:val="outset" w:sz="6" w:space="0" w:color="auto"/>
              <w:left w:val="outset" w:sz="6" w:space="0" w:color="auto"/>
              <w:bottom w:val="outset" w:sz="6" w:space="0" w:color="auto"/>
              <w:right w:val="outset" w:sz="6" w:space="0" w:color="auto"/>
            </w:tcBorders>
          </w:tcPr>
          <w:p w14:paraId="7EC5B2A8" w14:textId="2A32B0C8" w:rsidR="00417AB9" w:rsidRDefault="00417AB9" w:rsidP="00E809D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III pielikum</w:t>
            </w:r>
            <w:r w:rsidR="00B06ECE">
              <w:rPr>
                <w:rFonts w:ascii="Times New Roman" w:eastAsia="Times New Roman" w:hAnsi="Times New Roman" w:cs="Times New Roman"/>
                <w:iCs/>
                <w:sz w:val="24"/>
                <w:szCs w:val="24"/>
                <w:lang w:eastAsia="lv-LV"/>
              </w:rPr>
              <w:t>a</w:t>
            </w:r>
            <w:r>
              <w:rPr>
                <w:rFonts w:ascii="Times New Roman" w:eastAsia="Times New Roman" w:hAnsi="Times New Roman" w:cs="Times New Roman"/>
                <w:iCs/>
                <w:sz w:val="24"/>
                <w:szCs w:val="24"/>
                <w:lang w:eastAsia="lv-LV"/>
              </w:rPr>
              <w:t xml:space="preserve"> 2.</w:t>
            </w:r>
            <w:r w:rsidR="00B06ECE">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daļa</w:t>
            </w:r>
            <w:r w:rsidR="00B06ECE">
              <w:rPr>
                <w:rFonts w:ascii="Times New Roman" w:eastAsia="Times New Roman" w:hAnsi="Times New Roman" w:cs="Times New Roman"/>
                <w:iCs/>
                <w:sz w:val="24"/>
                <w:szCs w:val="24"/>
                <w:lang w:eastAsia="lv-LV"/>
              </w:rPr>
              <w:t>s</w:t>
            </w:r>
            <w:r>
              <w:rPr>
                <w:rFonts w:ascii="Times New Roman" w:eastAsia="Times New Roman" w:hAnsi="Times New Roman" w:cs="Times New Roman"/>
                <w:iCs/>
                <w:sz w:val="24"/>
                <w:szCs w:val="24"/>
                <w:lang w:eastAsia="lv-LV"/>
              </w:rPr>
              <w:t xml:space="preserve"> A sadaļas 4.</w:t>
            </w:r>
            <w:r w:rsidR="00B06ECE">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punkts</w:t>
            </w:r>
          </w:p>
        </w:tc>
        <w:tc>
          <w:tcPr>
            <w:tcW w:w="1862" w:type="dxa"/>
            <w:tcBorders>
              <w:top w:val="outset" w:sz="6" w:space="0" w:color="auto"/>
              <w:left w:val="outset" w:sz="6" w:space="0" w:color="auto"/>
              <w:bottom w:val="outset" w:sz="6" w:space="0" w:color="auto"/>
              <w:right w:val="outset" w:sz="6" w:space="0" w:color="auto"/>
            </w:tcBorders>
          </w:tcPr>
          <w:p w14:paraId="0163DC08" w14:textId="77777777" w:rsidR="00417AB9" w:rsidRDefault="00417AB9" w:rsidP="00E809D2">
            <w:pPr>
              <w:spacing w:after="0" w:line="240" w:lineRule="auto"/>
            </w:pPr>
            <w:r w:rsidRPr="007568D6">
              <w:rPr>
                <w:rFonts w:ascii="Times New Roman" w:eastAsia="Times New Roman" w:hAnsi="Times New Roman" w:cs="Times New Roman"/>
                <w:iCs/>
                <w:sz w:val="24"/>
                <w:szCs w:val="24"/>
                <w:lang w:eastAsia="lv-LV"/>
              </w:rPr>
              <w:t>Norma nav pārņemta, jo ir izmantota direktīvā paredzētā rīcības brīvība</w:t>
            </w:r>
          </w:p>
        </w:tc>
        <w:tc>
          <w:tcPr>
            <w:tcW w:w="1683" w:type="dxa"/>
            <w:tcBorders>
              <w:top w:val="outset" w:sz="6" w:space="0" w:color="auto"/>
              <w:left w:val="outset" w:sz="6" w:space="0" w:color="auto"/>
              <w:bottom w:val="outset" w:sz="6" w:space="0" w:color="auto"/>
              <w:right w:val="outset" w:sz="6" w:space="0" w:color="auto"/>
            </w:tcBorders>
          </w:tcPr>
          <w:p w14:paraId="6EFCE244" w14:textId="3EAAA183" w:rsidR="00417AB9" w:rsidRPr="002C736B" w:rsidRDefault="00417AB9" w:rsidP="00E809D2">
            <w:pPr>
              <w:spacing w:after="0" w:line="240" w:lineRule="auto"/>
            </w:pPr>
            <w:r w:rsidRPr="002C736B">
              <w:rPr>
                <w:rFonts w:ascii="Times New Roman" w:eastAsia="Times New Roman" w:hAnsi="Times New Roman" w:cs="Times New Roman"/>
                <w:iCs/>
                <w:sz w:val="24"/>
                <w:szCs w:val="24"/>
                <w:lang w:eastAsia="lv-LV"/>
              </w:rPr>
              <w:t>Norma nav pārņemta, jo ir izmantota direktīvā paredzētā rīcības brīvība</w:t>
            </w:r>
            <w:r w:rsidR="002C736B" w:rsidRPr="002C736B">
              <w:rPr>
                <w:rFonts w:ascii="Times New Roman" w:eastAsia="Times New Roman" w:hAnsi="Times New Roman" w:cs="Times New Roman"/>
                <w:iCs/>
                <w:sz w:val="24"/>
                <w:szCs w:val="24"/>
                <w:lang w:eastAsia="lv-LV"/>
              </w:rPr>
              <w:t xml:space="preserve"> un nolemts nepārņemt III pielikumā iekļauto brīvprātīgi veicamo pasākumu sarakstu</w:t>
            </w:r>
          </w:p>
        </w:tc>
        <w:tc>
          <w:tcPr>
            <w:tcW w:w="3051" w:type="dxa"/>
            <w:gridSpan w:val="2"/>
            <w:tcBorders>
              <w:top w:val="outset" w:sz="6" w:space="0" w:color="auto"/>
              <w:left w:val="outset" w:sz="6" w:space="0" w:color="auto"/>
              <w:bottom w:val="outset" w:sz="6" w:space="0" w:color="auto"/>
              <w:right w:val="outset" w:sz="6" w:space="0" w:color="auto"/>
            </w:tcBorders>
          </w:tcPr>
          <w:p w14:paraId="76812FDB" w14:textId="77777777" w:rsidR="00417AB9" w:rsidRPr="002C736B" w:rsidRDefault="00417AB9" w:rsidP="00E809D2">
            <w:pPr>
              <w:spacing w:after="0" w:line="240" w:lineRule="auto"/>
            </w:pPr>
            <w:r w:rsidRPr="002C736B">
              <w:rPr>
                <w:rFonts w:ascii="Times New Roman" w:hAnsi="Times New Roman" w:cs="Times New Roman"/>
                <w:sz w:val="24"/>
                <w:szCs w:val="24"/>
              </w:rPr>
              <w:t>-</w:t>
            </w:r>
          </w:p>
        </w:tc>
      </w:tr>
      <w:tr w:rsidR="00417AB9" w:rsidRPr="0084233F" w14:paraId="19BCD7FA" w14:textId="77777777" w:rsidTr="00E33EC1">
        <w:trPr>
          <w:tblCellSpacing w:w="15" w:type="dxa"/>
        </w:trPr>
        <w:tc>
          <w:tcPr>
            <w:tcW w:w="2309" w:type="dxa"/>
            <w:tcBorders>
              <w:top w:val="outset" w:sz="6" w:space="0" w:color="auto"/>
              <w:left w:val="outset" w:sz="6" w:space="0" w:color="auto"/>
              <w:bottom w:val="outset" w:sz="6" w:space="0" w:color="auto"/>
              <w:right w:val="outset" w:sz="6" w:space="0" w:color="auto"/>
            </w:tcBorders>
          </w:tcPr>
          <w:p w14:paraId="412CFEA9" w14:textId="75B4AFE9" w:rsidR="00417AB9" w:rsidRDefault="00417AB9" w:rsidP="00E809D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III pielikum</w:t>
            </w:r>
            <w:r w:rsidR="00B06ECE">
              <w:rPr>
                <w:rFonts w:ascii="Times New Roman" w:eastAsia="Times New Roman" w:hAnsi="Times New Roman" w:cs="Times New Roman"/>
                <w:iCs/>
                <w:sz w:val="24"/>
                <w:szCs w:val="24"/>
                <w:lang w:eastAsia="lv-LV"/>
              </w:rPr>
              <w:t>a</w:t>
            </w:r>
            <w:r>
              <w:rPr>
                <w:rFonts w:ascii="Times New Roman" w:eastAsia="Times New Roman" w:hAnsi="Times New Roman" w:cs="Times New Roman"/>
                <w:iCs/>
                <w:sz w:val="24"/>
                <w:szCs w:val="24"/>
                <w:lang w:eastAsia="lv-LV"/>
              </w:rPr>
              <w:t xml:space="preserve"> 2.</w:t>
            </w:r>
            <w:r w:rsidR="00B06ECE">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daļa</w:t>
            </w:r>
            <w:r w:rsidR="00B06ECE">
              <w:rPr>
                <w:rFonts w:ascii="Times New Roman" w:eastAsia="Times New Roman" w:hAnsi="Times New Roman" w:cs="Times New Roman"/>
                <w:iCs/>
                <w:sz w:val="24"/>
                <w:szCs w:val="24"/>
                <w:lang w:eastAsia="lv-LV"/>
              </w:rPr>
              <w:t>s</w:t>
            </w:r>
            <w:r>
              <w:rPr>
                <w:rFonts w:ascii="Times New Roman" w:eastAsia="Times New Roman" w:hAnsi="Times New Roman" w:cs="Times New Roman"/>
                <w:iCs/>
                <w:sz w:val="24"/>
                <w:szCs w:val="24"/>
                <w:lang w:eastAsia="lv-LV"/>
              </w:rPr>
              <w:t xml:space="preserve"> B sadaļas 1.</w:t>
            </w:r>
            <w:r w:rsidR="00B06ECE">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punkts</w:t>
            </w:r>
          </w:p>
        </w:tc>
        <w:tc>
          <w:tcPr>
            <w:tcW w:w="1862" w:type="dxa"/>
            <w:tcBorders>
              <w:top w:val="outset" w:sz="6" w:space="0" w:color="auto"/>
              <w:left w:val="outset" w:sz="6" w:space="0" w:color="auto"/>
              <w:bottom w:val="outset" w:sz="6" w:space="0" w:color="auto"/>
              <w:right w:val="outset" w:sz="6" w:space="0" w:color="auto"/>
            </w:tcBorders>
          </w:tcPr>
          <w:p w14:paraId="76326BF6" w14:textId="77777777" w:rsidR="00417AB9" w:rsidRDefault="00417AB9" w:rsidP="00E809D2">
            <w:pPr>
              <w:spacing w:after="0" w:line="240" w:lineRule="auto"/>
            </w:pPr>
            <w:r w:rsidRPr="007568D6">
              <w:rPr>
                <w:rFonts w:ascii="Times New Roman" w:eastAsia="Times New Roman" w:hAnsi="Times New Roman" w:cs="Times New Roman"/>
                <w:iCs/>
                <w:sz w:val="24"/>
                <w:szCs w:val="24"/>
                <w:lang w:eastAsia="lv-LV"/>
              </w:rPr>
              <w:t>Norma nav pārņemta, jo ir izmantota direktīvā paredzētā rīcības brīvība</w:t>
            </w:r>
          </w:p>
        </w:tc>
        <w:tc>
          <w:tcPr>
            <w:tcW w:w="1683" w:type="dxa"/>
            <w:tcBorders>
              <w:top w:val="outset" w:sz="6" w:space="0" w:color="auto"/>
              <w:left w:val="outset" w:sz="6" w:space="0" w:color="auto"/>
              <w:bottom w:val="outset" w:sz="6" w:space="0" w:color="auto"/>
              <w:right w:val="outset" w:sz="6" w:space="0" w:color="auto"/>
            </w:tcBorders>
          </w:tcPr>
          <w:p w14:paraId="0764C304" w14:textId="12EA922E" w:rsidR="00417AB9" w:rsidRPr="002C736B" w:rsidRDefault="00417AB9" w:rsidP="00E809D2">
            <w:pPr>
              <w:spacing w:after="0" w:line="240" w:lineRule="auto"/>
            </w:pPr>
            <w:r w:rsidRPr="002C736B">
              <w:rPr>
                <w:rFonts w:ascii="Times New Roman" w:eastAsia="Times New Roman" w:hAnsi="Times New Roman" w:cs="Times New Roman"/>
                <w:iCs/>
                <w:sz w:val="24"/>
                <w:szCs w:val="24"/>
                <w:lang w:eastAsia="lv-LV"/>
              </w:rPr>
              <w:t>Norma nav pārņemta, jo ir izmantota direktīvā paredzētā rīcības brīvība</w:t>
            </w:r>
            <w:r w:rsidR="002C736B" w:rsidRPr="002C736B">
              <w:rPr>
                <w:rFonts w:ascii="Times New Roman" w:eastAsia="Times New Roman" w:hAnsi="Times New Roman" w:cs="Times New Roman"/>
                <w:iCs/>
                <w:sz w:val="24"/>
                <w:szCs w:val="24"/>
                <w:lang w:eastAsia="lv-LV"/>
              </w:rPr>
              <w:t xml:space="preserve"> un nolemts nepārņemt III pielikumā iekļauto brīvprātīgi veicamo pasākumu sarakstu</w:t>
            </w:r>
          </w:p>
        </w:tc>
        <w:tc>
          <w:tcPr>
            <w:tcW w:w="3051" w:type="dxa"/>
            <w:gridSpan w:val="2"/>
            <w:tcBorders>
              <w:top w:val="outset" w:sz="6" w:space="0" w:color="auto"/>
              <w:left w:val="outset" w:sz="6" w:space="0" w:color="auto"/>
              <w:bottom w:val="outset" w:sz="6" w:space="0" w:color="auto"/>
              <w:right w:val="outset" w:sz="6" w:space="0" w:color="auto"/>
            </w:tcBorders>
          </w:tcPr>
          <w:p w14:paraId="3F9A33AA" w14:textId="77777777" w:rsidR="00417AB9" w:rsidRPr="002C736B" w:rsidRDefault="00417AB9" w:rsidP="00E809D2">
            <w:pPr>
              <w:spacing w:after="0" w:line="240" w:lineRule="auto"/>
            </w:pPr>
            <w:r w:rsidRPr="002C736B">
              <w:rPr>
                <w:rFonts w:ascii="Times New Roman" w:hAnsi="Times New Roman" w:cs="Times New Roman"/>
                <w:sz w:val="24"/>
                <w:szCs w:val="24"/>
              </w:rPr>
              <w:t>-</w:t>
            </w:r>
          </w:p>
        </w:tc>
      </w:tr>
      <w:tr w:rsidR="00417AB9" w:rsidRPr="0084233F" w14:paraId="454D3E93" w14:textId="77777777" w:rsidTr="00E33EC1">
        <w:trPr>
          <w:tblCellSpacing w:w="15" w:type="dxa"/>
        </w:trPr>
        <w:tc>
          <w:tcPr>
            <w:tcW w:w="2309" w:type="dxa"/>
            <w:tcBorders>
              <w:top w:val="outset" w:sz="6" w:space="0" w:color="auto"/>
              <w:left w:val="outset" w:sz="6" w:space="0" w:color="auto"/>
              <w:bottom w:val="outset" w:sz="6" w:space="0" w:color="auto"/>
              <w:right w:val="outset" w:sz="6" w:space="0" w:color="auto"/>
            </w:tcBorders>
          </w:tcPr>
          <w:p w14:paraId="7CB655C7" w14:textId="2FCD73E2" w:rsidR="00417AB9" w:rsidRDefault="00417AB9" w:rsidP="00E809D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III pielikum</w:t>
            </w:r>
            <w:r w:rsidR="00412A54">
              <w:rPr>
                <w:rFonts w:ascii="Times New Roman" w:eastAsia="Times New Roman" w:hAnsi="Times New Roman" w:cs="Times New Roman"/>
                <w:iCs/>
                <w:sz w:val="24"/>
                <w:szCs w:val="24"/>
                <w:lang w:eastAsia="lv-LV"/>
              </w:rPr>
              <w:t>a</w:t>
            </w:r>
            <w:r>
              <w:rPr>
                <w:rFonts w:ascii="Times New Roman" w:eastAsia="Times New Roman" w:hAnsi="Times New Roman" w:cs="Times New Roman"/>
                <w:iCs/>
                <w:sz w:val="24"/>
                <w:szCs w:val="24"/>
                <w:lang w:eastAsia="lv-LV"/>
              </w:rPr>
              <w:t xml:space="preserve"> 2.</w:t>
            </w:r>
            <w:r w:rsidR="00412A54">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daļa</w:t>
            </w:r>
            <w:r w:rsidR="00412A54">
              <w:rPr>
                <w:rFonts w:ascii="Times New Roman" w:eastAsia="Times New Roman" w:hAnsi="Times New Roman" w:cs="Times New Roman"/>
                <w:iCs/>
                <w:sz w:val="24"/>
                <w:szCs w:val="24"/>
                <w:lang w:eastAsia="lv-LV"/>
              </w:rPr>
              <w:t>s</w:t>
            </w:r>
            <w:r>
              <w:rPr>
                <w:rFonts w:ascii="Times New Roman" w:eastAsia="Times New Roman" w:hAnsi="Times New Roman" w:cs="Times New Roman"/>
                <w:iCs/>
                <w:sz w:val="24"/>
                <w:szCs w:val="24"/>
                <w:lang w:eastAsia="lv-LV"/>
              </w:rPr>
              <w:t xml:space="preserve"> B sadaļas 2.</w:t>
            </w:r>
            <w:r w:rsidR="00412A54">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punkts</w:t>
            </w:r>
          </w:p>
        </w:tc>
        <w:tc>
          <w:tcPr>
            <w:tcW w:w="1862" w:type="dxa"/>
            <w:tcBorders>
              <w:top w:val="outset" w:sz="6" w:space="0" w:color="auto"/>
              <w:left w:val="outset" w:sz="6" w:space="0" w:color="auto"/>
              <w:bottom w:val="outset" w:sz="6" w:space="0" w:color="auto"/>
              <w:right w:val="outset" w:sz="6" w:space="0" w:color="auto"/>
            </w:tcBorders>
          </w:tcPr>
          <w:p w14:paraId="7A05A9D4" w14:textId="77777777" w:rsidR="00417AB9" w:rsidRDefault="00417AB9" w:rsidP="00E809D2">
            <w:pPr>
              <w:spacing w:after="0" w:line="240" w:lineRule="auto"/>
            </w:pPr>
            <w:r w:rsidRPr="0057591B">
              <w:rPr>
                <w:rFonts w:ascii="Times New Roman" w:eastAsia="Times New Roman" w:hAnsi="Times New Roman" w:cs="Times New Roman"/>
                <w:iCs/>
                <w:sz w:val="24"/>
                <w:szCs w:val="24"/>
                <w:lang w:eastAsia="lv-LV"/>
              </w:rPr>
              <w:t>Norma nav pārņemta, jo ir izmantota direktīvā paredzētā rīcības brīvība</w:t>
            </w:r>
          </w:p>
        </w:tc>
        <w:tc>
          <w:tcPr>
            <w:tcW w:w="1683" w:type="dxa"/>
            <w:tcBorders>
              <w:top w:val="outset" w:sz="6" w:space="0" w:color="auto"/>
              <w:left w:val="outset" w:sz="6" w:space="0" w:color="auto"/>
              <w:bottom w:val="outset" w:sz="6" w:space="0" w:color="auto"/>
              <w:right w:val="outset" w:sz="6" w:space="0" w:color="auto"/>
            </w:tcBorders>
          </w:tcPr>
          <w:p w14:paraId="465111A4" w14:textId="5211A214" w:rsidR="00417AB9" w:rsidRDefault="00417AB9" w:rsidP="00E809D2">
            <w:pPr>
              <w:spacing w:after="0" w:line="240" w:lineRule="auto"/>
            </w:pPr>
            <w:r w:rsidRPr="0057591B">
              <w:rPr>
                <w:rFonts w:ascii="Times New Roman" w:eastAsia="Times New Roman" w:hAnsi="Times New Roman" w:cs="Times New Roman"/>
                <w:iCs/>
                <w:sz w:val="24"/>
                <w:szCs w:val="24"/>
                <w:lang w:eastAsia="lv-LV"/>
              </w:rPr>
              <w:t>Norma nav pārņemta, jo ir izmantota direktīvā paredzētā rīcības brīvība</w:t>
            </w:r>
            <w:r w:rsidR="002C736B">
              <w:rPr>
                <w:rFonts w:ascii="Times New Roman" w:eastAsia="Times New Roman" w:hAnsi="Times New Roman" w:cs="Times New Roman"/>
                <w:iCs/>
                <w:sz w:val="24"/>
                <w:szCs w:val="24"/>
                <w:lang w:eastAsia="lv-LV"/>
              </w:rPr>
              <w:t xml:space="preserve"> un nolemts nepārņemt III pielikumā iekļauto brīvprātīgi veicamo pasākumu sarakstu</w:t>
            </w:r>
          </w:p>
        </w:tc>
        <w:tc>
          <w:tcPr>
            <w:tcW w:w="3051" w:type="dxa"/>
            <w:gridSpan w:val="2"/>
            <w:tcBorders>
              <w:top w:val="outset" w:sz="6" w:space="0" w:color="auto"/>
              <w:left w:val="outset" w:sz="6" w:space="0" w:color="auto"/>
              <w:bottom w:val="outset" w:sz="6" w:space="0" w:color="auto"/>
              <w:right w:val="outset" w:sz="6" w:space="0" w:color="auto"/>
            </w:tcBorders>
          </w:tcPr>
          <w:p w14:paraId="2F1EA283" w14:textId="77777777" w:rsidR="00417AB9" w:rsidRDefault="00417AB9" w:rsidP="00E809D2">
            <w:pPr>
              <w:spacing w:after="0" w:line="240" w:lineRule="auto"/>
            </w:pPr>
            <w:r>
              <w:rPr>
                <w:rFonts w:ascii="Times New Roman" w:hAnsi="Times New Roman" w:cs="Times New Roman"/>
                <w:sz w:val="24"/>
                <w:szCs w:val="24"/>
              </w:rPr>
              <w:t>-</w:t>
            </w:r>
          </w:p>
        </w:tc>
      </w:tr>
      <w:tr w:rsidR="00417AB9" w:rsidRPr="0084233F" w14:paraId="0D9F1D61" w14:textId="77777777" w:rsidTr="00E33EC1">
        <w:trPr>
          <w:tblCellSpacing w:w="15" w:type="dxa"/>
        </w:trPr>
        <w:tc>
          <w:tcPr>
            <w:tcW w:w="2309" w:type="dxa"/>
            <w:tcBorders>
              <w:top w:val="outset" w:sz="6" w:space="0" w:color="auto"/>
              <w:left w:val="outset" w:sz="6" w:space="0" w:color="auto"/>
              <w:bottom w:val="outset" w:sz="6" w:space="0" w:color="auto"/>
              <w:right w:val="outset" w:sz="6" w:space="0" w:color="auto"/>
            </w:tcBorders>
          </w:tcPr>
          <w:p w14:paraId="3F667614" w14:textId="77E370DA" w:rsidR="00417AB9" w:rsidRDefault="00417AB9" w:rsidP="00E809D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III pielikum</w:t>
            </w:r>
            <w:r w:rsidR="00412A54">
              <w:rPr>
                <w:rFonts w:ascii="Times New Roman" w:eastAsia="Times New Roman" w:hAnsi="Times New Roman" w:cs="Times New Roman"/>
                <w:iCs/>
                <w:sz w:val="24"/>
                <w:szCs w:val="24"/>
                <w:lang w:eastAsia="lv-LV"/>
              </w:rPr>
              <w:t>a</w:t>
            </w:r>
            <w:r>
              <w:rPr>
                <w:rFonts w:ascii="Times New Roman" w:eastAsia="Times New Roman" w:hAnsi="Times New Roman" w:cs="Times New Roman"/>
                <w:iCs/>
                <w:sz w:val="24"/>
                <w:szCs w:val="24"/>
                <w:lang w:eastAsia="lv-LV"/>
              </w:rPr>
              <w:t xml:space="preserve"> 2.</w:t>
            </w:r>
            <w:r w:rsidR="00412A54">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daļa</w:t>
            </w:r>
            <w:r w:rsidR="00412A54">
              <w:rPr>
                <w:rFonts w:ascii="Times New Roman" w:eastAsia="Times New Roman" w:hAnsi="Times New Roman" w:cs="Times New Roman"/>
                <w:iCs/>
                <w:sz w:val="24"/>
                <w:szCs w:val="24"/>
                <w:lang w:eastAsia="lv-LV"/>
              </w:rPr>
              <w:t>s</w:t>
            </w:r>
            <w:r>
              <w:rPr>
                <w:rFonts w:ascii="Times New Roman" w:eastAsia="Times New Roman" w:hAnsi="Times New Roman" w:cs="Times New Roman"/>
                <w:iCs/>
                <w:sz w:val="24"/>
                <w:szCs w:val="24"/>
                <w:lang w:eastAsia="lv-LV"/>
              </w:rPr>
              <w:t xml:space="preserve"> C sadaļa</w:t>
            </w:r>
          </w:p>
        </w:tc>
        <w:tc>
          <w:tcPr>
            <w:tcW w:w="1862" w:type="dxa"/>
            <w:tcBorders>
              <w:top w:val="outset" w:sz="6" w:space="0" w:color="auto"/>
              <w:left w:val="outset" w:sz="6" w:space="0" w:color="auto"/>
              <w:bottom w:val="outset" w:sz="6" w:space="0" w:color="auto"/>
              <w:right w:val="outset" w:sz="6" w:space="0" w:color="auto"/>
            </w:tcBorders>
          </w:tcPr>
          <w:p w14:paraId="58CCAD96" w14:textId="23E8EB66" w:rsidR="00417AB9" w:rsidRPr="0084233F" w:rsidRDefault="00417AB9" w:rsidP="001A49E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projekta </w:t>
            </w:r>
            <w:r w:rsidR="001A49E2">
              <w:rPr>
                <w:rFonts w:ascii="Times New Roman" w:eastAsia="Times New Roman" w:hAnsi="Times New Roman" w:cs="Times New Roman"/>
                <w:iCs/>
                <w:sz w:val="24"/>
                <w:szCs w:val="24"/>
                <w:lang w:eastAsia="lv-LV"/>
              </w:rPr>
              <w:t>9</w:t>
            </w:r>
            <w:r>
              <w:rPr>
                <w:rFonts w:ascii="Times New Roman" w:eastAsia="Times New Roman" w:hAnsi="Times New Roman" w:cs="Times New Roman"/>
                <w:iCs/>
                <w:sz w:val="24"/>
                <w:szCs w:val="24"/>
                <w:lang w:eastAsia="lv-LV"/>
              </w:rPr>
              <w:t>.6.</w:t>
            </w:r>
            <w:r w:rsidR="00412A54">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apakšpunkts</w:t>
            </w:r>
          </w:p>
        </w:tc>
        <w:tc>
          <w:tcPr>
            <w:tcW w:w="1683" w:type="dxa"/>
            <w:tcBorders>
              <w:top w:val="outset" w:sz="6" w:space="0" w:color="auto"/>
              <w:left w:val="outset" w:sz="6" w:space="0" w:color="auto"/>
              <w:bottom w:val="outset" w:sz="6" w:space="0" w:color="auto"/>
              <w:right w:val="outset" w:sz="6" w:space="0" w:color="auto"/>
            </w:tcBorders>
          </w:tcPr>
          <w:p w14:paraId="3F2C48E8" w14:textId="77777777" w:rsidR="00417AB9" w:rsidRDefault="00417AB9" w:rsidP="00E809D2">
            <w:pPr>
              <w:spacing w:after="0" w:line="240" w:lineRule="auto"/>
            </w:pPr>
            <w:r w:rsidRPr="006D709B">
              <w:rPr>
                <w:rFonts w:ascii="Times New Roman" w:eastAsia="Times New Roman" w:hAnsi="Times New Roman" w:cs="Times New Roman"/>
                <w:iCs/>
                <w:sz w:val="24"/>
                <w:szCs w:val="24"/>
                <w:lang w:eastAsia="lv-LV"/>
              </w:rPr>
              <w:t>Pārņemts pilnībā</w:t>
            </w:r>
          </w:p>
        </w:tc>
        <w:tc>
          <w:tcPr>
            <w:tcW w:w="3051" w:type="dxa"/>
            <w:gridSpan w:val="2"/>
            <w:tcBorders>
              <w:top w:val="outset" w:sz="6" w:space="0" w:color="auto"/>
              <w:left w:val="outset" w:sz="6" w:space="0" w:color="auto"/>
              <w:bottom w:val="outset" w:sz="6" w:space="0" w:color="auto"/>
              <w:right w:val="outset" w:sz="6" w:space="0" w:color="auto"/>
            </w:tcBorders>
          </w:tcPr>
          <w:p w14:paraId="20F5B7F6" w14:textId="77777777" w:rsidR="00417AB9" w:rsidRDefault="00417AB9" w:rsidP="00E809D2">
            <w:pPr>
              <w:spacing w:after="0" w:line="240" w:lineRule="auto"/>
            </w:pPr>
            <w:r w:rsidRPr="006A28B1">
              <w:rPr>
                <w:rFonts w:ascii="Times New Roman" w:hAnsi="Times New Roman" w:cs="Times New Roman"/>
                <w:sz w:val="24"/>
                <w:szCs w:val="24"/>
              </w:rPr>
              <w:t>Neparedz stingrākas prasības.</w:t>
            </w:r>
          </w:p>
        </w:tc>
      </w:tr>
      <w:tr w:rsidR="00417AB9" w:rsidRPr="0084233F" w14:paraId="5895B414" w14:textId="77777777" w:rsidTr="00E33EC1">
        <w:trPr>
          <w:tblCellSpacing w:w="15" w:type="dxa"/>
        </w:trPr>
        <w:tc>
          <w:tcPr>
            <w:tcW w:w="2309" w:type="dxa"/>
            <w:tcBorders>
              <w:top w:val="outset" w:sz="6" w:space="0" w:color="auto"/>
              <w:left w:val="outset" w:sz="6" w:space="0" w:color="auto"/>
              <w:bottom w:val="outset" w:sz="6" w:space="0" w:color="auto"/>
              <w:right w:val="outset" w:sz="6" w:space="0" w:color="auto"/>
            </w:tcBorders>
          </w:tcPr>
          <w:p w14:paraId="2C36D0E1" w14:textId="77777777" w:rsidR="00417AB9" w:rsidRDefault="00417AB9" w:rsidP="00E809D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IV pielikuma pirmās divas rindkopas</w:t>
            </w:r>
          </w:p>
        </w:tc>
        <w:tc>
          <w:tcPr>
            <w:tcW w:w="1862" w:type="dxa"/>
            <w:tcBorders>
              <w:top w:val="outset" w:sz="6" w:space="0" w:color="auto"/>
              <w:left w:val="outset" w:sz="6" w:space="0" w:color="auto"/>
              <w:bottom w:val="outset" w:sz="6" w:space="0" w:color="auto"/>
              <w:right w:val="outset" w:sz="6" w:space="0" w:color="auto"/>
            </w:tcBorders>
          </w:tcPr>
          <w:p w14:paraId="4DF81BE2" w14:textId="77777777" w:rsidR="00417AB9" w:rsidRDefault="00417AB9" w:rsidP="005563F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projekta </w:t>
            </w:r>
            <w:r w:rsidR="005563FB">
              <w:rPr>
                <w:rFonts w:ascii="Times New Roman" w:eastAsia="Times New Roman" w:hAnsi="Times New Roman" w:cs="Times New Roman"/>
                <w:iCs/>
                <w:sz w:val="24"/>
                <w:szCs w:val="24"/>
                <w:lang w:eastAsia="lv-LV"/>
              </w:rPr>
              <w:t>29</w:t>
            </w:r>
            <w:r>
              <w:rPr>
                <w:rFonts w:ascii="Times New Roman" w:eastAsia="Times New Roman" w:hAnsi="Times New Roman" w:cs="Times New Roman"/>
                <w:iCs/>
                <w:sz w:val="24"/>
                <w:szCs w:val="24"/>
                <w:lang w:eastAsia="lv-LV"/>
              </w:rPr>
              <w:t>.punkts</w:t>
            </w:r>
          </w:p>
        </w:tc>
        <w:tc>
          <w:tcPr>
            <w:tcW w:w="1683" w:type="dxa"/>
            <w:tcBorders>
              <w:top w:val="outset" w:sz="6" w:space="0" w:color="auto"/>
              <w:left w:val="outset" w:sz="6" w:space="0" w:color="auto"/>
              <w:bottom w:val="outset" w:sz="6" w:space="0" w:color="auto"/>
              <w:right w:val="outset" w:sz="6" w:space="0" w:color="auto"/>
            </w:tcBorders>
          </w:tcPr>
          <w:p w14:paraId="42528644" w14:textId="77777777" w:rsidR="00417AB9" w:rsidRPr="006D709B" w:rsidRDefault="00417AB9" w:rsidP="00E809D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Pārņemts pilnībā</w:t>
            </w:r>
          </w:p>
        </w:tc>
        <w:tc>
          <w:tcPr>
            <w:tcW w:w="3051" w:type="dxa"/>
            <w:gridSpan w:val="2"/>
            <w:tcBorders>
              <w:top w:val="outset" w:sz="6" w:space="0" w:color="auto"/>
              <w:left w:val="outset" w:sz="6" w:space="0" w:color="auto"/>
              <w:bottom w:val="outset" w:sz="6" w:space="0" w:color="auto"/>
              <w:right w:val="outset" w:sz="6" w:space="0" w:color="auto"/>
            </w:tcBorders>
          </w:tcPr>
          <w:p w14:paraId="72F5BE62" w14:textId="77777777" w:rsidR="00417AB9" w:rsidRDefault="00417AB9" w:rsidP="00E809D2">
            <w:pPr>
              <w:spacing w:after="0" w:line="240" w:lineRule="auto"/>
            </w:pPr>
            <w:r w:rsidRPr="006A28B1">
              <w:rPr>
                <w:rFonts w:ascii="Times New Roman" w:hAnsi="Times New Roman" w:cs="Times New Roman"/>
                <w:sz w:val="24"/>
                <w:szCs w:val="24"/>
              </w:rPr>
              <w:t>Neparedz stingrākas prasības.</w:t>
            </w:r>
          </w:p>
        </w:tc>
      </w:tr>
      <w:tr w:rsidR="00417AB9" w:rsidRPr="0084233F" w14:paraId="33BF022A" w14:textId="77777777" w:rsidTr="00E33EC1">
        <w:trPr>
          <w:tblCellSpacing w:w="15" w:type="dxa"/>
        </w:trPr>
        <w:tc>
          <w:tcPr>
            <w:tcW w:w="2309" w:type="dxa"/>
            <w:tcBorders>
              <w:top w:val="outset" w:sz="6" w:space="0" w:color="auto"/>
              <w:left w:val="outset" w:sz="6" w:space="0" w:color="auto"/>
              <w:bottom w:val="outset" w:sz="6" w:space="0" w:color="auto"/>
              <w:right w:val="outset" w:sz="6" w:space="0" w:color="auto"/>
            </w:tcBorders>
          </w:tcPr>
          <w:p w14:paraId="022A547D" w14:textId="6B6D4D89" w:rsidR="00811D7D" w:rsidRDefault="00811D7D" w:rsidP="00E809D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IV pielikum</w:t>
            </w:r>
            <w:r w:rsidR="00412A54">
              <w:rPr>
                <w:rFonts w:ascii="Times New Roman" w:eastAsia="Times New Roman" w:hAnsi="Times New Roman" w:cs="Times New Roman"/>
                <w:iCs/>
                <w:sz w:val="24"/>
                <w:szCs w:val="24"/>
                <w:lang w:eastAsia="lv-LV"/>
              </w:rPr>
              <w:t>a</w:t>
            </w:r>
            <w:r>
              <w:rPr>
                <w:rFonts w:ascii="Times New Roman" w:eastAsia="Times New Roman" w:hAnsi="Times New Roman" w:cs="Times New Roman"/>
                <w:iCs/>
                <w:sz w:val="24"/>
                <w:szCs w:val="24"/>
                <w:lang w:eastAsia="lv-LV"/>
              </w:rPr>
              <w:t xml:space="preserve"> 1.daļa</w:t>
            </w:r>
          </w:p>
        </w:tc>
        <w:tc>
          <w:tcPr>
            <w:tcW w:w="1862" w:type="dxa"/>
            <w:tcBorders>
              <w:top w:val="outset" w:sz="6" w:space="0" w:color="auto"/>
              <w:left w:val="outset" w:sz="6" w:space="0" w:color="auto"/>
              <w:bottom w:val="outset" w:sz="6" w:space="0" w:color="auto"/>
              <w:right w:val="outset" w:sz="6" w:space="0" w:color="auto"/>
            </w:tcBorders>
          </w:tcPr>
          <w:p w14:paraId="2CF7DE22" w14:textId="77777777" w:rsidR="00811D7D" w:rsidRPr="0084233F" w:rsidRDefault="00764A37" w:rsidP="00E809D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projekta 4.pielikuma I.</w:t>
            </w:r>
            <w:r w:rsidR="00DE6CA6">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daļa</w:t>
            </w:r>
          </w:p>
        </w:tc>
        <w:tc>
          <w:tcPr>
            <w:tcW w:w="1683" w:type="dxa"/>
            <w:tcBorders>
              <w:top w:val="outset" w:sz="6" w:space="0" w:color="auto"/>
              <w:left w:val="outset" w:sz="6" w:space="0" w:color="auto"/>
              <w:bottom w:val="outset" w:sz="6" w:space="0" w:color="auto"/>
              <w:right w:val="outset" w:sz="6" w:space="0" w:color="auto"/>
            </w:tcBorders>
          </w:tcPr>
          <w:p w14:paraId="3C1183F6" w14:textId="77777777" w:rsidR="00811D7D" w:rsidRDefault="00811D7D" w:rsidP="00E809D2">
            <w:pPr>
              <w:spacing w:after="0" w:line="240" w:lineRule="auto"/>
            </w:pPr>
            <w:r w:rsidRPr="006D709B">
              <w:rPr>
                <w:rFonts w:ascii="Times New Roman" w:eastAsia="Times New Roman" w:hAnsi="Times New Roman" w:cs="Times New Roman"/>
                <w:iCs/>
                <w:sz w:val="24"/>
                <w:szCs w:val="24"/>
                <w:lang w:eastAsia="lv-LV"/>
              </w:rPr>
              <w:t>Pārņemts pilnībā</w:t>
            </w:r>
          </w:p>
        </w:tc>
        <w:tc>
          <w:tcPr>
            <w:tcW w:w="3051" w:type="dxa"/>
            <w:gridSpan w:val="2"/>
            <w:tcBorders>
              <w:top w:val="outset" w:sz="6" w:space="0" w:color="auto"/>
              <w:left w:val="outset" w:sz="6" w:space="0" w:color="auto"/>
              <w:bottom w:val="outset" w:sz="6" w:space="0" w:color="auto"/>
              <w:right w:val="outset" w:sz="6" w:space="0" w:color="auto"/>
            </w:tcBorders>
          </w:tcPr>
          <w:p w14:paraId="07005B66" w14:textId="77777777" w:rsidR="00811D7D" w:rsidRPr="0084233F" w:rsidRDefault="00811D7D" w:rsidP="00E809D2">
            <w:pPr>
              <w:spacing w:after="0" w:line="240" w:lineRule="auto"/>
              <w:rPr>
                <w:rFonts w:ascii="Times New Roman" w:eastAsia="Times New Roman" w:hAnsi="Times New Roman" w:cs="Times New Roman"/>
                <w:iCs/>
                <w:sz w:val="24"/>
                <w:szCs w:val="24"/>
                <w:lang w:eastAsia="lv-LV"/>
              </w:rPr>
            </w:pPr>
          </w:p>
        </w:tc>
      </w:tr>
      <w:tr w:rsidR="00417AB9" w:rsidRPr="0084233F" w14:paraId="1635B67B" w14:textId="77777777" w:rsidTr="00E33EC1">
        <w:trPr>
          <w:tblCellSpacing w:w="15" w:type="dxa"/>
        </w:trPr>
        <w:tc>
          <w:tcPr>
            <w:tcW w:w="2309" w:type="dxa"/>
            <w:tcBorders>
              <w:top w:val="outset" w:sz="6" w:space="0" w:color="auto"/>
              <w:left w:val="outset" w:sz="6" w:space="0" w:color="auto"/>
              <w:bottom w:val="outset" w:sz="6" w:space="0" w:color="auto"/>
              <w:right w:val="outset" w:sz="6" w:space="0" w:color="auto"/>
            </w:tcBorders>
          </w:tcPr>
          <w:p w14:paraId="41C2E23E" w14:textId="5B4461CD" w:rsidR="00417AB9" w:rsidRDefault="00417AB9" w:rsidP="00E809D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IV pielikum</w:t>
            </w:r>
            <w:r w:rsidR="00412A54">
              <w:rPr>
                <w:rFonts w:ascii="Times New Roman" w:eastAsia="Times New Roman" w:hAnsi="Times New Roman" w:cs="Times New Roman"/>
                <w:iCs/>
                <w:sz w:val="24"/>
                <w:szCs w:val="24"/>
                <w:lang w:eastAsia="lv-LV"/>
              </w:rPr>
              <w:t>a</w:t>
            </w:r>
            <w:r>
              <w:rPr>
                <w:rFonts w:ascii="Times New Roman" w:eastAsia="Times New Roman" w:hAnsi="Times New Roman" w:cs="Times New Roman"/>
                <w:iCs/>
                <w:sz w:val="24"/>
                <w:szCs w:val="24"/>
                <w:lang w:eastAsia="lv-LV"/>
              </w:rPr>
              <w:t xml:space="preserve"> 2.</w:t>
            </w:r>
            <w:r w:rsidR="00412A54">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daļa</w:t>
            </w:r>
          </w:p>
        </w:tc>
        <w:tc>
          <w:tcPr>
            <w:tcW w:w="1862" w:type="dxa"/>
            <w:tcBorders>
              <w:top w:val="outset" w:sz="6" w:space="0" w:color="auto"/>
              <w:left w:val="outset" w:sz="6" w:space="0" w:color="auto"/>
              <w:bottom w:val="outset" w:sz="6" w:space="0" w:color="auto"/>
              <w:right w:val="outset" w:sz="6" w:space="0" w:color="auto"/>
            </w:tcBorders>
          </w:tcPr>
          <w:p w14:paraId="6C6E4E52" w14:textId="16E743F0" w:rsidR="00417AB9" w:rsidRPr="0084233F" w:rsidRDefault="00417AB9" w:rsidP="00E809D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projekta 4.</w:t>
            </w:r>
            <w:r w:rsidR="00412A54">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pielikuma II</w:t>
            </w:r>
            <w:r w:rsidR="001A49E2">
              <w:rPr>
                <w:rFonts w:ascii="Times New Roman" w:eastAsia="Times New Roman" w:hAnsi="Times New Roman" w:cs="Times New Roman"/>
                <w:iCs/>
                <w:sz w:val="24"/>
                <w:szCs w:val="24"/>
                <w:lang w:eastAsia="lv-LV"/>
              </w:rPr>
              <w:t>I</w:t>
            </w:r>
            <w:r>
              <w:rPr>
                <w:rFonts w:ascii="Times New Roman" w:eastAsia="Times New Roman" w:hAnsi="Times New Roman" w:cs="Times New Roman"/>
                <w:iCs/>
                <w:sz w:val="24"/>
                <w:szCs w:val="24"/>
                <w:lang w:eastAsia="lv-LV"/>
              </w:rPr>
              <w:t>. daļa</w:t>
            </w:r>
          </w:p>
        </w:tc>
        <w:tc>
          <w:tcPr>
            <w:tcW w:w="1683" w:type="dxa"/>
            <w:tcBorders>
              <w:top w:val="outset" w:sz="6" w:space="0" w:color="auto"/>
              <w:left w:val="outset" w:sz="6" w:space="0" w:color="auto"/>
              <w:bottom w:val="outset" w:sz="6" w:space="0" w:color="auto"/>
              <w:right w:val="outset" w:sz="6" w:space="0" w:color="auto"/>
            </w:tcBorders>
          </w:tcPr>
          <w:p w14:paraId="5EBF8BE9" w14:textId="77777777" w:rsidR="00417AB9" w:rsidRDefault="00417AB9" w:rsidP="00E809D2">
            <w:pPr>
              <w:spacing w:after="0" w:line="240" w:lineRule="auto"/>
            </w:pPr>
            <w:r w:rsidRPr="0019438A">
              <w:rPr>
                <w:rFonts w:ascii="Times New Roman" w:eastAsia="Times New Roman" w:hAnsi="Times New Roman" w:cs="Times New Roman"/>
                <w:iCs/>
                <w:sz w:val="24"/>
                <w:szCs w:val="24"/>
                <w:lang w:eastAsia="lv-LV"/>
              </w:rPr>
              <w:t>Pārņemts pilnībā</w:t>
            </w:r>
          </w:p>
        </w:tc>
        <w:tc>
          <w:tcPr>
            <w:tcW w:w="3051" w:type="dxa"/>
            <w:gridSpan w:val="2"/>
            <w:tcBorders>
              <w:top w:val="outset" w:sz="6" w:space="0" w:color="auto"/>
              <w:left w:val="outset" w:sz="6" w:space="0" w:color="auto"/>
              <w:bottom w:val="outset" w:sz="6" w:space="0" w:color="auto"/>
              <w:right w:val="outset" w:sz="6" w:space="0" w:color="auto"/>
            </w:tcBorders>
          </w:tcPr>
          <w:p w14:paraId="756747AD" w14:textId="77777777" w:rsidR="00417AB9" w:rsidRDefault="00417AB9" w:rsidP="00E809D2">
            <w:pPr>
              <w:spacing w:after="0" w:line="240" w:lineRule="auto"/>
            </w:pPr>
            <w:r w:rsidRPr="00DF75E2">
              <w:rPr>
                <w:rFonts w:ascii="Times New Roman" w:hAnsi="Times New Roman" w:cs="Times New Roman"/>
                <w:sz w:val="24"/>
                <w:szCs w:val="24"/>
              </w:rPr>
              <w:t>Neparedz stingrākas prasības.</w:t>
            </w:r>
          </w:p>
        </w:tc>
      </w:tr>
      <w:tr w:rsidR="00417AB9" w:rsidRPr="0084233F" w14:paraId="62F7F69D" w14:textId="77777777" w:rsidTr="00E33EC1">
        <w:trPr>
          <w:tblCellSpacing w:w="15" w:type="dxa"/>
        </w:trPr>
        <w:tc>
          <w:tcPr>
            <w:tcW w:w="2309" w:type="dxa"/>
            <w:tcBorders>
              <w:top w:val="outset" w:sz="6" w:space="0" w:color="auto"/>
              <w:left w:val="outset" w:sz="6" w:space="0" w:color="auto"/>
              <w:bottom w:val="outset" w:sz="6" w:space="0" w:color="auto"/>
              <w:right w:val="outset" w:sz="6" w:space="0" w:color="auto"/>
            </w:tcBorders>
          </w:tcPr>
          <w:p w14:paraId="25A63F43" w14:textId="6968D800" w:rsidR="00417AB9" w:rsidRDefault="00417AB9" w:rsidP="00E809D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IV pielikum</w:t>
            </w:r>
            <w:r w:rsidR="00412A54">
              <w:rPr>
                <w:rFonts w:ascii="Times New Roman" w:eastAsia="Times New Roman" w:hAnsi="Times New Roman" w:cs="Times New Roman"/>
                <w:iCs/>
                <w:sz w:val="24"/>
                <w:szCs w:val="24"/>
                <w:lang w:eastAsia="lv-LV"/>
              </w:rPr>
              <w:t>a</w:t>
            </w:r>
            <w:r>
              <w:rPr>
                <w:rFonts w:ascii="Times New Roman" w:eastAsia="Times New Roman" w:hAnsi="Times New Roman" w:cs="Times New Roman"/>
                <w:iCs/>
                <w:sz w:val="24"/>
                <w:szCs w:val="24"/>
                <w:lang w:eastAsia="lv-LV"/>
              </w:rPr>
              <w:t xml:space="preserve"> 3.</w:t>
            </w:r>
            <w:r w:rsidR="00412A54">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daļa</w:t>
            </w:r>
          </w:p>
        </w:tc>
        <w:tc>
          <w:tcPr>
            <w:tcW w:w="1862" w:type="dxa"/>
            <w:tcBorders>
              <w:top w:val="outset" w:sz="6" w:space="0" w:color="auto"/>
              <w:left w:val="outset" w:sz="6" w:space="0" w:color="auto"/>
              <w:bottom w:val="outset" w:sz="6" w:space="0" w:color="auto"/>
              <w:right w:val="outset" w:sz="6" w:space="0" w:color="auto"/>
            </w:tcBorders>
          </w:tcPr>
          <w:p w14:paraId="75D5B81E" w14:textId="77777777" w:rsidR="00417AB9" w:rsidRPr="0084233F" w:rsidRDefault="00417AB9" w:rsidP="00E809D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projekta 4.pielikuma II. daļa</w:t>
            </w:r>
          </w:p>
        </w:tc>
        <w:tc>
          <w:tcPr>
            <w:tcW w:w="1683" w:type="dxa"/>
            <w:tcBorders>
              <w:top w:val="outset" w:sz="6" w:space="0" w:color="auto"/>
              <w:left w:val="outset" w:sz="6" w:space="0" w:color="auto"/>
              <w:bottom w:val="outset" w:sz="6" w:space="0" w:color="auto"/>
              <w:right w:val="outset" w:sz="6" w:space="0" w:color="auto"/>
            </w:tcBorders>
          </w:tcPr>
          <w:p w14:paraId="23053B61" w14:textId="77777777" w:rsidR="00417AB9" w:rsidRDefault="00417AB9" w:rsidP="00E809D2">
            <w:pPr>
              <w:spacing w:after="0" w:line="240" w:lineRule="auto"/>
            </w:pPr>
            <w:r w:rsidRPr="0019438A">
              <w:rPr>
                <w:rFonts w:ascii="Times New Roman" w:eastAsia="Times New Roman" w:hAnsi="Times New Roman" w:cs="Times New Roman"/>
                <w:iCs/>
                <w:sz w:val="24"/>
                <w:szCs w:val="24"/>
                <w:lang w:eastAsia="lv-LV"/>
              </w:rPr>
              <w:t>Pārņemts pilnībā</w:t>
            </w:r>
          </w:p>
        </w:tc>
        <w:tc>
          <w:tcPr>
            <w:tcW w:w="3051" w:type="dxa"/>
            <w:gridSpan w:val="2"/>
            <w:tcBorders>
              <w:top w:val="outset" w:sz="6" w:space="0" w:color="auto"/>
              <w:left w:val="outset" w:sz="6" w:space="0" w:color="auto"/>
              <w:bottom w:val="outset" w:sz="6" w:space="0" w:color="auto"/>
              <w:right w:val="outset" w:sz="6" w:space="0" w:color="auto"/>
            </w:tcBorders>
          </w:tcPr>
          <w:p w14:paraId="1AC3C20C" w14:textId="77777777" w:rsidR="00417AB9" w:rsidRDefault="00417AB9" w:rsidP="00E809D2">
            <w:pPr>
              <w:spacing w:after="0" w:line="240" w:lineRule="auto"/>
            </w:pPr>
            <w:r w:rsidRPr="00DF75E2">
              <w:rPr>
                <w:rFonts w:ascii="Times New Roman" w:hAnsi="Times New Roman" w:cs="Times New Roman"/>
                <w:sz w:val="24"/>
                <w:szCs w:val="24"/>
              </w:rPr>
              <w:t>Neparedz stingrākas prasības.</w:t>
            </w:r>
          </w:p>
        </w:tc>
      </w:tr>
      <w:tr w:rsidR="00417AB9" w:rsidRPr="0084233F" w14:paraId="14AE2B26" w14:textId="77777777" w:rsidTr="00E33EC1">
        <w:trPr>
          <w:tblCellSpacing w:w="15" w:type="dxa"/>
        </w:trPr>
        <w:tc>
          <w:tcPr>
            <w:tcW w:w="2309" w:type="dxa"/>
            <w:tcBorders>
              <w:top w:val="outset" w:sz="6" w:space="0" w:color="auto"/>
              <w:left w:val="outset" w:sz="6" w:space="0" w:color="auto"/>
              <w:bottom w:val="outset" w:sz="6" w:space="0" w:color="auto"/>
              <w:right w:val="outset" w:sz="6" w:space="0" w:color="auto"/>
            </w:tcBorders>
          </w:tcPr>
          <w:p w14:paraId="5DBCBDF9" w14:textId="763372BB" w:rsidR="00417AB9" w:rsidRDefault="00417AB9" w:rsidP="00E809D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IV pielikum</w:t>
            </w:r>
            <w:r w:rsidR="00412A54">
              <w:rPr>
                <w:rFonts w:ascii="Times New Roman" w:eastAsia="Times New Roman" w:hAnsi="Times New Roman" w:cs="Times New Roman"/>
                <w:iCs/>
                <w:sz w:val="24"/>
                <w:szCs w:val="24"/>
                <w:lang w:eastAsia="lv-LV"/>
              </w:rPr>
              <w:t>a</w:t>
            </w:r>
            <w:r>
              <w:rPr>
                <w:rFonts w:ascii="Times New Roman" w:eastAsia="Times New Roman" w:hAnsi="Times New Roman" w:cs="Times New Roman"/>
                <w:iCs/>
                <w:sz w:val="24"/>
                <w:szCs w:val="24"/>
                <w:lang w:eastAsia="lv-LV"/>
              </w:rPr>
              <w:t xml:space="preserve"> 4.</w:t>
            </w:r>
            <w:r w:rsidR="00412A54">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daļa</w:t>
            </w:r>
          </w:p>
        </w:tc>
        <w:tc>
          <w:tcPr>
            <w:tcW w:w="1862" w:type="dxa"/>
            <w:tcBorders>
              <w:top w:val="outset" w:sz="6" w:space="0" w:color="auto"/>
              <w:left w:val="outset" w:sz="6" w:space="0" w:color="auto"/>
              <w:bottom w:val="outset" w:sz="6" w:space="0" w:color="auto"/>
              <w:right w:val="outset" w:sz="6" w:space="0" w:color="auto"/>
            </w:tcBorders>
          </w:tcPr>
          <w:p w14:paraId="2CD0EA9A" w14:textId="3F2CE354" w:rsidR="00417AB9" w:rsidRPr="0084233F" w:rsidRDefault="00417AB9" w:rsidP="00E809D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projekta 4.</w:t>
            </w:r>
            <w:r w:rsidR="00412A54">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pielikuma IV. daļa</w:t>
            </w:r>
          </w:p>
        </w:tc>
        <w:tc>
          <w:tcPr>
            <w:tcW w:w="1683" w:type="dxa"/>
            <w:tcBorders>
              <w:top w:val="outset" w:sz="6" w:space="0" w:color="auto"/>
              <w:left w:val="outset" w:sz="6" w:space="0" w:color="auto"/>
              <w:bottom w:val="outset" w:sz="6" w:space="0" w:color="auto"/>
              <w:right w:val="outset" w:sz="6" w:space="0" w:color="auto"/>
            </w:tcBorders>
          </w:tcPr>
          <w:p w14:paraId="65C4D40F" w14:textId="77777777" w:rsidR="00417AB9" w:rsidRDefault="00417AB9" w:rsidP="00E809D2">
            <w:pPr>
              <w:spacing w:after="0" w:line="240" w:lineRule="auto"/>
            </w:pPr>
            <w:r w:rsidRPr="0019438A">
              <w:rPr>
                <w:rFonts w:ascii="Times New Roman" w:eastAsia="Times New Roman" w:hAnsi="Times New Roman" w:cs="Times New Roman"/>
                <w:iCs/>
                <w:sz w:val="24"/>
                <w:szCs w:val="24"/>
                <w:lang w:eastAsia="lv-LV"/>
              </w:rPr>
              <w:t>Pārņemts pilnībā</w:t>
            </w:r>
          </w:p>
        </w:tc>
        <w:tc>
          <w:tcPr>
            <w:tcW w:w="3051" w:type="dxa"/>
            <w:gridSpan w:val="2"/>
            <w:tcBorders>
              <w:top w:val="outset" w:sz="6" w:space="0" w:color="auto"/>
              <w:left w:val="outset" w:sz="6" w:space="0" w:color="auto"/>
              <w:bottom w:val="outset" w:sz="6" w:space="0" w:color="auto"/>
              <w:right w:val="outset" w:sz="6" w:space="0" w:color="auto"/>
            </w:tcBorders>
          </w:tcPr>
          <w:p w14:paraId="4B08338B" w14:textId="77777777" w:rsidR="00417AB9" w:rsidRDefault="00417AB9" w:rsidP="00E809D2">
            <w:pPr>
              <w:spacing w:after="0" w:line="240" w:lineRule="auto"/>
            </w:pPr>
            <w:r w:rsidRPr="00DF75E2">
              <w:rPr>
                <w:rFonts w:ascii="Times New Roman" w:hAnsi="Times New Roman" w:cs="Times New Roman"/>
                <w:sz w:val="24"/>
                <w:szCs w:val="24"/>
              </w:rPr>
              <w:t>Neparedz stingrākas prasības.</w:t>
            </w:r>
          </w:p>
        </w:tc>
      </w:tr>
      <w:tr w:rsidR="00417AB9" w:rsidRPr="0084233F" w14:paraId="1A2058EB" w14:textId="77777777" w:rsidTr="00E33EC1">
        <w:trPr>
          <w:tblCellSpacing w:w="15" w:type="dxa"/>
        </w:trPr>
        <w:tc>
          <w:tcPr>
            <w:tcW w:w="2309" w:type="dxa"/>
            <w:tcBorders>
              <w:top w:val="outset" w:sz="6" w:space="0" w:color="auto"/>
              <w:left w:val="outset" w:sz="6" w:space="0" w:color="auto"/>
              <w:bottom w:val="outset" w:sz="6" w:space="0" w:color="auto"/>
              <w:right w:val="outset" w:sz="6" w:space="0" w:color="auto"/>
            </w:tcBorders>
          </w:tcPr>
          <w:p w14:paraId="78BA0780" w14:textId="77777777" w:rsidR="00811D7D" w:rsidRDefault="00811D7D" w:rsidP="00E809D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 pielikums</w:t>
            </w:r>
          </w:p>
        </w:tc>
        <w:tc>
          <w:tcPr>
            <w:tcW w:w="1862" w:type="dxa"/>
            <w:tcBorders>
              <w:top w:val="outset" w:sz="6" w:space="0" w:color="auto"/>
              <w:left w:val="outset" w:sz="6" w:space="0" w:color="auto"/>
              <w:bottom w:val="outset" w:sz="6" w:space="0" w:color="auto"/>
              <w:right w:val="outset" w:sz="6" w:space="0" w:color="auto"/>
            </w:tcBorders>
          </w:tcPr>
          <w:p w14:paraId="13BEAA45" w14:textId="77777777" w:rsidR="00811D7D" w:rsidRPr="0084233F" w:rsidRDefault="00764A37" w:rsidP="00E809D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pārņemts</w:t>
            </w:r>
          </w:p>
        </w:tc>
        <w:tc>
          <w:tcPr>
            <w:tcW w:w="1683" w:type="dxa"/>
            <w:tcBorders>
              <w:top w:val="outset" w:sz="6" w:space="0" w:color="auto"/>
              <w:left w:val="outset" w:sz="6" w:space="0" w:color="auto"/>
              <w:bottom w:val="outset" w:sz="6" w:space="0" w:color="auto"/>
              <w:right w:val="outset" w:sz="6" w:space="0" w:color="auto"/>
            </w:tcBorders>
          </w:tcPr>
          <w:p w14:paraId="1496DAC8" w14:textId="77777777" w:rsidR="00764A37" w:rsidRDefault="00764A37" w:rsidP="00E809D2">
            <w:pPr>
              <w:spacing w:after="0" w:line="240" w:lineRule="auto"/>
              <w:jc w:val="both"/>
            </w:pPr>
            <w:r>
              <w:rPr>
                <w:rFonts w:ascii="Times New Roman" w:eastAsia="Times New Roman" w:hAnsi="Times New Roman" w:cs="Times New Roman"/>
                <w:iCs/>
                <w:sz w:val="24"/>
                <w:szCs w:val="24"/>
                <w:lang w:eastAsia="lv-LV"/>
              </w:rPr>
              <w:t>Nav pārņemts</w:t>
            </w:r>
          </w:p>
        </w:tc>
        <w:tc>
          <w:tcPr>
            <w:tcW w:w="3051" w:type="dxa"/>
            <w:gridSpan w:val="2"/>
            <w:tcBorders>
              <w:top w:val="outset" w:sz="6" w:space="0" w:color="auto"/>
              <w:left w:val="outset" w:sz="6" w:space="0" w:color="auto"/>
              <w:bottom w:val="outset" w:sz="6" w:space="0" w:color="auto"/>
              <w:right w:val="outset" w:sz="6" w:space="0" w:color="auto"/>
            </w:tcBorders>
          </w:tcPr>
          <w:p w14:paraId="7A53E998" w14:textId="2D7464A3" w:rsidR="00764A37" w:rsidRDefault="00764A37" w:rsidP="00E809D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Pārējās prasības plānots pārņemt Gaisa un klimata pārmaiņu monitoringa programmā</w:t>
            </w:r>
            <w:r w:rsidR="00EB604B">
              <w:rPr>
                <w:rFonts w:ascii="Times New Roman" w:eastAsia="Times New Roman" w:hAnsi="Times New Roman" w:cs="Times New Roman"/>
                <w:iCs/>
                <w:sz w:val="24"/>
                <w:szCs w:val="24"/>
                <w:lang w:eastAsia="lv-LV"/>
              </w:rPr>
              <w:t>, ja tas būs nepieciešams</w:t>
            </w:r>
            <w:r>
              <w:rPr>
                <w:rFonts w:ascii="Times New Roman" w:eastAsia="Times New Roman" w:hAnsi="Times New Roman" w:cs="Times New Roman"/>
                <w:iCs/>
                <w:sz w:val="24"/>
                <w:szCs w:val="24"/>
                <w:lang w:eastAsia="lv-LV"/>
              </w:rPr>
              <w:t>.</w:t>
            </w:r>
          </w:p>
          <w:p w14:paraId="00355C3E" w14:textId="3B04F6DF" w:rsidR="00811D7D" w:rsidRPr="0084233F" w:rsidRDefault="00764A37" w:rsidP="009A669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Atbildīgā iestāde: </w:t>
            </w:r>
            <w:r w:rsidR="009A6691">
              <w:rPr>
                <w:rFonts w:ascii="Times New Roman" w:eastAsia="Times New Roman" w:hAnsi="Times New Roman" w:cs="Times New Roman"/>
                <w:iCs/>
                <w:sz w:val="24"/>
                <w:szCs w:val="24"/>
                <w:lang w:eastAsia="lv-LV"/>
              </w:rPr>
              <w:t>Vides aizsardzības un reģionālās attīstības ministrija</w:t>
            </w:r>
            <w:r w:rsidR="00EB604B">
              <w:rPr>
                <w:rFonts w:ascii="Times New Roman" w:eastAsia="Times New Roman" w:hAnsi="Times New Roman" w:cs="Times New Roman"/>
                <w:iCs/>
                <w:sz w:val="24"/>
                <w:szCs w:val="24"/>
                <w:lang w:eastAsia="lv-LV"/>
              </w:rPr>
              <w:t xml:space="preserve"> un izvērtējumu par nepieciešamajiem grozījumiem plānots veikt līdz 2018.gada septembrim.</w:t>
            </w:r>
          </w:p>
        </w:tc>
      </w:tr>
      <w:tr w:rsidR="0054421A" w:rsidRPr="0084233F" w14:paraId="26D3862C" w14:textId="77777777" w:rsidTr="00E33EC1">
        <w:trPr>
          <w:tblCellSpacing w:w="15" w:type="dxa"/>
        </w:trPr>
        <w:tc>
          <w:tcPr>
            <w:tcW w:w="8995" w:type="dxa"/>
            <w:gridSpan w:val="5"/>
            <w:tcBorders>
              <w:top w:val="outset" w:sz="6" w:space="0" w:color="auto"/>
              <w:left w:val="outset" w:sz="6" w:space="0" w:color="auto"/>
              <w:bottom w:val="outset" w:sz="6" w:space="0" w:color="auto"/>
              <w:right w:val="outset" w:sz="6" w:space="0" w:color="auto"/>
            </w:tcBorders>
          </w:tcPr>
          <w:p w14:paraId="65FFF128" w14:textId="785AFC09" w:rsidR="0054421A" w:rsidRPr="0084233F" w:rsidRDefault="0054421A" w:rsidP="00E809D2">
            <w:pPr>
              <w:spacing w:after="0" w:line="240" w:lineRule="auto"/>
              <w:rPr>
                <w:rFonts w:ascii="Times New Roman" w:eastAsia="Times New Roman" w:hAnsi="Times New Roman" w:cs="Times New Roman"/>
                <w:iCs/>
                <w:sz w:val="24"/>
                <w:szCs w:val="24"/>
                <w:lang w:eastAsia="lv-LV"/>
              </w:rPr>
            </w:pPr>
            <w:r w:rsidRPr="00213851">
              <w:rPr>
                <w:rFonts w:ascii="Times New Roman" w:hAnsi="Times New Roman" w:cs="Times New Roman"/>
                <w:sz w:val="24"/>
                <w:szCs w:val="24"/>
                <w:lang w:eastAsia="lv-LV"/>
              </w:rPr>
              <w:t>Eiropas Parlamenta un Padomes 2001.</w:t>
            </w:r>
            <w:r w:rsidR="009313B3">
              <w:rPr>
                <w:rFonts w:ascii="Times New Roman" w:hAnsi="Times New Roman" w:cs="Times New Roman"/>
                <w:sz w:val="24"/>
                <w:szCs w:val="24"/>
                <w:lang w:eastAsia="lv-LV"/>
              </w:rPr>
              <w:t> </w:t>
            </w:r>
            <w:r w:rsidRPr="00213851">
              <w:rPr>
                <w:rFonts w:ascii="Times New Roman" w:hAnsi="Times New Roman" w:cs="Times New Roman"/>
                <w:sz w:val="24"/>
                <w:szCs w:val="24"/>
                <w:lang w:eastAsia="lv-LV"/>
              </w:rPr>
              <w:t>gada 23.</w:t>
            </w:r>
            <w:r w:rsidR="009313B3">
              <w:rPr>
                <w:rFonts w:ascii="Times New Roman" w:hAnsi="Times New Roman" w:cs="Times New Roman"/>
                <w:sz w:val="24"/>
                <w:szCs w:val="24"/>
                <w:lang w:eastAsia="lv-LV"/>
              </w:rPr>
              <w:t> </w:t>
            </w:r>
            <w:r w:rsidRPr="00213851">
              <w:rPr>
                <w:rFonts w:ascii="Times New Roman" w:hAnsi="Times New Roman" w:cs="Times New Roman"/>
                <w:sz w:val="24"/>
                <w:szCs w:val="24"/>
                <w:lang w:eastAsia="lv-LV"/>
              </w:rPr>
              <w:t>oktobra Direktīvas 2001/81/EK par valstīm noteikto maksimāli pieļaujamo emisiju dažām atmosfēru piesārņojošām vielām;</w:t>
            </w:r>
          </w:p>
        </w:tc>
      </w:tr>
      <w:tr w:rsidR="005864ED" w:rsidRPr="0084233F" w14:paraId="619C8FF6" w14:textId="77777777" w:rsidTr="00E33EC1">
        <w:trPr>
          <w:tblCellSpacing w:w="15" w:type="dxa"/>
        </w:trPr>
        <w:tc>
          <w:tcPr>
            <w:tcW w:w="2309" w:type="dxa"/>
            <w:tcBorders>
              <w:top w:val="outset" w:sz="6" w:space="0" w:color="auto"/>
              <w:left w:val="outset" w:sz="6" w:space="0" w:color="auto"/>
              <w:bottom w:val="outset" w:sz="6" w:space="0" w:color="auto"/>
              <w:right w:val="outset" w:sz="6" w:space="0" w:color="auto"/>
            </w:tcBorders>
          </w:tcPr>
          <w:p w14:paraId="1BCF0E98" w14:textId="5583CCE5" w:rsidR="00C43F5D" w:rsidRDefault="008F417A" w:rsidP="00E809D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1., 4.</w:t>
            </w:r>
            <w:r w:rsidR="009313B3">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 xml:space="preserve">pants un I pielikums </w:t>
            </w:r>
          </w:p>
        </w:tc>
        <w:tc>
          <w:tcPr>
            <w:tcW w:w="1862" w:type="dxa"/>
            <w:tcBorders>
              <w:top w:val="outset" w:sz="6" w:space="0" w:color="auto"/>
              <w:left w:val="outset" w:sz="6" w:space="0" w:color="auto"/>
              <w:bottom w:val="outset" w:sz="6" w:space="0" w:color="auto"/>
              <w:right w:val="outset" w:sz="6" w:space="0" w:color="auto"/>
            </w:tcBorders>
          </w:tcPr>
          <w:p w14:paraId="716F9111" w14:textId="058DF613" w:rsidR="00C43F5D" w:rsidRPr="0084233F" w:rsidRDefault="008F417A" w:rsidP="00E809D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projekta 4.</w:t>
            </w:r>
            <w:r w:rsidR="009313B3">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punkts un 1.</w:t>
            </w:r>
            <w:r w:rsidR="009313B3">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pielikuma 1.</w:t>
            </w:r>
            <w:r w:rsidR="009313B3">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tabula</w:t>
            </w:r>
          </w:p>
        </w:tc>
        <w:tc>
          <w:tcPr>
            <w:tcW w:w="1683" w:type="dxa"/>
            <w:tcBorders>
              <w:top w:val="outset" w:sz="6" w:space="0" w:color="auto"/>
              <w:left w:val="outset" w:sz="6" w:space="0" w:color="auto"/>
              <w:bottom w:val="outset" w:sz="6" w:space="0" w:color="auto"/>
              <w:right w:val="outset" w:sz="6" w:space="0" w:color="auto"/>
            </w:tcBorders>
          </w:tcPr>
          <w:p w14:paraId="601D2DB0" w14:textId="2EC55E01" w:rsidR="00C43F5D" w:rsidRPr="0084233F" w:rsidRDefault="00A0409F" w:rsidP="00E809D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Pārņemt</w:t>
            </w:r>
            <w:r w:rsidR="00BA1789">
              <w:rPr>
                <w:rFonts w:ascii="Times New Roman" w:eastAsia="Times New Roman" w:hAnsi="Times New Roman" w:cs="Times New Roman"/>
                <w:iCs/>
                <w:sz w:val="24"/>
                <w:szCs w:val="24"/>
                <w:lang w:eastAsia="lv-LV"/>
              </w:rPr>
              <w:t xml:space="preserve">i </w:t>
            </w:r>
            <w:r w:rsidR="005864ED">
              <w:rPr>
                <w:rFonts w:ascii="Times New Roman" w:eastAsia="Times New Roman" w:hAnsi="Times New Roman" w:cs="Times New Roman"/>
                <w:iCs/>
                <w:sz w:val="24"/>
                <w:szCs w:val="24"/>
                <w:lang w:eastAsia="lv-LV"/>
              </w:rPr>
              <w:t xml:space="preserve">tikai tie </w:t>
            </w:r>
            <w:r w:rsidR="00BA1789">
              <w:rPr>
                <w:rFonts w:ascii="Times New Roman" w:eastAsia="Times New Roman" w:hAnsi="Times New Roman" w:cs="Times New Roman"/>
                <w:iCs/>
                <w:sz w:val="24"/>
                <w:szCs w:val="24"/>
                <w:lang w:eastAsia="lv-LV"/>
              </w:rPr>
              <w:t xml:space="preserve">emisiju </w:t>
            </w:r>
            <w:r w:rsidR="009313B3">
              <w:rPr>
                <w:rFonts w:ascii="Times New Roman" w:eastAsia="Times New Roman" w:hAnsi="Times New Roman" w:cs="Times New Roman"/>
                <w:iCs/>
                <w:sz w:val="24"/>
                <w:szCs w:val="24"/>
                <w:lang w:eastAsia="lv-LV"/>
              </w:rPr>
              <w:t>maksimāli pieļaujamie emisiju līmeņi</w:t>
            </w:r>
            <w:r>
              <w:rPr>
                <w:rFonts w:ascii="Times New Roman" w:eastAsia="Times New Roman" w:hAnsi="Times New Roman" w:cs="Times New Roman"/>
                <w:iCs/>
                <w:sz w:val="24"/>
                <w:szCs w:val="24"/>
                <w:lang w:eastAsia="lv-LV"/>
              </w:rPr>
              <w:t>, kas attiecas uz Latviju</w:t>
            </w:r>
          </w:p>
        </w:tc>
        <w:tc>
          <w:tcPr>
            <w:tcW w:w="3051" w:type="dxa"/>
            <w:gridSpan w:val="2"/>
            <w:tcBorders>
              <w:top w:val="outset" w:sz="6" w:space="0" w:color="auto"/>
              <w:left w:val="outset" w:sz="6" w:space="0" w:color="auto"/>
              <w:bottom w:val="outset" w:sz="6" w:space="0" w:color="auto"/>
              <w:right w:val="outset" w:sz="6" w:space="0" w:color="auto"/>
            </w:tcBorders>
          </w:tcPr>
          <w:p w14:paraId="5A6EA429" w14:textId="77777777" w:rsidR="00C43F5D" w:rsidRPr="0084233F" w:rsidRDefault="00A0409F" w:rsidP="00E809D2">
            <w:pPr>
              <w:spacing w:after="0" w:line="240" w:lineRule="auto"/>
              <w:rPr>
                <w:rFonts w:ascii="Times New Roman" w:eastAsia="Times New Roman" w:hAnsi="Times New Roman" w:cs="Times New Roman"/>
                <w:iCs/>
                <w:sz w:val="24"/>
                <w:szCs w:val="24"/>
                <w:lang w:eastAsia="lv-LV"/>
              </w:rPr>
            </w:pPr>
            <w:r w:rsidRPr="00D32C1D">
              <w:rPr>
                <w:rFonts w:ascii="Times New Roman" w:hAnsi="Times New Roman" w:cs="Times New Roman"/>
                <w:sz w:val="24"/>
                <w:szCs w:val="24"/>
              </w:rPr>
              <w:t>Neparedz stingrākas prasības.</w:t>
            </w:r>
          </w:p>
        </w:tc>
      </w:tr>
      <w:tr w:rsidR="0024622D" w:rsidRPr="0084233F" w14:paraId="482F4087" w14:textId="77777777" w:rsidTr="00E33EC1">
        <w:trPr>
          <w:tblCellSpacing w:w="15" w:type="dxa"/>
        </w:trPr>
        <w:tc>
          <w:tcPr>
            <w:tcW w:w="8995" w:type="dxa"/>
            <w:gridSpan w:val="5"/>
            <w:tcBorders>
              <w:top w:val="outset" w:sz="6" w:space="0" w:color="auto"/>
              <w:left w:val="outset" w:sz="6" w:space="0" w:color="auto"/>
              <w:bottom w:val="outset" w:sz="6" w:space="0" w:color="auto"/>
              <w:right w:val="outset" w:sz="6" w:space="0" w:color="auto"/>
            </w:tcBorders>
          </w:tcPr>
          <w:p w14:paraId="4E4BACC1" w14:textId="5E5918AE" w:rsidR="0024622D" w:rsidRPr="0084233F" w:rsidRDefault="0024622D" w:rsidP="00E809D2">
            <w:pPr>
              <w:spacing w:after="0" w:line="240" w:lineRule="auto"/>
              <w:rPr>
                <w:rFonts w:ascii="Times New Roman" w:eastAsia="Times New Roman" w:hAnsi="Times New Roman" w:cs="Times New Roman"/>
                <w:iCs/>
                <w:sz w:val="24"/>
                <w:szCs w:val="24"/>
                <w:lang w:eastAsia="lv-LV"/>
              </w:rPr>
            </w:pPr>
            <w:r w:rsidRPr="00213851">
              <w:rPr>
                <w:rFonts w:ascii="Times New Roman" w:hAnsi="Times New Roman" w:cs="Times New Roman"/>
                <w:sz w:val="24"/>
                <w:szCs w:val="24"/>
                <w:lang w:eastAsia="lv-LV"/>
              </w:rPr>
              <w:t>Eiropas Parlamenta un Padomes 2008.</w:t>
            </w:r>
            <w:r w:rsidR="00C82C8F">
              <w:rPr>
                <w:rFonts w:ascii="Times New Roman" w:hAnsi="Times New Roman" w:cs="Times New Roman"/>
                <w:sz w:val="24"/>
                <w:szCs w:val="24"/>
                <w:lang w:eastAsia="lv-LV"/>
              </w:rPr>
              <w:t> </w:t>
            </w:r>
            <w:r w:rsidRPr="00213851">
              <w:rPr>
                <w:rFonts w:ascii="Times New Roman" w:hAnsi="Times New Roman" w:cs="Times New Roman"/>
                <w:sz w:val="24"/>
                <w:szCs w:val="24"/>
                <w:lang w:eastAsia="lv-LV"/>
              </w:rPr>
              <w:t>gada 21.</w:t>
            </w:r>
            <w:r w:rsidR="00C82C8F">
              <w:rPr>
                <w:rFonts w:ascii="Times New Roman" w:hAnsi="Times New Roman" w:cs="Times New Roman"/>
                <w:sz w:val="24"/>
                <w:szCs w:val="24"/>
                <w:lang w:eastAsia="lv-LV"/>
              </w:rPr>
              <w:t> </w:t>
            </w:r>
            <w:r w:rsidRPr="00213851">
              <w:rPr>
                <w:rFonts w:ascii="Times New Roman" w:hAnsi="Times New Roman" w:cs="Times New Roman"/>
                <w:sz w:val="24"/>
                <w:szCs w:val="24"/>
                <w:lang w:eastAsia="lv-LV"/>
              </w:rPr>
              <w:t>maija Direktīvas </w:t>
            </w:r>
            <w:hyperlink r:id="rId13" w:tgtFrame="_blank" w:history="1">
              <w:r w:rsidRPr="00213851">
                <w:rPr>
                  <w:rFonts w:ascii="Times New Roman" w:hAnsi="Times New Roman" w:cs="Times New Roman"/>
                  <w:sz w:val="24"/>
                  <w:szCs w:val="24"/>
                  <w:lang w:eastAsia="lv-LV"/>
                </w:rPr>
                <w:t>2008/50/EK</w:t>
              </w:r>
            </w:hyperlink>
            <w:r w:rsidRPr="00213851">
              <w:rPr>
                <w:rFonts w:ascii="Times New Roman" w:hAnsi="Times New Roman" w:cs="Times New Roman"/>
                <w:sz w:val="24"/>
                <w:szCs w:val="24"/>
                <w:lang w:eastAsia="lv-LV"/>
              </w:rPr>
              <w:t> par gaisa kvalitāti un tīrāku gaisu Eiropai</w:t>
            </w:r>
          </w:p>
        </w:tc>
      </w:tr>
      <w:tr w:rsidR="005864ED" w:rsidRPr="0084233F" w14:paraId="4DCC3CAC" w14:textId="77777777" w:rsidTr="00E33EC1">
        <w:trPr>
          <w:tblCellSpacing w:w="15" w:type="dxa"/>
        </w:trPr>
        <w:tc>
          <w:tcPr>
            <w:tcW w:w="2309" w:type="dxa"/>
            <w:tcBorders>
              <w:top w:val="outset" w:sz="6" w:space="0" w:color="auto"/>
              <w:left w:val="outset" w:sz="6" w:space="0" w:color="auto"/>
              <w:bottom w:val="outset" w:sz="6" w:space="0" w:color="auto"/>
              <w:right w:val="outset" w:sz="6" w:space="0" w:color="auto"/>
            </w:tcBorders>
          </w:tcPr>
          <w:p w14:paraId="57CB61C5" w14:textId="77777777" w:rsidR="00C43F5D" w:rsidRDefault="0024622D" w:rsidP="00E809D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17.pants</w:t>
            </w:r>
          </w:p>
        </w:tc>
        <w:tc>
          <w:tcPr>
            <w:tcW w:w="1862" w:type="dxa"/>
            <w:tcBorders>
              <w:top w:val="outset" w:sz="6" w:space="0" w:color="auto"/>
              <w:left w:val="outset" w:sz="6" w:space="0" w:color="auto"/>
              <w:bottom w:val="outset" w:sz="6" w:space="0" w:color="auto"/>
              <w:right w:val="outset" w:sz="6" w:space="0" w:color="auto"/>
            </w:tcBorders>
          </w:tcPr>
          <w:p w14:paraId="30729D88" w14:textId="1B14A8E0" w:rsidR="00C43F5D" w:rsidRPr="0084233F" w:rsidRDefault="0024622D" w:rsidP="001A49E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projekta </w:t>
            </w:r>
            <w:r w:rsidR="001A49E2">
              <w:rPr>
                <w:rFonts w:ascii="Times New Roman" w:eastAsia="Times New Roman" w:hAnsi="Times New Roman" w:cs="Times New Roman"/>
                <w:iCs/>
                <w:sz w:val="24"/>
                <w:szCs w:val="24"/>
                <w:lang w:eastAsia="lv-LV"/>
              </w:rPr>
              <w:t>10</w:t>
            </w:r>
            <w:r>
              <w:rPr>
                <w:rFonts w:ascii="Times New Roman" w:eastAsia="Times New Roman" w:hAnsi="Times New Roman" w:cs="Times New Roman"/>
                <w:iCs/>
                <w:sz w:val="24"/>
                <w:szCs w:val="24"/>
                <w:lang w:eastAsia="lv-LV"/>
              </w:rPr>
              <w:t>.</w:t>
            </w:r>
            <w:r w:rsidR="00C82C8F">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punkts</w:t>
            </w:r>
          </w:p>
        </w:tc>
        <w:tc>
          <w:tcPr>
            <w:tcW w:w="1683" w:type="dxa"/>
            <w:tcBorders>
              <w:top w:val="outset" w:sz="6" w:space="0" w:color="auto"/>
              <w:left w:val="outset" w:sz="6" w:space="0" w:color="auto"/>
              <w:bottom w:val="outset" w:sz="6" w:space="0" w:color="auto"/>
              <w:right w:val="outset" w:sz="6" w:space="0" w:color="auto"/>
            </w:tcBorders>
          </w:tcPr>
          <w:p w14:paraId="38123184" w14:textId="77777777" w:rsidR="00C43F5D" w:rsidRPr="0084233F" w:rsidRDefault="0024622D" w:rsidP="00E809D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Pārņemts pilnībā</w:t>
            </w:r>
          </w:p>
        </w:tc>
        <w:tc>
          <w:tcPr>
            <w:tcW w:w="3051" w:type="dxa"/>
            <w:gridSpan w:val="2"/>
            <w:tcBorders>
              <w:top w:val="outset" w:sz="6" w:space="0" w:color="auto"/>
              <w:left w:val="outset" w:sz="6" w:space="0" w:color="auto"/>
              <w:bottom w:val="outset" w:sz="6" w:space="0" w:color="auto"/>
              <w:right w:val="outset" w:sz="6" w:space="0" w:color="auto"/>
            </w:tcBorders>
          </w:tcPr>
          <w:p w14:paraId="2D0256E4" w14:textId="77777777" w:rsidR="00C43F5D" w:rsidRPr="0084233F" w:rsidRDefault="00C95201" w:rsidP="00E809D2">
            <w:pPr>
              <w:spacing w:after="0" w:line="240" w:lineRule="auto"/>
              <w:rPr>
                <w:rFonts w:ascii="Times New Roman" w:eastAsia="Times New Roman" w:hAnsi="Times New Roman" w:cs="Times New Roman"/>
                <w:iCs/>
                <w:sz w:val="24"/>
                <w:szCs w:val="24"/>
                <w:lang w:eastAsia="lv-LV"/>
              </w:rPr>
            </w:pPr>
            <w:r w:rsidRPr="006A28B1">
              <w:rPr>
                <w:rFonts w:ascii="Times New Roman" w:hAnsi="Times New Roman" w:cs="Times New Roman"/>
                <w:sz w:val="24"/>
                <w:szCs w:val="24"/>
              </w:rPr>
              <w:t>Neparedz stingrākas prasības.</w:t>
            </w:r>
          </w:p>
        </w:tc>
      </w:tr>
      <w:tr w:rsidR="00811D7D" w:rsidRPr="0084233F" w14:paraId="5E5810B8" w14:textId="77777777" w:rsidTr="00E33EC1">
        <w:trPr>
          <w:tblCellSpacing w:w="15" w:type="dxa"/>
        </w:trPr>
        <w:tc>
          <w:tcPr>
            <w:tcW w:w="2309" w:type="dxa"/>
            <w:tcBorders>
              <w:top w:val="outset" w:sz="6" w:space="0" w:color="auto"/>
              <w:left w:val="outset" w:sz="6" w:space="0" w:color="auto"/>
              <w:bottom w:val="outset" w:sz="6" w:space="0" w:color="auto"/>
              <w:right w:val="outset" w:sz="6" w:space="0" w:color="auto"/>
            </w:tcBorders>
            <w:hideMark/>
          </w:tcPr>
          <w:p w14:paraId="2F407624" w14:textId="77777777" w:rsidR="00E5323B"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6656" w:type="dxa"/>
            <w:gridSpan w:val="4"/>
            <w:tcBorders>
              <w:top w:val="outset" w:sz="6" w:space="0" w:color="auto"/>
              <w:left w:val="outset" w:sz="6" w:space="0" w:color="auto"/>
              <w:bottom w:val="outset" w:sz="6" w:space="0" w:color="auto"/>
              <w:right w:val="outset" w:sz="6" w:space="0" w:color="auto"/>
            </w:tcBorders>
            <w:hideMark/>
          </w:tcPr>
          <w:p w14:paraId="57010CE2" w14:textId="7645FAD3" w:rsidR="00E5323B" w:rsidRPr="0084233F" w:rsidRDefault="00322EE8" w:rsidP="00C072E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Ņemot vērā, ka </w:t>
            </w:r>
            <w:r w:rsidR="00C82C8F" w:rsidRPr="00213851">
              <w:rPr>
                <w:rFonts w:ascii="Times New Roman" w:hAnsi="Times New Roman" w:cs="Times New Roman"/>
                <w:sz w:val="24"/>
                <w:szCs w:val="24"/>
                <w:lang w:eastAsia="lv-LV"/>
              </w:rPr>
              <w:t>Eiropas Parlamenta un Padomes 2008.</w:t>
            </w:r>
            <w:r w:rsidR="00C82C8F">
              <w:rPr>
                <w:rFonts w:ascii="Times New Roman" w:hAnsi="Times New Roman" w:cs="Times New Roman"/>
                <w:sz w:val="24"/>
                <w:szCs w:val="24"/>
                <w:lang w:eastAsia="lv-LV"/>
              </w:rPr>
              <w:t> </w:t>
            </w:r>
            <w:r w:rsidR="00C82C8F" w:rsidRPr="00213851">
              <w:rPr>
                <w:rFonts w:ascii="Times New Roman" w:hAnsi="Times New Roman" w:cs="Times New Roman"/>
                <w:sz w:val="24"/>
                <w:szCs w:val="24"/>
                <w:lang w:eastAsia="lv-LV"/>
              </w:rPr>
              <w:t>gada 21.</w:t>
            </w:r>
            <w:r w:rsidR="00C82C8F">
              <w:rPr>
                <w:rFonts w:ascii="Times New Roman" w:hAnsi="Times New Roman" w:cs="Times New Roman"/>
                <w:sz w:val="24"/>
                <w:szCs w:val="24"/>
                <w:lang w:eastAsia="lv-LV"/>
              </w:rPr>
              <w:t> </w:t>
            </w:r>
            <w:r w:rsidR="00C82C8F" w:rsidRPr="00213851">
              <w:rPr>
                <w:rFonts w:ascii="Times New Roman" w:hAnsi="Times New Roman" w:cs="Times New Roman"/>
                <w:sz w:val="24"/>
                <w:szCs w:val="24"/>
                <w:lang w:eastAsia="lv-LV"/>
              </w:rPr>
              <w:t>maija Direktīvas </w:t>
            </w:r>
            <w:hyperlink r:id="rId14" w:tgtFrame="_blank" w:history="1">
              <w:r w:rsidR="00C82C8F" w:rsidRPr="00213851">
                <w:rPr>
                  <w:rFonts w:ascii="Times New Roman" w:hAnsi="Times New Roman" w:cs="Times New Roman"/>
                  <w:sz w:val="24"/>
                  <w:szCs w:val="24"/>
                  <w:lang w:eastAsia="lv-LV"/>
                </w:rPr>
                <w:t>2008/50/EK</w:t>
              </w:r>
            </w:hyperlink>
            <w:r w:rsidR="00C82C8F" w:rsidRPr="00213851">
              <w:rPr>
                <w:rFonts w:ascii="Times New Roman" w:hAnsi="Times New Roman" w:cs="Times New Roman"/>
                <w:sz w:val="24"/>
                <w:szCs w:val="24"/>
                <w:lang w:eastAsia="lv-LV"/>
              </w:rPr>
              <w:t> par gaisa kvalitāti un tīrāku gaisu Eiropai</w:t>
            </w:r>
            <w:r w:rsidR="00C82C8F">
              <w:rPr>
                <w:rFonts w:ascii="Times New Roman" w:eastAsia="Times New Roman" w:hAnsi="Times New Roman" w:cs="Times New Roman"/>
                <w:iCs/>
                <w:sz w:val="24"/>
                <w:szCs w:val="24"/>
                <w:lang w:eastAsia="lv-LV"/>
              </w:rPr>
              <w:t xml:space="preserve"> </w:t>
            </w:r>
            <w:r w:rsidR="00C072E8">
              <w:rPr>
                <w:rFonts w:ascii="Times New Roman" w:eastAsia="Times New Roman" w:hAnsi="Times New Roman" w:cs="Times New Roman"/>
                <w:iCs/>
                <w:sz w:val="24"/>
                <w:szCs w:val="24"/>
                <w:lang w:eastAsia="lv-LV"/>
              </w:rPr>
              <w:t>III pielikuma 2.</w:t>
            </w:r>
            <w:r w:rsidR="00C82C8F">
              <w:rPr>
                <w:rFonts w:ascii="Times New Roman" w:eastAsia="Times New Roman" w:hAnsi="Times New Roman" w:cs="Times New Roman"/>
                <w:iCs/>
                <w:sz w:val="24"/>
                <w:szCs w:val="24"/>
                <w:lang w:eastAsia="lv-LV"/>
              </w:rPr>
              <w:t> </w:t>
            </w:r>
            <w:r w:rsidR="00C072E8">
              <w:rPr>
                <w:rFonts w:ascii="Times New Roman" w:eastAsia="Times New Roman" w:hAnsi="Times New Roman" w:cs="Times New Roman"/>
                <w:iCs/>
                <w:sz w:val="24"/>
                <w:szCs w:val="24"/>
                <w:lang w:eastAsia="lv-LV"/>
              </w:rPr>
              <w:t xml:space="preserve">daļā </w:t>
            </w:r>
            <w:r>
              <w:rPr>
                <w:rFonts w:ascii="Times New Roman" w:eastAsia="Times New Roman" w:hAnsi="Times New Roman" w:cs="Times New Roman"/>
                <w:iCs/>
                <w:sz w:val="24"/>
                <w:szCs w:val="24"/>
                <w:lang w:eastAsia="lv-LV"/>
              </w:rPr>
              <w:t>iekļautie pasākumi ir brīvprātīgi, nolemts tos neiekļaut noteikumu projektā. Rīcība plāna izstrādes procesā būs iespējams izvērtēt</w:t>
            </w:r>
            <w:r w:rsidR="00C82C8F">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vai šādu pasākumu veikšana Latvijas apstākļos ir iespējama un nerada nesamērīgas izmaksas.</w:t>
            </w:r>
          </w:p>
        </w:tc>
      </w:tr>
      <w:tr w:rsidR="00811D7D" w:rsidRPr="0084233F" w14:paraId="2B4B6EBD" w14:textId="77777777" w:rsidTr="00E33EC1">
        <w:trPr>
          <w:tblCellSpacing w:w="15" w:type="dxa"/>
        </w:trPr>
        <w:tc>
          <w:tcPr>
            <w:tcW w:w="2309" w:type="dxa"/>
            <w:tcBorders>
              <w:top w:val="outset" w:sz="6" w:space="0" w:color="auto"/>
              <w:left w:val="outset" w:sz="6" w:space="0" w:color="auto"/>
              <w:bottom w:val="outset" w:sz="6" w:space="0" w:color="auto"/>
              <w:right w:val="outset" w:sz="6" w:space="0" w:color="auto"/>
            </w:tcBorders>
            <w:hideMark/>
          </w:tcPr>
          <w:p w14:paraId="73863BC8" w14:textId="77777777" w:rsidR="00E5323B"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656" w:type="dxa"/>
            <w:gridSpan w:val="4"/>
            <w:tcBorders>
              <w:top w:val="outset" w:sz="6" w:space="0" w:color="auto"/>
              <w:left w:val="outset" w:sz="6" w:space="0" w:color="auto"/>
              <w:bottom w:val="outset" w:sz="6" w:space="0" w:color="auto"/>
              <w:right w:val="outset" w:sz="6" w:space="0" w:color="auto"/>
            </w:tcBorders>
            <w:hideMark/>
          </w:tcPr>
          <w:p w14:paraId="7FB058CB" w14:textId="64B41FC2" w:rsidR="00E5323B" w:rsidRPr="0084233F" w:rsidRDefault="0096523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811D7D" w:rsidRPr="0084233F" w14:paraId="23388E70" w14:textId="77777777" w:rsidTr="00E33EC1">
        <w:trPr>
          <w:tblCellSpacing w:w="15" w:type="dxa"/>
        </w:trPr>
        <w:tc>
          <w:tcPr>
            <w:tcW w:w="2309" w:type="dxa"/>
            <w:tcBorders>
              <w:top w:val="outset" w:sz="6" w:space="0" w:color="auto"/>
              <w:left w:val="outset" w:sz="6" w:space="0" w:color="auto"/>
              <w:bottom w:val="outset" w:sz="6" w:space="0" w:color="auto"/>
              <w:right w:val="outset" w:sz="6" w:space="0" w:color="auto"/>
            </w:tcBorders>
            <w:hideMark/>
          </w:tcPr>
          <w:p w14:paraId="07E42068" w14:textId="77777777" w:rsidR="00E5323B"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Cita informācija</w:t>
            </w:r>
          </w:p>
        </w:tc>
        <w:tc>
          <w:tcPr>
            <w:tcW w:w="6656" w:type="dxa"/>
            <w:gridSpan w:val="4"/>
            <w:tcBorders>
              <w:top w:val="outset" w:sz="6" w:space="0" w:color="auto"/>
              <w:left w:val="outset" w:sz="6" w:space="0" w:color="auto"/>
              <w:bottom w:val="outset" w:sz="6" w:space="0" w:color="auto"/>
              <w:right w:val="outset" w:sz="6" w:space="0" w:color="auto"/>
            </w:tcBorders>
            <w:hideMark/>
          </w:tcPr>
          <w:p w14:paraId="55BBDDCB" w14:textId="77777777" w:rsidR="00E5323B" w:rsidRPr="0084233F" w:rsidRDefault="003C437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84233F" w:rsidRPr="0084233F" w14:paraId="31DE6ADE" w14:textId="77777777" w:rsidTr="00E809D2">
        <w:trPr>
          <w:tblCellSpacing w:w="15" w:type="dxa"/>
        </w:trPr>
        <w:tc>
          <w:tcPr>
            <w:tcW w:w="8995" w:type="dxa"/>
            <w:gridSpan w:val="5"/>
            <w:tcBorders>
              <w:top w:val="outset" w:sz="6" w:space="0" w:color="auto"/>
              <w:left w:val="outset" w:sz="6" w:space="0" w:color="auto"/>
              <w:bottom w:val="outset" w:sz="6" w:space="0" w:color="auto"/>
              <w:right w:val="outset" w:sz="6" w:space="0" w:color="auto"/>
            </w:tcBorders>
            <w:vAlign w:val="center"/>
            <w:hideMark/>
          </w:tcPr>
          <w:p w14:paraId="4BBD226C" w14:textId="6D3335AF" w:rsidR="00655F2C" w:rsidRPr="0084233F" w:rsidRDefault="00E5323B" w:rsidP="00E5323B">
            <w:pPr>
              <w:spacing w:after="0" w:line="240" w:lineRule="auto"/>
              <w:rPr>
                <w:rFonts w:ascii="Times New Roman" w:eastAsia="Times New Roman" w:hAnsi="Times New Roman" w:cs="Times New Roman"/>
                <w:b/>
                <w:bCs/>
                <w:iCs/>
                <w:sz w:val="24"/>
                <w:szCs w:val="24"/>
                <w:lang w:eastAsia="lv-LV"/>
              </w:rPr>
            </w:pPr>
            <w:r w:rsidRPr="0084233F">
              <w:rPr>
                <w:rFonts w:ascii="Times New Roman" w:eastAsia="Times New Roman" w:hAnsi="Times New Roman" w:cs="Times New Roman"/>
                <w:b/>
                <w:bCs/>
                <w:iCs/>
                <w:sz w:val="24"/>
                <w:szCs w:val="24"/>
                <w:lang w:eastAsia="lv-LV"/>
              </w:rPr>
              <w:t>2.</w:t>
            </w:r>
            <w:r w:rsidR="00334575">
              <w:rPr>
                <w:rFonts w:ascii="Times New Roman" w:eastAsia="Times New Roman" w:hAnsi="Times New Roman" w:cs="Times New Roman"/>
                <w:b/>
                <w:bCs/>
                <w:iCs/>
                <w:sz w:val="24"/>
                <w:szCs w:val="24"/>
                <w:lang w:eastAsia="lv-LV"/>
              </w:rPr>
              <w:t> </w:t>
            </w:r>
            <w:r w:rsidRPr="0084233F">
              <w:rPr>
                <w:rFonts w:ascii="Times New Roman" w:eastAsia="Times New Roman" w:hAnsi="Times New Roman" w:cs="Times New Roman"/>
                <w:b/>
                <w:bCs/>
                <w:iCs/>
                <w:sz w:val="24"/>
                <w:szCs w:val="24"/>
                <w:lang w:eastAsia="lv-LV"/>
              </w:rPr>
              <w:t>tabula</w:t>
            </w:r>
            <w:r w:rsidRPr="0084233F">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Pr="0084233F">
              <w:rPr>
                <w:rFonts w:ascii="Times New Roman" w:eastAsia="Times New Roman" w:hAnsi="Times New Roman" w:cs="Times New Roman"/>
                <w:b/>
                <w:bCs/>
                <w:iCs/>
                <w:sz w:val="24"/>
                <w:szCs w:val="24"/>
                <w:lang w:eastAsia="lv-LV"/>
              </w:rPr>
              <w:br/>
              <w:t>Pasākumi šo saistību izpildei</w:t>
            </w:r>
          </w:p>
        </w:tc>
      </w:tr>
      <w:tr w:rsidR="00811D7D" w:rsidRPr="0084233F" w14:paraId="585A1509" w14:textId="77777777" w:rsidTr="00E33EC1">
        <w:trPr>
          <w:tblCellSpacing w:w="15" w:type="dxa"/>
        </w:trPr>
        <w:tc>
          <w:tcPr>
            <w:tcW w:w="2309" w:type="dxa"/>
            <w:tcBorders>
              <w:top w:val="outset" w:sz="6" w:space="0" w:color="auto"/>
              <w:left w:val="outset" w:sz="6" w:space="0" w:color="auto"/>
              <w:bottom w:val="outset" w:sz="6" w:space="0" w:color="auto"/>
              <w:right w:val="outset" w:sz="6" w:space="0" w:color="auto"/>
            </w:tcBorders>
            <w:hideMark/>
          </w:tcPr>
          <w:p w14:paraId="3CB69420" w14:textId="77777777" w:rsidR="00E5323B"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Attiecīgā starptautiskā tiesību akta vai starptautiskas institūcijas vai organizācijas dokumenta (turpmāk – starptautiskais dokuments) datums, numurs un nosaukums</w:t>
            </w:r>
          </w:p>
        </w:tc>
        <w:tc>
          <w:tcPr>
            <w:tcW w:w="6656" w:type="dxa"/>
            <w:gridSpan w:val="4"/>
            <w:tcBorders>
              <w:top w:val="outset" w:sz="6" w:space="0" w:color="auto"/>
              <w:left w:val="outset" w:sz="6" w:space="0" w:color="auto"/>
              <w:bottom w:val="outset" w:sz="6" w:space="0" w:color="auto"/>
              <w:right w:val="outset" w:sz="6" w:space="0" w:color="auto"/>
            </w:tcBorders>
            <w:hideMark/>
          </w:tcPr>
          <w:p w14:paraId="435D626C" w14:textId="59C406A6" w:rsidR="008445DD" w:rsidRPr="008445DD" w:rsidRDefault="00C82C8F" w:rsidP="008445DD">
            <w:pPr>
              <w:spacing w:after="0" w:line="240" w:lineRule="auto"/>
              <w:rPr>
                <w:rFonts w:ascii="Times New Roman" w:hAnsi="Times New Roman" w:cs="Times New Roman"/>
                <w:sz w:val="24"/>
                <w:szCs w:val="24"/>
              </w:rPr>
            </w:pPr>
            <w:r>
              <w:rPr>
                <w:rFonts w:ascii="Times New Roman" w:hAnsi="Times New Roman" w:cs="Times New Roman"/>
                <w:sz w:val="24"/>
                <w:szCs w:val="24"/>
              </w:rPr>
              <w:t>Apvienoto Nāciju Organizācijas</w:t>
            </w:r>
            <w:r w:rsidR="008445DD" w:rsidRPr="008445DD">
              <w:rPr>
                <w:rFonts w:ascii="Times New Roman" w:hAnsi="Times New Roman" w:cs="Times New Roman"/>
                <w:sz w:val="24"/>
                <w:szCs w:val="24"/>
              </w:rPr>
              <w:t>1979.</w:t>
            </w:r>
            <w:r w:rsidR="00DA4911">
              <w:rPr>
                <w:rFonts w:ascii="Times New Roman" w:hAnsi="Times New Roman" w:cs="Times New Roman"/>
                <w:sz w:val="24"/>
                <w:szCs w:val="24"/>
              </w:rPr>
              <w:t> </w:t>
            </w:r>
            <w:r w:rsidR="008445DD" w:rsidRPr="008445DD">
              <w:rPr>
                <w:rFonts w:ascii="Times New Roman" w:hAnsi="Times New Roman" w:cs="Times New Roman"/>
                <w:sz w:val="24"/>
                <w:szCs w:val="24"/>
              </w:rPr>
              <w:t xml:space="preserve">gada Ženēvas Konvencija par </w:t>
            </w:r>
            <w:proofErr w:type="spellStart"/>
            <w:r w:rsidR="008445DD" w:rsidRPr="008445DD">
              <w:rPr>
                <w:rFonts w:ascii="Times New Roman" w:hAnsi="Times New Roman" w:cs="Times New Roman"/>
                <w:sz w:val="24"/>
                <w:szCs w:val="24"/>
              </w:rPr>
              <w:t>robežšķērsojošo</w:t>
            </w:r>
            <w:proofErr w:type="spellEnd"/>
            <w:r w:rsidR="008445DD" w:rsidRPr="008445DD">
              <w:rPr>
                <w:rFonts w:ascii="Times New Roman" w:hAnsi="Times New Roman" w:cs="Times New Roman"/>
                <w:sz w:val="24"/>
                <w:szCs w:val="24"/>
              </w:rPr>
              <w:t xml:space="preserve"> gaisa piesārņošanu lielos attālumos</w:t>
            </w:r>
            <w:r w:rsidR="00EB005F">
              <w:rPr>
                <w:rFonts w:ascii="Times New Roman" w:hAnsi="Times New Roman" w:cs="Times New Roman"/>
                <w:sz w:val="24"/>
                <w:szCs w:val="24"/>
              </w:rPr>
              <w:t xml:space="preserve"> (turpmāk – Ženēvas konvencija)</w:t>
            </w:r>
            <w:r w:rsidR="008445DD" w:rsidRPr="008445DD">
              <w:rPr>
                <w:rFonts w:ascii="Times New Roman" w:hAnsi="Times New Roman" w:cs="Times New Roman"/>
                <w:sz w:val="24"/>
                <w:szCs w:val="24"/>
              </w:rPr>
              <w:t xml:space="preserve"> un tās:</w:t>
            </w:r>
          </w:p>
          <w:p w14:paraId="7095980E" w14:textId="75B45BCC" w:rsidR="008445DD" w:rsidRPr="008445DD" w:rsidRDefault="008445DD" w:rsidP="008445DD">
            <w:pPr>
              <w:spacing w:after="0" w:line="240" w:lineRule="auto"/>
              <w:rPr>
                <w:rFonts w:ascii="Times New Roman" w:eastAsia="Times New Roman" w:hAnsi="Times New Roman" w:cs="Times New Roman"/>
                <w:sz w:val="24"/>
                <w:szCs w:val="24"/>
                <w:lang w:eastAsia="lv-LV"/>
              </w:rPr>
            </w:pPr>
            <w:r w:rsidRPr="008445DD">
              <w:rPr>
                <w:rFonts w:ascii="Times New Roman" w:eastAsia="Times New Roman" w:hAnsi="Times New Roman" w:cs="Times New Roman"/>
                <w:sz w:val="24"/>
                <w:szCs w:val="24"/>
                <w:lang w:eastAsia="lv-LV"/>
              </w:rPr>
              <w:t>- 1998.</w:t>
            </w:r>
            <w:r w:rsidR="00C82C8F">
              <w:rPr>
                <w:rFonts w:ascii="Times New Roman" w:eastAsia="Times New Roman" w:hAnsi="Times New Roman" w:cs="Times New Roman"/>
                <w:sz w:val="24"/>
                <w:szCs w:val="24"/>
                <w:lang w:eastAsia="lv-LV"/>
              </w:rPr>
              <w:t> </w:t>
            </w:r>
            <w:r w:rsidRPr="008445DD">
              <w:rPr>
                <w:rFonts w:ascii="Times New Roman" w:eastAsia="Times New Roman" w:hAnsi="Times New Roman" w:cs="Times New Roman"/>
                <w:sz w:val="24"/>
                <w:szCs w:val="24"/>
                <w:lang w:eastAsia="lv-LV"/>
              </w:rPr>
              <w:t>gada protokols “Par noturīgajiem organiskajiem piesārņotājiem”;</w:t>
            </w:r>
          </w:p>
          <w:p w14:paraId="35F75496" w14:textId="5CC3A940" w:rsidR="008445DD" w:rsidRPr="008445DD" w:rsidRDefault="008445DD" w:rsidP="008445DD">
            <w:pPr>
              <w:spacing w:after="0" w:line="240" w:lineRule="auto"/>
              <w:rPr>
                <w:rFonts w:ascii="Times New Roman" w:hAnsi="Times New Roman" w:cs="Times New Roman"/>
                <w:sz w:val="24"/>
                <w:szCs w:val="24"/>
              </w:rPr>
            </w:pPr>
            <w:r w:rsidRPr="008445DD">
              <w:rPr>
                <w:rFonts w:ascii="Times New Roman" w:eastAsia="Times New Roman" w:hAnsi="Times New Roman" w:cs="Times New Roman"/>
                <w:sz w:val="24"/>
                <w:szCs w:val="24"/>
                <w:lang w:eastAsia="lv-LV"/>
              </w:rPr>
              <w:t xml:space="preserve">- </w:t>
            </w:r>
            <w:r w:rsidRPr="008445DD">
              <w:rPr>
                <w:rFonts w:ascii="Times New Roman" w:hAnsi="Times New Roman" w:cs="Times New Roman"/>
                <w:sz w:val="24"/>
                <w:szCs w:val="24"/>
              </w:rPr>
              <w:t>1998.</w:t>
            </w:r>
            <w:r w:rsidR="00C82C8F">
              <w:rPr>
                <w:rFonts w:ascii="Times New Roman" w:hAnsi="Times New Roman" w:cs="Times New Roman"/>
                <w:sz w:val="24"/>
                <w:szCs w:val="24"/>
              </w:rPr>
              <w:t> </w:t>
            </w:r>
            <w:r w:rsidRPr="008445DD">
              <w:rPr>
                <w:rFonts w:ascii="Times New Roman" w:hAnsi="Times New Roman" w:cs="Times New Roman"/>
                <w:sz w:val="24"/>
                <w:szCs w:val="24"/>
              </w:rPr>
              <w:t xml:space="preserve">gada protokols </w:t>
            </w:r>
            <w:r w:rsidR="00C82C8F">
              <w:rPr>
                <w:rFonts w:ascii="Times New Roman" w:hAnsi="Times New Roman" w:cs="Times New Roman"/>
                <w:sz w:val="24"/>
                <w:szCs w:val="24"/>
              </w:rPr>
              <w:t>“</w:t>
            </w:r>
            <w:r w:rsidRPr="008445DD">
              <w:rPr>
                <w:rFonts w:ascii="Times New Roman" w:hAnsi="Times New Roman" w:cs="Times New Roman"/>
                <w:sz w:val="24"/>
                <w:szCs w:val="24"/>
              </w:rPr>
              <w:t>Par smagajiem metāliem”;</w:t>
            </w:r>
          </w:p>
          <w:p w14:paraId="6C74CFF0" w14:textId="70D7BB6B" w:rsidR="00E5323B" w:rsidRPr="008445DD" w:rsidRDefault="008445DD" w:rsidP="008445DD">
            <w:pPr>
              <w:spacing w:after="0" w:line="240" w:lineRule="auto"/>
              <w:jc w:val="both"/>
              <w:rPr>
                <w:rFonts w:ascii="Times New Roman" w:hAnsi="Times New Roman" w:cs="Times New Roman"/>
                <w:color w:val="000000"/>
                <w:sz w:val="24"/>
                <w:szCs w:val="24"/>
              </w:rPr>
            </w:pPr>
            <w:r w:rsidRPr="008445DD">
              <w:rPr>
                <w:rFonts w:ascii="Times New Roman" w:hAnsi="Times New Roman" w:cs="Times New Roman"/>
                <w:sz w:val="24"/>
                <w:szCs w:val="24"/>
              </w:rPr>
              <w:t>-</w:t>
            </w:r>
            <w:r w:rsidRPr="008445DD">
              <w:rPr>
                <w:rFonts w:ascii="Times New Roman" w:eastAsia="Times New Roman" w:hAnsi="Times New Roman" w:cs="Times New Roman"/>
                <w:sz w:val="24"/>
                <w:szCs w:val="24"/>
                <w:lang w:eastAsia="lv-LV"/>
              </w:rPr>
              <w:t>1999.</w:t>
            </w:r>
            <w:r w:rsidR="00C82C8F">
              <w:rPr>
                <w:rFonts w:ascii="Times New Roman" w:eastAsia="Times New Roman" w:hAnsi="Times New Roman" w:cs="Times New Roman"/>
                <w:sz w:val="24"/>
                <w:szCs w:val="24"/>
                <w:lang w:eastAsia="lv-LV"/>
              </w:rPr>
              <w:t> </w:t>
            </w:r>
            <w:r w:rsidRPr="008445DD">
              <w:rPr>
                <w:rFonts w:ascii="Times New Roman" w:eastAsia="Times New Roman" w:hAnsi="Times New Roman" w:cs="Times New Roman"/>
                <w:sz w:val="24"/>
                <w:szCs w:val="24"/>
                <w:lang w:eastAsia="lv-LV"/>
              </w:rPr>
              <w:t xml:space="preserve">gada protokols “Par paskābināšanas, eitrofikācijas un </w:t>
            </w:r>
            <w:proofErr w:type="spellStart"/>
            <w:r w:rsidRPr="008445DD">
              <w:rPr>
                <w:rFonts w:ascii="Times New Roman" w:eastAsia="Times New Roman" w:hAnsi="Times New Roman" w:cs="Times New Roman"/>
                <w:sz w:val="24"/>
                <w:szCs w:val="24"/>
                <w:lang w:eastAsia="lv-LV"/>
              </w:rPr>
              <w:t>piezemes</w:t>
            </w:r>
            <w:proofErr w:type="spellEnd"/>
            <w:r w:rsidRPr="008445DD">
              <w:rPr>
                <w:rFonts w:ascii="Times New Roman" w:eastAsia="Times New Roman" w:hAnsi="Times New Roman" w:cs="Times New Roman"/>
                <w:sz w:val="24"/>
                <w:szCs w:val="24"/>
                <w:lang w:eastAsia="lv-LV"/>
              </w:rPr>
              <w:t xml:space="preserve"> ozona līmeņa samazināšanu” </w:t>
            </w:r>
            <w:r w:rsidRPr="008445DD">
              <w:rPr>
                <w:rFonts w:ascii="Times New Roman" w:hAnsi="Times New Roman" w:cs="Times New Roman"/>
                <w:sz w:val="24"/>
                <w:szCs w:val="24"/>
              </w:rPr>
              <w:t xml:space="preserve">(ar </w:t>
            </w:r>
            <w:r w:rsidRPr="008445DD">
              <w:rPr>
                <w:rFonts w:ascii="Times New Roman" w:hAnsi="Times New Roman" w:cs="Times New Roman"/>
                <w:noProof/>
                <w:sz w:val="24"/>
                <w:szCs w:val="24"/>
              </w:rPr>
              <w:t>2012. gada</w:t>
            </w:r>
            <w:r w:rsidRPr="008445DD">
              <w:rPr>
                <w:rFonts w:ascii="Times New Roman" w:hAnsi="Times New Roman" w:cs="Times New Roman"/>
                <w:color w:val="000000"/>
                <w:sz w:val="24"/>
                <w:szCs w:val="24"/>
              </w:rPr>
              <w:t xml:space="preserve"> grozījumiem, kas </w:t>
            </w:r>
            <w:r w:rsidRPr="008445DD">
              <w:rPr>
                <w:rFonts w:ascii="Times New Roman" w:hAnsi="Times New Roman" w:cs="Times New Roman"/>
                <w:sz w:val="24"/>
                <w:szCs w:val="24"/>
              </w:rPr>
              <w:t xml:space="preserve">apstiprināti ar </w:t>
            </w:r>
            <w:r w:rsidRPr="008445DD">
              <w:rPr>
                <w:rFonts w:ascii="Times New Roman" w:hAnsi="Times New Roman" w:cs="Times New Roman"/>
                <w:iCs/>
                <w:sz w:val="24"/>
                <w:szCs w:val="24"/>
              </w:rPr>
              <w:t xml:space="preserve">Ženēvas </w:t>
            </w:r>
            <w:r w:rsidRPr="008445DD">
              <w:rPr>
                <w:rFonts w:ascii="Times New Roman" w:hAnsi="Times New Roman" w:cs="Times New Roman"/>
                <w:sz w:val="24"/>
                <w:szCs w:val="24"/>
              </w:rPr>
              <w:t>konvencijas Izpildinstitūcijas 30. sesijā pieņemt</w:t>
            </w:r>
            <w:r w:rsidR="00C82C8F">
              <w:rPr>
                <w:rFonts w:ascii="Times New Roman" w:hAnsi="Times New Roman" w:cs="Times New Roman"/>
                <w:sz w:val="24"/>
                <w:szCs w:val="24"/>
              </w:rPr>
              <w:t>o</w:t>
            </w:r>
            <w:r w:rsidRPr="008445DD">
              <w:rPr>
                <w:rFonts w:ascii="Times New Roman" w:hAnsi="Times New Roman" w:cs="Times New Roman"/>
                <w:sz w:val="24"/>
                <w:szCs w:val="24"/>
              </w:rPr>
              <w:t xml:space="preserve"> lēmum</w:t>
            </w:r>
            <w:r w:rsidR="00C82C8F">
              <w:rPr>
                <w:rFonts w:ascii="Times New Roman" w:hAnsi="Times New Roman" w:cs="Times New Roman"/>
                <w:sz w:val="24"/>
                <w:szCs w:val="24"/>
              </w:rPr>
              <w:t>u</w:t>
            </w:r>
            <w:r w:rsidRPr="008445DD">
              <w:rPr>
                <w:rFonts w:ascii="Times New Roman" w:hAnsi="Times New Roman" w:cs="Times New Roman"/>
                <w:sz w:val="24"/>
                <w:szCs w:val="24"/>
              </w:rPr>
              <w:t xml:space="preserve"> Nr.</w:t>
            </w:r>
            <w:r w:rsidR="00C82C8F">
              <w:rPr>
                <w:rFonts w:ascii="Times New Roman" w:hAnsi="Times New Roman" w:cs="Times New Roman"/>
                <w:sz w:val="24"/>
                <w:szCs w:val="24"/>
              </w:rPr>
              <w:t> </w:t>
            </w:r>
            <w:r w:rsidRPr="008445DD">
              <w:rPr>
                <w:rFonts w:ascii="Times New Roman" w:hAnsi="Times New Roman" w:cs="Times New Roman"/>
                <w:sz w:val="24"/>
                <w:szCs w:val="24"/>
              </w:rPr>
              <w:t xml:space="preserve">2012/1 un </w:t>
            </w:r>
            <w:r w:rsidR="00C82C8F">
              <w:rPr>
                <w:rFonts w:ascii="Times New Roman" w:hAnsi="Times New Roman" w:cs="Times New Roman"/>
                <w:sz w:val="24"/>
                <w:szCs w:val="24"/>
              </w:rPr>
              <w:t xml:space="preserve">lēmumu </w:t>
            </w:r>
            <w:r w:rsidRPr="008445DD">
              <w:rPr>
                <w:rFonts w:ascii="Times New Roman" w:hAnsi="Times New Roman" w:cs="Times New Roman"/>
                <w:sz w:val="24"/>
                <w:szCs w:val="24"/>
              </w:rPr>
              <w:t>Nr.</w:t>
            </w:r>
            <w:r w:rsidR="00C82C8F">
              <w:rPr>
                <w:rFonts w:ascii="Times New Roman" w:hAnsi="Times New Roman" w:cs="Times New Roman"/>
                <w:sz w:val="24"/>
                <w:szCs w:val="24"/>
              </w:rPr>
              <w:t> </w:t>
            </w:r>
            <w:r w:rsidRPr="008445DD">
              <w:rPr>
                <w:rFonts w:ascii="Times New Roman" w:hAnsi="Times New Roman" w:cs="Times New Roman"/>
                <w:sz w:val="24"/>
                <w:szCs w:val="24"/>
              </w:rPr>
              <w:t>2012/2).</w:t>
            </w:r>
          </w:p>
        </w:tc>
      </w:tr>
      <w:tr w:rsidR="00417AB9" w:rsidRPr="0084233F" w14:paraId="0D080295" w14:textId="77777777" w:rsidTr="00E33EC1">
        <w:trPr>
          <w:tblCellSpacing w:w="15" w:type="dxa"/>
        </w:trPr>
        <w:tc>
          <w:tcPr>
            <w:tcW w:w="2309" w:type="dxa"/>
            <w:tcBorders>
              <w:top w:val="outset" w:sz="6" w:space="0" w:color="auto"/>
              <w:left w:val="outset" w:sz="6" w:space="0" w:color="auto"/>
              <w:bottom w:val="outset" w:sz="6" w:space="0" w:color="auto"/>
              <w:right w:val="outset" w:sz="6" w:space="0" w:color="auto"/>
            </w:tcBorders>
            <w:vAlign w:val="center"/>
            <w:hideMark/>
          </w:tcPr>
          <w:p w14:paraId="12E5D503" w14:textId="77777777" w:rsidR="00655F2C"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A</w:t>
            </w:r>
          </w:p>
        </w:tc>
        <w:tc>
          <w:tcPr>
            <w:tcW w:w="4315" w:type="dxa"/>
            <w:gridSpan w:val="3"/>
            <w:tcBorders>
              <w:top w:val="outset" w:sz="6" w:space="0" w:color="auto"/>
              <w:left w:val="outset" w:sz="6" w:space="0" w:color="auto"/>
              <w:bottom w:val="outset" w:sz="6" w:space="0" w:color="auto"/>
              <w:right w:val="outset" w:sz="6" w:space="0" w:color="auto"/>
            </w:tcBorders>
            <w:vAlign w:val="center"/>
            <w:hideMark/>
          </w:tcPr>
          <w:p w14:paraId="1629864B" w14:textId="77777777" w:rsidR="00655F2C"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B</w:t>
            </w:r>
          </w:p>
        </w:tc>
        <w:tc>
          <w:tcPr>
            <w:tcW w:w="2311" w:type="dxa"/>
            <w:tcBorders>
              <w:top w:val="outset" w:sz="6" w:space="0" w:color="auto"/>
              <w:left w:val="outset" w:sz="6" w:space="0" w:color="auto"/>
              <w:bottom w:val="outset" w:sz="6" w:space="0" w:color="auto"/>
              <w:right w:val="outset" w:sz="6" w:space="0" w:color="auto"/>
            </w:tcBorders>
            <w:vAlign w:val="center"/>
            <w:hideMark/>
          </w:tcPr>
          <w:p w14:paraId="5211B98C" w14:textId="77777777" w:rsidR="00655F2C"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C</w:t>
            </w:r>
          </w:p>
        </w:tc>
      </w:tr>
      <w:tr w:rsidR="00417AB9" w:rsidRPr="0084233F" w14:paraId="42A27591" w14:textId="77777777" w:rsidTr="00E33EC1">
        <w:trPr>
          <w:tblCellSpacing w:w="15" w:type="dxa"/>
        </w:trPr>
        <w:tc>
          <w:tcPr>
            <w:tcW w:w="2309" w:type="dxa"/>
            <w:tcBorders>
              <w:top w:val="outset" w:sz="6" w:space="0" w:color="auto"/>
              <w:left w:val="outset" w:sz="6" w:space="0" w:color="auto"/>
              <w:bottom w:val="outset" w:sz="6" w:space="0" w:color="auto"/>
              <w:right w:val="outset" w:sz="6" w:space="0" w:color="auto"/>
            </w:tcBorders>
            <w:hideMark/>
          </w:tcPr>
          <w:p w14:paraId="0757D5FD" w14:textId="77777777" w:rsidR="00045140" w:rsidRPr="006C19D1" w:rsidRDefault="00045140" w:rsidP="00B31D88">
            <w:pPr>
              <w:spacing w:after="0" w:line="240" w:lineRule="auto"/>
              <w:rPr>
                <w:rFonts w:ascii="Times New Roman" w:eastAsia="Times New Roman" w:hAnsi="Times New Roman" w:cs="Times New Roman"/>
                <w:sz w:val="24"/>
                <w:szCs w:val="24"/>
                <w:lang w:eastAsia="lv-LV"/>
              </w:rPr>
            </w:pPr>
            <w:r w:rsidRPr="006C19D1">
              <w:rPr>
                <w:rFonts w:ascii="Times New Roman" w:eastAsia="Times New Roman" w:hAnsi="Times New Roman" w:cs="Times New Roman"/>
                <w:sz w:val="24"/>
                <w:szCs w:val="24"/>
                <w:lang w:eastAsia="lv-LV"/>
              </w:rPr>
              <w:t>Ženēvas konvencija un tās protokoli uzliek Latvijai šādus pienākumus:</w:t>
            </w:r>
          </w:p>
          <w:p w14:paraId="4FB905CE" w14:textId="7C0CB3CB" w:rsidR="008445DD" w:rsidRPr="006C19D1" w:rsidRDefault="008445DD" w:rsidP="00045140">
            <w:pPr>
              <w:spacing w:after="0" w:line="240" w:lineRule="auto"/>
              <w:jc w:val="both"/>
              <w:rPr>
                <w:rFonts w:ascii="Times New Roman" w:eastAsia="Times New Roman" w:hAnsi="Times New Roman" w:cs="Times New Roman"/>
                <w:sz w:val="24"/>
                <w:szCs w:val="24"/>
                <w:lang w:eastAsia="lv-LV"/>
              </w:rPr>
            </w:pPr>
            <w:r w:rsidRPr="006C19D1">
              <w:rPr>
                <w:rFonts w:ascii="Times New Roman" w:eastAsia="Times New Roman" w:hAnsi="Times New Roman" w:cs="Times New Roman"/>
                <w:sz w:val="24"/>
                <w:szCs w:val="24"/>
                <w:lang w:eastAsia="lv-LV"/>
              </w:rPr>
              <w:t>1</w:t>
            </w:r>
            <w:r w:rsidR="00C82C8F">
              <w:rPr>
                <w:rFonts w:ascii="Times New Roman" w:eastAsia="Times New Roman" w:hAnsi="Times New Roman" w:cs="Times New Roman"/>
                <w:sz w:val="24"/>
                <w:szCs w:val="24"/>
                <w:lang w:eastAsia="lv-LV"/>
              </w:rPr>
              <w:t>. </w:t>
            </w:r>
            <w:proofErr w:type="spellStart"/>
            <w:r w:rsidR="00686045" w:rsidRPr="006C19D1">
              <w:rPr>
                <w:rFonts w:ascii="Times New Roman" w:eastAsia="Times New Roman" w:hAnsi="Times New Roman" w:cs="Times New Roman"/>
                <w:sz w:val="24"/>
                <w:szCs w:val="24"/>
                <w:lang w:eastAsia="lv-LV"/>
              </w:rPr>
              <w:t>rozīt</w:t>
            </w:r>
            <w:r w:rsidR="00045140" w:rsidRPr="006C19D1">
              <w:rPr>
                <w:rFonts w:ascii="Times New Roman" w:eastAsia="Times New Roman" w:hAnsi="Times New Roman" w:cs="Times New Roman"/>
                <w:sz w:val="24"/>
                <w:szCs w:val="24"/>
                <w:lang w:eastAsia="lv-LV"/>
              </w:rPr>
              <w:t>ā</w:t>
            </w:r>
            <w:proofErr w:type="spellEnd"/>
            <w:r w:rsidR="00686045" w:rsidRPr="006C19D1">
              <w:rPr>
                <w:rFonts w:ascii="Times New Roman" w:eastAsia="Times New Roman" w:hAnsi="Times New Roman" w:cs="Times New Roman"/>
                <w:sz w:val="24"/>
                <w:szCs w:val="24"/>
                <w:lang w:eastAsia="lv-LV"/>
              </w:rPr>
              <w:t xml:space="preserve"> </w:t>
            </w:r>
            <w:r w:rsidR="00045140" w:rsidRPr="008445DD">
              <w:rPr>
                <w:rFonts w:ascii="Times New Roman" w:eastAsia="Times New Roman" w:hAnsi="Times New Roman" w:cs="Times New Roman"/>
                <w:sz w:val="24"/>
                <w:szCs w:val="24"/>
                <w:lang w:eastAsia="lv-LV"/>
              </w:rPr>
              <w:t>1999.</w:t>
            </w:r>
            <w:r w:rsidR="00C82C8F">
              <w:rPr>
                <w:rFonts w:ascii="Times New Roman" w:eastAsia="Times New Roman" w:hAnsi="Times New Roman" w:cs="Times New Roman"/>
                <w:sz w:val="24"/>
                <w:szCs w:val="24"/>
                <w:lang w:eastAsia="lv-LV"/>
              </w:rPr>
              <w:t> </w:t>
            </w:r>
            <w:r w:rsidR="00045140" w:rsidRPr="008445DD">
              <w:rPr>
                <w:rFonts w:ascii="Times New Roman" w:eastAsia="Times New Roman" w:hAnsi="Times New Roman" w:cs="Times New Roman"/>
                <w:sz w:val="24"/>
                <w:szCs w:val="24"/>
                <w:lang w:eastAsia="lv-LV"/>
              </w:rPr>
              <w:t>gada protokol</w:t>
            </w:r>
            <w:r w:rsidR="00045140">
              <w:rPr>
                <w:rFonts w:ascii="Times New Roman" w:eastAsia="Times New Roman" w:hAnsi="Times New Roman" w:cs="Times New Roman"/>
                <w:sz w:val="24"/>
                <w:szCs w:val="24"/>
                <w:lang w:eastAsia="lv-LV"/>
              </w:rPr>
              <w:t>a</w:t>
            </w:r>
            <w:r w:rsidR="00045140" w:rsidRPr="008445DD">
              <w:rPr>
                <w:rFonts w:ascii="Times New Roman" w:eastAsia="Times New Roman" w:hAnsi="Times New Roman" w:cs="Times New Roman"/>
                <w:sz w:val="24"/>
                <w:szCs w:val="24"/>
                <w:lang w:eastAsia="lv-LV"/>
              </w:rPr>
              <w:t xml:space="preserve"> “Par paskābināšanas, eitrofikācijas un </w:t>
            </w:r>
            <w:proofErr w:type="spellStart"/>
            <w:r w:rsidR="00045140" w:rsidRPr="008445DD">
              <w:rPr>
                <w:rFonts w:ascii="Times New Roman" w:eastAsia="Times New Roman" w:hAnsi="Times New Roman" w:cs="Times New Roman"/>
                <w:sz w:val="24"/>
                <w:szCs w:val="24"/>
                <w:lang w:eastAsia="lv-LV"/>
              </w:rPr>
              <w:lastRenderedPageBreak/>
              <w:t>piezemes</w:t>
            </w:r>
            <w:proofErr w:type="spellEnd"/>
            <w:r w:rsidR="00045140" w:rsidRPr="008445DD">
              <w:rPr>
                <w:rFonts w:ascii="Times New Roman" w:eastAsia="Times New Roman" w:hAnsi="Times New Roman" w:cs="Times New Roman"/>
                <w:sz w:val="24"/>
                <w:szCs w:val="24"/>
                <w:lang w:eastAsia="lv-LV"/>
              </w:rPr>
              <w:t xml:space="preserve"> ozona līmeņa samazināšanu”</w:t>
            </w:r>
            <w:r w:rsidR="00045140">
              <w:rPr>
                <w:rFonts w:ascii="Times New Roman" w:eastAsia="Times New Roman" w:hAnsi="Times New Roman" w:cs="Times New Roman"/>
                <w:sz w:val="24"/>
                <w:szCs w:val="24"/>
                <w:lang w:eastAsia="lv-LV"/>
              </w:rPr>
              <w:t xml:space="preserve"> </w:t>
            </w:r>
            <w:r w:rsidR="00045140" w:rsidRPr="008445DD">
              <w:rPr>
                <w:rFonts w:ascii="Times New Roman" w:eastAsia="Times New Roman" w:hAnsi="Times New Roman" w:cs="Times New Roman"/>
                <w:sz w:val="24"/>
                <w:szCs w:val="24"/>
                <w:lang w:eastAsia="lv-LV"/>
              </w:rPr>
              <w:t xml:space="preserve"> </w:t>
            </w:r>
            <w:r w:rsidR="00045140">
              <w:rPr>
                <w:rFonts w:ascii="Times New Roman" w:eastAsia="Times New Roman" w:hAnsi="Times New Roman" w:cs="Times New Roman"/>
                <w:sz w:val="24"/>
                <w:szCs w:val="24"/>
                <w:lang w:eastAsia="lv-LV"/>
              </w:rPr>
              <w:t xml:space="preserve">II pielikums </w:t>
            </w:r>
            <w:r w:rsidR="00045140" w:rsidRPr="006C19D1">
              <w:rPr>
                <w:rFonts w:ascii="Times New Roman" w:eastAsia="Times New Roman" w:hAnsi="Times New Roman" w:cs="Times New Roman"/>
                <w:sz w:val="24"/>
                <w:szCs w:val="24"/>
                <w:lang w:eastAsia="lv-LV"/>
              </w:rPr>
              <w:t>nosaka</w:t>
            </w:r>
            <w:r w:rsidR="00686045" w:rsidRPr="006C19D1">
              <w:rPr>
                <w:rFonts w:ascii="Times New Roman" w:eastAsia="Times New Roman" w:hAnsi="Times New Roman" w:cs="Times New Roman"/>
                <w:sz w:val="24"/>
                <w:szCs w:val="24"/>
                <w:lang w:eastAsia="lv-LV"/>
              </w:rPr>
              <w:t xml:space="preserve"> jaun</w:t>
            </w:r>
            <w:r w:rsidR="00045140" w:rsidRPr="006C19D1">
              <w:rPr>
                <w:rFonts w:ascii="Times New Roman" w:eastAsia="Times New Roman" w:hAnsi="Times New Roman" w:cs="Times New Roman"/>
                <w:sz w:val="24"/>
                <w:szCs w:val="24"/>
                <w:lang w:eastAsia="lv-LV"/>
              </w:rPr>
              <w:t>u</w:t>
            </w:r>
            <w:r w:rsidR="00686045" w:rsidRPr="006C19D1">
              <w:rPr>
                <w:rFonts w:ascii="Times New Roman" w:eastAsia="Times New Roman" w:hAnsi="Times New Roman" w:cs="Times New Roman"/>
                <w:sz w:val="24"/>
                <w:szCs w:val="24"/>
                <w:lang w:eastAsia="lv-LV"/>
              </w:rPr>
              <w:t xml:space="preserve">s </w:t>
            </w:r>
            <w:r w:rsidRPr="006C19D1">
              <w:rPr>
                <w:rFonts w:ascii="Times New Roman" w:eastAsia="Times New Roman" w:hAnsi="Times New Roman" w:cs="Times New Roman"/>
                <w:sz w:val="24"/>
                <w:szCs w:val="24"/>
                <w:lang w:eastAsia="lv-LV"/>
              </w:rPr>
              <w:t xml:space="preserve">gaisu piesārņojošo vielu </w:t>
            </w:r>
            <w:r w:rsidR="00686045" w:rsidRPr="006C19D1">
              <w:rPr>
                <w:rFonts w:ascii="Times New Roman" w:eastAsia="Times New Roman" w:hAnsi="Times New Roman" w:cs="Times New Roman"/>
                <w:sz w:val="24"/>
                <w:szCs w:val="24"/>
                <w:lang w:eastAsia="lv-LV"/>
              </w:rPr>
              <w:t xml:space="preserve">emisijas samazināšanas </w:t>
            </w:r>
            <w:r w:rsidR="00045140" w:rsidRPr="006C19D1">
              <w:rPr>
                <w:rFonts w:ascii="Times New Roman" w:eastAsia="Times New Roman" w:hAnsi="Times New Roman" w:cs="Times New Roman"/>
                <w:sz w:val="24"/>
                <w:szCs w:val="24"/>
                <w:lang w:eastAsia="lv-LV"/>
              </w:rPr>
              <w:t>mērķus</w:t>
            </w:r>
            <w:r w:rsidRPr="006C19D1">
              <w:rPr>
                <w:rFonts w:ascii="Times New Roman" w:eastAsia="Times New Roman" w:hAnsi="Times New Roman" w:cs="Times New Roman"/>
                <w:sz w:val="24"/>
                <w:szCs w:val="24"/>
                <w:lang w:eastAsia="lv-LV"/>
              </w:rPr>
              <w:t>, kas jāpilda no 2020.</w:t>
            </w:r>
            <w:r w:rsidR="00C82C8F">
              <w:rPr>
                <w:rFonts w:ascii="Times New Roman" w:eastAsia="Times New Roman" w:hAnsi="Times New Roman" w:cs="Times New Roman"/>
                <w:sz w:val="24"/>
                <w:szCs w:val="24"/>
                <w:lang w:eastAsia="lv-LV"/>
              </w:rPr>
              <w:t> </w:t>
            </w:r>
            <w:r w:rsidRPr="006C19D1">
              <w:rPr>
                <w:rFonts w:ascii="Times New Roman" w:eastAsia="Times New Roman" w:hAnsi="Times New Roman" w:cs="Times New Roman"/>
                <w:sz w:val="24"/>
                <w:szCs w:val="24"/>
                <w:lang w:eastAsia="lv-LV"/>
              </w:rPr>
              <w:t>gada.</w:t>
            </w:r>
            <w:r w:rsidR="00893092" w:rsidRPr="006C19D1">
              <w:rPr>
                <w:rFonts w:ascii="Times New Roman" w:eastAsia="Times New Roman" w:hAnsi="Times New Roman" w:cs="Times New Roman"/>
                <w:sz w:val="24"/>
                <w:szCs w:val="24"/>
                <w:lang w:eastAsia="lv-LV"/>
              </w:rPr>
              <w:t xml:space="preserve"> </w:t>
            </w:r>
            <w:r w:rsidR="00045140" w:rsidRPr="006C19D1">
              <w:rPr>
                <w:rFonts w:ascii="Times New Roman" w:eastAsia="Times New Roman" w:hAnsi="Times New Roman" w:cs="Times New Roman"/>
                <w:sz w:val="24"/>
                <w:szCs w:val="24"/>
                <w:lang w:eastAsia="lv-LV"/>
              </w:rPr>
              <w:t>Latvijai</w:t>
            </w:r>
            <w:r w:rsidRPr="006C19D1">
              <w:rPr>
                <w:rFonts w:ascii="Times New Roman" w:eastAsia="Times New Roman" w:hAnsi="Times New Roman" w:cs="Times New Roman"/>
                <w:sz w:val="24"/>
                <w:szCs w:val="24"/>
                <w:lang w:eastAsia="lv-LV"/>
              </w:rPr>
              <w:t xml:space="preserve"> jāveic pasākumi, lai nodrošinātu noteikto emisiju samazināšanas mērķu izpildi</w:t>
            </w:r>
            <w:r w:rsidR="00C82C8F">
              <w:rPr>
                <w:rFonts w:ascii="Times New Roman" w:eastAsia="Times New Roman" w:hAnsi="Times New Roman" w:cs="Times New Roman"/>
                <w:sz w:val="24"/>
                <w:szCs w:val="24"/>
                <w:lang w:eastAsia="lv-LV"/>
              </w:rPr>
              <w:t>;</w:t>
            </w:r>
          </w:p>
          <w:p w14:paraId="082080D6" w14:textId="3F5781AF" w:rsidR="008445DD" w:rsidRPr="00045140" w:rsidRDefault="008445DD" w:rsidP="00893092">
            <w:pPr>
              <w:spacing w:after="0" w:line="240" w:lineRule="auto"/>
              <w:jc w:val="both"/>
              <w:rPr>
                <w:rFonts w:ascii="Times New Roman" w:eastAsia="Times New Roman" w:hAnsi="Times New Roman" w:cs="Times New Roman"/>
                <w:sz w:val="24"/>
                <w:szCs w:val="24"/>
                <w:lang w:eastAsia="lv-LV"/>
              </w:rPr>
            </w:pPr>
            <w:r w:rsidRPr="006C19D1">
              <w:rPr>
                <w:rFonts w:ascii="Times New Roman" w:eastAsia="Times New Roman" w:hAnsi="Times New Roman" w:cs="Times New Roman"/>
                <w:sz w:val="24"/>
                <w:szCs w:val="24"/>
                <w:lang w:eastAsia="lv-LV"/>
              </w:rPr>
              <w:t>2</w:t>
            </w:r>
            <w:r w:rsidR="00C82C8F">
              <w:rPr>
                <w:rFonts w:ascii="Times New Roman" w:eastAsia="Times New Roman" w:hAnsi="Times New Roman" w:cs="Times New Roman"/>
                <w:sz w:val="24"/>
                <w:szCs w:val="24"/>
                <w:lang w:eastAsia="lv-LV"/>
              </w:rPr>
              <w:t>. L</w:t>
            </w:r>
            <w:r w:rsidR="00045140">
              <w:rPr>
                <w:rFonts w:ascii="Times New Roman" w:eastAsia="Times New Roman" w:hAnsi="Times New Roman" w:cs="Times New Roman"/>
                <w:sz w:val="24"/>
                <w:szCs w:val="24"/>
                <w:lang w:eastAsia="lv-LV"/>
              </w:rPr>
              <w:t>atvijai jāsagatavo šādi ziņojumi</w:t>
            </w:r>
            <w:r w:rsidRPr="00045140">
              <w:rPr>
                <w:rFonts w:ascii="Times New Roman" w:eastAsia="Times New Roman" w:hAnsi="Times New Roman" w:cs="Times New Roman"/>
                <w:sz w:val="24"/>
                <w:szCs w:val="24"/>
                <w:lang w:eastAsia="lv-LV"/>
              </w:rPr>
              <w:t>:</w:t>
            </w:r>
          </w:p>
          <w:p w14:paraId="61FB52C7" w14:textId="65FF9E90" w:rsidR="008445DD" w:rsidRPr="00045140" w:rsidRDefault="008445DD" w:rsidP="00893092">
            <w:pPr>
              <w:spacing w:after="0" w:line="240" w:lineRule="auto"/>
              <w:jc w:val="both"/>
              <w:rPr>
                <w:rFonts w:ascii="Times New Roman" w:eastAsia="Times New Roman" w:hAnsi="Times New Roman" w:cs="Times New Roman"/>
                <w:sz w:val="24"/>
                <w:szCs w:val="24"/>
                <w:lang w:eastAsia="lv-LV"/>
              </w:rPr>
            </w:pPr>
            <w:r w:rsidRPr="00045140">
              <w:rPr>
                <w:rFonts w:ascii="Times New Roman" w:eastAsia="Times New Roman" w:hAnsi="Times New Roman" w:cs="Times New Roman"/>
                <w:sz w:val="24"/>
                <w:szCs w:val="24"/>
                <w:lang w:eastAsia="lv-LV"/>
              </w:rPr>
              <w:t>- par noturīgo organisko piesārņotāju emisijas līmeņiem atbilstoši Ženēvas konvencijas 1998.gada protokola “Par noturīgajiem organiskajiem piesārņotājiem” 9.</w:t>
            </w:r>
            <w:r w:rsidR="00C82C8F">
              <w:rPr>
                <w:rFonts w:ascii="Times New Roman" w:eastAsia="Times New Roman" w:hAnsi="Times New Roman" w:cs="Times New Roman"/>
                <w:sz w:val="24"/>
                <w:szCs w:val="24"/>
                <w:lang w:eastAsia="lv-LV"/>
              </w:rPr>
              <w:t> </w:t>
            </w:r>
            <w:r w:rsidRPr="00045140">
              <w:rPr>
                <w:rFonts w:ascii="Times New Roman" w:eastAsia="Times New Roman" w:hAnsi="Times New Roman" w:cs="Times New Roman"/>
                <w:sz w:val="24"/>
                <w:szCs w:val="24"/>
                <w:lang w:eastAsia="lv-LV"/>
              </w:rPr>
              <w:t>pantam;</w:t>
            </w:r>
          </w:p>
          <w:p w14:paraId="01A38F9D" w14:textId="1B16DB10" w:rsidR="008445DD" w:rsidRPr="006C19D1" w:rsidRDefault="008445DD" w:rsidP="00893092">
            <w:pPr>
              <w:spacing w:after="0" w:line="240" w:lineRule="auto"/>
              <w:jc w:val="both"/>
              <w:rPr>
                <w:rFonts w:ascii="Times New Roman" w:eastAsia="Times New Roman" w:hAnsi="Times New Roman" w:cs="Times New Roman"/>
                <w:sz w:val="24"/>
                <w:szCs w:val="24"/>
                <w:lang w:eastAsia="lv-LV"/>
              </w:rPr>
            </w:pPr>
            <w:r w:rsidRPr="00045140">
              <w:rPr>
                <w:rFonts w:ascii="Times New Roman" w:eastAsia="Times New Roman" w:hAnsi="Times New Roman" w:cs="Times New Roman"/>
                <w:sz w:val="24"/>
                <w:szCs w:val="24"/>
                <w:lang w:eastAsia="lv-LV"/>
              </w:rPr>
              <w:t>-</w:t>
            </w:r>
            <w:r w:rsidRPr="006C19D1">
              <w:rPr>
                <w:rFonts w:ascii="Times New Roman" w:eastAsia="Times New Roman" w:hAnsi="Times New Roman" w:cs="Times New Roman"/>
                <w:sz w:val="24"/>
                <w:szCs w:val="24"/>
                <w:lang w:eastAsia="lv-LV"/>
              </w:rPr>
              <w:t xml:space="preserve"> par smago metālu emisijas līmeņiem</w:t>
            </w:r>
            <w:r w:rsidRPr="00045140">
              <w:rPr>
                <w:rFonts w:ascii="Times New Roman" w:eastAsia="Times New Roman" w:hAnsi="Times New Roman" w:cs="Times New Roman"/>
                <w:sz w:val="24"/>
                <w:szCs w:val="24"/>
                <w:lang w:eastAsia="lv-LV"/>
              </w:rPr>
              <w:t xml:space="preserve"> atbilstoši Ženēvas konvencijas </w:t>
            </w:r>
            <w:r w:rsidRPr="006C19D1">
              <w:rPr>
                <w:rFonts w:ascii="Times New Roman" w:eastAsia="Times New Roman" w:hAnsi="Times New Roman" w:cs="Times New Roman"/>
                <w:sz w:val="24"/>
                <w:szCs w:val="24"/>
                <w:lang w:eastAsia="lv-LV"/>
              </w:rPr>
              <w:t>1998.</w:t>
            </w:r>
            <w:r w:rsidR="00C82C8F">
              <w:rPr>
                <w:rFonts w:ascii="Times New Roman" w:eastAsia="Times New Roman" w:hAnsi="Times New Roman" w:cs="Times New Roman"/>
                <w:sz w:val="24"/>
                <w:szCs w:val="24"/>
                <w:lang w:eastAsia="lv-LV"/>
              </w:rPr>
              <w:t> </w:t>
            </w:r>
            <w:r w:rsidRPr="006C19D1">
              <w:rPr>
                <w:rFonts w:ascii="Times New Roman" w:eastAsia="Times New Roman" w:hAnsi="Times New Roman" w:cs="Times New Roman"/>
                <w:sz w:val="24"/>
                <w:szCs w:val="24"/>
                <w:lang w:eastAsia="lv-LV"/>
              </w:rPr>
              <w:t xml:space="preserve">gada protokola </w:t>
            </w:r>
            <w:r w:rsidR="00C82C8F">
              <w:rPr>
                <w:rFonts w:ascii="Times New Roman" w:eastAsia="Times New Roman" w:hAnsi="Times New Roman" w:cs="Times New Roman"/>
                <w:sz w:val="24"/>
                <w:szCs w:val="24"/>
                <w:lang w:eastAsia="lv-LV"/>
              </w:rPr>
              <w:t>“</w:t>
            </w:r>
            <w:r w:rsidRPr="006C19D1">
              <w:rPr>
                <w:rFonts w:ascii="Times New Roman" w:eastAsia="Times New Roman" w:hAnsi="Times New Roman" w:cs="Times New Roman"/>
                <w:sz w:val="24"/>
                <w:szCs w:val="24"/>
                <w:lang w:eastAsia="lv-LV"/>
              </w:rPr>
              <w:t>Par smagajiem metāliem” 7.</w:t>
            </w:r>
            <w:r w:rsidR="00C82C8F">
              <w:rPr>
                <w:rFonts w:ascii="Times New Roman" w:eastAsia="Times New Roman" w:hAnsi="Times New Roman" w:cs="Times New Roman"/>
                <w:sz w:val="24"/>
                <w:szCs w:val="24"/>
                <w:lang w:eastAsia="lv-LV"/>
              </w:rPr>
              <w:t> </w:t>
            </w:r>
            <w:r w:rsidRPr="006C19D1">
              <w:rPr>
                <w:rFonts w:ascii="Times New Roman" w:eastAsia="Times New Roman" w:hAnsi="Times New Roman" w:cs="Times New Roman"/>
                <w:sz w:val="24"/>
                <w:szCs w:val="24"/>
                <w:lang w:eastAsia="lv-LV"/>
              </w:rPr>
              <w:t>pantam;</w:t>
            </w:r>
          </w:p>
          <w:p w14:paraId="7AC91C0D" w14:textId="03E6F296" w:rsidR="008445DD" w:rsidRPr="00045140" w:rsidRDefault="008445DD" w:rsidP="00233751">
            <w:pPr>
              <w:spacing w:after="0" w:line="240" w:lineRule="auto"/>
              <w:jc w:val="both"/>
              <w:rPr>
                <w:rFonts w:ascii="Times New Roman" w:eastAsia="Times New Roman" w:hAnsi="Times New Roman" w:cs="Times New Roman"/>
                <w:sz w:val="24"/>
                <w:szCs w:val="24"/>
                <w:lang w:eastAsia="lv-LV"/>
              </w:rPr>
            </w:pPr>
            <w:r w:rsidRPr="006C19D1">
              <w:rPr>
                <w:rFonts w:ascii="Times New Roman" w:eastAsia="Times New Roman" w:hAnsi="Times New Roman" w:cs="Times New Roman"/>
                <w:sz w:val="24"/>
                <w:szCs w:val="24"/>
                <w:lang w:eastAsia="lv-LV"/>
              </w:rPr>
              <w:t xml:space="preserve">- </w:t>
            </w:r>
            <w:r w:rsidRPr="00045140">
              <w:rPr>
                <w:rFonts w:ascii="Times New Roman" w:eastAsia="Times New Roman" w:hAnsi="Times New Roman" w:cs="Times New Roman"/>
                <w:sz w:val="24"/>
                <w:szCs w:val="24"/>
                <w:lang w:eastAsia="lv-LV"/>
              </w:rPr>
              <w:t>par sēra dioksīda, slāpekļa oksīdu, amonjaka</w:t>
            </w:r>
            <w:r w:rsidR="00893092" w:rsidRPr="00045140">
              <w:rPr>
                <w:rFonts w:ascii="Times New Roman" w:eastAsia="Times New Roman" w:hAnsi="Times New Roman" w:cs="Times New Roman"/>
                <w:sz w:val="24"/>
                <w:szCs w:val="24"/>
                <w:lang w:eastAsia="lv-LV"/>
              </w:rPr>
              <w:t>,</w:t>
            </w:r>
            <w:r w:rsidRPr="00045140">
              <w:rPr>
                <w:rFonts w:ascii="Times New Roman" w:eastAsia="Times New Roman" w:hAnsi="Times New Roman" w:cs="Times New Roman"/>
                <w:sz w:val="24"/>
                <w:szCs w:val="24"/>
                <w:lang w:eastAsia="lv-LV"/>
              </w:rPr>
              <w:t xml:space="preserve"> gaistošo organisko savienojumu</w:t>
            </w:r>
            <w:r w:rsidR="00893092" w:rsidRPr="00045140">
              <w:rPr>
                <w:rFonts w:ascii="Times New Roman" w:eastAsia="Times New Roman" w:hAnsi="Times New Roman" w:cs="Times New Roman"/>
                <w:sz w:val="24"/>
                <w:szCs w:val="24"/>
                <w:lang w:eastAsia="lv-LV"/>
              </w:rPr>
              <w:t xml:space="preserve"> un daļiņu</w:t>
            </w:r>
            <w:r w:rsidRPr="00045140">
              <w:rPr>
                <w:rFonts w:ascii="Times New Roman" w:eastAsia="Times New Roman" w:hAnsi="Times New Roman" w:cs="Times New Roman"/>
                <w:sz w:val="24"/>
                <w:szCs w:val="24"/>
                <w:lang w:eastAsia="lv-LV"/>
              </w:rPr>
              <w:t xml:space="preserve"> emisijas līmeņiem u</w:t>
            </w:r>
            <w:r w:rsidR="00893092" w:rsidRPr="00045140">
              <w:rPr>
                <w:rFonts w:ascii="Times New Roman" w:eastAsia="Times New Roman" w:hAnsi="Times New Roman" w:cs="Times New Roman"/>
                <w:sz w:val="24"/>
                <w:szCs w:val="24"/>
                <w:lang w:eastAsia="lv-LV"/>
              </w:rPr>
              <w:t xml:space="preserve">n datus par prognozēto emisiju </w:t>
            </w:r>
            <w:r w:rsidRPr="00045140">
              <w:rPr>
                <w:rFonts w:ascii="Times New Roman" w:eastAsia="Times New Roman" w:hAnsi="Times New Roman" w:cs="Times New Roman"/>
                <w:sz w:val="24"/>
                <w:szCs w:val="24"/>
                <w:lang w:eastAsia="lv-LV"/>
              </w:rPr>
              <w:t>1999.</w:t>
            </w:r>
            <w:r w:rsidR="00C82C8F">
              <w:rPr>
                <w:rFonts w:ascii="Times New Roman" w:eastAsia="Times New Roman" w:hAnsi="Times New Roman" w:cs="Times New Roman"/>
                <w:sz w:val="24"/>
                <w:szCs w:val="24"/>
                <w:lang w:eastAsia="lv-LV"/>
              </w:rPr>
              <w:t> </w:t>
            </w:r>
            <w:r w:rsidRPr="00045140">
              <w:rPr>
                <w:rFonts w:ascii="Times New Roman" w:eastAsia="Times New Roman" w:hAnsi="Times New Roman" w:cs="Times New Roman"/>
                <w:sz w:val="24"/>
                <w:szCs w:val="24"/>
                <w:lang w:eastAsia="lv-LV"/>
              </w:rPr>
              <w:t xml:space="preserve">gada protokola “Par paskābināšanas, eitrofikācijas un </w:t>
            </w:r>
            <w:proofErr w:type="spellStart"/>
            <w:r w:rsidRPr="00045140">
              <w:rPr>
                <w:rFonts w:ascii="Times New Roman" w:eastAsia="Times New Roman" w:hAnsi="Times New Roman" w:cs="Times New Roman"/>
                <w:sz w:val="24"/>
                <w:szCs w:val="24"/>
                <w:lang w:eastAsia="lv-LV"/>
              </w:rPr>
              <w:t>piezemes</w:t>
            </w:r>
            <w:proofErr w:type="spellEnd"/>
            <w:r w:rsidRPr="00045140">
              <w:rPr>
                <w:rFonts w:ascii="Times New Roman" w:eastAsia="Times New Roman" w:hAnsi="Times New Roman" w:cs="Times New Roman"/>
                <w:sz w:val="24"/>
                <w:szCs w:val="24"/>
                <w:lang w:eastAsia="lv-LV"/>
              </w:rPr>
              <w:t xml:space="preserve"> ozona līmeņa samazināšanu” 5. un 7.</w:t>
            </w:r>
            <w:r w:rsidR="00C82C8F">
              <w:rPr>
                <w:rFonts w:ascii="Times New Roman" w:eastAsia="Times New Roman" w:hAnsi="Times New Roman" w:cs="Times New Roman"/>
                <w:sz w:val="24"/>
                <w:szCs w:val="24"/>
                <w:lang w:eastAsia="lv-LV"/>
              </w:rPr>
              <w:t> </w:t>
            </w:r>
            <w:r w:rsidRPr="00045140">
              <w:rPr>
                <w:rFonts w:ascii="Times New Roman" w:eastAsia="Times New Roman" w:hAnsi="Times New Roman" w:cs="Times New Roman"/>
                <w:sz w:val="24"/>
                <w:szCs w:val="24"/>
                <w:lang w:eastAsia="lv-LV"/>
              </w:rPr>
              <w:t xml:space="preserve">pantam. </w:t>
            </w:r>
          </w:p>
          <w:p w14:paraId="10460A66" w14:textId="77777777" w:rsidR="008445DD" w:rsidRPr="00045140" w:rsidRDefault="008445DD" w:rsidP="00233751">
            <w:pPr>
              <w:spacing w:after="0" w:line="240" w:lineRule="auto"/>
              <w:jc w:val="both"/>
              <w:rPr>
                <w:rFonts w:ascii="Times New Roman" w:eastAsia="Times New Roman" w:hAnsi="Times New Roman" w:cs="Times New Roman"/>
                <w:sz w:val="24"/>
                <w:szCs w:val="24"/>
                <w:lang w:eastAsia="lv-LV"/>
              </w:rPr>
            </w:pPr>
          </w:p>
          <w:p w14:paraId="0FEB03DF" w14:textId="56DEA909" w:rsidR="00E5323B" w:rsidRPr="0084233F" w:rsidRDefault="008445DD" w:rsidP="006C19D1">
            <w:pPr>
              <w:spacing w:after="0" w:line="240" w:lineRule="auto"/>
              <w:jc w:val="both"/>
              <w:rPr>
                <w:rFonts w:ascii="Times New Roman" w:eastAsia="Times New Roman" w:hAnsi="Times New Roman" w:cs="Times New Roman"/>
                <w:iCs/>
                <w:sz w:val="24"/>
                <w:szCs w:val="24"/>
                <w:lang w:eastAsia="lv-LV"/>
              </w:rPr>
            </w:pPr>
            <w:r w:rsidRPr="00045140">
              <w:rPr>
                <w:rFonts w:ascii="Times New Roman" w:eastAsia="Times New Roman" w:hAnsi="Times New Roman" w:cs="Times New Roman"/>
                <w:sz w:val="24"/>
                <w:szCs w:val="24"/>
                <w:lang w:eastAsia="lv-LV"/>
              </w:rPr>
              <w:t>Lai izpildītu minētos uzdevumus</w:t>
            </w:r>
            <w:r w:rsidR="00C82C8F">
              <w:rPr>
                <w:rFonts w:ascii="Times New Roman" w:eastAsia="Times New Roman" w:hAnsi="Times New Roman" w:cs="Times New Roman"/>
                <w:sz w:val="24"/>
                <w:szCs w:val="24"/>
                <w:lang w:eastAsia="lv-LV"/>
              </w:rPr>
              <w:t>,</w:t>
            </w:r>
            <w:r w:rsidRPr="00045140">
              <w:rPr>
                <w:rFonts w:ascii="Times New Roman" w:eastAsia="Times New Roman" w:hAnsi="Times New Roman" w:cs="Times New Roman"/>
                <w:sz w:val="24"/>
                <w:szCs w:val="24"/>
                <w:lang w:eastAsia="lv-LV"/>
              </w:rPr>
              <w:t xml:space="preserve"> nepieciešams </w:t>
            </w:r>
            <w:r w:rsidRPr="006C19D1">
              <w:rPr>
                <w:rFonts w:ascii="Times New Roman" w:eastAsia="Times New Roman" w:hAnsi="Times New Roman" w:cs="Times New Roman"/>
                <w:sz w:val="24"/>
                <w:szCs w:val="24"/>
                <w:lang w:eastAsia="lv-LV"/>
              </w:rPr>
              <w:t>izveidot nacionālo sistēmu, kas nodrošinātu ikgadēj</w:t>
            </w:r>
            <w:r w:rsidR="00233751" w:rsidRPr="006C19D1">
              <w:rPr>
                <w:rFonts w:ascii="Times New Roman" w:eastAsia="Times New Roman" w:hAnsi="Times New Roman" w:cs="Times New Roman"/>
                <w:sz w:val="24"/>
                <w:szCs w:val="24"/>
                <w:lang w:eastAsia="lv-LV"/>
              </w:rPr>
              <w:t xml:space="preserve">u </w:t>
            </w:r>
            <w:r w:rsidRPr="006C19D1">
              <w:rPr>
                <w:rFonts w:ascii="Times New Roman" w:eastAsia="Times New Roman" w:hAnsi="Times New Roman" w:cs="Times New Roman"/>
                <w:sz w:val="24"/>
                <w:szCs w:val="24"/>
                <w:lang w:eastAsia="lv-LV"/>
              </w:rPr>
              <w:lastRenderedPageBreak/>
              <w:t xml:space="preserve">emisiju ziņojumu sagatavošanu atbilstoši </w:t>
            </w:r>
            <w:r w:rsidR="00C82C8F">
              <w:rPr>
                <w:rFonts w:ascii="Times New Roman" w:eastAsia="Times New Roman" w:hAnsi="Times New Roman" w:cs="Times New Roman"/>
                <w:sz w:val="24"/>
                <w:szCs w:val="24"/>
                <w:lang w:eastAsia="lv-LV"/>
              </w:rPr>
              <w:t xml:space="preserve">Ženēvas </w:t>
            </w:r>
            <w:r w:rsidR="00233751" w:rsidRPr="006C19D1">
              <w:rPr>
                <w:rFonts w:ascii="Times New Roman" w:eastAsia="Times New Roman" w:hAnsi="Times New Roman" w:cs="Times New Roman"/>
                <w:sz w:val="24"/>
                <w:szCs w:val="24"/>
                <w:lang w:eastAsia="lv-LV"/>
              </w:rPr>
              <w:t>k</w:t>
            </w:r>
            <w:r w:rsidRPr="006C19D1">
              <w:rPr>
                <w:rFonts w:ascii="Times New Roman" w:eastAsia="Times New Roman" w:hAnsi="Times New Roman" w:cs="Times New Roman"/>
                <w:sz w:val="24"/>
                <w:szCs w:val="24"/>
                <w:lang w:eastAsia="lv-LV"/>
              </w:rPr>
              <w:t>onvencijas prasībām.</w:t>
            </w:r>
          </w:p>
        </w:tc>
        <w:tc>
          <w:tcPr>
            <w:tcW w:w="4315" w:type="dxa"/>
            <w:gridSpan w:val="3"/>
            <w:tcBorders>
              <w:top w:val="outset" w:sz="6" w:space="0" w:color="auto"/>
              <w:left w:val="outset" w:sz="6" w:space="0" w:color="auto"/>
              <w:bottom w:val="outset" w:sz="6" w:space="0" w:color="auto"/>
              <w:right w:val="outset" w:sz="6" w:space="0" w:color="auto"/>
            </w:tcBorders>
            <w:hideMark/>
          </w:tcPr>
          <w:p w14:paraId="460043B9" w14:textId="3CDB73E2" w:rsidR="008445DD" w:rsidRPr="00893092" w:rsidRDefault="008445DD" w:rsidP="00862AF7">
            <w:pPr>
              <w:spacing w:after="0" w:line="240" w:lineRule="auto"/>
              <w:jc w:val="both"/>
              <w:rPr>
                <w:rFonts w:ascii="Times New Roman" w:eastAsia="Times New Roman" w:hAnsi="Times New Roman" w:cs="Times New Roman"/>
                <w:sz w:val="24"/>
                <w:szCs w:val="24"/>
                <w:lang w:eastAsia="lv-LV"/>
              </w:rPr>
            </w:pPr>
            <w:r w:rsidRPr="00893092">
              <w:rPr>
                <w:rFonts w:ascii="Times New Roman" w:eastAsia="Times New Roman" w:hAnsi="Times New Roman" w:cs="Times New Roman"/>
                <w:iCs/>
                <w:sz w:val="24"/>
                <w:szCs w:val="24"/>
                <w:lang w:eastAsia="lv-LV"/>
              </w:rPr>
              <w:lastRenderedPageBreak/>
              <w:t>1</w:t>
            </w:r>
            <w:r w:rsidR="00C82C8F">
              <w:rPr>
                <w:rFonts w:ascii="Times New Roman" w:eastAsia="Times New Roman" w:hAnsi="Times New Roman" w:cs="Times New Roman"/>
                <w:iCs/>
                <w:sz w:val="24"/>
                <w:szCs w:val="24"/>
                <w:lang w:eastAsia="lv-LV"/>
              </w:rPr>
              <w:t>. </w:t>
            </w:r>
            <w:r w:rsidRPr="00893092">
              <w:rPr>
                <w:rFonts w:ascii="Times New Roman" w:eastAsia="Times New Roman" w:hAnsi="Times New Roman" w:cs="Times New Roman"/>
                <w:sz w:val="24"/>
                <w:szCs w:val="24"/>
                <w:lang w:eastAsia="lv-LV"/>
              </w:rPr>
              <w:t>Noteikumu projekta II n</w:t>
            </w:r>
            <w:r w:rsidR="00C22AD9">
              <w:rPr>
                <w:rFonts w:ascii="Times New Roman" w:eastAsia="Times New Roman" w:hAnsi="Times New Roman" w:cs="Times New Roman"/>
                <w:sz w:val="24"/>
                <w:szCs w:val="24"/>
                <w:lang w:eastAsia="lv-LV"/>
              </w:rPr>
              <w:t>odaļā, kā arī 1. un 2.</w:t>
            </w:r>
            <w:r w:rsidR="00C82C8F">
              <w:rPr>
                <w:rFonts w:ascii="Times New Roman" w:eastAsia="Times New Roman" w:hAnsi="Times New Roman" w:cs="Times New Roman"/>
                <w:sz w:val="24"/>
                <w:szCs w:val="24"/>
                <w:lang w:eastAsia="lv-LV"/>
              </w:rPr>
              <w:t> </w:t>
            </w:r>
            <w:r w:rsidR="00C22AD9">
              <w:rPr>
                <w:rFonts w:ascii="Times New Roman" w:eastAsia="Times New Roman" w:hAnsi="Times New Roman" w:cs="Times New Roman"/>
                <w:sz w:val="24"/>
                <w:szCs w:val="24"/>
                <w:lang w:eastAsia="lv-LV"/>
              </w:rPr>
              <w:t>pielikumā</w:t>
            </w:r>
            <w:r w:rsidRPr="00893092">
              <w:rPr>
                <w:rFonts w:ascii="Times New Roman" w:eastAsia="Times New Roman" w:hAnsi="Times New Roman" w:cs="Times New Roman"/>
                <w:sz w:val="24"/>
                <w:szCs w:val="24"/>
                <w:lang w:eastAsia="lv-LV"/>
              </w:rPr>
              <w:t xml:space="preserve"> ietvertās prasības palīdzēs izpildīt </w:t>
            </w:r>
            <w:r w:rsidR="0052797E">
              <w:rPr>
                <w:rFonts w:ascii="Times New Roman" w:eastAsia="Times New Roman" w:hAnsi="Times New Roman" w:cs="Times New Roman"/>
                <w:sz w:val="24"/>
                <w:szCs w:val="24"/>
                <w:lang w:eastAsia="lv-LV"/>
              </w:rPr>
              <w:t>konvencijas protokol</w:t>
            </w:r>
            <w:r w:rsidR="00C82C8F">
              <w:rPr>
                <w:rFonts w:ascii="Times New Roman" w:eastAsia="Times New Roman" w:hAnsi="Times New Roman" w:cs="Times New Roman"/>
                <w:sz w:val="24"/>
                <w:szCs w:val="24"/>
                <w:lang w:eastAsia="lv-LV"/>
              </w:rPr>
              <w:t>os</w:t>
            </w:r>
            <w:r w:rsidR="0052797E">
              <w:rPr>
                <w:rFonts w:ascii="Times New Roman" w:eastAsia="Times New Roman" w:hAnsi="Times New Roman" w:cs="Times New Roman"/>
                <w:sz w:val="24"/>
                <w:szCs w:val="24"/>
                <w:lang w:eastAsia="lv-LV"/>
              </w:rPr>
              <w:t xml:space="preserve"> </w:t>
            </w:r>
            <w:r w:rsidR="00890DC3">
              <w:rPr>
                <w:rFonts w:ascii="Times New Roman" w:eastAsia="Times New Roman" w:hAnsi="Times New Roman" w:cs="Times New Roman"/>
                <w:sz w:val="24"/>
                <w:szCs w:val="24"/>
                <w:lang w:eastAsia="lv-LV"/>
              </w:rPr>
              <w:t>noteiktos emisiju samazināšanas mērķus</w:t>
            </w:r>
            <w:r w:rsidRPr="00893092">
              <w:rPr>
                <w:rFonts w:ascii="Times New Roman" w:eastAsia="Times New Roman" w:hAnsi="Times New Roman" w:cs="Times New Roman"/>
                <w:sz w:val="24"/>
                <w:szCs w:val="24"/>
                <w:lang w:eastAsia="lv-LV"/>
              </w:rPr>
              <w:t>.</w:t>
            </w:r>
          </w:p>
          <w:p w14:paraId="1332F583" w14:textId="49F97713" w:rsidR="00E5323B" w:rsidRPr="0084233F" w:rsidRDefault="008445DD" w:rsidP="00862AF7">
            <w:pPr>
              <w:spacing w:after="0" w:line="240" w:lineRule="auto"/>
              <w:jc w:val="both"/>
              <w:rPr>
                <w:rFonts w:ascii="Times New Roman" w:eastAsia="Times New Roman" w:hAnsi="Times New Roman" w:cs="Times New Roman"/>
                <w:iCs/>
                <w:sz w:val="24"/>
                <w:szCs w:val="24"/>
                <w:lang w:eastAsia="lv-LV"/>
              </w:rPr>
            </w:pPr>
            <w:r w:rsidRPr="00893092">
              <w:rPr>
                <w:rFonts w:ascii="Times New Roman" w:eastAsia="Times New Roman" w:hAnsi="Times New Roman" w:cs="Times New Roman"/>
                <w:iCs/>
                <w:sz w:val="24"/>
                <w:szCs w:val="24"/>
                <w:lang w:eastAsia="lv-LV"/>
              </w:rPr>
              <w:t>2</w:t>
            </w:r>
            <w:r w:rsidR="00C82C8F">
              <w:rPr>
                <w:rFonts w:ascii="Times New Roman" w:eastAsia="Times New Roman" w:hAnsi="Times New Roman" w:cs="Times New Roman"/>
                <w:iCs/>
                <w:sz w:val="24"/>
                <w:szCs w:val="24"/>
                <w:lang w:eastAsia="lv-LV"/>
              </w:rPr>
              <w:t>. </w:t>
            </w:r>
            <w:r w:rsidRPr="00893092">
              <w:rPr>
                <w:rFonts w:ascii="Times New Roman" w:eastAsia="Times New Roman" w:hAnsi="Times New Roman" w:cs="Times New Roman"/>
                <w:iCs/>
                <w:sz w:val="24"/>
                <w:szCs w:val="24"/>
                <w:lang w:eastAsia="lv-LV"/>
              </w:rPr>
              <w:t xml:space="preserve">Noteikumu </w:t>
            </w:r>
            <w:r w:rsidR="00893092" w:rsidRPr="00893092">
              <w:rPr>
                <w:rFonts w:ascii="Times New Roman" w:eastAsia="Times New Roman" w:hAnsi="Times New Roman" w:cs="Times New Roman"/>
                <w:iCs/>
                <w:sz w:val="24"/>
                <w:szCs w:val="24"/>
                <w:lang w:eastAsia="lv-LV"/>
              </w:rPr>
              <w:t>projekta</w:t>
            </w:r>
            <w:r w:rsidRPr="00893092">
              <w:rPr>
                <w:rFonts w:ascii="Times New Roman" w:eastAsia="Times New Roman" w:hAnsi="Times New Roman" w:cs="Times New Roman"/>
                <w:iCs/>
                <w:sz w:val="24"/>
                <w:szCs w:val="24"/>
                <w:lang w:eastAsia="lv-LV"/>
              </w:rPr>
              <w:t xml:space="preserve"> </w:t>
            </w:r>
            <w:r w:rsidR="001A49E2">
              <w:rPr>
                <w:rFonts w:ascii="Times New Roman" w:eastAsia="Times New Roman" w:hAnsi="Times New Roman" w:cs="Times New Roman"/>
                <w:iCs/>
                <w:sz w:val="24"/>
                <w:szCs w:val="24"/>
                <w:lang w:eastAsia="lv-LV"/>
              </w:rPr>
              <w:t>I</w:t>
            </w:r>
            <w:r w:rsidRPr="00893092">
              <w:rPr>
                <w:rFonts w:ascii="Times New Roman" w:eastAsia="Times New Roman" w:hAnsi="Times New Roman" w:cs="Times New Roman"/>
                <w:iCs/>
                <w:sz w:val="24"/>
                <w:szCs w:val="24"/>
                <w:lang w:eastAsia="lv-LV"/>
              </w:rPr>
              <w:t>V nodaļā, kā arī 3. un 4.</w:t>
            </w:r>
            <w:r w:rsidR="00C82C8F">
              <w:rPr>
                <w:rFonts w:ascii="Times New Roman" w:eastAsia="Times New Roman" w:hAnsi="Times New Roman" w:cs="Times New Roman"/>
                <w:iCs/>
                <w:sz w:val="24"/>
                <w:szCs w:val="24"/>
                <w:lang w:eastAsia="lv-LV"/>
              </w:rPr>
              <w:t> </w:t>
            </w:r>
            <w:r w:rsidRPr="00893092">
              <w:rPr>
                <w:rFonts w:ascii="Times New Roman" w:eastAsia="Times New Roman" w:hAnsi="Times New Roman" w:cs="Times New Roman"/>
                <w:iCs/>
                <w:sz w:val="24"/>
                <w:szCs w:val="24"/>
                <w:lang w:eastAsia="lv-LV"/>
              </w:rPr>
              <w:t xml:space="preserve">pielikumā noteiktās prasības </w:t>
            </w:r>
            <w:r w:rsidRPr="00893092">
              <w:rPr>
                <w:rFonts w:ascii="Times New Roman" w:eastAsia="Times New Roman" w:hAnsi="Times New Roman" w:cs="Times New Roman"/>
                <w:sz w:val="24"/>
                <w:szCs w:val="24"/>
                <w:lang w:eastAsia="lv-LV"/>
              </w:rPr>
              <w:t xml:space="preserve">palīdzēs izpildīt </w:t>
            </w:r>
            <w:r w:rsidR="00233751">
              <w:rPr>
                <w:rFonts w:ascii="Times New Roman" w:eastAsia="Times New Roman" w:hAnsi="Times New Roman" w:cs="Times New Roman"/>
                <w:sz w:val="24"/>
                <w:szCs w:val="24"/>
                <w:lang w:eastAsia="lv-LV"/>
              </w:rPr>
              <w:t>prasības par emisiju ziņojumu sagatavošanu un iesniegšanu</w:t>
            </w:r>
            <w:r w:rsidRPr="00893092">
              <w:rPr>
                <w:rFonts w:ascii="Times New Roman" w:eastAsia="Times New Roman" w:hAnsi="Times New Roman" w:cs="Times New Roman"/>
                <w:sz w:val="24"/>
                <w:szCs w:val="24"/>
                <w:lang w:eastAsia="lv-LV"/>
              </w:rPr>
              <w:t>.</w:t>
            </w:r>
            <w:r w:rsidR="00893092">
              <w:rPr>
                <w:rFonts w:eastAsia="Times New Roman"/>
                <w:lang w:eastAsia="lv-LV"/>
              </w:rPr>
              <w:t xml:space="preserve"> </w:t>
            </w:r>
          </w:p>
        </w:tc>
        <w:tc>
          <w:tcPr>
            <w:tcW w:w="2311" w:type="dxa"/>
            <w:tcBorders>
              <w:top w:val="outset" w:sz="6" w:space="0" w:color="auto"/>
              <w:left w:val="outset" w:sz="6" w:space="0" w:color="auto"/>
              <w:bottom w:val="outset" w:sz="6" w:space="0" w:color="auto"/>
              <w:right w:val="outset" w:sz="6" w:space="0" w:color="auto"/>
            </w:tcBorders>
            <w:hideMark/>
          </w:tcPr>
          <w:p w14:paraId="25016C3F" w14:textId="77777777" w:rsidR="00E5323B" w:rsidRPr="0084233F" w:rsidRDefault="00893092" w:rsidP="00862AF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 kolonnā minētās s</w:t>
            </w:r>
            <w:r w:rsidR="00B31D88">
              <w:rPr>
                <w:rFonts w:ascii="Times New Roman" w:eastAsia="Times New Roman" w:hAnsi="Times New Roman" w:cs="Times New Roman"/>
                <w:iCs/>
                <w:sz w:val="24"/>
                <w:szCs w:val="24"/>
                <w:lang w:eastAsia="lv-LV"/>
              </w:rPr>
              <w:t>aistības tiek pildītas pilnībā.</w:t>
            </w:r>
          </w:p>
        </w:tc>
      </w:tr>
      <w:tr w:rsidR="00811D7D" w:rsidRPr="0084233F" w14:paraId="6CA56ECC" w14:textId="77777777" w:rsidTr="00E33EC1">
        <w:trPr>
          <w:tblCellSpacing w:w="15" w:type="dxa"/>
        </w:trPr>
        <w:tc>
          <w:tcPr>
            <w:tcW w:w="2309" w:type="dxa"/>
            <w:tcBorders>
              <w:top w:val="outset" w:sz="6" w:space="0" w:color="auto"/>
              <w:left w:val="outset" w:sz="6" w:space="0" w:color="auto"/>
              <w:bottom w:val="outset" w:sz="6" w:space="0" w:color="auto"/>
              <w:right w:val="outset" w:sz="6" w:space="0" w:color="auto"/>
            </w:tcBorders>
            <w:hideMark/>
          </w:tcPr>
          <w:p w14:paraId="6D851CDB" w14:textId="77777777" w:rsidR="00E5323B"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lastRenderedPageBreak/>
              <w:t>Vai starptautiskajā dokumentā paredzētās saistības nav pretrunā ar jau esošajām Latvijas Republikas starptautiskajām saistībām</w:t>
            </w:r>
          </w:p>
        </w:tc>
        <w:tc>
          <w:tcPr>
            <w:tcW w:w="6656" w:type="dxa"/>
            <w:gridSpan w:val="4"/>
            <w:tcBorders>
              <w:top w:val="outset" w:sz="6" w:space="0" w:color="auto"/>
              <w:left w:val="outset" w:sz="6" w:space="0" w:color="auto"/>
              <w:bottom w:val="outset" w:sz="6" w:space="0" w:color="auto"/>
              <w:right w:val="outset" w:sz="6" w:space="0" w:color="auto"/>
            </w:tcBorders>
            <w:hideMark/>
          </w:tcPr>
          <w:p w14:paraId="26B0EDF4" w14:textId="0259E2CE" w:rsidR="00E5323B" w:rsidRPr="0084233F" w:rsidRDefault="00C82C8F"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811D7D" w:rsidRPr="0084233F" w14:paraId="58412CC7" w14:textId="77777777" w:rsidTr="00E33EC1">
        <w:trPr>
          <w:tblCellSpacing w:w="15" w:type="dxa"/>
        </w:trPr>
        <w:tc>
          <w:tcPr>
            <w:tcW w:w="2309" w:type="dxa"/>
            <w:tcBorders>
              <w:top w:val="outset" w:sz="6" w:space="0" w:color="auto"/>
              <w:left w:val="outset" w:sz="6" w:space="0" w:color="auto"/>
              <w:bottom w:val="outset" w:sz="6" w:space="0" w:color="auto"/>
              <w:right w:val="outset" w:sz="6" w:space="0" w:color="auto"/>
            </w:tcBorders>
            <w:hideMark/>
          </w:tcPr>
          <w:p w14:paraId="21987B0D" w14:textId="77777777" w:rsidR="00E5323B"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Cita informācija</w:t>
            </w:r>
          </w:p>
        </w:tc>
        <w:tc>
          <w:tcPr>
            <w:tcW w:w="6656" w:type="dxa"/>
            <w:gridSpan w:val="4"/>
            <w:tcBorders>
              <w:top w:val="outset" w:sz="6" w:space="0" w:color="auto"/>
              <w:left w:val="outset" w:sz="6" w:space="0" w:color="auto"/>
              <w:bottom w:val="outset" w:sz="6" w:space="0" w:color="auto"/>
              <w:right w:val="outset" w:sz="6" w:space="0" w:color="auto"/>
            </w:tcBorders>
            <w:hideMark/>
          </w:tcPr>
          <w:p w14:paraId="71B56DC6" w14:textId="77777777" w:rsidR="00E5323B" w:rsidRPr="0084233F" w:rsidRDefault="00045140"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575FC534" w14:textId="77777777" w:rsidR="00E5323B" w:rsidRPr="0094279F" w:rsidRDefault="00E5323B" w:rsidP="00E5323B">
      <w:pPr>
        <w:spacing w:after="0" w:line="240" w:lineRule="auto"/>
        <w:rPr>
          <w:rFonts w:ascii="Times New Roman" w:eastAsia="Times New Roman" w:hAnsi="Times New Roman" w:cs="Times New Roman"/>
          <w:iCs/>
          <w:color w:val="414142"/>
          <w:sz w:val="24"/>
          <w:szCs w:val="24"/>
          <w:lang w:eastAsia="lv-LV"/>
        </w:rPr>
      </w:pPr>
      <w:r w:rsidRPr="0094279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8"/>
        <w:gridCol w:w="1701"/>
        <w:gridCol w:w="6936"/>
      </w:tblGrid>
      <w:tr w:rsidR="0084233F" w:rsidRPr="0084233F" w14:paraId="4D272725" w14:textId="77777777" w:rsidTr="00381030">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101D3FD9" w14:textId="4D5EB694" w:rsidR="00655F2C" w:rsidRPr="0084233F" w:rsidRDefault="00E5323B" w:rsidP="00E5323B">
            <w:pPr>
              <w:spacing w:after="0" w:line="240" w:lineRule="auto"/>
              <w:rPr>
                <w:rFonts w:ascii="Times New Roman" w:eastAsia="Times New Roman" w:hAnsi="Times New Roman" w:cs="Times New Roman"/>
                <w:b/>
                <w:bCs/>
                <w:iCs/>
                <w:sz w:val="24"/>
                <w:szCs w:val="24"/>
                <w:lang w:eastAsia="lv-LV"/>
              </w:rPr>
            </w:pPr>
            <w:r w:rsidRPr="0084233F">
              <w:rPr>
                <w:rFonts w:ascii="Times New Roman" w:eastAsia="Times New Roman" w:hAnsi="Times New Roman" w:cs="Times New Roman"/>
                <w:b/>
                <w:bCs/>
                <w:iCs/>
                <w:sz w:val="24"/>
                <w:szCs w:val="24"/>
                <w:lang w:eastAsia="lv-LV"/>
              </w:rPr>
              <w:t>VI.</w:t>
            </w:r>
            <w:r w:rsidR="006721DF">
              <w:rPr>
                <w:rFonts w:ascii="Times New Roman" w:eastAsia="Times New Roman" w:hAnsi="Times New Roman" w:cs="Times New Roman"/>
                <w:b/>
                <w:bCs/>
                <w:iCs/>
                <w:sz w:val="24"/>
                <w:szCs w:val="24"/>
                <w:lang w:eastAsia="lv-LV"/>
              </w:rPr>
              <w:t> </w:t>
            </w:r>
            <w:r w:rsidRPr="0084233F">
              <w:rPr>
                <w:rFonts w:ascii="Times New Roman" w:eastAsia="Times New Roman" w:hAnsi="Times New Roman" w:cs="Times New Roman"/>
                <w:b/>
                <w:bCs/>
                <w:iCs/>
                <w:sz w:val="24"/>
                <w:szCs w:val="24"/>
                <w:lang w:eastAsia="lv-LV"/>
              </w:rPr>
              <w:t>Sabiedrības līdzdalība un komunikācijas aktivitātes</w:t>
            </w:r>
          </w:p>
        </w:tc>
      </w:tr>
      <w:tr w:rsidR="0084233F" w:rsidRPr="0084233F" w14:paraId="69E62F5D" w14:textId="77777777" w:rsidTr="00B82C52">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7215A2EF" w14:textId="77777777" w:rsidR="00655F2C"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1.</w:t>
            </w:r>
          </w:p>
        </w:tc>
        <w:tc>
          <w:tcPr>
            <w:tcW w:w="1671" w:type="dxa"/>
            <w:tcBorders>
              <w:top w:val="outset" w:sz="6" w:space="0" w:color="auto"/>
              <w:left w:val="outset" w:sz="6" w:space="0" w:color="auto"/>
              <w:bottom w:val="outset" w:sz="6" w:space="0" w:color="auto"/>
              <w:right w:val="outset" w:sz="6" w:space="0" w:color="auto"/>
            </w:tcBorders>
            <w:hideMark/>
          </w:tcPr>
          <w:p w14:paraId="4318ABA0" w14:textId="77777777" w:rsidR="00E5323B"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Plānotās sabiedrības līdzdalības un komunikācijas aktivitātes saistībā ar projektu</w:t>
            </w:r>
          </w:p>
        </w:tc>
        <w:tc>
          <w:tcPr>
            <w:tcW w:w="6891" w:type="dxa"/>
            <w:tcBorders>
              <w:top w:val="outset" w:sz="6" w:space="0" w:color="auto"/>
              <w:left w:val="outset" w:sz="6" w:space="0" w:color="auto"/>
              <w:bottom w:val="outset" w:sz="6" w:space="0" w:color="auto"/>
              <w:right w:val="outset" w:sz="6" w:space="0" w:color="auto"/>
            </w:tcBorders>
            <w:hideMark/>
          </w:tcPr>
          <w:p w14:paraId="247CFC42" w14:textId="5E7769FF" w:rsidR="00E5323B" w:rsidRPr="0084233F" w:rsidRDefault="00D81961" w:rsidP="00862AF7">
            <w:pPr>
              <w:spacing w:after="0" w:line="240" w:lineRule="auto"/>
              <w:jc w:val="both"/>
              <w:rPr>
                <w:rFonts w:ascii="Times New Roman" w:eastAsia="Times New Roman" w:hAnsi="Times New Roman" w:cs="Times New Roman"/>
                <w:iCs/>
                <w:sz w:val="24"/>
                <w:szCs w:val="24"/>
                <w:lang w:eastAsia="lv-LV"/>
              </w:rPr>
            </w:pPr>
            <w:r w:rsidRPr="00D81961">
              <w:rPr>
                <w:rFonts w:ascii="Times New Roman" w:eastAsia="Times New Roman" w:hAnsi="Times New Roman" w:cs="Times New Roman"/>
                <w:iCs/>
                <w:sz w:val="24"/>
                <w:szCs w:val="24"/>
                <w:lang w:eastAsia="lv-LV"/>
              </w:rPr>
              <w:t>Saskaņā ar Ministru kabineta 2009.</w:t>
            </w:r>
            <w:r w:rsidR="007A18CE">
              <w:rPr>
                <w:rFonts w:ascii="Times New Roman" w:eastAsia="Times New Roman" w:hAnsi="Times New Roman" w:cs="Times New Roman"/>
                <w:iCs/>
                <w:sz w:val="24"/>
                <w:szCs w:val="24"/>
                <w:lang w:eastAsia="lv-LV"/>
              </w:rPr>
              <w:t> </w:t>
            </w:r>
            <w:r w:rsidRPr="00D81961">
              <w:rPr>
                <w:rFonts w:ascii="Times New Roman" w:eastAsia="Times New Roman" w:hAnsi="Times New Roman" w:cs="Times New Roman"/>
                <w:iCs/>
                <w:sz w:val="24"/>
                <w:szCs w:val="24"/>
                <w:lang w:eastAsia="lv-LV"/>
              </w:rPr>
              <w:t>gada 25.</w:t>
            </w:r>
            <w:r w:rsidR="007A18CE">
              <w:rPr>
                <w:rFonts w:ascii="Times New Roman" w:eastAsia="Times New Roman" w:hAnsi="Times New Roman" w:cs="Times New Roman"/>
                <w:iCs/>
                <w:sz w:val="24"/>
                <w:szCs w:val="24"/>
                <w:lang w:eastAsia="lv-LV"/>
              </w:rPr>
              <w:t> </w:t>
            </w:r>
            <w:r w:rsidRPr="00D81961">
              <w:rPr>
                <w:rFonts w:ascii="Times New Roman" w:eastAsia="Times New Roman" w:hAnsi="Times New Roman" w:cs="Times New Roman"/>
                <w:iCs/>
                <w:sz w:val="24"/>
                <w:szCs w:val="24"/>
                <w:lang w:eastAsia="lv-LV"/>
              </w:rPr>
              <w:t>augusta noteikumu Nr.</w:t>
            </w:r>
            <w:r w:rsidR="007A18CE">
              <w:rPr>
                <w:rFonts w:ascii="Times New Roman" w:eastAsia="Times New Roman" w:hAnsi="Times New Roman" w:cs="Times New Roman"/>
                <w:iCs/>
                <w:sz w:val="24"/>
                <w:szCs w:val="24"/>
                <w:lang w:eastAsia="lv-LV"/>
              </w:rPr>
              <w:t> </w:t>
            </w:r>
            <w:r w:rsidRPr="00D81961">
              <w:rPr>
                <w:rFonts w:ascii="Times New Roman" w:eastAsia="Times New Roman" w:hAnsi="Times New Roman" w:cs="Times New Roman"/>
                <w:iCs/>
                <w:sz w:val="24"/>
                <w:szCs w:val="24"/>
                <w:lang w:eastAsia="lv-LV"/>
              </w:rPr>
              <w:t>970 “Sabiedrības līdzdalības kārtība attīstības plānošanas procesā” 7.4.</w:t>
            </w:r>
            <w:r w:rsidRPr="006C19D1">
              <w:rPr>
                <w:rFonts w:ascii="Times New Roman" w:eastAsia="Times New Roman" w:hAnsi="Times New Roman" w:cs="Times New Roman"/>
                <w:iCs/>
                <w:sz w:val="24"/>
                <w:szCs w:val="24"/>
                <w:vertAlign w:val="superscript"/>
                <w:lang w:eastAsia="lv-LV"/>
              </w:rPr>
              <w:t>1</w:t>
            </w:r>
            <w:r w:rsidR="007A18CE">
              <w:rPr>
                <w:rFonts w:ascii="Times New Roman" w:eastAsia="Times New Roman" w:hAnsi="Times New Roman" w:cs="Times New Roman"/>
                <w:iCs/>
                <w:sz w:val="24"/>
                <w:szCs w:val="24"/>
                <w:lang w:eastAsia="lv-LV"/>
              </w:rPr>
              <w:t> </w:t>
            </w:r>
            <w:r w:rsidRPr="00D81961">
              <w:rPr>
                <w:rFonts w:ascii="Times New Roman" w:eastAsia="Times New Roman" w:hAnsi="Times New Roman" w:cs="Times New Roman"/>
                <w:iCs/>
                <w:sz w:val="24"/>
                <w:szCs w:val="24"/>
                <w:lang w:eastAsia="lv-LV"/>
              </w:rPr>
              <w:t>apakšpunktu sabiedrības pārstāvji ir aicināti līdzdarboties, rakstiski sniedzot viedokli par noteikumu projektu tā izstrādes stadijā. Sabiedrības pārstāvji ir informēti par iespēju līdzdarboties, publicējot paziņojumu par līd</w:t>
            </w:r>
            <w:r w:rsidR="003C437E">
              <w:rPr>
                <w:rFonts w:ascii="Times New Roman" w:eastAsia="Times New Roman" w:hAnsi="Times New Roman" w:cs="Times New Roman"/>
                <w:iCs/>
                <w:sz w:val="24"/>
                <w:szCs w:val="24"/>
                <w:lang w:eastAsia="lv-LV"/>
              </w:rPr>
              <w:t>zdalības procesu Vides aizsardzības un reģionālās attīstības ministrijas tīmekļv</w:t>
            </w:r>
            <w:r w:rsidRPr="00D81961">
              <w:rPr>
                <w:rFonts w:ascii="Times New Roman" w:eastAsia="Times New Roman" w:hAnsi="Times New Roman" w:cs="Times New Roman"/>
                <w:iCs/>
                <w:sz w:val="24"/>
                <w:szCs w:val="24"/>
                <w:lang w:eastAsia="lv-LV"/>
              </w:rPr>
              <w:t>ietnē www.varam.gov.lv.</w:t>
            </w:r>
          </w:p>
        </w:tc>
      </w:tr>
      <w:tr w:rsidR="0084233F" w:rsidRPr="0084233F" w14:paraId="53E0B012" w14:textId="77777777" w:rsidTr="00B82C52">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3EB3F640" w14:textId="77777777" w:rsidR="00655F2C"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2.</w:t>
            </w:r>
          </w:p>
        </w:tc>
        <w:tc>
          <w:tcPr>
            <w:tcW w:w="1671" w:type="dxa"/>
            <w:tcBorders>
              <w:top w:val="outset" w:sz="6" w:space="0" w:color="auto"/>
              <w:left w:val="outset" w:sz="6" w:space="0" w:color="auto"/>
              <w:bottom w:val="outset" w:sz="6" w:space="0" w:color="auto"/>
              <w:right w:val="outset" w:sz="6" w:space="0" w:color="auto"/>
            </w:tcBorders>
            <w:hideMark/>
          </w:tcPr>
          <w:p w14:paraId="18FACB92" w14:textId="77777777" w:rsidR="00E5323B"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Sabiedrības līdzdalība projekta izstrādē</w:t>
            </w:r>
          </w:p>
        </w:tc>
        <w:tc>
          <w:tcPr>
            <w:tcW w:w="6891" w:type="dxa"/>
            <w:tcBorders>
              <w:top w:val="outset" w:sz="6" w:space="0" w:color="auto"/>
              <w:left w:val="outset" w:sz="6" w:space="0" w:color="auto"/>
              <w:bottom w:val="outset" w:sz="6" w:space="0" w:color="auto"/>
              <w:right w:val="outset" w:sz="6" w:space="0" w:color="auto"/>
            </w:tcBorders>
            <w:hideMark/>
          </w:tcPr>
          <w:p w14:paraId="68605D1A" w14:textId="0B6B383B" w:rsidR="00E5323B" w:rsidRPr="0084233F" w:rsidRDefault="00381030" w:rsidP="00013EFB">
            <w:pPr>
              <w:spacing w:after="0" w:line="240" w:lineRule="auto"/>
              <w:rPr>
                <w:rFonts w:ascii="Times New Roman" w:eastAsia="Times New Roman" w:hAnsi="Times New Roman" w:cs="Times New Roman"/>
                <w:iCs/>
                <w:sz w:val="24"/>
                <w:szCs w:val="24"/>
                <w:lang w:eastAsia="lv-LV"/>
              </w:rPr>
            </w:pPr>
            <w:r w:rsidRPr="00381030">
              <w:rPr>
                <w:rFonts w:ascii="Times New Roman" w:eastAsia="Times New Roman" w:hAnsi="Times New Roman" w:cs="Times New Roman"/>
                <w:iCs/>
                <w:sz w:val="24"/>
                <w:szCs w:val="24"/>
                <w:lang w:eastAsia="lv-LV"/>
              </w:rPr>
              <w:t>Noteikumu projekts 201</w:t>
            </w:r>
            <w:r w:rsidR="003C437E">
              <w:rPr>
                <w:rFonts w:ascii="Times New Roman" w:eastAsia="Times New Roman" w:hAnsi="Times New Roman" w:cs="Times New Roman"/>
                <w:iCs/>
                <w:sz w:val="24"/>
                <w:szCs w:val="24"/>
                <w:lang w:eastAsia="lv-LV"/>
              </w:rPr>
              <w:t>8</w:t>
            </w:r>
            <w:r w:rsidRPr="00381030">
              <w:rPr>
                <w:rFonts w:ascii="Times New Roman" w:eastAsia="Times New Roman" w:hAnsi="Times New Roman" w:cs="Times New Roman"/>
                <w:iCs/>
                <w:sz w:val="24"/>
                <w:szCs w:val="24"/>
                <w:lang w:eastAsia="lv-LV"/>
              </w:rPr>
              <w:t>.</w:t>
            </w:r>
            <w:r w:rsidR="00C82C8F">
              <w:rPr>
                <w:rFonts w:ascii="Times New Roman" w:eastAsia="Times New Roman" w:hAnsi="Times New Roman" w:cs="Times New Roman"/>
                <w:iCs/>
                <w:sz w:val="24"/>
                <w:szCs w:val="24"/>
                <w:lang w:eastAsia="lv-LV"/>
              </w:rPr>
              <w:t> </w:t>
            </w:r>
            <w:r w:rsidRPr="00381030">
              <w:rPr>
                <w:rFonts w:ascii="Times New Roman" w:eastAsia="Times New Roman" w:hAnsi="Times New Roman" w:cs="Times New Roman"/>
                <w:iCs/>
                <w:sz w:val="24"/>
                <w:szCs w:val="24"/>
                <w:lang w:eastAsia="lv-LV"/>
              </w:rPr>
              <w:t xml:space="preserve">gada </w:t>
            </w:r>
            <w:r w:rsidR="00013EFB">
              <w:rPr>
                <w:rFonts w:ascii="Times New Roman" w:eastAsia="Times New Roman" w:hAnsi="Times New Roman" w:cs="Times New Roman"/>
                <w:iCs/>
                <w:sz w:val="24"/>
                <w:szCs w:val="24"/>
                <w:lang w:eastAsia="lv-LV"/>
              </w:rPr>
              <w:t>6</w:t>
            </w:r>
            <w:r w:rsidRPr="00381030">
              <w:rPr>
                <w:rFonts w:ascii="Times New Roman" w:eastAsia="Times New Roman" w:hAnsi="Times New Roman" w:cs="Times New Roman"/>
                <w:iCs/>
                <w:sz w:val="24"/>
                <w:szCs w:val="24"/>
                <w:lang w:eastAsia="lv-LV"/>
              </w:rPr>
              <w:t xml:space="preserve">. aprīlī ievietots </w:t>
            </w:r>
            <w:r w:rsidR="003C437E">
              <w:rPr>
                <w:rFonts w:ascii="Times New Roman" w:eastAsia="Times New Roman" w:hAnsi="Times New Roman" w:cs="Times New Roman"/>
                <w:iCs/>
                <w:sz w:val="24"/>
                <w:szCs w:val="24"/>
                <w:lang w:eastAsia="lv-LV"/>
              </w:rPr>
              <w:t>Vides aizsardzības un reģionālās attīstības ministrija</w:t>
            </w:r>
            <w:r w:rsidRPr="00381030">
              <w:rPr>
                <w:rFonts w:ascii="Times New Roman" w:eastAsia="Times New Roman" w:hAnsi="Times New Roman" w:cs="Times New Roman"/>
                <w:iCs/>
                <w:sz w:val="24"/>
                <w:szCs w:val="24"/>
                <w:lang w:eastAsia="lv-LV"/>
              </w:rPr>
              <w:t xml:space="preserve"> tīmekļa vietnē, sadaļā “Sabiedrības līdzdalība” (pieejams</w:t>
            </w:r>
            <w:r w:rsidR="00862AF7">
              <w:rPr>
                <w:rFonts w:ascii="Times New Roman" w:eastAsia="Times New Roman" w:hAnsi="Times New Roman" w:cs="Times New Roman"/>
                <w:iCs/>
                <w:sz w:val="24"/>
                <w:szCs w:val="24"/>
                <w:lang w:eastAsia="lv-LV"/>
              </w:rPr>
              <w:t xml:space="preserve">: </w:t>
            </w:r>
            <w:r w:rsidRPr="00381030">
              <w:rPr>
                <w:rFonts w:ascii="Times New Roman" w:eastAsia="Times New Roman" w:hAnsi="Times New Roman" w:cs="Times New Roman"/>
                <w:iCs/>
                <w:sz w:val="24"/>
                <w:szCs w:val="24"/>
                <w:lang w:eastAsia="lv-LV"/>
              </w:rPr>
              <w:t>http://www.varam.gov.lv/lat/likumdosana/normativo_aktu_projekti/normativo_aktu_projekti_vides_aizsardzibas_joma/).</w:t>
            </w:r>
          </w:p>
        </w:tc>
      </w:tr>
      <w:tr w:rsidR="0084233F" w:rsidRPr="0084233F" w14:paraId="36B7AA3C" w14:textId="77777777" w:rsidTr="00B82C52">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6DCF8584" w14:textId="77777777" w:rsidR="00655F2C"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3.</w:t>
            </w:r>
          </w:p>
        </w:tc>
        <w:tc>
          <w:tcPr>
            <w:tcW w:w="1671" w:type="dxa"/>
            <w:tcBorders>
              <w:top w:val="outset" w:sz="6" w:space="0" w:color="auto"/>
              <w:left w:val="outset" w:sz="6" w:space="0" w:color="auto"/>
              <w:bottom w:val="outset" w:sz="6" w:space="0" w:color="auto"/>
              <w:right w:val="outset" w:sz="6" w:space="0" w:color="auto"/>
            </w:tcBorders>
            <w:hideMark/>
          </w:tcPr>
          <w:p w14:paraId="4D421722" w14:textId="77777777" w:rsidR="00E5323B"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Sabiedrības līdzdalības rezultāti</w:t>
            </w:r>
          </w:p>
        </w:tc>
        <w:tc>
          <w:tcPr>
            <w:tcW w:w="6891" w:type="dxa"/>
            <w:tcBorders>
              <w:top w:val="outset" w:sz="6" w:space="0" w:color="auto"/>
              <w:left w:val="outset" w:sz="6" w:space="0" w:color="auto"/>
              <w:bottom w:val="outset" w:sz="6" w:space="0" w:color="auto"/>
              <w:right w:val="outset" w:sz="6" w:space="0" w:color="auto"/>
            </w:tcBorders>
            <w:hideMark/>
          </w:tcPr>
          <w:p w14:paraId="7B7E48B1" w14:textId="6B82D8C1" w:rsidR="00E5323B" w:rsidRPr="0084233F" w:rsidRDefault="00013EFB"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Komentāri no sabiedrības netika saņemti.</w:t>
            </w:r>
          </w:p>
        </w:tc>
      </w:tr>
      <w:tr w:rsidR="0084233F" w:rsidRPr="0084233F" w14:paraId="68E85963" w14:textId="77777777" w:rsidTr="00B82C52">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3F0A840F" w14:textId="77777777" w:rsidR="00655F2C"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4.</w:t>
            </w:r>
          </w:p>
        </w:tc>
        <w:tc>
          <w:tcPr>
            <w:tcW w:w="1671" w:type="dxa"/>
            <w:tcBorders>
              <w:top w:val="outset" w:sz="6" w:space="0" w:color="auto"/>
              <w:left w:val="outset" w:sz="6" w:space="0" w:color="auto"/>
              <w:bottom w:val="outset" w:sz="6" w:space="0" w:color="auto"/>
              <w:right w:val="outset" w:sz="6" w:space="0" w:color="auto"/>
            </w:tcBorders>
            <w:hideMark/>
          </w:tcPr>
          <w:p w14:paraId="1178F923" w14:textId="77777777" w:rsidR="00E5323B"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Cita informācija</w:t>
            </w:r>
          </w:p>
        </w:tc>
        <w:tc>
          <w:tcPr>
            <w:tcW w:w="6891" w:type="dxa"/>
            <w:tcBorders>
              <w:top w:val="outset" w:sz="6" w:space="0" w:color="auto"/>
              <w:left w:val="outset" w:sz="6" w:space="0" w:color="auto"/>
              <w:bottom w:val="outset" w:sz="6" w:space="0" w:color="auto"/>
              <w:right w:val="outset" w:sz="6" w:space="0" w:color="auto"/>
            </w:tcBorders>
            <w:hideMark/>
          </w:tcPr>
          <w:p w14:paraId="68FA6457" w14:textId="77777777" w:rsidR="00E5323B" w:rsidRPr="0084233F" w:rsidRDefault="00381030"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34BA0781" w14:textId="77777777" w:rsidR="00E5323B" w:rsidRPr="0094279F" w:rsidRDefault="00E5323B" w:rsidP="00E5323B">
      <w:pPr>
        <w:spacing w:after="0" w:line="240" w:lineRule="auto"/>
        <w:rPr>
          <w:rFonts w:ascii="Times New Roman" w:eastAsia="Times New Roman" w:hAnsi="Times New Roman" w:cs="Times New Roman"/>
          <w:iCs/>
          <w:color w:val="414142"/>
          <w:sz w:val="24"/>
          <w:szCs w:val="24"/>
          <w:lang w:eastAsia="lv-LV"/>
        </w:rPr>
      </w:pPr>
      <w:r w:rsidRPr="0094279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246"/>
        <w:gridCol w:w="6228"/>
      </w:tblGrid>
      <w:tr w:rsidR="0084233F" w:rsidRPr="0084233F" w14:paraId="2F074CA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FBE9FDA" w14:textId="5FE6C6B6" w:rsidR="00655F2C" w:rsidRPr="0084233F" w:rsidRDefault="00E5323B" w:rsidP="00E5323B">
            <w:pPr>
              <w:spacing w:after="0" w:line="240" w:lineRule="auto"/>
              <w:rPr>
                <w:rFonts w:ascii="Times New Roman" w:eastAsia="Times New Roman" w:hAnsi="Times New Roman" w:cs="Times New Roman"/>
                <w:b/>
                <w:bCs/>
                <w:iCs/>
                <w:sz w:val="24"/>
                <w:szCs w:val="24"/>
                <w:lang w:eastAsia="lv-LV"/>
              </w:rPr>
            </w:pPr>
            <w:r w:rsidRPr="0084233F">
              <w:rPr>
                <w:rFonts w:ascii="Times New Roman" w:eastAsia="Times New Roman" w:hAnsi="Times New Roman" w:cs="Times New Roman"/>
                <w:b/>
                <w:bCs/>
                <w:iCs/>
                <w:sz w:val="24"/>
                <w:szCs w:val="24"/>
                <w:lang w:eastAsia="lv-LV"/>
              </w:rPr>
              <w:t>VII.</w:t>
            </w:r>
            <w:r w:rsidR="00C82C8F">
              <w:rPr>
                <w:rFonts w:ascii="Times New Roman" w:eastAsia="Times New Roman" w:hAnsi="Times New Roman" w:cs="Times New Roman"/>
                <w:b/>
                <w:bCs/>
                <w:iCs/>
                <w:sz w:val="24"/>
                <w:szCs w:val="24"/>
                <w:lang w:eastAsia="lv-LV"/>
              </w:rPr>
              <w:t> </w:t>
            </w:r>
            <w:r w:rsidRPr="0084233F">
              <w:rPr>
                <w:rFonts w:ascii="Times New Roman" w:eastAsia="Times New Roman" w:hAnsi="Times New Roman" w:cs="Times New Roman"/>
                <w:b/>
                <w:bCs/>
                <w:iCs/>
                <w:sz w:val="24"/>
                <w:szCs w:val="24"/>
                <w:lang w:eastAsia="lv-LV"/>
              </w:rPr>
              <w:t>Tiesību akta projekta izpildes nodrošināšana un tās ietekme uz institūcijām</w:t>
            </w:r>
          </w:p>
        </w:tc>
      </w:tr>
      <w:tr w:rsidR="0084233F" w:rsidRPr="0084233F" w14:paraId="6BD5E5EC" w14:textId="77777777" w:rsidTr="00B82C5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6158AEC" w14:textId="77777777" w:rsidR="00655F2C"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1.</w:t>
            </w:r>
          </w:p>
        </w:tc>
        <w:tc>
          <w:tcPr>
            <w:tcW w:w="1224" w:type="pct"/>
            <w:tcBorders>
              <w:top w:val="outset" w:sz="6" w:space="0" w:color="auto"/>
              <w:left w:val="outset" w:sz="6" w:space="0" w:color="auto"/>
              <w:bottom w:val="outset" w:sz="6" w:space="0" w:color="auto"/>
              <w:right w:val="outset" w:sz="6" w:space="0" w:color="auto"/>
            </w:tcBorders>
            <w:hideMark/>
          </w:tcPr>
          <w:p w14:paraId="437F6629" w14:textId="77777777" w:rsidR="00E5323B"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Projekta izpildē iesaistītās institūcijas</w:t>
            </w:r>
          </w:p>
        </w:tc>
        <w:tc>
          <w:tcPr>
            <w:tcW w:w="3414" w:type="pct"/>
            <w:tcBorders>
              <w:top w:val="outset" w:sz="6" w:space="0" w:color="auto"/>
              <w:left w:val="outset" w:sz="6" w:space="0" w:color="auto"/>
              <w:bottom w:val="outset" w:sz="6" w:space="0" w:color="auto"/>
              <w:right w:val="outset" w:sz="6" w:space="0" w:color="auto"/>
            </w:tcBorders>
            <w:hideMark/>
          </w:tcPr>
          <w:p w14:paraId="097F185A" w14:textId="77777777" w:rsidR="00E5323B" w:rsidRPr="0084233F" w:rsidRDefault="00D7230F" w:rsidP="00E25AD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Vides aizsardzības un reģionālās attīstības ministrija, LVĢMC, Valsts vides dienests, citas ministrijas un institūcijas, kuru veiktie pasākumi vai realizētā politika rada gaisa piesārņojumu.</w:t>
            </w:r>
          </w:p>
        </w:tc>
      </w:tr>
      <w:tr w:rsidR="0084233F" w:rsidRPr="0084233F" w14:paraId="4A50341C" w14:textId="77777777" w:rsidTr="00B82C5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7E2758A" w14:textId="77777777" w:rsidR="00655F2C"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2.</w:t>
            </w:r>
          </w:p>
        </w:tc>
        <w:tc>
          <w:tcPr>
            <w:tcW w:w="1224" w:type="pct"/>
            <w:tcBorders>
              <w:top w:val="outset" w:sz="6" w:space="0" w:color="auto"/>
              <w:left w:val="outset" w:sz="6" w:space="0" w:color="auto"/>
              <w:bottom w:val="outset" w:sz="6" w:space="0" w:color="auto"/>
              <w:right w:val="outset" w:sz="6" w:space="0" w:color="auto"/>
            </w:tcBorders>
            <w:hideMark/>
          </w:tcPr>
          <w:p w14:paraId="15C3EAB4" w14:textId="77777777" w:rsidR="00E5323B"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Projekta izpildes ietekme uz pārvaldes funkcijām un institucionālo struktūru.</w:t>
            </w:r>
            <w:r w:rsidRPr="0084233F">
              <w:rPr>
                <w:rFonts w:ascii="Times New Roman" w:eastAsia="Times New Roman" w:hAnsi="Times New Roman" w:cs="Times New Roman"/>
                <w:iCs/>
                <w:sz w:val="24"/>
                <w:szCs w:val="24"/>
                <w:lang w:eastAsia="lv-LV"/>
              </w:rPr>
              <w:br/>
              <w:t xml:space="preserve">Jaunu institūciju izveide, esošu institūciju likvidācija vai reorganizācija, to ietekme uz </w:t>
            </w:r>
            <w:r w:rsidRPr="0084233F">
              <w:rPr>
                <w:rFonts w:ascii="Times New Roman" w:eastAsia="Times New Roman" w:hAnsi="Times New Roman" w:cs="Times New Roman"/>
                <w:iCs/>
                <w:sz w:val="24"/>
                <w:szCs w:val="24"/>
                <w:lang w:eastAsia="lv-LV"/>
              </w:rPr>
              <w:lastRenderedPageBreak/>
              <w:t>institūcijas cilvēkresursiem</w:t>
            </w:r>
          </w:p>
        </w:tc>
        <w:tc>
          <w:tcPr>
            <w:tcW w:w="3414" w:type="pct"/>
            <w:tcBorders>
              <w:top w:val="outset" w:sz="6" w:space="0" w:color="auto"/>
              <w:left w:val="outset" w:sz="6" w:space="0" w:color="auto"/>
              <w:bottom w:val="outset" w:sz="6" w:space="0" w:color="auto"/>
              <w:right w:val="outset" w:sz="6" w:space="0" w:color="auto"/>
            </w:tcBorders>
            <w:hideMark/>
          </w:tcPr>
          <w:p w14:paraId="180FBE61" w14:textId="77777777" w:rsidR="001B281B" w:rsidRPr="00862AF7" w:rsidRDefault="001B281B" w:rsidP="00E5323B">
            <w:pPr>
              <w:spacing w:after="0" w:line="240" w:lineRule="auto"/>
              <w:rPr>
                <w:rFonts w:ascii="Times New Roman" w:eastAsia="Times New Roman" w:hAnsi="Times New Roman" w:cs="Times New Roman"/>
                <w:iCs/>
                <w:sz w:val="24"/>
                <w:szCs w:val="24"/>
                <w:lang w:eastAsia="lv-LV"/>
              </w:rPr>
            </w:pPr>
            <w:r w:rsidRPr="00862AF7">
              <w:rPr>
                <w:rFonts w:ascii="Times New Roman" w:eastAsia="Times New Roman" w:hAnsi="Times New Roman" w:cs="Times New Roman"/>
                <w:iCs/>
                <w:sz w:val="24"/>
                <w:szCs w:val="24"/>
                <w:lang w:eastAsia="lv-LV"/>
              </w:rPr>
              <w:lastRenderedPageBreak/>
              <w:t>Noteikumu projekts nosaka šādus jaunus uzdevumus Vides aizsardzības un reģionālās attīstības ministrijai:</w:t>
            </w:r>
          </w:p>
          <w:p w14:paraId="2F07518D" w14:textId="5384C443" w:rsidR="001B281B" w:rsidRPr="00862AF7" w:rsidRDefault="00334575" w:rsidP="00862AF7">
            <w:pPr>
              <w:pStyle w:val="ListParagraph"/>
              <w:numPr>
                <w:ilvl w:val="0"/>
                <w:numId w:val="6"/>
              </w:num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w:t>
            </w:r>
            <w:r w:rsidR="001B281B" w:rsidRPr="00862AF7">
              <w:rPr>
                <w:rFonts w:ascii="Times New Roman" w:eastAsia="Times New Roman" w:hAnsi="Times New Roman" w:cs="Times New Roman"/>
                <w:iCs/>
                <w:sz w:val="24"/>
                <w:szCs w:val="24"/>
                <w:lang w:eastAsia="lv-LV"/>
              </w:rPr>
              <w:t xml:space="preserve">k pēc </w:t>
            </w:r>
            <w:r>
              <w:rPr>
                <w:rFonts w:ascii="Times New Roman" w:eastAsia="Times New Roman" w:hAnsi="Times New Roman" w:cs="Times New Roman"/>
                <w:iCs/>
                <w:sz w:val="24"/>
                <w:szCs w:val="24"/>
                <w:lang w:eastAsia="lv-LV"/>
              </w:rPr>
              <w:t>četriem</w:t>
            </w:r>
            <w:r w:rsidR="001B281B" w:rsidRPr="00862AF7">
              <w:rPr>
                <w:rFonts w:ascii="Times New Roman" w:eastAsia="Times New Roman" w:hAnsi="Times New Roman" w:cs="Times New Roman"/>
                <w:iCs/>
                <w:sz w:val="24"/>
                <w:szCs w:val="24"/>
                <w:lang w:eastAsia="lv-LV"/>
              </w:rPr>
              <w:t xml:space="preserve"> gadiem vai biežāk jāorganizē gaisa piesārņojuma samazināšanas rīcības plāna izstrāde;</w:t>
            </w:r>
          </w:p>
          <w:p w14:paraId="46D05E8C" w14:textId="276A1D6D" w:rsidR="001B281B" w:rsidRPr="00862AF7" w:rsidRDefault="00334575" w:rsidP="00862AF7">
            <w:pPr>
              <w:pStyle w:val="ListParagraph"/>
              <w:numPr>
                <w:ilvl w:val="0"/>
                <w:numId w:val="6"/>
              </w:num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j</w:t>
            </w:r>
            <w:r w:rsidR="001B281B" w:rsidRPr="00862AF7">
              <w:rPr>
                <w:rFonts w:ascii="Times New Roman" w:eastAsia="Times New Roman" w:hAnsi="Times New Roman" w:cs="Times New Roman"/>
                <w:iCs/>
                <w:sz w:val="24"/>
                <w:szCs w:val="24"/>
                <w:lang w:eastAsia="lv-LV"/>
              </w:rPr>
              <w:t>āsagatavo ziņojums Eiropas Komisijai par rīcības plānā iekļautajiem pasākumiem;</w:t>
            </w:r>
          </w:p>
          <w:p w14:paraId="42C7EFE9" w14:textId="2CF7A555" w:rsidR="001B281B" w:rsidRPr="00862AF7" w:rsidRDefault="00334575" w:rsidP="00862AF7">
            <w:pPr>
              <w:pStyle w:val="ListParagraph"/>
              <w:numPr>
                <w:ilvl w:val="0"/>
                <w:numId w:val="6"/>
              </w:num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j</w:t>
            </w:r>
            <w:r w:rsidR="001B281B" w:rsidRPr="00862AF7">
              <w:rPr>
                <w:rFonts w:ascii="Times New Roman" w:eastAsia="Times New Roman" w:hAnsi="Times New Roman" w:cs="Times New Roman"/>
                <w:iCs/>
                <w:sz w:val="24"/>
                <w:szCs w:val="24"/>
                <w:lang w:eastAsia="lv-LV"/>
              </w:rPr>
              <w:t>āseko līdzi emisiju mērķu un rīcības plānā iekļauto pasākumu izpildei un nepieciešamības gadījumā jāveic atbilstoši pasākumi gaisa piesārņojuma samazināšanai.</w:t>
            </w:r>
          </w:p>
          <w:p w14:paraId="0B4B8953" w14:textId="77777777" w:rsidR="001B281B" w:rsidRPr="00862AF7" w:rsidRDefault="001B281B" w:rsidP="00862AF7">
            <w:pPr>
              <w:pStyle w:val="ListParagraph"/>
              <w:spacing w:after="0" w:line="240" w:lineRule="auto"/>
              <w:jc w:val="both"/>
              <w:rPr>
                <w:rFonts w:ascii="Times New Roman" w:eastAsia="Times New Roman" w:hAnsi="Times New Roman" w:cs="Times New Roman"/>
                <w:iCs/>
                <w:sz w:val="24"/>
                <w:szCs w:val="24"/>
                <w:lang w:eastAsia="lv-LV"/>
              </w:rPr>
            </w:pPr>
          </w:p>
          <w:p w14:paraId="6BDFFA29" w14:textId="77777777" w:rsidR="001B281B" w:rsidRPr="00862AF7" w:rsidRDefault="001B281B" w:rsidP="00862AF7">
            <w:pPr>
              <w:spacing w:after="0" w:line="240" w:lineRule="auto"/>
              <w:jc w:val="both"/>
              <w:rPr>
                <w:rFonts w:ascii="Times New Roman" w:eastAsia="Times New Roman" w:hAnsi="Times New Roman" w:cs="Times New Roman"/>
                <w:iCs/>
                <w:sz w:val="24"/>
                <w:szCs w:val="24"/>
                <w:lang w:eastAsia="lv-LV"/>
              </w:rPr>
            </w:pPr>
            <w:r w:rsidRPr="00862AF7">
              <w:rPr>
                <w:rFonts w:ascii="Times New Roman" w:eastAsia="Times New Roman" w:hAnsi="Times New Roman" w:cs="Times New Roman"/>
                <w:iCs/>
                <w:sz w:val="24"/>
                <w:szCs w:val="24"/>
                <w:lang w:eastAsia="lv-LV"/>
              </w:rPr>
              <w:t>LVĢMC:</w:t>
            </w:r>
          </w:p>
          <w:p w14:paraId="0A8CDBE7" w14:textId="1E987D82" w:rsidR="001B281B" w:rsidRPr="00862AF7" w:rsidRDefault="00334575" w:rsidP="00862AF7">
            <w:pPr>
              <w:pStyle w:val="ListParagraph"/>
              <w:numPr>
                <w:ilvl w:val="0"/>
                <w:numId w:val="6"/>
              </w:num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j</w:t>
            </w:r>
            <w:r w:rsidR="001B281B" w:rsidRPr="00862AF7">
              <w:rPr>
                <w:rFonts w:ascii="Times New Roman" w:eastAsia="Times New Roman" w:hAnsi="Times New Roman" w:cs="Times New Roman"/>
                <w:iCs/>
                <w:sz w:val="24"/>
                <w:szCs w:val="24"/>
                <w:lang w:eastAsia="lv-LV"/>
              </w:rPr>
              <w:t xml:space="preserve">ānodrošina biežāka emisiju prognožu izstrāde (reizi </w:t>
            </w:r>
            <w:r>
              <w:rPr>
                <w:rFonts w:ascii="Times New Roman" w:eastAsia="Times New Roman" w:hAnsi="Times New Roman" w:cs="Times New Roman"/>
                <w:iCs/>
                <w:sz w:val="24"/>
                <w:szCs w:val="24"/>
                <w:lang w:eastAsia="lv-LV"/>
              </w:rPr>
              <w:t>divos</w:t>
            </w:r>
            <w:r w:rsidR="005D0D77">
              <w:rPr>
                <w:rFonts w:ascii="Times New Roman" w:eastAsia="Times New Roman" w:hAnsi="Times New Roman" w:cs="Times New Roman"/>
                <w:iCs/>
                <w:sz w:val="24"/>
                <w:szCs w:val="24"/>
                <w:lang w:eastAsia="lv-LV"/>
              </w:rPr>
              <w:t xml:space="preserve"> </w:t>
            </w:r>
            <w:r w:rsidR="001B281B" w:rsidRPr="00862AF7">
              <w:rPr>
                <w:rFonts w:ascii="Times New Roman" w:eastAsia="Times New Roman" w:hAnsi="Times New Roman" w:cs="Times New Roman"/>
                <w:iCs/>
                <w:sz w:val="24"/>
                <w:szCs w:val="24"/>
                <w:lang w:eastAsia="lv-LV"/>
              </w:rPr>
              <w:t xml:space="preserve">gados iepriekšējo </w:t>
            </w:r>
            <w:r>
              <w:rPr>
                <w:rFonts w:ascii="Times New Roman" w:eastAsia="Times New Roman" w:hAnsi="Times New Roman" w:cs="Times New Roman"/>
                <w:iCs/>
                <w:sz w:val="24"/>
                <w:szCs w:val="24"/>
                <w:lang w:eastAsia="lv-LV"/>
              </w:rPr>
              <w:t>četru</w:t>
            </w:r>
            <w:r w:rsidR="001B281B" w:rsidRPr="00862AF7">
              <w:rPr>
                <w:rFonts w:ascii="Times New Roman" w:eastAsia="Times New Roman" w:hAnsi="Times New Roman" w:cs="Times New Roman"/>
                <w:iCs/>
                <w:sz w:val="24"/>
                <w:szCs w:val="24"/>
                <w:lang w:eastAsia="lv-LV"/>
              </w:rPr>
              <w:t xml:space="preserve"> gadu vietā);</w:t>
            </w:r>
          </w:p>
          <w:p w14:paraId="58DCDAB3" w14:textId="3CAA0DB0" w:rsidR="001B281B" w:rsidRPr="00862AF7" w:rsidRDefault="00334575" w:rsidP="00862AF7">
            <w:pPr>
              <w:pStyle w:val="ListParagraph"/>
              <w:numPr>
                <w:ilvl w:val="0"/>
                <w:numId w:val="6"/>
              </w:num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b</w:t>
            </w:r>
            <w:r w:rsidR="001B281B" w:rsidRPr="00862AF7">
              <w:rPr>
                <w:rFonts w:ascii="Times New Roman" w:eastAsia="Times New Roman" w:hAnsi="Times New Roman" w:cs="Times New Roman"/>
                <w:iCs/>
                <w:sz w:val="24"/>
                <w:szCs w:val="24"/>
                <w:lang w:eastAsia="lv-LV"/>
              </w:rPr>
              <w:t xml:space="preserve">iežāk jāizstrādā arī ziņojums un kartes par lielo stacionāro avotu radītajām emisijām (reizi </w:t>
            </w:r>
            <w:r>
              <w:rPr>
                <w:rFonts w:ascii="Times New Roman" w:eastAsia="Times New Roman" w:hAnsi="Times New Roman" w:cs="Times New Roman"/>
                <w:iCs/>
                <w:sz w:val="24"/>
                <w:szCs w:val="24"/>
                <w:lang w:eastAsia="lv-LV"/>
              </w:rPr>
              <w:t>četros</w:t>
            </w:r>
            <w:r w:rsidR="001B281B" w:rsidRPr="00862AF7">
              <w:rPr>
                <w:rFonts w:ascii="Times New Roman" w:eastAsia="Times New Roman" w:hAnsi="Times New Roman" w:cs="Times New Roman"/>
                <w:iCs/>
                <w:sz w:val="24"/>
                <w:szCs w:val="24"/>
                <w:lang w:eastAsia="lv-LV"/>
              </w:rPr>
              <w:t xml:space="preserve"> gados, iepriekšējo </w:t>
            </w:r>
            <w:r>
              <w:rPr>
                <w:rFonts w:ascii="Times New Roman" w:eastAsia="Times New Roman" w:hAnsi="Times New Roman" w:cs="Times New Roman"/>
                <w:iCs/>
                <w:sz w:val="24"/>
                <w:szCs w:val="24"/>
                <w:lang w:eastAsia="lv-LV"/>
              </w:rPr>
              <w:t xml:space="preserve">piecu </w:t>
            </w:r>
            <w:r w:rsidR="001B281B" w:rsidRPr="00862AF7">
              <w:rPr>
                <w:rFonts w:ascii="Times New Roman" w:eastAsia="Times New Roman" w:hAnsi="Times New Roman" w:cs="Times New Roman"/>
                <w:iCs/>
                <w:sz w:val="24"/>
                <w:szCs w:val="24"/>
                <w:lang w:eastAsia="lv-LV"/>
              </w:rPr>
              <w:t>gadu vietā)</w:t>
            </w:r>
            <w:r>
              <w:rPr>
                <w:rFonts w:ascii="Times New Roman" w:eastAsia="Times New Roman" w:hAnsi="Times New Roman" w:cs="Times New Roman"/>
                <w:iCs/>
                <w:sz w:val="24"/>
                <w:szCs w:val="24"/>
                <w:lang w:eastAsia="lv-LV"/>
              </w:rPr>
              <w:t>;</w:t>
            </w:r>
          </w:p>
          <w:p w14:paraId="2BBEDE32" w14:textId="2A7C33C9" w:rsidR="001B281B" w:rsidRDefault="00334575" w:rsidP="00862AF7">
            <w:pPr>
              <w:pStyle w:val="ListParagraph"/>
              <w:numPr>
                <w:ilvl w:val="0"/>
                <w:numId w:val="6"/>
              </w:num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j</w:t>
            </w:r>
            <w:r w:rsidR="001B281B" w:rsidRPr="00862AF7">
              <w:rPr>
                <w:rFonts w:ascii="Times New Roman" w:eastAsia="Times New Roman" w:hAnsi="Times New Roman" w:cs="Times New Roman"/>
                <w:iCs/>
                <w:sz w:val="24"/>
                <w:szCs w:val="24"/>
                <w:lang w:eastAsia="lv-LV"/>
              </w:rPr>
              <w:t>āinformē E</w:t>
            </w:r>
            <w:r>
              <w:rPr>
                <w:rFonts w:ascii="Times New Roman" w:eastAsia="Times New Roman" w:hAnsi="Times New Roman" w:cs="Times New Roman"/>
                <w:iCs/>
                <w:sz w:val="24"/>
                <w:szCs w:val="24"/>
                <w:lang w:eastAsia="lv-LV"/>
              </w:rPr>
              <w:t>iropas Komisija</w:t>
            </w:r>
            <w:r w:rsidR="001B281B" w:rsidRPr="00862AF7">
              <w:rPr>
                <w:rFonts w:ascii="Times New Roman" w:eastAsia="Times New Roman" w:hAnsi="Times New Roman" w:cs="Times New Roman"/>
                <w:iCs/>
                <w:sz w:val="24"/>
                <w:szCs w:val="24"/>
                <w:lang w:eastAsia="lv-LV"/>
              </w:rPr>
              <w:t xml:space="preserve"> par Latvijā veikto novērtējumu par gaisa piesārņojuma ietekmi uz ekosistēmām.</w:t>
            </w:r>
          </w:p>
          <w:p w14:paraId="16FE61BE" w14:textId="77777777" w:rsidR="005D0D77" w:rsidRDefault="005D0D77" w:rsidP="005D0D77">
            <w:pPr>
              <w:spacing w:after="0" w:line="240" w:lineRule="auto"/>
              <w:jc w:val="both"/>
              <w:rPr>
                <w:rFonts w:ascii="Times New Roman" w:eastAsia="Times New Roman" w:hAnsi="Times New Roman" w:cs="Times New Roman"/>
                <w:iCs/>
                <w:sz w:val="24"/>
                <w:szCs w:val="24"/>
                <w:lang w:eastAsia="lv-LV"/>
              </w:rPr>
            </w:pPr>
          </w:p>
          <w:p w14:paraId="3199A339" w14:textId="02972043" w:rsidR="005D0D77" w:rsidRDefault="005D0D77" w:rsidP="005D0D7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Valsts vides dienestam:</w:t>
            </w:r>
          </w:p>
          <w:p w14:paraId="7ABD53EC" w14:textId="792514B6" w:rsidR="005D0D77" w:rsidRPr="005D0D77" w:rsidRDefault="005D0D77" w:rsidP="005D0D77">
            <w:pPr>
              <w:pStyle w:val="ListParagraph"/>
              <w:numPr>
                <w:ilvl w:val="0"/>
                <w:numId w:val="6"/>
              </w:numPr>
              <w:spacing w:after="0" w:line="240" w:lineRule="auto"/>
              <w:jc w:val="both"/>
              <w:rPr>
                <w:rFonts w:ascii="Times New Roman" w:eastAsia="Times New Roman" w:hAnsi="Times New Roman" w:cs="Times New Roman"/>
                <w:iCs/>
                <w:sz w:val="24"/>
                <w:szCs w:val="24"/>
                <w:lang w:eastAsia="lv-LV"/>
              </w:rPr>
            </w:pPr>
            <w:r w:rsidRPr="005D0D77">
              <w:rPr>
                <w:rFonts w:ascii="Times New Roman" w:eastAsia="Times New Roman" w:hAnsi="Times New Roman" w:cs="Times New Roman"/>
                <w:iCs/>
                <w:sz w:val="24"/>
                <w:szCs w:val="24"/>
                <w:lang w:eastAsia="lv-LV"/>
              </w:rPr>
              <w:t xml:space="preserve">elektroniski jāinformē Vides aizsardzības un reģionālās attīstības ministriju par gadījumiem, kad lielajām sadedzināšanas iekārtām ir konstatēti </w:t>
            </w:r>
            <w:r w:rsidRPr="005D0D77">
              <w:rPr>
                <w:rFonts w:ascii="Times New Roman" w:hAnsi="Times New Roman" w:cs="Times New Roman"/>
                <w:sz w:val="24"/>
                <w:szCs w:val="24"/>
              </w:rPr>
              <w:t xml:space="preserve">pēkšņi un ārkārtas traucējumi vai jaudas zudums elektroenerģijas vai siltuma apgādes vai ražošanas sistēmā. </w:t>
            </w:r>
            <w:r>
              <w:rPr>
                <w:rFonts w:ascii="Times New Roman" w:hAnsi="Times New Roman" w:cs="Times New Roman"/>
                <w:sz w:val="24"/>
                <w:szCs w:val="24"/>
              </w:rPr>
              <w:t>Tai pat laikā jānorada, ka šādu gadījumu iespējamība ir ļoti zema.</w:t>
            </w:r>
          </w:p>
          <w:p w14:paraId="545EDD7C" w14:textId="77777777" w:rsidR="00862AF7" w:rsidRPr="00862AF7" w:rsidRDefault="00862AF7" w:rsidP="00862AF7">
            <w:pPr>
              <w:pStyle w:val="ListParagraph"/>
              <w:spacing w:after="0" w:line="240" w:lineRule="auto"/>
              <w:jc w:val="both"/>
              <w:rPr>
                <w:rFonts w:ascii="Times New Roman" w:eastAsia="Times New Roman" w:hAnsi="Times New Roman" w:cs="Times New Roman"/>
                <w:iCs/>
                <w:sz w:val="24"/>
                <w:szCs w:val="24"/>
                <w:lang w:eastAsia="lv-LV"/>
              </w:rPr>
            </w:pPr>
          </w:p>
          <w:p w14:paraId="5663B629" w14:textId="77777777" w:rsidR="00E5323B" w:rsidRPr="0084233F" w:rsidRDefault="00862AF7" w:rsidP="00862AF7">
            <w:pPr>
              <w:spacing w:after="0" w:line="240" w:lineRule="auto"/>
              <w:jc w:val="both"/>
              <w:rPr>
                <w:rFonts w:ascii="Times New Roman" w:eastAsia="Times New Roman" w:hAnsi="Times New Roman" w:cs="Times New Roman"/>
                <w:iCs/>
                <w:sz w:val="24"/>
                <w:szCs w:val="24"/>
                <w:lang w:eastAsia="lv-LV"/>
              </w:rPr>
            </w:pPr>
            <w:r w:rsidRPr="00862AF7">
              <w:rPr>
                <w:rFonts w:ascii="Times New Roman" w:eastAsia="Times New Roman" w:hAnsi="Times New Roman" w:cs="Times New Roman"/>
                <w:iCs/>
                <w:sz w:val="24"/>
                <w:szCs w:val="24"/>
                <w:lang w:eastAsia="lv-LV"/>
              </w:rPr>
              <w:t>Zemkopības ministrijai: jāaktualizē labas lauksaimniecības prakses nosacījumi, iekļaujot tajos arī pasākumus, kas palīdzētu samazināt lauksaimniecības radīto gaisa piesārņojumu</w:t>
            </w:r>
            <w:r w:rsidR="001A49E2">
              <w:rPr>
                <w:rFonts w:ascii="Times New Roman" w:eastAsia="Times New Roman" w:hAnsi="Times New Roman" w:cs="Times New Roman"/>
                <w:iCs/>
                <w:sz w:val="24"/>
                <w:szCs w:val="24"/>
                <w:lang w:eastAsia="lv-LV"/>
              </w:rPr>
              <w:t>.</w:t>
            </w:r>
          </w:p>
        </w:tc>
      </w:tr>
      <w:tr w:rsidR="0084233F" w:rsidRPr="0084233F" w14:paraId="30D1FA50" w14:textId="77777777" w:rsidTr="00B82C5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1EC01A0" w14:textId="4C497DAC" w:rsidR="00655F2C"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lastRenderedPageBreak/>
              <w:t>3.</w:t>
            </w:r>
          </w:p>
        </w:tc>
        <w:tc>
          <w:tcPr>
            <w:tcW w:w="1224" w:type="pct"/>
            <w:tcBorders>
              <w:top w:val="outset" w:sz="6" w:space="0" w:color="auto"/>
              <w:left w:val="outset" w:sz="6" w:space="0" w:color="auto"/>
              <w:bottom w:val="outset" w:sz="6" w:space="0" w:color="auto"/>
              <w:right w:val="outset" w:sz="6" w:space="0" w:color="auto"/>
            </w:tcBorders>
            <w:hideMark/>
          </w:tcPr>
          <w:p w14:paraId="5606F65E" w14:textId="77777777" w:rsidR="00E5323B"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Cita informācija</w:t>
            </w:r>
          </w:p>
        </w:tc>
        <w:tc>
          <w:tcPr>
            <w:tcW w:w="3414" w:type="pct"/>
            <w:tcBorders>
              <w:top w:val="outset" w:sz="6" w:space="0" w:color="auto"/>
              <w:left w:val="outset" w:sz="6" w:space="0" w:color="auto"/>
              <w:bottom w:val="outset" w:sz="6" w:space="0" w:color="auto"/>
              <w:right w:val="outset" w:sz="6" w:space="0" w:color="auto"/>
            </w:tcBorders>
            <w:hideMark/>
          </w:tcPr>
          <w:p w14:paraId="64266A89" w14:textId="77777777" w:rsidR="00E5323B" w:rsidRPr="0084233F" w:rsidRDefault="008C7B58"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027CA229" w14:textId="77777777" w:rsidR="00C25B49" w:rsidRPr="0094279F" w:rsidRDefault="00C25B49" w:rsidP="00894C55">
      <w:pPr>
        <w:spacing w:after="0" w:line="240" w:lineRule="auto"/>
        <w:rPr>
          <w:rFonts w:ascii="Times New Roman" w:hAnsi="Times New Roman" w:cs="Times New Roman"/>
          <w:sz w:val="28"/>
          <w:szCs w:val="28"/>
        </w:rPr>
      </w:pPr>
    </w:p>
    <w:p w14:paraId="0265C33C" w14:textId="77777777" w:rsidR="00E5323B" w:rsidRPr="0094279F" w:rsidRDefault="00E5323B" w:rsidP="00894C55">
      <w:pPr>
        <w:spacing w:after="0" w:line="240" w:lineRule="auto"/>
        <w:rPr>
          <w:rFonts w:ascii="Times New Roman" w:hAnsi="Times New Roman" w:cs="Times New Roman"/>
          <w:sz w:val="28"/>
          <w:szCs w:val="28"/>
        </w:rPr>
      </w:pPr>
    </w:p>
    <w:p w14:paraId="14FF7B17" w14:textId="77777777" w:rsidR="00B82C52" w:rsidRDefault="00B82C52" w:rsidP="00894C55">
      <w:pPr>
        <w:tabs>
          <w:tab w:val="left" w:pos="6237"/>
        </w:tabs>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Vides aizsardzības un reģionālās </w:t>
      </w:r>
    </w:p>
    <w:p w14:paraId="2821E4DD" w14:textId="79DB7909" w:rsidR="00894C55" w:rsidRPr="0094279F" w:rsidRDefault="00B82C52" w:rsidP="00894C55">
      <w:pPr>
        <w:tabs>
          <w:tab w:val="left" w:pos="6237"/>
        </w:tabs>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attīstības ministrs </w:t>
      </w:r>
      <w:r>
        <w:rPr>
          <w:rFonts w:ascii="Times New Roman" w:hAnsi="Times New Roman" w:cs="Times New Roman"/>
          <w:sz w:val="28"/>
          <w:szCs w:val="28"/>
        </w:rPr>
        <w:tab/>
        <w:t>K</w:t>
      </w:r>
      <w:r w:rsidR="007A18CE">
        <w:rPr>
          <w:rFonts w:ascii="Times New Roman" w:hAnsi="Times New Roman" w:cs="Times New Roman"/>
          <w:sz w:val="28"/>
          <w:szCs w:val="28"/>
        </w:rPr>
        <w:t>aspars </w:t>
      </w:r>
      <w:r>
        <w:rPr>
          <w:rFonts w:ascii="Times New Roman" w:hAnsi="Times New Roman" w:cs="Times New Roman"/>
          <w:sz w:val="28"/>
          <w:szCs w:val="28"/>
        </w:rPr>
        <w:t>Gerhards</w:t>
      </w:r>
    </w:p>
    <w:p w14:paraId="3755B763" w14:textId="77777777" w:rsidR="00894C55" w:rsidRPr="0094279F" w:rsidRDefault="00894C55" w:rsidP="00894C55">
      <w:pPr>
        <w:spacing w:after="0" w:line="240" w:lineRule="auto"/>
        <w:ind w:firstLine="720"/>
        <w:rPr>
          <w:rFonts w:ascii="Times New Roman" w:hAnsi="Times New Roman" w:cs="Times New Roman"/>
          <w:sz w:val="28"/>
          <w:szCs w:val="28"/>
        </w:rPr>
      </w:pPr>
    </w:p>
    <w:p w14:paraId="6E693511" w14:textId="77777777" w:rsidR="00894C55" w:rsidRPr="0094279F" w:rsidRDefault="00894C55" w:rsidP="00894C55">
      <w:pPr>
        <w:spacing w:after="0" w:line="240" w:lineRule="auto"/>
        <w:ind w:firstLine="720"/>
        <w:rPr>
          <w:rFonts w:ascii="Times New Roman" w:hAnsi="Times New Roman" w:cs="Times New Roman"/>
          <w:sz w:val="28"/>
          <w:szCs w:val="28"/>
        </w:rPr>
      </w:pPr>
    </w:p>
    <w:p w14:paraId="5525C0CA" w14:textId="77777777" w:rsidR="00894C55" w:rsidRPr="0094279F" w:rsidRDefault="00894C55" w:rsidP="00894C55">
      <w:pPr>
        <w:tabs>
          <w:tab w:val="left" w:pos="6237"/>
        </w:tabs>
        <w:spacing w:after="0" w:line="240" w:lineRule="auto"/>
        <w:ind w:firstLine="720"/>
        <w:rPr>
          <w:rFonts w:ascii="Times New Roman" w:hAnsi="Times New Roman" w:cs="Times New Roman"/>
          <w:sz w:val="28"/>
          <w:szCs w:val="28"/>
        </w:rPr>
      </w:pPr>
    </w:p>
    <w:p w14:paraId="2461E9B7" w14:textId="77777777" w:rsidR="00894C55" w:rsidRPr="0094279F" w:rsidRDefault="00894C55" w:rsidP="00894C55">
      <w:pPr>
        <w:tabs>
          <w:tab w:val="left" w:pos="6237"/>
        </w:tabs>
        <w:spacing w:after="0" w:line="240" w:lineRule="auto"/>
        <w:ind w:firstLine="720"/>
        <w:rPr>
          <w:rFonts w:ascii="Times New Roman" w:hAnsi="Times New Roman" w:cs="Times New Roman"/>
          <w:sz w:val="28"/>
          <w:szCs w:val="28"/>
        </w:rPr>
      </w:pPr>
    </w:p>
    <w:p w14:paraId="5B4FCD46" w14:textId="77777777" w:rsidR="00894C55" w:rsidRPr="0094279F" w:rsidRDefault="00894C55" w:rsidP="00894C55">
      <w:pPr>
        <w:tabs>
          <w:tab w:val="left" w:pos="6237"/>
        </w:tabs>
        <w:spacing w:after="0" w:line="240" w:lineRule="auto"/>
        <w:ind w:firstLine="720"/>
        <w:rPr>
          <w:rFonts w:ascii="Times New Roman" w:hAnsi="Times New Roman" w:cs="Times New Roman"/>
          <w:sz w:val="28"/>
          <w:szCs w:val="28"/>
        </w:rPr>
      </w:pPr>
    </w:p>
    <w:p w14:paraId="1F82CE53" w14:textId="77777777" w:rsidR="00894C55" w:rsidRPr="0094279F" w:rsidRDefault="00DD73CE"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Maslova</w:t>
      </w:r>
      <w:r w:rsidR="00D133F8" w:rsidRPr="0094279F">
        <w:rPr>
          <w:rFonts w:ascii="Times New Roman" w:hAnsi="Times New Roman" w:cs="Times New Roman"/>
          <w:sz w:val="24"/>
          <w:szCs w:val="28"/>
        </w:rPr>
        <w:t xml:space="preserve"> 6701</w:t>
      </w:r>
      <w:r>
        <w:rPr>
          <w:rFonts w:ascii="Times New Roman" w:hAnsi="Times New Roman" w:cs="Times New Roman"/>
          <w:sz w:val="24"/>
          <w:szCs w:val="28"/>
        </w:rPr>
        <w:t>6586</w:t>
      </w:r>
    </w:p>
    <w:p w14:paraId="7831FC19" w14:textId="77777777" w:rsidR="00894C55" w:rsidRPr="0094279F" w:rsidRDefault="00E3400B" w:rsidP="00894C55">
      <w:pPr>
        <w:tabs>
          <w:tab w:val="left" w:pos="6237"/>
        </w:tabs>
        <w:spacing w:after="0" w:line="240" w:lineRule="auto"/>
        <w:rPr>
          <w:rFonts w:ascii="Times New Roman" w:hAnsi="Times New Roman" w:cs="Times New Roman"/>
          <w:sz w:val="24"/>
          <w:szCs w:val="28"/>
        </w:rPr>
      </w:pPr>
      <w:hyperlink r:id="rId15" w:history="1">
        <w:r w:rsidR="00741337" w:rsidRPr="005C33E6">
          <w:rPr>
            <w:rStyle w:val="Hyperlink"/>
            <w:rFonts w:ascii="Times New Roman" w:hAnsi="Times New Roman" w:cs="Times New Roman"/>
            <w:sz w:val="24"/>
            <w:szCs w:val="28"/>
          </w:rPr>
          <w:t>lana.maslova@varam.gov.lv</w:t>
        </w:r>
      </w:hyperlink>
      <w:r w:rsidR="00741337">
        <w:rPr>
          <w:rFonts w:ascii="Times New Roman" w:hAnsi="Times New Roman" w:cs="Times New Roman"/>
          <w:sz w:val="24"/>
          <w:szCs w:val="28"/>
        </w:rPr>
        <w:t xml:space="preserve"> </w:t>
      </w:r>
    </w:p>
    <w:sectPr w:rsidR="00894C55" w:rsidRPr="0094279F" w:rsidSect="009A2654">
      <w:headerReference w:type="default" r:id="rId16"/>
      <w:footerReference w:type="default" r:id="rId17"/>
      <w:footerReference w:type="first" r:id="rId1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D59AC6" w14:textId="77777777" w:rsidR="00E3400B" w:rsidRDefault="00E3400B" w:rsidP="00894C55">
      <w:pPr>
        <w:spacing w:after="0" w:line="240" w:lineRule="auto"/>
      </w:pPr>
      <w:r>
        <w:separator/>
      </w:r>
    </w:p>
  </w:endnote>
  <w:endnote w:type="continuationSeparator" w:id="0">
    <w:p w14:paraId="0180A0BA" w14:textId="77777777" w:rsidR="00E3400B" w:rsidRDefault="00E3400B"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18C54" w14:textId="3512E38F" w:rsidR="002C736B" w:rsidRPr="00894C55" w:rsidRDefault="002C736B">
    <w:pPr>
      <w:pStyle w:val="Footer"/>
      <w:rPr>
        <w:rFonts w:ascii="Times New Roman" w:hAnsi="Times New Roman" w:cs="Times New Roman"/>
        <w:sz w:val="20"/>
        <w:szCs w:val="20"/>
      </w:rPr>
    </w:pPr>
    <w:r>
      <w:rPr>
        <w:rFonts w:ascii="Times New Roman" w:hAnsi="Times New Roman" w:cs="Times New Roman"/>
        <w:sz w:val="20"/>
        <w:szCs w:val="20"/>
      </w:rPr>
      <w:t>MKanot_</w:t>
    </w:r>
    <w:r w:rsidR="00E42A8F">
      <w:rPr>
        <w:rFonts w:ascii="Times New Roman" w:hAnsi="Times New Roman" w:cs="Times New Roman"/>
        <w:sz w:val="20"/>
        <w:szCs w:val="20"/>
      </w:rPr>
      <w:t>1705</w:t>
    </w:r>
    <w:r>
      <w:rPr>
        <w:rFonts w:ascii="Times New Roman" w:hAnsi="Times New Roman" w:cs="Times New Roman"/>
        <w:sz w:val="20"/>
        <w:szCs w:val="20"/>
      </w:rPr>
      <w:t>18_NEC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182C4" w14:textId="2DA32C0A" w:rsidR="002C736B" w:rsidRPr="00D07A75" w:rsidRDefault="002C736B" w:rsidP="00D07A75">
    <w:pPr>
      <w:pStyle w:val="Footer"/>
      <w:rPr>
        <w:rFonts w:ascii="Times New Roman" w:hAnsi="Times New Roman" w:cs="Times New Roman"/>
        <w:sz w:val="20"/>
        <w:szCs w:val="20"/>
      </w:rPr>
    </w:pPr>
    <w:r>
      <w:rPr>
        <w:rFonts w:ascii="Times New Roman" w:hAnsi="Times New Roman" w:cs="Times New Roman"/>
        <w:sz w:val="20"/>
        <w:szCs w:val="20"/>
      </w:rPr>
      <w:t>MKanot_</w:t>
    </w:r>
    <w:r w:rsidR="00E42A8F">
      <w:rPr>
        <w:rFonts w:ascii="Times New Roman" w:hAnsi="Times New Roman" w:cs="Times New Roman"/>
        <w:sz w:val="20"/>
        <w:szCs w:val="20"/>
      </w:rPr>
      <w:t>1705</w:t>
    </w:r>
    <w:r>
      <w:rPr>
        <w:rFonts w:ascii="Times New Roman" w:hAnsi="Times New Roman" w:cs="Times New Roman"/>
        <w:sz w:val="20"/>
        <w:szCs w:val="20"/>
      </w:rPr>
      <w:t>18_NEC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AF8BB7" w14:textId="77777777" w:rsidR="00E3400B" w:rsidRDefault="00E3400B" w:rsidP="00894C55">
      <w:pPr>
        <w:spacing w:after="0" w:line="240" w:lineRule="auto"/>
      </w:pPr>
      <w:r>
        <w:separator/>
      </w:r>
    </w:p>
  </w:footnote>
  <w:footnote w:type="continuationSeparator" w:id="0">
    <w:p w14:paraId="41645C92" w14:textId="77777777" w:rsidR="00E3400B" w:rsidRDefault="00E3400B" w:rsidP="00894C55">
      <w:pPr>
        <w:spacing w:after="0" w:line="240" w:lineRule="auto"/>
      </w:pPr>
      <w:r>
        <w:continuationSeparator/>
      </w:r>
    </w:p>
  </w:footnote>
  <w:footnote w:id="1">
    <w:p w14:paraId="07F71DD9" w14:textId="3990F864" w:rsidR="002C736B" w:rsidRPr="0042070F" w:rsidRDefault="002C736B" w:rsidP="00194064">
      <w:pPr>
        <w:autoSpaceDE w:val="0"/>
        <w:autoSpaceDN w:val="0"/>
        <w:adjustRightInd w:val="0"/>
        <w:spacing w:after="0" w:line="240" w:lineRule="auto"/>
        <w:jc w:val="both"/>
        <w:rPr>
          <w:lang w:val="en-GB"/>
        </w:rPr>
      </w:pPr>
      <w:r>
        <w:rPr>
          <w:vertAlign w:val="superscript"/>
          <w:lang w:val="en-GB"/>
        </w:rPr>
        <w:t> </w:t>
      </w:r>
      <w:r w:rsidRPr="006C19D1">
        <w:rPr>
          <w:rFonts w:ascii="Times New Roman" w:hAnsi="Times New Roman" w:cs="Times New Roman"/>
          <w:sz w:val="20"/>
          <w:szCs w:val="20"/>
          <w:lang w:val="en-GB"/>
        </w:rPr>
        <w:t>Avots: </w:t>
      </w:r>
      <w:hyperlink r:id="rId1" w:history="1">
        <w:r w:rsidRPr="006C19D1">
          <w:rPr>
            <w:rFonts w:ascii="Times New Roman" w:hAnsi="Times New Roman" w:cs="Times New Roman"/>
            <w:sz w:val="20"/>
            <w:szCs w:val="20"/>
          </w:rPr>
          <w:t>http://ec.europa.eu/governance/impact/ia_carried_out/docs/ia_2013/swd_2013_0531_en.pdf</w:t>
        </w:r>
      </w:hyperlink>
      <w:r w:rsidRPr="006C19D1">
        <w:rPr>
          <w:rFonts w:ascii="Times New Roman" w:hAnsi="Times New Roman" w:cs="Times New Roman"/>
          <w:sz w:val="20"/>
          <w:szCs w:val="20"/>
          <w:lang w:val="en-GB"/>
        </w:rPr>
        <w:t>;</w:t>
      </w:r>
      <w:r>
        <w:rPr>
          <w:lang w:val="en-GB"/>
        </w:rPr>
        <w:t xml:space="preserve"> </w:t>
      </w:r>
      <w:r w:rsidRPr="006C19D1">
        <w:rPr>
          <w:rFonts w:ascii="Times New Roman" w:hAnsi="Times New Roman" w:cs="Times New Roman"/>
          <w:i/>
          <w:sz w:val="20"/>
          <w:szCs w:val="20"/>
          <w:lang w:val="en-GB"/>
        </w:rPr>
        <w:t>SWD (2013) 531 final, 188.lpp</w:t>
      </w:r>
      <w:proofErr w:type="gramStart"/>
      <w:r w:rsidRPr="006C19D1">
        <w:rPr>
          <w:rFonts w:ascii="Times New Roman" w:hAnsi="Times New Roman" w:cs="Times New Roman"/>
          <w:i/>
          <w:sz w:val="20"/>
          <w:szCs w:val="20"/>
          <w:lang w:val="en-GB"/>
        </w:rPr>
        <w:t>.-</w:t>
      </w:r>
      <w:proofErr w:type="gramEnd"/>
      <w:r w:rsidRPr="006C19D1">
        <w:rPr>
          <w:rFonts w:ascii="Times New Roman" w:hAnsi="Times New Roman" w:cs="Times New Roman"/>
          <w:i/>
          <w:sz w:val="20"/>
          <w:szCs w:val="20"/>
          <w:lang w:val="en-GB"/>
        </w:rPr>
        <w:t xml:space="preserve"> Table A7.3:</w:t>
      </w:r>
      <w:r>
        <w:rPr>
          <w:rFonts w:ascii="Times New Roman" w:hAnsi="Times New Roman" w:cs="Times New Roman"/>
          <w:i/>
          <w:sz w:val="20"/>
          <w:szCs w:val="20"/>
          <w:lang w:val="en-GB"/>
        </w:rPr>
        <w:t> </w:t>
      </w:r>
      <w:r w:rsidRPr="006C19D1">
        <w:rPr>
          <w:rFonts w:ascii="Times New Roman" w:hAnsi="Times New Roman" w:cs="Times New Roman"/>
          <w:i/>
          <w:sz w:val="20"/>
          <w:szCs w:val="20"/>
          <w:lang w:val="en-GB"/>
        </w:rPr>
        <w:t xml:space="preserve">compliance costs per Member state in 2025 by option, expressed in M€ and in % of GDP. </w:t>
      </w:r>
      <w:proofErr w:type="gramStart"/>
      <w:r w:rsidRPr="006C19D1">
        <w:rPr>
          <w:rFonts w:ascii="Times New Roman" w:hAnsi="Times New Roman" w:cs="Times New Roman"/>
          <w:i/>
          <w:sz w:val="20"/>
          <w:szCs w:val="20"/>
          <w:lang w:val="en-GB"/>
        </w:rPr>
        <w:t>un</w:t>
      </w:r>
      <w:proofErr w:type="gramEnd"/>
      <w:r w:rsidRPr="006C19D1">
        <w:rPr>
          <w:rFonts w:ascii="Times New Roman" w:hAnsi="Times New Roman" w:cs="Times New Roman"/>
          <w:i/>
          <w:sz w:val="20"/>
          <w:szCs w:val="20"/>
          <w:lang w:val="en-GB"/>
        </w:rPr>
        <w:t xml:space="preserve"> 189.lpp.- Table A7.4:</w:t>
      </w:r>
      <w:r>
        <w:rPr>
          <w:rFonts w:ascii="Times New Roman" w:hAnsi="Times New Roman" w:cs="Times New Roman"/>
          <w:i/>
          <w:sz w:val="20"/>
          <w:szCs w:val="20"/>
          <w:lang w:val="en-GB"/>
        </w:rPr>
        <w:t> </w:t>
      </w:r>
      <w:r w:rsidRPr="006C19D1">
        <w:rPr>
          <w:rFonts w:ascii="Times New Roman" w:hAnsi="Times New Roman" w:cs="Times New Roman"/>
          <w:i/>
          <w:sz w:val="20"/>
          <w:szCs w:val="20"/>
          <w:lang w:val="en-GB"/>
        </w:rPr>
        <w:t>compliance costs per Member state in 2030 by option, expressed in M€ and in % of GDP</w:t>
      </w:r>
      <w:r w:rsidRPr="0042070F">
        <w:rPr>
          <w:rFonts w:ascii="Times New Roman" w:hAnsi="Times New Roman" w:cs="Times New Roman"/>
          <w:sz w:val="20"/>
          <w:szCs w:val="20"/>
          <w:lang w:val="en-GB"/>
        </w:rPr>
        <w:t>.</w:t>
      </w:r>
    </w:p>
  </w:footnote>
  <w:footnote w:id="2">
    <w:p w14:paraId="2E40B326" w14:textId="0995F07E" w:rsidR="002C736B" w:rsidRPr="008640E5" w:rsidRDefault="002C736B" w:rsidP="00194064">
      <w:pPr>
        <w:pStyle w:val="FootnoteText"/>
        <w:jc w:val="both"/>
        <w:rPr>
          <w:lang w:val="lv-LV"/>
        </w:rPr>
      </w:pPr>
      <w:r w:rsidRPr="002A7D36">
        <w:rPr>
          <w:rStyle w:val="FootnoteReference"/>
          <w:sz w:val="24"/>
          <w:szCs w:val="24"/>
        </w:rPr>
        <w:footnoteRef/>
      </w:r>
      <w:r>
        <w:rPr>
          <w:lang w:val="lv-LV"/>
        </w:rPr>
        <w:t> </w:t>
      </w:r>
      <w:r w:rsidRPr="002A7D36">
        <w:rPr>
          <w:lang w:val="lv-LV"/>
        </w:rPr>
        <w:t>Darbības dzīvojamā, komerciālā un institucionālā vidē. Izmaksas var tikt attiecinātas uz piesārņojuma kontroli šajā nozarē un uzlabojumiem apkures ierīcēs.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AC2024C" w14:textId="77777777" w:rsidR="002C736B" w:rsidRPr="00C25B49" w:rsidRDefault="002C736B">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E42A8F">
          <w:rPr>
            <w:rFonts w:ascii="Times New Roman" w:hAnsi="Times New Roman" w:cs="Times New Roman"/>
            <w:noProof/>
            <w:sz w:val="24"/>
            <w:szCs w:val="20"/>
          </w:rPr>
          <w:t>12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B002F"/>
    <w:multiLevelType w:val="hybridMultilevel"/>
    <w:tmpl w:val="6FE2BB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F156EAF"/>
    <w:multiLevelType w:val="hybridMultilevel"/>
    <w:tmpl w:val="7EB09556"/>
    <w:lvl w:ilvl="0" w:tplc="5112778A">
      <w:start w:val="2012"/>
      <w:numFmt w:val="bullet"/>
      <w:lvlText w:val="-"/>
      <w:lvlJc w:val="left"/>
      <w:pPr>
        <w:ind w:left="720" w:hanging="360"/>
      </w:pPr>
      <w:rPr>
        <w:rFonts w:ascii="Times New Roman" w:eastAsiaTheme="minorHAnsi" w:hAnsi="Times New Roman" w:cs="Times New Roman" w:hint="default"/>
        <w:color w:val="000000"/>
        <w:sz w:val="23"/>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B07484E"/>
    <w:multiLevelType w:val="hybridMultilevel"/>
    <w:tmpl w:val="C18E0C3A"/>
    <w:lvl w:ilvl="0" w:tplc="9282FC4E">
      <w:start w:val="1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0B306EB"/>
    <w:multiLevelType w:val="hybridMultilevel"/>
    <w:tmpl w:val="13424AE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315672B"/>
    <w:multiLevelType w:val="hybridMultilevel"/>
    <w:tmpl w:val="CE682C64"/>
    <w:lvl w:ilvl="0" w:tplc="6DE46310">
      <w:numFmt w:val="bullet"/>
      <w:lvlText w:val="-"/>
      <w:lvlJc w:val="left"/>
      <w:pPr>
        <w:tabs>
          <w:tab w:val="num" w:pos="749"/>
        </w:tabs>
        <w:ind w:left="749" w:hanging="465"/>
      </w:pPr>
      <w:rPr>
        <w:rFonts w:ascii="Times New Roman" w:eastAsia="Times New Roman" w:hAnsi="Times New Roman" w:hint="default"/>
        <w:i w:val="0"/>
        <w:iCs w:val="0"/>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start w:val="1"/>
      <w:numFmt w:val="bullet"/>
      <w:lvlText w:val=""/>
      <w:lvlJc w:val="left"/>
      <w:pPr>
        <w:tabs>
          <w:tab w:val="num" w:pos="2084"/>
        </w:tabs>
        <w:ind w:left="2084" w:hanging="360"/>
      </w:pPr>
      <w:rPr>
        <w:rFonts w:ascii="Wingdings" w:hAnsi="Wingdings" w:cs="Wingdings" w:hint="default"/>
      </w:rPr>
    </w:lvl>
    <w:lvl w:ilvl="3" w:tplc="04090001">
      <w:start w:val="1"/>
      <w:numFmt w:val="bullet"/>
      <w:lvlText w:val=""/>
      <w:lvlJc w:val="left"/>
      <w:pPr>
        <w:tabs>
          <w:tab w:val="num" w:pos="2804"/>
        </w:tabs>
        <w:ind w:left="2804" w:hanging="360"/>
      </w:pPr>
      <w:rPr>
        <w:rFonts w:ascii="Symbol" w:hAnsi="Symbol" w:cs="Symbol" w:hint="default"/>
      </w:rPr>
    </w:lvl>
    <w:lvl w:ilvl="4" w:tplc="04090003">
      <w:start w:val="1"/>
      <w:numFmt w:val="bullet"/>
      <w:lvlText w:val="o"/>
      <w:lvlJc w:val="left"/>
      <w:pPr>
        <w:tabs>
          <w:tab w:val="num" w:pos="3524"/>
        </w:tabs>
        <w:ind w:left="3524" w:hanging="360"/>
      </w:pPr>
      <w:rPr>
        <w:rFonts w:ascii="Courier New" w:hAnsi="Courier New" w:cs="Courier New" w:hint="default"/>
      </w:rPr>
    </w:lvl>
    <w:lvl w:ilvl="5" w:tplc="04090005">
      <w:start w:val="1"/>
      <w:numFmt w:val="bullet"/>
      <w:lvlText w:val=""/>
      <w:lvlJc w:val="left"/>
      <w:pPr>
        <w:tabs>
          <w:tab w:val="num" w:pos="4244"/>
        </w:tabs>
        <w:ind w:left="4244" w:hanging="360"/>
      </w:pPr>
      <w:rPr>
        <w:rFonts w:ascii="Wingdings" w:hAnsi="Wingdings" w:cs="Wingdings" w:hint="default"/>
      </w:rPr>
    </w:lvl>
    <w:lvl w:ilvl="6" w:tplc="04090001">
      <w:start w:val="1"/>
      <w:numFmt w:val="bullet"/>
      <w:lvlText w:val=""/>
      <w:lvlJc w:val="left"/>
      <w:pPr>
        <w:tabs>
          <w:tab w:val="num" w:pos="4964"/>
        </w:tabs>
        <w:ind w:left="4964" w:hanging="360"/>
      </w:pPr>
      <w:rPr>
        <w:rFonts w:ascii="Symbol" w:hAnsi="Symbol" w:cs="Symbol" w:hint="default"/>
      </w:rPr>
    </w:lvl>
    <w:lvl w:ilvl="7" w:tplc="04090003">
      <w:start w:val="1"/>
      <w:numFmt w:val="bullet"/>
      <w:lvlText w:val="o"/>
      <w:lvlJc w:val="left"/>
      <w:pPr>
        <w:tabs>
          <w:tab w:val="num" w:pos="5684"/>
        </w:tabs>
        <w:ind w:left="5684" w:hanging="360"/>
      </w:pPr>
      <w:rPr>
        <w:rFonts w:ascii="Courier New" w:hAnsi="Courier New" w:cs="Courier New" w:hint="default"/>
      </w:rPr>
    </w:lvl>
    <w:lvl w:ilvl="8" w:tplc="04090005">
      <w:start w:val="1"/>
      <w:numFmt w:val="bullet"/>
      <w:lvlText w:val=""/>
      <w:lvlJc w:val="left"/>
      <w:pPr>
        <w:tabs>
          <w:tab w:val="num" w:pos="6404"/>
        </w:tabs>
        <w:ind w:left="6404" w:hanging="360"/>
      </w:pPr>
      <w:rPr>
        <w:rFonts w:ascii="Wingdings" w:hAnsi="Wingdings" w:cs="Wingdings" w:hint="default"/>
      </w:rPr>
    </w:lvl>
  </w:abstractNum>
  <w:abstractNum w:abstractNumId="5" w15:restartNumberingAfterBreak="0">
    <w:nsid w:val="64A8578E"/>
    <w:multiLevelType w:val="hybridMultilevel"/>
    <w:tmpl w:val="D352A088"/>
    <w:lvl w:ilvl="0" w:tplc="058C3C18">
      <w:start w:val="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3309"/>
    <w:rsid w:val="00013EFB"/>
    <w:rsid w:val="00022D0C"/>
    <w:rsid w:val="00025530"/>
    <w:rsid w:val="000371F1"/>
    <w:rsid w:val="00040CC9"/>
    <w:rsid w:val="00043326"/>
    <w:rsid w:val="00045140"/>
    <w:rsid w:val="00046EE1"/>
    <w:rsid w:val="00047E7D"/>
    <w:rsid w:val="00051729"/>
    <w:rsid w:val="00052CA3"/>
    <w:rsid w:val="00053C6F"/>
    <w:rsid w:val="00060389"/>
    <w:rsid w:val="00064FAD"/>
    <w:rsid w:val="00065EA1"/>
    <w:rsid w:val="00065FE6"/>
    <w:rsid w:val="000A2DFF"/>
    <w:rsid w:val="000B23D2"/>
    <w:rsid w:val="000B2873"/>
    <w:rsid w:val="000D32ED"/>
    <w:rsid w:val="000D6722"/>
    <w:rsid w:val="000D6BBB"/>
    <w:rsid w:val="000F149B"/>
    <w:rsid w:val="000F5D6F"/>
    <w:rsid w:val="001068CA"/>
    <w:rsid w:val="00110629"/>
    <w:rsid w:val="00110CCA"/>
    <w:rsid w:val="00111BD3"/>
    <w:rsid w:val="00113CD9"/>
    <w:rsid w:val="001154AE"/>
    <w:rsid w:val="00116D0D"/>
    <w:rsid w:val="00122F5B"/>
    <w:rsid w:val="001453FF"/>
    <w:rsid w:val="00157C1B"/>
    <w:rsid w:val="001601DC"/>
    <w:rsid w:val="001634B8"/>
    <w:rsid w:val="001654B3"/>
    <w:rsid w:val="0016584B"/>
    <w:rsid w:val="0017159E"/>
    <w:rsid w:val="001823AA"/>
    <w:rsid w:val="00194064"/>
    <w:rsid w:val="00194157"/>
    <w:rsid w:val="001A31A1"/>
    <w:rsid w:val="001A49E2"/>
    <w:rsid w:val="001B281B"/>
    <w:rsid w:val="001B7AB4"/>
    <w:rsid w:val="001C0853"/>
    <w:rsid w:val="001C2ADA"/>
    <w:rsid w:val="001D7CA9"/>
    <w:rsid w:val="001E79E8"/>
    <w:rsid w:val="001F2C23"/>
    <w:rsid w:val="001F5E31"/>
    <w:rsid w:val="001F5FBB"/>
    <w:rsid w:val="002035B0"/>
    <w:rsid w:val="00213851"/>
    <w:rsid w:val="00220A3B"/>
    <w:rsid w:val="00224383"/>
    <w:rsid w:val="002258A0"/>
    <w:rsid w:val="00233751"/>
    <w:rsid w:val="00235D61"/>
    <w:rsid w:val="00243426"/>
    <w:rsid w:val="00243721"/>
    <w:rsid w:val="0024622D"/>
    <w:rsid w:val="002547C1"/>
    <w:rsid w:val="002576BE"/>
    <w:rsid w:val="00274DDA"/>
    <w:rsid w:val="00287FE6"/>
    <w:rsid w:val="002967EE"/>
    <w:rsid w:val="00297199"/>
    <w:rsid w:val="002A02C6"/>
    <w:rsid w:val="002A47EC"/>
    <w:rsid w:val="002A4F3E"/>
    <w:rsid w:val="002A5C57"/>
    <w:rsid w:val="002A5D50"/>
    <w:rsid w:val="002B20D2"/>
    <w:rsid w:val="002B7B1F"/>
    <w:rsid w:val="002C736B"/>
    <w:rsid w:val="002D1445"/>
    <w:rsid w:val="002D7BA3"/>
    <w:rsid w:val="002E0647"/>
    <w:rsid w:val="002E1C05"/>
    <w:rsid w:val="002F0954"/>
    <w:rsid w:val="002F2904"/>
    <w:rsid w:val="00300695"/>
    <w:rsid w:val="00320F3B"/>
    <w:rsid w:val="00322EE8"/>
    <w:rsid w:val="003271EE"/>
    <w:rsid w:val="00330BAC"/>
    <w:rsid w:val="00334575"/>
    <w:rsid w:val="00341844"/>
    <w:rsid w:val="00345404"/>
    <w:rsid w:val="00355800"/>
    <w:rsid w:val="00357705"/>
    <w:rsid w:val="003645BB"/>
    <w:rsid w:val="0036739C"/>
    <w:rsid w:val="00370B94"/>
    <w:rsid w:val="003722B9"/>
    <w:rsid w:val="00381030"/>
    <w:rsid w:val="0038172F"/>
    <w:rsid w:val="00386A12"/>
    <w:rsid w:val="003874F0"/>
    <w:rsid w:val="00387B9D"/>
    <w:rsid w:val="00397F0B"/>
    <w:rsid w:val="003A5CCC"/>
    <w:rsid w:val="003B0BF9"/>
    <w:rsid w:val="003B0D20"/>
    <w:rsid w:val="003B61BD"/>
    <w:rsid w:val="003C1910"/>
    <w:rsid w:val="003C3BB1"/>
    <w:rsid w:val="003C437E"/>
    <w:rsid w:val="003E0791"/>
    <w:rsid w:val="003E0F1A"/>
    <w:rsid w:val="003E6BA8"/>
    <w:rsid w:val="003F28AC"/>
    <w:rsid w:val="003F6F26"/>
    <w:rsid w:val="004037ED"/>
    <w:rsid w:val="00405414"/>
    <w:rsid w:val="004126D9"/>
    <w:rsid w:val="00412A54"/>
    <w:rsid w:val="00414A75"/>
    <w:rsid w:val="00416A01"/>
    <w:rsid w:val="00417AB9"/>
    <w:rsid w:val="0042070F"/>
    <w:rsid w:val="00424101"/>
    <w:rsid w:val="004410B6"/>
    <w:rsid w:val="004454FE"/>
    <w:rsid w:val="00451526"/>
    <w:rsid w:val="0045392F"/>
    <w:rsid w:val="00456E40"/>
    <w:rsid w:val="004639C7"/>
    <w:rsid w:val="00464169"/>
    <w:rsid w:val="004659BD"/>
    <w:rsid w:val="00471F27"/>
    <w:rsid w:val="00472103"/>
    <w:rsid w:val="004763A4"/>
    <w:rsid w:val="004773D6"/>
    <w:rsid w:val="00477699"/>
    <w:rsid w:val="004800C4"/>
    <w:rsid w:val="00483627"/>
    <w:rsid w:val="00484674"/>
    <w:rsid w:val="00491B2E"/>
    <w:rsid w:val="004A4FE0"/>
    <w:rsid w:val="004A79FC"/>
    <w:rsid w:val="004B62D1"/>
    <w:rsid w:val="004C3FC1"/>
    <w:rsid w:val="004C56A7"/>
    <w:rsid w:val="004C7C32"/>
    <w:rsid w:val="004D168D"/>
    <w:rsid w:val="004E0CE6"/>
    <w:rsid w:val="004E133C"/>
    <w:rsid w:val="004E3365"/>
    <w:rsid w:val="004F1241"/>
    <w:rsid w:val="004F68F3"/>
    <w:rsid w:val="004F6E9A"/>
    <w:rsid w:val="004F7E44"/>
    <w:rsid w:val="0050178F"/>
    <w:rsid w:val="00511C52"/>
    <w:rsid w:val="00514751"/>
    <w:rsid w:val="00516454"/>
    <w:rsid w:val="00523AF1"/>
    <w:rsid w:val="0052797E"/>
    <w:rsid w:val="00532863"/>
    <w:rsid w:val="00534C65"/>
    <w:rsid w:val="00542A1A"/>
    <w:rsid w:val="0054421A"/>
    <w:rsid w:val="005563FB"/>
    <w:rsid w:val="005572AE"/>
    <w:rsid w:val="00564677"/>
    <w:rsid w:val="005658D1"/>
    <w:rsid w:val="00572467"/>
    <w:rsid w:val="005864ED"/>
    <w:rsid w:val="005A3E11"/>
    <w:rsid w:val="005B2007"/>
    <w:rsid w:val="005B6642"/>
    <w:rsid w:val="005C2D87"/>
    <w:rsid w:val="005C38BC"/>
    <w:rsid w:val="005D0D77"/>
    <w:rsid w:val="005D16FF"/>
    <w:rsid w:val="005D1E8B"/>
    <w:rsid w:val="005D3148"/>
    <w:rsid w:val="005E196E"/>
    <w:rsid w:val="005E50D6"/>
    <w:rsid w:val="005F452A"/>
    <w:rsid w:val="00600C50"/>
    <w:rsid w:val="0060162A"/>
    <w:rsid w:val="006069F8"/>
    <w:rsid w:val="006110D1"/>
    <w:rsid w:val="0061424A"/>
    <w:rsid w:val="006204B3"/>
    <w:rsid w:val="00621A37"/>
    <w:rsid w:val="00627F1C"/>
    <w:rsid w:val="006304C1"/>
    <w:rsid w:val="0063193B"/>
    <w:rsid w:val="00634860"/>
    <w:rsid w:val="00640A05"/>
    <w:rsid w:val="00645044"/>
    <w:rsid w:val="006533F8"/>
    <w:rsid w:val="00655F2C"/>
    <w:rsid w:val="006678BA"/>
    <w:rsid w:val="00671117"/>
    <w:rsid w:val="006721DF"/>
    <w:rsid w:val="00672C8B"/>
    <w:rsid w:val="006825AE"/>
    <w:rsid w:val="00684B09"/>
    <w:rsid w:val="00686045"/>
    <w:rsid w:val="00690722"/>
    <w:rsid w:val="00692652"/>
    <w:rsid w:val="00693DC7"/>
    <w:rsid w:val="00696972"/>
    <w:rsid w:val="006A1F3D"/>
    <w:rsid w:val="006A30F4"/>
    <w:rsid w:val="006B2383"/>
    <w:rsid w:val="006B2B3C"/>
    <w:rsid w:val="006B2B89"/>
    <w:rsid w:val="006B772A"/>
    <w:rsid w:val="006C19D1"/>
    <w:rsid w:val="006C2FF1"/>
    <w:rsid w:val="006D44BF"/>
    <w:rsid w:val="006D5898"/>
    <w:rsid w:val="006D5E3C"/>
    <w:rsid w:val="006E1081"/>
    <w:rsid w:val="006E2F09"/>
    <w:rsid w:val="006E6AC4"/>
    <w:rsid w:val="006E7402"/>
    <w:rsid w:val="006F27E2"/>
    <w:rsid w:val="00701E27"/>
    <w:rsid w:val="00706A6A"/>
    <w:rsid w:val="00711371"/>
    <w:rsid w:val="0071709A"/>
    <w:rsid w:val="00720585"/>
    <w:rsid w:val="00721910"/>
    <w:rsid w:val="00724D3F"/>
    <w:rsid w:val="007372F6"/>
    <w:rsid w:val="00741337"/>
    <w:rsid w:val="00744ACD"/>
    <w:rsid w:val="00751F58"/>
    <w:rsid w:val="00764A37"/>
    <w:rsid w:val="00773AF6"/>
    <w:rsid w:val="0078243B"/>
    <w:rsid w:val="00785D9B"/>
    <w:rsid w:val="00794C6A"/>
    <w:rsid w:val="00795255"/>
    <w:rsid w:val="00795F71"/>
    <w:rsid w:val="007A18CE"/>
    <w:rsid w:val="007A3398"/>
    <w:rsid w:val="007A7F54"/>
    <w:rsid w:val="007B00F6"/>
    <w:rsid w:val="007B0295"/>
    <w:rsid w:val="007C1B11"/>
    <w:rsid w:val="007C29A6"/>
    <w:rsid w:val="007D1751"/>
    <w:rsid w:val="007D43AA"/>
    <w:rsid w:val="007E0AB6"/>
    <w:rsid w:val="007E4D79"/>
    <w:rsid w:val="007E5F7A"/>
    <w:rsid w:val="007E73AB"/>
    <w:rsid w:val="007F38DB"/>
    <w:rsid w:val="007F4412"/>
    <w:rsid w:val="007F520D"/>
    <w:rsid w:val="007F7320"/>
    <w:rsid w:val="0080201B"/>
    <w:rsid w:val="00803633"/>
    <w:rsid w:val="00811D7D"/>
    <w:rsid w:val="00816C11"/>
    <w:rsid w:val="00816D25"/>
    <w:rsid w:val="00833372"/>
    <w:rsid w:val="00836094"/>
    <w:rsid w:val="00841651"/>
    <w:rsid w:val="0084233F"/>
    <w:rsid w:val="00843804"/>
    <w:rsid w:val="008445DD"/>
    <w:rsid w:val="008455C4"/>
    <w:rsid w:val="0084686E"/>
    <w:rsid w:val="00851454"/>
    <w:rsid w:val="008515A9"/>
    <w:rsid w:val="00851A21"/>
    <w:rsid w:val="008562A2"/>
    <w:rsid w:val="0085718B"/>
    <w:rsid w:val="00862AF7"/>
    <w:rsid w:val="00865A45"/>
    <w:rsid w:val="00865B2A"/>
    <w:rsid w:val="00870AB2"/>
    <w:rsid w:val="008749DF"/>
    <w:rsid w:val="00885195"/>
    <w:rsid w:val="0088740C"/>
    <w:rsid w:val="008879D7"/>
    <w:rsid w:val="00890DC3"/>
    <w:rsid w:val="00893092"/>
    <w:rsid w:val="00894C55"/>
    <w:rsid w:val="008A20B6"/>
    <w:rsid w:val="008A6677"/>
    <w:rsid w:val="008B3085"/>
    <w:rsid w:val="008C3693"/>
    <w:rsid w:val="008C4CD6"/>
    <w:rsid w:val="008C7B58"/>
    <w:rsid w:val="008D0179"/>
    <w:rsid w:val="008D3573"/>
    <w:rsid w:val="008D43E7"/>
    <w:rsid w:val="008D74A8"/>
    <w:rsid w:val="008D7AE0"/>
    <w:rsid w:val="008E74F8"/>
    <w:rsid w:val="008F39F2"/>
    <w:rsid w:val="008F417A"/>
    <w:rsid w:val="0091040C"/>
    <w:rsid w:val="009139C3"/>
    <w:rsid w:val="00915D8D"/>
    <w:rsid w:val="00923B55"/>
    <w:rsid w:val="00924360"/>
    <w:rsid w:val="00926F80"/>
    <w:rsid w:val="00927666"/>
    <w:rsid w:val="009313B3"/>
    <w:rsid w:val="009418B8"/>
    <w:rsid w:val="0094279F"/>
    <w:rsid w:val="00947275"/>
    <w:rsid w:val="00947445"/>
    <w:rsid w:val="00954328"/>
    <w:rsid w:val="00956CE4"/>
    <w:rsid w:val="009579F5"/>
    <w:rsid w:val="0096363D"/>
    <w:rsid w:val="00965237"/>
    <w:rsid w:val="00967521"/>
    <w:rsid w:val="00967594"/>
    <w:rsid w:val="009722F6"/>
    <w:rsid w:val="00973D8F"/>
    <w:rsid w:val="00974623"/>
    <w:rsid w:val="00981661"/>
    <w:rsid w:val="009819D6"/>
    <w:rsid w:val="00986EA7"/>
    <w:rsid w:val="00987E47"/>
    <w:rsid w:val="00990AF9"/>
    <w:rsid w:val="00993F78"/>
    <w:rsid w:val="00996C27"/>
    <w:rsid w:val="0099729F"/>
    <w:rsid w:val="009A2654"/>
    <w:rsid w:val="009A6691"/>
    <w:rsid w:val="009A7007"/>
    <w:rsid w:val="009A7B9A"/>
    <w:rsid w:val="009B0F35"/>
    <w:rsid w:val="009B382A"/>
    <w:rsid w:val="009C5C77"/>
    <w:rsid w:val="009C64A8"/>
    <w:rsid w:val="009D7B49"/>
    <w:rsid w:val="009E15F6"/>
    <w:rsid w:val="009E27B2"/>
    <w:rsid w:val="009E5515"/>
    <w:rsid w:val="009E5B4D"/>
    <w:rsid w:val="009F0503"/>
    <w:rsid w:val="009F335B"/>
    <w:rsid w:val="009F4332"/>
    <w:rsid w:val="009F4575"/>
    <w:rsid w:val="00A0409F"/>
    <w:rsid w:val="00A10FC3"/>
    <w:rsid w:val="00A27FA0"/>
    <w:rsid w:val="00A34CF2"/>
    <w:rsid w:val="00A35FDC"/>
    <w:rsid w:val="00A51EB9"/>
    <w:rsid w:val="00A6073E"/>
    <w:rsid w:val="00A6128D"/>
    <w:rsid w:val="00A77ACC"/>
    <w:rsid w:val="00A91767"/>
    <w:rsid w:val="00AA533A"/>
    <w:rsid w:val="00AA7BE1"/>
    <w:rsid w:val="00AB00EB"/>
    <w:rsid w:val="00AB283A"/>
    <w:rsid w:val="00AC010A"/>
    <w:rsid w:val="00AD2EAC"/>
    <w:rsid w:val="00AD73B3"/>
    <w:rsid w:val="00AE1E9B"/>
    <w:rsid w:val="00AE5567"/>
    <w:rsid w:val="00AF1239"/>
    <w:rsid w:val="00B01CD8"/>
    <w:rsid w:val="00B06ECE"/>
    <w:rsid w:val="00B101BF"/>
    <w:rsid w:val="00B10988"/>
    <w:rsid w:val="00B16480"/>
    <w:rsid w:val="00B2068D"/>
    <w:rsid w:val="00B2165C"/>
    <w:rsid w:val="00B223E3"/>
    <w:rsid w:val="00B22DB4"/>
    <w:rsid w:val="00B23248"/>
    <w:rsid w:val="00B25B57"/>
    <w:rsid w:val="00B27344"/>
    <w:rsid w:val="00B277D2"/>
    <w:rsid w:val="00B31D88"/>
    <w:rsid w:val="00B35D07"/>
    <w:rsid w:val="00B36B1C"/>
    <w:rsid w:val="00B374AA"/>
    <w:rsid w:val="00B53475"/>
    <w:rsid w:val="00B701BA"/>
    <w:rsid w:val="00B719D8"/>
    <w:rsid w:val="00B71E3D"/>
    <w:rsid w:val="00B746AD"/>
    <w:rsid w:val="00B76BB5"/>
    <w:rsid w:val="00B82C52"/>
    <w:rsid w:val="00B85B91"/>
    <w:rsid w:val="00B91192"/>
    <w:rsid w:val="00BA150C"/>
    <w:rsid w:val="00BA1789"/>
    <w:rsid w:val="00BA20AA"/>
    <w:rsid w:val="00BB46A1"/>
    <w:rsid w:val="00BC0A7C"/>
    <w:rsid w:val="00BC14E1"/>
    <w:rsid w:val="00BD3D86"/>
    <w:rsid w:val="00BD4425"/>
    <w:rsid w:val="00BF0CB0"/>
    <w:rsid w:val="00BF0E66"/>
    <w:rsid w:val="00BF4043"/>
    <w:rsid w:val="00C00D47"/>
    <w:rsid w:val="00C02758"/>
    <w:rsid w:val="00C0625C"/>
    <w:rsid w:val="00C072E8"/>
    <w:rsid w:val="00C126D7"/>
    <w:rsid w:val="00C1384F"/>
    <w:rsid w:val="00C14F8A"/>
    <w:rsid w:val="00C1512E"/>
    <w:rsid w:val="00C22AD9"/>
    <w:rsid w:val="00C25B49"/>
    <w:rsid w:val="00C321D2"/>
    <w:rsid w:val="00C34B96"/>
    <w:rsid w:val="00C354B4"/>
    <w:rsid w:val="00C43893"/>
    <w:rsid w:val="00C43F5D"/>
    <w:rsid w:val="00C54E7E"/>
    <w:rsid w:val="00C5720A"/>
    <w:rsid w:val="00C63977"/>
    <w:rsid w:val="00C7026C"/>
    <w:rsid w:val="00C73D96"/>
    <w:rsid w:val="00C815F1"/>
    <w:rsid w:val="00C82C8F"/>
    <w:rsid w:val="00C95201"/>
    <w:rsid w:val="00CA27F9"/>
    <w:rsid w:val="00CA4C66"/>
    <w:rsid w:val="00CA680E"/>
    <w:rsid w:val="00CC0D2D"/>
    <w:rsid w:val="00CC29AA"/>
    <w:rsid w:val="00CE061A"/>
    <w:rsid w:val="00CE2863"/>
    <w:rsid w:val="00CE417C"/>
    <w:rsid w:val="00CE5657"/>
    <w:rsid w:val="00CF2EBB"/>
    <w:rsid w:val="00CF4E6C"/>
    <w:rsid w:val="00D02658"/>
    <w:rsid w:val="00D0277A"/>
    <w:rsid w:val="00D02D3E"/>
    <w:rsid w:val="00D05C8E"/>
    <w:rsid w:val="00D07A75"/>
    <w:rsid w:val="00D12919"/>
    <w:rsid w:val="00D133F8"/>
    <w:rsid w:val="00D13965"/>
    <w:rsid w:val="00D14A3E"/>
    <w:rsid w:val="00D16697"/>
    <w:rsid w:val="00D2217E"/>
    <w:rsid w:val="00D22DDA"/>
    <w:rsid w:val="00D253D1"/>
    <w:rsid w:val="00D2637C"/>
    <w:rsid w:val="00D30C36"/>
    <w:rsid w:val="00D324BB"/>
    <w:rsid w:val="00D348BB"/>
    <w:rsid w:val="00D409E6"/>
    <w:rsid w:val="00D43B3F"/>
    <w:rsid w:val="00D569EE"/>
    <w:rsid w:val="00D621C6"/>
    <w:rsid w:val="00D64BF1"/>
    <w:rsid w:val="00D65057"/>
    <w:rsid w:val="00D71E9B"/>
    <w:rsid w:val="00D7230F"/>
    <w:rsid w:val="00D74EAE"/>
    <w:rsid w:val="00D81961"/>
    <w:rsid w:val="00D841C2"/>
    <w:rsid w:val="00D92E3A"/>
    <w:rsid w:val="00DA034E"/>
    <w:rsid w:val="00DA4911"/>
    <w:rsid w:val="00DA5665"/>
    <w:rsid w:val="00DB356F"/>
    <w:rsid w:val="00DB5AE5"/>
    <w:rsid w:val="00DC1F73"/>
    <w:rsid w:val="00DD21D4"/>
    <w:rsid w:val="00DD45C6"/>
    <w:rsid w:val="00DD73CE"/>
    <w:rsid w:val="00DE1445"/>
    <w:rsid w:val="00DE464E"/>
    <w:rsid w:val="00DE638A"/>
    <w:rsid w:val="00DE6CA6"/>
    <w:rsid w:val="00DE71B6"/>
    <w:rsid w:val="00DF04F8"/>
    <w:rsid w:val="00DF26A3"/>
    <w:rsid w:val="00DF6EAD"/>
    <w:rsid w:val="00E02511"/>
    <w:rsid w:val="00E05F11"/>
    <w:rsid w:val="00E07967"/>
    <w:rsid w:val="00E1705E"/>
    <w:rsid w:val="00E25ADE"/>
    <w:rsid w:val="00E3021B"/>
    <w:rsid w:val="00E33EC1"/>
    <w:rsid w:val="00E3400B"/>
    <w:rsid w:val="00E3716B"/>
    <w:rsid w:val="00E42A8F"/>
    <w:rsid w:val="00E5323B"/>
    <w:rsid w:val="00E5595D"/>
    <w:rsid w:val="00E75740"/>
    <w:rsid w:val="00E809D2"/>
    <w:rsid w:val="00E85DB0"/>
    <w:rsid w:val="00E8749E"/>
    <w:rsid w:val="00E90C01"/>
    <w:rsid w:val="00E97793"/>
    <w:rsid w:val="00EA486E"/>
    <w:rsid w:val="00EB005F"/>
    <w:rsid w:val="00EB604B"/>
    <w:rsid w:val="00EC2B81"/>
    <w:rsid w:val="00EC3DEB"/>
    <w:rsid w:val="00EC7431"/>
    <w:rsid w:val="00EC76AE"/>
    <w:rsid w:val="00ED1531"/>
    <w:rsid w:val="00ED4435"/>
    <w:rsid w:val="00EE128F"/>
    <w:rsid w:val="00EE2120"/>
    <w:rsid w:val="00EE3E43"/>
    <w:rsid w:val="00EF2C4C"/>
    <w:rsid w:val="00F07394"/>
    <w:rsid w:val="00F13EE5"/>
    <w:rsid w:val="00F1773A"/>
    <w:rsid w:val="00F306F5"/>
    <w:rsid w:val="00F30F07"/>
    <w:rsid w:val="00F3641B"/>
    <w:rsid w:val="00F37335"/>
    <w:rsid w:val="00F37D1D"/>
    <w:rsid w:val="00F43DE5"/>
    <w:rsid w:val="00F566EB"/>
    <w:rsid w:val="00F57B0C"/>
    <w:rsid w:val="00F63955"/>
    <w:rsid w:val="00F76418"/>
    <w:rsid w:val="00F832B5"/>
    <w:rsid w:val="00F97661"/>
    <w:rsid w:val="00FB3B6B"/>
    <w:rsid w:val="00FB5681"/>
    <w:rsid w:val="00FC1520"/>
    <w:rsid w:val="00FD037F"/>
    <w:rsid w:val="00FD48DB"/>
    <w:rsid w:val="00FD6B31"/>
    <w:rsid w:val="00FE00A9"/>
    <w:rsid w:val="00FE049B"/>
    <w:rsid w:val="00FE2041"/>
    <w:rsid w:val="00FE22B9"/>
    <w:rsid w:val="00FF1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3C83D2"/>
  <w15:docId w15:val="{D57858AA-BC79-4F57-94C4-8070299DF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BodyTextIndent">
    <w:name w:val="Body Text Indent"/>
    <w:basedOn w:val="Normal"/>
    <w:link w:val="BodyTextIndentChar"/>
    <w:uiPriority w:val="99"/>
    <w:rsid w:val="00FF12FA"/>
    <w:pPr>
      <w:spacing w:after="0" w:line="240" w:lineRule="auto"/>
      <w:ind w:firstLine="561"/>
      <w:jc w:val="both"/>
    </w:pPr>
    <w:rPr>
      <w:rFonts w:ascii="Times New Roman" w:eastAsia="Times New Roman" w:hAnsi="Times New Roman" w:cs="Times New Roman"/>
      <w:b/>
      <w:bCs/>
      <w:sz w:val="24"/>
      <w:szCs w:val="24"/>
      <w:lang w:val="en-GB"/>
    </w:rPr>
  </w:style>
  <w:style w:type="character" w:customStyle="1" w:styleId="BodyTextIndentChar">
    <w:name w:val="Body Text Indent Char"/>
    <w:basedOn w:val="DefaultParagraphFont"/>
    <w:link w:val="BodyTextIndent"/>
    <w:uiPriority w:val="99"/>
    <w:rsid w:val="00FF12FA"/>
    <w:rPr>
      <w:rFonts w:ascii="Times New Roman" w:eastAsia="Times New Roman" w:hAnsi="Times New Roman" w:cs="Times New Roman"/>
      <w:b/>
      <w:bCs/>
      <w:sz w:val="24"/>
      <w:szCs w:val="24"/>
      <w:lang w:val="en-GB"/>
    </w:rPr>
  </w:style>
  <w:style w:type="paragraph" w:customStyle="1" w:styleId="Default">
    <w:name w:val="Default"/>
    <w:rsid w:val="00FF12F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FootnoteText">
    <w:name w:val="footnote text"/>
    <w:aliases w:val="Footnote,Fußnote,Fußnote Char,Fußnote Char Char Char,Char,-E Fußnotentext,Fußnotentext Ursprung,(Diplomarbeit),(Diplomarbeit)1,(Diplomarbeit)2,(Diplomarbeit)3,(Diplomarbeit)4,(Diplomarbeit)5,(Diplomarbeit)6,(Diplomarbeit)7"/>
    <w:basedOn w:val="Normal"/>
    <w:link w:val="FootnoteTextChar"/>
    <w:uiPriority w:val="99"/>
    <w:semiHidden/>
    <w:rsid w:val="00986EA7"/>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aliases w:val="Footnote Char,Fußnote Char1,Fußnote Char Char,Fußnote Char Char Char Char,Char Char,-E Fußnotentext Char,Fußnotentext Ursprung Char,(Diplomarbeit) Char,(Diplomarbeit)1 Char,(Diplomarbeit)2 Char,(Diplomarbeit)3 Char"/>
    <w:basedOn w:val="DefaultParagraphFont"/>
    <w:link w:val="FootnoteText"/>
    <w:uiPriority w:val="99"/>
    <w:semiHidden/>
    <w:rsid w:val="00986EA7"/>
    <w:rPr>
      <w:rFonts w:ascii="Times New Roman" w:eastAsia="Times New Roman" w:hAnsi="Times New Roman" w:cs="Times New Roman"/>
      <w:sz w:val="20"/>
      <w:szCs w:val="20"/>
      <w:lang w:val="en-GB"/>
    </w:rPr>
  </w:style>
  <w:style w:type="character" w:styleId="FootnoteReference">
    <w:name w:val="footnote reference"/>
    <w:aliases w:val="number,SUPERS,BVI fnr,Footnote symbol,Footnote symboFußnotenzeichen,Footnote sign,Footnote Reference Superscript,Footnote number,-E Fußnotenzeichen,EN Footnote Reference,-E Fuﬂnotenzeichen,-E Fuūnotenzeichen,stylish,(Footnote Referen"/>
    <w:basedOn w:val="DefaultParagraphFont"/>
    <w:uiPriority w:val="99"/>
    <w:semiHidden/>
    <w:rsid w:val="00986EA7"/>
    <w:rPr>
      <w:vertAlign w:val="superscript"/>
    </w:rPr>
  </w:style>
  <w:style w:type="paragraph" w:styleId="ListParagraph">
    <w:name w:val="List Paragraph"/>
    <w:basedOn w:val="Normal"/>
    <w:uiPriority w:val="34"/>
    <w:qFormat/>
    <w:rsid w:val="00794C6A"/>
    <w:pPr>
      <w:ind w:left="720"/>
      <w:contextualSpacing/>
    </w:pPr>
  </w:style>
  <w:style w:type="paragraph" w:customStyle="1" w:styleId="Text1">
    <w:name w:val="Text 1"/>
    <w:basedOn w:val="Normal"/>
    <w:rsid w:val="00836094"/>
    <w:pPr>
      <w:spacing w:before="120" w:after="120" w:line="360" w:lineRule="auto"/>
      <w:ind w:left="567"/>
      <w:outlineLvl w:val="0"/>
    </w:pPr>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96363D"/>
    <w:rPr>
      <w:sz w:val="16"/>
      <w:szCs w:val="16"/>
    </w:rPr>
  </w:style>
  <w:style w:type="paragraph" w:styleId="CommentText">
    <w:name w:val="annotation text"/>
    <w:basedOn w:val="Normal"/>
    <w:link w:val="CommentTextChar"/>
    <w:semiHidden/>
    <w:unhideWhenUsed/>
    <w:rsid w:val="0096363D"/>
    <w:pPr>
      <w:spacing w:line="240" w:lineRule="auto"/>
    </w:pPr>
    <w:rPr>
      <w:sz w:val="20"/>
      <w:szCs w:val="20"/>
    </w:rPr>
  </w:style>
  <w:style w:type="character" w:customStyle="1" w:styleId="CommentTextChar">
    <w:name w:val="Comment Text Char"/>
    <w:basedOn w:val="DefaultParagraphFont"/>
    <w:link w:val="CommentText"/>
    <w:semiHidden/>
    <w:rsid w:val="0096363D"/>
    <w:rPr>
      <w:sz w:val="20"/>
      <w:szCs w:val="20"/>
    </w:rPr>
  </w:style>
  <w:style w:type="paragraph" w:styleId="CommentSubject">
    <w:name w:val="annotation subject"/>
    <w:basedOn w:val="CommentText"/>
    <w:next w:val="CommentText"/>
    <w:link w:val="CommentSubjectChar"/>
    <w:uiPriority w:val="99"/>
    <w:semiHidden/>
    <w:unhideWhenUsed/>
    <w:rsid w:val="0096363D"/>
    <w:rPr>
      <w:b/>
      <w:bCs/>
    </w:rPr>
  </w:style>
  <w:style w:type="character" w:customStyle="1" w:styleId="CommentSubjectChar">
    <w:name w:val="Comment Subject Char"/>
    <w:basedOn w:val="CommentTextChar"/>
    <w:link w:val="CommentSubject"/>
    <w:uiPriority w:val="99"/>
    <w:semiHidden/>
    <w:rsid w:val="0096363D"/>
    <w:rPr>
      <w:b/>
      <w:bCs/>
      <w:sz w:val="20"/>
      <w:szCs w:val="20"/>
    </w:rPr>
  </w:style>
  <w:style w:type="paragraph" w:customStyle="1" w:styleId="tv213">
    <w:name w:val="tv213"/>
    <w:basedOn w:val="Normal"/>
    <w:rsid w:val="00B06EC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5D0D77"/>
    <w:rPr>
      <w:b/>
      <w:bCs/>
    </w:rPr>
  </w:style>
  <w:style w:type="character" w:styleId="Emphasis">
    <w:name w:val="Emphasis"/>
    <w:basedOn w:val="DefaultParagraphFont"/>
    <w:uiPriority w:val="20"/>
    <w:qFormat/>
    <w:rsid w:val="005D0D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986738489">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340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dr.eionet.europa.eu/lv/eu/nec_revised/projected/envwi6dgw/" TargetMode="External"/><Relationship Id="rId13" Type="http://schemas.openxmlformats.org/officeDocument/2006/relationships/hyperlink" Target="http://eur-lex.europa.eu/eli/dir/2008/50/oj/?locale=LV"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eli/dir/2008/50/oj/?locale=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dir/2001/81/oj/?locale=LV" TargetMode="External"/><Relationship Id="rId5" Type="http://schemas.openxmlformats.org/officeDocument/2006/relationships/webSettings" Target="webSettings.xml"/><Relationship Id="rId15" Type="http://schemas.openxmlformats.org/officeDocument/2006/relationships/hyperlink" Target="mailto:lana.maslova@varam.gov.lv" TargetMode="External"/><Relationship Id="rId10" Type="http://schemas.openxmlformats.org/officeDocument/2006/relationships/hyperlink" Target="http://eur-lex.europa.eu/eli/dir/2008/50/oj/?locale=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ur-lex.europa.eu/eli/dir/2001/81/oj/?locale=LV" TargetMode="External"/><Relationship Id="rId14" Type="http://schemas.openxmlformats.org/officeDocument/2006/relationships/hyperlink" Target="http://eur-lex.europa.eu/eli/dir/2008/50/oj/?locale=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c.europa.eu/governance/impact/ia_carried_out/docs/ia_2013/swd_2013_0531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D5F87-0F37-435C-B506-E13BEB079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22</Pages>
  <Words>23286</Words>
  <Characters>13274</Characters>
  <Application>Microsoft Office Word</Application>
  <DocSecurity>0</DocSecurity>
  <Lines>110</Lines>
  <Paragraphs>72</Paragraphs>
  <ScaleCrop>false</ScaleCrop>
  <HeadingPairs>
    <vt:vector size="2" baseType="variant">
      <vt:variant>
        <vt:lpstr>Title</vt:lpstr>
      </vt:variant>
      <vt:variant>
        <vt:i4>1</vt:i4>
      </vt:variant>
    </vt:vector>
  </HeadingPairs>
  <TitlesOfParts>
    <vt:vector size="1" baseType="lpstr">
      <vt:lpstr>"Noteikumi par valsts kopējo gaisu piesārņojošo vielu emisiju samazināšanu un uzskaiti"</vt:lpstr>
    </vt:vector>
  </TitlesOfParts>
  <Company>Iestādes nosaukums</Company>
  <LinksUpToDate>false</LinksUpToDate>
  <CharactersWithSpaces>36488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valsts kopējo gaisu piesārņojošo vielu emisiju samazināšanu un uzskaiti"</dc:title>
  <dc:subject>Anotācija</dc:subject>
  <dc:creator>Lana Maslova</dc:creator>
  <dc:description>67026586, lana.maslova@varam.gov.lv</dc:description>
  <cp:lastModifiedBy>Lana Maslova</cp:lastModifiedBy>
  <cp:revision>27</cp:revision>
  <cp:lastPrinted>2018-03-21T13:14:00Z</cp:lastPrinted>
  <dcterms:created xsi:type="dcterms:W3CDTF">2018-04-13T06:35:00Z</dcterms:created>
  <dcterms:modified xsi:type="dcterms:W3CDTF">2018-05-18T07:26:00Z</dcterms:modified>
</cp:coreProperties>
</file>