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54A5" w14:textId="0A7AC94B" w:rsidR="001901E8" w:rsidRPr="001901E8" w:rsidRDefault="002B5F43" w:rsidP="00E35B6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901E8" w:rsidRPr="001901E8">
        <w:rPr>
          <w:rFonts w:ascii="Times New Roman" w:hAnsi="Times New Roman" w:cs="Times New Roman"/>
          <w:sz w:val="28"/>
        </w:rPr>
        <w:t>.</w:t>
      </w:r>
      <w:r w:rsidR="001A338E">
        <w:rPr>
          <w:rFonts w:ascii="Times New Roman" w:hAnsi="Times New Roman" w:cs="Times New Roman"/>
          <w:sz w:val="28"/>
        </w:rPr>
        <w:t xml:space="preserve"> </w:t>
      </w:r>
      <w:r w:rsidR="001901E8" w:rsidRPr="001901E8">
        <w:rPr>
          <w:rFonts w:ascii="Times New Roman" w:hAnsi="Times New Roman" w:cs="Times New Roman"/>
          <w:sz w:val="28"/>
        </w:rPr>
        <w:t>pielikums</w:t>
      </w:r>
    </w:p>
    <w:p w14:paraId="1A2E303F" w14:textId="77777777" w:rsidR="00E35B65" w:rsidRDefault="001901E8" w:rsidP="00E35B65">
      <w:pPr>
        <w:spacing w:after="0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 xml:space="preserve">Ministru kabineta </w:t>
      </w:r>
    </w:p>
    <w:p w14:paraId="6477A07A" w14:textId="3B139789" w:rsidR="001901E8" w:rsidRPr="001901E8" w:rsidRDefault="001901E8" w:rsidP="00E35B65">
      <w:pPr>
        <w:spacing w:after="0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>2018.gada ____</w:t>
      </w:r>
      <w:r w:rsidR="00E35B65">
        <w:rPr>
          <w:rFonts w:ascii="Times New Roman" w:hAnsi="Times New Roman" w:cs="Times New Roman"/>
          <w:sz w:val="28"/>
        </w:rPr>
        <w:t>___</w:t>
      </w:r>
      <w:r w:rsidRPr="001901E8">
        <w:rPr>
          <w:rFonts w:ascii="Times New Roman" w:hAnsi="Times New Roman" w:cs="Times New Roman"/>
          <w:sz w:val="28"/>
        </w:rPr>
        <w:t>_</w:t>
      </w:r>
    </w:p>
    <w:p w14:paraId="0C057711" w14:textId="68903EE0" w:rsidR="001901E8" w:rsidRPr="001901E8" w:rsidRDefault="001901E8" w:rsidP="00E35B6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Pr="001901E8">
        <w:rPr>
          <w:rFonts w:ascii="Times New Roman" w:hAnsi="Times New Roman" w:cs="Times New Roman"/>
          <w:sz w:val="28"/>
        </w:rPr>
        <w:t>oteikumiem Nr. ___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B61EAD" w14:paraId="368F3684" w14:textId="77777777" w:rsidTr="00510BA0">
        <w:tc>
          <w:tcPr>
            <w:tcW w:w="4786" w:type="dxa"/>
          </w:tcPr>
          <w:p w14:paraId="71E1BD3F" w14:textId="3D6E11A7" w:rsidR="00B61EAD" w:rsidRPr="00510BA0" w:rsidRDefault="00510BA0" w:rsidP="00C9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Toc496001053"/>
            <w:bookmarkStart w:id="1" w:name="_Toc496020649"/>
            <w:bookmarkStart w:id="2" w:name="_Toc496022515"/>
            <w:r w:rsidRPr="00510BA0">
              <w:rPr>
                <w:rFonts w:ascii="Times New Roman" w:hAnsi="Times New Roman" w:cs="Times New Roman"/>
              </w:rPr>
              <w:t xml:space="preserve">Datu savākšanas pamatojums – </w:t>
            </w:r>
            <w:r w:rsidRPr="00510BA0">
              <w:rPr>
                <w:rFonts w:ascii="Times New Roman" w:hAnsi="Times New Roman" w:cs="Times New Roman"/>
              </w:rPr>
              <w:br/>
            </w:r>
            <w:r w:rsidRPr="00510BA0">
              <w:rPr>
                <w:rFonts w:ascii="Times New Roman" w:hAnsi="Times New Roman" w:cs="Times New Roman"/>
                <w:spacing w:val="-2"/>
              </w:rPr>
              <w:t xml:space="preserve">Likuma par budžetu un finanšu vadību 30.panta pirmā </w:t>
            </w:r>
            <w:proofErr w:type="spellStart"/>
            <w:r w:rsidRPr="00510BA0">
              <w:rPr>
                <w:rFonts w:ascii="Times New Roman" w:hAnsi="Times New Roman" w:cs="Times New Roman"/>
                <w:spacing w:val="-2"/>
              </w:rPr>
              <w:t>prim</w:t>
            </w:r>
            <w:proofErr w:type="spellEnd"/>
            <w:r w:rsidRPr="00510BA0">
              <w:rPr>
                <w:rFonts w:ascii="Times New Roman" w:hAnsi="Times New Roman" w:cs="Times New Roman"/>
                <w:spacing w:val="-2"/>
              </w:rPr>
              <w:t xml:space="preserve"> daļa dod tiesības pieprasīt šos datus</w:t>
            </w:r>
          </w:p>
        </w:tc>
        <w:tc>
          <w:tcPr>
            <w:tcW w:w="4394" w:type="dxa"/>
          </w:tcPr>
          <w:p w14:paraId="106C718A" w14:textId="77777777" w:rsidR="00B61EAD" w:rsidRPr="005F66FE" w:rsidRDefault="00B61EAD" w:rsidP="00CE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5F66F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Veidlapa Nr. 2</w:t>
            </w:r>
          </w:p>
          <w:p w14:paraId="37BE4D32" w14:textId="0FD59661" w:rsidR="00B61EAD" w:rsidRDefault="004C49E3" w:rsidP="00CE3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Budžeta izpildes pārskats</w:t>
            </w:r>
          </w:p>
        </w:tc>
      </w:tr>
    </w:tbl>
    <w:p w14:paraId="3C856BE3" w14:textId="77777777" w:rsidR="00B61EAD" w:rsidRDefault="00B61EAD" w:rsidP="00CE3066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772"/>
        <w:gridCol w:w="3707"/>
        <w:gridCol w:w="284"/>
        <w:gridCol w:w="1417"/>
      </w:tblGrid>
      <w:tr w:rsidR="00B61EAD" w:rsidRPr="005F66FE" w14:paraId="674AF35C" w14:textId="77777777" w:rsidTr="00971EB2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14:paraId="7BF8EA93" w14:textId="77777777" w:rsidR="00B61EAD" w:rsidRPr="005F66FE" w:rsidRDefault="00B61EAD" w:rsidP="00CE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38A8B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6C411D" w14:textId="77777777" w:rsidR="00B61EAD" w:rsidRPr="005F66FE" w:rsidRDefault="00B61EAD" w:rsidP="00CE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B61EAD" w:rsidRPr="005F66FE" w14:paraId="72026541" w14:textId="77777777" w:rsidTr="00724A63">
        <w:trPr>
          <w:trHeight w:val="519"/>
        </w:trPr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83CE" w14:textId="697B4230" w:rsidR="00B61EAD" w:rsidRPr="005F66FE" w:rsidRDefault="00B61EAD" w:rsidP="00457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Ministrijas</w:t>
            </w:r>
            <w:r w:rsidR="00457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5F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pašvaldības nosaukums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0E2C0" w14:textId="77777777" w:rsidR="00724A63" w:rsidRPr="005F66FE" w:rsidRDefault="00724A63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EF1B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96FEAA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AD" w:rsidRPr="005F66FE" w14:paraId="12CEB717" w14:textId="77777777" w:rsidTr="00724A63"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73CB0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nosaukums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right w:val="nil"/>
            </w:tcBorders>
          </w:tcPr>
          <w:p w14:paraId="3E671956" w14:textId="77777777" w:rsidR="00724A63" w:rsidRPr="005F66FE" w:rsidRDefault="00724A63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EC9884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2D9012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AD" w:rsidRPr="005F66FE" w14:paraId="225E5918" w14:textId="77777777" w:rsidTr="00724A63"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B1B48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 (gads)</w:t>
            </w:r>
          </w:p>
        </w:tc>
        <w:tc>
          <w:tcPr>
            <w:tcW w:w="3707" w:type="dxa"/>
            <w:tcBorders>
              <w:left w:val="nil"/>
              <w:right w:val="nil"/>
            </w:tcBorders>
          </w:tcPr>
          <w:p w14:paraId="5037D733" w14:textId="77777777" w:rsidR="00724A63" w:rsidRPr="005F66FE" w:rsidRDefault="00724A63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902748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977D1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AD" w:rsidRPr="005F66FE" w14:paraId="7A4337F1" w14:textId="77777777" w:rsidTr="00724A63"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C510" w14:textId="28979916" w:rsidR="00B61EAD" w:rsidRPr="005F66FE" w:rsidRDefault="00B61EAD" w:rsidP="008B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veids</w:t>
            </w:r>
          </w:p>
        </w:tc>
        <w:tc>
          <w:tcPr>
            <w:tcW w:w="3707" w:type="dxa"/>
            <w:tcBorders>
              <w:left w:val="nil"/>
              <w:right w:val="nil"/>
            </w:tcBorders>
          </w:tcPr>
          <w:p w14:paraId="3B7D1E96" w14:textId="77777777" w:rsidR="00724A63" w:rsidRPr="005F66FE" w:rsidRDefault="00724A63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D6CCA3B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0F9572" w14:textId="77777777" w:rsidR="00B61EAD" w:rsidRPr="005F66FE" w:rsidRDefault="00B61EAD" w:rsidP="00CE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4D115" w14:textId="77777777" w:rsidR="00854461" w:rsidRDefault="00854461" w:rsidP="00CE3066">
      <w:pPr>
        <w:pStyle w:val="Heading2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bookmarkEnd w:id="0"/>
    <w:bookmarkEnd w:id="1"/>
    <w:bookmarkEnd w:id="2"/>
    <w:p w14:paraId="761E5C78" w14:textId="77777777" w:rsidR="00854461" w:rsidRPr="00A95B5B" w:rsidRDefault="00B61EAD" w:rsidP="00A95B5B">
      <w:pPr>
        <w:pStyle w:val="Heading2"/>
        <w:spacing w:before="0"/>
        <w:ind w:right="-1"/>
        <w:jc w:val="right"/>
        <w:rPr>
          <w:rFonts w:ascii="Times New Roman" w:hAnsi="Times New Roman"/>
          <w:color w:val="auto"/>
          <w:sz w:val="20"/>
        </w:rPr>
      </w:pPr>
      <w:r w:rsidRPr="00A95B5B">
        <w:rPr>
          <w:rFonts w:ascii="Times New Roman" w:hAnsi="Times New Roman"/>
          <w:color w:val="auto"/>
          <w:sz w:val="20"/>
        </w:rPr>
        <w:t>(</w:t>
      </w:r>
      <w:proofErr w:type="spellStart"/>
      <w:r w:rsidRPr="00A95B5B">
        <w:rPr>
          <w:rFonts w:ascii="Times New Roman" w:hAnsi="Times New Roman"/>
          <w:i/>
          <w:color w:val="auto"/>
          <w:sz w:val="20"/>
        </w:rPr>
        <w:t>euro</w:t>
      </w:r>
      <w:proofErr w:type="spellEnd"/>
      <w:r w:rsidRPr="00A95B5B">
        <w:rPr>
          <w:rFonts w:ascii="Times New Roman" w:hAnsi="Times New Roman"/>
          <w:color w:val="auto"/>
          <w:sz w:val="20"/>
        </w:rPr>
        <w:t>)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2977"/>
        <w:gridCol w:w="567"/>
        <w:gridCol w:w="567"/>
        <w:gridCol w:w="567"/>
        <w:gridCol w:w="850"/>
        <w:gridCol w:w="709"/>
        <w:gridCol w:w="709"/>
        <w:gridCol w:w="850"/>
      </w:tblGrid>
      <w:tr w:rsidR="00603297" w:rsidRPr="00852A71" w14:paraId="1DA66597" w14:textId="77777777" w:rsidTr="004C71DC">
        <w:trPr>
          <w:trHeight w:val="31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8B1C" w14:textId="77777777" w:rsidR="00603297" w:rsidRPr="00852A71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softHyphen/>
              <w:t>fikā</w:t>
            </w: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cijas kods</w:t>
            </w:r>
          </w:p>
          <w:p w14:paraId="42BCA0D9" w14:textId="77777777" w:rsidR="00603297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6A4A" w14:textId="440094D5" w:rsidR="00603297" w:rsidRPr="00852A71" w:rsidRDefault="00603297" w:rsidP="00E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Posteņa nosaukums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3DDCF" w14:textId="50754813" w:rsidR="00603297" w:rsidRPr="00852A71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06B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Likums/ plāns gadam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EA6E" w14:textId="3B1E0A9F" w:rsidR="00603297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B06B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Budžeta izpilde</w:t>
            </w:r>
          </w:p>
        </w:tc>
      </w:tr>
      <w:tr w:rsidR="00603297" w:rsidRPr="00852A71" w14:paraId="771C270E" w14:textId="77777777" w:rsidTr="004C71DC">
        <w:trPr>
          <w:trHeight w:val="31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ABB6" w14:textId="14A63226" w:rsidR="00603297" w:rsidRPr="00852A71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F4391D" w14:textId="3436B7DD" w:rsidR="00603297" w:rsidRPr="00852A71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EA6" w14:textId="2BD4CE15" w:rsidR="00603297" w:rsidRPr="00852A71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188E2" w14:textId="1695DB7C" w:rsidR="00603297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</w:t>
            </w:r>
            <w:r w:rsidRPr="007B06B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ārskata</w:t>
            </w:r>
            <w:r w:rsidRPr="007B06B4" w:rsidDel="003E529F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 xml:space="preserve"> </w:t>
            </w:r>
            <w:r w:rsidRPr="007B06B4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periodā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8338" w14:textId="402C0336" w:rsidR="00603297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75B7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salīdzinot 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F1834A" w14:textId="3C709C66" w:rsidR="00603297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5A7FE25E" w14:textId="59D674A1" w:rsidR="00603297" w:rsidRDefault="00603297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</w:t>
            </w:r>
            <w:r w:rsidRPr="00852A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  <w:r w:rsidRPr="00852A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pārskata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</w:p>
        </w:tc>
      </w:tr>
      <w:tr w:rsidR="00EF07B9" w:rsidRPr="00852A71" w14:paraId="0F5F313F" w14:textId="77777777" w:rsidTr="004C71DC">
        <w:trPr>
          <w:cantSplit/>
          <w:trHeight w:val="2091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7698" w14:textId="11A5F7A1" w:rsidR="00EF07B9" w:rsidRPr="00852A71" w:rsidRDefault="00EF07B9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95FC" w14:textId="6A49FA4F" w:rsidR="00EF07B9" w:rsidRPr="00852A71" w:rsidRDefault="00EF07B9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E8CC8C" w14:textId="6A8B96CC" w:rsidR="00EF07B9" w:rsidRPr="00852A71" w:rsidRDefault="00EF07B9" w:rsidP="004C71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apstiprināts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FBF533" w14:textId="6892E205" w:rsidR="00EF07B9" w:rsidRPr="00852A71" w:rsidRDefault="00EF07B9" w:rsidP="004C71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 izmaiņām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FA4CF1" w14:textId="65F5CDBA" w:rsidR="00EF07B9" w:rsidRPr="00852A71" w:rsidRDefault="00EF07B9" w:rsidP="004C71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izmaiņas (2.-1.)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1DC" w14:textId="77777777" w:rsidR="00EF07B9" w:rsidRDefault="00EF07B9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A0E1A" w14:textId="77777777" w:rsidR="00EF07B9" w:rsidRDefault="00EF07B9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likumā/ plānā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gadam</w:t>
            </w:r>
          </w:p>
          <w:p w14:paraId="4190AA44" w14:textId="3710BA2C" w:rsidR="00EF07B9" w:rsidRDefault="00EF07B9" w:rsidP="00D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apstiprināto</w:t>
            </w: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.-1.)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E0C845" w14:textId="4E83C00B" w:rsidR="00EF07B9" w:rsidRDefault="00EF07B9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likumu/</w:t>
            </w: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 gadam</w:t>
            </w: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ar izmaiņām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.-2.)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E989" w14:textId="4385A414" w:rsidR="00EF07B9" w:rsidRDefault="00EF07B9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7452A" w:rsidRPr="00852A71" w14:paraId="7DFDF4C6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FD3" w14:textId="5C754FAF" w:rsidR="0067452A" w:rsidRPr="00852A71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AF93" w14:textId="4E6DF66F" w:rsidR="0067452A" w:rsidRPr="00852A71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FDD" w14:textId="6B93D25E" w:rsidR="0067452A" w:rsidRPr="00852A71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635E" w14:textId="20FA5C62" w:rsidR="0067452A" w:rsidRPr="00852A71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154B" w14:textId="3FB6D55F" w:rsidR="0067452A" w:rsidRPr="00852A71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B9BB" w14:textId="64247912" w:rsidR="0067452A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32D2" w14:textId="6645A664" w:rsidR="0067452A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6DBE" w14:textId="190D3807" w:rsidR="0067452A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E87E" w14:textId="2E182F13" w:rsidR="0067452A" w:rsidRDefault="0067452A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325B7D" w:rsidRPr="00852A71" w14:paraId="0ADB007B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61E" w14:textId="2563C5E1" w:rsidR="00854461" w:rsidRPr="00852A71" w:rsidRDefault="006D0553" w:rsidP="00AD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29A" w14:textId="671599DB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582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F548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F55E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9788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03CE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A557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A00A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3698A11F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2FF" w14:textId="77777777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x.x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AED" w14:textId="77777777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grupas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1455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A39E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CC0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FA1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4BAC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E971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A77C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04AB69A8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9F6" w14:textId="7EB54B6B" w:rsidR="00854461" w:rsidRPr="00852A71" w:rsidRDefault="00D43554" w:rsidP="00A9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="00A9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proofErr w:type="spellEnd"/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FCA" w14:textId="77777777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klasifikācijas koda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CCF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302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4F37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FBD7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40C9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B867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2C00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51319FB7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DD8" w14:textId="0C1B5497" w:rsidR="00854461" w:rsidRPr="00852A71" w:rsidRDefault="00D43554" w:rsidP="00A9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proofErr w:type="spellEnd"/>
            <w:r w:rsidR="001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4EA" w14:textId="77777777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klasifikācijas koda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D159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B56A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3BB5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0FA5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D448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C218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12E2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5F11920F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EF02" w14:textId="5DDF988C" w:rsidR="00854461" w:rsidRPr="00852A71" w:rsidRDefault="006D0553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  <w:r w:rsidR="002B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406" w14:textId="41294DDA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927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5E20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0B92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0D42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92F9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1421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F021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13A17A4F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9BD9" w14:textId="77777777" w:rsidR="00D018E3" w:rsidRPr="00852A71" w:rsidRDefault="00D018E3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xx.xxx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AF67" w14:textId="636E971D" w:rsidR="00D018E3" w:rsidRPr="00852A71" w:rsidRDefault="005737C3" w:rsidP="00D0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funkcionālās kategorijas </w:t>
            </w:r>
            <w:r w:rsidR="00F6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koda </w:t>
            </w:r>
            <w:r w:rsidR="00D01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C88B" w14:textId="77777777" w:rsidR="00D018E3" w:rsidRPr="00852A71" w:rsidRDefault="00D018E3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9F20" w14:textId="77777777" w:rsidR="00D018E3" w:rsidRPr="00852A71" w:rsidRDefault="00D018E3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B684" w14:textId="77777777" w:rsidR="00D018E3" w:rsidRPr="00852A71" w:rsidRDefault="00D018E3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F654" w14:textId="77777777" w:rsidR="00D018E3" w:rsidRPr="00852A71" w:rsidRDefault="00D018E3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25CB" w14:textId="77777777" w:rsidR="00D018E3" w:rsidRPr="00852A71" w:rsidRDefault="00D018E3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5280" w14:textId="77777777" w:rsidR="00D018E3" w:rsidRPr="00852A71" w:rsidRDefault="00D018E3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A610" w14:textId="77777777" w:rsidR="00D018E3" w:rsidRPr="00852A71" w:rsidRDefault="00D018E3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5E04F986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6BF" w14:textId="77777777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x.x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B66" w14:textId="62090F47" w:rsidR="00854461" w:rsidRPr="00852A71" w:rsidRDefault="008B0CAC" w:rsidP="008B0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ekonomiskās klasifikācijas 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grupas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7956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0052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6346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1E15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1993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5EEA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67E9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686A9D1A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B59" w14:textId="26B7454C" w:rsidR="00854461" w:rsidRPr="00852A71" w:rsidRDefault="00D43554" w:rsidP="00D4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spellStart"/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994" w14:textId="337AA626" w:rsidR="00854461" w:rsidRPr="00852A71" w:rsidRDefault="008B0CAC" w:rsidP="005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ekonomiskās klasifikācijas </w:t>
            </w:r>
            <w:r w:rsidR="00854461"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68F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156C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7AA5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B5F0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E6A2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8EAE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A76F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3C6D4560" w14:textId="77777777" w:rsidTr="004C71DC">
        <w:trPr>
          <w:trHeight w:val="53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E9DA" w14:textId="2E116549" w:rsidR="00854461" w:rsidRPr="00852A71" w:rsidRDefault="006D0553" w:rsidP="00AD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81C8" w14:textId="7239785A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IEŅĒMUMU PĀRSNIEGUMS (+), DEFICĪTS (–) (I</w:t>
            </w:r>
            <w:r w:rsidR="006D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– II</w:t>
            </w:r>
            <w:r w:rsidR="006D0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1C07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195B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3B50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39B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1AB0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D8D4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FAD9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5B7D" w:rsidRPr="00852A71" w14:paraId="0D7EED7D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F3AE" w14:textId="6C675D3C" w:rsidR="00854461" w:rsidRPr="00852A71" w:rsidRDefault="006D0553" w:rsidP="00AD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40E" w14:textId="07945122" w:rsidR="00854461" w:rsidRPr="00852A71" w:rsidRDefault="00854461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FINANSĒŠANA</w:t>
            </w:r>
            <w:r w:rsidR="00483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AC38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306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7EF6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1244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D8D8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31E" w14:textId="77777777" w:rsidR="00854461" w:rsidRPr="00852A71" w:rsidRDefault="00854461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247B" w14:textId="77777777" w:rsidR="00854461" w:rsidRPr="00852A71" w:rsidRDefault="00854461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7E211B" w:rsidRPr="00852A71" w14:paraId="724C642A" w14:textId="77777777" w:rsidTr="004C71DC">
        <w:trPr>
          <w:trHeight w:val="31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407F" w14:textId="1C02234F" w:rsidR="007E211B" w:rsidRPr="00852A71" w:rsidRDefault="007E211B" w:rsidP="00AD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Fxxxx</w:t>
            </w: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07E6" w14:textId="22F82C8E" w:rsidR="007E211B" w:rsidRPr="00852A71" w:rsidRDefault="007E211B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klasifikācijas koda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F27F" w14:textId="77777777" w:rsidR="007E211B" w:rsidRPr="00852A71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DA37" w14:textId="77777777" w:rsidR="007E211B" w:rsidRPr="00852A71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2EED" w14:textId="77777777" w:rsidR="007E211B" w:rsidRPr="00852A71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DD63" w14:textId="77777777" w:rsidR="007E211B" w:rsidRPr="00852A71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0E03" w14:textId="77777777" w:rsidR="007E211B" w:rsidRPr="00852A71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4F73" w14:textId="77777777" w:rsidR="007E211B" w:rsidRPr="00852A71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B7C2" w14:textId="5B27AC19" w:rsidR="007E211B" w:rsidRPr="00852A71" w:rsidRDefault="007E211B" w:rsidP="00EB4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14:paraId="112CC9A5" w14:textId="79397890" w:rsidR="00F636F2" w:rsidRDefault="00F636F2"/>
    <w:p w14:paraId="2CD3283F" w14:textId="733C58C6" w:rsidR="00055957" w:rsidRDefault="00055957"/>
    <w:p w14:paraId="6D269957" w14:textId="7CD590B8" w:rsidR="00055957" w:rsidRDefault="00055957"/>
    <w:p w14:paraId="281DD543" w14:textId="4F0CB7B3" w:rsidR="00055957" w:rsidRDefault="00055957"/>
    <w:p w14:paraId="35F01AE8" w14:textId="77777777" w:rsidR="00055957" w:rsidRDefault="00055957"/>
    <w:p w14:paraId="6CD1FDA0" w14:textId="71967196" w:rsidR="00F636F2" w:rsidRPr="008B0CAC" w:rsidRDefault="00F636F2">
      <w:pPr>
        <w:rPr>
          <w:rFonts w:ascii="Times New Roman" w:hAnsi="Times New Roman" w:cs="Times New Roman"/>
          <w:sz w:val="24"/>
          <w:szCs w:val="24"/>
        </w:rPr>
      </w:pPr>
      <w:r w:rsidRPr="008B0CAC">
        <w:rPr>
          <w:rFonts w:ascii="Times New Roman" w:hAnsi="Times New Roman" w:cs="Times New Roman"/>
          <w:sz w:val="24"/>
          <w:szCs w:val="24"/>
        </w:rPr>
        <w:lastRenderedPageBreak/>
        <w:t xml:space="preserve">Valsts budžeta iestādes sniedz šādu </w:t>
      </w:r>
      <w:r w:rsidR="00457668" w:rsidRPr="008B0CAC">
        <w:rPr>
          <w:rFonts w:ascii="Times New Roman" w:hAnsi="Times New Roman" w:cs="Times New Roman"/>
          <w:sz w:val="24"/>
          <w:szCs w:val="24"/>
        </w:rPr>
        <w:t xml:space="preserve">papildu </w:t>
      </w:r>
      <w:r w:rsidRPr="008B0CAC">
        <w:rPr>
          <w:rFonts w:ascii="Times New Roman" w:hAnsi="Times New Roman" w:cs="Times New Roman"/>
          <w:sz w:val="24"/>
          <w:szCs w:val="24"/>
        </w:rPr>
        <w:t>informāciju</w:t>
      </w:r>
      <w:r w:rsidR="00457668" w:rsidRPr="008B0C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2977"/>
        <w:gridCol w:w="567"/>
        <w:gridCol w:w="567"/>
        <w:gridCol w:w="567"/>
        <w:gridCol w:w="850"/>
        <w:gridCol w:w="709"/>
        <w:gridCol w:w="709"/>
        <w:gridCol w:w="850"/>
      </w:tblGrid>
      <w:tr w:rsidR="00E7542C" w:rsidRPr="00852A71" w14:paraId="131E8DF1" w14:textId="77777777" w:rsidTr="004C71DC">
        <w:trPr>
          <w:trHeight w:val="316"/>
          <w:tblHeader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0B1C" w14:textId="77777777" w:rsidR="00E7542C" w:rsidRPr="00852A71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0A0A" w14:textId="77777777" w:rsidR="00E7542C" w:rsidRPr="00852A71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E571" w14:textId="77777777" w:rsidR="00E7542C" w:rsidRPr="00852A71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08A7" w14:textId="77777777" w:rsidR="00E7542C" w:rsidRPr="00852A71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806" w14:textId="77777777" w:rsidR="00E7542C" w:rsidRPr="00852A71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5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15A" w14:textId="77777777" w:rsidR="00E7542C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F501" w14:textId="77777777" w:rsidR="00E7542C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C989" w14:textId="77777777" w:rsidR="00E7542C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39A7" w14:textId="77777777" w:rsidR="00E7542C" w:rsidRDefault="00E7542C" w:rsidP="00A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7E211B" w:rsidRPr="00314024" w14:paraId="0D3ADD8E" w14:textId="77777777" w:rsidTr="004C71DC">
        <w:trPr>
          <w:trHeight w:val="31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0FF9" w14:textId="4F514899" w:rsidR="007E211B" w:rsidRPr="00314024" w:rsidRDefault="00325B7D" w:rsidP="0032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4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F20010000</w:t>
            </w:r>
            <w:r w:rsidRPr="00314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48F5" w14:textId="49F7D5B0" w:rsidR="007E211B" w:rsidRPr="00314024" w:rsidRDefault="00325B7D" w:rsidP="007E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4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Naudas līdzekļu atlikumu izmaiņas palielinājums (-) vai samazinājums 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B48" w14:textId="2A91A644" w:rsidR="007E211B" w:rsidRPr="00314024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38FF" w14:textId="77777777" w:rsidR="007E211B" w:rsidRPr="00314024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F2F" w14:textId="77777777" w:rsidR="007E211B" w:rsidRPr="00314024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208" w14:textId="77777777" w:rsidR="007E211B" w:rsidRPr="00314024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5C38" w14:textId="77777777" w:rsidR="007E211B" w:rsidRPr="00314024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BCD7" w14:textId="77777777" w:rsidR="007E211B" w:rsidRPr="00314024" w:rsidRDefault="007E211B" w:rsidP="00EB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5E8B" w14:textId="7C5AED2B" w:rsidR="007E211B" w:rsidRPr="00314024" w:rsidRDefault="007E211B" w:rsidP="00EB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7E211B" w:rsidRPr="008B0CAC" w14:paraId="0A3BE191" w14:textId="77777777" w:rsidTr="004C71DC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B36A" w14:textId="1AA96CD7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4B766" w14:textId="786514E8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sākumā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C83A2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A931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19BF6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8FA12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E45E0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B8B33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818CA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76D406F8" w14:textId="77777777" w:rsidTr="004C71DC">
        <w:trPr>
          <w:trHeight w:val="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84583" w14:textId="51EFE9B9" w:rsidR="007E211B" w:rsidRPr="008B0CAC" w:rsidRDefault="007E211B" w:rsidP="0037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F71FB" w14:textId="54C02105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beigās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4774A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101D6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522C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D3D3F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37CDD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A2878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F3294" w14:textId="77777777" w:rsidR="007E211B" w:rsidRPr="008B0CAC" w:rsidRDefault="007E211B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73B661B3" w14:textId="77777777" w:rsidTr="007E5C29">
        <w:trPr>
          <w:trHeight w:val="7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ECDA" w14:textId="77777777" w:rsidR="007E211B" w:rsidRPr="008B0CAC" w:rsidRDefault="007E211B" w:rsidP="0037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MP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76082" w14:textId="77777777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Maksas pakalpojumi un citu pašu ieņēmumu naudas līdzekļu atlikumu izmaiņas palielinājums (-) vai samazinājums 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DA2D8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1B5A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5348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7C8E4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BB68F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D4834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2316D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0C852181" w14:textId="77777777" w:rsidTr="007E5C29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80855" w14:textId="7EC28F31" w:rsidR="007E211B" w:rsidRPr="008B0CAC" w:rsidRDefault="007E211B" w:rsidP="0037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MP 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99FE" w14:textId="014BD1E6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sākumā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47B7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0738B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D7F14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0E519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1F13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E70B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6F1BF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2AA6FEC4" w14:textId="77777777" w:rsidTr="007E5C29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291D2" w14:textId="0FF6201A" w:rsidR="007E211B" w:rsidRPr="008B0CAC" w:rsidRDefault="007E211B" w:rsidP="0037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MP AB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1468" w14:textId="69BFAD0F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beigās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8C1EE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4B3BC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FF8D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9CC7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49BFC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0EE57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42047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4C096DD1" w14:textId="77777777" w:rsidTr="007E5C29">
        <w:trPr>
          <w:trHeight w:val="5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DE2C" w14:textId="77777777" w:rsidR="007E211B" w:rsidRPr="008B0CAC" w:rsidRDefault="007E211B" w:rsidP="0037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NL AFP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41F2" w14:textId="77777777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Ārvalstu finanšu palīdzības naudas līdzekļu atlikumu izmaiņas palielinājums (-) vai samazinājums (+)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060C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2F6BF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0D578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02D5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44CE1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499F3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6803E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4347FB79" w14:textId="77777777" w:rsidTr="007E5C29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CB749" w14:textId="087EC3CA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AFP 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4CB4" w14:textId="795F017F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sākumā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B5F6C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8776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92A4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764F8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95803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21D5E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D746A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155482D2" w14:textId="77777777" w:rsidTr="007E5C29">
        <w:trPr>
          <w:trHeight w:val="6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8016C" w14:textId="6875C8F5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AFP AB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B96DA" w14:textId="4952E1B8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beigās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0488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5BF5C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AD9C1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096D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73B6C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9A77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5B2AE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3A42C04C" w14:textId="77777777" w:rsidTr="007E5C29">
        <w:trPr>
          <w:trHeight w:val="7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98FC" w14:textId="77777777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AKP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33C9" w14:textId="77777777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Naudas līdzekļu akcijām un citai līdzdalībai komersantu pašu kapitālā atlikumu izmaiņas palielinājums (-) vai samazinājums (+)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14F7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5E59A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EA217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2CD9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5678E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61297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1BE22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3F6E1B96" w14:textId="77777777" w:rsidTr="007E5C29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51C51" w14:textId="05AF8F81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AKP 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C2C91" w14:textId="634D62DA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sākumā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661C2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13A52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75CBE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DAFBB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B501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C037B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E54F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069FEF1E" w14:textId="77777777" w:rsidTr="007E5C29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4E78F" w14:textId="162D3E54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AKP AB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44E4A" w14:textId="2AD64014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beigās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C31BD" w14:textId="77777777" w:rsidR="007E211B" w:rsidRPr="008B0CAC" w:rsidRDefault="007E211B" w:rsidP="003222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D1D18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1D7BD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E6C7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2EB6A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E1C79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7151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37BAD184" w14:textId="77777777" w:rsidTr="007E5C29">
        <w:trPr>
          <w:trHeight w:val="5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06C6" w14:textId="3E75C1A3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9234F" w14:textId="77777777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Naudas līdzekļu aizdevumiem atlikumu izmaiņas palielinājums (-) vai samazinājums (+)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832B7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4725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19CD4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3F43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6628C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EF1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4E723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4B9034B4" w14:textId="77777777" w:rsidTr="007E5C29">
        <w:trPr>
          <w:trHeight w:val="18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88F7F" w14:textId="6DC521E3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AIZ 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5D31A" w14:textId="303A16C4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sākumā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06FBA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AFFE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7DF6A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2BC93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92FCA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B30CD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E8D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5684FB32" w14:textId="77777777" w:rsidTr="007E5C29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41F1B" w14:textId="1406B565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NL AIZ AB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A4C18" w14:textId="4BBF8C3E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Atlikums pārskata perioda beigās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5DCCF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4AB7F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E6C0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835C2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31D6E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CE984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73DA8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763C101C" w14:textId="77777777" w:rsidTr="007E5C2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96E1" w14:textId="77777777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61D20" w14:textId="77777777" w:rsidR="007E211B" w:rsidRPr="008B0CAC" w:rsidRDefault="007E211B" w:rsidP="007E5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Slēgtie budžeta </w:t>
            </w:r>
            <w:proofErr w:type="spellStart"/>
            <w:r w:rsidRPr="008B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asignējumi,t.sk</w:t>
            </w:r>
            <w:proofErr w:type="spellEnd"/>
            <w:r w:rsidRPr="008B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FD076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69575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B12F1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BD3E1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AFB13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3B2EA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C3869" w14:textId="77777777" w:rsidR="007E211B" w:rsidRPr="008B0CAC" w:rsidRDefault="007E211B" w:rsidP="00763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7E211B" w:rsidRPr="008B0CAC" w14:paraId="43356792" w14:textId="77777777" w:rsidTr="007E5C29">
        <w:trPr>
          <w:trHeight w:val="5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BDF9" w14:textId="77777777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SBA1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B8549" w14:textId="5FF945B7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ES politiku instr. un citas ārvalstu finanšu palīdzības finansēto projektu piešķirtie asignējumi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73837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41950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7C8B7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0B910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6110C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7BD3E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31389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E211B" w:rsidRPr="008B0CAC" w14:paraId="058007A7" w14:textId="77777777" w:rsidTr="007E5C2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6156" w14:textId="77777777" w:rsidR="007E211B" w:rsidRPr="008B0CAC" w:rsidRDefault="007E211B" w:rsidP="002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SBA2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A3F8" w14:textId="6872DAB0" w:rsidR="007E211B" w:rsidRPr="008B0CAC" w:rsidRDefault="007E211B" w:rsidP="003140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0CA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vispārējā kārtībā piešķirtie slēgtie asignējumi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B8A11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75FE9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2670B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CBADC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D0F3B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BEE6F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159EA" w14:textId="77777777" w:rsidR="007E211B" w:rsidRPr="008B0CAC" w:rsidRDefault="007E211B" w:rsidP="00763C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904EC6C" w14:textId="08085EAA" w:rsidR="00E20822" w:rsidRDefault="00E20822" w:rsidP="00763C52">
      <w:pPr>
        <w:rPr>
          <w:rFonts w:ascii="Times New Roman" w:hAnsi="Times New Roman" w:cs="Times New Roman"/>
          <w:sz w:val="24"/>
          <w:szCs w:val="24"/>
        </w:rPr>
      </w:pPr>
    </w:p>
    <w:p w14:paraId="44245B53" w14:textId="0086D54E" w:rsidR="00055957" w:rsidRDefault="00055957" w:rsidP="00763C52">
      <w:pPr>
        <w:rPr>
          <w:rFonts w:ascii="Times New Roman" w:hAnsi="Times New Roman" w:cs="Times New Roman"/>
          <w:sz w:val="24"/>
          <w:szCs w:val="24"/>
        </w:rPr>
      </w:pPr>
    </w:p>
    <w:p w14:paraId="4FB1C795" w14:textId="1E8EDEF9" w:rsidR="00055957" w:rsidRDefault="00055957" w:rsidP="00763C52">
      <w:pPr>
        <w:rPr>
          <w:rFonts w:ascii="Times New Roman" w:hAnsi="Times New Roman" w:cs="Times New Roman"/>
          <w:sz w:val="24"/>
          <w:szCs w:val="24"/>
        </w:rPr>
      </w:pPr>
    </w:p>
    <w:p w14:paraId="6A0CA8BB" w14:textId="5D9CEC7C" w:rsidR="00055957" w:rsidRDefault="00055957" w:rsidP="00763C52">
      <w:pPr>
        <w:rPr>
          <w:rFonts w:ascii="Times New Roman" w:hAnsi="Times New Roman" w:cs="Times New Roman"/>
          <w:sz w:val="24"/>
          <w:szCs w:val="24"/>
        </w:rPr>
      </w:pPr>
    </w:p>
    <w:p w14:paraId="68294230" w14:textId="77777777" w:rsidR="00055957" w:rsidRPr="008B0CAC" w:rsidRDefault="00055957" w:rsidP="00763C52">
      <w:pPr>
        <w:rPr>
          <w:rFonts w:ascii="Times New Roman" w:hAnsi="Times New Roman" w:cs="Times New Roman"/>
          <w:sz w:val="24"/>
          <w:szCs w:val="24"/>
        </w:rPr>
      </w:pPr>
    </w:p>
    <w:p w14:paraId="4E7A7021" w14:textId="6FACD21A" w:rsidR="00763C52" w:rsidRPr="00763C52" w:rsidRDefault="008B0CAC" w:rsidP="0076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Pārskatā par citu budžetu izpildi sniedz šādu p</w:t>
      </w:r>
      <w:r w:rsidR="00763C52" w:rsidRPr="00763C52">
        <w:rPr>
          <w:rFonts w:ascii="Times New Roman" w:hAnsi="Times New Roman" w:cs="Times New Roman"/>
          <w:sz w:val="24"/>
          <w:szCs w:val="24"/>
        </w:rPr>
        <w:t>apildu informācij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3C52" w:rsidRPr="00763C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79"/>
        <w:gridCol w:w="1289"/>
        <w:gridCol w:w="1714"/>
        <w:gridCol w:w="992"/>
        <w:gridCol w:w="1141"/>
        <w:gridCol w:w="1005"/>
        <w:gridCol w:w="1028"/>
      </w:tblGrid>
      <w:tr w:rsidR="00C50619" w:rsidRPr="00763C52" w14:paraId="2115296B" w14:textId="77777777" w:rsidTr="003714E5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7BDB" w14:textId="77777777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6353" w14:textId="21B59905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Mērķis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BA00" w14:textId="77777777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Piešķirtie līdzekļi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D2A8" w14:textId="302C7270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</w:t>
            </w: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unkci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onālās</w:t>
            </w: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kategorijas kods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x.000)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CE35" w14:textId="62EE0823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Atlikums </w:t>
            </w:r>
            <w:r w:rsidR="00B26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</w:t>
            </w:r>
            <w:r w:rsidRPr="003327FB">
              <w:rPr>
                <w:rFonts w:ascii="Times New Roman" w:eastAsia="Times New Roman" w:hAnsi="Times New Roman"/>
                <w:sz w:val="20"/>
                <w:highlight w:val="yellow"/>
                <w:lang w:eastAsia="lv-LV"/>
              </w:rPr>
              <w:t xml:space="preserve"> </w:t>
            </w:r>
            <w:r w:rsidRPr="000A4B59">
              <w:rPr>
                <w:rFonts w:ascii="Times New Roman" w:eastAsia="Times New Roman" w:hAnsi="Times New Roman"/>
                <w:sz w:val="20"/>
                <w:lang w:eastAsia="lv-LV"/>
              </w:rPr>
              <w:t>sākumā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31C5" w14:textId="34B73FB8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ārskata perioda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EAE6" w14:textId="77777777" w:rsidR="00C50619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Atlikums </w:t>
            </w:r>
            <w:r w:rsidR="00B26E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pārskata perioda</w:t>
            </w:r>
            <w:r w:rsidRPr="003327FB">
              <w:rPr>
                <w:rFonts w:ascii="Times New Roman" w:eastAsia="Times New Roman" w:hAnsi="Times New Roman"/>
                <w:color w:val="000000"/>
                <w:sz w:val="20"/>
                <w:highlight w:val="yellow"/>
                <w:lang w:eastAsia="lv-LV"/>
              </w:rPr>
              <w:t xml:space="preserve"> </w:t>
            </w:r>
            <w:r w:rsidRPr="000A4B59"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beigās</w:t>
            </w:r>
          </w:p>
          <w:p w14:paraId="3141B4A4" w14:textId="5565BFBE" w:rsidR="00631E61" w:rsidRPr="00763C52" w:rsidRDefault="00631E61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lv-LV"/>
              </w:rPr>
              <w:t>(2.+3.-4.)</w:t>
            </w:r>
          </w:p>
        </w:tc>
      </w:tr>
      <w:tr w:rsidR="00C50619" w:rsidRPr="00763C52" w14:paraId="7F49DA2D" w14:textId="77777777" w:rsidTr="003714E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C5690" w14:textId="77777777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6138A" w14:textId="106717CF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817C" w14:textId="77777777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EB17" w14:textId="77777777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1966" w14:textId="77777777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A99E" w14:textId="77777777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ieņēmumi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E3C4" w14:textId="77777777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32E36" w14:textId="77777777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50619" w:rsidRPr="00763C52" w14:paraId="3FC1A5C9" w14:textId="77777777" w:rsidTr="003714E5">
        <w:trPr>
          <w:trHeight w:val="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D646F" w14:textId="166674E1" w:rsidR="00C50619" w:rsidRPr="00763C52" w:rsidRDefault="00C50619" w:rsidP="001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2ECA4" w14:textId="365A2280" w:rsidR="00C50619" w:rsidRPr="00763C52" w:rsidRDefault="00C50619" w:rsidP="001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CFBDD" w14:textId="24704816" w:rsidR="00C50619" w:rsidRPr="00763C52" w:rsidRDefault="00C50619" w:rsidP="001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70E2D" w14:textId="3AEA4F28" w:rsidR="00C50619" w:rsidRPr="00763C52" w:rsidRDefault="00C50619" w:rsidP="001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7935D" w14:textId="0BF8D729" w:rsidR="00C50619" w:rsidRPr="00763C52" w:rsidRDefault="00C50619" w:rsidP="001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D2768" w14:textId="6463061A" w:rsidR="00C50619" w:rsidRPr="00763C52" w:rsidRDefault="00C50619" w:rsidP="0081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ABB4" w14:textId="45EE0BD8" w:rsidR="00C50619" w:rsidRPr="00763C52" w:rsidRDefault="00C50619" w:rsidP="001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0F9F3" w14:textId="58494A6A" w:rsidR="00C50619" w:rsidRPr="00763C52" w:rsidRDefault="00C50619" w:rsidP="001F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C50619" w:rsidRPr="00763C52" w14:paraId="150EA54E" w14:textId="77777777" w:rsidTr="003714E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DB8D" w14:textId="77777777" w:rsidR="00C50619" w:rsidRPr="00763C52" w:rsidRDefault="00C50619" w:rsidP="0024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PRIV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DF7C" w14:textId="377405CF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AEC6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F2E9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930F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708D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2E6A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5815" w14:textId="342EECAF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50619" w:rsidRPr="00763C52" w14:paraId="3CEEC4A6" w14:textId="77777777" w:rsidTr="003714E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0CA4" w14:textId="07F8022C" w:rsidR="00C50619" w:rsidRPr="00763C52" w:rsidRDefault="00763C52" w:rsidP="0024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58FF" w14:textId="05473B8A" w:rsidR="00C50619" w:rsidRPr="00763C52" w:rsidRDefault="00C50619" w:rsidP="007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A234" w14:textId="77777777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9CC9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602F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D279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C816" w14:textId="77777777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EFE5" w14:textId="4E880731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50619" w:rsidRPr="00763C52" w14:paraId="1FDF4CDC" w14:textId="77777777" w:rsidTr="003714E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55BD" w14:textId="2FDB37CA" w:rsidR="00C50619" w:rsidRPr="00763C52" w:rsidRDefault="00E7568B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570C" w14:textId="4D722AA7" w:rsidR="00C50619" w:rsidRPr="00763C52" w:rsidRDefault="00C50619" w:rsidP="0024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EA96" w14:textId="77777777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4553" w14:textId="77777777" w:rsidR="00C50619" w:rsidRPr="00763C52" w:rsidRDefault="00C50619" w:rsidP="007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63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5D5E1" w14:textId="5388C34F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0ACB2" w14:textId="40B985BE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BC9CA" w14:textId="284C8DE9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3381" w14:textId="1BECECDA" w:rsidR="00C50619" w:rsidRPr="00763C52" w:rsidRDefault="00C50619" w:rsidP="00763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26410E4" w14:textId="77777777" w:rsidR="00B56E6B" w:rsidRDefault="00B56E6B" w:rsidP="00B56E6B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15C8D89" w14:textId="77777777" w:rsidR="00B56E6B" w:rsidRDefault="00B56E6B" w:rsidP="00B56E6B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06"/>
        <w:gridCol w:w="1937"/>
        <w:gridCol w:w="273"/>
        <w:gridCol w:w="5"/>
        <w:gridCol w:w="2071"/>
        <w:gridCol w:w="8"/>
        <w:gridCol w:w="266"/>
        <w:gridCol w:w="12"/>
        <w:gridCol w:w="1493"/>
      </w:tblGrid>
      <w:tr w:rsidR="00114D92" w:rsidRPr="00114D92" w14:paraId="3C45A84C" w14:textId="77777777" w:rsidTr="00D41D2A">
        <w:trPr>
          <w:cantSplit/>
        </w:trPr>
        <w:tc>
          <w:tcPr>
            <w:tcW w:w="1658" w:type="pct"/>
            <w:vMerge w:val="restart"/>
          </w:tcPr>
          <w:p w14:paraId="63D94361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92">
              <w:rPr>
                <w:rFonts w:ascii="Times New Roman" w:hAnsi="Times New Roman" w:cs="Times New Roman"/>
                <w:sz w:val="24"/>
                <w:szCs w:val="24"/>
              </w:rPr>
              <w:t>Iestādes vadītājs vai pilnvarota persona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20FADCB2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vMerge w:val="restart"/>
          </w:tcPr>
          <w:p w14:paraId="52F16730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14:paraId="12108411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</w:tcPr>
          <w:p w14:paraId="1EA73BAC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10A8F181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92" w:rsidRPr="00114D92" w14:paraId="0DB92C17" w14:textId="77777777" w:rsidTr="00D41D2A">
        <w:trPr>
          <w:cantSplit/>
        </w:trPr>
        <w:tc>
          <w:tcPr>
            <w:tcW w:w="1658" w:type="pct"/>
            <w:vMerge/>
          </w:tcPr>
          <w:p w14:paraId="57563B8F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2237AF86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154" w:type="pct"/>
            <w:gridSpan w:val="2"/>
            <w:vMerge/>
          </w:tcPr>
          <w:p w14:paraId="4D556199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</w:tcBorders>
          </w:tcPr>
          <w:p w14:paraId="5F8E1414" w14:textId="5EFE793F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(paraksts</w:t>
            </w:r>
            <w:r w:rsidR="00493ECE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4" w:type="pct"/>
            <w:gridSpan w:val="2"/>
          </w:tcPr>
          <w:p w14:paraId="68A539E0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25AA34D2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(parakstīšanas datums)</w:t>
            </w:r>
          </w:p>
        </w:tc>
      </w:tr>
      <w:tr w:rsidR="00114D92" w:rsidRPr="00114D92" w14:paraId="650A5E6B" w14:textId="77777777" w:rsidTr="00D41D2A">
        <w:trPr>
          <w:cantSplit/>
        </w:trPr>
        <w:tc>
          <w:tcPr>
            <w:tcW w:w="1658" w:type="pct"/>
          </w:tcPr>
          <w:p w14:paraId="13DD32FE" w14:textId="77777777" w:rsidR="00114D92" w:rsidRPr="00114D92" w:rsidRDefault="00114D92" w:rsidP="00C226C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27F9FC70" w14:textId="77777777" w:rsidR="00114D92" w:rsidRPr="00114D92" w:rsidRDefault="00114D92" w:rsidP="00C226C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4D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Atbildīgais finanšu darbinieks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3C561713" w14:textId="77777777" w:rsidR="00114D92" w:rsidRPr="00114D92" w:rsidRDefault="00114D92" w:rsidP="00C226C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vMerge/>
          </w:tcPr>
          <w:p w14:paraId="4DC00B31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14:paraId="5B7A4817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</w:tcPr>
          <w:p w14:paraId="7D2C8CC4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3121496B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92" w:rsidRPr="00114D92" w14:paraId="7F39D69C" w14:textId="77777777" w:rsidTr="00D41D2A">
        <w:trPr>
          <w:cantSplit/>
          <w:trHeight w:val="519"/>
        </w:trPr>
        <w:tc>
          <w:tcPr>
            <w:tcW w:w="1658" w:type="pct"/>
          </w:tcPr>
          <w:p w14:paraId="59D512D3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5E400E54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154" w:type="pct"/>
            <w:gridSpan w:val="2"/>
            <w:vMerge/>
          </w:tcPr>
          <w:p w14:paraId="5A729903" w14:textId="77777777" w:rsidR="00114D92" w:rsidRPr="00114D92" w:rsidRDefault="00114D92" w:rsidP="00C226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</w:tcBorders>
          </w:tcPr>
          <w:p w14:paraId="7964E286" w14:textId="3567824C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(paraksts</w:t>
            </w:r>
            <w:r w:rsidR="00493ECE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4" w:type="pct"/>
            <w:gridSpan w:val="2"/>
          </w:tcPr>
          <w:p w14:paraId="2E533819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499BF604" w14:textId="77777777" w:rsidR="00114D92" w:rsidRPr="00114D92" w:rsidRDefault="00114D92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4D92">
              <w:rPr>
                <w:rFonts w:ascii="Times New Roman" w:hAnsi="Times New Roman" w:cs="Times New Roman"/>
                <w:sz w:val="20"/>
                <w:szCs w:val="24"/>
              </w:rPr>
              <w:t>(parakstīšanas datums)</w:t>
            </w:r>
          </w:p>
        </w:tc>
      </w:tr>
      <w:tr w:rsidR="00D41D2A" w:rsidRPr="00D41D2A" w14:paraId="31E3194E" w14:textId="77777777" w:rsidTr="00D41D2A">
        <w:trPr>
          <w:cantSplit/>
        </w:trPr>
        <w:tc>
          <w:tcPr>
            <w:tcW w:w="1656" w:type="pct"/>
          </w:tcPr>
          <w:p w14:paraId="4BD818BF" w14:textId="5A6C2E18" w:rsidR="00D41D2A" w:rsidRPr="00D41D2A" w:rsidRDefault="00D41D2A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2A">
              <w:rPr>
                <w:rFonts w:ascii="Times New Roman" w:hAnsi="Times New Roman" w:cs="Times New Roman"/>
                <w:sz w:val="24"/>
                <w:szCs w:val="24"/>
              </w:rPr>
              <w:t>Revidents</w:t>
            </w:r>
            <w:r w:rsidR="005B105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14:paraId="3C3A4190" w14:textId="77777777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1F1F38D" w14:textId="77777777" w:rsidR="00D41D2A" w:rsidRPr="00D41D2A" w:rsidRDefault="00D41D2A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bottom w:val="single" w:sz="4" w:space="0" w:color="auto"/>
            </w:tcBorders>
          </w:tcPr>
          <w:p w14:paraId="5A193194" w14:textId="77777777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2"/>
          </w:tcPr>
          <w:p w14:paraId="138FCDF0" w14:textId="77777777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</w:tcPr>
          <w:p w14:paraId="0EDC3B7E" w14:textId="77777777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A" w:rsidRPr="00D41D2A" w14:paraId="5155C4C9" w14:textId="77777777" w:rsidTr="00D41D2A">
        <w:trPr>
          <w:cantSplit/>
        </w:trPr>
        <w:tc>
          <w:tcPr>
            <w:tcW w:w="1656" w:type="pct"/>
          </w:tcPr>
          <w:p w14:paraId="704E9894" w14:textId="77777777" w:rsidR="00D41D2A" w:rsidRPr="00D41D2A" w:rsidRDefault="00D41D2A" w:rsidP="00C2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</w:tcPr>
          <w:p w14:paraId="12405E67" w14:textId="77777777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151" w:type="pct"/>
          </w:tcPr>
          <w:p w14:paraId="4A7259FA" w14:textId="77777777" w:rsidR="00D41D2A" w:rsidRPr="00D41D2A" w:rsidRDefault="00D41D2A" w:rsidP="00C226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</w:tcBorders>
          </w:tcPr>
          <w:p w14:paraId="1FF2AD61" w14:textId="637E4558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(paraksts</w:t>
            </w:r>
            <w:r w:rsidR="00493ECE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2" w:type="pct"/>
            <w:gridSpan w:val="2"/>
          </w:tcPr>
          <w:p w14:paraId="3BF228BF" w14:textId="77777777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</w:tcBorders>
          </w:tcPr>
          <w:p w14:paraId="5411FE4D" w14:textId="77777777" w:rsidR="00D41D2A" w:rsidRPr="00D41D2A" w:rsidRDefault="00D41D2A" w:rsidP="00C226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1D2A">
              <w:rPr>
                <w:rFonts w:ascii="Times New Roman" w:hAnsi="Times New Roman" w:cs="Times New Roman"/>
                <w:sz w:val="20"/>
                <w:szCs w:val="24"/>
              </w:rPr>
              <w:t>(apstiprināšanas datums)</w:t>
            </w:r>
          </w:p>
        </w:tc>
      </w:tr>
    </w:tbl>
    <w:p w14:paraId="1D8D76E6" w14:textId="77777777" w:rsidR="00493ECE" w:rsidRDefault="00493ECE" w:rsidP="00704CD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 "paraksts" neaizpilda, ja elektroniskais dokuments ir sagatavots atbilstoši normatīvajiem aktiem par elekt</w:t>
      </w:r>
      <w:r>
        <w:rPr>
          <w:rFonts w:ascii="Times New Roman" w:hAnsi="Times New Roman"/>
          <w:color w:val="000000"/>
          <w:sz w:val="20"/>
          <w:szCs w:val="20"/>
        </w:rPr>
        <w:t>ronisko dokumentu noformēšanu.</w:t>
      </w:r>
    </w:p>
    <w:p w14:paraId="66C0B512" w14:textId="77777777" w:rsidR="00BE3EEA" w:rsidRDefault="00BE3EEA" w:rsidP="00C2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71B3D" w14:textId="77777777" w:rsidR="00493ECE" w:rsidRDefault="00493ECE" w:rsidP="00C2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CCA27" w14:textId="77777777" w:rsidR="00493ECE" w:rsidRDefault="00493ECE" w:rsidP="00C2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6A30D" w14:textId="5696E135" w:rsidR="00C21FE6" w:rsidRDefault="00C21FE6" w:rsidP="00C2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 Kučinskis</w:t>
      </w:r>
    </w:p>
    <w:p w14:paraId="379A0403" w14:textId="77777777" w:rsidR="00C21FE6" w:rsidRDefault="00C21FE6" w:rsidP="00C2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8BC36" w14:textId="77777777" w:rsidR="00C21FE6" w:rsidRDefault="00C21FE6" w:rsidP="00C2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92448" w14:textId="754A8B16" w:rsidR="00C21FE6" w:rsidRDefault="00C21FE6" w:rsidP="00C21F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Finanšu ministre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D.Reizniece</w:t>
      </w:r>
      <w:proofErr w:type="spellEnd"/>
      <w:r>
        <w:rPr>
          <w:rFonts w:ascii="Times New Roman" w:hAnsi="Times New Roman"/>
          <w:sz w:val="24"/>
          <w:szCs w:val="24"/>
        </w:rPr>
        <w:t>-Ozola</w:t>
      </w:r>
    </w:p>
    <w:p w14:paraId="0271AEA2" w14:textId="77777777" w:rsidR="00C21FE6" w:rsidRDefault="00C21FE6" w:rsidP="00C21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C3F686" w14:textId="4EDF4D56" w:rsidR="00C21FE6" w:rsidRDefault="00C21FE6" w:rsidP="00763C52"/>
    <w:sectPr w:rsidR="00C21FE6" w:rsidSect="00643FBD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8690" w14:textId="77777777" w:rsidR="008B0CAC" w:rsidRDefault="008B0CAC" w:rsidP="008B0CAC">
      <w:pPr>
        <w:spacing w:after="0" w:line="240" w:lineRule="auto"/>
      </w:pPr>
      <w:r>
        <w:separator/>
      </w:r>
    </w:p>
  </w:endnote>
  <w:endnote w:type="continuationSeparator" w:id="0">
    <w:p w14:paraId="656F6DA2" w14:textId="77777777" w:rsidR="008B0CAC" w:rsidRDefault="008B0CAC" w:rsidP="008B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C1A2" w14:textId="6FD0F2E4" w:rsidR="00E673EA" w:rsidRPr="00ED4DAA" w:rsidRDefault="00E673EA" w:rsidP="00E673EA">
    <w:pPr>
      <w:pStyle w:val="Footer"/>
      <w:rPr>
        <w:rFonts w:ascii="Times New Roman" w:hAnsi="Times New Roman" w:cs="Times New Roman"/>
        <w:sz w:val="20"/>
      </w:rPr>
    </w:pPr>
    <w:r w:rsidRPr="00ED4DAA">
      <w:rPr>
        <w:rFonts w:ascii="Times New Roman" w:hAnsi="Times New Roman" w:cs="Times New Roman"/>
        <w:sz w:val="20"/>
      </w:rPr>
      <w:fldChar w:fldCharType="begin"/>
    </w:r>
    <w:r w:rsidRPr="00ED4DAA">
      <w:rPr>
        <w:rFonts w:ascii="Times New Roman" w:hAnsi="Times New Roman" w:cs="Times New Roman"/>
        <w:sz w:val="20"/>
      </w:rPr>
      <w:instrText xml:space="preserve"> FILENAME  \* FirstCap  \* MERGEFORMAT </w:instrText>
    </w:r>
    <w:r w:rsidRPr="00ED4DAA">
      <w:rPr>
        <w:rFonts w:ascii="Times New Roman" w:hAnsi="Times New Roman" w:cs="Times New Roman"/>
        <w:sz w:val="20"/>
      </w:rPr>
      <w:fldChar w:fldCharType="separate"/>
    </w:r>
    <w:r w:rsidR="001F73F7">
      <w:rPr>
        <w:rFonts w:ascii="Times New Roman" w:hAnsi="Times New Roman" w:cs="Times New Roman"/>
        <w:noProof/>
        <w:sz w:val="20"/>
      </w:rPr>
      <w:t>FMNotp01_100518_bu.izp</w:t>
    </w:r>
    <w:r w:rsidRPr="00ED4DAA">
      <w:rPr>
        <w:rFonts w:ascii="Times New Roman" w:hAnsi="Times New Roman" w:cs="Times New Roman"/>
        <w:sz w:val="20"/>
      </w:rPr>
      <w:fldChar w:fldCharType="end"/>
    </w:r>
  </w:p>
  <w:p w14:paraId="2A7EADC1" w14:textId="77777777" w:rsidR="00E673EA" w:rsidRDefault="00E6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FC57" w14:textId="7224EA7B" w:rsidR="00E673EA" w:rsidRPr="00ED4DAA" w:rsidRDefault="00E673EA">
    <w:pPr>
      <w:pStyle w:val="Footer"/>
      <w:rPr>
        <w:rFonts w:ascii="Times New Roman" w:hAnsi="Times New Roman" w:cs="Times New Roman"/>
        <w:sz w:val="20"/>
      </w:rPr>
    </w:pPr>
    <w:r w:rsidRPr="00ED4DAA">
      <w:rPr>
        <w:rFonts w:ascii="Times New Roman" w:hAnsi="Times New Roman" w:cs="Times New Roman"/>
        <w:sz w:val="20"/>
      </w:rPr>
      <w:fldChar w:fldCharType="begin"/>
    </w:r>
    <w:r w:rsidRPr="00ED4DAA">
      <w:rPr>
        <w:rFonts w:ascii="Times New Roman" w:hAnsi="Times New Roman" w:cs="Times New Roman"/>
        <w:sz w:val="20"/>
      </w:rPr>
      <w:instrText xml:space="preserve"> FILENAME  \* FirstCap  \* MERGEFORMAT </w:instrText>
    </w:r>
    <w:r w:rsidRPr="00ED4DAA">
      <w:rPr>
        <w:rFonts w:ascii="Times New Roman" w:hAnsi="Times New Roman" w:cs="Times New Roman"/>
        <w:sz w:val="20"/>
      </w:rPr>
      <w:fldChar w:fldCharType="separate"/>
    </w:r>
    <w:r w:rsidR="001F73F7">
      <w:rPr>
        <w:rFonts w:ascii="Times New Roman" w:hAnsi="Times New Roman" w:cs="Times New Roman"/>
        <w:noProof/>
        <w:sz w:val="20"/>
      </w:rPr>
      <w:t>FMNotp01_100518_bu.izp</w:t>
    </w:r>
    <w:r w:rsidRPr="00ED4DAA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904D" w14:textId="77777777" w:rsidR="008B0CAC" w:rsidRDefault="008B0CAC" w:rsidP="008B0CAC">
      <w:pPr>
        <w:spacing w:after="0" w:line="240" w:lineRule="auto"/>
      </w:pPr>
      <w:r>
        <w:separator/>
      </w:r>
    </w:p>
  </w:footnote>
  <w:footnote w:type="continuationSeparator" w:id="0">
    <w:p w14:paraId="5DB11EF9" w14:textId="77777777" w:rsidR="008B0CAC" w:rsidRDefault="008B0CAC" w:rsidP="008B0CAC">
      <w:pPr>
        <w:spacing w:after="0" w:line="240" w:lineRule="auto"/>
      </w:pPr>
      <w:r>
        <w:continuationSeparator/>
      </w:r>
    </w:p>
  </w:footnote>
  <w:footnote w:id="1">
    <w:p w14:paraId="03313C45" w14:textId="66374B02" w:rsidR="005B1052" w:rsidRDefault="005B10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Neaizpilda par ikg</w:t>
      </w:r>
      <w:bookmarkStart w:id="3" w:name="_GoBack"/>
      <w:bookmarkEnd w:id="3"/>
      <w:r>
        <w:rPr>
          <w:rFonts w:ascii="Times New Roman" w:hAnsi="Times New Roman" w:cs="Times New Roman"/>
        </w:rPr>
        <w:t>adējo pārskatu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00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D147DFD" w14:textId="0666AE8B" w:rsidR="008B0CAC" w:rsidRPr="008B0CAC" w:rsidRDefault="008B0CA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B0CAC">
          <w:rPr>
            <w:rFonts w:ascii="Times New Roman" w:hAnsi="Times New Roman" w:cs="Times New Roman"/>
            <w:sz w:val="24"/>
          </w:rPr>
          <w:fldChar w:fldCharType="begin"/>
        </w:r>
        <w:r w:rsidRPr="008B0C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B0CAC">
          <w:rPr>
            <w:rFonts w:ascii="Times New Roman" w:hAnsi="Times New Roman" w:cs="Times New Roman"/>
            <w:sz w:val="24"/>
          </w:rPr>
          <w:fldChar w:fldCharType="separate"/>
        </w:r>
        <w:r w:rsidR="001F73F7">
          <w:rPr>
            <w:rFonts w:ascii="Times New Roman" w:hAnsi="Times New Roman" w:cs="Times New Roman"/>
            <w:noProof/>
            <w:sz w:val="24"/>
          </w:rPr>
          <w:t>3</w:t>
        </w:r>
        <w:r w:rsidRPr="008B0CA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34AACB8" w14:textId="77777777" w:rsidR="008B0CAC" w:rsidRDefault="008B0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056A"/>
    <w:multiLevelType w:val="hybridMultilevel"/>
    <w:tmpl w:val="BFD0064E"/>
    <w:lvl w:ilvl="0" w:tplc="E9669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61"/>
    <w:rsid w:val="00001E3C"/>
    <w:rsid w:val="000050CB"/>
    <w:rsid w:val="000312F4"/>
    <w:rsid w:val="00036994"/>
    <w:rsid w:val="00040C3F"/>
    <w:rsid w:val="00045B28"/>
    <w:rsid w:val="00055957"/>
    <w:rsid w:val="000A4B59"/>
    <w:rsid w:val="000C099A"/>
    <w:rsid w:val="000C7E0A"/>
    <w:rsid w:val="000D0779"/>
    <w:rsid w:val="0010446F"/>
    <w:rsid w:val="00111735"/>
    <w:rsid w:val="00114D92"/>
    <w:rsid w:val="001220B4"/>
    <w:rsid w:val="00127DD1"/>
    <w:rsid w:val="001373F3"/>
    <w:rsid w:val="001435E1"/>
    <w:rsid w:val="00156A6F"/>
    <w:rsid w:val="00177A89"/>
    <w:rsid w:val="001819AE"/>
    <w:rsid w:val="001901E8"/>
    <w:rsid w:val="001A338E"/>
    <w:rsid w:val="001B23AB"/>
    <w:rsid w:val="001F4AC0"/>
    <w:rsid w:val="001F73F7"/>
    <w:rsid w:val="00202781"/>
    <w:rsid w:val="00202A23"/>
    <w:rsid w:val="00214654"/>
    <w:rsid w:val="00227673"/>
    <w:rsid w:val="00230A87"/>
    <w:rsid w:val="00245544"/>
    <w:rsid w:val="002855F4"/>
    <w:rsid w:val="00287509"/>
    <w:rsid w:val="0029127D"/>
    <w:rsid w:val="00297223"/>
    <w:rsid w:val="002A339D"/>
    <w:rsid w:val="002B5F43"/>
    <w:rsid w:val="002E3ECB"/>
    <w:rsid w:val="003076A8"/>
    <w:rsid w:val="00311AA0"/>
    <w:rsid w:val="00314024"/>
    <w:rsid w:val="003210F8"/>
    <w:rsid w:val="0032229F"/>
    <w:rsid w:val="00325B7D"/>
    <w:rsid w:val="003327FB"/>
    <w:rsid w:val="003456FD"/>
    <w:rsid w:val="003714E5"/>
    <w:rsid w:val="00372CC2"/>
    <w:rsid w:val="0038587C"/>
    <w:rsid w:val="003A2EAD"/>
    <w:rsid w:val="003D2848"/>
    <w:rsid w:val="003E529F"/>
    <w:rsid w:val="003F7843"/>
    <w:rsid w:val="0041487E"/>
    <w:rsid w:val="00421D6F"/>
    <w:rsid w:val="00457668"/>
    <w:rsid w:val="00476E13"/>
    <w:rsid w:val="00483620"/>
    <w:rsid w:val="00493ECE"/>
    <w:rsid w:val="004A15B5"/>
    <w:rsid w:val="004A7956"/>
    <w:rsid w:val="004B1DB7"/>
    <w:rsid w:val="004B6ECF"/>
    <w:rsid w:val="004C099C"/>
    <w:rsid w:val="004C49E3"/>
    <w:rsid w:val="004C71DC"/>
    <w:rsid w:val="004D0A25"/>
    <w:rsid w:val="004D3B49"/>
    <w:rsid w:val="004E5376"/>
    <w:rsid w:val="004E75B7"/>
    <w:rsid w:val="0050236C"/>
    <w:rsid w:val="00510BA0"/>
    <w:rsid w:val="00523763"/>
    <w:rsid w:val="00554033"/>
    <w:rsid w:val="005737C3"/>
    <w:rsid w:val="0058406E"/>
    <w:rsid w:val="005A2A2B"/>
    <w:rsid w:val="005A5C33"/>
    <w:rsid w:val="005B1052"/>
    <w:rsid w:val="005B3208"/>
    <w:rsid w:val="005B58B6"/>
    <w:rsid w:val="005C0339"/>
    <w:rsid w:val="005C6BC0"/>
    <w:rsid w:val="005D1B3A"/>
    <w:rsid w:val="005F6380"/>
    <w:rsid w:val="005F63B3"/>
    <w:rsid w:val="00603297"/>
    <w:rsid w:val="006075E2"/>
    <w:rsid w:val="00631E61"/>
    <w:rsid w:val="00643FBD"/>
    <w:rsid w:val="006541FB"/>
    <w:rsid w:val="00673FDE"/>
    <w:rsid w:val="0067452A"/>
    <w:rsid w:val="006879CC"/>
    <w:rsid w:val="00690B23"/>
    <w:rsid w:val="006B3F23"/>
    <w:rsid w:val="006C4F22"/>
    <w:rsid w:val="006D0553"/>
    <w:rsid w:val="006D4088"/>
    <w:rsid w:val="006D5386"/>
    <w:rsid w:val="006E495D"/>
    <w:rsid w:val="006F0EBF"/>
    <w:rsid w:val="00701243"/>
    <w:rsid w:val="00704CD2"/>
    <w:rsid w:val="00711190"/>
    <w:rsid w:val="007203A5"/>
    <w:rsid w:val="00721BAE"/>
    <w:rsid w:val="00724A63"/>
    <w:rsid w:val="0074060D"/>
    <w:rsid w:val="0075352D"/>
    <w:rsid w:val="0075360E"/>
    <w:rsid w:val="00763C52"/>
    <w:rsid w:val="007651E1"/>
    <w:rsid w:val="00783FB8"/>
    <w:rsid w:val="0079528F"/>
    <w:rsid w:val="007B06B4"/>
    <w:rsid w:val="007B5C57"/>
    <w:rsid w:val="007C01DF"/>
    <w:rsid w:val="007D0890"/>
    <w:rsid w:val="007E211B"/>
    <w:rsid w:val="007E5C29"/>
    <w:rsid w:val="007F3E4B"/>
    <w:rsid w:val="007F63F5"/>
    <w:rsid w:val="00817D34"/>
    <w:rsid w:val="00854461"/>
    <w:rsid w:val="00862CB1"/>
    <w:rsid w:val="008841CB"/>
    <w:rsid w:val="008B0CAC"/>
    <w:rsid w:val="008B4E35"/>
    <w:rsid w:val="008B4FA8"/>
    <w:rsid w:val="008F309C"/>
    <w:rsid w:val="008F7661"/>
    <w:rsid w:val="0091304A"/>
    <w:rsid w:val="00915B80"/>
    <w:rsid w:val="00926E5F"/>
    <w:rsid w:val="00933D36"/>
    <w:rsid w:val="009427AD"/>
    <w:rsid w:val="00955F63"/>
    <w:rsid w:val="00971EB2"/>
    <w:rsid w:val="009F6209"/>
    <w:rsid w:val="00A05BA0"/>
    <w:rsid w:val="00A1337F"/>
    <w:rsid w:val="00A16AFA"/>
    <w:rsid w:val="00A52A4C"/>
    <w:rsid w:val="00A930FB"/>
    <w:rsid w:val="00A95B5B"/>
    <w:rsid w:val="00A963D8"/>
    <w:rsid w:val="00AB77D0"/>
    <w:rsid w:val="00AC2CCC"/>
    <w:rsid w:val="00AC5AE9"/>
    <w:rsid w:val="00AD0702"/>
    <w:rsid w:val="00AD37B7"/>
    <w:rsid w:val="00AF57DD"/>
    <w:rsid w:val="00B00A76"/>
    <w:rsid w:val="00B05B25"/>
    <w:rsid w:val="00B166C2"/>
    <w:rsid w:val="00B17121"/>
    <w:rsid w:val="00B22F52"/>
    <w:rsid w:val="00B26EB5"/>
    <w:rsid w:val="00B272D4"/>
    <w:rsid w:val="00B31475"/>
    <w:rsid w:val="00B4207F"/>
    <w:rsid w:val="00B54A86"/>
    <w:rsid w:val="00B56E6B"/>
    <w:rsid w:val="00B61BCF"/>
    <w:rsid w:val="00B61EAD"/>
    <w:rsid w:val="00B67081"/>
    <w:rsid w:val="00B67AC1"/>
    <w:rsid w:val="00B72B7A"/>
    <w:rsid w:val="00B76D08"/>
    <w:rsid w:val="00B76D37"/>
    <w:rsid w:val="00B82CDC"/>
    <w:rsid w:val="00BB0F81"/>
    <w:rsid w:val="00BB5F0F"/>
    <w:rsid w:val="00BD01E2"/>
    <w:rsid w:val="00BE1F22"/>
    <w:rsid w:val="00BE3EEA"/>
    <w:rsid w:val="00C1078D"/>
    <w:rsid w:val="00C15EDD"/>
    <w:rsid w:val="00C21FE6"/>
    <w:rsid w:val="00C25EEB"/>
    <w:rsid w:val="00C274D3"/>
    <w:rsid w:val="00C47E44"/>
    <w:rsid w:val="00C50619"/>
    <w:rsid w:val="00C67CE3"/>
    <w:rsid w:val="00C76493"/>
    <w:rsid w:val="00C866F2"/>
    <w:rsid w:val="00C93CA5"/>
    <w:rsid w:val="00CB605F"/>
    <w:rsid w:val="00CC0C4F"/>
    <w:rsid w:val="00CD0801"/>
    <w:rsid w:val="00CE3066"/>
    <w:rsid w:val="00CF6110"/>
    <w:rsid w:val="00D018E3"/>
    <w:rsid w:val="00D41D2A"/>
    <w:rsid w:val="00D43554"/>
    <w:rsid w:val="00D43C59"/>
    <w:rsid w:val="00D651CF"/>
    <w:rsid w:val="00D93DD5"/>
    <w:rsid w:val="00DC7170"/>
    <w:rsid w:val="00DE4DF6"/>
    <w:rsid w:val="00DF22BB"/>
    <w:rsid w:val="00E075CB"/>
    <w:rsid w:val="00E20822"/>
    <w:rsid w:val="00E35920"/>
    <w:rsid w:val="00E35B65"/>
    <w:rsid w:val="00E365AD"/>
    <w:rsid w:val="00E452B6"/>
    <w:rsid w:val="00E52354"/>
    <w:rsid w:val="00E529A5"/>
    <w:rsid w:val="00E673EA"/>
    <w:rsid w:val="00E704B6"/>
    <w:rsid w:val="00E7542C"/>
    <w:rsid w:val="00E7568B"/>
    <w:rsid w:val="00E816BF"/>
    <w:rsid w:val="00E83815"/>
    <w:rsid w:val="00E86282"/>
    <w:rsid w:val="00E910A7"/>
    <w:rsid w:val="00E9701B"/>
    <w:rsid w:val="00EB4EDC"/>
    <w:rsid w:val="00EC7D51"/>
    <w:rsid w:val="00ED4DAA"/>
    <w:rsid w:val="00ED741D"/>
    <w:rsid w:val="00EE3CA1"/>
    <w:rsid w:val="00EE5CD6"/>
    <w:rsid w:val="00EF07B9"/>
    <w:rsid w:val="00EF17E9"/>
    <w:rsid w:val="00EF38E2"/>
    <w:rsid w:val="00F43F13"/>
    <w:rsid w:val="00F56FF8"/>
    <w:rsid w:val="00F606F0"/>
    <w:rsid w:val="00F636F2"/>
    <w:rsid w:val="00F64721"/>
    <w:rsid w:val="00F72CBB"/>
    <w:rsid w:val="00F813A3"/>
    <w:rsid w:val="00FA69F8"/>
    <w:rsid w:val="00FB4760"/>
    <w:rsid w:val="00FC293C"/>
    <w:rsid w:val="00FC3AE8"/>
    <w:rsid w:val="00FD03E8"/>
    <w:rsid w:val="00FD6271"/>
    <w:rsid w:val="00FE0FB0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A5E28"/>
  <w15:docId w15:val="{0F11A78E-9AA0-4B1F-8DAB-C631B06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6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F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F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F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FDE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FDE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FDE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FDE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FDE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FDE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F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F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FD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F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FD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FD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FD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FD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FD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FDE"/>
    <w:pPr>
      <w:spacing w:after="120" w:line="240" w:lineRule="auto"/>
    </w:pPr>
    <w:rPr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3F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FD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FDE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3F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73FDE"/>
    <w:rPr>
      <w:b/>
      <w:bCs/>
    </w:rPr>
  </w:style>
  <w:style w:type="character" w:styleId="Emphasis">
    <w:name w:val="Emphasis"/>
    <w:basedOn w:val="DefaultParagraphFont"/>
    <w:uiPriority w:val="20"/>
    <w:qFormat/>
    <w:rsid w:val="00673FDE"/>
    <w:rPr>
      <w:i/>
      <w:iCs/>
    </w:rPr>
  </w:style>
  <w:style w:type="paragraph" w:styleId="NoSpacing">
    <w:name w:val="No Spacing"/>
    <w:uiPriority w:val="1"/>
    <w:qFormat/>
    <w:rsid w:val="00673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FDE"/>
    <w:pPr>
      <w:spacing w:after="120" w:line="264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73FDE"/>
    <w:pPr>
      <w:spacing w:before="160" w:after="120" w:line="264" w:lineRule="auto"/>
      <w:ind w:left="720" w:right="720"/>
    </w:pPr>
    <w:rPr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73F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FDE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FD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3F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3F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3F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3F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3F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673FD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5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61"/>
  </w:style>
  <w:style w:type="paragraph" w:styleId="BalloonText">
    <w:name w:val="Balloon Text"/>
    <w:basedOn w:val="Normal"/>
    <w:link w:val="BalloonTextChar"/>
    <w:uiPriority w:val="99"/>
    <w:semiHidden/>
    <w:unhideWhenUsed/>
    <w:rsid w:val="0085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E2"/>
    <w:rPr>
      <w:b/>
      <w:bCs/>
    </w:rPr>
  </w:style>
  <w:style w:type="paragraph" w:styleId="Revision">
    <w:name w:val="Revision"/>
    <w:hidden/>
    <w:uiPriority w:val="99"/>
    <w:semiHidden/>
    <w:rsid w:val="00AB77D0"/>
    <w:pPr>
      <w:spacing w:after="0" w:line="240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0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0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A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0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052"/>
  </w:style>
  <w:style w:type="character" w:styleId="FootnoteReference">
    <w:name w:val="footnote reference"/>
    <w:basedOn w:val="DefaultParagraphFont"/>
    <w:uiPriority w:val="99"/>
    <w:semiHidden/>
    <w:unhideWhenUsed/>
    <w:rsid w:val="005B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C9E7-E336-4BA9-9278-D586760AA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DD901-4E95-4827-8450-5FB458F167A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2D49DB-385F-4D04-9BF8-B8E5A9E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2B219-C699-4095-91C2-655D027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1.pielikums</vt:lpstr>
    </vt:vector>
  </TitlesOfParts>
  <Company>Valsts kase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1.pielikums</dc:title>
  <dc:subject>Pielikums</dc:subject>
  <dc:creator>Vineta Parfenkova</dc:creator>
  <dc:description>Atbild.amatpersona: Ligita Agleniece, 7094249,Ligita.Agleniece@kase.gov.lv
Izpildītājs - Vineta Parfenkova, 7094248,Vineta.Parfenkova@kase.gov.lv</dc:description>
  <cp:lastModifiedBy>Vineta Parfenkova</cp:lastModifiedBy>
  <cp:revision>20</cp:revision>
  <dcterms:created xsi:type="dcterms:W3CDTF">2018-02-19T13:32:00Z</dcterms:created>
  <dcterms:modified xsi:type="dcterms:W3CDTF">2018-05-10T11:51:00Z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