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149F" w14:textId="754B4F29" w:rsidR="006012D9" w:rsidRDefault="006012D9" w:rsidP="0096055F">
      <w:pPr>
        <w:rPr>
          <w:sz w:val="28"/>
          <w:szCs w:val="28"/>
        </w:rPr>
      </w:pPr>
      <w:bookmarkStart w:id="0" w:name="_GoBack"/>
      <w:bookmarkEnd w:id="0"/>
    </w:p>
    <w:p w14:paraId="6528C13E" w14:textId="3A3255A8" w:rsidR="006540EF" w:rsidRDefault="006540EF" w:rsidP="0096055F">
      <w:pPr>
        <w:rPr>
          <w:sz w:val="28"/>
          <w:szCs w:val="28"/>
        </w:rPr>
      </w:pPr>
    </w:p>
    <w:p w14:paraId="380CDF7B" w14:textId="77777777" w:rsidR="006540EF" w:rsidRPr="00385E68" w:rsidRDefault="006540EF" w:rsidP="0096055F">
      <w:pPr>
        <w:rPr>
          <w:sz w:val="28"/>
          <w:szCs w:val="28"/>
        </w:rPr>
      </w:pPr>
    </w:p>
    <w:p w14:paraId="5A750964" w14:textId="77777777" w:rsidR="006540EF" w:rsidRPr="00A908B0" w:rsidRDefault="006540EF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>. gada</w:t>
      </w:r>
      <w:proofErr w:type="gramStart"/>
      <w:r w:rsidRPr="00A908B0">
        <w:rPr>
          <w:sz w:val="28"/>
          <w:szCs w:val="28"/>
        </w:rPr>
        <w:t xml:space="preserve">            </w:t>
      </w:r>
      <w:proofErr w:type="gramEnd"/>
      <w:r w:rsidRPr="00A908B0">
        <w:rPr>
          <w:sz w:val="28"/>
          <w:szCs w:val="28"/>
        </w:rPr>
        <w:tab/>
        <w:t>Rīkojums Nr.</w:t>
      </w:r>
    </w:p>
    <w:p w14:paraId="56F61938" w14:textId="77777777" w:rsidR="006540EF" w:rsidRPr="00A908B0" w:rsidRDefault="006540EF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</w:t>
      </w:r>
      <w:proofErr w:type="gramStart"/>
      <w:r w:rsidRPr="00A908B0">
        <w:rPr>
          <w:sz w:val="28"/>
          <w:szCs w:val="28"/>
        </w:rPr>
        <w:t>            .</w:t>
      </w:r>
      <w:proofErr w:type="gramEnd"/>
      <w:r w:rsidRPr="00A908B0">
        <w:rPr>
          <w:sz w:val="28"/>
          <w:szCs w:val="28"/>
        </w:rPr>
        <w:t> §)</w:t>
      </w:r>
    </w:p>
    <w:p w14:paraId="7297A848" w14:textId="0848586D" w:rsidR="008607A0" w:rsidRPr="0040799E" w:rsidRDefault="008607A0" w:rsidP="0096055F">
      <w:pPr>
        <w:tabs>
          <w:tab w:val="right" w:pos="9071"/>
        </w:tabs>
        <w:spacing w:before="20" w:after="20"/>
        <w:rPr>
          <w:bCs/>
          <w:sz w:val="28"/>
          <w:szCs w:val="28"/>
        </w:rPr>
      </w:pPr>
    </w:p>
    <w:p w14:paraId="7297A84B" w14:textId="7341CBB9" w:rsidR="00153449" w:rsidRPr="00B02714" w:rsidRDefault="00153449" w:rsidP="0096055F">
      <w:pPr>
        <w:jc w:val="center"/>
        <w:rPr>
          <w:b/>
          <w:bCs/>
          <w:sz w:val="28"/>
          <w:szCs w:val="28"/>
        </w:rPr>
      </w:pPr>
      <w:r w:rsidRPr="00B02714">
        <w:rPr>
          <w:b/>
          <w:bCs/>
          <w:sz w:val="28"/>
          <w:szCs w:val="28"/>
        </w:rPr>
        <w:t xml:space="preserve">Par </w:t>
      </w:r>
      <w:r w:rsidR="0013003E" w:rsidRPr="0013003E">
        <w:rPr>
          <w:b/>
          <w:bCs/>
          <w:sz w:val="28"/>
          <w:szCs w:val="28"/>
        </w:rPr>
        <w:t xml:space="preserve">finanšu līdzekļu piešķiršanu no valsts budžeta programmas </w:t>
      </w:r>
      <w:r w:rsidR="006540EF">
        <w:rPr>
          <w:b/>
          <w:bCs/>
          <w:sz w:val="28"/>
          <w:szCs w:val="28"/>
        </w:rPr>
        <w:t>"</w:t>
      </w:r>
      <w:r w:rsidR="0013003E" w:rsidRPr="0013003E">
        <w:rPr>
          <w:b/>
          <w:bCs/>
          <w:sz w:val="28"/>
          <w:szCs w:val="28"/>
        </w:rPr>
        <w:t>Līdzekļi neparedzētiem gadījumiem</w:t>
      </w:r>
      <w:r w:rsidR="006540EF">
        <w:rPr>
          <w:b/>
          <w:bCs/>
          <w:sz w:val="28"/>
          <w:szCs w:val="28"/>
        </w:rPr>
        <w:t>"</w:t>
      </w:r>
    </w:p>
    <w:p w14:paraId="7297A84D" w14:textId="77777777" w:rsidR="00E07359" w:rsidRPr="00B02714" w:rsidRDefault="00E07359" w:rsidP="0096055F">
      <w:pPr>
        <w:rPr>
          <w:sz w:val="28"/>
          <w:szCs w:val="28"/>
        </w:rPr>
      </w:pPr>
    </w:p>
    <w:p w14:paraId="7297A84E" w14:textId="2B2000F1" w:rsidR="00DA7D96" w:rsidRPr="00ED5C9A" w:rsidRDefault="00DA7D96" w:rsidP="0096055F">
      <w:pPr>
        <w:ind w:firstLine="709"/>
        <w:jc w:val="both"/>
        <w:rPr>
          <w:sz w:val="28"/>
          <w:szCs w:val="28"/>
        </w:rPr>
      </w:pPr>
      <w:r w:rsidRPr="00ED5C9A">
        <w:rPr>
          <w:sz w:val="28"/>
          <w:szCs w:val="28"/>
        </w:rPr>
        <w:t>1. </w:t>
      </w:r>
      <w:r w:rsidR="00B02714" w:rsidRPr="00ED5C9A">
        <w:rPr>
          <w:sz w:val="28"/>
          <w:szCs w:val="28"/>
        </w:rPr>
        <w:t xml:space="preserve"> </w:t>
      </w:r>
      <w:r w:rsidR="00BC1F7E">
        <w:rPr>
          <w:sz w:val="28"/>
          <w:szCs w:val="28"/>
        </w:rPr>
        <w:t>Piešķirt Finanšu ministrijai n</w:t>
      </w:r>
      <w:r w:rsidR="00B02714" w:rsidRPr="00ED5C9A">
        <w:rPr>
          <w:sz w:val="28"/>
          <w:szCs w:val="28"/>
        </w:rPr>
        <w:t xml:space="preserve">o </w:t>
      </w:r>
      <w:r w:rsidR="00537A6D">
        <w:rPr>
          <w:sz w:val="28"/>
          <w:szCs w:val="28"/>
        </w:rPr>
        <w:t>valsts budžeta</w:t>
      </w:r>
      <w:r w:rsidRPr="00ED5C9A">
        <w:rPr>
          <w:sz w:val="28"/>
          <w:szCs w:val="28"/>
        </w:rPr>
        <w:t xml:space="preserve"> programm</w:t>
      </w:r>
      <w:r w:rsidR="0013003E">
        <w:rPr>
          <w:sz w:val="28"/>
          <w:szCs w:val="28"/>
        </w:rPr>
        <w:t>as</w:t>
      </w:r>
      <w:r w:rsidRPr="00ED5C9A">
        <w:rPr>
          <w:sz w:val="28"/>
          <w:szCs w:val="28"/>
        </w:rPr>
        <w:t xml:space="preserve"> 02.00.00 </w:t>
      </w:r>
      <w:r w:rsidR="006540EF">
        <w:rPr>
          <w:sz w:val="28"/>
          <w:szCs w:val="28"/>
        </w:rPr>
        <w:t>"</w:t>
      </w:r>
      <w:r w:rsidRPr="00ED5C9A">
        <w:rPr>
          <w:sz w:val="28"/>
          <w:szCs w:val="28"/>
        </w:rPr>
        <w:t>Līd</w:t>
      </w:r>
      <w:r w:rsidR="0013003E">
        <w:rPr>
          <w:sz w:val="28"/>
          <w:szCs w:val="28"/>
        </w:rPr>
        <w:t>zekļi neparedzētiem gadījumiem</w:t>
      </w:r>
      <w:r w:rsidR="006540EF">
        <w:rPr>
          <w:sz w:val="28"/>
          <w:szCs w:val="28"/>
        </w:rPr>
        <w:t>"</w:t>
      </w:r>
      <w:r w:rsidRPr="00ED5C9A">
        <w:rPr>
          <w:sz w:val="28"/>
          <w:szCs w:val="28"/>
        </w:rPr>
        <w:t xml:space="preserve"> </w:t>
      </w:r>
      <w:r w:rsidR="00BC1F7E">
        <w:rPr>
          <w:sz w:val="28"/>
          <w:szCs w:val="28"/>
        </w:rPr>
        <w:t>finansējumu, kas nepārsniedz</w:t>
      </w:r>
      <w:r w:rsidR="0013003E">
        <w:rPr>
          <w:sz w:val="28"/>
          <w:szCs w:val="28"/>
        </w:rPr>
        <w:t xml:space="preserve"> </w:t>
      </w:r>
      <w:r w:rsidR="00D95B54" w:rsidRPr="00D95B54">
        <w:rPr>
          <w:sz w:val="28"/>
          <w:szCs w:val="28"/>
        </w:rPr>
        <w:t>3815</w:t>
      </w:r>
      <w:r w:rsidR="0013003E">
        <w:rPr>
          <w:sz w:val="28"/>
          <w:szCs w:val="28"/>
        </w:rPr>
        <w:t> </w:t>
      </w:r>
      <w:proofErr w:type="spellStart"/>
      <w:r w:rsidR="00343494">
        <w:rPr>
          <w:i/>
          <w:sz w:val="28"/>
          <w:szCs w:val="28"/>
        </w:rPr>
        <w:t>euro</w:t>
      </w:r>
      <w:proofErr w:type="spellEnd"/>
      <w:r w:rsidR="0013003E">
        <w:rPr>
          <w:sz w:val="28"/>
          <w:szCs w:val="28"/>
        </w:rPr>
        <w:t xml:space="preserve">, </w:t>
      </w:r>
      <w:r w:rsidR="00635E6E">
        <w:rPr>
          <w:sz w:val="28"/>
          <w:szCs w:val="28"/>
        </w:rPr>
        <w:t xml:space="preserve">ceļa un viesnīcas izdevumiem, </w:t>
      </w:r>
      <w:r w:rsidRPr="00ED5C9A">
        <w:rPr>
          <w:sz w:val="28"/>
          <w:szCs w:val="28"/>
        </w:rPr>
        <w:t xml:space="preserve">lai </w:t>
      </w:r>
      <w:r w:rsidR="00DB18A5" w:rsidRPr="00D95B54">
        <w:rPr>
          <w:sz w:val="28"/>
          <w:szCs w:val="28"/>
        </w:rPr>
        <w:t>nodrošināt</w:t>
      </w:r>
      <w:r w:rsidR="00D24519" w:rsidRPr="00D95B54">
        <w:rPr>
          <w:sz w:val="28"/>
          <w:szCs w:val="28"/>
        </w:rPr>
        <w:t xml:space="preserve">u </w:t>
      </w:r>
      <w:r w:rsidR="00763DA7" w:rsidRPr="00AE636E">
        <w:rPr>
          <w:sz w:val="28"/>
          <w:szCs w:val="28"/>
          <w:shd w:val="clear" w:color="auto" w:fill="FFFFFF"/>
        </w:rPr>
        <w:t>Ekonomiskās sadarbības un attīstības organizācijas (</w:t>
      </w:r>
      <w:r w:rsidR="00301DE7" w:rsidRPr="00763DA7">
        <w:rPr>
          <w:sz w:val="28"/>
          <w:szCs w:val="28"/>
        </w:rPr>
        <w:t>OECD</w:t>
      </w:r>
      <w:r w:rsidR="00763DA7" w:rsidRPr="00763DA7">
        <w:rPr>
          <w:sz w:val="28"/>
          <w:szCs w:val="28"/>
        </w:rPr>
        <w:t>)</w:t>
      </w:r>
      <w:r w:rsidR="00301DE7" w:rsidRPr="00D95B54">
        <w:rPr>
          <w:sz w:val="28"/>
          <w:szCs w:val="28"/>
        </w:rPr>
        <w:t xml:space="preserve"> ekspert</w:t>
      </w:r>
      <w:r w:rsidR="00635E6E">
        <w:rPr>
          <w:sz w:val="28"/>
          <w:szCs w:val="28"/>
        </w:rPr>
        <w:t>u</w:t>
      </w:r>
      <w:r w:rsidR="00301DE7">
        <w:rPr>
          <w:sz w:val="28"/>
          <w:szCs w:val="28"/>
        </w:rPr>
        <w:t xml:space="preserve"> vizīt</w:t>
      </w:r>
      <w:r w:rsidR="00635E6E">
        <w:rPr>
          <w:sz w:val="28"/>
          <w:szCs w:val="28"/>
        </w:rPr>
        <w:t>i</w:t>
      </w:r>
      <w:r w:rsidR="00301DE7">
        <w:rPr>
          <w:sz w:val="28"/>
          <w:szCs w:val="28"/>
        </w:rPr>
        <w:t xml:space="preserve"> Latvijā</w:t>
      </w:r>
      <w:r w:rsidRPr="00D95B54">
        <w:rPr>
          <w:sz w:val="28"/>
          <w:szCs w:val="28"/>
        </w:rPr>
        <w:t>.</w:t>
      </w:r>
    </w:p>
    <w:p w14:paraId="7297A84F" w14:textId="77777777" w:rsidR="00DA7D96" w:rsidRPr="00ED5C9A" w:rsidRDefault="00DA7D96" w:rsidP="0096055F">
      <w:pPr>
        <w:jc w:val="both"/>
        <w:rPr>
          <w:sz w:val="28"/>
          <w:szCs w:val="28"/>
        </w:rPr>
      </w:pPr>
    </w:p>
    <w:p w14:paraId="7297A850" w14:textId="2B9B67C8" w:rsidR="00DA7D96" w:rsidRPr="00E525F2" w:rsidRDefault="009F440F" w:rsidP="00960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055F">
        <w:rPr>
          <w:sz w:val="28"/>
          <w:szCs w:val="28"/>
        </w:rPr>
        <w:t>. </w:t>
      </w:r>
      <w:r w:rsidR="00D24519">
        <w:rPr>
          <w:sz w:val="28"/>
          <w:szCs w:val="28"/>
        </w:rPr>
        <w:t xml:space="preserve">Finanšu ministrijai </w:t>
      </w:r>
      <w:r w:rsidR="00D24519" w:rsidRPr="00D24519">
        <w:rPr>
          <w:sz w:val="28"/>
          <w:szCs w:val="28"/>
        </w:rPr>
        <w:t>šā rīkojuma 1.</w:t>
      </w:r>
      <w:r w:rsidR="006540EF">
        <w:rPr>
          <w:sz w:val="28"/>
          <w:szCs w:val="28"/>
        </w:rPr>
        <w:t> </w:t>
      </w:r>
      <w:r w:rsidR="00D24519" w:rsidRPr="00D24519">
        <w:rPr>
          <w:sz w:val="28"/>
          <w:szCs w:val="28"/>
        </w:rPr>
        <w:t xml:space="preserve">punktā minēto finansējuma pieprasījumu iesniegt atbilstoši faktiski </w:t>
      </w:r>
      <w:r w:rsidR="00537A6D" w:rsidRPr="00D24519">
        <w:rPr>
          <w:sz w:val="28"/>
          <w:szCs w:val="28"/>
        </w:rPr>
        <w:t>n</w:t>
      </w:r>
      <w:r w:rsidR="00537A6D">
        <w:rPr>
          <w:sz w:val="28"/>
          <w:szCs w:val="28"/>
        </w:rPr>
        <w:t xml:space="preserve">epieciešamo </w:t>
      </w:r>
      <w:r w:rsidR="00343494">
        <w:rPr>
          <w:sz w:val="28"/>
          <w:szCs w:val="28"/>
        </w:rPr>
        <w:t>izdevumu apmēram</w:t>
      </w:r>
      <w:r w:rsidR="00DA7D96" w:rsidRPr="00E525F2">
        <w:rPr>
          <w:sz w:val="28"/>
          <w:szCs w:val="28"/>
        </w:rPr>
        <w:t>.</w:t>
      </w:r>
    </w:p>
    <w:p w14:paraId="7297A851" w14:textId="77777777" w:rsidR="00B02714" w:rsidRPr="006C35C3" w:rsidRDefault="00B02714" w:rsidP="0096055F">
      <w:pPr>
        <w:jc w:val="both"/>
        <w:rPr>
          <w:sz w:val="28"/>
        </w:rPr>
      </w:pPr>
    </w:p>
    <w:p w14:paraId="7297A852" w14:textId="77777777" w:rsidR="00B02714" w:rsidRPr="006C35C3" w:rsidRDefault="00B02714" w:rsidP="0096055F">
      <w:pPr>
        <w:jc w:val="both"/>
        <w:rPr>
          <w:sz w:val="28"/>
        </w:rPr>
      </w:pPr>
    </w:p>
    <w:p w14:paraId="7297A853" w14:textId="77777777" w:rsidR="00B02714" w:rsidRPr="006C35C3" w:rsidRDefault="00B02714" w:rsidP="0096055F">
      <w:pPr>
        <w:jc w:val="both"/>
        <w:rPr>
          <w:sz w:val="28"/>
        </w:rPr>
      </w:pPr>
    </w:p>
    <w:p w14:paraId="4A60F913" w14:textId="77777777" w:rsidR="006540EF" w:rsidRPr="007F7B60" w:rsidRDefault="006540EF" w:rsidP="000277C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771AB177" w14:textId="77777777" w:rsidR="000277C9" w:rsidRPr="00D711C2" w:rsidRDefault="000277C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6170C41" w14:textId="77777777" w:rsidR="000277C9" w:rsidRPr="00D711C2" w:rsidRDefault="000277C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D3DF45A" w14:textId="77777777" w:rsidR="000277C9" w:rsidRPr="00D711C2" w:rsidRDefault="000277C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D3F942" w14:textId="77777777" w:rsidR="000277C9" w:rsidRPr="00D711C2" w:rsidRDefault="000277C9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Finanšu ministre</w:t>
      </w:r>
      <w:r w:rsidRPr="00D711C2">
        <w:rPr>
          <w:sz w:val="28"/>
          <w:szCs w:val="28"/>
        </w:rPr>
        <w:tab/>
        <w:t>Dana Reizniece-Ozola</w:t>
      </w:r>
    </w:p>
    <w:sectPr w:rsidR="000277C9" w:rsidRPr="00D711C2" w:rsidSect="006540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A85B" w14:textId="77777777" w:rsidR="009D1CF3" w:rsidRDefault="009D1CF3">
      <w:r>
        <w:separator/>
      </w:r>
    </w:p>
  </w:endnote>
  <w:endnote w:type="continuationSeparator" w:id="0">
    <w:p w14:paraId="7297A85C" w14:textId="77777777" w:rsidR="009D1CF3" w:rsidRDefault="009D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A85F" w14:textId="34C4D2C8" w:rsidR="0034154D" w:rsidRPr="002A4B44" w:rsidRDefault="000A3E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AC60EE">
      <w:rPr>
        <w:noProof/>
        <w:sz w:val="20"/>
        <w:szCs w:val="20"/>
      </w:rPr>
      <w:t>FMRik_140618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9C33" w14:textId="2D037354" w:rsidR="006540EF" w:rsidRPr="006540EF" w:rsidRDefault="006540EF">
    <w:pPr>
      <w:pStyle w:val="Footer"/>
      <w:rPr>
        <w:sz w:val="16"/>
        <w:szCs w:val="16"/>
      </w:rPr>
    </w:pPr>
    <w:r w:rsidRPr="006540EF">
      <w:rPr>
        <w:sz w:val="16"/>
        <w:szCs w:val="16"/>
      </w:rPr>
      <w:t>R1168_8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A859" w14:textId="77777777" w:rsidR="009D1CF3" w:rsidRDefault="009D1CF3">
      <w:r>
        <w:separator/>
      </w:r>
    </w:p>
  </w:footnote>
  <w:footnote w:type="continuationSeparator" w:id="0">
    <w:p w14:paraId="7297A85A" w14:textId="77777777" w:rsidR="009D1CF3" w:rsidRDefault="009D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97A85D" w14:textId="77777777"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0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97A85E" w14:textId="77777777" w:rsidR="00ED6E01" w:rsidRDefault="00ED6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7F90" w14:textId="77777777" w:rsidR="006540EF" w:rsidRPr="00A142D0" w:rsidRDefault="006540EF">
    <w:pPr>
      <w:pStyle w:val="Header"/>
    </w:pPr>
  </w:p>
  <w:p w14:paraId="5681774B" w14:textId="63E57877" w:rsidR="006540EF" w:rsidRDefault="006540EF">
    <w:pPr>
      <w:pStyle w:val="Header"/>
    </w:pPr>
    <w:r>
      <w:rPr>
        <w:noProof/>
      </w:rPr>
      <w:drawing>
        <wp:inline distT="0" distB="0" distL="0" distR="0" wp14:anchorId="141FC753" wp14:editId="0694F6C0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E"/>
    <w:rsid w:val="00026F21"/>
    <w:rsid w:val="000277C9"/>
    <w:rsid w:val="00055066"/>
    <w:rsid w:val="000920DC"/>
    <w:rsid w:val="000A3E9C"/>
    <w:rsid w:val="000C46A7"/>
    <w:rsid w:val="00113651"/>
    <w:rsid w:val="0013003E"/>
    <w:rsid w:val="00153449"/>
    <w:rsid w:val="00174C63"/>
    <w:rsid w:val="00247D35"/>
    <w:rsid w:val="00281943"/>
    <w:rsid w:val="00294F3F"/>
    <w:rsid w:val="00297E06"/>
    <w:rsid w:val="002B769C"/>
    <w:rsid w:val="002C58FB"/>
    <w:rsid w:val="002C6E48"/>
    <w:rsid w:val="002E11F3"/>
    <w:rsid w:val="002F3CE0"/>
    <w:rsid w:val="00301DE7"/>
    <w:rsid w:val="0030790F"/>
    <w:rsid w:val="00343494"/>
    <w:rsid w:val="0036469A"/>
    <w:rsid w:val="00406D1C"/>
    <w:rsid w:val="00452671"/>
    <w:rsid w:val="00481FD0"/>
    <w:rsid w:val="0048748F"/>
    <w:rsid w:val="004A14A2"/>
    <w:rsid w:val="004A71C1"/>
    <w:rsid w:val="004F19A5"/>
    <w:rsid w:val="00537A6D"/>
    <w:rsid w:val="005700B9"/>
    <w:rsid w:val="00571C91"/>
    <w:rsid w:val="005D25DC"/>
    <w:rsid w:val="005D431B"/>
    <w:rsid w:val="005E05A2"/>
    <w:rsid w:val="006012D9"/>
    <w:rsid w:val="006154D7"/>
    <w:rsid w:val="00620D6C"/>
    <w:rsid w:val="00635E6E"/>
    <w:rsid w:val="006472E0"/>
    <w:rsid w:val="006540EF"/>
    <w:rsid w:val="00656C1E"/>
    <w:rsid w:val="006B59E1"/>
    <w:rsid w:val="006C35C3"/>
    <w:rsid w:val="006C6539"/>
    <w:rsid w:val="0070357A"/>
    <w:rsid w:val="007157AB"/>
    <w:rsid w:val="00726610"/>
    <w:rsid w:val="007505AC"/>
    <w:rsid w:val="00763DA7"/>
    <w:rsid w:val="00794765"/>
    <w:rsid w:val="007C249C"/>
    <w:rsid w:val="007C4288"/>
    <w:rsid w:val="007C42BC"/>
    <w:rsid w:val="007C6F4E"/>
    <w:rsid w:val="008148DC"/>
    <w:rsid w:val="0084364A"/>
    <w:rsid w:val="00857851"/>
    <w:rsid w:val="008607A0"/>
    <w:rsid w:val="00891FE7"/>
    <w:rsid w:val="008A3AC5"/>
    <w:rsid w:val="008C0A9B"/>
    <w:rsid w:val="008E034D"/>
    <w:rsid w:val="008F61DD"/>
    <w:rsid w:val="00911EAA"/>
    <w:rsid w:val="0096055F"/>
    <w:rsid w:val="009B5392"/>
    <w:rsid w:val="009D0C87"/>
    <w:rsid w:val="009D1CF3"/>
    <w:rsid w:val="009E616B"/>
    <w:rsid w:val="009F440F"/>
    <w:rsid w:val="00A041AA"/>
    <w:rsid w:val="00A2744F"/>
    <w:rsid w:val="00A33F4E"/>
    <w:rsid w:val="00A56BC8"/>
    <w:rsid w:val="00A622AA"/>
    <w:rsid w:val="00A93306"/>
    <w:rsid w:val="00AB12C0"/>
    <w:rsid w:val="00AB74A0"/>
    <w:rsid w:val="00AC60EE"/>
    <w:rsid w:val="00AD2441"/>
    <w:rsid w:val="00AE636E"/>
    <w:rsid w:val="00B02714"/>
    <w:rsid w:val="00B038F3"/>
    <w:rsid w:val="00B456DE"/>
    <w:rsid w:val="00B64C94"/>
    <w:rsid w:val="00B81111"/>
    <w:rsid w:val="00B90433"/>
    <w:rsid w:val="00BB7950"/>
    <w:rsid w:val="00BC1F7E"/>
    <w:rsid w:val="00BC30B2"/>
    <w:rsid w:val="00BD08DE"/>
    <w:rsid w:val="00BD6B0E"/>
    <w:rsid w:val="00C1590A"/>
    <w:rsid w:val="00C4515E"/>
    <w:rsid w:val="00C93FCA"/>
    <w:rsid w:val="00CA4A0D"/>
    <w:rsid w:val="00CB0062"/>
    <w:rsid w:val="00CC7573"/>
    <w:rsid w:val="00CE5479"/>
    <w:rsid w:val="00D11376"/>
    <w:rsid w:val="00D24519"/>
    <w:rsid w:val="00D537F3"/>
    <w:rsid w:val="00D95B54"/>
    <w:rsid w:val="00DA7D96"/>
    <w:rsid w:val="00DB18A5"/>
    <w:rsid w:val="00DB3F15"/>
    <w:rsid w:val="00DE7664"/>
    <w:rsid w:val="00DF17D8"/>
    <w:rsid w:val="00E07359"/>
    <w:rsid w:val="00EB30D6"/>
    <w:rsid w:val="00EC7233"/>
    <w:rsid w:val="00ED5C9A"/>
    <w:rsid w:val="00ED6E01"/>
    <w:rsid w:val="00F15560"/>
    <w:rsid w:val="00F2033B"/>
    <w:rsid w:val="00F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97A843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6540EF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E1BD-7380-406C-85DE-976B6B81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Finanšu ministrija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Rīkojuma projekts</dc:subject>
  <dc:creator>serafima.novoselska@fm.gov.lv</dc:creator>
  <cp:keywords/>
  <dc:description>67095507; serafima.novoselska@fm.gov.lv</dc:description>
  <cp:lastModifiedBy>Aija Talmane</cp:lastModifiedBy>
  <cp:revision>9</cp:revision>
  <cp:lastPrinted>2018-06-25T07:45:00Z</cp:lastPrinted>
  <dcterms:created xsi:type="dcterms:W3CDTF">2018-06-14T12:38:00Z</dcterms:created>
  <dcterms:modified xsi:type="dcterms:W3CDTF">2018-06-25T13:09:00Z</dcterms:modified>
</cp:coreProperties>
</file>