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B17" w:rsidRPr="000C61D3" w:rsidRDefault="00685B17" w:rsidP="00685B17">
      <w:pPr>
        <w:spacing w:after="0" w:line="240" w:lineRule="auto"/>
        <w:jc w:val="center"/>
        <w:rPr>
          <w:rFonts w:ascii="Times New Roman" w:eastAsia="Times New Roman" w:hAnsi="Times New Roman"/>
          <w:b/>
          <w:sz w:val="24"/>
          <w:szCs w:val="24"/>
          <w:lang w:val="lv-LV" w:eastAsia="lv-LV"/>
        </w:rPr>
      </w:pPr>
      <w:bookmarkStart w:id="0" w:name="OLE_LINK1"/>
      <w:bookmarkStart w:id="1" w:name="OLE_LINK2"/>
      <w:bookmarkStart w:id="2" w:name="_GoBack"/>
      <w:bookmarkEnd w:id="2"/>
    </w:p>
    <w:p w:rsidR="00273010" w:rsidRDefault="00273010" w:rsidP="00685B17">
      <w:pPr>
        <w:spacing w:after="0" w:line="240" w:lineRule="auto"/>
        <w:jc w:val="center"/>
        <w:rPr>
          <w:rFonts w:ascii="Times New Roman" w:eastAsia="Times New Roman" w:hAnsi="Times New Roman"/>
          <w:b/>
          <w:sz w:val="28"/>
          <w:szCs w:val="28"/>
          <w:lang w:val="lv-LV" w:eastAsia="lv-LV"/>
        </w:rPr>
      </w:pPr>
    </w:p>
    <w:p w:rsidR="00685B17" w:rsidRPr="000C61D3" w:rsidRDefault="00685B17" w:rsidP="00685B17">
      <w:pPr>
        <w:spacing w:after="0" w:line="240" w:lineRule="auto"/>
        <w:jc w:val="center"/>
        <w:rPr>
          <w:rFonts w:ascii="Times New Roman" w:eastAsia="Times New Roman" w:hAnsi="Times New Roman"/>
          <w:b/>
          <w:sz w:val="28"/>
          <w:szCs w:val="28"/>
          <w:lang w:val="lv-LV" w:eastAsia="lv-LV"/>
        </w:rPr>
      </w:pPr>
      <w:r w:rsidRPr="000C61D3">
        <w:rPr>
          <w:rFonts w:ascii="Times New Roman" w:eastAsia="Times New Roman" w:hAnsi="Times New Roman"/>
          <w:b/>
          <w:sz w:val="28"/>
          <w:szCs w:val="28"/>
          <w:lang w:val="lv-LV" w:eastAsia="lv-LV"/>
        </w:rPr>
        <w:t>LATVIJAS REPUBLIKAS MINISTRU KABINETS</w:t>
      </w:r>
    </w:p>
    <w:p w:rsidR="00685B17" w:rsidRPr="000C61D3" w:rsidRDefault="00685B17" w:rsidP="00685B17">
      <w:pPr>
        <w:spacing w:after="0" w:line="240" w:lineRule="auto"/>
        <w:ind w:right="-142"/>
        <w:rPr>
          <w:rFonts w:ascii="Times New Roman" w:eastAsia="Times New Roman" w:hAnsi="Times New Roman"/>
          <w:sz w:val="28"/>
          <w:szCs w:val="28"/>
          <w:lang w:val="lv-LV" w:eastAsia="lv-LV"/>
        </w:rPr>
      </w:pPr>
    </w:p>
    <w:p w:rsidR="00685B17" w:rsidRPr="000C61D3" w:rsidRDefault="00685B17" w:rsidP="00685B17">
      <w:pPr>
        <w:tabs>
          <w:tab w:val="left" w:pos="-90"/>
          <w:tab w:val="left" w:pos="6096"/>
        </w:tabs>
        <w:spacing w:after="0" w:line="240" w:lineRule="auto"/>
        <w:rPr>
          <w:rFonts w:ascii="Times New Roman" w:eastAsia="Times New Roman" w:hAnsi="Times New Roman"/>
          <w:sz w:val="28"/>
          <w:szCs w:val="28"/>
          <w:lang w:val="lv-LV" w:eastAsia="lv-LV"/>
        </w:rPr>
      </w:pPr>
    </w:p>
    <w:p w:rsidR="00685B17" w:rsidRPr="000C61D3" w:rsidRDefault="00685B17" w:rsidP="00685B17">
      <w:pPr>
        <w:tabs>
          <w:tab w:val="left" w:pos="6480"/>
        </w:tabs>
        <w:spacing w:after="0" w:line="240" w:lineRule="auto"/>
        <w:rPr>
          <w:rFonts w:ascii="Times New Roman" w:eastAsia="Times New Roman" w:hAnsi="Times New Roman"/>
          <w:sz w:val="28"/>
          <w:szCs w:val="28"/>
          <w:lang w:val="lv-LV" w:eastAsia="lv-LV"/>
        </w:rPr>
      </w:pPr>
      <w:r w:rsidRPr="000C61D3">
        <w:rPr>
          <w:rFonts w:ascii="Times New Roman" w:eastAsia="Times New Roman" w:hAnsi="Times New Roman"/>
          <w:sz w:val="28"/>
          <w:szCs w:val="28"/>
          <w:lang w:val="lv-LV" w:eastAsia="lv-LV"/>
        </w:rPr>
        <w:t>201</w:t>
      </w:r>
      <w:r w:rsidR="00F90D04">
        <w:rPr>
          <w:rFonts w:ascii="Times New Roman" w:eastAsia="Times New Roman" w:hAnsi="Times New Roman"/>
          <w:sz w:val="28"/>
          <w:szCs w:val="28"/>
          <w:lang w:val="lv-LV" w:eastAsia="lv-LV"/>
        </w:rPr>
        <w:t>8</w:t>
      </w:r>
      <w:r w:rsidR="005A2497" w:rsidRPr="000C61D3">
        <w:rPr>
          <w:rFonts w:ascii="Times New Roman" w:eastAsia="Times New Roman" w:hAnsi="Times New Roman"/>
          <w:sz w:val="28"/>
          <w:szCs w:val="28"/>
          <w:lang w:val="lv-LV" w:eastAsia="lv-LV"/>
        </w:rPr>
        <w:t xml:space="preserve">.gada ___._________                                        </w:t>
      </w:r>
      <w:r w:rsidRPr="000C61D3">
        <w:rPr>
          <w:rFonts w:ascii="Times New Roman" w:eastAsia="Times New Roman" w:hAnsi="Times New Roman"/>
          <w:sz w:val="28"/>
          <w:szCs w:val="28"/>
          <w:lang w:val="lv-LV" w:eastAsia="lv-LV"/>
        </w:rPr>
        <w:t xml:space="preserve">     Rīkojums Nr.____</w:t>
      </w:r>
    </w:p>
    <w:p w:rsidR="00685B17" w:rsidRPr="000C61D3" w:rsidRDefault="005A2497" w:rsidP="00685B17">
      <w:pPr>
        <w:tabs>
          <w:tab w:val="left" w:pos="6480"/>
        </w:tabs>
        <w:spacing w:after="0" w:line="240" w:lineRule="auto"/>
        <w:jc w:val="both"/>
        <w:rPr>
          <w:rFonts w:ascii="Times New Roman" w:eastAsia="Times New Roman" w:hAnsi="Times New Roman"/>
          <w:sz w:val="28"/>
          <w:szCs w:val="28"/>
          <w:lang w:val="lv-LV" w:eastAsia="lv-LV"/>
        </w:rPr>
      </w:pPr>
      <w:r w:rsidRPr="000C61D3">
        <w:rPr>
          <w:rFonts w:ascii="Times New Roman" w:eastAsia="Times New Roman" w:hAnsi="Times New Roman"/>
          <w:sz w:val="28"/>
          <w:szCs w:val="28"/>
          <w:lang w:val="lv-LV" w:eastAsia="lv-LV"/>
        </w:rPr>
        <w:t xml:space="preserve">Rīgā                                                                               </w:t>
      </w:r>
      <w:r w:rsidR="00685B17" w:rsidRPr="000C61D3">
        <w:rPr>
          <w:rFonts w:ascii="Times New Roman" w:eastAsia="Times New Roman" w:hAnsi="Times New Roman"/>
          <w:sz w:val="28"/>
          <w:szCs w:val="28"/>
          <w:lang w:val="lv-LV" w:eastAsia="lv-LV"/>
        </w:rPr>
        <w:t>(prot. Nr.__, ___.§)</w:t>
      </w:r>
    </w:p>
    <w:p w:rsidR="00685B17" w:rsidRPr="000C61D3" w:rsidRDefault="00685B17" w:rsidP="00685B17">
      <w:pPr>
        <w:spacing w:after="0" w:line="240" w:lineRule="auto"/>
        <w:jc w:val="center"/>
        <w:rPr>
          <w:rFonts w:ascii="Times New Roman" w:eastAsia="Times New Roman" w:hAnsi="Times New Roman"/>
          <w:b/>
          <w:sz w:val="28"/>
          <w:szCs w:val="28"/>
          <w:lang w:val="lv-LV" w:eastAsia="lv-LV"/>
        </w:rPr>
      </w:pPr>
    </w:p>
    <w:bookmarkEnd w:id="0"/>
    <w:bookmarkEnd w:id="1"/>
    <w:p w:rsidR="00273010" w:rsidRDefault="00273010" w:rsidP="004A29C6">
      <w:pPr>
        <w:spacing w:after="40" w:line="240" w:lineRule="auto"/>
        <w:ind w:right="680"/>
        <w:rPr>
          <w:rFonts w:ascii="Times New Roman" w:eastAsia="Times New Roman" w:hAnsi="Times New Roman"/>
          <w:b/>
          <w:bCs/>
          <w:sz w:val="28"/>
          <w:szCs w:val="28"/>
          <w:lang w:val="lv-LV" w:eastAsia="lv-LV"/>
        </w:rPr>
      </w:pPr>
    </w:p>
    <w:p w:rsidR="005A2497" w:rsidRPr="00521F10" w:rsidRDefault="00D32F3E" w:rsidP="00521F10">
      <w:pPr>
        <w:spacing w:after="40" w:line="240" w:lineRule="auto"/>
        <w:ind w:right="680"/>
        <w:jc w:val="center"/>
        <w:rPr>
          <w:rFonts w:ascii="Times New Roman" w:eastAsia="Times New Roman" w:hAnsi="Times New Roman"/>
          <w:b/>
          <w:bCs/>
          <w:sz w:val="28"/>
          <w:szCs w:val="28"/>
          <w:lang w:val="lv-LV" w:eastAsia="lv-LV"/>
        </w:rPr>
      </w:pPr>
      <w:r w:rsidRPr="000C61D3">
        <w:rPr>
          <w:rFonts w:ascii="Times New Roman" w:eastAsia="Times New Roman" w:hAnsi="Times New Roman"/>
          <w:b/>
          <w:bCs/>
          <w:sz w:val="28"/>
          <w:szCs w:val="28"/>
          <w:lang w:val="lv-LV" w:eastAsia="lv-LV"/>
        </w:rPr>
        <w:t xml:space="preserve">Grozījumi </w:t>
      </w:r>
      <w:r w:rsidR="00521F10" w:rsidRPr="00521F10">
        <w:rPr>
          <w:rFonts w:ascii="Times New Roman" w:eastAsia="Times New Roman" w:hAnsi="Times New Roman"/>
          <w:b/>
          <w:bCs/>
          <w:sz w:val="28"/>
          <w:szCs w:val="28"/>
          <w:lang w:val="lv-LV" w:eastAsia="lv-LV"/>
        </w:rPr>
        <w:t>Pasākumu plānā noziedzīgi iegūtu līdzekļu legalizācijas un terorisma finansēšanas risku ierobežošanai 2017.–2019. gadam</w:t>
      </w:r>
    </w:p>
    <w:p w:rsidR="005A2497" w:rsidRPr="000C61D3" w:rsidRDefault="005A2497" w:rsidP="005A2497">
      <w:pPr>
        <w:spacing w:after="40" w:line="240" w:lineRule="auto"/>
        <w:ind w:right="680"/>
        <w:rPr>
          <w:rFonts w:ascii="Times New Roman" w:eastAsia="Times New Roman" w:hAnsi="Times New Roman"/>
          <w:b/>
          <w:bCs/>
          <w:sz w:val="28"/>
          <w:szCs w:val="28"/>
          <w:lang w:val="lv-LV" w:eastAsia="lv-LV"/>
        </w:rPr>
      </w:pPr>
    </w:p>
    <w:p w:rsidR="005A2497" w:rsidRPr="000C61D3" w:rsidRDefault="005A2497" w:rsidP="003F36B7">
      <w:pPr>
        <w:spacing w:after="40" w:line="240" w:lineRule="auto"/>
        <w:ind w:right="567" w:firstLine="720"/>
        <w:jc w:val="both"/>
        <w:rPr>
          <w:rFonts w:ascii="Times New Roman" w:eastAsia="Times New Roman" w:hAnsi="Times New Roman"/>
          <w:sz w:val="28"/>
          <w:szCs w:val="28"/>
          <w:lang w:val="lv-LV" w:eastAsia="lv-LV"/>
        </w:rPr>
      </w:pPr>
      <w:r w:rsidRPr="000C61D3">
        <w:rPr>
          <w:rFonts w:ascii="Times New Roman" w:eastAsia="Times New Roman" w:hAnsi="Times New Roman"/>
          <w:sz w:val="28"/>
          <w:szCs w:val="28"/>
          <w:lang w:val="lv-LV" w:eastAsia="lv-LV"/>
        </w:rPr>
        <w:t xml:space="preserve">1. </w:t>
      </w:r>
      <w:r w:rsidR="00D32F3E" w:rsidRPr="000C61D3">
        <w:rPr>
          <w:rFonts w:ascii="Times New Roman" w:eastAsia="Times New Roman" w:hAnsi="Times New Roman"/>
          <w:sz w:val="28"/>
          <w:szCs w:val="28"/>
          <w:lang w:val="lv-LV" w:eastAsia="lv-LV"/>
        </w:rPr>
        <w:t xml:space="preserve">Izdarīt </w:t>
      </w:r>
      <w:r w:rsidR="00614A13" w:rsidRPr="00614A13">
        <w:rPr>
          <w:rFonts w:ascii="Times New Roman" w:eastAsia="Times New Roman" w:hAnsi="Times New Roman"/>
          <w:sz w:val="28"/>
          <w:szCs w:val="28"/>
          <w:lang w:val="lv-LV" w:eastAsia="lv-LV"/>
        </w:rPr>
        <w:t>Pasākumu plānā noziedzīgi iegūtu līdzekļu legalizācijas un terorisma finansēšanas risku ierobežošanai 2017.–2019. gadam (apstiprināts ar Ministru kabineta 2017. gada 24. maija rīkojumu Nr. 246 "Par Pasākumu plānu noziedzīgi iegūtu līdzekļu legalizācijas un terorisma finansēšanas risku ierobežošanai 2017.–20</w:t>
      </w:r>
      <w:r w:rsidR="00614A13">
        <w:rPr>
          <w:rFonts w:ascii="Times New Roman" w:eastAsia="Times New Roman" w:hAnsi="Times New Roman"/>
          <w:sz w:val="28"/>
          <w:szCs w:val="28"/>
          <w:lang w:val="lv-LV" w:eastAsia="lv-LV"/>
        </w:rPr>
        <w:t xml:space="preserve">19. gadam") (turpmāk – </w:t>
      </w:r>
      <w:r w:rsidR="00614A13" w:rsidRPr="00614A13">
        <w:rPr>
          <w:rFonts w:ascii="Times New Roman" w:eastAsia="Times New Roman" w:hAnsi="Times New Roman"/>
          <w:sz w:val="28"/>
          <w:szCs w:val="28"/>
          <w:lang w:val="lv-LV" w:eastAsia="lv-LV"/>
        </w:rPr>
        <w:t xml:space="preserve">plāns) </w:t>
      </w:r>
      <w:r w:rsidR="00D32F3E" w:rsidRPr="000C61D3">
        <w:rPr>
          <w:rFonts w:ascii="Times New Roman" w:eastAsia="Times New Roman" w:hAnsi="Times New Roman"/>
          <w:sz w:val="28"/>
          <w:szCs w:val="28"/>
          <w:lang w:val="lv-LV" w:eastAsia="lv-LV"/>
        </w:rPr>
        <w:t>šādus grozījumus:</w:t>
      </w:r>
      <w:r w:rsidR="00DC1CC8">
        <w:rPr>
          <w:rFonts w:ascii="Times New Roman" w:eastAsia="Times New Roman" w:hAnsi="Times New Roman"/>
          <w:sz w:val="28"/>
          <w:szCs w:val="28"/>
          <w:lang w:val="lv-LV" w:eastAsia="lv-LV"/>
        </w:rPr>
        <w:t xml:space="preserve"> </w:t>
      </w:r>
    </w:p>
    <w:p w:rsidR="008555FC" w:rsidRDefault="008555FC" w:rsidP="008555FC">
      <w:pPr>
        <w:spacing w:after="40" w:line="240" w:lineRule="auto"/>
        <w:ind w:right="680"/>
        <w:jc w:val="both"/>
        <w:rPr>
          <w:rFonts w:ascii="Times New Roman" w:eastAsia="Times New Roman" w:hAnsi="Times New Roman"/>
          <w:sz w:val="28"/>
          <w:szCs w:val="28"/>
          <w:lang w:val="lv-LV" w:eastAsia="lv-LV"/>
        </w:rPr>
      </w:pPr>
    </w:p>
    <w:p w:rsidR="005E5EE4" w:rsidRPr="00D61330" w:rsidRDefault="00D61330" w:rsidP="00D61330">
      <w:pPr>
        <w:numPr>
          <w:ilvl w:val="1"/>
          <w:numId w:val="22"/>
        </w:numPr>
        <w:spacing w:after="40" w:line="240" w:lineRule="auto"/>
        <w:ind w:right="680"/>
        <w:jc w:val="both"/>
        <w:rPr>
          <w:rFonts w:ascii="Times New Roman" w:eastAsia="Times New Roman" w:hAnsi="Times New Roman"/>
          <w:sz w:val="28"/>
          <w:szCs w:val="28"/>
          <w:lang w:val="lv-LV" w:eastAsia="lv-LV"/>
        </w:rPr>
      </w:pPr>
      <w:r w:rsidRPr="00D61330">
        <w:rPr>
          <w:rFonts w:ascii="Times New Roman" w:eastAsia="Times New Roman" w:hAnsi="Times New Roman"/>
          <w:sz w:val="28"/>
          <w:szCs w:val="28"/>
          <w:lang w:val="lv-LV" w:eastAsia="lv-LV"/>
        </w:rPr>
        <w:t xml:space="preserve">aizstāt 1.rīcības virziena 1.1.apakšpunkta sadaļas “Izpildes termiņš” skaitļus un vārdus “2017.gada 31.decembris” ar skaitļiem un vārdiem “2019.gada 1.janvāris”;   </w:t>
      </w:r>
    </w:p>
    <w:p w:rsidR="00DD6AD5" w:rsidRPr="00D61330" w:rsidRDefault="005E5EE4" w:rsidP="00936D17">
      <w:pPr>
        <w:numPr>
          <w:ilvl w:val="1"/>
          <w:numId w:val="22"/>
        </w:numPr>
        <w:spacing w:after="40" w:line="240" w:lineRule="auto"/>
        <w:ind w:right="68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aizstāt</w:t>
      </w:r>
      <w:r w:rsidR="00FB2688">
        <w:rPr>
          <w:rFonts w:ascii="Times New Roman" w:eastAsia="Times New Roman" w:hAnsi="Times New Roman"/>
          <w:sz w:val="28"/>
          <w:szCs w:val="28"/>
          <w:lang w:val="lv-LV" w:eastAsia="lv-LV"/>
        </w:rPr>
        <w:t xml:space="preserve"> </w:t>
      </w:r>
      <w:r w:rsidR="008174CA">
        <w:rPr>
          <w:rFonts w:ascii="Times New Roman" w:eastAsia="Times New Roman" w:hAnsi="Times New Roman"/>
          <w:sz w:val="28"/>
          <w:szCs w:val="28"/>
          <w:lang w:val="lv-LV" w:eastAsia="lv-LV"/>
        </w:rPr>
        <w:t>2.</w:t>
      </w:r>
      <w:r>
        <w:rPr>
          <w:rFonts w:ascii="Times New Roman" w:eastAsia="Times New Roman" w:hAnsi="Times New Roman"/>
          <w:sz w:val="28"/>
          <w:szCs w:val="28"/>
          <w:lang w:val="lv-LV" w:eastAsia="lv-LV"/>
        </w:rPr>
        <w:t>rīcības virziena</w:t>
      </w:r>
      <w:r w:rsidR="00FB2688">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2.3</w:t>
      </w:r>
      <w:r w:rsidR="001D5281">
        <w:rPr>
          <w:rFonts w:ascii="Times New Roman" w:eastAsia="Times New Roman" w:hAnsi="Times New Roman"/>
          <w:sz w:val="28"/>
          <w:szCs w:val="28"/>
          <w:lang w:val="lv-LV" w:eastAsia="lv-LV"/>
        </w:rPr>
        <w:t>.apakšpunkta sada</w:t>
      </w:r>
      <w:r w:rsidR="00AA5138">
        <w:rPr>
          <w:rFonts w:ascii="Times New Roman" w:eastAsia="Times New Roman" w:hAnsi="Times New Roman"/>
          <w:sz w:val="28"/>
          <w:szCs w:val="28"/>
          <w:lang w:val="lv-LV" w:eastAsia="lv-LV"/>
        </w:rPr>
        <w:t>ļas “Izpildes termiņš” 1. punktā skaitļus un vārdus “2017.gada 1.jūlijs” ar skaitļiem un vārdiem “2018.gada 1.augusts”</w:t>
      </w:r>
      <w:r w:rsidR="00D45D5B">
        <w:rPr>
          <w:rFonts w:ascii="Times New Roman" w:eastAsia="Times New Roman" w:hAnsi="Times New Roman"/>
          <w:sz w:val="28"/>
          <w:szCs w:val="28"/>
          <w:lang w:val="lv-LV" w:eastAsia="lv-LV"/>
        </w:rPr>
        <w:t>;</w:t>
      </w:r>
      <w:r w:rsidR="00AA5138">
        <w:rPr>
          <w:rFonts w:ascii="Times New Roman" w:eastAsia="Times New Roman" w:hAnsi="Times New Roman"/>
          <w:sz w:val="28"/>
          <w:szCs w:val="28"/>
          <w:lang w:val="lv-LV" w:eastAsia="lv-LV"/>
        </w:rPr>
        <w:t xml:space="preserve">  </w:t>
      </w:r>
      <w:r>
        <w:rPr>
          <w:rFonts w:ascii="Times New Roman" w:eastAsia="Times New Roman" w:hAnsi="Times New Roman"/>
          <w:sz w:val="28"/>
          <w:szCs w:val="28"/>
          <w:lang w:val="lv-LV" w:eastAsia="lv-LV"/>
        </w:rPr>
        <w:t xml:space="preserve"> </w:t>
      </w:r>
    </w:p>
    <w:p w:rsidR="00AA5138" w:rsidRDefault="003D758F" w:rsidP="003D758F">
      <w:pPr>
        <w:numPr>
          <w:ilvl w:val="1"/>
          <w:numId w:val="22"/>
        </w:numPr>
        <w:spacing w:after="40" w:line="240" w:lineRule="auto"/>
        <w:ind w:right="68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aizstāt 2.rīcības virziena 2.7</w:t>
      </w:r>
      <w:r w:rsidRPr="003D758F">
        <w:rPr>
          <w:rFonts w:ascii="Times New Roman" w:eastAsia="Times New Roman" w:hAnsi="Times New Roman"/>
          <w:sz w:val="28"/>
          <w:szCs w:val="28"/>
          <w:lang w:val="lv-LV" w:eastAsia="lv-LV"/>
        </w:rPr>
        <w:t>.apakšpunkta sadaļas “Izpildes termiņš” 1. punktā skaitļus un vārdus “2017.gada 1.jūlijs” ar s</w:t>
      </w:r>
      <w:r w:rsidR="001940D1">
        <w:rPr>
          <w:rFonts w:ascii="Times New Roman" w:eastAsia="Times New Roman" w:hAnsi="Times New Roman"/>
          <w:sz w:val="28"/>
          <w:szCs w:val="28"/>
          <w:lang w:val="lv-LV" w:eastAsia="lv-LV"/>
        </w:rPr>
        <w:t>kaitļiem un vārdiem “2018.gada 5</w:t>
      </w:r>
      <w:r w:rsidRPr="003D758F">
        <w:rPr>
          <w:rFonts w:ascii="Times New Roman" w:eastAsia="Times New Roman" w:hAnsi="Times New Roman"/>
          <w:sz w:val="28"/>
          <w:szCs w:val="28"/>
          <w:lang w:val="lv-LV" w:eastAsia="lv-LV"/>
        </w:rPr>
        <w:t>.augusts</w:t>
      </w:r>
      <w:r w:rsidR="00D65424">
        <w:rPr>
          <w:rFonts w:ascii="Times New Roman" w:eastAsia="Times New Roman" w:hAnsi="Times New Roman"/>
          <w:sz w:val="28"/>
          <w:szCs w:val="28"/>
          <w:lang w:val="lv-LV" w:eastAsia="lv-LV"/>
        </w:rPr>
        <w:t>”;</w:t>
      </w:r>
    </w:p>
    <w:p w:rsidR="00D65424" w:rsidRDefault="006645DD" w:rsidP="006645DD">
      <w:pPr>
        <w:numPr>
          <w:ilvl w:val="1"/>
          <w:numId w:val="22"/>
        </w:numPr>
        <w:spacing w:after="40" w:line="240" w:lineRule="auto"/>
        <w:ind w:right="68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aizstāt 2.rīcības virziena 2.8.apakšpunkta sadaļā</w:t>
      </w:r>
      <w:r w:rsidRPr="006645DD">
        <w:rPr>
          <w:rFonts w:ascii="Times New Roman" w:eastAsia="Times New Roman" w:hAnsi="Times New Roman"/>
          <w:sz w:val="28"/>
          <w:szCs w:val="28"/>
          <w:lang w:val="lv-LV" w:eastAsia="lv-LV"/>
        </w:rPr>
        <w:t xml:space="preserve"> “Izpildes termiņš” skaitļ</w:t>
      </w:r>
      <w:r>
        <w:rPr>
          <w:rFonts w:ascii="Times New Roman" w:eastAsia="Times New Roman" w:hAnsi="Times New Roman"/>
          <w:sz w:val="28"/>
          <w:szCs w:val="28"/>
          <w:lang w:val="lv-LV" w:eastAsia="lv-LV"/>
        </w:rPr>
        <w:t>us un vārdus “2017.gada 30.oktobris</w:t>
      </w:r>
      <w:r w:rsidRPr="006645DD">
        <w:rPr>
          <w:rFonts w:ascii="Times New Roman" w:eastAsia="Times New Roman" w:hAnsi="Times New Roman"/>
          <w:sz w:val="28"/>
          <w:szCs w:val="28"/>
          <w:lang w:val="lv-LV" w:eastAsia="lv-LV"/>
        </w:rPr>
        <w:t>” ar skaitļiem</w:t>
      </w:r>
      <w:r w:rsidR="00600D04">
        <w:rPr>
          <w:rFonts w:ascii="Times New Roman" w:eastAsia="Times New Roman" w:hAnsi="Times New Roman"/>
          <w:sz w:val="28"/>
          <w:szCs w:val="28"/>
          <w:lang w:val="lv-LV" w:eastAsia="lv-LV"/>
        </w:rPr>
        <w:t xml:space="preserve"> un vārdiem “2019.gada 1.jūlijs</w:t>
      </w:r>
      <w:r w:rsidRPr="006645DD">
        <w:rPr>
          <w:rFonts w:ascii="Times New Roman" w:eastAsia="Times New Roman" w:hAnsi="Times New Roman"/>
          <w:sz w:val="28"/>
          <w:szCs w:val="28"/>
          <w:lang w:val="lv-LV" w:eastAsia="lv-LV"/>
        </w:rPr>
        <w:t>”;</w:t>
      </w:r>
    </w:p>
    <w:p w:rsidR="00600D04" w:rsidRDefault="003D25FE" w:rsidP="003D25FE">
      <w:pPr>
        <w:numPr>
          <w:ilvl w:val="1"/>
          <w:numId w:val="22"/>
        </w:numPr>
        <w:spacing w:after="40" w:line="240" w:lineRule="auto"/>
        <w:ind w:right="68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aizstāt 3.rīcības virziena 3</w:t>
      </w:r>
      <w:r w:rsidRPr="003D25FE">
        <w:rPr>
          <w:rFonts w:ascii="Times New Roman" w:eastAsia="Times New Roman" w:hAnsi="Times New Roman"/>
          <w:sz w:val="28"/>
          <w:szCs w:val="28"/>
          <w:lang w:val="lv-LV" w:eastAsia="lv-LV"/>
        </w:rPr>
        <w:t>.</w:t>
      </w:r>
      <w:r>
        <w:rPr>
          <w:rFonts w:ascii="Times New Roman" w:eastAsia="Times New Roman" w:hAnsi="Times New Roman"/>
          <w:sz w:val="28"/>
          <w:szCs w:val="28"/>
          <w:lang w:val="lv-LV" w:eastAsia="lv-LV"/>
        </w:rPr>
        <w:t>1.</w:t>
      </w:r>
      <w:r w:rsidRPr="003D25FE">
        <w:rPr>
          <w:rFonts w:ascii="Times New Roman" w:eastAsia="Times New Roman" w:hAnsi="Times New Roman"/>
          <w:sz w:val="28"/>
          <w:szCs w:val="28"/>
          <w:lang w:val="lv-LV" w:eastAsia="lv-LV"/>
        </w:rPr>
        <w:t>apakšpunkta sadaļā “Izpildes t</w:t>
      </w:r>
      <w:r w:rsidR="00F301DC">
        <w:rPr>
          <w:rFonts w:ascii="Times New Roman" w:eastAsia="Times New Roman" w:hAnsi="Times New Roman"/>
          <w:sz w:val="28"/>
          <w:szCs w:val="28"/>
          <w:lang w:val="lv-LV" w:eastAsia="lv-LV"/>
        </w:rPr>
        <w:t>ermiņš” skaitļus un vārdus “2018.gada 1.janvāris” ar skaitļiem un vārdiem “2018.gada 1.augusts</w:t>
      </w:r>
      <w:r w:rsidRPr="003D25FE">
        <w:rPr>
          <w:rFonts w:ascii="Times New Roman" w:eastAsia="Times New Roman" w:hAnsi="Times New Roman"/>
          <w:sz w:val="28"/>
          <w:szCs w:val="28"/>
          <w:lang w:val="lv-LV" w:eastAsia="lv-LV"/>
        </w:rPr>
        <w:t>”;</w:t>
      </w:r>
      <w:r w:rsidR="00F301DC">
        <w:rPr>
          <w:rFonts w:ascii="Times New Roman" w:eastAsia="Times New Roman" w:hAnsi="Times New Roman"/>
          <w:sz w:val="28"/>
          <w:szCs w:val="28"/>
          <w:lang w:val="lv-LV" w:eastAsia="lv-LV"/>
        </w:rPr>
        <w:t xml:space="preserve"> </w:t>
      </w:r>
    </w:p>
    <w:p w:rsidR="00F301DC" w:rsidRDefault="00F301DC" w:rsidP="00F301DC">
      <w:pPr>
        <w:numPr>
          <w:ilvl w:val="1"/>
          <w:numId w:val="22"/>
        </w:numPr>
        <w:spacing w:after="40" w:line="240" w:lineRule="auto"/>
        <w:ind w:right="68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aizstāt 3.rīcības virziena 3.7</w:t>
      </w:r>
      <w:r w:rsidRPr="00F301DC">
        <w:rPr>
          <w:rFonts w:ascii="Times New Roman" w:eastAsia="Times New Roman" w:hAnsi="Times New Roman"/>
          <w:sz w:val="28"/>
          <w:szCs w:val="28"/>
          <w:lang w:val="lv-LV" w:eastAsia="lv-LV"/>
        </w:rPr>
        <w:t xml:space="preserve">.apakšpunkta sadaļā “Izpildes termiņš” </w:t>
      </w:r>
      <w:r>
        <w:rPr>
          <w:rFonts w:ascii="Times New Roman" w:eastAsia="Times New Roman" w:hAnsi="Times New Roman"/>
          <w:sz w:val="28"/>
          <w:szCs w:val="28"/>
          <w:lang w:val="lv-LV" w:eastAsia="lv-LV"/>
        </w:rPr>
        <w:t xml:space="preserve">4.punktā </w:t>
      </w:r>
      <w:r w:rsidRPr="00F301DC">
        <w:rPr>
          <w:rFonts w:ascii="Times New Roman" w:eastAsia="Times New Roman" w:hAnsi="Times New Roman"/>
          <w:sz w:val="28"/>
          <w:szCs w:val="28"/>
          <w:lang w:val="lv-LV" w:eastAsia="lv-LV"/>
        </w:rPr>
        <w:t xml:space="preserve">skaitļus un vārdus “2018.gada </w:t>
      </w:r>
      <w:r>
        <w:rPr>
          <w:rFonts w:ascii="Times New Roman" w:eastAsia="Times New Roman" w:hAnsi="Times New Roman"/>
          <w:sz w:val="28"/>
          <w:szCs w:val="28"/>
          <w:lang w:val="lv-LV" w:eastAsia="lv-LV"/>
        </w:rPr>
        <w:t>25.maijs</w:t>
      </w:r>
      <w:r w:rsidR="0042334D">
        <w:rPr>
          <w:rFonts w:ascii="Times New Roman" w:eastAsia="Times New Roman" w:hAnsi="Times New Roman"/>
          <w:sz w:val="28"/>
          <w:szCs w:val="28"/>
          <w:lang w:val="lv-LV" w:eastAsia="lv-LV"/>
        </w:rPr>
        <w:t>” ar skaitļiem un vārdiem “2019.gada 1.jūlijs</w:t>
      </w:r>
      <w:r w:rsidRPr="00F301DC">
        <w:rPr>
          <w:rFonts w:ascii="Times New Roman" w:eastAsia="Times New Roman" w:hAnsi="Times New Roman"/>
          <w:sz w:val="28"/>
          <w:szCs w:val="28"/>
          <w:lang w:val="lv-LV" w:eastAsia="lv-LV"/>
        </w:rPr>
        <w:t>”;</w:t>
      </w:r>
    </w:p>
    <w:p w:rsidR="00DD201C" w:rsidRPr="00D45D5B" w:rsidRDefault="00DD201C" w:rsidP="00DD201C">
      <w:pPr>
        <w:numPr>
          <w:ilvl w:val="1"/>
          <w:numId w:val="22"/>
        </w:numPr>
        <w:spacing w:after="40" w:line="240" w:lineRule="auto"/>
        <w:ind w:right="680"/>
        <w:jc w:val="both"/>
        <w:rPr>
          <w:rFonts w:ascii="Times New Roman" w:eastAsia="Times New Roman" w:hAnsi="Times New Roman"/>
          <w:sz w:val="28"/>
          <w:szCs w:val="28"/>
          <w:lang w:val="lv-LV" w:eastAsia="lv-LV"/>
        </w:rPr>
      </w:pPr>
      <w:r>
        <w:rPr>
          <w:rFonts w:ascii="Times New Roman" w:eastAsia="Times New Roman" w:hAnsi="Times New Roman"/>
          <w:sz w:val="28"/>
          <w:szCs w:val="28"/>
          <w:lang w:val="lv-LV" w:eastAsia="lv-LV"/>
        </w:rPr>
        <w:t>aizstāt 5.rīcības virziena 5.2</w:t>
      </w:r>
      <w:r w:rsidRPr="00DD201C">
        <w:rPr>
          <w:rFonts w:ascii="Times New Roman" w:eastAsia="Times New Roman" w:hAnsi="Times New Roman"/>
          <w:sz w:val="28"/>
          <w:szCs w:val="28"/>
          <w:lang w:val="lv-LV" w:eastAsia="lv-LV"/>
        </w:rPr>
        <w:t xml:space="preserve">.apakšpunkta sadaļā “Izpildes termiņš” </w:t>
      </w:r>
      <w:r w:rsidR="007936E2">
        <w:rPr>
          <w:rFonts w:ascii="Times New Roman" w:eastAsia="Times New Roman" w:hAnsi="Times New Roman"/>
          <w:sz w:val="28"/>
          <w:szCs w:val="28"/>
          <w:lang w:val="lv-LV" w:eastAsia="lv-LV"/>
        </w:rPr>
        <w:t>skaitļus un vārdus “2018.gada 1.marts</w:t>
      </w:r>
      <w:r w:rsidRPr="00DD201C">
        <w:rPr>
          <w:rFonts w:ascii="Times New Roman" w:eastAsia="Times New Roman" w:hAnsi="Times New Roman"/>
          <w:sz w:val="28"/>
          <w:szCs w:val="28"/>
          <w:lang w:val="lv-LV" w:eastAsia="lv-LV"/>
        </w:rPr>
        <w:t xml:space="preserve">” ar skaitļiem un vārdiem “2019.gada </w:t>
      </w:r>
      <w:r w:rsidR="007936E2">
        <w:rPr>
          <w:rFonts w:ascii="Times New Roman" w:eastAsia="Times New Roman" w:hAnsi="Times New Roman"/>
          <w:sz w:val="28"/>
          <w:szCs w:val="28"/>
          <w:lang w:val="lv-LV" w:eastAsia="lv-LV"/>
        </w:rPr>
        <w:t>31.decembris</w:t>
      </w:r>
      <w:r w:rsidRPr="00DD201C">
        <w:rPr>
          <w:rFonts w:ascii="Times New Roman" w:eastAsia="Times New Roman" w:hAnsi="Times New Roman"/>
          <w:sz w:val="28"/>
          <w:szCs w:val="28"/>
          <w:lang w:val="lv-LV" w:eastAsia="lv-LV"/>
        </w:rPr>
        <w:t>”</w:t>
      </w:r>
      <w:r w:rsidR="00CA6B80">
        <w:rPr>
          <w:rFonts w:ascii="Times New Roman" w:eastAsia="Times New Roman" w:hAnsi="Times New Roman"/>
          <w:sz w:val="28"/>
          <w:szCs w:val="28"/>
          <w:lang w:val="lv-LV" w:eastAsia="lv-LV"/>
        </w:rPr>
        <w:t>.</w:t>
      </w:r>
    </w:p>
    <w:p w:rsidR="006B39E8" w:rsidRDefault="006B39E8" w:rsidP="006B39E8">
      <w:pPr>
        <w:spacing w:after="40" w:line="240" w:lineRule="auto"/>
        <w:ind w:right="680"/>
        <w:jc w:val="both"/>
        <w:rPr>
          <w:rFonts w:ascii="Times New Roman" w:eastAsia="Times New Roman" w:hAnsi="Times New Roman"/>
          <w:sz w:val="28"/>
          <w:szCs w:val="28"/>
          <w:highlight w:val="green"/>
          <w:lang w:val="lv-LV" w:eastAsia="lv-LV"/>
        </w:rPr>
      </w:pPr>
    </w:p>
    <w:p w:rsidR="00521F10" w:rsidRPr="00521F10" w:rsidRDefault="00521F10" w:rsidP="00521F10">
      <w:pPr>
        <w:spacing w:after="40" w:line="240" w:lineRule="auto"/>
        <w:ind w:right="680"/>
        <w:jc w:val="both"/>
        <w:rPr>
          <w:rFonts w:ascii="Times New Roman" w:eastAsia="Times New Roman" w:hAnsi="Times New Roman"/>
          <w:sz w:val="28"/>
          <w:szCs w:val="28"/>
          <w:lang w:val="lv-LV" w:eastAsia="lv-LV"/>
        </w:rPr>
      </w:pPr>
      <w:r w:rsidRPr="00521F10">
        <w:rPr>
          <w:rFonts w:ascii="Times New Roman" w:eastAsia="Times New Roman" w:hAnsi="Times New Roman"/>
          <w:sz w:val="28"/>
          <w:szCs w:val="28"/>
          <w:lang w:val="lv-LV" w:eastAsia="lv-LV"/>
        </w:rPr>
        <w:lastRenderedPageBreak/>
        <w:t>2. Finanšu ministrijai nedēļas laikā iesniegt precizēto pasākumu plānu Valsts kancelejā.</w:t>
      </w:r>
    </w:p>
    <w:p w:rsidR="00521F10" w:rsidRPr="00521F10" w:rsidRDefault="00521F10" w:rsidP="00521F10">
      <w:pPr>
        <w:spacing w:after="40" w:line="240" w:lineRule="auto"/>
        <w:ind w:right="680"/>
        <w:jc w:val="both"/>
        <w:rPr>
          <w:rFonts w:ascii="Times New Roman" w:eastAsia="Times New Roman" w:hAnsi="Times New Roman"/>
          <w:sz w:val="28"/>
          <w:szCs w:val="28"/>
          <w:lang w:val="lv-LV" w:eastAsia="lv-LV"/>
        </w:rPr>
      </w:pPr>
    </w:p>
    <w:p w:rsidR="00521F10" w:rsidRPr="00521F10" w:rsidRDefault="00521F10" w:rsidP="00521F10">
      <w:pPr>
        <w:spacing w:after="40" w:line="240" w:lineRule="auto"/>
        <w:ind w:right="680"/>
        <w:jc w:val="both"/>
        <w:rPr>
          <w:rFonts w:ascii="Times New Roman" w:eastAsia="Times New Roman" w:hAnsi="Times New Roman"/>
          <w:sz w:val="28"/>
          <w:szCs w:val="28"/>
          <w:lang w:val="lv-LV" w:eastAsia="lv-LV"/>
        </w:rPr>
      </w:pPr>
    </w:p>
    <w:p w:rsidR="00521F10" w:rsidRPr="00521F10" w:rsidRDefault="00521F10" w:rsidP="00521F10">
      <w:pPr>
        <w:spacing w:after="40" w:line="240" w:lineRule="auto"/>
        <w:ind w:right="680"/>
        <w:jc w:val="both"/>
        <w:rPr>
          <w:rFonts w:ascii="Times New Roman" w:eastAsia="Times New Roman" w:hAnsi="Times New Roman"/>
          <w:sz w:val="28"/>
          <w:szCs w:val="28"/>
          <w:lang w:val="lv-LV" w:eastAsia="lv-LV"/>
        </w:rPr>
      </w:pPr>
    </w:p>
    <w:p w:rsidR="00521F10" w:rsidRPr="00521F10" w:rsidRDefault="00521F10" w:rsidP="00521F10">
      <w:pPr>
        <w:spacing w:after="40" w:line="240" w:lineRule="auto"/>
        <w:ind w:right="680"/>
        <w:jc w:val="both"/>
        <w:rPr>
          <w:rFonts w:ascii="Times New Roman" w:eastAsia="Times New Roman" w:hAnsi="Times New Roman"/>
          <w:sz w:val="28"/>
          <w:szCs w:val="28"/>
          <w:lang w:val="lv-LV" w:eastAsia="lv-LV"/>
        </w:rPr>
      </w:pPr>
      <w:r w:rsidRPr="00521F10">
        <w:rPr>
          <w:rFonts w:ascii="Times New Roman" w:eastAsia="Times New Roman" w:hAnsi="Times New Roman"/>
          <w:sz w:val="28"/>
          <w:szCs w:val="28"/>
          <w:lang w:val="lv-LV" w:eastAsia="lv-LV"/>
        </w:rPr>
        <w:t>Ministru prezidents</w:t>
      </w:r>
      <w:r w:rsidRPr="00521F10">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sidRPr="00521F10">
        <w:rPr>
          <w:rFonts w:ascii="Times New Roman" w:eastAsia="Times New Roman" w:hAnsi="Times New Roman"/>
          <w:sz w:val="28"/>
          <w:szCs w:val="28"/>
          <w:lang w:val="lv-LV" w:eastAsia="lv-LV"/>
        </w:rPr>
        <w:t>Māris Kučinskis</w:t>
      </w:r>
    </w:p>
    <w:p w:rsidR="00521F10" w:rsidRPr="00521F10" w:rsidRDefault="00521F10" w:rsidP="00521F10">
      <w:pPr>
        <w:spacing w:after="40" w:line="240" w:lineRule="auto"/>
        <w:ind w:right="680"/>
        <w:jc w:val="both"/>
        <w:rPr>
          <w:rFonts w:ascii="Times New Roman" w:eastAsia="Times New Roman" w:hAnsi="Times New Roman"/>
          <w:sz w:val="28"/>
          <w:szCs w:val="28"/>
          <w:lang w:val="lv-LV" w:eastAsia="lv-LV"/>
        </w:rPr>
      </w:pPr>
    </w:p>
    <w:p w:rsidR="00521F10" w:rsidRPr="00521F10" w:rsidRDefault="00521F10" w:rsidP="00521F10">
      <w:pPr>
        <w:spacing w:after="40" w:line="240" w:lineRule="auto"/>
        <w:ind w:right="680"/>
        <w:jc w:val="both"/>
        <w:rPr>
          <w:rFonts w:ascii="Times New Roman" w:eastAsia="Times New Roman" w:hAnsi="Times New Roman"/>
          <w:sz w:val="28"/>
          <w:szCs w:val="28"/>
          <w:lang w:val="lv-LV" w:eastAsia="lv-LV"/>
        </w:rPr>
      </w:pPr>
    </w:p>
    <w:p w:rsidR="00521F10" w:rsidRPr="00521F10" w:rsidRDefault="00521F10" w:rsidP="00521F10">
      <w:pPr>
        <w:spacing w:after="40" w:line="240" w:lineRule="auto"/>
        <w:ind w:right="680"/>
        <w:jc w:val="both"/>
        <w:rPr>
          <w:rFonts w:ascii="Times New Roman" w:eastAsia="Times New Roman" w:hAnsi="Times New Roman"/>
          <w:sz w:val="28"/>
          <w:szCs w:val="28"/>
          <w:lang w:val="lv-LV" w:eastAsia="lv-LV"/>
        </w:rPr>
      </w:pPr>
    </w:p>
    <w:p w:rsidR="006B39E8" w:rsidRPr="00521F10" w:rsidRDefault="00521F10" w:rsidP="00521F10">
      <w:pPr>
        <w:spacing w:after="40" w:line="240" w:lineRule="auto"/>
        <w:ind w:right="680"/>
        <w:jc w:val="both"/>
        <w:rPr>
          <w:rFonts w:ascii="Times New Roman" w:eastAsia="Times New Roman" w:hAnsi="Times New Roman"/>
          <w:sz w:val="28"/>
          <w:szCs w:val="28"/>
          <w:highlight w:val="green"/>
          <w:lang w:val="lv-LV" w:eastAsia="lv-LV"/>
        </w:rPr>
      </w:pPr>
      <w:r w:rsidRPr="00521F10">
        <w:rPr>
          <w:rFonts w:ascii="Times New Roman" w:eastAsia="Times New Roman" w:hAnsi="Times New Roman"/>
          <w:sz w:val="28"/>
          <w:szCs w:val="28"/>
          <w:lang w:val="lv-LV" w:eastAsia="lv-LV"/>
        </w:rPr>
        <w:t>Finanšu ministre</w:t>
      </w:r>
      <w:r w:rsidRPr="00521F10">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Pr>
          <w:rFonts w:ascii="Times New Roman" w:eastAsia="Times New Roman" w:hAnsi="Times New Roman"/>
          <w:sz w:val="28"/>
          <w:szCs w:val="28"/>
          <w:lang w:val="lv-LV" w:eastAsia="lv-LV"/>
        </w:rPr>
        <w:tab/>
      </w:r>
      <w:r w:rsidRPr="00521F10">
        <w:rPr>
          <w:rFonts w:ascii="Times New Roman" w:eastAsia="Times New Roman" w:hAnsi="Times New Roman"/>
          <w:sz w:val="28"/>
          <w:szCs w:val="28"/>
          <w:lang w:val="lv-LV" w:eastAsia="lv-LV"/>
        </w:rPr>
        <w:t>Dana Reizniece-Ozola</w:t>
      </w:r>
    </w:p>
    <w:sectPr w:rsidR="006B39E8" w:rsidRPr="00521F10" w:rsidSect="00614A13">
      <w:footerReference w:type="default" r:id="rId8"/>
      <w:pgSz w:w="11906" w:h="16838"/>
      <w:pgMar w:top="1440" w:right="42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34F" w:rsidRDefault="0034034F" w:rsidP="008B6411">
      <w:pPr>
        <w:spacing w:after="0" w:line="240" w:lineRule="auto"/>
      </w:pPr>
      <w:r>
        <w:separator/>
      </w:r>
    </w:p>
  </w:endnote>
  <w:endnote w:type="continuationSeparator" w:id="0">
    <w:p w:rsidR="0034034F" w:rsidRDefault="0034034F" w:rsidP="008B6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226098"/>
      <w:docPartObj>
        <w:docPartGallery w:val="Page Numbers (Bottom of Page)"/>
        <w:docPartUnique/>
      </w:docPartObj>
    </w:sdtPr>
    <w:sdtEndPr>
      <w:rPr>
        <w:noProof/>
      </w:rPr>
    </w:sdtEndPr>
    <w:sdtContent>
      <w:p w:rsidR="00002C1F" w:rsidRDefault="00002C1F">
        <w:pPr>
          <w:pStyle w:val="Footer"/>
          <w:jc w:val="center"/>
        </w:pPr>
        <w:r>
          <w:fldChar w:fldCharType="begin"/>
        </w:r>
        <w:r>
          <w:instrText xml:space="preserve"> PAGE   \* MERGEFORMAT </w:instrText>
        </w:r>
        <w:r>
          <w:fldChar w:fldCharType="separate"/>
        </w:r>
        <w:r w:rsidR="00C9336C">
          <w:rPr>
            <w:noProof/>
          </w:rPr>
          <w:t>1</w:t>
        </w:r>
        <w:r>
          <w:rPr>
            <w:noProof/>
          </w:rPr>
          <w:fldChar w:fldCharType="end"/>
        </w:r>
      </w:p>
    </w:sdtContent>
  </w:sdt>
  <w:p w:rsidR="00521F10" w:rsidRDefault="00002C1F">
    <w:pPr>
      <w:pStyle w:val="Footer"/>
    </w:pPr>
    <w:r>
      <w:t>FMRik_250518_NILLTFN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34F" w:rsidRDefault="0034034F" w:rsidP="008B6411">
      <w:pPr>
        <w:spacing w:after="0" w:line="240" w:lineRule="auto"/>
      </w:pPr>
      <w:r>
        <w:separator/>
      </w:r>
    </w:p>
  </w:footnote>
  <w:footnote w:type="continuationSeparator" w:id="0">
    <w:p w:rsidR="0034034F" w:rsidRDefault="0034034F" w:rsidP="008B64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F6E"/>
    <w:multiLevelType w:val="hybridMultilevel"/>
    <w:tmpl w:val="EA5450A8"/>
    <w:lvl w:ilvl="0" w:tplc="C53E564A">
      <w:start w:val="2"/>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677876"/>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08780D41"/>
    <w:multiLevelType w:val="hybridMultilevel"/>
    <w:tmpl w:val="71125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44EBF"/>
    <w:multiLevelType w:val="hybridMultilevel"/>
    <w:tmpl w:val="DD744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A57F16"/>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26BE795A"/>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951427B"/>
    <w:multiLevelType w:val="hybridMultilevel"/>
    <w:tmpl w:val="75B88F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B218BB"/>
    <w:multiLevelType w:val="multilevel"/>
    <w:tmpl w:val="D3CCD57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CD1991"/>
    <w:multiLevelType w:val="multilevel"/>
    <w:tmpl w:val="24D69F44"/>
    <w:lvl w:ilvl="0">
      <w:start w:val="1"/>
      <w:numFmt w:val="decimal"/>
      <w:lvlText w:val="%1."/>
      <w:lvlJc w:val="left"/>
      <w:pPr>
        <w:ind w:left="645" w:hanging="64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0C47A2C"/>
    <w:multiLevelType w:val="hybridMultilevel"/>
    <w:tmpl w:val="3BA6E1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0E252F"/>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BC9469F"/>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425B515B"/>
    <w:multiLevelType w:val="hybridMultilevel"/>
    <w:tmpl w:val="A178FF1A"/>
    <w:lvl w:ilvl="0" w:tplc="E4DEBB98">
      <w:start w:val="1"/>
      <w:numFmt w:val="decimal"/>
      <w:suff w:val="space"/>
      <w:lvlText w:val="%1."/>
      <w:lvlJc w:val="right"/>
      <w:pPr>
        <w:snapToGrid w:val="0"/>
        <w:ind w:left="-360" w:firstLine="36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AAF4FB2"/>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4FFD7430"/>
    <w:multiLevelType w:val="hybridMultilevel"/>
    <w:tmpl w:val="29B8DE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D925CB"/>
    <w:multiLevelType w:val="multilevel"/>
    <w:tmpl w:val="27FC59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2BB5EE8"/>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9274FEC"/>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6E190911"/>
    <w:multiLevelType w:val="hybridMultilevel"/>
    <w:tmpl w:val="596040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F335671"/>
    <w:multiLevelType w:val="multilevel"/>
    <w:tmpl w:val="34226E6C"/>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721C76FB"/>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7496A68"/>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7E2F2DE4"/>
    <w:multiLevelType w:val="multilevel"/>
    <w:tmpl w:val="C9542EB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3"/>
  </w:num>
  <w:num w:numId="2">
    <w:abstractNumId w:val="6"/>
  </w:num>
  <w:num w:numId="3">
    <w:abstractNumId w:val="2"/>
  </w:num>
  <w:num w:numId="4">
    <w:abstractNumId w:val="5"/>
  </w:num>
  <w:num w:numId="5">
    <w:abstractNumId w:val="17"/>
  </w:num>
  <w:num w:numId="6">
    <w:abstractNumId w:val="18"/>
  </w:num>
  <w:num w:numId="7">
    <w:abstractNumId w:val="10"/>
  </w:num>
  <w:num w:numId="8">
    <w:abstractNumId w:val="13"/>
  </w:num>
  <w:num w:numId="9">
    <w:abstractNumId w:val="21"/>
  </w:num>
  <w:num w:numId="10">
    <w:abstractNumId w:val="16"/>
  </w:num>
  <w:num w:numId="11">
    <w:abstractNumId w:val="4"/>
  </w:num>
  <w:num w:numId="12">
    <w:abstractNumId w:val="22"/>
  </w:num>
  <w:num w:numId="13">
    <w:abstractNumId w:val="11"/>
  </w:num>
  <w:num w:numId="14">
    <w:abstractNumId w:val="20"/>
  </w:num>
  <w:num w:numId="15">
    <w:abstractNumId w:val="1"/>
  </w:num>
  <w:num w:numId="16">
    <w:abstractNumId w:val="0"/>
  </w:num>
  <w:num w:numId="17">
    <w:abstractNumId w:val="1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4"/>
  </w:num>
  <w:num w:numId="21">
    <w:abstractNumId w:val="8"/>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B4"/>
    <w:rsid w:val="00002C1F"/>
    <w:rsid w:val="00003892"/>
    <w:rsid w:val="0000410F"/>
    <w:rsid w:val="0000502D"/>
    <w:rsid w:val="000069A5"/>
    <w:rsid w:val="00006A6F"/>
    <w:rsid w:val="00014196"/>
    <w:rsid w:val="00014EAD"/>
    <w:rsid w:val="00024626"/>
    <w:rsid w:val="00027F55"/>
    <w:rsid w:val="0003298C"/>
    <w:rsid w:val="00033A0C"/>
    <w:rsid w:val="00033B31"/>
    <w:rsid w:val="00036073"/>
    <w:rsid w:val="000451F8"/>
    <w:rsid w:val="00045AA7"/>
    <w:rsid w:val="00055E72"/>
    <w:rsid w:val="00061A04"/>
    <w:rsid w:val="00064567"/>
    <w:rsid w:val="000669E6"/>
    <w:rsid w:val="00070641"/>
    <w:rsid w:val="0007182D"/>
    <w:rsid w:val="0007237D"/>
    <w:rsid w:val="00073E8C"/>
    <w:rsid w:val="00075F82"/>
    <w:rsid w:val="0008043C"/>
    <w:rsid w:val="00086EF7"/>
    <w:rsid w:val="000933F1"/>
    <w:rsid w:val="00093CE0"/>
    <w:rsid w:val="00094459"/>
    <w:rsid w:val="00095390"/>
    <w:rsid w:val="00095F5B"/>
    <w:rsid w:val="000965A8"/>
    <w:rsid w:val="000B3E1F"/>
    <w:rsid w:val="000C6055"/>
    <w:rsid w:val="000C61D3"/>
    <w:rsid w:val="000C7A6A"/>
    <w:rsid w:val="000D7FD7"/>
    <w:rsid w:val="000E625A"/>
    <w:rsid w:val="000F4663"/>
    <w:rsid w:val="000F46D5"/>
    <w:rsid w:val="000F5685"/>
    <w:rsid w:val="0010035E"/>
    <w:rsid w:val="00103678"/>
    <w:rsid w:val="001050CF"/>
    <w:rsid w:val="00110538"/>
    <w:rsid w:val="00110A20"/>
    <w:rsid w:val="00113A35"/>
    <w:rsid w:val="001212AF"/>
    <w:rsid w:val="00125243"/>
    <w:rsid w:val="00125DEA"/>
    <w:rsid w:val="001316A8"/>
    <w:rsid w:val="00143983"/>
    <w:rsid w:val="0014569D"/>
    <w:rsid w:val="00155E07"/>
    <w:rsid w:val="00160353"/>
    <w:rsid w:val="001648D3"/>
    <w:rsid w:val="00170190"/>
    <w:rsid w:val="00182867"/>
    <w:rsid w:val="001856ED"/>
    <w:rsid w:val="001909B4"/>
    <w:rsid w:val="001940D1"/>
    <w:rsid w:val="001942D8"/>
    <w:rsid w:val="0019454D"/>
    <w:rsid w:val="001A2753"/>
    <w:rsid w:val="001A32B7"/>
    <w:rsid w:val="001A7888"/>
    <w:rsid w:val="001B676E"/>
    <w:rsid w:val="001B7445"/>
    <w:rsid w:val="001C016B"/>
    <w:rsid w:val="001C09AB"/>
    <w:rsid w:val="001D1A0B"/>
    <w:rsid w:val="001D5281"/>
    <w:rsid w:val="001F01D5"/>
    <w:rsid w:val="001F1B88"/>
    <w:rsid w:val="001F2ACA"/>
    <w:rsid w:val="001F451A"/>
    <w:rsid w:val="00200CA4"/>
    <w:rsid w:val="00203259"/>
    <w:rsid w:val="002032C7"/>
    <w:rsid w:val="0020587A"/>
    <w:rsid w:val="00205F3B"/>
    <w:rsid w:val="0021104E"/>
    <w:rsid w:val="00213C9B"/>
    <w:rsid w:val="002210F3"/>
    <w:rsid w:val="002247B9"/>
    <w:rsid w:val="00226D33"/>
    <w:rsid w:val="0024477E"/>
    <w:rsid w:val="00245B84"/>
    <w:rsid w:val="00266B80"/>
    <w:rsid w:val="00266C7E"/>
    <w:rsid w:val="002672A8"/>
    <w:rsid w:val="00273010"/>
    <w:rsid w:val="00280DF7"/>
    <w:rsid w:val="0028320C"/>
    <w:rsid w:val="002843E7"/>
    <w:rsid w:val="00284486"/>
    <w:rsid w:val="00284B1D"/>
    <w:rsid w:val="002855FE"/>
    <w:rsid w:val="00294E66"/>
    <w:rsid w:val="002966DE"/>
    <w:rsid w:val="00296838"/>
    <w:rsid w:val="002A255F"/>
    <w:rsid w:val="002A5FE0"/>
    <w:rsid w:val="002B2D26"/>
    <w:rsid w:val="002B45CE"/>
    <w:rsid w:val="002B683B"/>
    <w:rsid w:val="002C696A"/>
    <w:rsid w:val="002D1CA8"/>
    <w:rsid w:val="002D2EC6"/>
    <w:rsid w:val="002D5E93"/>
    <w:rsid w:val="002D6EAC"/>
    <w:rsid w:val="002D735C"/>
    <w:rsid w:val="002E5747"/>
    <w:rsid w:val="002E6327"/>
    <w:rsid w:val="002E6A6F"/>
    <w:rsid w:val="002E7A73"/>
    <w:rsid w:val="002F13E2"/>
    <w:rsid w:val="002F25A6"/>
    <w:rsid w:val="00312966"/>
    <w:rsid w:val="00314715"/>
    <w:rsid w:val="0032018A"/>
    <w:rsid w:val="003209A9"/>
    <w:rsid w:val="00333842"/>
    <w:rsid w:val="00336E83"/>
    <w:rsid w:val="0034034F"/>
    <w:rsid w:val="00340845"/>
    <w:rsid w:val="003520A4"/>
    <w:rsid w:val="00352C65"/>
    <w:rsid w:val="0035487C"/>
    <w:rsid w:val="00354AAE"/>
    <w:rsid w:val="00357AB7"/>
    <w:rsid w:val="00370107"/>
    <w:rsid w:val="003809AE"/>
    <w:rsid w:val="00380F9F"/>
    <w:rsid w:val="00383BC4"/>
    <w:rsid w:val="003878F1"/>
    <w:rsid w:val="0039791B"/>
    <w:rsid w:val="003A16F5"/>
    <w:rsid w:val="003A3D08"/>
    <w:rsid w:val="003A6ADF"/>
    <w:rsid w:val="003A7CBE"/>
    <w:rsid w:val="003B315D"/>
    <w:rsid w:val="003B5365"/>
    <w:rsid w:val="003B6921"/>
    <w:rsid w:val="003B725B"/>
    <w:rsid w:val="003B7E91"/>
    <w:rsid w:val="003C2F44"/>
    <w:rsid w:val="003C4DA0"/>
    <w:rsid w:val="003C66FF"/>
    <w:rsid w:val="003D12F9"/>
    <w:rsid w:val="003D25FE"/>
    <w:rsid w:val="003D3B98"/>
    <w:rsid w:val="003D758F"/>
    <w:rsid w:val="003E09CD"/>
    <w:rsid w:val="003E39D5"/>
    <w:rsid w:val="003E6C00"/>
    <w:rsid w:val="003E7B58"/>
    <w:rsid w:val="003F03AD"/>
    <w:rsid w:val="003F35FB"/>
    <w:rsid w:val="003F36B7"/>
    <w:rsid w:val="003F5B4C"/>
    <w:rsid w:val="00403843"/>
    <w:rsid w:val="004054EE"/>
    <w:rsid w:val="00410DAE"/>
    <w:rsid w:val="00414424"/>
    <w:rsid w:val="00414D1E"/>
    <w:rsid w:val="0041549C"/>
    <w:rsid w:val="00415F48"/>
    <w:rsid w:val="0042334D"/>
    <w:rsid w:val="0042685D"/>
    <w:rsid w:val="004268AF"/>
    <w:rsid w:val="004270A4"/>
    <w:rsid w:val="0042738B"/>
    <w:rsid w:val="0042754A"/>
    <w:rsid w:val="004309CF"/>
    <w:rsid w:val="00430E98"/>
    <w:rsid w:val="0043419B"/>
    <w:rsid w:val="00434B04"/>
    <w:rsid w:val="00440CA9"/>
    <w:rsid w:val="004517B6"/>
    <w:rsid w:val="00452A52"/>
    <w:rsid w:val="00465355"/>
    <w:rsid w:val="004655DE"/>
    <w:rsid w:val="00477328"/>
    <w:rsid w:val="00477BEF"/>
    <w:rsid w:val="004800A1"/>
    <w:rsid w:val="004810D6"/>
    <w:rsid w:val="004830BA"/>
    <w:rsid w:val="00484D07"/>
    <w:rsid w:val="00487559"/>
    <w:rsid w:val="0049307D"/>
    <w:rsid w:val="004956C9"/>
    <w:rsid w:val="0049779D"/>
    <w:rsid w:val="004A29C6"/>
    <w:rsid w:val="004A524F"/>
    <w:rsid w:val="004A7CF1"/>
    <w:rsid w:val="004B06E1"/>
    <w:rsid w:val="004C4E8C"/>
    <w:rsid w:val="004D29CD"/>
    <w:rsid w:val="004D44A1"/>
    <w:rsid w:val="004D6154"/>
    <w:rsid w:val="004E69D7"/>
    <w:rsid w:val="004F04DA"/>
    <w:rsid w:val="004F2EF6"/>
    <w:rsid w:val="004F3FA7"/>
    <w:rsid w:val="004F6065"/>
    <w:rsid w:val="005017C5"/>
    <w:rsid w:val="00501A59"/>
    <w:rsid w:val="005021B5"/>
    <w:rsid w:val="005025FC"/>
    <w:rsid w:val="00510A07"/>
    <w:rsid w:val="00513E06"/>
    <w:rsid w:val="0051473E"/>
    <w:rsid w:val="00521F10"/>
    <w:rsid w:val="005224F0"/>
    <w:rsid w:val="00525886"/>
    <w:rsid w:val="0052749A"/>
    <w:rsid w:val="00535821"/>
    <w:rsid w:val="005428C4"/>
    <w:rsid w:val="00545135"/>
    <w:rsid w:val="00554F02"/>
    <w:rsid w:val="00556C84"/>
    <w:rsid w:val="00557AF3"/>
    <w:rsid w:val="00563566"/>
    <w:rsid w:val="005641D8"/>
    <w:rsid w:val="00566D6D"/>
    <w:rsid w:val="00573413"/>
    <w:rsid w:val="005736FE"/>
    <w:rsid w:val="00576645"/>
    <w:rsid w:val="00583E1F"/>
    <w:rsid w:val="00585823"/>
    <w:rsid w:val="00597A90"/>
    <w:rsid w:val="005A2497"/>
    <w:rsid w:val="005C7331"/>
    <w:rsid w:val="005D1FE4"/>
    <w:rsid w:val="005D6F38"/>
    <w:rsid w:val="005E4BAC"/>
    <w:rsid w:val="005E4E43"/>
    <w:rsid w:val="005E5EE4"/>
    <w:rsid w:val="005F0FAA"/>
    <w:rsid w:val="005F2A6B"/>
    <w:rsid w:val="005F32A0"/>
    <w:rsid w:val="005F5B30"/>
    <w:rsid w:val="005F78BA"/>
    <w:rsid w:val="00600D04"/>
    <w:rsid w:val="006033FF"/>
    <w:rsid w:val="00606E19"/>
    <w:rsid w:val="00607859"/>
    <w:rsid w:val="00613451"/>
    <w:rsid w:val="00614A13"/>
    <w:rsid w:val="006165D3"/>
    <w:rsid w:val="0061696C"/>
    <w:rsid w:val="00624184"/>
    <w:rsid w:val="00624743"/>
    <w:rsid w:val="00631337"/>
    <w:rsid w:val="006350B6"/>
    <w:rsid w:val="0063700D"/>
    <w:rsid w:val="00637779"/>
    <w:rsid w:val="00637C17"/>
    <w:rsid w:val="0065000D"/>
    <w:rsid w:val="00650F90"/>
    <w:rsid w:val="0065101D"/>
    <w:rsid w:val="0065440C"/>
    <w:rsid w:val="00655A65"/>
    <w:rsid w:val="00663EE1"/>
    <w:rsid w:val="006645DD"/>
    <w:rsid w:val="00671A86"/>
    <w:rsid w:val="006805D0"/>
    <w:rsid w:val="00680CE0"/>
    <w:rsid w:val="006847B2"/>
    <w:rsid w:val="00685B17"/>
    <w:rsid w:val="006916E5"/>
    <w:rsid w:val="00694F47"/>
    <w:rsid w:val="0069654B"/>
    <w:rsid w:val="006A066D"/>
    <w:rsid w:val="006A0E7C"/>
    <w:rsid w:val="006A1C45"/>
    <w:rsid w:val="006A65BB"/>
    <w:rsid w:val="006B02A8"/>
    <w:rsid w:val="006B0B27"/>
    <w:rsid w:val="006B39E8"/>
    <w:rsid w:val="006B4465"/>
    <w:rsid w:val="006B54DF"/>
    <w:rsid w:val="006B794E"/>
    <w:rsid w:val="006C0C94"/>
    <w:rsid w:val="006C2CF1"/>
    <w:rsid w:val="006C2D9C"/>
    <w:rsid w:val="006D1C6B"/>
    <w:rsid w:val="006E3D89"/>
    <w:rsid w:val="006E5438"/>
    <w:rsid w:val="006E665A"/>
    <w:rsid w:val="006F188E"/>
    <w:rsid w:val="006F4447"/>
    <w:rsid w:val="007031CC"/>
    <w:rsid w:val="007042A2"/>
    <w:rsid w:val="00707ED6"/>
    <w:rsid w:val="007102F0"/>
    <w:rsid w:val="007113E6"/>
    <w:rsid w:val="007169BF"/>
    <w:rsid w:val="00717497"/>
    <w:rsid w:val="00730194"/>
    <w:rsid w:val="007329F4"/>
    <w:rsid w:val="00740402"/>
    <w:rsid w:val="007411DC"/>
    <w:rsid w:val="007449A8"/>
    <w:rsid w:val="00745429"/>
    <w:rsid w:val="00747D8C"/>
    <w:rsid w:val="00747EC1"/>
    <w:rsid w:val="00750FC2"/>
    <w:rsid w:val="007525D4"/>
    <w:rsid w:val="007530AB"/>
    <w:rsid w:val="00753ED7"/>
    <w:rsid w:val="007551ED"/>
    <w:rsid w:val="00760F3F"/>
    <w:rsid w:val="0076182E"/>
    <w:rsid w:val="00761E0B"/>
    <w:rsid w:val="0076578B"/>
    <w:rsid w:val="00767A18"/>
    <w:rsid w:val="00774572"/>
    <w:rsid w:val="007771E2"/>
    <w:rsid w:val="00782920"/>
    <w:rsid w:val="007831CB"/>
    <w:rsid w:val="00783BD0"/>
    <w:rsid w:val="007857A7"/>
    <w:rsid w:val="0078607B"/>
    <w:rsid w:val="00790E65"/>
    <w:rsid w:val="007936E2"/>
    <w:rsid w:val="007A14CB"/>
    <w:rsid w:val="007A3988"/>
    <w:rsid w:val="007A4382"/>
    <w:rsid w:val="007B08F7"/>
    <w:rsid w:val="007B2487"/>
    <w:rsid w:val="007C5940"/>
    <w:rsid w:val="007C5B74"/>
    <w:rsid w:val="007D25D8"/>
    <w:rsid w:val="007D4D55"/>
    <w:rsid w:val="007D6995"/>
    <w:rsid w:val="007D6B93"/>
    <w:rsid w:val="007D7004"/>
    <w:rsid w:val="007E18DA"/>
    <w:rsid w:val="007E2860"/>
    <w:rsid w:val="007F0376"/>
    <w:rsid w:val="007F1C92"/>
    <w:rsid w:val="007F2B70"/>
    <w:rsid w:val="007F5C1A"/>
    <w:rsid w:val="00806535"/>
    <w:rsid w:val="00806B45"/>
    <w:rsid w:val="00807E9F"/>
    <w:rsid w:val="0081235A"/>
    <w:rsid w:val="00816F2A"/>
    <w:rsid w:val="008174CA"/>
    <w:rsid w:val="0082200A"/>
    <w:rsid w:val="00823779"/>
    <w:rsid w:val="00826BCB"/>
    <w:rsid w:val="00831B7C"/>
    <w:rsid w:val="00832194"/>
    <w:rsid w:val="00834F87"/>
    <w:rsid w:val="008555FC"/>
    <w:rsid w:val="00861131"/>
    <w:rsid w:val="008738AF"/>
    <w:rsid w:val="00874394"/>
    <w:rsid w:val="0088081F"/>
    <w:rsid w:val="00890EC4"/>
    <w:rsid w:val="00892016"/>
    <w:rsid w:val="008932DB"/>
    <w:rsid w:val="008A10B3"/>
    <w:rsid w:val="008A23CF"/>
    <w:rsid w:val="008A303D"/>
    <w:rsid w:val="008A386C"/>
    <w:rsid w:val="008A54C3"/>
    <w:rsid w:val="008B48A1"/>
    <w:rsid w:val="008B6411"/>
    <w:rsid w:val="008C09DB"/>
    <w:rsid w:val="008C398F"/>
    <w:rsid w:val="008D4601"/>
    <w:rsid w:val="008D5021"/>
    <w:rsid w:val="008D749C"/>
    <w:rsid w:val="008E0C31"/>
    <w:rsid w:val="008E20AC"/>
    <w:rsid w:val="008E35E0"/>
    <w:rsid w:val="008E4558"/>
    <w:rsid w:val="008F1F46"/>
    <w:rsid w:val="008F1FDC"/>
    <w:rsid w:val="00900057"/>
    <w:rsid w:val="009003CB"/>
    <w:rsid w:val="009047A2"/>
    <w:rsid w:val="00904865"/>
    <w:rsid w:val="009048C5"/>
    <w:rsid w:val="0092038A"/>
    <w:rsid w:val="00924945"/>
    <w:rsid w:val="0092536A"/>
    <w:rsid w:val="00927AF4"/>
    <w:rsid w:val="00930581"/>
    <w:rsid w:val="00930717"/>
    <w:rsid w:val="00935C40"/>
    <w:rsid w:val="00936300"/>
    <w:rsid w:val="00936D17"/>
    <w:rsid w:val="0094019A"/>
    <w:rsid w:val="0094049E"/>
    <w:rsid w:val="00946601"/>
    <w:rsid w:val="00950BB5"/>
    <w:rsid w:val="00951426"/>
    <w:rsid w:val="0095250A"/>
    <w:rsid w:val="009555A2"/>
    <w:rsid w:val="0096351D"/>
    <w:rsid w:val="00963E2E"/>
    <w:rsid w:val="00966797"/>
    <w:rsid w:val="00967F96"/>
    <w:rsid w:val="009729AA"/>
    <w:rsid w:val="00974A7B"/>
    <w:rsid w:val="0097508D"/>
    <w:rsid w:val="00977436"/>
    <w:rsid w:val="00981657"/>
    <w:rsid w:val="009833AA"/>
    <w:rsid w:val="00992630"/>
    <w:rsid w:val="00996AF0"/>
    <w:rsid w:val="009A163D"/>
    <w:rsid w:val="009A2D6D"/>
    <w:rsid w:val="009A3503"/>
    <w:rsid w:val="009A3733"/>
    <w:rsid w:val="009B2FFF"/>
    <w:rsid w:val="009C1413"/>
    <w:rsid w:val="009D13C0"/>
    <w:rsid w:val="009E02C7"/>
    <w:rsid w:val="009E0665"/>
    <w:rsid w:val="009E37DE"/>
    <w:rsid w:val="009F0A78"/>
    <w:rsid w:val="009F1749"/>
    <w:rsid w:val="009F210E"/>
    <w:rsid w:val="009F21F9"/>
    <w:rsid w:val="009F3314"/>
    <w:rsid w:val="009F524B"/>
    <w:rsid w:val="00A07032"/>
    <w:rsid w:val="00A106AD"/>
    <w:rsid w:val="00A13C12"/>
    <w:rsid w:val="00A14D87"/>
    <w:rsid w:val="00A20766"/>
    <w:rsid w:val="00A24FF1"/>
    <w:rsid w:val="00A258D4"/>
    <w:rsid w:val="00A4152F"/>
    <w:rsid w:val="00A416E6"/>
    <w:rsid w:val="00A429E5"/>
    <w:rsid w:val="00A43692"/>
    <w:rsid w:val="00A50384"/>
    <w:rsid w:val="00A542D9"/>
    <w:rsid w:val="00A54428"/>
    <w:rsid w:val="00A61CB8"/>
    <w:rsid w:val="00A677C4"/>
    <w:rsid w:val="00A719BD"/>
    <w:rsid w:val="00A750FE"/>
    <w:rsid w:val="00A8101E"/>
    <w:rsid w:val="00A86D92"/>
    <w:rsid w:val="00A9565F"/>
    <w:rsid w:val="00A969CF"/>
    <w:rsid w:val="00AA072B"/>
    <w:rsid w:val="00AA0A31"/>
    <w:rsid w:val="00AA5138"/>
    <w:rsid w:val="00AA6644"/>
    <w:rsid w:val="00AA7962"/>
    <w:rsid w:val="00AB01D4"/>
    <w:rsid w:val="00AB3455"/>
    <w:rsid w:val="00AB4157"/>
    <w:rsid w:val="00AB72F7"/>
    <w:rsid w:val="00AC0590"/>
    <w:rsid w:val="00AC11DE"/>
    <w:rsid w:val="00AD591F"/>
    <w:rsid w:val="00AD5C3D"/>
    <w:rsid w:val="00AE30DA"/>
    <w:rsid w:val="00AE739E"/>
    <w:rsid w:val="00AF1A92"/>
    <w:rsid w:val="00AF2BB7"/>
    <w:rsid w:val="00AF2F28"/>
    <w:rsid w:val="00AF3EEE"/>
    <w:rsid w:val="00AF629E"/>
    <w:rsid w:val="00B00497"/>
    <w:rsid w:val="00B00DFE"/>
    <w:rsid w:val="00B0199E"/>
    <w:rsid w:val="00B02D50"/>
    <w:rsid w:val="00B07306"/>
    <w:rsid w:val="00B14EC6"/>
    <w:rsid w:val="00B156C6"/>
    <w:rsid w:val="00B1681F"/>
    <w:rsid w:val="00B22607"/>
    <w:rsid w:val="00B33F0F"/>
    <w:rsid w:val="00B36450"/>
    <w:rsid w:val="00B46DAD"/>
    <w:rsid w:val="00B56D13"/>
    <w:rsid w:val="00B636A5"/>
    <w:rsid w:val="00B65EAF"/>
    <w:rsid w:val="00B6664D"/>
    <w:rsid w:val="00B73ACB"/>
    <w:rsid w:val="00B75640"/>
    <w:rsid w:val="00B82404"/>
    <w:rsid w:val="00B84377"/>
    <w:rsid w:val="00B86CAA"/>
    <w:rsid w:val="00B93050"/>
    <w:rsid w:val="00B9631F"/>
    <w:rsid w:val="00B97681"/>
    <w:rsid w:val="00BA332B"/>
    <w:rsid w:val="00BA3C97"/>
    <w:rsid w:val="00BA4D5C"/>
    <w:rsid w:val="00BA5678"/>
    <w:rsid w:val="00BA6EFE"/>
    <w:rsid w:val="00BB1F6D"/>
    <w:rsid w:val="00BB576B"/>
    <w:rsid w:val="00BC2512"/>
    <w:rsid w:val="00BD368F"/>
    <w:rsid w:val="00BD5839"/>
    <w:rsid w:val="00BF26B0"/>
    <w:rsid w:val="00BF502A"/>
    <w:rsid w:val="00C0510D"/>
    <w:rsid w:val="00C0559A"/>
    <w:rsid w:val="00C05C41"/>
    <w:rsid w:val="00C148A0"/>
    <w:rsid w:val="00C17B30"/>
    <w:rsid w:val="00C23A0D"/>
    <w:rsid w:val="00C2480A"/>
    <w:rsid w:val="00C3207E"/>
    <w:rsid w:val="00C3389B"/>
    <w:rsid w:val="00C35544"/>
    <w:rsid w:val="00C35D5C"/>
    <w:rsid w:val="00C3762A"/>
    <w:rsid w:val="00C4059C"/>
    <w:rsid w:val="00C431CF"/>
    <w:rsid w:val="00C46226"/>
    <w:rsid w:val="00C4783C"/>
    <w:rsid w:val="00C50555"/>
    <w:rsid w:val="00C5455F"/>
    <w:rsid w:val="00C55BA7"/>
    <w:rsid w:val="00C60633"/>
    <w:rsid w:val="00C67CD1"/>
    <w:rsid w:val="00C70D08"/>
    <w:rsid w:val="00C72E31"/>
    <w:rsid w:val="00C80E02"/>
    <w:rsid w:val="00C860A3"/>
    <w:rsid w:val="00C90AF7"/>
    <w:rsid w:val="00C91F9D"/>
    <w:rsid w:val="00C9336C"/>
    <w:rsid w:val="00C94FC9"/>
    <w:rsid w:val="00C96053"/>
    <w:rsid w:val="00C977C8"/>
    <w:rsid w:val="00CA1B7D"/>
    <w:rsid w:val="00CA2B3C"/>
    <w:rsid w:val="00CA54A6"/>
    <w:rsid w:val="00CA64C0"/>
    <w:rsid w:val="00CA6B80"/>
    <w:rsid w:val="00CB16E5"/>
    <w:rsid w:val="00CB1E45"/>
    <w:rsid w:val="00CB26DB"/>
    <w:rsid w:val="00CB453C"/>
    <w:rsid w:val="00CB5E89"/>
    <w:rsid w:val="00CB628A"/>
    <w:rsid w:val="00CC348E"/>
    <w:rsid w:val="00CC387A"/>
    <w:rsid w:val="00CC6482"/>
    <w:rsid w:val="00CD370E"/>
    <w:rsid w:val="00CD61CE"/>
    <w:rsid w:val="00CD7DAA"/>
    <w:rsid w:val="00CE0B0D"/>
    <w:rsid w:val="00CE13AA"/>
    <w:rsid w:val="00CE3240"/>
    <w:rsid w:val="00CE7C7E"/>
    <w:rsid w:val="00D0188A"/>
    <w:rsid w:val="00D040B1"/>
    <w:rsid w:val="00D050EA"/>
    <w:rsid w:val="00D0646F"/>
    <w:rsid w:val="00D06FE0"/>
    <w:rsid w:val="00D14238"/>
    <w:rsid w:val="00D16C6B"/>
    <w:rsid w:val="00D235A7"/>
    <w:rsid w:val="00D249E4"/>
    <w:rsid w:val="00D26E80"/>
    <w:rsid w:val="00D32F3E"/>
    <w:rsid w:val="00D33CDF"/>
    <w:rsid w:val="00D40FCF"/>
    <w:rsid w:val="00D44A63"/>
    <w:rsid w:val="00D44F1F"/>
    <w:rsid w:val="00D45BD5"/>
    <w:rsid w:val="00D45D5B"/>
    <w:rsid w:val="00D52C27"/>
    <w:rsid w:val="00D53286"/>
    <w:rsid w:val="00D61330"/>
    <w:rsid w:val="00D64062"/>
    <w:rsid w:val="00D648EE"/>
    <w:rsid w:val="00D649C1"/>
    <w:rsid w:val="00D64B86"/>
    <w:rsid w:val="00D65424"/>
    <w:rsid w:val="00D67F51"/>
    <w:rsid w:val="00D819E0"/>
    <w:rsid w:val="00D8271D"/>
    <w:rsid w:val="00D848E0"/>
    <w:rsid w:val="00D852AB"/>
    <w:rsid w:val="00D8612F"/>
    <w:rsid w:val="00D9098A"/>
    <w:rsid w:val="00D91DC0"/>
    <w:rsid w:val="00D930B3"/>
    <w:rsid w:val="00D97267"/>
    <w:rsid w:val="00D97B8A"/>
    <w:rsid w:val="00DA3AF1"/>
    <w:rsid w:val="00DA5FB7"/>
    <w:rsid w:val="00DB05BB"/>
    <w:rsid w:val="00DB0F12"/>
    <w:rsid w:val="00DB2B07"/>
    <w:rsid w:val="00DB319F"/>
    <w:rsid w:val="00DB672D"/>
    <w:rsid w:val="00DC16B0"/>
    <w:rsid w:val="00DC1CC8"/>
    <w:rsid w:val="00DD201C"/>
    <w:rsid w:val="00DD3CE6"/>
    <w:rsid w:val="00DD5A97"/>
    <w:rsid w:val="00DD6AD5"/>
    <w:rsid w:val="00DF3BB9"/>
    <w:rsid w:val="00DF715F"/>
    <w:rsid w:val="00E03794"/>
    <w:rsid w:val="00E049DA"/>
    <w:rsid w:val="00E10323"/>
    <w:rsid w:val="00E108D9"/>
    <w:rsid w:val="00E117FE"/>
    <w:rsid w:val="00E1244F"/>
    <w:rsid w:val="00E12776"/>
    <w:rsid w:val="00E17BA3"/>
    <w:rsid w:val="00E32BB4"/>
    <w:rsid w:val="00E40312"/>
    <w:rsid w:val="00E40C7C"/>
    <w:rsid w:val="00E41ECB"/>
    <w:rsid w:val="00E4219A"/>
    <w:rsid w:val="00E4438B"/>
    <w:rsid w:val="00E46471"/>
    <w:rsid w:val="00E534EF"/>
    <w:rsid w:val="00E61752"/>
    <w:rsid w:val="00E61DF1"/>
    <w:rsid w:val="00E65734"/>
    <w:rsid w:val="00E65BAC"/>
    <w:rsid w:val="00E66489"/>
    <w:rsid w:val="00E73344"/>
    <w:rsid w:val="00E7519C"/>
    <w:rsid w:val="00E77B66"/>
    <w:rsid w:val="00E846FD"/>
    <w:rsid w:val="00E84833"/>
    <w:rsid w:val="00E85A41"/>
    <w:rsid w:val="00E877BE"/>
    <w:rsid w:val="00E9177A"/>
    <w:rsid w:val="00E96192"/>
    <w:rsid w:val="00EA08CB"/>
    <w:rsid w:val="00EB0636"/>
    <w:rsid w:val="00EB1180"/>
    <w:rsid w:val="00EB313C"/>
    <w:rsid w:val="00EB3C2B"/>
    <w:rsid w:val="00EB5292"/>
    <w:rsid w:val="00EB5C96"/>
    <w:rsid w:val="00EB642A"/>
    <w:rsid w:val="00EC51C1"/>
    <w:rsid w:val="00ED4027"/>
    <w:rsid w:val="00EE3082"/>
    <w:rsid w:val="00EE5DB1"/>
    <w:rsid w:val="00EE61EF"/>
    <w:rsid w:val="00EE66A5"/>
    <w:rsid w:val="00EF150D"/>
    <w:rsid w:val="00EF5184"/>
    <w:rsid w:val="00EF561A"/>
    <w:rsid w:val="00F01221"/>
    <w:rsid w:val="00F01379"/>
    <w:rsid w:val="00F05327"/>
    <w:rsid w:val="00F061CE"/>
    <w:rsid w:val="00F11E8E"/>
    <w:rsid w:val="00F14B5F"/>
    <w:rsid w:val="00F153CE"/>
    <w:rsid w:val="00F179CB"/>
    <w:rsid w:val="00F23DAE"/>
    <w:rsid w:val="00F24ED1"/>
    <w:rsid w:val="00F269FF"/>
    <w:rsid w:val="00F301DC"/>
    <w:rsid w:val="00F314A2"/>
    <w:rsid w:val="00F314FB"/>
    <w:rsid w:val="00F350D5"/>
    <w:rsid w:val="00F37600"/>
    <w:rsid w:val="00F40070"/>
    <w:rsid w:val="00F43CFB"/>
    <w:rsid w:val="00F513B0"/>
    <w:rsid w:val="00F5327C"/>
    <w:rsid w:val="00F53336"/>
    <w:rsid w:val="00F53F3A"/>
    <w:rsid w:val="00F6027A"/>
    <w:rsid w:val="00F60A44"/>
    <w:rsid w:val="00F6161C"/>
    <w:rsid w:val="00F61802"/>
    <w:rsid w:val="00F6383B"/>
    <w:rsid w:val="00F64892"/>
    <w:rsid w:val="00F65487"/>
    <w:rsid w:val="00F658DD"/>
    <w:rsid w:val="00F670AE"/>
    <w:rsid w:val="00F7244A"/>
    <w:rsid w:val="00F73C35"/>
    <w:rsid w:val="00F7449A"/>
    <w:rsid w:val="00F81FF3"/>
    <w:rsid w:val="00F858FF"/>
    <w:rsid w:val="00F90D04"/>
    <w:rsid w:val="00F939D2"/>
    <w:rsid w:val="00FA0496"/>
    <w:rsid w:val="00FA2CCF"/>
    <w:rsid w:val="00FA51D8"/>
    <w:rsid w:val="00FB2688"/>
    <w:rsid w:val="00FB3445"/>
    <w:rsid w:val="00FB3C2A"/>
    <w:rsid w:val="00FB7114"/>
    <w:rsid w:val="00FC08E7"/>
    <w:rsid w:val="00FC1508"/>
    <w:rsid w:val="00FC3076"/>
    <w:rsid w:val="00FC6818"/>
    <w:rsid w:val="00FD64CD"/>
    <w:rsid w:val="00FD6AC8"/>
    <w:rsid w:val="00FD71D1"/>
    <w:rsid w:val="00FD753B"/>
    <w:rsid w:val="00FE5019"/>
    <w:rsid w:val="00FE5382"/>
    <w:rsid w:val="00FE661A"/>
    <w:rsid w:val="00FF1C9A"/>
    <w:rsid w:val="00FF7B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8B35641"/>
  <w15:chartTrackingRefBased/>
  <w15:docId w15:val="{77A93B36-E10D-44EE-BBC7-71EB40E5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062"/>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B4"/>
    <w:pPr>
      <w:ind w:left="720"/>
      <w:contextualSpacing/>
    </w:pPr>
  </w:style>
  <w:style w:type="paragraph" w:styleId="Header">
    <w:name w:val="header"/>
    <w:basedOn w:val="Normal"/>
    <w:link w:val="HeaderChar"/>
    <w:unhideWhenUsed/>
    <w:rsid w:val="008B6411"/>
    <w:pPr>
      <w:tabs>
        <w:tab w:val="center" w:pos="4153"/>
        <w:tab w:val="right" w:pos="8306"/>
      </w:tabs>
      <w:spacing w:after="0" w:line="240" w:lineRule="auto"/>
    </w:pPr>
  </w:style>
  <w:style w:type="character" w:customStyle="1" w:styleId="HeaderChar">
    <w:name w:val="Header Char"/>
    <w:basedOn w:val="DefaultParagraphFont"/>
    <w:link w:val="Header"/>
    <w:rsid w:val="008B6411"/>
  </w:style>
  <w:style w:type="paragraph" w:styleId="Footer">
    <w:name w:val="footer"/>
    <w:basedOn w:val="Normal"/>
    <w:link w:val="FooterChar"/>
    <w:uiPriority w:val="99"/>
    <w:unhideWhenUsed/>
    <w:rsid w:val="008B64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6411"/>
  </w:style>
  <w:style w:type="paragraph" w:styleId="BalloonText">
    <w:name w:val="Balloon Text"/>
    <w:basedOn w:val="Normal"/>
    <w:link w:val="BalloonTextChar"/>
    <w:uiPriority w:val="99"/>
    <w:semiHidden/>
    <w:unhideWhenUsed/>
    <w:rsid w:val="00F11E8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F11E8E"/>
    <w:rPr>
      <w:rFonts w:ascii="Segoe UI" w:hAnsi="Segoe UI" w:cs="Segoe UI"/>
      <w:sz w:val="18"/>
      <w:szCs w:val="18"/>
    </w:rPr>
  </w:style>
  <w:style w:type="character" w:customStyle="1" w:styleId="CommentTextChar">
    <w:name w:val="Comment Text Char"/>
    <w:aliases w:val="Char3 Char"/>
    <w:link w:val="CommentText"/>
    <w:locked/>
    <w:rsid w:val="003209A9"/>
    <w:rPr>
      <w:rFonts w:ascii="Calibri" w:hAnsi="Calibri" w:cs="Calibri"/>
      <w:lang w:val="lv-LV"/>
    </w:rPr>
  </w:style>
  <w:style w:type="paragraph" w:styleId="CommentText">
    <w:name w:val="annotation text"/>
    <w:aliases w:val="Char3"/>
    <w:basedOn w:val="Normal"/>
    <w:link w:val="CommentTextChar"/>
    <w:unhideWhenUsed/>
    <w:rsid w:val="003209A9"/>
    <w:pPr>
      <w:spacing w:after="200" w:line="276" w:lineRule="auto"/>
    </w:pPr>
    <w:rPr>
      <w:sz w:val="20"/>
      <w:szCs w:val="20"/>
      <w:lang w:val="lv-LV" w:eastAsia="x-none"/>
    </w:rPr>
  </w:style>
  <w:style w:type="character" w:customStyle="1" w:styleId="CommentTextChar1">
    <w:name w:val="Comment Text Char1"/>
    <w:uiPriority w:val="99"/>
    <w:semiHidden/>
    <w:rsid w:val="003209A9"/>
    <w:rPr>
      <w:sz w:val="20"/>
      <w:szCs w:val="20"/>
    </w:rPr>
  </w:style>
  <w:style w:type="character" w:styleId="Hyperlink">
    <w:name w:val="Hyperlink"/>
    <w:uiPriority w:val="99"/>
    <w:unhideWhenUsed/>
    <w:rsid w:val="00484D07"/>
    <w:rPr>
      <w:color w:val="0563C1"/>
      <w:u w:val="single"/>
    </w:rPr>
  </w:style>
  <w:style w:type="character" w:styleId="CommentReference">
    <w:name w:val="annotation reference"/>
    <w:uiPriority w:val="99"/>
    <w:semiHidden/>
    <w:unhideWhenUsed/>
    <w:rsid w:val="0042738B"/>
    <w:rPr>
      <w:sz w:val="16"/>
      <w:szCs w:val="16"/>
    </w:rPr>
  </w:style>
  <w:style w:type="paragraph" w:styleId="CommentSubject">
    <w:name w:val="annotation subject"/>
    <w:basedOn w:val="CommentText"/>
    <w:next w:val="CommentText"/>
    <w:link w:val="CommentSubjectChar"/>
    <w:uiPriority w:val="99"/>
    <w:semiHidden/>
    <w:unhideWhenUsed/>
    <w:rsid w:val="00AF2F28"/>
    <w:pPr>
      <w:spacing w:after="160" w:line="259" w:lineRule="auto"/>
    </w:pPr>
    <w:rPr>
      <w:b/>
      <w:bCs/>
      <w:lang w:val="en-GB" w:eastAsia="en-US"/>
    </w:rPr>
  </w:style>
  <w:style w:type="character" w:customStyle="1" w:styleId="CommentSubjectChar">
    <w:name w:val="Comment Subject Char"/>
    <w:link w:val="CommentSubject"/>
    <w:uiPriority w:val="99"/>
    <w:semiHidden/>
    <w:rsid w:val="00AF2F28"/>
    <w:rPr>
      <w:rFonts w:ascii="Calibri" w:hAnsi="Calibri" w:cs="Calibri"/>
      <w:b/>
      <w:bCs/>
      <w:lang w:val="en-GB" w:eastAsia="en-US"/>
    </w:rPr>
  </w:style>
  <w:style w:type="table" w:styleId="TableGrid">
    <w:name w:val="Table Grid"/>
    <w:basedOn w:val="TableNormal"/>
    <w:uiPriority w:val="39"/>
    <w:rsid w:val="00DD6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37DE"/>
    <w:rPr>
      <w:sz w:val="22"/>
      <w:szCs w:val="22"/>
      <w:lang w:val="en-GB" w:eastAsia="en-US"/>
    </w:rPr>
  </w:style>
  <w:style w:type="table" w:customStyle="1" w:styleId="TableGrid1">
    <w:name w:val="Table Grid1"/>
    <w:basedOn w:val="TableNormal"/>
    <w:next w:val="TableGrid"/>
    <w:uiPriority w:val="39"/>
    <w:rsid w:val="006B39E8"/>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39E8"/>
    <w:pPr>
      <w:spacing w:after="0" w:line="240" w:lineRule="auto"/>
    </w:pPr>
    <w:rPr>
      <w:sz w:val="20"/>
      <w:szCs w:val="20"/>
      <w:lang w:val="lv-LV"/>
    </w:rPr>
  </w:style>
  <w:style w:type="character" w:customStyle="1" w:styleId="FootnoteTextChar">
    <w:name w:val="Footnote Text Char"/>
    <w:link w:val="FootnoteText"/>
    <w:uiPriority w:val="99"/>
    <w:semiHidden/>
    <w:rsid w:val="006B39E8"/>
    <w:rPr>
      <w:lang w:eastAsia="en-US"/>
    </w:rPr>
  </w:style>
  <w:style w:type="character" w:styleId="FootnoteReference">
    <w:name w:val="footnote reference"/>
    <w:uiPriority w:val="99"/>
    <w:semiHidden/>
    <w:unhideWhenUsed/>
    <w:rsid w:val="006B39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4434">
      <w:bodyDiv w:val="1"/>
      <w:marLeft w:val="0"/>
      <w:marRight w:val="0"/>
      <w:marTop w:val="0"/>
      <w:marBottom w:val="0"/>
      <w:divBdr>
        <w:top w:val="none" w:sz="0" w:space="0" w:color="auto"/>
        <w:left w:val="none" w:sz="0" w:space="0" w:color="auto"/>
        <w:bottom w:val="none" w:sz="0" w:space="0" w:color="auto"/>
        <w:right w:val="none" w:sz="0" w:space="0" w:color="auto"/>
      </w:divBdr>
    </w:div>
    <w:div w:id="113406951">
      <w:bodyDiv w:val="1"/>
      <w:marLeft w:val="0"/>
      <w:marRight w:val="0"/>
      <w:marTop w:val="0"/>
      <w:marBottom w:val="0"/>
      <w:divBdr>
        <w:top w:val="none" w:sz="0" w:space="0" w:color="auto"/>
        <w:left w:val="none" w:sz="0" w:space="0" w:color="auto"/>
        <w:bottom w:val="none" w:sz="0" w:space="0" w:color="auto"/>
        <w:right w:val="none" w:sz="0" w:space="0" w:color="auto"/>
      </w:divBdr>
    </w:div>
    <w:div w:id="688064305">
      <w:bodyDiv w:val="1"/>
      <w:marLeft w:val="0"/>
      <w:marRight w:val="0"/>
      <w:marTop w:val="0"/>
      <w:marBottom w:val="0"/>
      <w:divBdr>
        <w:top w:val="none" w:sz="0" w:space="0" w:color="auto"/>
        <w:left w:val="none" w:sz="0" w:space="0" w:color="auto"/>
        <w:bottom w:val="none" w:sz="0" w:space="0" w:color="auto"/>
        <w:right w:val="none" w:sz="0" w:space="0" w:color="auto"/>
      </w:divBdr>
    </w:div>
    <w:div w:id="908148702">
      <w:bodyDiv w:val="1"/>
      <w:marLeft w:val="0"/>
      <w:marRight w:val="0"/>
      <w:marTop w:val="0"/>
      <w:marBottom w:val="0"/>
      <w:divBdr>
        <w:top w:val="none" w:sz="0" w:space="0" w:color="auto"/>
        <w:left w:val="none" w:sz="0" w:space="0" w:color="auto"/>
        <w:bottom w:val="none" w:sz="0" w:space="0" w:color="auto"/>
        <w:right w:val="none" w:sz="0" w:space="0" w:color="auto"/>
      </w:divBdr>
    </w:div>
    <w:div w:id="120081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85EEF-321A-4A6E-A526-2C7FD272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1308</Words>
  <Characters>747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rīkojuma projekts Grozījumi Finanšu sektora attīstības plānā 2017.–2019.gadam</vt:lpstr>
    </vt:vector>
  </TitlesOfParts>
  <Company>HP</Company>
  <LinksUpToDate>false</LinksUpToDate>
  <CharactersWithSpaces>2051</CharactersWithSpaces>
  <SharedDoc>false</SharedDoc>
  <HLinks>
    <vt:vector size="18" baseType="variant">
      <vt:variant>
        <vt:i4>2883700</vt:i4>
      </vt:variant>
      <vt:variant>
        <vt:i4>6</vt:i4>
      </vt:variant>
      <vt:variant>
        <vt:i4>0</vt:i4>
      </vt:variant>
      <vt:variant>
        <vt:i4>5</vt:i4>
      </vt:variant>
      <vt:variant>
        <vt:lpwstr>https://www.finanstilsynet.dk/da/Tal-og-Fakta/PEP-liste</vt:lpwstr>
      </vt:variant>
      <vt:variant>
        <vt:lpwstr/>
      </vt:variant>
      <vt:variant>
        <vt:i4>2949243</vt:i4>
      </vt:variant>
      <vt:variant>
        <vt:i4>3</vt:i4>
      </vt:variant>
      <vt:variant>
        <vt:i4>0</vt:i4>
      </vt:variant>
      <vt:variant>
        <vt:i4>5</vt:i4>
      </vt:variant>
      <vt:variant>
        <vt:lpwstr>https://likumi.lv/ta/id/291014-par-pasakumu-planu-noziedzigi-iegutu-lidzeklu-legalizacijas-un-terorisma-finansesanas-risku-ierobezosanai-2017-2019</vt:lpwstr>
      </vt:variant>
      <vt:variant>
        <vt:lpwstr/>
      </vt:variant>
      <vt:variant>
        <vt:i4>8323134</vt:i4>
      </vt:variant>
      <vt:variant>
        <vt:i4>0</vt:i4>
      </vt:variant>
      <vt:variant>
        <vt:i4>0</vt:i4>
      </vt:variant>
      <vt:variant>
        <vt:i4>5</vt:i4>
      </vt:variant>
      <vt:variant>
        <vt:lpwstr>https://likumi.lv/ta/id/289590-par-finansu-sektora-attistibas-planu-2017-2019-gadam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Grozījumi Finanšu sektora attīstības plānā 2017.–2019.gadam</dc:title>
  <dc:subject/>
  <dc:creator>raimonds.grinbergs@fm.gov.lv</dc:creator>
  <cp:keywords>Rīkojuma projekts</cp:keywords>
  <dc:description>67083935  raimonds.grinbergs@fm.gov.lv</dc:description>
  <cp:lastModifiedBy>Liene Jenerte</cp:lastModifiedBy>
  <cp:revision>2</cp:revision>
  <cp:lastPrinted>2018-04-23T08:16:00Z</cp:lastPrinted>
  <dcterms:created xsi:type="dcterms:W3CDTF">2018-06-18T14:19:00Z</dcterms:created>
  <dcterms:modified xsi:type="dcterms:W3CDTF">2018-06-18T14:19:00Z</dcterms:modified>
</cp:coreProperties>
</file>