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E06EC" w14:textId="77777777" w:rsidR="00C43250" w:rsidRPr="001E369F" w:rsidRDefault="00C43250" w:rsidP="00AD7870">
      <w:pPr>
        <w:ind w:firstLine="720"/>
        <w:jc w:val="right"/>
        <w:rPr>
          <w:rFonts w:eastAsia="Times New Roman"/>
          <w:sz w:val="28"/>
          <w:szCs w:val="28"/>
          <w:lang w:val="lv-LV" w:eastAsia="lv-LV"/>
        </w:rPr>
      </w:pPr>
      <w:r w:rsidRPr="001E369F">
        <w:rPr>
          <w:rFonts w:eastAsia="Times New Roman"/>
          <w:sz w:val="28"/>
          <w:szCs w:val="28"/>
          <w:lang w:val="lv-LV" w:eastAsia="lv-LV"/>
        </w:rPr>
        <w:t>Projekts</w:t>
      </w:r>
    </w:p>
    <w:p w14:paraId="78CC7A7A" w14:textId="77777777" w:rsidR="00C43250" w:rsidRPr="001E369F" w:rsidRDefault="00C43250" w:rsidP="00AD7870">
      <w:pPr>
        <w:ind w:firstLine="720"/>
        <w:jc w:val="right"/>
        <w:rPr>
          <w:rFonts w:eastAsia="Times New Roman"/>
          <w:sz w:val="28"/>
          <w:szCs w:val="28"/>
          <w:lang w:val="lv-LV" w:eastAsia="lv-LV"/>
        </w:rPr>
      </w:pPr>
    </w:p>
    <w:p w14:paraId="578385FE" w14:textId="77777777" w:rsidR="00C43250" w:rsidRPr="001E369F" w:rsidRDefault="00C43250" w:rsidP="00AD7870">
      <w:pPr>
        <w:ind w:firstLine="720"/>
        <w:jc w:val="center"/>
        <w:rPr>
          <w:rFonts w:eastAsia="Times New Roman"/>
          <w:caps/>
          <w:sz w:val="28"/>
          <w:szCs w:val="28"/>
          <w:lang w:val="lv-LV" w:eastAsia="lv-LV"/>
        </w:rPr>
      </w:pPr>
      <w:r w:rsidRPr="001E369F">
        <w:rPr>
          <w:rFonts w:eastAsia="Times New Roman"/>
          <w:caps/>
          <w:sz w:val="28"/>
          <w:szCs w:val="28"/>
          <w:lang w:val="lv-LV" w:eastAsia="lv-LV"/>
        </w:rPr>
        <w:t>Latvijas Republikas ministru kabinets</w:t>
      </w:r>
    </w:p>
    <w:p w14:paraId="6BB83BDC" w14:textId="77777777" w:rsidR="00C43250" w:rsidRPr="001E369F" w:rsidRDefault="00C43250" w:rsidP="00AD7870">
      <w:pPr>
        <w:ind w:firstLine="720"/>
        <w:rPr>
          <w:rFonts w:eastAsia="Times New Roman"/>
          <w:sz w:val="28"/>
          <w:szCs w:val="28"/>
          <w:lang w:val="lv-LV" w:eastAsia="lv-LV"/>
        </w:rPr>
      </w:pPr>
    </w:p>
    <w:p w14:paraId="15DD57EB" w14:textId="77777777" w:rsidR="00C43250" w:rsidRPr="001E369F" w:rsidRDefault="005C0B9B" w:rsidP="00AD7870">
      <w:pPr>
        <w:rPr>
          <w:rFonts w:eastAsia="Times New Roman"/>
          <w:sz w:val="28"/>
          <w:szCs w:val="28"/>
          <w:lang w:val="lv-LV" w:eastAsia="lv-LV"/>
        </w:rPr>
      </w:pPr>
      <w:r w:rsidRPr="001E369F">
        <w:rPr>
          <w:rFonts w:eastAsia="Times New Roman"/>
          <w:sz w:val="28"/>
          <w:szCs w:val="28"/>
          <w:lang w:val="lv-LV" w:eastAsia="lv-LV"/>
        </w:rPr>
        <w:t>2018. gada ___._________</w:t>
      </w:r>
      <w:r w:rsidRPr="001E369F">
        <w:rPr>
          <w:rFonts w:eastAsia="Times New Roman"/>
          <w:sz w:val="28"/>
          <w:szCs w:val="28"/>
          <w:lang w:val="lv-LV" w:eastAsia="lv-LV"/>
        </w:rPr>
        <w:tab/>
      </w:r>
      <w:r w:rsidRPr="001E369F">
        <w:rPr>
          <w:rFonts w:eastAsia="Times New Roman"/>
          <w:sz w:val="28"/>
          <w:szCs w:val="28"/>
          <w:lang w:val="lv-LV" w:eastAsia="lv-LV"/>
        </w:rPr>
        <w:tab/>
      </w:r>
      <w:r w:rsidR="00C43250" w:rsidRPr="001E369F">
        <w:rPr>
          <w:rFonts w:eastAsia="Times New Roman"/>
          <w:sz w:val="28"/>
          <w:szCs w:val="28"/>
          <w:lang w:val="lv-LV" w:eastAsia="lv-LV"/>
        </w:rPr>
        <w:tab/>
      </w:r>
      <w:r w:rsidR="00C43250" w:rsidRPr="001E369F">
        <w:rPr>
          <w:rFonts w:eastAsia="Times New Roman"/>
          <w:sz w:val="28"/>
          <w:szCs w:val="28"/>
          <w:lang w:val="lv-LV" w:eastAsia="lv-LV"/>
        </w:rPr>
        <w:tab/>
      </w:r>
      <w:r w:rsidR="001E369F" w:rsidRPr="001E369F">
        <w:rPr>
          <w:rFonts w:eastAsia="Times New Roman"/>
          <w:sz w:val="28"/>
          <w:szCs w:val="28"/>
          <w:lang w:val="lv-LV" w:eastAsia="lv-LV"/>
        </w:rPr>
        <w:tab/>
      </w:r>
      <w:r w:rsidR="00C43250" w:rsidRPr="001E369F">
        <w:rPr>
          <w:rFonts w:eastAsia="Times New Roman"/>
          <w:sz w:val="28"/>
          <w:szCs w:val="28"/>
          <w:lang w:val="lv-LV" w:eastAsia="lv-LV"/>
        </w:rPr>
        <w:t>Noteikumi Nr.</w:t>
      </w:r>
      <w:r w:rsidRPr="001E369F">
        <w:rPr>
          <w:rFonts w:eastAsia="Times New Roman"/>
          <w:sz w:val="28"/>
          <w:szCs w:val="28"/>
          <w:lang w:val="lv-LV" w:eastAsia="lv-LV"/>
        </w:rPr>
        <w:t> </w:t>
      </w:r>
      <w:r w:rsidR="00C43250" w:rsidRPr="001E369F">
        <w:rPr>
          <w:rFonts w:eastAsia="Times New Roman"/>
          <w:sz w:val="28"/>
          <w:szCs w:val="28"/>
          <w:lang w:val="lv-LV" w:eastAsia="lv-LV"/>
        </w:rPr>
        <w:t>___</w:t>
      </w:r>
    </w:p>
    <w:p w14:paraId="6782828C" w14:textId="77777777" w:rsidR="00C43250" w:rsidRPr="001E369F" w:rsidRDefault="005C0B9B" w:rsidP="00AD7870">
      <w:pPr>
        <w:rPr>
          <w:rFonts w:eastAsia="Times New Roman"/>
          <w:sz w:val="28"/>
          <w:szCs w:val="28"/>
          <w:lang w:val="lv-LV" w:eastAsia="lv-LV"/>
        </w:rPr>
      </w:pPr>
      <w:r w:rsidRPr="001E369F">
        <w:rPr>
          <w:rFonts w:eastAsia="Times New Roman"/>
          <w:sz w:val="28"/>
          <w:szCs w:val="28"/>
          <w:lang w:val="lv-LV" w:eastAsia="lv-LV"/>
        </w:rPr>
        <w:t>Rīgā</w:t>
      </w:r>
      <w:r w:rsidRPr="001E369F">
        <w:rPr>
          <w:rFonts w:eastAsia="Times New Roman"/>
          <w:sz w:val="28"/>
          <w:szCs w:val="28"/>
          <w:lang w:val="lv-LV" w:eastAsia="lv-LV"/>
        </w:rPr>
        <w:tab/>
      </w:r>
      <w:r w:rsidRPr="001E369F">
        <w:rPr>
          <w:rFonts w:eastAsia="Times New Roman"/>
          <w:sz w:val="28"/>
          <w:szCs w:val="28"/>
          <w:lang w:val="lv-LV" w:eastAsia="lv-LV"/>
        </w:rPr>
        <w:tab/>
      </w:r>
      <w:r w:rsidRPr="001E369F">
        <w:rPr>
          <w:rFonts w:eastAsia="Times New Roman"/>
          <w:sz w:val="28"/>
          <w:szCs w:val="28"/>
          <w:lang w:val="lv-LV" w:eastAsia="lv-LV"/>
        </w:rPr>
        <w:tab/>
      </w:r>
      <w:r w:rsidRPr="001E369F">
        <w:rPr>
          <w:rFonts w:eastAsia="Times New Roman"/>
          <w:sz w:val="28"/>
          <w:szCs w:val="28"/>
          <w:lang w:val="lv-LV" w:eastAsia="lv-LV"/>
        </w:rPr>
        <w:tab/>
      </w:r>
      <w:r w:rsidRPr="001E369F">
        <w:rPr>
          <w:rFonts w:eastAsia="Times New Roman"/>
          <w:sz w:val="28"/>
          <w:szCs w:val="28"/>
          <w:lang w:val="lv-LV" w:eastAsia="lv-LV"/>
        </w:rPr>
        <w:tab/>
      </w:r>
      <w:r w:rsidR="00C43250" w:rsidRPr="001E369F">
        <w:rPr>
          <w:rFonts w:eastAsia="Times New Roman"/>
          <w:sz w:val="28"/>
          <w:szCs w:val="28"/>
          <w:lang w:val="lv-LV" w:eastAsia="lv-LV"/>
        </w:rPr>
        <w:tab/>
      </w:r>
      <w:r w:rsidRPr="001E369F">
        <w:rPr>
          <w:rFonts w:eastAsia="Times New Roman"/>
          <w:sz w:val="28"/>
          <w:szCs w:val="28"/>
          <w:lang w:val="lv-LV" w:eastAsia="lv-LV"/>
        </w:rPr>
        <w:tab/>
      </w:r>
      <w:r w:rsidR="00C43250" w:rsidRPr="001E369F">
        <w:rPr>
          <w:rFonts w:eastAsia="Times New Roman"/>
          <w:sz w:val="28"/>
          <w:szCs w:val="28"/>
          <w:lang w:val="lv-LV" w:eastAsia="lv-LV"/>
        </w:rPr>
        <w:tab/>
      </w:r>
      <w:r w:rsidR="00C43250" w:rsidRPr="001E369F">
        <w:rPr>
          <w:rFonts w:eastAsia="Times New Roman"/>
          <w:sz w:val="28"/>
          <w:szCs w:val="28"/>
          <w:lang w:val="lv-LV" w:eastAsia="lv-LV"/>
        </w:rPr>
        <w:tab/>
        <w:t>(prot. Nr.</w:t>
      </w:r>
      <w:r w:rsidRPr="001E369F">
        <w:rPr>
          <w:rFonts w:eastAsia="Times New Roman"/>
          <w:sz w:val="28"/>
          <w:szCs w:val="28"/>
          <w:lang w:val="lv-LV" w:eastAsia="lv-LV"/>
        </w:rPr>
        <w:t> </w:t>
      </w:r>
      <w:r w:rsidR="001E369F">
        <w:rPr>
          <w:rFonts w:eastAsia="Times New Roman"/>
          <w:sz w:val="28"/>
          <w:szCs w:val="28"/>
          <w:lang w:val="lv-LV" w:eastAsia="lv-LV"/>
        </w:rPr>
        <w:t>_____ </w:t>
      </w:r>
      <w:r w:rsidR="00C43250" w:rsidRPr="001E369F">
        <w:rPr>
          <w:rFonts w:eastAsia="Times New Roman"/>
          <w:sz w:val="28"/>
          <w:szCs w:val="28"/>
          <w:lang w:val="lv-LV" w:eastAsia="lv-LV"/>
        </w:rPr>
        <w:t>.§)</w:t>
      </w:r>
    </w:p>
    <w:p w14:paraId="14D72D32" w14:textId="77777777" w:rsidR="00C43250" w:rsidRDefault="00C43250" w:rsidP="00AD7870">
      <w:pPr>
        <w:ind w:firstLine="720"/>
        <w:jc w:val="center"/>
        <w:rPr>
          <w:rFonts w:eastAsia="Times New Roman"/>
          <w:b/>
          <w:sz w:val="28"/>
          <w:szCs w:val="28"/>
          <w:lang w:val="lv-LV" w:eastAsia="lv-LV"/>
        </w:rPr>
      </w:pPr>
    </w:p>
    <w:p w14:paraId="410897EB" w14:textId="77777777" w:rsidR="00C43250" w:rsidRPr="001E369F" w:rsidRDefault="00C43250" w:rsidP="00AD7870">
      <w:pPr>
        <w:ind w:firstLine="720"/>
        <w:jc w:val="center"/>
        <w:rPr>
          <w:rFonts w:eastAsia="Times New Roman"/>
          <w:b/>
          <w:sz w:val="28"/>
          <w:szCs w:val="28"/>
          <w:lang w:val="lv-LV" w:eastAsia="lv-LV"/>
        </w:rPr>
      </w:pPr>
      <w:bookmarkStart w:id="0" w:name="_GoBack"/>
      <w:r w:rsidRPr="001E369F">
        <w:rPr>
          <w:rFonts w:eastAsia="Times New Roman"/>
          <w:b/>
          <w:sz w:val="28"/>
          <w:szCs w:val="28"/>
          <w:lang w:val="lv-LV" w:eastAsia="lv-LV"/>
        </w:rPr>
        <w:t>Valsts un pašvaldību autoceļu un ielu</w:t>
      </w:r>
      <w:r w:rsidR="005C0B9B" w:rsidRPr="001E369F">
        <w:rPr>
          <w:rFonts w:eastAsia="Times New Roman"/>
          <w:b/>
          <w:sz w:val="28"/>
          <w:szCs w:val="28"/>
          <w:lang w:val="lv-LV" w:eastAsia="lv-LV"/>
        </w:rPr>
        <w:t xml:space="preserve"> </w:t>
      </w:r>
      <w:r w:rsidRPr="001E369F">
        <w:rPr>
          <w:rFonts w:eastAsia="Times New Roman"/>
          <w:b/>
          <w:sz w:val="28"/>
          <w:szCs w:val="28"/>
          <w:lang w:val="lv-LV" w:eastAsia="lv-LV"/>
        </w:rPr>
        <w:t>būvniecības kvalitātes vispārīgās prasības</w:t>
      </w:r>
    </w:p>
    <w:bookmarkEnd w:id="0"/>
    <w:p w14:paraId="01B8DFA0" w14:textId="77777777" w:rsidR="00EA5008" w:rsidRPr="001E369F" w:rsidRDefault="00EA5008" w:rsidP="00AD7870">
      <w:pPr>
        <w:ind w:left="5040" w:firstLine="720"/>
        <w:jc w:val="right"/>
        <w:rPr>
          <w:rFonts w:eastAsia="Times New Roman"/>
          <w:sz w:val="28"/>
          <w:szCs w:val="28"/>
          <w:lang w:val="lv-LV" w:eastAsia="lv-LV"/>
        </w:rPr>
      </w:pPr>
    </w:p>
    <w:p w14:paraId="2C67BB04" w14:textId="77777777" w:rsidR="00C43250" w:rsidRPr="001E369F" w:rsidRDefault="00C43250" w:rsidP="00AD7870">
      <w:pPr>
        <w:pStyle w:val="BodyText"/>
        <w:jc w:val="right"/>
        <w:rPr>
          <w:szCs w:val="28"/>
        </w:rPr>
      </w:pPr>
      <w:r w:rsidRPr="001E369F">
        <w:rPr>
          <w:szCs w:val="28"/>
        </w:rPr>
        <w:t>Izdoti saskaņā ar</w:t>
      </w:r>
    </w:p>
    <w:p w14:paraId="227E63A5" w14:textId="77777777" w:rsidR="00C43250" w:rsidRPr="001E369F" w:rsidRDefault="00C43250" w:rsidP="00AD7870">
      <w:pPr>
        <w:pStyle w:val="BodyText"/>
        <w:jc w:val="right"/>
        <w:rPr>
          <w:szCs w:val="28"/>
        </w:rPr>
      </w:pPr>
      <w:r w:rsidRPr="001E369F">
        <w:rPr>
          <w:szCs w:val="28"/>
        </w:rPr>
        <w:t>likuma „Par autoceļiem”</w:t>
      </w:r>
    </w:p>
    <w:p w14:paraId="65C17D97" w14:textId="77777777" w:rsidR="00C43250" w:rsidRPr="001E369F" w:rsidRDefault="00C43250" w:rsidP="00AD7870">
      <w:pPr>
        <w:pStyle w:val="BodyText"/>
        <w:jc w:val="right"/>
        <w:rPr>
          <w:szCs w:val="28"/>
        </w:rPr>
      </w:pPr>
      <w:r w:rsidRPr="001E369F">
        <w:rPr>
          <w:szCs w:val="28"/>
        </w:rPr>
        <w:t>25.</w:t>
      </w:r>
      <w:r w:rsidR="005C0B9B" w:rsidRPr="001E369F">
        <w:rPr>
          <w:szCs w:val="28"/>
        </w:rPr>
        <w:t> </w:t>
      </w:r>
      <w:r w:rsidRPr="001E369F">
        <w:rPr>
          <w:szCs w:val="28"/>
        </w:rPr>
        <w:t>pantu</w:t>
      </w:r>
    </w:p>
    <w:p w14:paraId="5FA3CF0A" w14:textId="5C0FD2ED" w:rsidR="00AD7870" w:rsidRDefault="00AD7870" w:rsidP="00AD7870">
      <w:pPr>
        <w:pStyle w:val="1-BodyText"/>
      </w:pPr>
    </w:p>
    <w:p w14:paraId="05C20DD3" w14:textId="77777777" w:rsidR="00C43250" w:rsidRPr="00856357" w:rsidRDefault="00CB0520" w:rsidP="00AD7870">
      <w:pPr>
        <w:pStyle w:val="1-BodyText"/>
      </w:pPr>
      <w:r w:rsidRPr="00856357">
        <w:t xml:space="preserve">1. </w:t>
      </w:r>
      <w:r w:rsidR="00C43250" w:rsidRPr="00856357">
        <w:t>Noteikumi nosaka valsts un pašvaldību autoceļu un ielu</w:t>
      </w:r>
      <w:r w:rsidR="005C0B9B" w:rsidRPr="00856357">
        <w:t xml:space="preserve"> </w:t>
      </w:r>
      <w:r w:rsidR="00C43250" w:rsidRPr="00856357">
        <w:t>būvniecības kvalitātes vispārīgās prasības.</w:t>
      </w:r>
    </w:p>
    <w:p w14:paraId="0099030A" w14:textId="77777777" w:rsidR="005C0B9B" w:rsidRPr="00856357" w:rsidRDefault="005C0B9B" w:rsidP="00AD7870">
      <w:pPr>
        <w:pStyle w:val="1-BodyText"/>
      </w:pPr>
    </w:p>
    <w:p w14:paraId="3DDD70D9" w14:textId="5B3D4F2B" w:rsidR="00D5640F" w:rsidRPr="00856357" w:rsidRDefault="003D696F" w:rsidP="00AD7870">
      <w:pPr>
        <w:pStyle w:val="1-BodyText"/>
      </w:pPr>
      <w:r>
        <w:t>2</w:t>
      </w:r>
      <w:r w:rsidR="00D5640F">
        <w:t>. Termini “autoceļš” un “iela” šajos noteikumos tiek lietoti atbilstoši likumā “Par autoceļiem” un Ceļu satiksmes likumā noteiktajai definīcijai.</w:t>
      </w:r>
    </w:p>
    <w:p w14:paraId="733F0BE5" w14:textId="77777777" w:rsidR="000957DA" w:rsidRPr="00856357" w:rsidRDefault="000957DA" w:rsidP="00AD7870">
      <w:pPr>
        <w:pStyle w:val="1-BodyText"/>
      </w:pPr>
    </w:p>
    <w:p w14:paraId="54B852F1" w14:textId="26F21872" w:rsidR="00C43250" w:rsidRPr="00856357" w:rsidRDefault="003D696F" w:rsidP="00AD7870">
      <w:pPr>
        <w:pStyle w:val="1-BodyText"/>
      </w:pPr>
      <w:r>
        <w:t>3</w:t>
      </w:r>
      <w:r w:rsidR="00CB0520" w:rsidRPr="00856357">
        <w:t xml:space="preserve">. </w:t>
      </w:r>
      <w:r w:rsidR="00C43250" w:rsidRPr="00856357">
        <w:t xml:space="preserve">Būvniecības ierosinātājs ir tiesīgs </w:t>
      </w:r>
      <w:r w:rsidR="006266CF" w:rsidRPr="00856357">
        <w:t xml:space="preserve">autoceļu un ielu būvniecības kvalitātei </w:t>
      </w:r>
      <w:r w:rsidR="00C43250" w:rsidRPr="00856357">
        <w:t>noteikt augstākas prasības nekā noteiktas šajos noteikumos.</w:t>
      </w:r>
    </w:p>
    <w:p w14:paraId="3E52C00B" w14:textId="77777777" w:rsidR="00CB0520" w:rsidRPr="001E369F" w:rsidRDefault="00CB0520" w:rsidP="00AD7870">
      <w:pPr>
        <w:pStyle w:val="1-BodyText"/>
        <w:rPr>
          <w:szCs w:val="28"/>
        </w:rPr>
      </w:pPr>
    </w:p>
    <w:p w14:paraId="079E2D55" w14:textId="1A188A02" w:rsidR="002407E9" w:rsidRPr="001E369F" w:rsidRDefault="003D696F" w:rsidP="00AD7870">
      <w:pPr>
        <w:pStyle w:val="BodyText2"/>
        <w:rPr>
          <w:szCs w:val="28"/>
          <w:lang w:val="lv-LV"/>
        </w:rPr>
      </w:pPr>
      <w:r>
        <w:rPr>
          <w:szCs w:val="28"/>
          <w:lang w:val="lv-LV"/>
        </w:rPr>
        <w:t>4</w:t>
      </w:r>
      <w:r w:rsidR="00CB0520" w:rsidRPr="001E369F">
        <w:rPr>
          <w:szCs w:val="28"/>
          <w:lang w:val="lv-LV"/>
        </w:rPr>
        <w:t xml:space="preserve">. </w:t>
      </w:r>
      <w:r w:rsidR="002407E9" w:rsidRPr="001E369F">
        <w:rPr>
          <w:szCs w:val="28"/>
          <w:lang w:val="lv-LV"/>
        </w:rPr>
        <w:t>Izstrādājot autoceļu un ielu būvprojektu</w:t>
      </w:r>
      <w:r w:rsidR="006F5BB5" w:rsidRPr="001E369F">
        <w:rPr>
          <w:szCs w:val="28"/>
          <w:lang w:val="lv-LV"/>
        </w:rPr>
        <w:t>,</w:t>
      </w:r>
      <w:r w:rsidR="002407E9" w:rsidRPr="001E369F">
        <w:rPr>
          <w:szCs w:val="28"/>
          <w:lang w:val="lv-LV"/>
        </w:rPr>
        <w:t xml:space="preserve"> izvērtē autoceļu un ielu segu konstrukciju veidus, ņemot vērā autoceļu un ielu</w:t>
      </w:r>
      <w:r w:rsidR="009C7363" w:rsidRPr="001E369F">
        <w:rPr>
          <w:szCs w:val="28"/>
          <w:lang w:val="lv-LV"/>
        </w:rPr>
        <w:t xml:space="preserve"> </w:t>
      </w:r>
      <w:r w:rsidR="00D431EA" w:rsidRPr="001E369F">
        <w:rPr>
          <w:szCs w:val="28"/>
          <w:lang w:val="lv-LV"/>
        </w:rPr>
        <w:t xml:space="preserve">atjaunošanas </w:t>
      </w:r>
      <w:r w:rsidR="002407E9" w:rsidRPr="001E369F">
        <w:rPr>
          <w:szCs w:val="28"/>
          <w:lang w:val="lv-LV"/>
        </w:rPr>
        <w:t>izmaksas</w:t>
      </w:r>
      <w:r w:rsidR="00D431EA" w:rsidRPr="001E369F">
        <w:rPr>
          <w:szCs w:val="28"/>
          <w:lang w:val="lv-LV"/>
        </w:rPr>
        <w:t xml:space="preserve"> būves kalpošanas laikā.</w:t>
      </w:r>
    </w:p>
    <w:p w14:paraId="5A3DC65B" w14:textId="77777777" w:rsidR="00CB0520" w:rsidRPr="001E369F" w:rsidRDefault="00CB0520" w:rsidP="00AD7870">
      <w:pPr>
        <w:pStyle w:val="BodyText2"/>
        <w:rPr>
          <w:szCs w:val="28"/>
          <w:lang w:val="lv-LV"/>
        </w:rPr>
      </w:pPr>
    </w:p>
    <w:p w14:paraId="0EEF7EE8" w14:textId="718EAD0C" w:rsidR="00D431EA" w:rsidRPr="001E369F" w:rsidRDefault="003D696F" w:rsidP="00AD7870">
      <w:pPr>
        <w:pStyle w:val="BodyText2"/>
        <w:rPr>
          <w:szCs w:val="28"/>
          <w:lang w:val="lv-LV"/>
        </w:rPr>
      </w:pPr>
      <w:r>
        <w:rPr>
          <w:szCs w:val="28"/>
          <w:lang w:val="lv-LV"/>
        </w:rPr>
        <w:t>5</w:t>
      </w:r>
      <w:r w:rsidR="00CB0520" w:rsidRPr="001E369F">
        <w:rPr>
          <w:szCs w:val="28"/>
          <w:lang w:val="lv-LV"/>
        </w:rPr>
        <w:t xml:space="preserve">. </w:t>
      </w:r>
      <w:r w:rsidR="00D431EA" w:rsidRPr="001E369F">
        <w:rPr>
          <w:szCs w:val="28"/>
          <w:lang w:val="lv-LV"/>
        </w:rPr>
        <w:t>Paredzētais kalpošanas laiks autoceļiem un ielām ar asfaltbetona</w:t>
      </w:r>
      <w:r w:rsidR="00E32A87">
        <w:rPr>
          <w:szCs w:val="28"/>
          <w:lang w:val="lv-LV"/>
        </w:rPr>
        <w:t>,</w:t>
      </w:r>
      <w:r w:rsidR="00D431EA" w:rsidRPr="001E369F">
        <w:rPr>
          <w:szCs w:val="28"/>
          <w:lang w:val="lv-LV"/>
        </w:rPr>
        <w:t xml:space="preserve"> cementbetona </w:t>
      </w:r>
      <w:r w:rsidR="00E32A87" w:rsidRPr="00234FC1">
        <w:rPr>
          <w:szCs w:val="28"/>
          <w:lang w:val="lv-LV"/>
        </w:rPr>
        <w:t xml:space="preserve">vai </w:t>
      </w:r>
      <w:r w:rsidR="007836B4">
        <w:rPr>
          <w:szCs w:val="28"/>
          <w:lang w:val="lv-LV"/>
        </w:rPr>
        <w:t xml:space="preserve">cementbetona </w:t>
      </w:r>
      <w:r w:rsidR="00E32A87" w:rsidRPr="00234FC1">
        <w:rPr>
          <w:szCs w:val="28"/>
          <w:lang w:val="lv-LV"/>
        </w:rPr>
        <w:t>bruģa segumu</w:t>
      </w:r>
      <w:r w:rsidR="005E050E">
        <w:rPr>
          <w:szCs w:val="28"/>
          <w:lang w:val="lv-LV"/>
        </w:rPr>
        <w:t>,</w:t>
      </w:r>
      <w:r w:rsidR="00D431EA" w:rsidRPr="001E369F">
        <w:rPr>
          <w:szCs w:val="28"/>
          <w:lang w:val="lv-LV"/>
        </w:rPr>
        <w:t xml:space="preserve"> nedrīkst būt īsāks par:</w:t>
      </w:r>
    </w:p>
    <w:p w14:paraId="14E448B3" w14:textId="30B217DB" w:rsidR="00D431EA" w:rsidRPr="001E369F" w:rsidRDefault="003D696F" w:rsidP="00AD7870">
      <w:pPr>
        <w:pStyle w:val="BodyText2"/>
        <w:rPr>
          <w:szCs w:val="28"/>
          <w:lang w:val="lv-LV"/>
        </w:rPr>
      </w:pPr>
      <w:r>
        <w:rPr>
          <w:szCs w:val="28"/>
          <w:lang w:val="lv-LV"/>
        </w:rPr>
        <w:t>5</w:t>
      </w:r>
      <w:r w:rsidR="00CB0520" w:rsidRPr="001E369F">
        <w:rPr>
          <w:szCs w:val="28"/>
          <w:lang w:val="lv-LV"/>
        </w:rPr>
        <w:t xml:space="preserve">.1. </w:t>
      </w:r>
      <w:r w:rsidR="00CE7AFD">
        <w:rPr>
          <w:szCs w:val="28"/>
          <w:lang w:val="lv-LV"/>
        </w:rPr>
        <w:t>20 </w:t>
      </w:r>
      <w:r w:rsidR="00D431EA" w:rsidRPr="001E369F">
        <w:rPr>
          <w:szCs w:val="28"/>
          <w:lang w:val="lv-LV"/>
        </w:rPr>
        <w:t xml:space="preserve">gadiem </w:t>
      </w:r>
      <w:bookmarkStart w:id="1" w:name="_Hlk505775413"/>
      <w:r w:rsidR="001F7C1B">
        <w:rPr>
          <w:szCs w:val="28"/>
          <w:lang w:val="lv-LV"/>
        </w:rPr>
        <w:t>izbūvējama</w:t>
      </w:r>
      <w:bookmarkEnd w:id="1"/>
      <w:r w:rsidR="00DA638E">
        <w:rPr>
          <w:szCs w:val="28"/>
          <w:lang w:val="lv-LV"/>
        </w:rPr>
        <w:t>i</w:t>
      </w:r>
      <w:r w:rsidR="001F7C1B">
        <w:rPr>
          <w:szCs w:val="28"/>
          <w:lang w:val="lv-LV"/>
        </w:rPr>
        <w:t xml:space="preserve"> </w:t>
      </w:r>
      <w:r w:rsidR="00D431EA" w:rsidRPr="001E369F">
        <w:rPr>
          <w:szCs w:val="28"/>
          <w:lang w:val="lv-LV"/>
        </w:rPr>
        <w:t>segas</w:t>
      </w:r>
      <w:r w:rsidR="000A2C79">
        <w:rPr>
          <w:szCs w:val="28"/>
          <w:lang w:val="lv-LV"/>
        </w:rPr>
        <w:t xml:space="preserve"> pamatu</w:t>
      </w:r>
      <w:r w:rsidR="00D431EA" w:rsidRPr="001E369F">
        <w:rPr>
          <w:szCs w:val="28"/>
          <w:lang w:val="lv-LV"/>
        </w:rPr>
        <w:t xml:space="preserve"> konstrukcijai;</w:t>
      </w:r>
    </w:p>
    <w:p w14:paraId="4ACDF537" w14:textId="1F2F87E5" w:rsidR="00CE7AFD" w:rsidRPr="00CE7AFD" w:rsidRDefault="003D696F" w:rsidP="00CE7AFD">
      <w:pPr>
        <w:pStyle w:val="BodyText2"/>
        <w:rPr>
          <w:szCs w:val="28"/>
          <w:lang w:val="lv-LV"/>
        </w:rPr>
      </w:pPr>
      <w:r>
        <w:rPr>
          <w:szCs w:val="28"/>
          <w:lang w:val="lv-LV"/>
        </w:rPr>
        <w:t>5</w:t>
      </w:r>
      <w:r w:rsidR="00CB0520" w:rsidRPr="00CE7AFD">
        <w:rPr>
          <w:szCs w:val="28"/>
          <w:lang w:val="lv-LV"/>
        </w:rPr>
        <w:t xml:space="preserve">.2. </w:t>
      </w:r>
      <w:r w:rsidR="00D431EA" w:rsidRPr="00CE7AFD">
        <w:rPr>
          <w:szCs w:val="28"/>
          <w:lang w:val="lv-LV"/>
        </w:rPr>
        <w:t>5</w:t>
      </w:r>
      <w:r w:rsidR="00CE7AFD" w:rsidRPr="00CE7AFD">
        <w:rPr>
          <w:szCs w:val="28"/>
          <w:lang w:val="lv-LV"/>
        </w:rPr>
        <w:t> </w:t>
      </w:r>
      <w:r w:rsidR="00D431EA" w:rsidRPr="00CE7AFD">
        <w:rPr>
          <w:szCs w:val="28"/>
          <w:lang w:val="lv-LV"/>
        </w:rPr>
        <w:t xml:space="preserve">gadiem </w:t>
      </w:r>
      <w:r w:rsidR="001F7C1B" w:rsidRPr="00CE7AFD">
        <w:rPr>
          <w:szCs w:val="28"/>
          <w:lang w:val="lv-LV"/>
        </w:rPr>
        <w:t xml:space="preserve">izbūvējamai </w:t>
      </w:r>
      <w:r w:rsidR="00D431EA" w:rsidRPr="00CE7AFD">
        <w:rPr>
          <w:szCs w:val="28"/>
          <w:lang w:val="lv-LV"/>
        </w:rPr>
        <w:t>seguma dilumkārtai</w:t>
      </w:r>
      <w:r w:rsidR="00FF71D2">
        <w:rPr>
          <w:szCs w:val="28"/>
          <w:lang w:val="lv-LV"/>
        </w:rPr>
        <w:t>.</w:t>
      </w:r>
    </w:p>
    <w:p w14:paraId="0087A83C" w14:textId="77777777" w:rsidR="00CB0520" w:rsidRPr="001E369F" w:rsidRDefault="00CB0520" w:rsidP="00AD7870">
      <w:pPr>
        <w:pStyle w:val="1-BodyText"/>
        <w:rPr>
          <w:szCs w:val="28"/>
        </w:rPr>
      </w:pPr>
    </w:p>
    <w:p w14:paraId="6F4DBDFE" w14:textId="7EE568CA" w:rsidR="00BF012A" w:rsidRDefault="003D696F" w:rsidP="00AD7870">
      <w:pPr>
        <w:pStyle w:val="1-BodyText"/>
      </w:pPr>
      <w:r>
        <w:t>6</w:t>
      </w:r>
      <w:r w:rsidR="003E5B73">
        <w:t xml:space="preserve">. </w:t>
      </w:r>
      <w:r w:rsidR="00BF012A">
        <w:t>Autoceļu un ielu būvniecībā</w:t>
      </w:r>
      <w:r w:rsidR="00121F61">
        <w:t xml:space="preserve"> no jauna</w:t>
      </w:r>
      <w:r w:rsidR="00BF012A">
        <w:t xml:space="preserve"> izmantojamajiem būvizstrādājumiem ir šādas prasības:</w:t>
      </w:r>
    </w:p>
    <w:p w14:paraId="147E9BF5" w14:textId="34A8ACDB" w:rsidR="00BF012A" w:rsidRDefault="003D696F" w:rsidP="00AD7870">
      <w:pPr>
        <w:pStyle w:val="1-BodyText"/>
      </w:pPr>
      <w:r>
        <w:t>6</w:t>
      </w:r>
      <w:r w:rsidR="00BF012A">
        <w:t>.1. s</w:t>
      </w:r>
      <w:r w:rsidR="00BF012A" w:rsidRPr="00214D71">
        <w:t>al</w:t>
      </w:r>
      <w:r w:rsidR="00BF012A">
        <w:t>a iz</w:t>
      </w:r>
      <w:r w:rsidR="00BF012A" w:rsidRPr="00214D71">
        <w:t>turīgās kārtas būvniecībai izmanto minerālmateriālu</w:t>
      </w:r>
      <w:r w:rsidR="00BF012A">
        <w:t>s, kuru</w:t>
      </w:r>
      <w:r w:rsidR="00D5640F">
        <w:t xml:space="preserve"> deklarētais </w:t>
      </w:r>
      <w:r w:rsidR="000A2C79">
        <w:t>smalknes</w:t>
      </w:r>
      <w:r w:rsidR="00D5640F">
        <w:t xml:space="preserve"> saturs </w:t>
      </w:r>
      <w:r w:rsidR="000A2C79">
        <w:t>≤</w:t>
      </w:r>
      <w:r w:rsidR="00D5640F">
        <w:t> </w:t>
      </w:r>
      <w:r w:rsidR="000A2C79">
        <w:t>7 </w:t>
      </w:r>
      <w:r w:rsidR="00D84688">
        <w:t xml:space="preserve">% </w:t>
      </w:r>
      <w:r w:rsidR="000A2C79">
        <w:t>(f7)</w:t>
      </w:r>
      <w:r w:rsidR="00D5640F">
        <w:t> </w:t>
      </w:r>
      <w:r w:rsidR="00BF012A">
        <w:t>;</w:t>
      </w:r>
    </w:p>
    <w:p w14:paraId="5831CD8F" w14:textId="7186B381" w:rsidR="00BF012A" w:rsidRDefault="003D696F" w:rsidP="00AD7870">
      <w:pPr>
        <w:pStyle w:val="1-BodyText"/>
      </w:pPr>
      <w:r>
        <w:t>6</w:t>
      </w:r>
      <w:r w:rsidR="00BF012A">
        <w:t>.2. p</w:t>
      </w:r>
      <w:r w:rsidR="00B615D5">
        <w:t>amata</w:t>
      </w:r>
      <w:r w:rsidR="00121F61">
        <w:t xml:space="preserve"> nesošās</w:t>
      </w:r>
      <w:r w:rsidR="00BF012A">
        <w:t xml:space="preserve"> </w:t>
      </w:r>
      <w:r w:rsidR="00B615D5">
        <w:t>apakš</w:t>
      </w:r>
      <w:r w:rsidR="00BF012A" w:rsidRPr="00214D71">
        <w:t xml:space="preserve">kārtas būvniecībai </w:t>
      </w:r>
      <w:r w:rsidR="00BF012A">
        <w:t>autoceļ</w:t>
      </w:r>
      <w:r w:rsidR="00F64193">
        <w:t>iem</w:t>
      </w:r>
      <w:r w:rsidR="000957DA">
        <w:t xml:space="preserve"> un iel</w:t>
      </w:r>
      <w:r w:rsidR="00F64193">
        <w:t>ām</w:t>
      </w:r>
      <w:r w:rsidR="000957DA">
        <w:t xml:space="preserve"> </w:t>
      </w:r>
      <w:r w:rsidR="00BF012A">
        <w:t xml:space="preserve">ar saistītu segumu </w:t>
      </w:r>
      <w:r w:rsidR="00BF012A" w:rsidRPr="00214D71">
        <w:t>izmanto minerālmateriālu</w:t>
      </w:r>
      <w:r w:rsidR="00B615D5">
        <w:t xml:space="preserve">s, </w:t>
      </w:r>
      <w:bookmarkStart w:id="2" w:name="_Hlk505332988"/>
      <w:r w:rsidR="00B615D5">
        <w:t xml:space="preserve">kuru </w:t>
      </w:r>
      <w:r w:rsidR="00F41AB1">
        <w:t xml:space="preserve">deklarētais </w:t>
      </w:r>
      <w:r w:rsidR="00B615D5">
        <w:t>pretestības koeficients</w:t>
      </w:r>
      <w:r w:rsidR="000957DA">
        <w:t xml:space="preserve"> (LA koeficients)</w:t>
      </w:r>
      <w:r w:rsidR="00B615D5">
        <w:t xml:space="preserve"> drupināmībai </w:t>
      </w:r>
      <w:r w:rsidR="00405756">
        <w:t>≤</w:t>
      </w:r>
      <w:r w:rsidR="00D5640F">
        <w:t> </w:t>
      </w:r>
      <w:r w:rsidR="00B615D5">
        <w:t>4</w:t>
      </w:r>
      <w:r w:rsidR="00121F61">
        <w:t>5</w:t>
      </w:r>
      <w:r w:rsidR="00B615D5">
        <w:t>;</w:t>
      </w:r>
      <w:bookmarkEnd w:id="2"/>
    </w:p>
    <w:p w14:paraId="09A7D2B3" w14:textId="646CC8E3" w:rsidR="00B615D5" w:rsidRDefault="003D696F" w:rsidP="00AD7870">
      <w:pPr>
        <w:pStyle w:val="1-BodyText"/>
      </w:pPr>
      <w:r>
        <w:t>6</w:t>
      </w:r>
      <w:r w:rsidR="00B615D5">
        <w:t xml:space="preserve">.3. pamata </w:t>
      </w:r>
      <w:r w:rsidR="00121F61">
        <w:t xml:space="preserve">nesošās </w:t>
      </w:r>
      <w:r w:rsidR="00B615D5">
        <w:t>virs</w:t>
      </w:r>
      <w:r w:rsidR="00B615D5" w:rsidRPr="00214D71">
        <w:t xml:space="preserve">kārtas būvniecībai </w:t>
      </w:r>
      <w:r w:rsidR="00B615D5">
        <w:t>autoceļ</w:t>
      </w:r>
      <w:r w:rsidR="00F64193">
        <w:t>iem</w:t>
      </w:r>
      <w:r w:rsidR="000957DA">
        <w:t xml:space="preserve"> un ielām</w:t>
      </w:r>
      <w:r w:rsidR="00B615D5">
        <w:t xml:space="preserve"> ar saistītu segumu </w:t>
      </w:r>
      <w:r w:rsidR="00B615D5" w:rsidRPr="00214D71">
        <w:t>izmanto minerālmateriālu</w:t>
      </w:r>
      <w:r w:rsidR="00B615D5">
        <w:t>s,</w:t>
      </w:r>
      <w:r w:rsidR="00B615D5" w:rsidRPr="00B615D5">
        <w:t xml:space="preserve"> </w:t>
      </w:r>
      <w:r w:rsidR="005E71C5">
        <w:t>kuru</w:t>
      </w:r>
      <w:r w:rsidR="00B615D5">
        <w:t xml:space="preserve"> </w:t>
      </w:r>
      <w:r w:rsidR="00F41AB1">
        <w:t xml:space="preserve">deklarētais </w:t>
      </w:r>
      <w:r w:rsidR="00B615D5">
        <w:t>pretestības koeficients</w:t>
      </w:r>
      <w:r w:rsidR="000957DA">
        <w:t xml:space="preserve"> (LA koeficients)</w:t>
      </w:r>
      <w:r w:rsidR="00B615D5">
        <w:t xml:space="preserve"> drupināmībai </w:t>
      </w:r>
      <w:r w:rsidR="00405756">
        <w:t>≤</w:t>
      </w:r>
      <w:r w:rsidR="00D5640F">
        <w:t> </w:t>
      </w:r>
      <w:r w:rsidR="00B615D5">
        <w:t>4</w:t>
      </w:r>
      <w:r w:rsidR="00121F61">
        <w:t>0;</w:t>
      </w:r>
    </w:p>
    <w:p w14:paraId="064AD826" w14:textId="52ED3B72" w:rsidR="00121F61" w:rsidRDefault="003D696F" w:rsidP="00AD7870">
      <w:pPr>
        <w:pStyle w:val="1-BodyText"/>
      </w:pPr>
      <w:r>
        <w:lastRenderedPageBreak/>
        <w:t>6</w:t>
      </w:r>
      <w:r w:rsidR="001A3679">
        <w:t>.4. pamata nesošās apakškārta</w:t>
      </w:r>
      <w:r w:rsidR="00121F61">
        <w:t>s un pamata nesoš</w:t>
      </w:r>
      <w:r w:rsidR="00B75CB8">
        <w:t xml:space="preserve">ās </w:t>
      </w:r>
      <w:r w:rsidR="001A3679">
        <w:t>virskārta</w:t>
      </w:r>
      <w:r w:rsidR="00121F61">
        <w:t xml:space="preserve">s </w:t>
      </w:r>
      <w:r w:rsidR="001E184F">
        <w:t xml:space="preserve">būvniecībai </w:t>
      </w:r>
      <w:r w:rsidR="00121F61">
        <w:t xml:space="preserve">autoceļiem un ielām ar nesaistītu segumu izmanto minerālmateriālus, kuru deklarētais pretestības koeficients (LA koeficients) drupināmībai </w:t>
      </w:r>
      <w:r w:rsidR="00405756">
        <w:t>≤</w:t>
      </w:r>
      <w:r w:rsidR="00F67EBE">
        <w:t> </w:t>
      </w:r>
      <w:r w:rsidR="00121F61">
        <w:t>45;</w:t>
      </w:r>
    </w:p>
    <w:p w14:paraId="0052E959" w14:textId="318E7D3A" w:rsidR="00121F61" w:rsidRDefault="003D696F" w:rsidP="00AD7870">
      <w:pPr>
        <w:pStyle w:val="1-BodyText"/>
      </w:pPr>
      <w:r>
        <w:t>6</w:t>
      </w:r>
      <w:r w:rsidR="003E5B73">
        <w:t xml:space="preserve">.5. </w:t>
      </w:r>
      <w:r w:rsidR="005E71C5">
        <w:t xml:space="preserve">autoceļu un ielu segumu būvniecībai izmanto </w:t>
      </w:r>
      <w:r w:rsidR="00121F61">
        <w:t>nesais</w:t>
      </w:r>
      <w:r w:rsidR="005E71C5">
        <w:t>tītu minerālmateriālu maisījumu</w:t>
      </w:r>
      <w:r w:rsidR="00121F61">
        <w:t>, kur</w:t>
      </w:r>
      <w:r w:rsidR="005E71C5">
        <w:t>a</w:t>
      </w:r>
      <w:r w:rsidR="00121F61">
        <w:t xml:space="preserve"> deklarētais pretestības koefi</w:t>
      </w:r>
      <w:r w:rsidR="00F67EBE">
        <w:t xml:space="preserve">cients (LA koeficients) drupināmībai </w:t>
      </w:r>
      <w:r w:rsidR="00405756">
        <w:t>≤</w:t>
      </w:r>
      <w:r w:rsidR="00F67EBE">
        <w:t> 45.</w:t>
      </w:r>
    </w:p>
    <w:p w14:paraId="07CEB003" w14:textId="77777777" w:rsidR="00650761" w:rsidRDefault="00650761" w:rsidP="00AD7870">
      <w:pPr>
        <w:pStyle w:val="1-BodyText"/>
      </w:pPr>
    </w:p>
    <w:p w14:paraId="1F430ACE" w14:textId="6AAB0135" w:rsidR="00650761" w:rsidRDefault="003D696F" w:rsidP="00AD7870">
      <w:pPr>
        <w:pStyle w:val="1-BodyText"/>
      </w:pPr>
      <w:r>
        <w:t>7</w:t>
      </w:r>
      <w:r w:rsidR="00650761">
        <w:t>. A</w:t>
      </w:r>
      <w:r w:rsidR="00650761" w:rsidRPr="00650761">
        <w:t>utoceļu un ielu</w:t>
      </w:r>
      <w:r w:rsidR="003B493D">
        <w:t xml:space="preserve"> brauktuv</w:t>
      </w:r>
      <w:r w:rsidR="00F8321E">
        <w:t>ēm</w:t>
      </w:r>
      <w:r w:rsidR="00650761" w:rsidRPr="00650761">
        <w:t xml:space="preserve"> ar </w:t>
      </w:r>
      <w:r w:rsidR="006A5AE4" w:rsidRPr="00650761">
        <w:t>asfaltbetona</w:t>
      </w:r>
      <w:r w:rsidR="00DF7B67">
        <w:t>, cementbetona</w:t>
      </w:r>
      <w:r w:rsidR="006A5AE4">
        <w:rPr>
          <w:szCs w:val="28"/>
        </w:rPr>
        <w:t xml:space="preserve"> vai</w:t>
      </w:r>
      <w:r w:rsidR="006A5AE4" w:rsidRPr="001E369F">
        <w:rPr>
          <w:szCs w:val="28"/>
        </w:rPr>
        <w:t xml:space="preserve"> </w:t>
      </w:r>
      <w:r w:rsidR="007836B4">
        <w:rPr>
          <w:szCs w:val="28"/>
        </w:rPr>
        <w:t xml:space="preserve">cementbetona </w:t>
      </w:r>
      <w:r w:rsidR="00DF7B67">
        <w:rPr>
          <w:szCs w:val="28"/>
        </w:rPr>
        <w:t>bruģa</w:t>
      </w:r>
      <w:r w:rsidR="00DE5F6E">
        <w:rPr>
          <w:szCs w:val="28"/>
        </w:rPr>
        <w:t xml:space="preserve"> segumu</w:t>
      </w:r>
      <w:r w:rsidR="003941BC">
        <w:rPr>
          <w:szCs w:val="28"/>
        </w:rPr>
        <w:t xml:space="preserve"> būvprojektā paredzētajā kalpošanas </w:t>
      </w:r>
      <w:r w:rsidR="003B493D">
        <w:rPr>
          <w:szCs w:val="28"/>
        </w:rPr>
        <w:t>laikā</w:t>
      </w:r>
      <w:r w:rsidR="00DE5F6E">
        <w:rPr>
          <w:szCs w:val="28"/>
        </w:rPr>
        <w:t xml:space="preserve"> </w:t>
      </w:r>
      <w:r w:rsidR="00650761">
        <w:t>ir šādas prasības:</w:t>
      </w:r>
    </w:p>
    <w:p w14:paraId="6A024D07" w14:textId="4B94FAC8" w:rsidR="00650761" w:rsidRDefault="003D696F" w:rsidP="00AD7870">
      <w:pPr>
        <w:pStyle w:val="1-BodyText"/>
      </w:pPr>
      <w:r>
        <w:t>7</w:t>
      </w:r>
      <w:r w:rsidR="00650761">
        <w:t xml:space="preserve">.1. </w:t>
      </w:r>
      <w:r w:rsidR="00650761" w:rsidRPr="00442C17">
        <w:rPr>
          <w:lang w:val="cs-CZ"/>
        </w:rPr>
        <w:t>viendabīg</w:t>
      </w:r>
      <w:r w:rsidR="00650761">
        <w:t>s un</w:t>
      </w:r>
      <w:r w:rsidR="00650761" w:rsidRPr="00442C17">
        <w:rPr>
          <w:lang w:val="cs-CZ"/>
        </w:rPr>
        <w:t xml:space="preserve"> līdzen</w:t>
      </w:r>
      <w:r w:rsidR="00650761">
        <w:rPr>
          <w:lang w:val="cs-CZ"/>
        </w:rPr>
        <w:t>s</w:t>
      </w:r>
      <w:r w:rsidR="00650761">
        <w:t xml:space="preserve"> segums, kas</w:t>
      </w:r>
      <w:r w:rsidR="00650761" w:rsidRPr="00442C17">
        <w:rPr>
          <w:lang w:val="cs-CZ"/>
        </w:rPr>
        <w:t xml:space="preserve"> nodrošin</w:t>
      </w:r>
      <w:r w:rsidR="00650761">
        <w:rPr>
          <w:lang w:val="cs-CZ"/>
        </w:rPr>
        <w:t>a</w:t>
      </w:r>
      <w:r w:rsidR="00650761" w:rsidRPr="00442C17">
        <w:rPr>
          <w:lang w:val="cs-CZ"/>
        </w:rPr>
        <w:t xml:space="preserve"> </w:t>
      </w:r>
      <w:r w:rsidR="00650761">
        <w:t>ūdens noteci no seguma virsmas;</w:t>
      </w:r>
    </w:p>
    <w:p w14:paraId="7551EC14" w14:textId="2E397B43" w:rsidR="00650761" w:rsidRDefault="003D696F" w:rsidP="00AD7870">
      <w:pPr>
        <w:pStyle w:val="1-BodyText"/>
      </w:pPr>
      <w:r>
        <w:t>7</w:t>
      </w:r>
      <w:r w:rsidR="00650761">
        <w:t xml:space="preserve">.2. </w:t>
      </w:r>
      <w:r w:rsidR="00F41AB1">
        <w:t>s</w:t>
      </w:r>
      <w:r w:rsidR="00650761">
        <w:t>eguma virsmas saķeres koeficients</w:t>
      </w:r>
      <w:r w:rsidR="00340737">
        <w:t xml:space="preserve">, ja </w:t>
      </w:r>
      <w:r w:rsidR="00812F3D">
        <w:t xml:space="preserve">atļautais </w:t>
      </w:r>
      <w:r w:rsidR="00340737">
        <w:t xml:space="preserve">transportlīdzekļu braukšanas ātrums pārsniedz </w:t>
      </w:r>
      <w:r w:rsidR="00B5469A">
        <w:t>5</w:t>
      </w:r>
      <w:r w:rsidR="00E80C8A">
        <w:t xml:space="preserve">0 </w:t>
      </w:r>
      <w:r w:rsidR="00340737">
        <w:t>km/h,</w:t>
      </w:r>
      <w:r w:rsidR="00F41AB1">
        <w:t xml:space="preserve"> ir</w:t>
      </w:r>
      <w:r w:rsidR="00650761">
        <w:t xml:space="preserve"> K</w:t>
      </w:r>
      <w:r w:rsidR="00D5640F">
        <w:t> </w:t>
      </w:r>
      <w:r w:rsidR="003B493D">
        <w:t>≥</w:t>
      </w:r>
      <w:r w:rsidR="00D5640F">
        <w:t> </w:t>
      </w:r>
      <w:r w:rsidR="00650761">
        <w:t>0,</w:t>
      </w:r>
      <w:r w:rsidR="003B493D">
        <w:t>35</w:t>
      </w:r>
      <w:r w:rsidR="00650761">
        <w:t>;</w:t>
      </w:r>
    </w:p>
    <w:p w14:paraId="62DABE63" w14:textId="535914FE" w:rsidR="00C7136A" w:rsidRPr="006A5AE4" w:rsidRDefault="003D696F" w:rsidP="00AD7870">
      <w:pPr>
        <w:ind w:firstLine="720"/>
        <w:jc w:val="both"/>
        <w:rPr>
          <w:rFonts w:eastAsiaTheme="minorHAnsi"/>
          <w:color w:val="000000" w:themeColor="text1"/>
          <w:sz w:val="28"/>
          <w:szCs w:val="28"/>
          <w:lang w:val="lv-LV" w:eastAsia="en-US"/>
        </w:rPr>
      </w:pPr>
      <w:r>
        <w:rPr>
          <w:sz w:val="28"/>
          <w:szCs w:val="28"/>
        </w:rPr>
        <w:t>7</w:t>
      </w:r>
      <w:r w:rsidR="00650761" w:rsidRPr="00DB7D35">
        <w:rPr>
          <w:sz w:val="28"/>
          <w:szCs w:val="28"/>
        </w:rPr>
        <w:t>.</w:t>
      </w:r>
      <w:r w:rsidR="00C7136A" w:rsidRPr="00DB7D35">
        <w:rPr>
          <w:sz w:val="28"/>
          <w:szCs w:val="28"/>
        </w:rPr>
        <w:t>3</w:t>
      </w:r>
      <w:r w:rsidR="00650761" w:rsidRPr="00DB7D35">
        <w:rPr>
          <w:sz w:val="28"/>
          <w:szCs w:val="28"/>
          <w:lang w:val="lv-LV"/>
        </w:rPr>
        <w:t xml:space="preserve">. </w:t>
      </w:r>
      <w:proofErr w:type="gramStart"/>
      <w:r w:rsidR="00DB7D35" w:rsidRPr="00DB7D35">
        <w:rPr>
          <w:sz w:val="28"/>
          <w:szCs w:val="28"/>
          <w:lang w:val="lv-LV"/>
        </w:rPr>
        <w:t>attālums</w:t>
      </w:r>
      <w:proofErr w:type="gramEnd"/>
      <w:r w:rsidR="00DB7D35" w:rsidRPr="00DB7D35">
        <w:rPr>
          <w:sz w:val="28"/>
          <w:szCs w:val="28"/>
          <w:lang w:val="lv-LV"/>
        </w:rPr>
        <w:t xml:space="preserve"> no seguma virsmas līdz</w:t>
      </w:r>
      <w:r w:rsidR="00905BAA">
        <w:rPr>
          <w:sz w:val="28"/>
          <w:szCs w:val="28"/>
          <w:lang w:val="lv-LV"/>
        </w:rPr>
        <w:t xml:space="preserve"> </w:t>
      </w:r>
      <w:proofErr w:type="spellStart"/>
      <w:r w:rsidR="00905BAA">
        <w:rPr>
          <w:sz w:val="28"/>
          <w:szCs w:val="28"/>
          <w:lang w:val="lv-LV"/>
        </w:rPr>
        <w:t>mērmalas</w:t>
      </w:r>
      <w:proofErr w:type="spellEnd"/>
      <w:r w:rsidR="00905BAA">
        <w:rPr>
          <w:sz w:val="28"/>
          <w:szCs w:val="28"/>
          <w:lang w:val="lv-LV"/>
        </w:rPr>
        <w:t xml:space="preserve"> plaknei</w:t>
      </w:r>
      <w:r w:rsidR="003941BC">
        <w:rPr>
          <w:sz w:val="28"/>
          <w:szCs w:val="28"/>
          <w:lang w:val="lv-LV"/>
        </w:rPr>
        <w:t xml:space="preserve"> mērot ar 3 metrus garu latu</w:t>
      </w:r>
      <w:r w:rsidR="00DB7D35" w:rsidRPr="00DB7D35">
        <w:rPr>
          <w:sz w:val="28"/>
          <w:szCs w:val="28"/>
          <w:lang w:val="lv-LV"/>
        </w:rPr>
        <w:t xml:space="preserve"> </w:t>
      </w:r>
      <w:r w:rsidR="003B493D">
        <w:rPr>
          <w:color w:val="000000" w:themeColor="text1"/>
          <w:sz w:val="28"/>
          <w:szCs w:val="28"/>
        </w:rPr>
        <w:t>≤</w:t>
      </w:r>
      <w:r w:rsidR="00D5640F" w:rsidRPr="006A5AE4">
        <w:rPr>
          <w:color w:val="000000" w:themeColor="text1"/>
          <w:sz w:val="28"/>
          <w:szCs w:val="28"/>
        </w:rPr>
        <w:t> </w:t>
      </w:r>
      <w:r w:rsidR="00B5469A">
        <w:rPr>
          <w:color w:val="000000" w:themeColor="text1"/>
          <w:sz w:val="28"/>
          <w:szCs w:val="28"/>
        </w:rPr>
        <w:t>20</w:t>
      </w:r>
      <w:r w:rsidR="00F41AB1" w:rsidRPr="006A5AE4">
        <w:rPr>
          <w:color w:val="000000" w:themeColor="text1"/>
          <w:sz w:val="28"/>
          <w:szCs w:val="28"/>
        </w:rPr>
        <w:t> </w:t>
      </w:r>
      <w:r w:rsidR="00650761" w:rsidRPr="006A5AE4">
        <w:rPr>
          <w:color w:val="000000" w:themeColor="text1"/>
          <w:sz w:val="28"/>
          <w:szCs w:val="28"/>
        </w:rPr>
        <w:t>mm;</w:t>
      </w:r>
    </w:p>
    <w:p w14:paraId="7CC6D75E" w14:textId="2D09544F" w:rsidR="00650761" w:rsidRPr="006A5AE4" w:rsidRDefault="003D696F" w:rsidP="00AD7870">
      <w:pPr>
        <w:pStyle w:val="1-BodyText"/>
        <w:rPr>
          <w:szCs w:val="28"/>
        </w:rPr>
      </w:pPr>
      <w:r>
        <w:rPr>
          <w:szCs w:val="28"/>
        </w:rPr>
        <w:t>7</w:t>
      </w:r>
      <w:r w:rsidR="00650761" w:rsidRPr="006A5AE4">
        <w:rPr>
          <w:szCs w:val="28"/>
        </w:rPr>
        <w:t>.</w:t>
      </w:r>
      <w:r w:rsidR="00C7136A" w:rsidRPr="006A5AE4">
        <w:rPr>
          <w:szCs w:val="28"/>
        </w:rPr>
        <w:t>4</w:t>
      </w:r>
      <w:r w:rsidR="00650761" w:rsidRPr="006A5AE4">
        <w:rPr>
          <w:szCs w:val="28"/>
        </w:rPr>
        <w:t xml:space="preserve">. </w:t>
      </w:r>
      <w:r w:rsidR="00F41AB1" w:rsidRPr="006A5AE4">
        <w:rPr>
          <w:szCs w:val="28"/>
        </w:rPr>
        <w:t>p</w:t>
      </w:r>
      <w:r w:rsidR="00650761" w:rsidRPr="006A5AE4">
        <w:rPr>
          <w:szCs w:val="28"/>
        </w:rPr>
        <w:t>lais</w:t>
      </w:r>
      <w:r w:rsidR="000957DA" w:rsidRPr="006A5AE4">
        <w:rPr>
          <w:szCs w:val="28"/>
        </w:rPr>
        <w:t>u platums</w:t>
      </w:r>
      <w:r w:rsidR="00650761" w:rsidRPr="006A5AE4">
        <w:rPr>
          <w:szCs w:val="28"/>
        </w:rPr>
        <w:t xml:space="preserve"> segumā </w:t>
      </w:r>
      <w:r w:rsidR="003B493D">
        <w:rPr>
          <w:szCs w:val="28"/>
        </w:rPr>
        <w:t>≤</w:t>
      </w:r>
      <w:r w:rsidR="00D5640F" w:rsidRPr="006A5AE4">
        <w:rPr>
          <w:szCs w:val="28"/>
        </w:rPr>
        <w:t> </w:t>
      </w:r>
      <w:r w:rsidR="00650761" w:rsidRPr="006A5AE4">
        <w:rPr>
          <w:szCs w:val="28"/>
        </w:rPr>
        <w:t>5</w:t>
      </w:r>
      <w:r w:rsidR="00F41AB1" w:rsidRPr="006A5AE4">
        <w:rPr>
          <w:szCs w:val="28"/>
        </w:rPr>
        <w:t> </w:t>
      </w:r>
      <w:r w:rsidR="00650761" w:rsidRPr="006A5AE4">
        <w:rPr>
          <w:szCs w:val="28"/>
        </w:rPr>
        <w:t>mm;</w:t>
      </w:r>
    </w:p>
    <w:p w14:paraId="73413791" w14:textId="092B9CD3" w:rsidR="00650761" w:rsidRDefault="003D696F" w:rsidP="00AD7870">
      <w:pPr>
        <w:pStyle w:val="1-BodyText"/>
      </w:pPr>
      <w:r>
        <w:t>7</w:t>
      </w:r>
      <w:r w:rsidR="00650761">
        <w:t>.</w:t>
      </w:r>
      <w:r w:rsidR="00C7136A">
        <w:t>5</w:t>
      </w:r>
      <w:r w:rsidR="00650761">
        <w:t xml:space="preserve">. </w:t>
      </w:r>
      <w:r w:rsidR="00F41AB1">
        <w:t>s</w:t>
      </w:r>
      <w:r w:rsidR="00650761" w:rsidRPr="00990CE2">
        <w:t>egas konstrukcijas nestspēja zem seguma</w:t>
      </w:r>
      <w:r w:rsidR="00650761">
        <w:t xml:space="preserve"> </w:t>
      </w:r>
      <w:r w:rsidR="003B493D">
        <w:t>≥</w:t>
      </w:r>
      <w:r w:rsidR="00D5640F">
        <w:t> </w:t>
      </w:r>
      <w:r w:rsidR="00650761" w:rsidRPr="00990CE2">
        <w:t>1</w:t>
      </w:r>
      <w:r w:rsidR="003B493D">
        <w:t>0</w:t>
      </w:r>
      <w:r w:rsidR="00650761" w:rsidRPr="00990CE2">
        <w:t>0</w:t>
      </w:r>
      <w:r w:rsidR="00F41AB1">
        <w:t> </w:t>
      </w:r>
      <w:proofErr w:type="spellStart"/>
      <w:r w:rsidR="00650761" w:rsidRPr="00990CE2">
        <w:t>M</w:t>
      </w:r>
      <w:r w:rsidR="006A555B">
        <w:t>P</w:t>
      </w:r>
      <w:r w:rsidR="00650761" w:rsidRPr="00990CE2">
        <w:t>a</w:t>
      </w:r>
      <w:proofErr w:type="spellEnd"/>
      <w:r w:rsidR="00650761">
        <w:t>.</w:t>
      </w:r>
    </w:p>
    <w:p w14:paraId="27FDB0C9" w14:textId="77777777" w:rsidR="00650761" w:rsidRDefault="00650761" w:rsidP="00AD7870">
      <w:pPr>
        <w:pStyle w:val="1-BodyText"/>
      </w:pPr>
    </w:p>
    <w:p w14:paraId="56ADAD19" w14:textId="58D4FD3E" w:rsidR="00383714" w:rsidRDefault="003D696F" w:rsidP="00AD7870">
      <w:pPr>
        <w:pStyle w:val="1-BodyText"/>
      </w:pPr>
      <w:r>
        <w:t>8</w:t>
      </w:r>
      <w:r w:rsidR="00650761" w:rsidRPr="00650761">
        <w:t xml:space="preserve">. </w:t>
      </w:r>
      <w:r w:rsidR="00F41AB1">
        <w:t>A</w:t>
      </w:r>
      <w:r w:rsidR="00650761" w:rsidRPr="00650761">
        <w:t>utoceļ</w:t>
      </w:r>
      <w:r w:rsidR="00F41AB1">
        <w:t>u</w:t>
      </w:r>
      <w:r w:rsidR="00650761" w:rsidRPr="00650761">
        <w:t xml:space="preserve"> un iel</w:t>
      </w:r>
      <w:r w:rsidR="00F41AB1">
        <w:t>u</w:t>
      </w:r>
      <w:r w:rsidR="00650761" w:rsidRPr="00650761">
        <w:t xml:space="preserve"> </w:t>
      </w:r>
      <w:r w:rsidR="00F41AB1" w:rsidRPr="00650761">
        <w:t xml:space="preserve">konstrukcijām </w:t>
      </w:r>
      <w:r w:rsidR="00650761" w:rsidRPr="00650761">
        <w:t>ar nesaistītu segumu</w:t>
      </w:r>
      <w:r w:rsidR="00F41AB1">
        <w:t xml:space="preserve"> s</w:t>
      </w:r>
      <w:r w:rsidR="00F41AB1" w:rsidRPr="00906F30">
        <w:t>egas konstrukcijas nestspēja</w:t>
      </w:r>
      <w:r w:rsidR="00F41AB1">
        <w:t xml:space="preserve"> </w:t>
      </w:r>
      <w:r w:rsidR="006A555B">
        <w:t>≥</w:t>
      </w:r>
      <w:r w:rsidR="00D5640F">
        <w:t> </w:t>
      </w:r>
      <w:r w:rsidR="00F41AB1" w:rsidRPr="00906F30">
        <w:t>1</w:t>
      </w:r>
      <w:r w:rsidR="006A555B">
        <w:t>2</w:t>
      </w:r>
      <w:r w:rsidR="00F41AB1" w:rsidRPr="00906F30">
        <w:t>0</w:t>
      </w:r>
      <w:r w:rsidR="00F41AB1">
        <w:t> </w:t>
      </w:r>
      <w:proofErr w:type="spellStart"/>
      <w:r w:rsidR="00F41AB1" w:rsidRPr="00906F30">
        <w:t>M</w:t>
      </w:r>
      <w:r w:rsidR="006A555B">
        <w:t>P</w:t>
      </w:r>
      <w:r w:rsidR="00F41AB1" w:rsidRPr="00906F30">
        <w:t>a</w:t>
      </w:r>
      <w:proofErr w:type="spellEnd"/>
      <w:r w:rsidR="00C7136A">
        <w:t>.</w:t>
      </w:r>
    </w:p>
    <w:p w14:paraId="5FD66D80" w14:textId="1A8E7BD2" w:rsidR="00BF012A" w:rsidRDefault="00BF012A" w:rsidP="00AD7870">
      <w:pPr>
        <w:pStyle w:val="Tabletext"/>
        <w:rPr>
          <w:sz w:val="28"/>
          <w:szCs w:val="28"/>
          <w:lang w:val="lv-LV"/>
        </w:rPr>
      </w:pPr>
    </w:p>
    <w:p w14:paraId="0F803CF4" w14:textId="2EFC7765" w:rsidR="003D696F" w:rsidRPr="00FC2B55" w:rsidRDefault="00D04F31" w:rsidP="003D696F">
      <w:pPr>
        <w:ind w:firstLine="720"/>
        <w:jc w:val="both"/>
        <w:rPr>
          <w:rFonts w:eastAsia="Times New Roman"/>
          <w:sz w:val="28"/>
          <w:szCs w:val="28"/>
          <w:lang w:val="lv-LV"/>
        </w:rPr>
      </w:pPr>
      <w:r>
        <w:rPr>
          <w:rFonts w:eastAsia="Times New Roman"/>
          <w:sz w:val="28"/>
          <w:szCs w:val="28"/>
          <w:lang w:val="lv-LV"/>
        </w:rPr>
        <w:t>9</w:t>
      </w:r>
      <w:r w:rsidR="003D696F" w:rsidRPr="00FC2B55">
        <w:rPr>
          <w:rFonts w:eastAsia="Times New Roman"/>
          <w:sz w:val="28"/>
          <w:szCs w:val="28"/>
          <w:lang w:val="lv-LV"/>
        </w:rPr>
        <w:t>. Šos noteikumus nepiemēro būvēm, kurām būvniecības process uzsākts līdz šo noteikumu spēkā stāšanās brīdim.</w:t>
      </w:r>
    </w:p>
    <w:p w14:paraId="00640DB7" w14:textId="77777777" w:rsidR="003D696F" w:rsidRPr="00FC2B55" w:rsidRDefault="003D696F" w:rsidP="00AD7870">
      <w:pPr>
        <w:pStyle w:val="Tabletext"/>
        <w:rPr>
          <w:sz w:val="28"/>
          <w:szCs w:val="28"/>
          <w:lang w:val="lv-LV"/>
        </w:rPr>
      </w:pPr>
    </w:p>
    <w:p w14:paraId="4373F450" w14:textId="2B49DF48" w:rsidR="00CE7AFD" w:rsidRPr="00FC2B55" w:rsidRDefault="001E369F" w:rsidP="00FC2B55">
      <w:pPr>
        <w:ind w:firstLine="720"/>
        <w:jc w:val="both"/>
        <w:rPr>
          <w:rFonts w:eastAsia="Times New Roman"/>
          <w:sz w:val="28"/>
          <w:szCs w:val="28"/>
          <w:lang w:val="lv-LV"/>
        </w:rPr>
      </w:pPr>
      <w:r w:rsidRPr="00FC2B55">
        <w:rPr>
          <w:color w:val="000000" w:themeColor="text1"/>
          <w:sz w:val="28"/>
          <w:szCs w:val="28"/>
          <w:lang w:val="lv-LV"/>
        </w:rPr>
        <w:t>1</w:t>
      </w:r>
      <w:r w:rsidR="00D04F31">
        <w:rPr>
          <w:color w:val="000000" w:themeColor="text1"/>
          <w:sz w:val="28"/>
          <w:szCs w:val="28"/>
          <w:lang w:val="lv-LV"/>
        </w:rPr>
        <w:t>0</w:t>
      </w:r>
      <w:r w:rsidR="00CB0520" w:rsidRPr="00FC2B55">
        <w:rPr>
          <w:color w:val="000000" w:themeColor="text1"/>
          <w:sz w:val="28"/>
          <w:szCs w:val="28"/>
          <w:lang w:val="lv-LV"/>
        </w:rPr>
        <w:t xml:space="preserve">. </w:t>
      </w:r>
      <w:r w:rsidR="00CE7AFD" w:rsidRPr="00FC2B55">
        <w:rPr>
          <w:rFonts w:eastAsia="Times New Roman"/>
          <w:sz w:val="28"/>
          <w:szCs w:val="28"/>
          <w:lang w:val="lv-LV"/>
        </w:rPr>
        <w:t>Noteikumi st</w:t>
      </w:r>
      <w:r w:rsidR="00FC2B55" w:rsidRPr="00FC2B55">
        <w:rPr>
          <w:rFonts w:eastAsia="Times New Roman"/>
          <w:sz w:val="28"/>
          <w:szCs w:val="28"/>
          <w:lang w:val="lv-LV"/>
        </w:rPr>
        <w:t>ājas spēkā 2019. gada 1. janvārī.</w:t>
      </w:r>
    </w:p>
    <w:p w14:paraId="6F4816C4" w14:textId="77777777" w:rsidR="00FC2B55" w:rsidRPr="00FC2B55" w:rsidRDefault="00FC2B55" w:rsidP="00FC2B55">
      <w:pPr>
        <w:rPr>
          <w:rFonts w:eastAsia="Times New Roman"/>
          <w:sz w:val="28"/>
          <w:szCs w:val="28"/>
          <w:lang w:val="lv-LV"/>
        </w:rPr>
      </w:pPr>
    </w:p>
    <w:p w14:paraId="1828D3A0" w14:textId="78CBC6BD" w:rsidR="00C43250" w:rsidRDefault="00C43250" w:rsidP="00AD7870">
      <w:pPr>
        <w:ind w:firstLine="720"/>
        <w:rPr>
          <w:sz w:val="28"/>
          <w:szCs w:val="28"/>
          <w:lang w:val="lv-LV"/>
        </w:rPr>
      </w:pPr>
    </w:p>
    <w:p w14:paraId="3C94291C" w14:textId="77777777" w:rsidR="00AD7870" w:rsidRDefault="00AD7870" w:rsidP="00AD7870">
      <w:pPr>
        <w:ind w:firstLine="720"/>
        <w:rPr>
          <w:sz w:val="28"/>
          <w:szCs w:val="28"/>
          <w:lang w:val="lv-LV"/>
        </w:rPr>
      </w:pPr>
    </w:p>
    <w:p w14:paraId="72ABA199" w14:textId="77777777" w:rsidR="00C43250" w:rsidRPr="001E369F" w:rsidRDefault="00CB0520" w:rsidP="00AD7870">
      <w:pPr>
        <w:ind w:firstLine="720"/>
        <w:rPr>
          <w:rFonts w:eastAsia="Times New Roman"/>
          <w:sz w:val="28"/>
          <w:szCs w:val="28"/>
          <w:lang w:val="lv-LV" w:eastAsia="lv-LV"/>
        </w:rPr>
      </w:pPr>
      <w:r w:rsidRPr="001E369F">
        <w:rPr>
          <w:rFonts w:eastAsia="Times New Roman"/>
          <w:sz w:val="28"/>
          <w:szCs w:val="28"/>
          <w:lang w:val="lv-LV" w:eastAsia="lv-LV"/>
        </w:rPr>
        <w:t>Ministru prezidents</w:t>
      </w:r>
      <w:r w:rsidR="00C43250" w:rsidRPr="001E369F">
        <w:rPr>
          <w:rFonts w:eastAsia="Times New Roman"/>
          <w:sz w:val="28"/>
          <w:szCs w:val="28"/>
          <w:lang w:val="lv-LV" w:eastAsia="lv-LV"/>
        </w:rPr>
        <w:tab/>
      </w:r>
      <w:r w:rsidR="001E369F">
        <w:rPr>
          <w:rFonts w:eastAsia="Times New Roman"/>
          <w:sz w:val="28"/>
          <w:szCs w:val="28"/>
          <w:lang w:val="lv-LV" w:eastAsia="lv-LV"/>
        </w:rPr>
        <w:tab/>
      </w:r>
      <w:r w:rsidR="001E369F">
        <w:rPr>
          <w:rFonts w:eastAsia="Times New Roman"/>
          <w:sz w:val="28"/>
          <w:szCs w:val="28"/>
          <w:lang w:val="lv-LV" w:eastAsia="lv-LV"/>
        </w:rPr>
        <w:tab/>
      </w:r>
      <w:r w:rsidR="001E369F">
        <w:rPr>
          <w:rFonts w:eastAsia="Times New Roman"/>
          <w:sz w:val="28"/>
          <w:szCs w:val="28"/>
          <w:lang w:val="lv-LV" w:eastAsia="lv-LV"/>
        </w:rPr>
        <w:tab/>
      </w:r>
      <w:r w:rsidR="001E369F">
        <w:rPr>
          <w:rFonts w:eastAsia="Times New Roman"/>
          <w:sz w:val="28"/>
          <w:szCs w:val="28"/>
          <w:lang w:val="lv-LV" w:eastAsia="lv-LV"/>
        </w:rPr>
        <w:tab/>
      </w:r>
      <w:r w:rsidR="001E369F">
        <w:rPr>
          <w:rFonts w:eastAsia="Times New Roman"/>
          <w:sz w:val="28"/>
          <w:szCs w:val="28"/>
          <w:lang w:val="lv-LV" w:eastAsia="lv-LV"/>
        </w:rPr>
        <w:tab/>
      </w:r>
      <w:r w:rsidR="00C43250" w:rsidRPr="001E369F">
        <w:rPr>
          <w:rFonts w:eastAsia="Times New Roman"/>
          <w:sz w:val="28"/>
          <w:szCs w:val="28"/>
          <w:lang w:val="lv-LV" w:eastAsia="lv-LV"/>
        </w:rPr>
        <w:t>M.</w:t>
      </w:r>
      <w:r w:rsidR="005C0B9B" w:rsidRPr="001E369F">
        <w:rPr>
          <w:rFonts w:eastAsia="Times New Roman"/>
          <w:sz w:val="28"/>
          <w:szCs w:val="28"/>
          <w:lang w:val="lv-LV" w:eastAsia="lv-LV"/>
        </w:rPr>
        <w:t> </w:t>
      </w:r>
      <w:r w:rsidR="00C43250" w:rsidRPr="001E369F">
        <w:rPr>
          <w:rFonts w:eastAsia="Times New Roman"/>
          <w:sz w:val="28"/>
          <w:szCs w:val="28"/>
          <w:lang w:val="lv-LV" w:eastAsia="lv-LV"/>
        </w:rPr>
        <w:t>Kučinskis</w:t>
      </w:r>
    </w:p>
    <w:p w14:paraId="3D635102" w14:textId="77777777" w:rsidR="00C43250" w:rsidRPr="001E369F" w:rsidRDefault="00C43250" w:rsidP="00AD7870">
      <w:pPr>
        <w:ind w:firstLine="720"/>
        <w:rPr>
          <w:rFonts w:eastAsia="Times New Roman"/>
          <w:sz w:val="28"/>
          <w:szCs w:val="28"/>
          <w:lang w:val="lv-LV" w:eastAsia="lv-LV"/>
        </w:rPr>
      </w:pPr>
    </w:p>
    <w:p w14:paraId="26279F42" w14:textId="77777777" w:rsidR="00C43250" w:rsidRPr="001E369F" w:rsidRDefault="00C43250" w:rsidP="00AD7870">
      <w:pPr>
        <w:ind w:firstLine="720"/>
        <w:rPr>
          <w:rFonts w:eastAsia="Times New Roman"/>
          <w:sz w:val="28"/>
          <w:szCs w:val="28"/>
          <w:lang w:val="lv-LV" w:eastAsia="lv-LV"/>
        </w:rPr>
      </w:pPr>
      <w:r w:rsidRPr="001E369F">
        <w:rPr>
          <w:rFonts w:eastAsia="Times New Roman"/>
          <w:sz w:val="28"/>
          <w:szCs w:val="28"/>
          <w:lang w:val="lv-LV" w:eastAsia="lv-LV"/>
        </w:rPr>
        <w:t>Satiksmes ministrs</w:t>
      </w:r>
      <w:r w:rsidRPr="001E369F">
        <w:rPr>
          <w:rFonts w:eastAsia="Times New Roman"/>
          <w:sz w:val="28"/>
          <w:szCs w:val="28"/>
          <w:lang w:val="lv-LV" w:eastAsia="lv-LV"/>
        </w:rPr>
        <w:tab/>
      </w:r>
      <w:r w:rsidR="001E369F">
        <w:rPr>
          <w:rFonts w:eastAsia="Times New Roman"/>
          <w:sz w:val="28"/>
          <w:szCs w:val="28"/>
          <w:lang w:val="lv-LV" w:eastAsia="lv-LV"/>
        </w:rPr>
        <w:tab/>
      </w:r>
      <w:r w:rsidR="001E369F">
        <w:rPr>
          <w:rFonts w:eastAsia="Times New Roman"/>
          <w:sz w:val="28"/>
          <w:szCs w:val="28"/>
          <w:lang w:val="lv-LV" w:eastAsia="lv-LV"/>
        </w:rPr>
        <w:tab/>
      </w:r>
      <w:r w:rsidR="001E369F">
        <w:rPr>
          <w:rFonts w:eastAsia="Times New Roman"/>
          <w:sz w:val="28"/>
          <w:szCs w:val="28"/>
          <w:lang w:val="lv-LV" w:eastAsia="lv-LV"/>
        </w:rPr>
        <w:tab/>
      </w:r>
      <w:r w:rsidR="001E369F">
        <w:rPr>
          <w:rFonts w:eastAsia="Times New Roman"/>
          <w:sz w:val="28"/>
          <w:szCs w:val="28"/>
          <w:lang w:val="lv-LV" w:eastAsia="lv-LV"/>
        </w:rPr>
        <w:tab/>
      </w:r>
      <w:r w:rsidR="001E369F">
        <w:rPr>
          <w:rFonts w:eastAsia="Times New Roman"/>
          <w:sz w:val="28"/>
          <w:szCs w:val="28"/>
          <w:lang w:val="lv-LV" w:eastAsia="lv-LV"/>
        </w:rPr>
        <w:tab/>
      </w:r>
      <w:r w:rsidR="001E369F">
        <w:rPr>
          <w:rFonts w:eastAsia="Times New Roman"/>
          <w:sz w:val="28"/>
          <w:szCs w:val="28"/>
          <w:lang w:val="lv-LV" w:eastAsia="lv-LV"/>
        </w:rPr>
        <w:tab/>
      </w:r>
      <w:r w:rsidRPr="001E369F">
        <w:rPr>
          <w:rFonts w:eastAsia="Times New Roman"/>
          <w:sz w:val="28"/>
          <w:szCs w:val="28"/>
          <w:lang w:val="lv-LV" w:eastAsia="lv-LV"/>
        </w:rPr>
        <w:t>U.</w:t>
      </w:r>
      <w:r w:rsidR="005C0B9B" w:rsidRPr="001E369F">
        <w:rPr>
          <w:rFonts w:eastAsia="Times New Roman"/>
          <w:sz w:val="28"/>
          <w:szCs w:val="28"/>
          <w:lang w:val="lv-LV" w:eastAsia="lv-LV"/>
        </w:rPr>
        <w:t> </w:t>
      </w:r>
      <w:r w:rsidRPr="001E369F">
        <w:rPr>
          <w:rFonts w:eastAsia="Times New Roman"/>
          <w:sz w:val="28"/>
          <w:szCs w:val="28"/>
          <w:lang w:val="lv-LV" w:eastAsia="lv-LV"/>
        </w:rPr>
        <w:t>Augulis</w:t>
      </w:r>
    </w:p>
    <w:p w14:paraId="59155F2C" w14:textId="0CE1C2E9" w:rsidR="00C43250" w:rsidRDefault="00C43250" w:rsidP="00AD7870">
      <w:pPr>
        <w:ind w:firstLine="720"/>
        <w:rPr>
          <w:rFonts w:eastAsia="Times New Roman"/>
          <w:sz w:val="28"/>
          <w:szCs w:val="28"/>
          <w:lang w:val="lv-LV" w:eastAsia="lv-LV"/>
        </w:rPr>
      </w:pPr>
    </w:p>
    <w:p w14:paraId="6F404510" w14:textId="77777777" w:rsidR="00C43250" w:rsidRPr="001E369F" w:rsidRDefault="00C43250" w:rsidP="00AD7870">
      <w:pPr>
        <w:ind w:firstLine="720"/>
        <w:rPr>
          <w:rFonts w:eastAsia="Times New Roman"/>
          <w:sz w:val="28"/>
          <w:szCs w:val="28"/>
          <w:lang w:val="lv-LV" w:eastAsia="lv-LV"/>
        </w:rPr>
      </w:pPr>
      <w:r w:rsidRPr="001E369F">
        <w:rPr>
          <w:rFonts w:eastAsia="Times New Roman"/>
          <w:sz w:val="28"/>
          <w:szCs w:val="28"/>
          <w:lang w:val="lv-LV" w:eastAsia="lv-LV"/>
        </w:rPr>
        <w:t>Iesniedzējs: Satiksmes ministrs</w:t>
      </w:r>
      <w:r w:rsidRPr="001E369F">
        <w:rPr>
          <w:rFonts w:eastAsia="Times New Roman"/>
          <w:sz w:val="28"/>
          <w:szCs w:val="28"/>
          <w:lang w:val="lv-LV" w:eastAsia="lv-LV"/>
        </w:rPr>
        <w:tab/>
      </w:r>
      <w:r w:rsidR="001E369F">
        <w:rPr>
          <w:rFonts w:eastAsia="Times New Roman"/>
          <w:sz w:val="28"/>
          <w:szCs w:val="28"/>
          <w:lang w:val="lv-LV" w:eastAsia="lv-LV"/>
        </w:rPr>
        <w:tab/>
      </w:r>
      <w:r w:rsidR="001E369F">
        <w:rPr>
          <w:rFonts w:eastAsia="Times New Roman"/>
          <w:sz w:val="28"/>
          <w:szCs w:val="28"/>
          <w:lang w:val="lv-LV" w:eastAsia="lv-LV"/>
        </w:rPr>
        <w:tab/>
      </w:r>
      <w:r w:rsidR="001E369F">
        <w:rPr>
          <w:rFonts w:eastAsia="Times New Roman"/>
          <w:sz w:val="28"/>
          <w:szCs w:val="28"/>
          <w:lang w:val="lv-LV" w:eastAsia="lv-LV"/>
        </w:rPr>
        <w:tab/>
      </w:r>
      <w:r w:rsidR="001E369F">
        <w:rPr>
          <w:rFonts w:eastAsia="Times New Roman"/>
          <w:sz w:val="28"/>
          <w:szCs w:val="28"/>
          <w:lang w:val="lv-LV" w:eastAsia="lv-LV"/>
        </w:rPr>
        <w:tab/>
      </w:r>
      <w:r w:rsidRPr="001E369F">
        <w:rPr>
          <w:rFonts w:eastAsia="Times New Roman"/>
          <w:sz w:val="28"/>
          <w:szCs w:val="28"/>
          <w:lang w:val="lv-LV" w:eastAsia="lv-LV"/>
        </w:rPr>
        <w:t>U.</w:t>
      </w:r>
      <w:r w:rsidR="005C0B9B" w:rsidRPr="001E369F">
        <w:rPr>
          <w:rFonts w:eastAsia="Times New Roman"/>
          <w:sz w:val="28"/>
          <w:szCs w:val="28"/>
          <w:lang w:val="lv-LV" w:eastAsia="lv-LV"/>
        </w:rPr>
        <w:t> </w:t>
      </w:r>
      <w:r w:rsidRPr="001E369F">
        <w:rPr>
          <w:rFonts w:eastAsia="Times New Roman"/>
          <w:sz w:val="28"/>
          <w:szCs w:val="28"/>
          <w:lang w:val="lv-LV" w:eastAsia="lv-LV"/>
        </w:rPr>
        <w:t>Augulis</w:t>
      </w:r>
    </w:p>
    <w:p w14:paraId="0FA65CA5" w14:textId="77777777" w:rsidR="00C43250" w:rsidRPr="001E369F" w:rsidRDefault="00C43250" w:rsidP="00AD7870">
      <w:pPr>
        <w:ind w:firstLine="720"/>
        <w:rPr>
          <w:rFonts w:eastAsia="Times New Roman"/>
          <w:sz w:val="28"/>
          <w:szCs w:val="28"/>
          <w:lang w:val="lv-LV" w:eastAsia="lv-LV"/>
        </w:rPr>
      </w:pPr>
    </w:p>
    <w:p w14:paraId="7C3CD3B8" w14:textId="77777777" w:rsidR="00C43250" w:rsidRPr="001E369F" w:rsidRDefault="001E369F" w:rsidP="00AD7870">
      <w:pPr>
        <w:ind w:firstLine="720"/>
        <w:rPr>
          <w:rFonts w:eastAsia="Times New Roman"/>
          <w:sz w:val="28"/>
          <w:szCs w:val="28"/>
          <w:lang w:val="lv-LV" w:eastAsia="lv-LV"/>
        </w:rPr>
      </w:pPr>
      <w:r>
        <w:rPr>
          <w:rFonts w:eastAsia="Times New Roman"/>
          <w:sz w:val="28"/>
          <w:szCs w:val="28"/>
          <w:lang w:val="lv-LV" w:eastAsia="lv-LV"/>
        </w:rPr>
        <w:t>Vīza: Valsts sekretārs</w:t>
      </w:r>
      <w:r>
        <w:rPr>
          <w:rFonts w:eastAsia="Times New Roman"/>
          <w:sz w:val="28"/>
          <w:szCs w:val="28"/>
          <w:lang w:val="lv-LV" w:eastAsia="lv-LV"/>
        </w:rPr>
        <w:tab/>
      </w:r>
      <w:r>
        <w:rPr>
          <w:rFonts w:eastAsia="Times New Roman"/>
          <w:sz w:val="28"/>
          <w:szCs w:val="28"/>
          <w:lang w:val="lv-LV" w:eastAsia="lv-LV"/>
        </w:rPr>
        <w:tab/>
      </w:r>
      <w:r>
        <w:rPr>
          <w:rFonts w:eastAsia="Times New Roman"/>
          <w:sz w:val="28"/>
          <w:szCs w:val="28"/>
          <w:lang w:val="lv-LV" w:eastAsia="lv-LV"/>
        </w:rPr>
        <w:tab/>
      </w:r>
      <w:r>
        <w:rPr>
          <w:rFonts w:eastAsia="Times New Roman"/>
          <w:sz w:val="28"/>
          <w:szCs w:val="28"/>
          <w:lang w:val="lv-LV" w:eastAsia="lv-LV"/>
        </w:rPr>
        <w:tab/>
      </w:r>
      <w:r>
        <w:rPr>
          <w:rFonts w:eastAsia="Times New Roman"/>
          <w:sz w:val="28"/>
          <w:szCs w:val="28"/>
          <w:lang w:val="lv-LV" w:eastAsia="lv-LV"/>
        </w:rPr>
        <w:tab/>
      </w:r>
      <w:r>
        <w:rPr>
          <w:rFonts w:eastAsia="Times New Roman"/>
          <w:sz w:val="28"/>
          <w:szCs w:val="28"/>
          <w:lang w:val="lv-LV" w:eastAsia="lv-LV"/>
        </w:rPr>
        <w:tab/>
      </w:r>
      <w:r w:rsidR="00C43250" w:rsidRPr="001E369F">
        <w:rPr>
          <w:rFonts w:eastAsia="Times New Roman"/>
          <w:sz w:val="28"/>
          <w:szCs w:val="28"/>
          <w:lang w:val="lv-LV" w:eastAsia="lv-LV"/>
        </w:rPr>
        <w:t>K.</w:t>
      </w:r>
      <w:r w:rsidR="005C0B9B" w:rsidRPr="001E369F">
        <w:rPr>
          <w:rFonts w:eastAsia="Times New Roman"/>
          <w:sz w:val="28"/>
          <w:szCs w:val="28"/>
          <w:lang w:val="lv-LV" w:eastAsia="lv-LV"/>
        </w:rPr>
        <w:t> </w:t>
      </w:r>
      <w:r w:rsidR="00C43250" w:rsidRPr="001E369F">
        <w:rPr>
          <w:rFonts w:eastAsia="Times New Roman"/>
          <w:sz w:val="28"/>
          <w:szCs w:val="28"/>
          <w:lang w:val="lv-LV" w:eastAsia="lv-LV"/>
        </w:rPr>
        <w:t>Ozoliņš</w:t>
      </w:r>
    </w:p>
    <w:p w14:paraId="4493395F" w14:textId="29F07A79" w:rsidR="00C43250" w:rsidRDefault="00C43250" w:rsidP="00AD7870">
      <w:pPr>
        <w:rPr>
          <w:rFonts w:eastAsia="Times New Roman"/>
          <w:sz w:val="28"/>
          <w:szCs w:val="28"/>
          <w:lang w:val="lv-LV" w:eastAsia="lv-LV"/>
        </w:rPr>
      </w:pPr>
    </w:p>
    <w:p w14:paraId="1B09C5E0" w14:textId="77777777" w:rsidR="00FC2B55" w:rsidRDefault="00FC2B55" w:rsidP="00AD7870">
      <w:pPr>
        <w:ind w:firstLine="720"/>
        <w:rPr>
          <w:rFonts w:eastAsia="Times New Roman"/>
          <w:sz w:val="20"/>
          <w:szCs w:val="20"/>
          <w:lang w:val="lv-LV" w:eastAsia="lv-LV"/>
        </w:rPr>
      </w:pPr>
      <w:r>
        <w:rPr>
          <w:rFonts w:eastAsia="Times New Roman"/>
          <w:sz w:val="20"/>
          <w:szCs w:val="20"/>
          <w:lang w:val="lv-LV" w:eastAsia="lv-LV"/>
        </w:rPr>
        <w:t>2018.05.18. 10:21</w:t>
      </w:r>
    </w:p>
    <w:p w14:paraId="5928BFCA" w14:textId="7AAF6964" w:rsidR="00C43250" w:rsidRPr="001E369F" w:rsidRDefault="001E369F" w:rsidP="00AD7870">
      <w:pPr>
        <w:ind w:firstLine="720"/>
        <w:rPr>
          <w:rFonts w:eastAsia="Times New Roman"/>
          <w:sz w:val="20"/>
          <w:szCs w:val="20"/>
          <w:lang w:val="lv-LV" w:eastAsia="lv-LV"/>
        </w:rPr>
      </w:pPr>
      <w:r>
        <w:rPr>
          <w:rFonts w:eastAsia="Times New Roman"/>
          <w:sz w:val="20"/>
          <w:szCs w:val="20"/>
          <w:lang w:val="lv-LV" w:eastAsia="lv-LV"/>
        </w:rPr>
        <w:fldChar w:fldCharType="begin"/>
      </w:r>
      <w:r>
        <w:rPr>
          <w:rFonts w:eastAsia="Times New Roman"/>
          <w:sz w:val="20"/>
          <w:szCs w:val="20"/>
          <w:lang w:val="lv-LV" w:eastAsia="lv-LV"/>
        </w:rPr>
        <w:instrText xml:space="preserve"> NUMWORDS   \* MERGEFORMAT </w:instrText>
      </w:r>
      <w:r>
        <w:rPr>
          <w:rFonts w:eastAsia="Times New Roman"/>
          <w:sz w:val="20"/>
          <w:szCs w:val="20"/>
          <w:lang w:val="lv-LV" w:eastAsia="lv-LV"/>
        </w:rPr>
        <w:fldChar w:fldCharType="separate"/>
      </w:r>
      <w:r w:rsidR="009B2061">
        <w:rPr>
          <w:rFonts w:eastAsia="Times New Roman"/>
          <w:noProof/>
          <w:sz w:val="20"/>
          <w:szCs w:val="20"/>
          <w:lang w:val="lv-LV" w:eastAsia="lv-LV"/>
        </w:rPr>
        <w:t>414</w:t>
      </w:r>
      <w:r>
        <w:rPr>
          <w:rFonts w:eastAsia="Times New Roman"/>
          <w:sz w:val="20"/>
          <w:szCs w:val="20"/>
          <w:lang w:val="lv-LV" w:eastAsia="lv-LV"/>
        </w:rPr>
        <w:fldChar w:fldCharType="end"/>
      </w:r>
    </w:p>
    <w:p w14:paraId="0B529495" w14:textId="6D7F4D96" w:rsidR="00C43250" w:rsidRDefault="00FC2B55" w:rsidP="00AD7870">
      <w:pPr>
        <w:ind w:firstLine="720"/>
        <w:rPr>
          <w:rFonts w:eastAsia="Times New Roman"/>
          <w:sz w:val="20"/>
          <w:szCs w:val="20"/>
          <w:lang w:val="lv-LV" w:eastAsia="lv-LV"/>
        </w:rPr>
      </w:pPr>
      <w:r>
        <w:rPr>
          <w:rFonts w:eastAsia="Times New Roman"/>
          <w:sz w:val="20"/>
          <w:szCs w:val="20"/>
          <w:lang w:val="lv-LV" w:eastAsia="lv-LV"/>
        </w:rPr>
        <w:t>K</w:t>
      </w:r>
      <w:r w:rsidR="001E369F">
        <w:rPr>
          <w:rFonts w:eastAsia="Times New Roman"/>
          <w:sz w:val="20"/>
          <w:szCs w:val="20"/>
          <w:lang w:val="lv-LV" w:eastAsia="lv-LV"/>
        </w:rPr>
        <w:t>. </w:t>
      </w:r>
      <w:r>
        <w:rPr>
          <w:rFonts w:eastAsia="Times New Roman"/>
          <w:sz w:val="20"/>
          <w:szCs w:val="20"/>
          <w:lang w:val="lv-LV" w:eastAsia="lv-LV"/>
        </w:rPr>
        <w:t>Grieze</w:t>
      </w:r>
      <w:r w:rsidR="001E369F">
        <w:rPr>
          <w:rFonts w:eastAsia="Times New Roman"/>
          <w:sz w:val="20"/>
          <w:szCs w:val="20"/>
          <w:lang w:val="lv-LV" w:eastAsia="lv-LV"/>
        </w:rPr>
        <w:t>, 67028</w:t>
      </w:r>
      <w:r>
        <w:rPr>
          <w:rFonts w:eastAsia="Times New Roman"/>
          <w:sz w:val="20"/>
          <w:szCs w:val="20"/>
          <w:lang w:val="lv-LV" w:eastAsia="lv-LV"/>
        </w:rPr>
        <w:t>207</w:t>
      </w:r>
    </w:p>
    <w:p w14:paraId="3F5A2D38" w14:textId="48A5C16C" w:rsidR="00FC2B55" w:rsidRDefault="00D70502" w:rsidP="00AD7870">
      <w:pPr>
        <w:ind w:firstLine="720"/>
        <w:rPr>
          <w:rFonts w:eastAsia="Times New Roman"/>
          <w:sz w:val="20"/>
          <w:szCs w:val="20"/>
          <w:lang w:val="lv-LV" w:eastAsia="lv-LV"/>
        </w:rPr>
      </w:pPr>
      <w:hyperlink r:id="rId8" w:history="1">
        <w:r w:rsidR="00FC2B55" w:rsidRPr="00614852">
          <w:rPr>
            <w:rStyle w:val="Hyperlink"/>
            <w:rFonts w:eastAsia="Times New Roman"/>
            <w:sz w:val="20"/>
            <w:szCs w:val="20"/>
            <w:lang w:val="lv-LV" w:eastAsia="lv-LV"/>
          </w:rPr>
          <w:t>Klavs.Grieze@sam.gov.lv</w:t>
        </w:r>
      </w:hyperlink>
      <w:r w:rsidR="00FC2B55">
        <w:rPr>
          <w:rFonts w:eastAsia="Times New Roman"/>
          <w:sz w:val="20"/>
          <w:szCs w:val="20"/>
          <w:lang w:val="lv-LV" w:eastAsia="lv-LV"/>
        </w:rPr>
        <w:t xml:space="preserve"> </w:t>
      </w:r>
    </w:p>
    <w:p w14:paraId="72AB37D6" w14:textId="7514F078" w:rsidR="00C43250" w:rsidRPr="001E369F" w:rsidRDefault="00C43250" w:rsidP="00AD7870">
      <w:pPr>
        <w:ind w:firstLine="720"/>
        <w:rPr>
          <w:rFonts w:eastAsia="Times New Roman"/>
          <w:sz w:val="20"/>
          <w:szCs w:val="20"/>
          <w:lang w:val="lv-LV" w:eastAsia="lv-LV"/>
        </w:rPr>
      </w:pPr>
      <w:r w:rsidRPr="001E369F">
        <w:rPr>
          <w:rFonts w:eastAsia="Times New Roman"/>
          <w:sz w:val="20"/>
          <w:szCs w:val="20"/>
          <w:lang w:val="lv-LV" w:eastAsia="lv-LV"/>
        </w:rPr>
        <w:t>A. Granīta, 67028157</w:t>
      </w:r>
    </w:p>
    <w:p w14:paraId="2D8A108B" w14:textId="24DCAEF1" w:rsidR="00C43250" w:rsidRPr="001E369F" w:rsidRDefault="00D70502" w:rsidP="00AD7870">
      <w:pPr>
        <w:ind w:firstLine="720"/>
        <w:rPr>
          <w:rFonts w:eastAsia="Times New Roman"/>
          <w:sz w:val="20"/>
          <w:szCs w:val="20"/>
          <w:lang w:val="lv-LV" w:eastAsia="lv-LV"/>
        </w:rPr>
      </w:pPr>
      <w:hyperlink r:id="rId9" w:history="1">
        <w:r w:rsidR="00FC2B55" w:rsidRPr="00614852">
          <w:rPr>
            <w:rStyle w:val="Hyperlink"/>
            <w:rFonts w:eastAsia="Times New Roman"/>
            <w:sz w:val="20"/>
            <w:szCs w:val="20"/>
            <w:lang w:val="lv-LV" w:eastAsia="lv-LV"/>
          </w:rPr>
          <w:t>Andra.Granita@lvceli.lv</w:t>
        </w:r>
      </w:hyperlink>
      <w:r w:rsidR="00C43250" w:rsidRPr="001E369F">
        <w:rPr>
          <w:rFonts w:eastAsia="Times New Roman"/>
          <w:sz w:val="20"/>
          <w:szCs w:val="20"/>
          <w:lang w:val="lv-LV" w:eastAsia="lv-LV"/>
        </w:rPr>
        <w:t xml:space="preserve"> </w:t>
      </w:r>
    </w:p>
    <w:sectPr w:rsidR="00C43250" w:rsidRPr="001E369F" w:rsidSect="0087648F">
      <w:headerReference w:type="default" r:id="rId10"/>
      <w:footerReference w:type="default" r:id="rId11"/>
      <w:footerReference w:type="first" r:id="rId12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DA24A" w14:textId="77777777" w:rsidR="00F70D4E" w:rsidRDefault="00F70D4E">
      <w:r>
        <w:separator/>
      </w:r>
    </w:p>
  </w:endnote>
  <w:endnote w:type="continuationSeparator" w:id="0">
    <w:p w14:paraId="65FE1FB0" w14:textId="77777777" w:rsidR="00F70D4E" w:rsidRDefault="00F7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A87A0" w14:textId="50E5091D" w:rsidR="0087648F" w:rsidRPr="00990CE2" w:rsidRDefault="0087648F" w:rsidP="00BB337B">
    <w:pPr>
      <w:pStyle w:val="Footer"/>
      <w:tabs>
        <w:tab w:val="clear" w:pos="8306"/>
      </w:tabs>
      <w:rPr>
        <w:sz w:val="20"/>
        <w:szCs w:val="20"/>
      </w:rPr>
    </w:pPr>
    <w:r w:rsidRPr="00990CE2">
      <w:rPr>
        <w:sz w:val="20"/>
        <w:szCs w:val="20"/>
      </w:rPr>
      <w:t>SM</w:t>
    </w:r>
    <w:r w:rsidR="001E369F">
      <w:rPr>
        <w:sz w:val="20"/>
        <w:szCs w:val="20"/>
      </w:rPr>
      <w:t>n</w:t>
    </w:r>
    <w:r w:rsidRPr="00990CE2">
      <w:rPr>
        <w:sz w:val="20"/>
        <w:szCs w:val="20"/>
      </w:rPr>
      <w:t>ot_</w:t>
    </w:r>
    <w:r w:rsidR="00FC2B55">
      <w:rPr>
        <w:sz w:val="20"/>
        <w:szCs w:val="20"/>
      </w:rPr>
      <w:t>1805</w:t>
    </w:r>
    <w:r w:rsidR="00A10202">
      <w:rPr>
        <w:sz w:val="20"/>
        <w:szCs w:val="20"/>
      </w:rPr>
      <w:t>18_</w:t>
    </w:r>
    <w:r w:rsidRPr="00990CE2">
      <w:rPr>
        <w:sz w:val="20"/>
        <w:szCs w:val="20"/>
      </w:rPr>
      <w:t>kvalitate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C913F" w14:textId="659FAE14" w:rsidR="0087648F" w:rsidRPr="00CB0520" w:rsidRDefault="0087648F" w:rsidP="00CB0520">
    <w:pPr>
      <w:pStyle w:val="Footer"/>
      <w:rPr>
        <w:sz w:val="20"/>
        <w:szCs w:val="20"/>
      </w:rPr>
    </w:pPr>
    <w:r w:rsidRPr="00CB0520">
      <w:rPr>
        <w:sz w:val="20"/>
        <w:szCs w:val="20"/>
      </w:rPr>
      <w:t>SM</w:t>
    </w:r>
    <w:r w:rsidR="001E369F">
      <w:rPr>
        <w:sz w:val="20"/>
        <w:szCs w:val="20"/>
      </w:rPr>
      <w:t>n</w:t>
    </w:r>
    <w:r w:rsidRPr="00CB0520">
      <w:rPr>
        <w:sz w:val="20"/>
        <w:szCs w:val="20"/>
      </w:rPr>
      <w:t>ot_</w:t>
    </w:r>
    <w:r w:rsidR="001B09F6">
      <w:rPr>
        <w:sz w:val="20"/>
        <w:szCs w:val="20"/>
      </w:rPr>
      <w:t>1</w:t>
    </w:r>
    <w:r w:rsidR="00FC2B55">
      <w:rPr>
        <w:sz w:val="20"/>
        <w:szCs w:val="20"/>
      </w:rPr>
      <w:t>8</w:t>
    </w:r>
    <w:r w:rsidR="00D84688">
      <w:rPr>
        <w:sz w:val="20"/>
        <w:szCs w:val="20"/>
      </w:rPr>
      <w:t>0</w:t>
    </w:r>
    <w:r w:rsidR="00FC2B55">
      <w:rPr>
        <w:sz w:val="20"/>
        <w:szCs w:val="20"/>
      </w:rPr>
      <w:t>5</w:t>
    </w:r>
    <w:r w:rsidR="00A10202">
      <w:rPr>
        <w:sz w:val="20"/>
        <w:szCs w:val="20"/>
      </w:rPr>
      <w:t>18_</w:t>
    </w:r>
    <w:r w:rsidRPr="00CB0520">
      <w:rPr>
        <w:sz w:val="20"/>
        <w:szCs w:val="20"/>
      </w:rPr>
      <w:t>kvalitate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222EB" w14:textId="77777777" w:rsidR="00F70D4E" w:rsidRDefault="00F70D4E">
      <w:r>
        <w:separator/>
      </w:r>
    </w:p>
  </w:footnote>
  <w:footnote w:type="continuationSeparator" w:id="0">
    <w:p w14:paraId="317DDACD" w14:textId="77777777" w:rsidR="00F70D4E" w:rsidRDefault="00F7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4715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4E7F61" w14:textId="694A1DF6" w:rsidR="0087648F" w:rsidRDefault="0087648F">
        <w:pPr>
          <w:pStyle w:val="Header"/>
          <w:jc w:val="center"/>
        </w:pPr>
        <w:r w:rsidRPr="003B3A09">
          <w:rPr>
            <w:sz w:val="20"/>
            <w:szCs w:val="20"/>
          </w:rPr>
          <w:fldChar w:fldCharType="begin"/>
        </w:r>
        <w:r w:rsidRPr="003B3A09">
          <w:rPr>
            <w:sz w:val="20"/>
            <w:szCs w:val="20"/>
          </w:rPr>
          <w:instrText xml:space="preserve"> PAGE   \* MERGEFORMAT </w:instrText>
        </w:r>
        <w:r w:rsidRPr="003B3A09">
          <w:rPr>
            <w:sz w:val="20"/>
            <w:szCs w:val="20"/>
          </w:rPr>
          <w:fldChar w:fldCharType="separate"/>
        </w:r>
        <w:r w:rsidR="002366A0">
          <w:rPr>
            <w:noProof/>
            <w:sz w:val="20"/>
            <w:szCs w:val="20"/>
          </w:rPr>
          <w:t>2</w:t>
        </w:r>
        <w:r w:rsidRPr="003B3A09">
          <w:rPr>
            <w:noProof/>
            <w:sz w:val="20"/>
            <w:szCs w:val="20"/>
          </w:rPr>
          <w:fldChar w:fldCharType="end"/>
        </w:r>
      </w:p>
    </w:sdtContent>
  </w:sdt>
  <w:p w14:paraId="46794FE7" w14:textId="77777777" w:rsidR="0087648F" w:rsidRDefault="00876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3AC7"/>
    <w:multiLevelType w:val="multilevel"/>
    <w:tmpl w:val="B41ACA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BodyText3"/>
      <w:lvlText w:val="%1.%2.%3."/>
      <w:lvlJc w:val="left"/>
      <w:pPr>
        <w:ind w:left="1510" w:hanging="504"/>
      </w:pPr>
      <w:rPr>
        <w:rFonts w:hint="default"/>
        <w:lang w:val="lv-LV"/>
      </w:rPr>
    </w:lvl>
    <w:lvl w:ilvl="3">
      <w:start w:val="1"/>
      <w:numFmt w:val="decimal"/>
      <w:lvlText w:val="%1.%2.%3.%4."/>
      <w:lvlJc w:val="left"/>
      <w:pPr>
        <w:ind w:left="20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6" w:hanging="1440"/>
      </w:pPr>
      <w:rPr>
        <w:rFonts w:hint="default"/>
      </w:rPr>
    </w:lvl>
  </w:abstractNum>
  <w:abstractNum w:abstractNumId="1" w15:restartNumberingAfterBreak="0">
    <w:nsid w:val="2FFF0507"/>
    <w:multiLevelType w:val="hybridMultilevel"/>
    <w:tmpl w:val="270A37E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830524D"/>
    <w:multiLevelType w:val="hybridMultilevel"/>
    <w:tmpl w:val="669CF1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710AC"/>
    <w:multiLevelType w:val="hybridMultilevel"/>
    <w:tmpl w:val="EE525A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95275"/>
    <w:multiLevelType w:val="multilevel"/>
    <w:tmpl w:val="1A822D66"/>
    <w:lvl w:ilvl="0">
      <w:start w:val="1"/>
      <w:numFmt w:val="decimal"/>
      <w:pStyle w:val="Heading1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-14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6" w:hanging="1440"/>
      </w:pPr>
      <w:rPr>
        <w:rFonts w:hint="default"/>
      </w:rPr>
    </w:lvl>
  </w:abstractNum>
  <w:abstractNum w:abstractNumId="5" w15:restartNumberingAfterBreak="0">
    <w:nsid w:val="410F1CE3"/>
    <w:multiLevelType w:val="hybridMultilevel"/>
    <w:tmpl w:val="95C679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57C14"/>
    <w:multiLevelType w:val="hybridMultilevel"/>
    <w:tmpl w:val="B590FF24"/>
    <w:lvl w:ilvl="0" w:tplc="CE4AA594">
      <w:start w:val="2"/>
      <w:numFmt w:val="upperRoman"/>
      <w:lvlText w:val="%1."/>
      <w:lvlJc w:val="left"/>
      <w:pPr>
        <w:ind w:left="1004" w:hanging="720"/>
      </w:pPr>
      <w:rPr>
        <w:rFonts w:hint="default"/>
        <w:lang w:val="cs-CZ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3444E95"/>
    <w:multiLevelType w:val="hybridMultilevel"/>
    <w:tmpl w:val="E146DEE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0665D"/>
    <w:multiLevelType w:val="hybridMultilevel"/>
    <w:tmpl w:val="9F9CCF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43159"/>
    <w:multiLevelType w:val="hybridMultilevel"/>
    <w:tmpl w:val="D4FE9E3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50"/>
    <w:rsid w:val="00063BC9"/>
    <w:rsid w:val="00087405"/>
    <w:rsid w:val="000957DA"/>
    <w:rsid w:val="000A2C79"/>
    <w:rsid w:val="000B1F2E"/>
    <w:rsid w:val="000E7734"/>
    <w:rsid w:val="000F20A0"/>
    <w:rsid w:val="00105DBE"/>
    <w:rsid w:val="00106728"/>
    <w:rsid w:val="0011212A"/>
    <w:rsid w:val="00121F61"/>
    <w:rsid w:val="00181DBE"/>
    <w:rsid w:val="0018347C"/>
    <w:rsid w:val="001A3679"/>
    <w:rsid w:val="001B09F6"/>
    <w:rsid w:val="001E184F"/>
    <w:rsid w:val="001E369F"/>
    <w:rsid w:val="001F7C1B"/>
    <w:rsid w:val="00214D71"/>
    <w:rsid w:val="00216CFE"/>
    <w:rsid w:val="00234FC1"/>
    <w:rsid w:val="002366A0"/>
    <w:rsid w:val="002407E9"/>
    <w:rsid w:val="00256EE9"/>
    <w:rsid w:val="00257A64"/>
    <w:rsid w:val="002758E3"/>
    <w:rsid w:val="002B513C"/>
    <w:rsid w:val="002D101B"/>
    <w:rsid w:val="002D2617"/>
    <w:rsid w:val="002D614D"/>
    <w:rsid w:val="002E2AEE"/>
    <w:rsid w:val="00306638"/>
    <w:rsid w:val="003315C5"/>
    <w:rsid w:val="00340737"/>
    <w:rsid w:val="00383714"/>
    <w:rsid w:val="003941BC"/>
    <w:rsid w:val="003A1B1E"/>
    <w:rsid w:val="003A75B2"/>
    <w:rsid w:val="003B493D"/>
    <w:rsid w:val="003D696F"/>
    <w:rsid w:val="003E5B73"/>
    <w:rsid w:val="003E674D"/>
    <w:rsid w:val="00405756"/>
    <w:rsid w:val="00411C30"/>
    <w:rsid w:val="00442C17"/>
    <w:rsid w:val="00446552"/>
    <w:rsid w:val="00456560"/>
    <w:rsid w:val="00486C92"/>
    <w:rsid w:val="004E0C39"/>
    <w:rsid w:val="005414C4"/>
    <w:rsid w:val="00552371"/>
    <w:rsid w:val="00557D1A"/>
    <w:rsid w:val="005637E4"/>
    <w:rsid w:val="00581383"/>
    <w:rsid w:val="00596F0C"/>
    <w:rsid w:val="005A5D3B"/>
    <w:rsid w:val="005C009B"/>
    <w:rsid w:val="005C0B9B"/>
    <w:rsid w:val="005E050E"/>
    <w:rsid w:val="005E2C4E"/>
    <w:rsid w:val="005E71C5"/>
    <w:rsid w:val="006029DC"/>
    <w:rsid w:val="006266CF"/>
    <w:rsid w:val="00626C39"/>
    <w:rsid w:val="00633359"/>
    <w:rsid w:val="00647750"/>
    <w:rsid w:val="00650761"/>
    <w:rsid w:val="00692AFA"/>
    <w:rsid w:val="006A555B"/>
    <w:rsid w:val="006A5AE4"/>
    <w:rsid w:val="006E0C56"/>
    <w:rsid w:val="006E7C61"/>
    <w:rsid w:val="006F17B5"/>
    <w:rsid w:val="006F5BB5"/>
    <w:rsid w:val="00736032"/>
    <w:rsid w:val="0075681A"/>
    <w:rsid w:val="007836B4"/>
    <w:rsid w:val="007C0547"/>
    <w:rsid w:val="007D4F4B"/>
    <w:rsid w:val="007F169A"/>
    <w:rsid w:val="00812F3D"/>
    <w:rsid w:val="008312AC"/>
    <w:rsid w:val="00844C71"/>
    <w:rsid w:val="00856357"/>
    <w:rsid w:val="00863BD2"/>
    <w:rsid w:val="0087648F"/>
    <w:rsid w:val="00890417"/>
    <w:rsid w:val="008A1493"/>
    <w:rsid w:val="008B1937"/>
    <w:rsid w:val="008B2736"/>
    <w:rsid w:val="008C7F07"/>
    <w:rsid w:val="008E5EEE"/>
    <w:rsid w:val="00905BAA"/>
    <w:rsid w:val="00906F30"/>
    <w:rsid w:val="009118F1"/>
    <w:rsid w:val="00922F9C"/>
    <w:rsid w:val="00924ACB"/>
    <w:rsid w:val="00931A33"/>
    <w:rsid w:val="00940CDC"/>
    <w:rsid w:val="00941A10"/>
    <w:rsid w:val="00944013"/>
    <w:rsid w:val="00973DDC"/>
    <w:rsid w:val="00975947"/>
    <w:rsid w:val="00990CE2"/>
    <w:rsid w:val="009B2061"/>
    <w:rsid w:val="009C7363"/>
    <w:rsid w:val="009F058A"/>
    <w:rsid w:val="00A05F9D"/>
    <w:rsid w:val="00A10202"/>
    <w:rsid w:val="00A11702"/>
    <w:rsid w:val="00A76232"/>
    <w:rsid w:val="00A84879"/>
    <w:rsid w:val="00A94D6C"/>
    <w:rsid w:val="00AB70B6"/>
    <w:rsid w:val="00AD7870"/>
    <w:rsid w:val="00AE2FCF"/>
    <w:rsid w:val="00B06FE5"/>
    <w:rsid w:val="00B511A3"/>
    <w:rsid w:val="00B5469A"/>
    <w:rsid w:val="00B54C54"/>
    <w:rsid w:val="00B615D5"/>
    <w:rsid w:val="00B6646D"/>
    <w:rsid w:val="00B7422E"/>
    <w:rsid w:val="00B75CB8"/>
    <w:rsid w:val="00B924D4"/>
    <w:rsid w:val="00BB337B"/>
    <w:rsid w:val="00BB36C7"/>
    <w:rsid w:val="00BC6E30"/>
    <w:rsid w:val="00BE2415"/>
    <w:rsid w:val="00BF012A"/>
    <w:rsid w:val="00BF5169"/>
    <w:rsid w:val="00C17770"/>
    <w:rsid w:val="00C20F61"/>
    <w:rsid w:val="00C2548E"/>
    <w:rsid w:val="00C344E8"/>
    <w:rsid w:val="00C43250"/>
    <w:rsid w:val="00C7136A"/>
    <w:rsid w:val="00C71D4D"/>
    <w:rsid w:val="00C80A91"/>
    <w:rsid w:val="00CA6CFC"/>
    <w:rsid w:val="00CB0520"/>
    <w:rsid w:val="00CB5EB0"/>
    <w:rsid w:val="00CD4860"/>
    <w:rsid w:val="00CE7AFD"/>
    <w:rsid w:val="00D04F31"/>
    <w:rsid w:val="00D409A2"/>
    <w:rsid w:val="00D431EA"/>
    <w:rsid w:val="00D5550C"/>
    <w:rsid w:val="00D5640F"/>
    <w:rsid w:val="00D5751D"/>
    <w:rsid w:val="00D62F94"/>
    <w:rsid w:val="00D70502"/>
    <w:rsid w:val="00D84688"/>
    <w:rsid w:val="00D92A0B"/>
    <w:rsid w:val="00DA13BF"/>
    <w:rsid w:val="00DA638E"/>
    <w:rsid w:val="00DB7D35"/>
    <w:rsid w:val="00DE5F6E"/>
    <w:rsid w:val="00DF7B67"/>
    <w:rsid w:val="00E0063C"/>
    <w:rsid w:val="00E1560E"/>
    <w:rsid w:val="00E242BD"/>
    <w:rsid w:val="00E32A87"/>
    <w:rsid w:val="00E60147"/>
    <w:rsid w:val="00E80C8A"/>
    <w:rsid w:val="00E857F7"/>
    <w:rsid w:val="00E96654"/>
    <w:rsid w:val="00EA5008"/>
    <w:rsid w:val="00EF5F02"/>
    <w:rsid w:val="00F10754"/>
    <w:rsid w:val="00F271A9"/>
    <w:rsid w:val="00F32AB5"/>
    <w:rsid w:val="00F41AB1"/>
    <w:rsid w:val="00F62503"/>
    <w:rsid w:val="00F64193"/>
    <w:rsid w:val="00F67EBE"/>
    <w:rsid w:val="00F70D4E"/>
    <w:rsid w:val="00F8321E"/>
    <w:rsid w:val="00F87855"/>
    <w:rsid w:val="00F975CB"/>
    <w:rsid w:val="00FA2861"/>
    <w:rsid w:val="00FA4035"/>
    <w:rsid w:val="00FC2B55"/>
    <w:rsid w:val="00FF190E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26F79"/>
  <w15:docId w15:val="{564225C8-F685-4344-A505-EEB8AB57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2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C43250"/>
    <w:pPr>
      <w:keepNext/>
      <w:numPr>
        <w:numId w:val="1"/>
      </w:numPr>
      <w:spacing w:before="280" w:after="280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val="lv-LV" w:eastAsia="en-US"/>
    </w:rPr>
  </w:style>
  <w:style w:type="paragraph" w:styleId="Heading2">
    <w:name w:val="heading 2"/>
    <w:basedOn w:val="Normal"/>
    <w:next w:val="BodyText"/>
    <w:link w:val="Heading2Char"/>
    <w:autoRedefine/>
    <w:uiPriority w:val="9"/>
    <w:unhideWhenUsed/>
    <w:qFormat/>
    <w:rsid w:val="00C43250"/>
    <w:pPr>
      <w:keepNext/>
      <w:numPr>
        <w:ilvl w:val="1"/>
        <w:numId w:val="1"/>
      </w:numPr>
      <w:spacing w:before="280" w:after="280"/>
      <w:jc w:val="center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250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250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3250"/>
    <w:rPr>
      <w:rFonts w:ascii="Times New Roman" w:eastAsiaTheme="majorEastAsia" w:hAnsi="Times New Roman" w:cstheme="majorBidi"/>
      <w:b/>
      <w:bCs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432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uiPriority w:val="99"/>
    <w:unhideWhenUsed/>
    <w:rsid w:val="00C43250"/>
    <w:rPr>
      <w:color w:val="4E7DBC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3250"/>
    <w:pPr>
      <w:tabs>
        <w:tab w:val="center" w:pos="4153"/>
        <w:tab w:val="right" w:pos="8306"/>
      </w:tabs>
      <w:jc w:val="both"/>
    </w:pPr>
    <w:rPr>
      <w:lang w:val="lv-LV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25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3250"/>
    <w:pPr>
      <w:tabs>
        <w:tab w:val="center" w:pos="4153"/>
        <w:tab w:val="right" w:pos="8306"/>
      </w:tabs>
      <w:jc w:val="both"/>
    </w:pPr>
    <w:rPr>
      <w:lang w:val="lv-LV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250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autoRedefine/>
    <w:uiPriority w:val="99"/>
    <w:unhideWhenUsed/>
    <w:rsid w:val="00C43250"/>
    <w:pPr>
      <w:ind w:firstLine="720"/>
      <w:jc w:val="center"/>
    </w:pPr>
    <w:rPr>
      <w:sz w:val="28"/>
      <w:lang w:val="cs-CZ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43250"/>
    <w:rPr>
      <w:rFonts w:ascii="Times New Roman" w:eastAsia="Calibri" w:hAnsi="Times New Roman" w:cs="Times New Roman"/>
      <w:sz w:val="28"/>
      <w:szCs w:val="24"/>
      <w:lang w:val="cs-CZ"/>
    </w:rPr>
  </w:style>
  <w:style w:type="paragraph" w:styleId="BodyText2">
    <w:name w:val="Body Text 2"/>
    <w:basedOn w:val="Normal"/>
    <w:link w:val="BodyText2Char"/>
    <w:autoRedefine/>
    <w:uiPriority w:val="99"/>
    <w:unhideWhenUsed/>
    <w:qFormat/>
    <w:rsid w:val="00CB0520"/>
    <w:pPr>
      <w:ind w:firstLine="720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CB0520"/>
    <w:rPr>
      <w:rFonts w:ascii="Times New Roman" w:eastAsia="Calibri" w:hAnsi="Times New Roman" w:cs="Times New Roman"/>
      <w:sz w:val="28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unhideWhenUsed/>
    <w:rsid w:val="00C43250"/>
    <w:pPr>
      <w:numPr>
        <w:ilvl w:val="2"/>
        <w:numId w:val="2"/>
      </w:numPr>
      <w:spacing w:after="120"/>
    </w:pPr>
    <w:rPr>
      <w:sz w:val="2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43250"/>
    <w:rPr>
      <w:rFonts w:ascii="Times New Roman" w:eastAsia="Calibri" w:hAnsi="Times New Roman" w:cs="Times New Roman"/>
      <w:sz w:val="28"/>
      <w:szCs w:val="16"/>
      <w:lang w:val="en-GB" w:eastAsia="en-GB"/>
    </w:rPr>
  </w:style>
  <w:style w:type="paragraph" w:customStyle="1" w:styleId="Tabletext">
    <w:name w:val="Table text"/>
    <w:autoRedefine/>
    <w:rsid w:val="00F41AB1"/>
    <w:pPr>
      <w:spacing w:after="0" w:line="240" w:lineRule="auto"/>
      <w:ind w:left="107" w:right="57"/>
    </w:pPr>
    <w:rPr>
      <w:rFonts w:ascii="Times New Roman" w:eastAsia="ヒラギノ角ゴ Pro W3" w:hAnsi="Times New Roman" w:cs="Times New Roman"/>
      <w:color w:val="000000"/>
      <w:sz w:val="20"/>
      <w:szCs w:val="16"/>
      <w:lang w:val="cs-CZ" w:eastAsia="lv-LV"/>
    </w:rPr>
  </w:style>
  <w:style w:type="paragraph" w:customStyle="1" w:styleId="Tablehead">
    <w:name w:val="Table head"/>
    <w:autoRedefine/>
    <w:rsid w:val="00C43250"/>
    <w:pPr>
      <w:keepNext/>
      <w:keepLines/>
      <w:tabs>
        <w:tab w:val="left" w:pos="1560"/>
      </w:tabs>
      <w:spacing w:after="0" w:line="240" w:lineRule="auto"/>
      <w:ind w:left="-159" w:right="57" w:firstLine="216"/>
      <w:jc w:val="center"/>
    </w:pPr>
    <w:rPr>
      <w:rFonts w:ascii="Times New Roman" w:eastAsia="ヒラギノ角ゴ Pro W3" w:hAnsi="Times New Roman" w:cs="Times New Roman"/>
      <w:b/>
      <w:color w:val="000000"/>
      <w:sz w:val="20"/>
      <w:szCs w:val="20"/>
      <w:lang w:val="cs-CZ" w:eastAsia="lv-LV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3A1B1E"/>
    <w:pPr>
      <w:jc w:val="both"/>
    </w:pPr>
    <w:rPr>
      <w:sz w:val="20"/>
      <w:szCs w:val="20"/>
      <w:lang w:val="lv-LV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B1E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3250"/>
    <w:pPr>
      <w:ind w:left="720"/>
      <w:contextualSpacing/>
      <w:jc w:val="both"/>
    </w:pPr>
    <w:rPr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3250"/>
    <w:rPr>
      <w:sz w:val="16"/>
      <w:szCs w:val="16"/>
    </w:rPr>
  </w:style>
  <w:style w:type="paragraph" w:customStyle="1" w:styleId="1-BodyText">
    <w:name w:val="1-Body Text"/>
    <w:basedOn w:val="BodyText"/>
    <w:autoRedefine/>
    <w:qFormat/>
    <w:rsid w:val="00650761"/>
    <w:pPr>
      <w:jc w:val="both"/>
    </w:pPr>
    <w:rPr>
      <w:color w:val="000000" w:themeColor="text1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250"/>
    <w:pPr>
      <w:jc w:val="left"/>
    </w:pPr>
    <w:rPr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250"/>
    <w:rPr>
      <w:rFonts w:ascii="Times New Roman" w:eastAsia="Calibri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50"/>
    <w:rPr>
      <w:rFonts w:ascii="Segoe UI" w:eastAsia="Calibri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E2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1E369F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B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vs.Grieze@s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a.Granita@lvcel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63CA-4A4F-4C11-B116-9252A20F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2056</Words>
  <Characters>1173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un pašvaldību autoceļu un ielu būvniecības kvalitātes vispārīgās prasības</dc:title>
  <dc:creator>Gints Alberiņš</dc:creator>
  <cp:lastModifiedBy>Karina Marinska</cp:lastModifiedBy>
  <cp:revision>3</cp:revision>
  <cp:lastPrinted>2018-06-12T08:07:00Z</cp:lastPrinted>
  <dcterms:created xsi:type="dcterms:W3CDTF">2018-06-12T08:32:00Z</dcterms:created>
  <dcterms:modified xsi:type="dcterms:W3CDTF">2018-06-12T08:33:00Z</dcterms:modified>
</cp:coreProperties>
</file>