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F1" w:rsidRPr="00085838" w:rsidRDefault="00AC51F1" w:rsidP="00C974B1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r w:rsidRPr="00085838">
        <w:rPr>
          <w:sz w:val="24"/>
          <w:szCs w:val="24"/>
          <w:lang w:val="lv-LV"/>
        </w:rPr>
        <w:t>Projekts</w:t>
      </w:r>
    </w:p>
    <w:p w:rsidR="00AC51F1" w:rsidRPr="00085838" w:rsidRDefault="00AC51F1" w:rsidP="00AC51F1">
      <w:pPr>
        <w:jc w:val="center"/>
        <w:rPr>
          <w:sz w:val="24"/>
          <w:szCs w:val="24"/>
          <w:lang w:val="lv-LV"/>
        </w:rPr>
      </w:pPr>
      <w:r w:rsidRPr="00085838">
        <w:rPr>
          <w:sz w:val="24"/>
          <w:szCs w:val="24"/>
          <w:lang w:val="lv-LV"/>
        </w:rPr>
        <w:t>LATVIJAS REPUBLIKAS MINISTRU KABINETS</w:t>
      </w:r>
    </w:p>
    <w:p w:rsidR="00482D4B" w:rsidRDefault="00482D4B" w:rsidP="00AC51F1">
      <w:pPr>
        <w:rPr>
          <w:sz w:val="24"/>
          <w:szCs w:val="24"/>
          <w:lang w:val="lv-LV"/>
        </w:rPr>
      </w:pPr>
    </w:p>
    <w:p w:rsidR="00AC51F1" w:rsidRPr="003B1F63" w:rsidRDefault="00AC51F1" w:rsidP="00AC51F1">
      <w:pPr>
        <w:rPr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>201</w:t>
      </w:r>
      <w:r w:rsidR="00CD6604">
        <w:rPr>
          <w:sz w:val="24"/>
          <w:szCs w:val="24"/>
          <w:lang w:val="lv-LV"/>
        </w:rPr>
        <w:t>8</w:t>
      </w:r>
      <w:r w:rsidRPr="003B1F63">
        <w:rPr>
          <w:sz w:val="24"/>
          <w:szCs w:val="24"/>
          <w:lang w:val="lv-LV"/>
        </w:rPr>
        <w:t xml:space="preserve">. gada </w:t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         </w:t>
      </w:r>
      <w:r w:rsidRPr="003B1F63">
        <w:rPr>
          <w:sz w:val="24"/>
          <w:szCs w:val="24"/>
          <w:lang w:val="lv-LV"/>
        </w:rPr>
        <w:t>Rīkojums Nr.</w:t>
      </w:r>
    </w:p>
    <w:p w:rsidR="00482D4B" w:rsidRPr="008A28CE" w:rsidRDefault="00AC51F1" w:rsidP="008A28CE">
      <w:pPr>
        <w:rPr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>Rīgā</w:t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        </w:t>
      </w:r>
      <w:r w:rsidRPr="003B1F63">
        <w:rPr>
          <w:sz w:val="24"/>
          <w:szCs w:val="24"/>
          <w:lang w:val="lv-LV"/>
        </w:rPr>
        <w:t>(prot. Nr.          .§)</w:t>
      </w:r>
    </w:p>
    <w:p w:rsidR="00B35F0B" w:rsidRDefault="00B35F0B" w:rsidP="002D1981">
      <w:pPr>
        <w:jc w:val="center"/>
        <w:rPr>
          <w:b/>
          <w:bCs/>
          <w:sz w:val="24"/>
          <w:szCs w:val="24"/>
          <w:lang w:val="lv-LV"/>
        </w:rPr>
      </w:pPr>
    </w:p>
    <w:p w:rsidR="000242C4" w:rsidRDefault="000242C4" w:rsidP="002D1981">
      <w:pPr>
        <w:jc w:val="center"/>
        <w:rPr>
          <w:b/>
          <w:bCs/>
          <w:sz w:val="24"/>
          <w:szCs w:val="24"/>
          <w:lang w:val="lv-LV"/>
        </w:rPr>
      </w:pPr>
    </w:p>
    <w:p w:rsidR="0033065C" w:rsidRPr="000242C4" w:rsidRDefault="00AC51F1" w:rsidP="002D1981">
      <w:pPr>
        <w:jc w:val="center"/>
        <w:rPr>
          <w:b/>
          <w:bCs/>
          <w:sz w:val="28"/>
          <w:szCs w:val="28"/>
          <w:lang w:val="lv-LV"/>
        </w:rPr>
      </w:pPr>
      <w:bookmarkStart w:id="0" w:name="_GoBack"/>
      <w:r w:rsidRPr="000242C4">
        <w:rPr>
          <w:b/>
          <w:bCs/>
          <w:sz w:val="28"/>
          <w:szCs w:val="28"/>
          <w:lang w:val="lv-LV"/>
        </w:rPr>
        <w:t xml:space="preserve">Par </w:t>
      </w:r>
      <w:r w:rsidR="0033065C" w:rsidRPr="000242C4">
        <w:rPr>
          <w:b/>
          <w:bCs/>
          <w:sz w:val="28"/>
          <w:szCs w:val="28"/>
          <w:lang w:val="lv-LV"/>
        </w:rPr>
        <w:t>valstij piederošo</w:t>
      </w:r>
      <w:r w:rsidRPr="000242C4">
        <w:rPr>
          <w:b/>
          <w:bCs/>
          <w:sz w:val="28"/>
          <w:szCs w:val="28"/>
          <w:lang w:val="lv-LV"/>
        </w:rPr>
        <w:t xml:space="preserve"> nekustam</w:t>
      </w:r>
      <w:r w:rsidR="0033065C" w:rsidRPr="000242C4">
        <w:rPr>
          <w:b/>
          <w:bCs/>
          <w:sz w:val="28"/>
          <w:szCs w:val="28"/>
          <w:lang w:val="lv-LV"/>
        </w:rPr>
        <w:t>o</w:t>
      </w:r>
      <w:r w:rsidRPr="000242C4">
        <w:rPr>
          <w:b/>
          <w:bCs/>
          <w:sz w:val="28"/>
          <w:szCs w:val="28"/>
          <w:lang w:val="lv-LV"/>
        </w:rPr>
        <w:t xml:space="preserve"> īpašum</w:t>
      </w:r>
      <w:r w:rsidR="0033065C" w:rsidRPr="000242C4">
        <w:rPr>
          <w:b/>
          <w:bCs/>
          <w:sz w:val="28"/>
          <w:szCs w:val="28"/>
          <w:lang w:val="lv-LV"/>
        </w:rPr>
        <w:t>u</w:t>
      </w:r>
      <w:r w:rsidR="00BC7ECE" w:rsidRPr="000242C4">
        <w:rPr>
          <w:b/>
          <w:bCs/>
          <w:sz w:val="28"/>
          <w:szCs w:val="28"/>
          <w:lang w:val="lv-LV"/>
        </w:rPr>
        <w:t xml:space="preserve"> </w:t>
      </w:r>
      <w:r w:rsidR="00541384" w:rsidRPr="000242C4">
        <w:rPr>
          <w:b/>
          <w:bCs/>
          <w:sz w:val="28"/>
          <w:szCs w:val="28"/>
          <w:lang w:val="lv-LV"/>
        </w:rPr>
        <w:t>nodošanu</w:t>
      </w:r>
    </w:p>
    <w:p w:rsidR="00AC51F1" w:rsidRPr="000242C4" w:rsidRDefault="0033065C" w:rsidP="002D1981">
      <w:pPr>
        <w:ind w:firstLine="720"/>
        <w:jc w:val="center"/>
        <w:rPr>
          <w:b/>
          <w:sz w:val="28"/>
          <w:szCs w:val="28"/>
          <w:lang w:val="lv-LV"/>
        </w:rPr>
      </w:pPr>
      <w:r w:rsidRPr="000242C4">
        <w:rPr>
          <w:b/>
          <w:bCs/>
          <w:sz w:val="28"/>
          <w:szCs w:val="28"/>
          <w:lang w:val="lv-LV"/>
        </w:rPr>
        <w:t xml:space="preserve">Rojas </w:t>
      </w:r>
      <w:r w:rsidR="00BC7ECE" w:rsidRPr="000242C4">
        <w:rPr>
          <w:b/>
          <w:bCs/>
          <w:sz w:val="28"/>
          <w:szCs w:val="28"/>
          <w:lang w:val="lv-LV"/>
        </w:rPr>
        <w:t>novada pašvaldības</w:t>
      </w:r>
      <w:r w:rsidR="00AC51F1" w:rsidRPr="000242C4">
        <w:rPr>
          <w:b/>
          <w:bCs/>
          <w:sz w:val="28"/>
          <w:szCs w:val="28"/>
          <w:lang w:val="lv-LV"/>
        </w:rPr>
        <w:t xml:space="preserve"> īpašumā</w:t>
      </w:r>
      <w:r w:rsidR="00AC51F1" w:rsidRPr="000242C4">
        <w:rPr>
          <w:b/>
          <w:sz w:val="28"/>
          <w:szCs w:val="28"/>
          <w:lang w:val="lv-LV"/>
        </w:rPr>
        <w:t xml:space="preserve"> </w:t>
      </w:r>
    </w:p>
    <w:bookmarkEnd w:id="0"/>
    <w:p w:rsidR="002D1981" w:rsidRDefault="002D1981" w:rsidP="002D1981">
      <w:pPr>
        <w:ind w:firstLine="720"/>
        <w:jc w:val="center"/>
        <w:rPr>
          <w:b/>
          <w:bCs/>
          <w:sz w:val="24"/>
          <w:szCs w:val="24"/>
          <w:lang w:val="lv-LV"/>
        </w:rPr>
      </w:pPr>
    </w:p>
    <w:p w:rsidR="000242C4" w:rsidRPr="002D1981" w:rsidRDefault="000242C4" w:rsidP="002D1981">
      <w:pPr>
        <w:ind w:firstLine="720"/>
        <w:jc w:val="center"/>
        <w:rPr>
          <w:b/>
          <w:bCs/>
          <w:sz w:val="24"/>
          <w:szCs w:val="24"/>
          <w:lang w:val="lv-LV"/>
        </w:rPr>
      </w:pPr>
    </w:p>
    <w:p w:rsidR="0033065C" w:rsidRPr="009A16FC" w:rsidRDefault="00AC51F1" w:rsidP="00365F9E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9A16FC">
        <w:rPr>
          <w:color w:val="000000"/>
          <w:sz w:val="28"/>
          <w:szCs w:val="28"/>
          <w:lang w:val="lv-LV"/>
        </w:rPr>
        <w:t xml:space="preserve">1. </w:t>
      </w:r>
      <w:r w:rsidR="00365F9E" w:rsidRPr="009A16FC">
        <w:rPr>
          <w:color w:val="000000"/>
          <w:sz w:val="28"/>
          <w:szCs w:val="28"/>
          <w:lang w:val="lv-LV"/>
        </w:rPr>
        <w:t xml:space="preserve"> </w:t>
      </w:r>
      <w:r w:rsidR="00150A83" w:rsidRPr="009A16FC">
        <w:rPr>
          <w:color w:val="000000"/>
          <w:sz w:val="28"/>
          <w:szCs w:val="28"/>
          <w:lang w:val="lv-LV"/>
        </w:rPr>
        <w:t xml:space="preserve">Saskaņā ar Publiskas personas mantas atsavināšanas likuma </w:t>
      </w:r>
      <w:r w:rsidRPr="009A16FC">
        <w:rPr>
          <w:color w:val="000000"/>
          <w:sz w:val="28"/>
          <w:szCs w:val="28"/>
          <w:lang w:val="lv-LV"/>
        </w:rPr>
        <w:t>4</w:t>
      </w:r>
      <w:r w:rsidR="00BC7ECE" w:rsidRPr="009A16FC">
        <w:rPr>
          <w:color w:val="000000"/>
          <w:sz w:val="28"/>
          <w:szCs w:val="28"/>
          <w:lang w:val="lv-LV"/>
        </w:rPr>
        <w:t>2</w:t>
      </w:r>
      <w:r w:rsidR="0033065C" w:rsidRPr="009A16FC">
        <w:rPr>
          <w:color w:val="000000"/>
          <w:sz w:val="28"/>
          <w:szCs w:val="28"/>
          <w:lang w:val="lv-LV"/>
        </w:rPr>
        <w:t>. panta pirmo daļu un 43.pantu</w:t>
      </w:r>
      <w:r w:rsidR="00365F9E" w:rsidRPr="009A16FC">
        <w:rPr>
          <w:color w:val="000000"/>
          <w:sz w:val="28"/>
          <w:szCs w:val="28"/>
          <w:lang w:val="lv-LV"/>
        </w:rPr>
        <w:t xml:space="preserve"> un Likuma par ostām 4.panta pirmo daļu</w:t>
      </w:r>
      <w:r w:rsidR="0033065C" w:rsidRPr="009A16FC">
        <w:rPr>
          <w:color w:val="000000"/>
          <w:sz w:val="28"/>
          <w:szCs w:val="28"/>
          <w:lang w:val="lv-LV"/>
        </w:rPr>
        <w:t xml:space="preserve"> </w:t>
      </w:r>
      <w:r w:rsidRPr="009A16FC">
        <w:rPr>
          <w:color w:val="000000"/>
          <w:sz w:val="28"/>
          <w:szCs w:val="28"/>
          <w:lang w:val="lv-LV"/>
        </w:rPr>
        <w:t xml:space="preserve">atļaut Satiksmes ministrijai nodot bez atlīdzības </w:t>
      </w:r>
      <w:r w:rsidR="0033065C" w:rsidRPr="009A16FC">
        <w:rPr>
          <w:color w:val="000000"/>
          <w:sz w:val="28"/>
          <w:szCs w:val="28"/>
          <w:lang w:val="lv-LV"/>
        </w:rPr>
        <w:t xml:space="preserve">Rojas </w:t>
      </w:r>
      <w:r w:rsidRPr="009A16FC">
        <w:rPr>
          <w:color w:val="000000"/>
          <w:sz w:val="28"/>
          <w:szCs w:val="28"/>
          <w:lang w:val="lv-LV"/>
        </w:rPr>
        <w:t>novada pašvaldības īpašumā valstij pied</w:t>
      </w:r>
      <w:r w:rsidR="00DB7D84" w:rsidRPr="009A16FC">
        <w:rPr>
          <w:color w:val="000000"/>
          <w:sz w:val="28"/>
          <w:szCs w:val="28"/>
          <w:lang w:val="lv-LV"/>
        </w:rPr>
        <w:t>erošo</w:t>
      </w:r>
      <w:r w:rsidR="0033065C" w:rsidRPr="009A16FC">
        <w:rPr>
          <w:color w:val="000000"/>
          <w:sz w:val="28"/>
          <w:szCs w:val="28"/>
          <w:lang w:val="lv-LV"/>
        </w:rPr>
        <w:t>s</w:t>
      </w:r>
      <w:r w:rsidR="00DB7D84" w:rsidRPr="009A16FC">
        <w:rPr>
          <w:color w:val="000000"/>
          <w:sz w:val="28"/>
          <w:szCs w:val="28"/>
          <w:lang w:val="lv-LV"/>
        </w:rPr>
        <w:t xml:space="preserve"> </w:t>
      </w:r>
      <w:r w:rsidR="00277081" w:rsidRPr="009A16FC">
        <w:rPr>
          <w:color w:val="000000"/>
          <w:sz w:val="28"/>
          <w:szCs w:val="28"/>
          <w:lang w:val="lv-LV"/>
        </w:rPr>
        <w:t xml:space="preserve">un Rojas ostas teritorijas robežās esošos </w:t>
      </w:r>
      <w:r w:rsidR="00DB7D84" w:rsidRPr="009A16FC">
        <w:rPr>
          <w:color w:val="000000"/>
          <w:sz w:val="28"/>
          <w:szCs w:val="28"/>
          <w:lang w:val="lv-LV"/>
        </w:rPr>
        <w:t>nekustamo</w:t>
      </w:r>
      <w:r w:rsidR="0033065C" w:rsidRPr="009A16FC">
        <w:rPr>
          <w:color w:val="000000"/>
          <w:sz w:val="28"/>
          <w:szCs w:val="28"/>
          <w:lang w:val="lv-LV"/>
        </w:rPr>
        <w:t>s</w:t>
      </w:r>
      <w:r w:rsidR="00DB7D84" w:rsidRPr="009A16FC">
        <w:rPr>
          <w:color w:val="000000"/>
          <w:sz w:val="28"/>
          <w:szCs w:val="28"/>
          <w:lang w:val="lv-LV"/>
        </w:rPr>
        <w:t xml:space="preserve"> īpašumu</w:t>
      </w:r>
      <w:r w:rsidR="0033065C" w:rsidRPr="009A16FC">
        <w:rPr>
          <w:color w:val="000000"/>
          <w:sz w:val="28"/>
          <w:szCs w:val="28"/>
          <w:lang w:val="lv-LV"/>
        </w:rPr>
        <w:t>s:</w:t>
      </w:r>
    </w:p>
    <w:p w:rsidR="00277081" w:rsidRPr="009A16FC" w:rsidRDefault="009A16FC" w:rsidP="00C465DC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</w:t>
      </w:r>
      <w:r w:rsidR="0033065C" w:rsidRPr="009A16FC">
        <w:rPr>
          <w:color w:val="000000"/>
          <w:sz w:val="28"/>
          <w:szCs w:val="28"/>
          <w:lang w:val="lv-LV"/>
        </w:rPr>
        <w:t xml:space="preserve">.1. </w:t>
      </w:r>
      <w:r w:rsidR="00540027" w:rsidRPr="009A16FC">
        <w:rPr>
          <w:color w:val="000000"/>
          <w:sz w:val="28"/>
          <w:szCs w:val="28"/>
          <w:lang w:val="lv-LV"/>
        </w:rPr>
        <w:t>nekustamo īpašumu (nekustamā īpašuma kadastra Nr.</w:t>
      </w:r>
      <w:r w:rsidR="00AA22D2" w:rsidRPr="009A16FC">
        <w:rPr>
          <w:color w:val="000000"/>
          <w:sz w:val="28"/>
          <w:szCs w:val="28"/>
          <w:lang w:val="lv-LV"/>
        </w:rPr>
        <w:t>8882 008 114</w:t>
      </w:r>
      <w:r w:rsidR="00365F9E" w:rsidRPr="009A16FC">
        <w:rPr>
          <w:color w:val="000000"/>
          <w:sz w:val="28"/>
          <w:szCs w:val="28"/>
          <w:lang w:val="lv-LV"/>
        </w:rPr>
        <w:t>8</w:t>
      </w:r>
      <w:r w:rsidR="00AA22D2" w:rsidRPr="009A16FC">
        <w:rPr>
          <w:color w:val="000000"/>
          <w:sz w:val="28"/>
          <w:szCs w:val="28"/>
          <w:lang w:val="lv-LV"/>
        </w:rPr>
        <w:t>) – zemes vienību (zemes vienības kadastra apzīmējums 8882 008 110</w:t>
      </w:r>
      <w:r w:rsidR="00365F9E" w:rsidRPr="009A16FC">
        <w:rPr>
          <w:color w:val="000000"/>
          <w:sz w:val="28"/>
          <w:szCs w:val="28"/>
          <w:lang w:val="lv-LV"/>
        </w:rPr>
        <w:t>8</w:t>
      </w:r>
      <w:r w:rsidR="00AA22D2" w:rsidRPr="009A16FC">
        <w:rPr>
          <w:color w:val="000000"/>
          <w:sz w:val="28"/>
          <w:szCs w:val="28"/>
          <w:lang w:val="lv-LV"/>
        </w:rPr>
        <w:t xml:space="preserve">) </w:t>
      </w:r>
      <w:r w:rsidR="00277081" w:rsidRPr="009A16FC">
        <w:rPr>
          <w:color w:val="000000"/>
          <w:sz w:val="28"/>
          <w:szCs w:val="28"/>
          <w:lang w:val="lv-LV"/>
        </w:rPr>
        <w:t xml:space="preserve">0.372 ha platībā </w:t>
      </w:r>
      <w:r w:rsidR="00AA22D2" w:rsidRPr="009A16FC">
        <w:rPr>
          <w:color w:val="000000"/>
          <w:sz w:val="28"/>
          <w:szCs w:val="28"/>
          <w:lang w:val="lv-LV"/>
        </w:rPr>
        <w:t>–</w:t>
      </w:r>
      <w:r w:rsidR="00365F9E" w:rsidRPr="009A16FC">
        <w:rPr>
          <w:color w:val="000000"/>
          <w:sz w:val="28"/>
          <w:szCs w:val="28"/>
          <w:lang w:val="lv-LV"/>
        </w:rPr>
        <w:t xml:space="preserve"> </w:t>
      </w:r>
      <w:proofErr w:type="spellStart"/>
      <w:r w:rsidR="00365F9E" w:rsidRPr="009A16FC">
        <w:rPr>
          <w:color w:val="000000"/>
          <w:sz w:val="28"/>
          <w:szCs w:val="28"/>
          <w:lang w:val="lv-LV"/>
        </w:rPr>
        <w:t>Mazupītes</w:t>
      </w:r>
      <w:proofErr w:type="spellEnd"/>
      <w:r w:rsidR="00365F9E" w:rsidRPr="009A16FC">
        <w:rPr>
          <w:color w:val="000000"/>
          <w:sz w:val="28"/>
          <w:szCs w:val="28"/>
          <w:lang w:val="lv-LV"/>
        </w:rPr>
        <w:t xml:space="preserve"> ielā 8, Rojā, Rojas novadā</w:t>
      </w:r>
      <w:r w:rsidR="00A4601F" w:rsidRPr="009A16FC">
        <w:rPr>
          <w:color w:val="000000"/>
          <w:sz w:val="28"/>
          <w:szCs w:val="28"/>
          <w:lang w:val="lv-LV"/>
        </w:rPr>
        <w:t>,</w:t>
      </w:r>
      <w:r w:rsidR="00C2115B" w:rsidRPr="009A16FC">
        <w:rPr>
          <w:color w:val="000000"/>
          <w:sz w:val="28"/>
          <w:szCs w:val="28"/>
          <w:lang w:val="lv-LV"/>
        </w:rPr>
        <w:t xml:space="preserve"> </w:t>
      </w:r>
      <w:r w:rsidR="00C465DC" w:rsidRPr="009A16FC">
        <w:rPr>
          <w:color w:val="000000"/>
          <w:sz w:val="28"/>
          <w:szCs w:val="28"/>
          <w:lang w:val="lv-LV"/>
        </w:rPr>
        <w:t xml:space="preserve">un nekustamo īpašumu (nekustamā īpašuma kadastra Nr.8882 008 1151) – zemes vienību (zemes vienības kadastra apzīmējums 8882 008 1111) 0.0429 ha platībā – </w:t>
      </w:r>
      <w:proofErr w:type="spellStart"/>
      <w:r w:rsidR="00C465DC" w:rsidRPr="009A16FC">
        <w:rPr>
          <w:color w:val="000000"/>
          <w:sz w:val="28"/>
          <w:szCs w:val="28"/>
          <w:lang w:val="lv-LV"/>
        </w:rPr>
        <w:t>Mazupītes</w:t>
      </w:r>
      <w:proofErr w:type="spellEnd"/>
      <w:r w:rsidR="00C465DC" w:rsidRPr="009A16FC">
        <w:rPr>
          <w:color w:val="000000"/>
          <w:sz w:val="28"/>
          <w:szCs w:val="28"/>
          <w:lang w:val="lv-LV"/>
        </w:rPr>
        <w:t xml:space="preserve"> ielā 4, Rojā, Rojas novadā, </w:t>
      </w:r>
      <w:r w:rsidR="00C2115B" w:rsidRPr="009A16FC">
        <w:rPr>
          <w:color w:val="000000"/>
          <w:sz w:val="28"/>
          <w:szCs w:val="28"/>
          <w:lang w:val="lv-LV"/>
        </w:rPr>
        <w:t xml:space="preserve">lai saskaņā ar </w:t>
      </w:r>
      <w:r w:rsidR="00A4601F" w:rsidRPr="009A16FC">
        <w:rPr>
          <w:color w:val="000000"/>
          <w:sz w:val="28"/>
          <w:szCs w:val="28"/>
          <w:lang w:val="lv-LV"/>
        </w:rPr>
        <w:t xml:space="preserve">likuma “Par pašvaldībām” </w:t>
      </w:r>
      <w:r w:rsidR="00C2115B" w:rsidRPr="009A16FC">
        <w:rPr>
          <w:color w:val="000000"/>
          <w:sz w:val="28"/>
          <w:szCs w:val="28"/>
          <w:lang w:val="lv-LV"/>
        </w:rPr>
        <w:t>15.</w:t>
      </w:r>
      <w:r w:rsidR="00277081" w:rsidRPr="009A16FC">
        <w:rPr>
          <w:color w:val="000000"/>
          <w:sz w:val="28"/>
          <w:szCs w:val="28"/>
          <w:lang w:val="lv-LV"/>
        </w:rPr>
        <w:t xml:space="preserve"> </w:t>
      </w:r>
      <w:r w:rsidR="00C2115B" w:rsidRPr="009A16FC">
        <w:rPr>
          <w:color w:val="000000"/>
          <w:sz w:val="28"/>
          <w:szCs w:val="28"/>
          <w:lang w:val="lv-LV"/>
        </w:rPr>
        <w:t>panta pirmās daļas 1.</w:t>
      </w:r>
      <w:r w:rsidR="00277081" w:rsidRPr="009A16FC">
        <w:rPr>
          <w:color w:val="000000"/>
          <w:sz w:val="28"/>
          <w:szCs w:val="28"/>
          <w:lang w:val="lv-LV"/>
        </w:rPr>
        <w:t xml:space="preserve"> </w:t>
      </w:r>
      <w:r w:rsidR="00C2115B" w:rsidRPr="009A16FC">
        <w:rPr>
          <w:color w:val="000000"/>
          <w:sz w:val="28"/>
          <w:szCs w:val="28"/>
          <w:lang w:val="lv-LV"/>
        </w:rPr>
        <w:t>punktu to</w:t>
      </w:r>
      <w:r w:rsidR="00C465DC" w:rsidRPr="009A16FC">
        <w:rPr>
          <w:color w:val="000000"/>
          <w:sz w:val="28"/>
          <w:szCs w:val="28"/>
          <w:lang w:val="lv-LV"/>
        </w:rPr>
        <w:t>s</w:t>
      </w:r>
      <w:r w:rsidR="00C2115B" w:rsidRPr="009A16FC">
        <w:rPr>
          <w:color w:val="000000"/>
          <w:sz w:val="28"/>
          <w:szCs w:val="28"/>
          <w:lang w:val="lv-LV"/>
        </w:rPr>
        <w:t xml:space="preserve"> izmantotu pašvaldības autonomās funkcijas īstenošanai - </w:t>
      </w:r>
      <w:r w:rsidR="00277081" w:rsidRPr="009A16FC">
        <w:rPr>
          <w:color w:val="000000"/>
          <w:sz w:val="28"/>
          <w:szCs w:val="28"/>
          <w:lang w:val="lv-LV"/>
        </w:rPr>
        <w:t>organizēt</w:t>
      </w:r>
      <w:r w:rsidR="006423F9">
        <w:rPr>
          <w:color w:val="000000"/>
          <w:sz w:val="28"/>
          <w:szCs w:val="28"/>
          <w:lang w:val="lv-LV"/>
        </w:rPr>
        <w:t>u</w:t>
      </w:r>
      <w:r w:rsidR="00277081" w:rsidRPr="009A16FC">
        <w:rPr>
          <w:color w:val="000000"/>
          <w:sz w:val="28"/>
          <w:szCs w:val="28"/>
          <w:lang w:val="lv-LV"/>
        </w:rPr>
        <w:t xml:space="preserve"> iedzīvotājiem komunālos pakalpojumus;</w:t>
      </w:r>
      <w:r w:rsidR="00C465DC" w:rsidRPr="009A16FC">
        <w:rPr>
          <w:color w:val="000000"/>
          <w:sz w:val="28"/>
          <w:szCs w:val="28"/>
          <w:lang w:val="lv-LV"/>
        </w:rPr>
        <w:t xml:space="preserve"> </w:t>
      </w:r>
    </w:p>
    <w:p w:rsidR="00D14F52" w:rsidRPr="009A16FC" w:rsidRDefault="009A16FC" w:rsidP="008A28CE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277081" w:rsidRPr="009A16FC">
        <w:rPr>
          <w:sz w:val="28"/>
          <w:szCs w:val="28"/>
          <w:lang w:val="lv-LV"/>
        </w:rPr>
        <w:t>.</w:t>
      </w:r>
      <w:r w:rsidR="00C465DC" w:rsidRPr="009A16FC">
        <w:rPr>
          <w:sz w:val="28"/>
          <w:szCs w:val="28"/>
          <w:lang w:val="lv-LV"/>
        </w:rPr>
        <w:t>2</w:t>
      </w:r>
      <w:r w:rsidR="00277081" w:rsidRPr="009A16FC">
        <w:rPr>
          <w:sz w:val="28"/>
          <w:szCs w:val="28"/>
          <w:lang w:val="lv-LV"/>
        </w:rPr>
        <w:t>. nekustamo īpašumu (nekustamā īpašuma kadastra Nr.8882 008 1146) – zemes vienību (zemes vienības kadastra apzīmējums 8882 008 1106) 0.4721 ha platībā – Selgas</w:t>
      </w:r>
      <w:r>
        <w:rPr>
          <w:sz w:val="28"/>
          <w:szCs w:val="28"/>
          <w:lang w:val="lv-LV"/>
        </w:rPr>
        <w:t xml:space="preserve"> </w:t>
      </w:r>
      <w:r w:rsidR="00277081" w:rsidRPr="009A16FC">
        <w:rPr>
          <w:sz w:val="28"/>
          <w:szCs w:val="28"/>
          <w:lang w:val="lv-LV"/>
        </w:rPr>
        <w:t xml:space="preserve">ielā 3, Rojā, Rojas novadā, </w:t>
      </w:r>
      <w:r w:rsidR="00277081" w:rsidRPr="009A16FC">
        <w:rPr>
          <w:color w:val="000000"/>
          <w:sz w:val="28"/>
          <w:szCs w:val="28"/>
          <w:lang w:val="lv-LV"/>
        </w:rPr>
        <w:t>lai saskaņā ar likuma “Par pašvaldībām” 15. panta pirmās daļas</w:t>
      </w:r>
      <w:r>
        <w:rPr>
          <w:color w:val="000000"/>
          <w:sz w:val="28"/>
          <w:szCs w:val="28"/>
          <w:lang w:val="lv-LV"/>
        </w:rPr>
        <w:t xml:space="preserve"> </w:t>
      </w:r>
      <w:r w:rsidR="00277081" w:rsidRPr="009A16FC">
        <w:rPr>
          <w:color w:val="000000"/>
          <w:sz w:val="28"/>
          <w:szCs w:val="28"/>
          <w:lang w:val="lv-LV"/>
        </w:rPr>
        <w:t>9. punktu to izmantotu pašvaldības autonomās funkcijas īstenošanai - sniegt palīdzību iedzīvotājiem dzīvokļa jautājumu risināšanā;</w:t>
      </w:r>
    </w:p>
    <w:p w:rsidR="00F86B4E" w:rsidRPr="009A16FC" w:rsidRDefault="009A16FC" w:rsidP="008A28CE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</w:t>
      </w:r>
      <w:r w:rsidR="00F86B4E" w:rsidRPr="009A16FC">
        <w:rPr>
          <w:color w:val="000000"/>
          <w:sz w:val="28"/>
          <w:szCs w:val="28"/>
          <w:lang w:val="lv-LV"/>
        </w:rPr>
        <w:t>.</w:t>
      </w:r>
      <w:r>
        <w:rPr>
          <w:color w:val="000000"/>
          <w:sz w:val="28"/>
          <w:szCs w:val="28"/>
          <w:lang w:val="lv-LV"/>
        </w:rPr>
        <w:t>3</w:t>
      </w:r>
      <w:r w:rsidR="00F86B4E" w:rsidRPr="009A16FC">
        <w:rPr>
          <w:color w:val="000000"/>
          <w:sz w:val="28"/>
          <w:szCs w:val="28"/>
          <w:lang w:val="lv-LV"/>
        </w:rPr>
        <w:t>. “Rojas estrāde” (nekustamā īpašuma kadastra Nr.8882 008 1121) – zemes vienību (zemes vienības kadastra apzīmējums 8882 008 1081) 6.1538 ha platībā – Rojas novadā</w:t>
      </w:r>
      <w:bookmarkStart w:id="1" w:name="_Hlk514318441"/>
      <w:r w:rsidR="00F86B4E" w:rsidRPr="009A16FC">
        <w:rPr>
          <w:color w:val="000000"/>
          <w:sz w:val="28"/>
          <w:szCs w:val="28"/>
          <w:lang w:val="lv-LV"/>
        </w:rPr>
        <w:t>, lai saskaņā ar likuma “Par pašvaldībām” 15. panta pirmās daļas 2. un 5. punktu to izmantotu pašvaldības autonomās funkcijas īstenošanai</w:t>
      </w:r>
      <w:bookmarkEnd w:id="1"/>
      <w:r w:rsidR="00F86B4E" w:rsidRPr="009A16FC">
        <w:rPr>
          <w:color w:val="000000"/>
          <w:sz w:val="28"/>
          <w:szCs w:val="28"/>
          <w:lang w:val="lv-LV"/>
        </w:rPr>
        <w:t xml:space="preserve"> - gādāt par savas administratīvās teritorijas labiekārtošanu un sanitāro tīrību</w:t>
      </w:r>
      <w:r w:rsidRPr="009A16FC">
        <w:rPr>
          <w:color w:val="000000"/>
          <w:sz w:val="28"/>
          <w:szCs w:val="28"/>
          <w:lang w:val="lv-LV"/>
        </w:rPr>
        <w:t>, tai skaitā</w:t>
      </w:r>
      <w:r w:rsidR="00F86B4E" w:rsidRPr="009A16FC">
        <w:rPr>
          <w:color w:val="000000"/>
          <w:sz w:val="28"/>
          <w:szCs w:val="28"/>
          <w:lang w:val="lv-LV"/>
        </w:rPr>
        <w:t xml:space="preserve"> ielu, ceļu un laukumu būvniecīb</w:t>
      </w:r>
      <w:r w:rsidRPr="009A16FC">
        <w:rPr>
          <w:color w:val="000000"/>
          <w:sz w:val="28"/>
          <w:szCs w:val="28"/>
          <w:lang w:val="lv-LV"/>
        </w:rPr>
        <w:t>u</w:t>
      </w:r>
      <w:r w:rsidR="00F86B4E" w:rsidRPr="009A16FC">
        <w:rPr>
          <w:color w:val="000000"/>
          <w:sz w:val="28"/>
          <w:szCs w:val="28"/>
          <w:lang w:val="lv-LV"/>
        </w:rPr>
        <w:t>; parku, skvēru un zaļo zonu ierīkošan</w:t>
      </w:r>
      <w:r w:rsidRPr="009A16FC">
        <w:rPr>
          <w:color w:val="000000"/>
          <w:sz w:val="28"/>
          <w:szCs w:val="28"/>
          <w:lang w:val="lv-LV"/>
        </w:rPr>
        <w:t xml:space="preserve">u, </w:t>
      </w:r>
      <w:r w:rsidR="00F86B4E" w:rsidRPr="009A16FC">
        <w:rPr>
          <w:color w:val="000000"/>
          <w:sz w:val="28"/>
          <w:szCs w:val="28"/>
          <w:lang w:val="lv-LV"/>
        </w:rPr>
        <w:t>kā arī rūpēties par kultūru un sekmēt tradicionālo kultūras vērtību saglabāšanu un tautas jaunrades attīstību</w:t>
      </w:r>
      <w:r w:rsidRPr="009A16FC">
        <w:rPr>
          <w:color w:val="000000"/>
          <w:sz w:val="28"/>
          <w:szCs w:val="28"/>
          <w:lang w:val="lv-LV"/>
        </w:rPr>
        <w:t>;</w:t>
      </w:r>
    </w:p>
    <w:p w:rsidR="00F86B4E" w:rsidRPr="009A16FC" w:rsidRDefault="009A16FC" w:rsidP="009A16FC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</w:t>
      </w:r>
      <w:r w:rsidR="00F86B4E" w:rsidRPr="009A16FC">
        <w:rPr>
          <w:color w:val="000000"/>
          <w:sz w:val="28"/>
          <w:szCs w:val="28"/>
          <w:lang w:val="lv-LV"/>
        </w:rPr>
        <w:t>.</w:t>
      </w:r>
      <w:r>
        <w:rPr>
          <w:color w:val="000000"/>
          <w:sz w:val="28"/>
          <w:szCs w:val="28"/>
          <w:lang w:val="lv-LV"/>
        </w:rPr>
        <w:t>4</w:t>
      </w:r>
      <w:r w:rsidR="00F86B4E" w:rsidRPr="009A16FC">
        <w:rPr>
          <w:color w:val="000000"/>
          <w:sz w:val="28"/>
          <w:szCs w:val="28"/>
          <w:lang w:val="lv-LV"/>
        </w:rPr>
        <w:t>. “</w:t>
      </w:r>
      <w:proofErr w:type="spellStart"/>
      <w:r w:rsidR="00F86B4E" w:rsidRPr="009A16FC">
        <w:rPr>
          <w:color w:val="000000"/>
          <w:sz w:val="28"/>
          <w:szCs w:val="28"/>
          <w:lang w:val="lv-LV"/>
        </w:rPr>
        <w:t>Mazupītes</w:t>
      </w:r>
      <w:proofErr w:type="spellEnd"/>
      <w:r w:rsidR="00F86B4E" w:rsidRPr="009A16FC">
        <w:rPr>
          <w:color w:val="000000"/>
          <w:sz w:val="28"/>
          <w:szCs w:val="28"/>
          <w:lang w:val="lv-LV"/>
        </w:rPr>
        <w:t xml:space="preserve"> iela” (nekustamā īpašuma kadastra Nr.8882 008 1145) – zemes vienību (zemes vienības kadastra apzīmējums 8882 008 1105) 0.3264 ha platībā</w:t>
      </w:r>
      <w:r w:rsidR="00C465DC" w:rsidRPr="009A16FC">
        <w:rPr>
          <w:color w:val="000000"/>
          <w:sz w:val="28"/>
          <w:szCs w:val="28"/>
          <w:lang w:val="lv-LV"/>
        </w:rPr>
        <w:t xml:space="preserve"> un nekustamo īpašumu</w:t>
      </w:r>
      <w:r w:rsidR="00F86B4E" w:rsidRPr="009A16FC">
        <w:rPr>
          <w:color w:val="000000"/>
          <w:sz w:val="28"/>
          <w:szCs w:val="28"/>
          <w:lang w:val="lv-LV"/>
        </w:rPr>
        <w:t xml:space="preserve"> </w:t>
      </w:r>
      <w:r w:rsidR="00C465DC" w:rsidRPr="009A16FC">
        <w:rPr>
          <w:color w:val="000000"/>
          <w:sz w:val="28"/>
          <w:szCs w:val="28"/>
          <w:lang w:val="lv-LV"/>
        </w:rPr>
        <w:t xml:space="preserve">“Ostas iela” (nekustamā īpašuma kadastra Nr.8882 008 1122) – zemes vienību (zemes vienības kadastra apzīmējums 8882 008 1082) 1.3089 ha platībā – Rojas novadā, </w:t>
      </w:r>
      <w:r w:rsidR="00F86B4E" w:rsidRPr="009A16FC">
        <w:rPr>
          <w:color w:val="000000"/>
          <w:sz w:val="28"/>
          <w:szCs w:val="28"/>
          <w:lang w:val="lv-LV"/>
        </w:rPr>
        <w:t>lai saskaņā ar likuma “Par pašvaldībām” 15. panta pirmās daļas 2. punktu to</w:t>
      </w:r>
      <w:r w:rsidR="00C465DC" w:rsidRPr="009A16FC">
        <w:rPr>
          <w:color w:val="000000"/>
          <w:sz w:val="28"/>
          <w:szCs w:val="28"/>
          <w:lang w:val="lv-LV"/>
        </w:rPr>
        <w:t>s</w:t>
      </w:r>
      <w:r w:rsidR="00F86B4E" w:rsidRPr="009A16FC">
        <w:rPr>
          <w:color w:val="000000"/>
          <w:sz w:val="28"/>
          <w:szCs w:val="28"/>
          <w:lang w:val="lv-LV"/>
        </w:rPr>
        <w:t xml:space="preserve"> izmantotu pašvaldības autonomās funkcijas īstenošanai</w:t>
      </w:r>
      <w:r w:rsidR="007434EE" w:rsidRPr="009A16FC">
        <w:rPr>
          <w:color w:val="000000"/>
          <w:sz w:val="28"/>
          <w:szCs w:val="28"/>
          <w:lang w:val="lv-LV"/>
        </w:rPr>
        <w:t xml:space="preserve"> - gādāt par savas administratīvās teritorijas labiekārtošanu un sanitāro tīrību</w:t>
      </w:r>
      <w:r w:rsidRPr="009A16FC">
        <w:rPr>
          <w:color w:val="000000"/>
          <w:sz w:val="28"/>
          <w:szCs w:val="28"/>
          <w:lang w:val="lv-LV"/>
        </w:rPr>
        <w:t xml:space="preserve">, tai skaitā </w:t>
      </w:r>
      <w:r w:rsidR="007434EE" w:rsidRPr="009A16FC">
        <w:rPr>
          <w:color w:val="000000"/>
          <w:sz w:val="28"/>
          <w:szCs w:val="28"/>
          <w:lang w:val="lv-LV"/>
        </w:rPr>
        <w:t>ielu, ceļu un laukumu būvniecīb</w:t>
      </w:r>
      <w:r w:rsidRPr="009A16FC">
        <w:rPr>
          <w:color w:val="000000"/>
          <w:sz w:val="28"/>
          <w:szCs w:val="28"/>
          <w:lang w:val="lv-LV"/>
        </w:rPr>
        <w:t>u</w:t>
      </w:r>
      <w:r w:rsidR="007434EE" w:rsidRPr="009A16FC">
        <w:rPr>
          <w:color w:val="000000"/>
          <w:sz w:val="28"/>
          <w:szCs w:val="28"/>
          <w:lang w:val="lv-LV"/>
        </w:rPr>
        <w:t>, rekonstruēšan</w:t>
      </w:r>
      <w:r w:rsidRPr="009A16FC">
        <w:rPr>
          <w:color w:val="000000"/>
          <w:sz w:val="28"/>
          <w:szCs w:val="28"/>
          <w:lang w:val="lv-LV"/>
        </w:rPr>
        <w:t>u</w:t>
      </w:r>
      <w:r w:rsidR="007434EE" w:rsidRPr="009A16FC">
        <w:rPr>
          <w:color w:val="000000"/>
          <w:sz w:val="28"/>
          <w:szCs w:val="28"/>
          <w:lang w:val="lv-LV"/>
        </w:rPr>
        <w:t xml:space="preserve"> un uzturēšan</w:t>
      </w:r>
      <w:r w:rsidRPr="009A16FC">
        <w:rPr>
          <w:color w:val="000000"/>
          <w:sz w:val="28"/>
          <w:szCs w:val="28"/>
          <w:lang w:val="lv-LV"/>
        </w:rPr>
        <w:t xml:space="preserve">u. </w:t>
      </w:r>
    </w:p>
    <w:p w:rsidR="00CF304F" w:rsidRPr="009A16FC" w:rsidRDefault="009A16FC" w:rsidP="008A28CE">
      <w:pPr>
        <w:ind w:firstLine="720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lastRenderedPageBreak/>
        <w:t>2</w:t>
      </w:r>
      <w:r w:rsidR="00AA22D2" w:rsidRPr="009A16FC">
        <w:rPr>
          <w:color w:val="000000"/>
          <w:sz w:val="28"/>
          <w:szCs w:val="28"/>
          <w:lang w:val="lv-LV"/>
        </w:rPr>
        <w:t xml:space="preserve">. </w:t>
      </w:r>
      <w:r w:rsidR="00C2115B" w:rsidRPr="009A16FC">
        <w:rPr>
          <w:sz w:val="28"/>
          <w:szCs w:val="28"/>
          <w:lang w:val="lv-LV"/>
        </w:rPr>
        <w:t xml:space="preserve">Rojas </w:t>
      </w:r>
      <w:r w:rsidR="009D6E22" w:rsidRPr="009A16FC">
        <w:rPr>
          <w:sz w:val="28"/>
          <w:szCs w:val="28"/>
          <w:lang w:val="lv-LV"/>
        </w:rPr>
        <w:t xml:space="preserve">novada pašvaldībai </w:t>
      </w:r>
      <w:r w:rsidR="00813E96" w:rsidRPr="009A16FC">
        <w:rPr>
          <w:sz w:val="28"/>
          <w:szCs w:val="28"/>
          <w:lang w:val="lv-LV"/>
        </w:rPr>
        <w:t xml:space="preserve">šā rīkojuma </w:t>
      </w:r>
      <w:r>
        <w:rPr>
          <w:sz w:val="28"/>
          <w:szCs w:val="28"/>
          <w:lang w:val="lv-LV"/>
        </w:rPr>
        <w:t>1</w:t>
      </w:r>
      <w:r w:rsidR="00813E96" w:rsidRPr="009A16FC">
        <w:rPr>
          <w:sz w:val="28"/>
          <w:szCs w:val="28"/>
          <w:lang w:val="lv-LV"/>
        </w:rPr>
        <w:t xml:space="preserve">.punktā minētos </w:t>
      </w:r>
      <w:r w:rsidR="009D6E22" w:rsidRPr="009A16FC">
        <w:rPr>
          <w:sz w:val="28"/>
          <w:szCs w:val="28"/>
          <w:lang w:val="lv-LV"/>
        </w:rPr>
        <w:t>nekustamo</w:t>
      </w:r>
      <w:r w:rsidR="00C45465" w:rsidRPr="009A16FC">
        <w:rPr>
          <w:sz w:val="28"/>
          <w:szCs w:val="28"/>
          <w:lang w:val="lv-LV"/>
        </w:rPr>
        <w:t>s</w:t>
      </w:r>
      <w:r w:rsidR="009D6E22" w:rsidRPr="009A16FC">
        <w:rPr>
          <w:sz w:val="28"/>
          <w:szCs w:val="28"/>
          <w:lang w:val="lv-LV"/>
        </w:rPr>
        <w:t xml:space="preserve"> īpašumu</w:t>
      </w:r>
      <w:r w:rsidR="00C45465" w:rsidRPr="009A16FC">
        <w:rPr>
          <w:sz w:val="28"/>
          <w:szCs w:val="28"/>
          <w:lang w:val="lv-LV"/>
        </w:rPr>
        <w:t>s</w:t>
      </w:r>
      <w:r w:rsidR="00AC51F1" w:rsidRPr="009A16FC">
        <w:rPr>
          <w:sz w:val="28"/>
          <w:szCs w:val="28"/>
          <w:lang w:val="lv-LV"/>
        </w:rPr>
        <w:t xml:space="preserve"> bez </w:t>
      </w:r>
      <w:r w:rsidR="00C45465" w:rsidRPr="009A16FC">
        <w:rPr>
          <w:sz w:val="28"/>
          <w:szCs w:val="28"/>
          <w:lang w:val="lv-LV"/>
        </w:rPr>
        <w:t>atlīdzī</w:t>
      </w:r>
      <w:r w:rsidR="002D1981" w:rsidRPr="009A16FC">
        <w:rPr>
          <w:sz w:val="28"/>
          <w:szCs w:val="28"/>
          <w:lang w:val="lv-LV"/>
        </w:rPr>
        <w:t xml:space="preserve">bas nodot valstij, ja tie </w:t>
      </w:r>
      <w:r w:rsidR="00C45465" w:rsidRPr="009A16FC">
        <w:rPr>
          <w:sz w:val="28"/>
          <w:szCs w:val="28"/>
          <w:lang w:val="lv-LV"/>
        </w:rPr>
        <w:t>netiek izmantoti</w:t>
      </w:r>
      <w:r w:rsidR="00AC51F1" w:rsidRPr="009A16FC">
        <w:rPr>
          <w:sz w:val="28"/>
          <w:szCs w:val="28"/>
          <w:lang w:val="lv-LV"/>
        </w:rPr>
        <w:t xml:space="preserve"> </w:t>
      </w:r>
      <w:r w:rsidR="00C465DC" w:rsidRPr="009A16FC">
        <w:rPr>
          <w:sz w:val="28"/>
          <w:szCs w:val="28"/>
          <w:lang w:val="lv-LV"/>
        </w:rPr>
        <w:t xml:space="preserve">rīkojumā minētās </w:t>
      </w:r>
      <w:r w:rsidR="007434EE" w:rsidRPr="009A16FC">
        <w:rPr>
          <w:sz w:val="28"/>
          <w:szCs w:val="28"/>
          <w:lang w:val="lv-LV"/>
        </w:rPr>
        <w:t xml:space="preserve">pašvaldības </w:t>
      </w:r>
      <w:r w:rsidR="00C45465" w:rsidRPr="009A16FC">
        <w:rPr>
          <w:sz w:val="28"/>
          <w:szCs w:val="28"/>
          <w:lang w:val="lv-LV"/>
        </w:rPr>
        <w:t xml:space="preserve">autonomās </w:t>
      </w:r>
      <w:r w:rsidR="00AC51F1" w:rsidRPr="009A16FC">
        <w:rPr>
          <w:sz w:val="28"/>
          <w:szCs w:val="28"/>
          <w:lang w:val="lv-LV"/>
        </w:rPr>
        <w:t xml:space="preserve">funkcijas </w:t>
      </w:r>
      <w:r w:rsidR="00C45465" w:rsidRPr="009A16FC">
        <w:rPr>
          <w:sz w:val="28"/>
          <w:szCs w:val="28"/>
          <w:lang w:val="lv-LV"/>
        </w:rPr>
        <w:t>īstenošanai</w:t>
      </w:r>
      <w:r w:rsidR="00AC51F1" w:rsidRPr="009A16FC">
        <w:rPr>
          <w:sz w:val="28"/>
          <w:szCs w:val="28"/>
          <w:lang w:val="lv-LV"/>
        </w:rPr>
        <w:t>.</w:t>
      </w:r>
    </w:p>
    <w:p w:rsidR="00D14F52" w:rsidRPr="009A16FC" w:rsidRDefault="00D14F52" w:rsidP="008A28CE">
      <w:pPr>
        <w:ind w:firstLine="720"/>
        <w:jc w:val="both"/>
        <w:rPr>
          <w:sz w:val="28"/>
          <w:szCs w:val="28"/>
          <w:lang w:val="lv-LV"/>
        </w:rPr>
      </w:pPr>
    </w:p>
    <w:p w:rsidR="00AC51F1" w:rsidRPr="009A16FC" w:rsidRDefault="009A16FC" w:rsidP="00AC51F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DE53A3" w:rsidRPr="009A16FC">
        <w:rPr>
          <w:sz w:val="28"/>
          <w:szCs w:val="28"/>
          <w:lang w:val="lv-LV"/>
        </w:rPr>
        <w:t>.</w:t>
      </w:r>
      <w:r w:rsidR="009D6E22" w:rsidRPr="009A16FC">
        <w:rPr>
          <w:sz w:val="28"/>
          <w:szCs w:val="28"/>
          <w:lang w:val="lv-LV"/>
        </w:rPr>
        <w:t xml:space="preserve"> </w:t>
      </w:r>
      <w:r w:rsidR="00C45465" w:rsidRPr="009A16FC">
        <w:rPr>
          <w:sz w:val="28"/>
          <w:szCs w:val="28"/>
          <w:lang w:val="lv-LV"/>
        </w:rPr>
        <w:t xml:space="preserve">Rojas </w:t>
      </w:r>
      <w:r w:rsidR="009D6E22" w:rsidRPr="009A16FC">
        <w:rPr>
          <w:sz w:val="28"/>
          <w:szCs w:val="28"/>
          <w:lang w:val="lv-LV"/>
        </w:rPr>
        <w:t>novada pašvaldībai</w:t>
      </w:r>
      <w:r w:rsidR="00AC51F1" w:rsidRPr="009A16FC">
        <w:rPr>
          <w:sz w:val="28"/>
          <w:szCs w:val="28"/>
          <w:lang w:val="lv-LV"/>
        </w:rPr>
        <w:t>, nostiprinot zemesgrāmatā ī</w:t>
      </w:r>
      <w:r w:rsidR="00C45465" w:rsidRPr="009A16FC">
        <w:rPr>
          <w:sz w:val="28"/>
          <w:szCs w:val="28"/>
          <w:lang w:val="lv-LV"/>
        </w:rPr>
        <w:t xml:space="preserve">pašuma tiesības uz </w:t>
      </w:r>
      <w:r w:rsidR="00813E96" w:rsidRPr="009A16FC">
        <w:rPr>
          <w:sz w:val="28"/>
          <w:szCs w:val="28"/>
          <w:lang w:val="lv-LV"/>
        </w:rPr>
        <w:t xml:space="preserve">šā rīkojuma </w:t>
      </w:r>
      <w:r>
        <w:rPr>
          <w:sz w:val="28"/>
          <w:szCs w:val="28"/>
          <w:lang w:val="lv-LV"/>
        </w:rPr>
        <w:t>1</w:t>
      </w:r>
      <w:r w:rsidR="00813E96" w:rsidRPr="009A16FC">
        <w:rPr>
          <w:sz w:val="28"/>
          <w:szCs w:val="28"/>
          <w:lang w:val="lv-LV"/>
        </w:rPr>
        <w:t xml:space="preserve">.punktā minētajiem </w:t>
      </w:r>
      <w:r w:rsidR="00C45465" w:rsidRPr="009A16FC">
        <w:rPr>
          <w:sz w:val="28"/>
          <w:szCs w:val="28"/>
          <w:lang w:val="lv-LV"/>
        </w:rPr>
        <w:t>nekustamajiem īpašumiem</w:t>
      </w:r>
      <w:r w:rsidR="00AC51F1" w:rsidRPr="009A16FC">
        <w:rPr>
          <w:sz w:val="28"/>
          <w:szCs w:val="28"/>
          <w:lang w:val="lv-LV"/>
        </w:rPr>
        <w:t>:</w:t>
      </w:r>
    </w:p>
    <w:p w:rsidR="00AC51F1" w:rsidRPr="009A16FC" w:rsidRDefault="009A16FC" w:rsidP="00AC51F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AC51F1" w:rsidRPr="009A16FC">
        <w:rPr>
          <w:sz w:val="28"/>
          <w:szCs w:val="28"/>
          <w:lang w:val="lv-LV"/>
        </w:rPr>
        <w:t>.1. norādīt, ka īpašuma tiesības nostiprināt</w:t>
      </w:r>
      <w:r w:rsidR="00DE53A3" w:rsidRPr="009A16FC">
        <w:rPr>
          <w:sz w:val="28"/>
          <w:szCs w:val="28"/>
          <w:lang w:val="lv-LV"/>
        </w:rPr>
        <w:t>as uz laiku, kamēr</w:t>
      </w:r>
      <w:r w:rsidR="00AC51F1" w:rsidRPr="009A16FC">
        <w:rPr>
          <w:sz w:val="28"/>
          <w:szCs w:val="28"/>
          <w:lang w:val="lv-LV"/>
        </w:rPr>
        <w:t xml:space="preserve"> </w:t>
      </w:r>
      <w:r w:rsidR="00C45465" w:rsidRPr="009A16FC">
        <w:rPr>
          <w:sz w:val="28"/>
          <w:szCs w:val="28"/>
          <w:lang w:val="lv-LV"/>
        </w:rPr>
        <w:t xml:space="preserve">Rojas </w:t>
      </w:r>
      <w:r w:rsidR="009D6E22" w:rsidRPr="009A16FC">
        <w:rPr>
          <w:sz w:val="28"/>
          <w:szCs w:val="28"/>
          <w:lang w:val="lv-LV"/>
        </w:rPr>
        <w:t xml:space="preserve">novada </w:t>
      </w:r>
      <w:r w:rsidR="00AC51F1" w:rsidRPr="009A16FC">
        <w:rPr>
          <w:sz w:val="28"/>
          <w:szCs w:val="28"/>
          <w:lang w:val="lv-LV"/>
        </w:rPr>
        <w:t>pašvaldība nodrošin</w:t>
      </w:r>
      <w:r w:rsidR="00C45465" w:rsidRPr="009A16FC">
        <w:rPr>
          <w:sz w:val="28"/>
          <w:szCs w:val="28"/>
          <w:lang w:val="lv-LV"/>
        </w:rPr>
        <w:t xml:space="preserve">a šā rīkojuma </w:t>
      </w:r>
      <w:r>
        <w:rPr>
          <w:sz w:val="28"/>
          <w:szCs w:val="28"/>
          <w:lang w:val="lv-LV"/>
        </w:rPr>
        <w:t>1</w:t>
      </w:r>
      <w:r w:rsidR="00CF304F" w:rsidRPr="009A16FC">
        <w:rPr>
          <w:sz w:val="28"/>
          <w:szCs w:val="28"/>
          <w:lang w:val="lv-LV"/>
        </w:rPr>
        <w:t>.</w:t>
      </w:r>
      <w:r w:rsidR="007434EE" w:rsidRPr="009A16FC">
        <w:rPr>
          <w:sz w:val="28"/>
          <w:szCs w:val="28"/>
          <w:lang w:val="lv-LV"/>
        </w:rPr>
        <w:t xml:space="preserve"> </w:t>
      </w:r>
      <w:r w:rsidR="009D6E22" w:rsidRPr="009A16FC">
        <w:rPr>
          <w:sz w:val="28"/>
          <w:szCs w:val="28"/>
          <w:lang w:val="lv-LV"/>
        </w:rPr>
        <w:t>punkt</w:t>
      </w:r>
      <w:r w:rsidR="007434EE" w:rsidRPr="009A16FC">
        <w:rPr>
          <w:sz w:val="28"/>
          <w:szCs w:val="28"/>
          <w:lang w:val="lv-LV"/>
        </w:rPr>
        <w:t>a apakšpunktos</w:t>
      </w:r>
      <w:r w:rsidR="009D6E22" w:rsidRPr="009A16FC">
        <w:rPr>
          <w:sz w:val="28"/>
          <w:szCs w:val="28"/>
          <w:lang w:val="lv-LV"/>
        </w:rPr>
        <w:t xml:space="preserve"> minētās</w:t>
      </w:r>
      <w:r w:rsidR="00AC51F1" w:rsidRPr="009A16FC">
        <w:rPr>
          <w:sz w:val="28"/>
          <w:szCs w:val="28"/>
          <w:lang w:val="lv-LV"/>
        </w:rPr>
        <w:t xml:space="preserve"> </w:t>
      </w:r>
      <w:r w:rsidR="00C45465" w:rsidRPr="009A16FC">
        <w:rPr>
          <w:sz w:val="28"/>
          <w:szCs w:val="28"/>
          <w:lang w:val="lv-LV"/>
        </w:rPr>
        <w:t xml:space="preserve">autonomās funkcijas </w:t>
      </w:r>
      <w:r w:rsidR="00CF304F" w:rsidRPr="009A16FC">
        <w:rPr>
          <w:sz w:val="28"/>
          <w:szCs w:val="28"/>
          <w:lang w:val="lv-LV"/>
        </w:rPr>
        <w:t>īstenošanu;</w:t>
      </w:r>
    </w:p>
    <w:p w:rsidR="009D6E22" w:rsidRPr="009A16FC" w:rsidRDefault="009A16FC" w:rsidP="0074144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AC51F1" w:rsidRPr="009A16FC">
        <w:rPr>
          <w:sz w:val="28"/>
          <w:szCs w:val="28"/>
          <w:lang w:val="lv-LV"/>
        </w:rPr>
        <w:t>.2. ierakstīt atzīmi par</w:t>
      </w:r>
      <w:r w:rsidR="009D6E22" w:rsidRPr="009A16FC">
        <w:rPr>
          <w:sz w:val="28"/>
          <w:szCs w:val="28"/>
          <w:lang w:val="lv-LV"/>
        </w:rPr>
        <w:t xml:space="preserve"> aizliegumu atsavināt nekustamo</w:t>
      </w:r>
      <w:r w:rsidR="00C45465" w:rsidRPr="009A16FC">
        <w:rPr>
          <w:sz w:val="28"/>
          <w:szCs w:val="28"/>
          <w:lang w:val="lv-LV"/>
        </w:rPr>
        <w:t>s</w:t>
      </w:r>
      <w:r w:rsidR="009D6E22" w:rsidRPr="009A16FC">
        <w:rPr>
          <w:sz w:val="28"/>
          <w:szCs w:val="28"/>
          <w:lang w:val="lv-LV"/>
        </w:rPr>
        <w:t xml:space="preserve"> īpašumu</w:t>
      </w:r>
      <w:r w:rsidR="00C45465" w:rsidRPr="009A16FC">
        <w:rPr>
          <w:sz w:val="28"/>
          <w:szCs w:val="28"/>
          <w:lang w:val="lv-LV"/>
        </w:rPr>
        <w:t>s</w:t>
      </w:r>
      <w:r w:rsidR="00952155" w:rsidRPr="009A16FC">
        <w:rPr>
          <w:sz w:val="28"/>
          <w:szCs w:val="28"/>
          <w:lang w:val="lv-LV"/>
        </w:rPr>
        <w:t xml:space="preserve"> </w:t>
      </w:r>
      <w:r w:rsidR="009D6E22" w:rsidRPr="009A16FC">
        <w:rPr>
          <w:sz w:val="28"/>
          <w:szCs w:val="28"/>
          <w:lang w:val="lv-LV"/>
        </w:rPr>
        <w:t>un apgrūtināt to</w:t>
      </w:r>
      <w:r w:rsidR="00C45465" w:rsidRPr="009A16FC">
        <w:rPr>
          <w:sz w:val="28"/>
          <w:szCs w:val="28"/>
          <w:lang w:val="lv-LV"/>
        </w:rPr>
        <w:t>s</w:t>
      </w:r>
      <w:r w:rsidR="00CF304F" w:rsidRPr="009A16FC">
        <w:rPr>
          <w:sz w:val="28"/>
          <w:szCs w:val="28"/>
          <w:lang w:val="lv-LV"/>
        </w:rPr>
        <w:t xml:space="preserve"> ar hipotēku</w:t>
      </w:r>
      <w:r w:rsidR="002D1981" w:rsidRPr="009A16FC">
        <w:rPr>
          <w:sz w:val="28"/>
          <w:szCs w:val="28"/>
          <w:lang w:val="lv-LV"/>
        </w:rPr>
        <w:t>.</w:t>
      </w:r>
    </w:p>
    <w:p w:rsidR="000242C4" w:rsidRPr="009A16FC" w:rsidRDefault="000242C4" w:rsidP="007434EE">
      <w:pPr>
        <w:jc w:val="both"/>
        <w:rPr>
          <w:sz w:val="28"/>
          <w:szCs w:val="28"/>
          <w:lang w:val="lv-LV"/>
        </w:rPr>
      </w:pPr>
    </w:p>
    <w:p w:rsidR="00AC51F1" w:rsidRDefault="009A16FC" w:rsidP="00590349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AC51F1" w:rsidRPr="009A16FC">
        <w:rPr>
          <w:sz w:val="28"/>
          <w:szCs w:val="28"/>
          <w:lang w:val="lv-LV"/>
        </w:rPr>
        <w:t xml:space="preserve">. Šā rīkojuma </w:t>
      </w:r>
      <w:r>
        <w:rPr>
          <w:sz w:val="28"/>
          <w:szCs w:val="28"/>
          <w:lang w:val="lv-LV"/>
        </w:rPr>
        <w:t>3</w:t>
      </w:r>
      <w:r w:rsidR="00AC51F1" w:rsidRPr="009A16FC">
        <w:rPr>
          <w:sz w:val="28"/>
          <w:szCs w:val="28"/>
          <w:lang w:val="lv-LV"/>
        </w:rPr>
        <w:t>.2.apakšpunktā minēto ai</w:t>
      </w:r>
      <w:r w:rsidR="009D6E22" w:rsidRPr="009A16FC">
        <w:rPr>
          <w:sz w:val="28"/>
          <w:szCs w:val="28"/>
          <w:lang w:val="lv-LV"/>
        </w:rPr>
        <w:t>zliegumu – apgrūtināt nekustamo</w:t>
      </w:r>
      <w:r w:rsidR="00C45465" w:rsidRPr="009A16FC">
        <w:rPr>
          <w:sz w:val="28"/>
          <w:szCs w:val="28"/>
          <w:lang w:val="lv-LV"/>
        </w:rPr>
        <w:t>s</w:t>
      </w:r>
      <w:r w:rsidR="009D6E22" w:rsidRPr="009A16FC">
        <w:rPr>
          <w:sz w:val="28"/>
          <w:szCs w:val="28"/>
          <w:lang w:val="lv-LV"/>
        </w:rPr>
        <w:t xml:space="preserve"> īpašumu</w:t>
      </w:r>
      <w:r w:rsidR="00C45465" w:rsidRPr="009A16FC">
        <w:rPr>
          <w:sz w:val="28"/>
          <w:szCs w:val="28"/>
          <w:lang w:val="lv-LV"/>
        </w:rPr>
        <w:t>s</w:t>
      </w:r>
      <w:r w:rsidR="00AC51F1" w:rsidRPr="009A16FC">
        <w:rPr>
          <w:sz w:val="28"/>
          <w:szCs w:val="28"/>
          <w:lang w:val="lv-LV"/>
        </w:rPr>
        <w:t xml:space="preserve"> ar hip</w:t>
      </w:r>
      <w:r w:rsidR="009D6E22" w:rsidRPr="009A16FC">
        <w:rPr>
          <w:sz w:val="28"/>
          <w:szCs w:val="28"/>
          <w:lang w:val="lv-LV"/>
        </w:rPr>
        <w:t>o</w:t>
      </w:r>
      <w:r w:rsidR="00C45465" w:rsidRPr="009A16FC">
        <w:rPr>
          <w:sz w:val="28"/>
          <w:szCs w:val="28"/>
          <w:lang w:val="lv-LV"/>
        </w:rPr>
        <w:t>tēku - nepiemēro, ja nekustamie īpašumi tiek ieķīlāti</w:t>
      </w:r>
      <w:r w:rsidR="00AC51F1" w:rsidRPr="009A16FC">
        <w:rPr>
          <w:sz w:val="28"/>
          <w:szCs w:val="28"/>
          <w:lang w:val="lv-LV"/>
        </w:rPr>
        <w:t xml:space="preserve"> par labu valstij (Valsts kases personā), lai </w:t>
      </w:r>
      <w:r w:rsidR="009D6E22" w:rsidRPr="009A16FC">
        <w:rPr>
          <w:sz w:val="28"/>
          <w:szCs w:val="28"/>
          <w:lang w:val="lv-LV"/>
        </w:rPr>
        <w:t xml:space="preserve">saņemtu </w:t>
      </w:r>
      <w:r w:rsidR="00AC51F1" w:rsidRPr="009A16FC">
        <w:rPr>
          <w:sz w:val="28"/>
          <w:szCs w:val="28"/>
          <w:lang w:val="lv-LV"/>
        </w:rPr>
        <w:t>Ei</w:t>
      </w:r>
      <w:r w:rsidR="009D6E22" w:rsidRPr="009A16FC">
        <w:rPr>
          <w:sz w:val="28"/>
          <w:szCs w:val="28"/>
          <w:lang w:val="lv-LV"/>
        </w:rPr>
        <w:t>ropas Savienības fondu atbalstu</w:t>
      </w:r>
      <w:r w:rsidR="00AC51F1" w:rsidRPr="009A16FC">
        <w:rPr>
          <w:sz w:val="28"/>
          <w:szCs w:val="28"/>
          <w:lang w:val="lv-LV"/>
        </w:rPr>
        <w:t>.</w:t>
      </w:r>
      <w:r w:rsidR="00C45465" w:rsidRPr="009A16FC">
        <w:rPr>
          <w:sz w:val="28"/>
          <w:szCs w:val="28"/>
          <w:lang w:val="lv-LV"/>
        </w:rPr>
        <w:t xml:space="preserve"> </w:t>
      </w:r>
    </w:p>
    <w:p w:rsidR="009A16FC" w:rsidRPr="009A16FC" w:rsidRDefault="009A16FC" w:rsidP="00590349">
      <w:pPr>
        <w:ind w:firstLine="709"/>
        <w:jc w:val="both"/>
        <w:rPr>
          <w:sz w:val="28"/>
          <w:szCs w:val="28"/>
          <w:lang w:val="lv-LV"/>
        </w:rPr>
      </w:pPr>
    </w:p>
    <w:p w:rsidR="00590349" w:rsidRPr="009A16FC" w:rsidRDefault="00AC51F1" w:rsidP="00AC51F1">
      <w:pPr>
        <w:pStyle w:val="naislab"/>
        <w:spacing w:before="0" w:after="0"/>
        <w:ind w:right="480"/>
        <w:jc w:val="both"/>
        <w:rPr>
          <w:sz w:val="28"/>
          <w:szCs w:val="28"/>
        </w:rPr>
      </w:pPr>
      <w:r w:rsidRPr="009A16FC">
        <w:rPr>
          <w:sz w:val="28"/>
          <w:szCs w:val="28"/>
        </w:rPr>
        <w:t xml:space="preserve">            </w:t>
      </w:r>
    </w:p>
    <w:p w:rsidR="00AC51F1" w:rsidRDefault="00AC51F1" w:rsidP="00590349">
      <w:pPr>
        <w:pStyle w:val="naislab"/>
        <w:spacing w:before="0" w:after="0"/>
        <w:ind w:right="480" w:firstLine="709"/>
        <w:jc w:val="both"/>
        <w:rPr>
          <w:sz w:val="28"/>
          <w:szCs w:val="28"/>
        </w:rPr>
      </w:pPr>
      <w:r w:rsidRPr="009A16FC">
        <w:rPr>
          <w:sz w:val="28"/>
          <w:szCs w:val="28"/>
        </w:rPr>
        <w:t>Ministru prezidents</w:t>
      </w:r>
      <w:r w:rsidRPr="009A16FC">
        <w:rPr>
          <w:sz w:val="28"/>
          <w:szCs w:val="28"/>
        </w:rPr>
        <w:tab/>
      </w:r>
      <w:r w:rsidRPr="009A16FC">
        <w:rPr>
          <w:sz w:val="28"/>
          <w:szCs w:val="28"/>
        </w:rPr>
        <w:tab/>
        <w:t xml:space="preserve">  </w:t>
      </w:r>
      <w:r w:rsidRPr="009A16FC">
        <w:rPr>
          <w:sz w:val="28"/>
          <w:szCs w:val="28"/>
        </w:rPr>
        <w:tab/>
      </w:r>
      <w:r w:rsidRPr="009A16FC">
        <w:rPr>
          <w:sz w:val="28"/>
          <w:szCs w:val="28"/>
        </w:rPr>
        <w:tab/>
        <w:t xml:space="preserve">        </w:t>
      </w:r>
      <w:r w:rsidRPr="009A16FC">
        <w:rPr>
          <w:sz w:val="28"/>
          <w:szCs w:val="28"/>
        </w:rPr>
        <w:tab/>
        <w:t>M.Kučinskis</w:t>
      </w:r>
    </w:p>
    <w:p w:rsidR="009A16FC" w:rsidRPr="009A16FC" w:rsidRDefault="009A16FC" w:rsidP="00590349">
      <w:pPr>
        <w:pStyle w:val="naislab"/>
        <w:spacing w:before="0" w:after="0"/>
        <w:ind w:right="480" w:firstLine="709"/>
        <w:jc w:val="both"/>
        <w:rPr>
          <w:sz w:val="28"/>
          <w:szCs w:val="28"/>
        </w:rPr>
      </w:pPr>
    </w:p>
    <w:p w:rsidR="00AC51F1" w:rsidRPr="009A16FC" w:rsidRDefault="00AC51F1" w:rsidP="00AC51F1">
      <w:pPr>
        <w:pStyle w:val="naisf"/>
        <w:spacing w:before="0" w:after="0"/>
        <w:ind w:firstLine="0"/>
        <w:rPr>
          <w:sz w:val="28"/>
          <w:szCs w:val="28"/>
        </w:rPr>
      </w:pPr>
    </w:p>
    <w:p w:rsidR="00482D4B" w:rsidRPr="009A16FC" w:rsidRDefault="00AC51F1" w:rsidP="00AC51F1">
      <w:pPr>
        <w:rPr>
          <w:sz w:val="28"/>
          <w:szCs w:val="28"/>
          <w:lang w:val="lv-LV"/>
        </w:rPr>
      </w:pPr>
      <w:r w:rsidRPr="009A16FC">
        <w:rPr>
          <w:sz w:val="28"/>
          <w:szCs w:val="28"/>
          <w:lang w:val="lv-LV"/>
        </w:rPr>
        <w:tab/>
        <w:t>Satiksmes ministrs</w:t>
      </w:r>
      <w:r w:rsidRPr="009A16FC">
        <w:rPr>
          <w:sz w:val="28"/>
          <w:szCs w:val="28"/>
          <w:lang w:val="lv-LV"/>
        </w:rPr>
        <w:tab/>
      </w:r>
      <w:r w:rsidRPr="009A16FC">
        <w:rPr>
          <w:sz w:val="28"/>
          <w:szCs w:val="28"/>
          <w:lang w:val="lv-LV"/>
        </w:rPr>
        <w:tab/>
      </w:r>
      <w:r w:rsidRPr="009A16FC">
        <w:rPr>
          <w:sz w:val="28"/>
          <w:szCs w:val="28"/>
          <w:lang w:val="lv-LV"/>
        </w:rPr>
        <w:tab/>
      </w:r>
      <w:r w:rsidRPr="009A16FC">
        <w:rPr>
          <w:sz w:val="28"/>
          <w:szCs w:val="28"/>
          <w:lang w:val="lv-LV"/>
        </w:rPr>
        <w:tab/>
      </w:r>
      <w:r w:rsidRPr="009A16FC">
        <w:rPr>
          <w:sz w:val="28"/>
          <w:szCs w:val="28"/>
          <w:lang w:val="lv-LV"/>
        </w:rPr>
        <w:tab/>
      </w:r>
      <w:r w:rsidRPr="009A16FC">
        <w:rPr>
          <w:sz w:val="28"/>
          <w:szCs w:val="28"/>
          <w:lang w:val="lv-LV"/>
        </w:rPr>
        <w:tab/>
        <w:t>U.Augulis</w:t>
      </w:r>
    </w:p>
    <w:p w:rsidR="00AC51F1" w:rsidRPr="009A16FC" w:rsidRDefault="00AC51F1" w:rsidP="00AC51F1">
      <w:pPr>
        <w:rPr>
          <w:sz w:val="28"/>
          <w:szCs w:val="28"/>
          <w:lang w:val="lv-LV"/>
        </w:rPr>
      </w:pPr>
    </w:p>
    <w:p w:rsidR="00AC51F1" w:rsidRPr="009A16FC" w:rsidRDefault="00AC51F1" w:rsidP="00AC51F1">
      <w:pPr>
        <w:ind w:firstLine="720"/>
        <w:rPr>
          <w:sz w:val="28"/>
          <w:szCs w:val="28"/>
          <w:lang w:val="lv-LV"/>
        </w:rPr>
      </w:pPr>
      <w:r w:rsidRPr="009A16FC">
        <w:rPr>
          <w:sz w:val="28"/>
          <w:szCs w:val="28"/>
          <w:lang w:val="lv-LV"/>
        </w:rPr>
        <w:t xml:space="preserve">Iesniedzējs: </w:t>
      </w:r>
    </w:p>
    <w:p w:rsidR="00C974B1" w:rsidRPr="009A16FC" w:rsidRDefault="009D6E22" w:rsidP="00AC51F1">
      <w:pPr>
        <w:ind w:firstLine="720"/>
        <w:rPr>
          <w:sz w:val="28"/>
          <w:szCs w:val="28"/>
          <w:lang w:val="lv-LV"/>
        </w:rPr>
      </w:pPr>
      <w:r w:rsidRPr="009A16FC">
        <w:rPr>
          <w:sz w:val="28"/>
          <w:szCs w:val="28"/>
          <w:lang w:val="lv-LV"/>
        </w:rPr>
        <w:t>s</w:t>
      </w:r>
      <w:r w:rsidR="00DE273F" w:rsidRPr="009A16FC">
        <w:rPr>
          <w:sz w:val="28"/>
          <w:szCs w:val="28"/>
          <w:lang w:val="lv-LV"/>
        </w:rPr>
        <w:t>atiksmes ministrs</w:t>
      </w:r>
      <w:r w:rsidR="00DE273F" w:rsidRPr="009A16FC">
        <w:rPr>
          <w:sz w:val="28"/>
          <w:szCs w:val="28"/>
          <w:lang w:val="lv-LV"/>
        </w:rPr>
        <w:tab/>
      </w:r>
      <w:r w:rsidR="00DE273F" w:rsidRPr="009A16FC">
        <w:rPr>
          <w:sz w:val="28"/>
          <w:szCs w:val="28"/>
          <w:lang w:val="lv-LV"/>
        </w:rPr>
        <w:tab/>
      </w:r>
      <w:r w:rsidR="00DE273F" w:rsidRPr="009A16FC">
        <w:rPr>
          <w:sz w:val="28"/>
          <w:szCs w:val="28"/>
          <w:lang w:val="lv-LV"/>
        </w:rPr>
        <w:tab/>
      </w:r>
      <w:r w:rsidR="00DE273F" w:rsidRPr="009A16FC">
        <w:rPr>
          <w:sz w:val="28"/>
          <w:szCs w:val="28"/>
          <w:lang w:val="lv-LV"/>
        </w:rPr>
        <w:tab/>
      </w:r>
      <w:r w:rsidR="00DE273F" w:rsidRPr="009A16FC">
        <w:rPr>
          <w:sz w:val="28"/>
          <w:szCs w:val="28"/>
          <w:lang w:val="lv-LV"/>
        </w:rPr>
        <w:tab/>
      </w:r>
      <w:r w:rsidR="00DE273F" w:rsidRPr="009A16FC">
        <w:rPr>
          <w:sz w:val="28"/>
          <w:szCs w:val="28"/>
          <w:lang w:val="lv-LV"/>
        </w:rPr>
        <w:tab/>
        <w:t>U.Augulis</w:t>
      </w:r>
    </w:p>
    <w:p w:rsidR="00AC51F1" w:rsidRPr="009A16FC" w:rsidRDefault="00C974B1" w:rsidP="008A28CE">
      <w:pPr>
        <w:rPr>
          <w:sz w:val="28"/>
          <w:szCs w:val="28"/>
          <w:lang w:val="lv-LV"/>
        </w:rPr>
      </w:pPr>
      <w:r w:rsidRPr="009A16FC">
        <w:rPr>
          <w:sz w:val="28"/>
          <w:szCs w:val="28"/>
          <w:lang w:val="lv-LV"/>
        </w:rPr>
        <w:tab/>
      </w:r>
      <w:r w:rsidRPr="009A16FC">
        <w:rPr>
          <w:sz w:val="28"/>
          <w:szCs w:val="28"/>
          <w:lang w:val="lv-LV"/>
        </w:rPr>
        <w:tab/>
      </w:r>
      <w:r w:rsidRPr="009A16FC">
        <w:rPr>
          <w:sz w:val="28"/>
          <w:szCs w:val="28"/>
          <w:lang w:val="lv-LV"/>
        </w:rPr>
        <w:tab/>
      </w:r>
      <w:r w:rsidRPr="009A16FC">
        <w:rPr>
          <w:sz w:val="28"/>
          <w:szCs w:val="28"/>
          <w:lang w:val="lv-LV"/>
        </w:rPr>
        <w:tab/>
      </w:r>
      <w:r w:rsidRPr="009A16FC">
        <w:rPr>
          <w:sz w:val="28"/>
          <w:szCs w:val="28"/>
          <w:lang w:val="lv-LV"/>
        </w:rPr>
        <w:tab/>
      </w:r>
      <w:r w:rsidR="00AC51F1" w:rsidRPr="009A16FC">
        <w:rPr>
          <w:sz w:val="28"/>
          <w:szCs w:val="28"/>
          <w:lang w:val="lv-LV"/>
        </w:rPr>
        <w:tab/>
      </w:r>
      <w:r w:rsidR="00AC51F1" w:rsidRPr="009A16FC">
        <w:rPr>
          <w:sz w:val="28"/>
          <w:szCs w:val="28"/>
          <w:lang w:val="lv-LV"/>
        </w:rPr>
        <w:tab/>
      </w:r>
      <w:r w:rsidR="00AC51F1" w:rsidRPr="009A16FC">
        <w:rPr>
          <w:sz w:val="28"/>
          <w:szCs w:val="28"/>
          <w:lang w:val="lv-LV"/>
        </w:rPr>
        <w:tab/>
      </w:r>
      <w:r w:rsidR="00AC51F1" w:rsidRPr="009A16FC">
        <w:rPr>
          <w:sz w:val="28"/>
          <w:szCs w:val="28"/>
          <w:lang w:val="lv-LV"/>
        </w:rPr>
        <w:tab/>
      </w:r>
    </w:p>
    <w:p w:rsidR="00590349" w:rsidRPr="009A16FC" w:rsidRDefault="00590349" w:rsidP="00AC51F1">
      <w:pPr>
        <w:ind w:firstLine="684"/>
        <w:rPr>
          <w:sz w:val="28"/>
          <w:szCs w:val="28"/>
          <w:lang w:val="lv-LV"/>
        </w:rPr>
      </w:pPr>
    </w:p>
    <w:p w:rsidR="009D6E22" w:rsidRPr="009A16FC" w:rsidRDefault="00AC51F1" w:rsidP="00AC51F1">
      <w:pPr>
        <w:ind w:firstLine="684"/>
        <w:rPr>
          <w:sz w:val="28"/>
          <w:szCs w:val="28"/>
          <w:lang w:val="lv-LV"/>
        </w:rPr>
      </w:pPr>
      <w:r w:rsidRPr="009A16FC">
        <w:rPr>
          <w:sz w:val="28"/>
          <w:szCs w:val="28"/>
          <w:lang w:val="lv-LV"/>
        </w:rPr>
        <w:t xml:space="preserve"> Vīza: </w:t>
      </w:r>
      <w:r w:rsidR="00E778F7" w:rsidRPr="009A16FC">
        <w:rPr>
          <w:sz w:val="28"/>
          <w:szCs w:val="28"/>
          <w:lang w:val="lv-LV"/>
        </w:rPr>
        <w:t>valsts sekretārs</w:t>
      </w:r>
      <w:r w:rsidR="00E778F7" w:rsidRPr="009A16FC">
        <w:rPr>
          <w:sz w:val="28"/>
          <w:szCs w:val="28"/>
          <w:lang w:val="lv-LV"/>
        </w:rPr>
        <w:tab/>
      </w:r>
      <w:r w:rsidR="00E778F7" w:rsidRPr="009A16FC">
        <w:rPr>
          <w:sz w:val="28"/>
          <w:szCs w:val="28"/>
          <w:lang w:val="lv-LV"/>
        </w:rPr>
        <w:tab/>
      </w:r>
      <w:r w:rsidR="00E778F7" w:rsidRPr="009A16FC">
        <w:rPr>
          <w:sz w:val="28"/>
          <w:szCs w:val="28"/>
          <w:lang w:val="lv-LV"/>
        </w:rPr>
        <w:tab/>
      </w:r>
      <w:r w:rsidR="00E778F7" w:rsidRPr="009A16FC">
        <w:rPr>
          <w:sz w:val="28"/>
          <w:szCs w:val="28"/>
          <w:lang w:val="lv-LV"/>
        </w:rPr>
        <w:tab/>
      </w:r>
      <w:r w:rsidR="009A16FC">
        <w:rPr>
          <w:sz w:val="28"/>
          <w:szCs w:val="28"/>
          <w:lang w:val="lv-LV"/>
        </w:rPr>
        <w:t xml:space="preserve">           </w:t>
      </w:r>
      <w:r w:rsidR="00E778F7" w:rsidRPr="009A16FC">
        <w:rPr>
          <w:sz w:val="28"/>
          <w:szCs w:val="28"/>
          <w:lang w:val="lv-LV"/>
        </w:rPr>
        <w:t>K.Ozoliņš</w:t>
      </w:r>
      <w:r w:rsidRPr="009A16FC">
        <w:rPr>
          <w:sz w:val="28"/>
          <w:szCs w:val="28"/>
          <w:lang w:val="lv-LV"/>
        </w:rPr>
        <w:t xml:space="preserve"> </w:t>
      </w:r>
    </w:p>
    <w:p w:rsidR="00AC51F1" w:rsidRPr="009A16FC" w:rsidRDefault="009D6E22" w:rsidP="007E55EF">
      <w:pPr>
        <w:ind w:firstLine="684"/>
        <w:rPr>
          <w:sz w:val="28"/>
          <w:szCs w:val="28"/>
          <w:lang w:val="lv-LV"/>
        </w:rPr>
      </w:pPr>
      <w:r w:rsidRPr="009A16FC">
        <w:rPr>
          <w:sz w:val="28"/>
          <w:szCs w:val="28"/>
          <w:lang w:val="lv-LV"/>
        </w:rPr>
        <w:t xml:space="preserve">           </w:t>
      </w:r>
      <w:r w:rsidR="007E55EF" w:rsidRPr="009A16FC">
        <w:rPr>
          <w:sz w:val="28"/>
          <w:szCs w:val="28"/>
          <w:lang w:val="lv-LV"/>
        </w:rPr>
        <w:tab/>
      </w:r>
      <w:r w:rsidR="00AC51F1" w:rsidRPr="009A16FC">
        <w:rPr>
          <w:sz w:val="28"/>
          <w:szCs w:val="28"/>
          <w:lang w:val="lv-LV"/>
        </w:rPr>
        <w:tab/>
      </w:r>
      <w:r w:rsidR="00AC51F1" w:rsidRPr="009A16FC">
        <w:rPr>
          <w:sz w:val="28"/>
          <w:szCs w:val="28"/>
          <w:lang w:val="lv-LV"/>
        </w:rPr>
        <w:tab/>
        <w:t xml:space="preserve">             </w:t>
      </w:r>
    </w:p>
    <w:p w:rsidR="00583D33" w:rsidRPr="009A16FC" w:rsidRDefault="00583D33" w:rsidP="00AC51F1">
      <w:pPr>
        <w:rPr>
          <w:bCs/>
          <w:sz w:val="28"/>
          <w:szCs w:val="28"/>
          <w:lang w:val="lv-LV"/>
        </w:rPr>
      </w:pPr>
    </w:p>
    <w:p w:rsidR="00583D33" w:rsidRDefault="00583D33" w:rsidP="00AC51F1">
      <w:pPr>
        <w:rPr>
          <w:bCs/>
          <w:lang w:val="lv-LV"/>
        </w:rPr>
      </w:pPr>
    </w:p>
    <w:p w:rsidR="00583D33" w:rsidRDefault="00583D33" w:rsidP="00AC51F1">
      <w:pPr>
        <w:rPr>
          <w:bCs/>
          <w:lang w:val="lv-LV"/>
        </w:rPr>
      </w:pPr>
    </w:p>
    <w:p w:rsidR="00583D33" w:rsidRDefault="00583D33" w:rsidP="00AC51F1">
      <w:pPr>
        <w:rPr>
          <w:bCs/>
          <w:lang w:val="lv-LV"/>
        </w:rPr>
      </w:pPr>
    </w:p>
    <w:p w:rsidR="00583D33" w:rsidRDefault="00583D33" w:rsidP="00AC51F1">
      <w:pPr>
        <w:rPr>
          <w:bCs/>
          <w:lang w:val="lv-LV"/>
        </w:rPr>
      </w:pPr>
    </w:p>
    <w:p w:rsidR="009D6E22" w:rsidRPr="009D6E22" w:rsidRDefault="009D6E22" w:rsidP="00AC51F1">
      <w:pPr>
        <w:rPr>
          <w:bCs/>
          <w:lang w:val="lv-LV"/>
        </w:rPr>
      </w:pPr>
      <w:r w:rsidRPr="009D6E22">
        <w:rPr>
          <w:bCs/>
          <w:lang w:val="lv-LV"/>
        </w:rPr>
        <w:t>Siliņa, 67028031</w:t>
      </w:r>
    </w:p>
    <w:p w:rsidR="00CC50D8" w:rsidRPr="007E55EF" w:rsidRDefault="009D6E22">
      <w:pPr>
        <w:rPr>
          <w:bCs/>
          <w:lang w:val="lv-LV"/>
        </w:rPr>
      </w:pPr>
      <w:r w:rsidRPr="009D6E22">
        <w:rPr>
          <w:bCs/>
          <w:lang w:val="lv-LV"/>
        </w:rPr>
        <w:t>sandra.silina@sam.gov.lv</w:t>
      </w:r>
    </w:p>
    <w:sectPr w:rsidR="00CC50D8" w:rsidRPr="007E55EF" w:rsidSect="009B1BAD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A6F" w:rsidRDefault="00F92A6F" w:rsidP="00035CE8">
      <w:r>
        <w:separator/>
      </w:r>
    </w:p>
  </w:endnote>
  <w:endnote w:type="continuationSeparator" w:id="0">
    <w:p w:rsidR="00F92A6F" w:rsidRDefault="00F92A6F" w:rsidP="0003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A9" w:rsidRPr="00305A82" w:rsidRDefault="00CF304F" w:rsidP="009041A9">
    <w:pPr>
      <w:rPr>
        <w:lang w:val="lv-LV"/>
      </w:rPr>
    </w:pPr>
    <w:r>
      <w:rPr>
        <w:lang w:val="lv-LV"/>
      </w:rPr>
      <w:t>S</w:t>
    </w:r>
    <w:r w:rsidR="00AC51F1" w:rsidRPr="002E22AD">
      <w:rPr>
        <w:lang w:val="lv-LV"/>
      </w:rPr>
      <w:t>M</w:t>
    </w:r>
    <w:r w:rsidR="00B54464">
      <w:rPr>
        <w:lang w:val="lv-LV"/>
      </w:rPr>
      <w:t>r</w:t>
    </w:r>
    <w:r w:rsidR="00AC51F1">
      <w:rPr>
        <w:lang w:val="lv-LV"/>
      </w:rPr>
      <w:t>ik</w:t>
    </w:r>
    <w:r>
      <w:rPr>
        <w:lang w:val="lv-LV"/>
      </w:rPr>
      <w:t>_</w:t>
    </w:r>
    <w:r w:rsidR="00B54464">
      <w:rPr>
        <w:lang w:val="lv-LV"/>
      </w:rPr>
      <w:t>1705</w:t>
    </w:r>
    <w:r w:rsidR="00CD6604">
      <w:rPr>
        <w:lang w:val="lv-LV"/>
      </w:rPr>
      <w:t>18</w:t>
    </w:r>
    <w:r w:rsidR="00AC51F1">
      <w:rPr>
        <w:lang w:val="lv-LV"/>
      </w:rPr>
      <w:t>_</w:t>
    </w:r>
    <w:r>
      <w:rPr>
        <w:lang w:val="lv-LV"/>
      </w:rPr>
      <w:t>Roja</w:t>
    </w:r>
    <w:r w:rsidR="00B54464">
      <w:rPr>
        <w:lang w:val="lv-LV"/>
      </w:rPr>
      <w:t>s osta</w:t>
    </w:r>
    <w:r w:rsidR="00AC51F1" w:rsidRPr="002E22AD">
      <w:rPr>
        <w:lang w:val="lv-LV"/>
      </w:rPr>
      <w:t xml:space="preserve"> </w:t>
    </w:r>
  </w:p>
  <w:p w:rsidR="006A7014" w:rsidRPr="00305A82" w:rsidRDefault="00AC51F1" w:rsidP="006A7014">
    <w:pPr>
      <w:rPr>
        <w:lang w:val="lv-LV"/>
      </w:rPr>
    </w:pPr>
    <w:r w:rsidRPr="002E22AD">
      <w:rPr>
        <w:lang w:val="lv-LV"/>
      </w:rPr>
      <w:t xml:space="preserve"> </w:t>
    </w:r>
  </w:p>
  <w:p w:rsidR="009041A9" w:rsidRDefault="00F92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B7" w:rsidRPr="0074144F" w:rsidRDefault="00E778F7" w:rsidP="0074144F">
    <w:pPr>
      <w:tabs>
        <w:tab w:val="center" w:pos="4536"/>
        <w:tab w:val="right" w:pos="9072"/>
      </w:tabs>
      <w:jc w:val="both"/>
      <w:rPr>
        <w:lang w:val="lv-LV"/>
      </w:rPr>
    </w:pPr>
    <w:r>
      <w:rPr>
        <w:lang w:val="lv-LV"/>
      </w:rPr>
      <w:t>SMrik_</w:t>
    </w:r>
    <w:r w:rsidR="00590349">
      <w:rPr>
        <w:lang w:val="lv-LV"/>
      </w:rPr>
      <w:t>1705</w:t>
    </w:r>
    <w:r w:rsidR="00CD6604">
      <w:rPr>
        <w:lang w:val="lv-LV"/>
      </w:rPr>
      <w:t>18</w:t>
    </w:r>
    <w:r>
      <w:rPr>
        <w:lang w:val="lv-LV"/>
      </w:rPr>
      <w:t>_Roja</w:t>
    </w:r>
    <w:r w:rsidR="00590349">
      <w:rPr>
        <w:lang w:val="lv-LV"/>
      </w:rPr>
      <w:t>s 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A6F" w:rsidRDefault="00F92A6F" w:rsidP="00035CE8">
      <w:r>
        <w:separator/>
      </w:r>
    </w:p>
  </w:footnote>
  <w:footnote w:type="continuationSeparator" w:id="0">
    <w:p w:rsidR="00F92A6F" w:rsidRDefault="00F92A6F" w:rsidP="0003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B7" w:rsidRDefault="00A32BF7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51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F92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B7" w:rsidRDefault="00A32BF7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51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E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F92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F1"/>
    <w:rsid w:val="000242C4"/>
    <w:rsid w:val="00035CE8"/>
    <w:rsid w:val="00085F9E"/>
    <w:rsid w:val="00150A83"/>
    <w:rsid w:val="001C3814"/>
    <w:rsid w:val="00224931"/>
    <w:rsid w:val="00277081"/>
    <w:rsid w:val="002D1981"/>
    <w:rsid w:val="002D6AE5"/>
    <w:rsid w:val="0033065C"/>
    <w:rsid w:val="00365F9E"/>
    <w:rsid w:val="003B47BB"/>
    <w:rsid w:val="003E1E44"/>
    <w:rsid w:val="004175C5"/>
    <w:rsid w:val="00482D4B"/>
    <w:rsid w:val="004B12AC"/>
    <w:rsid w:val="004F2E34"/>
    <w:rsid w:val="004F5ED5"/>
    <w:rsid w:val="00540027"/>
    <w:rsid w:val="00541384"/>
    <w:rsid w:val="00583D33"/>
    <w:rsid w:val="00590349"/>
    <w:rsid w:val="006423F9"/>
    <w:rsid w:val="0074144F"/>
    <w:rsid w:val="007434EE"/>
    <w:rsid w:val="00744938"/>
    <w:rsid w:val="00763859"/>
    <w:rsid w:val="007E55EF"/>
    <w:rsid w:val="00813E96"/>
    <w:rsid w:val="008260D7"/>
    <w:rsid w:val="008A28CE"/>
    <w:rsid w:val="008F5F53"/>
    <w:rsid w:val="00920803"/>
    <w:rsid w:val="00952155"/>
    <w:rsid w:val="009A16FC"/>
    <w:rsid w:val="009C523B"/>
    <w:rsid w:val="009D6E22"/>
    <w:rsid w:val="009F4E40"/>
    <w:rsid w:val="00A32BF7"/>
    <w:rsid w:val="00A4601F"/>
    <w:rsid w:val="00A737B2"/>
    <w:rsid w:val="00AA22D2"/>
    <w:rsid w:val="00AC51F1"/>
    <w:rsid w:val="00AD62ED"/>
    <w:rsid w:val="00B35F0B"/>
    <w:rsid w:val="00B54464"/>
    <w:rsid w:val="00B65484"/>
    <w:rsid w:val="00BC7ECE"/>
    <w:rsid w:val="00C2115B"/>
    <w:rsid w:val="00C45465"/>
    <w:rsid w:val="00C465DC"/>
    <w:rsid w:val="00C577F7"/>
    <w:rsid w:val="00C8610C"/>
    <w:rsid w:val="00C974B1"/>
    <w:rsid w:val="00CA205C"/>
    <w:rsid w:val="00CC50D8"/>
    <w:rsid w:val="00CD6604"/>
    <w:rsid w:val="00CF304F"/>
    <w:rsid w:val="00D14F52"/>
    <w:rsid w:val="00D305D6"/>
    <w:rsid w:val="00DB596B"/>
    <w:rsid w:val="00DB7D84"/>
    <w:rsid w:val="00DE273F"/>
    <w:rsid w:val="00DE3C9A"/>
    <w:rsid w:val="00DE3FB7"/>
    <w:rsid w:val="00DE53A3"/>
    <w:rsid w:val="00DF06B5"/>
    <w:rsid w:val="00E778F7"/>
    <w:rsid w:val="00F26BCC"/>
    <w:rsid w:val="00F86B4E"/>
    <w:rsid w:val="00F92A6F"/>
    <w:rsid w:val="00FB404A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C008C-F2DE-43FC-A7B4-F2664AE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C51F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1F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AC51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AC51F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C51F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C51F1"/>
  </w:style>
  <w:style w:type="character" w:styleId="Hyperlink">
    <w:name w:val="Hyperlink"/>
    <w:rsid w:val="00AC51F1"/>
    <w:rPr>
      <w:color w:val="0000FF"/>
      <w:u w:val="single"/>
    </w:rPr>
  </w:style>
  <w:style w:type="paragraph" w:styleId="Footer">
    <w:name w:val="footer"/>
    <w:basedOn w:val="Normal"/>
    <w:link w:val="FooterChar"/>
    <w:rsid w:val="00AC5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9D6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4F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piederošo nekustamo īpašumu nodošanu Rojas novada pašvaldības īpašumā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piederošo nekustamo īpašumu nodošanu Rojas novada pašvaldības īpašumā</dc:title>
  <dc:creator>Satiksmes ministrijas Juridiskā departamenta Nekustamo īpašumu nodaļas vecākā referente Sandra Siliņa</dc:creator>
  <cp:keywords>Ministru kabineta rīkojuma projekts</cp:keywords>
  <dc:description>sandra.silina@sam.gov.lv, 67028031</dc:description>
  <cp:lastModifiedBy>Jekaterina Borovika</cp:lastModifiedBy>
  <cp:revision>2</cp:revision>
  <cp:lastPrinted>2018-05-18T08:51:00Z</cp:lastPrinted>
  <dcterms:created xsi:type="dcterms:W3CDTF">2018-06-12T12:54:00Z</dcterms:created>
  <dcterms:modified xsi:type="dcterms:W3CDTF">2018-06-12T12:54:00Z</dcterms:modified>
</cp:coreProperties>
</file>