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E9B6A" w14:textId="16A1AADE" w:rsidR="00DD2C3B" w:rsidRDefault="00713B95" w:rsidP="0018740B">
      <w:pPr>
        <w:rPr>
          <w:i/>
          <w:color w:val="000000"/>
          <w:sz w:val="28"/>
          <w:szCs w:val="28"/>
        </w:rPr>
      </w:pPr>
      <w:r>
        <w:rPr>
          <w:i/>
          <w:color w:val="000000"/>
          <w:sz w:val="28"/>
          <w:szCs w:val="28"/>
        </w:rPr>
        <w:t xml:space="preserve"> </w:t>
      </w:r>
    </w:p>
    <w:p w14:paraId="4B8CFFA8" w14:textId="77777777" w:rsidR="000D0120" w:rsidRPr="003C586D" w:rsidRDefault="000D0120" w:rsidP="00AC6D2E">
      <w:pPr>
        <w:jc w:val="right"/>
        <w:rPr>
          <w:color w:val="000000"/>
          <w:sz w:val="28"/>
          <w:szCs w:val="28"/>
        </w:rPr>
      </w:pPr>
      <w:r w:rsidRPr="003C586D">
        <w:rPr>
          <w:i/>
          <w:color w:val="000000"/>
          <w:sz w:val="28"/>
          <w:szCs w:val="28"/>
        </w:rPr>
        <w:t>Projekts</w:t>
      </w:r>
    </w:p>
    <w:p w14:paraId="7B38BB2D" w14:textId="77777777" w:rsidR="000D0120" w:rsidRPr="003C586D" w:rsidRDefault="000D0120" w:rsidP="00AC6D2E">
      <w:pPr>
        <w:rPr>
          <w:color w:val="000000"/>
          <w:sz w:val="28"/>
          <w:szCs w:val="28"/>
        </w:rPr>
      </w:pPr>
    </w:p>
    <w:p w14:paraId="4A71A3CF" w14:textId="77777777" w:rsidR="000D0120" w:rsidRPr="003C586D" w:rsidRDefault="000D0120" w:rsidP="00AC6D2E">
      <w:pPr>
        <w:jc w:val="center"/>
        <w:rPr>
          <w:color w:val="000000"/>
          <w:sz w:val="28"/>
          <w:szCs w:val="28"/>
        </w:rPr>
      </w:pPr>
      <w:r w:rsidRPr="003C586D">
        <w:rPr>
          <w:color w:val="000000"/>
          <w:sz w:val="28"/>
          <w:szCs w:val="28"/>
        </w:rPr>
        <w:t>LATVIJAS REPUBLIKAS MINISTRU KABINETS</w:t>
      </w:r>
    </w:p>
    <w:p w14:paraId="04A61CC9" w14:textId="77777777" w:rsidR="000D0120" w:rsidRPr="003C586D" w:rsidRDefault="000D0120" w:rsidP="00AC6D2E">
      <w:pPr>
        <w:rPr>
          <w:color w:val="000000"/>
          <w:sz w:val="28"/>
          <w:szCs w:val="28"/>
        </w:rPr>
      </w:pPr>
      <w:r w:rsidRPr="003C586D">
        <w:rPr>
          <w:color w:val="000000"/>
          <w:sz w:val="28"/>
          <w:szCs w:val="28"/>
        </w:rPr>
        <w:t> </w:t>
      </w:r>
    </w:p>
    <w:p w14:paraId="73AB03AA" w14:textId="77777777" w:rsidR="000D0120" w:rsidRPr="003C586D" w:rsidRDefault="000D0120" w:rsidP="00AC6D2E">
      <w:pPr>
        <w:tabs>
          <w:tab w:val="right" w:pos="9000"/>
        </w:tabs>
        <w:rPr>
          <w:color w:val="000000"/>
          <w:sz w:val="28"/>
          <w:szCs w:val="28"/>
        </w:rPr>
      </w:pPr>
      <w:r w:rsidRPr="003C586D">
        <w:rPr>
          <w:color w:val="000000"/>
          <w:sz w:val="28"/>
          <w:szCs w:val="28"/>
        </w:rPr>
        <w:t>20</w:t>
      </w:r>
      <w:r w:rsidR="00877E8B" w:rsidRPr="003C586D">
        <w:rPr>
          <w:color w:val="000000"/>
          <w:sz w:val="28"/>
          <w:szCs w:val="28"/>
        </w:rPr>
        <w:t>__</w:t>
      </w:r>
      <w:r w:rsidRPr="003C586D">
        <w:rPr>
          <w:color w:val="000000"/>
          <w:sz w:val="28"/>
          <w:szCs w:val="28"/>
        </w:rPr>
        <w:t>.</w:t>
      </w:r>
      <w:r w:rsidR="00BE5D9E" w:rsidRPr="003C586D">
        <w:rPr>
          <w:color w:val="000000"/>
          <w:sz w:val="28"/>
          <w:szCs w:val="28"/>
        </w:rPr>
        <w:t> </w:t>
      </w:r>
      <w:r w:rsidRPr="003C586D">
        <w:rPr>
          <w:color w:val="000000"/>
          <w:sz w:val="28"/>
          <w:szCs w:val="28"/>
        </w:rPr>
        <w:t>gada __.</w:t>
      </w:r>
      <w:r w:rsidR="00BE5D9E" w:rsidRPr="003C586D">
        <w:rPr>
          <w:color w:val="000000"/>
          <w:sz w:val="28"/>
          <w:szCs w:val="28"/>
        </w:rPr>
        <w:t> </w:t>
      </w:r>
      <w:r w:rsidRPr="003C586D">
        <w:rPr>
          <w:color w:val="000000"/>
          <w:sz w:val="28"/>
          <w:szCs w:val="28"/>
        </w:rPr>
        <w:t>___</w:t>
      </w:r>
      <w:r w:rsidRPr="003C586D">
        <w:rPr>
          <w:color w:val="000000"/>
          <w:sz w:val="28"/>
          <w:szCs w:val="28"/>
        </w:rPr>
        <w:tab/>
      </w:r>
      <w:r w:rsidR="008560D3" w:rsidRPr="003C586D">
        <w:rPr>
          <w:color w:val="000000"/>
          <w:sz w:val="28"/>
          <w:szCs w:val="28"/>
        </w:rPr>
        <w:t>Noteikumi</w:t>
      </w:r>
      <w:r w:rsidRPr="003C586D">
        <w:rPr>
          <w:color w:val="000000"/>
          <w:sz w:val="28"/>
          <w:szCs w:val="28"/>
        </w:rPr>
        <w:t xml:space="preserve"> Nr.</w:t>
      </w:r>
      <w:r w:rsidR="00BE5D9E" w:rsidRPr="003C586D">
        <w:rPr>
          <w:color w:val="000000"/>
          <w:sz w:val="28"/>
          <w:szCs w:val="28"/>
        </w:rPr>
        <w:t> </w:t>
      </w:r>
      <w:r w:rsidRPr="003C586D">
        <w:rPr>
          <w:color w:val="000000"/>
          <w:sz w:val="28"/>
          <w:szCs w:val="28"/>
        </w:rPr>
        <w:t>__</w:t>
      </w:r>
    </w:p>
    <w:p w14:paraId="02B876E4" w14:textId="77777777" w:rsidR="000D0120" w:rsidRPr="003C586D" w:rsidRDefault="000D0120" w:rsidP="00AC6D2E">
      <w:pPr>
        <w:tabs>
          <w:tab w:val="right" w:pos="9000"/>
        </w:tabs>
        <w:rPr>
          <w:color w:val="000000"/>
          <w:sz w:val="28"/>
          <w:szCs w:val="28"/>
        </w:rPr>
      </w:pPr>
      <w:r w:rsidRPr="003C586D">
        <w:rPr>
          <w:color w:val="000000"/>
          <w:sz w:val="28"/>
          <w:szCs w:val="28"/>
        </w:rPr>
        <w:t>Rīgā</w:t>
      </w:r>
      <w:r w:rsidRPr="003C586D">
        <w:rPr>
          <w:color w:val="000000"/>
          <w:sz w:val="28"/>
          <w:szCs w:val="28"/>
        </w:rPr>
        <w:tab/>
      </w:r>
      <w:r w:rsidR="00644C4D" w:rsidRPr="003C586D">
        <w:rPr>
          <w:color w:val="000000"/>
          <w:sz w:val="28"/>
          <w:szCs w:val="28"/>
        </w:rPr>
        <w:t>(</w:t>
      </w:r>
      <w:r w:rsidRPr="003C586D">
        <w:rPr>
          <w:color w:val="000000"/>
          <w:sz w:val="28"/>
          <w:szCs w:val="28"/>
        </w:rPr>
        <w:t>prot. Nr.</w:t>
      </w:r>
      <w:r w:rsidR="00BE5D9E" w:rsidRPr="003C586D">
        <w:rPr>
          <w:color w:val="000000"/>
          <w:sz w:val="28"/>
          <w:szCs w:val="28"/>
        </w:rPr>
        <w:t> </w:t>
      </w:r>
      <w:r w:rsidRPr="003C586D">
        <w:rPr>
          <w:color w:val="000000"/>
          <w:sz w:val="28"/>
          <w:szCs w:val="28"/>
        </w:rPr>
        <w:t>__ __.</w:t>
      </w:r>
      <w:r w:rsidR="00BE5D9E" w:rsidRPr="003C586D">
        <w:rPr>
          <w:color w:val="000000"/>
          <w:sz w:val="28"/>
          <w:szCs w:val="28"/>
        </w:rPr>
        <w:t> </w:t>
      </w:r>
      <w:r w:rsidR="006D3178" w:rsidRPr="003C586D">
        <w:rPr>
          <w:color w:val="000000"/>
          <w:sz w:val="28"/>
          <w:szCs w:val="28"/>
        </w:rPr>
        <w:t>§</w:t>
      </w:r>
      <w:r w:rsidR="00644C4D" w:rsidRPr="003C586D">
        <w:rPr>
          <w:color w:val="000000"/>
          <w:sz w:val="28"/>
          <w:szCs w:val="28"/>
        </w:rPr>
        <w:t>)</w:t>
      </w:r>
    </w:p>
    <w:p w14:paraId="79B5AC1E" w14:textId="77777777" w:rsidR="000D0120" w:rsidRPr="003C586D" w:rsidRDefault="000D0120" w:rsidP="00AC6D2E">
      <w:pPr>
        <w:rPr>
          <w:color w:val="000000"/>
          <w:sz w:val="28"/>
          <w:szCs w:val="28"/>
        </w:rPr>
      </w:pPr>
    </w:p>
    <w:p w14:paraId="2EB67583" w14:textId="456A05AA" w:rsidR="00540973" w:rsidRPr="00540973" w:rsidRDefault="00540973" w:rsidP="00540973">
      <w:pPr>
        <w:jc w:val="center"/>
        <w:rPr>
          <w:b/>
          <w:bCs/>
          <w:color w:val="000000"/>
          <w:sz w:val="28"/>
          <w:szCs w:val="28"/>
        </w:rPr>
      </w:pPr>
      <w:bookmarkStart w:id="0" w:name="_Hlk514325921"/>
      <w:bookmarkStart w:id="1" w:name="_Hlk514326156"/>
      <w:r w:rsidRPr="00540973">
        <w:rPr>
          <w:b/>
          <w:bCs/>
          <w:color w:val="000000"/>
          <w:sz w:val="28"/>
          <w:szCs w:val="28"/>
        </w:rPr>
        <w:t xml:space="preserve">Elektroniskās maksātnespējas </w:t>
      </w:r>
      <w:r w:rsidR="006534C7">
        <w:rPr>
          <w:b/>
          <w:bCs/>
          <w:color w:val="000000"/>
          <w:sz w:val="28"/>
          <w:szCs w:val="28"/>
        </w:rPr>
        <w:t>uzskaites</w:t>
      </w:r>
      <w:r w:rsidRPr="00540973">
        <w:rPr>
          <w:b/>
          <w:bCs/>
          <w:color w:val="000000"/>
          <w:sz w:val="28"/>
          <w:szCs w:val="28"/>
        </w:rPr>
        <w:t xml:space="preserve"> sistēmas </w:t>
      </w:r>
      <w:bookmarkEnd w:id="0"/>
      <w:r w:rsidRPr="00540973">
        <w:rPr>
          <w:b/>
          <w:bCs/>
          <w:color w:val="000000"/>
          <w:sz w:val="28"/>
          <w:szCs w:val="28"/>
        </w:rPr>
        <w:t>noteikumi</w:t>
      </w:r>
    </w:p>
    <w:bookmarkEnd w:id="1"/>
    <w:p w14:paraId="28C6F610" w14:textId="77777777" w:rsidR="00540973" w:rsidRPr="00D71956" w:rsidRDefault="00540973" w:rsidP="00540973">
      <w:pPr>
        <w:jc w:val="right"/>
        <w:rPr>
          <w:bCs/>
          <w:color w:val="000000"/>
          <w:sz w:val="28"/>
          <w:szCs w:val="28"/>
        </w:rPr>
      </w:pPr>
    </w:p>
    <w:p w14:paraId="73DA849F" w14:textId="77777777" w:rsidR="00540973" w:rsidRPr="00540973" w:rsidRDefault="00540973" w:rsidP="00540973">
      <w:pPr>
        <w:jc w:val="right"/>
        <w:rPr>
          <w:bCs/>
          <w:color w:val="000000"/>
          <w:sz w:val="28"/>
          <w:szCs w:val="28"/>
        </w:rPr>
      </w:pPr>
      <w:r w:rsidRPr="00540973">
        <w:rPr>
          <w:bCs/>
          <w:color w:val="000000"/>
          <w:sz w:val="28"/>
          <w:szCs w:val="28"/>
        </w:rPr>
        <w:t xml:space="preserve">Izdoti saskaņā ar </w:t>
      </w:r>
    </w:p>
    <w:p w14:paraId="211ECC89" w14:textId="77777777" w:rsidR="00540973" w:rsidRPr="00540973" w:rsidRDefault="00540973" w:rsidP="00540973">
      <w:pPr>
        <w:jc w:val="right"/>
        <w:rPr>
          <w:bCs/>
          <w:color w:val="000000"/>
          <w:sz w:val="28"/>
          <w:szCs w:val="28"/>
        </w:rPr>
      </w:pPr>
      <w:r w:rsidRPr="00540973">
        <w:rPr>
          <w:bCs/>
          <w:color w:val="000000"/>
          <w:sz w:val="28"/>
          <w:szCs w:val="28"/>
        </w:rPr>
        <w:t>Maksātnespējas likuma 12.</w:t>
      </w:r>
      <w:r w:rsidRPr="00540973">
        <w:rPr>
          <w:bCs/>
          <w:color w:val="000000"/>
          <w:sz w:val="28"/>
          <w:szCs w:val="28"/>
          <w:vertAlign w:val="superscript"/>
        </w:rPr>
        <w:t>1</w:t>
      </w:r>
      <w:r w:rsidRPr="00540973">
        <w:rPr>
          <w:bCs/>
          <w:color w:val="000000"/>
          <w:sz w:val="28"/>
          <w:szCs w:val="28"/>
        </w:rPr>
        <w:t xml:space="preserve"> panta </w:t>
      </w:r>
    </w:p>
    <w:p w14:paraId="35997884" w14:textId="77777777" w:rsidR="00540973" w:rsidRPr="00540973" w:rsidRDefault="00540973" w:rsidP="00540973">
      <w:pPr>
        <w:jc w:val="right"/>
        <w:rPr>
          <w:bCs/>
          <w:color w:val="000000"/>
          <w:sz w:val="28"/>
          <w:szCs w:val="28"/>
        </w:rPr>
      </w:pPr>
      <w:r w:rsidRPr="00540973">
        <w:rPr>
          <w:bCs/>
          <w:color w:val="000000"/>
          <w:sz w:val="28"/>
          <w:szCs w:val="28"/>
        </w:rPr>
        <w:t>astoto daļu</w:t>
      </w:r>
    </w:p>
    <w:p w14:paraId="2D709BE1" w14:textId="1ED00E04" w:rsidR="00E752E9" w:rsidRPr="003C586D" w:rsidRDefault="00E752E9" w:rsidP="00546105">
      <w:pPr>
        <w:jc w:val="right"/>
        <w:rPr>
          <w:color w:val="000000"/>
          <w:sz w:val="28"/>
          <w:szCs w:val="28"/>
        </w:rPr>
      </w:pPr>
    </w:p>
    <w:p w14:paraId="55C34999" w14:textId="77777777" w:rsidR="00F90DB9" w:rsidRPr="003C586D" w:rsidRDefault="00F90DB9" w:rsidP="00F90DB9">
      <w:pPr>
        <w:jc w:val="center"/>
        <w:rPr>
          <w:color w:val="000000"/>
          <w:sz w:val="28"/>
          <w:szCs w:val="28"/>
        </w:rPr>
      </w:pPr>
      <w:r w:rsidRPr="003C586D">
        <w:rPr>
          <w:b/>
          <w:color w:val="000000"/>
          <w:sz w:val="28"/>
          <w:szCs w:val="28"/>
        </w:rPr>
        <w:t>I.</w:t>
      </w:r>
      <w:r w:rsidR="00AD0688">
        <w:rPr>
          <w:b/>
          <w:color w:val="000000"/>
          <w:sz w:val="28"/>
          <w:szCs w:val="28"/>
        </w:rPr>
        <w:t> </w:t>
      </w:r>
      <w:r w:rsidR="009F1D04" w:rsidRPr="003C586D">
        <w:rPr>
          <w:b/>
          <w:color w:val="000000"/>
          <w:sz w:val="28"/>
          <w:szCs w:val="28"/>
        </w:rPr>
        <w:t>Vispārīgie jautājumi</w:t>
      </w:r>
    </w:p>
    <w:p w14:paraId="3FEB4CB9" w14:textId="77777777" w:rsidR="0039284D" w:rsidRPr="003C586D" w:rsidRDefault="0039284D" w:rsidP="0039284D">
      <w:pPr>
        <w:jc w:val="center"/>
        <w:rPr>
          <w:b/>
          <w:color w:val="000000"/>
          <w:sz w:val="28"/>
          <w:szCs w:val="28"/>
        </w:rPr>
      </w:pPr>
    </w:p>
    <w:p w14:paraId="2E60E8D2" w14:textId="77777777" w:rsidR="006534C7" w:rsidRDefault="000B3927" w:rsidP="00D042AD">
      <w:pPr>
        <w:ind w:firstLine="720"/>
        <w:jc w:val="both"/>
        <w:rPr>
          <w:color w:val="000000"/>
          <w:sz w:val="28"/>
          <w:szCs w:val="28"/>
        </w:rPr>
      </w:pPr>
      <w:r w:rsidRPr="006534C7">
        <w:rPr>
          <w:color w:val="000000"/>
          <w:sz w:val="28"/>
          <w:szCs w:val="28"/>
        </w:rPr>
        <w:t>1.</w:t>
      </w:r>
      <w:r w:rsidR="00AD0688" w:rsidRPr="006534C7">
        <w:rPr>
          <w:color w:val="000000"/>
          <w:sz w:val="28"/>
          <w:szCs w:val="28"/>
        </w:rPr>
        <w:t> </w:t>
      </w:r>
      <w:r w:rsidR="009F1D04" w:rsidRPr="006534C7">
        <w:rPr>
          <w:color w:val="000000"/>
          <w:sz w:val="28"/>
          <w:szCs w:val="28"/>
        </w:rPr>
        <w:t>Noteikumi nosaka</w:t>
      </w:r>
      <w:r w:rsidR="006534C7">
        <w:rPr>
          <w:color w:val="000000"/>
          <w:sz w:val="28"/>
          <w:szCs w:val="28"/>
        </w:rPr>
        <w:t>:</w:t>
      </w:r>
    </w:p>
    <w:p w14:paraId="6869C384" w14:textId="002A88FF" w:rsidR="006534C7" w:rsidRDefault="006534C7" w:rsidP="00D042AD">
      <w:pPr>
        <w:ind w:firstLine="720"/>
        <w:jc w:val="both"/>
        <w:rPr>
          <w:color w:val="000000"/>
          <w:sz w:val="28"/>
          <w:szCs w:val="28"/>
        </w:rPr>
      </w:pPr>
      <w:r>
        <w:rPr>
          <w:color w:val="000000"/>
          <w:sz w:val="28"/>
          <w:szCs w:val="28"/>
        </w:rPr>
        <w:t>1.1. </w:t>
      </w:r>
      <w:r w:rsidRPr="006534C7">
        <w:rPr>
          <w:color w:val="000000"/>
          <w:sz w:val="28"/>
          <w:szCs w:val="28"/>
        </w:rPr>
        <w:t>Elektronisk</w:t>
      </w:r>
      <w:r>
        <w:rPr>
          <w:color w:val="000000"/>
          <w:sz w:val="28"/>
          <w:szCs w:val="28"/>
        </w:rPr>
        <w:t>ās</w:t>
      </w:r>
      <w:r w:rsidRPr="006534C7">
        <w:rPr>
          <w:color w:val="000000"/>
          <w:sz w:val="28"/>
          <w:szCs w:val="28"/>
        </w:rPr>
        <w:t xml:space="preserve"> maksātnespējas </w:t>
      </w:r>
      <w:r>
        <w:rPr>
          <w:color w:val="000000"/>
          <w:sz w:val="28"/>
          <w:szCs w:val="28"/>
        </w:rPr>
        <w:t>uzskaites</w:t>
      </w:r>
      <w:r w:rsidRPr="006534C7">
        <w:rPr>
          <w:color w:val="000000"/>
          <w:sz w:val="28"/>
          <w:szCs w:val="28"/>
        </w:rPr>
        <w:t xml:space="preserve"> sistēm</w:t>
      </w:r>
      <w:r>
        <w:rPr>
          <w:color w:val="000000"/>
          <w:sz w:val="28"/>
          <w:szCs w:val="28"/>
        </w:rPr>
        <w:t>as</w:t>
      </w:r>
      <w:r w:rsidRPr="006534C7">
        <w:rPr>
          <w:color w:val="000000"/>
          <w:sz w:val="28"/>
          <w:szCs w:val="28"/>
        </w:rPr>
        <w:t xml:space="preserve"> (turpmāk</w:t>
      </w:r>
      <w:r w:rsidR="00B22418">
        <w:rPr>
          <w:color w:val="000000"/>
          <w:sz w:val="28"/>
          <w:szCs w:val="28"/>
        </w:rPr>
        <w:t> </w:t>
      </w:r>
      <w:r w:rsidRPr="006534C7">
        <w:rPr>
          <w:color w:val="000000"/>
          <w:sz w:val="28"/>
          <w:szCs w:val="28"/>
        </w:rPr>
        <w:t>–</w:t>
      </w:r>
      <w:r w:rsidR="00B22418">
        <w:rPr>
          <w:color w:val="000000"/>
          <w:sz w:val="28"/>
          <w:szCs w:val="28"/>
        </w:rPr>
        <w:t> </w:t>
      </w:r>
      <w:r w:rsidRPr="006534C7">
        <w:rPr>
          <w:color w:val="000000"/>
          <w:sz w:val="28"/>
          <w:szCs w:val="28"/>
        </w:rPr>
        <w:t>Sistēma) izmantošanas un uzturēšanas kārtību</w:t>
      </w:r>
      <w:r>
        <w:rPr>
          <w:color w:val="000000"/>
          <w:sz w:val="28"/>
          <w:szCs w:val="28"/>
        </w:rPr>
        <w:t>;</w:t>
      </w:r>
    </w:p>
    <w:p w14:paraId="4E18A02E" w14:textId="1D48F163" w:rsidR="006534C7" w:rsidRDefault="006534C7" w:rsidP="00D042AD">
      <w:pPr>
        <w:ind w:firstLine="720"/>
        <w:jc w:val="both"/>
        <w:rPr>
          <w:color w:val="000000"/>
          <w:sz w:val="28"/>
          <w:szCs w:val="28"/>
        </w:rPr>
      </w:pPr>
      <w:r>
        <w:rPr>
          <w:color w:val="000000"/>
          <w:sz w:val="28"/>
          <w:szCs w:val="28"/>
        </w:rPr>
        <w:t xml:space="preserve">1.2. kārtību, kādā </w:t>
      </w:r>
      <w:r w:rsidRPr="006534C7">
        <w:rPr>
          <w:color w:val="000000"/>
          <w:sz w:val="28"/>
          <w:szCs w:val="28"/>
        </w:rPr>
        <w:t>ziņ</w:t>
      </w:r>
      <w:r>
        <w:rPr>
          <w:color w:val="000000"/>
          <w:sz w:val="28"/>
          <w:szCs w:val="28"/>
        </w:rPr>
        <w:t>as</w:t>
      </w:r>
      <w:r w:rsidRPr="006534C7">
        <w:rPr>
          <w:color w:val="000000"/>
          <w:sz w:val="28"/>
          <w:szCs w:val="28"/>
        </w:rPr>
        <w:t xml:space="preserve"> un dokumentu</w:t>
      </w:r>
      <w:r>
        <w:rPr>
          <w:color w:val="000000"/>
          <w:sz w:val="28"/>
          <w:szCs w:val="28"/>
        </w:rPr>
        <w:t>s</w:t>
      </w:r>
      <w:r w:rsidRPr="006534C7">
        <w:rPr>
          <w:color w:val="000000"/>
          <w:sz w:val="28"/>
          <w:szCs w:val="28"/>
        </w:rPr>
        <w:t xml:space="preserve"> i</w:t>
      </w:r>
      <w:r>
        <w:rPr>
          <w:color w:val="000000"/>
          <w:sz w:val="28"/>
          <w:szCs w:val="28"/>
        </w:rPr>
        <w:t>esniedz</w:t>
      </w:r>
      <w:r w:rsidRPr="006534C7">
        <w:rPr>
          <w:color w:val="000000"/>
          <w:sz w:val="28"/>
          <w:szCs w:val="28"/>
        </w:rPr>
        <w:t xml:space="preserve"> iekļaušanai Sistēmā un </w:t>
      </w:r>
      <w:r>
        <w:rPr>
          <w:color w:val="000000"/>
          <w:sz w:val="28"/>
          <w:szCs w:val="28"/>
        </w:rPr>
        <w:t>saņem no Sistēmas;</w:t>
      </w:r>
    </w:p>
    <w:p w14:paraId="5552109D" w14:textId="3988A6CA" w:rsidR="00F94B91" w:rsidRDefault="006534C7" w:rsidP="00B76BC5">
      <w:pPr>
        <w:ind w:firstLine="720"/>
        <w:jc w:val="both"/>
        <w:rPr>
          <w:sz w:val="28"/>
          <w:szCs w:val="28"/>
        </w:rPr>
      </w:pPr>
      <w:r>
        <w:rPr>
          <w:color w:val="000000"/>
          <w:sz w:val="28"/>
          <w:szCs w:val="28"/>
        </w:rPr>
        <w:t>1.3. </w:t>
      </w:r>
      <w:r w:rsidRPr="006534C7">
        <w:rPr>
          <w:color w:val="000000"/>
          <w:sz w:val="28"/>
          <w:szCs w:val="28"/>
        </w:rPr>
        <w:t>Sistēmā iekļaujamo ziņu un dokumentu apjomu un to glabāšanas termiņus.</w:t>
      </w:r>
    </w:p>
    <w:p w14:paraId="57FFF0F2" w14:textId="10CB4F7B" w:rsidR="00943AED" w:rsidRDefault="00943AED" w:rsidP="00F94B91">
      <w:pPr>
        <w:ind w:firstLine="720"/>
        <w:jc w:val="both"/>
        <w:rPr>
          <w:sz w:val="28"/>
          <w:szCs w:val="28"/>
        </w:rPr>
      </w:pPr>
    </w:p>
    <w:p w14:paraId="62B4D3CF" w14:textId="35AA7D53" w:rsidR="00943AED" w:rsidRDefault="00B76BC5" w:rsidP="00F94B91">
      <w:pPr>
        <w:ind w:firstLine="720"/>
        <w:jc w:val="both"/>
        <w:rPr>
          <w:sz w:val="28"/>
          <w:szCs w:val="28"/>
        </w:rPr>
      </w:pPr>
      <w:r>
        <w:rPr>
          <w:sz w:val="28"/>
          <w:szCs w:val="28"/>
        </w:rPr>
        <w:t>2</w:t>
      </w:r>
      <w:r w:rsidR="00943AED">
        <w:rPr>
          <w:sz w:val="28"/>
          <w:szCs w:val="28"/>
        </w:rPr>
        <w:t>.</w:t>
      </w:r>
      <w:r>
        <w:rPr>
          <w:sz w:val="28"/>
          <w:szCs w:val="28"/>
        </w:rPr>
        <w:t> </w:t>
      </w:r>
      <w:r w:rsidR="00AC5F99">
        <w:rPr>
          <w:sz w:val="28"/>
          <w:szCs w:val="28"/>
        </w:rPr>
        <w:t>Lai sasniegtu Maksātnespējas likuma 12.</w:t>
      </w:r>
      <w:r w:rsidR="00AC5F99" w:rsidRPr="00F20754">
        <w:rPr>
          <w:sz w:val="28"/>
          <w:vertAlign w:val="superscript"/>
        </w:rPr>
        <w:t>1</w:t>
      </w:r>
      <w:r w:rsidR="00AC5F99">
        <w:rPr>
          <w:sz w:val="28"/>
          <w:szCs w:val="28"/>
        </w:rPr>
        <w:t xml:space="preserve"> panta otrajā daļā noteikto Sistēmas mērķi, </w:t>
      </w:r>
      <w:r w:rsidR="00943AED">
        <w:rPr>
          <w:sz w:val="28"/>
          <w:szCs w:val="28"/>
        </w:rPr>
        <w:t>Sistēma</w:t>
      </w:r>
      <w:r w:rsidR="00AC5F99">
        <w:rPr>
          <w:sz w:val="28"/>
          <w:szCs w:val="28"/>
        </w:rPr>
        <w:t xml:space="preserve">i </w:t>
      </w:r>
      <w:r w:rsidR="00B34241">
        <w:rPr>
          <w:sz w:val="28"/>
          <w:szCs w:val="28"/>
        </w:rPr>
        <w:t xml:space="preserve">ir </w:t>
      </w:r>
      <w:r w:rsidR="00AC5F99">
        <w:rPr>
          <w:sz w:val="28"/>
          <w:szCs w:val="28"/>
        </w:rPr>
        <w:t>šādas funkcijas</w:t>
      </w:r>
      <w:r w:rsidR="00943AED">
        <w:rPr>
          <w:sz w:val="28"/>
          <w:szCs w:val="28"/>
        </w:rPr>
        <w:t>:</w:t>
      </w:r>
    </w:p>
    <w:p w14:paraId="1F541CFC" w14:textId="1308DAC0" w:rsidR="00B76BC5" w:rsidRPr="00B76BC5" w:rsidRDefault="00B76BC5" w:rsidP="00B76BC5">
      <w:pPr>
        <w:ind w:firstLine="720"/>
        <w:jc w:val="both"/>
        <w:rPr>
          <w:sz w:val="28"/>
          <w:szCs w:val="28"/>
        </w:rPr>
      </w:pPr>
      <w:r>
        <w:rPr>
          <w:sz w:val="28"/>
          <w:szCs w:val="28"/>
        </w:rPr>
        <w:t>2</w:t>
      </w:r>
      <w:r w:rsidRPr="00B76BC5">
        <w:rPr>
          <w:sz w:val="28"/>
          <w:szCs w:val="28"/>
        </w:rPr>
        <w:t xml:space="preserve">.1. uzturēt </w:t>
      </w:r>
      <w:r w:rsidR="00981897">
        <w:rPr>
          <w:sz w:val="28"/>
          <w:szCs w:val="28"/>
        </w:rPr>
        <w:t xml:space="preserve">maksātnespējas procesa </w:t>
      </w:r>
      <w:r w:rsidRPr="00B76BC5">
        <w:rPr>
          <w:sz w:val="28"/>
          <w:szCs w:val="28"/>
        </w:rPr>
        <w:t xml:space="preserve">administratora </w:t>
      </w:r>
      <w:r w:rsidR="00981897">
        <w:rPr>
          <w:sz w:val="28"/>
          <w:szCs w:val="28"/>
        </w:rPr>
        <w:t xml:space="preserve">(turpmāk – administrators) </w:t>
      </w:r>
      <w:r w:rsidRPr="00B76BC5">
        <w:rPr>
          <w:sz w:val="28"/>
          <w:szCs w:val="28"/>
        </w:rPr>
        <w:t xml:space="preserve">amata </w:t>
      </w:r>
      <w:r w:rsidR="00AA0ECE" w:rsidRPr="00467160">
        <w:rPr>
          <w:sz w:val="28"/>
          <w:szCs w:val="28"/>
        </w:rPr>
        <w:t xml:space="preserve">pretendentu </w:t>
      </w:r>
      <w:r w:rsidRPr="00B76BC5">
        <w:rPr>
          <w:sz w:val="28"/>
          <w:szCs w:val="28"/>
        </w:rPr>
        <w:t>sarakstu, kuru nodod Tiesu informatīvajai sistēmai, lai</w:t>
      </w:r>
      <w:r w:rsidR="00467160">
        <w:rPr>
          <w:sz w:val="28"/>
          <w:szCs w:val="28"/>
        </w:rPr>
        <w:t>,</w:t>
      </w:r>
      <w:r w:rsidRPr="00467160">
        <w:rPr>
          <w:sz w:val="28"/>
          <w:szCs w:val="28"/>
        </w:rPr>
        <w:t xml:space="preserve"> </w:t>
      </w:r>
      <w:r w:rsidR="00467160" w:rsidRPr="00467160">
        <w:rPr>
          <w:sz w:val="28"/>
          <w:szCs w:val="28"/>
        </w:rPr>
        <w:t>izmantojot Tiesu informatīvās sistēmas nodrošinātu automatizētu atlasi, izvēlētos administratora amata kandidātu</w:t>
      </w:r>
      <w:r w:rsidRPr="00B76BC5">
        <w:rPr>
          <w:sz w:val="28"/>
          <w:szCs w:val="28"/>
        </w:rPr>
        <w:t>;</w:t>
      </w:r>
    </w:p>
    <w:p w14:paraId="78E8A677" w14:textId="2150A4DA" w:rsidR="00B76BC5" w:rsidRPr="00B76BC5" w:rsidRDefault="00B76BC5" w:rsidP="00B76BC5">
      <w:pPr>
        <w:ind w:firstLine="720"/>
        <w:jc w:val="both"/>
        <w:rPr>
          <w:sz w:val="28"/>
          <w:szCs w:val="28"/>
        </w:rPr>
      </w:pPr>
      <w:r>
        <w:rPr>
          <w:sz w:val="28"/>
          <w:szCs w:val="28"/>
        </w:rPr>
        <w:t>2</w:t>
      </w:r>
      <w:r w:rsidRPr="00B76BC5">
        <w:rPr>
          <w:sz w:val="28"/>
          <w:szCs w:val="28"/>
        </w:rPr>
        <w:t>.2. iesniegt Maksātnespējas kontroles dienestam un kreditoriem administratoru darbības pārskatus;</w:t>
      </w:r>
    </w:p>
    <w:p w14:paraId="104728E8" w14:textId="1299D0EB" w:rsidR="00B76BC5" w:rsidRPr="00B76BC5" w:rsidRDefault="00B76BC5" w:rsidP="00B76BC5">
      <w:pPr>
        <w:ind w:firstLine="720"/>
        <w:jc w:val="both"/>
        <w:rPr>
          <w:sz w:val="28"/>
          <w:szCs w:val="28"/>
        </w:rPr>
      </w:pPr>
      <w:r>
        <w:rPr>
          <w:sz w:val="28"/>
          <w:szCs w:val="28"/>
        </w:rPr>
        <w:t>2</w:t>
      </w:r>
      <w:r w:rsidRPr="00B76BC5">
        <w:rPr>
          <w:sz w:val="28"/>
          <w:szCs w:val="28"/>
        </w:rPr>
        <w:t xml:space="preserve">.3. apkopot ziņas par konstatētajiem administratora un </w:t>
      </w:r>
      <w:r w:rsidR="00981897">
        <w:rPr>
          <w:sz w:val="28"/>
          <w:szCs w:val="28"/>
        </w:rPr>
        <w:t xml:space="preserve">tiesiskās aizsardzības procesa </w:t>
      </w:r>
      <w:r w:rsidRPr="00B76BC5">
        <w:rPr>
          <w:sz w:val="28"/>
          <w:szCs w:val="28"/>
        </w:rPr>
        <w:t>uzraugošās personas</w:t>
      </w:r>
      <w:r w:rsidR="00981897">
        <w:rPr>
          <w:sz w:val="28"/>
          <w:szCs w:val="28"/>
        </w:rPr>
        <w:t xml:space="preserve"> (turpmāk – uzraugošā persona)</w:t>
      </w:r>
      <w:r w:rsidRPr="00B76BC5">
        <w:rPr>
          <w:sz w:val="28"/>
          <w:szCs w:val="28"/>
        </w:rPr>
        <w:t xml:space="preserve"> normatīvo aktu pārkāpumiem, pildot tiem maksātnespējas procesā un tiesiskās aizsardzības procesā</w:t>
      </w:r>
      <w:r w:rsidR="006A2CE3">
        <w:rPr>
          <w:sz w:val="28"/>
          <w:szCs w:val="28"/>
        </w:rPr>
        <w:t xml:space="preserve"> </w:t>
      </w:r>
      <w:r w:rsidRPr="00B76BC5">
        <w:rPr>
          <w:sz w:val="28"/>
          <w:szCs w:val="28"/>
        </w:rPr>
        <w:t>noteiktos pienākumus, kā arī īstenojot tiesības;</w:t>
      </w:r>
    </w:p>
    <w:p w14:paraId="14F9018F" w14:textId="7E8AED85" w:rsidR="00B76BC5" w:rsidRPr="00B76BC5" w:rsidRDefault="00B76BC5" w:rsidP="00B76BC5">
      <w:pPr>
        <w:ind w:firstLine="720"/>
        <w:jc w:val="both"/>
        <w:rPr>
          <w:sz w:val="28"/>
          <w:szCs w:val="28"/>
        </w:rPr>
      </w:pPr>
      <w:r>
        <w:rPr>
          <w:sz w:val="28"/>
          <w:szCs w:val="28"/>
        </w:rPr>
        <w:t>2</w:t>
      </w:r>
      <w:r w:rsidRPr="00B76BC5">
        <w:rPr>
          <w:sz w:val="28"/>
          <w:szCs w:val="28"/>
        </w:rPr>
        <w:t>.4. vest kreditoru prasījumu reģistrus;</w:t>
      </w:r>
    </w:p>
    <w:p w14:paraId="2FBD840C" w14:textId="67B7FA11" w:rsidR="00B76BC5" w:rsidRPr="00B76BC5" w:rsidRDefault="00B76BC5" w:rsidP="00B76BC5">
      <w:pPr>
        <w:ind w:firstLine="720"/>
        <w:jc w:val="both"/>
        <w:rPr>
          <w:sz w:val="28"/>
          <w:szCs w:val="28"/>
        </w:rPr>
      </w:pPr>
      <w:r>
        <w:rPr>
          <w:sz w:val="28"/>
          <w:szCs w:val="28"/>
        </w:rPr>
        <w:t>2</w:t>
      </w:r>
      <w:r w:rsidRPr="00B76BC5">
        <w:rPr>
          <w:sz w:val="28"/>
          <w:szCs w:val="28"/>
        </w:rPr>
        <w:t>.5. apstrādāt iesniegumus par maksātnespējīgo darba devēju darbinieku prasījumu apmierināšanu;</w:t>
      </w:r>
    </w:p>
    <w:p w14:paraId="147F8393" w14:textId="6AD61669" w:rsidR="00B76BC5" w:rsidRPr="00B76BC5" w:rsidRDefault="00B76BC5" w:rsidP="00B76BC5">
      <w:pPr>
        <w:ind w:firstLine="720"/>
        <w:jc w:val="both"/>
        <w:rPr>
          <w:sz w:val="28"/>
          <w:szCs w:val="28"/>
        </w:rPr>
      </w:pPr>
      <w:r>
        <w:rPr>
          <w:sz w:val="28"/>
          <w:szCs w:val="28"/>
        </w:rPr>
        <w:t>2</w:t>
      </w:r>
      <w:r w:rsidRPr="00B76BC5">
        <w:rPr>
          <w:sz w:val="28"/>
          <w:szCs w:val="28"/>
        </w:rPr>
        <w:t>.6. veidot statistiku un atskaites;</w:t>
      </w:r>
    </w:p>
    <w:p w14:paraId="7AE74F41" w14:textId="574CC300" w:rsidR="00B76BC5" w:rsidRPr="00B76BC5" w:rsidRDefault="00B76BC5" w:rsidP="00B76BC5">
      <w:pPr>
        <w:ind w:firstLine="720"/>
        <w:jc w:val="both"/>
        <w:rPr>
          <w:sz w:val="28"/>
          <w:szCs w:val="28"/>
        </w:rPr>
      </w:pPr>
      <w:r>
        <w:rPr>
          <w:sz w:val="28"/>
          <w:szCs w:val="28"/>
        </w:rPr>
        <w:t>2</w:t>
      </w:r>
      <w:r w:rsidRPr="00B76BC5">
        <w:rPr>
          <w:sz w:val="28"/>
          <w:szCs w:val="28"/>
        </w:rPr>
        <w:t>.7. nodrošināt Maksātnespējas likuma 12.</w:t>
      </w:r>
      <w:r w:rsidRPr="00B76BC5">
        <w:rPr>
          <w:sz w:val="28"/>
          <w:szCs w:val="28"/>
          <w:vertAlign w:val="superscript"/>
        </w:rPr>
        <w:t>2</w:t>
      </w:r>
      <w:r w:rsidRPr="00B76BC5">
        <w:rPr>
          <w:sz w:val="28"/>
          <w:szCs w:val="28"/>
        </w:rPr>
        <w:t> panta pirmajā daļā noteikto ziņu publicitāti;</w:t>
      </w:r>
    </w:p>
    <w:p w14:paraId="16D85AF0" w14:textId="03937FB5" w:rsidR="00B76BC5" w:rsidRPr="00B76BC5" w:rsidRDefault="00B76BC5" w:rsidP="00B76BC5">
      <w:pPr>
        <w:ind w:firstLine="720"/>
        <w:jc w:val="both"/>
        <w:rPr>
          <w:sz w:val="28"/>
          <w:szCs w:val="28"/>
        </w:rPr>
      </w:pPr>
      <w:r>
        <w:rPr>
          <w:sz w:val="28"/>
          <w:szCs w:val="28"/>
        </w:rPr>
        <w:t>2</w:t>
      </w:r>
      <w:r w:rsidRPr="00B76BC5">
        <w:rPr>
          <w:sz w:val="28"/>
          <w:szCs w:val="28"/>
        </w:rPr>
        <w:t>.8. </w:t>
      </w:r>
      <w:r w:rsidR="00DE7AFC">
        <w:rPr>
          <w:sz w:val="28"/>
          <w:szCs w:val="28"/>
        </w:rPr>
        <w:t>nodrošināt</w:t>
      </w:r>
      <w:r w:rsidR="00DE7AFC" w:rsidRPr="00B76BC5">
        <w:rPr>
          <w:sz w:val="28"/>
          <w:szCs w:val="28"/>
        </w:rPr>
        <w:t xml:space="preserve"> </w:t>
      </w:r>
      <w:r w:rsidRPr="00B76BC5">
        <w:rPr>
          <w:sz w:val="28"/>
          <w:szCs w:val="28"/>
        </w:rPr>
        <w:t xml:space="preserve">Maksātnespējas kontroles dienestam administratoru </w:t>
      </w:r>
      <w:r w:rsidR="00DE7AFC">
        <w:rPr>
          <w:sz w:val="28"/>
          <w:szCs w:val="28"/>
        </w:rPr>
        <w:t xml:space="preserve">un uzraugošo personu </w:t>
      </w:r>
      <w:r w:rsidRPr="00B76BC5">
        <w:rPr>
          <w:sz w:val="28"/>
          <w:szCs w:val="28"/>
        </w:rPr>
        <w:t>darbības uzraudzīb</w:t>
      </w:r>
      <w:r w:rsidR="00DE7AFC">
        <w:rPr>
          <w:sz w:val="28"/>
          <w:szCs w:val="28"/>
        </w:rPr>
        <w:t>as veikšanu</w:t>
      </w:r>
      <w:r w:rsidRPr="00B76BC5">
        <w:rPr>
          <w:sz w:val="28"/>
          <w:szCs w:val="28"/>
        </w:rPr>
        <w:t>;</w:t>
      </w:r>
    </w:p>
    <w:p w14:paraId="05257971" w14:textId="461F4EC7" w:rsidR="00B76BC5" w:rsidRPr="00B76BC5" w:rsidRDefault="00B76BC5" w:rsidP="00B76BC5">
      <w:pPr>
        <w:ind w:firstLine="720"/>
        <w:jc w:val="both"/>
        <w:rPr>
          <w:sz w:val="28"/>
          <w:szCs w:val="28"/>
        </w:rPr>
      </w:pPr>
      <w:r>
        <w:rPr>
          <w:sz w:val="28"/>
          <w:szCs w:val="28"/>
        </w:rPr>
        <w:lastRenderedPageBreak/>
        <w:t>2</w:t>
      </w:r>
      <w:r w:rsidRPr="00B76BC5">
        <w:rPr>
          <w:sz w:val="28"/>
          <w:szCs w:val="28"/>
        </w:rPr>
        <w:t>.9. nodrošināt iespēju kreditoram un tā pārstāvim, parādnieka pārstāvim juridiskās personas maksātnespējas procesā un parādniekam fiziskās personas maksātnespējas procesā vai tā pārstāvim</w:t>
      </w:r>
      <w:r w:rsidR="00775CD6">
        <w:rPr>
          <w:sz w:val="28"/>
          <w:szCs w:val="28"/>
        </w:rPr>
        <w:t>, izmantojot elektronisko pakalpojumu,</w:t>
      </w:r>
      <w:r w:rsidRPr="00B76BC5">
        <w:rPr>
          <w:sz w:val="28"/>
          <w:szCs w:val="28"/>
        </w:rPr>
        <w:t xml:space="preserve"> iepazīties ar ziņām un dokumentiem normatīvajos aktos noteiktajā apjomā</w:t>
      </w:r>
      <w:r w:rsidR="00D200E0">
        <w:rPr>
          <w:sz w:val="28"/>
          <w:szCs w:val="28"/>
        </w:rPr>
        <w:t xml:space="preserve">, kā arī veikt citas normatīvajos aktos </w:t>
      </w:r>
      <w:r w:rsidR="005177D0">
        <w:rPr>
          <w:sz w:val="28"/>
          <w:szCs w:val="28"/>
        </w:rPr>
        <w:t>noteiktas darbības</w:t>
      </w:r>
      <w:r w:rsidRPr="00B76BC5">
        <w:rPr>
          <w:sz w:val="28"/>
          <w:szCs w:val="28"/>
        </w:rPr>
        <w:t>;</w:t>
      </w:r>
    </w:p>
    <w:p w14:paraId="09B085C6" w14:textId="779AE2BC" w:rsidR="00B76BC5" w:rsidRPr="00B76BC5" w:rsidRDefault="00B76BC5" w:rsidP="00B76BC5">
      <w:pPr>
        <w:ind w:firstLine="720"/>
        <w:jc w:val="both"/>
        <w:rPr>
          <w:sz w:val="28"/>
          <w:szCs w:val="28"/>
        </w:rPr>
      </w:pPr>
      <w:r>
        <w:rPr>
          <w:sz w:val="28"/>
          <w:szCs w:val="28"/>
        </w:rPr>
        <w:t>2</w:t>
      </w:r>
      <w:r w:rsidRPr="00B76BC5">
        <w:rPr>
          <w:sz w:val="28"/>
          <w:szCs w:val="28"/>
        </w:rPr>
        <w:t>.10. nodot ziņas maksātnespējas reģistram normatīvajos aktos noteikto ierakstu izdarīšanai;</w:t>
      </w:r>
    </w:p>
    <w:p w14:paraId="3BEA8750" w14:textId="55C76EBC" w:rsidR="00B76BC5" w:rsidRDefault="00B76BC5" w:rsidP="00B76BC5">
      <w:pPr>
        <w:ind w:firstLine="720"/>
        <w:jc w:val="both"/>
        <w:rPr>
          <w:sz w:val="28"/>
          <w:szCs w:val="28"/>
        </w:rPr>
      </w:pPr>
      <w:r>
        <w:rPr>
          <w:sz w:val="28"/>
          <w:szCs w:val="28"/>
        </w:rPr>
        <w:t>2</w:t>
      </w:r>
      <w:r w:rsidRPr="00B76BC5">
        <w:rPr>
          <w:sz w:val="28"/>
          <w:szCs w:val="28"/>
        </w:rPr>
        <w:t>.11. nodrošināt administratora un uzraugošās personas lietvedības vešanu Sistēmā.</w:t>
      </w:r>
    </w:p>
    <w:p w14:paraId="3051F3B4" w14:textId="77777777" w:rsidR="00CE1403" w:rsidRPr="006534C7" w:rsidRDefault="00CE1403" w:rsidP="00B76BC5">
      <w:pPr>
        <w:ind w:firstLine="720"/>
        <w:jc w:val="both"/>
        <w:rPr>
          <w:sz w:val="28"/>
          <w:szCs w:val="28"/>
        </w:rPr>
      </w:pPr>
    </w:p>
    <w:p w14:paraId="1EDD3DB3" w14:textId="3C26E509" w:rsidR="006534C7" w:rsidRDefault="00473D8A" w:rsidP="006534C7">
      <w:pPr>
        <w:ind w:firstLine="720"/>
        <w:jc w:val="both"/>
        <w:rPr>
          <w:color w:val="000000"/>
          <w:sz w:val="28"/>
          <w:szCs w:val="28"/>
        </w:rPr>
      </w:pPr>
      <w:r>
        <w:rPr>
          <w:color w:val="000000"/>
          <w:sz w:val="28"/>
          <w:szCs w:val="28"/>
        </w:rPr>
        <w:t>3</w:t>
      </w:r>
      <w:r w:rsidR="006534C7" w:rsidRPr="006534C7">
        <w:rPr>
          <w:color w:val="000000"/>
          <w:sz w:val="28"/>
          <w:szCs w:val="28"/>
        </w:rPr>
        <w:t>. Informāciju Sistēmā iekļauj un aktualizē, pamatojoties uz attiecīgu dokumentu vai amata pienākumu izpildes ietvaros veiktu amata darbību, vai tiešsaistes datu pārraides režīmā saņemtu informāciju</w:t>
      </w:r>
      <w:r w:rsidR="0024400F">
        <w:rPr>
          <w:color w:val="000000"/>
          <w:sz w:val="28"/>
          <w:szCs w:val="28"/>
        </w:rPr>
        <w:t>.</w:t>
      </w:r>
    </w:p>
    <w:p w14:paraId="0A04A6ED" w14:textId="6F848FFC" w:rsidR="00943AED" w:rsidRDefault="00943AED" w:rsidP="006534C7">
      <w:pPr>
        <w:ind w:firstLine="720"/>
        <w:jc w:val="both"/>
        <w:rPr>
          <w:color w:val="000000"/>
          <w:sz w:val="28"/>
          <w:szCs w:val="28"/>
        </w:rPr>
      </w:pPr>
    </w:p>
    <w:p w14:paraId="6AE6866D" w14:textId="248F4A07" w:rsidR="00CE1403" w:rsidRDefault="00473D8A" w:rsidP="00B37237">
      <w:pPr>
        <w:ind w:firstLine="720"/>
        <w:jc w:val="both"/>
        <w:rPr>
          <w:color w:val="000000"/>
          <w:sz w:val="28"/>
          <w:szCs w:val="28"/>
        </w:rPr>
      </w:pPr>
      <w:r>
        <w:rPr>
          <w:color w:val="000000"/>
          <w:sz w:val="28"/>
          <w:szCs w:val="28"/>
        </w:rPr>
        <w:t>4</w:t>
      </w:r>
      <w:r w:rsidR="0024400F">
        <w:rPr>
          <w:color w:val="000000"/>
          <w:sz w:val="28"/>
          <w:szCs w:val="28"/>
        </w:rPr>
        <w:t>.</w:t>
      </w:r>
      <w:r w:rsidR="00B37237">
        <w:rPr>
          <w:color w:val="000000"/>
          <w:sz w:val="28"/>
          <w:szCs w:val="28"/>
        </w:rPr>
        <w:t> </w:t>
      </w:r>
      <w:r w:rsidR="0024400F">
        <w:rPr>
          <w:color w:val="000000"/>
          <w:sz w:val="28"/>
          <w:szCs w:val="28"/>
        </w:rPr>
        <w:t xml:space="preserve">Sistēmā iekļautās ziņas </w:t>
      </w:r>
      <w:r w:rsidR="00B37237">
        <w:rPr>
          <w:color w:val="000000"/>
          <w:sz w:val="28"/>
          <w:szCs w:val="28"/>
        </w:rPr>
        <w:t>Sistēmas</w:t>
      </w:r>
      <w:r w:rsidR="0024400F">
        <w:rPr>
          <w:color w:val="000000"/>
          <w:sz w:val="28"/>
          <w:szCs w:val="28"/>
        </w:rPr>
        <w:t xml:space="preserve"> </w:t>
      </w:r>
      <w:r w:rsidR="00C04083">
        <w:rPr>
          <w:color w:val="000000"/>
          <w:sz w:val="28"/>
          <w:szCs w:val="28"/>
        </w:rPr>
        <w:t>pārzinis</w:t>
      </w:r>
      <w:r w:rsidR="0024400F">
        <w:rPr>
          <w:color w:val="000000"/>
          <w:sz w:val="28"/>
          <w:szCs w:val="28"/>
        </w:rPr>
        <w:t xml:space="preserve"> sniedz un saņem no valsts un pašvaldības iestādēm un citiem subjektiem tiešsaistes datu pārraides režīmā vai izmantojot citus elektroniskos sakaru līdzekļus saskaņā ar vienošanos un tajā noteikto sadarbības kārtību.</w:t>
      </w:r>
    </w:p>
    <w:p w14:paraId="4842D57C" w14:textId="77777777" w:rsidR="004A18EB" w:rsidRDefault="004A18EB" w:rsidP="009667C4">
      <w:pPr>
        <w:jc w:val="center"/>
        <w:rPr>
          <w:b/>
          <w:color w:val="000000"/>
          <w:sz w:val="28"/>
          <w:szCs w:val="28"/>
        </w:rPr>
      </w:pPr>
      <w:bookmarkStart w:id="2" w:name="_Hlk489861531"/>
      <w:bookmarkStart w:id="3" w:name="_Hlk490119233"/>
    </w:p>
    <w:p w14:paraId="4704CA44" w14:textId="24B152E0" w:rsidR="009667C4" w:rsidRPr="009667C4" w:rsidRDefault="009667C4" w:rsidP="009667C4">
      <w:pPr>
        <w:jc w:val="center"/>
        <w:rPr>
          <w:color w:val="000000"/>
          <w:sz w:val="28"/>
          <w:szCs w:val="28"/>
        </w:rPr>
      </w:pPr>
      <w:r w:rsidRPr="003C586D">
        <w:rPr>
          <w:b/>
          <w:color w:val="000000"/>
          <w:sz w:val="28"/>
          <w:szCs w:val="28"/>
        </w:rPr>
        <w:t>I</w:t>
      </w:r>
      <w:r>
        <w:rPr>
          <w:b/>
          <w:color w:val="000000"/>
          <w:sz w:val="28"/>
          <w:szCs w:val="28"/>
        </w:rPr>
        <w:t>I</w:t>
      </w:r>
      <w:r w:rsidRPr="003C586D">
        <w:rPr>
          <w:b/>
          <w:color w:val="000000"/>
          <w:sz w:val="28"/>
          <w:szCs w:val="28"/>
        </w:rPr>
        <w:t>.</w:t>
      </w:r>
      <w:r w:rsidR="00C46D67">
        <w:rPr>
          <w:b/>
          <w:color w:val="000000"/>
          <w:sz w:val="28"/>
          <w:szCs w:val="28"/>
        </w:rPr>
        <w:t> </w:t>
      </w:r>
      <w:r w:rsidR="00501319">
        <w:rPr>
          <w:b/>
          <w:color w:val="000000"/>
          <w:sz w:val="28"/>
          <w:szCs w:val="28"/>
        </w:rPr>
        <w:t>Sistēmā iekļaujamās ziņas</w:t>
      </w:r>
      <w:r w:rsidR="00B34241">
        <w:rPr>
          <w:b/>
          <w:color w:val="000000"/>
          <w:sz w:val="28"/>
          <w:szCs w:val="28"/>
        </w:rPr>
        <w:t xml:space="preserve"> un dokumenti</w:t>
      </w:r>
    </w:p>
    <w:p w14:paraId="1DD072D7" w14:textId="77777777" w:rsidR="00C46D67" w:rsidRDefault="00C46D67" w:rsidP="00D042AD">
      <w:pPr>
        <w:ind w:firstLine="720"/>
        <w:jc w:val="both"/>
        <w:rPr>
          <w:sz w:val="28"/>
        </w:rPr>
      </w:pPr>
    </w:p>
    <w:p w14:paraId="60D2574E" w14:textId="2ABC0954" w:rsidR="00183186" w:rsidRDefault="00473D8A" w:rsidP="00183186">
      <w:pPr>
        <w:ind w:firstLine="720"/>
        <w:jc w:val="both"/>
        <w:rPr>
          <w:sz w:val="28"/>
        </w:rPr>
      </w:pPr>
      <w:r>
        <w:rPr>
          <w:sz w:val="28"/>
        </w:rPr>
        <w:t>5</w:t>
      </w:r>
      <w:r w:rsidR="007B3E0E">
        <w:rPr>
          <w:sz w:val="28"/>
        </w:rPr>
        <w:t xml:space="preserve">. Sistēmā </w:t>
      </w:r>
      <w:r w:rsidR="00C35E32">
        <w:rPr>
          <w:sz w:val="28"/>
        </w:rPr>
        <w:t xml:space="preserve">par administratoru </w:t>
      </w:r>
      <w:r w:rsidR="007B3E0E">
        <w:rPr>
          <w:sz w:val="28"/>
        </w:rPr>
        <w:t xml:space="preserve">iekļauj </w:t>
      </w:r>
      <w:r w:rsidR="00A047F7">
        <w:rPr>
          <w:sz w:val="28"/>
        </w:rPr>
        <w:t xml:space="preserve">vismaz </w:t>
      </w:r>
      <w:r w:rsidR="00C35E32">
        <w:rPr>
          <w:sz w:val="28"/>
        </w:rPr>
        <w:t xml:space="preserve">šādas </w:t>
      </w:r>
      <w:r w:rsidR="007B3E0E">
        <w:rPr>
          <w:sz w:val="28"/>
        </w:rPr>
        <w:t>ziņas:</w:t>
      </w:r>
      <w:r w:rsidR="00EE0572">
        <w:rPr>
          <w:sz w:val="28"/>
        </w:rPr>
        <w:t xml:space="preserve"> </w:t>
      </w:r>
    </w:p>
    <w:p w14:paraId="7298E409" w14:textId="0399F38B" w:rsidR="003568BC" w:rsidRPr="003568BC" w:rsidRDefault="00473D8A" w:rsidP="003568BC">
      <w:pPr>
        <w:ind w:firstLine="720"/>
        <w:jc w:val="both"/>
        <w:rPr>
          <w:sz w:val="28"/>
        </w:rPr>
      </w:pPr>
      <w:r>
        <w:rPr>
          <w:sz w:val="28"/>
        </w:rPr>
        <w:t>5</w:t>
      </w:r>
      <w:r w:rsidR="003568BC" w:rsidRPr="003568BC">
        <w:rPr>
          <w:sz w:val="28"/>
        </w:rPr>
        <w:t>.1. vārds un uzvārds;</w:t>
      </w:r>
    </w:p>
    <w:p w14:paraId="04D684B5" w14:textId="4420CCF3" w:rsidR="003568BC" w:rsidRPr="003568BC" w:rsidRDefault="00473D8A" w:rsidP="006B4266">
      <w:pPr>
        <w:ind w:firstLine="720"/>
        <w:jc w:val="both"/>
        <w:rPr>
          <w:sz w:val="28"/>
        </w:rPr>
      </w:pPr>
      <w:r>
        <w:rPr>
          <w:sz w:val="28"/>
        </w:rPr>
        <w:t>5</w:t>
      </w:r>
      <w:r w:rsidR="003568BC" w:rsidRPr="003568BC">
        <w:rPr>
          <w:sz w:val="28"/>
        </w:rPr>
        <w:t>.2. personas kods;</w:t>
      </w:r>
    </w:p>
    <w:p w14:paraId="34ADCFEC" w14:textId="39635B9F" w:rsidR="003568BC" w:rsidRDefault="00473D8A" w:rsidP="003568BC">
      <w:pPr>
        <w:ind w:firstLine="720"/>
        <w:jc w:val="both"/>
        <w:rPr>
          <w:sz w:val="28"/>
        </w:rPr>
      </w:pPr>
      <w:r>
        <w:rPr>
          <w:sz w:val="28"/>
        </w:rPr>
        <w:t>5</w:t>
      </w:r>
      <w:r w:rsidR="003568BC" w:rsidRPr="003568BC">
        <w:rPr>
          <w:sz w:val="28"/>
        </w:rPr>
        <w:t>.</w:t>
      </w:r>
      <w:r w:rsidR="00C344A7">
        <w:rPr>
          <w:sz w:val="28"/>
        </w:rPr>
        <w:t>3</w:t>
      </w:r>
      <w:r w:rsidR="003568BC" w:rsidRPr="003568BC">
        <w:rPr>
          <w:sz w:val="28"/>
        </w:rPr>
        <w:t>. amata apliecības vai sertifikāta numurs;</w:t>
      </w:r>
    </w:p>
    <w:p w14:paraId="220AFA53" w14:textId="33BEB855" w:rsidR="006B4266" w:rsidRPr="00AF7016" w:rsidRDefault="00473D8A" w:rsidP="003568BC">
      <w:pPr>
        <w:ind w:firstLine="720"/>
        <w:jc w:val="both"/>
        <w:rPr>
          <w:sz w:val="28"/>
          <w:szCs w:val="28"/>
        </w:rPr>
      </w:pPr>
      <w:r>
        <w:rPr>
          <w:sz w:val="28"/>
          <w:szCs w:val="28"/>
        </w:rPr>
        <w:t>5</w:t>
      </w:r>
      <w:r w:rsidR="006B4266" w:rsidRPr="00874CE2">
        <w:rPr>
          <w:sz w:val="28"/>
          <w:szCs w:val="28"/>
        </w:rPr>
        <w:t>.4. </w:t>
      </w:r>
      <w:r w:rsidR="006B4266" w:rsidRPr="00B85465">
        <w:rPr>
          <w:sz w:val="28"/>
          <w:szCs w:val="28"/>
        </w:rPr>
        <w:t>amata apliecības vai sertifikāta</w:t>
      </w:r>
      <w:r w:rsidR="006B4266" w:rsidRPr="00896097">
        <w:rPr>
          <w:sz w:val="28"/>
          <w:szCs w:val="28"/>
        </w:rPr>
        <w:t xml:space="preserve"> izdošanas datums;</w:t>
      </w:r>
    </w:p>
    <w:p w14:paraId="06521550" w14:textId="36B258FD" w:rsidR="00C344A7" w:rsidRPr="003568BC" w:rsidRDefault="00473D8A" w:rsidP="00C344A7">
      <w:pPr>
        <w:ind w:firstLine="720"/>
        <w:jc w:val="both"/>
        <w:rPr>
          <w:sz w:val="28"/>
        </w:rPr>
      </w:pPr>
      <w:r>
        <w:rPr>
          <w:sz w:val="28"/>
        </w:rPr>
        <w:t>5</w:t>
      </w:r>
      <w:r w:rsidR="003568BC" w:rsidRPr="003568BC">
        <w:rPr>
          <w:sz w:val="28"/>
        </w:rPr>
        <w:t>.5. amata apliecības vai sertifikāta derīguma termiņš;</w:t>
      </w:r>
    </w:p>
    <w:p w14:paraId="64A5B1E2" w14:textId="2811943F" w:rsidR="0084135C" w:rsidRPr="00B85465" w:rsidRDefault="00473D8A" w:rsidP="003568BC">
      <w:pPr>
        <w:ind w:firstLine="720"/>
        <w:jc w:val="both"/>
        <w:rPr>
          <w:sz w:val="28"/>
          <w:szCs w:val="28"/>
        </w:rPr>
      </w:pPr>
      <w:r>
        <w:rPr>
          <w:sz w:val="28"/>
          <w:szCs w:val="28"/>
        </w:rPr>
        <w:t>5</w:t>
      </w:r>
      <w:r w:rsidR="003568BC" w:rsidRPr="00B85465">
        <w:rPr>
          <w:sz w:val="28"/>
          <w:szCs w:val="28"/>
        </w:rPr>
        <w:t>.6. kontaktinformācija</w:t>
      </w:r>
      <w:r w:rsidR="009467CA">
        <w:rPr>
          <w:sz w:val="28"/>
          <w:szCs w:val="28"/>
        </w:rPr>
        <w:t xml:space="preserve"> – </w:t>
      </w:r>
      <w:r w:rsidR="007A1BF8">
        <w:rPr>
          <w:color w:val="000000"/>
          <w:sz w:val="28"/>
          <w:szCs w:val="28"/>
        </w:rPr>
        <w:t>prakses vietas adrese Latvijā, tālruņa numurs, elektroniskā pasta adrese</w:t>
      </w:r>
      <w:r w:rsidR="007A1BF8" w:rsidRPr="00950E21">
        <w:rPr>
          <w:color w:val="000000"/>
          <w:sz w:val="28"/>
          <w:szCs w:val="28"/>
        </w:rPr>
        <w:t xml:space="preserve"> </w:t>
      </w:r>
      <w:r w:rsidR="007A1BF8">
        <w:rPr>
          <w:color w:val="000000"/>
          <w:sz w:val="28"/>
          <w:szCs w:val="28"/>
        </w:rPr>
        <w:t>(atbilstoši Maksātnespējas likuma 18. pantam), kā arī faksa numurs, ja tāds ir norādīts Latvijas Republikas Uzņēmumu reģistra vestajā maksātnespējas reģistrā (turpmāk – maksātnespējas reģistrs)) un elektroniskā pasta adrese, ko administrators izmanto saziņai ar Sistēmas administratoru</w:t>
      </w:r>
      <w:bookmarkStart w:id="4" w:name="_GoBack"/>
      <w:bookmarkEnd w:id="4"/>
      <w:r w:rsidR="0084135C" w:rsidRPr="00874CE2">
        <w:rPr>
          <w:sz w:val="28"/>
          <w:szCs w:val="28"/>
        </w:rPr>
        <w:t>;</w:t>
      </w:r>
    </w:p>
    <w:p w14:paraId="7FE79A3E" w14:textId="4B2F5F0D" w:rsidR="00C54D56" w:rsidRPr="00F32577" w:rsidRDefault="00473D8A" w:rsidP="003568BC">
      <w:pPr>
        <w:ind w:firstLine="720"/>
        <w:jc w:val="both"/>
        <w:rPr>
          <w:sz w:val="28"/>
          <w:szCs w:val="28"/>
        </w:rPr>
      </w:pPr>
      <w:r>
        <w:rPr>
          <w:sz w:val="28"/>
          <w:szCs w:val="28"/>
        </w:rPr>
        <w:t>5</w:t>
      </w:r>
      <w:r w:rsidR="0084135C" w:rsidRPr="00896097">
        <w:rPr>
          <w:sz w:val="28"/>
          <w:szCs w:val="28"/>
        </w:rPr>
        <w:t>.</w:t>
      </w:r>
      <w:r w:rsidR="006B4266" w:rsidRPr="00AF7016">
        <w:rPr>
          <w:sz w:val="28"/>
          <w:szCs w:val="28"/>
        </w:rPr>
        <w:t>7</w:t>
      </w:r>
      <w:r w:rsidR="0084135C" w:rsidRPr="00735753">
        <w:rPr>
          <w:sz w:val="28"/>
          <w:szCs w:val="28"/>
        </w:rPr>
        <w:t>. maksātnespējas reģistra piešķirtais administratora identifikācijas numurs</w:t>
      </w:r>
      <w:r w:rsidR="00C54D56" w:rsidRPr="00F32577">
        <w:rPr>
          <w:sz w:val="28"/>
          <w:szCs w:val="28"/>
        </w:rPr>
        <w:t>;</w:t>
      </w:r>
    </w:p>
    <w:p w14:paraId="5B2050D6" w14:textId="735E4A77" w:rsidR="00796E7D" w:rsidRPr="004D20E2" w:rsidRDefault="00473D8A" w:rsidP="003568BC">
      <w:pPr>
        <w:ind w:firstLine="720"/>
        <w:jc w:val="both"/>
        <w:rPr>
          <w:sz w:val="28"/>
          <w:szCs w:val="28"/>
        </w:rPr>
      </w:pPr>
      <w:r>
        <w:rPr>
          <w:sz w:val="28"/>
          <w:szCs w:val="28"/>
        </w:rPr>
        <w:t>5</w:t>
      </w:r>
      <w:r w:rsidR="00C54D56" w:rsidRPr="00CC39E9">
        <w:rPr>
          <w:sz w:val="28"/>
          <w:szCs w:val="28"/>
        </w:rPr>
        <w:t>.8. atzīme, vai administrators ir reģistrējies Valsts ieņēmumu dienestā kā</w:t>
      </w:r>
      <w:r w:rsidR="00796E7D" w:rsidRPr="00731D1D">
        <w:rPr>
          <w:sz w:val="28"/>
          <w:szCs w:val="28"/>
        </w:rPr>
        <w:t>:</w:t>
      </w:r>
      <w:r w:rsidR="00C54D56" w:rsidRPr="004D5E0F">
        <w:rPr>
          <w:sz w:val="28"/>
          <w:szCs w:val="28"/>
        </w:rPr>
        <w:t xml:space="preserve"> </w:t>
      </w:r>
    </w:p>
    <w:p w14:paraId="76BE55E7" w14:textId="035BA1C8" w:rsidR="00796E7D" w:rsidRPr="00C23AB0" w:rsidRDefault="00473D8A" w:rsidP="003568BC">
      <w:pPr>
        <w:ind w:firstLine="720"/>
        <w:jc w:val="both"/>
        <w:rPr>
          <w:sz w:val="28"/>
          <w:szCs w:val="28"/>
        </w:rPr>
      </w:pPr>
      <w:r>
        <w:rPr>
          <w:sz w:val="28"/>
          <w:szCs w:val="28"/>
        </w:rPr>
        <w:t>5</w:t>
      </w:r>
      <w:r w:rsidR="00796E7D" w:rsidRPr="002E255D">
        <w:rPr>
          <w:sz w:val="28"/>
          <w:szCs w:val="28"/>
        </w:rPr>
        <w:t>.8.1.</w:t>
      </w:r>
      <w:r w:rsidR="00796E7D" w:rsidRPr="00D2313D">
        <w:rPr>
          <w:sz w:val="28"/>
          <w:szCs w:val="28"/>
        </w:rPr>
        <w:t> </w:t>
      </w:r>
      <w:r w:rsidR="00C54D56" w:rsidRPr="00D2313D">
        <w:rPr>
          <w:sz w:val="28"/>
          <w:szCs w:val="28"/>
        </w:rPr>
        <w:t>nodokļu maksātājs</w:t>
      </w:r>
      <w:r w:rsidR="00796E7D" w:rsidRPr="007F2AFC">
        <w:rPr>
          <w:sz w:val="28"/>
          <w:szCs w:val="28"/>
        </w:rPr>
        <w:t>;</w:t>
      </w:r>
    </w:p>
    <w:p w14:paraId="15CEB6A0" w14:textId="671FBCA7" w:rsidR="00AA6FFB" w:rsidRDefault="00473D8A" w:rsidP="009561FC">
      <w:pPr>
        <w:ind w:firstLine="720"/>
        <w:jc w:val="both"/>
        <w:rPr>
          <w:color w:val="000000"/>
          <w:sz w:val="28"/>
        </w:rPr>
      </w:pPr>
      <w:r>
        <w:rPr>
          <w:sz w:val="28"/>
          <w:szCs w:val="28"/>
        </w:rPr>
        <w:t>5</w:t>
      </w:r>
      <w:r w:rsidR="00796E7D" w:rsidRPr="005D347A">
        <w:rPr>
          <w:sz w:val="28"/>
          <w:szCs w:val="28"/>
        </w:rPr>
        <w:t xml:space="preserve">.8.2. pievienotās vērtības nodokļa </w:t>
      </w:r>
      <w:r w:rsidR="00796E7D" w:rsidRPr="00093EA1">
        <w:rPr>
          <w:sz w:val="28"/>
          <w:szCs w:val="28"/>
        </w:rPr>
        <w:t>maksātājs</w:t>
      </w:r>
      <w:r w:rsidR="007A671E">
        <w:rPr>
          <w:color w:val="000000"/>
          <w:sz w:val="28"/>
        </w:rPr>
        <w:t>.</w:t>
      </w:r>
    </w:p>
    <w:p w14:paraId="45E4ECFE" w14:textId="17B08753" w:rsidR="0024400F" w:rsidRDefault="0024400F">
      <w:pPr>
        <w:jc w:val="both"/>
        <w:rPr>
          <w:color w:val="000000"/>
          <w:sz w:val="28"/>
        </w:rPr>
      </w:pPr>
    </w:p>
    <w:p w14:paraId="2F42009F" w14:textId="527F9DBE" w:rsidR="00183186" w:rsidRDefault="007A671E" w:rsidP="00183186">
      <w:pPr>
        <w:ind w:firstLine="720"/>
        <w:jc w:val="both"/>
        <w:rPr>
          <w:color w:val="000000"/>
          <w:sz w:val="28"/>
          <w:szCs w:val="28"/>
        </w:rPr>
      </w:pPr>
      <w:r>
        <w:rPr>
          <w:color w:val="000000"/>
          <w:sz w:val="28"/>
          <w:szCs w:val="28"/>
        </w:rPr>
        <w:t>6</w:t>
      </w:r>
      <w:r w:rsidR="00183186">
        <w:rPr>
          <w:color w:val="000000"/>
          <w:sz w:val="28"/>
          <w:szCs w:val="28"/>
        </w:rPr>
        <w:t>. </w:t>
      </w:r>
      <w:r w:rsidR="00183186" w:rsidRPr="00183186">
        <w:rPr>
          <w:color w:val="000000"/>
          <w:sz w:val="28"/>
          <w:szCs w:val="28"/>
        </w:rPr>
        <w:t xml:space="preserve">Sistēmā par administratora amata darbību iekļauj </w:t>
      </w:r>
      <w:r w:rsidR="00A047F7" w:rsidRPr="00D71956">
        <w:rPr>
          <w:color w:val="000000"/>
          <w:sz w:val="28"/>
          <w:szCs w:val="28"/>
        </w:rPr>
        <w:t>vismaz</w:t>
      </w:r>
      <w:r w:rsidR="00A047F7">
        <w:rPr>
          <w:color w:val="000000"/>
          <w:sz w:val="28"/>
          <w:szCs w:val="28"/>
        </w:rPr>
        <w:t xml:space="preserve"> </w:t>
      </w:r>
      <w:r w:rsidR="00183186" w:rsidRPr="00183186">
        <w:rPr>
          <w:color w:val="000000"/>
          <w:sz w:val="28"/>
          <w:szCs w:val="28"/>
        </w:rPr>
        <w:t>šādas ziņas:</w:t>
      </w:r>
    </w:p>
    <w:p w14:paraId="6D34B1B3" w14:textId="67D1A60C" w:rsidR="00476723" w:rsidRDefault="007A671E" w:rsidP="00476723">
      <w:pPr>
        <w:ind w:firstLine="720"/>
        <w:jc w:val="both"/>
        <w:rPr>
          <w:sz w:val="28"/>
        </w:rPr>
      </w:pPr>
      <w:r>
        <w:rPr>
          <w:sz w:val="28"/>
        </w:rPr>
        <w:t>6</w:t>
      </w:r>
      <w:r w:rsidR="00C344A7">
        <w:rPr>
          <w:sz w:val="28"/>
        </w:rPr>
        <w:t>.1. </w:t>
      </w:r>
      <w:r w:rsidR="0084135C" w:rsidRPr="003568BC" w:rsidDel="0084135C">
        <w:rPr>
          <w:sz w:val="28"/>
        </w:rPr>
        <w:t>rīkojuma par administratora iecelšanu amatā datums un numurs;</w:t>
      </w:r>
    </w:p>
    <w:p w14:paraId="5C24CCC6" w14:textId="70DBF672" w:rsidR="00476723" w:rsidRPr="00FB25F4" w:rsidRDefault="007A671E" w:rsidP="00476723">
      <w:pPr>
        <w:ind w:firstLine="720"/>
        <w:jc w:val="both"/>
        <w:rPr>
          <w:sz w:val="28"/>
          <w:szCs w:val="28"/>
        </w:rPr>
      </w:pPr>
      <w:r>
        <w:rPr>
          <w:color w:val="000000"/>
          <w:sz w:val="28"/>
          <w:szCs w:val="28"/>
        </w:rPr>
        <w:t>6</w:t>
      </w:r>
      <w:r w:rsidR="006B4266">
        <w:rPr>
          <w:color w:val="000000"/>
          <w:sz w:val="28"/>
          <w:szCs w:val="28"/>
        </w:rPr>
        <w:t>.2. lēmuma par administratora sertifikāta izsniegšanu datums un numurs</w:t>
      </w:r>
      <w:r w:rsidR="00476723">
        <w:rPr>
          <w:color w:val="000000"/>
          <w:sz w:val="28"/>
          <w:szCs w:val="28"/>
        </w:rPr>
        <w:t>;</w:t>
      </w:r>
    </w:p>
    <w:p w14:paraId="121EA5F6" w14:textId="349EAD83"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.3</w:t>
      </w:r>
      <w:r w:rsidR="00183186">
        <w:rPr>
          <w:color w:val="000000"/>
          <w:sz w:val="28"/>
          <w:szCs w:val="28"/>
        </w:rPr>
        <w:t>. </w:t>
      </w:r>
      <w:r w:rsidR="006D3BA5">
        <w:rPr>
          <w:color w:val="000000"/>
          <w:sz w:val="28"/>
          <w:szCs w:val="28"/>
        </w:rPr>
        <w:t xml:space="preserve">par </w:t>
      </w:r>
      <w:r w:rsidR="00183186" w:rsidRPr="00183186">
        <w:rPr>
          <w:color w:val="000000"/>
          <w:sz w:val="28"/>
          <w:szCs w:val="28"/>
        </w:rPr>
        <w:t>amata darbības apturēšan</w:t>
      </w:r>
      <w:r w:rsidR="006D3BA5">
        <w:rPr>
          <w:color w:val="000000"/>
          <w:sz w:val="28"/>
          <w:szCs w:val="28"/>
        </w:rPr>
        <w:t>u</w:t>
      </w:r>
      <w:r w:rsidR="00183186" w:rsidRPr="00183186">
        <w:rPr>
          <w:color w:val="000000"/>
          <w:sz w:val="28"/>
          <w:szCs w:val="28"/>
        </w:rPr>
        <w:t>:</w:t>
      </w:r>
    </w:p>
    <w:p w14:paraId="3CD18BCF" w14:textId="731E58A2"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.3</w:t>
      </w:r>
      <w:r w:rsidR="00183186">
        <w:rPr>
          <w:color w:val="000000"/>
          <w:sz w:val="28"/>
          <w:szCs w:val="28"/>
        </w:rPr>
        <w:t>.1. </w:t>
      </w:r>
      <w:r w:rsidR="003A46F7">
        <w:rPr>
          <w:color w:val="000000"/>
          <w:sz w:val="28"/>
          <w:szCs w:val="28"/>
        </w:rPr>
        <w:t xml:space="preserve">sākuma </w:t>
      </w:r>
      <w:r w:rsidR="00183186" w:rsidRPr="00183186">
        <w:rPr>
          <w:color w:val="000000"/>
          <w:sz w:val="28"/>
          <w:szCs w:val="28"/>
        </w:rPr>
        <w:t>datums;</w:t>
      </w:r>
      <w:r w:rsidR="00EE0572">
        <w:rPr>
          <w:color w:val="000000"/>
          <w:sz w:val="28"/>
          <w:szCs w:val="28"/>
        </w:rPr>
        <w:t xml:space="preserve"> </w:t>
      </w:r>
    </w:p>
    <w:p w14:paraId="4DED5BF1" w14:textId="46733D47"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.3</w:t>
      </w:r>
      <w:r w:rsidR="00183186">
        <w:rPr>
          <w:color w:val="000000"/>
          <w:sz w:val="28"/>
          <w:szCs w:val="28"/>
        </w:rPr>
        <w:t>.2. </w:t>
      </w:r>
      <w:r w:rsidR="003A46F7">
        <w:rPr>
          <w:color w:val="000000"/>
          <w:sz w:val="28"/>
          <w:szCs w:val="28"/>
        </w:rPr>
        <w:t xml:space="preserve">beigu </w:t>
      </w:r>
      <w:r w:rsidR="00183186" w:rsidRPr="00183186">
        <w:rPr>
          <w:color w:val="000000"/>
          <w:sz w:val="28"/>
          <w:szCs w:val="28"/>
        </w:rPr>
        <w:t>termiņš</w:t>
      </w:r>
      <w:r w:rsidR="003A46F7">
        <w:rPr>
          <w:color w:val="000000"/>
          <w:sz w:val="28"/>
          <w:szCs w:val="28"/>
        </w:rPr>
        <w:t xml:space="preserve"> (</w:t>
      </w:r>
      <w:r w:rsidR="00183186" w:rsidRPr="00183186">
        <w:rPr>
          <w:color w:val="000000"/>
          <w:sz w:val="28"/>
          <w:szCs w:val="28"/>
        </w:rPr>
        <w:t xml:space="preserve">ja </w:t>
      </w:r>
      <w:r w:rsidR="003A46F7">
        <w:rPr>
          <w:color w:val="000000"/>
          <w:sz w:val="28"/>
          <w:szCs w:val="28"/>
        </w:rPr>
        <w:t>attiecināms)</w:t>
      </w:r>
      <w:r w:rsidR="00183186" w:rsidRPr="00183186">
        <w:rPr>
          <w:color w:val="000000"/>
          <w:sz w:val="28"/>
          <w:szCs w:val="28"/>
        </w:rPr>
        <w:t>;</w:t>
      </w:r>
    </w:p>
    <w:p w14:paraId="013DEDDE" w14:textId="71E06E8D" w:rsidR="00476723" w:rsidRDefault="007A671E" w:rsidP="00183186">
      <w:pPr>
        <w:ind w:firstLine="720"/>
        <w:jc w:val="both"/>
        <w:rPr>
          <w:color w:val="000000"/>
          <w:sz w:val="28"/>
          <w:szCs w:val="28"/>
        </w:rPr>
      </w:pPr>
      <w:r>
        <w:rPr>
          <w:color w:val="000000"/>
          <w:sz w:val="28"/>
          <w:szCs w:val="28"/>
        </w:rPr>
        <w:lastRenderedPageBreak/>
        <w:t>6</w:t>
      </w:r>
      <w:r w:rsidR="00476723">
        <w:rPr>
          <w:color w:val="000000"/>
          <w:sz w:val="28"/>
          <w:szCs w:val="28"/>
        </w:rPr>
        <w:t>.3</w:t>
      </w:r>
      <w:r w:rsidR="00183186">
        <w:rPr>
          <w:color w:val="000000"/>
          <w:sz w:val="28"/>
          <w:szCs w:val="28"/>
        </w:rPr>
        <w:t>.</w:t>
      </w:r>
      <w:r w:rsidR="00EC04ED">
        <w:rPr>
          <w:color w:val="000000"/>
          <w:sz w:val="28"/>
          <w:szCs w:val="28"/>
        </w:rPr>
        <w:t>3</w:t>
      </w:r>
      <w:r w:rsidR="00183186">
        <w:rPr>
          <w:color w:val="000000"/>
          <w:sz w:val="28"/>
          <w:szCs w:val="28"/>
        </w:rPr>
        <w:t>. </w:t>
      </w:r>
      <w:r w:rsidR="00183186" w:rsidRPr="00183186">
        <w:rPr>
          <w:color w:val="000000"/>
          <w:sz w:val="28"/>
          <w:szCs w:val="28"/>
        </w:rPr>
        <w:t xml:space="preserve">lēmuma, ar kuru Maksātnespējas </w:t>
      </w:r>
      <w:r w:rsidR="00476723">
        <w:rPr>
          <w:color w:val="000000"/>
          <w:sz w:val="28"/>
          <w:szCs w:val="28"/>
        </w:rPr>
        <w:t>kontroles dienests</w:t>
      </w:r>
      <w:r w:rsidR="00476723" w:rsidRPr="00183186">
        <w:rPr>
          <w:color w:val="000000"/>
          <w:sz w:val="28"/>
          <w:szCs w:val="28"/>
        </w:rPr>
        <w:t xml:space="preserve"> </w:t>
      </w:r>
      <w:r w:rsidR="00183186" w:rsidRPr="00183186">
        <w:rPr>
          <w:color w:val="000000"/>
          <w:sz w:val="28"/>
          <w:szCs w:val="28"/>
        </w:rPr>
        <w:t xml:space="preserve">ir </w:t>
      </w:r>
      <w:r w:rsidR="00476723" w:rsidRPr="00183186">
        <w:rPr>
          <w:color w:val="000000"/>
          <w:sz w:val="28"/>
          <w:szCs w:val="28"/>
        </w:rPr>
        <w:t>apturēj</w:t>
      </w:r>
      <w:r w:rsidR="00476723">
        <w:rPr>
          <w:color w:val="000000"/>
          <w:sz w:val="28"/>
          <w:szCs w:val="28"/>
        </w:rPr>
        <w:t>is</w:t>
      </w:r>
      <w:r w:rsidR="00476723" w:rsidRPr="00183186">
        <w:rPr>
          <w:color w:val="000000"/>
          <w:sz w:val="28"/>
          <w:szCs w:val="28"/>
        </w:rPr>
        <w:t xml:space="preserve"> </w:t>
      </w:r>
      <w:r w:rsidR="00183186" w:rsidRPr="00183186">
        <w:rPr>
          <w:color w:val="000000"/>
          <w:sz w:val="28"/>
          <w:szCs w:val="28"/>
        </w:rPr>
        <w:t>administratora amata darbību</w:t>
      </w:r>
      <w:r w:rsidR="00E44E5D">
        <w:rPr>
          <w:color w:val="000000"/>
          <w:sz w:val="28"/>
          <w:szCs w:val="28"/>
        </w:rPr>
        <w:t>,</w:t>
      </w:r>
      <w:r w:rsidR="00183186" w:rsidRPr="00183186">
        <w:rPr>
          <w:color w:val="000000"/>
          <w:sz w:val="28"/>
          <w:szCs w:val="28"/>
        </w:rPr>
        <w:t xml:space="preserve"> </w:t>
      </w:r>
      <w:r w:rsidR="00476723" w:rsidRPr="00183186">
        <w:rPr>
          <w:color w:val="000000"/>
          <w:sz w:val="28"/>
          <w:szCs w:val="28"/>
        </w:rPr>
        <w:t>datums</w:t>
      </w:r>
      <w:r w:rsidR="00476723">
        <w:rPr>
          <w:color w:val="000000"/>
          <w:sz w:val="28"/>
          <w:szCs w:val="28"/>
        </w:rPr>
        <w:t>,</w:t>
      </w:r>
      <w:r w:rsidR="00476723" w:rsidRPr="00183186">
        <w:rPr>
          <w:color w:val="000000"/>
          <w:sz w:val="28"/>
          <w:szCs w:val="28"/>
        </w:rPr>
        <w:t xml:space="preserve"> numurs</w:t>
      </w:r>
      <w:r w:rsidR="00476723">
        <w:rPr>
          <w:color w:val="000000"/>
          <w:sz w:val="28"/>
          <w:szCs w:val="28"/>
        </w:rPr>
        <w:t>;</w:t>
      </w:r>
    </w:p>
    <w:p w14:paraId="0F632FCA" w14:textId="49FE133B" w:rsidR="00183186" w:rsidRDefault="007A671E" w:rsidP="00183186">
      <w:pPr>
        <w:ind w:firstLine="720"/>
        <w:jc w:val="both"/>
        <w:rPr>
          <w:color w:val="000000"/>
          <w:sz w:val="28"/>
          <w:szCs w:val="28"/>
        </w:rPr>
      </w:pPr>
      <w:r>
        <w:rPr>
          <w:color w:val="000000"/>
          <w:sz w:val="28"/>
          <w:szCs w:val="28"/>
        </w:rPr>
        <w:t>6</w:t>
      </w:r>
      <w:r w:rsidR="00476723">
        <w:rPr>
          <w:color w:val="000000"/>
          <w:sz w:val="28"/>
          <w:szCs w:val="28"/>
        </w:rPr>
        <w:t>.3.4. apturēšanas pamats atbilstoši Maksātnespējas likuma 17.</w:t>
      </w:r>
      <w:r w:rsidR="00476723" w:rsidRPr="00FB25F4">
        <w:rPr>
          <w:color w:val="000000"/>
          <w:sz w:val="28"/>
          <w:szCs w:val="28"/>
          <w:vertAlign w:val="superscript"/>
        </w:rPr>
        <w:t>4</w:t>
      </w:r>
      <w:r w:rsidR="00476723">
        <w:rPr>
          <w:color w:val="000000"/>
          <w:sz w:val="28"/>
          <w:szCs w:val="28"/>
        </w:rPr>
        <w:t> panta pirmajai daļai</w:t>
      </w:r>
      <w:r w:rsidR="00183186" w:rsidRPr="00183186">
        <w:rPr>
          <w:color w:val="000000"/>
          <w:sz w:val="28"/>
          <w:szCs w:val="28"/>
        </w:rPr>
        <w:t>;</w:t>
      </w:r>
    </w:p>
    <w:p w14:paraId="6B2D1C1E" w14:textId="2CF90E3B" w:rsidR="00EE0572"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.3</w:t>
      </w:r>
      <w:r w:rsidR="00EC04ED">
        <w:rPr>
          <w:color w:val="000000"/>
          <w:sz w:val="28"/>
          <w:szCs w:val="28"/>
        </w:rPr>
        <w:t>.</w:t>
      </w:r>
      <w:r w:rsidR="00476723">
        <w:rPr>
          <w:color w:val="000000"/>
          <w:sz w:val="28"/>
          <w:szCs w:val="28"/>
        </w:rPr>
        <w:t>5</w:t>
      </w:r>
      <w:r w:rsidR="0012478B">
        <w:rPr>
          <w:color w:val="000000"/>
          <w:sz w:val="28"/>
          <w:szCs w:val="28"/>
        </w:rPr>
        <w:t>. </w:t>
      </w:r>
      <w:r w:rsidR="00EE0572">
        <w:rPr>
          <w:color w:val="000000"/>
          <w:sz w:val="28"/>
          <w:szCs w:val="28"/>
        </w:rPr>
        <w:t xml:space="preserve">ziņas par pārsūdzību </w:t>
      </w:r>
      <w:r w:rsidR="002F2B67">
        <w:rPr>
          <w:color w:val="000000"/>
          <w:sz w:val="28"/>
          <w:szCs w:val="28"/>
        </w:rPr>
        <w:t xml:space="preserve">un tās </w:t>
      </w:r>
      <w:r w:rsidR="00EE0572">
        <w:rPr>
          <w:color w:val="000000"/>
          <w:sz w:val="28"/>
          <w:szCs w:val="28"/>
        </w:rPr>
        <w:t>rezultāt</w:t>
      </w:r>
      <w:r w:rsidR="002F2B67">
        <w:rPr>
          <w:color w:val="000000"/>
          <w:sz w:val="28"/>
          <w:szCs w:val="28"/>
        </w:rPr>
        <w:t>u</w:t>
      </w:r>
      <w:r w:rsidR="003A46F7" w:rsidRPr="003A46F7">
        <w:rPr>
          <w:color w:val="000000"/>
          <w:sz w:val="28"/>
          <w:szCs w:val="28"/>
        </w:rPr>
        <w:t xml:space="preserve"> (ja attiecināms)</w:t>
      </w:r>
      <w:r w:rsidR="007A67A9">
        <w:rPr>
          <w:color w:val="000000"/>
          <w:sz w:val="28"/>
          <w:szCs w:val="28"/>
        </w:rPr>
        <w:t xml:space="preserve">; </w:t>
      </w:r>
    </w:p>
    <w:p w14:paraId="3C9C8C88" w14:textId="4E70DA73"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.4</w:t>
      </w:r>
      <w:r w:rsidR="00183186">
        <w:rPr>
          <w:color w:val="000000"/>
          <w:sz w:val="28"/>
          <w:szCs w:val="28"/>
        </w:rPr>
        <w:t>. </w:t>
      </w:r>
      <w:r w:rsidR="007C000B">
        <w:rPr>
          <w:color w:val="000000"/>
          <w:sz w:val="28"/>
          <w:szCs w:val="28"/>
        </w:rPr>
        <w:t xml:space="preserve">par </w:t>
      </w:r>
      <w:r w:rsidR="007C000B" w:rsidRPr="00183186">
        <w:rPr>
          <w:color w:val="000000"/>
          <w:sz w:val="28"/>
          <w:szCs w:val="28"/>
        </w:rPr>
        <w:t>atstādināšan</w:t>
      </w:r>
      <w:r w:rsidR="007C000B">
        <w:rPr>
          <w:color w:val="000000"/>
          <w:sz w:val="28"/>
          <w:szCs w:val="28"/>
        </w:rPr>
        <w:t xml:space="preserve">u </w:t>
      </w:r>
      <w:r w:rsidR="00377AC8">
        <w:rPr>
          <w:color w:val="000000"/>
          <w:sz w:val="28"/>
          <w:szCs w:val="28"/>
        </w:rPr>
        <w:t>no amata</w:t>
      </w:r>
      <w:r w:rsidR="00183186" w:rsidRPr="00183186">
        <w:rPr>
          <w:color w:val="000000"/>
          <w:sz w:val="28"/>
          <w:szCs w:val="28"/>
        </w:rPr>
        <w:t>:</w:t>
      </w:r>
    </w:p>
    <w:p w14:paraId="5CC80AF5" w14:textId="6ADCB743"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.4</w:t>
      </w:r>
      <w:r w:rsidR="00183186">
        <w:rPr>
          <w:color w:val="000000"/>
          <w:sz w:val="28"/>
          <w:szCs w:val="28"/>
        </w:rPr>
        <w:t>.1. </w:t>
      </w:r>
      <w:r w:rsidR="003A46F7">
        <w:rPr>
          <w:color w:val="000000"/>
          <w:sz w:val="28"/>
          <w:szCs w:val="28"/>
        </w:rPr>
        <w:t xml:space="preserve">sākuma </w:t>
      </w:r>
      <w:r w:rsidR="00183186" w:rsidRPr="00183186">
        <w:rPr>
          <w:color w:val="000000"/>
          <w:sz w:val="28"/>
          <w:szCs w:val="28"/>
        </w:rPr>
        <w:t xml:space="preserve">datums; </w:t>
      </w:r>
    </w:p>
    <w:p w14:paraId="015932C6" w14:textId="306F7D3A"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.4</w:t>
      </w:r>
      <w:r w:rsidR="00183186">
        <w:rPr>
          <w:color w:val="000000"/>
          <w:sz w:val="28"/>
          <w:szCs w:val="28"/>
        </w:rPr>
        <w:t>.2.</w:t>
      </w:r>
      <w:r w:rsidR="003A46F7">
        <w:t> </w:t>
      </w:r>
      <w:r w:rsidR="003A46F7">
        <w:rPr>
          <w:color w:val="000000"/>
          <w:sz w:val="28"/>
          <w:szCs w:val="28"/>
        </w:rPr>
        <w:t>beigu</w:t>
      </w:r>
      <w:r w:rsidR="00183186">
        <w:rPr>
          <w:color w:val="000000"/>
          <w:sz w:val="28"/>
          <w:szCs w:val="28"/>
        </w:rPr>
        <w:t> </w:t>
      </w:r>
      <w:r w:rsidR="00183186" w:rsidRPr="00183186">
        <w:rPr>
          <w:color w:val="000000"/>
          <w:sz w:val="28"/>
          <w:szCs w:val="28"/>
        </w:rPr>
        <w:t>termiņš</w:t>
      </w:r>
      <w:r w:rsidR="003A46F7">
        <w:rPr>
          <w:color w:val="000000"/>
          <w:sz w:val="28"/>
          <w:szCs w:val="28"/>
        </w:rPr>
        <w:t xml:space="preserve"> </w:t>
      </w:r>
      <w:r w:rsidR="003A46F7" w:rsidRPr="003A46F7">
        <w:rPr>
          <w:color w:val="000000"/>
          <w:sz w:val="28"/>
          <w:szCs w:val="28"/>
        </w:rPr>
        <w:t>(ja attiecināms)</w:t>
      </w:r>
      <w:r w:rsidR="00183186" w:rsidRPr="00183186">
        <w:rPr>
          <w:color w:val="000000"/>
          <w:sz w:val="28"/>
          <w:szCs w:val="28"/>
        </w:rPr>
        <w:t>;</w:t>
      </w:r>
      <w:r w:rsidR="00EE0572">
        <w:rPr>
          <w:color w:val="000000"/>
          <w:sz w:val="28"/>
          <w:szCs w:val="28"/>
        </w:rPr>
        <w:t xml:space="preserve"> </w:t>
      </w:r>
    </w:p>
    <w:p w14:paraId="55FD7A45" w14:textId="4023F110"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.4</w:t>
      </w:r>
      <w:r w:rsidR="00183186">
        <w:rPr>
          <w:color w:val="000000"/>
          <w:sz w:val="28"/>
          <w:szCs w:val="28"/>
        </w:rPr>
        <w:t>.3. </w:t>
      </w:r>
      <w:r w:rsidR="00183186" w:rsidRPr="00183186">
        <w:rPr>
          <w:color w:val="000000"/>
          <w:sz w:val="28"/>
          <w:szCs w:val="28"/>
        </w:rPr>
        <w:t>atstādināšanas pamats atbilstoši Maksātnespējas likuma 17.</w:t>
      </w:r>
      <w:r w:rsidR="00183186" w:rsidRPr="00527A1C">
        <w:rPr>
          <w:color w:val="000000"/>
          <w:sz w:val="28"/>
          <w:szCs w:val="28"/>
          <w:vertAlign w:val="superscript"/>
        </w:rPr>
        <w:t>3</w:t>
      </w:r>
      <w:r w:rsidR="007A67A9">
        <w:rPr>
          <w:color w:val="000000"/>
          <w:sz w:val="28"/>
          <w:szCs w:val="28"/>
        </w:rPr>
        <w:t> </w:t>
      </w:r>
      <w:r w:rsidR="00183186" w:rsidRPr="00183186">
        <w:rPr>
          <w:color w:val="000000"/>
          <w:sz w:val="28"/>
          <w:szCs w:val="28"/>
        </w:rPr>
        <w:t>panta pirmajai daļai;</w:t>
      </w:r>
      <w:r w:rsidR="00EE0572">
        <w:rPr>
          <w:color w:val="000000"/>
          <w:sz w:val="28"/>
          <w:szCs w:val="28"/>
        </w:rPr>
        <w:t xml:space="preserve"> </w:t>
      </w:r>
    </w:p>
    <w:p w14:paraId="78488693" w14:textId="3DE3C83B"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.4</w:t>
      </w:r>
      <w:r w:rsidR="00183186">
        <w:rPr>
          <w:color w:val="000000"/>
          <w:sz w:val="28"/>
          <w:szCs w:val="28"/>
        </w:rPr>
        <w:t>.4. </w:t>
      </w:r>
      <w:r w:rsidR="00183186" w:rsidRPr="00183186">
        <w:rPr>
          <w:color w:val="000000"/>
          <w:sz w:val="28"/>
          <w:szCs w:val="28"/>
        </w:rPr>
        <w:t xml:space="preserve">lēmuma, ar kuru Maksātnespējas </w:t>
      </w:r>
      <w:r w:rsidR="00476723">
        <w:rPr>
          <w:color w:val="000000"/>
          <w:sz w:val="28"/>
          <w:szCs w:val="28"/>
        </w:rPr>
        <w:t>kontroles dienests</w:t>
      </w:r>
      <w:r w:rsidR="00476723" w:rsidRPr="00183186">
        <w:rPr>
          <w:color w:val="000000"/>
          <w:sz w:val="28"/>
          <w:szCs w:val="28"/>
        </w:rPr>
        <w:t xml:space="preserve"> </w:t>
      </w:r>
      <w:r w:rsidR="00183186" w:rsidRPr="00183186">
        <w:rPr>
          <w:color w:val="000000"/>
          <w:sz w:val="28"/>
          <w:szCs w:val="28"/>
        </w:rPr>
        <w:t xml:space="preserve">ir </w:t>
      </w:r>
      <w:r w:rsidR="00476723" w:rsidRPr="00183186">
        <w:rPr>
          <w:color w:val="000000"/>
          <w:sz w:val="28"/>
          <w:szCs w:val="28"/>
        </w:rPr>
        <w:t>atstādināj</w:t>
      </w:r>
      <w:r w:rsidR="00476723">
        <w:rPr>
          <w:color w:val="000000"/>
          <w:sz w:val="28"/>
          <w:szCs w:val="28"/>
        </w:rPr>
        <w:t>is</w:t>
      </w:r>
      <w:r w:rsidR="00476723" w:rsidRPr="00183186">
        <w:rPr>
          <w:color w:val="000000"/>
          <w:sz w:val="28"/>
          <w:szCs w:val="28"/>
        </w:rPr>
        <w:t xml:space="preserve"> </w:t>
      </w:r>
      <w:r w:rsidR="00183186" w:rsidRPr="00183186">
        <w:rPr>
          <w:color w:val="000000"/>
          <w:sz w:val="28"/>
          <w:szCs w:val="28"/>
        </w:rPr>
        <w:t>administratoru no amata</w:t>
      </w:r>
      <w:r w:rsidR="00E44E5D">
        <w:rPr>
          <w:color w:val="000000"/>
          <w:sz w:val="28"/>
          <w:szCs w:val="28"/>
        </w:rPr>
        <w:t>,</w:t>
      </w:r>
      <w:r w:rsidR="00183186" w:rsidRPr="00183186">
        <w:rPr>
          <w:color w:val="000000"/>
          <w:sz w:val="28"/>
          <w:szCs w:val="28"/>
        </w:rPr>
        <w:t xml:space="preserve"> datums un numurs;</w:t>
      </w:r>
      <w:r w:rsidR="00EE0572">
        <w:rPr>
          <w:color w:val="000000"/>
          <w:sz w:val="28"/>
          <w:szCs w:val="28"/>
        </w:rPr>
        <w:t xml:space="preserve"> </w:t>
      </w:r>
    </w:p>
    <w:p w14:paraId="115FB515" w14:textId="671E5B6C"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.4</w:t>
      </w:r>
      <w:r w:rsidR="00183186">
        <w:rPr>
          <w:color w:val="000000"/>
          <w:sz w:val="28"/>
          <w:szCs w:val="28"/>
        </w:rPr>
        <w:t>.5. </w:t>
      </w:r>
      <w:r w:rsidR="00183186" w:rsidRPr="00183186">
        <w:rPr>
          <w:color w:val="000000"/>
          <w:sz w:val="28"/>
          <w:szCs w:val="28"/>
        </w:rPr>
        <w:t xml:space="preserve">ziņas par pārsūdzību </w:t>
      </w:r>
      <w:r w:rsidR="00C14A90">
        <w:rPr>
          <w:color w:val="000000"/>
          <w:sz w:val="28"/>
          <w:szCs w:val="28"/>
        </w:rPr>
        <w:t>un tās rezultātu</w:t>
      </w:r>
      <w:r w:rsidR="00E44E5D" w:rsidRPr="00E44E5D">
        <w:rPr>
          <w:color w:val="000000"/>
          <w:sz w:val="28"/>
          <w:szCs w:val="28"/>
        </w:rPr>
        <w:t xml:space="preserve"> (ja attiecināms)</w:t>
      </w:r>
      <w:r w:rsidR="00183186" w:rsidRPr="00183186">
        <w:rPr>
          <w:color w:val="000000"/>
          <w:sz w:val="28"/>
          <w:szCs w:val="28"/>
        </w:rPr>
        <w:t>;</w:t>
      </w:r>
      <w:r w:rsidR="00EE0572">
        <w:rPr>
          <w:color w:val="000000"/>
          <w:sz w:val="28"/>
          <w:szCs w:val="28"/>
        </w:rPr>
        <w:t xml:space="preserve"> </w:t>
      </w:r>
    </w:p>
    <w:p w14:paraId="1FB2ADE3" w14:textId="781C7CD2"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.5</w:t>
      </w:r>
      <w:r w:rsidR="00377AC8">
        <w:rPr>
          <w:color w:val="000000"/>
          <w:sz w:val="28"/>
          <w:szCs w:val="28"/>
        </w:rPr>
        <w:t>. </w:t>
      </w:r>
      <w:r w:rsidR="007C000B">
        <w:rPr>
          <w:color w:val="000000"/>
          <w:sz w:val="28"/>
          <w:szCs w:val="28"/>
        </w:rPr>
        <w:t xml:space="preserve">par </w:t>
      </w:r>
      <w:r w:rsidR="007C000B" w:rsidRPr="00183186">
        <w:rPr>
          <w:color w:val="000000"/>
          <w:sz w:val="28"/>
          <w:szCs w:val="28"/>
        </w:rPr>
        <w:t>atbrīvošan</w:t>
      </w:r>
      <w:r w:rsidR="007C000B">
        <w:rPr>
          <w:color w:val="000000"/>
          <w:sz w:val="28"/>
          <w:szCs w:val="28"/>
        </w:rPr>
        <w:t xml:space="preserve">u </w:t>
      </w:r>
      <w:r w:rsidR="00377AC8">
        <w:rPr>
          <w:color w:val="000000"/>
          <w:sz w:val="28"/>
          <w:szCs w:val="28"/>
        </w:rPr>
        <w:t>no amata</w:t>
      </w:r>
      <w:r w:rsidR="00183186" w:rsidRPr="00183186">
        <w:rPr>
          <w:color w:val="000000"/>
          <w:sz w:val="28"/>
          <w:szCs w:val="28"/>
        </w:rPr>
        <w:t xml:space="preserve">: </w:t>
      </w:r>
    </w:p>
    <w:p w14:paraId="24C5AD57" w14:textId="480463BA"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.5</w:t>
      </w:r>
      <w:r w:rsidR="00377AC8">
        <w:rPr>
          <w:color w:val="000000"/>
          <w:sz w:val="28"/>
          <w:szCs w:val="28"/>
        </w:rPr>
        <w:t>.1. </w:t>
      </w:r>
      <w:r w:rsidR="00183186" w:rsidRPr="00183186">
        <w:rPr>
          <w:color w:val="000000"/>
          <w:sz w:val="28"/>
          <w:szCs w:val="28"/>
        </w:rPr>
        <w:t>datums</w:t>
      </w:r>
      <w:r w:rsidR="00E44E5D">
        <w:rPr>
          <w:color w:val="000000"/>
          <w:sz w:val="28"/>
          <w:szCs w:val="28"/>
        </w:rPr>
        <w:t>, ar kuru administrators atbrīvots no amata</w:t>
      </w:r>
      <w:r w:rsidR="00183186" w:rsidRPr="00183186">
        <w:rPr>
          <w:color w:val="000000"/>
          <w:sz w:val="28"/>
          <w:szCs w:val="28"/>
        </w:rPr>
        <w:t>;</w:t>
      </w:r>
      <w:r w:rsidR="00EE0572">
        <w:rPr>
          <w:color w:val="000000"/>
          <w:sz w:val="28"/>
          <w:szCs w:val="28"/>
        </w:rPr>
        <w:t xml:space="preserve"> </w:t>
      </w:r>
    </w:p>
    <w:p w14:paraId="4E97AE35" w14:textId="57F3F144"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.5</w:t>
      </w:r>
      <w:r w:rsidR="00377AC8">
        <w:rPr>
          <w:color w:val="000000"/>
          <w:sz w:val="28"/>
          <w:szCs w:val="28"/>
        </w:rPr>
        <w:t>.2. </w:t>
      </w:r>
      <w:r w:rsidR="00183186" w:rsidRPr="00183186">
        <w:rPr>
          <w:color w:val="000000"/>
          <w:sz w:val="28"/>
          <w:szCs w:val="28"/>
        </w:rPr>
        <w:t xml:space="preserve">lēmuma, ar kuru Maksātnespējas </w:t>
      </w:r>
      <w:r w:rsidR="006122C7">
        <w:rPr>
          <w:color w:val="000000"/>
          <w:sz w:val="28"/>
          <w:szCs w:val="28"/>
        </w:rPr>
        <w:t>kontroles dienests</w:t>
      </w:r>
      <w:r w:rsidR="006122C7" w:rsidRPr="00183186">
        <w:rPr>
          <w:color w:val="000000"/>
          <w:sz w:val="28"/>
          <w:szCs w:val="28"/>
        </w:rPr>
        <w:t xml:space="preserve"> </w:t>
      </w:r>
      <w:r w:rsidR="00183186" w:rsidRPr="00183186">
        <w:rPr>
          <w:color w:val="000000"/>
          <w:sz w:val="28"/>
          <w:szCs w:val="28"/>
        </w:rPr>
        <w:t>ir atbrīvoj</w:t>
      </w:r>
      <w:r w:rsidR="006122C7">
        <w:rPr>
          <w:color w:val="000000"/>
          <w:sz w:val="28"/>
          <w:szCs w:val="28"/>
        </w:rPr>
        <w:t>is</w:t>
      </w:r>
      <w:r w:rsidR="00183186" w:rsidRPr="00183186">
        <w:rPr>
          <w:color w:val="000000"/>
          <w:sz w:val="28"/>
          <w:szCs w:val="28"/>
        </w:rPr>
        <w:t xml:space="preserve"> administratoru no amata</w:t>
      </w:r>
      <w:r w:rsidR="00E44E5D">
        <w:rPr>
          <w:color w:val="000000"/>
          <w:sz w:val="28"/>
          <w:szCs w:val="28"/>
        </w:rPr>
        <w:t>,</w:t>
      </w:r>
      <w:r w:rsidR="00183186" w:rsidRPr="00183186">
        <w:rPr>
          <w:color w:val="000000"/>
          <w:sz w:val="28"/>
          <w:szCs w:val="28"/>
        </w:rPr>
        <w:t xml:space="preserve"> datums un numurs;</w:t>
      </w:r>
      <w:r w:rsidR="00EE0572">
        <w:rPr>
          <w:color w:val="000000"/>
          <w:sz w:val="28"/>
          <w:szCs w:val="28"/>
        </w:rPr>
        <w:t xml:space="preserve"> </w:t>
      </w:r>
    </w:p>
    <w:p w14:paraId="2C030BA9" w14:textId="65AB56B9"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.5</w:t>
      </w:r>
      <w:r w:rsidR="00377AC8">
        <w:rPr>
          <w:color w:val="000000"/>
          <w:sz w:val="28"/>
          <w:szCs w:val="28"/>
        </w:rPr>
        <w:t>.3. </w:t>
      </w:r>
      <w:r w:rsidR="00183186" w:rsidRPr="00183186">
        <w:rPr>
          <w:color w:val="000000"/>
          <w:sz w:val="28"/>
          <w:szCs w:val="28"/>
        </w:rPr>
        <w:t xml:space="preserve">ziņas par pārsūdzību </w:t>
      </w:r>
      <w:r w:rsidR="00C14A90">
        <w:rPr>
          <w:color w:val="000000"/>
          <w:sz w:val="28"/>
          <w:szCs w:val="28"/>
        </w:rPr>
        <w:t>un tās rezultātu</w:t>
      </w:r>
      <w:r w:rsidR="00C54677" w:rsidRPr="00C54677">
        <w:rPr>
          <w:color w:val="000000"/>
          <w:sz w:val="28"/>
          <w:szCs w:val="28"/>
        </w:rPr>
        <w:t xml:space="preserve"> (ja attiecināms)</w:t>
      </w:r>
      <w:r w:rsidR="00183186" w:rsidRPr="00183186">
        <w:rPr>
          <w:color w:val="000000"/>
          <w:sz w:val="28"/>
          <w:szCs w:val="28"/>
        </w:rPr>
        <w:t>;</w:t>
      </w:r>
      <w:r w:rsidR="00EE0572">
        <w:rPr>
          <w:color w:val="000000"/>
          <w:sz w:val="28"/>
          <w:szCs w:val="28"/>
        </w:rPr>
        <w:t xml:space="preserve"> </w:t>
      </w:r>
    </w:p>
    <w:p w14:paraId="0BE31529" w14:textId="6B7FA448"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.6</w:t>
      </w:r>
      <w:r w:rsidR="00377AC8">
        <w:rPr>
          <w:color w:val="000000"/>
          <w:sz w:val="28"/>
          <w:szCs w:val="28"/>
        </w:rPr>
        <w:t>. </w:t>
      </w:r>
      <w:r w:rsidR="007C000B">
        <w:rPr>
          <w:color w:val="000000"/>
          <w:sz w:val="28"/>
          <w:szCs w:val="28"/>
        </w:rPr>
        <w:t xml:space="preserve">par </w:t>
      </w:r>
      <w:r w:rsidR="007C000B" w:rsidRPr="00183186">
        <w:rPr>
          <w:color w:val="000000"/>
          <w:sz w:val="28"/>
          <w:szCs w:val="28"/>
        </w:rPr>
        <w:t>atcelšan</w:t>
      </w:r>
      <w:r w:rsidR="007C000B">
        <w:rPr>
          <w:color w:val="000000"/>
          <w:sz w:val="28"/>
          <w:szCs w:val="28"/>
        </w:rPr>
        <w:t xml:space="preserve">u </w:t>
      </w:r>
      <w:r w:rsidR="00377AC8">
        <w:rPr>
          <w:color w:val="000000"/>
          <w:sz w:val="28"/>
          <w:szCs w:val="28"/>
        </w:rPr>
        <w:t>no amata</w:t>
      </w:r>
      <w:r w:rsidR="00183186" w:rsidRPr="00183186">
        <w:rPr>
          <w:color w:val="000000"/>
          <w:sz w:val="28"/>
          <w:szCs w:val="28"/>
        </w:rPr>
        <w:t xml:space="preserve">: </w:t>
      </w:r>
    </w:p>
    <w:p w14:paraId="21AF734E" w14:textId="7FAAA5A3"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.6</w:t>
      </w:r>
      <w:r w:rsidR="00377AC8">
        <w:rPr>
          <w:color w:val="000000"/>
          <w:sz w:val="28"/>
          <w:szCs w:val="28"/>
        </w:rPr>
        <w:t>.1. </w:t>
      </w:r>
      <w:r w:rsidR="00183186" w:rsidRPr="00183186">
        <w:rPr>
          <w:color w:val="000000"/>
          <w:sz w:val="28"/>
          <w:szCs w:val="28"/>
        </w:rPr>
        <w:t>datums</w:t>
      </w:r>
      <w:r w:rsidR="00E44E5D">
        <w:rPr>
          <w:color w:val="000000"/>
          <w:sz w:val="28"/>
          <w:szCs w:val="28"/>
        </w:rPr>
        <w:t>,</w:t>
      </w:r>
      <w:r w:rsidR="00E44E5D" w:rsidRPr="00E44E5D">
        <w:rPr>
          <w:color w:val="000000"/>
          <w:sz w:val="28"/>
          <w:szCs w:val="28"/>
        </w:rPr>
        <w:t xml:space="preserve"> ar kuru administrators </w:t>
      </w:r>
      <w:r w:rsidR="00E44E5D">
        <w:rPr>
          <w:color w:val="000000"/>
          <w:sz w:val="28"/>
          <w:szCs w:val="28"/>
        </w:rPr>
        <w:t>atcelts</w:t>
      </w:r>
      <w:r w:rsidR="00E44E5D" w:rsidRPr="00E44E5D">
        <w:rPr>
          <w:color w:val="000000"/>
          <w:sz w:val="28"/>
          <w:szCs w:val="28"/>
        </w:rPr>
        <w:t xml:space="preserve"> no amata pienākumu izpildes</w:t>
      </w:r>
      <w:r w:rsidR="00183186" w:rsidRPr="00183186">
        <w:rPr>
          <w:color w:val="000000"/>
          <w:sz w:val="28"/>
          <w:szCs w:val="28"/>
        </w:rPr>
        <w:t>;</w:t>
      </w:r>
      <w:r w:rsidR="00EE0572">
        <w:rPr>
          <w:color w:val="000000"/>
          <w:sz w:val="28"/>
          <w:szCs w:val="28"/>
        </w:rPr>
        <w:t xml:space="preserve"> </w:t>
      </w:r>
    </w:p>
    <w:p w14:paraId="62E72DA8" w14:textId="50A16B61"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.6</w:t>
      </w:r>
      <w:r w:rsidR="00377AC8">
        <w:rPr>
          <w:color w:val="000000"/>
          <w:sz w:val="28"/>
          <w:szCs w:val="28"/>
        </w:rPr>
        <w:t>.2. </w:t>
      </w:r>
      <w:r w:rsidR="00183186" w:rsidRPr="00183186">
        <w:rPr>
          <w:color w:val="000000"/>
          <w:sz w:val="28"/>
          <w:szCs w:val="28"/>
        </w:rPr>
        <w:t>atcelšanas pamats atbilstoši Maksātnespējas likuma 17.</w:t>
      </w:r>
      <w:r w:rsidR="00183186" w:rsidRPr="00527A1C">
        <w:rPr>
          <w:color w:val="000000"/>
          <w:sz w:val="28"/>
          <w:szCs w:val="28"/>
          <w:vertAlign w:val="superscript"/>
        </w:rPr>
        <w:t>2</w:t>
      </w:r>
      <w:r w:rsidR="007A67A9">
        <w:rPr>
          <w:color w:val="000000"/>
          <w:sz w:val="28"/>
          <w:szCs w:val="28"/>
        </w:rPr>
        <w:t> </w:t>
      </w:r>
      <w:r w:rsidR="00183186" w:rsidRPr="00183186">
        <w:rPr>
          <w:color w:val="000000"/>
          <w:sz w:val="28"/>
          <w:szCs w:val="28"/>
        </w:rPr>
        <w:t>panta pirmajai daļai;</w:t>
      </w:r>
      <w:r w:rsidR="00EE0572">
        <w:rPr>
          <w:color w:val="000000"/>
          <w:sz w:val="28"/>
          <w:szCs w:val="28"/>
        </w:rPr>
        <w:t xml:space="preserve"> </w:t>
      </w:r>
    </w:p>
    <w:p w14:paraId="59CF7A52" w14:textId="72EDB88A" w:rsidR="00183186" w:rsidRPr="00183186" w:rsidRDefault="000D0ADD" w:rsidP="00183186">
      <w:pPr>
        <w:ind w:firstLine="720"/>
        <w:jc w:val="both"/>
        <w:rPr>
          <w:color w:val="000000"/>
          <w:sz w:val="28"/>
          <w:szCs w:val="28"/>
        </w:rPr>
      </w:pPr>
      <w:r>
        <w:rPr>
          <w:color w:val="000000"/>
          <w:sz w:val="28"/>
          <w:szCs w:val="28"/>
        </w:rPr>
        <w:t>6</w:t>
      </w:r>
      <w:r w:rsidR="006122C7">
        <w:rPr>
          <w:color w:val="000000"/>
          <w:sz w:val="28"/>
          <w:szCs w:val="28"/>
        </w:rPr>
        <w:t>.6</w:t>
      </w:r>
      <w:r w:rsidR="00377AC8">
        <w:rPr>
          <w:color w:val="000000"/>
          <w:sz w:val="28"/>
          <w:szCs w:val="28"/>
        </w:rPr>
        <w:t>.3. </w:t>
      </w:r>
      <w:r w:rsidR="00183186" w:rsidRPr="00183186">
        <w:rPr>
          <w:color w:val="000000"/>
          <w:sz w:val="28"/>
          <w:szCs w:val="28"/>
        </w:rPr>
        <w:t xml:space="preserve">lēmuma, ar kuru Maksātnespējas </w:t>
      </w:r>
      <w:r w:rsidR="006122C7">
        <w:rPr>
          <w:color w:val="000000"/>
          <w:sz w:val="28"/>
          <w:szCs w:val="28"/>
        </w:rPr>
        <w:t>kontroles dienests</w:t>
      </w:r>
      <w:r w:rsidR="006122C7" w:rsidRPr="00183186">
        <w:rPr>
          <w:color w:val="000000"/>
          <w:sz w:val="28"/>
          <w:szCs w:val="28"/>
        </w:rPr>
        <w:t xml:space="preserve"> </w:t>
      </w:r>
      <w:r w:rsidR="00183186" w:rsidRPr="00183186">
        <w:rPr>
          <w:color w:val="000000"/>
          <w:sz w:val="28"/>
          <w:szCs w:val="28"/>
        </w:rPr>
        <w:t xml:space="preserve">ir </w:t>
      </w:r>
      <w:r w:rsidR="006122C7" w:rsidRPr="00183186">
        <w:rPr>
          <w:color w:val="000000"/>
          <w:sz w:val="28"/>
          <w:szCs w:val="28"/>
        </w:rPr>
        <w:t>atcēl</w:t>
      </w:r>
      <w:r w:rsidR="006122C7">
        <w:rPr>
          <w:color w:val="000000"/>
          <w:sz w:val="28"/>
          <w:szCs w:val="28"/>
        </w:rPr>
        <w:t>is</w:t>
      </w:r>
      <w:r w:rsidR="006122C7" w:rsidRPr="00183186">
        <w:rPr>
          <w:color w:val="000000"/>
          <w:sz w:val="28"/>
          <w:szCs w:val="28"/>
        </w:rPr>
        <w:t xml:space="preserve"> </w:t>
      </w:r>
      <w:r w:rsidR="00183186" w:rsidRPr="00183186">
        <w:rPr>
          <w:color w:val="000000"/>
          <w:sz w:val="28"/>
          <w:szCs w:val="28"/>
        </w:rPr>
        <w:t>administratoru no amata</w:t>
      </w:r>
      <w:r w:rsidR="00E44E5D">
        <w:rPr>
          <w:color w:val="000000"/>
          <w:sz w:val="28"/>
          <w:szCs w:val="28"/>
        </w:rPr>
        <w:t>,</w:t>
      </w:r>
      <w:r w:rsidR="00183186" w:rsidRPr="00183186">
        <w:rPr>
          <w:color w:val="000000"/>
          <w:sz w:val="28"/>
          <w:szCs w:val="28"/>
        </w:rPr>
        <w:t xml:space="preserve"> datums un numurs;</w:t>
      </w:r>
      <w:r w:rsidR="00EE0572">
        <w:rPr>
          <w:color w:val="000000"/>
          <w:sz w:val="28"/>
          <w:szCs w:val="28"/>
        </w:rPr>
        <w:t xml:space="preserve"> </w:t>
      </w:r>
    </w:p>
    <w:p w14:paraId="07947209" w14:textId="1504936D" w:rsidR="00183186" w:rsidRDefault="007A671E" w:rsidP="00183186">
      <w:pPr>
        <w:ind w:firstLine="720"/>
        <w:jc w:val="both"/>
        <w:rPr>
          <w:color w:val="000000"/>
          <w:sz w:val="28"/>
          <w:szCs w:val="28"/>
        </w:rPr>
      </w:pPr>
      <w:r>
        <w:rPr>
          <w:color w:val="000000"/>
          <w:sz w:val="28"/>
          <w:szCs w:val="28"/>
        </w:rPr>
        <w:t>6</w:t>
      </w:r>
      <w:r w:rsidR="006122C7">
        <w:rPr>
          <w:color w:val="000000"/>
          <w:sz w:val="28"/>
          <w:szCs w:val="28"/>
        </w:rPr>
        <w:t>.6</w:t>
      </w:r>
      <w:r w:rsidR="00377AC8">
        <w:rPr>
          <w:color w:val="000000"/>
          <w:sz w:val="28"/>
          <w:szCs w:val="28"/>
        </w:rPr>
        <w:t>.4. </w:t>
      </w:r>
      <w:r w:rsidR="00183186" w:rsidRPr="00183186">
        <w:rPr>
          <w:color w:val="000000"/>
          <w:sz w:val="28"/>
          <w:szCs w:val="28"/>
        </w:rPr>
        <w:t xml:space="preserve">ziņas par pārsūdzību </w:t>
      </w:r>
      <w:r w:rsidR="00850FEA">
        <w:rPr>
          <w:color w:val="000000"/>
          <w:sz w:val="28"/>
          <w:szCs w:val="28"/>
        </w:rPr>
        <w:t>un tās rezultātu</w:t>
      </w:r>
      <w:r w:rsidR="00C54677" w:rsidRPr="00C54677">
        <w:rPr>
          <w:color w:val="000000"/>
          <w:sz w:val="28"/>
          <w:szCs w:val="28"/>
        </w:rPr>
        <w:t xml:space="preserve"> (ja attiecināms</w:t>
      </w:r>
      <w:r w:rsidR="006122C7" w:rsidRPr="00C54677">
        <w:rPr>
          <w:color w:val="000000"/>
          <w:sz w:val="28"/>
          <w:szCs w:val="28"/>
        </w:rPr>
        <w:t>)</w:t>
      </w:r>
      <w:r w:rsidR="006122C7">
        <w:rPr>
          <w:color w:val="000000"/>
          <w:sz w:val="28"/>
          <w:szCs w:val="28"/>
        </w:rPr>
        <w:t>;</w:t>
      </w:r>
    </w:p>
    <w:p w14:paraId="7130DE1E" w14:textId="1ACE5C43"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.7. </w:t>
      </w:r>
      <w:r w:rsidR="007C000B">
        <w:rPr>
          <w:color w:val="000000"/>
          <w:sz w:val="28"/>
          <w:szCs w:val="28"/>
        </w:rPr>
        <w:t xml:space="preserve">par </w:t>
      </w:r>
      <w:r w:rsidR="006122C7">
        <w:rPr>
          <w:color w:val="000000"/>
          <w:sz w:val="28"/>
          <w:szCs w:val="28"/>
        </w:rPr>
        <w:t xml:space="preserve">sertifikāta darbības </w:t>
      </w:r>
      <w:r w:rsidR="007C000B">
        <w:rPr>
          <w:color w:val="000000"/>
          <w:sz w:val="28"/>
          <w:szCs w:val="28"/>
        </w:rPr>
        <w:t xml:space="preserve">izbeigšanu </w:t>
      </w:r>
      <w:r w:rsidR="006122C7">
        <w:rPr>
          <w:color w:val="000000"/>
          <w:sz w:val="28"/>
          <w:szCs w:val="28"/>
        </w:rPr>
        <w:t>(ja attiecināms):</w:t>
      </w:r>
    </w:p>
    <w:p w14:paraId="64AE712B" w14:textId="66A0FBE3"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.7.1. datums, ar kuru administratora sertifikāta darbība ir izbeigta;</w:t>
      </w:r>
    </w:p>
    <w:p w14:paraId="2F0C18A5" w14:textId="4FDA2DB6"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 xml:space="preserve">.7.2. sertifikāta izbeigšanas pamats atbilstoši </w:t>
      </w:r>
      <w:r w:rsidR="006122C7" w:rsidRPr="00183186">
        <w:rPr>
          <w:color w:val="000000"/>
          <w:sz w:val="28"/>
          <w:szCs w:val="28"/>
        </w:rPr>
        <w:t>Maksātnespējas likuma 17.</w:t>
      </w:r>
      <w:r w:rsidR="006122C7" w:rsidRPr="00527A1C">
        <w:rPr>
          <w:color w:val="000000"/>
          <w:sz w:val="28"/>
          <w:szCs w:val="28"/>
          <w:vertAlign w:val="superscript"/>
        </w:rPr>
        <w:t>2</w:t>
      </w:r>
      <w:r w:rsidR="006122C7">
        <w:rPr>
          <w:color w:val="000000"/>
          <w:sz w:val="28"/>
          <w:szCs w:val="28"/>
        </w:rPr>
        <w:t> </w:t>
      </w:r>
      <w:r w:rsidR="006122C7" w:rsidRPr="00183186">
        <w:rPr>
          <w:color w:val="000000"/>
          <w:sz w:val="28"/>
          <w:szCs w:val="28"/>
        </w:rPr>
        <w:t>panta pirmajai daļai</w:t>
      </w:r>
      <w:r w:rsidR="007C000B">
        <w:rPr>
          <w:color w:val="000000"/>
          <w:sz w:val="28"/>
          <w:szCs w:val="28"/>
        </w:rPr>
        <w:t xml:space="preserve"> vai atbilstoši Maksātnespējas likuma</w:t>
      </w:r>
      <w:r w:rsidR="00CE6775">
        <w:rPr>
          <w:color w:val="000000"/>
          <w:sz w:val="28"/>
          <w:szCs w:val="28"/>
        </w:rPr>
        <w:t xml:space="preserve"> 17. panta pirmajai daļai</w:t>
      </w:r>
      <w:r w:rsidR="007C000B">
        <w:rPr>
          <w:color w:val="000000"/>
          <w:sz w:val="28"/>
          <w:szCs w:val="28"/>
        </w:rPr>
        <w:t xml:space="preserve"> redakcijā, kas bija spēkā līdz 2017. gada 5. janvārim</w:t>
      </w:r>
      <w:r w:rsidR="006122C7">
        <w:rPr>
          <w:color w:val="000000"/>
          <w:sz w:val="28"/>
          <w:szCs w:val="28"/>
        </w:rPr>
        <w:t>;</w:t>
      </w:r>
    </w:p>
    <w:p w14:paraId="1E4D783A" w14:textId="26E90B6B"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.7.3. lēmuma, ar kuru Maksātnespējas kontroles dienests izbeidzis administratora sertifikāta darbību, datums un numurs;</w:t>
      </w:r>
    </w:p>
    <w:p w14:paraId="23EEBD1E" w14:textId="6508ECD5"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 xml:space="preserve">.7.4. ziņas par pārsūdzību </w:t>
      </w:r>
      <w:r w:rsidR="00850FEA">
        <w:rPr>
          <w:color w:val="000000"/>
          <w:sz w:val="28"/>
          <w:szCs w:val="28"/>
        </w:rPr>
        <w:t>un tās rezultātu</w:t>
      </w:r>
      <w:r w:rsidR="006122C7">
        <w:rPr>
          <w:color w:val="000000"/>
          <w:sz w:val="28"/>
          <w:szCs w:val="28"/>
        </w:rPr>
        <w:t xml:space="preserve"> (ja attiecināms);</w:t>
      </w:r>
    </w:p>
    <w:p w14:paraId="6CD4594D" w14:textId="59FDB85D"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.8. </w:t>
      </w:r>
      <w:r w:rsidR="007C000B">
        <w:rPr>
          <w:color w:val="000000"/>
          <w:sz w:val="28"/>
          <w:szCs w:val="28"/>
        </w:rPr>
        <w:t xml:space="preserve">par </w:t>
      </w:r>
      <w:r w:rsidR="006122C7">
        <w:rPr>
          <w:color w:val="000000"/>
          <w:sz w:val="28"/>
          <w:szCs w:val="28"/>
        </w:rPr>
        <w:t xml:space="preserve">sertifikāta </w:t>
      </w:r>
      <w:r w:rsidR="007C000B">
        <w:rPr>
          <w:color w:val="000000"/>
          <w:sz w:val="28"/>
          <w:szCs w:val="28"/>
        </w:rPr>
        <w:t xml:space="preserve">anulēšanu </w:t>
      </w:r>
      <w:r w:rsidR="006122C7">
        <w:rPr>
          <w:color w:val="000000"/>
          <w:sz w:val="28"/>
          <w:szCs w:val="28"/>
        </w:rPr>
        <w:t>(ja attiecināms);</w:t>
      </w:r>
    </w:p>
    <w:p w14:paraId="03192E06" w14:textId="4A5B252B"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.8.1. datums, ar kuru administratora sertifikāts ir anulēts;</w:t>
      </w:r>
    </w:p>
    <w:p w14:paraId="6AC7110D" w14:textId="25ADBBCA"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.8.2. lēmuma, ar kuru Maksātnespējas kontroles dienests anulējis administratora sertifikātu, datums un numurs;</w:t>
      </w:r>
    </w:p>
    <w:p w14:paraId="176C63F8" w14:textId="36BE3165"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 xml:space="preserve">.8.3. ziņas par pārsūdzību </w:t>
      </w:r>
      <w:r w:rsidR="00850FEA">
        <w:rPr>
          <w:color w:val="000000"/>
          <w:sz w:val="28"/>
          <w:szCs w:val="28"/>
        </w:rPr>
        <w:t>un tās rezultātu</w:t>
      </w:r>
      <w:r w:rsidR="006122C7">
        <w:rPr>
          <w:color w:val="000000"/>
          <w:sz w:val="28"/>
          <w:szCs w:val="28"/>
        </w:rPr>
        <w:t xml:space="preserve"> (ja attiecināms);</w:t>
      </w:r>
    </w:p>
    <w:p w14:paraId="78AFB90B" w14:textId="7596BE3E"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.9. </w:t>
      </w:r>
      <w:r w:rsidR="00B71F4B">
        <w:rPr>
          <w:color w:val="000000"/>
          <w:sz w:val="28"/>
          <w:szCs w:val="28"/>
        </w:rPr>
        <w:t xml:space="preserve">par </w:t>
      </w:r>
      <w:r w:rsidR="00B71F4B" w:rsidRPr="006122C7">
        <w:rPr>
          <w:color w:val="000000"/>
          <w:sz w:val="28"/>
          <w:szCs w:val="28"/>
        </w:rPr>
        <w:t>ierobežojum</w:t>
      </w:r>
      <w:r w:rsidR="00B71F4B">
        <w:rPr>
          <w:color w:val="000000"/>
          <w:sz w:val="28"/>
          <w:szCs w:val="28"/>
        </w:rPr>
        <w:t>u</w:t>
      </w:r>
      <w:r w:rsidR="00B71F4B" w:rsidRPr="006122C7">
        <w:rPr>
          <w:color w:val="000000"/>
          <w:sz w:val="28"/>
          <w:szCs w:val="28"/>
        </w:rPr>
        <w:t xml:space="preserve"> </w:t>
      </w:r>
      <w:r w:rsidR="006122C7" w:rsidRPr="006122C7">
        <w:rPr>
          <w:color w:val="000000"/>
          <w:sz w:val="28"/>
          <w:szCs w:val="28"/>
        </w:rPr>
        <w:t>pildīt administratora amata pienākumus</w:t>
      </w:r>
      <w:r w:rsidR="000360F3">
        <w:rPr>
          <w:color w:val="000000"/>
          <w:sz w:val="28"/>
          <w:szCs w:val="28"/>
        </w:rPr>
        <w:t>:</w:t>
      </w:r>
    </w:p>
    <w:p w14:paraId="4744CA45" w14:textId="0D614815" w:rsidR="000360F3" w:rsidRDefault="007A671E" w:rsidP="00183186">
      <w:pPr>
        <w:ind w:firstLine="720"/>
        <w:jc w:val="both"/>
        <w:rPr>
          <w:color w:val="000000"/>
          <w:sz w:val="28"/>
          <w:szCs w:val="28"/>
        </w:rPr>
      </w:pPr>
      <w:r>
        <w:rPr>
          <w:color w:val="000000"/>
          <w:sz w:val="28"/>
          <w:szCs w:val="28"/>
        </w:rPr>
        <w:t>6</w:t>
      </w:r>
      <w:r w:rsidR="000360F3">
        <w:rPr>
          <w:color w:val="000000"/>
          <w:sz w:val="28"/>
          <w:szCs w:val="28"/>
        </w:rPr>
        <w:t xml:space="preserve">.9.1. datums, ar kuru administratoram noteikts </w:t>
      </w:r>
      <w:r w:rsidR="000360F3" w:rsidRPr="006122C7">
        <w:rPr>
          <w:color w:val="000000"/>
          <w:sz w:val="28"/>
          <w:szCs w:val="28"/>
        </w:rPr>
        <w:t>ierobežojums pildīt administratora amata pienākumus</w:t>
      </w:r>
      <w:r w:rsidR="000360F3">
        <w:rPr>
          <w:color w:val="000000"/>
          <w:sz w:val="28"/>
          <w:szCs w:val="28"/>
        </w:rPr>
        <w:t>;</w:t>
      </w:r>
    </w:p>
    <w:p w14:paraId="7CE1A0A8" w14:textId="7323112E" w:rsidR="000360F3" w:rsidRDefault="007A671E" w:rsidP="00183186">
      <w:pPr>
        <w:ind w:firstLine="720"/>
        <w:jc w:val="both"/>
        <w:rPr>
          <w:color w:val="000000"/>
          <w:sz w:val="28"/>
          <w:szCs w:val="28"/>
        </w:rPr>
      </w:pPr>
      <w:r>
        <w:rPr>
          <w:color w:val="000000"/>
          <w:sz w:val="28"/>
          <w:szCs w:val="28"/>
        </w:rPr>
        <w:t>6</w:t>
      </w:r>
      <w:r w:rsidR="000360F3">
        <w:rPr>
          <w:color w:val="000000"/>
          <w:sz w:val="28"/>
          <w:szCs w:val="28"/>
        </w:rPr>
        <w:t xml:space="preserve">.9.2. datums, ar kuru administratoram </w:t>
      </w:r>
      <w:r w:rsidR="007C000B">
        <w:rPr>
          <w:color w:val="000000"/>
          <w:sz w:val="28"/>
          <w:szCs w:val="28"/>
        </w:rPr>
        <w:t xml:space="preserve">atcelts </w:t>
      </w:r>
      <w:r w:rsidR="000360F3" w:rsidRPr="006122C7">
        <w:rPr>
          <w:color w:val="000000"/>
          <w:sz w:val="28"/>
          <w:szCs w:val="28"/>
        </w:rPr>
        <w:t>ierobežojums pildīt administratora amata pienākumus</w:t>
      </w:r>
      <w:r w:rsidR="000360F3">
        <w:rPr>
          <w:color w:val="000000"/>
          <w:sz w:val="28"/>
          <w:szCs w:val="28"/>
        </w:rPr>
        <w:t>;</w:t>
      </w:r>
    </w:p>
    <w:p w14:paraId="21ACA94F" w14:textId="1FA7298E" w:rsidR="000360F3" w:rsidRDefault="007A671E" w:rsidP="00183186">
      <w:pPr>
        <w:ind w:firstLine="720"/>
        <w:jc w:val="both"/>
        <w:rPr>
          <w:color w:val="000000"/>
          <w:sz w:val="28"/>
          <w:szCs w:val="28"/>
        </w:rPr>
      </w:pPr>
      <w:r>
        <w:rPr>
          <w:color w:val="000000"/>
          <w:sz w:val="28"/>
          <w:szCs w:val="28"/>
        </w:rPr>
        <w:lastRenderedPageBreak/>
        <w:t>6</w:t>
      </w:r>
      <w:r w:rsidR="000360F3">
        <w:rPr>
          <w:color w:val="000000"/>
          <w:sz w:val="28"/>
          <w:szCs w:val="28"/>
        </w:rPr>
        <w:t>.9.3. </w:t>
      </w:r>
      <w:r w:rsidR="000360F3" w:rsidRPr="000360F3">
        <w:rPr>
          <w:color w:val="000000"/>
          <w:sz w:val="28"/>
          <w:szCs w:val="28"/>
        </w:rPr>
        <w:t>lēmum</w:t>
      </w:r>
      <w:r w:rsidR="000360F3">
        <w:rPr>
          <w:color w:val="000000"/>
          <w:sz w:val="28"/>
          <w:szCs w:val="28"/>
        </w:rPr>
        <w:t>a</w:t>
      </w:r>
      <w:r w:rsidR="000360F3" w:rsidRPr="000360F3">
        <w:rPr>
          <w:color w:val="000000"/>
          <w:sz w:val="28"/>
          <w:szCs w:val="28"/>
        </w:rPr>
        <w:t xml:space="preserve"> par procesuālā piespiedu līdzekļa – noteiktas nodarbošanās aizlieguma</w:t>
      </w:r>
      <w:r w:rsidR="00850FEA">
        <w:rPr>
          <w:color w:val="000000"/>
          <w:sz w:val="28"/>
          <w:szCs w:val="28"/>
        </w:rPr>
        <w:t> </w:t>
      </w:r>
      <w:r w:rsidR="000360F3" w:rsidRPr="000360F3">
        <w:rPr>
          <w:color w:val="000000"/>
          <w:sz w:val="28"/>
          <w:szCs w:val="28"/>
        </w:rPr>
        <w:t>–</w:t>
      </w:r>
      <w:r w:rsidR="00850FEA">
        <w:rPr>
          <w:color w:val="000000"/>
          <w:sz w:val="28"/>
          <w:szCs w:val="28"/>
        </w:rPr>
        <w:t> </w:t>
      </w:r>
      <w:r w:rsidR="000360F3" w:rsidRPr="000360F3">
        <w:rPr>
          <w:color w:val="000000"/>
          <w:sz w:val="28"/>
          <w:szCs w:val="28"/>
        </w:rPr>
        <w:t>piemērošanu</w:t>
      </w:r>
      <w:r w:rsidR="000360F3">
        <w:rPr>
          <w:color w:val="000000"/>
          <w:sz w:val="28"/>
          <w:szCs w:val="28"/>
        </w:rPr>
        <w:t xml:space="preserve"> datums, numurs, kā arī institūcija, kas pieņēmusi lēmumu;</w:t>
      </w:r>
    </w:p>
    <w:p w14:paraId="0FD29168" w14:textId="7E9AAA5F" w:rsidR="000360F3" w:rsidRDefault="007A671E" w:rsidP="00183186">
      <w:pPr>
        <w:ind w:firstLine="720"/>
        <w:jc w:val="both"/>
        <w:rPr>
          <w:color w:val="000000"/>
          <w:sz w:val="28"/>
          <w:szCs w:val="28"/>
        </w:rPr>
      </w:pPr>
      <w:r>
        <w:rPr>
          <w:color w:val="000000"/>
          <w:sz w:val="28"/>
          <w:szCs w:val="28"/>
        </w:rPr>
        <w:t>6</w:t>
      </w:r>
      <w:r w:rsidR="000360F3">
        <w:rPr>
          <w:color w:val="000000"/>
          <w:sz w:val="28"/>
          <w:szCs w:val="28"/>
        </w:rPr>
        <w:t>.9.4. pamats procesuālā piespiedu līdzekļa</w:t>
      </w:r>
      <w:r w:rsidR="00035D7C">
        <w:rPr>
          <w:color w:val="000000"/>
          <w:sz w:val="28"/>
          <w:szCs w:val="28"/>
        </w:rPr>
        <w:t xml:space="preserve"> – </w:t>
      </w:r>
      <w:r w:rsidR="000360F3" w:rsidRPr="000360F3">
        <w:rPr>
          <w:color w:val="000000"/>
          <w:sz w:val="28"/>
          <w:szCs w:val="28"/>
        </w:rPr>
        <w:t>noteiktas nodarbošanās aizlieguma</w:t>
      </w:r>
      <w:r w:rsidR="000360F3">
        <w:rPr>
          <w:color w:val="000000"/>
          <w:sz w:val="28"/>
          <w:szCs w:val="28"/>
        </w:rPr>
        <w:t>, piemērošanai;</w:t>
      </w:r>
    </w:p>
    <w:p w14:paraId="0A868468" w14:textId="46ABEBC6" w:rsidR="00FA468E" w:rsidRDefault="007A671E" w:rsidP="00977E46">
      <w:pPr>
        <w:ind w:firstLine="720"/>
        <w:jc w:val="both"/>
        <w:rPr>
          <w:color w:val="000000"/>
          <w:sz w:val="28"/>
          <w:szCs w:val="28"/>
        </w:rPr>
      </w:pPr>
      <w:r>
        <w:rPr>
          <w:color w:val="000000"/>
          <w:sz w:val="28"/>
          <w:szCs w:val="28"/>
        </w:rPr>
        <w:t>6</w:t>
      </w:r>
      <w:r w:rsidR="000360F3">
        <w:rPr>
          <w:color w:val="000000"/>
          <w:sz w:val="28"/>
          <w:szCs w:val="28"/>
        </w:rPr>
        <w:t xml:space="preserve">.9.5. ziņas par pārsūdzību </w:t>
      </w:r>
      <w:r w:rsidR="00850FEA">
        <w:rPr>
          <w:color w:val="000000"/>
          <w:sz w:val="28"/>
          <w:szCs w:val="28"/>
        </w:rPr>
        <w:t>un tās rezultātu</w:t>
      </w:r>
      <w:r w:rsidR="000360F3">
        <w:rPr>
          <w:color w:val="000000"/>
          <w:sz w:val="28"/>
          <w:szCs w:val="28"/>
        </w:rPr>
        <w:t xml:space="preserve"> (ja attiecināms)</w:t>
      </w:r>
      <w:r w:rsidR="00AA6FFB">
        <w:rPr>
          <w:color w:val="000000"/>
          <w:sz w:val="28"/>
          <w:szCs w:val="28"/>
        </w:rPr>
        <w:t>.</w:t>
      </w:r>
    </w:p>
    <w:p w14:paraId="77589E55" w14:textId="1DBF0DCE" w:rsidR="00C54D56" w:rsidRDefault="00C54D56" w:rsidP="00977E46">
      <w:pPr>
        <w:ind w:firstLine="720"/>
        <w:jc w:val="both"/>
        <w:rPr>
          <w:color w:val="000000"/>
          <w:sz w:val="28"/>
          <w:szCs w:val="28"/>
        </w:rPr>
      </w:pPr>
    </w:p>
    <w:p w14:paraId="4581531B" w14:textId="485BE10C"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 xml:space="preserve">. Sistēmā par administratora pilnvarošanu (Maksātnespējas likuma 28. pants) iekļauj </w:t>
      </w:r>
      <w:r w:rsidR="00A047F7" w:rsidRPr="00D71956">
        <w:rPr>
          <w:color w:val="000000"/>
          <w:sz w:val="28"/>
          <w:szCs w:val="28"/>
        </w:rPr>
        <w:t>vismaz</w:t>
      </w:r>
      <w:r w:rsidR="00A047F7">
        <w:rPr>
          <w:color w:val="000000"/>
          <w:sz w:val="28"/>
          <w:szCs w:val="28"/>
        </w:rPr>
        <w:t xml:space="preserve"> </w:t>
      </w:r>
      <w:r w:rsidR="00C54D56">
        <w:rPr>
          <w:color w:val="000000"/>
          <w:sz w:val="28"/>
          <w:szCs w:val="28"/>
        </w:rPr>
        <w:t>šādas ziņas</w:t>
      </w:r>
      <w:r w:rsidR="00B71F4B">
        <w:rPr>
          <w:color w:val="000000"/>
          <w:sz w:val="28"/>
          <w:szCs w:val="28"/>
        </w:rPr>
        <w:t xml:space="preserve"> un dokumentus</w:t>
      </w:r>
      <w:r w:rsidR="00C54D56">
        <w:rPr>
          <w:color w:val="000000"/>
          <w:sz w:val="28"/>
          <w:szCs w:val="28"/>
        </w:rPr>
        <w:t>:</w:t>
      </w:r>
    </w:p>
    <w:p w14:paraId="3A2BBB8B" w14:textId="7DB0F1DE"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.1. pilnvaras devējs (administrator</w:t>
      </w:r>
      <w:r w:rsidR="00FA468E">
        <w:rPr>
          <w:color w:val="000000"/>
          <w:sz w:val="28"/>
          <w:szCs w:val="28"/>
        </w:rPr>
        <w:t>a</w:t>
      </w:r>
      <w:r w:rsidR="00C54D56">
        <w:rPr>
          <w:color w:val="000000"/>
          <w:sz w:val="28"/>
          <w:szCs w:val="28"/>
        </w:rPr>
        <w:t xml:space="preserve"> vārds, uzvārds, amata apliecības vai sertifikāta numurs);</w:t>
      </w:r>
    </w:p>
    <w:p w14:paraId="139A4182" w14:textId="000F2A36"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.2. pilnvarotais administrators (administrator</w:t>
      </w:r>
      <w:r w:rsidR="004D693F">
        <w:rPr>
          <w:color w:val="000000"/>
          <w:sz w:val="28"/>
          <w:szCs w:val="28"/>
        </w:rPr>
        <w:t>a</w:t>
      </w:r>
      <w:r w:rsidR="00C54D56">
        <w:rPr>
          <w:color w:val="000000"/>
          <w:sz w:val="28"/>
          <w:szCs w:val="28"/>
        </w:rPr>
        <w:t xml:space="preserve"> vārds, uzvārds, amata apliecības vai sertifikāta numurs);</w:t>
      </w:r>
    </w:p>
    <w:p w14:paraId="51EC524A" w14:textId="2902246B"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.3. </w:t>
      </w:r>
      <w:r w:rsidR="000C5E53">
        <w:rPr>
          <w:color w:val="000000"/>
          <w:sz w:val="28"/>
          <w:szCs w:val="28"/>
        </w:rPr>
        <w:t xml:space="preserve">maksātnespējas procesa vai tiesiskās aizsardzības procesa </w:t>
      </w:r>
      <w:r w:rsidR="00C54D56">
        <w:rPr>
          <w:color w:val="000000"/>
          <w:sz w:val="28"/>
          <w:szCs w:val="28"/>
        </w:rPr>
        <w:t xml:space="preserve">lieta, kurā pilnvaro šo noteikumu </w:t>
      </w:r>
      <w:r>
        <w:rPr>
          <w:color w:val="000000"/>
          <w:sz w:val="28"/>
          <w:szCs w:val="28"/>
        </w:rPr>
        <w:t>7</w:t>
      </w:r>
      <w:r w:rsidR="00C54D56" w:rsidRPr="00DD4A93">
        <w:rPr>
          <w:color w:val="000000"/>
          <w:sz w:val="28"/>
          <w:szCs w:val="28"/>
        </w:rPr>
        <w:t>.2. apakšpunktā</w:t>
      </w:r>
      <w:r w:rsidR="00C54D56">
        <w:rPr>
          <w:color w:val="000000"/>
          <w:sz w:val="28"/>
          <w:szCs w:val="28"/>
        </w:rPr>
        <w:t xml:space="preserve"> norādīto administratoru</w:t>
      </w:r>
      <w:r w:rsidR="00FF1FF9">
        <w:rPr>
          <w:color w:val="000000"/>
          <w:sz w:val="28"/>
          <w:szCs w:val="28"/>
        </w:rPr>
        <w:t xml:space="preserve"> (juridiskās personas nosaukums (firma)</w:t>
      </w:r>
      <w:r w:rsidR="00AF450B">
        <w:rPr>
          <w:color w:val="000000"/>
          <w:sz w:val="28"/>
          <w:szCs w:val="28"/>
        </w:rPr>
        <w:t xml:space="preserve"> un</w:t>
      </w:r>
      <w:r w:rsidR="00FF1FF9">
        <w:rPr>
          <w:color w:val="000000"/>
          <w:sz w:val="28"/>
          <w:szCs w:val="28"/>
        </w:rPr>
        <w:t xml:space="preserve"> reģistrācijas numurs vai fiziskās personas vārds, uzvārds un personas kods</w:t>
      </w:r>
      <w:r w:rsidR="00AF450B">
        <w:rPr>
          <w:color w:val="000000"/>
          <w:sz w:val="28"/>
          <w:szCs w:val="28"/>
        </w:rPr>
        <w:t>)</w:t>
      </w:r>
      <w:r w:rsidR="00C54D56">
        <w:rPr>
          <w:color w:val="000000"/>
          <w:sz w:val="28"/>
          <w:szCs w:val="28"/>
        </w:rPr>
        <w:t>;</w:t>
      </w:r>
    </w:p>
    <w:p w14:paraId="65C0197E" w14:textId="4CFEE4F2"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.4. pilnvaras sākuma datums;</w:t>
      </w:r>
    </w:p>
    <w:p w14:paraId="141DB0C9" w14:textId="69A20263"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.5. pilnvaras beigu datums;</w:t>
      </w:r>
    </w:p>
    <w:p w14:paraId="73BA1BFE" w14:textId="5AF8EDFB" w:rsidR="007A671E" w:rsidRDefault="007A671E" w:rsidP="00183186">
      <w:pPr>
        <w:ind w:firstLine="720"/>
        <w:jc w:val="both"/>
        <w:rPr>
          <w:color w:val="000000"/>
          <w:sz w:val="28"/>
          <w:szCs w:val="28"/>
        </w:rPr>
      </w:pPr>
      <w:r>
        <w:rPr>
          <w:color w:val="000000"/>
          <w:sz w:val="28"/>
          <w:szCs w:val="28"/>
        </w:rPr>
        <w:t>7</w:t>
      </w:r>
      <w:r w:rsidR="00C54D56">
        <w:rPr>
          <w:color w:val="000000"/>
          <w:sz w:val="28"/>
          <w:szCs w:val="28"/>
        </w:rPr>
        <w:t xml:space="preserve">.6. ieraksta par šo noteikumu </w:t>
      </w:r>
      <w:r>
        <w:rPr>
          <w:color w:val="000000"/>
          <w:sz w:val="28"/>
          <w:szCs w:val="28"/>
        </w:rPr>
        <w:t>7</w:t>
      </w:r>
      <w:r w:rsidR="00C54D56" w:rsidRPr="00DD4A93">
        <w:rPr>
          <w:color w:val="000000"/>
          <w:sz w:val="28"/>
          <w:szCs w:val="28"/>
        </w:rPr>
        <w:t>.</w:t>
      </w:r>
      <w:r w:rsidR="009B3413">
        <w:rPr>
          <w:color w:val="000000"/>
          <w:sz w:val="28"/>
          <w:szCs w:val="28"/>
        </w:rPr>
        <w:t>4</w:t>
      </w:r>
      <w:r w:rsidR="00C54D56" w:rsidRPr="00DD4A93">
        <w:rPr>
          <w:color w:val="000000"/>
          <w:sz w:val="28"/>
          <w:szCs w:val="28"/>
        </w:rPr>
        <w:t>. apakšpunktā</w:t>
      </w:r>
      <w:r w:rsidR="00C54D56">
        <w:rPr>
          <w:color w:val="000000"/>
          <w:sz w:val="28"/>
          <w:szCs w:val="28"/>
        </w:rPr>
        <w:t xml:space="preserve"> norādītā </w:t>
      </w:r>
      <w:r w:rsidR="00316B16">
        <w:rPr>
          <w:color w:val="000000"/>
          <w:sz w:val="28"/>
          <w:szCs w:val="28"/>
        </w:rPr>
        <w:t>administratora</w:t>
      </w:r>
      <w:r w:rsidR="00C54D56">
        <w:rPr>
          <w:color w:val="000000"/>
          <w:sz w:val="28"/>
          <w:szCs w:val="28"/>
        </w:rPr>
        <w:t xml:space="preserve"> pilnvarošanu izdarīšanas datums maksātnespējas reģistrā;</w:t>
      </w:r>
    </w:p>
    <w:p w14:paraId="517C1463" w14:textId="618C2A30" w:rsidR="007A671E" w:rsidRDefault="007A671E" w:rsidP="00B03E1A">
      <w:pPr>
        <w:ind w:firstLine="720"/>
        <w:jc w:val="both"/>
        <w:rPr>
          <w:color w:val="000000"/>
          <w:sz w:val="28"/>
          <w:szCs w:val="28"/>
        </w:rPr>
      </w:pPr>
      <w:r>
        <w:rPr>
          <w:color w:val="000000"/>
          <w:sz w:val="28"/>
          <w:szCs w:val="28"/>
        </w:rPr>
        <w:t>7</w:t>
      </w:r>
      <w:r w:rsidR="00C54D56">
        <w:rPr>
          <w:color w:val="000000"/>
          <w:sz w:val="28"/>
          <w:szCs w:val="28"/>
        </w:rPr>
        <w:t>.</w:t>
      </w:r>
      <w:r w:rsidR="00052CF6">
        <w:rPr>
          <w:color w:val="000000"/>
          <w:sz w:val="28"/>
          <w:szCs w:val="28"/>
        </w:rPr>
        <w:t>7</w:t>
      </w:r>
      <w:r w:rsidR="00C54D56">
        <w:rPr>
          <w:color w:val="000000"/>
          <w:sz w:val="28"/>
          <w:szCs w:val="28"/>
        </w:rPr>
        <w:t>. pilnvaras</w:t>
      </w:r>
      <w:r w:rsidR="00850FEA">
        <w:rPr>
          <w:color w:val="000000"/>
          <w:sz w:val="28"/>
          <w:szCs w:val="28"/>
        </w:rPr>
        <w:t>, ko pilnvaras devējs parakstījis ar drošu elektronisko parakstu,</w:t>
      </w:r>
      <w:r w:rsidR="00C54D56">
        <w:rPr>
          <w:color w:val="000000"/>
          <w:sz w:val="28"/>
          <w:szCs w:val="28"/>
        </w:rPr>
        <w:t xml:space="preserve"> datne.</w:t>
      </w:r>
    </w:p>
    <w:p w14:paraId="64E7795E" w14:textId="77777777" w:rsidR="00322E90" w:rsidRDefault="00322E90" w:rsidP="009362F4">
      <w:pPr>
        <w:ind w:firstLine="720"/>
        <w:jc w:val="both"/>
        <w:rPr>
          <w:color w:val="000000"/>
          <w:sz w:val="28"/>
          <w:szCs w:val="28"/>
        </w:rPr>
      </w:pPr>
    </w:p>
    <w:p w14:paraId="1F27EA89" w14:textId="0CEA2EEA" w:rsidR="00B02A7F" w:rsidRDefault="007A671E" w:rsidP="00D042AD">
      <w:pPr>
        <w:ind w:firstLine="720"/>
        <w:jc w:val="both"/>
        <w:rPr>
          <w:color w:val="000000"/>
          <w:sz w:val="28"/>
          <w:szCs w:val="28"/>
        </w:rPr>
      </w:pPr>
      <w:r>
        <w:rPr>
          <w:color w:val="000000"/>
          <w:sz w:val="28"/>
          <w:szCs w:val="28"/>
        </w:rPr>
        <w:t>8</w:t>
      </w:r>
      <w:r w:rsidR="00377AC8">
        <w:rPr>
          <w:color w:val="000000"/>
          <w:sz w:val="28"/>
          <w:szCs w:val="28"/>
        </w:rPr>
        <w:t>. </w:t>
      </w:r>
      <w:bookmarkStart w:id="5" w:name="OLE_LINK1"/>
      <w:bookmarkStart w:id="6" w:name="OLE_LINK2"/>
      <w:r w:rsidR="00377AC8">
        <w:rPr>
          <w:color w:val="000000"/>
          <w:sz w:val="28"/>
          <w:szCs w:val="28"/>
        </w:rPr>
        <w:t xml:space="preserve">Sistēmā par </w:t>
      </w:r>
      <w:r w:rsidR="00E77AE8">
        <w:rPr>
          <w:color w:val="000000"/>
          <w:sz w:val="28"/>
          <w:szCs w:val="28"/>
        </w:rPr>
        <w:t>tiesas</w:t>
      </w:r>
      <w:r w:rsidR="00A71A03">
        <w:rPr>
          <w:color w:val="000000"/>
          <w:sz w:val="28"/>
          <w:szCs w:val="28"/>
        </w:rPr>
        <w:t>, Maksātnespējas kontroles dienesta un disciplinārlietu komisijas</w:t>
      </w:r>
      <w:r w:rsidR="00E77AE8">
        <w:rPr>
          <w:color w:val="000000"/>
          <w:sz w:val="28"/>
          <w:szCs w:val="28"/>
        </w:rPr>
        <w:t xml:space="preserve"> konstatēt</w:t>
      </w:r>
      <w:r w:rsidR="00377AC8">
        <w:rPr>
          <w:color w:val="000000"/>
          <w:sz w:val="28"/>
          <w:szCs w:val="28"/>
        </w:rPr>
        <w:t>ajiem</w:t>
      </w:r>
      <w:r w:rsidR="00E77AE8">
        <w:rPr>
          <w:color w:val="000000"/>
          <w:sz w:val="28"/>
          <w:szCs w:val="28"/>
        </w:rPr>
        <w:t xml:space="preserve"> adm</w:t>
      </w:r>
      <w:r w:rsidR="00377AC8">
        <w:rPr>
          <w:color w:val="000000"/>
          <w:sz w:val="28"/>
          <w:szCs w:val="28"/>
        </w:rPr>
        <w:t>inistratora</w:t>
      </w:r>
      <w:r w:rsidR="00F61570">
        <w:rPr>
          <w:color w:val="000000"/>
          <w:sz w:val="28"/>
          <w:szCs w:val="28"/>
        </w:rPr>
        <w:t xml:space="preserve"> vai uzraugošās personas</w:t>
      </w:r>
      <w:r w:rsidR="00377AC8">
        <w:rPr>
          <w:color w:val="000000"/>
          <w:sz w:val="28"/>
          <w:szCs w:val="28"/>
        </w:rPr>
        <w:t xml:space="preserve"> izdarītajiem pārkāpumiem</w:t>
      </w:r>
      <w:r w:rsidR="00E77AE8">
        <w:rPr>
          <w:color w:val="000000"/>
          <w:sz w:val="28"/>
          <w:szCs w:val="28"/>
        </w:rPr>
        <w:t>, pildot maksātnespējas procesā</w:t>
      </w:r>
      <w:r w:rsidR="00F61570">
        <w:rPr>
          <w:color w:val="000000"/>
          <w:sz w:val="28"/>
          <w:szCs w:val="28"/>
        </w:rPr>
        <w:t xml:space="preserve"> vai tiesiskās aizsardzības procesā</w:t>
      </w:r>
      <w:r w:rsidR="00DD4A93">
        <w:rPr>
          <w:color w:val="000000"/>
          <w:sz w:val="28"/>
          <w:szCs w:val="28"/>
        </w:rPr>
        <w:t xml:space="preserve"> </w:t>
      </w:r>
      <w:r w:rsidR="00E77AE8">
        <w:rPr>
          <w:color w:val="000000"/>
          <w:sz w:val="28"/>
          <w:szCs w:val="28"/>
        </w:rPr>
        <w:t>noteiktos pienākumus, kā arī īstenojot tiesības</w:t>
      </w:r>
      <w:bookmarkEnd w:id="5"/>
      <w:bookmarkEnd w:id="6"/>
      <w:r w:rsidR="009E386F">
        <w:rPr>
          <w:color w:val="000000"/>
          <w:sz w:val="28"/>
          <w:szCs w:val="28"/>
        </w:rPr>
        <w:t>,</w:t>
      </w:r>
      <w:r w:rsidR="00260884">
        <w:rPr>
          <w:color w:val="000000"/>
          <w:sz w:val="28"/>
          <w:szCs w:val="28"/>
        </w:rPr>
        <w:t xml:space="preserve"> iekļauj </w:t>
      </w:r>
      <w:r w:rsidR="00A047F7" w:rsidRPr="00D71956">
        <w:rPr>
          <w:color w:val="000000"/>
          <w:sz w:val="28"/>
          <w:szCs w:val="28"/>
        </w:rPr>
        <w:t>vismaz</w:t>
      </w:r>
      <w:r w:rsidR="00A047F7">
        <w:rPr>
          <w:color w:val="000000"/>
          <w:sz w:val="28"/>
          <w:szCs w:val="28"/>
        </w:rPr>
        <w:t xml:space="preserve"> </w:t>
      </w:r>
      <w:r w:rsidR="00260884">
        <w:rPr>
          <w:color w:val="000000"/>
          <w:sz w:val="28"/>
          <w:szCs w:val="28"/>
        </w:rPr>
        <w:t>šādas ziņas</w:t>
      </w:r>
      <w:r w:rsidR="00E77AE8">
        <w:rPr>
          <w:color w:val="000000"/>
          <w:sz w:val="28"/>
          <w:szCs w:val="28"/>
        </w:rPr>
        <w:t>:</w:t>
      </w:r>
      <w:r w:rsidR="00260884">
        <w:rPr>
          <w:color w:val="000000"/>
          <w:sz w:val="28"/>
          <w:szCs w:val="28"/>
        </w:rPr>
        <w:t xml:space="preserve"> </w:t>
      </w:r>
    </w:p>
    <w:p w14:paraId="595D4603" w14:textId="300E0BAE" w:rsidR="00260884" w:rsidRDefault="007A671E" w:rsidP="00D042AD">
      <w:pPr>
        <w:ind w:firstLine="720"/>
        <w:jc w:val="both"/>
        <w:rPr>
          <w:color w:val="000000"/>
          <w:sz w:val="28"/>
          <w:szCs w:val="28"/>
        </w:rPr>
      </w:pPr>
      <w:r>
        <w:rPr>
          <w:color w:val="000000"/>
          <w:sz w:val="28"/>
          <w:szCs w:val="28"/>
        </w:rPr>
        <w:t>8</w:t>
      </w:r>
      <w:r w:rsidR="00260884">
        <w:rPr>
          <w:color w:val="000000"/>
          <w:sz w:val="28"/>
          <w:szCs w:val="28"/>
        </w:rPr>
        <w:t>.1. lēmuma numurs, datums;</w:t>
      </w:r>
    </w:p>
    <w:p w14:paraId="6A53BC6D" w14:textId="0D121005" w:rsidR="00260884" w:rsidRDefault="007A671E" w:rsidP="00D042AD">
      <w:pPr>
        <w:ind w:firstLine="720"/>
        <w:jc w:val="both"/>
        <w:rPr>
          <w:color w:val="000000"/>
          <w:sz w:val="28"/>
          <w:szCs w:val="28"/>
        </w:rPr>
      </w:pPr>
      <w:r>
        <w:rPr>
          <w:color w:val="000000"/>
          <w:sz w:val="28"/>
          <w:szCs w:val="28"/>
        </w:rPr>
        <w:t>8</w:t>
      </w:r>
      <w:r w:rsidR="00260884">
        <w:rPr>
          <w:color w:val="000000"/>
          <w:sz w:val="28"/>
          <w:szCs w:val="28"/>
        </w:rPr>
        <w:t>.2. </w:t>
      </w:r>
      <w:r w:rsidR="008961EC">
        <w:rPr>
          <w:color w:val="000000"/>
          <w:sz w:val="28"/>
          <w:szCs w:val="28"/>
        </w:rPr>
        <w:t>institūcija, kas pieņēmusi lēmumu</w:t>
      </w:r>
      <w:r w:rsidR="00260884">
        <w:rPr>
          <w:color w:val="000000"/>
          <w:sz w:val="28"/>
          <w:szCs w:val="28"/>
        </w:rPr>
        <w:t>;</w:t>
      </w:r>
    </w:p>
    <w:p w14:paraId="29708B8C" w14:textId="08FD411F" w:rsidR="00E26B2C" w:rsidRDefault="007A671E" w:rsidP="00E26B2C">
      <w:pPr>
        <w:ind w:firstLine="720"/>
        <w:jc w:val="both"/>
        <w:rPr>
          <w:color w:val="000000"/>
          <w:sz w:val="28"/>
          <w:szCs w:val="28"/>
        </w:rPr>
      </w:pPr>
      <w:r>
        <w:rPr>
          <w:color w:val="000000"/>
          <w:sz w:val="28"/>
          <w:szCs w:val="28"/>
        </w:rPr>
        <w:t>8</w:t>
      </w:r>
      <w:r w:rsidR="00107E9E">
        <w:rPr>
          <w:color w:val="000000"/>
          <w:sz w:val="28"/>
          <w:szCs w:val="28"/>
        </w:rPr>
        <w:t>.</w:t>
      </w:r>
      <w:r w:rsidR="004A18EB">
        <w:rPr>
          <w:color w:val="000000"/>
          <w:sz w:val="28"/>
          <w:szCs w:val="28"/>
        </w:rPr>
        <w:t>3</w:t>
      </w:r>
      <w:r w:rsidR="00E26B2C">
        <w:rPr>
          <w:color w:val="000000"/>
          <w:sz w:val="28"/>
          <w:szCs w:val="28"/>
        </w:rPr>
        <w:t>. </w:t>
      </w:r>
      <w:r w:rsidR="00260884">
        <w:rPr>
          <w:color w:val="000000"/>
          <w:sz w:val="28"/>
          <w:szCs w:val="28"/>
        </w:rPr>
        <w:t>parādnieka</w:t>
      </w:r>
      <w:r w:rsidR="00E26B2C" w:rsidRPr="00E26B2C">
        <w:rPr>
          <w:color w:val="000000"/>
          <w:sz w:val="28"/>
          <w:szCs w:val="28"/>
        </w:rPr>
        <w:t>, kur</w:t>
      </w:r>
      <w:r w:rsidR="00260884">
        <w:rPr>
          <w:color w:val="000000"/>
          <w:sz w:val="28"/>
          <w:szCs w:val="28"/>
        </w:rPr>
        <w:t>a maksātnespējas procesā</w:t>
      </w:r>
      <w:r w:rsidR="00F61570">
        <w:rPr>
          <w:color w:val="000000"/>
          <w:sz w:val="28"/>
          <w:szCs w:val="28"/>
        </w:rPr>
        <w:t xml:space="preserve"> vai tiesiskās aizsardzības procesā</w:t>
      </w:r>
      <w:r w:rsidR="00E26B2C" w:rsidRPr="00E26B2C">
        <w:rPr>
          <w:color w:val="000000"/>
          <w:sz w:val="28"/>
          <w:szCs w:val="28"/>
        </w:rPr>
        <w:t xml:space="preserve"> konstatēts pārkāpums, </w:t>
      </w:r>
      <w:r w:rsidR="00107E9E">
        <w:rPr>
          <w:color w:val="000000"/>
          <w:sz w:val="28"/>
          <w:szCs w:val="28"/>
        </w:rPr>
        <w:t>firma (</w:t>
      </w:r>
      <w:r w:rsidR="00E26B2C" w:rsidRPr="00E26B2C">
        <w:rPr>
          <w:color w:val="000000"/>
          <w:sz w:val="28"/>
          <w:szCs w:val="28"/>
        </w:rPr>
        <w:t>nosaukums</w:t>
      </w:r>
      <w:r w:rsidR="00107E9E">
        <w:rPr>
          <w:color w:val="000000"/>
          <w:sz w:val="28"/>
          <w:szCs w:val="28"/>
        </w:rPr>
        <w:t>)</w:t>
      </w:r>
      <w:r w:rsidR="00E26B2C" w:rsidRPr="00E26B2C">
        <w:rPr>
          <w:color w:val="000000"/>
          <w:sz w:val="28"/>
          <w:szCs w:val="28"/>
        </w:rPr>
        <w:t xml:space="preserve"> un reģistrācijas numurs vai vārds</w:t>
      </w:r>
      <w:r w:rsidR="00712F99">
        <w:rPr>
          <w:color w:val="000000"/>
          <w:sz w:val="28"/>
          <w:szCs w:val="28"/>
        </w:rPr>
        <w:t>,</w:t>
      </w:r>
      <w:r w:rsidR="00E26B2C" w:rsidRPr="00E26B2C">
        <w:rPr>
          <w:color w:val="000000"/>
          <w:sz w:val="28"/>
          <w:szCs w:val="28"/>
        </w:rPr>
        <w:t xml:space="preserve"> uzvārds un personas kods;</w:t>
      </w:r>
    </w:p>
    <w:p w14:paraId="55B6C495" w14:textId="2D988BE0" w:rsidR="00A71A03" w:rsidRDefault="007A671E" w:rsidP="00A71A03">
      <w:pPr>
        <w:ind w:firstLine="720"/>
        <w:jc w:val="both"/>
        <w:rPr>
          <w:color w:val="000000"/>
          <w:sz w:val="28"/>
          <w:szCs w:val="28"/>
        </w:rPr>
      </w:pPr>
      <w:r>
        <w:rPr>
          <w:color w:val="000000"/>
          <w:sz w:val="28"/>
          <w:szCs w:val="28"/>
        </w:rPr>
        <w:t>8</w:t>
      </w:r>
      <w:r w:rsidR="00A71A03">
        <w:rPr>
          <w:color w:val="000000"/>
          <w:sz w:val="28"/>
          <w:szCs w:val="28"/>
        </w:rPr>
        <w:t>.4. institūcija, kura ierosinājusi lietu</w:t>
      </w:r>
      <w:r w:rsidR="00712F99">
        <w:rPr>
          <w:color w:val="000000"/>
          <w:sz w:val="28"/>
          <w:szCs w:val="28"/>
        </w:rPr>
        <w:t>,</w:t>
      </w:r>
      <w:r w:rsidR="00A71A03">
        <w:rPr>
          <w:color w:val="000000"/>
          <w:sz w:val="28"/>
          <w:szCs w:val="28"/>
        </w:rPr>
        <w:t xml:space="preserve"> vai sūdzības (pieteikuma) iesniedzēja firma (nosaukums) un reģistrācijas numurs vai vārds un uzvārds</w:t>
      </w:r>
      <w:r w:rsidR="009362F4">
        <w:rPr>
          <w:color w:val="000000"/>
          <w:sz w:val="28"/>
          <w:szCs w:val="28"/>
        </w:rPr>
        <w:t xml:space="preserve"> (ja attiecināms)</w:t>
      </w:r>
      <w:r w:rsidR="00A71A03">
        <w:rPr>
          <w:color w:val="000000"/>
          <w:sz w:val="28"/>
          <w:szCs w:val="28"/>
        </w:rPr>
        <w:t>;</w:t>
      </w:r>
    </w:p>
    <w:p w14:paraId="48368062" w14:textId="019007EF" w:rsidR="00E26B2C" w:rsidRPr="00E26B2C" w:rsidRDefault="007A671E" w:rsidP="004B0852">
      <w:pPr>
        <w:ind w:firstLine="720"/>
        <w:jc w:val="both"/>
        <w:rPr>
          <w:color w:val="000000"/>
          <w:sz w:val="28"/>
          <w:szCs w:val="28"/>
        </w:rPr>
      </w:pPr>
      <w:r>
        <w:rPr>
          <w:color w:val="000000"/>
          <w:sz w:val="28"/>
          <w:szCs w:val="28"/>
        </w:rPr>
        <w:t>8</w:t>
      </w:r>
      <w:r w:rsidR="00EC04ED">
        <w:rPr>
          <w:color w:val="000000"/>
          <w:sz w:val="28"/>
          <w:szCs w:val="28"/>
        </w:rPr>
        <w:t>.5</w:t>
      </w:r>
      <w:r w:rsidR="00107E9E">
        <w:rPr>
          <w:color w:val="000000"/>
          <w:sz w:val="28"/>
          <w:szCs w:val="28"/>
        </w:rPr>
        <w:t>. </w:t>
      </w:r>
      <w:r w:rsidR="00E26B2C" w:rsidRPr="00E26B2C">
        <w:rPr>
          <w:color w:val="000000"/>
          <w:sz w:val="28"/>
          <w:szCs w:val="28"/>
        </w:rPr>
        <w:t>lēmumā konstatētās pārkāptās tiesību normas;</w:t>
      </w:r>
    </w:p>
    <w:p w14:paraId="7926AC93" w14:textId="41A2C14D" w:rsidR="00260884" w:rsidRDefault="007A671E" w:rsidP="00977E46">
      <w:pPr>
        <w:ind w:firstLine="720"/>
        <w:jc w:val="both"/>
        <w:rPr>
          <w:color w:val="000000"/>
          <w:sz w:val="28"/>
          <w:szCs w:val="28"/>
        </w:rPr>
      </w:pPr>
      <w:r>
        <w:rPr>
          <w:color w:val="000000"/>
          <w:sz w:val="28"/>
          <w:szCs w:val="28"/>
        </w:rPr>
        <w:t>8</w:t>
      </w:r>
      <w:r w:rsidR="004A18EB">
        <w:rPr>
          <w:color w:val="000000"/>
          <w:sz w:val="28"/>
          <w:szCs w:val="28"/>
        </w:rPr>
        <w:t>.</w:t>
      </w:r>
      <w:r w:rsidR="00B22418">
        <w:rPr>
          <w:color w:val="000000"/>
          <w:sz w:val="28"/>
          <w:szCs w:val="28"/>
        </w:rPr>
        <w:t>6</w:t>
      </w:r>
      <w:r w:rsidR="00107E9E">
        <w:rPr>
          <w:color w:val="000000"/>
          <w:sz w:val="28"/>
          <w:szCs w:val="28"/>
        </w:rPr>
        <w:t>. </w:t>
      </w:r>
      <w:r w:rsidR="00E26B2C" w:rsidRPr="00E26B2C">
        <w:rPr>
          <w:color w:val="000000"/>
          <w:sz w:val="28"/>
          <w:szCs w:val="28"/>
        </w:rPr>
        <w:t xml:space="preserve">ziņas par pārsūdzību </w:t>
      </w:r>
      <w:r w:rsidR="008961EC">
        <w:rPr>
          <w:color w:val="000000"/>
          <w:sz w:val="28"/>
          <w:szCs w:val="28"/>
        </w:rPr>
        <w:t>un tās rezultātu</w:t>
      </w:r>
      <w:r w:rsidR="00C54677" w:rsidRPr="00C54677">
        <w:rPr>
          <w:color w:val="000000"/>
          <w:sz w:val="28"/>
          <w:szCs w:val="28"/>
        </w:rPr>
        <w:t xml:space="preserve"> (ja attiecināms)</w:t>
      </w:r>
      <w:r w:rsidR="00E26B2C" w:rsidRPr="00E26B2C">
        <w:rPr>
          <w:color w:val="000000"/>
          <w:sz w:val="28"/>
          <w:szCs w:val="28"/>
        </w:rPr>
        <w:t>.</w:t>
      </w:r>
    </w:p>
    <w:p w14:paraId="47EEFC78" w14:textId="77777777" w:rsidR="00DF51BE" w:rsidRDefault="00DF51BE" w:rsidP="00904286">
      <w:pPr>
        <w:jc w:val="both"/>
        <w:rPr>
          <w:color w:val="000000"/>
          <w:sz w:val="28"/>
          <w:szCs w:val="28"/>
        </w:rPr>
      </w:pPr>
    </w:p>
    <w:p w14:paraId="62880AE5" w14:textId="11457980" w:rsidR="00C34512" w:rsidRDefault="00AC3760" w:rsidP="00107E9E">
      <w:pPr>
        <w:ind w:firstLine="720"/>
        <w:jc w:val="both"/>
        <w:rPr>
          <w:color w:val="000000"/>
          <w:sz w:val="28"/>
          <w:szCs w:val="28"/>
        </w:rPr>
      </w:pPr>
      <w:r>
        <w:rPr>
          <w:color w:val="000000"/>
          <w:sz w:val="28"/>
          <w:szCs w:val="28"/>
        </w:rPr>
        <w:t>9</w:t>
      </w:r>
      <w:r w:rsidR="00107E9E">
        <w:rPr>
          <w:color w:val="000000"/>
          <w:sz w:val="28"/>
          <w:szCs w:val="28"/>
        </w:rPr>
        <w:t>. </w:t>
      </w:r>
      <w:bookmarkStart w:id="7" w:name="OLE_LINK5"/>
      <w:r w:rsidR="00107E9E" w:rsidRPr="00107E9E">
        <w:rPr>
          <w:color w:val="000000"/>
          <w:sz w:val="28"/>
          <w:szCs w:val="28"/>
        </w:rPr>
        <w:t xml:space="preserve">Sistēmā par administratora atcelšanu no konkrēta maksātnespējas procesa </w:t>
      </w:r>
      <w:r w:rsidR="00F61570">
        <w:rPr>
          <w:color w:val="000000"/>
          <w:sz w:val="28"/>
          <w:szCs w:val="28"/>
        </w:rPr>
        <w:t xml:space="preserve">vai uzraugošās personas atcelšanu no konkrēta tiesiskās aizsardzības procesa </w:t>
      </w:r>
      <w:r w:rsidR="00107E9E" w:rsidRPr="00107E9E">
        <w:rPr>
          <w:color w:val="000000"/>
          <w:sz w:val="28"/>
          <w:szCs w:val="28"/>
        </w:rPr>
        <w:t xml:space="preserve">iekļauj </w:t>
      </w:r>
      <w:r w:rsidR="00A047F7" w:rsidRPr="00D71956">
        <w:rPr>
          <w:color w:val="000000"/>
          <w:sz w:val="28"/>
          <w:szCs w:val="28"/>
        </w:rPr>
        <w:t>vismaz</w:t>
      </w:r>
      <w:r w:rsidR="00A047F7">
        <w:rPr>
          <w:color w:val="000000"/>
          <w:sz w:val="28"/>
          <w:szCs w:val="28"/>
        </w:rPr>
        <w:t xml:space="preserve"> </w:t>
      </w:r>
      <w:r w:rsidR="00107E9E" w:rsidRPr="00107E9E">
        <w:rPr>
          <w:color w:val="000000"/>
          <w:sz w:val="28"/>
          <w:szCs w:val="28"/>
        </w:rPr>
        <w:t>šādas ziņas:</w:t>
      </w:r>
    </w:p>
    <w:p w14:paraId="36587058" w14:textId="69655395" w:rsidR="00107E9E" w:rsidRDefault="00AC3760" w:rsidP="00107E9E">
      <w:pPr>
        <w:ind w:firstLine="720"/>
        <w:jc w:val="both"/>
        <w:rPr>
          <w:color w:val="000000"/>
          <w:sz w:val="28"/>
          <w:szCs w:val="28"/>
        </w:rPr>
      </w:pPr>
      <w:r>
        <w:rPr>
          <w:color w:val="000000"/>
          <w:sz w:val="28"/>
          <w:szCs w:val="28"/>
        </w:rPr>
        <w:t>9</w:t>
      </w:r>
      <w:r w:rsidR="00C34512">
        <w:rPr>
          <w:color w:val="000000"/>
          <w:sz w:val="28"/>
          <w:szCs w:val="28"/>
        </w:rPr>
        <w:t xml:space="preserve">.1. Maksātnespējas </w:t>
      </w:r>
      <w:r w:rsidR="00F61570">
        <w:rPr>
          <w:color w:val="000000"/>
          <w:sz w:val="28"/>
          <w:szCs w:val="28"/>
        </w:rPr>
        <w:t xml:space="preserve">kontroles dienesta </w:t>
      </w:r>
      <w:r w:rsidR="00C34512">
        <w:rPr>
          <w:color w:val="000000"/>
          <w:sz w:val="28"/>
          <w:szCs w:val="28"/>
        </w:rPr>
        <w:t xml:space="preserve">pieteikuma par administratora </w:t>
      </w:r>
      <w:r w:rsidR="00F61570">
        <w:rPr>
          <w:color w:val="000000"/>
          <w:sz w:val="28"/>
          <w:szCs w:val="28"/>
        </w:rPr>
        <w:t xml:space="preserve">vai uzraugošās personas </w:t>
      </w:r>
      <w:r w:rsidR="00C34512">
        <w:rPr>
          <w:color w:val="000000"/>
          <w:sz w:val="28"/>
          <w:szCs w:val="28"/>
        </w:rPr>
        <w:t xml:space="preserve">atcelšanu no maksātnespējas procesa </w:t>
      </w:r>
      <w:r w:rsidR="008D1ABB">
        <w:rPr>
          <w:color w:val="000000"/>
          <w:sz w:val="28"/>
          <w:szCs w:val="28"/>
        </w:rPr>
        <w:t xml:space="preserve">vai tiesiskās </w:t>
      </w:r>
      <w:r w:rsidR="008D1ABB">
        <w:rPr>
          <w:color w:val="000000"/>
          <w:sz w:val="28"/>
          <w:szCs w:val="28"/>
        </w:rPr>
        <w:lastRenderedPageBreak/>
        <w:t xml:space="preserve">aizsardzības procesa </w:t>
      </w:r>
      <w:r w:rsidR="00C34512">
        <w:rPr>
          <w:color w:val="000000"/>
          <w:sz w:val="28"/>
          <w:szCs w:val="28"/>
        </w:rPr>
        <w:t xml:space="preserve">iesniegšanas datums, </w:t>
      </w:r>
      <w:r w:rsidR="007018B5">
        <w:rPr>
          <w:color w:val="000000"/>
          <w:sz w:val="28"/>
          <w:szCs w:val="28"/>
        </w:rPr>
        <w:t xml:space="preserve">Maksātnespējas kontroles dienesta piešķirtais </w:t>
      </w:r>
      <w:r w:rsidR="00C34512">
        <w:rPr>
          <w:color w:val="000000"/>
          <w:sz w:val="28"/>
          <w:szCs w:val="28"/>
        </w:rPr>
        <w:t xml:space="preserve">reģistrācijas numurs, tiesa, kurā iesniegts minētais pieteikums, pieteikuma statuss (apmierināts vai neapmierināts), ziņas par pārsūdzību </w:t>
      </w:r>
      <w:r w:rsidR="00123EA5">
        <w:rPr>
          <w:color w:val="000000"/>
          <w:sz w:val="28"/>
          <w:szCs w:val="28"/>
        </w:rPr>
        <w:t>un tās rezultātu</w:t>
      </w:r>
      <w:r w:rsidR="00C34512" w:rsidRPr="00C54677">
        <w:rPr>
          <w:color w:val="000000"/>
          <w:sz w:val="28"/>
          <w:szCs w:val="28"/>
        </w:rPr>
        <w:t xml:space="preserve"> (ja attiecināms)</w:t>
      </w:r>
      <w:r w:rsidR="00C34512">
        <w:rPr>
          <w:color w:val="000000"/>
          <w:sz w:val="28"/>
          <w:szCs w:val="28"/>
        </w:rPr>
        <w:t>;</w:t>
      </w:r>
    </w:p>
    <w:p w14:paraId="79DAB742" w14:textId="5ACD7DF2" w:rsidR="00000C03" w:rsidRPr="00107E9E" w:rsidRDefault="00AC3760" w:rsidP="00107E9E">
      <w:pPr>
        <w:ind w:firstLine="720"/>
        <w:jc w:val="both"/>
        <w:rPr>
          <w:color w:val="000000"/>
          <w:sz w:val="28"/>
          <w:szCs w:val="28"/>
        </w:rPr>
      </w:pPr>
      <w:r>
        <w:rPr>
          <w:color w:val="000000"/>
          <w:sz w:val="28"/>
          <w:szCs w:val="28"/>
        </w:rPr>
        <w:t>9</w:t>
      </w:r>
      <w:r w:rsidR="00000C03">
        <w:rPr>
          <w:color w:val="000000"/>
          <w:sz w:val="28"/>
          <w:szCs w:val="28"/>
        </w:rPr>
        <w:t>.</w:t>
      </w:r>
      <w:r w:rsidR="00C34512">
        <w:rPr>
          <w:color w:val="000000"/>
          <w:sz w:val="28"/>
          <w:szCs w:val="28"/>
        </w:rPr>
        <w:t>2</w:t>
      </w:r>
      <w:r w:rsidR="00000C03">
        <w:rPr>
          <w:color w:val="000000"/>
          <w:sz w:val="28"/>
          <w:szCs w:val="28"/>
        </w:rPr>
        <w:t>. </w:t>
      </w:r>
      <w:bookmarkStart w:id="8" w:name="OLE_LINK3"/>
      <w:bookmarkStart w:id="9" w:name="OLE_LINK4"/>
      <w:r w:rsidR="00000C03">
        <w:rPr>
          <w:color w:val="000000"/>
          <w:sz w:val="28"/>
          <w:szCs w:val="28"/>
        </w:rPr>
        <w:t xml:space="preserve">tiesas lēmuma, ar ko </w:t>
      </w:r>
      <w:r w:rsidR="00B71F4B">
        <w:rPr>
          <w:color w:val="000000"/>
          <w:sz w:val="28"/>
          <w:szCs w:val="28"/>
        </w:rPr>
        <w:t>iz</w:t>
      </w:r>
      <w:r w:rsidR="00123EA5">
        <w:rPr>
          <w:color w:val="000000"/>
          <w:sz w:val="28"/>
          <w:szCs w:val="28"/>
        </w:rPr>
        <w:t>skatīt</w:t>
      </w:r>
      <w:r w:rsidR="004025E1">
        <w:rPr>
          <w:color w:val="000000"/>
          <w:sz w:val="28"/>
          <w:szCs w:val="28"/>
        </w:rPr>
        <w:t>s pieteikums</w:t>
      </w:r>
      <w:r w:rsidR="00000C03">
        <w:rPr>
          <w:color w:val="000000"/>
          <w:sz w:val="28"/>
          <w:szCs w:val="28"/>
        </w:rPr>
        <w:t xml:space="preserve"> par administratora </w:t>
      </w:r>
      <w:r w:rsidR="00F61570">
        <w:rPr>
          <w:color w:val="000000"/>
          <w:sz w:val="28"/>
          <w:szCs w:val="28"/>
        </w:rPr>
        <w:t xml:space="preserve">vai uzraugošās personas </w:t>
      </w:r>
      <w:r w:rsidR="00000C03">
        <w:rPr>
          <w:color w:val="000000"/>
          <w:sz w:val="28"/>
          <w:szCs w:val="28"/>
        </w:rPr>
        <w:t>atcelšanu no konkrēta maksātnespējas procesa</w:t>
      </w:r>
      <w:r w:rsidR="00DD4A93">
        <w:rPr>
          <w:color w:val="000000"/>
          <w:sz w:val="28"/>
          <w:szCs w:val="28"/>
        </w:rPr>
        <w:t xml:space="preserve"> vai tiesiskās aizsardzības procesa</w:t>
      </w:r>
      <w:r w:rsidR="00000C03">
        <w:rPr>
          <w:color w:val="000000"/>
          <w:sz w:val="28"/>
          <w:szCs w:val="28"/>
        </w:rPr>
        <w:t xml:space="preserve">, pamatojoties uz Maksātnespējas </w:t>
      </w:r>
      <w:r w:rsidR="00F61570">
        <w:rPr>
          <w:color w:val="000000"/>
          <w:sz w:val="28"/>
          <w:szCs w:val="28"/>
        </w:rPr>
        <w:t xml:space="preserve">kontroles dienesta </w:t>
      </w:r>
      <w:r w:rsidR="00000C03">
        <w:rPr>
          <w:color w:val="000000"/>
          <w:sz w:val="28"/>
          <w:szCs w:val="28"/>
        </w:rPr>
        <w:t>pieteikumu, numurs un datums</w:t>
      </w:r>
      <w:bookmarkEnd w:id="8"/>
      <w:bookmarkEnd w:id="9"/>
      <w:r w:rsidR="00000C03">
        <w:rPr>
          <w:color w:val="000000"/>
          <w:sz w:val="28"/>
          <w:szCs w:val="28"/>
        </w:rPr>
        <w:t>;</w:t>
      </w:r>
    </w:p>
    <w:p w14:paraId="56B55044" w14:textId="6F44776F" w:rsidR="00107E9E" w:rsidRPr="00107E9E" w:rsidRDefault="00AC3760" w:rsidP="00107E9E">
      <w:pPr>
        <w:ind w:firstLine="720"/>
        <w:jc w:val="both"/>
        <w:rPr>
          <w:color w:val="000000"/>
          <w:sz w:val="28"/>
          <w:szCs w:val="28"/>
        </w:rPr>
      </w:pPr>
      <w:r>
        <w:rPr>
          <w:color w:val="000000"/>
          <w:sz w:val="28"/>
          <w:szCs w:val="28"/>
        </w:rPr>
        <w:t>9</w:t>
      </w:r>
      <w:r w:rsidR="00107E9E">
        <w:rPr>
          <w:color w:val="000000"/>
          <w:sz w:val="28"/>
          <w:szCs w:val="28"/>
        </w:rPr>
        <w:t>.</w:t>
      </w:r>
      <w:r w:rsidR="00C34512">
        <w:rPr>
          <w:color w:val="000000"/>
          <w:sz w:val="28"/>
          <w:szCs w:val="28"/>
        </w:rPr>
        <w:t>3</w:t>
      </w:r>
      <w:r w:rsidR="00107E9E">
        <w:rPr>
          <w:color w:val="000000"/>
          <w:sz w:val="28"/>
          <w:szCs w:val="28"/>
        </w:rPr>
        <w:t>. </w:t>
      </w:r>
      <w:r w:rsidR="00107E9E" w:rsidRPr="00107E9E">
        <w:rPr>
          <w:color w:val="000000"/>
          <w:sz w:val="28"/>
          <w:szCs w:val="28"/>
        </w:rPr>
        <w:t>tiesas lēmuma, ar kuru administrators ir atcelts no konkrēta maksātnespējas procesa</w:t>
      </w:r>
      <w:r w:rsidR="00F61570">
        <w:rPr>
          <w:color w:val="000000"/>
          <w:sz w:val="28"/>
          <w:szCs w:val="28"/>
        </w:rPr>
        <w:t xml:space="preserve"> vai uzraugošā persona atcelta no konkrēta tiesiskās aizsardzības procesa</w:t>
      </w:r>
      <w:r w:rsidR="00661C69">
        <w:rPr>
          <w:color w:val="000000"/>
          <w:sz w:val="28"/>
          <w:szCs w:val="28"/>
        </w:rPr>
        <w:t>,</w:t>
      </w:r>
      <w:r w:rsidR="00107E9E" w:rsidRPr="00107E9E">
        <w:rPr>
          <w:color w:val="000000"/>
          <w:sz w:val="28"/>
          <w:szCs w:val="28"/>
        </w:rPr>
        <w:t xml:space="preserve"> datums</w:t>
      </w:r>
      <w:r w:rsidR="001C3999">
        <w:rPr>
          <w:color w:val="000000"/>
          <w:sz w:val="28"/>
          <w:szCs w:val="28"/>
        </w:rPr>
        <w:t xml:space="preserve"> un numurs</w:t>
      </w:r>
      <w:r w:rsidR="00107E9E" w:rsidRPr="00107E9E">
        <w:rPr>
          <w:color w:val="000000"/>
          <w:sz w:val="28"/>
          <w:szCs w:val="28"/>
        </w:rPr>
        <w:t>;</w:t>
      </w:r>
    </w:p>
    <w:p w14:paraId="04D5331F" w14:textId="3AB08E04" w:rsidR="00107E9E" w:rsidRPr="00107E9E" w:rsidRDefault="00AC3760" w:rsidP="00107E9E">
      <w:pPr>
        <w:ind w:firstLine="720"/>
        <w:jc w:val="both"/>
        <w:rPr>
          <w:color w:val="000000"/>
          <w:sz w:val="28"/>
          <w:szCs w:val="28"/>
        </w:rPr>
      </w:pPr>
      <w:r>
        <w:rPr>
          <w:color w:val="000000"/>
          <w:sz w:val="28"/>
          <w:szCs w:val="28"/>
        </w:rPr>
        <w:t>9</w:t>
      </w:r>
      <w:r w:rsidR="004A18EB">
        <w:rPr>
          <w:color w:val="000000"/>
          <w:sz w:val="28"/>
          <w:szCs w:val="28"/>
        </w:rPr>
        <w:t>.</w:t>
      </w:r>
      <w:r w:rsidR="00C34512">
        <w:rPr>
          <w:color w:val="000000"/>
          <w:sz w:val="28"/>
          <w:szCs w:val="28"/>
        </w:rPr>
        <w:t>4</w:t>
      </w:r>
      <w:r w:rsidR="00107E9E">
        <w:rPr>
          <w:color w:val="000000"/>
          <w:sz w:val="28"/>
          <w:szCs w:val="28"/>
        </w:rPr>
        <w:t>. </w:t>
      </w:r>
      <w:r w:rsidR="00C54677">
        <w:rPr>
          <w:color w:val="000000"/>
          <w:sz w:val="28"/>
          <w:szCs w:val="28"/>
        </w:rPr>
        <w:t xml:space="preserve">administratora </w:t>
      </w:r>
      <w:r w:rsidR="00C54677" w:rsidRPr="00C54677">
        <w:rPr>
          <w:color w:val="000000"/>
          <w:sz w:val="28"/>
          <w:szCs w:val="28"/>
        </w:rPr>
        <w:t>atcelšanas pamats atbilstoši Maksātnespējas likuma</w:t>
      </w:r>
      <w:r w:rsidR="007A671E">
        <w:rPr>
          <w:color w:val="000000"/>
          <w:sz w:val="28"/>
          <w:szCs w:val="28"/>
        </w:rPr>
        <w:t xml:space="preserve"> </w:t>
      </w:r>
      <w:r w:rsidR="00C54677">
        <w:rPr>
          <w:color w:val="000000"/>
          <w:sz w:val="28"/>
          <w:szCs w:val="28"/>
        </w:rPr>
        <w:t>22. pantam</w:t>
      </w:r>
      <w:r w:rsidR="00F61570">
        <w:rPr>
          <w:color w:val="000000"/>
          <w:sz w:val="28"/>
          <w:szCs w:val="28"/>
        </w:rPr>
        <w:t xml:space="preserve"> vai uzraugošās personas atcelšanas pamats atbilstoši Maksātnespējas likuma 12.</w:t>
      </w:r>
      <w:r w:rsidR="00F61570" w:rsidRPr="00DD4A93">
        <w:rPr>
          <w:color w:val="000000"/>
          <w:sz w:val="28"/>
          <w:szCs w:val="28"/>
          <w:vertAlign w:val="superscript"/>
        </w:rPr>
        <w:t>4</w:t>
      </w:r>
      <w:r w:rsidR="00F61570">
        <w:rPr>
          <w:color w:val="000000"/>
          <w:sz w:val="28"/>
          <w:szCs w:val="28"/>
        </w:rPr>
        <w:t xml:space="preserve"> panta </w:t>
      </w:r>
      <w:r w:rsidR="009B3413">
        <w:rPr>
          <w:color w:val="000000"/>
          <w:sz w:val="28"/>
          <w:szCs w:val="28"/>
        </w:rPr>
        <w:t>otrajai</w:t>
      </w:r>
      <w:r w:rsidR="00F61570">
        <w:rPr>
          <w:color w:val="000000"/>
          <w:sz w:val="28"/>
          <w:szCs w:val="28"/>
        </w:rPr>
        <w:t xml:space="preserve"> daļai</w:t>
      </w:r>
      <w:r w:rsidR="00C54677" w:rsidRPr="00C54677">
        <w:rPr>
          <w:color w:val="000000"/>
          <w:sz w:val="28"/>
          <w:szCs w:val="28"/>
        </w:rPr>
        <w:t>;</w:t>
      </w:r>
    </w:p>
    <w:p w14:paraId="0216EDC1" w14:textId="30A6C447" w:rsidR="00E77B87" w:rsidRDefault="00AC3760" w:rsidP="00107E9E">
      <w:pPr>
        <w:ind w:firstLine="720"/>
        <w:jc w:val="both"/>
        <w:rPr>
          <w:color w:val="000000"/>
          <w:sz w:val="28"/>
          <w:szCs w:val="28"/>
        </w:rPr>
      </w:pPr>
      <w:r>
        <w:rPr>
          <w:color w:val="000000"/>
          <w:sz w:val="28"/>
          <w:szCs w:val="28"/>
        </w:rPr>
        <w:t>9</w:t>
      </w:r>
      <w:r w:rsidR="004A18EB">
        <w:rPr>
          <w:color w:val="000000"/>
          <w:sz w:val="28"/>
          <w:szCs w:val="28"/>
        </w:rPr>
        <w:t>.</w:t>
      </w:r>
      <w:r w:rsidR="00C34512">
        <w:rPr>
          <w:color w:val="000000"/>
          <w:sz w:val="28"/>
          <w:szCs w:val="28"/>
        </w:rPr>
        <w:t>5</w:t>
      </w:r>
      <w:r w:rsidR="00107E9E">
        <w:rPr>
          <w:color w:val="000000"/>
          <w:sz w:val="28"/>
          <w:szCs w:val="28"/>
        </w:rPr>
        <w:t>. </w:t>
      </w:r>
      <w:r w:rsidR="00C54677" w:rsidRPr="00C54677">
        <w:rPr>
          <w:color w:val="000000"/>
          <w:sz w:val="28"/>
          <w:szCs w:val="28"/>
        </w:rPr>
        <w:t xml:space="preserve">ziņas par pārsūdzību </w:t>
      </w:r>
      <w:r w:rsidR="00123EA5">
        <w:rPr>
          <w:color w:val="000000"/>
          <w:sz w:val="28"/>
          <w:szCs w:val="28"/>
        </w:rPr>
        <w:t>un tās rezultātu</w:t>
      </w:r>
      <w:r w:rsidR="00C54677" w:rsidRPr="00C54677">
        <w:rPr>
          <w:color w:val="000000"/>
          <w:sz w:val="28"/>
          <w:szCs w:val="28"/>
        </w:rPr>
        <w:t xml:space="preserve"> (ja attiecināms)</w:t>
      </w:r>
      <w:r w:rsidR="00C54677">
        <w:rPr>
          <w:color w:val="000000"/>
          <w:sz w:val="28"/>
          <w:szCs w:val="28"/>
        </w:rPr>
        <w:t>;</w:t>
      </w:r>
    </w:p>
    <w:p w14:paraId="6C0D951C" w14:textId="08C4A174" w:rsidR="00AC3760" w:rsidRDefault="00AC3760" w:rsidP="00977E46">
      <w:pPr>
        <w:ind w:firstLine="720"/>
        <w:jc w:val="both"/>
        <w:rPr>
          <w:color w:val="000000"/>
          <w:sz w:val="28"/>
          <w:szCs w:val="28"/>
        </w:rPr>
      </w:pPr>
      <w:r>
        <w:rPr>
          <w:color w:val="000000"/>
          <w:sz w:val="28"/>
          <w:szCs w:val="28"/>
        </w:rPr>
        <w:t>9</w:t>
      </w:r>
      <w:r w:rsidR="004A18EB">
        <w:rPr>
          <w:color w:val="000000"/>
          <w:sz w:val="28"/>
          <w:szCs w:val="28"/>
        </w:rPr>
        <w:t>.</w:t>
      </w:r>
      <w:r w:rsidR="00C34512">
        <w:rPr>
          <w:color w:val="000000"/>
          <w:sz w:val="28"/>
          <w:szCs w:val="28"/>
        </w:rPr>
        <w:t>6</w:t>
      </w:r>
      <w:r w:rsidR="00107E9E">
        <w:rPr>
          <w:color w:val="000000"/>
          <w:sz w:val="28"/>
          <w:szCs w:val="28"/>
        </w:rPr>
        <w:t>. </w:t>
      </w:r>
      <w:r w:rsidR="001C3999">
        <w:rPr>
          <w:color w:val="000000"/>
          <w:sz w:val="28"/>
          <w:szCs w:val="28"/>
        </w:rPr>
        <w:t>parādnieka, kura maksātnespējas procesā</w:t>
      </w:r>
      <w:r w:rsidR="00F61570">
        <w:rPr>
          <w:color w:val="000000"/>
          <w:sz w:val="28"/>
          <w:szCs w:val="28"/>
        </w:rPr>
        <w:t xml:space="preserve"> vai tiesiskās aizsardzības proces</w:t>
      </w:r>
      <w:r w:rsidR="00DD4A93">
        <w:rPr>
          <w:color w:val="000000"/>
          <w:sz w:val="28"/>
          <w:szCs w:val="28"/>
        </w:rPr>
        <w:t>ā</w:t>
      </w:r>
      <w:r w:rsidR="00107E9E">
        <w:rPr>
          <w:color w:val="000000"/>
          <w:sz w:val="28"/>
          <w:szCs w:val="28"/>
        </w:rPr>
        <w:t xml:space="preserve"> pieņemts atcelšanas lēmums, firma (</w:t>
      </w:r>
      <w:r w:rsidR="00107E9E" w:rsidRPr="00E26B2C">
        <w:rPr>
          <w:color w:val="000000"/>
          <w:sz w:val="28"/>
          <w:szCs w:val="28"/>
        </w:rPr>
        <w:t>nosaukums</w:t>
      </w:r>
      <w:r w:rsidR="00107E9E">
        <w:rPr>
          <w:color w:val="000000"/>
          <w:sz w:val="28"/>
          <w:szCs w:val="28"/>
        </w:rPr>
        <w:t>)</w:t>
      </w:r>
      <w:r w:rsidR="00107E9E" w:rsidRPr="00E26B2C">
        <w:rPr>
          <w:color w:val="000000"/>
          <w:sz w:val="28"/>
          <w:szCs w:val="28"/>
        </w:rPr>
        <w:t xml:space="preserve"> un reģistrācijas numurs vai vārds</w:t>
      </w:r>
      <w:r w:rsidR="00AC576D">
        <w:rPr>
          <w:color w:val="000000"/>
          <w:sz w:val="28"/>
          <w:szCs w:val="28"/>
        </w:rPr>
        <w:t>,</w:t>
      </w:r>
      <w:r w:rsidR="00107E9E" w:rsidRPr="00E26B2C">
        <w:rPr>
          <w:color w:val="000000"/>
          <w:sz w:val="28"/>
          <w:szCs w:val="28"/>
        </w:rPr>
        <w:t xml:space="preserve"> uzvārds un personas kods</w:t>
      </w:r>
      <w:r w:rsidR="00107E9E">
        <w:rPr>
          <w:color w:val="000000"/>
          <w:sz w:val="28"/>
          <w:szCs w:val="28"/>
        </w:rPr>
        <w:t>.</w:t>
      </w:r>
      <w:bookmarkEnd w:id="7"/>
    </w:p>
    <w:p w14:paraId="0341005B" w14:textId="77777777" w:rsidR="00AC3760" w:rsidRDefault="00AC3760" w:rsidP="00107E9E">
      <w:pPr>
        <w:ind w:firstLine="720"/>
        <w:jc w:val="both"/>
        <w:rPr>
          <w:color w:val="000000"/>
          <w:sz w:val="28"/>
          <w:szCs w:val="28"/>
        </w:rPr>
      </w:pPr>
    </w:p>
    <w:p w14:paraId="6CF0EF36" w14:textId="697D20AF" w:rsidR="00F14E90" w:rsidRDefault="007A671E" w:rsidP="00107E9E">
      <w:pPr>
        <w:ind w:firstLine="720"/>
        <w:jc w:val="both"/>
        <w:rPr>
          <w:color w:val="000000"/>
          <w:sz w:val="28"/>
          <w:szCs w:val="28"/>
        </w:rPr>
      </w:pPr>
      <w:r>
        <w:rPr>
          <w:color w:val="000000"/>
          <w:sz w:val="28"/>
          <w:szCs w:val="28"/>
        </w:rPr>
        <w:t>10</w:t>
      </w:r>
      <w:r w:rsidR="0012478B">
        <w:rPr>
          <w:color w:val="000000"/>
          <w:sz w:val="28"/>
          <w:szCs w:val="28"/>
        </w:rPr>
        <w:t>. </w:t>
      </w:r>
      <w:r w:rsidR="00F14E90">
        <w:rPr>
          <w:color w:val="000000"/>
          <w:sz w:val="28"/>
          <w:szCs w:val="28"/>
        </w:rPr>
        <w:t xml:space="preserve">Sistēmā par administratora eksamināciju iekļauj </w:t>
      </w:r>
      <w:r w:rsidR="00A047F7" w:rsidRPr="00D71956">
        <w:rPr>
          <w:color w:val="000000"/>
          <w:sz w:val="28"/>
          <w:szCs w:val="28"/>
        </w:rPr>
        <w:t>vismaz</w:t>
      </w:r>
      <w:r w:rsidR="00A047F7">
        <w:rPr>
          <w:color w:val="000000"/>
          <w:sz w:val="28"/>
          <w:szCs w:val="28"/>
        </w:rPr>
        <w:t xml:space="preserve"> </w:t>
      </w:r>
      <w:r w:rsidR="00F14E90">
        <w:rPr>
          <w:color w:val="000000"/>
          <w:sz w:val="28"/>
          <w:szCs w:val="28"/>
        </w:rPr>
        <w:t>šādas ziņas:</w:t>
      </w:r>
      <w:r w:rsidR="00105540">
        <w:rPr>
          <w:color w:val="000000"/>
          <w:sz w:val="28"/>
          <w:szCs w:val="28"/>
        </w:rPr>
        <w:t xml:space="preserve"> </w:t>
      </w:r>
    </w:p>
    <w:p w14:paraId="4971BEFD" w14:textId="546FC179" w:rsidR="00F14E90" w:rsidRDefault="007A671E" w:rsidP="00107E9E">
      <w:pPr>
        <w:ind w:firstLine="720"/>
        <w:jc w:val="both"/>
        <w:rPr>
          <w:color w:val="000000"/>
          <w:sz w:val="28"/>
          <w:szCs w:val="28"/>
        </w:rPr>
      </w:pPr>
      <w:r>
        <w:rPr>
          <w:color w:val="000000"/>
          <w:sz w:val="28"/>
          <w:szCs w:val="28"/>
        </w:rPr>
        <w:t>10</w:t>
      </w:r>
      <w:r w:rsidR="0012478B">
        <w:rPr>
          <w:color w:val="000000"/>
          <w:sz w:val="28"/>
          <w:szCs w:val="28"/>
        </w:rPr>
        <w:t>.</w:t>
      </w:r>
      <w:r w:rsidR="00CD3915">
        <w:rPr>
          <w:color w:val="000000"/>
          <w:sz w:val="28"/>
          <w:szCs w:val="28"/>
        </w:rPr>
        <w:t>1</w:t>
      </w:r>
      <w:r w:rsidR="0012478B">
        <w:rPr>
          <w:color w:val="000000"/>
          <w:sz w:val="28"/>
          <w:szCs w:val="28"/>
        </w:rPr>
        <w:t>. </w:t>
      </w:r>
      <w:r w:rsidR="00F14E90">
        <w:rPr>
          <w:color w:val="000000"/>
          <w:sz w:val="28"/>
          <w:szCs w:val="28"/>
        </w:rPr>
        <w:t xml:space="preserve">iesnieguma par pieteikšanos kvalifikācijas eksāmenam datums un </w:t>
      </w:r>
      <w:r w:rsidR="00806721">
        <w:rPr>
          <w:color w:val="000000"/>
          <w:sz w:val="28"/>
          <w:szCs w:val="28"/>
        </w:rPr>
        <w:t xml:space="preserve">Maksātnespējas </w:t>
      </w:r>
      <w:r w:rsidR="00AC576D">
        <w:rPr>
          <w:color w:val="000000"/>
          <w:sz w:val="28"/>
          <w:szCs w:val="28"/>
        </w:rPr>
        <w:t xml:space="preserve">kontroles dienesta </w:t>
      </w:r>
      <w:r w:rsidR="00806721">
        <w:rPr>
          <w:color w:val="000000"/>
          <w:sz w:val="28"/>
          <w:szCs w:val="28"/>
        </w:rPr>
        <w:t xml:space="preserve">piešķirtais </w:t>
      </w:r>
      <w:r w:rsidR="00F14E90">
        <w:rPr>
          <w:color w:val="000000"/>
          <w:sz w:val="28"/>
          <w:szCs w:val="28"/>
        </w:rPr>
        <w:t>numurs;</w:t>
      </w:r>
    </w:p>
    <w:p w14:paraId="2BB8DCC8" w14:textId="663CB449" w:rsidR="00F14E90" w:rsidRDefault="007A671E" w:rsidP="00107E9E">
      <w:pPr>
        <w:ind w:firstLine="720"/>
        <w:jc w:val="both"/>
        <w:rPr>
          <w:color w:val="000000"/>
          <w:sz w:val="28"/>
          <w:szCs w:val="28"/>
        </w:rPr>
      </w:pPr>
      <w:r>
        <w:rPr>
          <w:color w:val="000000"/>
          <w:sz w:val="28"/>
          <w:szCs w:val="28"/>
        </w:rPr>
        <w:t>10</w:t>
      </w:r>
      <w:r w:rsidR="0012478B">
        <w:rPr>
          <w:color w:val="000000"/>
          <w:sz w:val="28"/>
          <w:szCs w:val="28"/>
        </w:rPr>
        <w:t>.</w:t>
      </w:r>
      <w:r w:rsidR="00CD3915">
        <w:rPr>
          <w:color w:val="000000"/>
          <w:sz w:val="28"/>
          <w:szCs w:val="28"/>
        </w:rPr>
        <w:t>2</w:t>
      </w:r>
      <w:r w:rsidR="0012478B">
        <w:rPr>
          <w:color w:val="000000"/>
          <w:sz w:val="28"/>
          <w:szCs w:val="28"/>
        </w:rPr>
        <w:t>. </w:t>
      </w:r>
      <w:r w:rsidR="00F14E90">
        <w:rPr>
          <w:color w:val="000000"/>
          <w:sz w:val="28"/>
          <w:szCs w:val="28"/>
        </w:rPr>
        <w:t>lēmuma par atļauju vai atteikumu kārtot kvalifikācijas eksāmenu datums un numurs;</w:t>
      </w:r>
    </w:p>
    <w:p w14:paraId="6DFABB92" w14:textId="41DD40A4" w:rsidR="00F14E90" w:rsidRDefault="007A671E" w:rsidP="00107E9E">
      <w:pPr>
        <w:ind w:firstLine="720"/>
        <w:jc w:val="both"/>
        <w:rPr>
          <w:color w:val="000000"/>
          <w:sz w:val="28"/>
          <w:szCs w:val="28"/>
        </w:rPr>
      </w:pPr>
      <w:r>
        <w:rPr>
          <w:color w:val="000000"/>
          <w:sz w:val="28"/>
          <w:szCs w:val="28"/>
        </w:rPr>
        <w:t>10</w:t>
      </w:r>
      <w:r w:rsidR="00F14E90">
        <w:rPr>
          <w:color w:val="000000"/>
          <w:sz w:val="28"/>
          <w:szCs w:val="28"/>
        </w:rPr>
        <w:t>.</w:t>
      </w:r>
      <w:r w:rsidR="00CD3915">
        <w:rPr>
          <w:color w:val="000000"/>
          <w:sz w:val="28"/>
          <w:szCs w:val="28"/>
        </w:rPr>
        <w:t>3</w:t>
      </w:r>
      <w:r w:rsidR="00F14E90">
        <w:rPr>
          <w:color w:val="000000"/>
          <w:sz w:val="28"/>
          <w:szCs w:val="28"/>
        </w:rPr>
        <w:t>. datums, kad administrators kārtojis kvalifikācijas eksāmenu;</w:t>
      </w:r>
    </w:p>
    <w:p w14:paraId="46FAC4DA" w14:textId="6005B189" w:rsidR="00F14E90" w:rsidRDefault="007A671E" w:rsidP="00107E9E">
      <w:pPr>
        <w:ind w:firstLine="720"/>
        <w:jc w:val="both"/>
        <w:rPr>
          <w:color w:val="000000"/>
          <w:sz w:val="28"/>
          <w:szCs w:val="28"/>
        </w:rPr>
      </w:pPr>
      <w:r>
        <w:rPr>
          <w:color w:val="000000"/>
          <w:sz w:val="28"/>
          <w:szCs w:val="28"/>
        </w:rPr>
        <w:t>10</w:t>
      </w:r>
      <w:r w:rsidR="0012478B">
        <w:rPr>
          <w:color w:val="000000"/>
          <w:sz w:val="28"/>
          <w:szCs w:val="28"/>
        </w:rPr>
        <w:t>.</w:t>
      </w:r>
      <w:r w:rsidR="00CD3915">
        <w:rPr>
          <w:color w:val="000000"/>
          <w:sz w:val="28"/>
          <w:szCs w:val="28"/>
        </w:rPr>
        <w:t>4</w:t>
      </w:r>
      <w:r w:rsidR="0012478B">
        <w:rPr>
          <w:color w:val="000000"/>
          <w:sz w:val="28"/>
          <w:szCs w:val="28"/>
        </w:rPr>
        <w:t>. </w:t>
      </w:r>
      <w:r w:rsidR="00F14E90">
        <w:rPr>
          <w:color w:val="000000"/>
          <w:sz w:val="28"/>
          <w:szCs w:val="28"/>
        </w:rPr>
        <w:t>lēmuma par amata apliecības termiņa pagarināšanu vai atteikumu pagarināt amata apliecības termiņu datums un numurs;</w:t>
      </w:r>
    </w:p>
    <w:p w14:paraId="1D5EBFEE" w14:textId="5578CC6E" w:rsidR="00F14E90" w:rsidRDefault="007A671E" w:rsidP="00107E9E">
      <w:pPr>
        <w:ind w:firstLine="720"/>
        <w:jc w:val="both"/>
        <w:rPr>
          <w:color w:val="000000"/>
          <w:sz w:val="28"/>
          <w:szCs w:val="28"/>
        </w:rPr>
      </w:pPr>
      <w:r>
        <w:rPr>
          <w:color w:val="000000"/>
          <w:sz w:val="28"/>
          <w:szCs w:val="28"/>
        </w:rPr>
        <w:t>10</w:t>
      </w:r>
      <w:r w:rsidR="00F14E90">
        <w:rPr>
          <w:color w:val="000000"/>
          <w:sz w:val="28"/>
          <w:szCs w:val="28"/>
        </w:rPr>
        <w:t>.</w:t>
      </w:r>
      <w:r w:rsidR="00CD3915">
        <w:rPr>
          <w:color w:val="000000"/>
          <w:sz w:val="28"/>
          <w:szCs w:val="28"/>
        </w:rPr>
        <w:t>5</w:t>
      </w:r>
      <w:r w:rsidR="00F14E90">
        <w:rPr>
          <w:color w:val="000000"/>
          <w:sz w:val="28"/>
          <w:szCs w:val="28"/>
        </w:rPr>
        <w:t>.</w:t>
      </w:r>
      <w:r w:rsidR="0012478B">
        <w:rPr>
          <w:color w:val="000000"/>
          <w:sz w:val="28"/>
          <w:szCs w:val="28"/>
        </w:rPr>
        <w:t> </w:t>
      </w:r>
      <w:r w:rsidR="00F14E90">
        <w:rPr>
          <w:color w:val="000000"/>
          <w:sz w:val="28"/>
          <w:szCs w:val="28"/>
        </w:rPr>
        <w:t>lēmuma par kvalifikācijas eksāmena termiņa pagarināšanu datums un numurs;</w:t>
      </w:r>
    </w:p>
    <w:p w14:paraId="56F5D40B" w14:textId="164774E0" w:rsidR="00F14E90" w:rsidRDefault="007A671E" w:rsidP="00107E9E">
      <w:pPr>
        <w:ind w:firstLine="720"/>
        <w:jc w:val="both"/>
        <w:rPr>
          <w:color w:val="000000"/>
          <w:sz w:val="28"/>
          <w:szCs w:val="28"/>
        </w:rPr>
      </w:pPr>
      <w:r>
        <w:rPr>
          <w:color w:val="000000"/>
          <w:sz w:val="28"/>
          <w:szCs w:val="28"/>
        </w:rPr>
        <w:t>10</w:t>
      </w:r>
      <w:r w:rsidR="0012478B">
        <w:rPr>
          <w:color w:val="000000"/>
          <w:sz w:val="28"/>
          <w:szCs w:val="28"/>
        </w:rPr>
        <w:t>.</w:t>
      </w:r>
      <w:r w:rsidR="00CD3915">
        <w:rPr>
          <w:color w:val="000000"/>
          <w:sz w:val="28"/>
          <w:szCs w:val="28"/>
        </w:rPr>
        <w:t>6</w:t>
      </w:r>
      <w:r w:rsidR="0012478B">
        <w:rPr>
          <w:color w:val="000000"/>
          <w:sz w:val="28"/>
          <w:szCs w:val="28"/>
        </w:rPr>
        <w:t>. </w:t>
      </w:r>
      <w:r w:rsidR="00F14E90">
        <w:rPr>
          <w:color w:val="000000"/>
          <w:sz w:val="28"/>
          <w:szCs w:val="28"/>
        </w:rPr>
        <w:t xml:space="preserve">ziņas par </w:t>
      </w:r>
      <w:r w:rsidR="00796E7D">
        <w:rPr>
          <w:color w:val="000000"/>
          <w:sz w:val="28"/>
          <w:szCs w:val="28"/>
        </w:rPr>
        <w:t>šajā punktā minēto</w:t>
      </w:r>
      <w:r w:rsidR="00CD3915">
        <w:rPr>
          <w:color w:val="000000"/>
          <w:sz w:val="28"/>
          <w:szCs w:val="28"/>
        </w:rPr>
        <w:t xml:space="preserve"> lēmumu </w:t>
      </w:r>
      <w:r w:rsidR="00CD3915" w:rsidRPr="00CD3915">
        <w:rPr>
          <w:color w:val="000000"/>
          <w:sz w:val="28"/>
          <w:szCs w:val="28"/>
        </w:rPr>
        <w:t>pārsūdzību (lietas izskatīšanas datums, tiesas nosaukums, pārsūdzības rezultāts) (ja attiecināms)</w:t>
      </w:r>
      <w:r w:rsidR="00105540">
        <w:rPr>
          <w:color w:val="000000"/>
          <w:sz w:val="28"/>
          <w:szCs w:val="28"/>
        </w:rPr>
        <w:t xml:space="preserve">. </w:t>
      </w:r>
    </w:p>
    <w:p w14:paraId="2FD487E2" w14:textId="77777777" w:rsidR="00107E9E" w:rsidRDefault="00107E9E" w:rsidP="00107E9E">
      <w:pPr>
        <w:ind w:firstLine="720"/>
        <w:jc w:val="both"/>
        <w:rPr>
          <w:color w:val="000000"/>
          <w:sz w:val="28"/>
          <w:szCs w:val="28"/>
        </w:rPr>
      </w:pPr>
    </w:p>
    <w:p w14:paraId="076DB36F" w14:textId="52729A89" w:rsidR="00105540" w:rsidRDefault="007A671E" w:rsidP="00107E9E">
      <w:pPr>
        <w:ind w:firstLine="720"/>
        <w:jc w:val="both"/>
        <w:rPr>
          <w:color w:val="000000"/>
          <w:sz w:val="28"/>
          <w:szCs w:val="28"/>
        </w:rPr>
      </w:pPr>
      <w:r>
        <w:rPr>
          <w:color w:val="000000"/>
          <w:sz w:val="28"/>
          <w:szCs w:val="28"/>
        </w:rPr>
        <w:t>11</w:t>
      </w:r>
      <w:r w:rsidR="004A18EB">
        <w:rPr>
          <w:color w:val="000000"/>
          <w:sz w:val="28"/>
          <w:szCs w:val="28"/>
        </w:rPr>
        <w:t>. </w:t>
      </w:r>
      <w:r w:rsidR="00105540">
        <w:rPr>
          <w:color w:val="000000"/>
          <w:sz w:val="28"/>
          <w:szCs w:val="28"/>
        </w:rPr>
        <w:t xml:space="preserve">Sistēmā par administratora apmeklētajiem Maksātnespējas </w:t>
      </w:r>
      <w:r w:rsidR="00AC576D">
        <w:rPr>
          <w:color w:val="000000"/>
          <w:sz w:val="28"/>
          <w:szCs w:val="28"/>
        </w:rPr>
        <w:t xml:space="preserve">kontroles dienesta </w:t>
      </w:r>
      <w:r w:rsidR="00105540">
        <w:rPr>
          <w:color w:val="000000"/>
          <w:sz w:val="28"/>
          <w:szCs w:val="28"/>
        </w:rPr>
        <w:t xml:space="preserve">rīkotajiem </w:t>
      </w:r>
      <w:bookmarkStart w:id="10" w:name="_Hlk514148605"/>
      <w:r w:rsidR="00105540">
        <w:rPr>
          <w:color w:val="000000"/>
          <w:sz w:val="28"/>
          <w:szCs w:val="28"/>
        </w:rPr>
        <w:t xml:space="preserve">kvalifikācijas pilnveides pasākumiem </w:t>
      </w:r>
      <w:bookmarkEnd w:id="10"/>
      <w:r w:rsidR="00105540">
        <w:rPr>
          <w:color w:val="000000"/>
          <w:sz w:val="28"/>
          <w:szCs w:val="28"/>
        </w:rPr>
        <w:t xml:space="preserve">iekļauj šādas </w:t>
      </w:r>
      <w:r w:rsidR="00123EA5">
        <w:rPr>
          <w:color w:val="000000"/>
          <w:sz w:val="28"/>
          <w:szCs w:val="28"/>
        </w:rPr>
        <w:t xml:space="preserve">vismaz </w:t>
      </w:r>
      <w:r w:rsidR="00105540">
        <w:rPr>
          <w:color w:val="000000"/>
          <w:sz w:val="28"/>
          <w:szCs w:val="28"/>
        </w:rPr>
        <w:t>ziņas:</w:t>
      </w:r>
      <w:r w:rsidR="00EE7660">
        <w:rPr>
          <w:color w:val="000000"/>
          <w:sz w:val="28"/>
          <w:szCs w:val="28"/>
        </w:rPr>
        <w:t xml:space="preserve"> </w:t>
      </w:r>
    </w:p>
    <w:p w14:paraId="168963FF" w14:textId="252B355A" w:rsidR="00105540" w:rsidRDefault="00977E46" w:rsidP="00107E9E">
      <w:pPr>
        <w:ind w:firstLine="720"/>
        <w:jc w:val="both"/>
        <w:rPr>
          <w:color w:val="000000"/>
          <w:sz w:val="28"/>
          <w:szCs w:val="28"/>
        </w:rPr>
      </w:pPr>
      <w:r>
        <w:rPr>
          <w:color w:val="000000"/>
          <w:sz w:val="28"/>
          <w:szCs w:val="28"/>
        </w:rPr>
        <w:t>11</w:t>
      </w:r>
      <w:r w:rsidR="00105540">
        <w:rPr>
          <w:color w:val="000000"/>
          <w:sz w:val="28"/>
          <w:szCs w:val="28"/>
        </w:rPr>
        <w:t>.1. norises datums;</w:t>
      </w:r>
    </w:p>
    <w:p w14:paraId="2FCDE9BB" w14:textId="05AA74EC" w:rsidR="00105540" w:rsidRDefault="00977E46" w:rsidP="00107E9E">
      <w:pPr>
        <w:ind w:firstLine="720"/>
        <w:jc w:val="both"/>
        <w:rPr>
          <w:color w:val="000000"/>
          <w:sz w:val="28"/>
          <w:szCs w:val="28"/>
        </w:rPr>
      </w:pPr>
      <w:r>
        <w:rPr>
          <w:color w:val="000000"/>
          <w:sz w:val="28"/>
          <w:szCs w:val="28"/>
        </w:rPr>
        <w:t>11</w:t>
      </w:r>
      <w:r w:rsidR="0012478B">
        <w:rPr>
          <w:color w:val="000000"/>
          <w:sz w:val="28"/>
          <w:szCs w:val="28"/>
        </w:rPr>
        <w:t>.2. </w:t>
      </w:r>
      <w:r w:rsidR="00105540">
        <w:rPr>
          <w:color w:val="000000"/>
          <w:sz w:val="28"/>
          <w:szCs w:val="28"/>
        </w:rPr>
        <w:t>nosaukums;</w:t>
      </w:r>
    </w:p>
    <w:p w14:paraId="662C45A0" w14:textId="3A410D5B" w:rsidR="006E599F" w:rsidRDefault="00977E46" w:rsidP="00977E46">
      <w:pPr>
        <w:ind w:firstLine="720"/>
        <w:jc w:val="both"/>
        <w:rPr>
          <w:color w:val="000000"/>
          <w:sz w:val="28"/>
          <w:szCs w:val="28"/>
        </w:rPr>
      </w:pPr>
      <w:r>
        <w:rPr>
          <w:color w:val="000000"/>
          <w:sz w:val="28"/>
          <w:szCs w:val="28"/>
        </w:rPr>
        <w:t>11</w:t>
      </w:r>
      <w:r w:rsidR="0012478B">
        <w:rPr>
          <w:color w:val="000000"/>
          <w:sz w:val="28"/>
          <w:szCs w:val="28"/>
        </w:rPr>
        <w:t>.3. </w:t>
      </w:r>
      <w:r w:rsidR="00CD3915">
        <w:rPr>
          <w:color w:val="000000"/>
          <w:sz w:val="28"/>
          <w:szCs w:val="28"/>
        </w:rPr>
        <w:t xml:space="preserve">administratora </w:t>
      </w:r>
      <w:r w:rsidR="00D200E0">
        <w:rPr>
          <w:color w:val="000000"/>
          <w:sz w:val="28"/>
          <w:szCs w:val="28"/>
        </w:rPr>
        <w:t xml:space="preserve">apmeklēto </w:t>
      </w:r>
      <w:r w:rsidR="00105540">
        <w:rPr>
          <w:color w:val="000000"/>
          <w:sz w:val="28"/>
          <w:szCs w:val="28"/>
        </w:rPr>
        <w:t>akadēmisko stundu apmērs.</w:t>
      </w:r>
    </w:p>
    <w:p w14:paraId="6CF14711" w14:textId="2ECFE5FD" w:rsidR="00105540" w:rsidRDefault="00105540" w:rsidP="00107E9E">
      <w:pPr>
        <w:ind w:firstLine="720"/>
        <w:jc w:val="both"/>
        <w:rPr>
          <w:color w:val="000000"/>
          <w:sz w:val="28"/>
          <w:szCs w:val="28"/>
        </w:rPr>
      </w:pPr>
    </w:p>
    <w:p w14:paraId="78B6E72F" w14:textId="0E0003E4" w:rsidR="00796E7D" w:rsidRDefault="00977E46" w:rsidP="00107E9E">
      <w:pPr>
        <w:ind w:firstLine="720"/>
        <w:jc w:val="both"/>
        <w:rPr>
          <w:color w:val="000000"/>
          <w:sz w:val="28"/>
          <w:szCs w:val="28"/>
        </w:rPr>
      </w:pPr>
      <w:r>
        <w:rPr>
          <w:color w:val="000000"/>
          <w:sz w:val="28"/>
          <w:szCs w:val="28"/>
        </w:rPr>
        <w:t>12</w:t>
      </w:r>
      <w:r w:rsidR="00796E7D">
        <w:rPr>
          <w:color w:val="000000"/>
          <w:sz w:val="28"/>
          <w:szCs w:val="28"/>
        </w:rPr>
        <w:t>. Sistēmā iekļauj ziņas par administratora lietvedībā esošajiem un bijušajiem maksātnespējas procesiem</w:t>
      </w:r>
      <w:r w:rsidR="00226366">
        <w:rPr>
          <w:color w:val="000000"/>
          <w:sz w:val="28"/>
          <w:szCs w:val="28"/>
        </w:rPr>
        <w:t xml:space="preserve"> un tiesiskās aizsardzības procesiem</w:t>
      </w:r>
      <w:r w:rsidR="00796E7D">
        <w:rPr>
          <w:color w:val="000000"/>
          <w:sz w:val="28"/>
          <w:szCs w:val="28"/>
        </w:rPr>
        <w:t>.</w:t>
      </w:r>
    </w:p>
    <w:p w14:paraId="13A3997E" w14:textId="77777777" w:rsidR="00796E7D" w:rsidRDefault="00796E7D" w:rsidP="00107E9E">
      <w:pPr>
        <w:ind w:firstLine="720"/>
        <w:jc w:val="both"/>
        <w:rPr>
          <w:color w:val="000000"/>
          <w:sz w:val="28"/>
          <w:szCs w:val="28"/>
        </w:rPr>
      </w:pPr>
    </w:p>
    <w:p w14:paraId="7F40507B" w14:textId="241F120A" w:rsidR="00107E9E" w:rsidRPr="00107E9E" w:rsidRDefault="00977E46" w:rsidP="00107E9E">
      <w:pPr>
        <w:ind w:firstLine="720"/>
        <w:jc w:val="both"/>
        <w:rPr>
          <w:color w:val="000000"/>
          <w:sz w:val="28"/>
          <w:szCs w:val="28"/>
        </w:rPr>
      </w:pPr>
      <w:r>
        <w:rPr>
          <w:color w:val="000000"/>
          <w:sz w:val="28"/>
          <w:szCs w:val="28"/>
        </w:rPr>
        <w:t>13</w:t>
      </w:r>
      <w:r w:rsidR="00107E9E">
        <w:rPr>
          <w:color w:val="000000"/>
          <w:sz w:val="28"/>
          <w:szCs w:val="28"/>
        </w:rPr>
        <w:t>. </w:t>
      </w:r>
      <w:r w:rsidR="00107E9E" w:rsidRPr="00107E9E">
        <w:rPr>
          <w:color w:val="000000"/>
          <w:sz w:val="28"/>
          <w:szCs w:val="28"/>
        </w:rPr>
        <w:t xml:space="preserve">Sistēmā par </w:t>
      </w:r>
      <w:r w:rsidR="006E599F">
        <w:rPr>
          <w:color w:val="000000"/>
          <w:sz w:val="28"/>
          <w:szCs w:val="28"/>
        </w:rPr>
        <w:t xml:space="preserve">uzraugošo </w:t>
      </w:r>
      <w:r w:rsidR="00740AC2">
        <w:rPr>
          <w:color w:val="000000"/>
          <w:sz w:val="28"/>
          <w:szCs w:val="28"/>
        </w:rPr>
        <w:t>person</w:t>
      </w:r>
      <w:r w:rsidR="006E599F">
        <w:rPr>
          <w:color w:val="000000"/>
          <w:sz w:val="28"/>
          <w:szCs w:val="28"/>
        </w:rPr>
        <w:t>u</w:t>
      </w:r>
      <w:r w:rsidR="00107E9E" w:rsidRPr="00107E9E">
        <w:rPr>
          <w:color w:val="000000"/>
          <w:sz w:val="28"/>
          <w:szCs w:val="28"/>
        </w:rPr>
        <w:t xml:space="preserve"> iekļauj </w:t>
      </w:r>
      <w:r w:rsidR="00A047F7" w:rsidRPr="00D71956">
        <w:rPr>
          <w:color w:val="000000"/>
          <w:sz w:val="28"/>
          <w:szCs w:val="28"/>
        </w:rPr>
        <w:t>vismaz</w:t>
      </w:r>
      <w:r w:rsidR="00A047F7">
        <w:rPr>
          <w:color w:val="000000"/>
          <w:sz w:val="28"/>
          <w:szCs w:val="28"/>
        </w:rPr>
        <w:t xml:space="preserve"> </w:t>
      </w:r>
      <w:r w:rsidR="00107E9E" w:rsidRPr="00107E9E">
        <w:rPr>
          <w:color w:val="000000"/>
          <w:sz w:val="28"/>
          <w:szCs w:val="28"/>
        </w:rPr>
        <w:t>šādas ziņas:</w:t>
      </w:r>
      <w:r w:rsidR="001C3999">
        <w:rPr>
          <w:color w:val="000000"/>
          <w:sz w:val="28"/>
          <w:szCs w:val="28"/>
        </w:rPr>
        <w:t xml:space="preserve"> </w:t>
      </w:r>
    </w:p>
    <w:p w14:paraId="615C81E2" w14:textId="716D65D2" w:rsidR="00107E9E" w:rsidRDefault="00977E46" w:rsidP="00107E9E">
      <w:pPr>
        <w:ind w:firstLine="720"/>
        <w:jc w:val="both"/>
        <w:rPr>
          <w:color w:val="000000"/>
          <w:sz w:val="28"/>
          <w:szCs w:val="28"/>
        </w:rPr>
      </w:pPr>
      <w:r>
        <w:rPr>
          <w:color w:val="000000"/>
          <w:sz w:val="28"/>
          <w:szCs w:val="28"/>
        </w:rPr>
        <w:t>13</w:t>
      </w:r>
      <w:r w:rsidR="00107E9E">
        <w:rPr>
          <w:color w:val="000000"/>
          <w:sz w:val="28"/>
          <w:szCs w:val="28"/>
        </w:rPr>
        <w:t>.1. </w:t>
      </w:r>
      <w:r w:rsidR="00107E9E" w:rsidRPr="00107E9E">
        <w:rPr>
          <w:color w:val="000000"/>
          <w:sz w:val="28"/>
          <w:szCs w:val="28"/>
        </w:rPr>
        <w:t>vārds un uzvārds;</w:t>
      </w:r>
    </w:p>
    <w:p w14:paraId="28D55077" w14:textId="0CE81783" w:rsidR="00796E7D" w:rsidRPr="00107E9E" w:rsidRDefault="00977E46" w:rsidP="00107E9E">
      <w:pPr>
        <w:ind w:firstLine="720"/>
        <w:jc w:val="both"/>
        <w:rPr>
          <w:color w:val="000000"/>
          <w:sz w:val="28"/>
          <w:szCs w:val="28"/>
        </w:rPr>
      </w:pPr>
      <w:r>
        <w:rPr>
          <w:color w:val="000000"/>
          <w:sz w:val="28"/>
          <w:szCs w:val="28"/>
        </w:rPr>
        <w:lastRenderedPageBreak/>
        <w:t>13</w:t>
      </w:r>
      <w:r w:rsidR="00796E7D">
        <w:rPr>
          <w:color w:val="000000"/>
          <w:sz w:val="28"/>
          <w:szCs w:val="28"/>
        </w:rPr>
        <w:t xml:space="preserve">.2. personas kods vai, ja nav personas koda, </w:t>
      </w:r>
      <w:r w:rsidR="00DF7F28">
        <w:rPr>
          <w:color w:val="000000"/>
          <w:sz w:val="28"/>
          <w:szCs w:val="28"/>
        </w:rPr>
        <w:t>ārvalstī piešķirtais personas</w:t>
      </w:r>
      <w:r w:rsidR="00796E7D">
        <w:rPr>
          <w:color w:val="000000"/>
          <w:sz w:val="28"/>
          <w:szCs w:val="28"/>
        </w:rPr>
        <w:t xml:space="preserve"> identifikācijas numurs vai dzimšanas datums</w:t>
      </w:r>
      <w:r w:rsidR="009C5810">
        <w:rPr>
          <w:color w:val="000000"/>
          <w:sz w:val="28"/>
          <w:szCs w:val="28"/>
        </w:rPr>
        <w:t>;</w:t>
      </w:r>
    </w:p>
    <w:p w14:paraId="34EF970A" w14:textId="3EDAB78F" w:rsidR="00107E9E" w:rsidRPr="00107E9E" w:rsidRDefault="00977E46" w:rsidP="00107E9E">
      <w:pPr>
        <w:ind w:firstLine="720"/>
        <w:jc w:val="both"/>
        <w:rPr>
          <w:color w:val="000000"/>
          <w:sz w:val="28"/>
          <w:szCs w:val="28"/>
        </w:rPr>
      </w:pPr>
      <w:r>
        <w:rPr>
          <w:color w:val="000000"/>
          <w:sz w:val="28"/>
          <w:szCs w:val="28"/>
        </w:rPr>
        <w:t>13</w:t>
      </w:r>
      <w:r w:rsidR="00107E9E">
        <w:rPr>
          <w:color w:val="000000"/>
          <w:sz w:val="28"/>
          <w:szCs w:val="28"/>
        </w:rPr>
        <w:t>.</w:t>
      </w:r>
      <w:r w:rsidR="00796E7D">
        <w:rPr>
          <w:color w:val="000000"/>
          <w:sz w:val="28"/>
          <w:szCs w:val="28"/>
        </w:rPr>
        <w:t>3</w:t>
      </w:r>
      <w:r w:rsidR="00107E9E">
        <w:rPr>
          <w:color w:val="000000"/>
          <w:sz w:val="28"/>
          <w:szCs w:val="28"/>
        </w:rPr>
        <w:t>. </w:t>
      </w:r>
      <w:r w:rsidR="00C55B23">
        <w:rPr>
          <w:color w:val="000000"/>
          <w:sz w:val="28"/>
          <w:szCs w:val="28"/>
        </w:rPr>
        <w:t>maksātnespējas reģistra</w:t>
      </w:r>
      <w:r w:rsidR="00107E9E" w:rsidRPr="00107E9E">
        <w:rPr>
          <w:color w:val="000000"/>
          <w:sz w:val="28"/>
          <w:szCs w:val="28"/>
        </w:rPr>
        <w:t xml:space="preserve"> piešķirtais identifikācijas numurs;</w:t>
      </w:r>
    </w:p>
    <w:p w14:paraId="22421470" w14:textId="3DCD1661" w:rsidR="009C5810" w:rsidRDefault="00977E46" w:rsidP="00107E9E">
      <w:pPr>
        <w:ind w:firstLine="720"/>
        <w:jc w:val="both"/>
        <w:rPr>
          <w:color w:val="000000"/>
          <w:sz w:val="28"/>
          <w:szCs w:val="28"/>
        </w:rPr>
      </w:pPr>
      <w:r>
        <w:rPr>
          <w:color w:val="000000"/>
          <w:sz w:val="28"/>
          <w:szCs w:val="28"/>
        </w:rPr>
        <w:t>13</w:t>
      </w:r>
      <w:r w:rsidR="00796E7D">
        <w:rPr>
          <w:color w:val="000000"/>
          <w:sz w:val="28"/>
          <w:szCs w:val="28"/>
        </w:rPr>
        <w:t>.4</w:t>
      </w:r>
      <w:r w:rsidR="00107E9E">
        <w:rPr>
          <w:color w:val="000000"/>
          <w:sz w:val="28"/>
          <w:szCs w:val="28"/>
        </w:rPr>
        <w:t>. </w:t>
      </w:r>
      <w:r w:rsidR="00107E9E" w:rsidRPr="00107E9E">
        <w:rPr>
          <w:color w:val="000000"/>
          <w:sz w:val="28"/>
          <w:szCs w:val="28"/>
        </w:rPr>
        <w:t>kontaktinformācija</w:t>
      </w:r>
      <w:r w:rsidR="00646FC1">
        <w:rPr>
          <w:color w:val="000000"/>
          <w:sz w:val="28"/>
          <w:szCs w:val="28"/>
        </w:rPr>
        <w:t> </w:t>
      </w:r>
      <w:r w:rsidR="00107E9E" w:rsidRPr="00107E9E">
        <w:rPr>
          <w:color w:val="000000"/>
          <w:sz w:val="28"/>
          <w:szCs w:val="28"/>
        </w:rPr>
        <w:t>–</w:t>
      </w:r>
      <w:r w:rsidR="00646FC1">
        <w:rPr>
          <w:color w:val="000000"/>
          <w:sz w:val="28"/>
          <w:szCs w:val="28"/>
        </w:rPr>
        <w:t> prakses vietas adrese Latvijā, tālruņa numurs, elektroniskā pasta adrese</w:t>
      </w:r>
      <w:r w:rsidR="00646FC1" w:rsidRPr="00950E21">
        <w:rPr>
          <w:color w:val="000000"/>
          <w:sz w:val="28"/>
          <w:szCs w:val="28"/>
        </w:rPr>
        <w:t xml:space="preserve"> </w:t>
      </w:r>
      <w:r w:rsidR="00646FC1">
        <w:rPr>
          <w:color w:val="000000"/>
          <w:sz w:val="28"/>
          <w:szCs w:val="28"/>
        </w:rPr>
        <w:t xml:space="preserve">(atbilstoši Maksātnespējas likuma </w:t>
      </w:r>
      <w:r w:rsidR="001813B9">
        <w:rPr>
          <w:color w:val="000000"/>
          <w:sz w:val="28"/>
          <w:szCs w:val="28"/>
        </w:rPr>
        <w:t>36</w:t>
      </w:r>
      <w:r w:rsidR="00646FC1">
        <w:rPr>
          <w:color w:val="000000"/>
          <w:sz w:val="28"/>
          <w:szCs w:val="28"/>
        </w:rPr>
        <w:t xml:space="preserve">. pantam), kā arī faksa numurs, ja tāds ir norādīts maksātnespējas reģistrā, un elektroniskā pasta adrese, ko </w:t>
      </w:r>
      <w:r w:rsidR="00DF7F28">
        <w:rPr>
          <w:color w:val="000000"/>
          <w:sz w:val="28"/>
          <w:szCs w:val="28"/>
        </w:rPr>
        <w:t>uzraugošā persona</w:t>
      </w:r>
      <w:r w:rsidR="00646FC1">
        <w:rPr>
          <w:color w:val="000000"/>
          <w:sz w:val="28"/>
          <w:szCs w:val="28"/>
        </w:rPr>
        <w:t xml:space="preserve"> izmanto saziņai ar Sistēmas administratoru</w:t>
      </w:r>
      <w:r w:rsidR="00107E9E" w:rsidRPr="00107E9E">
        <w:rPr>
          <w:color w:val="000000"/>
          <w:sz w:val="28"/>
          <w:szCs w:val="28"/>
        </w:rPr>
        <w:t>;</w:t>
      </w:r>
    </w:p>
    <w:p w14:paraId="5583B8B0" w14:textId="6B9D9362" w:rsidR="00646FC1" w:rsidRDefault="00977E46" w:rsidP="00107E9E">
      <w:pPr>
        <w:ind w:firstLine="720"/>
        <w:jc w:val="both"/>
        <w:rPr>
          <w:color w:val="000000"/>
          <w:sz w:val="28"/>
          <w:szCs w:val="28"/>
        </w:rPr>
      </w:pPr>
      <w:r>
        <w:rPr>
          <w:color w:val="000000"/>
          <w:sz w:val="28"/>
          <w:szCs w:val="28"/>
        </w:rPr>
        <w:t>13</w:t>
      </w:r>
      <w:r w:rsidR="00646FC1">
        <w:rPr>
          <w:color w:val="000000"/>
          <w:sz w:val="28"/>
          <w:szCs w:val="28"/>
        </w:rPr>
        <w:t>.5</w:t>
      </w:r>
      <w:r w:rsidR="00107E9E">
        <w:rPr>
          <w:color w:val="000000"/>
          <w:sz w:val="28"/>
          <w:szCs w:val="28"/>
        </w:rPr>
        <w:t>. </w:t>
      </w:r>
      <w:r w:rsidR="00107E9E" w:rsidRPr="00107E9E">
        <w:rPr>
          <w:color w:val="000000"/>
          <w:sz w:val="28"/>
          <w:szCs w:val="28"/>
        </w:rPr>
        <w:t>ziņas par izglītību un kvalifikāciju</w:t>
      </w:r>
      <w:r w:rsidR="00BC1D53">
        <w:rPr>
          <w:color w:val="000000"/>
          <w:sz w:val="28"/>
          <w:szCs w:val="28"/>
        </w:rPr>
        <w:t xml:space="preserve"> (ja attiecināms)</w:t>
      </w:r>
      <w:r w:rsidR="00646FC1">
        <w:rPr>
          <w:color w:val="000000"/>
          <w:sz w:val="28"/>
          <w:szCs w:val="28"/>
        </w:rPr>
        <w:t>:</w:t>
      </w:r>
    </w:p>
    <w:p w14:paraId="75A6FCE2" w14:textId="172C195B" w:rsidR="00646FC1" w:rsidRDefault="00977E46" w:rsidP="00646FC1">
      <w:pPr>
        <w:ind w:firstLine="720"/>
        <w:jc w:val="both"/>
        <w:rPr>
          <w:color w:val="000000"/>
          <w:sz w:val="28"/>
          <w:szCs w:val="28"/>
        </w:rPr>
      </w:pPr>
      <w:r>
        <w:rPr>
          <w:color w:val="000000"/>
          <w:sz w:val="28"/>
          <w:szCs w:val="28"/>
        </w:rPr>
        <w:t>13</w:t>
      </w:r>
      <w:r w:rsidR="00646FC1">
        <w:rPr>
          <w:color w:val="000000"/>
          <w:sz w:val="28"/>
          <w:szCs w:val="28"/>
        </w:rPr>
        <w:t>.5.1. iegūtā izglītība un kvalifikācija;</w:t>
      </w:r>
    </w:p>
    <w:p w14:paraId="22404E95" w14:textId="11D56A30" w:rsidR="00646FC1" w:rsidRDefault="00977E46" w:rsidP="00646FC1">
      <w:pPr>
        <w:ind w:firstLine="720"/>
        <w:jc w:val="both"/>
        <w:rPr>
          <w:color w:val="000000"/>
          <w:sz w:val="28"/>
          <w:szCs w:val="28"/>
        </w:rPr>
      </w:pPr>
      <w:r>
        <w:rPr>
          <w:color w:val="000000"/>
          <w:sz w:val="28"/>
          <w:szCs w:val="28"/>
        </w:rPr>
        <w:t>13</w:t>
      </w:r>
      <w:r w:rsidR="00646FC1">
        <w:rPr>
          <w:color w:val="000000"/>
          <w:sz w:val="28"/>
          <w:szCs w:val="28"/>
        </w:rPr>
        <w:t>.5.2. i</w:t>
      </w:r>
      <w:r w:rsidR="00646FC1" w:rsidRPr="00894BFE">
        <w:rPr>
          <w:color w:val="000000"/>
          <w:sz w:val="28"/>
          <w:szCs w:val="28"/>
        </w:rPr>
        <w:t xml:space="preserve">zglītības </w:t>
      </w:r>
      <w:r w:rsidR="00646FC1">
        <w:rPr>
          <w:color w:val="000000"/>
          <w:sz w:val="28"/>
          <w:szCs w:val="28"/>
        </w:rPr>
        <w:t>un</w:t>
      </w:r>
      <w:r w:rsidR="00646FC1" w:rsidRPr="00894BFE">
        <w:rPr>
          <w:color w:val="000000"/>
          <w:sz w:val="28"/>
          <w:szCs w:val="28"/>
        </w:rPr>
        <w:t xml:space="preserve"> kvalifi</w:t>
      </w:r>
      <w:r w:rsidR="00646FC1">
        <w:rPr>
          <w:color w:val="000000"/>
          <w:sz w:val="28"/>
          <w:szCs w:val="28"/>
        </w:rPr>
        <w:t>kācijas dokumenta izdevējiestāde;</w:t>
      </w:r>
    </w:p>
    <w:p w14:paraId="181373F0" w14:textId="43577AC5" w:rsidR="00646FC1" w:rsidRDefault="00977E46" w:rsidP="00646FC1">
      <w:pPr>
        <w:ind w:firstLine="720"/>
        <w:jc w:val="both"/>
        <w:rPr>
          <w:color w:val="000000"/>
          <w:sz w:val="28"/>
          <w:szCs w:val="28"/>
        </w:rPr>
      </w:pPr>
      <w:r>
        <w:rPr>
          <w:color w:val="000000"/>
          <w:sz w:val="28"/>
          <w:szCs w:val="28"/>
        </w:rPr>
        <w:t>13</w:t>
      </w:r>
      <w:r w:rsidR="00646FC1">
        <w:rPr>
          <w:color w:val="000000"/>
          <w:sz w:val="28"/>
          <w:szCs w:val="28"/>
        </w:rPr>
        <w:t>.5.3. i</w:t>
      </w:r>
      <w:r w:rsidR="00646FC1" w:rsidRPr="00894BFE">
        <w:rPr>
          <w:color w:val="000000"/>
          <w:sz w:val="28"/>
          <w:szCs w:val="28"/>
        </w:rPr>
        <w:t xml:space="preserve">zglītības </w:t>
      </w:r>
      <w:r w:rsidR="00646FC1">
        <w:rPr>
          <w:color w:val="000000"/>
          <w:sz w:val="28"/>
          <w:szCs w:val="28"/>
        </w:rPr>
        <w:t>un</w:t>
      </w:r>
      <w:r w:rsidR="00646FC1" w:rsidRPr="00894BFE">
        <w:rPr>
          <w:color w:val="000000"/>
          <w:sz w:val="28"/>
          <w:szCs w:val="28"/>
        </w:rPr>
        <w:t xml:space="preserve"> kvalifi</w:t>
      </w:r>
      <w:r w:rsidR="00646FC1">
        <w:rPr>
          <w:color w:val="000000"/>
          <w:sz w:val="28"/>
          <w:szCs w:val="28"/>
        </w:rPr>
        <w:t>kācijas dokumenta izdošanas datums;</w:t>
      </w:r>
    </w:p>
    <w:p w14:paraId="2B690009" w14:textId="0E0DAE69" w:rsidR="009F59AF" w:rsidRDefault="00977E46" w:rsidP="00646FC1">
      <w:pPr>
        <w:ind w:firstLine="720"/>
        <w:jc w:val="both"/>
        <w:rPr>
          <w:color w:val="000000"/>
          <w:sz w:val="28"/>
          <w:szCs w:val="28"/>
        </w:rPr>
      </w:pPr>
      <w:r>
        <w:rPr>
          <w:color w:val="000000"/>
          <w:sz w:val="28"/>
          <w:szCs w:val="28"/>
        </w:rPr>
        <w:t>13</w:t>
      </w:r>
      <w:r w:rsidR="00646FC1">
        <w:rPr>
          <w:color w:val="000000"/>
          <w:sz w:val="28"/>
          <w:szCs w:val="28"/>
        </w:rPr>
        <w:t>.5.4. i</w:t>
      </w:r>
      <w:r w:rsidR="00646FC1" w:rsidRPr="00894BFE">
        <w:rPr>
          <w:color w:val="000000"/>
          <w:sz w:val="28"/>
          <w:szCs w:val="28"/>
        </w:rPr>
        <w:t xml:space="preserve">zglītības </w:t>
      </w:r>
      <w:r w:rsidR="00646FC1">
        <w:rPr>
          <w:color w:val="000000"/>
          <w:sz w:val="28"/>
          <w:szCs w:val="28"/>
        </w:rPr>
        <w:t>un</w:t>
      </w:r>
      <w:r w:rsidR="00646FC1" w:rsidRPr="00894BFE">
        <w:rPr>
          <w:color w:val="000000"/>
          <w:sz w:val="28"/>
          <w:szCs w:val="28"/>
        </w:rPr>
        <w:t xml:space="preserve"> kvalifi</w:t>
      </w:r>
      <w:r w:rsidR="00646FC1">
        <w:rPr>
          <w:color w:val="000000"/>
          <w:sz w:val="28"/>
          <w:szCs w:val="28"/>
        </w:rPr>
        <w:t>kācijas dokumenta numurs</w:t>
      </w:r>
      <w:r w:rsidR="00EE7660">
        <w:rPr>
          <w:color w:val="000000"/>
          <w:sz w:val="28"/>
          <w:szCs w:val="28"/>
        </w:rPr>
        <w:t>;</w:t>
      </w:r>
    </w:p>
    <w:p w14:paraId="0C350545" w14:textId="7FE06798" w:rsidR="00646FC1" w:rsidRDefault="00977E46" w:rsidP="00646FC1">
      <w:pPr>
        <w:ind w:firstLine="720"/>
        <w:jc w:val="both"/>
        <w:rPr>
          <w:color w:val="000000"/>
          <w:sz w:val="28"/>
          <w:szCs w:val="28"/>
        </w:rPr>
      </w:pPr>
      <w:r>
        <w:rPr>
          <w:color w:val="000000"/>
          <w:sz w:val="28"/>
          <w:szCs w:val="28"/>
        </w:rPr>
        <w:t>13</w:t>
      </w:r>
      <w:r w:rsidR="00A61CE1">
        <w:rPr>
          <w:color w:val="000000"/>
          <w:sz w:val="28"/>
          <w:szCs w:val="28"/>
        </w:rPr>
        <w:t>.6. </w:t>
      </w:r>
      <w:r w:rsidR="001813B9">
        <w:rPr>
          <w:color w:val="000000"/>
          <w:sz w:val="28"/>
          <w:szCs w:val="28"/>
        </w:rPr>
        <w:t xml:space="preserve">administratora </w:t>
      </w:r>
      <w:r w:rsidR="00A61CE1">
        <w:rPr>
          <w:color w:val="000000"/>
          <w:sz w:val="28"/>
          <w:szCs w:val="28"/>
        </w:rPr>
        <w:t xml:space="preserve">amata apliecības vai </w:t>
      </w:r>
      <w:r w:rsidR="001813B9">
        <w:rPr>
          <w:color w:val="000000"/>
          <w:sz w:val="28"/>
          <w:szCs w:val="28"/>
        </w:rPr>
        <w:t xml:space="preserve">administratoram izdotā </w:t>
      </w:r>
      <w:r w:rsidR="00A61CE1">
        <w:rPr>
          <w:color w:val="000000"/>
          <w:sz w:val="28"/>
          <w:szCs w:val="28"/>
        </w:rPr>
        <w:t>sertifikāta numurs, ja uzraugošā persona vienlaikus ir administrators</w:t>
      </w:r>
      <w:r w:rsidR="001813B9">
        <w:rPr>
          <w:color w:val="000000"/>
          <w:sz w:val="28"/>
          <w:szCs w:val="28"/>
        </w:rPr>
        <w:t xml:space="preserve"> (ja attiecināms)</w:t>
      </w:r>
      <w:r w:rsidR="00A61CE1">
        <w:rPr>
          <w:color w:val="000000"/>
          <w:sz w:val="28"/>
          <w:szCs w:val="28"/>
        </w:rPr>
        <w:t>;</w:t>
      </w:r>
    </w:p>
    <w:p w14:paraId="5700AC90" w14:textId="242613E8" w:rsidR="00AA5FA6" w:rsidRDefault="00977E46" w:rsidP="00AA5FA6">
      <w:pPr>
        <w:ind w:firstLine="720"/>
        <w:jc w:val="both"/>
        <w:rPr>
          <w:color w:val="000000"/>
          <w:sz w:val="28"/>
          <w:szCs w:val="28"/>
        </w:rPr>
      </w:pPr>
      <w:r>
        <w:rPr>
          <w:color w:val="000000"/>
          <w:sz w:val="28"/>
          <w:szCs w:val="28"/>
        </w:rPr>
        <w:t>13</w:t>
      </w:r>
      <w:r w:rsidR="00AA5FA6">
        <w:rPr>
          <w:color w:val="000000"/>
          <w:sz w:val="28"/>
          <w:szCs w:val="28"/>
        </w:rPr>
        <w:t>.7. datums, kad uzraugošā persona iecelta tiesiskās aizsardzības procesā;</w:t>
      </w:r>
    </w:p>
    <w:p w14:paraId="4FE8FF0E" w14:textId="63D66A85" w:rsidR="00AA5FA6" w:rsidRDefault="00977E46" w:rsidP="00AA5FA6">
      <w:pPr>
        <w:ind w:firstLine="720"/>
        <w:jc w:val="both"/>
        <w:rPr>
          <w:color w:val="000000"/>
          <w:sz w:val="28"/>
          <w:szCs w:val="28"/>
        </w:rPr>
      </w:pPr>
      <w:r>
        <w:rPr>
          <w:color w:val="000000"/>
          <w:sz w:val="28"/>
          <w:szCs w:val="28"/>
        </w:rPr>
        <w:t>13</w:t>
      </w:r>
      <w:r w:rsidR="00AA5FA6">
        <w:rPr>
          <w:color w:val="000000"/>
          <w:sz w:val="28"/>
          <w:szCs w:val="28"/>
        </w:rPr>
        <w:t>.</w:t>
      </w:r>
      <w:r w:rsidR="00E4415E">
        <w:rPr>
          <w:color w:val="000000"/>
          <w:sz w:val="28"/>
          <w:szCs w:val="28"/>
        </w:rPr>
        <w:t>8</w:t>
      </w:r>
      <w:r w:rsidR="00AA5FA6">
        <w:rPr>
          <w:color w:val="000000"/>
          <w:sz w:val="28"/>
          <w:szCs w:val="28"/>
        </w:rPr>
        <w:t>. datums, kad uzraugošā persona atcelta no tiesiskās aizsardzības procesa vai tiesiskās aizsardzības process</w:t>
      </w:r>
      <w:r w:rsidR="00AA5FA6" w:rsidRPr="00924273">
        <w:rPr>
          <w:color w:val="000000"/>
          <w:sz w:val="28"/>
          <w:szCs w:val="28"/>
        </w:rPr>
        <w:t xml:space="preserve"> </w:t>
      </w:r>
      <w:r w:rsidR="00AA5FA6">
        <w:rPr>
          <w:color w:val="000000"/>
          <w:sz w:val="28"/>
          <w:szCs w:val="28"/>
        </w:rPr>
        <w:t>izbeigts;</w:t>
      </w:r>
    </w:p>
    <w:p w14:paraId="26DA7E33" w14:textId="4E1EFD22" w:rsidR="00C55B23" w:rsidRDefault="00977E46" w:rsidP="00AA5FA6">
      <w:pPr>
        <w:ind w:firstLine="720"/>
        <w:jc w:val="both"/>
        <w:rPr>
          <w:color w:val="000000"/>
          <w:sz w:val="28"/>
          <w:szCs w:val="28"/>
        </w:rPr>
      </w:pPr>
      <w:r>
        <w:rPr>
          <w:color w:val="000000"/>
          <w:sz w:val="28"/>
          <w:szCs w:val="28"/>
        </w:rPr>
        <w:t>13</w:t>
      </w:r>
      <w:r w:rsidR="00C55B23">
        <w:rPr>
          <w:color w:val="000000"/>
          <w:sz w:val="28"/>
          <w:szCs w:val="28"/>
        </w:rPr>
        <w:t>.9. uzraugošās personas lietvedībā esošie tiesiskās aizsardzības procesi;</w:t>
      </w:r>
    </w:p>
    <w:p w14:paraId="388DA7C2" w14:textId="57324EB0" w:rsidR="00AA5FA6" w:rsidRDefault="00977E46" w:rsidP="00A713EF">
      <w:pPr>
        <w:ind w:firstLine="720"/>
        <w:jc w:val="both"/>
        <w:rPr>
          <w:color w:val="000000"/>
          <w:sz w:val="28"/>
          <w:szCs w:val="28"/>
        </w:rPr>
      </w:pPr>
      <w:r>
        <w:rPr>
          <w:color w:val="000000"/>
          <w:sz w:val="28"/>
          <w:szCs w:val="28"/>
        </w:rPr>
        <w:t>13</w:t>
      </w:r>
      <w:r w:rsidR="00C55B23">
        <w:rPr>
          <w:color w:val="000000"/>
          <w:sz w:val="28"/>
          <w:szCs w:val="28"/>
        </w:rPr>
        <w:t>.10. uzraugošās personas lietvedībā bijušie tiesiskās aizsardzības procesi;</w:t>
      </w:r>
    </w:p>
    <w:p w14:paraId="2D6997FE" w14:textId="79AFC847" w:rsidR="00AA5FA6" w:rsidRDefault="00977E46" w:rsidP="00AA5FA6">
      <w:pPr>
        <w:ind w:firstLine="720"/>
        <w:jc w:val="both"/>
        <w:rPr>
          <w:color w:val="000000"/>
          <w:sz w:val="28"/>
          <w:szCs w:val="28"/>
        </w:rPr>
      </w:pPr>
      <w:r>
        <w:rPr>
          <w:color w:val="000000"/>
          <w:sz w:val="28"/>
          <w:szCs w:val="28"/>
        </w:rPr>
        <w:t>13</w:t>
      </w:r>
      <w:r w:rsidR="00F61570">
        <w:rPr>
          <w:color w:val="000000"/>
          <w:sz w:val="28"/>
          <w:szCs w:val="28"/>
        </w:rPr>
        <w:t>.11</w:t>
      </w:r>
      <w:r w:rsidR="00AA5FA6">
        <w:rPr>
          <w:color w:val="000000"/>
          <w:sz w:val="28"/>
          <w:szCs w:val="28"/>
        </w:rPr>
        <w:t>. </w:t>
      </w:r>
      <w:r w:rsidR="001726FA">
        <w:rPr>
          <w:color w:val="000000"/>
          <w:sz w:val="28"/>
          <w:szCs w:val="28"/>
        </w:rPr>
        <w:t xml:space="preserve">izbeigtie </w:t>
      </w:r>
      <w:r w:rsidR="00AA5FA6">
        <w:rPr>
          <w:color w:val="000000"/>
          <w:sz w:val="28"/>
          <w:szCs w:val="28"/>
        </w:rPr>
        <w:t xml:space="preserve">tiesiskās aizsardzības </w:t>
      </w:r>
      <w:r w:rsidR="00F61570">
        <w:rPr>
          <w:color w:val="000000"/>
          <w:sz w:val="28"/>
          <w:szCs w:val="28"/>
        </w:rPr>
        <w:t>proces</w:t>
      </w:r>
      <w:r w:rsidR="001726FA">
        <w:rPr>
          <w:color w:val="000000"/>
          <w:sz w:val="28"/>
          <w:szCs w:val="28"/>
        </w:rPr>
        <w:t>i</w:t>
      </w:r>
      <w:r w:rsidR="00AA5FA6">
        <w:rPr>
          <w:color w:val="000000"/>
          <w:sz w:val="28"/>
          <w:szCs w:val="28"/>
        </w:rPr>
        <w:t>, kuros uzraugošā persona ir bijusi iecelta, atsevišķi norādot tiesiskās aizsardzības procesu skaitu, kas izbeigti:</w:t>
      </w:r>
    </w:p>
    <w:p w14:paraId="46F8AEEF" w14:textId="1B071E08" w:rsidR="00AA5FA6" w:rsidRPr="002765BC" w:rsidRDefault="00977E46" w:rsidP="00AA5FA6">
      <w:pPr>
        <w:ind w:firstLine="720"/>
        <w:jc w:val="both"/>
        <w:rPr>
          <w:color w:val="000000"/>
          <w:sz w:val="28"/>
          <w:szCs w:val="28"/>
        </w:rPr>
      </w:pPr>
      <w:r>
        <w:rPr>
          <w:color w:val="000000"/>
          <w:sz w:val="28"/>
          <w:szCs w:val="28"/>
        </w:rPr>
        <w:t>13</w:t>
      </w:r>
      <w:r w:rsidR="00F61570">
        <w:rPr>
          <w:color w:val="000000"/>
          <w:sz w:val="28"/>
          <w:szCs w:val="28"/>
        </w:rPr>
        <w:t>.11</w:t>
      </w:r>
      <w:r w:rsidR="00AA5FA6">
        <w:rPr>
          <w:color w:val="000000"/>
          <w:sz w:val="28"/>
          <w:szCs w:val="28"/>
        </w:rPr>
        <w:t>.1. </w:t>
      </w:r>
      <w:r w:rsidR="00AA5FA6" w:rsidRPr="002765BC">
        <w:rPr>
          <w:color w:val="000000"/>
          <w:sz w:val="28"/>
          <w:szCs w:val="28"/>
        </w:rPr>
        <w:t>pasludinot juridiskās personas maksātnespējas procesu;</w:t>
      </w:r>
    </w:p>
    <w:p w14:paraId="6A9973AF" w14:textId="7B17D538" w:rsidR="001B6622" w:rsidRDefault="00977E46" w:rsidP="00F61570">
      <w:pPr>
        <w:ind w:firstLine="720"/>
        <w:jc w:val="both"/>
        <w:rPr>
          <w:color w:val="000000"/>
          <w:sz w:val="28"/>
          <w:szCs w:val="28"/>
        </w:rPr>
      </w:pPr>
      <w:r>
        <w:rPr>
          <w:color w:val="000000"/>
          <w:sz w:val="28"/>
          <w:szCs w:val="28"/>
        </w:rPr>
        <w:t>13</w:t>
      </w:r>
      <w:r w:rsidR="00F61570">
        <w:rPr>
          <w:color w:val="000000"/>
          <w:sz w:val="28"/>
          <w:szCs w:val="28"/>
        </w:rPr>
        <w:t>.11</w:t>
      </w:r>
      <w:r w:rsidR="00AA5FA6">
        <w:rPr>
          <w:color w:val="000000"/>
          <w:sz w:val="28"/>
          <w:szCs w:val="28"/>
        </w:rPr>
        <w:t>.2. izpildot tiesiskās aizsardzības procesa pasākuma plānu.</w:t>
      </w:r>
    </w:p>
    <w:p w14:paraId="2B7A610B" w14:textId="77777777" w:rsidR="001C3999" w:rsidRDefault="001C3999" w:rsidP="00DD4A93">
      <w:pPr>
        <w:jc w:val="both"/>
        <w:rPr>
          <w:color w:val="000000"/>
          <w:sz w:val="28"/>
          <w:szCs w:val="28"/>
        </w:rPr>
      </w:pPr>
    </w:p>
    <w:p w14:paraId="1FCAA182" w14:textId="0268B648" w:rsidR="00923DAA" w:rsidRDefault="009024E7" w:rsidP="0042331B">
      <w:pPr>
        <w:ind w:firstLine="720"/>
        <w:jc w:val="both"/>
        <w:rPr>
          <w:color w:val="000000"/>
          <w:sz w:val="28"/>
          <w:szCs w:val="28"/>
        </w:rPr>
      </w:pPr>
      <w:r>
        <w:rPr>
          <w:color w:val="000000"/>
          <w:sz w:val="28"/>
          <w:szCs w:val="28"/>
        </w:rPr>
        <w:t>1</w:t>
      </w:r>
      <w:r w:rsidR="00977E46">
        <w:rPr>
          <w:color w:val="000000"/>
          <w:sz w:val="28"/>
          <w:szCs w:val="28"/>
        </w:rPr>
        <w:t>4</w:t>
      </w:r>
      <w:r w:rsidR="0042331B">
        <w:rPr>
          <w:color w:val="000000"/>
          <w:sz w:val="28"/>
          <w:szCs w:val="28"/>
        </w:rPr>
        <w:t>. </w:t>
      </w:r>
      <w:r w:rsidR="0042331B" w:rsidRPr="0042331B">
        <w:rPr>
          <w:color w:val="000000"/>
          <w:sz w:val="28"/>
          <w:szCs w:val="28"/>
        </w:rPr>
        <w:t xml:space="preserve">Sistēmā </w:t>
      </w:r>
      <w:r w:rsidR="00923DAA">
        <w:rPr>
          <w:color w:val="000000"/>
          <w:sz w:val="28"/>
          <w:szCs w:val="28"/>
        </w:rPr>
        <w:t xml:space="preserve">iekļauj </w:t>
      </w:r>
      <w:r w:rsidRPr="00D71956">
        <w:rPr>
          <w:color w:val="000000"/>
          <w:sz w:val="28"/>
          <w:szCs w:val="28"/>
        </w:rPr>
        <w:t>vismaz</w:t>
      </w:r>
      <w:r>
        <w:rPr>
          <w:color w:val="000000"/>
          <w:sz w:val="28"/>
          <w:szCs w:val="28"/>
        </w:rPr>
        <w:t xml:space="preserve"> šādas </w:t>
      </w:r>
      <w:r w:rsidR="00923DAA">
        <w:rPr>
          <w:color w:val="000000"/>
          <w:sz w:val="28"/>
          <w:szCs w:val="28"/>
        </w:rPr>
        <w:t xml:space="preserve">ziņas </w:t>
      </w:r>
      <w:r w:rsidR="0042331B" w:rsidRPr="0042331B">
        <w:rPr>
          <w:color w:val="000000"/>
          <w:sz w:val="28"/>
          <w:szCs w:val="28"/>
        </w:rPr>
        <w:t>par maksātnespējas proces</w:t>
      </w:r>
      <w:r w:rsidR="00BC1D53">
        <w:rPr>
          <w:color w:val="000000"/>
          <w:sz w:val="28"/>
          <w:szCs w:val="28"/>
        </w:rPr>
        <w:t>a</w:t>
      </w:r>
      <w:r w:rsidR="00923DAA">
        <w:rPr>
          <w:color w:val="000000"/>
          <w:sz w:val="28"/>
          <w:szCs w:val="28"/>
        </w:rPr>
        <w:t xml:space="preserve"> </w:t>
      </w:r>
      <w:r w:rsidR="0042331B" w:rsidRPr="0042331B">
        <w:rPr>
          <w:color w:val="000000"/>
          <w:sz w:val="28"/>
          <w:szCs w:val="28"/>
        </w:rPr>
        <w:t>norisi</w:t>
      </w:r>
      <w:r>
        <w:rPr>
          <w:color w:val="000000"/>
          <w:sz w:val="28"/>
          <w:szCs w:val="28"/>
        </w:rPr>
        <w:t>:</w:t>
      </w:r>
    </w:p>
    <w:p w14:paraId="530B144F" w14:textId="6F343908" w:rsidR="009024E7" w:rsidRP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.1. </w:t>
      </w:r>
      <w:r w:rsidR="00250440">
        <w:rPr>
          <w:color w:val="000000"/>
          <w:sz w:val="28"/>
          <w:szCs w:val="28"/>
        </w:rPr>
        <w:t xml:space="preserve"> </w:t>
      </w:r>
      <w:r w:rsidR="00402634">
        <w:rPr>
          <w:color w:val="000000"/>
          <w:sz w:val="28"/>
          <w:szCs w:val="28"/>
        </w:rPr>
        <w:t>parādnieka</w:t>
      </w:r>
      <w:r w:rsidRPr="009024E7">
        <w:rPr>
          <w:color w:val="000000"/>
          <w:sz w:val="28"/>
          <w:szCs w:val="28"/>
        </w:rPr>
        <w:t xml:space="preserve"> firma (nosaukums) vai vārds un uzvārds; </w:t>
      </w:r>
    </w:p>
    <w:p w14:paraId="6B16F5BC" w14:textId="207631C7" w:rsid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.2.</w:t>
      </w:r>
      <w:r w:rsidR="00250440">
        <w:rPr>
          <w:color w:val="000000"/>
          <w:sz w:val="28"/>
          <w:szCs w:val="28"/>
        </w:rPr>
        <w:t xml:space="preserve"> </w:t>
      </w:r>
      <w:r w:rsidR="00402634">
        <w:rPr>
          <w:color w:val="000000"/>
          <w:sz w:val="28"/>
          <w:szCs w:val="28"/>
        </w:rPr>
        <w:t>parādnieka</w:t>
      </w:r>
      <w:r w:rsidRPr="009024E7">
        <w:rPr>
          <w:color w:val="000000"/>
          <w:sz w:val="28"/>
          <w:szCs w:val="28"/>
        </w:rPr>
        <w:t xml:space="preserve"> reģistrācijas numurs vai personas kods (ja nav personas koda</w:t>
      </w:r>
      <w:r w:rsidR="006109A0">
        <w:rPr>
          <w:color w:val="000000"/>
          <w:sz w:val="28"/>
          <w:szCs w:val="28"/>
        </w:rPr>
        <w:t> </w:t>
      </w:r>
      <w:r w:rsidRPr="009024E7">
        <w:rPr>
          <w:color w:val="000000"/>
          <w:sz w:val="28"/>
          <w:szCs w:val="28"/>
        </w:rPr>
        <w:t>–</w:t>
      </w:r>
      <w:r w:rsidR="006109A0">
        <w:rPr>
          <w:color w:val="000000"/>
          <w:sz w:val="28"/>
          <w:szCs w:val="28"/>
        </w:rPr>
        <w:t> </w:t>
      </w:r>
      <w:r w:rsidRPr="009024E7">
        <w:rPr>
          <w:color w:val="000000"/>
          <w:sz w:val="28"/>
          <w:szCs w:val="28"/>
        </w:rPr>
        <w:t>dzimšanas datums</w:t>
      </w:r>
      <w:r w:rsidR="000C5E53" w:rsidRPr="000C5E53">
        <w:rPr>
          <w:color w:val="000000"/>
          <w:sz w:val="28"/>
          <w:szCs w:val="28"/>
        </w:rPr>
        <w:t xml:space="preserve"> </w:t>
      </w:r>
      <w:r w:rsidR="000C5E53">
        <w:rPr>
          <w:color w:val="000000"/>
          <w:sz w:val="28"/>
          <w:szCs w:val="28"/>
        </w:rPr>
        <w:t>vai ārvalstīs piešķirtais identifikācijas numurs</w:t>
      </w:r>
      <w:r w:rsidRPr="009024E7">
        <w:rPr>
          <w:color w:val="000000"/>
          <w:sz w:val="28"/>
          <w:szCs w:val="28"/>
        </w:rPr>
        <w:t>);</w:t>
      </w:r>
    </w:p>
    <w:p w14:paraId="1CDAE421" w14:textId="0E426B98" w:rsidR="00D17363" w:rsidRPr="009024E7" w:rsidRDefault="00D17363" w:rsidP="009024E7">
      <w:pPr>
        <w:ind w:firstLine="720"/>
        <w:jc w:val="both"/>
        <w:rPr>
          <w:color w:val="000000"/>
          <w:sz w:val="28"/>
          <w:szCs w:val="28"/>
        </w:rPr>
      </w:pPr>
      <w:r>
        <w:rPr>
          <w:color w:val="000000"/>
          <w:sz w:val="28"/>
          <w:szCs w:val="28"/>
        </w:rPr>
        <w:t>14.3.</w:t>
      </w:r>
      <w:r w:rsidR="00250440">
        <w:rPr>
          <w:color w:val="000000"/>
          <w:sz w:val="28"/>
          <w:szCs w:val="28"/>
        </w:rPr>
        <w:t xml:space="preserve"> </w:t>
      </w:r>
      <w:r>
        <w:rPr>
          <w:color w:val="000000"/>
          <w:sz w:val="28"/>
          <w:szCs w:val="28"/>
        </w:rPr>
        <w:t> </w:t>
      </w:r>
      <w:r w:rsidR="00402634">
        <w:rPr>
          <w:color w:val="000000"/>
          <w:sz w:val="28"/>
          <w:szCs w:val="28"/>
        </w:rPr>
        <w:t>parādnieka</w:t>
      </w:r>
      <w:r>
        <w:rPr>
          <w:color w:val="000000"/>
          <w:sz w:val="28"/>
          <w:szCs w:val="28"/>
        </w:rPr>
        <w:t> </w:t>
      </w:r>
      <w:r w:rsidR="004025E1">
        <w:rPr>
          <w:color w:val="000000"/>
          <w:sz w:val="28"/>
          <w:szCs w:val="28"/>
        </w:rPr>
        <w:t xml:space="preserve">– </w:t>
      </w:r>
      <w:r>
        <w:rPr>
          <w:color w:val="000000"/>
          <w:sz w:val="28"/>
          <w:szCs w:val="28"/>
        </w:rPr>
        <w:t>juridiskās persona</w:t>
      </w:r>
      <w:r w:rsidR="004025E1">
        <w:rPr>
          <w:color w:val="000000"/>
          <w:sz w:val="28"/>
          <w:szCs w:val="28"/>
        </w:rPr>
        <w:t>s –</w:t>
      </w:r>
      <w:r>
        <w:rPr>
          <w:color w:val="000000"/>
          <w:sz w:val="28"/>
          <w:szCs w:val="28"/>
        </w:rPr>
        <w:t xml:space="preserve"> juridiskā adrese;</w:t>
      </w:r>
    </w:p>
    <w:p w14:paraId="6ADE21BC" w14:textId="49BFA020" w:rsidR="009024E7" w:rsidRP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w:t>
      </w:r>
      <w:r w:rsidR="00D17363">
        <w:rPr>
          <w:color w:val="000000"/>
          <w:sz w:val="28"/>
          <w:szCs w:val="28"/>
        </w:rPr>
        <w:t>4</w:t>
      </w:r>
      <w:r w:rsidRPr="009024E7">
        <w:rPr>
          <w:color w:val="000000"/>
          <w:sz w:val="28"/>
          <w:szCs w:val="28"/>
        </w:rPr>
        <w:t xml:space="preserve">. tiesas, kurā ir ierosināta lieta par maksātnespējas procesa pasludināšanu, nosaukums; </w:t>
      </w:r>
    </w:p>
    <w:p w14:paraId="66C10DA0" w14:textId="2A9ED6CB" w:rsidR="009024E7" w:rsidRP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w:t>
      </w:r>
      <w:r w:rsidR="00D17363">
        <w:rPr>
          <w:color w:val="000000"/>
          <w:sz w:val="28"/>
          <w:szCs w:val="28"/>
        </w:rPr>
        <w:t>5</w:t>
      </w:r>
      <w:r w:rsidRPr="009024E7">
        <w:rPr>
          <w:color w:val="000000"/>
          <w:sz w:val="28"/>
          <w:szCs w:val="28"/>
        </w:rPr>
        <w:t>. tiesas lēmuma par lietas ierosināšanu datums un numurs;</w:t>
      </w:r>
    </w:p>
    <w:p w14:paraId="1734955C" w14:textId="49C4EF10" w:rsidR="009024E7" w:rsidRP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w:t>
      </w:r>
      <w:r w:rsidR="00D17363">
        <w:rPr>
          <w:color w:val="000000"/>
          <w:sz w:val="28"/>
          <w:szCs w:val="28"/>
        </w:rPr>
        <w:t>6</w:t>
      </w:r>
      <w:r w:rsidRPr="009024E7">
        <w:rPr>
          <w:color w:val="000000"/>
          <w:sz w:val="28"/>
          <w:szCs w:val="28"/>
        </w:rPr>
        <w:t>. maksātnespējas procesa veids (fiziskās personas maksātnespējas process vai juridiskās personas maksātnespējas process);</w:t>
      </w:r>
    </w:p>
    <w:p w14:paraId="5752A2EB" w14:textId="716072AF" w:rsidR="009024E7" w:rsidRP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w:t>
      </w:r>
      <w:r w:rsidR="00D17363">
        <w:rPr>
          <w:color w:val="000000"/>
          <w:sz w:val="28"/>
          <w:szCs w:val="28"/>
        </w:rPr>
        <w:t>7</w:t>
      </w:r>
      <w:r w:rsidRPr="009024E7">
        <w:rPr>
          <w:color w:val="000000"/>
          <w:sz w:val="28"/>
          <w:szCs w:val="28"/>
        </w:rPr>
        <w:t>. maksātnespējas procesa tips (</w:t>
      </w:r>
      <w:r w:rsidR="0000791A">
        <w:rPr>
          <w:color w:val="000000"/>
          <w:sz w:val="28"/>
          <w:szCs w:val="28"/>
        </w:rPr>
        <w:t>nacionālais</w:t>
      </w:r>
      <w:r w:rsidR="0000791A" w:rsidRPr="009024E7">
        <w:rPr>
          <w:color w:val="000000"/>
          <w:sz w:val="28"/>
          <w:szCs w:val="28"/>
        </w:rPr>
        <w:t xml:space="preserve"> </w:t>
      </w:r>
      <w:r w:rsidRPr="009024E7">
        <w:rPr>
          <w:color w:val="000000"/>
          <w:sz w:val="28"/>
          <w:szCs w:val="28"/>
        </w:rPr>
        <w:t>vai pārrobežu);</w:t>
      </w:r>
    </w:p>
    <w:p w14:paraId="1840E990" w14:textId="0E1C637C" w:rsidR="009024E7" w:rsidRP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w:t>
      </w:r>
      <w:r w:rsidR="00D17363">
        <w:rPr>
          <w:color w:val="000000"/>
          <w:sz w:val="28"/>
          <w:szCs w:val="28"/>
        </w:rPr>
        <w:t>8</w:t>
      </w:r>
      <w:r w:rsidRPr="009024E7">
        <w:rPr>
          <w:color w:val="000000"/>
          <w:sz w:val="28"/>
          <w:szCs w:val="28"/>
        </w:rPr>
        <w:t>. pieteikšanās termiņš kreditoru prasījumu iesniegšanai;</w:t>
      </w:r>
    </w:p>
    <w:p w14:paraId="0D4D0B23" w14:textId="1C1CAA26" w:rsidR="009024E7" w:rsidRP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w:t>
      </w:r>
      <w:r w:rsidR="00D17363">
        <w:rPr>
          <w:color w:val="000000"/>
          <w:sz w:val="28"/>
          <w:szCs w:val="28"/>
        </w:rPr>
        <w:t>9</w:t>
      </w:r>
      <w:r w:rsidRPr="009024E7">
        <w:rPr>
          <w:color w:val="000000"/>
          <w:sz w:val="28"/>
          <w:szCs w:val="28"/>
        </w:rPr>
        <w:t>. ziņas par administratora kandidāta iecelšanu vai neiecelšanu maksātnespējas procesā</w:t>
      </w:r>
      <w:r w:rsidR="00402634">
        <w:rPr>
          <w:color w:val="000000"/>
          <w:sz w:val="28"/>
          <w:szCs w:val="28"/>
        </w:rPr>
        <w:t xml:space="preserve"> (ja attiecināms)</w:t>
      </w:r>
      <w:r w:rsidRPr="009024E7">
        <w:rPr>
          <w:color w:val="000000"/>
          <w:sz w:val="28"/>
          <w:szCs w:val="28"/>
        </w:rPr>
        <w:t>;</w:t>
      </w:r>
    </w:p>
    <w:p w14:paraId="5FB0FEAD" w14:textId="44548B2F" w:rsidR="009024E7" w:rsidRP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w:t>
      </w:r>
      <w:r w:rsidR="00D17363">
        <w:rPr>
          <w:color w:val="000000"/>
          <w:sz w:val="28"/>
          <w:szCs w:val="28"/>
        </w:rPr>
        <w:t>10</w:t>
      </w:r>
      <w:r w:rsidRPr="009024E7">
        <w:rPr>
          <w:color w:val="000000"/>
          <w:sz w:val="28"/>
          <w:szCs w:val="28"/>
        </w:rPr>
        <w:t>. tiesas, kurā pasludināts parādnieka maksātnespējas process, nosaukums un nolēmuma datums</w:t>
      </w:r>
      <w:r>
        <w:rPr>
          <w:color w:val="000000"/>
          <w:sz w:val="28"/>
          <w:szCs w:val="28"/>
        </w:rPr>
        <w:t xml:space="preserve"> (ja attiecināms)</w:t>
      </w:r>
      <w:r w:rsidRPr="009024E7">
        <w:rPr>
          <w:color w:val="000000"/>
          <w:sz w:val="28"/>
          <w:szCs w:val="28"/>
        </w:rPr>
        <w:t>;</w:t>
      </w:r>
    </w:p>
    <w:p w14:paraId="24271F32" w14:textId="2D36032E" w:rsidR="009024E7" w:rsidRPr="009024E7" w:rsidRDefault="009024E7" w:rsidP="009024E7">
      <w:pPr>
        <w:ind w:firstLine="720"/>
        <w:jc w:val="both"/>
        <w:rPr>
          <w:i/>
          <w:color w:val="000000"/>
          <w:sz w:val="28"/>
          <w:szCs w:val="28"/>
        </w:rPr>
      </w:pPr>
      <w:r>
        <w:rPr>
          <w:color w:val="000000"/>
          <w:sz w:val="28"/>
          <w:szCs w:val="28"/>
        </w:rPr>
        <w:t>14</w:t>
      </w:r>
      <w:r w:rsidRPr="009024E7">
        <w:rPr>
          <w:color w:val="000000"/>
          <w:sz w:val="28"/>
          <w:szCs w:val="28"/>
        </w:rPr>
        <w:t>.1</w:t>
      </w:r>
      <w:r w:rsidR="00D17363">
        <w:rPr>
          <w:color w:val="000000"/>
          <w:sz w:val="28"/>
          <w:szCs w:val="28"/>
        </w:rPr>
        <w:t>1</w:t>
      </w:r>
      <w:r w:rsidRPr="009024E7">
        <w:rPr>
          <w:color w:val="000000"/>
          <w:sz w:val="28"/>
          <w:szCs w:val="28"/>
        </w:rPr>
        <w:t>. datums, kurā veikts ieraksts maksātnespējas reģistrā par maksātnespējas procesa pasludināšanu</w:t>
      </w:r>
      <w:r>
        <w:rPr>
          <w:color w:val="000000"/>
          <w:sz w:val="28"/>
          <w:szCs w:val="28"/>
        </w:rPr>
        <w:t xml:space="preserve"> (ja attiecināms)</w:t>
      </w:r>
      <w:r w:rsidRPr="009024E7">
        <w:rPr>
          <w:color w:val="000000"/>
          <w:sz w:val="28"/>
          <w:szCs w:val="28"/>
        </w:rPr>
        <w:t>;</w:t>
      </w:r>
    </w:p>
    <w:p w14:paraId="0BE48DAB" w14:textId="78168273" w:rsidR="009024E7" w:rsidRPr="009024E7" w:rsidRDefault="009024E7" w:rsidP="009024E7">
      <w:pPr>
        <w:ind w:firstLine="720"/>
        <w:jc w:val="both"/>
        <w:rPr>
          <w:color w:val="000000"/>
          <w:sz w:val="28"/>
          <w:szCs w:val="28"/>
        </w:rPr>
      </w:pPr>
      <w:r>
        <w:rPr>
          <w:color w:val="000000"/>
          <w:sz w:val="28"/>
          <w:szCs w:val="28"/>
        </w:rPr>
        <w:lastRenderedPageBreak/>
        <w:t>14</w:t>
      </w:r>
      <w:r w:rsidRPr="009024E7">
        <w:rPr>
          <w:color w:val="000000"/>
          <w:sz w:val="28"/>
          <w:szCs w:val="28"/>
        </w:rPr>
        <w:t>.1</w:t>
      </w:r>
      <w:r w:rsidR="00D17363">
        <w:rPr>
          <w:color w:val="000000"/>
          <w:sz w:val="28"/>
          <w:szCs w:val="28"/>
        </w:rPr>
        <w:t>2</w:t>
      </w:r>
      <w:r w:rsidRPr="009024E7">
        <w:rPr>
          <w:color w:val="000000"/>
          <w:sz w:val="28"/>
          <w:szCs w:val="28"/>
        </w:rPr>
        <w:t>. maksātnespējas procesā ieceltā administratora vārds un uzvārds un amata apliecības numurs</w:t>
      </w:r>
      <w:r>
        <w:rPr>
          <w:color w:val="000000"/>
          <w:sz w:val="28"/>
          <w:szCs w:val="28"/>
        </w:rPr>
        <w:t xml:space="preserve"> (ja attiecināms)</w:t>
      </w:r>
      <w:r w:rsidRPr="009024E7">
        <w:rPr>
          <w:color w:val="000000"/>
          <w:sz w:val="28"/>
          <w:szCs w:val="28"/>
        </w:rPr>
        <w:t>;</w:t>
      </w:r>
    </w:p>
    <w:p w14:paraId="5A1B9E0E" w14:textId="55A1C66F" w:rsidR="009024E7" w:rsidRP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.1</w:t>
      </w:r>
      <w:r w:rsidR="00D17363">
        <w:rPr>
          <w:color w:val="000000"/>
          <w:sz w:val="28"/>
          <w:szCs w:val="28"/>
        </w:rPr>
        <w:t>3</w:t>
      </w:r>
      <w:r w:rsidRPr="009024E7">
        <w:rPr>
          <w:color w:val="000000"/>
          <w:sz w:val="28"/>
          <w:szCs w:val="28"/>
        </w:rPr>
        <w:t>. parādnieka pārstāvja vārds, uzvārds un personas kods</w:t>
      </w:r>
      <w:r>
        <w:rPr>
          <w:color w:val="000000"/>
          <w:sz w:val="28"/>
          <w:szCs w:val="28"/>
        </w:rPr>
        <w:t xml:space="preserve"> (ja attiecināms)</w:t>
      </w:r>
      <w:r w:rsidRPr="009024E7">
        <w:rPr>
          <w:color w:val="000000"/>
          <w:sz w:val="28"/>
          <w:szCs w:val="28"/>
        </w:rPr>
        <w:t>;</w:t>
      </w:r>
    </w:p>
    <w:p w14:paraId="708B5D1E" w14:textId="3997881D" w:rsidR="009024E7" w:rsidRPr="009024E7" w:rsidRDefault="009024E7" w:rsidP="009024E7">
      <w:pPr>
        <w:ind w:firstLine="720"/>
        <w:jc w:val="both"/>
        <w:rPr>
          <w:color w:val="000000"/>
          <w:sz w:val="28"/>
          <w:szCs w:val="28"/>
        </w:rPr>
      </w:pPr>
      <w:r>
        <w:rPr>
          <w:color w:val="000000"/>
          <w:sz w:val="28"/>
          <w:szCs w:val="28"/>
        </w:rPr>
        <w:t>14</w:t>
      </w:r>
      <w:r w:rsidRPr="009024E7">
        <w:rPr>
          <w:color w:val="000000"/>
          <w:sz w:val="28"/>
          <w:szCs w:val="28"/>
        </w:rPr>
        <w:t>.1</w:t>
      </w:r>
      <w:r w:rsidR="00D17363">
        <w:rPr>
          <w:color w:val="000000"/>
          <w:sz w:val="28"/>
          <w:szCs w:val="28"/>
        </w:rPr>
        <w:t>4</w:t>
      </w:r>
      <w:r w:rsidRPr="009024E7">
        <w:rPr>
          <w:color w:val="000000"/>
          <w:sz w:val="28"/>
          <w:szCs w:val="28"/>
        </w:rPr>
        <w:t>. datums, kad pieņemts lēmums par parādnieka pārstāvja iecelšanu vai atcelšanu</w:t>
      </w:r>
      <w:r>
        <w:rPr>
          <w:color w:val="000000"/>
          <w:sz w:val="28"/>
          <w:szCs w:val="28"/>
        </w:rPr>
        <w:t xml:space="preserve"> (ja attiecināms)</w:t>
      </w:r>
      <w:r w:rsidRPr="009024E7">
        <w:rPr>
          <w:color w:val="000000"/>
          <w:sz w:val="28"/>
          <w:szCs w:val="28"/>
        </w:rPr>
        <w:t>;</w:t>
      </w:r>
    </w:p>
    <w:p w14:paraId="066D6B54" w14:textId="0AF1E007" w:rsidR="009024E7" w:rsidRPr="009024E7" w:rsidRDefault="009024E7" w:rsidP="00B03E1A">
      <w:pPr>
        <w:ind w:firstLine="720"/>
        <w:jc w:val="both"/>
        <w:rPr>
          <w:color w:val="000000"/>
          <w:sz w:val="28"/>
          <w:szCs w:val="28"/>
        </w:rPr>
      </w:pPr>
      <w:r>
        <w:rPr>
          <w:color w:val="000000"/>
          <w:sz w:val="28"/>
          <w:szCs w:val="28"/>
        </w:rPr>
        <w:t>14</w:t>
      </w:r>
      <w:r w:rsidRPr="009024E7">
        <w:rPr>
          <w:color w:val="000000"/>
          <w:sz w:val="28"/>
          <w:szCs w:val="28"/>
        </w:rPr>
        <w:t>.1</w:t>
      </w:r>
      <w:r w:rsidR="00D17363">
        <w:rPr>
          <w:color w:val="000000"/>
          <w:sz w:val="28"/>
          <w:szCs w:val="28"/>
        </w:rPr>
        <w:t>5</w:t>
      </w:r>
      <w:r w:rsidRPr="009024E7">
        <w:rPr>
          <w:color w:val="000000"/>
          <w:sz w:val="28"/>
          <w:szCs w:val="28"/>
        </w:rPr>
        <w:t>. pilnvarotās personas fiziskās personas maksātnespējas procesā vārds, uzvārds un personas kods, kā arī pilnvaras derīguma termiņš</w:t>
      </w:r>
      <w:r>
        <w:rPr>
          <w:color w:val="000000"/>
          <w:sz w:val="28"/>
          <w:szCs w:val="28"/>
        </w:rPr>
        <w:t xml:space="preserve"> (ja attiecināms)</w:t>
      </w:r>
      <w:r w:rsidRPr="009024E7">
        <w:rPr>
          <w:color w:val="000000"/>
          <w:sz w:val="28"/>
          <w:szCs w:val="28"/>
        </w:rPr>
        <w:t>;</w:t>
      </w:r>
    </w:p>
    <w:p w14:paraId="2EBB33A2" w14:textId="44B28788" w:rsidR="009024E7" w:rsidRPr="009024E7" w:rsidRDefault="00B03E1A" w:rsidP="009024E7">
      <w:pPr>
        <w:ind w:firstLine="720"/>
        <w:jc w:val="both"/>
        <w:rPr>
          <w:color w:val="000000"/>
          <w:sz w:val="28"/>
          <w:szCs w:val="28"/>
        </w:rPr>
      </w:pPr>
      <w:r>
        <w:rPr>
          <w:color w:val="000000"/>
          <w:sz w:val="28"/>
          <w:szCs w:val="28"/>
        </w:rPr>
        <w:t>14</w:t>
      </w:r>
      <w:r w:rsidR="009024E7" w:rsidRPr="009024E7">
        <w:rPr>
          <w:color w:val="000000"/>
          <w:sz w:val="28"/>
          <w:szCs w:val="28"/>
        </w:rPr>
        <w:t>.</w:t>
      </w:r>
      <w:r>
        <w:rPr>
          <w:color w:val="000000"/>
          <w:sz w:val="28"/>
          <w:szCs w:val="28"/>
        </w:rPr>
        <w:t>1</w:t>
      </w:r>
      <w:r w:rsidR="00D17363">
        <w:rPr>
          <w:color w:val="000000"/>
          <w:sz w:val="28"/>
          <w:szCs w:val="28"/>
        </w:rPr>
        <w:t>6</w:t>
      </w:r>
      <w:r w:rsidR="009024E7" w:rsidRPr="009024E7">
        <w:rPr>
          <w:color w:val="000000"/>
          <w:sz w:val="28"/>
          <w:szCs w:val="28"/>
        </w:rPr>
        <w:t>. datums, kurā pabeigta vai izbeigta parādnieka bankrota procedūra fiziskās personas maksātnespējas procesā</w:t>
      </w:r>
      <w:r w:rsidR="009024E7">
        <w:rPr>
          <w:color w:val="000000"/>
          <w:sz w:val="28"/>
          <w:szCs w:val="28"/>
        </w:rPr>
        <w:t xml:space="preserve"> (ja attiecināms)</w:t>
      </w:r>
      <w:r w:rsidR="009024E7" w:rsidRPr="009024E7">
        <w:rPr>
          <w:color w:val="000000"/>
          <w:sz w:val="28"/>
          <w:szCs w:val="28"/>
        </w:rPr>
        <w:t>;</w:t>
      </w:r>
    </w:p>
    <w:p w14:paraId="5EB89794" w14:textId="5A23C32E" w:rsidR="009024E7" w:rsidRPr="009024E7" w:rsidRDefault="00B03E1A" w:rsidP="009024E7">
      <w:pPr>
        <w:ind w:firstLine="720"/>
        <w:jc w:val="both"/>
        <w:rPr>
          <w:color w:val="000000"/>
          <w:sz w:val="28"/>
          <w:szCs w:val="28"/>
        </w:rPr>
      </w:pPr>
      <w:r>
        <w:rPr>
          <w:color w:val="000000"/>
          <w:sz w:val="28"/>
          <w:szCs w:val="28"/>
        </w:rPr>
        <w:t>14</w:t>
      </w:r>
      <w:r w:rsidR="009024E7" w:rsidRPr="009024E7">
        <w:rPr>
          <w:color w:val="000000"/>
          <w:sz w:val="28"/>
          <w:szCs w:val="28"/>
        </w:rPr>
        <w:t>.1</w:t>
      </w:r>
      <w:r w:rsidR="00D17363">
        <w:rPr>
          <w:color w:val="000000"/>
          <w:sz w:val="28"/>
          <w:szCs w:val="28"/>
        </w:rPr>
        <w:t>7</w:t>
      </w:r>
      <w:r w:rsidR="009024E7" w:rsidRPr="009024E7">
        <w:rPr>
          <w:color w:val="000000"/>
          <w:sz w:val="28"/>
          <w:szCs w:val="28"/>
        </w:rPr>
        <w:t>. datums, kurā pasludināta saistību dzēšanas procedūra fiziskās personas maksātnespējas procesā</w:t>
      </w:r>
      <w:r w:rsidR="009024E7">
        <w:rPr>
          <w:color w:val="000000"/>
          <w:sz w:val="28"/>
          <w:szCs w:val="28"/>
        </w:rPr>
        <w:t xml:space="preserve"> (ja attiecināms)</w:t>
      </w:r>
      <w:r w:rsidR="009024E7" w:rsidRPr="009024E7">
        <w:rPr>
          <w:color w:val="000000"/>
          <w:sz w:val="28"/>
          <w:szCs w:val="28"/>
        </w:rPr>
        <w:t>;</w:t>
      </w:r>
    </w:p>
    <w:p w14:paraId="6A9BFEC7" w14:textId="0C2DB5A3" w:rsidR="009024E7" w:rsidRPr="009024E7" w:rsidRDefault="00B03E1A" w:rsidP="009024E7">
      <w:pPr>
        <w:ind w:firstLine="720"/>
        <w:jc w:val="both"/>
        <w:rPr>
          <w:color w:val="000000"/>
          <w:sz w:val="28"/>
          <w:szCs w:val="28"/>
        </w:rPr>
      </w:pPr>
      <w:r>
        <w:rPr>
          <w:color w:val="000000"/>
          <w:sz w:val="28"/>
          <w:szCs w:val="28"/>
        </w:rPr>
        <w:t>14</w:t>
      </w:r>
      <w:r w:rsidR="009024E7" w:rsidRPr="009024E7">
        <w:rPr>
          <w:color w:val="000000"/>
          <w:sz w:val="28"/>
          <w:szCs w:val="28"/>
        </w:rPr>
        <w:t>.</w:t>
      </w:r>
      <w:r>
        <w:rPr>
          <w:color w:val="000000"/>
          <w:sz w:val="28"/>
          <w:szCs w:val="28"/>
        </w:rPr>
        <w:t>1</w:t>
      </w:r>
      <w:r w:rsidR="00D17363">
        <w:rPr>
          <w:color w:val="000000"/>
          <w:sz w:val="28"/>
          <w:szCs w:val="28"/>
        </w:rPr>
        <w:t>8</w:t>
      </w:r>
      <w:r w:rsidR="009024E7" w:rsidRPr="009024E7">
        <w:rPr>
          <w:color w:val="000000"/>
          <w:sz w:val="28"/>
          <w:szCs w:val="28"/>
        </w:rPr>
        <w:t>. datums, kurā izbeigta saistību dzēšanas procedūra fiziskās personas maksātnespējas procesā</w:t>
      </w:r>
      <w:r w:rsidR="009024E7">
        <w:rPr>
          <w:color w:val="000000"/>
          <w:sz w:val="28"/>
          <w:szCs w:val="28"/>
        </w:rPr>
        <w:t xml:space="preserve"> (ja attiecināms)</w:t>
      </w:r>
      <w:r w:rsidR="009024E7" w:rsidRPr="009024E7">
        <w:rPr>
          <w:color w:val="000000"/>
          <w:sz w:val="28"/>
          <w:szCs w:val="28"/>
        </w:rPr>
        <w:t>;</w:t>
      </w:r>
    </w:p>
    <w:p w14:paraId="30966E77" w14:textId="530D9ECD" w:rsidR="009024E7" w:rsidRPr="009024E7" w:rsidRDefault="00B03E1A" w:rsidP="00B03E1A">
      <w:pPr>
        <w:ind w:firstLine="720"/>
        <w:jc w:val="both"/>
        <w:rPr>
          <w:color w:val="000000"/>
          <w:sz w:val="28"/>
          <w:szCs w:val="28"/>
        </w:rPr>
      </w:pPr>
      <w:r>
        <w:rPr>
          <w:color w:val="000000"/>
          <w:sz w:val="28"/>
          <w:szCs w:val="28"/>
        </w:rPr>
        <w:t>14</w:t>
      </w:r>
      <w:r w:rsidR="009024E7" w:rsidRPr="009024E7">
        <w:rPr>
          <w:color w:val="000000"/>
          <w:sz w:val="28"/>
          <w:szCs w:val="28"/>
        </w:rPr>
        <w:t>.</w:t>
      </w:r>
      <w:r>
        <w:rPr>
          <w:color w:val="000000"/>
          <w:sz w:val="28"/>
          <w:szCs w:val="28"/>
        </w:rPr>
        <w:t>1</w:t>
      </w:r>
      <w:r w:rsidR="00D17363">
        <w:rPr>
          <w:color w:val="000000"/>
          <w:sz w:val="28"/>
          <w:szCs w:val="28"/>
        </w:rPr>
        <w:t>9</w:t>
      </w:r>
      <w:r w:rsidR="009024E7" w:rsidRPr="009024E7">
        <w:rPr>
          <w:color w:val="000000"/>
          <w:sz w:val="28"/>
          <w:szCs w:val="28"/>
        </w:rPr>
        <w:t>. maksātnespējas procesā pilnvarotā administratora vārds un uzvārds un amata apliecības numurs, pilnvaras izdošanas datums un derīguma termiņš</w:t>
      </w:r>
      <w:r w:rsidR="009024E7">
        <w:rPr>
          <w:color w:val="000000"/>
          <w:sz w:val="28"/>
          <w:szCs w:val="28"/>
        </w:rPr>
        <w:t xml:space="preserve"> (ja attiecināms)</w:t>
      </w:r>
      <w:r w:rsidR="009024E7" w:rsidRPr="009024E7">
        <w:rPr>
          <w:color w:val="000000"/>
          <w:sz w:val="28"/>
          <w:szCs w:val="28"/>
        </w:rPr>
        <w:t>;</w:t>
      </w:r>
    </w:p>
    <w:p w14:paraId="16188CF2" w14:textId="25E7D729" w:rsidR="009024E7" w:rsidRPr="009024E7" w:rsidRDefault="00B03E1A" w:rsidP="009024E7">
      <w:pPr>
        <w:ind w:firstLine="720"/>
        <w:jc w:val="both"/>
        <w:rPr>
          <w:color w:val="000000"/>
          <w:sz w:val="28"/>
          <w:szCs w:val="28"/>
        </w:rPr>
      </w:pPr>
      <w:r>
        <w:rPr>
          <w:color w:val="000000"/>
          <w:sz w:val="28"/>
          <w:szCs w:val="28"/>
        </w:rPr>
        <w:t>14.</w:t>
      </w:r>
      <w:r w:rsidR="00D17363">
        <w:rPr>
          <w:color w:val="000000"/>
          <w:sz w:val="28"/>
          <w:szCs w:val="28"/>
        </w:rPr>
        <w:t>20</w:t>
      </w:r>
      <w:r w:rsidR="009024E7" w:rsidRPr="009024E7">
        <w:rPr>
          <w:color w:val="000000"/>
          <w:sz w:val="28"/>
          <w:szCs w:val="28"/>
        </w:rPr>
        <w:t>. ziņas, kas atbilstoši normatīvajiem aktiem par administratora darbības pārskatu iesniegšanu norādāmas administratora darbības pārskatos</w:t>
      </w:r>
      <w:r>
        <w:rPr>
          <w:color w:val="000000"/>
          <w:sz w:val="28"/>
          <w:szCs w:val="28"/>
        </w:rPr>
        <w:t xml:space="preserve"> (ja attiecināms)</w:t>
      </w:r>
      <w:r w:rsidR="009024E7">
        <w:rPr>
          <w:color w:val="000000"/>
          <w:sz w:val="28"/>
          <w:szCs w:val="28"/>
        </w:rPr>
        <w:t>;</w:t>
      </w:r>
    </w:p>
    <w:p w14:paraId="46E3DEDB" w14:textId="1569D6CB" w:rsidR="009024E7" w:rsidRPr="009024E7" w:rsidRDefault="00B03E1A" w:rsidP="009024E7">
      <w:pPr>
        <w:ind w:firstLine="720"/>
        <w:jc w:val="both"/>
        <w:rPr>
          <w:color w:val="000000"/>
          <w:sz w:val="28"/>
          <w:szCs w:val="28"/>
        </w:rPr>
      </w:pPr>
      <w:r>
        <w:rPr>
          <w:color w:val="000000"/>
          <w:sz w:val="28"/>
          <w:szCs w:val="28"/>
        </w:rPr>
        <w:t>14.2</w:t>
      </w:r>
      <w:r w:rsidR="00D17363">
        <w:rPr>
          <w:color w:val="000000"/>
          <w:sz w:val="28"/>
          <w:szCs w:val="28"/>
        </w:rPr>
        <w:t>1</w:t>
      </w:r>
      <w:r w:rsidR="009024E7" w:rsidRPr="009024E7">
        <w:rPr>
          <w:color w:val="000000"/>
          <w:sz w:val="28"/>
          <w:szCs w:val="28"/>
        </w:rPr>
        <w:t>. ziņas par Maksātnespējas likuma 174.</w:t>
      </w:r>
      <w:r w:rsidR="009024E7" w:rsidRPr="009024E7">
        <w:rPr>
          <w:color w:val="000000"/>
          <w:sz w:val="28"/>
          <w:szCs w:val="28"/>
          <w:vertAlign w:val="superscript"/>
        </w:rPr>
        <w:t>2</w:t>
      </w:r>
      <w:r w:rsidR="009024E7" w:rsidRPr="009024E7">
        <w:rPr>
          <w:color w:val="000000"/>
          <w:sz w:val="28"/>
          <w:szCs w:val="28"/>
        </w:rPr>
        <w:t> panta pirmās daļas 9. punktā veikto pārbaudi (pārbaudes datums, vieta, pārbaudes rezultāts)</w:t>
      </w:r>
      <w:r w:rsidR="009024E7">
        <w:rPr>
          <w:color w:val="000000"/>
          <w:sz w:val="28"/>
          <w:szCs w:val="28"/>
        </w:rPr>
        <w:t xml:space="preserve"> (ja attiecināms)</w:t>
      </w:r>
      <w:r w:rsidR="009024E7" w:rsidRPr="009024E7">
        <w:rPr>
          <w:color w:val="000000"/>
          <w:sz w:val="28"/>
          <w:szCs w:val="28"/>
        </w:rPr>
        <w:t xml:space="preserve">; </w:t>
      </w:r>
    </w:p>
    <w:p w14:paraId="19CE6B94" w14:textId="01B7D41C" w:rsidR="009024E7" w:rsidRPr="009024E7" w:rsidRDefault="00B03E1A" w:rsidP="00B03E1A">
      <w:pPr>
        <w:ind w:firstLine="720"/>
        <w:jc w:val="both"/>
        <w:rPr>
          <w:color w:val="000000"/>
          <w:sz w:val="28"/>
          <w:szCs w:val="28"/>
        </w:rPr>
      </w:pPr>
      <w:r>
        <w:rPr>
          <w:color w:val="000000"/>
          <w:sz w:val="28"/>
          <w:szCs w:val="28"/>
        </w:rPr>
        <w:t>14.2</w:t>
      </w:r>
      <w:r w:rsidR="00D17363">
        <w:rPr>
          <w:color w:val="000000"/>
          <w:sz w:val="28"/>
          <w:szCs w:val="28"/>
        </w:rPr>
        <w:t>2</w:t>
      </w:r>
      <w:r w:rsidR="009024E7" w:rsidRPr="009024E7">
        <w:rPr>
          <w:color w:val="000000"/>
          <w:sz w:val="28"/>
          <w:szCs w:val="28"/>
        </w:rPr>
        <w:t>. kreditoru sapulces norises datums</w:t>
      </w:r>
      <w:r w:rsidR="00A047F7">
        <w:rPr>
          <w:color w:val="000000"/>
          <w:sz w:val="28"/>
          <w:szCs w:val="28"/>
        </w:rPr>
        <w:t>, laiks</w:t>
      </w:r>
      <w:r w:rsidR="009024E7" w:rsidRPr="009024E7">
        <w:rPr>
          <w:color w:val="000000"/>
          <w:sz w:val="28"/>
          <w:szCs w:val="28"/>
        </w:rPr>
        <w:t xml:space="preserve"> un vieta</w:t>
      </w:r>
      <w:r>
        <w:rPr>
          <w:color w:val="000000"/>
          <w:sz w:val="28"/>
          <w:szCs w:val="28"/>
        </w:rPr>
        <w:t xml:space="preserve"> (ja attiecināms)</w:t>
      </w:r>
      <w:r w:rsidR="009024E7" w:rsidRPr="009024E7">
        <w:rPr>
          <w:color w:val="000000"/>
          <w:sz w:val="28"/>
          <w:szCs w:val="28"/>
        </w:rPr>
        <w:t>;</w:t>
      </w:r>
    </w:p>
    <w:p w14:paraId="652BA32D" w14:textId="2F7972F9" w:rsidR="009024E7" w:rsidRDefault="00B03E1A" w:rsidP="009024E7">
      <w:pPr>
        <w:ind w:firstLine="720"/>
        <w:jc w:val="both"/>
        <w:rPr>
          <w:color w:val="000000"/>
          <w:sz w:val="28"/>
          <w:szCs w:val="28"/>
        </w:rPr>
      </w:pPr>
      <w:r>
        <w:rPr>
          <w:color w:val="000000"/>
          <w:sz w:val="28"/>
          <w:szCs w:val="28"/>
        </w:rPr>
        <w:t>14.2</w:t>
      </w:r>
      <w:r w:rsidR="00D17363">
        <w:rPr>
          <w:color w:val="000000"/>
          <w:sz w:val="28"/>
          <w:szCs w:val="28"/>
        </w:rPr>
        <w:t>3</w:t>
      </w:r>
      <w:r w:rsidR="009024E7" w:rsidRPr="009024E7">
        <w:rPr>
          <w:color w:val="000000"/>
          <w:sz w:val="28"/>
          <w:szCs w:val="28"/>
        </w:rPr>
        <w:t>. maksātnespējas procesa izbeigšanas datums</w:t>
      </w:r>
      <w:r w:rsidR="009024E7">
        <w:rPr>
          <w:color w:val="000000"/>
          <w:sz w:val="28"/>
          <w:szCs w:val="28"/>
        </w:rPr>
        <w:t xml:space="preserve"> (ja attiecināms)</w:t>
      </w:r>
      <w:r w:rsidR="009024E7" w:rsidRPr="009024E7">
        <w:rPr>
          <w:color w:val="000000"/>
          <w:sz w:val="28"/>
          <w:szCs w:val="28"/>
        </w:rPr>
        <w:t>.</w:t>
      </w:r>
    </w:p>
    <w:p w14:paraId="23218336" w14:textId="77777777" w:rsidR="009024E7" w:rsidRDefault="009024E7" w:rsidP="0042331B">
      <w:pPr>
        <w:ind w:firstLine="720"/>
        <w:jc w:val="both"/>
        <w:rPr>
          <w:color w:val="000000"/>
          <w:sz w:val="28"/>
          <w:szCs w:val="28"/>
        </w:rPr>
      </w:pPr>
    </w:p>
    <w:p w14:paraId="1E12BDF0" w14:textId="12A45F84" w:rsidR="009024E7" w:rsidRDefault="009024E7" w:rsidP="0042331B">
      <w:pPr>
        <w:ind w:firstLine="720"/>
        <w:jc w:val="both"/>
        <w:rPr>
          <w:color w:val="000000"/>
          <w:sz w:val="28"/>
          <w:szCs w:val="28"/>
        </w:rPr>
      </w:pPr>
      <w:r>
        <w:rPr>
          <w:color w:val="000000"/>
          <w:sz w:val="28"/>
          <w:szCs w:val="28"/>
        </w:rPr>
        <w:t>15. </w:t>
      </w:r>
      <w:r w:rsidRPr="0042331B">
        <w:rPr>
          <w:color w:val="000000"/>
          <w:sz w:val="28"/>
          <w:szCs w:val="28"/>
        </w:rPr>
        <w:t xml:space="preserve">Sistēmā </w:t>
      </w:r>
      <w:r>
        <w:rPr>
          <w:color w:val="000000"/>
          <w:sz w:val="28"/>
          <w:szCs w:val="28"/>
        </w:rPr>
        <w:t xml:space="preserve">iekļauj </w:t>
      </w:r>
      <w:r w:rsidRPr="00D71956">
        <w:rPr>
          <w:color w:val="000000"/>
          <w:sz w:val="28"/>
          <w:szCs w:val="28"/>
        </w:rPr>
        <w:t>vismaz</w:t>
      </w:r>
      <w:r>
        <w:rPr>
          <w:color w:val="000000"/>
          <w:sz w:val="28"/>
          <w:szCs w:val="28"/>
        </w:rPr>
        <w:t xml:space="preserve"> šādas ziņas </w:t>
      </w:r>
      <w:r w:rsidR="00B71F4B">
        <w:rPr>
          <w:color w:val="000000"/>
          <w:sz w:val="28"/>
          <w:szCs w:val="28"/>
        </w:rPr>
        <w:t xml:space="preserve">un dokumentus </w:t>
      </w:r>
      <w:r w:rsidRPr="0042331B">
        <w:rPr>
          <w:color w:val="000000"/>
          <w:sz w:val="28"/>
          <w:szCs w:val="28"/>
        </w:rPr>
        <w:t xml:space="preserve">par </w:t>
      </w:r>
      <w:r w:rsidR="00B03E1A">
        <w:rPr>
          <w:color w:val="000000"/>
          <w:sz w:val="28"/>
          <w:szCs w:val="28"/>
        </w:rPr>
        <w:t>tiesiskās aizsardzības</w:t>
      </w:r>
      <w:r w:rsidRPr="0042331B">
        <w:rPr>
          <w:color w:val="000000"/>
          <w:sz w:val="28"/>
          <w:szCs w:val="28"/>
        </w:rPr>
        <w:t xml:space="preserve"> proces</w:t>
      </w:r>
      <w:r>
        <w:rPr>
          <w:color w:val="000000"/>
          <w:sz w:val="28"/>
          <w:szCs w:val="28"/>
        </w:rPr>
        <w:t xml:space="preserve">a </w:t>
      </w:r>
      <w:r w:rsidRPr="0042331B">
        <w:rPr>
          <w:color w:val="000000"/>
          <w:sz w:val="28"/>
          <w:szCs w:val="28"/>
        </w:rPr>
        <w:t>norisi</w:t>
      </w:r>
      <w:r>
        <w:rPr>
          <w:color w:val="000000"/>
          <w:sz w:val="28"/>
          <w:szCs w:val="28"/>
        </w:rPr>
        <w:t>:</w:t>
      </w:r>
    </w:p>
    <w:p w14:paraId="799809D6" w14:textId="51D59463" w:rsidR="00B03E1A" w:rsidRPr="00B03E1A" w:rsidRDefault="00B03E1A" w:rsidP="00B03E1A">
      <w:pPr>
        <w:ind w:firstLine="720"/>
        <w:jc w:val="both"/>
        <w:rPr>
          <w:color w:val="000000"/>
          <w:sz w:val="28"/>
          <w:szCs w:val="28"/>
        </w:rPr>
      </w:pPr>
      <w:r>
        <w:rPr>
          <w:color w:val="000000"/>
          <w:sz w:val="28"/>
          <w:szCs w:val="28"/>
        </w:rPr>
        <w:t>15</w:t>
      </w:r>
      <w:r w:rsidRPr="00B03E1A">
        <w:rPr>
          <w:color w:val="000000"/>
          <w:sz w:val="28"/>
          <w:szCs w:val="28"/>
        </w:rPr>
        <w:t>.1. </w:t>
      </w:r>
      <w:r w:rsidR="00402634">
        <w:rPr>
          <w:color w:val="000000"/>
          <w:sz w:val="28"/>
          <w:szCs w:val="28"/>
        </w:rPr>
        <w:t>parādnieka</w:t>
      </w:r>
      <w:r w:rsidRPr="00B03E1A">
        <w:rPr>
          <w:color w:val="000000"/>
          <w:sz w:val="28"/>
          <w:szCs w:val="28"/>
        </w:rPr>
        <w:t xml:space="preserve"> firma (nosaukums) un reģistrācijas numurs; </w:t>
      </w:r>
    </w:p>
    <w:p w14:paraId="58BE4B2E" w14:textId="5F1A3B1D" w:rsidR="00B03E1A" w:rsidRPr="00B03E1A" w:rsidRDefault="00B03E1A" w:rsidP="00B03E1A">
      <w:pPr>
        <w:ind w:firstLine="720"/>
        <w:jc w:val="both"/>
        <w:rPr>
          <w:color w:val="000000"/>
          <w:sz w:val="28"/>
          <w:szCs w:val="28"/>
        </w:rPr>
      </w:pPr>
      <w:r>
        <w:rPr>
          <w:color w:val="000000"/>
          <w:sz w:val="28"/>
          <w:szCs w:val="28"/>
        </w:rPr>
        <w:t>15</w:t>
      </w:r>
      <w:r w:rsidRPr="00B03E1A">
        <w:rPr>
          <w:color w:val="000000"/>
          <w:sz w:val="28"/>
          <w:szCs w:val="28"/>
        </w:rPr>
        <w:t>.2. </w:t>
      </w:r>
      <w:r w:rsidR="00402634">
        <w:rPr>
          <w:color w:val="000000"/>
          <w:sz w:val="28"/>
          <w:szCs w:val="28"/>
        </w:rPr>
        <w:t>parādnieka</w:t>
      </w:r>
      <w:r w:rsidRPr="00B03E1A">
        <w:rPr>
          <w:color w:val="000000"/>
          <w:sz w:val="28"/>
          <w:szCs w:val="28"/>
        </w:rPr>
        <w:t xml:space="preserve"> juridiskā adrese; </w:t>
      </w:r>
    </w:p>
    <w:p w14:paraId="1757080B" w14:textId="68B21F35" w:rsidR="00B03E1A" w:rsidRPr="00B03E1A" w:rsidRDefault="00B03E1A" w:rsidP="00B03E1A">
      <w:pPr>
        <w:ind w:firstLine="720"/>
        <w:jc w:val="both"/>
        <w:rPr>
          <w:i/>
          <w:color w:val="000000"/>
          <w:sz w:val="28"/>
          <w:szCs w:val="28"/>
        </w:rPr>
      </w:pPr>
      <w:r>
        <w:rPr>
          <w:color w:val="000000"/>
          <w:sz w:val="28"/>
          <w:szCs w:val="28"/>
        </w:rPr>
        <w:t>15</w:t>
      </w:r>
      <w:r w:rsidRPr="00B03E1A">
        <w:rPr>
          <w:color w:val="000000"/>
          <w:sz w:val="28"/>
          <w:szCs w:val="28"/>
        </w:rPr>
        <w:t>.3. tiesas, kura ierosinājusi tiesiskās aizsardzības proces</w:t>
      </w:r>
      <w:r w:rsidR="00CD727B">
        <w:rPr>
          <w:color w:val="000000"/>
          <w:sz w:val="28"/>
          <w:szCs w:val="28"/>
        </w:rPr>
        <w:t>a lietu</w:t>
      </w:r>
      <w:r w:rsidRPr="00B03E1A">
        <w:rPr>
          <w:color w:val="000000"/>
          <w:sz w:val="28"/>
          <w:szCs w:val="28"/>
        </w:rPr>
        <w:t xml:space="preserve">, nosaukums; </w:t>
      </w:r>
    </w:p>
    <w:p w14:paraId="00DC49CB" w14:textId="0A2DF199" w:rsidR="00B03E1A" w:rsidRPr="00B03E1A" w:rsidRDefault="00B03E1A" w:rsidP="00B03E1A">
      <w:pPr>
        <w:ind w:firstLine="720"/>
        <w:jc w:val="both"/>
        <w:rPr>
          <w:color w:val="000000"/>
          <w:sz w:val="28"/>
          <w:szCs w:val="28"/>
        </w:rPr>
      </w:pPr>
      <w:r>
        <w:rPr>
          <w:color w:val="000000"/>
          <w:sz w:val="28"/>
          <w:szCs w:val="28"/>
        </w:rPr>
        <w:t>15</w:t>
      </w:r>
      <w:r w:rsidRPr="00B03E1A">
        <w:rPr>
          <w:color w:val="000000"/>
          <w:sz w:val="28"/>
          <w:szCs w:val="28"/>
        </w:rPr>
        <w:t xml:space="preserve">.4. tiesas nolēmuma, ar ko </w:t>
      </w:r>
      <w:r w:rsidR="00CD727B" w:rsidRPr="00B03E1A">
        <w:rPr>
          <w:color w:val="000000"/>
          <w:sz w:val="28"/>
          <w:szCs w:val="28"/>
        </w:rPr>
        <w:t>ierosināt</w:t>
      </w:r>
      <w:r w:rsidR="00CD727B">
        <w:rPr>
          <w:color w:val="000000"/>
          <w:sz w:val="28"/>
          <w:szCs w:val="28"/>
        </w:rPr>
        <w:t>a</w:t>
      </w:r>
      <w:r w:rsidR="00CD727B" w:rsidRPr="00B03E1A">
        <w:rPr>
          <w:color w:val="000000"/>
          <w:sz w:val="28"/>
          <w:szCs w:val="28"/>
        </w:rPr>
        <w:t xml:space="preserve"> </w:t>
      </w:r>
      <w:r w:rsidRPr="00B03E1A">
        <w:rPr>
          <w:color w:val="000000"/>
          <w:sz w:val="28"/>
          <w:szCs w:val="28"/>
        </w:rPr>
        <w:t xml:space="preserve">tiesiskās aizsardzības </w:t>
      </w:r>
      <w:r w:rsidR="00CD727B" w:rsidRPr="00B03E1A">
        <w:rPr>
          <w:color w:val="000000"/>
          <w:sz w:val="28"/>
          <w:szCs w:val="28"/>
        </w:rPr>
        <w:t>proces</w:t>
      </w:r>
      <w:r w:rsidR="00CD727B">
        <w:rPr>
          <w:color w:val="000000"/>
          <w:sz w:val="28"/>
          <w:szCs w:val="28"/>
        </w:rPr>
        <w:t>a lieta</w:t>
      </w:r>
      <w:r w:rsidRPr="00B03E1A">
        <w:rPr>
          <w:color w:val="000000"/>
          <w:sz w:val="28"/>
          <w:szCs w:val="28"/>
        </w:rPr>
        <w:t xml:space="preserve">, numurs un datums; </w:t>
      </w:r>
    </w:p>
    <w:p w14:paraId="1E07A247" w14:textId="11131EFC" w:rsidR="00B03E1A" w:rsidRPr="00B03E1A" w:rsidRDefault="00B03E1A" w:rsidP="00B03E1A">
      <w:pPr>
        <w:ind w:firstLine="720"/>
        <w:jc w:val="both"/>
        <w:rPr>
          <w:color w:val="000000"/>
          <w:sz w:val="28"/>
          <w:szCs w:val="28"/>
        </w:rPr>
      </w:pPr>
      <w:r>
        <w:rPr>
          <w:color w:val="000000"/>
          <w:sz w:val="28"/>
          <w:szCs w:val="28"/>
        </w:rPr>
        <w:t>15</w:t>
      </w:r>
      <w:r w:rsidRPr="00B03E1A">
        <w:rPr>
          <w:color w:val="000000"/>
          <w:sz w:val="28"/>
          <w:szCs w:val="28"/>
        </w:rPr>
        <w:t>.5. ieceltās uzraugošās personas vārds un uzvārds, identifikācijas numurs un iecelšanas datums</w:t>
      </w:r>
      <w:r>
        <w:rPr>
          <w:color w:val="000000"/>
          <w:sz w:val="28"/>
          <w:szCs w:val="28"/>
        </w:rPr>
        <w:t xml:space="preserve"> (ja attiecināms)</w:t>
      </w:r>
      <w:r w:rsidRPr="00B03E1A">
        <w:rPr>
          <w:color w:val="000000"/>
          <w:sz w:val="28"/>
          <w:szCs w:val="28"/>
        </w:rPr>
        <w:t xml:space="preserve">; </w:t>
      </w:r>
    </w:p>
    <w:p w14:paraId="25E933BF" w14:textId="067FF822" w:rsidR="00B03E1A" w:rsidRPr="00B03E1A" w:rsidRDefault="00B03E1A" w:rsidP="00B03E1A">
      <w:pPr>
        <w:ind w:firstLine="720"/>
        <w:jc w:val="both"/>
        <w:rPr>
          <w:color w:val="000000"/>
          <w:sz w:val="28"/>
          <w:szCs w:val="28"/>
        </w:rPr>
      </w:pPr>
      <w:r>
        <w:rPr>
          <w:color w:val="000000"/>
          <w:sz w:val="28"/>
          <w:szCs w:val="28"/>
        </w:rPr>
        <w:t>15</w:t>
      </w:r>
      <w:r w:rsidRPr="00B03E1A">
        <w:rPr>
          <w:color w:val="000000"/>
          <w:sz w:val="28"/>
          <w:szCs w:val="28"/>
        </w:rPr>
        <w:t>.6. datums, kad pieņemts tiesas nolēmums par tiesiskās aizsardzības procesa īstenošanu un apstiprināts tiesiskās aizsardzības procesa pasākumu plāns, un nolēmuma numurs</w:t>
      </w:r>
      <w:r>
        <w:rPr>
          <w:color w:val="000000"/>
          <w:sz w:val="28"/>
          <w:szCs w:val="28"/>
        </w:rPr>
        <w:t xml:space="preserve"> (ja attiecināms)</w:t>
      </w:r>
      <w:r w:rsidRPr="00B03E1A">
        <w:rPr>
          <w:color w:val="000000"/>
          <w:sz w:val="28"/>
          <w:szCs w:val="28"/>
        </w:rPr>
        <w:t>;</w:t>
      </w:r>
    </w:p>
    <w:p w14:paraId="7E72DCF8" w14:textId="73AB8AED" w:rsidR="00B03E1A" w:rsidRPr="00B03E1A" w:rsidRDefault="00B03E1A" w:rsidP="00B03E1A">
      <w:pPr>
        <w:ind w:firstLine="720"/>
        <w:jc w:val="both"/>
        <w:rPr>
          <w:color w:val="000000"/>
          <w:sz w:val="28"/>
          <w:szCs w:val="28"/>
        </w:rPr>
      </w:pPr>
      <w:r>
        <w:rPr>
          <w:color w:val="000000"/>
          <w:sz w:val="28"/>
          <w:szCs w:val="28"/>
        </w:rPr>
        <w:t>15</w:t>
      </w:r>
      <w:r w:rsidRPr="00B03E1A">
        <w:rPr>
          <w:color w:val="000000"/>
          <w:sz w:val="28"/>
          <w:szCs w:val="28"/>
        </w:rPr>
        <w:t>.7. tiesiskās aizsardzības procesa pasākumu plāna datne</w:t>
      </w:r>
      <w:r>
        <w:rPr>
          <w:color w:val="000000"/>
          <w:sz w:val="28"/>
          <w:szCs w:val="28"/>
        </w:rPr>
        <w:t xml:space="preserve"> (ja attiecināms)</w:t>
      </w:r>
      <w:r w:rsidRPr="00B03E1A">
        <w:rPr>
          <w:color w:val="000000"/>
          <w:sz w:val="28"/>
          <w:szCs w:val="28"/>
        </w:rPr>
        <w:t>;</w:t>
      </w:r>
    </w:p>
    <w:p w14:paraId="17940F98" w14:textId="25D09713" w:rsidR="00B03E1A" w:rsidRPr="00B03E1A" w:rsidRDefault="00B03E1A" w:rsidP="00B03E1A">
      <w:pPr>
        <w:ind w:firstLine="720"/>
        <w:jc w:val="both"/>
        <w:rPr>
          <w:color w:val="000000"/>
          <w:sz w:val="28"/>
          <w:szCs w:val="28"/>
        </w:rPr>
      </w:pPr>
      <w:r>
        <w:rPr>
          <w:color w:val="000000"/>
          <w:sz w:val="28"/>
          <w:szCs w:val="28"/>
        </w:rPr>
        <w:t>15</w:t>
      </w:r>
      <w:r w:rsidRPr="00B03E1A">
        <w:rPr>
          <w:color w:val="000000"/>
          <w:sz w:val="28"/>
          <w:szCs w:val="28"/>
        </w:rPr>
        <w:t>.8. tiesiskās aizsardzības procesa pasākumu plānā noteiktās metodes</w:t>
      </w:r>
      <w:r>
        <w:rPr>
          <w:color w:val="000000"/>
          <w:sz w:val="28"/>
          <w:szCs w:val="28"/>
        </w:rPr>
        <w:t xml:space="preserve"> (ja attiecināms)</w:t>
      </w:r>
      <w:r w:rsidRPr="00B03E1A">
        <w:rPr>
          <w:color w:val="000000"/>
          <w:sz w:val="28"/>
          <w:szCs w:val="28"/>
        </w:rPr>
        <w:t xml:space="preserve">; </w:t>
      </w:r>
    </w:p>
    <w:p w14:paraId="2626EEE5" w14:textId="11F2C263" w:rsidR="00B03E1A" w:rsidRPr="00B03E1A" w:rsidRDefault="00B03E1A" w:rsidP="00B03E1A">
      <w:pPr>
        <w:ind w:firstLine="720"/>
        <w:jc w:val="both"/>
        <w:rPr>
          <w:i/>
          <w:color w:val="000000"/>
          <w:sz w:val="28"/>
          <w:szCs w:val="28"/>
        </w:rPr>
      </w:pPr>
      <w:r>
        <w:rPr>
          <w:color w:val="000000"/>
          <w:sz w:val="28"/>
          <w:szCs w:val="28"/>
        </w:rPr>
        <w:t>15</w:t>
      </w:r>
      <w:r w:rsidRPr="00B03E1A">
        <w:rPr>
          <w:color w:val="000000"/>
          <w:sz w:val="28"/>
          <w:szCs w:val="28"/>
        </w:rPr>
        <w:t>.9. tiesiskās aizsardzības procesa pasākumu plāna īstenošanas termiņš</w:t>
      </w:r>
      <w:r>
        <w:rPr>
          <w:color w:val="000000"/>
          <w:sz w:val="28"/>
          <w:szCs w:val="28"/>
        </w:rPr>
        <w:t xml:space="preserve"> (ja attiecināms)</w:t>
      </w:r>
      <w:r w:rsidRPr="00B03E1A">
        <w:rPr>
          <w:color w:val="000000"/>
          <w:sz w:val="28"/>
          <w:szCs w:val="28"/>
        </w:rPr>
        <w:t xml:space="preserve">; </w:t>
      </w:r>
    </w:p>
    <w:p w14:paraId="3E1635E2" w14:textId="20984E1B" w:rsidR="00B03E1A" w:rsidRPr="00B03E1A" w:rsidRDefault="00B03E1A" w:rsidP="00B03E1A">
      <w:pPr>
        <w:ind w:firstLine="720"/>
        <w:jc w:val="both"/>
        <w:rPr>
          <w:color w:val="000000"/>
          <w:sz w:val="28"/>
          <w:szCs w:val="28"/>
        </w:rPr>
      </w:pPr>
      <w:r>
        <w:rPr>
          <w:color w:val="000000"/>
          <w:sz w:val="28"/>
          <w:szCs w:val="28"/>
        </w:rPr>
        <w:lastRenderedPageBreak/>
        <w:t>15</w:t>
      </w:r>
      <w:r w:rsidRPr="00B03E1A">
        <w:rPr>
          <w:color w:val="000000"/>
          <w:sz w:val="28"/>
          <w:szCs w:val="28"/>
        </w:rPr>
        <w:t>.1</w:t>
      </w:r>
      <w:r w:rsidR="00A72D90">
        <w:rPr>
          <w:color w:val="000000"/>
          <w:sz w:val="28"/>
          <w:szCs w:val="28"/>
        </w:rPr>
        <w:t>0</w:t>
      </w:r>
      <w:r w:rsidRPr="00B03E1A">
        <w:rPr>
          <w:color w:val="000000"/>
          <w:sz w:val="28"/>
          <w:szCs w:val="28"/>
        </w:rPr>
        <w:t>. datums, kad tiesa apstiprinājusi tiesiskās aizsardzības procesa pasākumu plāna grozījumus, un nolēmuma numurs</w:t>
      </w:r>
      <w:r>
        <w:rPr>
          <w:color w:val="000000"/>
          <w:sz w:val="28"/>
          <w:szCs w:val="28"/>
        </w:rPr>
        <w:t xml:space="preserve"> (ja attiecināms)</w:t>
      </w:r>
      <w:r w:rsidRPr="00B03E1A">
        <w:rPr>
          <w:color w:val="000000"/>
          <w:sz w:val="28"/>
          <w:szCs w:val="28"/>
        </w:rPr>
        <w:t xml:space="preserve">; </w:t>
      </w:r>
    </w:p>
    <w:p w14:paraId="751DF351" w14:textId="2BB49506" w:rsidR="00B03E1A" w:rsidRPr="00B03E1A" w:rsidRDefault="00B03E1A" w:rsidP="00B03E1A">
      <w:pPr>
        <w:ind w:firstLine="720"/>
        <w:jc w:val="both"/>
        <w:rPr>
          <w:color w:val="000000"/>
          <w:sz w:val="28"/>
          <w:szCs w:val="28"/>
        </w:rPr>
      </w:pPr>
      <w:r>
        <w:rPr>
          <w:color w:val="000000"/>
          <w:sz w:val="28"/>
          <w:szCs w:val="28"/>
        </w:rPr>
        <w:t>15</w:t>
      </w:r>
      <w:r w:rsidRPr="00B03E1A">
        <w:rPr>
          <w:color w:val="000000"/>
          <w:sz w:val="28"/>
          <w:szCs w:val="28"/>
        </w:rPr>
        <w:t>.1</w:t>
      </w:r>
      <w:r w:rsidR="00A72D90">
        <w:rPr>
          <w:color w:val="000000"/>
          <w:sz w:val="28"/>
          <w:szCs w:val="28"/>
        </w:rPr>
        <w:t>1</w:t>
      </w:r>
      <w:r w:rsidRPr="00B03E1A">
        <w:rPr>
          <w:color w:val="000000"/>
          <w:sz w:val="28"/>
          <w:szCs w:val="28"/>
        </w:rPr>
        <w:t>. tiesiskās aizsardzības procesa pasākumu plāna grozījumu datne (ja attiecināms);</w:t>
      </w:r>
    </w:p>
    <w:p w14:paraId="190C70ED" w14:textId="21855BFB" w:rsidR="00B03E1A" w:rsidRPr="00B03E1A" w:rsidRDefault="00B03E1A" w:rsidP="00B03E1A">
      <w:pPr>
        <w:ind w:firstLine="720"/>
        <w:jc w:val="both"/>
        <w:rPr>
          <w:color w:val="000000"/>
          <w:sz w:val="28"/>
          <w:szCs w:val="28"/>
        </w:rPr>
      </w:pPr>
      <w:r>
        <w:rPr>
          <w:color w:val="000000"/>
          <w:sz w:val="28"/>
          <w:szCs w:val="28"/>
        </w:rPr>
        <w:t>15</w:t>
      </w:r>
      <w:r w:rsidRPr="00B03E1A">
        <w:rPr>
          <w:color w:val="000000"/>
          <w:sz w:val="28"/>
          <w:szCs w:val="28"/>
        </w:rPr>
        <w:t>.1</w:t>
      </w:r>
      <w:r w:rsidR="00A72D90">
        <w:rPr>
          <w:color w:val="000000"/>
          <w:sz w:val="28"/>
          <w:szCs w:val="28"/>
        </w:rPr>
        <w:t>2</w:t>
      </w:r>
      <w:r w:rsidRPr="00B03E1A">
        <w:rPr>
          <w:color w:val="000000"/>
          <w:sz w:val="28"/>
          <w:szCs w:val="28"/>
        </w:rPr>
        <w:t>. tiesas nolēmuma, ar ko izbeigts tiesiskās aizsardzības process, datums un numurs</w:t>
      </w:r>
      <w:r>
        <w:rPr>
          <w:color w:val="000000"/>
          <w:sz w:val="28"/>
          <w:szCs w:val="28"/>
        </w:rPr>
        <w:t xml:space="preserve"> (ja attiecināms)</w:t>
      </w:r>
      <w:r w:rsidRPr="00B03E1A">
        <w:rPr>
          <w:color w:val="000000"/>
          <w:sz w:val="28"/>
          <w:szCs w:val="28"/>
        </w:rPr>
        <w:t>;</w:t>
      </w:r>
    </w:p>
    <w:p w14:paraId="0D54E960" w14:textId="5F4C98F1" w:rsidR="00B03E1A" w:rsidRPr="00B03E1A" w:rsidRDefault="00B03E1A" w:rsidP="00B03E1A">
      <w:pPr>
        <w:ind w:firstLine="720"/>
        <w:jc w:val="both"/>
        <w:rPr>
          <w:color w:val="000000"/>
          <w:sz w:val="28"/>
          <w:szCs w:val="28"/>
        </w:rPr>
      </w:pPr>
      <w:r>
        <w:rPr>
          <w:color w:val="000000"/>
          <w:sz w:val="28"/>
          <w:szCs w:val="28"/>
        </w:rPr>
        <w:t>15</w:t>
      </w:r>
      <w:r w:rsidRPr="00B03E1A">
        <w:rPr>
          <w:color w:val="000000"/>
          <w:sz w:val="28"/>
          <w:szCs w:val="28"/>
        </w:rPr>
        <w:t>.1</w:t>
      </w:r>
      <w:r w:rsidR="00A72D90">
        <w:rPr>
          <w:color w:val="000000"/>
          <w:sz w:val="28"/>
          <w:szCs w:val="28"/>
        </w:rPr>
        <w:t>3</w:t>
      </w:r>
      <w:r w:rsidRPr="00B03E1A">
        <w:rPr>
          <w:color w:val="000000"/>
          <w:sz w:val="28"/>
          <w:szCs w:val="28"/>
        </w:rPr>
        <w:t>. ziņas par tiesiskās aizsardzības procesa izbeigšanas pamatu atbilstoši Maksātnespējas likuma 51.</w:t>
      </w:r>
      <w:r w:rsidR="00A72D90">
        <w:rPr>
          <w:color w:val="000000"/>
          <w:sz w:val="28"/>
          <w:szCs w:val="28"/>
        </w:rPr>
        <w:t> </w:t>
      </w:r>
      <w:r w:rsidRPr="00B03E1A">
        <w:rPr>
          <w:color w:val="000000"/>
          <w:sz w:val="28"/>
          <w:szCs w:val="28"/>
        </w:rPr>
        <w:t>panta pirmajai un otrajai daļai</w:t>
      </w:r>
      <w:r>
        <w:rPr>
          <w:color w:val="000000"/>
          <w:sz w:val="28"/>
          <w:szCs w:val="28"/>
        </w:rPr>
        <w:t xml:space="preserve"> (ja attiecināms)</w:t>
      </w:r>
      <w:r w:rsidRPr="00B03E1A">
        <w:rPr>
          <w:color w:val="000000"/>
          <w:sz w:val="28"/>
          <w:szCs w:val="28"/>
        </w:rPr>
        <w:t xml:space="preserve">; </w:t>
      </w:r>
    </w:p>
    <w:p w14:paraId="2BCAE15C" w14:textId="08C8370C" w:rsidR="009024E7" w:rsidRDefault="00B03E1A" w:rsidP="00B03E1A">
      <w:pPr>
        <w:ind w:firstLine="720"/>
        <w:jc w:val="both"/>
        <w:rPr>
          <w:color w:val="000000"/>
          <w:sz w:val="28"/>
          <w:szCs w:val="28"/>
        </w:rPr>
      </w:pPr>
      <w:r>
        <w:rPr>
          <w:color w:val="000000"/>
          <w:sz w:val="28"/>
          <w:szCs w:val="28"/>
        </w:rPr>
        <w:t>15</w:t>
      </w:r>
      <w:r w:rsidRPr="00B03E1A">
        <w:rPr>
          <w:color w:val="000000"/>
          <w:sz w:val="28"/>
          <w:szCs w:val="28"/>
        </w:rPr>
        <w:t>.1</w:t>
      </w:r>
      <w:r w:rsidR="00A72D90">
        <w:rPr>
          <w:color w:val="000000"/>
          <w:sz w:val="28"/>
          <w:szCs w:val="28"/>
        </w:rPr>
        <w:t>4</w:t>
      </w:r>
      <w:r w:rsidRPr="00B03E1A">
        <w:rPr>
          <w:color w:val="000000"/>
          <w:sz w:val="28"/>
          <w:szCs w:val="28"/>
        </w:rPr>
        <w:t>. ziņas par Maksātnespējas likuma 174.</w:t>
      </w:r>
      <w:r w:rsidRPr="00B03E1A">
        <w:rPr>
          <w:color w:val="000000"/>
          <w:sz w:val="28"/>
          <w:szCs w:val="28"/>
          <w:vertAlign w:val="superscript"/>
        </w:rPr>
        <w:t>2</w:t>
      </w:r>
      <w:r w:rsidRPr="00B03E1A">
        <w:rPr>
          <w:color w:val="000000"/>
          <w:sz w:val="28"/>
          <w:szCs w:val="28"/>
        </w:rPr>
        <w:t> panta pirmās daļas 9. punktā veikto pārbaudi (pārbaudes datums, vieta, pārbaudes rezultāts)</w:t>
      </w:r>
      <w:r>
        <w:rPr>
          <w:color w:val="000000"/>
          <w:sz w:val="28"/>
          <w:szCs w:val="28"/>
        </w:rPr>
        <w:t xml:space="preserve"> (ja attiecināms)</w:t>
      </w:r>
      <w:r w:rsidRPr="00B03E1A">
        <w:rPr>
          <w:color w:val="000000"/>
          <w:sz w:val="28"/>
          <w:szCs w:val="28"/>
        </w:rPr>
        <w:t>.</w:t>
      </w:r>
    </w:p>
    <w:p w14:paraId="10E9BE1D" w14:textId="7721590F" w:rsidR="0042331B" w:rsidRDefault="0042331B" w:rsidP="0042331B">
      <w:pPr>
        <w:ind w:firstLine="720"/>
        <w:jc w:val="both"/>
        <w:rPr>
          <w:color w:val="000000"/>
          <w:sz w:val="28"/>
          <w:szCs w:val="28"/>
        </w:rPr>
      </w:pPr>
    </w:p>
    <w:p w14:paraId="556280CB" w14:textId="04386C54" w:rsidR="006109A0" w:rsidRDefault="006109A0" w:rsidP="0042331B">
      <w:pPr>
        <w:ind w:firstLine="720"/>
        <w:jc w:val="both"/>
        <w:rPr>
          <w:color w:val="000000"/>
          <w:sz w:val="28"/>
          <w:szCs w:val="28"/>
        </w:rPr>
      </w:pPr>
      <w:r>
        <w:rPr>
          <w:color w:val="000000"/>
          <w:sz w:val="28"/>
          <w:szCs w:val="28"/>
        </w:rPr>
        <w:t>16. Sistēmā iekļauj ziņas par kreditora (tostarp, darbinieka) prasījumu maksātnespējas procesā.</w:t>
      </w:r>
    </w:p>
    <w:p w14:paraId="2CB5B1B6" w14:textId="77777777" w:rsidR="006109A0" w:rsidRPr="0042331B" w:rsidRDefault="006109A0" w:rsidP="0042331B">
      <w:pPr>
        <w:ind w:firstLine="720"/>
        <w:jc w:val="both"/>
        <w:rPr>
          <w:color w:val="000000"/>
          <w:sz w:val="28"/>
          <w:szCs w:val="28"/>
        </w:rPr>
      </w:pPr>
    </w:p>
    <w:p w14:paraId="1859C737" w14:textId="5BA1D737" w:rsidR="0004464C" w:rsidRDefault="006109A0" w:rsidP="00226366">
      <w:pPr>
        <w:ind w:firstLine="720"/>
        <w:jc w:val="both"/>
        <w:rPr>
          <w:color w:val="000000"/>
          <w:sz w:val="28"/>
          <w:szCs w:val="28"/>
        </w:rPr>
      </w:pPr>
      <w:r>
        <w:rPr>
          <w:color w:val="000000"/>
          <w:sz w:val="28"/>
          <w:szCs w:val="28"/>
        </w:rPr>
        <w:t>17</w:t>
      </w:r>
      <w:r w:rsidR="009F59AF">
        <w:rPr>
          <w:color w:val="000000"/>
          <w:sz w:val="28"/>
          <w:szCs w:val="28"/>
        </w:rPr>
        <w:t xml:space="preserve">. Sistēmā </w:t>
      </w:r>
      <w:r w:rsidR="00DD4A93">
        <w:rPr>
          <w:color w:val="000000"/>
          <w:sz w:val="28"/>
          <w:szCs w:val="28"/>
        </w:rPr>
        <w:t xml:space="preserve">iekļauj ziņas un dokumentus, kas </w:t>
      </w:r>
      <w:r w:rsidR="00977E46">
        <w:rPr>
          <w:color w:val="000000"/>
          <w:sz w:val="28"/>
          <w:szCs w:val="28"/>
        </w:rPr>
        <w:t>sagatavoti, izmantojot Sistēmu,</w:t>
      </w:r>
      <w:r w:rsidR="00DD4A93">
        <w:rPr>
          <w:color w:val="000000"/>
          <w:sz w:val="28"/>
          <w:szCs w:val="28"/>
        </w:rPr>
        <w:t xml:space="preserve"> vai saņemti Sistēmā, administratoriem un uzraugošajām personām Sistēmā vedot savu lietvedību.</w:t>
      </w:r>
    </w:p>
    <w:bookmarkEnd w:id="2"/>
    <w:bookmarkEnd w:id="3"/>
    <w:p w14:paraId="1D7B5DC4" w14:textId="293918CB" w:rsidR="005B0414" w:rsidRDefault="005B0414" w:rsidP="00775386">
      <w:pPr>
        <w:ind w:firstLine="720"/>
        <w:jc w:val="both"/>
        <w:rPr>
          <w:color w:val="000000"/>
          <w:sz w:val="28"/>
          <w:szCs w:val="28"/>
        </w:rPr>
      </w:pPr>
    </w:p>
    <w:p w14:paraId="7173D58F" w14:textId="26BBBB27" w:rsidR="00423CE1" w:rsidRPr="00775386" w:rsidRDefault="002765BC" w:rsidP="00775386">
      <w:pPr>
        <w:ind w:firstLine="720"/>
        <w:jc w:val="center"/>
        <w:rPr>
          <w:color w:val="000000"/>
          <w:sz w:val="28"/>
          <w:szCs w:val="28"/>
        </w:rPr>
      </w:pPr>
      <w:r>
        <w:rPr>
          <w:b/>
          <w:color w:val="000000"/>
          <w:sz w:val="28"/>
          <w:szCs w:val="28"/>
        </w:rPr>
        <w:t>I</w:t>
      </w:r>
      <w:r w:rsidR="00501319">
        <w:rPr>
          <w:b/>
          <w:color w:val="000000"/>
          <w:sz w:val="28"/>
          <w:szCs w:val="28"/>
        </w:rPr>
        <w:t>II</w:t>
      </w:r>
      <w:r w:rsidR="00513AC6" w:rsidRPr="003C586D">
        <w:rPr>
          <w:b/>
          <w:color w:val="000000"/>
          <w:sz w:val="28"/>
          <w:szCs w:val="28"/>
        </w:rPr>
        <w:t>.</w:t>
      </w:r>
      <w:r w:rsidR="00513AC6">
        <w:rPr>
          <w:b/>
          <w:color w:val="000000"/>
          <w:sz w:val="28"/>
          <w:szCs w:val="28"/>
        </w:rPr>
        <w:t> </w:t>
      </w:r>
      <w:r w:rsidR="000478C1">
        <w:rPr>
          <w:b/>
          <w:color w:val="000000"/>
          <w:sz w:val="28"/>
          <w:szCs w:val="28"/>
        </w:rPr>
        <w:t xml:space="preserve">Sistēmā </w:t>
      </w:r>
      <w:r w:rsidR="00E90774">
        <w:rPr>
          <w:b/>
          <w:color w:val="000000"/>
          <w:sz w:val="28"/>
          <w:szCs w:val="28"/>
        </w:rPr>
        <w:t xml:space="preserve">iekļaujamo </w:t>
      </w:r>
      <w:r w:rsidR="000478C1">
        <w:rPr>
          <w:b/>
          <w:color w:val="000000"/>
          <w:sz w:val="28"/>
          <w:szCs w:val="28"/>
        </w:rPr>
        <w:t xml:space="preserve">ziņu </w:t>
      </w:r>
      <w:r w:rsidR="00B71F4B">
        <w:rPr>
          <w:b/>
          <w:color w:val="000000"/>
          <w:sz w:val="28"/>
          <w:szCs w:val="28"/>
        </w:rPr>
        <w:t xml:space="preserve">un dokumentu </w:t>
      </w:r>
      <w:r w:rsidR="000478C1">
        <w:rPr>
          <w:b/>
          <w:color w:val="000000"/>
          <w:sz w:val="28"/>
          <w:szCs w:val="28"/>
        </w:rPr>
        <w:t>iesniegšana</w:t>
      </w:r>
      <w:r w:rsidR="00CE3D60">
        <w:rPr>
          <w:b/>
          <w:color w:val="000000"/>
          <w:sz w:val="28"/>
          <w:szCs w:val="28"/>
        </w:rPr>
        <w:t xml:space="preserve">, </w:t>
      </w:r>
      <w:r w:rsidR="000478C1">
        <w:rPr>
          <w:b/>
          <w:color w:val="000000"/>
          <w:sz w:val="28"/>
          <w:szCs w:val="28"/>
        </w:rPr>
        <w:t>apstrāde</w:t>
      </w:r>
      <w:r w:rsidR="00CE3D60">
        <w:rPr>
          <w:b/>
          <w:color w:val="000000"/>
          <w:sz w:val="28"/>
          <w:szCs w:val="28"/>
        </w:rPr>
        <w:t xml:space="preserve"> un glabāšana</w:t>
      </w:r>
    </w:p>
    <w:p w14:paraId="03D4D0BB" w14:textId="77777777" w:rsidR="00423CE1" w:rsidRDefault="00423CE1" w:rsidP="004E2CC4">
      <w:pPr>
        <w:ind w:firstLine="720"/>
        <w:jc w:val="both"/>
        <w:rPr>
          <w:color w:val="000000"/>
          <w:sz w:val="28"/>
          <w:szCs w:val="28"/>
        </w:rPr>
      </w:pPr>
    </w:p>
    <w:p w14:paraId="3B4E5AFB" w14:textId="0752D78A" w:rsidR="007A671E" w:rsidRDefault="006109A0" w:rsidP="009B1B4D">
      <w:pPr>
        <w:ind w:firstLine="720"/>
        <w:jc w:val="both"/>
        <w:rPr>
          <w:color w:val="000000"/>
          <w:sz w:val="28"/>
        </w:rPr>
      </w:pPr>
      <w:r>
        <w:rPr>
          <w:color w:val="000000"/>
          <w:sz w:val="28"/>
        </w:rPr>
        <w:t>18</w:t>
      </w:r>
      <w:r w:rsidR="007A671E">
        <w:rPr>
          <w:color w:val="000000"/>
          <w:sz w:val="28"/>
        </w:rPr>
        <w:t>. Šo noteikumu 5.1., 5.2., 5.3., 5.4., 5.5., 5.6. un 5.8. apakšpunktā minētās ziņas par administratoru Sistēmā ievada Maksātnespējas kontroles dienests. Šo noteikumu 5.7. apakšpunktā norādītās ziņas Sistēma saņem no maksātnespējas reģistra. Pēc šo noteikumu 5.1., 5.2., 5.3., 5.4., 5.5. un 5.6. apakšpunktā minēto ziņu ievadīšanas un apstiprināšanas Sistēma tās nodod maksātnespējas reģistram</w:t>
      </w:r>
      <w:r w:rsidR="00A047F7">
        <w:rPr>
          <w:color w:val="000000"/>
          <w:sz w:val="28"/>
        </w:rPr>
        <w:t xml:space="preserve">, izņemot šo noteikumu 5.6. apakšpunktā minēto </w:t>
      </w:r>
      <w:r w:rsidR="00A047F7">
        <w:rPr>
          <w:color w:val="000000"/>
          <w:sz w:val="28"/>
          <w:szCs w:val="28"/>
        </w:rPr>
        <w:t>elektroniskā pasta adresi, ko administrators izmanto saziņai ar Sistēmas administratoru</w:t>
      </w:r>
      <w:r w:rsidR="007A671E">
        <w:rPr>
          <w:color w:val="000000"/>
          <w:sz w:val="28"/>
        </w:rPr>
        <w:t>.</w:t>
      </w:r>
    </w:p>
    <w:p w14:paraId="202BDEEE" w14:textId="4E1421D5" w:rsidR="007A671E" w:rsidRDefault="007A671E" w:rsidP="009B1B4D">
      <w:pPr>
        <w:ind w:firstLine="720"/>
        <w:jc w:val="both"/>
        <w:rPr>
          <w:color w:val="000000"/>
          <w:sz w:val="28"/>
        </w:rPr>
      </w:pPr>
    </w:p>
    <w:p w14:paraId="7562CC41" w14:textId="5F8994CA" w:rsidR="007A671E" w:rsidRDefault="006109A0" w:rsidP="009B1B4D">
      <w:pPr>
        <w:ind w:firstLine="720"/>
        <w:jc w:val="both"/>
        <w:rPr>
          <w:sz w:val="28"/>
        </w:rPr>
      </w:pPr>
      <w:r>
        <w:rPr>
          <w:color w:val="000000"/>
          <w:sz w:val="28"/>
        </w:rPr>
        <w:t>19</w:t>
      </w:r>
      <w:r w:rsidR="007A671E" w:rsidRPr="00C34A0E">
        <w:rPr>
          <w:color w:val="000000"/>
          <w:sz w:val="28"/>
        </w:rPr>
        <w:t>. </w:t>
      </w:r>
      <w:r w:rsidR="007A671E" w:rsidRPr="003D7D12">
        <w:rPr>
          <w:color w:val="000000"/>
          <w:sz w:val="28"/>
          <w:szCs w:val="28"/>
        </w:rPr>
        <w:t>Administrators</w:t>
      </w:r>
      <w:r w:rsidR="007A671E">
        <w:rPr>
          <w:color w:val="000000"/>
          <w:sz w:val="28"/>
          <w:szCs w:val="28"/>
        </w:rPr>
        <w:t xml:space="preserve"> </w:t>
      </w:r>
      <w:r w:rsidR="007A671E" w:rsidRPr="003D7D12">
        <w:rPr>
          <w:color w:val="000000"/>
          <w:sz w:val="28"/>
          <w:szCs w:val="28"/>
        </w:rPr>
        <w:t xml:space="preserve">patstāvīgi, izmantojot Sistēmu, veic izmaiņas </w:t>
      </w:r>
      <w:r w:rsidR="007A671E">
        <w:rPr>
          <w:color w:val="000000"/>
          <w:sz w:val="28"/>
          <w:szCs w:val="28"/>
        </w:rPr>
        <w:t xml:space="preserve">šo </w:t>
      </w:r>
      <w:r w:rsidR="007A671E" w:rsidRPr="003D7D12">
        <w:rPr>
          <w:color w:val="000000"/>
          <w:sz w:val="28"/>
          <w:szCs w:val="28"/>
        </w:rPr>
        <w:t xml:space="preserve">noteikumu </w:t>
      </w:r>
      <w:r w:rsidR="007A671E">
        <w:rPr>
          <w:color w:val="000000"/>
          <w:sz w:val="28"/>
          <w:szCs w:val="28"/>
        </w:rPr>
        <w:t>5</w:t>
      </w:r>
      <w:r w:rsidR="007A671E" w:rsidRPr="003D7D12">
        <w:rPr>
          <w:color w:val="000000"/>
          <w:sz w:val="28"/>
          <w:szCs w:val="28"/>
        </w:rPr>
        <w:t>.6.</w:t>
      </w:r>
      <w:r w:rsidR="007A671E">
        <w:rPr>
          <w:color w:val="000000"/>
          <w:sz w:val="28"/>
          <w:szCs w:val="28"/>
        </w:rPr>
        <w:t> </w:t>
      </w:r>
      <w:r w:rsidR="007A671E" w:rsidRPr="003D7D12">
        <w:rPr>
          <w:color w:val="000000"/>
          <w:sz w:val="28"/>
          <w:szCs w:val="28"/>
        </w:rPr>
        <w:t>apakšpunktā noteiktajās ziņās. Veiktās izmaiņas tiek nodotas maksātnespējas reģistram ziņu ievadīšanas dienā plkst. 24</w:t>
      </w:r>
      <w:r w:rsidR="003D7D67">
        <w:rPr>
          <w:color w:val="000000"/>
          <w:sz w:val="28"/>
          <w:szCs w:val="28"/>
        </w:rPr>
        <w:t>.</w:t>
      </w:r>
      <w:r w:rsidR="007A671E" w:rsidRPr="003D7D12">
        <w:rPr>
          <w:color w:val="000000"/>
          <w:sz w:val="28"/>
          <w:szCs w:val="28"/>
        </w:rPr>
        <w:t>00.</w:t>
      </w:r>
      <w:r w:rsidR="000C5E53">
        <w:rPr>
          <w:color w:val="000000"/>
          <w:sz w:val="28"/>
          <w:szCs w:val="28"/>
        </w:rPr>
        <w:t xml:space="preserve"> Ja administrators ir veicis izmaiņas saistībā ar elektroniskā pasta adresi, ko administrators izmanto saziņai ar Sistēmas administratoru, šīs izmaiņas netiek nodotas maksātnespējas reģistram.</w:t>
      </w:r>
    </w:p>
    <w:p w14:paraId="0987D6E8" w14:textId="57225829" w:rsidR="007A671E" w:rsidRDefault="007A671E" w:rsidP="009B1B4D">
      <w:pPr>
        <w:ind w:firstLine="720"/>
        <w:jc w:val="both"/>
        <w:rPr>
          <w:sz w:val="28"/>
        </w:rPr>
      </w:pPr>
    </w:p>
    <w:p w14:paraId="5B9D0F4F" w14:textId="674D6A47" w:rsidR="007A671E" w:rsidRPr="000C5E53" w:rsidRDefault="006109A0" w:rsidP="000C5E53">
      <w:pPr>
        <w:ind w:firstLine="720"/>
        <w:jc w:val="both"/>
        <w:rPr>
          <w:color w:val="000000"/>
          <w:sz w:val="28"/>
          <w:szCs w:val="28"/>
        </w:rPr>
      </w:pPr>
      <w:r>
        <w:rPr>
          <w:color w:val="000000"/>
          <w:sz w:val="28"/>
        </w:rPr>
        <w:t>20</w:t>
      </w:r>
      <w:r w:rsidR="007A671E">
        <w:rPr>
          <w:color w:val="000000"/>
          <w:sz w:val="28"/>
        </w:rPr>
        <w:t xml:space="preserve">. Šo noteikumu </w:t>
      </w:r>
      <w:r>
        <w:rPr>
          <w:color w:val="000000"/>
          <w:sz w:val="28"/>
        </w:rPr>
        <w:t>6</w:t>
      </w:r>
      <w:r w:rsidR="007A671E">
        <w:rPr>
          <w:color w:val="000000"/>
          <w:sz w:val="28"/>
        </w:rPr>
        <w:t>. punktā minētās ziņas par administrator</w:t>
      </w:r>
      <w:r w:rsidR="00B71F4B">
        <w:rPr>
          <w:color w:val="000000"/>
          <w:sz w:val="28"/>
        </w:rPr>
        <w:t>a</w:t>
      </w:r>
      <w:r w:rsidR="007A671E">
        <w:rPr>
          <w:color w:val="000000"/>
          <w:sz w:val="28"/>
        </w:rPr>
        <w:t xml:space="preserve"> amata darbību Sistēmā ievada Maksātnespējas kontroles dienests. Pēc šo noteikumu </w:t>
      </w:r>
      <w:r>
        <w:rPr>
          <w:color w:val="000000"/>
          <w:sz w:val="28"/>
        </w:rPr>
        <w:t>6</w:t>
      </w:r>
      <w:r w:rsidR="007A671E">
        <w:rPr>
          <w:color w:val="000000"/>
          <w:sz w:val="28"/>
        </w:rPr>
        <w:t>. punktā minēto ziņu ievadīšanas un apstiprināšanas Sistēma tās nodod maksātnespējas reģistram</w:t>
      </w:r>
      <w:r w:rsidR="00D17363">
        <w:rPr>
          <w:color w:val="000000"/>
          <w:sz w:val="28"/>
        </w:rPr>
        <w:t xml:space="preserve">, izņemot šo noteikumu </w:t>
      </w:r>
      <w:r w:rsidR="00D17363" w:rsidRPr="00D17363">
        <w:rPr>
          <w:color w:val="000000"/>
          <w:sz w:val="28"/>
        </w:rPr>
        <w:t>6.3.4., 6.3.5., 6.4.3., 6.4.5., 6.5.3., 6.6.2., 6.6.4., 6.7.2., 6.7.4., 6.8.3., 6.9.4. un 6.9.5.</w:t>
      </w:r>
      <w:r w:rsidR="00D17363">
        <w:rPr>
          <w:color w:val="000000"/>
          <w:sz w:val="28"/>
        </w:rPr>
        <w:t> apakšpunktā minētās ziņas</w:t>
      </w:r>
      <w:r w:rsidR="007A671E">
        <w:rPr>
          <w:color w:val="000000"/>
          <w:sz w:val="28"/>
        </w:rPr>
        <w:t>.</w:t>
      </w:r>
    </w:p>
    <w:p w14:paraId="32B6BE9F" w14:textId="64F0CF2B" w:rsidR="007A671E" w:rsidRDefault="007A671E" w:rsidP="009B1B4D">
      <w:pPr>
        <w:ind w:firstLine="720"/>
        <w:jc w:val="both"/>
        <w:rPr>
          <w:sz w:val="28"/>
        </w:rPr>
      </w:pPr>
    </w:p>
    <w:p w14:paraId="0548A14E" w14:textId="35948F2E" w:rsidR="007A671E" w:rsidRDefault="007A671E" w:rsidP="009B1B4D">
      <w:pPr>
        <w:ind w:firstLine="720"/>
        <w:jc w:val="both"/>
        <w:rPr>
          <w:sz w:val="28"/>
        </w:rPr>
      </w:pPr>
      <w:r>
        <w:rPr>
          <w:color w:val="000000"/>
          <w:sz w:val="28"/>
          <w:szCs w:val="28"/>
        </w:rPr>
        <w:lastRenderedPageBreak/>
        <w:t>2</w:t>
      </w:r>
      <w:r w:rsidR="000C5E53">
        <w:rPr>
          <w:color w:val="000000"/>
          <w:sz w:val="28"/>
          <w:szCs w:val="28"/>
        </w:rPr>
        <w:t>1</w:t>
      </w:r>
      <w:r>
        <w:rPr>
          <w:color w:val="000000"/>
          <w:sz w:val="28"/>
          <w:szCs w:val="28"/>
        </w:rPr>
        <w:t xml:space="preserve">. Administrators ievada Sistēmā šo noteikumu </w:t>
      </w:r>
      <w:r w:rsidR="006109A0">
        <w:rPr>
          <w:color w:val="000000"/>
          <w:sz w:val="28"/>
          <w:szCs w:val="28"/>
        </w:rPr>
        <w:t>7</w:t>
      </w:r>
      <w:r>
        <w:rPr>
          <w:color w:val="000000"/>
          <w:sz w:val="28"/>
          <w:szCs w:val="28"/>
        </w:rPr>
        <w:t xml:space="preserve">.1., </w:t>
      </w:r>
      <w:r w:rsidR="006109A0">
        <w:rPr>
          <w:color w:val="000000"/>
          <w:sz w:val="28"/>
          <w:szCs w:val="28"/>
        </w:rPr>
        <w:t>7</w:t>
      </w:r>
      <w:r>
        <w:rPr>
          <w:color w:val="000000"/>
          <w:sz w:val="28"/>
          <w:szCs w:val="28"/>
        </w:rPr>
        <w:t xml:space="preserve">.2., </w:t>
      </w:r>
      <w:r w:rsidR="006109A0">
        <w:rPr>
          <w:color w:val="000000"/>
          <w:sz w:val="28"/>
          <w:szCs w:val="28"/>
        </w:rPr>
        <w:t>7</w:t>
      </w:r>
      <w:r>
        <w:rPr>
          <w:color w:val="000000"/>
          <w:sz w:val="28"/>
          <w:szCs w:val="28"/>
        </w:rPr>
        <w:t xml:space="preserve">.3., </w:t>
      </w:r>
      <w:r w:rsidR="006109A0">
        <w:rPr>
          <w:color w:val="000000"/>
          <w:sz w:val="28"/>
          <w:szCs w:val="28"/>
        </w:rPr>
        <w:t>7</w:t>
      </w:r>
      <w:r>
        <w:rPr>
          <w:color w:val="000000"/>
          <w:sz w:val="28"/>
          <w:szCs w:val="28"/>
        </w:rPr>
        <w:t xml:space="preserve">.4. un </w:t>
      </w:r>
      <w:r w:rsidR="006109A0">
        <w:rPr>
          <w:color w:val="000000"/>
          <w:sz w:val="28"/>
          <w:szCs w:val="28"/>
        </w:rPr>
        <w:t>7</w:t>
      </w:r>
      <w:r>
        <w:rPr>
          <w:color w:val="000000"/>
          <w:sz w:val="28"/>
          <w:szCs w:val="28"/>
        </w:rPr>
        <w:t xml:space="preserve">.5. apakšpunktā norādītās ziņas un pievieno šo noteikumu </w:t>
      </w:r>
      <w:r w:rsidR="006109A0">
        <w:rPr>
          <w:color w:val="000000"/>
          <w:sz w:val="28"/>
          <w:szCs w:val="28"/>
        </w:rPr>
        <w:t>7</w:t>
      </w:r>
      <w:r>
        <w:rPr>
          <w:color w:val="000000"/>
          <w:sz w:val="28"/>
          <w:szCs w:val="28"/>
        </w:rPr>
        <w:t>.7. apakšpunktā norādīto datni</w:t>
      </w:r>
      <w:r w:rsidR="000037C1">
        <w:rPr>
          <w:color w:val="000000"/>
          <w:sz w:val="28"/>
          <w:szCs w:val="28"/>
        </w:rPr>
        <w:t>.</w:t>
      </w:r>
      <w:r>
        <w:rPr>
          <w:color w:val="000000"/>
          <w:sz w:val="28"/>
          <w:szCs w:val="28"/>
        </w:rPr>
        <w:t xml:space="preserve"> </w:t>
      </w:r>
      <w:r w:rsidR="000037C1">
        <w:rPr>
          <w:color w:val="000000"/>
          <w:sz w:val="28"/>
          <w:szCs w:val="28"/>
        </w:rPr>
        <w:t>P</w:t>
      </w:r>
      <w:r>
        <w:rPr>
          <w:color w:val="000000"/>
          <w:sz w:val="28"/>
          <w:szCs w:val="28"/>
        </w:rPr>
        <w:t>ēc ziņu ievadīšanas</w:t>
      </w:r>
      <w:r w:rsidR="000037C1">
        <w:rPr>
          <w:color w:val="000000"/>
          <w:sz w:val="28"/>
          <w:szCs w:val="28"/>
        </w:rPr>
        <w:t xml:space="preserve">, </w:t>
      </w:r>
      <w:r>
        <w:rPr>
          <w:color w:val="000000"/>
          <w:sz w:val="28"/>
          <w:szCs w:val="28"/>
        </w:rPr>
        <w:t xml:space="preserve">datnes pievienošanas un apstiprināšanas Sistēma apstiprinātās ziņas un datni nodod maksātnespējas reģistram. Šo noteikumu </w:t>
      </w:r>
      <w:r w:rsidR="006109A0">
        <w:rPr>
          <w:color w:val="000000"/>
          <w:sz w:val="28"/>
          <w:szCs w:val="28"/>
        </w:rPr>
        <w:t>7</w:t>
      </w:r>
      <w:r>
        <w:rPr>
          <w:color w:val="000000"/>
          <w:sz w:val="28"/>
          <w:szCs w:val="28"/>
        </w:rPr>
        <w:t>.6. apakšpunktā noteiktās ziņas Sistēma saņem no maksātnespējas reģistra.</w:t>
      </w:r>
    </w:p>
    <w:p w14:paraId="770D4CAD" w14:textId="381F79F8" w:rsidR="007A671E" w:rsidRDefault="007A671E" w:rsidP="009B1B4D">
      <w:pPr>
        <w:ind w:firstLine="720"/>
        <w:jc w:val="both"/>
        <w:rPr>
          <w:sz w:val="28"/>
        </w:rPr>
      </w:pPr>
    </w:p>
    <w:p w14:paraId="2A96E0CF" w14:textId="7F4FB25D" w:rsidR="007A671E" w:rsidRDefault="000C5E53" w:rsidP="009B1B4D">
      <w:pPr>
        <w:ind w:firstLine="720"/>
        <w:jc w:val="both"/>
        <w:rPr>
          <w:sz w:val="28"/>
        </w:rPr>
      </w:pPr>
      <w:r>
        <w:rPr>
          <w:color w:val="000000"/>
          <w:sz w:val="28"/>
          <w:szCs w:val="28"/>
        </w:rPr>
        <w:t>22</w:t>
      </w:r>
      <w:r w:rsidR="007A671E">
        <w:rPr>
          <w:color w:val="000000"/>
          <w:sz w:val="28"/>
          <w:szCs w:val="28"/>
        </w:rPr>
        <w:t xml:space="preserve">. Šo noteikumu </w:t>
      </w:r>
      <w:r w:rsidR="00226366">
        <w:rPr>
          <w:color w:val="000000"/>
          <w:sz w:val="28"/>
          <w:szCs w:val="28"/>
        </w:rPr>
        <w:t>8</w:t>
      </w:r>
      <w:r w:rsidR="007A671E">
        <w:rPr>
          <w:color w:val="000000"/>
          <w:sz w:val="28"/>
          <w:szCs w:val="28"/>
        </w:rPr>
        <w:t>. punktā norādītās ziņas Sistēmā ievada Maksātnespējas kontroles dienests.</w:t>
      </w:r>
    </w:p>
    <w:p w14:paraId="6CE642BB" w14:textId="1FE36D96" w:rsidR="007A671E" w:rsidRDefault="007A671E" w:rsidP="009B1B4D">
      <w:pPr>
        <w:ind w:firstLine="720"/>
        <w:jc w:val="both"/>
        <w:rPr>
          <w:sz w:val="28"/>
        </w:rPr>
      </w:pPr>
    </w:p>
    <w:p w14:paraId="72EFE9E2" w14:textId="75D8F2CF" w:rsidR="007A671E" w:rsidRDefault="000C5E53" w:rsidP="009B1B4D">
      <w:pPr>
        <w:ind w:firstLine="720"/>
        <w:jc w:val="both"/>
        <w:rPr>
          <w:sz w:val="28"/>
        </w:rPr>
      </w:pPr>
      <w:r>
        <w:rPr>
          <w:color w:val="000000"/>
          <w:sz w:val="28"/>
          <w:szCs w:val="28"/>
        </w:rPr>
        <w:t>23</w:t>
      </w:r>
      <w:r w:rsidR="007A671E">
        <w:rPr>
          <w:color w:val="000000"/>
          <w:sz w:val="28"/>
          <w:szCs w:val="28"/>
        </w:rPr>
        <w:t>. Šo noteikumu 9.1., 9.4. un 9.5. apakšpunktā norādītās ziņas Sistēmā ievada Maksātnespējas kontroles dienests. Šo noteikumu 9.2. un 9.3. apakšpunktā norādītās ziņas Sistēm</w:t>
      </w:r>
      <w:r w:rsidR="00226366">
        <w:rPr>
          <w:color w:val="000000"/>
          <w:sz w:val="28"/>
          <w:szCs w:val="28"/>
        </w:rPr>
        <w:t>ā iekļauj</w:t>
      </w:r>
      <w:r w:rsidR="007A671E">
        <w:rPr>
          <w:color w:val="000000"/>
          <w:sz w:val="28"/>
          <w:szCs w:val="28"/>
        </w:rPr>
        <w:t xml:space="preserve"> no Tiesu </w:t>
      </w:r>
      <w:r w:rsidR="000037C1">
        <w:rPr>
          <w:color w:val="000000"/>
          <w:sz w:val="28"/>
          <w:szCs w:val="28"/>
        </w:rPr>
        <w:t xml:space="preserve">informatīvās </w:t>
      </w:r>
      <w:r w:rsidR="007A671E">
        <w:rPr>
          <w:color w:val="000000"/>
          <w:sz w:val="28"/>
          <w:szCs w:val="28"/>
        </w:rPr>
        <w:t>sistēmas.</w:t>
      </w:r>
    </w:p>
    <w:p w14:paraId="21319EA5" w14:textId="4EC70281" w:rsidR="007A671E" w:rsidRDefault="007A671E" w:rsidP="009B1B4D">
      <w:pPr>
        <w:ind w:firstLine="720"/>
        <w:jc w:val="both"/>
        <w:rPr>
          <w:sz w:val="28"/>
        </w:rPr>
      </w:pPr>
    </w:p>
    <w:p w14:paraId="43B7E3FB" w14:textId="61A7B126" w:rsidR="00977E46" w:rsidRDefault="00A72D90" w:rsidP="009B1B4D">
      <w:pPr>
        <w:ind w:firstLine="720"/>
        <w:jc w:val="both"/>
        <w:rPr>
          <w:sz w:val="28"/>
        </w:rPr>
      </w:pPr>
      <w:r>
        <w:rPr>
          <w:color w:val="000000"/>
          <w:sz w:val="28"/>
          <w:szCs w:val="28"/>
        </w:rPr>
        <w:t>24</w:t>
      </w:r>
      <w:r w:rsidR="00977E46">
        <w:rPr>
          <w:color w:val="000000"/>
          <w:sz w:val="28"/>
          <w:szCs w:val="28"/>
        </w:rPr>
        <w:t xml:space="preserve">. Šo noteikumu </w:t>
      </w:r>
      <w:r w:rsidR="00226366">
        <w:rPr>
          <w:color w:val="000000"/>
          <w:sz w:val="28"/>
          <w:szCs w:val="28"/>
        </w:rPr>
        <w:t>10</w:t>
      </w:r>
      <w:r w:rsidR="00977E46">
        <w:rPr>
          <w:color w:val="000000"/>
          <w:sz w:val="28"/>
          <w:szCs w:val="28"/>
        </w:rPr>
        <w:t xml:space="preserve">. un </w:t>
      </w:r>
      <w:r w:rsidR="00226366">
        <w:rPr>
          <w:color w:val="000000"/>
          <w:sz w:val="28"/>
          <w:szCs w:val="28"/>
        </w:rPr>
        <w:t>11</w:t>
      </w:r>
      <w:r w:rsidR="00977E46">
        <w:rPr>
          <w:color w:val="000000"/>
          <w:sz w:val="28"/>
          <w:szCs w:val="28"/>
        </w:rPr>
        <w:t>. punktā minētās ziņas Sistēmā ievada Maksātnespējas kontroles dienests.</w:t>
      </w:r>
    </w:p>
    <w:p w14:paraId="46FF1717" w14:textId="42FE3649" w:rsidR="00977E46" w:rsidRDefault="00977E46" w:rsidP="009B1B4D">
      <w:pPr>
        <w:ind w:firstLine="720"/>
        <w:jc w:val="both"/>
        <w:rPr>
          <w:sz w:val="28"/>
        </w:rPr>
      </w:pPr>
    </w:p>
    <w:p w14:paraId="2D7553E8" w14:textId="227A869D" w:rsidR="00977E46" w:rsidRDefault="00977E46" w:rsidP="009B1B4D">
      <w:pPr>
        <w:ind w:firstLine="720"/>
        <w:jc w:val="both"/>
        <w:rPr>
          <w:sz w:val="28"/>
        </w:rPr>
      </w:pPr>
      <w:r>
        <w:rPr>
          <w:color w:val="000000"/>
          <w:sz w:val="28"/>
          <w:szCs w:val="28"/>
        </w:rPr>
        <w:t>2</w:t>
      </w:r>
      <w:r w:rsidR="00A72D90">
        <w:rPr>
          <w:color w:val="000000"/>
          <w:sz w:val="28"/>
          <w:szCs w:val="28"/>
        </w:rPr>
        <w:t>5</w:t>
      </w:r>
      <w:r>
        <w:rPr>
          <w:color w:val="000000"/>
          <w:sz w:val="28"/>
          <w:szCs w:val="28"/>
        </w:rPr>
        <w:t xml:space="preserve">. Sistēmā </w:t>
      </w:r>
      <w:r w:rsidR="00226366">
        <w:rPr>
          <w:color w:val="000000"/>
          <w:sz w:val="28"/>
          <w:szCs w:val="28"/>
        </w:rPr>
        <w:t xml:space="preserve">ziņas par administratora lietvedībā esošajiem un bijušajiem maksātnespējas procesiem un tiesiskās aizsardzības procesiem iekļauj </w:t>
      </w:r>
      <w:r>
        <w:rPr>
          <w:color w:val="000000"/>
          <w:sz w:val="28"/>
          <w:szCs w:val="28"/>
        </w:rPr>
        <w:t>no Tiesu informatīvās sistēmas un maksātnespējas reģistra.</w:t>
      </w:r>
    </w:p>
    <w:p w14:paraId="449C7CF5" w14:textId="3490AA64" w:rsidR="00977E46" w:rsidRDefault="00977E46" w:rsidP="009B1B4D">
      <w:pPr>
        <w:ind w:firstLine="720"/>
        <w:jc w:val="both"/>
        <w:rPr>
          <w:sz w:val="28"/>
        </w:rPr>
      </w:pPr>
    </w:p>
    <w:p w14:paraId="26F7DD09" w14:textId="25F36EDD" w:rsidR="00977E46" w:rsidRDefault="00977E46" w:rsidP="00A72D90">
      <w:pPr>
        <w:ind w:firstLine="720"/>
        <w:jc w:val="both"/>
        <w:rPr>
          <w:color w:val="000000"/>
          <w:sz w:val="28"/>
          <w:szCs w:val="28"/>
        </w:rPr>
      </w:pPr>
      <w:r>
        <w:rPr>
          <w:color w:val="000000"/>
          <w:sz w:val="28"/>
          <w:szCs w:val="28"/>
        </w:rPr>
        <w:t>2</w:t>
      </w:r>
      <w:r w:rsidR="00201A85">
        <w:rPr>
          <w:color w:val="000000"/>
          <w:sz w:val="28"/>
          <w:szCs w:val="28"/>
        </w:rPr>
        <w:t>6</w:t>
      </w:r>
      <w:r>
        <w:rPr>
          <w:color w:val="000000"/>
          <w:sz w:val="28"/>
          <w:szCs w:val="28"/>
        </w:rPr>
        <w:t xml:space="preserve">. Šo noteikumu </w:t>
      </w:r>
      <w:r w:rsidR="00226366">
        <w:rPr>
          <w:color w:val="000000"/>
          <w:sz w:val="28"/>
          <w:szCs w:val="28"/>
        </w:rPr>
        <w:t>13</w:t>
      </w:r>
      <w:r>
        <w:rPr>
          <w:color w:val="000000"/>
          <w:sz w:val="28"/>
          <w:szCs w:val="28"/>
        </w:rPr>
        <w:t xml:space="preserve">.1., </w:t>
      </w:r>
      <w:r w:rsidR="00226366">
        <w:rPr>
          <w:color w:val="000000"/>
          <w:sz w:val="28"/>
          <w:szCs w:val="28"/>
        </w:rPr>
        <w:t>13</w:t>
      </w:r>
      <w:r>
        <w:rPr>
          <w:color w:val="000000"/>
          <w:sz w:val="28"/>
          <w:szCs w:val="28"/>
        </w:rPr>
        <w:t>.2.</w:t>
      </w:r>
      <w:r w:rsidR="00226366">
        <w:rPr>
          <w:color w:val="000000"/>
          <w:sz w:val="28"/>
          <w:szCs w:val="28"/>
        </w:rPr>
        <w:t>, 13</w:t>
      </w:r>
      <w:r>
        <w:rPr>
          <w:color w:val="000000"/>
          <w:sz w:val="28"/>
          <w:szCs w:val="28"/>
        </w:rPr>
        <w:t>.7.</w:t>
      </w:r>
      <w:r w:rsidR="00226366">
        <w:rPr>
          <w:color w:val="000000"/>
          <w:sz w:val="28"/>
          <w:szCs w:val="28"/>
        </w:rPr>
        <w:t>, 13.8., 13.9., 13.10. un 13</w:t>
      </w:r>
      <w:r>
        <w:rPr>
          <w:color w:val="000000"/>
          <w:sz w:val="28"/>
          <w:szCs w:val="28"/>
        </w:rPr>
        <w:t>.11. apakšpunktā minētā</w:t>
      </w:r>
      <w:r w:rsidR="00C540E5">
        <w:rPr>
          <w:color w:val="000000"/>
          <w:sz w:val="28"/>
          <w:szCs w:val="28"/>
        </w:rPr>
        <w:t>s</w:t>
      </w:r>
      <w:r>
        <w:rPr>
          <w:color w:val="000000"/>
          <w:sz w:val="28"/>
          <w:szCs w:val="28"/>
        </w:rPr>
        <w:t xml:space="preserve"> ziņas par uzraugošo personu Sistēmā iekļauj no Tiesu informatīvās sistēmas. Šo noteikumu </w:t>
      </w:r>
      <w:r w:rsidR="00226366">
        <w:rPr>
          <w:color w:val="000000"/>
          <w:sz w:val="28"/>
          <w:szCs w:val="28"/>
        </w:rPr>
        <w:t>13</w:t>
      </w:r>
      <w:r>
        <w:rPr>
          <w:color w:val="000000"/>
          <w:sz w:val="28"/>
          <w:szCs w:val="28"/>
        </w:rPr>
        <w:t xml:space="preserve">.3. un </w:t>
      </w:r>
      <w:r w:rsidR="00226366">
        <w:rPr>
          <w:color w:val="000000"/>
          <w:sz w:val="28"/>
          <w:szCs w:val="28"/>
        </w:rPr>
        <w:t>13</w:t>
      </w:r>
      <w:r>
        <w:rPr>
          <w:color w:val="000000"/>
          <w:sz w:val="28"/>
          <w:szCs w:val="28"/>
        </w:rPr>
        <w:t xml:space="preserve">.4. apakšpunktā norādītās ziņas, izņemot elektroniskā pasta adresi, ko uzraugošā persona izmanto saziņai ar Sistēmas administratoru, Sistēmā iekļauj no maksātnespējas reģistra. Šo noteikumu </w:t>
      </w:r>
      <w:r w:rsidR="00B471D1">
        <w:rPr>
          <w:color w:val="000000"/>
          <w:sz w:val="28"/>
          <w:szCs w:val="28"/>
        </w:rPr>
        <w:t>13</w:t>
      </w:r>
      <w:r>
        <w:rPr>
          <w:color w:val="000000"/>
          <w:sz w:val="28"/>
          <w:szCs w:val="28"/>
        </w:rPr>
        <w:t>.5. apakšpunktā minētās ziņas Sistēmā ievada Maksātnespējas kontroles dienests.</w:t>
      </w:r>
      <w:r w:rsidR="00B471D1">
        <w:rPr>
          <w:color w:val="000000"/>
          <w:sz w:val="28"/>
          <w:szCs w:val="28"/>
        </w:rPr>
        <w:t xml:space="preserve"> Šo noteikumu 13.6. apakšpunktā minētās ziņas Sistēma iekļauj, izmantojot Sistēmā iekļautās ziņas par administratoru.</w:t>
      </w:r>
    </w:p>
    <w:p w14:paraId="2CE58643" w14:textId="7C5C7A33" w:rsidR="00977E46" w:rsidRDefault="00977E46" w:rsidP="009B1B4D">
      <w:pPr>
        <w:ind w:firstLine="720"/>
        <w:jc w:val="both"/>
        <w:rPr>
          <w:sz w:val="28"/>
        </w:rPr>
      </w:pPr>
    </w:p>
    <w:p w14:paraId="02C8E9C5" w14:textId="5D0AA345" w:rsidR="00977E46" w:rsidRDefault="00977E46" w:rsidP="009B1B4D">
      <w:pPr>
        <w:ind w:firstLine="720"/>
        <w:jc w:val="both"/>
        <w:rPr>
          <w:sz w:val="28"/>
        </w:rPr>
      </w:pPr>
      <w:r>
        <w:rPr>
          <w:color w:val="000000"/>
          <w:sz w:val="28"/>
          <w:szCs w:val="28"/>
        </w:rPr>
        <w:t>2</w:t>
      </w:r>
      <w:r w:rsidR="00201A85">
        <w:rPr>
          <w:color w:val="000000"/>
          <w:sz w:val="28"/>
          <w:szCs w:val="28"/>
        </w:rPr>
        <w:t>7</w:t>
      </w:r>
      <w:r>
        <w:rPr>
          <w:color w:val="000000"/>
          <w:sz w:val="28"/>
          <w:szCs w:val="28"/>
        </w:rPr>
        <w:t>. </w:t>
      </w:r>
      <w:r w:rsidR="00C540E5">
        <w:rPr>
          <w:color w:val="000000"/>
          <w:sz w:val="28"/>
          <w:szCs w:val="28"/>
        </w:rPr>
        <w:t>Š</w:t>
      </w:r>
      <w:r w:rsidR="00B471D1">
        <w:rPr>
          <w:color w:val="000000"/>
          <w:sz w:val="28"/>
          <w:szCs w:val="28"/>
        </w:rPr>
        <w:t>o noteikumu 14.</w:t>
      </w:r>
      <w:r w:rsidR="00A72D90">
        <w:rPr>
          <w:color w:val="000000"/>
          <w:sz w:val="28"/>
          <w:szCs w:val="28"/>
        </w:rPr>
        <w:t> </w:t>
      </w:r>
      <w:r w:rsidR="00B471D1">
        <w:rPr>
          <w:color w:val="000000"/>
          <w:sz w:val="28"/>
          <w:szCs w:val="28"/>
        </w:rPr>
        <w:t>un</w:t>
      </w:r>
      <w:r w:rsidR="00A72D90">
        <w:rPr>
          <w:color w:val="000000"/>
          <w:sz w:val="28"/>
          <w:szCs w:val="28"/>
        </w:rPr>
        <w:t> </w:t>
      </w:r>
      <w:r w:rsidR="00B471D1">
        <w:rPr>
          <w:color w:val="000000"/>
          <w:sz w:val="28"/>
          <w:szCs w:val="28"/>
        </w:rPr>
        <w:t xml:space="preserve">15. punktā minētās </w:t>
      </w:r>
      <w:r>
        <w:rPr>
          <w:color w:val="000000"/>
          <w:sz w:val="28"/>
          <w:szCs w:val="28"/>
        </w:rPr>
        <w:t xml:space="preserve">ziņas </w:t>
      </w:r>
      <w:r w:rsidR="00B471D1" w:rsidRPr="0042331B">
        <w:rPr>
          <w:color w:val="000000"/>
          <w:sz w:val="28"/>
          <w:szCs w:val="28"/>
        </w:rPr>
        <w:t>par maksātnespējas proces</w:t>
      </w:r>
      <w:r w:rsidR="00B471D1">
        <w:rPr>
          <w:color w:val="000000"/>
          <w:sz w:val="28"/>
          <w:szCs w:val="28"/>
        </w:rPr>
        <w:t>a un tiesiskās aizsardzības procesa</w:t>
      </w:r>
      <w:r w:rsidR="00B471D1" w:rsidRPr="0042331B">
        <w:rPr>
          <w:color w:val="000000"/>
          <w:sz w:val="28"/>
          <w:szCs w:val="28"/>
        </w:rPr>
        <w:t xml:space="preserve"> norisi</w:t>
      </w:r>
      <w:r w:rsidR="00B471D1">
        <w:rPr>
          <w:color w:val="000000"/>
          <w:sz w:val="28"/>
          <w:szCs w:val="28"/>
        </w:rPr>
        <w:t xml:space="preserve"> </w:t>
      </w:r>
      <w:r w:rsidR="00C540E5">
        <w:rPr>
          <w:color w:val="000000"/>
          <w:sz w:val="28"/>
          <w:szCs w:val="28"/>
        </w:rPr>
        <w:t xml:space="preserve">Sistēmā </w:t>
      </w:r>
      <w:r w:rsidR="00B471D1">
        <w:rPr>
          <w:color w:val="000000"/>
          <w:sz w:val="28"/>
          <w:szCs w:val="28"/>
        </w:rPr>
        <w:t xml:space="preserve">iekļauj </w:t>
      </w:r>
      <w:r>
        <w:rPr>
          <w:color w:val="000000"/>
          <w:sz w:val="28"/>
          <w:szCs w:val="28"/>
        </w:rPr>
        <w:t>no Tiesu informatīvās sistēmas un maksātnespējas reģistra</w:t>
      </w:r>
      <w:r w:rsidR="00B471D1">
        <w:rPr>
          <w:color w:val="000000"/>
          <w:sz w:val="28"/>
          <w:szCs w:val="28"/>
        </w:rPr>
        <w:t>,</w:t>
      </w:r>
      <w:r>
        <w:rPr>
          <w:color w:val="000000"/>
          <w:sz w:val="28"/>
          <w:szCs w:val="28"/>
        </w:rPr>
        <w:t xml:space="preserve"> kā arī </w:t>
      </w:r>
      <w:r w:rsidR="00B471D1">
        <w:rPr>
          <w:color w:val="000000"/>
          <w:sz w:val="28"/>
          <w:szCs w:val="28"/>
        </w:rPr>
        <w:t xml:space="preserve">iekļauj ziņas, ko ievada </w:t>
      </w:r>
      <w:r>
        <w:rPr>
          <w:color w:val="000000"/>
          <w:sz w:val="28"/>
          <w:szCs w:val="28"/>
        </w:rPr>
        <w:t xml:space="preserve">Maksātnespējas kontroles dienests, īstenojot uzraudzību, </w:t>
      </w:r>
      <w:r w:rsidR="00B471D1">
        <w:rPr>
          <w:color w:val="000000"/>
          <w:sz w:val="28"/>
          <w:szCs w:val="28"/>
        </w:rPr>
        <w:t xml:space="preserve">un ziņas, ko ievada </w:t>
      </w:r>
      <w:r>
        <w:rPr>
          <w:color w:val="000000"/>
          <w:sz w:val="28"/>
          <w:szCs w:val="28"/>
        </w:rPr>
        <w:t>administrators un uzraugošā persona.</w:t>
      </w:r>
    </w:p>
    <w:p w14:paraId="44A9C81E" w14:textId="5AC76EEA" w:rsidR="00977E46" w:rsidRDefault="00977E46" w:rsidP="009B1B4D">
      <w:pPr>
        <w:ind w:firstLine="720"/>
        <w:jc w:val="both"/>
        <w:rPr>
          <w:sz w:val="28"/>
        </w:rPr>
      </w:pPr>
    </w:p>
    <w:p w14:paraId="2FF6E724" w14:textId="167296CE" w:rsidR="006109A0" w:rsidRDefault="00201A85" w:rsidP="009B1B4D">
      <w:pPr>
        <w:ind w:firstLine="720"/>
        <w:jc w:val="both"/>
        <w:rPr>
          <w:sz w:val="28"/>
        </w:rPr>
      </w:pPr>
      <w:r>
        <w:rPr>
          <w:color w:val="000000"/>
          <w:sz w:val="28"/>
          <w:szCs w:val="28"/>
        </w:rPr>
        <w:t>28</w:t>
      </w:r>
      <w:r w:rsidR="00B471D1">
        <w:rPr>
          <w:color w:val="000000"/>
          <w:sz w:val="28"/>
          <w:szCs w:val="28"/>
        </w:rPr>
        <w:t>. </w:t>
      </w:r>
      <w:r w:rsidR="006109A0">
        <w:rPr>
          <w:color w:val="000000"/>
          <w:sz w:val="28"/>
          <w:szCs w:val="28"/>
        </w:rPr>
        <w:t xml:space="preserve">Administrators </w:t>
      </w:r>
      <w:r w:rsidR="00B71F4B">
        <w:rPr>
          <w:color w:val="000000"/>
          <w:sz w:val="28"/>
          <w:szCs w:val="28"/>
        </w:rPr>
        <w:t xml:space="preserve">Sistēmā </w:t>
      </w:r>
      <w:r w:rsidR="006109A0">
        <w:rPr>
          <w:color w:val="000000"/>
          <w:sz w:val="28"/>
          <w:szCs w:val="28"/>
        </w:rPr>
        <w:t>ievada ziņas par kreditora (tostarp, darbinieka) prasījumu maksātnespējas procesā.</w:t>
      </w:r>
    </w:p>
    <w:p w14:paraId="29BFD9DB" w14:textId="77777777" w:rsidR="006109A0" w:rsidRDefault="006109A0" w:rsidP="009B1B4D">
      <w:pPr>
        <w:ind w:firstLine="720"/>
        <w:jc w:val="both"/>
        <w:rPr>
          <w:sz w:val="28"/>
        </w:rPr>
      </w:pPr>
    </w:p>
    <w:p w14:paraId="4F1A4AE2" w14:textId="122A091D" w:rsidR="002800B9" w:rsidRPr="00201A85" w:rsidRDefault="00201A85" w:rsidP="00201A85">
      <w:pPr>
        <w:ind w:firstLine="720"/>
        <w:jc w:val="both"/>
        <w:rPr>
          <w:color w:val="000000"/>
          <w:sz w:val="28"/>
          <w:szCs w:val="28"/>
        </w:rPr>
      </w:pPr>
      <w:r>
        <w:rPr>
          <w:color w:val="000000"/>
          <w:sz w:val="28"/>
          <w:szCs w:val="28"/>
        </w:rPr>
        <w:t>29.</w:t>
      </w:r>
      <w:r w:rsidR="00B471D1">
        <w:rPr>
          <w:color w:val="000000"/>
          <w:sz w:val="28"/>
          <w:szCs w:val="28"/>
        </w:rPr>
        <w:t> </w:t>
      </w:r>
      <w:r w:rsidR="00B03E1A">
        <w:rPr>
          <w:color w:val="000000"/>
          <w:sz w:val="28"/>
          <w:szCs w:val="28"/>
        </w:rPr>
        <w:t>Ziņas Sistēmā ie</w:t>
      </w:r>
      <w:r w:rsidR="00B03E1A" w:rsidRPr="00943AED">
        <w:rPr>
          <w:color w:val="000000"/>
          <w:sz w:val="28"/>
          <w:szCs w:val="28"/>
        </w:rPr>
        <w:t xml:space="preserve">kļauj latviešu valodā. </w:t>
      </w:r>
      <w:r w:rsidR="00B03E1A">
        <w:rPr>
          <w:color w:val="000000"/>
          <w:sz w:val="28"/>
          <w:szCs w:val="28"/>
        </w:rPr>
        <w:t>Ā</w:t>
      </w:r>
      <w:r w:rsidR="00B03E1A" w:rsidRPr="00943AED">
        <w:rPr>
          <w:color w:val="000000"/>
          <w:sz w:val="28"/>
          <w:szCs w:val="28"/>
        </w:rPr>
        <w:t>rvalstniek</w:t>
      </w:r>
      <w:r w:rsidR="00B03E1A">
        <w:rPr>
          <w:color w:val="000000"/>
          <w:sz w:val="28"/>
          <w:szCs w:val="28"/>
        </w:rPr>
        <w:t>a</w:t>
      </w:r>
      <w:r>
        <w:rPr>
          <w:color w:val="000000"/>
          <w:sz w:val="28"/>
          <w:szCs w:val="28"/>
        </w:rPr>
        <w:t xml:space="preserve"> </w:t>
      </w:r>
      <w:r w:rsidR="00B471D1">
        <w:rPr>
          <w:color w:val="000000"/>
          <w:sz w:val="28"/>
          <w:szCs w:val="28"/>
        </w:rPr>
        <w:t xml:space="preserve">fiziskās </w:t>
      </w:r>
      <w:r w:rsidR="00B03E1A">
        <w:rPr>
          <w:color w:val="000000"/>
          <w:sz w:val="28"/>
          <w:szCs w:val="28"/>
        </w:rPr>
        <w:t xml:space="preserve">personas </w:t>
      </w:r>
      <w:r w:rsidR="00B03E1A" w:rsidRPr="00943AED">
        <w:rPr>
          <w:color w:val="000000"/>
          <w:sz w:val="28"/>
          <w:szCs w:val="28"/>
        </w:rPr>
        <w:t>vārdu un uzvārdu vai</w:t>
      </w:r>
      <w:r w:rsidR="00B03E1A">
        <w:rPr>
          <w:color w:val="000000"/>
          <w:sz w:val="28"/>
          <w:szCs w:val="28"/>
        </w:rPr>
        <w:t xml:space="preserve"> </w:t>
      </w:r>
      <w:r w:rsidR="00B03E1A" w:rsidRPr="00943AED">
        <w:rPr>
          <w:color w:val="000000"/>
          <w:sz w:val="28"/>
          <w:szCs w:val="28"/>
        </w:rPr>
        <w:t>ārvalstī reģistrēta</w:t>
      </w:r>
      <w:r w:rsidR="00B03E1A">
        <w:rPr>
          <w:color w:val="000000"/>
          <w:sz w:val="28"/>
          <w:szCs w:val="28"/>
        </w:rPr>
        <w:t>s</w:t>
      </w:r>
      <w:r w:rsidR="00B03E1A" w:rsidRPr="00943AED">
        <w:rPr>
          <w:color w:val="000000"/>
          <w:sz w:val="28"/>
          <w:szCs w:val="28"/>
        </w:rPr>
        <w:t xml:space="preserve"> juridisk</w:t>
      </w:r>
      <w:r w:rsidR="00B03E1A">
        <w:rPr>
          <w:color w:val="000000"/>
          <w:sz w:val="28"/>
          <w:szCs w:val="28"/>
        </w:rPr>
        <w:t>as</w:t>
      </w:r>
      <w:r w:rsidR="00B03E1A" w:rsidRPr="00943AED">
        <w:rPr>
          <w:color w:val="000000"/>
          <w:sz w:val="28"/>
          <w:szCs w:val="28"/>
        </w:rPr>
        <w:t xml:space="preserve"> persona</w:t>
      </w:r>
      <w:r w:rsidR="00B03E1A">
        <w:rPr>
          <w:color w:val="000000"/>
          <w:sz w:val="28"/>
          <w:szCs w:val="28"/>
        </w:rPr>
        <w:t>s</w:t>
      </w:r>
      <w:r w:rsidR="00B03E1A" w:rsidRPr="00943AED">
        <w:rPr>
          <w:color w:val="000000"/>
          <w:sz w:val="28"/>
          <w:szCs w:val="28"/>
        </w:rPr>
        <w:t xml:space="preserve"> nosaukumu, kā arī adresi norāda attiecīgās ārvalsts valodas oriģinālformā (latīņalfabētiskās rakstības valodās) vai oriģinālformas latīņalfabētiskajā transliterācijā (citās valodās).</w:t>
      </w:r>
    </w:p>
    <w:p w14:paraId="1833DE83" w14:textId="77777777" w:rsidR="00F90A54" w:rsidRPr="00046AFD" w:rsidRDefault="00F90A54" w:rsidP="00135230">
      <w:pPr>
        <w:jc w:val="both"/>
        <w:rPr>
          <w:sz w:val="28"/>
        </w:rPr>
      </w:pPr>
    </w:p>
    <w:p w14:paraId="0B2E4473" w14:textId="08F02438" w:rsidR="00B471D1" w:rsidRDefault="00201A85" w:rsidP="000478C1">
      <w:pPr>
        <w:ind w:firstLine="720"/>
        <w:jc w:val="both"/>
        <w:rPr>
          <w:sz w:val="28"/>
          <w:szCs w:val="28"/>
        </w:rPr>
      </w:pPr>
      <w:r>
        <w:rPr>
          <w:sz w:val="28"/>
          <w:szCs w:val="28"/>
        </w:rPr>
        <w:lastRenderedPageBreak/>
        <w:t>30</w:t>
      </w:r>
      <w:r w:rsidR="00FA1BF9" w:rsidRPr="00CC6233">
        <w:rPr>
          <w:sz w:val="28"/>
          <w:szCs w:val="28"/>
        </w:rPr>
        <w:t xml:space="preserve">. Administrators </w:t>
      </w:r>
      <w:r w:rsidR="00B471D1">
        <w:rPr>
          <w:sz w:val="28"/>
          <w:szCs w:val="28"/>
        </w:rPr>
        <w:t xml:space="preserve">vai uzraugošā persona </w:t>
      </w:r>
      <w:r w:rsidR="00682FF7" w:rsidRPr="00CC6233">
        <w:rPr>
          <w:sz w:val="28"/>
          <w:szCs w:val="28"/>
        </w:rPr>
        <w:t xml:space="preserve">Sistēmā </w:t>
      </w:r>
      <w:r w:rsidR="00AF7AD6">
        <w:rPr>
          <w:sz w:val="28"/>
          <w:szCs w:val="28"/>
        </w:rPr>
        <w:t xml:space="preserve">nekavējoties, bet ne vēlāk kā nākamās darbdienas laikā </w:t>
      </w:r>
      <w:r w:rsidR="00AF7AD6" w:rsidRPr="00AF7AD6">
        <w:rPr>
          <w:sz w:val="28"/>
          <w:szCs w:val="28"/>
        </w:rPr>
        <w:t>pēc pamatojoša dokumenta vai attiecīgās informācijas saņemšanas, lēmuma pieņemšanas, procesuālā kārtībā veiktas darbības vai citas amata darbības un profesionālās darbības veikšanas</w:t>
      </w:r>
      <w:r w:rsidR="00AF7AD6">
        <w:rPr>
          <w:sz w:val="28"/>
          <w:szCs w:val="28"/>
        </w:rPr>
        <w:t xml:space="preserve">, </w:t>
      </w:r>
      <w:r w:rsidR="00FA1BF9" w:rsidRPr="00CC6233">
        <w:rPr>
          <w:sz w:val="28"/>
          <w:szCs w:val="28"/>
        </w:rPr>
        <w:t xml:space="preserve">ievada </w:t>
      </w:r>
      <w:r w:rsidR="00682FF7" w:rsidRPr="00CC6233">
        <w:rPr>
          <w:sz w:val="28"/>
          <w:szCs w:val="28"/>
        </w:rPr>
        <w:t xml:space="preserve">un aktualizē </w:t>
      </w:r>
      <w:r w:rsidR="005B7BF3" w:rsidRPr="00CC6233">
        <w:rPr>
          <w:sz w:val="28"/>
          <w:szCs w:val="28"/>
        </w:rPr>
        <w:t xml:space="preserve">ziņas, kas viņam saskaņā ar normatīvajiem aktiem </w:t>
      </w:r>
      <w:r w:rsidR="00B42746" w:rsidRPr="00CC6233">
        <w:rPr>
          <w:sz w:val="28"/>
          <w:szCs w:val="28"/>
        </w:rPr>
        <w:t xml:space="preserve">jāiesniedz Maksātnespējas </w:t>
      </w:r>
      <w:r w:rsidR="00A83633" w:rsidRPr="00CC6233">
        <w:rPr>
          <w:sz w:val="28"/>
          <w:szCs w:val="28"/>
        </w:rPr>
        <w:t>kontroles</w:t>
      </w:r>
      <w:r w:rsidR="000D1669" w:rsidRPr="00CC6233">
        <w:rPr>
          <w:sz w:val="28"/>
          <w:szCs w:val="28"/>
        </w:rPr>
        <w:t xml:space="preserve"> dienestam</w:t>
      </w:r>
      <w:r w:rsidR="00F926AE">
        <w:rPr>
          <w:sz w:val="28"/>
          <w:szCs w:val="28"/>
        </w:rPr>
        <w:t xml:space="preserve">, kā arī </w:t>
      </w:r>
      <w:r w:rsidR="00F323F9">
        <w:rPr>
          <w:sz w:val="28"/>
          <w:szCs w:val="28"/>
        </w:rPr>
        <w:t xml:space="preserve">administrators </w:t>
      </w:r>
      <w:r w:rsidR="00B471D1">
        <w:rPr>
          <w:sz w:val="28"/>
          <w:szCs w:val="28"/>
        </w:rPr>
        <w:t xml:space="preserve">vai uzraugošā persona </w:t>
      </w:r>
      <w:r w:rsidR="00F926AE">
        <w:rPr>
          <w:sz w:val="28"/>
          <w:szCs w:val="28"/>
        </w:rPr>
        <w:t xml:space="preserve">ievada </w:t>
      </w:r>
      <w:r w:rsidR="00423804">
        <w:rPr>
          <w:sz w:val="28"/>
          <w:szCs w:val="28"/>
        </w:rPr>
        <w:t xml:space="preserve">Sistēmā </w:t>
      </w:r>
      <w:r w:rsidR="00F926AE">
        <w:rPr>
          <w:sz w:val="28"/>
          <w:szCs w:val="28"/>
        </w:rPr>
        <w:t xml:space="preserve">ziņas un sagatavo </w:t>
      </w:r>
      <w:r w:rsidR="00423804">
        <w:rPr>
          <w:sz w:val="28"/>
          <w:szCs w:val="28"/>
        </w:rPr>
        <w:t xml:space="preserve">Sistēmā </w:t>
      </w:r>
      <w:r w:rsidR="00F926AE">
        <w:rPr>
          <w:sz w:val="28"/>
          <w:szCs w:val="28"/>
        </w:rPr>
        <w:t xml:space="preserve">dokumentus, pildot normatīvajos aktos noteiktos administratora </w:t>
      </w:r>
      <w:r w:rsidR="00B471D1">
        <w:rPr>
          <w:sz w:val="28"/>
          <w:szCs w:val="28"/>
        </w:rPr>
        <w:t xml:space="preserve">vai uzraugošās personas </w:t>
      </w:r>
      <w:r w:rsidR="00F926AE">
        <w:rPr>
          <w:sz w:val="28"/>
          <w:szCs w:val="28"/>
        </w:rPr>
        <w:t>pienākumus un īstenojot tiesības</w:t>
      </w:r>
      <w:r w:rsidR="00B42746" w:rsidRPr="00CC6233">
        <w:rPr>
          <w:sz w:val="28"/>
          <w:szCs w:val="28"/>
        </w:rPr>
        <w:t>.</w:t>
      </w:r>
    </w:p>
    <w:p w14:paraId="2235B03E" w14:textId="77777777" w:rsidR="00FB3C8B" w:rsidRDefault="00FB3C8B" w:rsidP="00B471D1">
      <w:pPr>
        <w:ind w:firstLine="720"/>
        <w:jc w:val="both"/>
        <w:rPr>
          <w:sz w:val="28"/>
          <w:szCs w:val="28"/>
        </w:rPr>
      </w:pPr>
    </w:p>
    <w:p w14:paraId="7ED1D71E" w14:textId="520F2BEF" w:rsidR="00B42746" w:rsidRDefault="00FB3C8B" w:rsidP="00B11DB2">
      <w:pPr>
        <w:ind w:firstLine="720"/>
        <w:jc w:val="both"/>
        <w:rPr>
          <w:sz w:val="28"/>
          <w:szCs w:val="28"/>
        </w:rPr>
      </w:pPr>
      <w:r>
        <w:rPr>
          <w:sz w:val="28"/>
          <w:szCs w:val="28"/>
        </w:rPr>
        <w:t>3</w:t>
      </w:r>
      <w:r w:rsidR="00201A85">
        <w:rPr>
          <w:sz w:val="28"/>
          <w:szCs w:val="28"/>
        </w:rPr>
        <w:t>1</w:t>
      </w:r>
      <w:r w:rsidRPr="00B85465">
        <w:rPr>
          <w:sz w:val="28"/>
          <w:szCs w:val="28"/>
        </w:rPr>
        <w:t>. </w:t>
      </w:r>
      <w:r w:rsidRPr="00896097">
        <w:rPr>
          <w:sz w:val="28"/>
          <w:szCs w:val="28"/>
        </w:rPr>
        <w:t xml:space="preserve">Maksātnespējas </w:t>
      </w:r>
      <w:r w:rsidRPr="00874CE2">
        <w:rPr>
          <w:sz w:val="28"/>
          <w:szCs w:val="28"/>
        </w:rPr>
        <w:t xml:space="preserve">kontroles dienests </w:t>
      </w:r>
      <w:r w:rsidRPr="00B85465">
        <w:rPr>
          <w:sz w:val="28"/>
          <w:szCs w:val="28"/>
        </w:rPr>
        <w:t>z</w:t>
      </w:r>
      <w:r w:rsidRPr="00896097">
        <w:rPr>
          <w:sz w:val="28"/>
          <w:szCs w:val="28"/>
        </w:rPr>
        <w:t xml:space="preserve">iņas Sistēmā atjauno </w:t>
      </w:r>
      <w:r>
        <w:rPr>
          <w:sz w:val="28"/>
          <w:szCs w:val="28"/>
        </w:rPr>
        <w:t>nekavējoties, bet ne vēlāk kā nākamajā darbdienā pēc attiecīg</w:t>
      </w:r>
      <w:r w:rsidR="00977EB1">
        <w:rPr>
          <w:sz w:val="28"/>
          <w:szCs w:val="28"/>
        </w:rPr>
        <w:t>o</w:t>
      </w:r>
      <w:r>
        <w:rPr>
          <w:sz w:val="28"/>
          <w:szCs w:val="28"/>
        </w:rPr>
        <w:t xml:space="preserve"> ziņ</w:t>
      </w:r>
      <w:r w:rsidR="00977EB1">
        <w:rPr>
          <w:sz w:val="28"/>
          <w:szCs w:val="28"/>
        </w:rPr>
        <w:t>u</w:t>
      </w:r>
      <w:r>
        <w:rPr>
          <w:sz w:val="28"/>
          <w:szCs w:val="28"/>
        </w:rPr>
        <w:t xml:space="preserve"> saņemšanas</w:t>
      </w:r>
      <w:r w:rsidRPr="00896097">
        <w:rPr>
          <w:sz w:val="28"/>
          <w:szCs w:val="28"/>
        </w:rPr>
        <w:t>.</w:t>
      </w:r>
    </w:p>
    <w:p w14:paraId="08EC4C74" w14:textId="77777777" w:rsidR="00201A85" w:rsidRPr="00046AFD" w:rsidRDefault="00201A85" w:rsidP="00B11DB2">
      <w:pPr>
        <w:ind w:firstLine="720"/>
        <w:jc w:val="both"/>
        <w:rPr>
          <w:sz w:val="28"/>
        </w:rPr>
      </w:pPr>
    </w:p>
    <w:p w14:paraId="0A33800C" w14:textId="4263051C" w:rsidR="00E90774" w:rsidRPr="00013150" w:rsidRDefault="00201A85" w:rsidP="000478C1">
      <w:pPr>
        <w:ind w:firstLine="720"/>
        <w:jc w:val="both"/>
        <w:rPr>
          <w:sz w:val="28"/>
          <w:szCs w:val="28"/>
        </w:rPr>
      </w:pPr>
      <w:r>
        <w:rPr>
          <w:sz w:val="28"/>
          <w:szCs w:val="28"/>
        </w:rPr>
        <w:t>32. </w:t>
      </w:r>
      <w:r w:rsidRPr="00932A07">
        <w:rPr>
          <w:sz w:val="28"/>
          <w:szCs w:val="28"/>
        </w:rPr>
        <w:t>Kreditor</w:t>
      </w:r>
      <w:r>
        <w:rPr>
          <w:sz w:val="28"/>
          <w:szCs w:val="28"/>
        </w:rPr>
        <w:t>am</w:t>
      </w:r>
      <w:r w:rsidRPr="005076D2">
        <w:rPr>
          <w:sz w:val="28"/>
          <w:szCs w:val="28"/>
        </w:rPr>
        <w:t xml:space="preserve"> </w:t>
      </w:r>
      <w:r>
        <w:rPr>
          <w:sz w:val="28"/>
          <w:szCs w:val="28"/>
        </w:rPr>
        <w:t>ir tiesības</w:t>
      </w:r>
      <w:r w:rsidRPr="00932A07">
        <w:rPr>
          <w:sz w:val="28"/>
          <w:szCs w:val="28"/>
        </w:rPr>
        <w:t xml:space="preserve"> </w:t>
      </w:r>
      <w:r>
        <w:rPr>
          <w:sz w:val="28"/>
          <w:szCs w:val="28"/>
        </w:rPr>
        <w:t>iesniegt</w:t>
      </w:r>
      <w:r w:rsidRPr="00932A07">
        <w:rPr>
          <w:sz w:val="28"/>
          <w:szCs w:val="28"/>
        </w:rPr>
        <w:t xml:space="preserve"> </w:t>
      </w:r>
      <w:r>
        <w:rPr>
          <w:sz w:val="28"/>
          <w:szCs w:val="28"/>
        </w:rPr>
        <w:t xml:space="preserve">administratoram </w:t>
      </w:r>
      <w:r w:rsidRPr="003950BB">
        <w:rPr>
          <w:sz w:val="28"/>
          <w:szCs w:val="28"/>
        </w:rPr>
        <w:t>Maksātnespējas likuma 73. </w:t>
      </w:r>
      <w:r w:rsidRPr="00850A2E">
        <w:rPr>
          <w:sz w:val="28"/>
          <w:szCs w:val="28"/>
        </w:rPr>
        <w:t xml:space="preserve">panta ceturtajā un piektajā </w:t>
      </w:r>
      <w:r w:rsidRPr="00134B73">
        <w:rPr>
          <w:sz w:val="28"/>
          <w:szCs w:val="28"/>
        </w:rPr>
        <w:t>daļā noteiktās ziņas</w:t>
      </w:r>
      <w:r>
        <w:rPr>
          <w:sz w:val="28"/>
          <w:szCs w:val="28"/>
        </w:rPr>
        <w:t xml:space="preserve"> iekļaušanai Sistēmā, izmantojot elektronisko pakalpojumu.</w:t>
      </w:r>
    </w:p>
    <w:p w14:paraId="74C3F425" w14:textId="77777777" w:rsidR="00E90774" w:rsidRPr="00046AFD" w:rsidRDefault="00E90774" w:rsidP="000478C1">
      <w:pPr>
        <w:ind w:firstLine="720"/>
        <w:jc w:val="both"/>
        <w:rPr>
          <w:sz w:val="28"/>
        </w:rPr>
      </w:pPr>
    </w:p>
    <w:p w14:paraId="20C74AE4" w14:textId="16EAE6D3" w:rsidR="002765BC" w:rsidRDefault="00201A85" w:rsidP="00B11DB2">
      <w:pPr>
        <w:ind w:firstLine="720"/>
        <w:jc w:val="both"/>
        <w:rPr>
          <w:sz w:val="28"/>
          <w:szCs w:val="28"/>
        </w:rPr>
      </w:pPr>
      <w:r>
        <w:rPr>
          <w:sz w:val="28"/>
          <w:szCs w:val="28"/>
        </w:rPr>
        <w:t>33</w:t>
      </w:r>
      <w:r w:rsidR="00E90774" w:rsidRPr="0000480B">
        <w:rPr>
          <w:sz w:val="28"/>
          <w:szCs w:val="28"/>
        </w:rPr>
        <w:t>. </w:t>
      </w:r>
      <w:r w:rsidRPr="0000480B">
        <w:rPr>
          <w:sz w:val="28"/>
          <w:szCs w:val="28"/>
        </w:rPr>
        <w:t>Maksātnespējīgā darba devēja darbiniek</w:t>
      </w:r>
      <w:r>
        <w:rPr>
          <w:sz w:val="28"/>
          <w:szCs w:val="28"/>
        </w:rPr>
        <w:t>am</w:t>
      </w:r>
      <w:r w:rsidRPr="005076D2">
        <w:rPr>
          <w:sz w:val="28"/>
          <w:szCs w:val="28"/>
        </w:rPr>
        <w:t xml:space="preserve"> </w:t>
      </w:r>
      <w:r>
        <w:rPr>
          <w:sz w:val="28"/>
          <w:szCs w:val="28"/>
        </w:rPr>
        <w:t>ir tiesības iesniegt</w:t>
      </w:r>
      <w:r w:rsidRPr="00932A07">
        <w:rPr>
          <w:sz w:val="28"/>
          <w:szCs w:val="28"/>
        </w:rPr>
        <w:t xml:space="preserve"> </w:t>
      </w:r>
      <w:r>
        <w:rPr>
          <w:sz w:val="28"/>
          <w:szCs w:val="28"/>
        </w:rPr>
        <w:t xml:space="preserve">administratoram </w:t>
      </w:r>
      <w:r w:rsidRPr="00841D41">
        <w:rPr>
          <w:sz w:val="28"/>
          <w:szCs w:val="28"/>
        </w:rPr>
        <w:t>normatīvaj</w:t>
      </w:r>
      <w:r>
        <w:rPr>
          <w:sz w:val="28"/>
          <w:szCs w:val="28"/>
        </w:rPr>
        <w:t>os</w:t>
      </w:r>
      <w:r w:rsidRPr="00841D41">
        <w:rPr>
          <w:sz w:val="28"/>
          <w:szCs w:val="28"/>
        </w:rPr>
        <w:t xml:space="preserve"> akt</w:t>
      </w:r>
      <w:r>
        <w:rPr>
          <w:sz w:val="28"/>
          <w:szCs w:val="28"/>
        </w:rPr>
        <w:t>os</w:t>
      </w:r>
      <w:r w:rsidRPr="00841D41">
        <w:rPr>
          <w:sz w:val="28"/>
          <w:szCs w:val="28"/>
        </w:rPr>
        <w:t xml:space="preserve"> par darbinieku aizsardzību darba devēja maksātnespējas gadījumā</w:t>
      </w:r>
      <w:r w:rsidRPr="00B471D1">
        <w:rPr>
          <w:sz w:val="28"/>
          <w:szCs w:val="28"/>
        </w:rPr>
        <w:t xml:space="preserve"> </w:t>
      </w:r>
      <w:r>
        <w:rPr>
          <w:sz w:val="28"/>
          <w:szCs w:val="28"/>
        </w:rPr>
        <w:t xml:space="preserve">noteiktās </w:t>
      </w:r>
      <w:r w:rsidRPr="00841D41">
        <w:rPr>
          <w:sz w:val="28"/>
          <w:szCs w:val="28"/>
        </w:rPr>
        <w:t>ziņas</w:t>
      </w:r>
      <w:r>
        <w:rPr>
          <w:sz w:val="28"/>
          <w:szCs w:val="28"/>
        </w:rPr>
        <w:t xml:space="preserve"> iekļaušanai</w:t>
      </w:r>
      <w:r w:rsidRPr="00841D41">
        <w:rPr>
          <w:sz w:val="28"/>
          <w:szCs w:val="28"/>
        </w:rPr>
        <w:t xml:space="preserve"> </w:t>
      </w:r>
      <w:r w:rsidRPr="00932A07">
        <w:rPr>
          <w:sz w:val="28"/>
          <w:szCs w:val="28"/>
        </w:rPr>
        <w:t>Sistēmā</w:t>
      </w:r>
      <w:r>
        <w:rPr>
          <w:sz w:val="28"/>
          <w:szCs w:val="28"/>
        </w:rPr>
        <w:t>, izmantojot elektronisko pakalpojumu.</w:t>
      </w:r>
    </w:p>
    <w:p w14:paraId="470D61CB" w14:textId="676D8D5F" w:rsidR="00B471D1" w:rsidRDefault="00B471D1" w:rsidP="000478C1">
      <w:pPr>
        <w:ind w:firstLine="720"/>
        <w:jc w:val="both"/>
        <w:rPr>
          <w:sz w:val="28"/>
          <w:szCs w:val="28"/>
        </w:rPr>
      </w:pPr>
    </w:p>
    <w:p w14:paraId="70D5738A" w14:textId="67EF07BB" w:rsidR="00B471D1" w:rsidRPr="00AF7016" w:rsidRDefault="00201A85" w:rsidP="000478C1">
      <w:pPr>
        <w:ind w:firstLine="720"/>
        <w:jc w:val="both"/>
        <w:rPr>
          <w:sz w:val="28"/>
          <w:szCs w:val="28"/>
        </w:rPr>
      </w:pPr>
      <w:r>
        <w:rPr>
          <w:sz w:val="28"/>
        </w:rPr>
        <w:t>34</w:t>
      </w:r>
      <w:r w:rsidR="00B471D1">
        <w:rPr>
          <w:sz w:val="28"/>
        </w:rPr>
        <w:t>. Šo noteikumu II nodaļā noteiktās ziņas Sistēmā ievada un apstrādā, lai</w:t>
      </w:r>
      <w:r w:rsidR="00FB3C8B">
        <w:rPr>
          <w:sz w:val="28"/>
        </w:rPr>
        <w:t xml:space="preserve"> īstenotu Maksātnespējas likuma 12.</w:t>
      </w:r>
      <w:r w:rsidR="00FB3C8B" w:rsidRPr="00201A85">
        <w:rPr>
          <w:sz w:val="28"/>
          <w:vertAlign w:val="superscript"/>
        </w:rPr>
        <w:t>1</w:t>
      </w:r>
      <w:r w:rsidR="00FB3C8B">
        <w:rPr>
          <w:sz w:val="28"/>
        </w:rPr>
        <w:t> panta otrajā daļā minēto Sistēmas mērķi un šo noteikumu 2. punktā minētās Sistēmas funkcijas.</w:t>
      </w:r>
    </w:p>
    <w:p w14:paraId="1890DCA1" w14:textId="77777777" w:rsidR="00F26279" w:rsidRDefault="00F26279" w:rsidP="000478C1">
      <w:pPr>
        <w:ind w:firstLine="720"/>
        <w:jc w:val="both"/>
        <w:rPr>
          <w:sz w:val="28"/>
        </w:rPr>
      </w:pPr>
    </w:p>
    <w:p w14:paraId="086CD120" w14:textId="698F5204" w:rsidR="000202C4" w:rsidRDefault="00201A85" w:rsidP="000202C4">
      <w:pPr>
        <w:ind w:firstLine="720"/>
        <w:jc w:val="both"/>
        <w:rPr>
          <w:color w:val="000000"/>
          <w:sz w:val="28"/>
          <w:szCs w:val="28"/>
        </w:rPr>
      </w:pPr>
      <w:r>
        <w:rPr>
          <w:color w:val="000000"/>
          <w:sz w:val="28"/>
          <w:szCs w:val="28"/>
        </w:rPr>
        <w:t>35</w:t>
      </w:r>
      <w:r w:rsidR="00F26279">
        <w:rPr>
          <w:color w:val="000000"/>
          <w:sz w:val="28"/>
          <w:szCs w:val="28"/>
        </w:rPr>
        <w:t>. </w:t>
      </w:r>
      <w:r w:rsidR="00F26279" w:rsidRPr="007A64F5">
        <w:rPr>
          <w:color w:val="000000"/>
          <w:sz w:val="28"/>
          <w:szCs w:val="28"/>
        </w:rPr>
        <w:t xml:space="preserve">Ja </w:t>
      </w:r>
      <w:r w:rsidR="00F26279">
        <w:rPr>
          <w:color w:val="000000"/>
          <w:sz w:val="28"/>
          <w:szCs w:val="28"/>
        </w:rPr>
        <w:t xml:space="preserve">Sistēmas pārzinis konstatē, ka Sistēmā iekļautajās ziņās ir kļūda, tas noskaidro attiecīgo </w:t>
      </w:r>
      <w:r w:rsidR="00B71476">
        <w:rPr>
          <w:color w:val="000000"/>
          <w:sz w:val="28"/>
          <w:szCs w:val="28"/>
        </w:rPr>
        <w:t xml:space="preserve">institūciju vai personu, kas iekļāvusi kļūdaino </w:t>
      </w:r>
      <w:r w:rsidR="00F26279">
        <w:rPr>
          <w:color w:val="000000"/>
          <w:sz w:val="28"/>
          <w:szCs w:val="28"/>
        </w:rPr>
        <w:t>ziņu</w:t>
      </w:r>
      <w:r w:rsidR="00B71476">
        <w:rPr>
          <w:color w:val="000000"/>
          <w:sz w:val="28"/>
          <w:szCs w:val="28"/>
        </w:rPr>
        <w:t>,</w:t>
      </w:r>
      <w:r w:rsidR="00F26279">
        <w:rPr>
          <w:color w:val="000000"/>
          <w:sz w:val="28"/>
          <w:szCs w:val="28"/>
        </w:rPr>
        <w:t xml:space="preserve"> un informē par to atbildīgo personu vai institūciju</w:t>
      </w:r>
      <w:r w:rsidR="00F67408">
        <w:rPr>
          <w:color w:val="000000"/>
          <w:sz w:val="28"/>
          <w:szCs w:val="28"/>
        </w:rPr>
        <w:t xml:space="preserve">, vai </w:t>
      </w:r>
      <w:r w:rsidR="00642C04">
        <w:rPr>
          <w:color w:val="000000"/>
          <w:sz w:val="28"/>
          <w:szCs w:val="28"/>
        </w:rPr>
        <w:t xml:space="preserve">Sistēmā </w:t>
      </w:r>
      <w:r w:rsidR="00F67408">
        <w:rPr>
          <w:color w:val="000000"/>
          <w:sz w:val="28"/>
          <w:szCs w:val="28"/>
        </w:rPr>
        <w:t xml:space="preserve">veic </w:t>
      </w:r>
      <w:r w:rsidR="00A67203">
        <w:rPr>
          <w:color w:val="000000"/>
          <w:sz w:val="28"/>
          <w:szCs w:val="28"/>
        </w:rPr>
        <w:t>tiešsaistes datu pārraides režīmā saņemto</w:t>
      </w:r>
      <w:r w:rsidR="00F67408">
        <w:rPr>
          <w:color w:val="000000"/>
          <w:sz w:val="28"/>
          <w:szCs w:val="28"/>
        </w:rPr>
        <w:t xml:space="preserve"> </w:t>
      </w:r>
      <w:r w:rsidR="00642C04">
        <w:rPr>
          <w:color w:val="000000"/>
          <w:sz w:val="28"/>
          <w:szCs w:val="28"/>
        </w:rPr>
        <w:t>datu aktualizāciju.</w:t>
      </w:r>
      <w:r w:rsidR="000202C4">
        <w:rPr>
          <w:color w:val="000000"/>
          <w:sz w:val="28"/>
          <w:szCs w:val="28"/>
        </w:rPr>
        <w:t xml:space="preserve"> Ja šo noteikumu </w:t>
      </w:r>
      <w:r w:rsidR="003C54F0" w:rsidRPr="00E55492">
        <w:rPr>
          <w:color w:val="000000"/>
          <w:sz w:val="28"/>
          <w:szCs w:val="28"/>
        </w:rPr>
        <w:t>4</w:t>
      </w:r>
      <w:r w:rsidR="00E55492" w:rsidRPr="00E55492">
        <w:rPr>
          <w:color w:val="000000"/>
          <w:sz w:val="28"/>
          <w:szCs w:val="28"/>
        </w:rPr>
        <w:t>0</w:t>
      </w:r>
      <w:r w:rsidR="000202C4" w:rsidRPr="00E55492">
        <w:rPr>
          <w:color w:val="000000"/>
          <w:sz w:val="28"/>
          <w:szCs w:val="28"/>
        </w:rPr>
        <w:t>.</w:t>
      </w:r>
      <w:r w:rsidR="00642C04" w:rsidRPr="00E55492">
        <w:rPr>
          <w:color w:val="000000"/>
          <w:sz w:val="28"/>
          <w:szCs w:val="28"/>
        </w:rPr>
        <w:t>4</w:t>
      </w:r>
      <w:r w:rsidR="00D97AC4" w:rsidRPr="00E55492">
        <w:rPr>
          <w:color w:val="000000"/>
          <w:sz w:val="28"/>
          <w:szCs w:val="28"/>
        </w:rPr>
        <w:t>. </w:t>
      </w:r>
      <w:r w:rsidR="000202C4" w:rsidRPr="00E55492">
        <w:rPr>
          <w:color w:val="000000"/>
          <w:sz w:val="28"/>
          <w:szCs w:val="28"/>
        </w:rPr>
        <w:t>apakšpunktā</w:t>
      </w:r>
      <w:r w:rsidR="000202C4">
        <w:rPr>
          <w:color w:val="000000"/>
          <w:sz w:val="28"/>
          <w:szCs w:val="28"/>
        </w:rPr>
        <w:t xml:space="preserve"> noteiktā Sistēmas lietotāja iekļautajās ziņās ir kļūda, </w:t>
      </w:r>
      <w:r w:rsidR="00194518">
        <w:rPr>
          <w:color w:val="000000"/>
          <w:sz w:val="28"/>
          <w:szCs w:val="28"/>
        </w:rPr>
        <w:t xml:space="preserve">bet attiecīgais Sistēmas lietotājs vairs nav tiesīgs veikt izmaiņas ziņās, </w:t>
      </w:r>
      <w:r w:rsidR="000202C4">
        <w:rPr>
          <w:color w:val="000000"/>
          <w:sz w:val="28"/>
          <w:szCs w:val="28"/>
        </w:rPr>
        <w:t>Sistēmas pārzinis</w:t>
      </w:r>
      <w:r w:rsidR="00D97AC4">
        <w:rPr>
          <w:color w:val="000000"/>
          <w:sz w:val="28"/>
          <w:szCs w:val="28"/>
        </w:rPr>
        <w:t xml:space="preserve"> par to</w:t>
      </w:r>
      <w:r w:rsidR="000202C4">
        <w:rPr>
          <w:color w:val="000000"/>
          <w:sz w:val="28"/>
          <w:szCs w:val="28"/>
        </w:rPr>
        <w:t xml:space="preserve"> informē</w:t>
      </w:r>
      <w:r w:rsidR="00D97AC4">
        <w:rPr>
          <w:color w:val="000000"/>
          <w:sz w:val="28"/>
          <w:szCs w:val="28"/>
        </w:rPr>
        <w:t xml:space="preserve"> to administratoru, kura lietvedībā ir attiecīgais maksātnespējas process</w:t>
      </w:r>
      <w:r w:rsidR="00B71476">
        <w:rPr>
          <w:color w:val="000000"/>
          <w:sz w:val="28"/>
          <w:szCs w:val="28"/>
        </w:rPr>
        <w:t xml:space="preserve"> vai tiesiskās aizsardzības process</w:t>
      </w:r>
      <w:r w:rsidR="00D97AC4">
        <w:rPr>
          <w:color w:val="000000"/>
          <w:sz w:val="28"/>
          <w:szCs w:val="28"/>
        </w:rPr>
        <w:t>.</w:t>
      </w:r>
    </w:p>
    <w:p w14:paraId="519F7AC9" w14:textId="77777777" w:rsidR="00F26279" w:rsidRDefault="00F26279" w:rsidP="00F26279">
      <w:pPr>
        <w:ind w:firstLine="720"/>
        <w:jc w:val="both"/>
        <w:rPr>
          <w:color w:val="000000"/>
          <w:sz w:val="28"/>
          <w:szCs w:val="28"/>
        </w:rPr>
      </w:pPr>
    </w:p>
    <w:p w14:paraId="6E3659C4" w14:textId="69598F38" w:rsidR="000202C4" w:rsidRDefault="00201A85" w:rsidP="00F26279">
      <w:pPr>
        <w:ind w:firstLine="720"/>
        <w:jc w:val="both"/>
        <w:rPr>
          <w:color w:val="000000"/>
          <w:sz w:val="28"/>
          <w:szCs w:val="28"/>
        </w:rPr>
      </w:pPr>
      <w:r>
        <w:rPr>
          <w:color w:val="000000"/>
          <w:sz w:val="28"/>
          <w:szCs w:val="28"/>
        </w:rPr>
        <w:t>36</w:t>
      </w:r>
      <w:r w:rsidR="00F26279">
        <w:rPr>
          <w:color w:val="000000"/>
          <w:sz w:val="28"/>
          <w:szCs w:val="28"/>
        </w:rPr>
        <w:t xml:space="preserve">. Ja Sistēmā kļūdaino ziņu ir </w:t>
      </w:r>
      <w:r w:rsidR="00B71476">
        <w:rPr>
          <w:color w:val="000000"/>
          <w:sz w:val="28"/>
          <w:szCs w:val="28"/>
        </w:rPr>
        <w:t xml:space="preserve">iekļāvis </w:t>
      </w:r>
      <w:r w:rsidR="00F26279">
        <w:rPr>
          <w:color w:val="000000"/>
          <w:sz w:val="28"/>
          <w:szCs w:val="28"/>
        </w:rPr>
        <w:t xml:space="preserve">šo noteikumu </w:t>
      </w:r>
      <w:r w:rsidR="003C54F0" w:rsidRPr="00E55492">
        <w:rPr>
          <w:color w:val="000000"/>
          <w:sz w:val="28"/>
          <w:szCs w:val="28"/>
        </w:rPr>
        <w:t>4</w:t>
      </w:r>
      <w:r w:rsidR="00E55492" w:rsidRPr="00E55492">
        <w:rPr>
          <w:color w:val="000000"/>
          <w:sz w:val="28"/>
          <w:szCs w:val="28"/>
        </w:rPr>
        <w:t>0</w:t>
      </w:r>
      <w:r w:rsidR="00F26279" w:rsidRPr="00E55492">
        <w:rPr>
          <w:color w:val="000000"/>
          <w:sz w:val="28"/>
          <w:szCs w:val="28"/>
        </w:rPr>
        <w:t>.4. apakšpunktā</w:t>
      </w:r>
      <w:r w:rsidR="00F26279">
        <w:rPr>
          <w:color w:val="000000"/>
          <w:sz w:val="28"/>
          <w:szCs w:val="28"/>
        </w:rPr>
        <w:t xml:space="preserve"> noteiktais Sistēmas lietotājs, viņš nekavējoties, bet ne vēlāk kā </w:t>
      </w:r>
      <w:r w:rsidR="00642C04">
        <w:rPr>
          <w:color w:val="000000"/>
          <w:sz w:val="28"/>
          <w:szCs w:val="28"/>
        </w:rPr>
        <w:t xml:space="preserve">vienas darbdienas </w:t>
      </w:r>
      <w:r w:rsidR="00F26279">
        <w:rPr>
          <w:color w:val="000000"/>
          <w:sz w:val="28"/>
          <w:szCs w:val="28"/>
        </w:rPr>
        <w:t xml:space="preserve">laikā no šo noteikumu </w:t>
      </w:r>
      <w:r w:rsidR="00B71476" w:rsidRPr="00B6305C">
        <w:rPr>
          <w:color w:val="000000"/>
          <w:sz w:val="28"/>
          <w:szCs w:val="28"/>
        </w:rPr>
        <w:t>3</w:t>
      </w:r>
      <w:r>
        <w:rPr>
          <w:color w:val="000000"/>
          <w:sz w:val="28"/>
          <w:szCs w:val="28"/>
        </w:rPr>
        <w:t>5</w:t>
      </w:r>
      <w:r w:rsidR="00F26279" w:rsidRPr="00B6305C">
        <w:rPr>
          <w:color w:val="000000"/>
          <w:sz w:val="28"/>
          <w:szCs w:val="28"/>
        </w:rPr>
        <w:t>. punktā</w:t>
      </w:r>
      <w:r w:rsidR="00F26279">
        <w:rPr>
          <w:color w:val="000000"/>
          <w:sz w:val="28"/>
          <w:szCs w:val="28"/>
        </w:rPr>
        <w:t xml:space="preserve"> noteiktās informācijas saņemšanas, </w:t>
      </w:r>
      <w:r w:rsidR="000202C4">
        <w:rPr>
          <w:color w:val="000000"/>
          <w:sz w:val="28"/>
          <w:szCs w:val="28"/>
        </w:rPr>
        <w:t xml:space="preserve">precizē kļūdainās ziņas, vai, ja attiecīgajam Sistēmas lietotājam nav piekļuves tiesību šo ziņu labošanai, nosūta </w:t>
      </w:r>
      <w:r w:rsidR="0025043A">
        <w:rPr>
          <w:color w:val="000000"/>
          <w:sz w:val="28"/>
          <w:szCs w:val="28"/>
        </w:rPr>
        <w:t xml:space="preserve">elektroniski </w:t>
      </w:r>
      <w:r w:rsidR="000202C4">
        <w:rPr>
          <w:color w:val="000000"/>
          <w:sz w:val="28"/>
          <w:szCs w:val="28"/>
        </w:rPr>
        <w:t>precizētās ziņas Sistēmas pārzinim.</w:t>
      </w:r>
    </w:p>
    <w:p w14:paraId="361EB1DC" w14:textId="77777777" w:rsidR="000202C4" w:rsidRDefault="000202C4" w:rsidP="00F26279">
      <w:pPr>
        <w:ind w:firstLine="720"/>
        <w:jc w:val="both"/>
        <w:rPr>
          <w:color w:val="000000"/>
          <w:sz w:val="28"/>
          <w:szCs w:val="28"/>
        </w:rPr>
      </w:pPr>
    </w:p>
    <w:p w14:paraId="529A0FED" w14:textId="044E2FDC" w:rsidR="00F26279" w:rsidRDefault="00201A85" w:rsidP="00F26279">
      <w:pPr>
        <w:ind w:firstLine="720"/>
        <w:jc w:val="both"/>
        <w:rPr>
          <w:color w:val="000000"/>
          <w:sz w:val="28"/>
          <w:szCs w:val="28"/>
        </w:rPr>
      </w:pPr>
      <w:r>
        <w:rPr>
          <w:color w:val="000000"/>
          <w:sz w:val="28"/>
          <w:szCs w:val="28"/>
        </w:rPr>
        <w:t>37</w:t>
      </w:r>
      <w:r w:rsidR="0012478B">
        <w:rPr>
          <w:color w:val="000000"/>
          <w:sz w:val="28"/>
          <w:szCs w:val="28"/>
        </w:rPr>
        <w:t>. </w:t>
      </w:r>
      <w:r w:rsidR="00D97AC4">
        <w:rPr>
          <w:color w:val="000000"/>
          <w:sz w:val="28"/>
          <w:szCs w:val="28"/>
        </w:rPr>
        <w:t>Ja Sistēmā iekļautajās ziņās ir kļūda, kas radusies tāpēc, ka kļūda ir bijusi iekļauto ziņu pamatojošajā dokumentā, kļūdu labo Sistēmā pēc tam, kad tā ir labota attiecīgajā dokumentā.</w:t>
      </w:r>
    </w:p>
    <w:p w14:paraId="7B61CA1D" w14:textId="77777777" w:rsidR="00D97AC4" w:rsidRDefault="00D97AC4" w:rsidP="00F26279">
      <w:pPr>
        <w:ind w:firstLine="720"/>
        <w:jc w:val="both"/>
        <w:rPr>
          <w:color w:val="000000"/>
          <w:sz w:val="28"/>
          <w:szCs w:val="28"/>
        </w:rPr>
      </w:pPr>
    </w:p>
    <w:p w14:paraId="7193C4A0" w14:textId="636EC64F" w:rsidR="00D97AC4" w:rsidRDefault="00201A85" w:rsidP="00F26279">
      <w:pPr>
        <w:ind w:firstLine="720"/>
        <w:jc w:val="both"/>
        <w:rPr>
          <w:color w:val="000000"/>
          <w:sz w:val="28"/>
          <w:szCs w:val="28"/>
        </w:rPr>
      </w:pPr>
      <w:r>
        <w:rPr>
          <w:color w:val="000000"/>
          <w:sz w:val="28"/>
          <w:szCs w:val="28"/>
        </w:rPr>
        <w:t>38</w:t>
      </w:r>
      <w:r w:rsidR="00D97AC4">
        <w:rPr>
          <w:color w:val="000000"/>
          <w:sz w:val="28"/>
          <w:szCs w:val="28"/>
        </w:rPr>
        <w:t>. Ja Sistēmas pārzinis, ievadot Sistēmā ziņas manuāli, ir pieļāvis kļūdu, tas nekavējoties, bet ne vēlāk kā vienas darbdienas laikā</w:t>
      </w:r>
      <w:r w:rsidR="003568BC">
        <w:rPr>
          <w:color w:val="000000"/>
          <w:sz w:val="28"/>
          <w:szCs w:val="28"/>
        </w:rPr>
        <w:t xml:space="preserve"> </w:t>
      </w:r>
      <w:r w:rsidR="003568BC" w:rsidRPr="00E95F16">
        <w:rPr>
          <w:color w:val="000000"/>
          <w:sz w:val="28"/>
          <w:szCs w:val="28"/>
        </w:rPr>
        <w:t>pēc kļūdas identificēšanas</w:t>
      </w:r>
      <w:r w:rsidR="00D97AC4">
        <w:rPr>
          <w:color w:val="000000"/>
          <w:sz w:val="28"/>
          <w:szCs w:val="28"/>
        </w:rPr>
        <w:t>, novērš konstatēto Sistēmā ievadīto ziņu neatbilstību ziņu avotam.</w:t>
      </w:r>
    </w:p>
    <w:p w14:paraId="4CEB2556" w14:textId="77777777" w:rsidR="00CE3D60" w:rsidRDefault="00CE3D60" w:rsidP="00F26279">
      <w:pPr>
        <w:ind w:firstLine="720"/>
        <w:jc w:val="both"/>
        <w:rPr>
          <w:color w:val="000000"/>
          <w:sz w:val="28"/>
          <w:szCs w:val="28"/>
        </w:rPr>
      </w:pPr>
    </w:p>
    <w:p w14:paraId="1D6DCF8D" w14:textId="6C46DD45" w:rsidR="003F663E" w:rsidRDefault="00201A85" w:rsidP="00F26279">
      <w:pPr>
        <w:ind w:firstLine="720"/>
        <w:jc w:val="both"/>
        <w:rPr>
          <w:color w:val="000000"/>
          <w:sz w:val="28"/>
          <w:szCs w:val="28"/>
        </w:rPr>
      </w:pPr>
      <w:r>
        <w:rPr>
          <w:color w:val="000000"/>
          <w:sz w:val="28"/>
          <w:szCs w:val="28"/>
        </w:rPr>
        <w:t>39</w:t>
      </w:r>
      <w:r w:rsidR="00CE3D60">
        <w:rPr>
          <w:color w:val="000000"/>
          <w:sz w:val="28"/>
          <w:szCs w:val="28"/>
        </w:rPr>
        <w:t xml:space="preserve">. Sistēmā iekļautās ziņas glabā, kamēr tās ir nepieciešamas šo noteikumu </w:t>
      </w:r>
      <w:r w:rsidR="00B71476">
        <w:rPr>
          <w:color w:val="000000"/>
          <w:sz w:val="28"/>
          <w:szCs w:val="28"/>
        </w:rPr>
        <w:t>2</w:t>
      </w:r>
      <w:r w:rsidR="00CE3D60" w:rsidRPr="00F20754">
        <w:rPr>
          <w:color w:val="000000"/>
          <w:sz w:val="28"/>
        </w:rPr>
        <w:t>. punktā noteikto</w:t>
      </w:r>
      <w:r w:rsidR="00CE3D60">
        <w:rPr>
          <w:color w:val="000000"/>
          <w:sz w:val="28"/>
          <w:szCs w:val="28"/>
        </w:rPr>
        <w:t xml:space="preserve"> Sistēmas funkciju izpildei</w:t>
      </w:r>
      <w:r w:rsidR="001A61DE">
        <w:rPr>
          <w:color w:val="000000"/>
          <w:sz w:val="28"/>
          <w:szCs w:val="28"/>
        </w:rPr>
        <w:t>,</w:t>
      </w:r>
      <w:r w:rsidR="003F663E">
        <w:rPr>
          <w:color w:val="000000"/>
          <w:sz w:val="28"/>
          <w:szCs w:val="28"/>
        </w:rPr>
        <w:t xml:space="preserve"> bet ne ilgāk kā:</w:t>
      </w:r>
    </w:p>
    <w:p w14:paraId="24D4D78C" w14:textId="429EEB90" w:rsidR="00981897" w:rsidRDefault="00201A85" w:rsidP="00F26279">
      <w:pPr>
        <w:ind w:firstLine="720"/>
        <w:jc w:val="both"/>
        <w:rPr>
          <w:color w:val="000000"/>
          <w:sz w:val="28"/>
          <w:szCs w:val="28"/>
        </w:rPr>
      </w:pPr>
      <w:r>
        <w:rPr>
          <w:color w:val="000000"/>
          <w:sz w:val="28"/>
          <w:szCs w:val="28"/>
        </w:rPr>
        <w:t>39</w:t>
      </w:r>
      <w:r w:rsidR="003F663E">
        <w:rPr>
          <w:color w:val="000000"/>
          <w:sz w:val="28"/>
          <w:szCs w:val="28"/>
        </w:rPr>
        <w:t>.1. šajos noteikumos noteiktās ziņas par administratoru</w:t>
      </w:r>
      <w:r w:rsidR="00C45D73">
        <w:rPr>
          <w:color w:val="000000"/>
          <w:sz w:val="28"/>
          <w:szCs w:val="28"/>
        </w:rPr>
        <w:t xml:space="preserve"> un uzraugošo personu</w:t>
      </w:r>
      <w:r w:rsidR="003F663E">
        <w:rPr>
          <w:color w:val="000000"/>
          <w:sz w:val="28"/>
          <w:szCs w:val="28"/>
        </w:rPr>
        <w:t> </w:t>
      </w:r>
      <w:r w:rsidR="004A30D2">
        <w:rPr>
          <w:color w:val="000000"/>
          <w:sz w:val="28"/>
          <w:szCs w:val="28"/>
        </w:rPr>
        <w:t>– </w:t>
      </w:r>
      <w:r w:rsidR="003F663E">
        <w:rPr>
          <w:color w:val="000000"/>
          <w:sz w:val="28"/>
          <w:szCs w:val="28"/>
        </w:rPr>
        <w:t>15 gadus</w:t>
      </w:r>
      <w:r w:rsidR="00C45D73">
        <w:rPr>
          <w:color w:val="000000"/>
          <w:sz w:val="28"/>
          <w:szCs w:val="28"/>
        </w:rPr>
        <w:t xml:space="preserve"> no dienas, kad Sistēmas pārzinis</w:t>
      </w:r>
      <w:r w:rsidR="00981897">
        <w:rPr>
          <w:color w:val="000000"/>
          <w:sz w:val="28"/>
          <w:szCs w:val="28"/>
        </w:rPr>
        <w:t xml:space="preserve"> anulē attiecīgā Sistēmas lietotāja piekļuves tiesības Sistēmai</w:t>
      </w:r>
      <w:r w:rsidR="003F663E">
        <w:rPr>
          <w:color w:val="000000"/>
          <w:sz w:val="28"/>
          <w:szCs w:val="28"/>
        </w:rPr>
        <w:t>;</w:t>
      </w:r>
    </w:p>
    <w:p w14:paraId="173B0BC1" w14:textId="4E95B986" w:rsidR="00981897" w:rsidRDefault="00201A85" w:rsidP="00F26279">
      <w:pPr>
        <w:ind w:firstLine="720"/>
        <w:jc w:val="both"/>
        <w:rPr>
          <w:color w:val="000000"/>
          <w:sz w:val="28"/>
          <w:szCs w:val="28"/>
        </w:rPr>
      </w:pPr>
      <w:r>
        <w:rPr>
          <w:color w:val="000000"/>
          <w:sz w:val="28"/>
          <w:szCs w:val="28"/>
        </w:rPr>
        <w:t>39</w:t>
      </w:r>
      <w:r w:rsidR="00981897">
        <w:rPr>
          <w:color w:val="000000"/>
          <w:sz w:val="28"/>
          <w:szCs w:val="28"/>
        </w:rPr>
        <w:t>.2. Sistēmā iekļautās ziņas par kreditoru un tā pārstāvi, parādnieka pārstāvi juridiskās personas maksātnespējas procesā – 15 gadus no dienas, kad pieņemts tiesas nolēmums par attiecīgā maksātnespējas procesa izbeigšanu;</w:t>
      </w:r>
    </w:p>
    <w:p w14:paraId="74042DC7" w14:textId="2902D234" w:rsidR="00CE3D60" w:rsidRDefault="00201A85" w:rsidP="00F26279">
      <w:pPr>
        <w:ind w:firstLine="720"/>
        <w:jc w:val="both"/>
        <w:rPr>
          <w:color w:val="000000"/>
          <w:sz w:val="28"/>
          <w:szCs w:val="28"/>
        </w:rPr>
      </w:pPr>
      <w:r>
        <w:rPr>
          <w:color w:val="000000"/>
          <w:sz w:val="28"/>
          <w:szCs w:val="28"/>
        </w:rPr>
        <w:t>39</w:t>
      </w:r>
      <w:r w:rsidR="00981897">
        <w:rPr>
          <w:color w:val="000000"/>
          <w:sz w:val="28"/>
          <w:szCs w:val="28"/>
        </w:rPr>
        <w:t>.3. Sistēmā iekļautās ziņas par fiziskās personas maksātnespējas procesu, ievērojot normatīvajos aktos noteiktos ziņu glabāšanas termiņus maksātnespējas reģistrā.</w:t>
      </w:r>
    </w:p>
    <w:p w14:paraId="5F5D2DD1" w14:textId="77777777" w:rsidR="00E90774" w:rsidRDefault="00E90774" w:rsidP="000478C1">
      <w:pPr>
        <w:ind w:firstLine="720"/>
        <w:jc w:val="both"/>
        <w:rPr>
          <w:sz w:val="28"/>
        </w:rPr>
      </w:pPr>
    </w:p>
    <w:p w14:paraId="14B394F4" w14:textId="51942A10" w:rsidR="00E90774" w:rsidRPr="00EE0572" w:rsidRDefault="00E90774" w:rsidP="003568BC">
      <w:pPr>
        <w:jc w:val="center"/>
        <w:rPr>
          <w:b/>
          <w:sz w:val="28"/>
        </w:rPr>
      </w:pPr>
      <w:r w:rsidRPr="00EE0572">
        <w:rPr>
          <w:b/>
          <w:sz w:val="28"/>
        </w:rPr>
        <w:t>IV. </w:t>
      </w:r>
      <w:r w:rsidR="0086629E">
        <w:rPr>
          <w:b/>
          <w:sz w:val="28"/>
        </w:rPr>
        <w:t xml:space="preserve">Sistēmas izmantošanas </w:t>
      </w:r>
      <w:r w:rsidR="00C312F0">
        <w:rPr>
          <w:b/>
          <w:sz w:val="28"/>
        </w:rPr>
        <w:t xml:space="preserve">un uzturēšanas </w:t>
      </w:r>
      <w:r w:rsidR="0086629E">
        <w:rPr>
          <w:b/>
          <w:sz w:val="28"/>
        </w:rPr>
        <w:t>kārtība</w:t>
      </w:r>
    </w:p>
    <w:p w14:paraId="486608F1" w14:textId="0AE60AD8" w:rsidR="00157D81" w:rsidRDefault="00157D81" w:rsidP="000478C1">
      <w:pPr>
        <w:ind w:firstLine="720"/>
        <w:jc w:val="both"/>
        <w:rPr>
          <w:color w:val="000000"/>
          <w:sz w:val="28"/>
          <w:szCs w:val="28"/>
        </w:rPr>
      </w:pPr>
    </w:p>
    <w:p w14:paraId="329D09D3" w14:textId="432C79BE" w:rsidR="00473D8A" w:rsidRDefault="00201A85" w:rsidP="00473D8A">
      <w:pPr>
        <w:ind w:firstLine="720"/>
        <w:jc w:val="both"/>
        <w:rPr>
          <w:sz w:val="28"/>
        </w:rPr>
      </w:pPr>
      <w:r>
        <w:rPr>
          <w:sz w:val="28"/>
        </w:rPr>
        <w:t>40</w:t>
      </w:r>
      <w:r w:rsidR="00473D8A">
        <w:rPr>
          <w:sz w:val="28"/>
        </w:rPr>
        <w:t>. Sistēmas lietotāji ir:</w:t>
      </w:r>
    </w:p>
    <w:p w14:paraId="4D8EB76C" w14:textId="65F3B88E" w:rsidR="00473D8A" w:rsidRDefault="00201A85" w:rsidP="00473D8A">
      <w:pPr>
        <w:ind w:firstLine="720"/>
        <w:jc w:val="both"/>
        <w:rPr>
          <w:sz w:val="28"/>
        </w:rPr>
      </w:pPr>
      <w:r>
        <w:rPr>
          <w:sz w:val="28"/>
        </w:rPr>
        <w:t>40</w:t>
      </w:r>
      <w:r w:rsidR="00473D8A">
        <w:rPr>
          <w:sz w:val="28"/>
        </w:rPr>
        <w:t>.1. Maksātnespējas kontroles dienesta nodarbinātie;</w:t>
      </w:r>
    </w:p>
    <w:p w14:paraId="771F86EB" w14:textId="590E0647" w:rsidR="00473D8A" w:rsidRDefault="00201A85" w:rsidP="00473D8A">
      <w:pPr>
        <w:ind w:firstLine="720"/>
        <w:jc w:val="both"/>
        <w:rPr>
          <w:sz w:val="28"/>
        </w:rPr>
      </w:pPr>
      <w:r>
        <w:rPr>
          <w:sz w:val="28"/>
        </w:rPr>
        <w:t>40</w:t>
      </w:r>
      <w:r w:rsidR="00473D8A">
        <w:rPr>
          <w:sz w:val="28"/>
        </w:rPr>
        <w:t>.2. Tiesu administrācijas nodarbinātie;</w:t>
      </w:r>
    </w:p>
    <w:p w14:paraId="0F87D9AA" w14:textId="12240D18" w:rsidR="00473D8A" w:rsidRDefault="00201A85" w:rsidP="00473D8A">
      <w:pPr>
        <w:ind w:firstLine="720"/>
        <w:jc w:val="both"/>
        <w:rPr>
          <w:sz w:val="28"/>
        </w:rPr>
      </w:pPr>
      <w:r>
        <w:rPr>
          <w:sz w:val="28"/>
        </w:rPr>
        <w:t>40</w:t>
      </w:r>
      <w:r w:rsidR="00473D8A">
        <w:rPr>
          <w:sz w:val="28"/>
        </w:rPr>
        <w:t>.3. citu valsts un pašvaldību institūciju nodarbinātie;</w:t>
      </w:r>
    </w:p>
    <w:p w14:paraId="69B5FEA3" w14:textId="46035A2D" w:rsidR="00473D8A" w:rsidRPr="00B85465" w:rsidRDefault="00201A85" w:rsidP="00473D8A">
      <w:pPr>
        <w:ind w:firstLine="720"/>
        <w:jc w:val="both"/>
        <w:rPr>
          <w:sz w:val="28"/>
          <w:szCs w:val="28"/>
        </w:rPr>
      </w:pPr>
      <w:r>
        <w:rPr>
          <w:sz w:val="28"/>
          <w:szCs w:val="28"/>
        </w:rPr>
        <w:t>40</w:t>
      </w:r>
      <w:r w:rsidR="00473D8A" w:rsidRPr="00BE3586">
        <w:rPr>
          <w:sz w:val="28"/>
          <w:szCs w:val="28"/>
        </w:rPr>
        <w:t>.4. administratori</w:t>
      </w:r>
      <w:r w:rsidR="00473D8A" w:rsidRPr="00874CE2">
        <w:rPr>
          <w:sz w:val="28"/>
          <w:szCs w:val="28"/>
        </w:rPr>
        <w:t>;</w:t>
      </w:r>
    </w:p>
    <w:p w14:paraId="5EF2BF3B" w14:textId="214BAC14" w:rsidR="00473D8A" w:rsidRPr="00E55492" w:rsidRDefault="00201A85" w:rsidP="00E55492">
      <w:pPr>
        <w:ind w:firstLine="720"/>
        <w:jc w:val="both"/>
        <w:rPr>
          <w:sz w:val="28"/>
          <w:szCs w:val="28"/>
        </w:rPr>
      </w:pPr>
      <w:r>
        <w:rPr>
          <w:sz w:val="28"/>
          <w:szCs w:val="28"/>
        </w:rPr>
        <w:t>40</w:t>
      </w:r>
      <w:r w:rsidR="00473D8A" w:rsidRPr="00896097">
        <w:rPr>
          <w:sz w:val="28"/>
          <w:szCs w:val="28"/>
        </w:rPr>
        <w:t>.5.</w:t>
      </w:r>
      <w:r w:rsidR="00473D8A" w:rsidRPr="00AF7016">
        <w:rPr>
          <w:sz w:val="28"/>
          <w:szCs w:val="28"/>
        </w:rPr>
        <w:t> </w:t>
      </w:r>
      <w:r w:rsidR="00473D8A" w:rsidRPr="00735753">
        <w:rPr>
          <w:sz w:val="28"/>
          <w:szCs w:val="28"/>
        </w:rPr>
        <w:t>uzraugošā</w:t>
      </w:r>
      <w:r w:rsidR="003C54F0">
        <w:rPr>
          <w:sz w:val="28"/>
          <w:szCs w:val="28"/>
        </w:rPr>
        <w:t>s</w:t>
      </w:r>
      <w:r w:rsidR="00473D8A" w:rsidRPr="00735753">
        <w:rPr>
          <w:sz w:val="28"/>
          <w:szCs w:val="28"/>
        </w:rPr>
        <w:t xml:space="preserve"> persona</w:t>
      </w:r>
      <w:r w:rsidR="003C54F0">
        <w:rPr>
          <w:sz w:val="28"/>
          <w:szCs w:val="28"/>
        </w:rPr>
        <w:t>s</w:t>
      </w:r>
      <w:r w:rsidR="00473D8A">
        <w:rPr>
          <w:sz w:val="28"/>
          <w:szCs w:val="28"/>
        </w:rPr>
        <w:t>.</w:t>
      </w:r>
    </w:p>
    <w:p w14:paraId="194C87AE" w14:textId="77777777" w:rsidR="00473D8A" w:rsidRDefault="00473D8A" w:rsidP="000478C1">
      <w:pPr>
        <w:ind w:firstLine="720"/>
        <w:jc w:val="both"/>
        <w:rPr>
          <w:color w:val="000000"/>
          <w:sz w:val="28"/>
          <w:szCs w:val="28"/>
        </w:rPr>
      </w:pPr>
    </w:p>
    <w:p w14:paraId="4E280D76" w14:textId="320751BE" w:rsidR="004D20E2" w:rsidRDefault="00E55492" w:rsidP="004D20E2">
      <w:pPr>
        <w:ind w:firstLine="720"/>
        <w:jc w:val="both"/>
        <w:rPr>
          <w:sz w:val="28"/>
          <w:szCs w:val="28"/>
        </w:rPr>
      </w:pPr>
      <w:r>
        <w:rPr>
          <w:sz w:val="28"/>
          <w:szCs w:val="28"/>
        </w:rPr>
        <w:t>41</w:t>
      </w:r>
      <w:r w:rsidR="0086629E" w:rsidRPr="00B85465">
        <w:rPr>
          <w:sz w:val="28"/>
          <w:szCs w:val="28"/>
        </w:rPr>
        <w:t>. </w:t>
      </w:r>
      <w:r w:rsidR="00415514" w:rsidRPr="00B85465">
        <w:rPr>
          <w:sz w:val="28"/>
          <w:szCs w:val="28"/>
        </w:rPr>
        <w:t xml:space="preserve">Sistēmas pārzinis piešķir </w:t>
      </w:r>
      <w:r w:rsidR="00F36D23" w:rsidRPr="00B85465">
        <w:rPr>
          <w:sz w:val="28"/>
          <w:szCs w:val="28"/>
        </w:rPr>
        <w:t>p</w:t>
      </w:r>
      <w:r w:rsidR="0086629E" w:rsidRPr="00B85465">
        <w:rPr>
          <w:sz w:val="28"/>
          <w:szCs w:val="28"/>
        </w:rPr>
        <w:t>iekļuves tiesības Sistēmai</w:t>
      </w:r>
      <w:r w:rsidR="00D2313D">
        <w:rPr>
          <w:sz w:val="28"/>
          <w:szCs w:val="28"/>
        </w:rPr>
        <w:t>:</w:t>
      </w:r>
    </w:p>
    <w:p w14:paraId="5E215850" w14:textId="06FB07D0" w:rsidR="004D5E0F" w:rsidRPr="002600A1" w:rsidRDefault="00E55492" w:rsidP="00122D99">
      <w:pPr>
        <w:ind w:firstLine="720"/>
        <w:jc w:val="both"/>
        <w:rPr>
          <w:sz w:val="28"/>
          <w:szCs w:val="28"/>
        </w:rPr>
      </w:pPr>
      <w:r>
        <w:rPr>
          <w:sz w:val="28"/>
          <w:szCs w:val="28"/>
        </w:rPr>
        <w:t>41</w:t>
      </w:r>
      <w:r w:rsidR="004D20E2">
        <w:rPr>
          <w:sz w:val="28"/>
          <w:szCs w:val="28"/>
        </w:rPr>
        <w:t>.1. </w:t>
      </w:r>
      <w:r w:rsidR="00415514" w:rsidRPr="00B85465">
        <w:rPr>
          <w:sz w:val="28"/>
          <w:szCs w:val="28"/>
        </w:rPr>
        <w:t xml:space="preserve">Maksātnespējas </w:t>
      </w:r>
      <w:r w:rsidR="008A5EDE" w:rsidRPr="00896097">
        <w:rPr>
          <w:sz w:val="28"/>
          <w:szCs w:val="28"/>
        </w:rPr>
        <w:t>kontroles dienesta</w:t>
      </w:r>
      <w:r w:rsidR="007B43D7">
        <w:rPr>
          <w:sz w:val="28"/>
          <w:szCs w:val="28"/>
        </w:rPr>
        <w:t xml:space="preserve"> nodarbinātajiem</w:t>
      </w:r>
      <w:r w:rsidR="00415514" w:rsidRPr="00735753">
        <w:rPr>
          <w:sz w:val="28"/>
          <w:szCs w:val="28"/>
        </w:rPr>
        <w:t xml:space="preserve">, pamatojoties uz </w:t>
      </w:r>
      <w:r w:rsidR="00F36D23" w:rsidRPr="00F32577">
        <w:rPr>
          <w:sz w:val="28"/>
          <w:szCs w:val="28"/>
        </w:rPr>
        <w:t xml:space="preserve">dokumentu, ar ko nodibinātas darba tiesiskās </w:t>
      </w:r>
      <w:r w:rsidR="00FE5408" w:rsidRPr="00CD4944">
        <w:rPr>
          <w:sz w:val="28"/>
          <w:szCs w:val="28"/>
        </w:rPr>
        <w:t xml:space="preserve">vai civildienesta </w:t>
      </w:r>
      <w:r w:rsidR="00FE5408" w:rsidRPr="00874CE2">
        <w:rPr>
          <w:sz w:val="28"/>
          <w:szCs w:val="28"/>
        </w:rPr>
        <w:t>attiecības</w:t>
      </w:r>
      <w:r w:rsidR="00F36D23" w:rsidRPr="00B85465">
        <w:rPr>
          <w:sz w:val="28"/>
          <w:szCs w:val="28"/>
        </w:rPr>
        <w:t xml:space="preserve">, tādā apjomā, kādā piekļuves tiesības nepieciešamas darba pienākumu </w:t>
      </w:r>
      <w:r w:rsidR="004D5E0F" w:rsidRPr="00B85465">
        <w:rPr>
          <w:sz w:val="28"/>
          <w:szCs w:val="28"/>
        </w:rPr>
        <w:t>izpildei</w:t>
      </w:r>
      <w:r w:rsidR="004D5E0F">
        <w:rPr>
          <w:sz w:val="28"/>
          <w:szCs w:val="28"/>
        </w:rPr>
        <w:t>;</w:t>
      </w:r>
    </w:p>
    <w:p w14:paraId="6D683FBB" w14:textId="53E206CB" w:rsidR="00F67408" w:rsidRDefault="00E55492" w:rsidP="00122D99">
      <w:pPr>
        <w:ind w:firstLine="720"/>
        <w:jc w:val="both"/>
        <w:rPr>
          <w:sz w:val="28"/>
          <w:szCs w:val="28"/>
        </w:rPr>
      </w:pPr>
      <w:r>
        <w:rPr>
          <w:sz w:val="28"/>
          <w:szCs w:val="28"/>
        </w:rPr>
        <w:t>41</w:t>
      </w:r>
      <w:r w:rsidR="004D20E2">
        <w:rPr>
          <w:sz w:val="28"/>
          <w:szCs w:val="28"/>
        </w:rPr>
        <w:t>.2.</w:t>
      </w:r>
      <w:r w:rsidR="00D51CB7">
        <w:rPr>
          <w:sz w:val="28"/>
          <w:szCs w:val="28"/>
        </w:rPr>
        <w:t> </w:t>
      </w:r>
      <w:r w:rsidR="00F67408">
        <w:rPr>
          <w:sz w:val="28"/>
          <w:szCs w:val="28"/>
        </w:rPr>
        <w:t>Tiesu administrācijas nodarbinātajiem, pamatojoties uz iestādes vadītāja</w:t>
      </w:r>
      <w:r w:rsidR="00003027">
        <w:rPr>
          <w:sz w:val="28"/>
          <w:szCs w:val="28"/>
        </w:rPr>
        <w:t xml:space="preserve"> vai viņa pilnvarotas personas</w:t>
      </w:r>
      <w:r w:rsidR="00F67408">
        <w:rPr>
          <w:sz w:val="28"/>
          <w:szCs w:val="28"/>
        </w:rPr>
        <w:t xml:space="preserve"> pieprasījumu, tādā apjomā</w:t>
      </w:r>
      <w:r w:rsidR="00F67408" w:rsidRPr="00B85465">
        <w:rPr>
          <w:sz w:val="28"/>
          <w:szCs w:val="28"/>
        </w:rPr>
        <w:t>, kādā piekļuves tiesības nepieciešamas darba pienākumu izpildei</w:t>
      </w:r>
      <w:r w:rsidR="00F67408">
        <w:rPr>
          <w:sz w:val="28"/>
          <w:szCs w:val="28"/>
        </w:rPr>
        <w:t>;</w:t>
      </w:r>
    </w:p>
    <w:p w14:paraId="26566150" w14:textId="084754EC" w:rsidR="003C54F0" w:rsidRPr="002600A1" w:rsidRDefault="00E55492" w:rsidP="00B11DB2">
      <w:pPr>
        <w:ind w:firstLine="720"/>
        <w:jc w:val="both"/>
        <w:rPr>
          <w:sz w:val="28"/>
          <w:szCs w:val="28"/>
        </w:rPr>
      </w:pPr>
      <w:r>
        <w:rPr>
          <w:sz w:val="28"/>
          <w:szCs w:val="28"/>
        </w:rPr>
        <w:t>41</w:t>
      </w:r>
      <w:r w:rsidR="003C54F0" w:rsidRPr="00013150">
        <w:rPr>
          <w:sz w:val="28"/>
          <w:szCs w:val="28"/>
        </w:rPr>
        <w:t>.</w:t>
      </w:r>
      <w:r w:rsidR="00B11DB2">
        <w:rPr>
          <w:sz w:val="28"/>
          <w:szCs w:val="28"/>
        </w:rPr>
        <w:t>3</w:t>
      </w:r>
      <w:r w:rsidR="003C54F0" w:rsidRPr="00013150">
        <w:rPr>
          <w:sz w:val="28"/>
          <w:szCs w:val="28"/>
        </w:rPr>
        <w:t>. citu valsts un pašvaldību institūciju nodarbinātajiem</w:t>
      </w:r>
      <w:r w:rsidR="003C54F0" w:rsidRPr="00564917">
        <w:rPr>
          <w:sz w:val="28"/>
          <w:szCs w:val="28"/>
        </w:rPr>
        <w:t xml:space="preserve">, ja tas nepieciešams attiecīgās institūcijas normatīvajos aktos noteikto funkciju izpildei, </w:t>
      </w:r>
      <w:r w:rsidR="003C54F0" w:rsidRPr="0024639A">
        <w:rPr>
          <w:sz w:val="28"/>
          <w:szCs w:val="28"/>
        </w:rPr>
        <w:t>slēdzot vienošanos ar attiecīgo valsts vai pašvaldības institūciju</w:t>
      </w:r>
      <w:r w:rsidR="003C54F0">
        <w:rPr>
          <w:sz w:val="28"/>
          <w:szCs w:val="28"/>
        </w:rPr>
        <w:t>;</w:t>
      </w:r>
    </w:p>
    <w:p w14:paraId="128FB1F6" w14:textId="4AD6C6B8" w:rsidR="004D20E2" w:rsidRPr="00DF2F0A" w:rsidRDefault="00E55492" w:rsidP="004D20E2">
      <w:pPr>
        <w:ind w:firstLine="720"/>
        <w:jc w:val="both"/>
        <w:rPr>
          <w:sz w:val="28"/>
          <w:szCs w:val="28"/>
        </w:rPr>
      </w:pPr>
      <w:r>
        <w:rPr>
          <w:sz w:val="28"/>
          <w:szCs w:val="28"/>
        </w:rPr>
        <w:t>41</w:t>
      </w:r>
      <w:r w:rsidR="004D20E2">
        <w:rPr>
          <w:sz w:val="28"/>
          <w:szCs w:val="28"/>
        </w:rPr>
        <w:t>.</w:t>
      </w:r>
      <w:r w:rsidR="00B11DB2">
        <w:rPr>
          <w:sz w:val="28"/>
          <w:szCs w:val="28"/>
        </w:rPr>
        <w:t>4</w:t>
      </w:r>
      <w:r w:rsidR="004D20E2">
        <w:rPr>
          <w:sz w:val="28"/>
          <w:szCs w:val="28"/>
        </w:rPr>
        <w:t>. a</w:t>
      </w:r>
      <w:r w:rsidR="004D5E0F" w:rsidRPr="00B85465">
        <w:rPr>
          <w:sz w:val="28"/>
          <w:szCs w:val="28"/>
        </w:rPr>
        <w:t>dministratoram</w:t>
      </w:r>
      <w:r w:rsidR="00F36D23" w:rsidRPr="00DF2F0A">
        <w:rPr>
          <w:sz w:val="28"/>
          <w:szCs w:val="28"/>
        </w:rPr>
        <w:t>,</w:t>
      </w:r>
      <w:r w:rsidR="004F74B1" w:rsidRPr="0000480B">
        <w:rPr>
          <w:sz w:val="28"/>
          <w:szCs w:val="28"/>
        </w:rPr>
        <w:t xml:space="preserve"> pamatojoties uz Maksātnespējas </w:t>
      </w:r>
      <w:r w:rsidR="008A5EDE" w:rsidRPr="0000480B">
        <w:rPr>
          <w:sz w:val="28"/>
          <w:szCs w:val="28"/>
        </w:rPr>
        <w:t xml:space="preserve">kontroles dienesta </w:t>
      </w:r>
      <w:r w:rsidR="004F74B1" w:rsidRPr="00932A07">
        <w:rPr>
          <w:sz w:val="28"/>
          <w:szCs w:val="28"/>
        </w:rPr>
        <w:t>direktora rīkojumu pa</w:t>
      </w:r>
      <w:r w:rsidR="00B205E9" w:rsidRPr="00841D41">
        <w:rPr>
          <w:sz w:val="28"/>
          <w:szCs w:val="28"/>
        </w:rPr>
        <w:t>r iecelšanu amatā</w:t>
      </w:r>
      <w:r w:rsidR="00F36D23" w:rsidRPr="003950BB">
        <w:rPr>
          <w:sz w:val="28"/>
          <w:szCs w:val="28"/>
        </w:rPr>
        <w:t xml:space="preserve"> vai</w:t>
      </w:r>
      <w:r w:rsidR="00B205E9" w:rsidRPr="00850A2E">
        <w:rPr>
          <w:sz w:val="28"/>
          <w:szCs w:val="28"/>
        </w:rPr>
        <w:t xml:space="preserve"> lēmumu par administratora amata darbības atjaunošanu</w:t>
      </w:r>
      <w:r w:rsidR="00F36D23" w:rsidRPr="00850A2E">
        <w:rPr>
          <w:sz w:val="28"/>
          <w:szCs w:val="28"/>
        </w:rPr>
        <w:t>, tādā apjomā, kādā piekļuves tiesības nepieciešamas administratora amata darbību veikšanai</w:t>
      </w:r>
      <w:r w:rsidR="004D20E2" w:rsidRPr="00134B73">
        <w:rPr>
          <w:sz w:val="28"/>
          <w:szCs w:val="28"/>
        </w:rPr>
        <w:t>;</w:t>
      </w:r>
    </w:p>
    <w:p w14:paraId="4C8D48D0" w14:textId="36D2D1A3" w:rsidR="006D6F35" w:rsidRPr="00850A2E" w:rsidRDefault="00E55492" w:rsidP="00D51CB7">
      <w:pPr>
        <w:ind w:firstLine="720"/>
        <w:jc w:val="both"/>
        <w:rPr>
          <w:sz w:val="28"/>
          <w:szCs w:val="28"/>
        </w:rPr>
      </w:pPr>
      <w:r>
        <w:rPr>
          <w:sz w:val="28"/>
          <w:szCs w:val="28"/>
        </w:rPr>
        <w:t>41.5</w:t>
      </w:r>
      <w:r w:rsidR="004D20E2" w:rsidRPr="00841D41">
        <w:rPr>
          <w:sz w:val="28"/>
          <w:szCs w:val="28"/>
        </w:rPr>
        <w:t>. </w:t>
      </w:r>
      <w:r w:rsidR="00601DBC" w:rsidRPr="003950BB">
        <w:rPr>
          <w:sz w:val="28"/>
          <w:szCs w:val="28"/>
        </w:rPr>
        <w:t xml:space="preserve">uzraugošajai personai, </w:t>
      </w:r>
      <w:r w:rsidR="00601DBC" w:rsidRPr="00850A2E">
        <w:rPr>
          <w:sz w:val="28"/>
          <w:szCs w:val="28"/>
        </w:rPr>
        <w:t xml:space="preserve">pamatojoties uz </w:t>
      </w:r>
      <w:r w:rsidR="008D7F63" w:rsidRPr="00134B73">
        <w:rPr>
          <w:sz w:val="28"/>
          <w:szCs w:val="28"/>
        </w:rPr>
        <w:t>tiesas lēmumu par uzraugošās personas iecelšanu konk</w:t>
      </w:r>
      <w:r w:rsidR="008D7F63" w:rsidRPr="00013150">
        <w:rPr>
          <w:sz w:val="28"/>
          <w:szCs w:val="28"/>
        </w:rPr>
        <w:t>rētā tiesiskās aizsardzības procesā</w:t>
      </w:r>
      <w:r w:rsidR="00D51CB7">
        <w:rPr>
          <w:sz w:val="28"/>
          <w:szCs w:val="28"/>
        </w:rPr>
        <w:t xml:space="preserve">, </w:t>
      </w:r>
      <w:r w:rsidR="00D51CB7" w:rsidRPr="00850A2E">
        <w:rPr>
          <w:sz w:val="28"/>
          <w:szCs w:val="28"/>
        </w:rPr>
        <w:t xml:space="preserve">tādā apjomā, kādā piekļuves tiesības nepieciešamas </w:t>
      </w:r>
      <w:r w:rsidR="00D51CB7">
        <w:rPr>
          <w:sz w:val="28"/>
          <w:szCs w:val="28"/>
        </w:rPr>
        <w:t>uzraugošās personas</w:t>
      </w:r>
      <w:r w:rsidR="00D51CB7" w:rsidRPr="00850A2E">
        <w:rPr>
          <w:sz w:val="28"/>
          <w:szCs w:val="28"/>
        </w:rPr>
        <w:t xml:space="preserve"> </w:t>
      </w:r>
      <w:r w:rsidR="00D51CB7">
        <w:rPr>
          <w:sz w:val="28"/>
          <w:szCs w:val="28"/>
        </w:rPr>
        <w:t>pienākumu izpildei</w:t>
      </w:r>
      <w:r w:rsidR="003C54F0">
        <w:rPr>
          <w:sz w:val="28"/>
          <w:szCs w:val="28"/>
        </w:rPr>
        <w:t>.</w:t>
      </w:r>
    </w:p>
    <w:p w14:paraId="61D6C3BA" w14:textId="77777777" w:rsidR="00A00B60" w:rsidRDefault="00A00B60" w:rsidP="00D51CB7">
      <w:pPr>
        <w:jc w:val="both"/>
        <w:rPr>
          <w:sz w:val="28"/>
        </w:rPr>
      </w:pPr>
      <w:bookmarkStart w:id="11" w:name="_Hlk497378057"/>
    </w:p>
    <w:p w14:paraId="071F9AD4" w14:textId="2787DD89" w:rsidR="007772EE" w:rsidRDefault="00E55492" w:rsidP="0086629E">
      <w:pPr>
        <w:ind w:firstLine="720"/>
        <w:jc w:val="both"/>
        <w:rPr>
          <w:sz w:val="28"/>
        </w:rPr>
      </w:pPr>
      <w:r>
        <w:rPr>
          <w:sz w:val="28"/>
        </w:rPr>
        <w:lastRenderedPageBreak/>
        <w:t>42</w:t>
      </w:r>
      <w:r w:rsidR="00A00B60">
        <w:rPr>
          <w:sz w:val="28"/>
        </w:rPr>
        <w:t>. </w:t>
      </w:r>
      <w:r w:rsidR="007772EE">
        <w:rPr>
          <w:sz w:val="28"/>
        </w:rPr>
        <w:t xml:space="preserve">Sistēmas </w:t>
      </w:r>
      <w:r w:rsidR="00FA1F35">
        <w:rPr>
          <w:sz w:val="28"/>
        </w:rPr>
        <w:t xml:space="preserve">pārzinis </w:t>
      </w:r>
      <w:r w:rsidR="00C61A4B">
        <w:rPr>
          <w:sz w:val="28"/>
        </w:rPr>
        <w:t xml:space="preserve">ne vēlāk kā divu darbdienu laikā no </w:t>
      </w:r>
      <w:r w:rsidR="00FA1F35">
        <w:rPr>
          <w:sz w:val="28"/>
        </w:rPr>
        <w:t xml:space="preserve">šo noteikumu </w:t>
      </w:r>
      <w:r>
        <w:rPr>
          <w:sz w:val="28"/>
        </w:rPr>
        <w:t>41</w:t>
      </w:r>
      <w:r w:rsidR="00932990">
        <w:rPr>
          <w:sz w:val="28"/>
        </w:rPr>
        <w:t>.1.</w:t>
      </w:r>
      <w:r w:rsidR="003C54F0">
        <w:rPr>
          <w:sz w:val="28"/>
        </w:rPr>
        <w:t> un </w:t>
      </w:r>
      <w:r>
        <w:rPr>
          <w:sz w:val="28"/>
        </w:rPr>
        <w:t>41</w:t>
      </w:r>
      <w:r w:rsidR="00003027">
        <w:rPr>
          <w:sz w:val="28"/>
        </w:rPr>
        <w:t>.2. </w:t>
      </w:r>
      <w:r w:rsidR="00932990">
        <w:rPr>
          <w:sz w:val="28"/>
        </w:rPr>
        <w:t>apakšpunktā</w:t>
      </w:r>
      <w:r w:rsidR="00003027">
        <w:rPr>
          <w:sz w:val="28"/>
        </w:rPr>
        <w:t xml:space="preserve"> noteiktās</w:t>
      </w:r>
      <w:r w:rsidR="00932990">
        <w:rPr>
          <w:sz w:val="28"/>
        </w:rPr>
        <w:t xml:space="preserve"> </w:t>
      </w:r>
      <w:r w:rsidR="00C61A4B">
        <w:rPr>
          <w:sz w:val="28"/>
        </w:rPr>
        <w:t xml:space="preserve">informācijas saņemšanas </w:t>
      </w:r>
      <w:r w:rsidR="00A00B60">
        <w:rPr>
          <w:sz w:val="28"/>
        </w:rPr>
        <w:t xml:space="preserve">šo noteikumu </w:t>
      </w:r>
      <w:r>
        <w:rPr>
          <w:sz w:val="28"/>
        </w:rPr>
        <w:t>40</w:t>
      </w:r>
      <w:r w:rsidR="00A00B60" w:rsidRPr="00F076FD">
        <w:rPr>
          <w:sz w:val="28"/>
        </w:rPr>
        <w:t>.1.</w:t>
      </w:r>
      <w:r w:rsidR="00422283" w:rsidRPr="00F076FD">
        <w:rPr>
          <w:sz w:val="28"/>
        </w:rPr>
        <w:t> </w:t>
      </w:r>
      <w:r w:rsidR="003C54F0">
        <w:rPr>
          <w:sz w:val="28"/>
        </w:rPr>
        <w:t>un</w:t>
      </w:r>
      <w:r w:rsidR="00422283" w:rsidRPr="00F076FD">
        <w:rPr>
          <w:sz w:val="28"/>
        </w:rPr>
        <w:t> </w:t>
      </w:r>
      <w:r>
        <w:rPr>
          <w:sz w:val="28"/>
        </w:rPr>
        <w:t>40</w:t>
      </w:r>
      <w:r w:rsidR="00A00B60" w:rsidRPr="00F076FD">
        <w:rPr>
          <w:sz w:val="28"/>
        </w:rPr>
        <w:t>.</w:t>
      </w:r>
      <w:r w:rsidR="00095204" w:rsidRPr="00F076FD">
        <w:rPr>
          <w:sz w:val="28"/>
        </w:rPr>
        <w:t>2</w:t>
      </w:r>
      <w:r w:rsidR="00A00B60" w:rsidRPr="00F076FD">
        <w:rPr>
          <w:sz w:val="28"/>
        </w:rPr>
        <w:t>. apakšpunkt</w:t>
      </w:r>
      <w:r w:rsidR="00BF3176">
        <w:rPr>
          <w:sz w:val="28"/>
        </w:rPr>
        <w:t>ā</w:t>
      </w:r>
      <w:r w:rsidR="00A00B60">
        <w:rPr>
          <w:sz w:val="28"/>
        </w:rPr>
        <w:t xml:space="preserve"> noteiktajam</w:t>
      </w:r>
      <w:r w:rsidR="00C61A4B">
        <w:rPr>
          <w:sz w:val="28"/>
        </w:rPr>
        <w:t xml:space="preserve"> Sistēmas lietotāja</w:t>
      </w:r>
      <w:r w:rsidR="00A00B60">
        <w:rPr>
          <w:sz w:val="28"/>
        </w:rPr>
        <w:t>m</w:t>
      </w:r>
      <w:r w:rsidR="00C61A4B">
        <w:rPr>
          <w:sz w:val="28"/>
        </w:rPr>
        <w:t xml:space="preserve"> </w:t>
      </w:r>
      <w:r w:rsidR="00A00B60">
        <w:rPr>
          <w:sz w:val="28"/>
        </w:rPr>
        <w:t xml:space="preserve">izveido </w:t>
      </w:r>
      <w:r w:rsidR="00C61A4B">
        <w:rPr>
          <w:sz w:val="28"/>
        </w:rPr>
        <w:t xml:space="preserve">Sistēmas piekļuves rekvizītus un nekavējoties </w:t>
      </w:r>
      <w:r w:rsidR="00003027">
        <w:rPr>
          <w:sz w:val="28"/>
        </w:rPr>
        <w:t xml:space="preserve">izsniedz </w:t>
      </w:r>
      <w:r w:rsidR="00C61A4B">
        <w:rPr>
          <w:sz w:val="28"/>
        </w:rPr>
        <w:t>tos attiecīgajam Sistēmas lietotājam.</w:t>
      </w:r>
    </w:p>
    <w:bookmarkEnd w:id="11"/>
    <w:p w14:paraId="62836BD7" w14:textId="77777777" w:rsidR="007772EE" w:rsidRDefault="007772EE" w:rsidP="0086629E">
      <w:pPr>
        <w:ind w:firstLine="720"/>
        <w:jc w:val="both"/>
        <w:rPr>
          <w:sz w:val="28"/>
        </w:rPr>
      </w:pPr>
    </w:p>
    <w:p w14:paraId="2F937352" w14:textId="45DF5C45" w:rsidR="00932990" w:rsidRDefault="00E55492" w:rsidP="00896097">
      <w:pPr>
        <w:ind w:firstLine="720"/>
        <w:jc w:val="both"/>
        <w:rPr>
          <w:sz w:val="28"/>
          <w:szCs w:val="28"/>
        </w:rPr>
      </w:pPr>
      <w:r>
        <w:rPr>
          <w:sz w:val="28"/>
          <w:szCs w:val="28"/>
        </w:rPr>
        <w:t>43</w:t>
      </w:r>
      <w:r w:rsidR="00E02E0C" w:rsidRPr="00B85465">
        <w:rPr>
          <w:sz w:val="28"/>
          <w:szCs w:val="28"/>
        </w:rPr>
        <w:t xml:space="preserve">. Šo noteikumu </w:t>
      </w:r>
      <w:r>
        <w:rPr>
          <w:sz w:val="28"/>
          <w:szCs w:val="28"/>
        </w:rPr>
        <w:t>40</w:t>
      </w:r>
      <w:r w:rsidR="00E02E0C" w:rsidRPr="00F20754">
        <w:rPr>
          <w:sz w:val="28"/>
        </w:rPr>
        <w:t>.</w:t>
      </w:r>
      <w:r w:rsidR="00095204" w:rsidRPr="00F20754">
        <w:rPr>
          <w:sz w:val="28"/>
        </w:rPr>
        <w:t>3</w:t>
      </w:r>
      <w:r w:rsidR="00E02E0C" w:rsidRPr="001D4DBF">
        <w:rPr>
          <w:sz w:val="28"/>
        </w:rPr>
        <w:t>.</w:t>
      </w:r>
      <w:r w:rsidR="003C54F0" w:rsidRPr="001D4DBF">
        <w:rPr>
          <w:sz w:val="28"/>
        </w:rPr>
        <w:t xml:space="preserve">, </w:t>
      </w:r>
      <w:r>
        <w:rPr>
          <w:sz w:val="28"/>
        </w:rPr>
        <w:t>40</w:t>
      </w:r>
      <w:r w:rsidR="003C54F0" w:rsidRPr="001D4DBF">
        <w:rPr>
          <w:sz w:val="28"/>
        </w:rPr>
        <w:t>.4. un </w:t>
      </w:r>
      <w:r>
        <w:rPr>
          <w:sz w:val="28"/>
          <w:szCs w:val="28"/>
        </w:rPr>
        <w:t>40</w:t>
      </w:r>
      <w:r w:rsidR="007772EE" w:rsidRPr="00F20754">
        <w:rPr>
          <w:sz w:val="28"/>
        </w:rPr>
        <w:t>.</w:t>
      </w:r>
      <w:r w:rsidR="00003027" w:rsidRPr="00F20754">
        <w:rPr>
          <w:sz w:val="28"/>
        </w:rPr>
        <w:t>5</w:t>
      </w:r>
      <w:r w:rsidR="00E02E0C" w:rsidRPr="001D4DBF">
        <w:rPr>
          <w:sz w:val="28"/>
        </w:rPr>
        <w:t>. apakšpunkt</w:t>
      </w:r>
      <w:r w:rsidR="00BF3176">
        <w:rPr>
          <w:sz w:val="28"/>
        </w:rPr>
        <w:t>ā</w:t>
      </w:r>
      <w:r w:rsidR="00E02E0C" w:rsidRPr="00B85465">
        <w:rPr>
          <w:sz w:val="28"/>
          <w:szCs w:val="28"/>
        </w:rPr>
        <w:t xml:space="preserve"> noteiktie Sistēmas lietotāji Sistēmā autorizējas ar Valsts pārvaldes pakalpojumu portāla (</w:t>
      </w:r>
      <w:hyperlink r:id="rId8" w:history="1">
        <w:r w:rsidR="00E02E0C" w:rsidRPr="00874CE2">
          <w:rPr>
            <w:rStyle w:val="Hipersaite"/>
            <w:sz w:val="28"/>
            <w:szCs w:val="28"/>
          </w:rPr>
          <w:t>www.latvija.lv</w:t>
        </w:r>
      </w:hyperlink>
      <w:r w:rsidR="00E02E0C" w:rsidRPr="00874CE2">
        <w:rPr>
          <w:sz w:val="28"/>
          <w:szCs w:val="28"/>
        </w:rPr>
        <w:t>) starpniecību</w:t>
      </w:r>
      <w:r w:rsidR="00A86DB8">
        <w:rPr>
          <w:sz w:val="28"/>
          <w:szCs w:val="28"/>
        </w:rPr>
        <w:t xml:space="preserve"> pēc tam</w:t>
      </w:r>
      <w:r w:rsidR="00DF2F0A">
        <w:rPr>
          <w:sz w:val="28"/>
          <w:szCs w:val="28"/>
        </w:rPr>
        <w:t>, kad Sistēmā ir ievadīt</w:t>
      </w:r>
      <w:r w:rsidR="0000480B">
        <w:rPr>
          <w:sz w:val="28"/>
          <w:szCs w:val="28"/>
        </w:rPr>
        <w:t>a</w:t>
      </w:r>
      <w:r w:rsidR="00DF2F0A">
        <w:rPr>
          <w:sz w:val="28"/>
          <w:szCs w:val="28"/>
        </w:rPr>
        <w:t xml:space="preserve"> šo noteikumu </w:t>
      </w:r>
      <w:r>
        <w:rPr>
          <w:sz w:val="28"/>
          <w:szCs w:val="28"/>
        </w:rPr>
        <w:t>41</w:t>
      </w:r>
      <w:r w:rsidR="00D51CB7">
        <w:rPr>
          <w:sz w:val="28"/>
          <w:szCs w:val="28"/>
        </w:rPr>
        <w:t>.3</w:t>
      </w:r>
      <w:r w:rsidR="00DF2F0A">
        <w:rPr>
          <w:sz w:val="28"/>
          <w:szCs w:val="28"/>
        </w:rPr>
        <w:t>.</w:t>
      </w:r>
      <w:r w:rsidR="003C54F0">
        <w:rPr>
          <w:sz w:val="28"/>
          <w:szCs w:val="28"/>
        </w:rPr>
        <w:t xml:space="preserve">, </w:t>
      </w:r>
      <w:r>
        <w:rPr>
          <w:sz w:val="28"/>
          <w:szCs w:val="28"/>
        </w:rPr>
        <w:t>41</w:t>
      </w:r>
      <w:r w:rsidR="003C54F0">
        <w:rPr>
          <w:sz w:val="28"/>
          <w:szCs w:val="28"/>
        </w:rPr>
        <w:t>.4.</w:t>
      </w:r>
      <w:r w:rsidR="00DF2F0A">
        <w:rPr>
          <w:sz w:val="28"/>
          <w:szCs w:val="28"/>
        </w:rPr>
        <w:t> </w:t>
      </w:r>
      <w:r w:rsidR="003C54F0">
        <w:rPr>
          <w:sz w:val="28"/>
          <w:szCs w:val="28"/>
        </w:rPr>
        <w:t>un</w:t>
      </w:r>
      <w:r w:rsidR="00DF2F0A">
        <w:rPr>
          <w:sz w:val="28"/>
          <w:szCs w:val="28"/>
        </w:rPr>
        <w:t> </w:t>
      </w:r>
      <w:r>
        <w:rPr>
          <w:sz w:val="28"/>
          <w:szCs w:val="28"/>
        </w:rPr>
        <w:t>41</w:t>
      </w:r>
      <w:r w:rsidR="00D51CB7">
        <w:rPr>
          <w:sz w:val="28"/>
          <w:szCs w:val="28"/>
        </w:rPr>
        <w:t>.5</w:t>
      </w:r>
      <w:r w:rsidR="00DF2F0A">
        <w:rPr>
          <w:sz w:val="28"/>
          <w:szCs w:val="28"/>
        </w:rPr>
        <w:t>. apakšpunktā norādītā informācija</w:t>
      </w:r>
      <w:r w:rsidR="00115992">
        <w:rPr>
          <w:sz w:val="28"/>
          <w:szCs w:val="28"/>
        </w:rPr>
        <w:t>, un Sistēmas lietotāj</w:t>
      </w:r>
      <w:r w:rsidR="00730418">
        <w:rPr>
          <w:sz w:val="28"/>
          <w:szCs w:val="28"/>
        </w:rPr>
        <w:t>am</w:t>
      </w:r>
      <w:r w:rsidR="00115992">
        <w:rPr>
          <w:sz w:val="28"/>
          <w:szCs w:val="28"/>
        </w:rPr>
        <w:t xml:space="preserve"> uz Sistēmā ievadīto </w:t>
      </w:r>
      <w:r w:rsidR="009275F1">
        <w:rPr>
          <w:sz w:val="28"/>
          <w:szCs w:val="28"/>
        </w:rPr>
        <w:t xml:space="preserve">attiecīgā Sistēmas lietotāja </w:t>
      </w:r>
      <w:r w:rsidR="00115992">
        <w:rPr>
          <w:sz w:val="28"/>
          <w:szCs w:val="28"/>
        </w:rPr>
        <w:t xml:space="preserve">elektroniskā pasta adresi </w:t>
      </w:r>
      <w:r w:rsidR="009275F1">
        <w:rPr>
          <w:sz w:val="28"/>
          <w:szCs w:val="28"/>
        </w:rPr>
        <w:t>tiek nosūtīta</w:t>
      </w:r>
      <w:r w:rsidR="00115992">
        <w:rPr>
          <w:sz w:val="28"/>
          <w:szCs w:val="28"/>
        </w:rPr>
        <w:t xml:space="preserve"> autorizācijas </w:t>
      </w:r>
      <w:r w:rsidR="009275F1">
        <w:rPr>
          <w:sz w:val="28"/>
          <w:szCs w:val="28"/>
        </w:rPr>
        <w:t>saite</w:t>
      </w:r>
      <w:r w:rsidR="00115992">
        <w:rPr>
          <w:sz w:val="28"/>
          <w:szCs w:val="28"/>
        </w:rPr>
        <w:t>.</w:t>
      </w:r>
    </w:p>
    <w:p w14:paraId="32C8CCCA" w14:textId="77777777" w:rsidR="00932990" w:rsidRDefault="00932990" w:rsidP="00896097">
      <w:pPr>
        <w:ind w:firstLine="720"/>
        <w:jc w:val="both"/>
        <w:rPr>
          <w:sz w:val="28"/>
          <w:szCs w:val="28"/>
        </w:rPr>
      </w:pPr>
    </w:p>
    <w:p w14:paraId="66CCF31E" w14:textId="2E99554C" w:rsidR="00E02E0C" w:rsidRPr="00B85465" w:rsidRDefault="00E55492" w:rsidP="00896097">
      <w:pPr>
        <w:ind w:firstLine="720"/>
        <w:jc w:val="both"/>
        <w:rPr>
          <w:sz w:val="28"/>
          <w:szCs w:val="28"/>
        </w:rPr>
      </w:pPr>
      <w:r>
        <w:rPr>
          <w:sz w:val="28"/>
          <w:szCs w:val="28"/>
        </w:rPr>
        <w:t>44</w:t>
      </w:r>
      <w:r w:rsidR="00932990">
        <w:rPr>
          <w:sz w:val="28"/>
          <w:szCs w:val="28"/>
        </w:rPr>
        <w:t>. </w:t>
      </w:r>
      <w:r w:rsidR="002B0CD4" w:rsidRPr="00B85465">
        <w:rPr>
          <w:sz w:val="28"/>
          <w:szCs w:val="28"/>
        </w:rPr>
        <w:t xml:space="preserve">Ja šo noteikumu </w:t>
      </w:r>
      <w:r>
        <w:rPr>
          <w:sz w:val="28"/>
          <w:szCs w:val="28"/>
        </w:rPr>
        <w:t>40</w:t>
      </w:r>
      <w:r w:rsidR="002B0CD4" w:rsidRPr="00B85465">
        <w:rPr>
          <w:sz w:val="28"/>
          <w:szCs w:val="28"/>
        </w:rPr>
        <w:t>.5. apakšpunktā noteiktajam Sistēmas lietotājam nav piee</w:t>
      </w:r>
      <w:r w:rsidR="002B0CD4" w:rsidRPr="00896097">
        <w:rPr>
          <w:sz w:val="28"/>
          <w:szCs w:val="28"/>
        </w:rPr>
        <w:t>jami Valsts pārvaldes pakalpojumu portālam nepieciešamie autentifikācijas rīki</w:t>
      </w:r>
      <w:r w:rsidR="00CD26E1" w:rsidRPr="00896097">
        <w:rPr>
          <w:sz w:val="28"/>
          <w:szCs w:val="28"/>
        </w:rPr>
        <w:t xml:space="preserve">, </w:t>
      </w:r>
      <w:r w:rsidR="003B059A">
        <w:rPr>
          <w:sz w:val="28"/>
          <w:szCs w:val="28"/>
        </w:rPr>
        <w:t>Maksātnespējas kontroles dienesta nodarbinātais</w:t>
      </w:r>
      <w:r w:rsidR="00CD26E1" w:rsidRPr="003B059A">
        <w:rPr>
          <w:sz w:val="28"/>
          <w:szCs w:val="28"/>
        </w:rPr>
        <w:t xml:space="preserve"> </w:t>
      </w:r>
      <w:r w:rsidR="00B85465">
        <w:rPr>
          <w:sz w:val="28"/>
          <w:szCs w:val="28"/>
        </w:rPr>
        <w:t xml:space="preserve">pēc </w:t>
      </w:r>
      <w:r w:rsidR="003C54F0">
        <w:rPr>
          <w:sz w:val="28"/>
          <w:szCs w:val="28"/>
        </w:rPr>
        <w:t>minētā</w:t>
      </w:r>
      <w:r w:rsidR="00F61417" w:rsidRPr="00B85465">
        <w:rPr>
          <w:sz w:val="28"/>
          <w:szCs w:val="28"/>
        </w:rPr>
        <w:t xml:space="preserve"> Sistēmas lietotāja</w:t>
      </w:r>
      <w:r w:rsidR="00F61417">
        <w:rPr>
          <w:sz w:val="28"/>
          <w:szCs w:val="28"/>
        </w:rPr>
        <w:t xml:space="preserve"> pieprasījuma</w:t>
      </w:r>
      <w:r w:rsidR="00566D4C">
        <w:rPr>
          <w:sz w:val="28"/>
          <w:szCs w:val="28"/>
        </w:rPr>
        <w:t xml:space="preserve"> piešķir Sistēmas lietotājam</w:t>
      </w:r>
      <w:r w:rsidR="00D53C65">
        <w:rPr>
          <w:sz w:val="28"/>
          <w:szCs w:val="28"/>
        </w:rPr>
        <w:t xml:space="preserve"> Sistēma</w:t>
      </w:r>
      <w:r w:rsidR="00F44D7A">
        <w:rPr>
          <w:sz w:val="28"/>
          <w:szCs w:val="28"/>
        </w:rPr>
        <w:t>s</w:t>
      </w:r>
      <w:r w:rsidR="00D53C65">
        <w:rPr>
          <w:sz w:val="28"/>
          <w:szCs w:val="28"/>
        </w:rPr>
        <w:t xml:space="preserve"> ģenerēt</w:t>
      </w:r>
      <w:r w:rsidR="00566D4C">
        <w:rPr>
          <w:sz w:val="28"/>
          <w:szCs w:val="28"/>
        </w:rPr>
        <w:t>us</w:t>
      </w:r>
      <w:r w:rsidR="00D53C65">
        <w:rPr>
          <w:sz w:val="28"/>
          <w:szCs w:val="28"/>
        </w:rPr>
        <w:t xml:space="preserve"> piekļuves rekvizītus.</w:t>
      </w:r>
      <w:r w:rsidR="00F44D7A">
        <w:rPr>
          <w:sz w:val="28"/>
          <w:szCs w:val="28"/>
        </w:rPr>
        <w:t xml:space="preserve"> Š</w:t>
      </w:r>
      <w:r w:rsidR="00F44D7A" w:rsidRPr="00B85465">
        <w:rPr>
          <w:sz w:val="28"/>
          <w:szCs w:val="28"/>
        </w:rPr>
        <w:t xml:space="preserve">o noteikumu </w:t>
      </w:r>
      <w:r>
        <w:rPr>
          <w:sz w:val="28"/>
          <w:szCs w:val="28"/>
        </w:rPr>
        <w:t>40</w:t>
      </w:r>
      <w:r w:rsidR="00F44D7A" w:rsidRPr="00B85465">
        <w:rPr>
          <w:sz w:val="28"/>
          <w:szCs w:val="28"/>
        </w:rPr>
        <w:t>.5. apakšpunktā noteikt</w:t>
      </w:r>
      <w:r w:rsidR="00F44D7A">
        <w:rPr>
          <w:sz w:val="28"/>
          <w:szCs w:val="28"/>
        </w:rPr>
        <w:t xml:space="preserve">ais </w:t>
      </w:r>
      <w:r w:rsidR="00F44D7A" w:rsidRPr="00B85465">
        <w:rPr>
          <w:sz w:val="28"/>
          <w:szCs w:val="28"/>
        </w:rPr>
        <w:t>Sistēmas lietotā</w:t>
      </w:r>
      <w:r w:rsidR="00F44D7A">
        <w:rPr>
          <w:sz w:val="28"/>
          <w:szCs w:val="28"/>
        </w:rPr>
        <w:t xml:space="preserve">js </w:t>
      </w:r>
      <w:r w:rsidR="00DD50C6">
        <w:rPr>
          <w:sz w:val="28"/>
          <w:szCs w:val="28"/>
        </w:rPr>
        <w:t>autorizējas Sistēmā, izmantojot uz Sistēmas lietotāja elektronisko</w:t>
      </w:r>
      <w:r w:rsidR="00896097">
        <w:rPr>
          <w:sz w:val="28"/>
          <w:szCs w:val="28"/>
        </w:rPr>
        <w:t xml:space="preserve"> pasta adresi nosūtīto aktivizācijas saiti</w:t>
      </w:r>
      <w:r w:rsidR="00227BA7" w:rsidRPr="00B85465">
        <w:rPr>
          <w:sz w:val="28"/>
          <w:szCs w:val="28"/>
        </w:rPr>
        <w:t>.</w:t>
      </w:r>
    </w:p>
    <w:p w14:paraId="5F97A1D5" w14:textId="20BCA4C1" w:rsidR="00CA6D57" w:rsidRDefault="00CA6D57" w:rsidP="0086629E">
      <w:pPr>
        <w:ind w:firstLine="720"/>
        <w:jc w:val="both"/>
        <w:rPr>
          <w:sz w:val="28"/>
        </w:rPr>
      </w:pPr>
    </w:p>
    <w:p w14:paraId="00094B32" w14:textId="3E2AF576" w:rsidR="003C54F0" w:rsidRPr="00F20754" w:rsidRDefault="003C54F0" w:rsidP="00B11DB2">
      <w:pPr>
        <w:ind w:firstLine="720"/>
        <w:jc w:val="both"/>
        <w:rPr>
          <w:color w:val="000000"/>
          <w:sz w:val="28"/>
        </w:rPr>
      </w:pPr>
      <w:r>
        <w:rPr>
          <w:sz w:val="28"/>
        </w:rPr>
        <w:t>4</w:t>
      </w:r>
      <w:r w:rsidR="00E55492">
        <w:rPr>
          <w:sz w:val="28"/>
        </w:rPr>
        <w:t>5</w:t>
      </w:r>
      <w:r>
        <w:rPr>
          <w:sz w:val="28"/>
        </w:rPr>
        <w:t>. Sistēmas lietotājs atbilstoši tam piešķirto piekļuves tiesību apjomam nodrošina šajos noteikumos minētās informācijas iekļaušanu Sistēmā, kā arī atbild par iekļautās informācijas precizitāti un pareizību.</w:t>
      </w:r>
    </w:p>
    <w:p w14:paraId="4971D4FE" w14:textId="77777777" w:rsidR="003C54F0" w:rsidRDefault="003C54F0" w:rsidP="0086629E">
      <w:pPr>
        <w:ind w:firstLine="720"/>
        <w:jc w:val="both"/>
        <w:rPr>
          <w:sz w:val="28"/>
        </w:rPr>
      </w:pPr>
    </w:p>
    <w:p w14:paraId="471A4FDE" w14:textId="29EEB066" w:rsidR="00F076FD" w:rsidRDefault="00E55492" w:rsidP="00F076FD">
      <w:pPr>
        <w:ind w:firstLine="720"/>
        <w:jc w:val="both"/>
        <w:rPr>
          <w:sz w:val="28"/>
        </w:rPr>
      </w:pPr>
      <w:r>
        <w:rPr>
          <w:sz w:val="28"/>
        </w:rPr>
        <w:t>46</w:t>
      </w:r>
      <w:r w:rsidR="00CA6D57">
        <w:rPr>
          <w:sz w:val="28"/>
        </w:rPr>
        <w:t>. </w:t>
      </w:r>
      <w:r w:rsidR="00DC63D1">
        <w:rPr>
          <w:sz w:val="28"/>
        </w:rPr>
        <w:t>Piekļuves tiesības Sistēmai anulē Sistēmas pārzinis:</w:t>
      </w:r>
    </w:p>
    <w:p w14:paraId="52DDC8B5" w14:textId="147A7751" w:rsidR="005E4526" w:rsidRPr="00F076FD" w:rsidRDefault="00E55492" w:rsidP="00F076FD">
      <w:pPr>
        <w:ind w:firstLine="720"/>
        <w:jc w:val="both"/>
        <w:rPr>
          <w:sz w:val="28"/>
        </w:rPr>
      </w:pPr>
      <w:r>
        <w:rPr>
          <w:sz w:val="28"/>
          <w:szCs w:val="28"/>
        </w:rPr>
        <w:t>46</w:t>
      </w:r>
      <w:r w:rsidR="00DC63D1" w:rsidRPr="00B85465">
        <w:rPr>
          <w:sz w:val="28"/>
          <w:szCs w:val="28"/>
        </w:rPr>
        <w:t>.1. Maksātnes</w:t>
      </w:r>
      <w:r w:rsidR="00DC63D1" w:rsidRPr="00F61417">
        <w:rPr>
          <w:sz w:val="28"/>
          <w:szCs w:val="28"/>
        </w:rPr>
        <w:t xml:space="preserve">pējas </w:t>
      </w:r>
      <w:r w:rsidR="36E8805D" w:rsidRPr="00F61417">
        <w:rPr>
          <w:sz w:val="28"/>
          <w:szCs w:val="28"/>
        </w:rPr>
        <w:t>kontroles dienesta</w:t>
      </w:r>
      <w:r w:rsidR="00DC63D1" w:rsidRPr="00874CE2">
        <w:rPr>
          <w:sz w:val="28"/>
          <w:szCs w:val="28"/>
        </w:rPr>
        <w:t xml:space="preserve"> nodarbinātajiem</w:t>
      </w:r>
      <w:r>
        <w:rPr>
          <w:sz w:val="28"/>
          <w:szCs w:val="28"/>
        </w:rPr>
        <w:t> </w:t>
      </w:r>
      <w:r w:rsidR="00DC63D1" w:rsidRPr="00896097">
        <w:rPr>
          <w:sz w:val="28"/>
          <w:szCs w:val="28"/>
        </w:rPr>
        <w:t>–</w:t>
      </w:r>
      <w:bookmarkStart w:id="12" w:name="_Hlk497377662"/>
      <w:r>
        <w:rPr>
          <w:sz w:val="28"/>
          <w:szCs w:val="28"/>
        </w:rPr>
        <w:t> </w:t>
      </w:r>
      <w:r w:rsidR="00DC63D1" w:rsidRPr="00896097">
        <w:rPr>
          <w:sz w:val="28"/>
          <w:szCs w:val="28"/>
        </w:rPr>
        <w:t xml:space="preserve">pamatojoties uz darba tiesisko </w:t>
      </w:r>
      <w:r w:rsidR="36E8805D" w:rsidRPr="00896097">
        <w:rPr>
          <w:sz w:val="28"/>
          <w:szCs w:val="28"/>
        </w:rPr>
        <w:t>v</w:t>
      </w:r>
      <w:r w:rsidR="00DC63D1" w:rsidRPr="00896097">
        <w:rPr>
          <w:sz w:val="28"/>
          <w:szCs w:val="28"/>
        </w:rPr>
        <w:t>a</w:t>
      </w:r>
      <w:r w:rsidR="1F446B61" w:rsidRPr="00896097">
        <w:rPr>
          <w:sz w:val="28"/>
          <w:szCs w:val="28"/>
        </w:rPr>
        <w:t xml:space="preserve">i civildienesta </w:t>
      </w:r>
      <w:r w:rsidR="00DC63D1" w:rsidRPr="00896097">
        <w:rPr>
          <w:sz w:val="28"/>
          <w:szCs w:val="28"/>
        </w:rPr>
        <w:t>attiecību</w:t>
      </w:r>
      <w:r w:rsidR="00DC63D1" w:rsidRPr="00AF7016">
        <w:rPr>
          <w:sz w:val="28"/>
          <w:szCs w:val="28"/>
        </w:rPr>
        <w:t xml:space="preserve"> pārtraukšanas faktu</w:t>
      </w:r>
      <w:r w:rsidR="00D51CB7">
        <w:rPr>
          <w:sz w:val="28"/>
          <w:szCs w:val="28"/>
        </w:rPr>
        <w:t xml:space="preserve">, </w:t>
      </w:r>
      <w:r w:rsidR="00DC63D1" w:rsidRPr="00AF7016">
        <w:rPr>
          <w:sz w:val="28"/>
          <w:szCs w:val="28"/>
        </w:rPr>
        <w:t>vai veicamo amata pienākumu maiņu</w:t>
      </w:r>
      <w:bookmarkEnd w:id="12"/>
      <w:r w:rsidR="00D51CB7" w:rsidRPr="00D51CB7">
        <w:rPr>
          <w:sz w:val="28"/>
          <w:szCs w:val="28"/>
        </w:rPr>
        <w:t xml:space="preserve"> </w:t>
      </w:r>
      <w:r w:rsidR="00D51CB7">
        <w:rPr>
          <w:sz w:val="28"/>
          <w:szCs w:val="28"/>
        </w:rPr>
        <w:t>vai ilgstošas prombūtnes gadījumā</w:t>
      </w:r>
      <w:r w:rsidR="00DC63D1" w:rsidRPr="00735753">
        <w:rPr>
          <w:sz w:val="28"/>
          <w:szCs w:val="28"/>
        </w:rPr>
        <w:t>;</w:t>
      </w:r>
    </w:p>
    <w:p w14:paraId="741A5154" w14:textId="3E975EF9" w:rsidR="00DC63D1" w:rsidRDefault="00E55492">
      <w:pPr>
        <w:ind w:firstLine="720"/>
        <w:jc w:val="both"/>
        <w:rPr>
          <w:sz w:val="28"/>
          <w:szCs w:val="28"/>
        </w:rPr>
      </w:pPr>
      <w:r>
        <w:rPr>
          <w:sz w:val="28"/>
          <w:szCs w:val="28"/>
        </w:rPr>
        <w:t>46</w:t>
      </w:r>
      <w:r w:rsidR="005E4526">
        <w:rPr>
          <w:sz w:val="28"/>
          <w:szCs w:val="28"/>
        </w:rPr>
        <w:t>.2. </w:t>
      </w:r>
      <w:r w:rsidR="005E4526" w:rsidRPr="00B85465">
        <w:rPr>
          <w:sz w:val="28"/>
          <w:szCs w:val="28"/>
        </w:rPr>
        <w:t>Tiesu administrācijas nodarbinātajiem</w:t>
      </w:r>
      <w:r>
        <w:rPr>
          <w:sz w:val="28"/>
          <w:szCs w:val="28"/>
        </w:rPr>
        <w:t> </w:t>
      </w:r>
      <w:r w:rsidR="005E4526">
        <w:rPr>
          <w:sz w:val="28"/>
          <w:szCs w:val="28"/>
        </w:rPr>
        <w:t>–</w:t>
      </w:r>
      <w:r>
        <w:rPr>
          <w:sz w:val="28"/>
          <w:szCs w:val="28"/>
        </w:rPr>
        <w:t> </w:t>
      </w:r>
      <w:r w:rsidR="005E4526">
        <w:rPr>
          <w:sz w:val="28"/>
          <w:szCs w:val="28"/>
        </w:rPr>
        <w:t>pamatojoties uz iestādes vadītāja vai viņa pilnvarotas personas paziņojumu;</w:t>
      </w:r>
    </w:p>
    <w:p w14:paraId="35985AED" w14:textId="5BCB4418" w:rsidR="003C54F0" w:rsidRPr="00735753" w:rsidRDefault="00E55492">
      <w:pPr>
        <w:ind w:firstLine="720"/>
        <w:jc w:val="both"/>
        <w:rPr>
          <w:sz w:val="28"/>
          <w:szCs w:val="28"/>
        </w:rPr>
      </w:pPr>
      <w:r>
        <w:rPr>
          <w:sz w:val="28"/>
          <w:szCs w:val="28"/>
        </w:rPr>
        <w:t>46</w:t>
      </w:r>
      <w:r w:rsidR="003C54F0">
        <w:rPr>
          <w:sz w:val="28"/>
          <w:szCs w:val="28"/>
        </w:rPr>
        <w:t>.3</w:t>
      </w:r>
      <w:r w:rsidR="003C54F0" w:rsidRPr="00CD4944">
        <w:rPr>
          <w:sz w:val="28"/>
          <w:szCs w:val="28"/>
        </w:rPr>
        <w:t>. citu valsts un pašvaldību institūciju nodarbinātajiem</w:t>
      </w:r>
      <w:r>
        <w:t> </w:t>
      </w:r>
      <w:r w:rsidR="003C54F0">
        <w:t>-</w:t>
      </w:r>
      <w:r>
        <w:t> </w:t>
      </w:r>
      <w:r w:rsidR="003C54F0" w:rsidRPr="00874CE2">
        <w:rPr>
          <w:sz w:val="28"/>
          <w:szCs w:val="28"/>
        </w:rPr>
        <w:t xml:space="preserve">pamatojoties </w:t>
      </w:r>
      <w:r w:rsidR="003C54F0">
        <w:rPr>
          <w:sz w:val="28"/>
          <w:szCs w:val="28"/>
        </w:rPr>
        <w:t>iestādes vadītāja vai viņa pilnvarotas personas paziņojumu</w:t>
      </w:r>
      <w:r w:rsidR="003C54F0" w:rsidRPr="00896097">
        <w:rPr>
          <w:sz w:val="28"/>
          <w:szCs w:val="28"/>
        </w:rPr>
        <w:t xml:space="preserve"> vai</w:t>
      </w:r>
      <w:r w:rsidR="003C54F0">
        <w:rPr>
          <w:sz w:val="28"/>
          <w:szCs w:val="28"/>
        </w:rPr>
        <w:t>,</w:t>
      </w:r>
      <w:r w:rsidR="003C54F0" w:rsidRPr="00896097">
        <w:rPr>
          <w:sz w:val="28"/>
          <w:szCs w:val="28"/>
        </w:rPr>
        <w:t xml:space="preserve"> pamatojoties uz grozījumiem starp Sistēmas pārzini un attiecīgo institūciju noslēgtajā vienošanā</w:t>
      </w:r>
      <w:r w:rsidR="00D26EFF">
        <w:rPr>
          <w:sz w:val="28"/>
          <w:szCs w:val="28"/>
        </w:rPr>
        <w:t>s tekstā</w:t>
      </w:r>
      <w:r w:rsidR="003C54F0" w:rsidRPr="00896097">
        <w:rPr>
          <w:sz w:val="28"/>
          <w:szCs w:val="28"/>
        </w:rPr>
        <w:t>, vai šīs vienošanās izbeigšanu</w:t>
      </w:r>
      <w:r w:rsidR="003C54F0">
        <w:rPr>
          <w:sz w:val="28"/>
          <w:szCs w:val="28"/>
        </w:rPr>
        <w:t>;</w:t>
      </w:r>
    </w:p>
    <w:p w14:paraId="64F7F2CD" w14:textId="2E2E2846" w:rsidR="00932A07" w:rsidRDefault="00E55492" w:rsidP="0086629E">
      <w:pPr>
        <w:ind w:firstLine="720"/>
        <w:jc w:val="both"/>
        <w:rPr>
          <w:sz w:val="28"/>
          <w:szCs w:val="28"/>
        </w:rPr>
      </w:pPr>
      <w:r>
        <w:rPr>
          <w:sz w:val="28"/>
          <w:szCs w:val="28"/>
        </w:rPr>
        <w:t>46.</w:t>
      </w:r>
      <w:r w:rsidR="003C54F0">
        <w:rPr>
          <w:sz w:val="28"/>
          <w:szCs w:val="28"/>
        </w:rPr>
        <w:t>4</w:t>
      </w:r>
      <w:r w:rsidR="00DC63D1" w:rsidRPr="00CD4944">
        <w:rPr>
          <w:sz w:val="28"/>
          <w:szCs w:val="28"/>
        </w:rPr>
        <w:t>. administratoram</w:t>
      </w:r>
      <w:r>
        <w:rPr>
          <w:sz w:val="28"/>
          <w:szCs w:val="28"/>
        </w:rPr>
        <w:t> </w:t>
      </w:r>
      <w:r w:rsidR="00DC63D1" w:rsidRPr="00CD4944">
        <w:rPr>
          <w:sz w:val="28"/>
          <w:szCs w:val="28"/>
        </w:rPr>
        <w:t>–</w:t>
      </w:r>
      <w:r>
        <w:rPr>
          <w:sz w:val="28"/>
          <w:szCs w:val="28"/>
        </w:rPr>
        <w:t> </w:t>
      </w:r>
      <w:r w:rsidR="00DC63D1" w:rsidRPr="00CD4944">
        <w:rPr>
          <w:sz w:val="28"/>
          <w:szCs w:val="28"/>
        </w:rPr>
        <w:t xml:space="preserve">pamatojoties uz Maksātnespējas </w:t>
      </w:r>
      <w:r w:rsidR="6D15B4BF" w:rsidRPr="00CD4944">
        <w:rPr>
          <w:sz w:val="28"/>
          <w:szCs w:val="28"/>
        </w:rPr>
        <w:t>kontroles dienesta</w:t>
      </w:r>
      <w:r w:rsidR="00DC63D1" w:rsidRPr="00874CE2">
        <w:rPr>
          <w:sz w:val="28"/>
          <w:szCs w:val="28"/>
        </w:rPr>
        <w:t xml:space="preserve"> direktora lēmumu par administratora atcelšanu no amata</w:t>
      </w:r>
      <w:r w:rsidR="0050007C" w:rsidRPr="00B85465">
        <w:rPr>
          <w:sz w:val="28"/>
          <w:szCs w:val="28"/>
        </w:rPr>
        <w:t>, atstādināšanu no administratora darbības veikšanas un administratora amata darbības apturēšanu</w:t>
      </w:r>
      <w:r w:rsidR="00932A07">
        <w:rPr>
          <w:sz w:val="28"/>
          <w:szCs w:val="28"/>
        </w:rPr>
        <w:t>;</w:t>
      </w:r>
    </w:p>
    <w:p w14:paraId="717D7282" w14:textId="4B96FCAB" w:rsidR="00D51CB7" w:rsidRDefault="00E55492" w:rsidP="00B11DB2">
      <w:pPr>
        <w:ind w:firstLine="720"/>
        <w:jc w:val="both"/>
        <w:rPr>
          <w:sz w:val="28"/>
          <w:szCs w:val="28"/>
        </w:rPr>
      </w:pPr>
      <w:r>
        <w:rPr>
          <w:sz w:val="28"/>
          <w:szCs w:val="28"/>
        </w:rPr>
        <w:t>46.5</w:t>
      </w:r>
      <w:r w:rsidR="00932A07">
        <w:rPr>
          <w:sz w:val="28"/>
          <w:szCs w:val="28"/>
        </w:rPr>
        <w:t>. uzraugošajai personai</w:t>
      </w:r>
      <w:r>
        <w:rPr>
          <w:sz w:val="28"/>
          <w:szCs w:val="28"/>
        </w:rPr>
        <w:t> </w:t>
      </w:r>
      <w:r w:rsidR="00932A07">
        <w:rPr>
          <w:sz w:val="28"/>
          <w:szCs w:val="28"/>
        </w:rPr>
        <w:t>–</w:t>
      </w:r>
      <w:r>
        <w:rPr>
          <w:sz w:val="28"/>
          <w:szCs w:val="28"/>
        </w:rPr>
        <w:t> </w:t>
      </w:r>
      <w:r w:rsidR="00932A07">
        <w:rPr>
          <w:sz w:val="28"/>
          <w:szCs w:val="28"/>
        </w:rPr>
        <w:t>pamatojoties uz tiesas nolēmumu par uzraugošās personas pēdējā lietvedībā esošā tiesiskās aizsardzības procesa izbeigšanu</w:t>
      </w:r>
      <w:r w:rsidR="00841D41">
        <w:rPr>
          <w:sz w:val="28"/>
          <w:szCs w:val="28"/>
        </w:rPr>
        <w:t xml:space="preserve"> vai </w:t>
      </w:r>
      <w:r w:rsidR="003950BB">
        <w:rPr>
          <w:sz w:val="28"/>
          <w:szCs w:val="28"/>
        </w:rPr>
        <w:t>par uzraugošās personas atcelšanu no viņas pēdējā lietvedībā esošā tiesiskās aizsardzības procesa</w:t>
      </w:r>
      <w:r w:rsidR="00B11DB2">
        <w:rPr>
          <w:sz w:val="28"/>
          <w:szCs w:val="28"/>
        </w:rPr>
        <w:t>.</w:t>
      </w:r>
    </w:p>
    <w:p w14:paraId="42E1362D" w14:textId="77777777" w:rsidR="00DC63D1" w:rsidRDefault="00DC63D1" w:rsidP="00EE0572">
      <w:pPr>
        <w:jc w:val="both"/>
        <w:rPr>
          <w:sz w:val="28"/>
        </w:rPr>
      </w:pPr>
    </w:p>
    <w:p w14:paraId="54E8447F" w14:textId="3B0B8840" w:rsidR="00A00B60" w:rsidRPr="00AF7016" w:rsidRDefault="00E55492" w:rsidP="0086629E">
      <w:pPr>
        <w:ind w:firstLine="720"/>
        <w:jc w:val="both"/>
        <w:rPr>
          <w:sz w:val="28"/>
          <w:szCs w:val="28"/>
        </w:rPr>
      </w:pPr>
      <w:r>
        <w:rPr>
          <w:sz w:val="28"/>
          <w:szCs w:val="28"/>
        </w:rPr>
        <w:lastRenderedPageBreak/>
        <w:t>47</w:t>
      </w:r>
      <w:r w:rsidR="00A00B60" w:rsidRPr="00B85465">
        <w:rPr>
          <w:sz w:val="28"/>
          <w:szCs w:val="28"/>
        </w:rPr>
        <w:t>. </w:t>
      </w:r>
      <w:r w:rsidR="00A00B60" w:rsidRPr="00896097">
        <w:rPr>
          <w:sz w:val="28"/>
          <w:szCs w:val="28"/>
        </w:rPr>
        <w:t xml:space="preserve">Sistēmas </w:t>
      </w:r>
      <w:r w:rsidR="00AF7016">
        <w:rPr>
          <w:sz w:val="28"/>
          <w:szCs w:val="28"/>
        </w:rPr>
        <w:t>pārzinis</w:t>
      </w:r>
      <w:r w:rsidR="00AF7016" w:rsidRPr="00896097">
        <w:rPr>
          <w:sz w:val="28"/>
          <w:szCs w:val="28"/>
        </w:rPr>
        <w:t xml:space="preserve"> </w:t>
      </w:r>
      <w:r w:rsidR="00A00B60" w:rsidRPr="00896097">
        <w:rPr>
          <w:sz w:val="28"/>
          <w:szCs w:val="28"/>
        </w:rPr>
        <w:t xml:space="preserve">nekavējoties, bet ne vēlāk kā vienas darbdienas laikā no </w:t>
      </w:r>
      <w:r w:rsidR="00735753">
        <w:rPr>
          <w:sz w:val="28"/>
          <w:szCs w:val="28"/>
        </w:rPr>
        <w:t xml:space="preserve">šo noteikumu </w:t>
      </w:r>
      <w:r>
        <w:rPr>
          <w:sz w:val="28"/>
          <w:szCs w:val="28"/>
        </w:rPr>
        <w:t>46</w:t>
      </w:r>
      <w:r w:rsidR="00735753">
        <w:rPr>
          <w:sz w:val="28"/>
          <w:szCs w:val="28"/>
        </w:rPr>
        <w:t xml:space="preserve">. punktā norādīto </w:t>
      </w:r>
      <w:r w:rsidR="00C561A6">
        <w:rPr>
          <w:sz w:val="28"/>
          <w:szCs w:val="28"/>
        </w:rPr>
        <w:t>apstākļu rašanās</w:t>
      </w:r>
      <w:r w:rsidR="00A00B60" w:rsidRPr="00896097">
        <w:rPr>
          <w:sz w:val="28"/>
          <w:szCs w:val="28"/>
        </w:rPr>
        <w:t xml:space="preserve"> </w:t>
      </w:r>
      <w:r w:rsidR="005E4526">
        <w:rPr>
          <w:sz w:val="28"/>
          <w:szCs w:val="28"/>
        </w:rPr>
        <w:t xml:space="preserve">attiecīgajam </w:t>
      </w:r>
      <w:r w:rsidR="00F32577" w:rsidRPr="00896097">
        <w:rPr>
          <w:sz w:val="28"/>
          <w:szCs w:val="28"/>
        </w:rPr>
        <w:t xml:space="preserve">Sistēmas </w:t>
      </w:r>
      <w:r w:rsidR="005E4526" w:rsidRPr="00896097">
        <w:rPr>
          <w:sz w:val="28"/>
          <w:szCs w:val="28"/>
        </w:rPr>
        <w:t>lietotāj</w:t>
      </w:r>
      <w:r w:rsidR="005E4526">
        <w:rPr>
          <w:sz w:val="28"/>
          <w:szCs w:val="28"/>
        </w:rPr>
        <w:t>am</w:t>
      </w:r>
      <w:r w:rsidR="005E4526" w:rsidRPr="00896097">
        <w:rPr>
          <w:sz w:val="28"/>
          <w:szCs w:val="28"/>
        </w:rPr>
        <w:t xml:space="preserve"> </w:t>
      </w:r>
      <w:r>
        <w:rPr>
          <w:sz w:val="28"/>
          <w:szCs w:val="28"/>
        </w:rPr>
        <w:t>anulē</w:t>
      </w:r>
      <w:r w:rsidRPr="00AF7016">
        <w:rPr>
          <w:sz w:val="28"/>
          <w:szCs w:val="28"/>
        </w:rPr>
        <w:t xml:space="preserve"> </w:t>
      </w:r>
      <w:r w:rsidR="00A00B60" w:rsidRPr="00AF7016">
        <w:rPr>
          <w:sz w:val="28"/>
          <w:szCs w:val="28"/>
        </w:rPr>
        <w:t>Sistēmas piekļuves rekvizītus.</w:t>
      </w:r>
    </w:p>
    <w:p w14:paraId="6D98A868" w14:textId="77777777" w:rsidR="0050007C" w:rsidRDefault="0050007C" w:rsidP="0086629E">
      <w:pPr>
        <w:ind w:firstLine="720"/>
        <w:jc w:val="both"/>
        <w:rPr>
          <w:sz w:val="28"/>
        </w:rPr>
      </w:pPr>
    </w:p>
    <w:p w14:paraId="148189AE" w14:textId="2FF62B73" w:rsidR="00B205E9" w:rsidRPr="00013150" w:rsidRDefault="00E55492">
      <w:pPr>
        <w:ind w:firstLine="720"/>
        <w:jc w:val="both"/>
        <w:rPr>
          <w:sz w:val="28"/>
          <w:szCs w:val="28"/>
        </w:rPr>
      </w:pPr>
      <w:r>
        <w:rPr>
          <w:sz w:val="28"/>
          <w:szCs w:val="28"/>
        </w:rPr>
        <w:t>48</w:t>
      </w:r>
      <w:r w:rsidR="0050007C" w:rsidRPr="00DF2F0A">
        <w:rPr>
          <w:sz w:val="28"/>
          <w:szCs w:val="28"/>
        </w:rPr>
        <w:t>. </w:t>
      </w:r>
      <w:r w:rsidR="00B205E9" w:rsidRPr="00DF2F0A">
        <w:rPr>
          <w:sz w:val="28"/>
          <w:szCs w:val="28"/>
        </w:rPr>
        <w:t>Sistēmas pārzinis š</w:t>
      </w:r>
      <w:r w:rsidR="0050007C" w:rsidRPr="671C7E03">
        <w:rPr>
          <w:sz w:val="28"/>
          <w:szCs w:val="28"/>
        </w:rPr>
        <w:t xml:space="preserve">o noteikumu </w:t>
      </w:r>
      <w:r>
        <w:rPr>
          <w:sz w:val="28"/>
          <w:szCs w:val="28"/>
        </w:rPr>
        <w:t>40</w:t>
      </w:r>
      <w:r w:rsidR="0050007C" w:rsidRPr="00F076FD">
        <w:rPr>
          <w:sz w:val="28"/>
          <w:szCs w:val="28"/>
        </w:rPr>
        <w:t>.4. apakšpunktā</w:t>
      </w:r>
      <w:r w:rsidR="0050007C" w:rsidRPr="00DF2F0A">
        <w:rPr>
          <w:sz w:val="28"/>
          <w:szCs w:val="28"/>
        </w:rPr>
        <w:t xml:space="preserve"> noteiktajam Sistēmas lietotājam piešķirtās piekļuves tiesības Sistēmai anulē</w:t>
      </w:r>
      <w:r w:rsidR="00B205E9" w:rsidRPr="00932A07">
        <w:rPr>
          <w:sz w:val="28"/>
          <w:szCs w:val="28"/>
        </w:rPr>
        <w:t xml:space="preserve"> </w:t>
      </w:r>
      <w:r w:rsidR="006D3216">
        <w:rPr>
          <w:sz w:val="28"/>
          <w:szCs w:val="28"/>
        </w:rPr>
        <w:t>ne vēlāk kā nākamajā darbdienā pēc tam</w:t>
      </w:r>
      <w:r w:rsidR="0050007C" w:rsidRPr="003950BB">
        <w:rPr>
          <w:sz w:val="28"/>
          <w:szCs w:val="28"/>
        </w:rPr>
        <w:t xml:space="preserve">, kad </w:t>
      </w:r>
      <w:r w:rsidR="00B205E9" w:rsidRPr="00850A2E">
        <w:rPr>
          <w:sz w:val="28"/>
          <w:szCs w:val="28"/>
        </w:rPr>
        <w:t>attiecīg</w:t>
      </w:r>
      <w:r w:rsidR="005E4526">
        <w:rPr>
          <w:sz w:val="28"/>
          <w:szCs w:val="28"/>
        </w:rPr>
        <w:t>ā</w:t>
      </w:r>
      <w:r w:rsidR="00B205E9" w:rsidRPr="00850A2E">
        <w:rPr>
          <w:sz w:val="28"/>
          <w:szCs w:val="28"/>
        </w:rPr>
        <w:t xml:space="preserve"> Sistēmas lietotā</w:t>
      </w:r>
      <w:r w:rsidR="005E4526">
        <w:rPr>
          <w:sz w:val="28"/>
          <w:szCs w:val="28"/>
        </w:rPr>
        <w:t xml:space="preserve">ja Sistēmā iesniegtie </w:t>
      </w:r>
      <w:r w:rsidR="00B11DB2">
        <w:rPr>
          <w:sz w:val="28"/>
          <w:szCs w:val="28"/>
        </w:rPr>
        <w:t xml:space="preserve">dokumentu un mantas </w:t>
      </w:r>
      <w:r w:rsidR="005E4526">
        <w:rPr>
          <w:sz w:val="28"/>
          <w:szCs w:val="28"/>
        </w:rPr>
        <w:t xml:space="preserve">pieņemšanas-nodošanas akti </w:t>
      </w:r>
      <w:r w:rsidR="005E4526" w:rsidRPr="00DF2F0A">
        <w:rPr>
          <w:sz w:val="28"/>
          <w:szCs w:val="28"/>
        </w:rPr>
        <w:t xml:space="preserve">visos </w:t>
      </w:r>
      <w:r w:rsidR="005E4526">
        <w:rPr>
          <w:sz w:val="28"/>
          <w:szCs w:val="28"/>
        </w:rPr>
        <w:t>administratora</w:t>
      </w:r>
      <w:r w:rsidR="005E4526" w:rsidRPr="00DF2F0A">
        <w:rPr>
          <w:sz w:val="28"/>
          <w:szCs w:val="28"/>
        </w:rPr>
        <w:t xml:space="preserve"> lietvedībā esošajos maksātnespējas procesos</w:t>
      </w:r>
      <w:r w:rsidR="005E4526" w:rsidRPr="0000480B">
        <w:rPr>
          <w:sz w:val="28"/>
          <w:szCs w:val="28"/>
        </w:rPr>
        <w:t xml:space="preserve"> </w:t>
      </w:r>
      <w:r w:rsidR="005E4526">
        <w:rPr>
          <w:sz w:val="28"/>
          <w:szCs w:val="28"/>
        </w:rPr>
        <w:t xml:space="preserve">ir apstiprināti </w:t>
      </w:r>
      <w:r w:rsidR="00DB4CA4" w:rsidRPr="0000480B">
        <w:rPr>
          <w:sz w:val="28"/>
          <w:szCs w:val="28"/>
        </w:rPr>
        <w:t xml:space="preserve">vai ir pagājuši </w:t>
      </w:r>
      <w:r w:rsidR="00335270">
        <w:rPr>
          <w:sz w:val="28"/>
          <w:szCs w:val="28"/>
        </w:rPr>
        <w:t>divi</w:t>
      </w:r>
      <w:r w:rsidR="005E4526">
        <w:rPr>
          <w:sz w:val="28"/>
          <w:szCs w:val="28"/>
        </w:rPr>
        <w:t> </w:t>
      </w:r>
      <w:r w:rsidR="00DB4CA4" w:rsidRPr="0000480B">
        <w:rPr>
          <w:sz w:val="28"/>
          <w:szCs w:val="28"/>
        </w:rPr>
        <w:t>mēneši no dienas, kad attiecīgais Sistēmas lietotājs ir atcelts no visiem viņa lietvedībā esošajiem maksātnespē</w:t>
      </w:r>
      <w:r w:rsidR="00DB4CA4" w:rsidRPr="00932A07">
        <w:rPr>
          <w:sz w:val="28"/>
          <w:szCs w:val="28"/>
        </w:rPr>
        <w:t>jas procesiem</w:t>
      </w:r>
      <w:r w:rsidR="00B205E9" w:rsidRPr="00841D41">
        <w:rPr>
          <w:sz w:val="28"/>
          <w:szCs w:val="28"/>
        </w:rPr>
        <w:t>.</w:t>
      </w:r>
    </w:p>
    <w:p w14:paraId="488BA144" w14:textId="77777777" w:rsidR="00A00B60" w:rsidRDefault="00A00B60" w:rsidP="00EE0572">
      <w:pPr>
        <w:jc w:val="both"/>
        <w:rPr>
          <w:sz w:val="28"/>
        </w:rPr>
      </w:pPr>
    </w:p>
    <w:p w14:paraId="2FB68B5D" w14:textId="68C49610" w:rsidR="00A00B60" w:rsidRDefault="00E55492" w:rsidP="0086629E">
      <w:pPr>
        <w:ind w:firstLine="720"/>
        <w:jc w:val="both"/>
        <w:rPr>
          <w:sz w:val="28"/>
          <w:szCs w:val="28"/>
        </w:rPr>
      </w:pPr>
      <w:r>
        <w:rPr>
          <w:sz w:val="28"/>
          <w:szCs w:val="28"/>
        </w:rPr>
        <w:t>49</w:t>
      </w:r>
      <w:r w:rsidR="00A00B60" w:rsidRPr="00134B73">
        <w:rPr>
          <w:sz w:val="28"/>
          <w:szCs w:val="28"/>
        </w:rPr>
        <w:t xml:space="preserve">. Sistēmas pārzinis anulē Sistēmas lietotājam piešķirtās piekļuves tiesības, ja Sistēmas pārzinim kļuvis zināms, ka piekļuves tiesības Sistēmas lietotājam piešķirtas nepamatoti, vai tās nav anulētas, lai gan iestājušies šo noteikumu </w:t>
      </w:r>
      <w:r>
        <w:rPr>
          <w:sz w:val="28"/>
          <w:szCs w:val="28"/>
        </w:rPr>
        <w:t>46</w:t>
      </w:r>
      <w:r w:rsidR="005E4526">
        <w:rPr>
          <w:sz w:val="28"/>
          <w:szCs w:val="28"/>
        </w:rPr>
        <w:t>. punktā</w:t>
      </w:r>
      <w:r w:rsidR="00A00B60" w:rsidRPr="00850A2E">
        <w:rPr>
          <w:sz w:val="28"/>
          <w:szCs w:val="28"/>
        </w:rPr>
        <w:t xml:space="preserve"> minētie apst</w:t>
      </w:r>
      <w:r w:rsidR="00A00B60" w:rsidRPr="00134B73">
        <w:rPr>
          <w:sz w:val="28"/>
          <w:szCs w:val="28"/>
        </w:rPr>
        <w:t>ākļi</w:t>
      </w:r>
      <w:r w:rsidR="00F076FD">
        <w:rPr>
          <w:sz w:val="28"/>
          <w:szCs w:val="28"/>
        </w:rPr>
        <w:t xml:space="preserve">, kā arī, ja Sistēmas lietotājs nepilda šo noteikumu </w:t>
      </w:r>
      <w:r w:rsidR="00A35DAA">
        <w:rPr>
          <w:sz w:val="28"/>
          <w:szCs w:val="28"/>
        </w:rPr>
        <w:t>5</w:t>
      </w:r>
      <w:r w:rsidR="000B7316">
        <w:rPr>
          <w:sz w:val="28"/>
          <w:szCs w:val="28"/>
        </w:rPr>
        <w:t>1</w:t>
      </w:r>
      <w:r w:rsidR="00F076FD">
        <w:rPr>
          <w:sz w:val="28"/>
          <w:szCs w:val="28"/>
        </w:rPr>
        <w:t>. punktā noteiktos pienākumus</w:t>
      </w:r>
      <w:r w:rsidR="00A00B60" w:rsidRPr="00134B73">
        <w:rPr>
          <w:sz w:val="28"/>
          <w:szCs w:val="28"/>
        </w:rPr>
        <w:t>.</w:t>
      </w:r>
    </w:p>
    <w:p w14:paraId="1203029C" w14:textId="1887E72D" w:rsidR="000B7316" w:rsidRDefault="000B7316" w:rsidP="0086629E">
      <w:pPr>
        <w:ind w:firstLine="720"/>
        <w:jc w:val="both"/>
        <w:rPr>
          <w:sz w:val="28"/>
          <w:szCs w:val="28"/>
        </w:rPr>
      </w:pPr>
    </w:p>
    <w:p w14:paraId="30BC6E48" w14:textId="6959A6CE" w:rsidR="000B7316" w:rsidRPr="00134B73" w:rsidRDefault="000B7316" w:rsidP="0086629E">
      <w:pPr>
        <w:ind w:firstLine="720"/>
        <w:jc w:val="both"/>
        <w:rPr>
          <w:sz w:val="28"/>
          <w:szCs w:val="28"/>
        </w:rPr>
      </w:pPr>
      <w:r>
        <w:rPr>
          <w:sz w:val="28"/>
          <w:szCs w:val="28"/>
        </w:rPr>
        <w:t>50. Pēc šo noteikumu 39. punktā noteiktā termiņa beigām ziņas par attiecīgo Sistēmas lietotāju</w:t>
      </w:r>
      <w:r w:rsidR="00C64254">
        <w:rPr>
          <w:sz w:val="28"/>
          <w:szCs w:val="28"/>
        </w:rPr>
        <w:t>, kreditoru vai tā pārstāvi, parādnieka pārstāvi juridiskās personas maksātnespējas procesā, kā arī ziņas par fiziskās personas maksātnespējas procesu</w:t>
      </w:r>
      <w:r>
        <w:rPr>
          <w:sz w:val="28"/>
          <w:szCs w:val="28"/>
        </w:rPr>
        <w:t xml:space="preserve"> no Sistēmas dzēš.</w:t>
      </w:r>
    </w:p>
    <w:p w14:paraId="090D4A93" w14:textId="77777777" w:rsidR="00826D32" w:rsidRDefault="00826D32" w:rsidP="0086629E">
      <w:pPr>
        <w:ind w:firstLine="720"/>
        <w:jc w:val="both"/>
        <w:rPr>
          <w:sz w:val="28"/>
        </w:rPr>
      </w:pPr>
    </w:p>
    <w:p w14:paraId="5DF2B06F" w14:textId="74171281" w:rsidR="00826D32" w:rsidRDefault="00A35DAA" w:rsidP="0086629E">
      <w:pPr>
        <w:ind w:firstLine="720"/>
        <w:jc w:val="both"/>
        <w:rPr>
          <w:sz w:val="28"/>
        </w:rPr>
      </w:pPr>
      <w:r>
        <w:rPr>
          <w:sz w:val="28"/>
        </w:rPr>
        <w:t>5</w:t>
      </w:r>
      <w:r w:rsidR="000B7316">
        <w:rPr>
          <w:sz w:val="28"/>
        </w:rPr>
        <w:t>1</w:t>
      </w:r>
      <w:r w:rsidR="00826D32">
        <w:rPr>
          <w:sz w:val="28"/>
        </w:rPr>
        <w:t>. Sistēmas lietotājam ir šādi pienākumi:</w:t>
      </w:r>
    </w:p>
    <w:p w14:paraId="426773A8" w14:textId="5D3293C0" w:rsidR="00826D32" w:rsidRDefault="00A35DAA" w:rsidP="0086629E">
      <w:pPr>
        <w:ind w:firstLine="720"/>
        <w:jc w:val="both"/>
        <w:rPr>
          <w:sz w:val="28"/>
        </w:rPr>
      </w:pPr>
      <w:r>
        <w:rPr>
          <w:sz w:val="28"/>
        </w:rPr>
        <w:t>5</w:t>
      </w:r>
      <w:r w:rsidR="000B7316">
        <w:rPr>
          <w:sz w:val="28"/>
        </w:rPr>
        <w:t>1</w:t>
      </w:r>
      <w:r w:rsidR="00826D32">
        <w:rPr>
          <w:sz w:val="28"/>
        </w:rPr>
        <w:t>.1. ievadīt un apstrādāt Sistēmas datus atbilstoši amata pienākumiem;</w:t>
      </w:r>
    </w:p>
    <w:p w14:paraId="15CCCC00" w14:textId="558A9CEB" w:rsidR="00826D32" w:rsidRDefault="00A35DAA" w:rsidP="0086629E">
      <w:pPr>
        <w:ind w:firstLine="720"/>
        <w:jc w:val="both"/>
        <w:rPr>
          <w:sz w:val="28"/>
        </w:rPr>
      </w:pPr>
      <w:r>
        <w:rPr>
          <w:sz w:val="28"/>
        </w:rPr>
        <w:t>5</w:t>
      </w:r>
      <w:r w:rsidR="000B7316">
        <w:rPr>
          <w:sz w:val="28"/>
        </w:rPr>
        <w:t>1</w:t>
      </w:r>
      <w:r w:rsidR="00826D32">
        <w:rPr>
          <w:sz w:val="28"/>
        </w:rPr>
        <w:t>.2. atbilstoši kompetencei nodrošināt savlaicīgu un pilnīgu šajos noteikumos noteikto ziņu ievadi Sistēmā;</w:t>
      </w:r>
    </w:p>
    <w:p w14:paraId="6CBAD8EA" w14:textId="56AE4550" w:rsidR="00826D32" w:rsidRDefault="00A35DAA" w:rsidP="0086629E">
      <w:pPr>
        <w:ind w:firstLine="720"/>
        <w:jc w:val="both"/>
        <w:rPr>
          <w:sz w:val="28"/>
        </w:rPr>
      </w:pPr>
      <w:r>
        <w:rPr>
          <w:sz w:val="28"/>
        </w:rPr>
        <w:t>5</w:t>
      </w:r>
      <w:r w:rsidR="000B7316">
        <w:rPr>
          <w:sz w:val="28"/>
        </w:rPr>
        <w:t>1</w:t>
      </w:r>
      <w:r w:rsidR="00826D32">
        <w:rPr>
          <w:sz w:val="28"/>
        </w:rPr>
        <w:t>.3. lietot Sistēmu tikai amata pienākumu izpildei;</w:t>
      </w:r>
    </w:p>
    <w:p w14:paraId="57207CB2" w14:textId="009E9777" w:rsidR="00826D32" w:rsidRDefault="00A35DAA" w:rsidP="0086629E">
      <w:pPr>
        <w:ind w:firstLine="720"/>
        <w:jc w:val="both"/>
        <w:rPr>
          <w:sz w:val="28"/>
        </w:rPr>
      </w:pPr>
      <w:r>
        <w:rPr>
          <w:sz w:val="28"/>
        </w:rPr>
        <w:t>5</w:t>
      </w:r>
      <w:r w:rsidR="000B7316">
        <w:rPr>
          <w:sz w:val="28"/>
        </w:rPr>
        <w:t>1</w:t>
      </w:r>
      <w:r w:rsidR="00826D32">
        <w:rPr>
          <w:sz w:val="28"/>
        </w:rPr>
        <w:t>.4. nenodot un neizpaust trešajām personām Sistēmas piekļuvei nepieciešamos rekvizītus;</w:t>
      </w:r>
    </w:p>
    <w:p w14:paraId="145CA3E4" w14:textId="3A12958C" w:rsidR="00826D32" w:rsidRDefault="00A35DAA" w:rsidP="0086629E">
      <w:pPr>
        <w:ind w:firstLine="720"/>
        <w:jc w:val="both"/>
        <w:rPr>
          <w:sz w:val="28"/>
        </w:rPr>
      </w:pPr>
      <w:r>
        <w:rPr>
          <w:sz w:val="28"/>
        </w:rPr>
        <w:t>5</w:t>
      </w:r>
      <w:r w:rsidR="000B7316">
        <w:rPr>
          <w:sz w:val="28"/>
        </w:rPr>
        <w:t>1</w:t>
      </w:r>
      <w:r w:rsidR="00826D32">
        <w:rPr>
          <w:sz w:val="28"/>
        </w:rPr>
        <w:t>.5. neveikt darbības, kas varētu apdraudēt Sistēmā iekļauto datu drošību, aizsardzību un integritāti;</w:t>
      </w:r>
    </w:p>
    <w:p w14:paraId="19DAA068" w14:textId="753A1FF3" w:rsidR="006D3216" w:rsidRDefault="00A35DAA" w:rsidP="0086629E">
      <w:pPr>
        <w:ind w:firstLine="720"/>
        <w:jc w:val="both"/>
        <w:rPr>
          <w:sz w:val="28"/>
          <w:szCs w:val="28"/>
        </w:rPr>
      </w:pPr>
      <w:r>
        <w:rPr>
          <w:sz w:val="28"/>
          <w:szCs w:val="28"/>
        </w:rPr>
        <w:t>5</w:t>
      </w:r>
      <w:r w:rsidR="000B7316">
        <w:rPr>
          <w:sz w:val="28"/>
          <w:szCs w:val="28"/>
        </w:rPr>
        <w:t>1</w:t>
      </w:r>
      <w:r w:rsidR="00826D32" w:rsidRPr="00013150">
        <w:rPr>
          <w:sz w:val="28"/>
          <w:szCs w:val="28"/>
        </w:rPr>
        <w:t>.6. nenodot un neizpaust trešajām personām Sistēmā</w:t>
      </w:r>
      <w:r w:rsidR="00826D32" w:rsidRPr="00564917">
        <w:rPr>
          <w:sz w:val="28"/>
          <w:szCs w:val="28"/>
        </w:rPr>
        <w:t xml:space="preserve"> iekļautās ziņas par veiktajām amata un profesionālajām darbībām, kā arī ziņas, kas iegūtas, veicot amata darbības vai </w:t>
      </w:r>
      <w:r w:rsidR="006C5432" w:rsidRPr="00564917">
        <w:rPr>
          <w:sz w:val="28"/>
          <w:szCs w:val="28"/>
        </w:rPr>
        <w:t>administratora</w:t>
      </w:r>
      <w:r w:rsidR="00826D32" w:rsidRPr="00564917">
        <w:rPr>
          <w:sz w:val="28"/>
          <w:szCs w:val="28"/>
        </w:rPr>
        <w:t xml:space="preserve"> profesionālo darbību</w:t>
      </w:r>
      <w:r w:rsidR="005E4526">
        <w:rPr>
          <w:sz w:val="28"/>
          <w:szCs w:val="28"/>
        </w:rPr>
        <w:t>, izņemot, ja ziņu nodošanu paredz normatīvie akti</w:t>
      </w:r>
      <w:r w:rsidR="006D3216">
        <w:rPr>
          <w:sz w:val="28"/>
          <w:szCs w:val="28"/>
        </w:rPr>
        <w:t>;</w:t>
      </w:r>
    </w:p>
    <w:p w14:paraId="41081288" w14:textId="652926E1" w:rsidR="00826D32" w:rsidRPr="00013150" w:rsidRDefault="00A35DAA" w:rsidP="0086629E">
      <w:pPr>
        <w:ind w:firstLine="720"/>
        <w:jc w:val="both"/>
        <w:rPr>
          <w:sz w:val="28"/>
          <w:szCs w:val="28"/>
        </w:rPr>
      </w:pPr>
      <w:r>
        <w:rPr>
          <w:sz w:val="28"/>
          <w:szCs w:val="28"/>
        </w:rPr>
        <w:t>5</w:t>
      </w:r>
      <w:r w:rsidR="000B7316">
        <w:rPr>
          <w:sz w:val="28"/>
          <w:szCs w:val="28"/>
        </w:rPr>
        <w:t>1</w:t>
      </w:r>
      <w:r w:rsidR="006D3216">
        <w:rPr>
          <w:sz w:val="28"/>
          <w:szCs w:val="28"/>
        </w:rPr>
        <w:t>.7.</w:t>
      </w:r>
      <w:r w:rsidR="00F076FD">
        <w:rPr>
          <w:sz w:val="28"/>
          <w:szCs w:val="28"/>
        </w:rPr>
        <w:t> </w:t>
      </w:r>
      <w:r w:rsidR="006D3216">
        <w:rPr>
          <w:sz w:val="28"/>
          <w:szCs w:val="28"/>
        </w:rPr>
        <w:t>apstrādāt Sistēmā esošos fizisko personu personas datus, ievērojot normatīvos aktus, kas nosaka fizisko personu datu aizsardzību un apstrādes kārtību</w:t>
      </w:r>
      <w:r w:rsidR="00826D32" w:rsidRPr="00134B73">
        <w:rPr>
          <w:sz w:val="28"/>
          <w:szCs w:val="28"/>
        </w:rPr>
        <w:t>.</w:t>
      </w:r>
    </w:p>
    <w:p w14:paraId="6DBBC7CA" w14:textId="77777777" w:rsidR="006C5432" w:rsidRDefault="006C5432" w:rsidP="0086629E">
      <w:pPr>
        <w:ind w:firstLine="720"/>
        <w:jc w:val="both"/>
        <w:rPr>
          <w:sz w:val="28"/>
        </w:rPr>
      </w:pPr>
    </w:p>
    <w:p w14:paraId="60FF577E" w14:textId="08F626CF" w:rsidR="006C6964" w:rsidRDefault="00A35DAA" w:rsidP="00395E4D">
      <w:pPr>
        <w:ind w:firstLine="720"/>
        <w:jc w:val="both"/>
        <w:rPr>
          <w:sz w:val="28"/>
          <w:szCs w:val="28"/>
        </w:rPr>
      </w:pPr>
      <w:r>
        <w:rPr>
          <w:sz w:val="28"/>
        </w:rPr>
        <w:t>5</w:t>
      </w:r>
      <w:r w:rsidR="000B7316">
        <w:rPr>
          <w:sz w:val="28"/>
        </w:rPr>
        <w:t>2</w:t>
      </w:r>
      <w:r w:rsidR="00FD44E6">
        <w:rPr>
          <w:sz w:val="28"/>
        </w:rPr>
        <w:t>.</w:t>
      </w:r>
      <w:r w:rsidR="00D61B90">
        <w:rPr>
          <w:sz w:val="28"/>
        </w:rPr>
        <w:t> </w:t>
      </w:r>
      <w:r w:rsidR="00395E4D">
        <w:rPr>
          <w:sz w:val="28"/>
        </w:rPr>
        <w:t>P</w:t>
      </w:r>
      <w:r w:rsidR="00FD44E6" w:rsidRPr="00B85465">
        <w:rPr>
          <w:sz w:val="28"/>
          <w:szCs w:val="28"/>
        </w:rPr>
        <w:t>arādnieka pārstāvi</w:t>
      </w:r>
      <w:r w:rsidR="00FD44E6">
        <w:rPr>
          <w:sz w:val="28"/>
          <w:szCs w:val="28"/>
        </w:rPr>
        <w:t>m</w:t>
      </w:r>
      <w:r w:rsidR="00FD44E6" w:rsidRPr="00896097">
        <w:rPr>
          <w:sz w:val="28"/>
          <w:szCs w:val="28"/>
        </w:rPr>
        <w:t xml:space="preserve"> juridiskās personas maksātnespējas procesā</w:t>
      </w:r>
      <w:r w:rsidR="00FD44E6" w:rsidRPr="00AF7016">
        <w:rPr>
          <w:sz w:val="28"/>
          <w:szCs w:val="28"/>
        </w:rPr>
        <w:t>, parādniek</w:t>
      </w:r>
      <w:r w:rsidR="00FD44E6">
        <w:rPr>
          <w:sz w:val="28"/>
          <w:szCs w:val="28"/>
        </w:rPr>
        <w:t>am</w:t>
      </w:r>
      <w:r w:rsidR="00FD44E6" w:rsidRPr="00AF7016">
        <w:rPr>
          <w:sz w:val="28"/>
          <w:szCs w:val="28"/>
        </w:rPr>
        <w:t xml:space="preserve"> vai tā </w:t>
      </w:r>
      <w:r w:rsidR="00FD44E6">
        <w:rPr>
          <w:sz w:val="28"/>
          <w:szCs w:val="28"/>
        </w:rPr>
        <w:t>pilnvarotajai personai</w:t>
      </w:r>
      <w:r w:rsidR="00FD44E6" w:rsidRPr="00AF7016">
        <w:rPr>
          <w:sz w:val="28"/>
          <w:szCs w:val="28"/>
        </w:rPr>
        <w:t xml:space="preserve"> fiziskās personas maksātnespējas procesā</w:t>
      </w:r>
      <w:r w:rsidR="00FD44E6">
        <w:rPr>
          <w:sz w:val="28"/>
          <w:szCs w:val="28"/>
        </w:rPr>
        <w:t>, k</w:t>
      </w:r>
      <w:r w:rsidR="00FD44E6" w:rsidRPr="007F2AFC">
        <w:rPr>
          <w:sz w:val="28"/>
          <w:szCs w:val="28"/>
        </w:rPr>
        <w:t>reditor</w:t>
      </w:r>
      <w:r w:rsidR="00FD44E6">
        <w:rPr>
          <w:sz w:val="28"/>
          <w:szCs w:val="28"/>
        </w:rPr>
        <w:t xml:space="preserve">am </w:t>
      </w:r>
      <w:r w:rsidR="00FD44E6" w:rsidRPr="007F2AFC">
        <w:rPr>
          <w:sz w:val="28"/>
          <w:szCs w:val="28"/>
        </w:rPr>
        <w:t xml:space="preserve">un tā </w:t>
      </w:r>
      <w:r w:rsidR="00FD44E6">
        <w:rPr>
          <w:sz w:val="28"/>
          <w:szCs w:val="28"/>
        </w:rPr>
        <w:t>pilnvarotajai personai</w:t>
      </w:r>
      <w:r w:rsidR="00395E4D">
        <w:rPr>
          <w:sz w:val="28"/>
          <w:szCs w:val="28"/>
        </w:rPr>
        <w:t xml:space="preserve"> </w:t>
      </w:r>
      <w:r w:rsidR="00395E4D">
        <w:rPr>
          <w:sz w:val="28"/>
        </w:rPr>
        <w:t>Sistēmā iekļautās ziņas</w:t>
      </w:r>
      <w:r w:rsidR="005E4526" w:rsidRPr="005E4526">
        <w:rPr>
          <w:sz w:val="28"/>
          <w:szCs w:val="28"/>
        </w:rPr>
        <w:t xml:space="preserve"> </w:t>
      </w:r>
      <w:r w:rsidR="00D61B90">
        <w:rPr>
          <w:sz w:val="28"/>
          <w:szCs w:val="28"/>
        </w:rPr>
        <w:t xml:space="preserve">par konkrēto maksātnespējas procesu vai tiesiskās aizsardzības procesu ir pieejamas </w:t>
      </w:r>
      <w:r w:rsidR="005E4526">
        <w:rPr>
          <w:sz w:val="28"/>
          <w:szCs w:val="28"/>
        </w:rPr>
        <w:lastRenderedPageBreak/>
        <w:t>elektroniskā pakalpojuma veidā</w:t>
      </w:r>
      <w:r w:rsidR="00395E4D">
        <w:rPr>
          <w:sz w:val="28"/>
        </w:rPr>
        <w:t xml:space="preserve">, </w:t>
      </w:r>
      <w:r w:rsidR="00395E4D">
        <w:rPr>
          <w:sz w:val="28"/>
          <w:szCs w:val="28"/>
        </w:rPr>
        <w:t>ievērojot Maksātnespējas likumā noteikto katrai maksātnespējas procesā iesaistītajai personai izsniedzamo informācijas apjomu.</w:t>
      </w:r>
    </w:p>
    <w:p w14:paraId="663B834D" w14:textId="4755B037" w:rsidR="00B65B36" w:rsidRDefault="00B65B36" w:rsidP="00395E4D">
      <w:pPr>
        <w:ind w:firstLine="720"/>
        <w:jc w:val="both"/>
        <w:rPr>
          <w:sz w:val="28"/>
          <w:szCs w:val="28"/>
        </w:rPr>
      </w:pPr>
    </w:p>
    <w:p w14:paraId="3D55FE87" w14:textId="154D85C7" w:rsidR="00B65B36" w:rsidRDefault="009B3243" w:rsidP="00395E4D">
      <w:pPr>
        <w:ind w:firstLine="720"/>
        <w:jc w:val="both"/>
        <w:rPr>
          <w:sz w:val="28"/>
          <w:szCs w:val="28"/>
        </w:rPr>
      </w:pPr>
      <w:r>
        <w:rPr>
          <w:sz w:val="28"/>
          <w:szCs w:val="28"/>
        </w:rPr>
        <w:t>5</w:t>
      </w:r>
      <w:r w:rsidR="001B5586">
        <w:rPr>
          <w:sz w:val="28"/>
          <w:szCs w:val="28"/>
        </w:rPr>
        <w:t>3</w:t>
      </w:r>
      <w:r>
        <w:rPr>
          <w:sz w:val="28"/>
          <w:szCs w:val="28"/>
        </w:rPr>
        <w:t>. </w:t>
      </w:r>
      <w:r w:rsidR="00361830">
        <w:rPr>
          <w:sz w:val="28"/>
          <w:szCs w:val="28"/>
        </w:rPr>
        <w:t>Lai nodrošinātu šo noteikumu 52. punktā minētajām personām piekļuvi Sistēmā iekļautajām ziņām elektroniskā pakalpojuma veidā, ievērojot Maksātnespējas likumā noteikto katrai maksātnespējas procesā iesaistītajai personai izsniedzamo informācijas apjomu, a</w:t>
      </w:r>
      <w:r>
        <w:rPr>
          <w:sz w:val="28"/>
          <w:szCs w:val="28"/>
        </w:rPr>
        <w:t>dministrators</w:t>
      </w:r>
      <w:r w:rsidR="00760047">
        <w:rPr>
          <w:sz w:val="28"/>
          <w:szCs w:val="28"/>
        </w:rPr>
        <w:t>,</w:t>
      </w:r>
      <w:r>
        <w:rPr>
          <w:sz w:val="28"/>
          <w:szCs w:val="28"/>
        </w:rPr>
        <w:t xml:space="preserve"> </w:t>
      </w:r>
      <w:r w:rsidR="00760047">
        <w:rPr>
          <w:sz w:val="28"/>
          <w:szCs w:val="28"/>
        </w:rPr>
        <w:t xml:space="preserve">pildot normatīvajos aktos noteiktos pienākumus un īstenojot tiesības, </w:t>
      </w:r>
      <w:r>
        <w:rPr>
          <w:sz w:val="28"/>
          <w:szCs w:val="28"/>
        </w:rPr>
        <w:t>Sistēmā ievada ziņas par šo noteikumu 52. punktā minētajām personām</w:t>
      </w:r>
      <w:r w:rsidR="00361830">
        <w:rPr>
          <w:sz w:val="28"/>
          <w:szCs w:val="28"/>
        </w:rPr>
        <w:t xml:space="preserve"> (nosaukums (firma), reģistrācijas numurs vai vārds, uzvārds, personas kods </w:t>
      </w:r>
      <w:r w:rsidR="00361830">
        <w:rPr>
          <w:color w:val="000000"/>
          <w:sz w:val="28"/>
          <w:szCs w:val="28"/>
        </w:rPr>
        <w:t>vai, ja nav personas koda, ārvalstī piešķirtais personas identifikācijas numurs vai dzimšanas datums</w:t>
      </w:r>
      <w:r w:rsidR="00361830">
        <w:rPr>
          <w:sz w:val="28"/>
          <w:szCs w:val="28"/>
        </w:rPr>
        <w:t>)</w:t>
      </w:r>
      <w:r>
        <w:rPr>
          <w:sz w:val="28"/>
          <w:szCs w:val="28"/>
        </w:rPr>
        <w:t xml:space="preserve">, izņemot </w:t>
      </w:r>
      <w:r w:rsidR="009F1097">
        <w:rPr>
          <w:sz w:val="28"/>
          <w:szCs w:val="28"/>
        </w:rPr>
        <w:t xml:space="preserve">šajā punktā minētās </w:t>
      </w:r>
      <w:r>
        <w:rPr>
          <w:sz w:val="28"/>
          <w:szCs w:val="28"/>
        </w:rPr>
        <w:t>ziņas</w:t>
      </w:r>
      <w:r w:rsidR="00361830">
        <w:rPr>
          <w:sz w:val="28"/>
          <w:szCs w:val="28"/>
        </w:rPr>
        <w:t xml:space="preserve"> </w:t>
      </w:r>
      <w:r>
        <w:rPr>
          <w:sz w:val="28"/>
          <w:szCs w:val="28"/>
        </w:rPr>
        <w:t>par parādnieku fiziskās personas maksātnespējas procesā.</w:t>
      </w:r>
    </w:p>
    <w:p w14:paraId="1DD89598" w14:textId="77777777" w:rsidR="006C6964" w:rsidRDefault="006C6964" w:rsidP="00395E4D">
      <w:pPr>
        <w:ind w:firstLine="720"/>
        <w:jc w:val="both"/>
        <w:rPr>
          <w:sz w:val="28"/>
          <w:szCs w:val="28"/>
        </w:rPr>
      </w:pPr>
    </w:p>
    <w:p w14:paraId="77AE4D43" w14:textId="705B1437" w:rsidR="00FD44E6" w:rsidRPr="00F32577" w:rsidRDefault="009B3243" w:rsidP="00395E4D">
      <w:pPr>
        <w:ind w:firstLine="720"/>
        <w:jc w:val="both"/>
        <w:rPr>
          <w:sz w:val="28"/>
          <w:szCs w:val="28"/>
        </w:rPr>
      </w:pPr>
      <w:r>
        <w:rPr>
          <w:sz w:val="28"/>
          <w:szCs w:val="28"/>
        </w:rPr>
        <w:t>54</w:t>
      </w:r>
      <w:r w:rsidR="006C6964">
        <w:rPr>
          <w:sz w:val="28"/>
          <w:szCs w:val="28"/>
        </w:rPr>
        <w:t>. Personām, kas minētas šo noteikumu 52. punktā, ir šo noteikumu 51. punktā norādītie pienākumi, ciktāl tie ir attiecināmi uz šo noteikumu 52. punktā minētaj</w:t>
      </w:r>
      <w:r w:rsidR="00DB2C5D">
        <w:rPr>
          <w:sz w:val="28"/>
          <w:szCs w:val="28"/>
        </w:rPr>
        <w:t>ā</w:t>
      </w:r>
      <w:r w:rsidR="006C6964">
        <w:rPr>
          <w:sz w:val="28"/>
          <w:szCs w:val="28"/>
        </w:rPr>
        <w:t>m personām.</w:t>
      </w:r>
    </w:p>
    <w:p w14:paraId="16455E05" w14:textId="77777777" w:rsidR="00FD44E6" w:rsidRDefault="00FD44E6" w:rsidP="0086629E">
      <w:pPr>
        <w:ind w:firstLine="720"/>
        <w:jc w:val="both"/>
        <w:rPr>
          <w:sz w:val="28"/>
          <w:szCs w:val="28"/>
        </w:rPr>
      </w:pPr>
    </w:p>
    <w:p w14:paraId="57EC8F29" w14:textId="1AA5E81A" w:rsidR="006C5432" w:rsidRPr="00F256A8" w:rsidRDefault="00A35DAA" w:rsidP="0086629E">
      <w:pPr>
        <w:ind w:firstLine="720"/>
        <w:jc w:val="both"/>
        <w:rPr>
          <w:sz w:val="28"/>
          <w:szCs w:val="28"/>
        </w:rPr>
      </w:pPr>
      <w:r>
        <w:rPr>
          <w:sz w:val="28"/>
          <w:szCs w:val="28"/>
        </w:rPr>
        <w:t>5</w:t>
      </w:r>
      <w:r w:rsidR="009B3243">
        <w:rPr>
          <w:sz w:val="28"/>
          <w:szCs w:val="28"/>
        </w:rPr>
        <w:t>5</w:t>
      </w:r>
      <w:r w:rsidR="006C5432" w:rsidRPr="0024639A">
        <w:rPr>
          <w:sz w:val="28"/>
          <w:szCs w:val="28"/>
        </w:rPr>
        <w:t xml:space="preserve">. Personām, kas nav minētas šo noteikumu </w:t>
      </w:r>
      <w:r>
        <w:rPr>
          <w:sz w:val="28"/>
          <w:szCs w:val="28"/>
        </w:rPr>
        <w:t>40</w:t>
      </w:r>
      <w:r w:rsidR="00D61B90" w:rsidRPr="00F20754">
        <w:rPr>
          <w:sz w:val="28"/>
        </w:rPr>
        <w:t>. </w:t>
      </w:r>
      <w:r w:rsidR="00254608">
        <w:rPr>
          <w:sz w:val="28"/>
        </w:rPr>
        <w:t>un 52. </w:t>
      </w:r>
      <w:r w:rsidR="00D61B90" w:rsidRPr="00F20754">
        <w:rPr>
          <w:sz w:val="28"/>
        </w:rPr>
        <w:t>punktā</w:t>
      </w:r>
      <w:r w:rsidR="00742EE4" w:rsidRPr="00F20754">
        <w:rPr>
          <w:sz w:val="28"/>
        </w:rPr>
        <w:t>,</w:t>
      </w:r>
      <w:r w:rsidR="006C5432" w:rsidRPr="0024639A">
        <w:rPr>
          <w:sz w:val="28"/>
          <w:szCs w:val="28"/>
        </w:rPr>
        <w:t xml:space="preserve"> ir tiesīb</w:t>
      </w:r>
      <w:r w:rsidR="006C5432" w:rsidRPr="00F256A8">
        <w:rPr>
          <w:sz w:val="28"/>
          <w:szCs w:val="28"/>
        </w:rPr>
        <w:t>as uz Sistēmā iekļauto ziņu saņemšanu normatīvajos aktos noteiktajos gadījumos</w:t>
      </w:r>
      <w:r w:rsidR="00F57E65">
        <w:rPr>
          <w:sz w:val="28"/>
          <w:szCs w:val="28"/>
        </w:rPr>
        <w:t>, ap</w:t>
      </w:r>
      <w:r w:rsidR="00DA293C">
        <w:rPr>
          <w:sz w:val="28"/>
          <w:szCs w:val="28"/>
        </w:rPr>
        <w:t>jomā</w:t>
      </w:r>
      <w:r w:rsidR="006C5432" w:rsidRPr="00F256A8">
        <w:rPr>
          <w:sz w:val="28"/>
          <w:szCs w:val="28"/>
        </w:rPr>
        <w:t xml:space="preserve"> un kārtīb</w:t>
      </w:r>
      <w:r w:rsidR="00E564E3" w:rsidRPr="00F256A8">
        <w:rPr>
          <w:sz w:val="28"/>
          <w:szCs w:val="28"/>
        </w:rPr>
        <w:t xml:space="preserve">ā </w:t>
      </w:r>
      <w:r w:rsidR="4E4A0FBB" w:rsidRPr="00F256A8">
        <w:rPr>
          <w:sz w:val="28"/>
          <w:szCs w:val="28"/>
        </w:rPr>
        <w:t xml:space="preserve">un to </w:t>
      </w:r>
      <w:r w:rsidR="00E564E3" w:rsidRPr="00F256A8">
        <w:rPr>
          <w:sz w:val="28"/>
          <w:szCs w:val="28"/>
        </w:rPr>
        <w:t>nodrošina Sistēmas pārzinis.</w:t>
      </w:r>
    </w:p>
    <w:p w14:paraId="293CFE9F" w14:textId="77777777" w:rsidR="00E564E3" w:rsidRDefault="00E564E3" w:rsidP="0086629E">
      <w:pPr>
        <w:ind w:firstLine="720"/>
        <w:jc w:val="both"/>
        <w:rPr>
          <w:sz w:val="28"/>
        </w:rPr>
      </w:pPr>
    </w:p>
    <w:p w14:paraId="2400F4BA" w14:textId="411CD857" w:rsidR="0086629E" w:rsidRDefault="00A35DAA" w:rsidP="0050007C">
      <w:pPr>
        <w:ind w:firstLine="720"/>
        <w:jc w:val="both"/>
        <w:rPr>
          <w:sz w:val="28"/>
        </w:rPr>
      </w:pPr>
      <w:r>
        <w:rPr>
          <w:sz w:val="28"/>
        </w:rPr>
        <w:t>5</w:t>
      </w:r>
      <w:r w:rsidR="009B3243">
        <w:rPr>
          <w:sz w:val="28"/>
        </w:rPr>
        <w:t>6</w:t>
      </w:r>
      <w:r w:rsidR="00E564E3">
        <w:rPr>
          <w:sz w:val="28"/>
        </w:rPr>
        <w:t>. Sistēmā iekļautās ziņas Sistēmas pārzinis izsniedz, ievērojot normatīvajos aktos par ierobežotas pieejamības informācijas izsniegšanu noteikto kārtību.</w:t>
      </w:r>
    </w:p>
    <w:p w14:paraId="53B94AAD" w14:textId="5344F4EA" w:rsidR="0086629E" w:rsidRDefault="0086629E" w:rsidP="002765BC">
      <w:pPr>
        <w:ind w:firstLine="720"/>
        <w:jc w:val="both"/>
        <w:rPr>
          <w:color w:val="000000"/>
          <w:sz w:val="28"/>
          <w:szCs w:val="28"/>
        </w:rPr>
      </w:pPr>
    </w:p>
    <w:p w14:paraId="17748C9A" w14:textId="1552B557" w:rsidR="00C312F0" w:rsidRDefault="00C312F0" w:rsidP="00C312F0">
      <w:pPr>
        <w:ind w:firstLine="720"/>
        <w:jc w:val="both"/>
        <w:rPr>
          <w:color w:val="000000"/>
          <w:sz w:val="28"/>
          <w:szCs w:val="28"/>
        </w:rPr>
      </w:pPr>
      <w:r>
        <w:rPr>
          <w:color w:val="000000"/>
          <w:sz w:val="28"/>
          <w:szCs w:val="28"/>
        </w:rPr>
        <w:t>57. </w:t>
      </w:r>
      <w:r w:rsidRPr="00C312F0">
        <w:rPr>
          <w:color w:val="000000"/>
          <w:sz w:val="28"/>
          <w:szCs w:val="28"/>
        </w:rPr>
        <w:t xml:space="preserve">Sistēmas pārzinis iesniedz Sistēmas turētājam </w:t>
      </w:r>
      <w:r>
        <w:rPr>
          <w:color w:val="000000"/>
          <w:sz w:val="28"/>
          <w:szCs w:val="28"/>
        </w:rPr>
        <w:t xml:space="preserve">informāciju par </w:t>
      </w:r>
      <w:r w:rsidRPr="00C312F0">
        <w:rPr>
          <w:color w:val="000000"/>
          <w:sz w:val="28"/>
          <w:szCs w:val="28"/>
        </w:rPr>
        <w:t>attīstības plāna prioritāt</w:t>
      </w:r>
      <w:r>
        <w:rPr>
          <w:color w:val="000000"/>
          <w:sz w:val="28"/>
          <w:szCs w:val="28"/>
        </w:rPr>
        <w:t>ēm</w:t>
      </w:r>
      <w:r w:rsidRPr="00C312F0">
        <w:rPr>
          <w:color w:val="000000"/>
          <w:sz w:val="28"/>
          <w:szCs w:val="28"/>
        </w:rPr>
        <w:t xml:space="preserve">, un Sistēmas turētājs, pamatojoties uz Sistēmas pārziņa iesniegtajām attīstības plāna prioritātēm, plāno Sistēmas uzturēšanai nepieciešamos līdzekļus. </w:t>
      </w:r>
      <w:r>
        <w:rPr>
          <w:color w:val="000000"/>
          <w:sz w:val="28"/>
          <w:szCs w:val="28"/>
        </w:rPr>
        <w:t xml:space="preserve">Sistēmas pārzinis </w:t>
      </w:r>
      <w:r w:rsidRPr="00C312F0">
        <w:rPr>
          <w:color w:val="000000"/>
          <w:sz w:val="28"/>
          <w:szCs w:val="28"/>
        </w:rPr>
        <w:t xml:space="preserve">izskata izmaiņu pieprasījumus un priekšlikumus sistēmas uzlabošanai, izvērtē sadarbības līguma vai starpresoru vienošanās nepieciešamību </w:t>
      </w:r>
      <w:r>
        <w:rPr>
          <w:color w:val="000000"/>
          <w:sz w:val="28"/>
          <w:szCs w:val="28"/>
        </w:rPr>
        <w:t>Sistēmas</w:t>
      </w:r>
      <w:r w:rsidRPr="00C312F0">
        <w:rPr>
          <w:color w:val="000000"/>
          <w:sz w:val="28"/>
          <w:szCs w:val="28"/>
        </w:rPr>
        <w:t xml:space="preserve"> darbības nodrošināšanai un ziņu apmaiņai ar citām informācijas sistēmām, izmantojot tiešsaistes datu pārraides režīmu vai citus</w:t>
      </w:r>
      <w:r>
        <w:rPr>
          <w:color w:val="000000"/>
          <w:sz w:val="28"/>
          <w:szCs w:val="28"/>
        </w:rPr>
        <w:t xml:space="preserve"> elektroniskos sakaru līdzekļus</w:t>
      </w:r>
      <w:r w:rsidRPr="00C312F0">
        <w:rPr>
          <w:color w:val="000000"/>
          <w:sz w:val="28"/>
          <w:szCs w:val="28"/>
        </w:rPr>
        <w:t xml:space="preserve">. Ja nepieciešams, minēto funkciju izpildē </w:t>
      </w:r>
      <w:r>
        <w:rPr>
          <w:color w:val="000000"/>
          <w:sz w:val="28"/>
          <w:szCs w:val="28"/>
        </w:rPr>
        <w:t>Sistēmas</w:t>
      </w:r>
      <w:r w:rsidRPr="00C312F0">
        <w:rPr>
          <w:color w:val="000000"/>
          <w:sz w:val="28"/>
          <w:szCs w:val="28"/>
        </w:rPr>
        <w:t xml:space="preserve"> pārzinis pieaicina citus ekspertus.</w:t>
      </w:r>
    </w:p>
    <w:p w14:paraId="23300176" w14:textId="77777777" w:rsidR="00C312F0" w:rsidRDefault="00C312F0" w:rsidP="002765BC">
      <w:pPr>
        <w:ind w:firstLine="720"/>
        <w:jc w:val="both"/>
        <w:rPr>
          <w:color w:val="000000"/>
          <w:sz w:val="28"/>
          <w:szCs w:val="28"/>
        </w:rPr>
      </w:pPr>
    </w:p>
    <w:p w14:paraId="18C9118A" w14:textId="3AE98637" w:rsidR="00D26EFF" w:rsidRDefault="009F1D04" w:rsidP="00D71956">
      <w:pPr>
        <w:jc w:val="center"/>
        <w:rPr>
          <w:color w:val="000000"/>
          <w:sz w:val="28"/>
          <w:szCs w:val="28"/>
        </w:rPr>
      </w:pPr>
      <w:r w:rsidRPr="003C586D">
        <w:rPr>
          <w:b/>
          <w:color w:val="000000"/>
          <w:sz w:val="28"/>
          <w:szCs w:val="28"/>
        </w:rPr>
        <w:t>V</w:t>
      </w:r>
      <w:r w:rsidR="00527A1C">
        <w:rPr>
          <w:b/>
          <w:color w:val="000000"/>
          <w:sz w:val="28"/>
          <w:szCs w:val="28"/>
        </w:rPr>
        <w:t>I</w:t>
      </w:r>
      <w:r w:rsidRPr="003C586D">
        <w:rPr>
          <w:b/>
          <w:color w:val="000000"/>
          <w:sz w:val="28"/>
          <w:szCs w:val="28"/>
        </w:rPr>
        <w:t>.</w:t>
      </w:r>
      <w:r w:rsidR="00AD0688">
        <w:rPr>
          <w:b/>
          <w:color w:val="000000"/>
          <w:sz w:val="28"/>
          <w:szCs w:val="28"/>
        </w:rPr>
        <w:t> </w:t>
      </w:r>
      <w:r w:rsidRPr="003C586D">
        <w:rPr>
          <w:b/>
          <w:color w:val="000000"/>
          <w:sz w:val="28"/>
          <w:szCs w:val="28"/>
        </w:rPr>
        <w:t>Noslēguma jautājumi</w:t>
      </w:r>
    </w:p>
    <w:p w14:paraId="74B28B62" w14:textId="77777777" w:rsidR="00D26EFF" w:rsidRDefault="00D26EFF" w:rsidP="00D26EFF">
      <w:pPr>
        <w:ind w:firstLine="720"/>
        <w:jc w:val="both"/>
        <w:rPr>
          <w:color w:val="000000"/>
          <w:sz w:val="28"/>
          <w:szCs w:val="28"/>
        </w:rPr>
      </w:pPr>
    </w:p>
    <w:p w14:paraId="27492437" w14:textId="339E3ABF" w:rsidR="00D26EFF" w:rsidRDefault="00D26EFF" w:rsidP="00D26EFF">
      <w:pPr>
        <w:ind w:firstLine="720"/>
        <w:jc w:val="both"/>
        <w:rPr>
          <w:color w:val="000000"/>
          <w:sz w:val="28"/>
          <w:szCs w:val="28"/>
        </w:rPr>
      </w:pPr>
      <w:r>
        <w:rPr>
          <w:color w:val="000000"/>
          <w:sz w:val="28"/>
          <w:szCs w:val="28"/>
        </w:rPr>
        <w:t>5</w:t>
      </w:r>
      <w:r w:rsidR="00C312F0">
        <w:rPr>
          <w:color w:val="000000"/>
          <w:sz w:val="28"/>
          <w:szCs w:val="28"/>
        </w:rPr>
        <w:t>8</w:t>
      </w:r>
      <w:r>
        <w:rPr>
          <w:color w:val="000000"/>
          <w:sz w:val="28"/>
          <w:szCs w:val="28"/>
        </w:rPr>
        <w:t>. Šo noteikumu 32., 33. un 52. punkts stājas spēkā 2019. gada 15. aprīlī.</w:t>
      </w:r>
    </w:p>
    <w:p w14:paraId="4EC4AC0A" w14:textId="77777777" w:rsidR="00D26EFF" w:rsidRDefault="00D26EFF" w:rsidP="00D71956">
      <w:pPr>
        <w:ind w:firstLine="720"/>
        <w:jc w:val="both"/>
        <w:rPr>
          <w:color w:val="000000"/>
          <w:sz w:val="28"/>
          <w:szCs w:val="28"/>
        </w:rPr>
      </w:pPr>
    </w:p>
    <w:p w14:paraId="35DFE823" w14:textId="3AEE96BA" w:rsidR="00D26EFF" w:rsidRPr="00694203" w:rsidRDefault="00D26EFF" w:rsidP="00D71956">
      <w:pPr>
        <w:ind w:firstLine="720"/>
        <w:jc w:val="both"/>
        <w:rPr>
          <w:color w:val="000000"/>
          <w:sz w:val="28"/>
          <w:szCs w:val="28"/>
        </w:rPr>
      </w:pPr>
      <w:r>
        <w:rPr>
          <w:color w:val="000000"/>
          <w:sz w:val="28"/>
          <w:szCs w:val="28"/>
        </w:rPr>
        <w:t>5</w:t>
      </w:r>
      <w:r w:rsidR="00C312F0">
        <w:rPr>
          <w:color w:val="000000"/>
          <w:sz w:val="28"/>
          <w:szCs w:val="28"/>
        </w:rPr>
        <w:t>9</w:t>
      </w:r>
      <w:r>
        <w:rPr>
          <w:color w:val="000000"/>
          <w:sz w:val="28"/>
          <w:szCs w:val="28"/>
        </w:rPr>
        <w:t>. Šo noteikumu 40.4. un 40.5. apakšpunktā minētie lietotāji Sistēmu sāk izmantot, sākot no 2019. gada 1. janvāra.</w:t>
      </w:r>
    </w:p>
    <w:p w14:paraId="50EA3201" w14:textId="36B2A666" w:rsidR="00D26EFF" w:rsidRDefault="00D26EFF" w:rsidP="00D042AD">
      <w:pPr>
        <w:ind w:firstLine="720"/>
        <w:jc w:val="both"/>
        <w:rPr>
          <w:color w:val="000000"/>
          <w:sz w:val="28"/>
          <w:szCs w:val="28"/>
        </w:rPr>
      </w:pPr>
    </w:p>
    <w:p w14:paraId="70363A69" w14:textId="03744F56" w:rsidR="00612E83" w:rsidRDefault="00C312F0" w:rsidP="00D042AD">
      <w:pPr>
        <w:ind w:firstLine="720"/>
        <w:jc w:val="both"/>
        <w:rPr>
          <w:color w:val="000000"/>
          <w:sz w:val="28"/>
          <w:szCs w:val="28"/>
        </w:rPr>
      </w:pPr>
      <w:r>
        <w:rPr>
          <w:color w:val="000000"/>
          <w:sz w:val="28"/>
          <w:szCs w:val="28"/>
        </w:rPr>
        <w:lastRenderedPageBreak/>
        <w:t>60</w:t>
      </w:r>
      <w:r w:rsidR="00B2618B">
        <w:rPr>
          <w:color w:val="000000"/>
          <w:sz w:val="28"/>
          <w:szCs w:val="28"/>
        </w:rPr>
        <w:t>. </w:t>
      </w:r>
      <w:r w:rsidR="00646308">
        <w:rPr>
          <w:color w:val="000000"/>
          <w:sz w:val="28"/>
          <w:szCs w:val="28"/>
        </w:rPr>
        <w:t>Ziņas, kas par administratoru maksātnespējas reģistrā ierakstītas</w:t>
      </w:r>
      <w:r w:rsidR="00B11DB2">
        <w:rPr>
          <w:color w:val="000000"/>
          <w:sz w:val="28"/>
          <w:szCs w:val="28"/>
        </w:rPr>
        <w:t>, sākot</w:t>
      </w:r>
      <w:r w:rsidR="00646308">
        <w:rPr>
          <w:color w:val="000000"/>
          <w:sz w:val="28"/>
          <w:szCs w:val="28"/>
        </w:rPr>
        <w:t xml:space="preserve"> </w:t>
      </w:r>
      <w:r w:rsidR="00B2618B">
        <w:rPr>
          <w:color w:val="000000"/>
          <w:sz w:val="28"/>
          <w:szCs w:val="28"/>
        </w:rPr>
        <w:t xml:space="preserve">no 2008. gada 1. janvāra līdz šo noteikumu spēkā stāšanās dienai, iekļauj </w:t>
      </w:r>
      <w:r w:rsidR="00646308">
        <w:rPr>
          <w:color w:val="000000"/>
          <w:sz w:val="28"/>
          <w:szCs w:val="28"/>
        </w:rPr>
        <w:t xml:space="preserve">Sistēmā </w:t>
      </w:r>
      <w:r w:rsidR="00B2618B">
        <w:rPr>
          <w:color w:val="000000"/>
          <w:sz w:val="28"/>
          <w:szCs w:val="28"/>
        </w:rPr>
        <w:t xml:space="preserve">no </w:t>
      </w:r>
      <w:r w:rsidR="00646308">
        <w:rPr>
          <w:color w:val="000000"/>
          <w:sz w:val="28"/>
          <w:szCs w:val="28"/>
        </w:rPr>
        <w:t>maksātnespējas reģistra</w:t>
      </w:r>
      <w:r w:rsidR="00B2618B">
        <w:rPr>
          <w:color w:val="000000"/>
          <w:sz w:val="28"/>
          <w:szCs w:val="28"/>
        </w:rPr>
        <w:t>.</w:t>
      </w:r>
    </w:p>
    <w:p w14:paraId="48BFC36F" w14:textId="7FB949DE" w:rsidR="00B2618B" w:rsidRDefault="00B2618B" w:rsidP="00D042AD">
      <w:pPr>
        <w:ind w:firstLine="720"/>
        <w:jc w:val="both"/>
        <w:rPr>
          <w:color w:val="000000"/>
          <w:sz w:val="28"/>
          <w:szCs w:val="28"/>
        </w:rPr>
      </w:pPr>
    </w:p>
    <w:p w14:paraId="0253D3F8" w14:textId="2B9D90B2" w:rsidR="00B2618B" w:rsidRDefault="00D26EFF" w:rsidP="00D042AD">
      <w:pPr>
        <w:ind w:firstLine="720"/>
        <w:jc w:val="both"/>
        <w:rPr>
          <w:color w:val="000000"/>
          <w:sz w:val="28"/>
          <w:szCs w:val="28"/>
        </w:rPr>
      </w:pPr>
      <w:r>
        <w:rPr>
          <w:color w:val="000000"/>
          <w:sz w:val="28"/>
          <w:szCs w:val="28"/>
        </w:rPr>
        <w:t>6</w:t>
      </w:r>
      <w:r w:rsidR="00C312F0">
        <w:rPr>
          <w:color w:val="000000"/>
          <w:sz w:val="28"/>
          <w:szCs w:val="28"/>
        </w:rPr>
        <w:t>1</w:t>
      </w:r>
      <w:r w:rsidR="005C21AF">
        <w:rPr>
          <w:color w:val="000000"/>
          <w:sz w:val="28"/>
          <w:szCs w:val="28"/>
        </w:rPr>
        <w:t xml:space="preserve">. Ziņas par maksātnespējas procesiem un tiesiskās aizsardzības procesiem, kas </w:t>
      </w:r>
      <w:r w:rsidR="00BD111F">
        <w:rPr>
          <w:color w:val="000000"/>
          <w:sz w:val="28"/>
          <w:szCs w:val="28"/>
        </w:rPr>
        <w:t>uzsākti</w:t>
      </w:r>
      <w:r w:rsidR="005C21AF">
        <w:rPr>
          <w:color w:val="000000"/>
          <w:sz w:val="28"/>
          <w:szCs w:val="28"/>
        </w:rPr>
        <w:t>, sākot no 2008. gada 1. janvāra, Sistēmā iekļauj no maksātnespējas reģistra un Tiesu inform</w:t>
      </w:r>
      <w:r w:rsidR="00E35060">
        <w:rPr>
          <w:color w:val="000000"/>
          <w:sz w:val="28"/>
          <w:szCs w:val="28"/>
        </w:rPr>
        <w:t>atīvās</w:t>
      </w:r>
      <w:r w:rsidR="005C21AF">
        <w:rPr>
          <w:color w:val="000000"/>
          <w:sz w:val="28"/>
          <w:szCs w:val="28"/>
        </w:rPr>
        <w:t xml:space="preserve"> sistēmas.</w:t>
      </w:r>
    </w:p>
    <w:p w14:paraId="7D4AE1C2" w14:textId="77777777" w:rsidR="00694203" w:rsidRPr="00694203" w:rsidRDefault="00694203">
      <w:pPr>
        <w:jc w:val="both"/>
        <w:rPr>
          <w:color w:val="000000"/>
          <w:sz w:val="28"/>
          <w:szCs w:val="28"/>
        </w:rPr>
      </w:pPr>
    </w:p>
    <w:p w14:paraId="3CC3CCFB" w14:textId="52EE3588" w:rsidR="00694203" w:rsidRPr="00694203" w:rsidRDefault="00D26EFF" w:rsidP="00694203">
      <w:pPr>
        <w:ind w:firstLine="720"/>
        <w:jc w:val="both"/>
        <w:rPr>
          <w:color w:val="000000"/>
          <w:sz w:val="28"/>
          <w:szCs w:val="28"/>
        </w:rPr>
      </w:pPr>
      <w:r>
        <w:rPr>
          <w:color w:val="000000"/>
          <w:sz w:val="28"/>
          <w:szCs w:val="28"/>
        </w:rPr>
        <w:t>6</w:t>
      </w:r>
      <w:r w:rsidR="00C312F0">
        <w:rPr>
          <w:color w:val="000000"/>
          <w:sz w:val="28"/>
          <w:szCs w:val="28"/>
        </w:rPr>
        <w:t>2</w:t>
      </w:r>
      <w:r w:rsidR="00694203" w:rsidRPr="00694203">
        <w:rPr>
          <w:color w:val="000000"/>
          <w:sz w:val="28"/>
          <w:szCs w:val="28"/>
        </w:rPr>
        <w:t>. </w:t>
      </w:r>
      <w:r w:rsidR="005C21AF">
        <w:rPr>
          <w:color w:val="000000"/>
          <w:sz w:val="28"/>
          <w:szCs w:val="28"/>
        </w:rPr>
        <w:t>Sistēmā iekļauj z</w:t>
      </w:r>
      <w:r w:rsidR="00694203" w:rsidRPr="00694203">
        <w:rPr>
          <w:color w:val="000000"/>
          <w:sz w:val="28"/>
          <w:szCs w:val="28"/>
        </w:rPr>
        <w:t>iņas no administratoru darbības pārskatiem</w:t>
      </w:r>
      <w:r w:rsidR="00E95F16">
        <w:rPr>
          <w:color w:val="000000"/>
          <w:sz w:val="28"/>
          <w:szCs w:val="28"/>
        </w:rPr>
        <w:t xml:space="preserve">, </w:t>
      </w:r>
      <w:r w:rsidR="00B11DB2">
        <w:rPr>
          <w:color w:val="000000"/>
          <w:sz w:val="28"/>
          <w:szCs w:val="28"/>
        </w:rPr>
        <w:t xml:space="preserve">kas iesniegti Maksātnespējas kontroles dienestā, </w:t>
      </w:r>
      <w:r w:rsidR="00E95F16">
        <w:rPr>
          <w:color w:val="000000"/>
          <w:sz w:val="28"/>
          <w:szCs w:val="28"/>
        </w:rPr>
        <w:t xml:space="preserve">sākot </w:t>
      </w:r>
      <w:r w:rsidR="00694203" w:rsidRPr="00694203">
        <w:rPr>
          <w:color w:val="000000"/>
          <w:sz w:val="28"/>
          <w:szCs w:val="28"/>
        </w:rPr>
        <w:t>no 2016. gada 30. aprīļa.</w:t>
      </w:r>
    </w:p>
    <w:p w14:paraId="3E9B9C9D" w14:textId="77777777" w:rsidR="00694203" w:rsidRPr="00694203" w:rsidRDefault="00694203" w:rsidP="00694203">
      <w:pPr>
        <w:ind w:firstLine="720"/>
        <w:jc w:val="both"/>
        <w:rPr>
          <w:color w:val="000000"/>
          <w:sz w:val="28"/>
          <w:szCs w:val="28"/>
        </w:rPr>
      </w:pPr>
    </w:p>
    <w:p w14:paraId="72D40E4C" w14:textId="4699532B" w:rsidR="00694203" w:rsidRPr="00694203" w:rsidRDefault="00D26EFF" w:rsidP="00694203">
      <w:pPr>
        <w:ind w:firstLine="720"/>
        <w:jc w:val="both"/>
        <w:rPr>
          <w:color w:val="000000"/>
          <w:sz w:val="28"/>
          <w:szCs w:val="28"/>
        </w:rPr>
      </w:pPr>
      <w:r>
        <w:rPr>
          <w:color w:val="000000"/>
          <w:sz w:val="28"/>
          <w:szCs w:val="28"/>
        </w:rPr>
        <w:t>6</w:t>
      </w:r>
      <w:r w:rsidR="00C312F0">
        <w:rPr>
          <w:color w:val="000000"/>
          <w:sz w:val="28"/>
          <w:szCs w:val="28"/>
        </w:rPr>
        <w:t>3</w:t>
      </w:r>
      <w:r w:rsidR="00694203" w:rsidRPr="00694203">
        <w:rPr>
          <w:color w:val="000000"/>
          <w:sz w:val="28"/>
          <w:szCs w:val="28"/>
        </w:rPr>
        <w:t>. </w:t>
      </w:r>
      <w:r w:rsidR="005C21AF">
        <w:rPr>
          <w:color w:val="000000"/>
          <w:sz w:val="28"/>
          <w:szCs w:val="28"/>
        </w:rPr>
        <w:t>Šajos noteikumos noteiktās z</w:t>
      </w:r>
      <w:r w:rsidR="00694203" w:rsidRPr="00694203">
        <w:rPr>
          <w:color w:val="000000"/>
          <w:sz w:val="28"/>
          <w:szCs w:val="28"/>
        </w:rPr>
        <w:t>iņas par uzraugošo personu Sistēmā iekļauj</w:t>
      </w:r>
      <w:r w:rsidR="00BD111F">
        <w:rPr>
          <w:color w:val="000000"/>
          <w:sz w:val="28"/>
          <w:szCs w:val="28"/>
        </w:rPr>
        <w:t xml:space="preserve"> par laika periodu</w:t>
      </w:r>
      <w:r w:rsidR="00E95F16">
        <w:rPr>
          <w:color w:val="000000"/>
          <w:sz w:val="28"/>
          <w:szCs w:val="28"/>
        </w:rPr>
        <w:t xml:space="preserve"> </w:t>
      </w:r>
      <w:r w:rsidR="00694203" w:rsidRPr="00694203">
        <w:rPr>
          <w:color w:val="000000"/>
          <w:sz w:val="28"/>
          <w:szCs w:val="28"/>
        </w:rPr>
        <w:t>no 2017. gada 1. jūlija.</w:t>
      </w:r>
    </w:p>
    <w:p w14:paraId="4C355C97" w14:textId="77777777" w:rsidR="00694203" w:rsidRPr="00694203" w:rsidRDefault="00694203" w:rsidP="00694203">
      <w:pPr>
        <w:ind w:firstLine="720"/>
        <w:jc w:val="both"/>
        <w:rPr>
          <w:color w:val="000000"/>
          <w:sz w:val="28"/>
          <w:szCs w:val="28"/>
        </w:rPr>
      </w:pPr>
    </w:p>
    <w:p w14:paraId="362DE4BF" w14:textId="4E34A1D3" w:rsidR="00694203" w:rsidRPr="00694203" w:rsidRDefault="00D26EFF" w:rsidP="00694203">
      <w:pPr>
        <w:ind w:firstLine="720"/>
        <w:jc w:val="both"/>
        <w:rPr>
          <w:color w:val="000000"/>
          <w:sz w:val="28"/>
          <w:szCs w:val="28"/>
        </w:rPr>
      </w:pPr>
      <w:r>
        <w:rPr>
          <w:color w:val="000000"/>
          <w:sz w:val="28"/>
          <w:szCs w:val="28"/>
        </w:rPr>
        <w:t>6</w:t>
      </w:r>
      <w:r w:rsidR="00C312F0">
        <w:rPr>
          <w:color w:val="000000"/>
          <w:sz w:val="28"/>
          <w:szCs w:val="28"/>
        </w:rPr>
        <w:t>4</w:t>
      </w:r>
      <w:r w:rsidR="00694203" w:rsidRPr="00694203">
        <w:rPr>
          <w:color w:val="000000"/>
          <w:sz w:val="28"/>
          <w:szCs w:val="28"/>
        </w:rPr>
        <w:t xml:space="preserve">. Ziņas par </w:t>
      </w:r>
      <w:r w:rsidR="00E03AC3">
        <w:rPr>
          <w:color w:val="000000"/>
          <w:sz w:val="28"/>
          <w:szCs w:val="28"/>
        </w:rPr>
        <w:t xml:space="preserve">tiesas, </w:t>
      </w:r>
      <w:r w:rsidR="00694203" w:rsidRPr="00694203">
        <w:rPr>
          <w:color w:val="000000"/>
          <w:sz w:val="28"/>
          <w:szCs w:val="28"/>
        </w:rPr>
        <w:t xml:space="preserve">Maksātnespējas </w:t>
      </w:r>
      <w:r w:rsidR="50124D9C" w:rsidRPr="00694203">
        <w:rPr>
          <w:color w:val="000000"/>
          <w:sz w:val="28"/>
          <w:szCs w:val="28"/>
        </w:rPr>
        <w:t>kontroles dienesta</w:t>
      </w:r>
      <w:r w:rsidR="00694203" w:rsidRPr="00694203">
        <w:rPr>
          <w:color w:val="000000"/>
          <w:sz w:val="28"/>
          <w:szCs w:val="28"/>
        </w:rPr>
        <w:t xml:space="preserve"> un disciplinārlietu komisijas konstatētajiem pārkāpumiem iekļauj Sistēmā</w:t>
      </w:r>
      <w:r w:rsidR="00E95F16">
        <w:rPr>
          <w:color w:val="000000"/>
          <w:sz w:val="28"/>
          <w:szCs w:val="28"/>
        </w:rPr>
        <w:t>,</w:t>
      </w:r>
      <w:r w:rsidR="00694203" w:rsidRPr="00694203">
        <w:rPr>
          <w:color w:val="000000"/>
          <w:sz w:val="28"/>
          <w:szCs w:val="28"/>
        </w:rPr>
        <w:t xml:space="preserve"> </w:t>
      </w:r>
      <w:r w:rsidR="005C21AF">
        <w:rPr>
          <w:color w:val="000000"/>
          <w:sz w:val="28"/>
          <w:szCs w:val="28"/>
        </w:rPr>
        <w:t xml:space="preserve">pamatojoties uz lēmumiem, kas pieņemti, </w:t>
      </w:r>
      <w:r w:rsidR="00694203" w:rsidRPr="00694203">
        <w:rPr>
          <w:color w:val="000000"/>
          <w:sz w:val="28"/>
          <w:szCs w:val="28"/>
        </w:rPr>
        <w:t>sākot no 2017. gada 6. janvāra.</w:t>
      </w:r>
    </w:p>
    <w:p w14:paraId="19AD4FB3" w14:textId="77777777" w:rsidR="00694203" w:rsidRPr="00694203" w:rsidRDefault="00694203" w:rsidP="00694203">
      <w:pPr>
        <w:ind w:firstLine="720"/>
        <w:jc w:val="both"/>
        <w:rPr>
          <w:color w:val="000000"/>
          <w:sz w:val="28"/>
          <w:szCs w:val="28"/>
        </w:rPr>
      </w:pPr>
    </w:p>
    <w:p w14:paraId="30155D5B" w14:textId="44F5D19C" w:rsidR="00AC4D18" w:rsidRDefault="00D26EFF" w:rsidP="00D26EFF">
      <w:pPr>
        <w:ind w:firstLine="720"/>
        <w:jc w:val="both"/>
        <w:rPr>
          <w:color w:val="000000"/>
          <w:sz w:val="28"/>
          <w:szCs w:val="28"/>
        </w:rPr>
      </w:pPr>
      <w:r>
        <w:rPr>
          <w:color w:val="000000"/>
          <w:sz w:val="28"/>
          <w:szCs w:val="28"/>
        </w:rPr>
        <w:t>6</w:t>
      </w:r>
      <w:r w:rsidR="00C312F0">
        <w:rPr>
          <w:color w:val="000000"/>
          <w:sz w:val="28"/>
          <w:szCs w:val="28"/>
        </w:rPr>
        <w:t>5</w:t>
      </w:r>
      <w:r w:rsidR="00694203" w:rsidRPr="00694203">
        <w:rPr>
          <w:color w:val="000000"/>
          <w:sz w:val="28"/>
          <w:szCs w:val="28"/>
        </w:rPr>
        <w:t>. Līdz brīdim, kad administrators iecelts amatā saskaņā ar Maksātnespējas likuma 13.</w:t>
      </w:r>
      <w:r w:rsidR="00694203" w:rsidRPr="00694203">
        <w:rPr>
          <w:color w:val="000000"/>
          <w:sz w:val="28"/>
          <w:szCs w:val="28"/>
          <w:vertAlign w:val="superscript"/>
        </w:rPr>
        <w:t>1</w:t>
      </w:r>
      <w:r w:rsidR="00694203" w:rsidRPr="00694203">
        <w:rPr>
          <w:color w:val="000000"/>
          <w:sz w:val="28"/>
          <w:szCs w:val="28"/>
        </w:rPr>
        <w:t> pantu, piekļuves tiesības Sistēmai administratoram piešķir, pamatojoties uz derīgu sertifikātu.</w:t>
      </w:r>
    </w:p>
    <w:p w14:paraId="613380F8" w14:textId="77777777" w:rsidR="001F4FD2" w:rsidRDefault="001F4FD2" w:rsidP="00D042AD">
      <w:pPr>
        <w:ind w:firstLine="720"/>
        <w:jc w:val="both"/>
        <w:rPr>
          <w:color w:val="000000"/>
          <w:sz w:val="28"/>
          <w:szCs w:val="28"/>
        </w:rPr>
      </w:pPr>
    </w:p>
    <w:p w14:paraId="5AC3A717" w14:textId="26066574" w:rsidR="005C21AF" w:rsidRDefault="00D26EFF" w:rsidP="001F4FD2">
      <w:pPr>
        <w:ind w:firstLine="720"/>
        <w:jc w:val="both"/>
        <w:rPr>
          <w:color w:val="000000"/>
          <w:sz w:val="28"/>
          <w:szCs w:val="28"/>
        </w:rPr>
      </w:pPr>
      <w:r>
        <w:rPr>
          <w:color w:val="000000"/>
          <w:sz w:val="28"/>
          <w:szCs w:val="28"/>
        </w:rPr>
        <w:t>6</w:t>
      </w:r>
      <w:r w:rsidR="00C312F0">
        <w:rPr>
          <w:color w:val="000000"/>
          <w:sz w:val="28"/>
          <w:szCs w:val="28"/>
        </w:rPr>
        <w:t>6</w:t>
      </w:r>
      <w:r w:rsidR="005C21AF">
        <w:rPr>
          <w:color w:val="000000"/>
          <w:sz w:val="28"/>
          <w:szCs w:val="28"/>
        </w:rPr>
        <w:t>. Noteikumi stājas spēkā 2018. gada 1. jūlijā.</w:t>
      </w:r>
    </w:p>
    <w:p w14:paraId="4F357243" w14:textId="77777777" w:rsidR="00F1515C" w:rsidRDefault="00F1515C" w:rsidP="00D042AD">
      <w:pPr>
        <w:pStyle w:val="StyleRight"/>
        <w:spacing w:after="0"/>
        <w:ind w:firstLine="0"/>
        <w:jc w:val="both"/>
      </w:pPr>
    </w:p>
    <w:p w14:paraId="506D4BB5" w14:textId="77777777" w:rsidR="00F1515C" w:rsidRDefault="00F1515C" w:rsidP="00D042AD">
      <w:pPr>
        <w:pStyle w:val="StyleRight"/>
        <w:spacing w:after="0"/>
        <w:ind w:firstLine="0"/>
        <w:jc w:val="both"/>
      </w:pPr>
    </w:p>
    <w:p w14:paraId="0BFE30A7" w14:textId="77777777" w:rsidR="00877E8B" w:rsidRPr="00867633" w:rsidRDefault="00803CD5" w:rsidP="00D042AD">
      <w:pPr>
        <w:pStyle w:val="StyleRight"/>
        <w:spacing w:after="0"/>
        <w:ind w:firstLine="0"/>
        <w:jc w:val="both"/>
      </w:pPr>
      <w:r w:rsidRPr="00867633">
        <w:t>Ministru prezidents</w:t>
      </w:r>
      <w:r w:rsidRPr="00867633">
        <w:tab/>
      </w:r>
      <w:r w:rsidRPr="00867633">
        <w:tab/>
      </w:r>
      <w:r w:rsidRPr="00867633">
        <w:tab/>
      </w:r>
      <w:r w:rsidRPr="00867633">
        <w:tab/>
      </w:r>
      <w:r w:rsidR="00877E8B" w:rsidRPr="00867633">
        <w:tab/>
      </w:r>
      <w:r w:rsidR="00877E8B" w:rsidRPr="00867633">
        <w:tab/>
      </w:r>
      <w:r w:rsidR="0091207F">
        <w:t>Māris Kučinskis</w:t>
      </w:r>
    </w:p>
    <w:p w14:paraId="319D3E9A" w14:textId="77777777" w:rsidR="00A35240" w:rsidRPr="00867633" w:rsidRDefault="00A35240" w:rsidP="00D042AD">
      <w:pPr>
        <w:pStyle w:val="StyleRight"/>
        <w:spacing w:after="0"/>
        <w:ind w:firstLine="0"/>
        <w:jc w:val="both"/>
      </w:pPr>
    </w:p>
    <w:p w14:paraId="78775BCE" w14:textId="77777777" w:rsidR="00877E8B" w:rsidRPr="00867633" w:rsidRDefault="00803CD5" w:rsidP="00D042AD">
      <w:pPr>
        <w:pStyle w:val="StyleRight"/>
        <w:spacing w:after="0"/>
        <w:ind w:firstLine="0"/>
        <w:jc w:val="both"/>
      </w:pPr>
      <w:r w:rsidRPr="00867633">
        <w:t>Tieslietu ministrs</w:t>
      </w:r>
      <w:r w:rsidRPr="00867633">
        <w:tab/>
      </w:r>
      <w:r w:rsidRPr="00867633">
        <w:tab/>
      </w:r>
      <w:r w:rsidRPr="00867633">
        <w:tab/>
      </w:r>
      <w:r w:rsidRPr="00867633">
        <w:tab/>
      </w:r>
      <w:r w:rsidRPr="00867633">
        <w:tab/>
      </w:r>
      <w:r w:rsidR="00877E8B" w:rsidRPr="00867633">
        <w:tab/>
      </w:r>
      <w:r w:rsidR="00877E8B" w:rsidRPr="00867633">
        <w:tab/>
      </w:r>
      <w:r w:rsidR="0091207F">
        <w:t>Dzintars Rasnačs</w:t>
      </w:r>
    </w:p>
    <w:p w14:paraId="1609E114" w14:textId="77777777" w:rsidR="00A35240" w:rsidRPr="00867633" w:rsidRDefault="00A35240" w:rsidP="00D042AD">
      <w:pPr>
        <w:pStyle w:val="StyleRight"/>
        <w:spacing w:after="0"/>
        <w:ind w:firstLine="0"/>
        <w:jc w:val="both"/>
      </w:pPr>
    </w:p>
    <w:p w14:paraId="140C7DD5" w14:textId="77777777" w:rsidR="00A35240" w:rsidRPr="00867633" w:rsidRDefault="00376CEC" w:rsidP="00D042AD">
      <w:pPr>
        <w:pStyle w:val="StyleRight"/>
        <w:spacing w:after="0"/>
        <w:ind w:firstLine="0"/>
        <w:jc w:val="both"/>
      </w:pPr>
      <w:r w:rsidRPr="00867633">
        <w:t>Iesniedzējs:</w:t>
      </w:r>
    </w:p>
    <w:p w14:paraId="3E440562" w14:textId="77777777" w:rsidR="0091207F" w:rsidRDefault="0091207F" w:rsidP="00D042AD">
      <w:pPr>
        <w:pStyle w:val="StyleRight"/>
        <w:spacing w:after="0"/>
        <w:ind w:firstLine="0"/>
        <w:jc w:val="both"/>
      </w:pPr>
      <w:r>
        <w:t>Tieslietu ministrijas</w:t>
      </w:r>
    </w:p>
    <w:p w14:paraId="044F2431" w14:textId="1692443F" w:rsidR="008D4108" w:rsidRPr="00D676F8" w:rsidRDefault="00D676F8" w:rsidP="00D676F8">
      <w:pPr>
        <w:pStyle w:val="StyleRight"/>
        <w:spacing w:after="0"/>
        <w:ind w:firstLine="0"/>
        <w:jc w:val="both"/>
        <w:rPr>
          <w:color w:val="7F7F7F"/>
        </w:rPr>
      </w:pPr>
      <w:r>
        <w:t>valsts</w:t>
      </w:r>
      <w:r w:rsidR="0091207F">
        <w:t xml:space="preserve"> sekretārs</w:t>
      </w:r>
      <w:r w:rsidR="00803CD5" w:rsidRPr="00867633">
        <w:tab/>
      </w:r>
      <w:r w:rsidR="00803CD5" w:rsidRPr="00867633">
        <w:tab/>
      </w:r>
      <w:r w:rsidR="00803CD5" w:rsidRPr="00867633">
        <w:tab/>
      </w:r>
      <w:r w:rsidR="00803CD5" w:rsidRPr="00867633">
        <w:tab/>
      </w:r>
      <w:r w:rsidR="00877E8B" w:rsidRPr="00867633">
        <w:tab/>
      </w:r>
      <w:r w:rsidR="00877E8B" w:rsidRPr="00867633">
        <w:tab/>
      </w:r>
      <w:r>
        <w:tab/>
      </w:r>
      <w:r w:rsidR="0091207F">
        <w:t>Raivis Kronbergs</w:t>
      </w:r>
    </w:p>
    <w:sectPr w:rsidR="008D4108" w:rsidRPr="00D676F8" w:rsidSect="00F278C0">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CA9F" w14:textId="77777777" w:rsidR="00EB570B" w:rsidRDefault="00EB570B">
      <w:r>
        <w:separator/>
      </w:r>
    </w:p>
  </w:endnote>
  <w:endnote w:type="continuationSeparator" w:id="0">
    <w:p w14:paraId="16CFC770" w14:textId="77777777" w:rsidR="00EB570B" w:rsidRDefault="00EB570B">
      <w:r>
        <w:continuationSeparator/>
      </w:r>
    </w:p>
  </w:endnote>
  <w:endnote w:type="continuationNotice" w:id="1">
    <w:p w14:paraId="1C877BB6" w14:textId="77777777" w:rsidR="00EB570B" w:rsidRDefault="00EB5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59BD" w14:textId="77777777" w:rsidR="007C000B" w:rsidRDefault="007C000B" w:rsidP="00244A73">
    <w:pPr>
      <w:rPr>
        <w:sz w:val="20"/>
        <w:szCs w:val="20"/>
      </w:rPr>
    </w:pPr>
  </w:p>
  <w:p w14:paraId="2FE25CA3" w14:textId="3BDD5592" w:rsidR="007C000B" w:rsidRPr="00244A73" w:rsidRDefault="007C000B" w:rsidP="00244A73">
    <w:r>
      <w:rPr>
        <w:sz w:val="20"/>
        <w:szCs w:val="20"/>
      </w:rPr>
      <w:t>TMNot_</w:t>
    </w:r>
    <w:r w:rsidR="00E47A71">
      <w:rPr>
        <w:sz w:val="20"/>
        <w:szCs w:val="20"/>
      </w:rPr>
      <w:t>1</w:t>
    </w:r>
    <w:r w:rsidR="00DF38A5">
      <w:rPr>
        <w:sz w:val="20"/>
        <w:szCs w:val="20"/>
      </w:rPr>
      <w:t>2</w:t>
    </w:r>
    <w:r w:rsidR="00E47A71">
      <w:rPr>
        <w:sz w:val="20"/>
        <w:szCs w:val="20"/>
      </w:rPr>
      <w:t>0618</w:t>
    </w:r>
    <w:r>
      <w:rPr>
        <w:sz w:val="20"/>
        <w:szCs w:val="20"/>
      </w:rPr>
      <w:t>_EMUS</w:t>
    </w:r>
    <w:r w:rsidRPr="004A5B15" w:rsidDel="00827D2D">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382B" w14:textId="77777777" w:rsidR="007C000B" w:rsidRDefault="007C000B" w:rsidP="00244A73">
    <w:pPr>
      <w:rPr>
        <w:sz w:val="20"/>
        <w:szCs w:val="20"/>
      </w:rPr>
    </w:pPr>
  </w:p>
  <w:p w14:paraId="209B9F57" w14:textId="3528A386" w:rsidR="007C000B" w:rsidRPr="00244A73" w:rsidRDefault="007C000B" w:rsidP="00244A73">
    <w:r>
      <w:rPr>
        <w:sz w:val="20"/>
        <w:szCs w:val="20"/>
      </w:rPr>
      <w:t>TMNot_</w:t>
    </w:r>
    <w:r w:rsidR="00E47A71">
      <w:rPr>
        <w:sz w:val="20"/>
        <w:szCs w:val="20"/>
      </w:rPr>
      <w:t>1</w:t>
    </w:r>
    <w:r w:rsidR="00DF38A5">
      <w:rPr>
        <w:sz w:val="20"/>
        <w:szCs w:val="20"/>
      </w:rPr>
      <w:t>2</w:t>
    </w:r>
    <w:r w:rsidR="00E47A71">
      <w:rPr>
        <w:sz w:val="20"/>
        <w:szCs w:val="20"/>
      </w:rPr>
      <w:t>0618</w:t>
    </w:r>
    <w:r>
      <w:rPr>
        <w:sz w:val="20"/>
        <w:szCs w:val="20"/>
      </w:rPr>
      <w:t>_EMUS</w:t>
    </w:r>
    <w:r w:rsidRPr="004A5B15" w:rsidDel="00827D2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BDD7A" w14:textId="77777777" w:rsidR="00EB570B" w:rsidRDefault="00EB570B">
      <w:r>
        <w:separator/>
      </w:r>
    </w:p>
  </w:footnote>
  <w:footnote w:type="continuationSeparator" w:id="0">
    <w:p w14:paraId="268FA3AE" w14:textId="77777777" w:rsidR="00EB570B" w:rsidRDefault="00EB570B">
      <w:r>
        <w:continuationSeparator/>
      </w:r>
    </w:p>
  </w:footnote>
  <w:footnote w:type="continuationNotice" w:id="1">
    <w:p w14:paraId="2DC6E0AC" w14:textId="77777777" w:rsidR="00EB570B" w:rsidRDefault="00EB5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C7EE" w14:textId="77777777" w:rsidR="007C000B" w:rsidRDefault="007C000B"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0FD226" w14:textId="77777777" w:rsidR="007C000B" w:rsidRDefault="007C000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E12E" w14:textId="666C7E70" w:rsidR="007C000B" w:rsidRDefault="007C000B"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811BC">
      <w:rPr>
        <w:rStyle w:val="Lappusesnumurs"/>
        <w:noProof/>
      </w:rPr>
      <w:t>15</w:t>
    </w:r>
    <w:r>
      <w:rPr>
        <w:rStyle w:val="Lappusesnumurs"/>
      </w:rPr>
      <w:fldChar w:fldCharType="end"/>
    </w:r>
  </w:p>
  <w:p w14:paraId="043B57D0" w14:textId="77777777" w:rsidR="007C000B" w:rsidRDefault="007C000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7B5091"/>
    <w:multiLevelType w:val="hybridMultilevel"/>
    <w:tmpl w:val="78001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3C01238C"/>
    <w:multiLevelType w:val="multilevel"/>
    <w:tmpl w:val="DE702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F13AB2"/>
    <w:multiLevelType w:val="hybridMultilevel"/>
    <w:tmpl w:val="79F66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9B25C5"/>
    <w:multiLevelType w:val="hybridMultilevel"/>
    <w:tmpl w:val="86981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A76C4F"/>
    <w:multiLevelType w:val="hybridMultilevel"/>
    <w:tmpl w:val="4D96D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3"/>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9"/>
    <w:rsid w:val="00000C03"/>
    <w:rsid w:val="00001CB8"/>
    <w:rsid w:val="000022B7"/>
    <w:rsid w:val="00003027"/>
    <w:rsid w:val="0000309F"/>
    <w:rsid w:val="0000320F"/>
    <w:rsid w:val="000037C1"/>
    <w:rsid w:val="0000381E"/>
    <w:rsid w:val="000038D6"/>
    <w:rsid w:val="0000480B"/>
    <w:rsid w:val="00007685"/>
    <w:rsid w:val="0000791A"/>
    <w:rsid w:val="0001259E"/>
    <w:rsid w:val="00013150"/>
    <w:rsid w:val="00013DC1"/>
    <w:rsid w:val="00014006"/>
    <w:rsid w:val="00014840"/>
    <w:rsid w:val="00017441"/>
    <w:rsid w:val="00017B36"/>
    <w:rsid w:val="00017FE3"/>
    <w:rsid w:val="000202C4"/>
    <w:rsid w:val="000203D1"/>
    <w:rsid w:val="00021543"/>
    <w:rsid w:val="0002494F"/>
    <w:rsid w:val="00025E9F"/>
    <w:rsid w:val="000271D4"/>
    <w:rsid w:val="000277D6"/>
    <w:rsid w:val="0003232D"/>
    <w:rsid w:val="00033B08"/>
    <w:rsid w:val="00035D7C"/>
    <w:rsid w:val="000360F3"/>
    <w:rsid w:val="000364DE"/>
    <w:rsid w:val="000374A2"/>
    <w:rsid w:val="00041EBE"/>
    <w:rsid w:val="00044159"/>
    <w:rsid w:val="0004464C"/>
    <w:rsid w:val="00046AFD"/>
    <w:rsid w:val="000478C1"/>
    <w:rsid w:val="00052CF6"/>
    <w:rsid w:val="00052E53"/>
    <w:rsid w:val="00053702"/>
    <w:rsid w:val="00056C49"/>
    <w:rsid w:val="00056E91"/>
    <w:rsid w:val="00056EAE"/>
    <w:rsid w:val="00057FAF"/>
    <w:rsid w:val="00063460"/>
    <w:rsid w:val="00063954"/>
    <w:rsid w:val="00065401"/>
    <w:rsid w:val="0006595F"/>
    <w:rsid w:val="000672E9"/>
    <w:rsid w:val="00067559"/>
    <w:rsid w:val="00070148"/>
    <w:rsid w:val="00071010"/>
    <w:rsid w:val="000730E7"/>
    <w:rsid w:val="000765C6"/>
    <w:rsid w:val="00077878"/>
    <w:rsid w:val="00077D8D"/>
    <w:rsid w:val="00077F8E"/>
    <w:rsid w:val="00077F99"/>
    <w:rsid w:val="00081431"/>
    <w:rsid w:val="00081C65"/>
    <w:rsid w:val="00083E51"/>
    <w:rsid w:val="00084D88"/>
    <w:rsid w:val="000858B5"/>
    <w:rsid w:val="000866FA"/>
    <w:rsid w:val="00086B9A"/>
    <w:rsid w:val="000870C4"/>
    <w:rsid w:val="000907B2"/>
    <w:rsid w:val="00093EA1"/>
    <w:rsid w:val="00095204"/>
    <w:rsid w:val="00096C6E"/>
    <w:rsid w:val="000A2CB3"/>
    <w:rsid w:val="000B270E"/>
    <w:rsid w:val="000B3927"/>
    <w:rsid w:val="000B4BC6"/>
    <w:rsid w:val="000B60EF"/>
    <w:rsid w:val="000B7316"/>
    <w:rsid w:val="000C17D1"/>
    <w:rsid w:val="000C39FB"/>
    <w:rsid w:val="000C3CFB"/>
    <w:rsid w:val="000C42BB"/>
    <w:rsid w:val="000C5E53"/>
    <w:rsid w:val="000C6F3B"/>
    <w:rsid w:val="000D0120"/>
    <w:rsid w:val="000D0ADD"/>
    <w:rsid w:val="000D1669"/>
    <w:rsid w:val="000D2845"/>
    <w:rsid w:val="000D3651"/>
    <w:rsid w:val="000E06E3"/>
    <w:rsid w:val="000E07D7"/>
    <w:rsid w:val="000E3207"/>
    <w:rsid w:val="000E614F"/>
    <w:rsid w:val="000E7544"/>
    <w:rsid w:val="000F1370"/>
    <w:rsid w:val="000F2583"/>
    <w:rsid w:val="000F4257"/>
    <w:rsid w:val="000F4F64"/>
    <w:rsid w:val="000F52D2"/>
    <w:rsid w:val="001014F5"/>
    <w:rsid w:val="001026A0"/>
    <w:rsid w:val="001033DC"/>
    <w:rsid w:val="00105540"/>
    <w:rsid w:val="0010781A"/>
    <w:rsid w:val="00107D8A"/>
    <w:rsid w:val="00107E9E"/>
    <w:rsid w:val="00112AD1"/>
    <w:rsid w:val="00115992"/>
    <w:rsid w:val="0011686B"/>
    <w:rsid w:val="001171BE"/>
    <w:rsid w:val="00120C7E"/>
    <w:rsid w:val="00122D99"/>
    <w:rsid w:val="00123EA5"/>
    <w:rsid w:val="0012478B"/>
    <w:rsid w:val="00126FD9"/>
    <w:rsid w:val="00127A72"/>
    <w:rsid w:val="00133B47"/>
    <w:rsid w:val="001348F1"/>
    <w:rsid w:val="00134B73"/>
    <w:rsid w:val="00135230"/>
    <w:rsid w:val="00135F9A"/>
    <w:rsid w:val="0013690F"/>
    <w:rsid w:val="00137706"/>
    <w:rsid w:val="00143539"/>
    <w:rsid w:val="0015232C"/>
    <w:rsid w:val="00153B89"/>
    <w:rsid w:val="001559ED"/>
    <w:rsid w:val="001578F2"/>
    <w:rsid w:val="00157D81"/>
    <w:rsid w:val="00160443"/>
    <w:rsid w:val="00160963"/>
    <w:rsid w:val="0016367D"/>
    <w:rsid w:val="00165B9A"/>
    <w:rsid w:val="00167454"/>
    <w:rsid w:val="0017196E"/>
    <w:rsid w:val="001726FA"/>
    <w:rsid w:val="001769FE"/>
    <w:rsid w:val="00177CF0"/>
    <w:rsid w:val="001805F2"/>
    <w:rsid w:val="001813B9"/>
    <w:rsid w:val="00181469"/>
    <w:rsid w:val="00183186"/>
    <w:rsid w:val="0018740B"/>
    <w:rsid w:val="00190638"/>
    <w:rsid w:val="00194518"/>
    <w:rsid w:val="00194FF0"/>
    <w:rsid w:val="00197D92"/>
    <w:rsid w:val="001A02A2"/>
    <w:rsid w:val="001A3807"/>
    <w:rsid w:val="001A4E21"/>
    <w:rsid w:val="001A60F8"/>
    <w:rsid w:val="001A61DE"/>
    <w:rsid w:val="001A679A"/>
    <w:rsid w:val="001A6C86"/>
    <w:rsid w:val="001B02AD"/>
    <w:rsid w:val="001B1230"/>
    <w:rsid w:val="001B13E0"/>
    <w:rsid w:val="001B30E4"/>
    <w:rsid w:val="001B35B0"/>
    <w:rsid w:val="001B35F5"/>
    <w:rsid w:val="001B5586"/>
    <w:rsid w:val="001B589B"/>
    <w:rsid w:val="001B5D10"/>
    <w:rsid w:val="001B6622"/>
    <w:rsid w:val="001B68E4"/>
    <w:rsid w:val="001B6E5D"/>
    <w:rsid w:val="001B70D4"/>
    <w:rsid w:val="001C3999"/>
    <w:rsid w:val="001C3F91"/>
    <w:rsid w:val="001C4FF7"/>
    <w:rsid w:val="001C6F97"/>
    <w:rsid w:val="001C7446"/>
    <w:rsid w:val="001D0FB5"/>
    <w:rsid w:val="001D2F2B"/>
    <w:rsid w:val="001D3D9A"/>
    <w:rsid w:val="001D4DBF"/>
    <w:rsid w:val="001D713F"/>
    <w:rsid w:val="001D7D77"/>
    <w:rsid w:val="001E24E3"/>
    <w:rsid w:val="001E475A"/>
    <w:rsid w:val="001E6BC3"/>
    <w:rsid w:val="001E717C"/>
    <w:rsid w:val="001F3EB2"/>
    <w:rsid w:val="001F4FD2"/>
    <w:rsid w:val="001F5D03"/>
    <w:rsid w:val="00201A85"/>
    <w:rsid w:val="00203785"/>
    <w:rsid w:val="00205492"/>
    <w:rsid w:val="00206E56"/>
    <w:rsid w:val="002103C3"/>
    <w:rsid w:val="00210E4E"/>
    <w:rsid w:val="00212E56"/>
    <w:rsid w:val="00213637"/>
    <w:rsid w:val="00214C44"/>
    <w:rsid w:val="00216B8C"/>
    <w:rsid w:val="00220892"/>
    <w:rsid w:val="00221794"/>
    <w:rsid w:val="00224851"/>
    <w:rsid w:val="00226079"/>
    <w:rsid w:val="00226366"/>
    <w:rsid w:val="00226E2A"/>
    <w:rsid w:val="00226E9E"/>
    <w:rsid w:val="00227BA7"/>
    <w:rsid w:val="00227CFF"/>
    <w:rsid w:val="00230A85"/>
    <w:rsid w:val="00232EC0"/>
    <w:rsid w:val="00233CED"/>
    <w:rsid w:val="002367D3"/>
    <w:rsid w:val="00240DD3"/>
    <w:rsid w:val="00241CE7"/>
    <w:rsid w:val="002424F5"/>
    <w:rsid w:val="00243678"/>
    <w:rsid w:val="00243AC0"/>
    <w:rsid w:val="00243DDE"/>
    <w:rsid w:val="0024400F"/>
    <w:rsid w:val="002449F6"/>
    <w:rsid w:val="00244A73"/>
    <w:rsid w:val="0024639A"/>
    <w:rsid w:val="0025043A"/>
    <w:rsid w:val="00250440"/>
    <w:rsid w:val="002510DC"/>
    <w:rsid w:val="002512A2"/>
    <w:rsid w:val="002533DA"/>
    <w:rsid w:val="00254608"/>
    <w:rsid w:val="0026002D"/>
    <w:rsid w:val="002600A1"/>
    <w:rsid w:val="00260884"/>
    <w:rsid w:val="00270A9A"/>
    <w:rsid w:val="00270E77"/>
    <w:rsid w:val="0027191B"/>
    <w:rsid w:val="00272DB7"/>
    <w:rsid w:val="00274118"/>
    <w:rsid w:val="00274E8C"/>
    <w:rsid w:val="0027636B"/>
    <w:rsid w:val="002765BC"/>
    <w:rsid w:val="00276CBD"/>
    <w:rsid w:val="0027758C"/>
    <w:rsid w:val="002800B9"/>
    <w:rsid w:val="00281D8B"/>
    <w:rsid w:val="0029675D"/>
    <w:rsid w:val="00297444"/>
    <w:rsid w:val="002A0520"/>
    <w:rsid w:val="002A22A9"/>
    <w:rsid w:val="002A2959"/>
    <w:rsid w:val="002A33DC"/>
    <w:rsid w:val="002A47F7"/>
    <w:rsid w:val="002A4A42"/>
    <w:rsid w:val="002A7CDF"/>
    <w:rsid w:val="002A7D98"/>
    <w:rsid w:val="002B0CD4"/>
    <w:rsid w:val="002B4E3E"/>
    <w:rsid w:val="002B675A"/>
    <w:rsid w:val="002C06ED"/>
    <w:rsid w:val="002C1663"/>
    <w:rsid w:val="002C4B1A"/>
    <w:rsid w:val="002C5258"/>
    <w:rsid w:val="002C54F3"/>
    <w:rsid w:val="002D0405"/>
    <w:rsid w:val="002D24DE"/>
    <w:rsid w:val="002D7129"/>
    <w:rsid w:val="002E255D"/>
    <w:rsid w:val="002E2D91"/>
    <w:rsid w:val="002E53AC"/>
    <w:rsid w:val="002F1507"/>
    <w:rsid w:val="002F257C"/>
    <w:rsid w:val="002F2B67"/>
    <w:rsid w:val="002F364F"/>
    <w:rsid w:val="002F4486"/>
    <w:rsid w:val="002F5D07"/>
    <w:rsid w:val="002F65AB"/>
    <w:rsid w:val="00301657"/>
    <w:rsid w:val="00301A92"/>
    <w:rsid w:val="00305A23"/>
    <w:rsid w:val="00306DFF"/>
    <w:rsid w:val="00307443"/>
    <w:rsid w:val="00310C65"/>
    <w:rsid w:val="0031128B"/>
    <w:rsid w:val="0031185F"/>
    <w:rsid w:val="0031594A"/>
    <w:rsid w:val="0031618D"/>
    <w:rsid w:val="00316B16"/>
    <w:rsid w:val="00317E2D"/>
    <w:rsid w:val="00322E90"/>
    <w:rsid w:val="00323509"/>
    <w:rsid w:val="00325F23"/>
    <w:rsid w:val="00326A9E"/>
    <w:rsid w:val="00332846"/>
    <w:rsid w:val="00332D50"/>
    <w:rsid w:val="00333727"/>
    <w:rsid w:val="00335270"/>
    <w:rsid w:val="00335A7B"/>
    <w:rsid w:val="003368EF"/>
    <w:rsid w:val="0034033B"/>
    <w:rsid w:val="003425A7"/>
    <w:rsid w:val="00343DB9"/>
    <w:rsid w:val="003441BD"/>
    <w:rsid w:val="00347912"/>
    <w:rsid w:val="00350D73"/>
    <w:rsid w:val="0035506E"/>
    <w:rsid w:val="003568BC"/>
    <w:rsid w:val="00356F17"/>
    <w:rsid w:val="0036134B"/>
    <w:rsid w:val="00361830"/>
    <w:rsid w:val="003664DD"/>
    <w:rsid w:val="00366E21"/>
    <w:rsid w:val="0037088A"/>
    <w:rsid w:val="00370A74"/>
    <w:rsid w:val="00371EBB"/>
    <w:rsid w:val="00372F0E"/>
    <w:rsid w:val="00373195"/>
    <w:rsid w:val="00374F8E"/>
    <w:rsid w:val="0037607B"/>
    <w:rsid w:val="00376CEC"/>
    <w:rsid w:val="00377AC8"/>
    <w:rsid w:val="003822CB"/>
    <w:rsid w:val="0038416D"/>
    <w:rsid w:val="0039284D"/>
    <w:rsid w:val="003950BB"/>
    <w:rsid w:val="00395299"/>
    <w:rsid w:val="00395E4D"/>
    <w:rsid w:val="00396231"/>
    <w:rsid w:val="00397CDB"/>
    <w:rsid w:val="003A1082"/>
    <w:rsid w:val="003A3324"/>
    <w:rsid w:val="003A46F7"/>
    <w:rsid w:val="003A6983"/>
    <w:rsid w:val="003B059A"/>
    <w:rsid w:val="003B37F3"/>
    <w:rsid w:val="003B4B42"/>
    <w:rsid w:val="003C12FF"/>
    <w:rsid w:val="003C3E9C"/>
    <w:rsid w:val="003C54F0"/>
    <w:rsid w:val="003C586D"/>
    <w:rsid w:val="003C6463"/>
    <w:rsid w:val="003C6A88"/>
    <w:rsid w:val="003C724C"/>
    <w:rsid w:val="003C72A3"/>
    <w:rsid w:val="003C72F3"/>
    <w:rsid w:val="003C7E07"/>
    <w:rsid w:val="003D4BDC"/>
    <w:rsid w:val="003D5FA2"/>
    <w:rsid w:val="003D77F1"/>
    <w:rsid w:val="003D7D12"/>
    <w:rsid w:val="003D7D67"/>
    <w:rsid w:val="003E3491"/>
    <w:rsid w:val="003E3B11"/>
    <w:rsid w:val="003E3E01"/>
    <w:rsid w:val="003E6256"/>
    <w:rsid w:val="003E73D9"/>
    <w:rsid w:val="003F353A"/>
    <w:rsid w:val="003F5711"/>
    <w:rsid w:val="003F663E"/>
    <w:rsid w:val="00401F5A"/>
    <w:rsid w:val="004025AC"/>
    <w:rsid w:val="004025E1"/>
    <w:rsid w:val="00402634"/>
    <w:rsid w:val="004049FD"/>
    <w:rsid w:val="00410841"/>
    <w:rsid w:val="00411E62"/>
    <w:rsid w:val="00411F48"/>
    <w:rsid w:val="00412A28"/>
    <w:rsid w:val="00413535"/>
    <w:rsid w:val="00413B2F"/>
    <w:rsid w:val="00413DB9"/>
    <w:rsid w:val="00414BC2"/>
    <w:rsid w:val="00415514"/>
    <w:rsid w:val="004210CD"/>
    <w:rsid w:val="004220BF"/>
    <w:rsid w:val="00422283"/>
    <w:rsid w:val="0042331B"/>
    <w:rsid w:val="00423804"/>
    <w:rsid w:val="00423CE1"/>
    <w:rsid w:val="00425912"/>
    <w:rsid w:val="004334BA"/>
    <w:rsid w:val="00437DD1"/>
    <w:rsid w:val="00446252"/>
    <w:rsid w:val="00446BC3"/>
    <w:rsid w:val="004472E1"/>
    <w:rsid w:val="00454134"/>
    <w:rsid w:val="0046310A"/>
    <w:rsid w:val="00463595"/>
    <w:rsid w:val="00463908"/>
    <w:rsid w:val="004640A8"/>
    <w:rsid w:val="00467160"/>
    <w:rsid w:val="00470CEB"/>
    <w:rsid w:val="004726A1"/>
    <w:rsid w:val="00473D8A"/>
    <w:rsid w:val="00476723"/>
    <w:rsid w:val="0048177F"/>
    <w:rsid w:val="00481AF9"/>
    <w:rsid w:val="00482D9B"/>
    <w:rsid w:val="00485512"/>
    <w:rsid w:val="0048613A"/>
    <w:rsid w:val="00487E9D"/>
    <w:rsid w:val="00490374"/>
    <w:rsid w:val="00490B0D"/>
    <w:rsid w:val="00494EC0"/>
    <w:rsid w:val="004950DD"/>
    <w:rsid w:val="00496858"/>
    <w:rsid w:val="004A0BDB"/>
    <w:rsid w:val="004A18EB"/>
    <w:rsid w:val="004A1F0C"/>
    <w:rsid w:val="004A30D2"/>
    <w:rsid w:val="004A74CF"/>
    <w:rsid w:val="004B0196"/>
    <w:rsid w:val="004B0852"/>
    <w:rsid w:val="004B09F3"/>
    <w:rsid w:val="004B53E3"/>
    <w:rsid w:val="004C1750"/>
    <w:rsid w:val="004C1C7A"/>
    <w:rsid w:val="004C1F4E"/>
    <w:rsid w:val="004C5091"/>
    <w:rsid w:val="004C7F57"/>
    <w:rsid w:val="004D0E65"/>
    <w:rsid w:val="004D125D"/>
    <w:rsid w:val="004D20E2"/>
    <w:rsid w:val="004D23DA"/>
    <w:rsid w:val="004D5217"/>
    <w:rsid w:val="004D5BC7"/>
    <w:rsid w:val="004D5E0F"/>
    <w:rsid w:val="004D693F"/>
    <w:rsid w:val="004D6CE8"/>
    <w:rsid w:val="004E06FB"/>
    <w:rsid w:val="004E187A"/>
    <w:rsid w:val="004E2CC4"/>
    <w:rsid w:val="004E39F4"/>
    <w:rsid w:val="004E471A"/>
    <w:rsid w:val="004E53CD"/>
    <w:rsid w:val="004E55FB"/>
    <w:rsid w:val="004F0F77"/>
    <w:rsid w:val="004F3CB2"/>
    <w:rsid w:val="004F4115"/>
    <w:rsid w:val="004F5336"/>
    <w:rsid w:val="004F74B1"/>
    <w:rsid w:val="0050007C"/>
    <w:rsid w:val="00500ABA"/>
    <w:rsid w:val="00500E87"/>
    <w:rsid w:val="00501319"/>
    <w:rsid w:val="00502947"/>
    <w:rsid w:val="005053B1"/>
    <w:rsid w:val="005054FF"/>
    <w:rsid w:val="005076D2"/>
    <w:rsid w:val="00512A44"/>
    <w:rsid w:val="00513512"/>
    <w:rsid w:val="00513AC6"/>
    <w:rsid w:val="005177D0"/>
    <w:rsid w:val="005177D2"/>
    <w:rsid w:val="00520D8D"/>
    <w:rsid w:val="005215AC"/>
    <w:rsid w:val="00522DCE"/>
    <w:rsid w:val="0052659E"/>
    <w:rsid w:val="00526BDF"/>
    <w:rsid w:val="00527A1C"/>
    <w:rsid w:val="00534B8A"/>
    <w:rsid w:val="00537F4D"/>
    <w:rsid w:val="00540973"/>
    <w:rsid w:val="00542382"/>
    <w:rsid w:val="00546105"/>
    <w:rsid w:val="00546144"/>
    <w:rsid w:val="005466B0"/>
    <w:rsid w:val="00547EC6"/>
    <w:rsid w:val="00552544"/>
    <w:rsid w:val="00552F12"/>
    <w:rsid w:val="00554EA8"/>
    <w:rsid w:val="00556FB0"/>
    <w:rsid w:val="00557574"/>
    <w:rsid w:val="0055791B"/>
    <w:rsid w:val="00564917"/>
    <w:rsid w:val="00566D4C"/>
    <w:rsid w:val="005676E2"/>
    <w:rsid w:val="005728D5"/>
    <w:rsid w:val="00572BD1"/>
    <w:rsid w:val="00574BB8"/>
    <w:rsid w:val="00575E95"/>
    <w:rsid w:val="00576E0E"/>
    <w:rsid w:val="00576E62"/>
    <w:rsid w:val="005834D2"/>
    <w:rsid w:val="00583A7B"/>
    <w:rsid w:val="00584ECE"/>
    <w:rsid w:val="00585DBE"/>
    <w:rsid w:val="00590A98"/>
    <w:rsid w:val="00595FF9"/>
    <w:rsid w:val="00596B58"/>
    <w:rsid w:val="005978F0"/>
    <w:rsid w:val="005A1349"/>
    <w:rsid w:val="005A2B21"/>
    <w:rsid w:val="005A4AD6"/>
    <w:rsid w:val="005A732A"/>
    <w:rsid w:val="005A7CC4"/>
    <w:rsid w:val="005B0414"/>
    <w:rsid w:val="005B055A"/>
    <w:rsid w:val="005B76DC"/>
    <w:rsid w:val="005B7BF3"/>
    <w:rsid w:val="005C0FA6"/>
    <w:rsid w:val="005C21AF"/>
    <w:rsid w:val="005C379F"/>
    <w:rsid w:val="005C3D68"/>
    <w:rsid w:val="005C4285"/>
    <w:rsid w:val="005C509B"/>
    <w:rsid w:val="005C6857"/>
    <w:rsid w:val="005C6B1B"/>
    <w:rsid w:val="005C7437"/>
    <w:rsid w:val="005C7F67"/>
    <w:rsid w:val="005D011B"/>
    <w:rsid w:val="005D1F57"/>
    <w:rsid w:val="005D347A"/>
    <w:rsid w:val="005D531D"/>
    <w:rsid w:val="005D6143"/>
    <w:rsid w:val="005E3A83"/>
    <w:rsid w:val="005E4455"/>
    <w:rsid w:val="005E4526"/>
    <w:rsid w:val="005E4B63"/>
    <w:rsid w:val="00601DBC"/>
    <w:rsid w:val="00602095"/>
    <w:rsid w:val="00603BE4"/>
    <w:rsid w:val="00605163"/>
    <w:rsid w:val="006109A0"/>
    <w:rsid w:val="006122C7"/>
    <w:rsid w:val="0061283B"/>
    <w:rsid w:val="00612E83"/>
    <w:rsid w:val="00613628"/>
    <w:rsid w:val="00613F3C"/>
    <w:rsid w:val="0061477C"/>
    <w:rsid w:val="0061484B"/>
    <w:rsid w:val="00616E68"/>
    <w:rsid w:val="00620076"/>
    <w:rsid w:val="006205B5"/>
    <w:rsid w:val="00621134"/>
    <w:rsid w:val="0062240E"/>
    <w:rsid w:val="00623ECF"/>
    <w:rsid w:val="00630CC9"/>
    <w:rsid w:val="00636A73"/>
    <w:rsid w:val="00636BD3"/>
    <w:rsid w:val="006377C4"/>
    <w:rsid w:val="006428DF"/>
    <w:rsid w:val="00642C04"/>
    <w:rsid w:val="00643401"/>
    <w:rsid w:val="006436F8"/>
    <w:rsid w:val="00643CF7"/>
    <w:rsid w:val="00644C4D"/>
    <w:rsid w:val="00645092"/>
    <w:rsid w:val="00645AB8"/>
    <w:rsid w:val="00646308"/>
    <w:rsid w:val="00646FC1"/>
    <w:rsid w:val="006527FE"/>
    <w:rsid w:val="006534C7"/>
    <w:rsid w:val="00661752"/>
    <w:rsid w:val="00661C69"/>
    <w:rsid w:val="0066371B"/>
    <w:rsid w:val="00663901"/>
    <w:rsid w:val="0067026D"/>
    <w:rsid w:val="00674323"/>
    <w:rsid w:val="00675A6E"/>
    <w:rsid w:val="00676340"/>
    <w:rsid w:val="00680676"/>
    <w:rsid w:val="00680702"/>
    <w:rsid w:val="00681320"/>
    <w:rsid w:val="00682FF7"/>
    <w:rsid w:val="00684ACE"/>
    <w:rsid w:val="00685FD2"/>
    <w:rsid w:val="00686012"/>
    <w:rsid w:val="00690B6C"/>
    <w:rsid w:val="00691103"/>
    <w:rsid w:val="00693BFD"/>
    <w:rsid w:val="00694203"/>
    <w:rsid w:val="00696DA6"/>
    <w:rsid w:val="00697AC1"/>
    <w:rsid w:val="006A0ECF"/>
    <w:rsid w:val="006A2CE3"/>
    <w:rsid w:val="006A3AA4"/>
    <w:rsid w:val="006A439F"/>
    <w:rsid w:val="006A43AE"/>
    <w:rsid w:val="006A5D48"/>
    <w:rsid w:val="006A6BB9"/>
    <w:rsid w:val="006A710B"/>
    <w:rsid w:val="006B30AF"/>
    <w:rsid w:val="006B3A78"/>
    <w:rsid w:val="006B4266"/>
    <w:rsid w:val="006B49B0"/>
    <w:rsid w:val="006B6697"/>
    <w:rsid w:val="006C06C6"/>
    <w:rsid w:val="006C3315"/>
    <w:rsid w:val="006C344E"/>
    <w:rsid w:val="006C5432"/>
    <w:rsid w:val="006C6964"/>
    <w:rsid w:val="006C7988"/>
    <w:rsid w:val="006D3178"/>
    <w:rsid w:val="006D3216"/>
    <w:rsid w:val="006D3298"/>
    <w:rsid w:val="006D3BA5"/>
    <w:rsid w:val="006D44D0"/>
    <w:rsid w:val="006D5444"/>
    <w:rsid w:val="006D6799"/>
    <w:rsid w:val="006D6F35"/>
    <w:rsid w:val="006E060D"/>
    <w:rsid w:val="006E0B43"/>
    <w:rsid w:val="006E1133"/>
    <w:rsid w:val="006E27F6"/>
    <w:rsid w:val="006E2A9C"/>
    <w:rsid w:val="006E3C9B"/>
    <w:rsid w:val="006E599F"/>
    <w:rsid w:val="006E6C4A"/>
    <w:rsid w:val="006E6C9A"/>
    <w:rsid w:val="006E6FAA"/>
    <w:rsid w:val="006E7867"/>
    <w:rsid w:val="006F136E"/>
    <w:rsid w:val="006F32E8"/>
    <w:rsid w:val="006F4346"/>
    <w:rsid w:val="007018B5"/>
    <w:rsid w:val="00702187"/>
    <w:rsid w:val="007039F0"/>
    <w:rsid w:val="00703A8E"/>
    <w:rsid w:val="00705F7D"/>
    <w:rsid w:val="0071116C"/>
    <w:rsid w:val="00712F99"/>
    <w:rsid w:val="00713AB7"/>
    <w:rsid w:val="00713B95"/>
    <w:rsid w:val="007145DA"/>
    <w:rsid w:val="00715D22"/>
    <w:rsid w:val="007165FC"/>
    <w:rsid w:val="00717ADF"/>
    <w:rsid w:val="00717DDA"/>
    <w:rsid w:val="00720119"/>
    <w:rsid w:val="00723109"/>
    <w:rsid w:val="00723C5C"/>
    <w:rsid w:val="00723D7D"/>
    <w:rsid w:val="00724126"/>
    <w:rsid w:val="00727D2A"/>
    <w:rsid w:val="00730418"/>
    <w:rsid w:val="0073056B"/>
    <w:rsid w:val="00731D1D"/>
    <w:rsid w:val="00733C83"/>
    <w:rsid w:val="00734BDE"/>
    <w:rsid w:val="00735753"/>
    <w:rsid w:val="007363AD"/>
    <w:rsid w:val="00740AC2"/>
    <w:rsid w:val="00741258"/>
    <w:rsid w:val="007421C5"/>
    <w:rsid w:val="00742EE4"/>
    <w:rsid w:val="00745183"/>
    <w:rsid w:val="00751640"/>
    <w:rsid w:val="00751DAB"/>
    <w:rsid w:val="007534B9"/>
    <w:rsid w:val="00753D1C"/>
    <w:rsid w:val="0075562D"/>
    <w:rsid w:val="00760047"/>
    <w:rsid w:val="00761BF2"/>
    <w:rsid w:val="007626AF"/>
    <w:rsid w:val="00762AE9"/>
    <w:rsid w:val="0076421E"/>
    <w:rsid w:val="00764B15"/>
    <w:rsid w:val="007650AB"/>
    <w:rsid w:val="007715C3"/>
    <w:rsid w:val="00775386"/>
    <w:rsid w:val="00775516"/>
    <w:rsid w:val="007759C7"/>
    <w:rsid w:val="00775CD6"/>
    <w:rsid w:val="0077631E"/>
    <w:rsid w:val="007772EE"/>
    <w:rsid w:val="00777BC5"/>
    <w:rsid w:val="00777DFF"/>
    <w:rsid w:val="00780AE2"/>
    <w:rsid w:val="00781918"/>
    <w:rsid w:val="007819D6"/>
    <w:rsid w:val="00783CF9"/>
    <w:rsid w:val="007855C3"/>
    <w:rsid w:val="007863D0"/>
    <w:rsid w:val="00793715"/>
    <w:rsid w:val="00796E7D"/>
    <w:rsid w:val="00797E07"/>
    <w:rsid w:val="007A1BF8"/>
    <w:rsid w:val="007A2235"/>
    <w:rsid w:val="007A4319"/>
    <w:rsid w:val="007A4DF7"/>
    <w:rsid w:val="007A64F5"/>
    <w:rsid w:val="007A671E"/>
    <w:rsid w:val="007A67A9"/>
    <w:rsid w:val="007B0CAC"/>
    <w:rsid w:val="007B2C01"/>
    <w:rsid w:val="007B3E0E"/>
    <w:rsid w:val="007B43D7"/>
    <w:rsid w:val="007C000B"/>
    <w:rsid w:val="007C0EE8"/>
    <w:rsid w:val="007C104E"/>
    <w:rsid w:val="007C1172"/>
    <w:rsid w:val="007C7D11"/>
    <w:rsid w:val="007D160B"/>
    <w:rsid w:val="007D58DE"/>
    <w:rsid w:val="007D634F"/>
    <w:rsid w:val="007E3FCF"/>
    <w:rsid w:val="007E4A31"/>
    <w:rsid w:val="007E75E8"/>
    <w:rsid w:val="007F0EE9"/>
    <w:rsid w:val="007F1B1D"/>
    <w:rsid w:val="007F2AFC"/>
    <w:rsid w:val="007F4288"/>
    <w:rsid w:val="007F73D5"/>
    <w:rsid w:val="00803C10"/>
    <w:rsid w:val="00803CD5"/>
    <w:rsid w:val="00806721"/>
    <w:rsid w:val="0080678C"/>
    <w:rsid w:val="0080792A"/>
    <w:rsid w:val="008104D1"/>
    <w:rsid w:val="00810AAF"/>
    <w:rsid w:val="008118F5"/>
    <w:rsid w:val="00812BB6"/>
    <w:rsid w:val="00813807"/>
    <w:rsid w:val="0081420F"/>
    <w:rsid w:val="00822119"/>
    <w:rsid w:val="00824649"/>
    <w:rsid w:val="00826D32"/>
    <w:rsid w:val="00826E84"/>
    <w:rsid w:val="00827D2D"/>
    <w:rsid w:val="008340A3"/>
    <w:rsid w:val="0083585E"/>
    <w:rsid w:val="00836534"/>
    <w:rsid w:val="0084135C"/>
    <w:rsid w:val="00841D41"/>
    <w:rsid w:val="00842301"/>
    <w:rsid w:val="0084334C"/>
    <w:rsid w:val="00844D8A"/>
    <w:rsid w:val="00845BA6"/>
    <w:rsid w:val="008465C0"/>
    <w:rsid w:val="00847158"/>
    <w:rsid w:val="00850A2E"/>
    <w:rsid w:val="00850A4C"/>
    <w:rsid w:val="00850FEA"/>
    <w:rsid w:val="0085435F"/>
    <w:rsid w:val="00854EC9"/>
    <w:rsid w:val="008560D3"/>
    <w:rsid w:val="008566F8"/>
    <w:rsid w:val="008611CD"/>
    <w:rsid w:val="00861A42"/>
    <w:rsid w:val="0086369A"/>
    <w:rsid w:val="0086629E"/>
    <w:rsid w:val="00867633"/>
    <w:rsid w:val="00870FA2"/>
    <w:rsid w:val="008711DB"/>
    <w:rsid w:val="00871766"/>
    <w:rsid w:val="0087179D"/>
    <w:rsid w:val="00872928"/>
    <w:rsid w:val="00872D50"/>
    <w:rsid w:val="00873B8D"/>
    <w:rsid w:val="00873EEA"/>
    <w:rsid w:val="008742A8"/>
    <w:rsid w:val="00874CE2"/>
    <w:rsid w:val="00875463"/>
    <w:rsid w:val="00876492"/>
    <w:rsid w:val="00877E8B"/>
    <w:rsid w:val="0088193C"/>
    <w:rsid w:val="00883248"/>
    <w:rsid w:val="00884801"/>
    <w:rsid w:val="00885864"/>
    <w:rsid w:val="00887983"/>
    <w:rsid w:val="008918CA"/>
    <w:rsid w:val="0089213E"/>
    <w:rsid w:val="00892AE9"/>
    <w:rsid w:val="00893B22"/>
    <w:rsid w:val="00896097"/>
    <w:rsid w:val="008961EC"/>
    <w:rsid w:val="008A1643"/>
    <w:rsid w:val="008A48FF"/>
    <w:rsid w:val="008A5EDE"/>
    <w:rsid w:val="008A6DA3"/>
    <w:rsid w:val="008B18A9"/>
    <w:rsid w:val="008B3457"/>
    <w:rsid w:val="008B6108"/>
    <w:rsid w:val="008B61A9"/>
    <w:rsid w:val="008B6DF5"/>
    <w:rsid w:val="008C1BED"/>
    <w:rsid w:val="008C5580"/>
    <w:rsid w:val="008C7A5A"/>
    <w:rsid w:val="008D10CD"/>
    <w:rsid w:val="008D1ABB"/>
    <w:rsid w:val="008D3D5F"/>
    <w:rsid w:val="008D4108"/>
    <w:rsid w:val="008D48CE"/>
    <w:rsid w:val="008D705B"/>
    <w:rsid w:val="008D7C2B"/>
    <w:rsid w:val="008D7F63"/>
    <w:rsid w:val="008E5439"/>
    <w:rsid w:val="008E7139"/>
    <w:rsid w:val="008F085F"/>
    <w:rsid w:val="008F09F8"/>
    <w:rsid w:val="008F17FB"/>
    <w:rsid w:val="008F212E"/>
    <w:rsid w:val="008F720E"/>
    <w:rsid w:val="00901724"/>
    <w:rsid w:val="009024E7"/>
    <w:rsid w:val="009025D4"/>
    <w:rsid w:val="00902A46"/>
    <w:rsid w:val="00903DC8"/>
    <w:rsid w:val="009040A8"/>
    <w:rsid w:val="00904286"/>
    <w:rsid w:val="00907D5A"/>
    <w:rsid w:val="00907F73"/>
    <w:rsid w:val="00911237"/>
    <w:rsid w:val="0091207F"/>
    <w:rsid w:val="00912791"/>
    <w:rsid w:val="009171E7"/>
    <w:rsid w:val="0092141D"/>
    <w:rsid w:val="00923C14"/>
    <w:rsid w:val="00923DAA"/>
    <w:rsid w:val="00926571"/>
    <w:rsid w:val="009275F1"/>
    <w:rsid w:val="00932990"/>
    <w:rsid w:val="00932A07"/>
    <w:rsid w:val="0093354E"/>
    <w:rsid w:val="00933699"/>
    <w:rsid w:val="009355E3"/>
    <w:rsid w:val="009362F4"/>
    <w:rsid w:val="009420AC"/>
    <w:rsid w:val="00943272"/>
    <w:rsid w:val="00943AED"/>
    <w:rsid w:val="00944CA2"/>
    <w:rsid w:val="009456EF"/>
    <w:rsid w:val="009467CA"/>
    <w:rsid w:val="009471FA"/>
    <w:rsid w:val="0095376D"/>
    <w:rsid w:val="009561FC"/>
    <w:rsid w:val="009603E9"/>
    <w:rsid w:val="00962187"/>
    <w:rsid w:val="00964110"/>
    <w:rsid w:val="009667C4"/>
    <w:rsid w:val="00967FFB"/>
    <w:rsid w:val="0097030A"/>
    <w:rsid w:val="009722ED"/>
    <w:rsid w:val="00973E9D"/>
    <w:rsid w:val="009750BA"/>
    <w:rsid w:val="009759DB"/>
    <w:rsid w:val="00977E46"/>
    <w:rsid w:val="00977E64"/>
    <w:rsid w:val="00977EB1"/>
    <w:rsid w:val="00981897"/>
    <w:rsid w:val="00982D66"/>
    <w:rsid w:val="00983F0B"/>
    <w:rsid w:val="00985D71"/>
    <w:rsid w:val="0099092E"/>
    <w:rsid w:val="00992769"/>
    <w:rsid w:val="00992BC4"/>
    <w:rsid w:val="0099596E"/>
    <w:rsid w:val="00996990"/>
    <w:rsid w:val="009A0319"/>
    <w:rsid w:val="009A0BAD"/>
    <w:rsid w:val="009A128C"/>
    <w:rsid w:val="009A23BA"/>
    <w:rsid w:val="009A6640"/>
    <w:rsid w:val="009B06B4"/>
    <w:rsid w:val="009B1B4D"/>
    <w:rsid w:val="009B1C36"/>
    <w:rsid w:val="009B3243"/>
    <w:rsid w:val="009B33F8"/>
    <w:rsid w:val="009B3413"/>
    <w:rsid w:val="009B431F"/>
    <w:rsid w:val="009B447C"/>
    <w:rsid w:val="009B4C93"/>
    <w:rsid w:val="009B530B"/>
    <w:rsid w:val="009B5436"/>
    <w:rsid w:val="009C09DB"/>
    <w:rsid w:val="009C491C"/>
    <w:rsid w:val="009C56F8"/>
    <w:rsid w:val="009C5810"/>
    <w:rsid w:val="009C694B"/>
    <w:rsid w:val="009C7E77"/>
    <w:rsid w:val="009D1A9D"/>
    <w:rsid w:val="009D260A"/>
    <w:rsid w:val="009D40E8"/>
    <w:rsid w:val="009D4DF1"/>
    <w:rsid w:val="009E330D"/>
    <w:rsid w:val="009E386F"/>
    <w:rsid w:val="009E43BF"/>
    <w:rsid w:val="009F01C7"/>
    <w:rsid w:val="009F021B"/>
    <w:rsid w:val="009F1097"/>
    <w:rsid w:val="009F179B"/>
    <w:rsid w:val="009F186C"/>
    <w:rsid w:val="009F1D04"/>
    <w:rsid w:val="009F434E"/>
    <w:rsid w:val="009F5708"/>
    <w:rsid w:val="009F59AF"/>
    <w:rsid w:val="009F765A"/>
    <w:rsid w:val="00A00B60"/>
    <w:rsid w:val="00A01219"/>
    <w:rsid w:val="00A025D8"/>
    <w:rsid w:val="00A033B6"/>
    <w:rsid w:val="00A047F7"/>
    <w:rsid w:val="00A04A8B"/>
    <w:rsid w:val="00A05AF4"/>
    <w:rsid w:val="00A0646D"/>
    <w:rsid w:val="00A077F0"/>
    <w:rsid w:val="00A10A88"/>
    <w:rsid w:val="00A12150"/>
    <w:rsid w:val="00A12184"/>
    <w:rsid w:val="00A1450D"/>
    <w:rsid w:val="00A16AEE"/>
    <w:rsid w:val="00A17540"/>
    <w:rsid w:val="00A226AA"/>
    <w:rsid w:val="00A22BA8"/>
    <w:rsid w:val="00A24857"/>
    <w:rsid w:val="00A2712B"/>
    <w:rsid w:val="00A3101D"/>
    <w:rsid w:val="00A316A6"/>
    <w:rsid w:val="00A32922"/>
    <w:rsid w:val="00A32E39"/>
    <w:rsid w:val="00A34AF6"/>
    <w:rsid w:val="00A35240"/>
    <w:rsid w:val="00A35DAA"/>
    <w:rsid w:val="00A405ED"/>
    <w:rsid w:val="00A41392"/>
    <w:rsid w:val="00A4750B"/>
    <w:rsid w:val="00A47E38"/>
    <w:rsid w:val="00A50765"/>
    <w:rsid w:val="00A53F0C"/>
    <w:rsid w:val="00A5413E"/>
    <w:rsid w:val="00A55109"/>
    <w:rsid w:val="00A60325"/>
    <w:rsid w:val="00A60726"/>
    <w:rsid w:val="00A607BD"/>
    <w:rsid w:val="00A60B70"/>
    <w:rsid w:val="00A6158F"/>
    <w:rsid w:val="00A61726"/>
    <w:rsid w:val="00A61CE1"/>
    <w:rsid w:val="00A661CF"/>
    <w:rsid w:val="00A67203"/>
    <w:rsid w:val="00A713EF"/>
    <w:rsid w:val="00A71A03"/>
    <w:rsid w:val="00A7207B"/>
    <w:rsid w:val="00A7288C"/>
    <w:rsid w:val="00A72D90"/>
    <w:rsid w:val="00A741D0"/>
    <w:rsid w:val="00A75908"/>
    <w:rsid w:val="00A809B1"/>
    <w:rsid w:val="00A811BC"/>
    <w:rsid w:val="00A83633"/>
    <w:rsid w:val="00A86DB8"/>
    <w:rsid w:val="00A875F1"/>
    <w:rsid w:val="00A95003"/>
    <w:rsid w:val="00A97319"/>
    <w:rsid w:val="00AA0ECE"/>
    <w:rsid w:val="00AA3351"/>
    <w:rsid w:val="00AA377F"/>
    <w:rsid w:val="00AA5FA6"/>
    <w:rsid w:val="00AA6FFB"/>
    <w:rsid w:val="00AA7558"/>
    <w:rsid w:val="00AA7A33"/>
    <w:rsid w:val="00AB332D"/>
    <w:rsid w:val="00AB511E"/>
    <w:rsid w:val="00AB7D88"/>
    <w:rsid w:val="00AC0518"/>
    <w:rsid w:val="00AC1D3F"/>
    <w:rsid w:val="00AC26F3"/>
    <w:rsid w:val="00AC3760"/>
    <w:rsid w:val="00AC3BEB"/>
    <w:rsid w:val="00AC4D18"/>
    <w:rsid w:val="00AC576D"/>
    <w:rsid w:val="00AC5F99"/>
    <w:rsid w:val="00AC6CB6"/>
    <w:rsid w:val="00AC6D2E"/>
    <w:rsid w:val="00AD0688"/>
    <w:rsid w:val="00AD0DBE"/>
    <w:rsid w:val="00AD36A8"/>
    <w:rsid w:val="00AD5A62"/>
    <w:rsid w:val="00AD6AB4"/>
    <w:rsid w:val="00AE13B8"/>
    <w:rsid w:val="00AE1FE0"/>
    <w:rsid w:val="00AE3CB9"/>
    <w:rsid w:val="00AE5A84"/>
    <w:rsid w:val="00AE6569"/>
    <w:rsid w:val="00AE6D41"/>
    <w:rsid w:val="00AE75AD"/>
    <w:rsid w:val="00AF04E5"/>
    <w:rsid w:val="00AF2254"/>
    <w:rsid w:val="00AF2DCC"/>
    <w:rsid w:val="00AF450B"/>
    <w:rsid w:val="00AF4A7A"/>
    <w:rsid w:val="00AF4E53"/>
    <w:rsid w:val="00AF7016"/>
    <w:rsid w:val="00AF704F"/>
    <w:rsid w:val="00AF7AD6"/>
    <w:rsid w:val="00B003C6"/>
    <w:rsid w:val="00B008D0"/>
    <w:rsid w:val="00B00D10"/>
    <w:rsid w:val="00B02A7F"/>
    <w:rsid w:val="00B031D5"/>
    <w:rsid w:val="00B032E0"/>
    <w:rsid w:val="00B03749"/>
    <w:rsid w:val="00B03E1A"/>
    <w:rsid w:val="00B07412"/>
    <w:rsid w:val="00B07BBD"/>
    <w:rsid w:val="00B10C13"/>
    <w:rsid w:val="00B11172"/>
    <w:rsid w:val="00B11DB2"/>
    <w:rsid w:val="00B205E9"/>
    <w:rsid w:val="00B21709"/>
    <w:rsid w:val="00B2222C"/>
    <w:rsid w:val="00B22418"/>
    <w:rsid w:val="00B23BDD"/>
    <w:rsid w:val="00B2618B"/>
    <w:rsid w:val="00B3115C"/>
    <w:rsid w:val="00B31D84"/>
    <w:rsid w:val="00B34241"/>
    <w:rsid w:val="00B346B0"/>
    <w:rsid w:val="00B368BE"/>
    <w:rsid w:val="00B37237"/>
    <w:rsid w:val="00B40A27"/>
    <w:rsid w:val="00B40DBB"/>
    <w:rsid w:val="00B40F6F"/>
    <w:rsid w:val="00B40FF4"/>
    <w:rsid w:val="00B415FA"/>
    <w:rsid w:val="00B41D26"/>
    <w:rsid w:val="00B42746"/>
    <w:rsid w:val="00B46002"/>
    <w:rsid w:val="00B471D1"/>
    <w:rsid w:val="00B51037"/>
    <w:rsid w:val="00B52E12"/>
    <w:rsid w:val="00B54039"/>
    <w:rsid w:val="00B54379"/>
    <w:rsid w:val="00B6151D"/>
    <w:rsid w:val="00B6305C"/>
    <w:rsid w:val="00B64C29"/>
    <w:rsid w:val="00B65B36"/>
    <w:rsid w:val="00B71476"/>
    <w:rsid w:val="00B71F4B"/>
    <w:rsid w:val="00B73C44"/>
    <w:rsid w:val="00B73C6D"/>
    <w:rsid w:val="00B73C9D"/>
    <w:rsid w:val="00B743F2"/>
    <w:rsid w:val="00B753D7"/>
    <w:rsid w:val="00B76BC5"/>
    <w:rsid w:val="00B80277"/>
    <w:rsid w:val="00B820F3"/>
    <w:rsid w:val="00B850AC"/>
    <w:rsid w:val="00B85465"/>
    <w:rsid w:val="00B85C4E"/>
    <w:rsid w:val="00B85EBF"/>
    <w:rsid w:val="00B8753C"/>
    <w:rsid w:val="00B9028E"/>
    <w:rsid w:val="00B92C36"/>
    <w:rsid w:val="00B93E31"/>
    <w:rsid w:val="00B97E29"/>
    <w:rsid w:val="00BA0DA8"/>
    <w:rsid w:val="00BA11C6"/>
    <w:rsid w:val="00BA1D18"/>
    <w:rsid w:val="00BA2713"/>
    <w:rsid w:val="00BA3285"/>
    <w:rsid w:val="00BA53C7"/>
    <w:rsid w:val="00BA5775"/>
    <w:rsid w:val="00BB113A"/>
    <w:rsid w:val="00BB29D6"/>
    <w:rsid w:val="00BC097E"/>
    <w:rsid w:val="00BC0A7C"/>
    <w:rsid w:val="00BC0E49"/>
    <w:rsid w:val="00BC1D53"/>
    <w:rsid w:val="00BD111F"/>
    <w:rsid w:val="00BD2C1E"/>
    <w:rsid w:val="00BD2FDA"/>
    <w:rsid w:val="00BD35EE"/>
    <w:rsid w:val="00BD468B"/>
    <w:rsid w:val="00BD773C"/>
    <w:rsid w:val="00BE189F"/>
    <w:rsid w:val="00BE3367"/>
    <w:rsid w:val="00BE3586"/>
    <w:rsid w:val="00BE55C0"/>
    <w:rsid w:val="00BE5D9E"/>
    <w:rsid w:val="00BF3176"/>
    <w:rsid w:val="00BF741B"/>
    <w:rsid w:val="00C00899"/>
    <w:rsid w:val="00C018DE"/>
    <w:rsid w:val="00C02B21"/>
    <w:rsid w:val="00C04083"/>
    <w:rsid w:val="00C06EAD"/>
    <w:rsid w:val="00C10E74"/>
    <w:rsid w:val="00C11EEE"/>
    <w:rsid w:val="00C12451"/>
    <w:rsid w:val="00C12C12"/>
    <w:rsid w:val="00C1396A"/>
    <w:rsid w:val="00C14A90"/>
    <w:rsid w:val="00C14BEE"/>
    <w:rsid w:val="00C1507E"/>
    <w:rsid w:val="00C158E4"/>
    <w:rsid w:val="00C20C09"/>
    <w:rsid w:val="00C23AB0"/>
    <w:rsid w:val="00C24BF0"/>
    <w:rsid w:val="00C25D9F"/>
    <w:rsid w:val="00C26C78"/>
    <w:rsid w:val="00C3013A"/>
    <w:rsid w:val="00C312F0"/>
    <w:rsid w:val="00C314B9"/>
    <w:rsid w:val="00C344A7"/>
    <w:rsid w:val="00C34512"/>
    <w:rsid w:val="00C34A0E"/>
    <w:rsid w:val="00C350F7"/>
    <w:rsid w:val="00C352AA"/>
    <w:rsid w:val="00C35E32"/>
    <w:rsid w:val="00C40B84"/>
    <w:rsid w:val="00C41646"/>
    <w:rsid w:val="00C42411"/>
    <w:rsid w:val="00C438E8"/>
    <w:rsid w:val="00C44C55"/>
    <w:rsid w:val="00C45D73"/>
    <w:rsid w:val="00C46D67"/>
    <w:rsid w:val="00C53463"/>
    <w:rsid w:val="00C540E5"/>
    <w:rsid w:val="00C54677"/>
    <w:rsid w:val="00C54D56"/>
    <w:rsid w:val="00C55B23"/>
    <w:rsid w:val="00C561A6"/>
    <w:rsid w:val="00C61A4B"/>
    <w:rsid w:val="00C628BF"/>
    <w:rsid w:val="00C64254"/>
    <w:rsid w:val="00C661F2"/>
    <w:rsid w:val="00C66D2D"/>
    <w:rsid w:val="00C71CFE"/>
    <w:rsid w:val="00C723E8"/>
    <w:rsid w:val="00C72F73"/>
    <w:rsid w:val="00C747B2"/>
    <w:rsid w:val="00C8054A"/>
    <w:rsid w:val="00C852AA"/>
    <w:rsid w:val="00C852E8"/>
    <w:rsid w:val="00C85BA4"/>
    <w:rsid w:val="00C9196E"/>
    <w:rsid w:val="00C95646"/>
    <w:rsid w:val="00C965C7"/>
    <w:rsid w:val="00CA032C"/>
    <w:rsid w:val="00CA038D"/>
    <w:rsid w:val="00CA4D9F"/>
    <w:rsid w:val="00CA4EF3"/>
    <w:rsid w:val="00CA63AF"/>
    <w:rsid w:val="00CA6D57"/>
    <w:rsid w:val="00CA7BCC"/>
    <w:rsid w:val="00CB096B"/>
    <w:rsid w:val="00CB1BD4"/>
    <w:rsid w:val="00CB2521"/>
    <w:rsid w:val="00CB2DE0"/>
    <w:rsid w:val="00CB7BCE"/>
    <w:rsid w:val="00CB7D83"/>
    <w:rsid w:val="00CC02ED"/>
    <w:rsid w:val="00CC03FB"/>
    <w:rsid w:val="00CC0A68"/>
    <w:rsid w:val="00CC3305"/>
    <w:rsid w:val="00CC39E9"/>
    <w:rsid w:val="00CC5740"/>
    <w:rsid w:val="00CC6233"/>
    <w:rsid w:val="00CC7CED"/>
    <w:rsid w:val="00CD0013"/>
    <w:rsid w:val="00CD059B"/>
    <w:rsid w:val="00CD26E1"/>
    <w:rsid w:val="00CD2FD0"/>
    <w:rsid w:val="00CD3119"/>
    <w:rsid w:val="00CD3915"/>
    <w:rsid w:val="00CD43A1"/>
    <w:rsid w:val="00CD4944"/>
    <w:rsid w:val="00CD4BDD"/>
    <w:rsid w:val="00CD727B"/>
    <w:rsid w:val="00CE13B4"/>
    <w:rsid w:val="00CE1403"/>
    <w:rsid w:val="00CE3D60"/>
    <w:rsid w:val="00CE6775"/>
    <w:rsid w:val="00CF10E9"/>
    <w:rsid w:val="00CF3F5E"/>
    <w:rsid w:val="00D005F7"/>
    <w:rsid w:val="00D01001"/>
    <w:rsid w:val="00D042AD"/>
    <w:rsid w:val="00D05284"/>
    <w:rsid w:val="00D05A53"/>
    <w:rsid w:val="00D05A5B"/>
    <w:rsid w:val="00D0798C"/>
    <w:rsid w:val="00D10749"/>
    <w:rsid w:val="00D134DA"/>
    <w:rsid w:val="00D136C9"/>
    <w:rsid w:val="00D13823"/>
    <w:rsid w:val="00D17198"/>
    <w:rsid w:val="00D17363"/>
    <w:rsid w:val="00D17558"/>
    <w:rsid w:val="00D200E0"/>
    <w:rsid w:val="00D20185"/>
    <w:rsid w:val="00D204DF"/>
    <w:rsid w:val="00D224A1"/>
    <w:rsid w:val="00D2313D"/>
    <w:rsid w:val="00D2411D"/>
    <w:rsid w:val="00D25469"/>
    <w:rsid w:val="00D26BBA"/>
    <w:rsid w:val="00D26EFF"/>
    <w:rsid w:val="00D32ED1"/>
    <w:rsid w:val="00D33144"/>
    <w:rsid w:val="00D3418A"/>
    <w:rsid w:val="00D345D9"/>
    <w:rsid w:val="00D4176A"/>
    <w:rsid w:val="00D44B4F"/>
    <w:rsid w:val="00D46FC4"/>
    <w:rsid w:val="00D47C95"/>
    <w:rsid w:val="00D50E92"/>
    <w:rsid w:val="00D51CB7"/>
    <w:rsid w:val="00D527DA"/>
    <w:rsid w:val="00D53A6C"/>
    <w:rsid w:val="00D53B4D"/>
    <w:rsid w:val="00D53C65"/>
    <w:rsid w:val="00D5448E"/>
    <w:rsid w:val="00D616A6"/>
    <w:rsid w:val="00D61B90"/>
    <w:rsid w:val="00D61CEB"/>
    <w:rsid w:val="00D64FA3"/>
    <w:rsid w:val="00D65C0B"/>
    <w:rsid w:val="00D676F8"/>
    <w:rsid w:val="00D7096A"/>
    <w:rsid w:val="00D71879"/>
    <w:rsid w:val="00D71956"/>
    <w:rsid w:val="00D81339"/>
    <w:rsid w:val="00D81F7E"/>
    <w:rsid w:val="00D82167"/>
    <w:rsid w:val="00D8217F"/>
    <w:rsid w:val="00D8470A"/>
    <w:rsid w:val="00D86B18"/>
    <w:rsid w:val="00D8764E"/>
    <w:rsid w:val="00D87842"/>
    <w:rsid w:val="00D90575"/>
    <w:rsid w:val="00D92353"/>
    <w:rsid w:val="00D925D9"/>
    <w:rsid w:val="00D97AC4"/>
    <w:rsid w:val="00DA0173"/>
    <w:rsid w:val="00DA293C"/>
    <w:rsid w:val="00DA4C0F"/>
    <w:rsid w:val="00DA5EBA"/>
    <w:rsid w:val="00DA65F4"/>
    <w:rsid w:val="00DB0736"/>
    <w:rsid w:val="00DB0C9E"/>
    <w:rsid w:val="00DB2C5D"/>
    <w:rsid w:val="00DB4CA4"/>
    <w:rsid w:val="00DB7625"/>
    <w:rsid w:val="00DC34DB"/>
    <w:rsid w:val="00DC416C"/>
    <w:rsid w:val="00DC41B6"/>
    <w:rsid w:val="00DC4371"/>
    <w:rsid w:val="00DC63D1"/>
    <w:rsid w:val="00DD1728"/>
    <w:rsid w:val="00DD2C3B"/>
    <w:rsid w:val="00DD4A93"/>
    <w:rsid w:val="00DD50C6"/>
    <w:rsid w:val="00DD5259"/>
    <w:rsid w:val="00DD58E8"/>
    <w:rsid w:val="00DD5E4C"/>
    <w:rsid w:val="00DD5F6A"/>
    <w:rsid w:val="00DE072C"/>
    <w:rsid w:val="00DE1E1D"/>
    <w:rsid w:val="00DE206A"/>
    <w:rsid w:val="00DE4895"/>
    <w:rsid w:val="00DE7AFC"/>
    <w:rsid w:val="00DF12BB"/>
    <w:rsid w:val="00DF2F0A"/>
    <w:rsid w:val="00DF38A5"/>
    <w:rsid w:val="00DF51BE"/>
    <w:rsid w:val="00DF7314"/>
    <w:rsid w:val="00DF7F28"/>
    <w:rsid w:val="00E0209F"/>
    <w:rsid w:val="00E02E0C"/>
    <w:rsid w:val="00E034A6"/>
    <w:rsid w:val="00E03AC3"/>
    <w:rsid w:val="00E03DFD"/>
    <w:rsid w:val="00E04B58"/>
    <w:rsid w:val="00E05F18"/>
    <w:rsid w:val="00E06523"/>
    <w:rsid w:val="00E070BF"/>
    <w:rsid w:val="00E07FDC"/>
    <w:rsid w:val="00E112DB"/>
    <w:rsid w:val="00E126A6"/>
    <w:rsid w:val="00E12D4C"/>
    <w:rsid w:val="00E12DEB"/>
    <w:rsid w:val="00E16D45"/>
    <w:rsid w:val="00E207B3"/>
    <w:rsid w:val="00E20FBD"/>
    <w:rsid w:val="00E2176D"/>
    <w:rsid w:val="00E24899"/>
    <w:rsid w:val="00E26B2C"/>
    <w:rsid w:val="00E26C27"/>
    <w:rsid w:val="00E30677"/>
    <w:rsid w:val="00E31B32"/>
    <w:rsid w:val="00E324D9"/>
    <w:rsid w:val="00E35060"/>
    <w:rsid w:val="00E3708F"/>
    <w:rsid w:val="00E37430"/>
    <w:rsid w:val="00E40136"/>
    <w:rsid w:val="00E40DE2"/>
    <w:rsid w:val="00E4279E"/>
    <w:rsid w:val="00E4415E"/>
    <w:rsid w:val="00E44E5D"/>
    <w:rsid w:val="00E45A8B"/>
    <w:rsid w:val="00E47A71"/>
    <w:rsid w:val="00E501DB"/>
    <w:rsid w:val="00E508F1"/>
    <w:rsid w:val="00E515EB"/>
    <w:rsid w:val="00E516E1"/>
    <w:rsid w:val="00E51AA1"/>
    <w:rsid w:val="00E51CE5"/>
    <w:rsid w:val="00E54304"/>
    <w:rsid w:val="00E544BE"/>
    <w:rsid w:val="00E54B4C"/>
    <w:rsid w:val="00E55492"/>
    <w:rsid w:val="00E564E3"/>
    <w:rsid w:val="00E56B06"/>
    <w:rsid w:val="00E62BB9"/>
    <w:rsid w:val="00E675C9"/>
    <w:rsid w:val="00E707C4"/>
    <w:rsid w:val="00E718DA"/>
    <w:rsid w:val="00E72AAF"/>
    <w:rsid w:val="00E72BC7"/>
    <w:rsid w:val="00E74297"/>
    <w:rsid w:val="00E752E9"/>
    <w:rsid w:val="00E760E1"/>
    <w:rsid w:val="00E76453"/>
    <w:rsid w:val="00E76E87"/>
    <w:rsid w:val="00E77AE8"/>
    <w:rsid w:val="00E77B87"/>
    <w:rsid w:val="00E80658"/>
    <w:rsid w:val="00E818FA"/>
    <w:rsid w:val="00E833C0"/>
    <w:rsid w:val="00E87ED0"/>
    <w:rsid w:val="00E902EE"/>
    <w:rsid w:val="00E902F3"/>
    <w:rsid w:val="00E90774"/>
    <w:rsid w:val="00E91C2A"/>
    <w:rsid w:val="00E93C9F"/>
    <w:rsid w:val="00E95F16"/>
    <w:rsid w:val="00E974FF"/>
    <w:rsid w:val="00E97826"/>
    <w:rsid w:val="00E978F5"/>
    <w:rsid w:val="00EA3FB9"/>
    <w:rsid w:val="00EA6753"/>
    <w:rsid w:val="00EA6F6D"/>
    <w:rsid w:val="00EB2586"/>
    <w:rsid w:val="00EB570B"/>
    <w:rsid w:val="00EB6182"/>
    <w:rsid w:val="00EC04ED"/>
    <w:rsid w:val="00EC4A11"/>
    <w:rsid w:val="00EC4ECF"/>
    <w:rsid w:val="00EC56E6"/>
    <w:rsid w:val="00EC7F2F"/>
    <w:rsid w:val="00ED02D2"/>
    <w:rsid w:val="00ED372F"/>
    <w:rsid w:val="00ED39C3"/>
    <w:rsid w:val="00ED3DBC"/>
    <w:rsid w:val="00ED50D2"/>
    <w:rsid w:val="00ED6C74"/>
    <w:rsid w:val="00EE0572"/>
    <w:rsid w:val="00EE123C"/>
    <w:rsid w:val="00EE50AA"/>
    <w:rsid w:val="00EE51BF"/>
    <w:rsid w:val="00EE62DE"/>
    <w:rsid w:val="00EE7660"/>
    <w:rsid w:val="00EF06DC"/>
    <w:rsid w:val="00EF18EA"/>
    <w:rsid w:val="00EF5BA5"/>
    <w:rsid w:val="00EF70E1"/>
    <w:rsid w:val="00F011FE"/>
    <w:rsid w:val="00F03835"/>
    <w:rsid w:val="00F039C3"/>
    <w:rsid w:val="00F05A44"/>
    <w:rsid w:val="00F076FD"/>
    <w:rsid w:val="00F126F7"/>
    <w:rsid w:val="00F132F6"/>
    <w:rsid w:val="00F14E90"/>
    <w:rsid w:val="00F1515C"/>
    <w:rsid w:val="00F17320"/>
    <w:rsid w:val="00F201C0"/>
    <w:rsid w:val="00F20754"/>
    <w:rsid w:val="00F21DDC"/>
    <w:rsid w:val="00F23938"/>
    <w:rsid w:val="00F247AA"/>
    <w:rsid w:val="00F24CD8"/>
    <w:rsid w:val="00F25081"/>
    <w:rsid w:val="00F256A8"/>
    <w:rsid w:val="00F26279"/>
    <w:rsid w:val="00F26C6D"/>
    <w:rsid w:val="00F278C0"/>
    <w:rsid w:val="00F314D0"/>
    <w:rsid w:val="00F323F9"/>
    <w:rsid w:val="00F32577"/>
    <w:rsid w:val="00F33408"/>
    <w:rsid w:val="00F34E81"/>
    <w:rsid w:val="00F36D23"/>
    <w:rsid w:val="00F373DE"/>
    <w:rsid w:val="00F37F5E"/>
    <w:rsid w:val="00F40959"/>
    <w:rsid w:val="00F413A1"/>
    <w:rsid w:val="00F43AF8"/>
    <w:rsid w:val="00F44D7A"/>
    <w:rsid w:val="00F458D3"/>
    <w:rsid w:val="00F46604"/>
    <w:rsid w:val="00F50A1D"/>
    <w:rsid w:val="00F543AC"/>
    <w:rsid w:val="00F57016"/>
    <w:rsid w:val="00F57154"/>
    <w:rsid w:val="00F57E65"/>
    <w:rsid w:val="00F600E0"/>
    <w:rsid w:val="00F61417"/>
    <w:rsid w:val="00F61570"/>
    <w:rsid w:val="00F63655"/>
    <w:rsid w:val="00F6385A"/>
    <w:rsid w:val="00F64940"/>
    <w:rsid w:val="00F65F58"/>
    <w:rsid w:val="00F66C72"/>
    <w:rsid w:val="00F67408"/>
    <w:rsid w:val="00F67648"/>
    <w:rsid w:val="00F703B5"/>
    <w:rsid w:val="00F70962"/>
    <w:rsid w:val="00F72358"/>
    <w:rsid w:val="00F724EB"/>
    <w:rsid w:val="00F73529"/>
    <w:rsid w:val="00F74B60"/>
    <w:rsid w:val="00F80E76"/>
    <w:rsid w:val="00F811FA"/>
    <w:rsid w:val="00F82137"/>
    <w:rsid w:val="00F82359"/>
    <w:rsid w:val="00F83821"/>
    <w:rsid w:val="00F84255"/>
    <w:rsid w:val="00F858F2"/>
    <w:rsid w:val="00F85918"/>
    <w:rsid w:val="00F86146"/>
    <w:rsid w:val="00F86880"/>
    <w:rsid w:val="00F90A54"/>
    <w:rsid w:val="00F90DB9"/>
    <w:rsid w:val="00F9151E"/>
    <w:rsid w:val="00F919AA"/>
    <w:rsid w:val="00F926AE"/>
    <w:rsid w:val="00F92874"/>
    <w:rsid w:val="00F94B91"/>
    <w:rsid w:val="00F95349"/>
    <w:rsid w:val="00F97147"/>
    <w:rsid w:val="00FA1BF9"/>
    <w:rsid w:val="00FA1F35"/>
    <w:rsid w:val="00FA468E"/>
    <w:rsid w:val="00FA7229"/>
    <w:rsid w:val="00FA7267"/>
    <w:rsid w:val="00FB25F4"/>
    <w:rsid w:val="00FB3439"/>
    <w:rsid w:val="00FB3C8B"/>
    <w:rsid w:val="00FB54C2"/>
    <w:rsid w:val="00FB620A"/>
    <w:rsid w:val="00FC4E59"/>
    <w:rsid w:val="00FC571D"/>
    <w:rsid w:val="00FC59EC"/>
    <w:rsid w:val="00FC5ED1"/>
    <w:rsid w:val="00FC672C"/>
    <w:rsid w:val="00FC7116"/>
    <w:rsid w:val="00FD44E6"/>
    <w:rsid w:val="00FD4E06"/>
    <w:rsid w:val="00FD6D86"/>
    <w:rsid w:val="00FE25A2"/>
    <w:rsid w:val="00FE303F"/>
    <w:rsid w:val="00FE5408"/>
    <w:rsid w:val="00FF102C"/>
    <w:rsid w:val="00FF1FF9"/>
    <w:rsid w:val="00FF57BE"/>
    <w:rsid w:val="00FF59CE"/>
    <w:rsid w:val="00FF61F3"/>
    <w:rsid w:val="00FF704B"/>
    <w:rsid w:val="02059D21"/>
    <w:rsid w:val="03CB813F"/>
    <w:rsid w:val="079E5FE6"/>
    <w:rsid w:val="0AB25E68"/>
    <w:rsid w:val="0C3640EF"/>
    <w:rsid w:val="100993ED"/>
    <w:rsid w:val="17933CF2"/>
    <w:rsid w:val="1F446B61"/>
    <w:rsid w:val="2A49110A"/>
    <w:rsid w:val="2B4878B3"/>
    <w:rsid w:val="328CFA56"/>
    <w:rsid w:val="36E8805D"/>
    <w:rsid w:val="3CAEE60D"/>
    <w:rsid w:val="3D05F74C"/>
    <w:rsid w:val="3D8CA156"/>
    <w:rsid w:val="455353C4"/>
    <w:rsid w:val="486EE35F"/>
    <w:rsid w:val="493A30C4"/>
    <w:rsid w:val="49C012E3"/>
    <w:rsid w:val="4E4A0FBB"/>
    <w:rsid w:val="50124D9C"/>
    <w:rsid w:val="567DFFF2"/>
    <w:rsid w:val="5AB861BD"/>
    <w:rsid w:val="66B6AB78"/>
    <w:rsid w:val="671C7E03"/>
    <w:rsid w:val="68567E63"/>
    <w:rsid w:val="6D15B4BF"/>
    <w:rsid w:val="748C29B4"/>
    <w:rsid w:val="7793E847"/>
    <w:rsid w:val="78DC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AF6BE"/>
  <w15:chartTrackingRefBased/>
  <w15:docId w15:val="{F817B448-BF60-4863-93F2-B9AFA790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52E9"/>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7B3E0E"/>
    <w:rPr>
      <w:sz w:val="16"/>
      <w:szCs w:val="16"/>
    </w:rPr>
  </w:style>
  <w:style w:type="paragraph" w:styleId="Komentrateksts">
    <w:name w:val="annotation text"/>
    <w:basedOn w:val="Parasts"/>
    <w:link w:val="KomentratekstsRakstz"/>
    <w:rsid w:val="007B3E0E"/>
    <w:rPr>
      <w:sz w:val="20"/>
      <w:szCs w:val="20"/>
    </w:rPr>
  </w:style>
  <w:style w:type="character" w:customStyle="1" w:styleId="KomentratekstsRakstz">
    <w:name w:val="Komentāra teksts Rakstz."/>
    <w:basedOn w:val="Noklusjumarindkopasfonts"/>
    <w:link w:val="Komentrateksts"/>
    <w:rsid w:val="007B3E0E"/>
  </w:style>
  <w:style w:type="paragraph" w:styleId="Komentratma">
    <w:name w:val="annotation subject"/>
    <w:basedOn w:val="Komentrateksts"/>
    <w:next w:val="Komentrateksts"/>
    <w:link w:val="KomentratmaRakstz"/>
    <w:rsid w:val="007B3E0E"/>
    <w:rPr>
      <w:b/>
      <w:bCs/>
    </w:rPr>
  </w:style>
  <w:style w:type="character" w:customStyle="1" w:styleId="KomentratmaRakstz">
    <w:name w:val="Komentāra tēma Rakstz."/>
    <w:link w:val="Komentratma"/>
    <w:rsid w:val="007B3E0E"/>
    <w:rPr>
      <w:b/>
      <w:bCs/>
    </w:rPr>
  </w:style>
  <w:style w:type="character" w:customStyle="1" w:styleId="Neatrisintapieminana1">
    <w:name w:val="Neatrisināta pieminēšana1"/>
    <w:uiPriority w:val="99"/>
    <w:semiHidden/>
    <w:unhideWhenUsed/>
    <w:rsid w:val="00E02E0C"/>
    <w:rPr>
      <w:color w:val="808080"/>
      <w:shd w:val="clear" w:color="auto" w:fill="E6E6E6"/>
    </w:rPr>
  </w:style>
  <w:style w:type="character" w:customStyle="1" w:styleId="Neatrisintapieminana2">
    <w:name w:val="Neatrisināta pieminēšana2"/>
    <w:uiPriority w:val="99"/>
    <w:semiHidden/>
    <w:unhideWhenUsed/>
    <w:rsid w:val="00C34A0E"/>
    <w:rPr>
      <w:color w:val="808080"/>
      <w:shd w:val="clear" w:color="auto" w:fill="E6E6E6"/>
    </w:rPr>
  </w:style>
  <w:style w:type="paragraph" w:styleId="Paraststmeklis">
    <w:name w:val="Normal (Web)"/>
    <w:basedOn w:val="Parasts"/>
    <w:uiPriority w:val="99"/>
    <w:unhideWhenUsed/>
    <w:rsid w:val="00C34A0E"/>
    <w:pPr>
      <w:spacing w:before="100" w:beforeAutospacing="1" w:after="100" w:afterAutospacing="1"/>
    </w:pPr>
  </w:style>
  <w:style w:type="paragraph" w:styleId="Prskatjums">
    <w:name w:val="Revision"/>
    <w:hidden/>
    <w:uiPriority w:val="99"/>
    <w:semiHidden/>
    <w:rsid w:val="00B51037"/>
    <w:rPr>
      <w:sz w:val="24"/>
      <w:szCs w:val="24"/>
      <w:lang w:val="lv-LV" w:eastAsia="lv-LV"/>
    </w:rPr>
  </w:style>
  <w:style w:type="paragraph" w:customStyle="1" w:styleId="Default">
    <w:name w:val="Default"/>
    <w:rsid w:val="007B2C01"/>
    <w:pPr>
      <w:autoSpaceDE w:val="0"/>
      <w:autoSpaceDN w:val="0"/>
      <w:adjustRightInd w:val="0"/>
    </w:pPr>
    <w:rPr>
      <w:color w:val="000000"/>
      <w:sz w:val="24"/>
      <w:szCs w:val="24"/>
      <w:lang w:val="lv-LV"/>
    </w:rPr>
  </w:style>
  <w:style w:type="character" w:styleId="Izmantotahipersaite">
    <w:name w:val="FollowedHyperlink"/>
    <w:basedOn w:val="Noklusjumarindkopasfonts"/>
    <w:rsid w:val="00CD2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529">
      <w:bodyDiv w:val="1"/>
      <w:marLeft w:val="0"/>
      <w:marRight w:val="0"/>
      <w:marTop w:val="0"/>
      <w:marBottom w:val="0"/>
      <w:divBdr>
        <w:top w:val="none" w:sz="0" w:space="0" w:color="auto"/>
        <w:left w:val="none" w:sz="0" w:space="0" w:color="auto"/>
        <w:bottom w:val="none" w:sz="0" w:space="0" w:color="auto"/>
        <w:right w:val="none" w:sz="0" w:space="0" w:color="auto"/>
      </w:divBdr>
      <w:divsChild>
        <w:div w:id="535506400">
          <w:marLeft w:val="0"/>
          <w:marRight w:val="0"/>
          <w:marTop w:val="0"/>
          <w:marBottom w:val="0"/>
          <w:divBdr>
            <w:top w:val="none" w:sz="0" w:space="0" w:color="auto"/>
            <w:left w:val="none" w:sz="0" w:space="0" w:color="auto"/>
            <w:bottom w:val="none" w:sz="0" w:space="0" w:color="auto"/>
            <w:right w:val="none" w:sz="0" w:space="0" w:color="auto"/>
          </w:divBdr>
          <w:divsChild>
            <w:div w:id="1110121822">
              <w:marLeft w:val="0"/>
              <w:marRight w:val="0"/>
              <w:marTop w:val="0"/>
              <w:marBottom w:val="0"/>
              <w:divBdr>
                <w:top w:val="none" w:sz="0" w:space="0" w:color="auto"/>
                <w:left w:val="none" w:sz="0" w:space="0" w:color="auto"/>
                <w:bottom w:val="none" w:sz="0" w:space="0" w:color="auto"/>
                <w:right w:val="none" w:sz="0" w:space="0" w:color="auto"/>
              </w:divBdr>
              <w:divsChild>
                <w:div w:id="685206090">
                  <w:marLeft w:val="0"/>
                  <w:marRight w:val="0"/>
                  <w:marTop w:val="0"/>
                  <w:marBottom w:val="0"/>
                  <w:divBdr>
                    <w:top w:val="none" w:sz="0" w:space="0" w:color="auto"/>
                    <w:left w:val="none" w:sz="0" w:space="0" w:color="auto"/>
                    <w:bottom w:val="none" w:sz="0" w:space="0" w:color="auto"/>
                    <w:right w:val="none" w:sz="0" w:space="0" w:color="auto"/>
                  </w:divBdr>
                  <w:divsChild>
                    <w:div w:id="1900627207">
                      <w:marLeft w:val="0"/>
                      <w:marRight w:val="0"/>
                      <w:marTop w:val="0"/>
                      <w:marBottom w:val="0"/>
                      <w:divBdr>
                        <w:top w:val="none" w:sz="0" w:space="0" w:color="auto"/>
                        <w:left w:val="none" w:sz="0" w:space="0" w:color="auto"/>
                        <w:bottom w:val="none" w:sz="0" w:space="0" w:color="auto"/>
                        <w:right w:val="none" w:sz="0" w:space="0" w:color="auto"/>
                      </w:divBdr>
                      <w:divsChild>
                        <w:div w:id="832448102">
                          <w:marLeft w:val="0"/>
                          <w:marRight w:val="0"/>
                          <w:marTop w:val="0"/>
                          <w:marBottom w:val="0"/>
                          <w:divBdr>
                            <w:top w:val="none" w:sz="0" w:space="0" w:color="auto"/>
                            <w:left w:val="none" w:sz="0" w:space="0" w:color="auto"/>
                            <w:bottom w:val="none" w:sz="0" w:space="0" w:color="auto"/>
                            <w:right w:val="none" w:sz="0" w:space="0" w:color="auto"/>
                          </w:divBdr>
                          <w:divsChild>
                            <w:div w:id="757558094">
                              <w:marLeft w:val="0"/>
                              <w:marRight w:val="0"/>
                              <w:marTop w:val="0"/>
                              <w:marBottom w:val="0"/>
                              <w:divBdr>
                                <w:top w:val="none" w:sz="0" w:space="0" w:color="auto"/>
                                <w:left w:val="none" w:sz="0" w:space="0" w:color="auto"/>
                                <w:bottom w:val="none" w:sz="0" w:space="0" w:color="auto"/>
                                <w:right w:val="none" w:sz="0" w:space="0" w:color="auto"/>
                              </w:divBdr>
                            </w:div>
                            <w:div w:id="1569415309">
                              <w:marLeft w:val="0"/>
                              <w:marRight w:val="0"/>
                              <w:marTop w:val="0"/>
                              <w:marBottom w:val="0"/>
                              <w:divBdr>
                                <w:top w:val="none" w:sz="0" w:space="0" w:color="auto"/>
                                <w:left w:val="none" w:sz="0" w:space="0" w:color="auto"/>
                                <w:bottom w:val="none" w:sz="0" w:space="0" w:color="auto"/>
                                <w:right w:val="none" w:sz="0" w:space="0" w:color="auto"/>
                              </w:divBdr>
                              <w:divsChild>
                                <w:div w:id="12782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617100007">
      <w:bodyDiv w:val="1"/>
      <w:marLeft w:val="0"/>
      <w:marRight w:val="0"/>
      <w:marTop w:val="0"/>
      <w:marBottom w:val="0"/>
      <w:divBdr>
        <w:top w:val="none" w:sz="0" w:space="0" w:color="auto"/>
        <w:left w:val="none" w:sz="0" w:space="0" w:color="auto"/>
        <w:bottom w:val="none" w:sz="0" w:space="0" w:color="auto"/>
        <w:right w:val="none" w:sz="0" w:space="0" w:color="auto"/>
      </w:divBdr>
    </w:div>
    <w:div w:id="702829731">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59273729">
      <w:bodyDiv w:val="1"/>
      <w:marLeft w:val="0"/>
      <w:marRight w:val="0"/>
      <w:marTop w:val="0"/>
      <w:marBottom w:val="0"/>
      <w:divBdr>
        <w:top w:val="none" w:sz="0" w:space="0" w:color="auto"/>
        <w:left w:val="none" w:sz="0" w:space="0" w:color="auto"/>
        <w:bottom w:val="none" w:sz="0" w:space="0" w:color="auto"/>
        <w:right w:val="none" w:sz="0" w:space="0" w:color="auto"/>
      </w:divBdr>
    </w:div>
    <w:div w:id="879198202">
      <w:bodyDiv w:val="1"/>
      <w:marLeft w:val="0"/>
      <w:marRight w:val="0"/>
      <w:marTop w:val="0"/>
      <w:marBottom w:val="0"/>
      <w:divBdr>
        <w:top w:val="none" w:sz="0" w:space="0" w:color="auto"/>
        <w:left w:val="none" w:sz="0" w:space="0" w:color="auto"/>
        <w:bottom w:val="none" w:sz="0" w:space="0" w:color="auto"/>
        <w:right w:val="none" w:sz="0" w:space="0" w:color="auto"/>
      </w:divBdr>
    </w:div>
    <w:div w:id="1006206798">
      <w:bodyDiv w:val="1"/>
      <w:marLeft w:val="0"/>
      <w:marRight w:val="0"/>
      <w:marTop w:val="0"/>
      <w:marBottom w:val="0"/>
      <w:divBdr>
        <w:top w:val="none" w:sz="0" w:space="0" w:color="auto"/>
        <w:left w:val="none" w:sz="0" w:space="0" w:color="auto"/>
        <w:bottom w:val="none" w:sz="0" w:space="0" w:color="auto"/>
        <w:right w:val="none" w:sz="0" w:space="0" w:color="auto"/>
      </w:divBdr>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298678345">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01458847">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797603134">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36205727">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 w:id="2096124847">
      <w:bodyDiv w:val="1"/>
      <w:marLeft w:val="0"/>
      <w:marRight w:val="0"/>
      <w:marTop w:val="0"/>
      <w:marBottom w:val="0"/>
      <w:divBdr>
        <w:top w:val="none" w:sz="0" w:space="0" w:color="auto"/>
        <w:left w:val="none" w:sz="0" w:space="0" w:color="auto"/>
        <w:bottom w:val="none" w:sz="0" w:space="0" w:color="auto"/>
        <w:right w:val="none" w:sz="0" w:space="0" w:color="auto"/>
      </w:divBdr>
      <w:divsChild>
        <w:div w:id="129058061">
          <w:marLeft w:val="0"/>
          <w:marRight w:val="0"/>
          <w:marTop w:val="0"/>
          <w:marBottom w:val="0"/>
          <w:divBdr>
            <w:top w:val="none" w:sz="0" w:space="0" w:color="auto"/>
            <w:left w:val="none" w:sz="0" w:space="0" w:color="auto"/>
            <w:bottom w:val="none" w:sz="0" w:space="0" w:color="auto"/>
            <w:right w:val="none" w:sz="0" w:space="0" w:color="auto"/>
          </w:divBdr>
        </w:div>
        <w:div w:id="267783130">
          <w:marLeft w:val="0"/>
          <w:marRight w:val="0"/>
          <w:marTop w:val="0"/>
          <w:marBottom w:val="0"/>
          <w:divBdr>
            <w:top w:val="none" w:sz="0" w:space="0" w:color="auto"/>
            <w:left w:val="none" w:sz="0" w:space="0" w:color="auto"/>
            <w:bottom w:val="none" w:sz="0" w:space="0" w:color="auto"/>
            <w:right w:val="none" w:sz="0" w:space="0" w:color="auto"/>
          </w:divBdr>
        </w:div>
        <w:div w:id="676427130">
          <w:marLeft w:val="0"/>
          <w:marRight w:val="0"/>
          <w:marTop w:val="0"/>
          <w:marBottom w:val="0"/>
          <w:divBdr>
            <w:top w:val="none" w:sz="0" w:space="0" w:color="auto"/>
            <w:left w:val="none" w:sz="0" w:space="0" w:color="auto"/>
            <w:bottom w:val="none" w:sz="0" w:space="0" w:color="auto"/>
            <w:right w:val="none" w:sz="0" w:space="0" w:color="auto"/>
          </w:divBdr>
        </w:div>
        <w:div w:id="765614987">
          <w:marLeft w:val="0"/>
          <w:marRight w:val="0"/>
          <w:marTop w:val="0"/>
          <w:marBottom w:val="0"/>
          <w:divBdr>
            <w:top w:val="none" w:sz="0" w:space="0" w:color="auto"/>
            <w:left w:val="none" w:sz="0" w:space="0" w:color="auto"/>
            <w:bottom w:val="none" w:sz="0" w:space="0" w:color="auto"/>
            <w:right w:val="none" w:sz="0" w:space="0" w:color="auto"/>
          </w:divBdr>
        </w:div>
        <w:div w:id="773787358">
          <w:marLeft w:val="0"/>
          <w:marRight w:val="0"/>
          <w:marTop w:val="0"/>
          <w:marBottom w:val="0"/>
          <w:divBdr>
            <w:top w:val="none" w:sz="0" w:space="0" w:color="auto"/>
            <w:left w:val="none" w:sz="0" w:space="0" w:color="auto"/>
            <w:bottom w:val="none" w:sz="0" w:space="0" w:color="auto"/>
            <w:right w:val="none" w:sz="0" w:space="0" w:color="auto"/>
          </w:divBdr>
        </w:div>
        <w:div w:id="896941527">
          <w:marLeft w:val="0"/>
          <w:marRight w:val="0"/>
          <w:marTop w:val="0"/>
          <w:marBottom w:val="0"/>
          <w:divBdr>
            <w:top w:val="none" w:sz="0" w:space="0" w:color="auto"/>
            <w:left w:val="none" w:sz="0" w:space="0" w:color="auto"/>
            <w:bottom w:val="none" w:sz="0" w:space="0" w:color="auto"/>
            <w:right w:val="none" w:sz="0" w:space="0" w:color="auto"/>
          </w:divBdr>
        </w:div>
        <w:div w:id="1025792811">
          <w:marLeft w:val="0"/>
          <w:marRight w:val="0"/>
          <w:marTop w:val="0"/>
          <w:marBottom w:val="0"/>
          <w:divBdr>
            <w:top w:val="none" w:sz="0" w:space="0" w:color="auto"/>
            <w:left w:val="none" w:sz="0" w:space="0" w:color="auto"/>
            <w:bottom w:val="none" w:sz="0" w:space="0" w:color="auto"/>
            <w:right w:val="none" w:sz="0" w:space="0" w:color="auto"/>
          </w:divBdr>
        </w:div>
        <w:div w:id="1432045320">
          <w:marLeft w:val="0"/>
          <w:marRight w:val="0"/>
          <w:marTop w:val="0"/>
          <w:marBottom w:val="0"/>
          <w:divBdr>
            <w:top w:val="none" w:sz="0" w:space="0" w:color="auto"/>
            <w:left w:val="none" w:sz="0" w:space="0" w:color="auto"/>
            <w:bottom w:val="none" w:sz="0" w:space="0" w:color="auto"/>
            <w:right w:val="none" w:sz="0" w:space="0" w:color="auto"/>
          </w:divBdr>
        </w:div>
        <w:div w:id="1744792975">
          <w:marLeft w:val="0"/>
          <w:marRight w:val="0"/>
          <w:marTop w:val="0"/>
          <w:marBottom w:val="0"/>
          <w:divBdr>
            <w:top w:val="none" w:sz="0" w:space="0" w:color="auto"/>
            <w:left w:val="none" w:sz="0" w:space="0" w:color="auto"/>
            <w:bottom w:val="none" w:sz="0" w:space="0" w:color="auto"/>
            <w:right w:val="none" w:sz="0" w:space="0" w:color="auto"/>
          </w:divBdr>
        </w:div>
        <w:div w:id="1891110167">
          <w:marLeft w:val="0"/>
          <w:marRight w:val="0"/>
          <w:marTop w:val="0"/>
          <w:marBottom w:val="0"/>
          <w:divBdr>
            <w:top w:val="none" w:sz="0" w:space="0" w:color="auto"/>
            <w:left w:val="none" w:sz="0" w:space="0" w:color="auto"/>
            <w:bottom w:val="none" w:sz="0" w:space="0" w:color="auto"/>
            <w:right w:val="none" w:sz="0" w:space="0" w:color="auto"/>
          </w:divBdr>
        </w:div>
      </w:divsChild>
    </w:div>
    <w:div w:id="2105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580C-344A-4001-969F-F3EF4934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21763</Words>
  <Characters>12405</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Elektroniskās maksātnespējas uzskaites sistēmas noteikumi</vt:lpstr>
      <vt:lpstr>Elektroniskās maksātnespējas uzraudzības sistēmas un Maksātnespējas administrācijas tīmekļvietnē publicējamās informācijas noteikumi</vt:lpstr>
    </vt:vector>
  </TitlesOfParts>
  <Company>Tieslietu ministrija</Company>
  <LinksUpToDate>false</LinksUpToDate>
  <CharactersWithSpaces>34100</CharactersWithSpaces>
  <SharedDoc>false</SharedDoc>
  <HLinks>
    <vt:vector size="6" baseType="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Elektroniskās maksātnespējas uzskaites sistēmas noteikumi</dc:title>
  <dc:subject>Ministru kabineta noteikumu projekts</dc:subject>
  <dc:creator>Karīna Paturska</dc:creator>
  <cp:keywords/>
  <dc:description>67099103, Karina.Paturska@mna.gov.lv</dc:description>
  <cp:lastModifiedBy>Karīna Paturska</cp:lastModifiedBy>
  <cp:revision>4</cp:revision>
  <cp:lastPrinted>2018-05-18T06:03:00Z</cp:lastPrinted>
  <dcterms:created xsi:type="dcterms:W3CDTF">2018-06-12T05:38:00Z</dcterms:created>
  <dcterms:modified xsi:type="dcterms:W3CDTF">2018-06-12T05:41:00Z</dcterms:modified>
</cp:coreProperties>
</file>