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E17C" w14:textId="276365B1" w:rsidR="00BD7BDE" w:rsidRPr="00BD7BDE" w:rsidRDefault="00BD7BDE" w:rsidP="009821BC">
      <w:pPr>
        <w:spacing w:after="0" w:line="240" w:lineRule="auto"/>
        <w:jc w:val="center"/>
        <w:rPr>
          <w:rFonts w:ascii="Times New Roman" w:hAnsi="Times New Roman" w:cs="Times New Roman"/>
          <w:b/>
          <w:sz w:val="28"/>
          <w:szCs w:val="28"/>
        </w:rPr>
      </w:pPr>
      <w:bookmarkStart w:id="0" w:name="_GoBack"/>
      <w:bookmarkEnd w:id="0"/>
      <w:r w:rsidRPr="00BD7BDE">
        <w:rPr>
          <w:rFonts w:ascii="Times New Roman" w:hAnsi="Times New Roman" w:cs="Times New Roman"/>
          <w:b/>
          <w:sz w:val="28"/>
          <w:szCs w:val="28"/>
        </w:rPr>
        <w:t xml:space="preserve">INFORMATĪVAIS ZIŅOJUMS </w:t>
      </w:r>
    </w:p>
    <w:p w14:paraId="15DE2AD7" w14:textId="77777777" w:rsidR="00C44AB4" w:rsidRPr="000934D7" w:rsidRDefault="004F705D" w:rsidP="009821BC">
      <w:pPr>
        <w:spacing w:after="0" w:line="240" w:lineRule="auto"/>
        <w:jc w:val="center"/>
        <w:rPr>
          <w:rFonts w:ascii="Times New Roman" w:hAnsi="Times New Roman" w:cs="Times New Roman"/>
          <w:b/>
          <w:sz w:val="28"/>
          <w:szCs w:val="28"/>
        </w:rPr>
      </w:pPr>
      <w:bookmarkStart w:id="1" w:name="_Hlk507786044"/>
      <w:r>
        <w:rPr>
          <w:rFonts w:ascii="Times New Roman" w:hAnsi="Times New Roman" w:cs="Times New Roman"/>
          <w:b/>
          <w:sz w:val="28"/>
          <w:szCs w:val="28"/>
        </w:rPr>
        <w:t>"</w:t>
      </w:r>
      <w:r w:rsidR="000934D7" w:rsidRPr="000934D7">
        <w:rPr>
          <w:rFonts w:ascii="Times New Roman" w:hAnsi="Times New Roman" w:cs="Times New Roman"/>
          <w:b/>
          <w:sz w:val="28"/>
          <w:szCs w:val="28"/>
        </w:rPr>
        <w:t>P</w:t>
      </w:r>
      <w:r w:rsidR="00C44AB4" w:rsidRPr="000934D7">
        <w:rPr>
          <w:rFonts w:ascii="Times New Roman" w:hAnsi="Times New Roman" w:cs="Times New Roman"/>
          <w:b/>
          <w:sz w:val="28"/>
          <w:szCs w:val="28"/>
        </w:rPr>
        <w:t xml:space="preserve">ar </w:t>
      </w:r>
      <w:r w:rsidR="00B83A3A">
        <w:rPr>
          <w:rFonts w:ascii="Times New Roman" w:hAnsi="Times New Roman" w:cs="Times New Roman"/>
          <w:b/>
          <w:sz w:val="28"/>
          <w:szCs w:val="28"/>
        </w:rPr>
        <w:t>ārvalstnieku identificēšanu Latvijas Republikas Uzņēmumu reģistr</w:t>
      </w:r>
      <w:r w:rsidR="00223502">
        <w:rPr>
          <w:rFonts w:ascii="Times New Roman" w:hAnsi="Times New Roman" w:cs="Times New Roman"/>
          <w:b/>
          <w:sz w:val="28"/>
          <w:szCs w:val="28"/>
        </w:rPr>
        <w:t>a vestajā komercreģistrā</w:t>
      </w:r>
      <w:bookmarkStart w:id="2" w:name="_Hlk509149501"/>
      <w:r>
        <w:rPr>
          <w:rFonts w:ascii="Times New Roman" w:hAnsi="Times New Roman" w:cs="Times New Roman"/>
          <w:b/>
          <w:sz w:val="28"/>
          <w:szCs w:val="28"/>
        </w:rPr>
        <w:t>"</w:t>
      </w:r>
      <w:bookmarkEnd w:id="2"/>
    </w:p>
    <w:bookmarkEnd w:id="1"/>
    <w:p w14:paraId="071E36F3" w14:textId="40D46DB3" w:rsidR="00C44AB4" w:rsidRDefault="00C44AB4" w:rsidP="009821BC">
      <w:pPr>
        <w:spacing w:after="0" w:line="240" w:lineRule="auto"/>
        <w:jc w:val="both"/>
        <w:rPr>
          <w:rFonts w:ascii="Times New Roman" w:hAnsi="Times New Roman" w:cs="Times New Roman"/>
          <w:sz w:val="24"/>
          <w:szCs w:val="24"/>
        </w:rPr>
      </w:pPr>
    </w:p>
    <w:p w14:paraId="2D2ECEA3" w14:textId="613758AC" w:rsidR="000934D7" w:rsidRDefault="00362D99" w:rsidP="00303828">
      <w:pPr>
        <w:pStyle w:val="Sarakstarindko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w:t>
      </w:r>
      <w:r w:rsidR="000934D7" w:rsidRPr="000934D7">
        <w:rPr>
          <w:rFonts w:ascii="Times New Roman" w:hAnsi="Times New Roman" w:cs="Times New Roman"/>
          <w:b/>
          <w:sz w:val="24"/>
          <w:szCs w:val="24"/>
        </w:rPr>
        <w:t>.</w:t>
      </w:r>
      <w:r w:rsidR="008D28BF">
        <w:rPr>
          <w:rFonts w:ascii="Times New Roman" w:hAnsi="Times New Roman" w:cs="Times New Roman"/>
          <w:b/>
          <w:sz w:val="24"/>
          <w:szCs w:val="24"/>
        </w:rPr>
        <w:t> </w:t>
      </w:r>
      <w:r w:rsidR="000934D7" w:rsidRPr="000934D7">
        <w:rPr>
          <w:rFonts w:ascii="Times New Roman" w:hAnsi="Times New Roman" w:cs="Times New Roman"/>
          <w:b/>
          <w:sz w:val="24"/>
          <w:szCs w:val="24"/>
        </w:rPr>
        <w:t>Informatīvā ziņojuma izstrādes nepieciešamības pamatojums</w:t>
      </w:r>
    </w:p>
    <w:p w14:paraId="7EE02F0D" w14:textId="77777777" w:rsidR="00A30784" w:rsidRPr="00303828" w:rsidRDefault="00A30784" w:rsidP="009821BC">
      <w:pPr>
        <w:pStyle w:val="Sarakstarindkopa"/>
        <w:spacing w:after="0" w:line="240" w:lineRule="auto"/>
        <w:ind w:left="1440"/>
        <w:jc w:val="both"/>
        <w:rPr>
          <w:rFonts w:ascii="Times New Roman" w:hAnsi="Times New Roman" w:cs="Times New Roman"/>
          <w:sz w:val="24"/>
          <w:szCs w:val="24"/>
        </w:rPr>
      </w:pPr>
    </w:p>
    <w:p w14:paraId="77BA0C31" w14:textId="0689FFA2" w:rsidR="00B83A3A" w:rsidRDefault="003A6EB8" w:rsidP="007974D8">
      <w:pPr>
        <w:spacing w:after="0" w:line="240" w:lineRule="auto"/>
        <w:ind w:firstLine="720"/>
        <w:jc w:val="both"/>
        <w:rPr>
          <w:rFonts w:ascii="Times New Roman" w:hAnsi="Times New Roman" w:cs="Times New Roman"/>
          <w:sz w:val="24"/>
          <w:szCs w:val="24"/>
        </w:rPr>
      </w:pPr>
      <w:bookmarkStart w:id="3" w:name="_Hlk496567402"/>
      <w:r w:rsidRPr="007C488D">
        <w:rPr>
          <w:rFonts w:ascii="Times New Roman" w:hAnsi="Times New Roman" w:cs="Times New Roman"/>
          <w:sz w:val="24"/>
          <w:szCs w:val="24"/>
        </w:rPr>
        <w:t xml:space="preserve">Saskaņā ar </w:t>
      </w:r>
      <w:bookmarkStart w:id="4" w:name="_Hlk497955490"/>
      <w:r w:rsidR="00B83A3A" w:rsidRPr="00B83A3A">
        <w:rPr>
          <w:rFonts w:ascii="Times New Roman" w:hAnsi="Times New Roman" w:cs="Times New Roman"/>
          <w:sz w:val="24"/>
          <w:szCs w:val="24"/>
        </w:rPr>
        <w:t xml:space="preserve">Ministru kabineta </w:t>
      </w:r>
      <w:r w:rsidR="00316BB0">
        <w:rPr>
          <w:rFonts w:ascii="Times New Roman" w:hAnsi="Times New Roman" w:cs="Times New Roman"/>
          <w:sz w:val="24"/>
          <w:szCs w:val="24"/>
        </w:rPr>
        <w:t>2016. gada 11. augusta rīkojuma Nr. </w:t>
      </w:r>
      <w:r w:rsidR="00B83A3A">
        <w:rPr>
          <w:rFonts w:ascii="Times New Roman" w:hAnsi="Times New Roman" w:cs="Times New Roman"/>
          <w:sz w:val="24"/>
          <w:szCs w:val="24"/>
        </w:rPr>
        <w:t>439</w:t>
      </w:r>
      <w:r w:rsidR="00B83A3A" w:rsidRPr="00B83A3A">
        <w:rPr>
          <w:rFonts w:ascii="Times New Roman" w:hAnsi="Times New Roman" w:cs="Times New Roman"/>
          <w:sz w:val="24"/>
          <w:szCs w:val="24"/>
        </w:rPr>
        <w:t xml:space="preserve"> </w:t>
      </w:r>
      <w:r w:rsidR="005967F0" w:rsidRPr="005967F0">
        <w:rPr>
          <w:rFonts w:ascii="Times New Roman" w:hAnsi="Times New Roman" w:cs="Times New Roman"/>
          <w:sz w:val="24"/>
          <w:szCs w:val="24"/>
        </w:rPr>
        <w:t>"Par Konceptuālo ziņojumu par fizisko personu reģistru"</w:t>
      </w:r>
      <w:bookmarkEnd w:id="4"/>
      <w:r w:rsidR="005967F0" w:rsidRPr="005967F0" w:rsidDel="004F705D">
        <w:rPr>
          <w:rFonts w:ascii="Times New Roman" w:hAnsi="Times New Roman" w:cs="Times New Roman"/>
          <w:sz w:val="24"/>
          <w:szCs w:val="24"/>
        </w:rPr>
        <w:t xml:space="preserve"> </w:t>
      </w:r>
      <w:r w:rsidR="00316BB0">
        <w:rPr>
          <w:rFonts w:ascii="Times New Roman" w:hAnsi="Times New Roman" w:cs="Times New Roman"/>
          <w:sz w:val="24"/>
          <w:szCs w:val="24"/>
        </w:rPr>
        <w:t>(turpmāk – MK rīkojums Nr. </w:t>
      </w:r>
      <w:r w:rsidR="005967F0">
        <w:rPr>
          <w:rFonts w:ascii="Times New Roman" w:hAnsi="Times New Roman" w:cs="Times New Roman"/>
          <w:sz w:val="24"/>
          <w:szCs w:val="24"/>
        </w:rPr>
        <w:t xml:space="preserve">439) </w:t>
      </w:r>
      <w:r w:rsidR="00B83A3A">
        <w:rPr>
          <w:rFonts w:ascii="Times New Roman" w:hAnsi="Times New Roman" w:cs="Times New Roman"/>
          <w:sz w:val="24"/>
          <w:szCs w:val="24"/>
        </w:rPr>
        <w:t>7</w:t>
      </w:r>
      <w:r w:rsidRPr="007C488D">
        <w:rPr>
          <w:rFonts w:ascii="Times New Roman" w:hAnsi="Times New Roman" w:cs="Times New Roman"/>
          <w:sz w:val="24"/>
          <w:szCs w:val="24"/>
        </w:rPr>
        <w:t>.</w:t>
      </w:r>
      <w:r w:rsidR="00316BB0">
        <w:rPr>
          <w:rFonts w:ascii="Times New Roman" w:hAnsi="Times New Roman" w:cs="Times New Roman"/>
          <w:sz w:val="24"/>
          <w:szCs w:val="24"/>
        </w:rPr>
        <w:t> </w:t>
      </w:r>
      <w:r w:rsidRPr="007C488D">
        <w:rPr>
          <w:rFonts w:ascii="Times New Roman" w:hAnsi="Times New Roman" w:cs="Times New Roman"/>
          <w:sz w:val="24"/>
          <w:szCs w:val="24"/>
        </w:rPr>
        <w:t xml:space="preserve">punktu </w:t>
      </w:r>
      <w:r w:rsidR="00B83A3A" w:rsidRPr="00B83A3A">
        <w:rPr>
          <w:rFonts w:ascii="Times New Roman" w:hAnsi="Times New Roman" w:cs="Times New Roman"/>
          <w:sz w:val="24"/>
          <w:szCs w:val="24"/>
        </w:rPr>
        <w:t>Tieslietu ministrijai sadarbībā ar E</w:t>
      </w:r>
      <w:r w:rsidR="00316BB0">
        <w:rPr>
          <w:rFonts w:ascii="Times New Roman" w:hAnsi="Times New Roman" w:cs="Times New Roman"/>
          <w:sz w:val="24"/>
          <w:szCs w:val="24"/>
        </w:rPr>
        <w:t>konomikas ministriju līdz 2017. gada 31. </w:t>
      </w:r>
      <w:r w:rsidR="00B83A3A" w:rsidRPr="00B83A3A">
        <w:rPr>
          <w:rFonts w:ascii="Times New Roman" w:hAnsi="Times New Roman" w:cs="Times New Roman"/>
          <w:sz w:val="24"/>
          <w:szCs w:val="24"/>
        </w:rPr>
        <w:t xml:space="preserve">janvārim </w:t>
      </w:r>
      <w:r w:rsidR="00B83A3A">
        <w:rPr>
          <w:rFonts w:ascii="Times New Roman" w:hAnsi="Times New Roman" w:cs="Times New Roman"/>
          <w:sz w:val="24"/>
          <w:szCs w:val="24"/>
        </w:rPr>
        <w:t>jāizvērtē</w:t>
      </w:r>
      <w:r w:rsidR="00B83A3A" w:rsidRPr="00B83A3A">
        <w:rPr>
          <w:rFonts w:ascii="Times New Roman" w:hAnsi="Times New Roman" w:cs="Times New Roman"/>
          <w:sz w:val="24"/>
          <w:szCs w:val="24"/>
        </w:rPr>
        <w:t xml:space="preserve"> </w:t>
      </w:r>
      <w:r w:rsidR="00B83A3A">
        <w:rPr>
          <w:rFonts w:ascii="Times New Roman" w:hAnsi="Times New Roman" w:cs="Times New Roman"/>
          <w:sz w:val="24"/>
          <w:szCs w:val="24"/>
        </w:rPr>
        <w:t>Latvijas Republikas Uzņēmumu</w:t>
      </w:r>
      <w:r w:rsidR="00B83A3A" w:rsidRPr="00B83A3A">
        <w:rPr>
          <w:rFonts w:ascii="Times New Roman" w:hAnsi="Times New Roman" w:cs="Times New Roman"/>
          <w:sz w:val="24"/>
          <w:szCs w:val="24"/>
        </w:rPr>
        <w:t xml:space="preserve"> reģistra </w:t>
      </w:r>
      <w:r w:rsidR="00B83A3A">
        <w:rPr>
          <w:rFonts w:ascii="Times New Roman" w:hAnsi="Times New Roman" w:cs="Times New Roman"/>
          <w:sz w:val="24"/>
          <w:szCs w:val="24"/>
        </w:rPr>
        <w:t>(turpmāk</w:t>
      </w:r>
      <w:r w:rsidR="004F705D">
        <w:rPr>
          <w:rFonts w:ascii="Times New Roman" w:hAnsi="Times New Roman" w:cs="Times New Roman"/>
          <w:sz w:val="24"/>
          <w:szCs w:val="24"/>
        </w:rPr>
        <w:t> </w:t>
      </w:r>
      <w:r w:rsidR="00B83A3A">
        <w:rPr>
          <w:rFonts w:ascii="Times New Roman" w:hAnsi="Times New Roman" w:cs="Times New Roman"/>
          <w:sz w:val="24"/>
          <w:szCs w:val="24"/>
        </w:rPr>
        <w:t xml:space="preserve">– Uzņēmumu reģistrs) </w:t>
      </w:r>
      <w:r w:rsidR="00B83A3A" w:rsidRPr="00B83A3A">
        <w:rPr>
          <w:rFonts w:ascii="Times New Roman" w:hAnsi="Times New Roman" w:cs="Times New Roman"/>
          <w:sz w:val="24"/>
          <w:szCs w:val="24"/>
        </w:rPr>
        <w:t>pakalpojumu s</w:t>
      </w:r>
      <w:r w:rsidR="00B83A3A">
        <w:rPr>
          <w:rFonts w:ascii="Times New Roman" w:hAnsi="Times New Roman" w:cs="Times New Roman"/>
          <w:sz w:val="24"/>
          <w:szCs w:val="24"/>
        </w:rPr>
        <w:t>niegšanas iespējas un lietderība</w:t>
      </w:r>
      <w:r w:rsidR="00B83A3A" w:rsidRPr="00B83A3A">
        <w:rPr>
          <w:rFonts w:ascii="Times New Roman" w:hAnsi="Times New Roman" w:cs="Times New Roman"/>
          <w:sz w:val="24"/>
          <w:szCs w:val="24"/>
        </w:rPr>
        <w:t xml:space="preserve"> identificētajiem ārvalstniekiem, lai nodrošinātu, ka Fizisko personu reģistrā tiek iekļauta informācija par visiem kapitālsabiedrības dibinātājiem un valdes locekļiem, kas ir ārvalstnieki, kā arī </w:t>
      </w:r>
      <w:r w:rsidR="00B83A3A">
        <w:rPr>
          <w:rFonts w:ascii="Times New Roman" w:hAnsi="Times New Roman" w:cs="Times New Roman"/>
          <w:sz w:val="24"/>
          <w:szCs w:val="24"/>
        </w:rPr>
        <w:t>jāiesniedz Ministru kabinetā attiecīgi priekšlikumi</w:t>
      </w:r>
      <w:r w:rsidR="00B83A3A" w:rsidRPr="00B83A3A">
        <w:rPr>
          <w:rFonts w:ascii="Times New Roman" w:hAnsi="Times New Roman" w:cs="Times New Roman"/>
          <w:sz w:val="24"/>
          <w:szCs w:val="24"/>
        </w:rPr>
        <w:t>.</w:t>
      </w:r>
      <w:r w:rsidR="007974D8">
        <w:rPr>
          <w:rFonts w:ascii="Times New Roman" w:hAnsi="Times New Roman" w:cs="Times New Roman"/>
          <w:sz w:val="24"/>
          <w:szCs w:val="24"/>
        </w:rPr>
        <w:t xml:space="preserve"> Savukārt </w:t>
      </w:r>
      <w:bookmarkStart w:id="5" w:name="_Hlk495273232"/>
      <w:r w:rsidR="007974D8">
        <w:rPr>
          <w:rFonts w:ascii="Times New Roman" w:hAnsi="Times New Roman" w:cs="Times New Roman"/>
          <w:sz w:val="24"/>
          <w:szCs w:val="24"/>
        </w:rPr>
        <w:t xml:space="preserve">ar </w:t>
      </w:r>
      <w:r w:rsidR="007974D8" w:rsidRPr="007974D8">
        <w:rPr>
          <w:rFonts w:ascii="Times New Roman" w:hAnsi="Times New Roman" w:cs="Times New Roman"/>
          <w:sz w:val="24"/>
          <w:szCs w:val="24"/>
        </w:rPr>
        <w:t xml:space="preserve">Ministru kabineta </w:t>
      </w:r>
      <w:r w:rsidR="00316BB0">
        <w:rPr>
          <w:rFonts w:ascii="Times New Roman" w:hAnsi="Times New Roman" w:cs="Times New Roman"/>
          <w:sz w:val="24"/>
          <w:szCs w:val="24"/>
        </w:rPr>
        <w:t>2017. gada 24. </w:t>
      </w:r>
      <w:r w:rsidR="007974D8">
        <w:rPr>
          <w:rFonts w:ascii="Times New Roman" w:hAnsi="Times New Roman" w:cs="Times New Roman"/>
          <w:sz w:val="24"/>
          <w:szCs w:val="24"/>
        </w:rPr>
        <w:t>maija rīkojumu</w:t>
      </w:r>
      <w:r w:rsidR="00316BB0">
        <w:rPr>
          <w:rFonts w:ascii="Times New Roman" w:hAnsi="Times New Roman" w:cs="Times New Roman"/>
          <w:sz w:val="24"/>
          <w:szCs w:val="24"/>
        </w:rPr>
        <w:t xml:space="preserve"> Nr. </w:t>
      </w:r>
      <w:r w:rsidR="007974D8" w:rsidRPr="007974D8">
        <w:rPr>
          <w:rFonts w:ascii="Times New Roman" w:hAnsi="Times New Roman" w:cs="Times New Roman"/>
          <w:sz w:val="24"/>
          <w:szCs w:val="24"/>
        </w:rPr>
        <w:t>245</w:t>
      </w:r>
      <w:r w:rsidR="007974D8">
        <w:rPr>
          <w:rFonts w:ascii="Times New Roman" w:hAnsi="Times New Roman" w:cs="Times New Roman"/>
          <w:sz w:val="24"/>
          <w:szCs w:val="24"/>
        </w:rPr>
        <w:t xml:space="preserve"> </w:t>
      </w:r>
      <w:r w:rsidR="008D28BF">
        <w:rPr>
          <w:rFonts w:ascii="Times New Roman" w:hAnsi="Times New Roman" w:cs="Times New Roman"/>
          <w:sz w:val="24"/>
          <w:szCs w:val="24"/>
        </w:rPr>
        <w:t>"</w:t>
      </w:r>
      <w:r w:rsidR="007974D8" w:rsidRPr="007974D8">
        <w:rPr>
          <w:rFonts w:ascii="Times New Roman" w:hAnsi="Times New Roman" w:cs="Times New Roman"/>
          <w:sz w:val="24"/>
          <w:szCs w:val="24"/>
        </w:rPr>
        <w:t>Par Valsts nodokļu politikas pamatnostādnēm 2018.-2021.</w:t>
      </w:r>
      <w:r w:rsidR="008D28BF">
        <w:rPr>
          <w:rFonts w:ascii="Times New Roman" w:hAnsi="Times New Roman" w:cs="Times New Roman"/>
          <w:sz w:val="24"/>
          <w:szCs w:val="24"/>
        </w:rPr>
        <w:t> </w:t>
      </w:r>
      <w:r w:rsidR="007974D8" w:rsidRPr="007974D8">
        <w:rPr>
          <w:rFonts w:ascii="Times New Roman" w:hAnsi="Times New Roman" w:cs="Times New Roman"/>
          <w:sz w:val="24"/>
          <w:szCs w:val="24"/>
        </w:rPr>
        <w:t>gadam</w:t>
      </w:r>
      <w:r w:rsidR="008D28BF">
        <w:rPr>
          <w:rFonts w:ascii="Times New Roman" w:hAnsi="Times New Roman" w:cs="Times New Roman"/>
          <w:sz w:val="24"/>
          <w:szCs w:val="24"/>
        </w:rPr>
        <w:t>"</w:t>
      </w:r>
      <w:r w:rsidR="007974D8">
        <w:rPr>
          <w:rFonts w:ascii="Times New Roman" w:hAnsi="Times New Roman" w:cs="Times New Roman"/>
          <w:sz w:val="24"/>
          <w:szCs w:val="24"/>
        </w:rPr>
        <w:t xml:space="preserve"> atbalstīto </w:t>
      </w:r>
      <w:r w:rsidR="007974D8" w:rsidRPr="007974D8">
        <w:rPr>
          <w:rFonts w:ascii="Times New Roman" w:hAnsi="Times New Roman" w:cs="Times New Roman"/>
          <w:sz w:val="24"/>
          <w:szCs w:val="24"/>
        </w:rPr>
        <w:t>Valsts n</w:t>
      </w:r>
      <w:r w:rsidR="007974D8">
        <w:rPr>
          <w:rFonts w:ascii="Times New Roman" w:hAnsi="Times New Roman" w:cs="Times New Roman"/>
          <w:sz w:val="24"/>
          <w:szCs w:val="24"/>
        </w:rPr>
        <w:t xml:space="preserve">odokļu politikas pamatnostādņu </w:t>
      </w:r>
      <w:r w:rsidR="00316BB0">
        <w:rPr>
          <w:rFonts w:ascii="Times New Roman" w:hAnsi="Times New Roman" w:cs="Times New Roman"/>
          <w:sz w:val="24"/>
          <w:szCs w:val="24"/>
        </w:rPr>
        <w:t>2018.-2021. </w:t>
      </w:r>
      <w:r w:rsidR="007974D8" w:rsidRPr="007974D8">
        <w:rPr>
          <w:rFonts w:ascii="Times New Roman" w:hAnsi="Times New Roman" w:cs="Times New Roman"/>
          <w:sz w:val="24"/>
          <w:szCs w:val="24"/>
        </w:rPr>
        <w:t>gadam</w:t>
      </w:r>
      <w:r w:rsidR="007974D8">
        <w:rPr>
          <w:rFonts w:ascii="Times New Roman" w:hAnsi="Times New Roman" w:cs="Times New Roman"/>
          <w:sz w:val="24"/>
          <w:szCs w:val="24"/>
        </w:rPr>
        <w:t xml:space="preserve"> (t</w:t>
      </w:r>
      <w:r w:rsidR="00316BB0">
        <w:rPr>
          <w:rFonts w:ascii="Times New Roman" w:hAnsi="Times New Roman" w:cs="Times New Roman"/>
          <w:sz w:val="24"/>
          <w:szCs w:val="24"/>
        </w:rPr>
        <w:t>urpmāk – Pamatnostādnes) 3.4.1. </w:t>
      </w:r>
      <w:r w:rsidR="007974D8">
        <w:rPr>
          <w:rFonts w:ascii="Times New Roman" w:hAnsi="Times New Roman" w:cs="Times New Roman"/>
          <w:sz w:val="24"/>
          <w:szCs w:val="24"/>
        </w:rPr>
        <w:t xml:space="preserve">uzdevums </w:t>
      </w:r>
      <w:bookmarkEnd w:id="5"/>
      <w:r w:rsidR="007974D8">
        <w:rPr>
          <w:rFonts w:ascii="Times New Roman" w:hAnsi="Times New Roman" w:cs="Times New Roman"/>
          <w:sz w:val="24"/>
          <w:szCs w:val="24"/>
        </w:rPr>
        <w:t xml:space="preserve">nosaka </w:t>
      </w:r>
      <w:bookmarkStart w:id="6" w:name="_Hlk505728394"/>
      <w:r w:rsidR="007974D8">
        <w:rPr>
          <w:rFonts w:ascii="Times New Roman" w:hAnsi="Times New Roman" w:cs="Times New Roman"/>
          <w:sz w:val="24"/>
          <w:szCs w:val="24"/>
        </w:rPr>
        <w:t xml:space="preserve">Tieslietu ministrijai </w:t>
      </w:r>
      <w:r w:rsidR="00240455">
        <w:rPr>
          <w:rFonts w:ascii="Times New Roman" w:hAnsi="Times New Roman" w:cs="Times New Roman"/>
          <w:sz w:val="24"/>
          <w:szCs w:val="24"/>
        </w:rPr>
        <w:t xml:space="preserve">uzdevumu </w:t>
      </w:r>
      <w:r w:rsidR="007974D8">
        <w:rPr>
          <w:rFonts w:ascii="Times New Roman" w:hAnsi="Times New Roman" w:cs="Times New Roman"/>
          <w:sz w:val="24"/>
          <w:szCs w:val="24"/>
        </w:rPr>
        <w:t>i</w:t>
      </w:r>
      <w:r w:rsidR="007974D8" w:rsidRPr="007974D8">
        <w:rPr>
          <w:rFonts w:ascii="Times New Roman" w:hAnsi="Times New Roman" w:cs="Times New Roman"/>
          <w:sz w:val="24"/>
          <w:szCs w:val="24"/>
        </w:rPr>
        <w:t>erobežot fiktīvu subjektu (komercsabiedrību, kurās visi valdes locekļi un dibinātāji ir ārvalstnieki) reģistrāciju Uzņēmumu reģistrā</w:t>
      </w:r>
      <w:bookmarkEnd w:id="6"/>
      <w:r w:rsidR="007974D8">
        <w:rPr>
          <w:rFonts w:ascii="Times New Roman" w:hAnsi="Times New Roman" w:cs="Times New Roman"/>
          <w:sz w:val="24"/>
          <w:szCs w:val="24"/>
        </w:rPr>
        <w:t xml:space="preserve">. </w:t>
      </w:r>
    </w:p>
    <w:bookmarkEnd w:id="3"/>
    <w:p w14:paraId="3772B0DB" w14:textId="28F93AEC" w:rsidR="00223502" w:rsidRPr="00303828" w:rsidRDefault="00223502"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Minēt</w:t>
      </w:r>
      <w:r w:rsidR="007974D8">
        <w:rPr>
          <w:rFonts w:ascii="Times New Roman" w:hAnsi="Times New Roman" w:cs="Times New Roman"/>
          <w:sz w:val="24"/>
          <w:szCs w:val="24"/>
        </w:rPr>
        <w:t>o</w:t>
      </w:r>
      <w:r>
        <w:rPr>
          <w:rFonts w:ascii="Times New Roman" w:hAnsi="Times New Roman" w:cs="Times New Roman"/>
          <w:sz w:val="24"/>
          <w:szCs w:val="24"/>
        </w:rPr>
        <w:t xml:space="preserve"> uzdevum</w:t>
      </w:r>
      <w:r w:rsidR="007974D8">
        <w:rPr>
          <w:rFonts w:ascii="Times New Roman" w:hAnsi="Times New Roman" w:cs="Times New Roman"/>
          <w:sz w:val="24"/>
          <w:szCs w:val="24"/>
        </w:rPr>
        <w:t>u</w:t>
      </w:r>
      <w:r>
        <w:rPr>
          <w:rFonts w:ascii="Times New Roman" w:hAnsi="Times New Roman" w:cs="Times New Roman"/>
          <w:sz w:val="24"/>
          <w:szCs w:val="24"/>
        </w:rPr>
        <w:t xml:space="preserve"> ietvaros izvērtējama šobrīd normatīvajos aktos noteiktā kārtība ārvalstnieku identificēšanai, izdarot par tiem ierakstus Uzņēmumu r</w:t>
      </w:r>
      <w:r w:rsidR="000A0295">
        <w:rPr>
          <w:rFonts w:ascii="Times New Roman" w:hAnsi="Times New Roman" w:cs="Times New Roman"/>
          <w:sz w:val="24"/>
          <w:szCs w:val="24"/>
        </w:rPr>
        <w:t>eģistra vestajā komercreģistrā</w:t>
      </w:r>
      <w:r w:rsidR="002F79CB">
        <w:rPr>
          <w:rFonts w:ascii="Times New Roman" w:hAnsi="Times New Roman" w:cs="Times New Roman"/>
          <w:sz w:val="24"/>
          <w:szCs w:val="24"/>
        </w:rPr>
        <w:t xml:space="preserve"> (turpmāk – komercreģistrs)</w:t>
      </w:r>
      <w:r w:rsidR="000A0295">
        <w:rPr>
          <w:rFonts w:ascii="Times New Roman" w:hAnsi="Times New Roman" w:cs="Times New Roman"/>
          <w:sz w:val="24"/>
          <w:szCs w:val="24"/>
        </w:rPr>
        <w:t>, kā arī piedāvājami risinājumi gadījumiem, kuros F</w:t>
      </w:r>
      <w:r w:rsidR="000A0295" w:rsidRPr="00303828">
        <w:rPr>
          <w:rFonts w:ascii="Times New Roman" w:hAnsi="Times New Roman" w:cs="Times New Roman"/>
          <w:sz w:val="24"/>
          <w:szCs w:val="24"/>
        </w:rPr>
        <w:t>izisko personu reģistrā varētu tikt iekļauta informācija par neidentificētiem ārvalstniekiem</w:t>
      </w:r>
      <w:r w:rsidR="007974D8" w:rsidRPr="00303828">
        <w:rPr>
          <w:rFonts w:ascii="Times New Roman" w:hAnsi="Times New Roman" w:cs="Times New Roman"/>
          <w:sz w:val="24"/>
          <w:szCs w:val="24"/>
        </w:rPr>
        <w:t xml:space="preserve"> un risinājumi, lai ierobežotu fiktīvu subjektu reģistrāciju.</w:t>
      </w:r>
    </w:p>
    <w:p w14:paraId="45F7A18B" w14:textId="0598B304" w:rsidR="00AC0132" w:rsidRDefault="00223502" w:rsidP="00C21684">
      <w:pPr>
        <w:spacing w:after="0" w:line="240" w:lineRule="auto"/>
        <w:ind w:firstLine="720"/>
        <w:jc w:val="both"/>
        <w:rPr>
          <w:rFonts w:ascii="Times New Roman" w:hAnsi="Times New Roman" w:cs="Times New Roman"/>
          <w:sz w:val="24"/>
          <w:szCs w:val="24"/>
        </w:rPr>
      </w:pPr>
      <w:r w:rsidRPr="00303828">
        <w:rPr>
          <w:rFonts w:ascii="Times New Roman" w:hAnsi="Times New Roman" w:cs="Times New Roman"/>
          <w:sz w:val="24"/>
          <w:szCs w:val="24"/>
        </w:rPr>
        <w:t>Informatīvajā ziņojumā izvērtēta ārvalstnieku</w:t>
      </w:r>
      <w:r w:rsidR="00240455" w:rsidRPr="00303828">
        <w:rPr>
          <w:rFonts w:ascii="Times New Roman" w:hAnsi="Times New Roman" w:cs="Times New Roman"/>
          <w:sz w:val="24"/>
          <w:szCs w:val="24"/>
        </w:rPr>
        <w:t xml:space="preserve"> – </w:t>
      </w:r>
      <w:r w:rsidRPr="00303828">
        <w:rPr>
          <w:rFonts w:ascii="Times New Roman" w:hAnsi="Times New Roman" w:cs="Times New Roman"/>
          <w:sz w:val="24"/>
          <w:szCs w:val="24"/>
        </w:rPr>
        <w:t>kapitālsabiedrību dibinātāju, dalībnieku un valdes locekļu</w:t>
      </w:r>
      <w:r w:rsidR="00240455" w:rsidRPr="00303828">
        <w:rPr>
          <w:rFonts w:ascii="Times New Roman" w:hAnsi="Times New Roman" w:cs="Times New Roman"/>
          <w:sz w:val="24"/>
          <w:szCs w:val="24"/>
        </w:rPr>
        <w:t xml:space="preserve">, </w:t>
      </w:r>
      <w:r w:rsidR="004C35E5" w:rsidRPr="00303828">
        <w:rPr>
          <w:rFonts w:ascii="Times New Roman" w:hAnsi="Times New Roman" w:cs="Times New Roman"/>
          <w:sz w:val="24"/>
          <w:szCs w:val="24"/>
        </w:rPr>
        <w:t>kā arī likvidatoru</w:t>
      </w:r>
      <w:r w:rsidR="00240455" w:rsidRPr="00303828">
        <w:rPr>
          <w:rFonts w:ascii="Times New Roman" w:hAnsi="Times New Roman" w:cs="Times New Roman"/>
          <w:sz w:val="24"/>
          <w:szCs w:val="24"/>
        </w:rPr>
        <w:t xml:space="preserve"> (</w:t>
      </w:r>
      <w:r w:rsidR="004C35E5" w:rsidRPr="00303828">
        <w:rPr>
          <w:rFonts w:ascii="Times New Roman" w:hAnsi="Times New Roman" w:cs="Times New Roman"/>
          <w:sz w:val="24"/>
          <w:szCs w:val="24"/>
        </w:rPr>
        <w:t>ņemot vērā, ka saskaņā ar Komerclikuma 322.</w:t>
      </w:r>
      <w:r w:rsidR="00316BB0" w:rsidRPr="00303828">
        <w:rPr>
          <w:rFonts w:ascii="Times New Roman" w:hAnsi="Times New Roman" w:cs="Times New Roman"/>
          <w:sz w:val="24"/>
          <w:szCs w:val="24"/>
        </w:rPr>
        <w:t> </w:t>
      </w:r>
      <w:r w:rsidR="004C35E5" w:rsidRPr="00303828">
        <w:rPr>
          <w:rFonts w:ascii="Times New Roman" w:hAnsi="Times New Roman" w:cs="Times New Roman"/>
          <w:sz w:val="24"/>
          <w:szCs w:val="24"/>
        </w:rPr>
        <w:t>panta pirmo daļu likvidatoram ir visas valdes tiesības un pienākumi, kas nav pretrunā ar likvidācijas mērķi)</w:t>
      </w:r>
      <w:r w:rsidR="00240455" w:rsidRPr="00303828">
        <w:rPr>
          <w:rFonts w:ascii="Times New Roman" w:hAnsi="Times New Roman" w:cs="Times New Roman"/>
          <w:sz w:val="24"/>
          <w:szCs w:val="24"/>
        </w:rPr>
        <w:t> –</w:t>
      </w:r>
      <w:r w:rsidRPr="00303828">
        <w:rPr>
          <w:rFonts w:ascii="Times New Roman" w:hAnsi="Times New Roman" w:cs="Times New Roman"/>
          <w:sz w:val="24"/>
          <w:szCs w:val="24"/>
        </w:rPr>
        <w:t xml:space="preserve"> identificēš</w:t>
      </w:r>
      <w:r w:rsidR="00BE26C3" w:rsidRPr="00303828">
        <w:rPr>
          <w:rFonts w:ascii="Times New Roman" w:hAnsi="Times New Roman" w:cs="Times New Roman"/>
          <w:sz w:val="24"/>
          <w:szCs w:val="24"/>
        </w:rPr>
        <w:t xml:space="preserve">anas kārtība, izdarot ierakstus </w:t>
      </w:r>
      <w:r w:rsidRPr="00303828">
        <w:rPr>
          <w:rFonts w:ascii="Times New Roman" w:hAnsi="Times New Roman" w:cs="Times New Roman"/>
          <w:sz w:val="24"/>
          <w:szCs w:val="24"/>
        </w:rPr>
        <w:t>ko</w:t>
      </w:r>
      <w:r w:rsidR="00B3078D" w:rsidRPr="00303828">
        <w:rPr>
          <w:rFonts w:ascii="Times New Roman" w:hAnsi="Times New Roman" w:cs="Times New Roman"/>
          <w:sz w:val="24"/>
          <w:szCs w:val="24"/>
        </w:rPr>
        <w:t>mercreģistrā.</w:t>
      </w:r>
      <w:r w:rsidR="00B628A9" w:rsidRPr="00303828">
        <w:rPr>
          <w:rFonts w:ascii="Times New Roman" w:hAnsi="Times New Roman" w:cs="Times New Roman"/>
          <w:sz w:val="24"/>
          <w:szCs w:val="24"/>
        </w:rPr>
        <w:t xml:space="preserve"> Informatīvajā ziņojumā jēdziens</w:t>
      </w:r>
      <w:r w:rsidRPr="00303828">
        <w:rPr>
          <w:rFonts w:ascii="Times New Roman" w:hAnsi="Times New Roman" w:cs="Times New Roman"/>
          <w:sz w:val="24"/>
          <w:szCs w:val="24"/>
        </w:rPr>
        <w:t xml:space="preserve"> </w:t>
      </w:r>
      <w:r w:rsidR="004F705D" w:rsidRPr="00303828">
        <w:rPr>
          <w:rFonts w:ascii="Times New Roman" w:hAnsi="Times New Roman" w:cs="Times New Roman"/>
          <w:sz w:val="24"/>
          <w:szCs w:val="24"/>
        </w:rPr>
        <w:t>"</w:t>
      </w:r>
      <w:r w:rsidR="00B628A9" w:rsidRPr="00303828">
        <w:rPr>
          <w:rFonts w:ascii="Times New Roman" w:hAnsi="Times New Roman" w:cs="Times New Roman"/>
          <w:sz w:val="24"/>
          <w:szCs w:val="24"/>
        </w:rPr>
        <w:t>identificēšana</w:t>
      </w:r>
      <w:r w:rsidR="004F705D" w:rsidRPr="00303828">
        <w:rPr>
          <w:rFonts w:ascii="Times New Roman" w:hAnsi="Times New Roman" w:cs="Times New Roman"/>
          <w:sz w:val="24"/>
          <w:szCs w:val="24"/>
        </w:rPr>
        <w:t>"</w:t>
      </w:r>
      <w:r w:rsidR="00B628A9" w:rsidRPr="00303828">
        <w:rPr>
          <w:rFonts w:ascii="Times New Roman" w:hAnsi="Times New Roman" w:cs="Times New Roman"/>
          <w:sz w:val="24"/>
          <w:szCs w:val="24"/>
        </w:rPr>
        <w:t xml:space="preserve"> tulkots</w:t>
      </w:r>
      <w:r w:rsidRPr="00303828">
        <w:rPr>
          <w:rFonts w:ascii="Times New Roman" w:hAnsi="Times New Roman" w:cs="Times New Roman"/>
          <w:sz w:val="24"/>
          <w:szCs w:val="24"/>
        </w:rPr>
        <w:t xml:space="preserve"> atbilstoši </w:t>
      </w:r>
      <w:r w:rsidR="005967F0" w:rsidRPr="00303828">
        <w:rPr>
          <w:rFonts w:ascii="Times New Roman" w:hAnsi="Times New Roman" w:cs="Times New Roman"/>
          <w:sz w:val="24"/>
          <w:szCs w:val="24"/>
        </w:rPr>
        <w:t>Konceptuālajā ziņojumā par fizisko personu reģistru (turpmāk – Ziņojums), k</w:t>
      </w:r>
      <w:r w:rsidR="00285D17" w:rsidRPr="00303828">
        <w:rPr>
          <w:rFonts w:ascii="Times New Roman" w:hAnsi="Times New Roman" w:cs="Times New Roman"/>
          <w:sz w:val="24"/>
          <w:szCs w:val="24"/>
        </w:rPr>
        <w:t>as apstiprināts MK rīkojumu Nr. </w:t>
      </w:r>
      <w:r w:rsidR="005967F0" w:rsidRPr="00303828">
        <w:rPr>
          <w:rFonts w:ascii="Times New Roman" w:hAnsi="Times New Roman" w:cs="Times New Roman"/>
          <w:sz w:val="24"/>
          <w:szCs w:val="24"/>
        </w:rPr>
        <w:t xml:space="preserve">439, </w:t>
      </w:r>
      <w:r w:rsidR="00B628A9" w:rsidRPr="00303828">
        <w:rPr>
          <w:rFonts w:ascii="Times New Roman" w:hAnsi="Times New Roman" w:cs="Times New Roman"/>
          <w:sz w:val="24"/>
          <w:szCs w:val="24"/>
        </w:rPr>
        <w:t>lietotā jēdziena</w:t>
      </w:r>
      <w:r w:rsidR="00B3078D" w:rsidRPr="00303828">
        <w:rPr>
          <w:rFonts w:ascii="Times New Roman" w:hAnsi="Times New Roman" w:cs="Times New Roman"/>
          <w:sz w:val="24"/>
          <w:szCs w:val="24"/>
        </w:rPr>
        <w:t xml:space="preserve"> </w:t>
      </w:r>
      <w:r w:rsidR="005967F0" w:rsidRPr="00303828">
        <w:rPr>
          <w:rFonts w:ascii="Times New Roman" w:hAnsi="Times New Roman" w:cs="Times New Roman"/>
          <w:sz w:val="24"/>
          <w:szCs w:val="24"/>
        </w:rPr>
        <w:t>"</w:t>
      </w:r>
      <w:r w:rsidR="00B3078D" w:rsidRPr="00303828">
        <w:rPr>
          <w:rFonts w:ascii="Times New Roman" w:hAnsi="Times New Roman" w:cs="Times New Roman"/>
          <w:sz w:val="24"/>
          <w:szCs w:val="24"/>
        </w:rPr>
        <w:t>identificēšana</w:t>
      </w:r>
      <w:r w:rsidR="005967F0" w:rsidRPr="00303828">
        <w:rPr>
          <w:rFonts w:ascii="Times New Roman" w:hAnsi="Times New Roman" w:cs="Times New Roman"/>
          <w:sz w:val="24"/>
          <w:szCs w:val="24"/>
        </w:rPr>
        <w:t>"</w:t>
      </w:r>
      <w:r w:rsidR="00B628A9" w:rsidRPr="00303828">
        <w:rPr>
          <w:rFonts w:ascii="Times New Roman" w:hAnsi="Times New Roman" w:cs="Times New Roman"/>
          <w:sz w:val="24"/>
          <w:szCs w:val="24"/>
        </w:rPr>
        <w:t xml:space="preserve"> skaidrojumam</w:t>
      </w:r>
      <w:r w:rsidR="00240455" w:rsidRPr="00303828">
        <w:rPr>
          <w:rFonts w:ascii="Times New Roman" w:hAnsi="Times New Roman" w:cs="Times New Roman"/>
          <w:sz w:val="24"/>
          <w:szCs w:val="24"/>
        </w:rPr>
        <w:t>, kas noteic</w:t>
      </w:r>
      <w:r w:rsidR="00240455">
        <w:rPr>
          <w:rFonts w:ascii="Times New Roman" w:hAnsi="Times New Roman" w:cs="Times New Roman"/>
          <w:sz w:val="24"/>
          <w:szCs w:val="24"/>
        </w:rPr>
        <w:t xml:space="preserve">, ka </w:t>
      </w:r>
      <w:r w:rsidR="00B3078D">
        <w:rPr>
          <w:rFonts w:ascii="Times New Roman" w:hAnsi="Times New Roman" w:cs="Times New Roman"/>
          <w:sz w:val="24"/>
          <w:szCs w:val="24"/>
        </w:rPr>
        <w:t xml:space="preserve">personas identitātes noskaidrošana ir process, kurā tiek noteikta konkrētas personas atbilstība agrāk vai citur fiksētai personai. </w:t>
      </w:r>
      <w:r w:rsidR="00303828">
        <w:rPr>
          <w:rFonts w:ascii="Times New Roman" w:hAnsi="Times New Roman" w:cs="Times New Roman"/>
          <w:sz w:val="24"/>
          <w:szCs w:val="24"/>
        </w:rPr>
        <w:t>Z</w:t>
      </w:r>
      <w:r w:rsidR="002F79CB">
        <w:rPr>
          <w:rFonts w:ascii="Times New Roman" w:hAnsi="Times New Roman" w:cs="Times New Roman"/>
          <w:sz w:val="24"/>
          <w:szCs w:val="24"/>
        </w:rPr>
        <w:t xml:space="preserve">iņojumā lietotā </w:t>
      </w:r>
      <w:r w:rsidR="002F79CB" w:rsidRPr="00536F03">
        <w:rPr>
          <w:rFonts w:ascii="Times New Roman" w:hAnsi="Times New Roman" w:cs="Times New Roman"/>
          <w:sz w:val="24"/>
          <w:szCs w:val="24"/>
        </w:rPr>
        <w:t>jēdzie</w:t>
      </w:r>
      <w:r w:rsidR="002F79CB">
        <w:rPr>
          <w:rFonts w:ascii="Times New Roman" w:hAnsi="Times New Roman" w:cs="Times New Roman"/>
          <w:sz w:val="24"/>
          <w:szCs w:val="24"/>
        </w:rPr>
        <w:t xml:space="preserve">na "ārvalstnieks" skaidrojums, kas noteic, ka "ārvalstnieks" ir </w:t>
      </w:r>
      <w:r w:rsidR="002F79CB" w:rsidRPr="00536F03">
        <w:rPr>
          <w:rFonts w:ascii="Times New Roman" w:hAnsi="Times New Roman" w:cs="Times New Roman"/>
          <w:sz w:val="24"/>
          <w:szCs w:val="24"/>
        </w:rPr>
        <w:t>persona, kura ir tiesiskajās attiecībās ar Latviju, bet nav Latvijā saņēmusi uzturēšanās atļauju, reģistrācijas apliecību vai pastāvīgā</w:t>
      </w:r>
      <w:r w:rsidR="002F79CB">
        <w:rPr>
          <w:rFonts w:ascii="Times New Roman" w:hAnsi="Times New Roman" w:cs="Times New Roman"/>
          <w:sz w:val="24"/>
          <w:szCs w:val="24"/>
        </w:rPr>
        <w:t>s uzturēšanās apliecību, savukārt, ir pārāk plašs informatīvā ziņojuma kontekstā. Līdz ar to j</w:t>
      </w:r>
      <w:r w:rsidR="00536F03">
        <w:rPr>
          <w:rFonts w:ascii="Times New Roman" w:hAnsi="Times New Roman" w:cs="Times New Roman"/>
          <w:sz w:val="24"/>
          <w:szCs w:val="24"/>
        </w:rPr>
        <w:t xml:space="preserve">ēdziens </w:t>
      </w:r>
      <w:r w:rsidR="00AA361D">
        <w:rPr>
          <w:rFonts w:ascii="Times New Roman" w:hAnsi="Times New Roman" w:cs="Times New Roman"/>
          <w:sz w:val="24"/>
          <w:szCs w:val="24"/>
        </w:rPr>
        <w:t>"</w:t>
      </w:r>
      <w:r w:rsidR="00536F03">
        <w:rPr>
          <w:rFonts w:ascii="Times New Roman" w:hAnsi="Times New Roman" w:cs="Times New Roman"/>
          <w:sz w:val="24"/>
          <w:szCs w:val="24"/>
        </w:rPr>
        <w:t>ārvalstnieks</w:t>
      </w:r>
      <w:r w:rsidR="00AA361D">
        <w:rPr>
          <w:rFonts w:ascii="Times New Roman" w:hAnsi="Times New Roman" w:cs="Times New Roman"/>
          <w:sz w:val="24"/>
          <w:szCs w:val="24"/>
        </w:rPr>
        <w:t>"</w:t>
      </w:r>
      <w:r w:rsidR="00536F03">
        <w:rPr>
          <w:rFonts w:ascii="Times New Roman" w:hAnsi="Times New Roman" w:cs="Times New Roman"/>
          <w:sz w:val="24"/>
          <w:szCs w:val="24"/>
        </w:rPr>
        <w:t xml:space="preserve"> </w:t>
      </w:r>
      <w:r w:rsidR="002F79CB">
        <w:rPr>
          <w:rFonts w:ascii="Times New Roman" w:hAnsi="Times New Roman" w:cs="Times New Roman"/>
          <w:sz w:val="24"/>
          <w:szCs w:val="24"/>
        </w:rPr>
        <w:t xml:space="preserve">informatīvajā ziņojumā lietots </w:t>
      </w:r>
      <w:r w:rsidR="00B628A9">
        <w:rPr>
          <w:rFonts w:ascii="Times New Roman" w:hAnsi="Times New Roman" w:cs="Times New Roman"/>
          <w:sz w:val="24"/>
          <w:szCs w:val="24"/>
        </w:rPr>
        <w:t>atbilstoši komercreģistra</w:t>
      </w:r>
      <w:r w:rsidR="00240455">
        <w:rPr>
          <w:rFonts w:ascii="Times New Roman" w:hAnsi="Times New Roman" w:cs="Times New Roman"/>
          <w:sz w:val="24"/>
          <w:szCs w:val="24"/>
        </w:rPr>
        <w:t xml:space="preserve"> darbību</w:t>
      </w:r>
      <w:r w:rsidR="00B628A9">
        <w:rPr>
          <w:rFonts w:ascii="Times New Roman" w:hAnsi="Times New Roman" w:cs="Times New Roman"/>
          <w:sz w:val="24"/>
          <w:szCs w:val="24"/>
        </w:rPr>
        <w:t xml:space="preserve"> regulējošajos normatīvajos aktos lietotajai izpratnei </w:t>
      </w:r>
      <w:r w:rsidR="002F79CB">
        <w:rPr>
          <w:rFonts w:ascii="Times New Roman" w:hAnsi="Times New Roman" w:cs="Times New Roman"/>
          <w:sz w:val="24"/>
          <w:szCs w:val="24"/>
        </w:rPr>
        <w:t>-</w:t>
      </w:r>
      <w:r w:rsidR="00B628A9">
        <w:rPr>
          <w:rFonts w:ascii="Times New Roman" w:hAnsi="Times New Roman" w:cs="Times New Roman"/>
          <w:sz w:val="24"/>
          <w:szCs w:val="24"/>
        </w:rPr>
        <w:t xml:space="preserve"> persona, kurai nav piešķirts Latvijas Republikas personas kods</w:t>
      </w:r>
      <w:r w:rsidR="006D1574">
        <w:rPr>
          <w:rFonts w:ascii="Times New Roman" w:hAnsi="Times New Roman" w:cs="Times New Roman"/>
          <w:sz w:val="24"/>
          <w:szCs w:val="24"/>
        </w:rPr>
        <w:t xml:space="preserve"> (turpmāk – ārvalstnieks)</w:t>
      </w:r>
      <w:r w:rsidR="00B628A9">
        <w:rPr>
          <w:rFonts w:ascii="Times New Roman" w:hAnsi="Times New Roman" w:cs="Times New Roman"/>
          <w:sz w:val="24"/>
          <w:szCs w:val="24"/>
        </w:rPr>
        <w:t xml:space="preserve">. </w:t>
      </w:r>
    </w:p>
    <w:p w14:paraId="47FD1F1F" w14:textId="77777777" w:rsidR="00845764" w:rsidRDefault="00845764" w:rsidP="009821BC">
      <w:pPr>
        <w:spacing w:after="0" w:line="240" w:lineRule="auto"/>
        <w:jc w:val="both"/>
        <w:rPr>
          <w:rFonts w:ascii="Times New Roman" w:hAnsi="Times New Roman" w:cs="Times New Roman"/>
          <w:sz w:val="24"/>
          <w:szCs w:val="24"/>
        </w:rPr>
      </w:pPr>
    </w:p>
    <w:p w14:paraId="549FC8FE" w14:textId="0820E190" w:rsidR="00223502" w:rsidRDefault="00362D99" w:rsidP="009821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85D17">
        <w:rPr>
          <w:rFonts w:ascii="Times New Roman" w:hAnsi="Times New Roman" w:cs="Times New Roman"/>
          <w:b/>
          <w:sz w:val="24"/>
          <w:szCs w:val="24"/>
        </w:rPr>
        <w:t>. </w:t>
      </w:r>
      <w:r w:rsidR="00832C5A">
        <w:rPr>
          <w:rFonts w:ascii="Times New Roman" w:hAnsi="Times New Roman" w:cs="Times New Roman"/>
          <w:b/>
          <w:sz w:val="24"/>
          <w:szCs w:val="24"/>
        </w:rPr>
        <w:t>Par ārvalstniekiem</w:t>
      </w:r>
      <w:r w:rsidR="00542A29">
        <w:rPr>
          <w:rFonts w:ascii="Times New Roman" w:hAnsi="Times New Roman" w:cs="Times New Roman"/>
          <w:b/>
          <w:sz w:val="24"/>
          <w:szCs w:val="24"/>
        </w:rPr>
        <w:t> –</w:t>
      </w:r>
      <w:r w:rsidR="00832C5A">
        <w:rPr>
          <w:rFonts w:ascii="Times New Roman" w:hAnsi="Times New Roman" w:cs="Times New Roman"/>
          <w:b/>
          <w:sz w:val="24"/>
          <w:szCs w:val="24"/>
        </w:rPr>
        <w:t xml:space="preserve"> kapitālsabiedrību dibinātājiem un valdes locekļiem</w:t>
      </w:r>
      <w:r w:rsidR="00542A29">
        <w:rPr>
          <w:rFonts w:ascii="Times New Roman" w:hAnsi="Times New Roman" w:cs="Times New Roman"/>
          <w:b/>
          <w:sz w:val="24"/>
          <w:szCs w:val="24"/>
        </w:rPr>
        <w:t> –</w:t>
      </w:r>
      <w:r w:rsidR="00832C5A">
        <w:rPr>
          <w:rFonts w:ascii="Times New Roman" w:hAnsi="Times New Roman" w:cs="Times New Roman"/>
          <w:b/>
          <w:sz w:val="24"/>
          <w:szCs w:val="24"/>
        </w:rPr>
        <w:t xml:space="preserve"> iesniedzamā informācija un tās iesniegšanas kārtība</w:t>
      </w:r>
      <w:r w:rsidR="00B83A3A">
        <w:rPr>
          <w:rFonts w:ascii="Times New Roman" w:hAnsi="Times New Roman" w:cs="Times New Roman"/>
          <w:b/>
          <w:sz w:val="24"/>
          <w:szCs w:val="24"/>
        </w:rPr>
        <w:t xml:space="preserve"> </w:t>
      </w:r>
      <w:r w:rsidR="00223502">
        <w:rPr>
          <w:rFonts w:ascii="Times New Roman" w:hAnsi="Times New Roman" w:cs="Times New Roman"/>
          <w:b/>
          <w:sz w:val="24"/>
          <w:szCs w:val="24"/>
        </w:rPr>
        <w:t>komercreģistrā</w:t>
      </w:r>
    </w:p>
    <w:p w14:paraId="36C8DC28" w14:textId="77777777" w:rsidR="00A30784" w:rsidRPr="00303828" w:rsidRDefault="00A30784" w:rsidP="009821BC">
      <w:pPr>
        <w:spacing w:after="0" w:line="240" w:lineRule="auto"/>
        <w:jc w:val="center"/>
        <w:rPr>
          <w:rFonts w:ascii="Times New Roman" w:hAnsi="Times New Roman" w:cs="Times New Roman"/>
          <w:sz w:val="24"/>
          <w:szCs w:val="24"/>
        </w:rPr>
      </w:pPr>
    </w:p>
    <w:p w14:paraId="10EEA539" w14:textId="0A56D488" w:rsidR="00C119DF" w:rsidRDefault="00E62CE6" w:rsidP="003038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likuma </w:t>
      </w:r>
      <w:r w:rsidR="00AD7342">
        <w:rPr>
          <w:rFonts w:ascii="Times New Roman" w:hAnsi="Times New Roman" w:cs="Times New Roman"/>
          <w:sz w:val="24"/>
          <w:szCs w:val="24"/>
        </w:rPr>
        <w:t>"</w:t>
      </w:r>
      <w:r>
        <w:rPr>
          <w:rFonts w:ascii="Times New Roman" w:hAnsi="Times New Roman" w:cs="Times New Roman"/>
          <w:sz w:val="24"/>
          <w:szCs w:val="24"/>
        </w:rPr>
        <w:t>Par Latvijas Republikas Uzņēmumu reģistru</w:t>
      </w:r>
      <w:r w:rsidR="00AD7342">
        <w:rPr>
          <w:rFonts w:ascii="Times New Roman" w:hAnsi="Times New Roman" w:cs="Times New Roman"/>
          <w:sz w:val="24"/>
          <w:szCs w:val="24"/>
        </w:rPr>
        <w:t>"</w:t>
      </w:r>
      <w:r>
        <w:rPr>
          <w:rFonts w:ascii="Times New Roman" w:hAnsi="Times New Roman" w:cs="Times New Roman"/>
          <w:sz w:val="24"/>
          <w:szCs w:val="24"/>
        </w:rPr>
        <w:t xml:space="preserve"> </w:t>
      </w:r>
      <w:r w:rsidRPr="00E62CE6">
        <w:rPr>
          <w:rFonts w:ascii="Times New Roman" w:hAnsi="Times New Roman" w:cs="Times New Roman"/>
          <w:sz w:val="24"/>
          <w:szCs w:val="24"/>
        </w:rPr>
        <w:t>4.</w:t>
      </w:r>
      <w:r w:rsidRPr="00E62CE6">
        <w:rPr>
          <w:rFonts w:ascii="Times New Roman" w:hAnsi="Times New Roman" w:cs="Times New Roman"/>
          <w:sz w:val="24"/>
          <w:szCs w:val="24"/>
          <w:vertAlign w:val="superscript"/>
        </w:rPr>
        <w:t>4</w:t>
      </w:r>
      <w:r w:rsidR="00285D17">
        <w:rPr>
          <w:rFonts w:ascii="Times New Roman" w:hAnsi="Times New Roman" w:cs="Times New Roman"/>
          <w:sz w:val="24"/>
          <w:szCs w:val="24"/>
        </w:rPr>
        <w:t> </w:t>
      </w:r>
      <w:r w:rsidRPr="00E62CE6">
        <w:rPr>
          <w:rFonts w:ascii="Times New Roman" w:hAnsi="Times New Roman" w:cs="Times New Roman"/>
          <w:sz w:val="24"/>
          <w:szCs w:val="24"/>
        </w:rPr>
        <w:t>pant</w:t>
      </w:r>
      <w:r>
        <w:rPr>
          <w:rFonts w:ascii="Times New Roman" w:hAnsi="Times New Roman" w:cs="Times New Roman"/>
          <w:sz w:val="24"/>
          <w:szCs w:val="24"/>
        </w:rPr>
        <w:t>a pirm</w:t>
      </w:r>
      <w:r w:rsidR="003B4E4E">
        <w:rPr>
          <w:rFonts w:ascii="Times New Roman" w:hAnsi="Times New Roman" w:cs="Times New Roman"/>
          <w:sz w:val="24"/>
          <w:szCs w:val="24"/>
        </w:rPr>
        <w:t>o</w:t>
      </w:r>
      <w:r>
        <w:rPr>
          <w:rFonts w:ascii="Times New Roman" w:hAnsi="Times New Roman" w:cs="Times New Roman"/>
          <w:sz w:val="24"/>
          <w:szCs w:val="24"/>
        </w:rPr>
        <w:t xml:space="preserve"> daļ</w:t>
      </w:r>
      <w:r w:rsidR="003B4E4E">
        <w:rPr>
          <w:rFonts w:ascii="Times New Roman" w:hAnsi="Times New Roman" w:cs="Times New Roman"/>
          <w:sz w:val="24"/>
          <w:szCs w:val="24"/>
        </w:rPr>
        <w:t>u</w:t>
      </w:r>
      <w:r>
        <w:rPr>
          <w:rFonts w:ascii="Times New Roman" w:hAnsi="Times New Roman" w:cs="Times New Roman"/>
          <w:sz w:val="24"/>
          <w:szCs w:val="24"/>
        </w:rPr>
        <w:t xml:space="preserve"> </w:t>
      </w:r>
      <w:r w:rsidR="00303828" w:rsidRPr="00303828">
        <w:rPr>
          <w:rFonts w:ascii="Times New Roman" w:hAnsi="Times New Roman" w:cs="Times New Roman"/>
          <w:sz w:val="24"/>
          <w:szCs w:val="24"/>
        </w:rPr>
        <w:t>Uzņēmumu reģistra amatpersona izdara ierakstus Uzņēmumu reģistra vestajos reģistros, pamatojoties uz ieinteresētās personas pieteikumu, tiesas nolēmumu, valsts pārvaldes iestādes lēmumu vai paziņojumu, kas saņemts reģistru savstarpējās savienojamīb</w:t>
      </w:r>
      <w:r w:rsidR="00303828">
        <w:rPr>
          <w:rFonts w:ascii="Times New Roman" w:hAnsi="Times New Roman" w:cs="Times New Roman"/>
          <w:sz w:val="24"/>
          <w:szCs w:val="24"/>
        </w:rPr>
        <w:t>as sistēmā no ārvalsts reģistra</w:t>
      </w:r>
      <w:r w:rsidR="004C35E5">
        <w:rPr>
          <w:rFonts w:ascii="Times New Roman" w:hAnsi="Times New Roman" w:cs="Times New Roman"/>
          <w:sz w:val="24"/>
          <w:szCs w:val="24"/>
        </w:rPr>
        <w:t xml:space="preserve">. </w:t>
      </w:r>
      <w:r w:rsidR="00A725BF">
        <w:rPr>
          <w:rFonts w:ascii="Times New Roman" w:hAnsi="Times New Roman" w:cs="Times New Roman"/>
          <w:sz w:val="24"/>
          <w:szCs w:val="24"/>
        </w:rPr>
        <w:t>Dokumentus Uzņēmumu reģistrā var iesniegt klātienē, pa pastu vai elektroniski</w:t>
      </w:r>
      <w:r w:rsidR="00AD7342">
        <w:rPr>
          <w:rFonts w:ascii="Times New Roman" w:hAnsi="Times New Roman" w:cs="Times New Roman"/>
          <w:sz w:val="24"/>
          <w:szCs w:val="24"/>
        </w:rPr>
        <w:t> </w:t>
      </w:r>
      <w:r w:rsidR="00A725BF">
        <w:rPr>
          <w:rFonts w:ascii="Times New Roman" w:hAnsi="Times New Roman" w:cs="Times New Roman"/>
          <w:sz w:val="24"/>
          <w:szCs w:val="24"/>
        </w:rPr>
        <w:t>– izmantojot</w:t>
      </w:r>
      <w:r w:rsidR="00A725BF" w:rsidRPr="00A725BF">
        <w:rPr>
          <w:rFonts w:ascii="Times New Roman" w:hAnsi="Times New Roman" w:cs="Times New Roman"/>
          <w:sz w:val="24"/>
          <w:szCs w:val="24"/>
        </w:rPr>
        <w:t xml:space="preserve"> internetā Uzņē</w:t>
      </w:r>
      <w:r w:rsidR="00A725BF">
        <w:rPr>
          <w:rFonts w:ascii="Times New Roman" w:hAnsi="Times New Roman" w:cs="Times New Roman"/>
          <w:sz w:val="24"/>
          <w:szCs w:val="24"/>
        </w:rPr>
        <w:t>mumu reģistra mājaslapā pieejamo speciālo tiešsaistes formu vai, ja tādas nav, elektronisko pastu</w:t>
      </w:r>
      <w:r w:rsidR="00A725BF" w:rsidRPr="00A725BF">
        <w:rPr>
          <w:rFonts w:ascii="Times New Roman" w:hAnsi="Times New Roman" w:cs="Times New Roman"/>
          <w:sz w:val="24"/>
          <w:szCs w:val="24"/>
        </w:rPr>
        <w:t>.</w:t>
      </w:r>
      <w:r w:rsidR="00A725BF">
        <w:rPr>
          <w:rFonts w:ascii="Times New Roman" w:hAnsi="Times New Roman" w:cs="Times New Roman"/>
          <w:sz w:val="24"/>
          <w:szCs w:val="24"/>
        </w:rPr>
        <w:t xml:space="preserve"> Normatīvie akti neparedz personām, piesakot ierakstu izdarīšanu komercreģistrā, obligāti ieras</w:t>
      </w:r>
      <w:r w:rsidR="00AC3256">
        <w:rPr>
          <w:rFonts w:ascii="Times New Roman" w:hAnsi="Times New Roman" w:cs="Times New Roman"/>
          <w:sz w:val="24"/>
          <w:szCs w:val="24"/>
        </w:rPr>
        <w:t>ties klātienē Uzņēmumu reģistrā</w:t>
      </w:r>
      <w:r w:rsidR="003D5D84">
        <w:rPr>
          <w:rFonts w:ascii="Times New Roman" w:hAnsi="Times New Roman" w:cs="Times New Roman"/>
          <w:sz w:val="24"/>
          <w:szCs w:val="24"/>
        </w:rPr>
        <w:t>.</w:t>
      </w:r>
      <w:r w:rsidR="00C75BC4">
        <w:rPr>
          <w:rFonts w:ascii="Times New Roman" w:hAnsi="Times New Roman" w:cs="Times New Roman"/>
          <w:sz w:val="24"/>
          <w:szCs w:val="24"/>
        </w:rPr>
        <w:t xml:space="preserve"> </w:t>
      </w:r>
      <w:r w:rsidR="00C119DF">
        <w:rPr>
          <w:rFonts w:ascii="Times New Roman" w:hAnsi="Times New Roman" w:cs="Times New Roman"/>
          <w:sz w:val="24"/>
          <w:szCs w:val="24"/>
        </w:rPr>
        <w:t>Šobrīd normatīvie akti par kapitālsabiedrību dibinātājiem, dalībniekiem, valdes locekļiem un likvidatoriem paredz iesniegt šādu ziņu apjomu un nosaka šādu iesniegšanas kārtību:</w:t>
      </w:r>
    </w:p>
    <w:p w14:paraId="2E45333B" w14:textId="7F0209E5" w:rsidR="004C35E5" w:rsidRDefault="00285D17" w:rsidP="003038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w:t>
      </w:r>
      <w:r w:rsidR="00455D99">
        <w:rPr>
          <w:rFonts w:ascii="Times New Roman" w:hAnsi="Times New Roman" w:cs="Times New Roman"/>
          <w:sz w:val="24"/>
          <w:szCs w:val="24"/>
        </w:rPr>
        <w:t xml:space="preserve">par </w:t>
      </w:r>
      <w:r w:rsidR="00455D99">
        <w:rPr>
          <w:rFonts w:ascii="Times New Roman" w:hAnsi="Times New Roman" w:cs="Times New Roman"/>
          <w:i/>
          <w:sz w:val="24"/>
          <w:szCs w:val="24"/>
        </w:rPr>
        <w:t>dibinātājiem</w:t>
      </w:r>
      <w:r w:rsidR="005A49CF">
        <w:rPr>
          <w:rFonts w:ascii="Times New Roman" w:hAnsi="Times New Roman" w:cs="Times New Roman"/>
          <w:sz w:val="24"/>
          <w:szCs w:val="24"/>
        </w:rPr>
        <w:t xml:space="preserve"> </w:t>
      </w:r>
      <w:r w:rsidR="005A49CF" w:rsidRPr="000C06A2">
        <w:rPr>
          <w:rFonts w:ascii="Times New Roman" w:hAnsi="Times New Roman" w:cs="Times New Roman"/>
          <w:sz w:val="24"/>
          <w:szCs w:val="24"/>
        </w:rPr>
        <w:t>(</w:t>
      </w:r>
      <w:r w:rsidR="00B3078D" w:rsidRPr="000C06A2">
        <w:rPr>
          <w:rFonts w:ascii="Times New Roman" w:hAnsi="Times New Roman" w:cs="Times New Roman"/>
          <w:sz w:val="24"/>
          <w:szCs w:val="24"/>
        </w:rPr>
        <w:t>dibinātājs iegūst dalībnieka statusu ar dienu, kad sabiedrība ierakstīta komercreģistrā</w:t>
      </w:r>
      <w:r w:rsidR="005A49CF" w:rsidRPr="000C06A2">
        <w:rPr>
          <w:rFonts w:ascii="Times New Roman" w:hAnsi="Times New Roman" w:cs="Times New Roman"/>
          <w:sz w:val="24"/>
          <w:szCs w:val="24"/>
        </w:rPr>
        <w:t>)</w:t>
      </w:r>
      <w:r w:rsidR="00AD7342">
        <w:rPr>
          <w:rFonts w:ascii="Times New Roman" w:hAnsi="Times New Roman" w:cs="Times New Roman"/>
          <w:sz w:val="24"/>
          <w:szCs w:val="24"/>
        </w:rPr>
        <w:t> </w:t>
      </w:r>
      <w:r w:rsidR="00C119DF">
        <w:rPr>
          <w:rFonts w:ascii="Times New Roman" w:hAnsi="Times New Roman" w:cs="Times New Roman"/>
          <w:sz w:val="24"/>
          <w:szCs w:val="24"/>
        </w:rPr>
        <w:t>– saskaņā ar Komerclikuma 140.</w:t>
      </w:r>
      <w:r>
        <w:rPr>
          <w:rFonts w:ascii="Times New Roman" w:hAnsi="Times New Roman" w:cs="Times New Roman"/>
          <w:sz w:val="24"/>
          <w:szCs w:val="24"/>
        </w:rPr>
        <w:t> </w:t>
      </w:r>
      <w:r w:rsidR="00C119DF">
        <w:rPr>
          <w:rFonts w:ascii="Times New Roman" w:hAnsi="Times New Roman" w:cs="Times New Roman"/>
          <w:sz w:val="24"/>
          <w:szCs w:val="24"/>
        </w:rPr>
        <w:t>panta pirmo daļu s</w:t>
      </w:r>
      <w:r w:rsidR="00C119DF" w:rsidRPr="00C119DF">
        <w:rPr>
          <w:rFonts w:ascii="Times New Roman" w:hAnsi="Times New Roman" w:cs="Times New Roman"/>
          <w:sz w:val="24"/>
          <w:szCs w:val="24"/>
        </w:rPr>
        <w:t>abiedrības dibinātājs ir fiziskā vai juridiskā persona vai arī personālsabiedrība, kura veikusi sabiedrības dibināšanas darbības vai kuras vārdā dibināšanas darbības veiktas.</w:t>
      </w:r>
      <w:r w:rsidR="00C119DF">
        <w:rPr>
          <w:rFonts w:ascii="Times New Roman" w:hAnsi="Times New Roman" w:cs="Times New Roman"/>
          <w:sz w:val="24"/>
          <w:szCs w:val="24"/>
        </w:rPr>
        <w:t xml:space="preserve"> Normatīvie akti neno</w:t>
      </w:r>
      <w:r w:rsidR="00455D99">
        <w:rPr>
          <w:rFonts w:ascii="Times New Roman" w:hAnsi="Times New Roman" w:cs="Times New Roman"/>
          <w:sz w:val="24"/>
          <w:szCs w:val="24"/>
        </w:rPr>
        <w:t>saka ierobežojumus ārvalstnieka</w:t>
      </w:r>
      <w:r w:rsidR="00C119DF">
        <w:rPr>
          <w:rFonts w:ascii="Times New Roman" w:hAnsi="Times New Roman" w:cs="Times New Roman"/>
          <w:sz w:val="24"/>
          <w:szCs w:val="24"/>
        </w:rPr>
        <w:t>m būt p</w:t>
      </w:r>
      <w:r w:rsidR="00455D99">
        <w:rPr>
          <w:rFonts w:ascii="Times New Roman" w:hAnsi="Times New Roman" w:cs="Times New Roman"/>
          <w:sz w:val="24"/>
          <w:szCs w:val="24"/>
        </w:rPr>
        <w:t>ar kapitālsabiedrības dibinātāju</w:t>
      </w:r>
      <w:r w:rsidR="00C119DF">
        <w:rPr>
          <w:rFonts w:ascii="Times New Roman" w:hAnsi="Times New Roman" w:cs="Times New Roman"/>
          <w:sz w:val="24"/>
          <w:szCs w:val="24"/>
        </w:rPr>
        <w:t>. Iesniedzot komercreģistrā dokumentus kapitālsabiedrības ierakstīšanai komerc</w:t>
      </w:r>
      <w:r w:rsidR="00455D99">
        <w:rPr>
          <w:rFonts w:ascii="Times New Roman" w:hAnsi="Times New Roman" w:cs="Times New Roman"/>
          <w:sz w:val="24"/>
          <w:szCs w:val="24"/>
        </w:rPr>
        <w:t>reģistrā, pieteikums atbilstoši Komerclikuma 149.</w:t>
      </w:r>
      <w:r>
        <w:rPr>
          <w:rFonts w:ascii="Times New Roman" w:hAnsi="Times New Roman" w:cs="Times New Roman"/>
          <w:sz w:val="24"/>
          <w:szCs w:val="24"/>
        </w:rPr>
        <w:t> </w:t>
      </w:r>
      <w:r w:rsidR="00455D99">
        <w:rPr>
          <w:rFonts w:ascii="Times New Roman" w:hAnsi="Times New Roman" w:cs="Times New Roman"/>
          <w:sz w:val="24"/>
          <w:szCs w:val="24"/>
        </w:rPr>
        <w:t>panta otrajai daļai</w:t>
      </w:r>
      <w:r w:rsidR="00455D99" w:rsidRPr="00455D99">
        <w:rPr>
          <w:rFonts w:ascii="Times New Roman" w:hAnsi="Times New Roman" w:cs="Times New Roman"/>
          <w:sz w:val="24"/>
          <w:szCs w:val="24"/>
        </w:rPr>
        <w:t xml:space="preserve"> </w:t>
      </w:r>
      <w:r w:rsidR="00455D99">
        <w:rPr>
          <w:rFonts w:ascii="Times New Roman" w:hAnsi="Times New Roman" w:cs="Times New Roman"/>
          <w:sz w:val="24"/>
          <w:szCs w:val="24"/>
        </w:rPr>
        <w:t>jā</w:t>
      </w:r>
      <w:r w:rsidR="00455D99" w:rsidRPr="00455D99">
        <w:rPr>
          <w:rFonts w:ascii="Times New Roman" w:hAnsi="Times New Roman" w:cs="Times New Roman"/>
          <w:sz w:val="24"/>
          <w:szCs w:val="24"/>
        </w:rPr>
        <w:t>paraksta visi</w:t>
      </w:r>
      <w:r w:rsidR="00455D99">
        <w:rPr>
          <w:rFonts w:ascii="Times New Roman" w:hAnsi="Times New Roman" w:cs="Times New Roman"/>
          <w:sz w:val="24"/>
          <w:szCs w:val="24"/>
        </w:rPr>
        <w:t>em</w:t>
      </w:r>
      <w:r w:rsidR="00455D99" w:rsidRPr="00455D99">
        <w:rPr>
          <w:rFonts w:ascii="Times New Roman" w:hAnsi="Times New Roman" w:cs="Times New Roman"/>
          <w:sz w:val="24"/>
          <w:szCs w:val="24"/>
        </w:rPr>
        <w:t xml:space="preserve"> dibi</w:t>
      </w:r>
      <w:r w:rsidR="00455D99">
        <w:rPr>
          <w:rFonts w:ascii="Times New Roman" w:hAnsi="Times New Roman" w:cs="Times New Roman"/>
          <w:sz w:val="24"/>
          <w:szCs w:val="24"/>
        </w:rPr>
        <w:t xml:space="preserve">nātājiem. </w:t>
      </w:r>
      <w:r w:rsidR="00B04DA7">
        <w:rPr>
          <w:rFonts w:ascii="Times New Roman" w:hAnsi="Times New Roman" w:cs="Times New Roman"/>
          <w:sz w:val="24"/>
          <w:szCs w:val="24"/>
        </w:rPr>
        <w:t>Ziņas par dibinātājiem atbilstoši Komerclikuma 187.</w:t>
      </w:r>
      <w:r>
        <w:rPr>
          <w:rFonts w:ascii="Times New Roman" w:hAnsi="Times New Roman" w:cs="Times New Roman"/>
          <w:sz w:val="24"/>
          <w:szCs w:val="24"/>
        </w:rPr>
        <w:t> </w:t>
      </w:r>
      <w:r w:rsidR="00B04DA7">
        <w:rPr>
          <w:rFonts w:ascii="Times New Roman" w:hAnsi="Times New Roman" w:cs="Times New Roman"/>
          <w:sz w:val="24"/>
          <w:szCs w:val="24"/>
        </w:rPr>
        <w:t>panta septītajai daļai norādāmas pirmajā</w:t>
      </w:r>
      <w:r w:rsidR="006D1574">
        <w:rPr>
          <w:rFonts w:ascii="Times New Roman" w:hAnsi="Times New Roman" w:cs="Times New Roman"/>
          <w:sz w:val="24"/>
          <w:szCs w:val="24"/>
        </w:rPr>
        <w:t xml:space="preserve"> dalībnieku reģistra nodalījumā, kurā par ārvalstnieku</w:t>
      </w:r>
      <w:r w:rsidR="00832C5A">
        <w:rPr>
          <w:rFonts w:ascii="Times New Roman" w:hAnsi="Times New Roman" w:cs="Times New Roman"/>
          <w:sz w:val="24"/>
          <w:szCs w:val="24"/>
        </w:rPr>
        <w:t xml:space="preserve"> norāda</w:t>
      </w:r>
      <w:r w:rsidR="00B04DA7">
        <w:rPr>
          <w:rFonts w:ascii="Times New Roman" w:hAnsi="Times New Roman" w:cs="Times New Roman"/>
          <w:sz w:val="24"/>
          <w:szCs w:val="24"/>
        </w:rPr>
        <w:t xml:space="preserve"> </w:t>
      </w:r>
      <w:r w:rsidR="006D1574">
        <w:rPr>
          <w:rFonts w:ascii="Times New Roman" w:hAnsi="Times New Roman" w:cs="Times New Roman"/>
          <w:sz w:val="24"/>
          <w:szCs w:val="24"/>
        </w:rPr>
        <w:t>vārdu</w:t>
      </w:r>
      <w:r w:rsidR="00C125C3">
        <w:rPr>
          <w:rFonts w:ascii="Times New Roman" w:hAnsi="Times New Roman" w:cs="Times New Roman"/>
          <w:sz w:val="24"/>
          <w:szCs w:val="24"/>
        </w:rPr>
        <w:t>, uzvārd</w:t>
      </w:r>
      <w:r w:rsidR="006D1574">
        <w:rPr>
          <w:rFonts w:ascii="Times New Roman" w:hAnsi="Times New Roman" w:cs="Times New Roman"/>
          <w:sz w:val="24"/>
          <w:szCs w:val="24"/>
        </w:rPr>
        <w:t>u</w:t>
      </w:r>
      <w:r w:rsidR="00C125C3">
        <w:rPr>
          <w:rFonts w:ascii="Times New Roman" w:hAnsi="Times New Roman" w:cs="Times New Roman"/>
          <w:sz w:val="24"/>
          <w:szCs w:val="24"/>
        </w:rPr>
        <w:t xml:space="preserve">, </w:t>
      </w:r>
      <w:r w:rsidR="00B04DA7">
        <w:rPr>
          <w:rFonts w:ascii="Times New Roman" w:hAnsi="Times New Roman" w:cs="Times New Roman"/>
          <w:sz w:val="24"/>
          <w:szCs w:val="24"/>
        </w:rPr>
        <w:t>dzimšanas datum</w:t>
      </w:r>
      <w:r w:rsidR="006D1574">
        <w:rPr>
          <w:rFonts w:ascii="Times New Roman" w:hAnsi="Times New Roman" w:cs="Times New Roman"/>
          <w:sz w:val="24"/>
          <w:szCs w:val="24"/>
        </w:rPr>
        <w:t>u</w:t>
      </w:r>
      <w:r w:rsidR="00B04DA7" w:rsidRPr="00B04DA7">
        <w:rPr>
          <w:rFonts w:ascii="Times New Roman" w:hAnsi="Times New Roman" w:cs="Times New Roman"/>
          <w:sz w:val="24"/>
          <w:szCs w:val="24"/>
        </w:rPr>
        <w:t>, pers</w:t>
      </w:r>
      <w:r w:rsidR="00B04DA7">
        <w:rPr>
          <w:rFonts w:ascii="Times New Roman" w:hAnsi="Times New Roman" w:cs="Times New Roman"/>
          <w:sz w:val="24"/>
          <w:szCs w:val="24"/>
        </w:rPr>
        <w:t>onu apliecinoša dokumenta numur</w:t>
      </w:r>
      <w:r w:rsidR="006D1574">
        <w:rPr>
          <w:rFonts w:ascii="Times New Roman" w:hAnsi="Times New Roman" w:cs="Times New Roman"/>
          <w:sz w:val="24"/>
          <w:szCs w:val="24"/>
        </w:rPr>
        <w:t>u</w:t>
      </w:r>
      <w:r w:rsidR="00B04DA7">
        <w:rPr>
          <w:rFonts w:ascii="Times New Roman" w:hAnsi="Times New Roman" w:cs="Times New Roman"/>
          <w:sz w:val="24"/>
          <w:szCs w:val="24"/>
        </w:rPr>
        <w:t xml:space="preserve"> un izdošanas datum</w:t>
      </w:r>
      <w:r w:rsidR="006D1574">
        <w:rPr>
          <w:rFonts w:ascii="Times New Roman" w:hAnsi="Times New Roman" w:cs="Times New Roman"/>
          <w:sz w:val="24"/>
          <w:szCs w:val="24"/>
        </w:rPr>
        <w:t>u</w:t>
      </w:r>
      <w:r w:rsidR="00B04DA7">
        <w:rPr>
          <w:rFonts w:ascii="Times New Roman" w:hAnsi="Times New Roman" w:cs="Times New Roman"/>
          <w:sz w:val="24"/>
          <w:szCs w:val="24"/>
        </w:rPr>
        <w:t>, valst</w:t>
      </w:r>
      <w:r w:rsidR="006D1574">
        <w:rPr>
          <w:rFonts w:ascii="Times New Roman" w:hAnsi="Times New Roman" w:cs="Times New Roman"/>
          <w:sz w:val="24"/>
          <w:szCs w:val="24"/>
        </w:rPr>
        <w:t>i</w:t>
      </w:r>
      <w:r w:rsidR="00B04DA7">
        <w:rPr>
          <w:rFonts w:ascii="Times New Roman" w:hAnsi="Times New Roman" w:cs="Times New Roman"/>
          <w:sz w:val="24"/>
          <w:szCs w:val="24"/>
        </w:rPr>
        <w:t xml:space="preserve"> un institūcij</w:t>
      </w:r>
      <w:r w:rsidR="006D1574">
        <w:rPr>
          <w:rFonts w:ascii="Times New Roman" w:hAnsi="Times New Roman" w:cs="Times New Roman"/>
          <w:sz w:val="24"/>
          <w:szCs w:val="24"/>
        </w:rPr>
        <w:t>u</w:t>
      </w:r>
      <w:r w:rsidR="00B04DA7">
        <w:rPr>
          <w:rFonts w:ascii="Times New Roman" w:hAnsi="Times New Roman" w:cs="Times New Roman"/>
          <w:sz w:val="24"/>
          <w:szCs w:val="24"/>
        </w:rPr>
        <w:t>, kas dokumentu izdevusi, kā arī adres</w:t>
      </w:r>
      <w:r w:rsidR="006D1574">
        <w:rPr>
          <w:rFonts w:ascii="Times New Roman" w:hAnsi="Times New Roman" w:cs="Times New Roman"/>
          <w:sz w:val="24"/>
          <w:szCs w:val="24"/>
        </w:rPr>
        <w:t>i</w:t>
      </w:r>
      <w:r w:rsidR="00B04DA7">
        <w:rPr>
          <w:rFonts w:ascii="Times New Roman" w:hAnsi="Times New Roman" w:cs="Times New Roman"/>
          <w:sz w:val="24"/>
          <w:szCs w:val="24"/>
        </w:rPr>
        <w:t>, kurā persona</w:t>
      </w:r>
      <w:r w:rsidR="00B04DA7" w:rsidRPr="00B04DA7">
        <w:rPr>
          <w:rFonts w:ascii="Times New Roman" w:hAnsi="Times New Roman" w:cs="Times New Roman"/>
          <w:sz w:val="24"/>
          <w:szCs w:val="24"/>
        </w:rPr>
        <w:t xml:space="preserve"> sasniedzama,</w:t>
      </w:r>
      <w:r w:rsidR="00B04DA7">
        <w:rPr>
          <w:rFonts w:ascii="Times New Roman" w:hAnsi="Times New Roman" w:cs="Times New Roman"/>
          <w:sz w:val="24"/>
          <w:szCs w:val="24"/>
        </w:rPr>
        <w:t xml:space="preserve"> savukārt juridiskajai personai </w:t>
      </w:r>
      <w:r w:rsidR="00B04DA7" w:rsidRPr="00B04DA7">
        <w:rPr>
          <w:rFonts w:ascii="Times New Roman" w:hAnsi="Times New Roman" w:cs="Times New Roman"/>
          <w:sz w:val="24"/>
          <w:szCs w:val="24"/>
        </w:rPr>
        <w:t>un</w:t>
      </w:r>
      <w:r w:rsidR="00B04DA7">
        <w:rPr>
          <w:rFonts w:ascii="Times New Roman" w:hAnsi="Times New Roman" w:cs="Times New Roman"/>
          <w:sz w:val="24"/>
          <w:szCs w:val="24"/>
        </w:rPr>
        <w:t xml:space="preserve"> personālsabiedrībai</w:t>
      </w:r>
      <w:r w:rsidR="002243E6">
        <w:rPr>
          <w:rFonts w:ascii="Times New Roman" w:hAnsi="Times New Roman" w:cs="Times New Roman"/>
          <w:sz w:val="24"/>
          <w:szCs w:val="24"/>
        </w:rPr>
        <w:t> –</w:t>
      </w:r>
      <w:r w:rsidR="00B04DA7">
        <w:rPr>
          <w:rFonts w:ascii="Times New Roman" w:hAnsi="Times New Roman" w:cs="Times New Roman"/>
          <w:sz w:val="24"/>
          <w:szCs w:val="24"/>
        </w:rPr>
        <w:t xml:space="preserve"> nosaukum</w:t>
      </w:r>
      <w:r w:rsidR="006D1574">
        <w:rPr>
          <w:rFonts w:ascii="Times New Roman" w:hAnsi="Times New Roman" w:cs="Times New Roman"/>
          <w:sz w:val="24"/>
          <w:szCs w:val="24"/>
        </w:rPr>
        <w:t>u</w:t>
      </w:r>
      <w:r w:rsidR="00B04DA7">
        <w:rPr>
          <w:rFonts w:ascii="Times New Roman" w:hAnsi="Times New Roman" w:cs="Times New Roman"/>
          <w:sz w:val="24"/>
          <w:szCs w:val="24"/>
        </w:rPr>
        <w:t>, reģistrācijas numur</w:t>
      </w:r>
      <w:r w:rsidR="006D1574">
        <w:rPr>
          <w:rFonts w:ascii="Times New Roman" w:hAnsi="Times New Roman" w:cs="Times New Roman"/>
          <w:sz w:val="24"/>
          <w:szCs w:val="24"/>
        </w:rPr>
        <w:t>u un juridisko</w:t>
      </w:r>
      <w:r w:rsidR="00B04DA7">
        <w:rPr>
          <w:rFonts w:ascii="Times New Roman" w:hAnsi="Times New Roman" w:cs="Times New Roman"/>
          <w:sz w:val="24"/>
          <w:szCs w:val="24"/>
        </w:rPr>
        <w:t xml:space="preserve"> adres</w:t>
      </w:r>
      <w:r w:rsidR="006D1574">
        <w:rPr>
          <w:rFonts w:ascii="Times New Roman" w:hAnsi="Times New Roman" w:cs="Times New Roman"/>
          <w:sz w:val="24"/>
          <w:szCs w:val="24"/>
        </w:rPr>
        <w:t>i</w:t>
      </w:r>
      <w:r w:rsidR="00B04DA7">
        <w:rPr>
          <w:rFonts w:ascii="Times New Roman" w:hAnsi="Times New Roman" w:cs="Times New Roman"/>
          <w:sz w:val="24"/>
          <w:szCs w:val="24"/>
        </w:rPr>
        <w:t xml:space="preserve">. </w:t>
      </w:r>
      <w:r w:rsidR="006D1574">
        <w:rPr>
          <w:rFonts w:ascii="Times New Roman" w:hAnsi="Times New Roman" w:cs="Times New Roman"/>
          <w:sz w:val="24"/>
          <w:szCs w:val="24"/>
        </w:rPr>
        <w:t>Papildus i</w:t>
      </w:r>
      <w:r w:rsidR="00B04DA7">
        <w:rPr>
          <w:rFonts w:ascii="Times New Roman" w:hAnsi="Times New Roman" w:cs="Times New Roman"/>
          <w:sz w:val="24"/>
          <w:szCs w:val="24"/>
        </w:rPr>
        <w:t>epriekš minētās ziņas par dibinātājiem s</w:t>
      </w:r>
      <w:r w:rsidR="00B04DA7" w:rsidRPr="00B04DA7">
        <w:rPr>
          <w:rFonts w:ascii="Times New Roman" w:hAnsi="Times New Roman" w:cs="Times New Roman"/>
          <w:sz w:val="24"/>
          <w:szCs w:val="24"/>
        </w:rPr>
        <w:t>askaņā ar Komercl</w:t>
      </w:r>
      <w:r w:rsidR="00B04DA7">
        <w:rPr>
          <w:rFonts w:ascii="Times New Roman" w:hAnsi="Times New Roman" w:cs="Times New Roman"/>
          <w:sz w:val="24"/>
          <w:szCs w:val="24"/>
        </w:rPr>
        <w:t>ikuma 143.</w:t>
      </w:r>
      <w:r>
        <w:rPr>
          <w:rFonts w:ascii="Times New Roman" w:hAnsi="Times New Roman" w:cs="Times New Roman"/>
          <w:sz w:val="24"/>
          <w:szCs w:val="24"/>
        </w:rPr>
        <w:t> </w:t>
      </w:r>
      <w:r w:rsidR="006D1574">
        <w:rPr>
          <w:rFonts w:ascii="Times New Roman" w:hAnsi="Times New Roman" w:cs="Times New Roman"/>
          <w:sz w:val="24"/>
          <w:szCs w:val="24"/>
        </w:rPr>
        <w:t xml:space="preserve">panta pirmo daļu </w:t>
      </w:r>
      <w:r w:rsidR="00B04DA7">
        <w:rPr>
          <w:rFonts w:ascii="Times New Roman" w:hAnsi="Times New Roman" w:cs="Times New Roman"/>
          <w:sz w:val="24"/>
          <w:szCs w:val="24"/>
        </w:rPr>
        <w:t xml:space="preserve">norāda arī </w:t>
      </w:r>
      <w:r w:rsidR="00B04DA7" w:rsidRPr="00B04DA7">
        <w:rPr>
          <w:rFonts w:ascii="Times New Roman" w:hAnsi="Times New Roman" w:cs="Times New Roman"/>
          <w:sz w:val="24"/>
          <w:szCs w:val="24"/>
        </w:rPr>
        <w:t>dibināšanas līgumā</w:t>
      </w:r>
      <w:r w:rsidR="00B04DA7">
        <w:rPr>
          <w:rFonts w:ascii="Times New Roman" w:hAnsi="Times New Roman" w:cs="Times New Roman"/>
          <w:sz w:val="24"/>
          <w:szCs w:val="24"/>
        </w:rPr>
        <w:t xml:space="preserve">. </w:t>
      </w:r>
      <w:r w:rsidR="00455D99">
        <w:rPr>
          <w:rFonts w:ascii="Times New Roman" w:hAnsi="Times New Roman" w:cs="Times New Roman"/>
          <w:sz w:val="24"/>
          <w:szCs w:val="24"/>
        </w:rPr>
        <w:t>Pieteikumu dibinātāju vārdā var parakstīt arī dibinātāju pilnvarotas personas.</w:t>
      </w:r>
      <w:r w:rsidR="00B04DA7">
        <w:rPr>
          <w:rFonts w:ascii="Times New Roman" w:hAnsi="Times New Roman" w:cs="Times New Roman"/>
          <w:sz w:val="24"/>
          <w:szCs w:val="24"/>
        </w:rPr>
        <w:t xml:space="preserve"> Ja dibinātāju vārdā pieteikumu paraksta pilnvarotās personas, tām pieteikumā komercreģistrā jānorāda tās pašas ziņas, kas</w:t>
      </w:r>
      <w:r w:rsidR="006D1574">
        <w:rPr>
          <w:rFonts w:ascii="Times New Roman" w:hAnsi="Times New Roman" w:cs="Times New Roman"/>
          <w:sz w:val="24"/>
          <w:szCs w:val="24"/>
        </w:rPr>
        <w:t xml:space="preserve"> norādāmas par dibinātāju – </w:t>
      </w:r>
      <w:r w:rsidR="00B04DA7">
        <w:rPr>
          <w:rFonts w:ascii="Times New Roman" w:hAnsi="Times New Roman" w:cs="Times New Roman"/>
          <w:sz w:val="24"/>
          <w:szCs w:val="24"/>
        </w:rPr>
        <w:t>fizisku personu, izņemot adresi, kurā persona</w:t>
      </w:r>
      <w:r w:rsidR="00B04DA7" w:rsidRPr="00B04DA7">
        <w:rPr>
          <w:rFonts w:ascii="Times New Roman" w:hAnsi="Times New Roman" w:cs="Times New Roman"/>
          <w:sz w:val="24"/>
          <w:szCs w:val="24"/>
        </w:rPr>
        <w:t xml:space="preserve"> sasniedzama</w:t>
      </w:r>
      <w:r w:rsidR="00B04DA7">
        <w:rPr>
          <w:rFonts w:ascii="Times New Roman" w:hAnsi="Times New Roman" w:cs="Times New Roman"/>
          <w:sz w:val="24"/>
          <w:szCs w:val="24"/>
        </w:rPr>
        <w:t xml:space="preserve">. </w:t>
      </w:r>
      <w:r w:rsidR="00455D99">
        <w:rPr>
          <w:rFonts w:ascii="Times New Roman" w:hAnsi="Times New Roman" w:cs="Times New Roman"/>
          <w:sz w:val="24"/>
          <w:szCs w:val="24"/>
        </w:rPr>
        <w:t>Saskaņā ar Komerclikuma 1</w:t>
      </w:r>
      <w:r>
        <w:rPr>
          <w:rFonts w:ascii="Times New Roman" w:hAnsi="Times New Roman" w:cs="Times New Roman"/>
          <w:sz w:val="24"/>
          <w:szCs w:val="24"/>
        </w:rPr>
        <w:t>0. panta otrās daļas 1. </w:t>
      </w:r>
      <w:r w:rsidR="00AD7342">
        <w:rPr>
          <w:rFonts w:ascii="Times New Roman" w:hAnsi="Times New Roman" w:cs="Times New Roman"/>
          <w:sz w:val="24"/>
          <w:szCs w:val="24"/>
        </w:rPr>
        <w:t xml:space="preserve">punkta </w:t>
      </w:r>
      <w:r w:rsidR="002243E6">
        <w:rPr>
          <w:rFonts w:ascii="Times New Roman" w:hAnsi="Times New Roman" w:cs="Times New Roman"/>
          <w:sz w:val="24"/>
          <w:szCs w:val="24"/>
        </w:rPr>
        <w:t>"</w:t>
      </w:r>
      <w:r w:rsidR="00AD7342">
        <w:rPr>
          <w:rFonts w:ascii="Times New Roman" w:hAnsi="Times New Roman" w:cs="Times New Roman"/>
          <w:sz w:val="24"/>
          <w:szCs w:val="24"/>
        </w:rPr>
        <w:t>a</w:t>
      </w:r>
      <w:r w:rsidR="002243E6">
        <w:rPr>
          <w:rFonts w:ascii="Times New Roman" w:hAnsi="Times New Roman" w:cs="Times New Roman"/>
          <w:sz w:val="24"/>
          <w:szCs w:val="24"/>
        </w:rPr>
        <w:t>"</w:t>
      </w:r>
      <w:r w:rsidR="00AD7342">
        <w:rPr>
          <w:rFonts w:ascii="Times New Roman" w:hAnsi="Times New Roman" w:cs="Times New Roman"/>
          <w:sz w:val="24"/>
          <w:szCs w:val="24"/>
        </w:rPr>
        <w:t> </w:t>
      </w:r>
      <w:r w:rsidR="00455D99">
        <w:rPr>
          <w:rFonts w:ascii="Times New Roman" w:hAnsi="Times New Roman" w:cs="Times New Roman"/>
          <w:sz w:val="24"/>
          <w:szCs w:val="24"/>
        </w:rPr>
        <w:t>apakšpunktu personas paraksts uz pieteikuma par komersanta ierakstīšanu komercreģistrā jāapliecina notariāli. Tāpat atbilstoši Komerclikuma 9.</w:t>
      </w:r>
      <w:r>
        <w:rPr>
          <w:rFonts w:ascii="Times New Roman" w:hAnsi="Times New Roman" w:cs="Times New Roman"/>
          <w:sz w:val="24"/>
          <w:szCs w:val="24"/>
        </w:rPr>
        <w:t> </w:t>
      </w:r>
      <w:r w:rsidR="00455D99">
        <w:rPr>
          <w:rFonts w:ascii="Times New Roman" w:hAnsi="Times New Roman" w:cs="Times New Roman"/>
          <w:sz w:val="24"/>
          <w:szCs w:val="24"/>
        </w:rPr>
        <w:t xml:space="preserve">panta pirmajai daļai notariāli apliecināms arī </w:t>
      </w:r>
      <w:r w:rsidR="00455D99" w:rsidRPr="00455D99">
        <w:rPr>
          <w:rFonts w:ascii="Times New Roman" w:hAnsi="Times New Roman" w:cs="Times New Roman"/>
          <w:sz w:val="24"/>
          <w:szCs w:val="24"/>
        </w:rPr>
        <w:t xml:space="preserve">pilnvarojums citai personai parakstīt </w:t>
      </w:r>
      <w:r w:rsidR="00455D99">
        <w:rPr>
          <w:rFonts w:ascii="Times New Roman" w:hAnsi="Times New Roman" w:cs="Times New Roman"/>
          <w:sz w:val="24"/>
          <w:szCs w:val="24"/>
        </w:rPr>
        <w:t>pieteikumu par komersanta ierakstīšanu komercreģistrā</w:t>
      </w:r>
      <w:r w:rsidR="00455D99" w:rsidRPr="00455D99">
        <w:rPr>
          <w:rFonts w:ascii="Times New Roman" w:hAnsi="Times New Roman" w:cs="Times New Roman"/>
          <w:sz w:val="24"/>
          <w:szCs w:val="24"/>
        </w:rPr>
        <w:t>.</w:t>
      </w:r>
    </w:p>
    <w:p w14:paraId="2FCB28C4" w14:textId="26DA08DE" w:rsidR="00832C5A" w:rsidRDefault="00285D17"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w:t>
      </w:r>
      <w:r w:rsidR="00455D99">
        <w:rPr>
          <w:rFonts w:ascii="Times New Roman" w:hAnsi="Times New Roman" w:cs="Times New Roman"/>
          <w:sz w:val="24"/>
          <w:szCs w:val="24"/>
        </w:rPr>
        <w:t xml:space="preserve">par </w:t>
      </w:r>
      <w:r w:rsidR="00455D99">
        <w:rPr>
          <w:rFonts w:ascii="Times New Roman" w:hAnsi="Times New Roman" w:cs="Times New Roman"/>
          <w:i/>
          <w:sz w:val="24"/>
          <w:szCs w:val="24"/>
        </w:rPr>
        <w:t>dalībniekiem</w:t>
      </w:r>
      <w:r w:rsidR="00AD7342">
        <w:rPr>
          <w:rFonts w:ascii="Times New Roman" w:hAnsi="Times New Roman" w:cs="Times New Roman"/>
          <w:i/>
          <w:sz w:val="24"/>
          <w:szCs w:val="24"/>
        </w:rPr>
        <w:t> </w:t>
      </w:r>
      <w:r w:rsidR="00B3078D">
        <w:rPr>
          <w:rFonts w:ascii="Times New Roman" w:hAnsi="Times New Roman" w:cs="Times New Roman"/>
          <w:sz w:val="24"/>
          <w:szCs w:val="24"/>
        </w:rPr>
        <w:t>–</w:t>
      </w:r>
      <w:r w:rsidR="00455D99">
        <w:rPr>
          <w:rFonts w:ascii="Times New Roman" w:hAnsi="Times New Roman" w:cs="Times New Roman"/>
          <w:sz w:val="24"/>
          <w:szCs w:val="24"/>
        </w:rPr>
        <w:t xml:space="preserve"> </w:t>
      </w:r>
      <w:r w:rsidR="00B3078D">
        <w:rPr>
          <w:rFonts w:ascii="Times New Roman" w:hAnsi="Times New Roman" w:cs="Times New Roman"/>
          <w:sz w:val="24"/>
          <w:szCs w:val="24"/>
        </w:rPr>
        <w:t>saskaņā ar Komerclikuma 136.</w:t>
      </w:r>
      <w:r>
        <w:rPr>
          <w:rFonts w:ascii="Times New Roman" w:hAnsi="Times New Roman" w:cs="Times New Roman"/>
          <w:sz w:val="24"/>
          <w:szCs w:val="24"/>
        </w:rPr>
        <w:t> </w:t>
      </w:r>
      <w:r w:rsidR="00B3078D">
        <w:rPr>
          <w:rFonts w:ascii="Times New Roman" w:hAnsi="Times New Roman" w:cs="Times New Roman"/>
          <w:sz w:val="24"/>
          <w:szCs w:val="24"/>
        </w:rPr>
        <w:t>panta pirmo daļu d</w:t>
      </w:r>
      <w:r w:rsidR="00B3078D" w:rsidRPr="00B3078D">
        <w:rPr>
          <w:rFonts w:ascii="Times New Roman" w:hAnsi="Times New Roman" w:cs="Times New Roman"/>
          <w:sz w:val="24"/>
          <w:szCs w:val="24"/>
        </w:rPr>
        <w:t>alībnieks ir persona, kas ierakstīta dalībnieku (akcionāru) reģistrā, ja likumā nav noteikts citādi.</w:t>
      </w:r>
      <w:r w:rsidR="00B3078D">
        <w:rPr>
          <w:rFonts w:ascii="Times New Roman" w:hAnsi="Times New Roman" w:cs="Times New Roman"/>
          <w:sz w:val="24"/>
          <w:szCs w:val="24"/>
        </w:rPr>
        <w:t xml:space="preserve"> </w:t>
      </w:r>
      <w:r w:rsidR="00832C5A">
        <w:rPr>
          <w:rFonts w:ascii="Times New Roman" w:hAnsi="Times New Roman" w:cs="Times New Roman"/>
          <w:sz w:val="24"/>
          <w:szCs w:val="24"/>
        </w:rPr>
        <w:t>Normatīvie akti nenosaka ierobežojumus ārvalstniekam būt par kapitālsabiedrības dalībnieku (akcionāru). Tāpat n</w:t>
      </w:r>
      <w:r w:rsidR="00B3078D">
        <w:rPr>
          <w:rFonts w:ascii="Times New Roman" w:hAnsi="Times New Roman" w:cs="Times New Roman"/>
          <w:sz w:val="24"/>
          <w:szCs w:val="24"/>
        </w:rPr>
        <w:t>ormatīvie akti neparedz ziņu par akcionāriem iesniegšanu un ierakstīšanu komercreģistrā, līdz ar to turpmāk apskatīta iesniedzamo ziņu un to iesniegšanas kārtība</w:t>
      </w:r>
      <w:r w:rsidR="00303828">
        <w:rPr>
          <w:rFonts w:ascii="Times New Roman" w:hAnsi="Times New Roman" w:cs="Times New Roman"/>
          <w:sz w:val="24"/>
          <w:szCs w:val="24"/>
        </w:rPr>
        <w:t xml:space="preserve"> tikai </w:t>
      </w:r>
      <w:r w:rsidR="00B3078D">
        <w:rPr>
          <w:rFonts w:ascii="Times New Roman" w:hAnsi="Times New Roman" w:cs="Times New Roman"/>
          <w:sz w:val="24"/>
          <w:szCs w:val="24"/>
        </w:rPr>
        <w:t xml:space="preserve"> par dalībniekiem (izmaiņu dalībnieku reģistrā gadījumā) sabiedrībās ar ierobežotu atbildību. Saskaņā ar Komerclikuma 187.</w:t>
      </w:r>
      <w:r>
        <w:rPr>
          <w:rFonts w:ascii="Times New Roman" w:hAnsi="Times New Roman" w:cs="Times New Roman"/>
          <w:sz w:val="24"/>
          <w:szCs w:val="24"/>
          <w:vertAlign w:val="superscript"/>
        </w:rPr>
        <w:t>1 </w:t>
      </w:r>
      <w:r w:rsidR="00B3078D">
        <w:rPr>
          <w:rFonts w:ascii="Times New Roman" w:hAnsi="Times New Roman" w:cs="Times New Roman"/>
          <w:sz w:val="24"/>
          <w:szCs w:val="24"/>
        </w:rPr>
        <w:t xml:space="preserve">panta sesto daļu </w:t>
      </w:r>
      <w:r w:rsidR="00B3078D" w:rsidRPr="00B3078D">
        <w:rPr>
          <w:rFonts w:ascii="Times New Roman" w:hAnsi="Times New Roman" w:cs="Times New Roman"/>
          <w:sz w:val="24"/>
          <w:szCs w:val="24"/>
        </w:rPr>
        <w:t>pienākums izdarīt ierakstu dalībn</w:t>
      </w:r>
      <w:r w:rsidR="00832C5A">
        <w:rPr>
          <w:rFonts w:ascii="Times New Roman" w:hAnsi="Times New Roman" w:cs="Times New Roman"/>
          <w:sz w:val="24"/>
          <w:szCs w:val="24"/>
        </w:rPr>
        <w:t>ieku reģistrā vai celt motivētus</w:t>
      </w:r>
      <w:r w:rsidR="00B3078D" w:rsidRPr="00B3078D">
        <w:rPr>
          <w:rFonts w:ascii="Times New Roman" w:hAnsi="Times New Roman" w:cs="Times New Roman"/>
          <w:sz w:val="24"/>
          <w:szCs w:val="24"/>
        </w:rPr>
        <w:t xml:space="preserve"> iebildumus pret ieraksta izdarīšanu par izmaiņām dalībnieku reģistrā ierakstāmajās ziņās</w:t>
      </w:r>
      <w:r w:rsidR="00B3078D">
        <w:rPr>
          <w:rFonts w:ascii="Times New Roman" w:hAnsi="Times New Roman" w:cs="Times New Roman"/>
          <w:sz w:val="24"/>
          <w:szCs w:val="24"/>
        </w:rPr>
        <w:t xml:space="preserve"> gulstas uz sabiedrības ar ierobežotu atbildību valdi</w:t>
      </w:r>
      <w:r w:rsidR="00B3078D" w:rsidRPr="00B3078D">
        <w:rPr>
          <w:rFonts w:ascii="Times New Roman" w:hAnsi="Times New Roman" w:cs="Times New Roman"/>
          <w:sz w:val="24"/>
          <w:szCs w:val="24"/>
        </w:rPr>
        <w:t>.</w:t>
      </w:r>
      <w:r w:rsidR="00B3078D">
        <w:rPr>
          <w:rFonts w:ascii="Times New Roman" w:hAnsi="Times New Roman" w:cs="Times New Roman"/>
          <w:sz w:val="24"/>
          <w:szCs w:val="24"/>
        </w:rPr>
        <w:t xml:space="preserve"> </w:t>
      </w:r>
      <w:r w:rsidR="000C06A2">
        <w:rPr>
          <w:rFonts w:ascii="Times New Roman" w:hAnsi="Times New Roman" w:cs="Times New Roman"/>
          <w:sz w:val="24"/>
          <w:szCs w:val="24"/>
        </w:rPr>
        <w:t>Valdei saskaņā ar Komerclikuma 187.</w:t>
      </w:r>
      <w:r>
        <w:rPr>
          <w:rFonts w:ascii="Times New Roman" w:hAnsi="Times New Roman" w:cs="Times New Roman"/>
          <w:sz w:val="24"/>
          <w:szCs w:val="24"/>
        </w:rPr>
        <w:t> </w:t>
      </w:r>
      <w:r w:rsidR="000C06A2">
        <w:rPr>
          <w:rFonts w:ascii="Times New Roman" w:hAnsi="Times New Roman" w:cs="Times New Roman"/>
          <w:sz w:val="24"/>
          <w:szCs w:val="24"/>
        </w:rPr>
        <w:t>panta piektās daļas 4.</w:t>
      </w:r>
      <w:r>
        <w:rPr>
          <w:rFonts w:ascii="Times New Roman" w:hAnsi="Times New Roman" w:cs="Times New Roman"/>
          <w:sz w:val="24"/>
          <w:szCs w:val="24"/>
        </w:rPr>
        <w:t> </w:t>
      </w:r>
      <w:r w:rsidR="000C06A2">
        <w:rPr>
          <w:rFonts w:ascii="Times New Roman" w:hAnsi="Times New Roman" w:cs="Times New Roman"/>
          <w:sz w:val="24"/>
          <w:szCs w:val="24"/>
        </w:rPr>
        <w:t xml:space="preserve">punktu par dalībniekiem </w:t>
      </w:r>
      <w:r w:rsidR="00832C5A">
        <w:rPr>
          <w:rFonts w:ascii="Times New Roman" w:hAnsi="Times New Roman" w:cs="Times New Roman"/>
          <w:sz w:val="24"/>
          <w:szCs w:val="24"/>
        </w:rPr>
        <w:t xml:space="preserve">ārvalstniekiem </w:t>
      </w:r>
      <w:r w:rsidR="000C06A2" w:rsidRPr="000C06A2">
        <w:rPr>
          <w:rFonts w:ascii="Times New Roman" w:hAnsi="Times New Roman" w:cs="Times New Roman"/>
          <w:sz w:val="24"/>
          <w:szCs w:val="24"/>
        </w:rPr>
        <w:t>dalībnieku reģistra nodalīju</w:t>
      </w:r>
      <w:r w:rsidR="00AD7342">
        <w:rPr>
          <w:rFonts w:ascii="Times New Roman" w:hAnsi="Times New Roman" w:cs="Times New Roman"/>
          <w:sz w:val="24"/>
          <w:szCs w:val="24"/>
        </w:rPr>
        <w:t xml:space="preserve">mā jāieraksta </w:t>
      </w:r>
      <w:r w:rsidR="002243E6">
        <w:rPr>
          <w:rFonts w:ascii="Times New Roman" w:hAnsi="Times New Roman" w:cs="Times New Roman"/>
          <w:sz w:val="24"/>
          <w:szCs w:val="24"/>
        </w:rPr>
        <w:t>šādas</w:t>
      </w:r>
      <w:r w:rsidR="00AD7342">
        <w:rPr>
          <w:rFonts w:ascii="Times New Roman" w:hAnsi="Times New Roman" w:cs="Times New Roman"/>
          <w:sz w:val="24"/>
          <w:szCs w:val="24"/>
        </w:rPr>
        <w:t xml:space="preserve"> ziņas </w:t>
      </w:r>
      <w:r w:rsidR="00C125C3">
        <w:rPr>
          <w:rFonts w:ascii="Times New Roman" w:hAnsi="Times New Roman" w:cs="Times New Roman"/>
          <w:sz w:val="24"/>
          <w:szCs w:val="24"/>
        </w:rPr>
        <w:t>–</w:t>
      </w:r>
      <w:r w:rsidR="000C06A2" w:rsidRPr="000C06A2">
        <w:rPr>
          <w:rFonts w:ascii="Times New Roman" w:hAnsi="Times New Roman" w:cs="Times New Roman"/>
          <w:sz w:val="24"/>
          <w:szCs w:val="24"/>
        </w:rPr>
        <w:t xml:space="preserve"> </w:t>
      </w:r>
      <w:r w:rsidR="00C125C3">
        <w:rPr>
          <w:rFonts w:ascii="Times New Roman" w:hAnsi="Times New Roman" w:cs="Times New Roman"/>
          <w:sz w:val="24"/>
          <w:szCs w:val="24"/>
        </w:rPr>
        <w:t xml:space="preserve">vārds, uzvārds, </w:t>
      </w:r>
      <w:r w:rsidR="000C06A2" w:rsidRPr="000C06A2">
        <w:rPr>
          <w:rFonts w:ascii="Times New Roman" w:hAnsi="Times New Roman" w:cs="Times New Roman"/>
          <w:sz w:val="24"/>
          <w:szCs w:val="24"/>
        </w:rPr>
        <w:t xml:space="preserve">dzimšanas datums, personu apliecinoša dokumenta numurs un izdošanas datums, valsts un institūcija, kas dokumentu izdevusi, kā arī adrese, kurā persona sasniedzama, savukārt juridiskajai </w:t>
      </w:r>
      <w:r w:rsidR="00AD7342">
        <w:rPr>
          <w:rFonts w:ascii="Times New Roman" w:hAnsi="Times New Roman" w:cs="Times New Roman"/>
          <w:sz w:val="24"/>
          <w:szCs w:val="24"/>
        </w:rPr>
        <w:t>personai un personālsabiedrībai –</w:t>
      </w:r>
      <w:r w:rsidR="000C06A2" w:rsidRPr="000C06A2">
        <w:rPr>
          <w:rFonts w:ascii="Times New Roman" w:hAnsi="Times New Roman" w:cs="Times New Roman"/>
          <w:sz w:val="24"/>
          <w:szCs w:val="24"/>
        </w:rPr>
        <w:t xml:space="preserve"> nosaukums, reģistrācijas numurs un juridiskā adrese.</w:t>
      </w:r>
      <w:r w:rsidR="000C06A2">
        <w:rPr>
          <w:rFonts w:ascii="Times New Roman" w:hAnsi="Times New Roman" w:cs="Times New Roman"/>
          <w:sz w:val="24"/>
          <w:szCs w:val="24"/>
        </w:rPr>
        <w:t xml:space="preserve"> Savukārt saskaņā ar Komerclikuma 187.</w:t>
      </w:r>
      <w:r w:rsidR="000C06A2">
        <w:rPr>
          <w:rFonts w:ascii="Times New Roman" w:hAnsi="Times New Roman" w:cs="Times New Roman"/>
          <w:sz w:val="24"/>
          <w:szCs w:val="24"/>
          <w:vertAlign w:val="superscript"/>
        </w:rPr>
        <w:t>1</w:t>
      </w:r>
      <w:r>
        <w:rPr>
          <w:rFonts w:ascii="Times New Roman" w:hAnsi="Times New Roman" w:cs="Times New Roman"/>
          <w:sz w:val="24"/>
          <w:szCs w:val="24"/>
        </w:rPr>
        <w:t> </w:t>
      </w:r>
      <w:r w:rsidR="000C06A2">
        <w:rPr>
          <w:rFonts w:ascii="Times New Roman" w:hAnsi="Times New Roman" w:cs="Times New Roman"/>
          <w:sz w:val="24"/>
          <w:szCs w:val="24"/>
        </w:rPr>
        <w:t>panta septīto daļu tr</w:t>
      </w:r>
      <w:r w:rsidR="000C06A2" w:rsidRPr="000C06A2">
        <w:rPr>
          <w:rFonts w:ascii="Times New Roman" w:hAnsi="Times New Roman" w:cs="Times New Roman"/>
          <w:sz w:val="24"/>
          <w:szCs w:val="24"/>
        </w:rPr>
        <w:t>iju darba dienu laikā pēc jaunā nodalījuma parakstīšanas valde</w:t>
      </w:r>
      <w:r w:rsidR="000C06A2">
        <w:rPr>
          <w:rFonts w:ascii="Times New Roman" w:hAnsi="Times New Roman" w:cs="Times New Roman"/>
          <w:sz w:val="24"/>
          <w:szCs w:val="24"/>
        </w:rPr>
        <w:t>i</w:t>
      </w:r>
      <w:r w:rsidR="000C06A2" w:rsidRPr="000C06A2">
        <w:rPr>
          <w:rFonts w:ascii="Times New Roman" w:hAnsi="Times New Roman" w:cs="Times New Roman"/>
          <w:sz w:val="24"/>
          <w:szCs w:val="24"/>
        </w:rPr>
        <w:t xml:space="preserve"> </w:t>
      </w:r>
      <w:r w:rsidR="000C06A2">
        <w:rPr>
          <w:rFonts w:ascii="Times New Roman" w:hAnsi="Times New Roman" w:cs="Times New Roman"/>
          <w:sz w:val="24"/>
          <w:szCs w:val="24"/>
        </w:rPr>
        <w:t>jā</w:t>
      </w:r>
      <w:r w:rsidR="000C06A2" w:rsidRPr="000C06A2">
        <w:rPr>
          <w:rFonts w:ascii="Times New Roman" w:hAnsi="Times New Roman" w:cs="Times New Roman"/>
          <w:sz w:val="24"/>
          <w:szCs w:val="24"/>
        </w:rPr>
        <w:t>iesniedz ko</w:t>
      </w:r>
      <w:r w:rsidR="000C06A2">
        <w:rPr>
          <w:rFonts w:ascii="Times New Roman" w:hAnsi="Times New Roman" w:cs="Times New Roman"/>
          <w:sz w:val="24"/>
          <w:szCs w:val="24"/>
        </w:rPr>
        <w:t>mercreģistra iestādei pieteikums</w:t>
      </w:r>
      <w:r w:rsidR="000C06A2" w:rsidRPr="000C06A2">
        <w:rPr>
          <w:rFonts w:ascii="Times New Roman" w:hAnsi="Times New Roman" w:cs="Times New Roman"/>
          <w:sz w:val="24"/>
          <w:szCs w:val="24"/>
        </w:rPr>
        <w:t xml:space="preserve"> pa</w:t>
      </w:r>
      <w:r w:rsidR="000C06A2">
        <w:rPr>
          <w:rFonts w:ascii="Times New Roman" w:hAnsi="Times New Roman" w:cs="Times New Roman"/>
          <w:sz w:val="24"/>
          <w:szCs w:val="24"/>
        </w:rPr>
        <w:t xml:space="preserve">r izmaiņām dalībnieku reģistrā, tam pievienojot </w:t>
      </w:r>
      <w:r w:rsidR="000C06A2" w:rsidRPr="000C06A2">
        <w:rPr>
          <w:rFonts w:ascii="Times New Roman" w:hAnsi="Times New Roman" w:cs="Times New Roman"/>
          <w:sz w:val="24"/>
          <w:szCs w:val="24"/>
        </w:rPr>
        <w:t>pēdējo sabiedrības dalībnieku reģistra nodalījumu.</w:t>
      </w:r>
      <w:r w:rsidR="000C06A2">
        <w:rPr>
          <w:rFonts w:ascii="Times New Roman" w:hAnsi="Times New Roman" w:cs="Times New Roman"/>
          <w:sz w:val="24"/>
          <w:szCs w:val="24"/>
        </w:rPr>
        <w:t xml:space="preserve"> Dalībnieku reģistra nodalījumu daļu atsavināšanas gadījumā saskaņā ar Komerclikuma 187.</w:t>
      </w:r>
      <w:r>
        <w:rPr>
          <w:rFonts w:ascii="Times New Roman" w:hAnsi="Times New Roman" w:cs="Times New Roman"/>
          <w:sz w:val="24"/>
          <w:szCs w:val="24"/>
        </w:rPr>
        <w:t> </w:t>
      </w:r>
      <w:r w:rsidR="000C06A2">
        <w:rPr>
          <w:rFonts w:ascii="Times New Roman" w:hAnsi="Times New Roman" w:cs="Times New Roman"/>
          <w:sz w:val="24"/>
          <w:szCs w:val="24"/>
        </w:rPr>
        <w:t xml:space="preserve">panta devīto un desmito </w:t>
      </w:r>
      <w:r w:rsidR="002243E6">
        <w:rPr>
          <w:rFonts w:ascii="Times New Roman" w:hAnsi="Times New Roman" w:cs="Times New Roman"/>
          <w:sz w:val="24"/>
          <w:szCs w:val="24"/>
        </w:rPr>
        <w:t xml:space="preserve">daļu </w:t>
      </w:r>
      <w:r w:rsidR="003B4E4E">
        <w:rPr>
          <w:rFonts w:ascii="Times New Roman" w:hAnsi="Times New Roman" w:cs="Times New Roman"/>
          <w:sz w:val="24"/>
          <w:szCs w:val="24"/>
        </w:rPr>
        <w:t>a</w:t>
      </w:r>
      <w:r w:rsidR="000C06A2">
        <w:rPr>
          <w:rFonts w:ascii="Times New Roman" w:hAnsi="Times New Roman" w:cs="Times New Roman"/>
          <w:sz w:val="24"/>
          <w:szCs w:val="24"/>
        </w:rPr>
        <w:t xml:space="preserve">r </w:t>
      </w:r>
      <w:r w:rsidR="000C06A2" w:rsidRPr="000C06A2">
        <w:rPr>
          <w:rFonts w:ascii="Times New Roman" w:hAnsi="Times New Roman" w:cs="Times New Roman"/>
          <w:sz w:val="24"/>
          <w:szCs w:val="24"/>
        </w:rPr>
        <w:t xml:space="preserve">savu parakstu apliecina </w:t>
      </w:r>
      <w:r w:rsidR="000C06A2">
        <w:rPr>
          <w:rFonts w:ascii="Times New Roman" w:hAnsi="Times New Roman" w:cs="Times New Roman"/>
          <w:sz w:val="24"/>
          <w:szCs w:val="24"/>
        </w:rPr>
        <w:t xml:space="preserve">gan valdes priekšsēdētājs vai valdes pilnvarots valdes loceklis, gan </w:t>
      </w:r>
      <w:r w:rsidR="000C06A2" w:rsidRPr="000C06A2">
        <w:rPr>
          <w:rFonts w:ascii="Times New Roman" w:hAnsi="Times New Roman" w:cs="Times New Roman"/>
          <w:sz w:val="24"/>
          <w:szCs w:val="24"/>
        </w:rPr>
        <w:t xml:space="preserve">daļas atsavinātājs un ieguvējs. </w:t>
      </w:r>
      <w:r w:rsidR="000C06A2">
        <w:rPr>
          <w:rFonts w:ascii="Times New Roman" w:hAnsi="Times New Roman" w:cs="Times New Roman"/>
          <w:sz w:val="24"/>
          <w:szCs w:val="24"/>
        </w:rPr>
        <w:t>Gan valdes priekšsēdētāja vai valdes pilnvarota valdes locekļa, gan d</w:t>
      </w:r>
      <w:r w:rsidR="000C06A2" w:rsidRPr="000C06A2">
        <w:rPr>
          <w:rFonts w:ascii="Times New Roman" w:hAnsi="Times New Roman" w:cs="Times New Roman"/>
          <w:sz w:val="24"/>
          <w:szCs w:val="24"/>
        </w:rPr>
        <w:t>aļas atsavinātāja un ieguvēja</w:t>
      </w:r>
      <w:r w:rsidR="000C06A2">
        <w:rPr>
          <w:rFonts w:ascii="Times New Roman" w:hAnsi="Times New Roman" w:cs="Times New Roman"/>
          <w:sz w:val="24"/>
          <w:szCs w:val="24"/>
        </w:rPr>
        <w:t xml:space="preserve"> paraksti apliecināmi notariāli. Valdes priekšsēdētājs vai valdes pilnvarots valdes loceklis nevar pilnvarot citu personu parakstīt savā vārdā dalībnieku reģistra nodalījumu, </w:t>
      </w:r>
      <w:r w:rsidR="00CD305A">
        <w:rPr>
          <w:rFonts w:ascii="Times New Roman" w:hAnsi="Times New Roman" w:cs="Times New Roman"/>
          <w:sz w:val="24"/>
          <w:szCs w:val="24"/>
        </w:rPr>
        <w:t>savukārt</w:t>
      </w:r>
      <w:r w:rsidR="006D1574">
        <w:rPr>
          <w:rFonts w:ascii="Times New Roman" w:hAnsi="Times New Roman" w:cs="Times New Roman"/>
          <w:sz w:val="24"/>
          <w:szCs w:val="24"/>
        </w:rPr>
        <w:t>,</w:t>
      </w:r>
      <w:r w:rsidR="000C06A2">
        <w:rPr>
          <w:rFonts w:ascii="Times New Roman" w:hAnsi="Times New Roman" w:cs="Times New Roman"/>
          <w:sz w:val="24"/>
          <w:szCs w:val="24"/>
        </w:rPr>
        <w:t xml:space="preserve"> ja to dara daļu atsavinātājs vai daļu ieguvējs, </w:t>
      </w:r>
      <w:r w:rsidR="000C06A2" w:rsidRPr="000C06A2">
        <w:rPr>
          <w:rFonts w:ascii="Times New Roman" w:hAnsi="Times New Roman" w:cs="Times New Roman"/>
          <w:sz w:val="24"/>
          <w:szCs w:val="24"/>
        </w:rPr>
        <w:t>atbilstoši Komerclikuma 9.</w:t>
      </w:r>
      <w:r>
        <w:rPr>
          <w:rFonts w:ascii="Times New Roman" w:hAnsi="Times New Roman" w:cs="Times New Roman"/>
          <w:sz w:val="24"/>
          <w:szCs w:val="24"/>
        </w:rPr>
        <w:t> </w:t>
      </w:r>
      <w:r w:rsidR="000C06A2" w:rsidRPr="000C06A2">
        <w:rPr>
          <w:rFonts w:ascii="Times New Roman" w:hAnsi="Times New Roman" w:cs="Times New Roman"/>
          <w:sz w:val="24"/>
          <w:szCs w:val="24"/>
        </w:rPr>
        <w:t xml:space="preserve">panta pirmajai daļai pilnvarojums citai personai parakstīt </w:t>
      </w:r>
      <w:r w:rsidR="00CD305A">
        <w:rPr>
          <w:rFonts w:ascii="Times New Roman" w:hAnsi="Times New Roman" w:cs="Times New Roman"/>
          <w:sz w:val="24"/>
          <w:szCs w:val="24"/>
        </w:rPr>
        <w:t>dalībnieku reģistra nodalījumu apliecināms notariāli</w:t>
      </w:r>
      <w:r w:rsidR="000C06A2" w:rsidRPr="000C06A2">
        <w:rPr>
          <w:rFonts w:ascii="Times New Roman" w:hAnsi="Times New Roman" w:cs="Times New Roman"/>
          <w:sz w:val="24"/>
          <w:szCs w:val="24"/>
        </w:rPr>
        <w:t>.</w:t>
      </w:r>
    </w:p>
    <w:p w14:paraId="1FE7A1E0" w14:textId="77777777" w:rsidR="00832C5A" w:rsidRDefault="00832C5A"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Papildus norādāms, ka normatīvie akti neparedz komercreģistrā ierakstīt ziņas par kapitālsabiedrību dibinātājiem un dalībniekiem, vienlaikus </w:t>
      </w:r>
      <w:r w:rsidR="00354DBB">
        <w:rPr>
          <w:rFonts w:ascii="Times New Roman" w:hAnsi="Times New Roman" w:cs="Times New Roman"/>
          <w:sz w:val="24"/>
          <w:szCs w:val="24"/>
        </w:rPr>
        <w:t xml:space="preserve">tās ir pieejamas Uzņēmumu reģistrā, jo </w:t>
      </w:r>
      <w:r>
        <w:rPr>
          <w:rFonts w:ascii="Times New Roman" w:hAnsi="Times New Roman" w:cs="Times New Roman"/>
          <w:sz w:val="24"/>
          <w:szCs w:val="24"/>
        </w:rPr>
        <w:t>ziņas par kapitālsabiedrību dibinātājiem tiek iesniegtas komercreģistrā, piesakot ierakstīšanai kapitālsabiedrību, savukārt ziņas par sabiedrību ar ierobežotu atbildību dalībniekiem</w:t>
      </w:r>
      <w:r w:rsidR="00492359">
        <w:rPr>
          <w:rFonts w:ascii="Times New Roman" w:hAnsi="Times New Roman" w:cs="Times New Roman"/>
          <w:sz w:val="24"/>
          <w:szCs w:val="24"/>
        </w:rPr>
        <w:t xml:space="preserve"> to sastāva izmaiņu gadījumā,</w:t>
      </w:r>
      <w:r>
        <w:rPr>
          <w:rFonts w:ascii="Times New Roman" w:hAnsi="Times New Roman" w:cs="Times New Roman"/>
          <w:sz w:val="24"/>
          <w:szCs w:val="24"/>
        </w:rPr>
        <w:t xml:space="preserve"> iesniedzot komercreģistrā dalībnieku reģistra nodalījumu</w:t>
      </w:r>
      <w:r w:rsidR="00354DBB">
        <w:rPr>
          <w:rFonts w:ascii="Times New Roman" w:hAnsi="Times New Roman" w:cs="Times New Roman"/>
          <w:sz w:val="24"/>
          <w:szCs w:val="24"/>
        </w:rPr>
        <w:t>.</w:t>
      </w:r>
    </w:p>
    <w:p w14:paraId="1439CA78" w14:textId="727BD61D" w:rsidR="00492359" w:rsidRPr="00492359" w:rsidRDefault="00285D17"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3. </w:t>
      </w:r>
      <w:r w:rsidR="00CD305A">
        <w:rPr>
          <w:rFonts w:ascii="Times New Roman" w:hAnsi="Times New Roman" w:cs="Times New Roman"/>
          <w:sz w:val="24"/>
          <w:szCs w:val="24"/>
        </w:rPr>
        <w:t xml:space="preserve">par </w:t>
      </w:r>
      <w:r w:rsidR="00CD305A">
        <w:rPr>
          <w:rFonts w:ascii="Times New Roman" w:hAnsi="Times New Roman" w:cs="Times New Roman"/>
          <w:i/>
          <w:sz w:val="24"/>
          <w:szCs w:val="24"/>
        </w:rPr>
        <w:t>valdes locekļiem</w:t>
      </w:r>
      <w:r w:rsidR="00AD7342">
        <w:rPr>
          <w:rFonts w:ascii="Times New Roman" w:hAnsi="Times New Roman" w:cs="Times New Roman"/>
          <w:sz w:val="24"/>
          <w:szCs w:val="24"/>
        </w:rPr>
        <w:t> </w:t>
      </w:r>
      <w:r w:rsidR="00CD305A">
        <w:rPr>
          <w:rFonts w:ascii="Times New Roman" w:hAnsi="Times New Roman" w:cs="Times New Roman"/>
          <w:sz w:val="24"/>
          <w:szCs w:val="24"/>
        </w:rPr>
        <w:t xml:space="preserve">– </w:t>
      </w:r>
      <w:r w:rsidR="00832C5A">
        <w:rPr>
          <w:rFonts w:ascii="Times New Roman" w:hAnsi="Times New Roman" w:cs="Times New Roman"/>
          <w:sz w:val="24"/>
          <w:szCs w:val="24"/>
        </w:rPr>
        <w:t>saskaņā ar Komerclikuma 221.</w:t>
      </w:r>
      <w:r>
        <w:rPr>
          <w:rFonts w:ascii="Times New Roman" w:hAnsi="Times New Roman" w:cs="Times New Roman"/>
          <w:sz w:val="24"/>
          <w:szCs w:val="24"/>
        </w:rPr>
        <w:t> </w:t>
      </w:r>
      <w:r w:rsidR="00832C5A">
        <w:rPr>
          <w:rFonts w:ascii="Times New Roman" w:hAnsi="Times New Roman" w:cs="Times New Roman"/>
          <w:sz w:val="24"/>
          <w:szCs w:val="24"/>
        </w:rPr>
        <w:t>panta pirmo, otro un trešo daļu v</w:t>
      </w:r>
      <w:r w:rsidR="00832C5A" w:rsidRPr="00832C5A">
        <w:rPr>
          <w:rFonts w:ascii="Times New Roman" w:hAnsi="Times New Roman" w:cs="Times New Roman"/>
          <w:sz w:val="24"/>
          <w:szCs w:val="24"/>
        </w:rPr>
        <w:t>alde</w:t>
      </w:r>
      <w:r w:rsidR="00832C5A">
        <w:rPr>
          <w:rFonts w:ascii="Times New Roman" w:hAnsi="Times New Roman" w:cs="Times New Roman"/>
          <w:sz w:val="24"/>
          <w:szCs w:val="24"/>
        </w:rPr>
        <w:t xml:space="preserve">, kuras sastāvā var būt viens vai vairāki </w:t>
      </w:r>
      <w:r w:rsidR="00AD7342">
        <w:rPr>
          <w:rFonts w:ascii="Times New Roman" w:hAnsi="Times New Roman" w:cs="Times New Roman"/>
          <w:sz w:val="24"/>
          <w:szCs w:val="24"/>
        </w:rPr>
        <w:t>locekļi </w:t>
      </w:r>
      <w:r w:rsidR="00832C5A">
        <w:rPr>
          <w:rFonts w:ascii="Times New Roman" w:hAnsi="Times New Roman" w:cs="Times New Roman"/>
          <w:sz w:val="24"/>
          <w:szCs w:val="24"/>
        </w:rPr>
        <w:t>– rīcībspējīgas fiziskās personas,</w:t>
      </w:r>
      <w:r w:rsidR="00832C5A" w:rsidRPr="00832C5A">
        <w:rPr>
          <w:rFonts w:ascii="Times New Roman" w:hAnsi="Times New Roman" w:cs="Times New Roman"/>
          <w:sz w:val="24"/>
          <w:szCs w:val="24"/>
        </w:rPr>
        <w:t xml:space="preserve"> ir sabiedrības izpildinstitūcija, k</w:t>
      </w:r>
      <w:r w:rsidR="00832C5A">
        <w:rPr>
          <w:rFonts w:ascii="Times New Roman" w:hAnsi="Times New Roman" w:cs="Times New Roman"/>
          <w:sz w:val="24"/>
          <w:szCs w:val="24"/>
        </w:rPr>
        <w:t xml:space="preserve">ura vada un pārstāv sabiedrību. Normatīvie akti nenosaka ierobežojumus ārvalstniekam būt par kapitālsabiedrības </w:t>
      </w:r>
      <w:r w:rsidR="00727D83">
        <w:rPr>
          <w:rFonts w:ascii="Times New Roman" w:hAnsi="Times New Roman" w:cs="Times New Roman"/>
          <w:sz w:val="24"/>
          <w:szCs w:val="24"/>
        </w:rPr>
        <w:t>valdes locekli</w:t>
      </w:r>
      <w:r w:rsidR="00832C5A">
        <w:rPr>
          <w:rFonts w:ascii="Times New Roman" w:hAnsi="Times New Roman" w:cs="Times New Roman"/>
          <w:sz w:val="24"/>
          <w:szCs w:val="24"/>
        </w:rPr>
        <w:t>. Saskaņā ar Komerclikuma 8.</w:t>
      </w:r>
      <w:r>
        <w:rPr>
          <w:rFonts w:ascii="Times New Roman" w:hAnsi="Times New Roman" w:cs="Times New Roman"/>
          <w:sz w:val="24"/>
          <w:szCs w:val="24"/>
        </w:rPr>
        <w:t> </w:t>
      </w:r>
      <w:r w:rsidR="00832C5A">
        <w:rPr>
          <w:rFonts w:ascii="Times New Roman" w:hAnsi="Times New Roman" w:cs="Times New Roman"/>
          <w:sz w:val="24"/>
          <w:szCs w:val="24"/>
        </w:rPr>
        <w:t>panta trešās daļas 3.</w:t>
      </w:r>
      <w:r w:rsidR="006B663D">
        <w:rPr>
          <w:rFonts w:ascii="Times New Roman" w:hAnsi="Times New Roman" w:cs="Times New Roman"/>
          <w:sz w:val="24"/>
          <w:szCs w:val="24"/>
        </w:rPr>
        <w:t> </w:t>
      </w:r>
      <w:r w:rsidR="00832C5A">
        <w:rPr>
          <w:rFonts w:ascii="Times New Roman" w:hAnsi="Times New Roman" w:cs="Times New Roman"/>
          <w:sz w:val="24"/>
          <w:szCs w:val="24"/>
        </w:rPr>
        <w:t xml:space="preserve">punktu komercreģistrā par </w:t>
      </w:r>
      <w:r w:rsidR="00832C5A" w:rsidRPr="00832C5A">
        <w:rPr>
          <w:rFonts w:ascii="Times New Roman" w:hAnsi="Times New Roman" w:cs="Times New Roman"/>
          <w:sz w:val="24"/>
          <w:szCs w:val="24"/>
        </w:rPr>
        <w:t xml:space="preserve">kapitālsabiedrību </w:t>
      </w:r>
      <w:r w:rsidR="00832C5A">
        <w:rPr>
          <w:rFonts w:ascii="Times New Roman" w:hAnsi="Times New Roman" w:cs="Times New Roman"/>
          <w:sz w:val="24"/>
          <w:szCs w:val="24"/>
        </w:rPr>
        <w:t>valdes locekļiem ārvalstniekiem ierakstāms</w:t>
      </w:r>
      <w:r w:rsidR="00C125C3">
        <w:rPr>
          <w:rFonts w:ascii="Times New Roman" w:hAnsi="Times New Roman" w:cs="Times New Roman"/>
          <w:sz w:val="24"/>
          <w:szCs w:val="24"/>
        </w:rPr>
        <w:t xml:space="preserve"> vārds, uzvārds,</w:t>
      </w:r>
      <w:r w:rsidR="00832C5A" w:rsidRPr="00832C5A">
        <w:rPr>
          <w:rFonts w:ascii="Times New Roman" w:hAnsi="Times New Roman" w:cs="Times New Roman"/>
          <w:sz w:val="24"/>
          <w:szCs w:val="24"/>
        </w:rPr>
        <w:t xml:space="preserve"> dzimšanas datums, personu apliecinoša dokumenta numurs un izdošanas datums, valsts un inst</w:t>
      </w:r>
      <w:r w:rsidR="00492359">
        <w:rPr>
          <w:rFonts w:ascii="Times New Roman" w:hAnsi="Times New Roman" w:cs="Times New Roman"/>
          <w:sz w:val="24"/>
          <w:szCs w:val="24"/>
        </w:rPr>
        <w:t>itūcija, kas dokumentu izdevusi</w:t>
      </w:r>
      <w:r w:rsidR="00E94455">
        <w:rPr>
          <w:rFonts w:ascii="Times New Roman" w:hAnsi="Times New Roman" w:cs="Times New Roman"/>
          <w:sz w:val="24"/>
          <w:szCs w:val="24"/>
        </w:rPr>
        <w:t>,</w:t>
      </w:r>
      <w:r w:rsidR="00492359">
        <w:rPr>
          <w:rFonts w:ascii="Times New Roman" w:hAnsi="Times New Roman" w:cs="Times New Roman"/>
          <w:sz w:val="24"/>
          <w:szCs w:val="24"/>
        </w:rPr>
        <w:t xml:space="preserve"> un ieņemamais amats. Saskaņā ar Komerclikuma 210.</w:t>
      </w:r>
      <w:r w:rsidR="00AD7342">
        <w:rPr>
          <w:rFonts w:ascii="Times New Roman" w:hAnsi="Times New Roman" w:cs="Times New Roman"/>
          <w:sz w:val="24"/>
          <w:szCs w:val="24"/>
        </w:rPr>
        <w:t> </w:t>
      </w:r>
      <w:r w:rsidR="00492359">
        <w:rPr>
          <w:rFonts w:ascii="Times New Roman" w:hAnsi="Times New Roman" w:cs="Times New Roman"/>
          <w:sz w:val="24"/>
          <w:szCs w:val="24"/>
        </w:rPr>
        <w:t>panta pirmās daļas 4.</w:t>
      </w:r>
      <w:r w:rsidR="00AD7342">
        <w:rPr>
          <w:rFonts w:ascii="Times New Roman" w:hAnsi="Times New Roman" w:cs="Times New Roman"/>
          <w:sz w:val="24"/>
          <w:szCs w:val="24"/>
        </w:rPr>
        <w:t> </w:t>
      </w:r>
      <w:r w:rsidR="00492359">
        <w:rPr>
          <w:rFonts w:ascii="Times New Roman" w:hAnsi="Times New Roman" w:cs="Times New Roman"/>
          <w:sz w:val="24"/>
          <w:szCs w:val="24"/>
        </w:rPr>
        <w:t xml:space="preserve">punktu </w:t>
      </w:r>
      <w:r w:rsidR="00492359" w:rsidRPr="00492359">
        <w:rPr>
          <w:rFonts w:ascii="Times New Roman" w:hAnsi="Times New Roman" w:cs="Times New Roman"/>
          <w:sz w:val="24"/>
          <w:szCs w:val="24"/>
        </w:rPr>
        <w:t>valdes locekļu ievēlēšana un atsaukšana</w:t>
      </w:r>
      <w:r w:rsidR="00492359">
        <w:rPr>
          <w:rFonts w:ascii="Times New Roman" w:hAnsi="Times New Roman" w:cs="Times New Roman"/>
          <w:sz w:val="24"/>
          <w:szCs w:val="24"/>
        </w:rPr>
        <w:t xml:space="preserve"> ir ekskluzīva dalībnieku sapulces kompetence. Iesniedzot sākotnējo pieteikumu kapitālsabiedrības reģistrācijai saskaņā ar Komerclikuma 149.</w:t>
      </w:r>
      <w:r w:rsidR="00AD7342">
        <w:rPr>
          <w:rFonts w:ascii="Times New Roman" w:hAnsi="Times New Roman" w:cs="Times New Roman"/>
          <w:sz w:val="24"/>
          <w:szCs w:val="24"/>
        </w:rPr>
        <w:t> </w:t>
      </w:r>
      <w:r w:rsidR="00492359">
        <w:rPr>
          <w:rFonts w:ascii="Times New Roman" w:hAnsi="Times New Roman" w:cs="Times New Roman"/>
          <w:sz w:val="24"/>
          <w:szCs w:val="24"/>
        </w:rPr>
        <w:t>panta pirmo daļu un trešās daļas 5.</w:t>
      </w:r>
      <w:r w:rsidR="00AD7342">
        <w:rPr>
          <w:rFonts w:ascii="Times New Roman" w:hAnsi="Times New Roman" w:cs="Times New Roman"/>
          <w:sz w:val="24"/>
          <w:szCs w:val="24"/>
        </w:rPr>
        <w:t> </w:t>
      </w:r>
      <w:r w:rsidR="00492359">
        <w:rPr>
          <w:rFonts w:ascii="Times New Roman" w:hAnsi="Times New Roman" w:cs="Times New Roman"/>
          <w:sz w:val="24"/>
          <w:szCs w:val="24"/>
        </w:rPr>
        <w:t>punktu</w:t>
      </w:r>
      <w:r w:rsidR="006152BA">
        <w:rPr>
          <w:rFonts w:ascii="Times New Roman" w:hAnsi="Times New Roman" w:cs="Times New Roman"/>
          <w:sz w:val="24"/>
          <w:szCs w:val="24"/>
        </w:rPr>
        <w:t>,</w:t>
      </w:r>
      <w:r w:rsidR="00492359">
        <w:rPr>
          <w:rFonts w:ascii="Times New Roman" w:hAnsi="Times New Roman" w:cs="Times New Roman"/>
          <w:sz w:val="24"/>
          <w:szCs w:val="24"/>
        </w:rPr>
        <w:t xml:space="preserve"> iesniedzams pieteikums, </w:t>
      </w:r>
      <w:proofErr w:type="spellStart"/>
      <w:r w:rsidR="00492359">
        <w:rPr>
          <w:rFonts w:ascii="Times New Roman" w:hAnsi="Times New Roman" w:cs="Times New Roman"/>
          <w:sz w:val="24"/>
          <w:szCs w:val="24"/>
        </w:rPr>
        <w:t>citastarp</w:t>
      </w:r>
      <w:proofErr w:type="spellEnd"/>
      <w:r w:rsidR="00492359">
        <w:rPr>
          <w:rFonts w:ascii="Times New Roman" w:hAnsi="Times New Roman" w:cs="Times New Roman"/>
          <w:sz w:val="24"/>
          <w:szCs w:val="24"/>
        </w:rPr>
        <w:t xml:space="preserve"> norādot par valdes locekli Komerclikuma 8.</w:t>
      </w:r>
      <w:r w:rsidR="00AD7342">
        <w:rPr>
          <w:rFonts w:ascii="Times New Roman" w:hAnsi="Times New Roman" w:cs="Times New Roman"/>
          <w:sz w:val="24"/>
          <w:szCs w:val="24"/>
        </w:rPr>
        <w:t> </w:t>
      </w:r>
      <w:r w:rsidR="00492359">
        <w:rPr>
          <w:rFonts w:ascii="Times New Roman" w:hAnsi="Times New Roman" w:cs="Times New Roman"/>
          <w:sz w:val="24"/>
          <w:szCs w:val="24"/>
        </w:rPr>
        <w:t>panta trešās daļas 3.</w:t>
      </w:r>
      <w:r w:rsidR="00AD7342">
        <w:rPr>
          <w:rFonts w:ascii="Times New Roman" w:hAnsi="Times New Roman" w:cs="Times New Roman"/>
          <w:sz w:val="24"/>
          <w:szCs w:val="24"/>
        </w:rPr>
        <w:t> </w:t>
      </w:r>
      <w:r w:rsidR="00492359">
        <w:rPr>
          <w:rFonts w:ascii="Times New Roman" w:hAnsi="Times New Roman" w:cs="Times New Roman"/>
          <w:sz w:val="24"/>
          <w:szCs w:val="24"/>
        </w:rPr>
        <w:t xml:space="preserve">punktā noteiktās komercreģistrā ierakstāmās ziņas un pievienojot </w:t>
      </w:r>
      <w:r w:rsidR="00492359" w:rsidRPr="00492359">
        <w:rPr>
          <w:rFonts w:ascii="Times New Roman" w:hAnsi="Times New Roman" w:cs="Times New Roman"/>
          <w:sz w:val="24"/>
          <w:szCs w:val="24"/>
        </w:rPr>
        <w:t>katra valdes locekļa rakstveida piekrišanu būt par valdes locekli.</w:t>
      </w:r>
      <w:r w:rsidR="00492359">
        <w:rPr>
          <w:rFonts w:ascii="Times New Roman" w:hAnsi="Times New Roman" w:cs="Times New Roman"/>
          <w:sz w:val="24"/>
          <w:szCs w:val="24"/>
        </w:rPr>
        <w:t xml:space="preserve"> </w:t>
      </w:r>
      <w:r w:rsidR="007848AD">
        <w:rPr>
          <w:rFonts w:ascii="Times New Roman" w:hAnsi="Times New Roman" w:cs="Times New Roman"/>
          <w:sz w:val="24"/>
          <w:szCs w:val="24"/>
        </w:rPr>
        <w:t>Minētās ziņas un valdes locekļa rakstveida piekrišana saskaņā ar Komerclikuma 224.</w:t>
      </w:r>
      <w:r>
        <w:rPr>
          <w:rFonts w:ascii="Times New Roman" w:hAnsi="Times New Roman" w:cs="Times New Roman"/>
          <w:sz w:val="24"/>
          <w:szCs w:val="24"/>
        </w:rPr>
        <w:t> </w:t>
      </w:r>
      <w:r w:rsidR="007848AD">
        <w:rPr>
          <w:rFonts w:ascii="Times New Roman" w:hAnsi="Times New Roman" w:cs="Times New Roman"/>
          <w:sz w:val="24"/>
          <w:szCs w:val="24"/>
        </w:rPr>
        <w:t xml:space="preserve">panta </w:t>
      </w:r>
      <w:r w:rsidR="002243E6">
        <w:rPr>
          <w:rFonts w:ascii="Times New Roman" w:hAnsi="Times New Roman" w:cs="Times New Roman"/>
          <w:sz w:val="24"/>
          <w:szCs w:val="24"/>
        </w:rPr>
        <w:t>2.</w:t>
      </w:r>
      <w:r>
        <w:rPr>
          <w:rFonts w:ascii="Times New Roman" w:hAnsi="Times New Roman" w:cs="Times New Roman"/>
          <w:sz w:val="24"/>
          <w:szCs w:val="24"/>
          <w:vertAlign w:val="superscript"/>
        </w:rPr>
        <w:t>1 </w:t>
      </w:r>
      <w:r w:rsidR="007848AD">
        <w:rPr>
          <w:rFonts w:ascii="Times New Roman" w:hAnsi="Times New Roman" w:cs="Times New Roman"/>
          <w:sz w:val="24"/>
          <w:szCs w:val="24"/>
        </w:rPr>
        <w:t>daļu iesniedzama arī</w:t>
      </w:r>
      <w:r w:rsidR="002243E6">
        <w:rPr>
          <w:rFonts w:ascii="Times New Roman" w:hAnsi="Times New Roman" w:cs="Times New Roman"/>
          <w:sz w:val="24"/>
          <w:szCs w:val="24"/>
        </w:rPr>
        <w:t>,</w:t>
      </w:r>
      <w:r w:rsidR="00492359">
        <w:rPr>
          <w:rFonts w:ascii="Times New Roman" w:hAnsi="Times New Roman" w:cs="Times New Roman"/>
          <w:sz w:val="24"/>
          <w:szCs w:val="24"/>
        </w:rPr>
        <w:t xml:space="preserve"> piesakot ierakstīšanai komercreģistrā </w:t>
      </w:r>
      <w:r w:rsidR="002243E6">
        <w:rPr>
          <w:rFonts w:ascii="Times New Roman" w:hAnsi="Times New Roman" w:cs="Times New Roman"/>
          <w:sz w:val="24"/>
          <w:szCs w:val="24"/>
        </w:rPr>
        <w:t xml:space="preserve">izmaiņas </w:t>
      </w:r>
      <w:r w:rsidR="00492359">
        <w:rPr>
          <w:rFonts w:ascii="Times New Roman" w:hAnsi="Times New Roman" w:cs="Times New Roman"/>
          <w:sz w:val="24"/>
          <w:szCs w:val="24"/>
        </w:rPr>
        <w:t>zi</w:t>
      </w:r>
      <w:r w:rsidR="007848AD">
        <w:rPr>
          <w:rFonts w:ascii="Times New Roman" w:hAnsi="Times New Roman" w:cs="Times New Roman"/>
          <w:sz w:val="24"/>
          <w:szCs w:val="24"/>
        </w:rPr>
        <w:t>ņās par valdes locekli. Saskaņā ar Komerclikuma 10.</w:t>
      </w:r>
      <w:r>
        <w:rPr>
          <w:rFonts w:ascii="Times New Roman" w:hAnsi="Times New Roman" w:cs="Times New Roman"/>
          <w:sz w:val="24"/>
          <w:szCs w:val="24"/>
        </w:rPr>
        <w:t> </w:t>
      </w:r>
      <w:r w:rsidR="007848AD">
        <w:rPr>
          <w:rFonts w:ascii="Times New Roman" w:hAnsi="Times New Roman" w:cs="Times New Roman"/>
          <w:sz w:val="24"/>
          <w:szCs w:val="24"/>
        </w:rPr>
        <w:t>panta otrās daļas 1.</w:t>
      </w:r>
      <w:r>
        <w:rPr>
          <w:rFonts w:ascii="Times New Roman" w:hAnsi="Times New Roman" w:cs="Times New Roman"/>
          <w:sz w:val="24"/>
          <w:szCs w:val="24"/>
        </w:rPr>
        <w:t> </w:t>
      </w:r>
      <w:r w:rsidR="007848AD">
        <w:rPr>
          <w:rFonts w:ascii="Times New Roman" w:hAnsi="Times New Roman" w:cs="Times New Roman"/>
          <w:sz w:val="24"/>
          <w:szCs w:val="24"/>
        </w:rPr>
        <w:t xml:space="preserve">punkta </w:t>
      </w:r>
      <w:r w:rsidR="007A118E">
        <w:rPr>
          <w:rFonts w:ascii="Times New Roman" w:hAnsi="Times New Roman" w:cs="Times New Roman"/>
          <w:sz w:val="24"/>
          <w:szCs w:val="24"/>
        </w:rPr>
        <w:t>"</w:t>
      </w:r>
      <w:r w:rsidR="007848AD">
        <w:rPr>
          <w:rFonts w:ascii="Times New Roman" w:hAnsi="Times New Roman" w:cs="Times New Roman"/>
          <w:sz w:val="24"/>
          <w:szCs w:val="24"/>
        </w:rPr>
        <w:t>f</w:t>
      </w:r>
      <w:r w:rsidR="007A118E">
        <w:rPr>
          <w:rFonts w:ascii="Times New Roman" w:hAnsi="Times New Roman" w:cs="Times New Roman"/>
          <w:sz w:val="24"/>
          <w:szCs w:val="24"/>
        </w:rPr>
        <w:t>"</w:t>
      </w:r>
      <w:r w:rsidR="007848AD">
        <w:rPr>
          <w:rFonts w:ascii="Times New Roman" w:hAnsi="Times New Roman" w:cs="Times New Roman"/>
          <w:sz w:val="24"/>
          <w:szCs w:val="24"/>
        </w:rPr>
        <w:t> apakšpunktu p</w:t>
      </w:r>
      <w:r w:rsidR="007848AD" w:rsidRPr="00E62CE6">
        <w:rPr>
          <w:rFonts w:ascii="Times New Roman" w:hAnsi="Times New Roman" w:cs="Times New Roman"/>
          <w:sz w:val="24"/>
          <w:szCs w:val="24"/>
        </w:rPr>
        <w:t xml:space="preserve">ersonas </w:t>
      </w:r>
      <w:r w:rsidR="007848AD">
        <w:rPr>
          <w:rFonts w:ascii="Times New Roman" w:hAnsi="Times New Roman" w:cs="Times New Roman"/>
          <w:sz w:val="24"/>
          <w:szCs w:val="24"/>
        </w:rPr>
        <w:t xml:space="preserve">paraksts apliecināms notariāli uz </w:t>
      </w:r>
      <w:r w:rsidR="007848AD" w:rsidRPr="00E62CE6">
        <w:rPr>
          <w:rFonts w:ascii="Times New Roman" w:hAnsi="Times New Roman" w:cs="Times New Roman"/>
          <w:sz w:val="24"/>
          <w:szCs w:val="24"/>
        </w:rPr>
        <w:t>personas piekrišanas ieņemt kapitālsabiedrības valdes locekļa amatu, izņemot gadījumu, kad valdes locekļa piekrišana ietverta pieteikumā komercreģistra iestādei un viņa paraksts uz pieteikuma apli</w:t>
      </w:r>
      <w:r w:rsidR="007848AD">
        <w:rPr>
          <w:rFonts w:ascii="Times New Roman" w:hAnsi="Times New Roman" w:cs="Times New Roman"/>
          <w:sz w:val="24"/>
          <w:szCs w:val="24"/>
        </w:rPr>
        <w:t>ecināts notariāli. Ņemot vērā, ka saskaņā ar Komerclikuma 224.</w:t>
      </w:r>
      <w:r>
        <w:rPr>
          <w:rFonts w:ascii="Times New Roman" w:hAnsi="Times New Roman" w:cs="Times New Roman"/>
          <w:sz w:val="24"/>
          <w:szCs w:val="24"/>
        </w:rPr>
        <w:t> </w:t>
      </w:r>
      <w:r w:rsidR="007848AD">
        <w:rPr>
          <w:rFonts w:ascii="Times New Roman" w:hAnsi="Times New Roman" w:cs="Times New Roman"/>
          <w:sz w:val="24"/>
          <w:szCs w:val="24"/>
        </w:rPr>
        <w:t>panta otro daļu, l</w:t>
      </w:r>
      <w:r w:rsidR="007848AD" w:rsidRPr="007848AD">
        <w:rPr>
          <w:rFonts w:ascii="Times New Roman" w:hAnsi="Times New Roman" w:cs="Times New Roman"/>
          <w:sz w:val="24"/>
          <w:szCs w:val="24"/>
        </w:rPr>
        <w:t>ai personu ievēlētu par valdes locekli, ir nepieciešama att</w:t>
      </w:r>
      <w:r w:rsidR="007848AD">
        <w:rPr>
          <w:rFonts w:ascii="Times New Roman" w:hAnsi="Times New Roman" w:cs="Times New Roman"/>
          <w:sz w:val="24"/>
          <w:szCs w:val="24"/>
        </w:rPr>
        <w:t xml:space="preserve">iecīgās personas piekrišana, personas piekrišanai ir personīgs raksturs un valdes loceklis </w:t>
      </w:r>
      <w:r w:rsidR="00E750BB">
        <w:rPr>
          <w:rFonts w:ascii="Times New Roman" w:hAnsi="Times New Roman" w:cs="Times New Roman"/>
          <w:sz w:val="24"/>
          <w:szCs w:val="24"/>
        </w:rPr>
        <w:t xml:space="preserve">līdz ar to </w:t>
      </w:r>
      <w:r w:rsidR="007848AD">
        <w:rPr>
          <w:rFonts w:ascii="Times New Roman" w:hAnsi="Times New Roman" w:cs="Times New Roman"/>
          <w:sz w:val="24"/>
          <w:szCs w:val="24"/>
        </w:rPr>
        <w:t>nav tiesīgs pilnvarot citu personu savā vārdā parakstīt piekriša</w:t>
      </w:r>
      <w:r w:rsidR="00AD7342">
        <w:rPr>
          <w:rFonts w:ascii="Times New Roman" w:hAnsi="Times New Roman" w:cs="Times New Roman"/>
          <w:sz w:val="24"/>
          <w:szCs w:val="24"/>
        </w:rPr>
        <w:t>nu ieņemt valdes locekļa amatu.</w:t>
      </w:r>
    </w:p>
    <w:p w14:paraId="08192B00" w14:textId="2E4AB085" w:rsidR="00E54B55" w:rsidRDefault="00285D17"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w:t>
      </w:r>
      <w:r w:rsidR="00CD305A">
        <w:rPr>
          <w:rFonts w:ascii="Times New Roman" w:hAnsi="Times New Roman" w:cs="Times New Roman"/>
          <w:sz w:val="24"/>
          <w:szCs w:val="24"/>
        </w:rPr>
        <w:t xml:space="preserve">par </w:t>
      </w:r>
      <w:r w:rsidR="00AD7342">
        <w:rPr>
          <w:rFonts w:ascii="Times New Roman" w:hAnsi="Times New Roman" w:cs="Times New Roman"/>
          <w:i/>
          <w:sz w:val="24"/>
          <w:szCs w:val="24"/>
        </w:rPr>
        <w:t>likvidatoriem </w:t>
      </w:r>
      <w:r w:rsidR="00727D83">
        <w:rPr>
          <w:rFonts w:ascii="Times New Roman" w:hAnsi="Times New Roman" w:cs="Times New Roman"/>
          <w:sz w:val="24"/>
          <w:szCs w:val="24"/>
        </w:rPr>
        <w:t>–</w:t>
      </w:r>
      <w:r w:rsidR="00CD305A">
        <w:rPr>
          <w:rFonts w:ascii="Times New Roman" w:hAnsi="Times New Roman" w:cs="Times New Roman"/>
          <w:sz w:val="24"/>
          <w:szCs w:val="24"/>
        </w:rPr>
        <w:t xml:space="preserve"> </w:t>
      </w:r>
      <w:r w:rsidR="00727D83">
        <w:rPr>
          <w:rFonts w:ascii="Times New Roman" w:hAnsi="Times New Roman" w:cs="Times New Roman"/>
          <w:sz w:val="24"/>
          <w:szCs w:val="24"/>
        </w:rPr>
        <w:t>saskaņā ar Komerclikuma 322.</w:t>
      </w:r>
      <w:r>
        <w:rPr>
          <w:rFonts w:ascii="Times New Roman" w:hAnsi="Times New Roman" w:cs="Times New Roman"/>
          <w:sz w:val="24"/>
          <w:szCs w:val="24"/>
        </w:rPr>
        <w:t> </w:t>
      </w:r>
      <w:r w:rsidR="00727D83">
        <w:rPr>
          <w:rFonts w:ascii="Times New Roman" w:hAnsi="Times New Roman" w:cs="Times New Roman"/>
          <w:sz w:val="24"/>
          <w:szCs w:val="24"/>
        </w:rPr>
        <w:t xml:space="preserve">panta pirmo un otro daļu likvidators ir persona, kura sabiedrības likvidācijas gadījumā </w:t>
      </w:r>
      <w:r w:rsidR="00727D83" w:rsidRPr="00727D83">
        <w:rPr>
          <w:rFonts w:ascii="Times New Roman" w:hAnsi="Times New Roman" w:cs="Times New Roman"/>
          <w:sz w:val="24"/>
          <w:szCs w:val="24"/>
        </w:rPr>
        <w:t>piedzen parādus, ieskaitot summas, kas sabiedrībai pienākas par neapmaksātajām kapitāla daļām, pārdod sabiedrības mantu un</w:t>
      </w:r>
      <w:r w:rsidR="00727D83">
        <w:rPr>
          <w:rFonts w:ascii="Times New Roman" w:hAnsi="Times New Roman" w:cs="Times New Roman"/>
          <w:sz w:val="24"/>
          <w:szCs w:val="24"/>
        </w:rPr>
        <w:t xml:space="preserve"> apmierina kreditoru prasījumus un kurai</w:t>
      </w:r>
      <w:r w:rsidR="00727D83" w:rsidRPr="00727D83">
        <w:rPr>
          <w:rFonts w:ascii="Times New Roman" w:hAnsi="Times New Roman" w:cs="Times New Roman"/>
          <w:sz w:val="24"/>
          <w:szCs w:val="24"/>
        </w:rPr>
        <w:t xml:space="preserve"> ir visas valdes un padomes tiesības un pienākumi, kas nav pretrunā ar likvidācijas mērķi.</w:t>
      </w:r>
      <w:r w:rsidR="00727D83">
        <w:rPr>
          <w:rFonts w:ascii="Times New Roman" w:hAnsi="Times New Roman" w:cs="Times New Roman"/>
          <w:sz w:val="24"/>
          <w:szCs w:val="24"/>
        </w:rPr>
        <w:t xml:space="preserve"> Saskaņā ar Komerclikuma 319.</w:t>
      </w:r>
      <w:r>
        <w:rPr>
          <w:rFonts w:ascii="Times New Roman" w:hAnsi="Times New Roman" w:cs="Times New Roman"/>
          <w:sz w:val="24"/>
          <w:szCs w:val="24"/>
        </w:rPr>
        <w:t> </w:t>
      </w:r>
      <w:r w:rsidR="00727D83">
        <w:rPr>
          <w:rFonts w:ascii="Times New Roman" w:hAnsi="Times New Roman" w:cs="Times New Roman"/>
          <w:sz w:val="24"/>
          <w:szCs w:val="24"/>
        </w:rPr>
        <w:t xml:space="preserve">panta pirmo daļu par likvidatoru var būt rīcībspējīga fiziskā persona. </w:t>
      </w:r>
      <w:r w:rsidR="00C125C3">
        <w:rPr>
          <w:rFonts w:ascii="Times New Roman" w:hAnsi="Times New Roman" w:cs="Times New Roman"/>
          <w:sz w:val="24"/>
          <w:szCs w:val="24"/>
        </w:rPr>
        <w:t xml:space="preserve">Gadījumā, ja tiek izdarīts ieraksts par komercreģistrā reģistrētas ārvalsts komersanta filiāles galvenā uzņēmuma likvidāciju, tad likvidators var būt arī juridiska persona atbilstoši attiecīgās ārvalsts normatīvajiem aktiem. </w:t>
      </w:r>
      <w:r w:rsidR="00727D83">
        <w:rPr>
          <w:rFonts w:ascii="Times New Roman" w:hAnsi="Times New Roman" w:cs="Times New Roman"/>
          <w:sz w:val="24"/>
          <w:szCs w:val="24"/>
        </w:rPr>
        <w:t>Likvidāciju</w:t>
      </w:r>
      <w:r w:rsidR="00BE26C3">
        <w:rPr>
          <w:rFonts w:ascii="Times New Roman" w:hAnsi="Times New Roman" w:cs="Times New Roman"/>
          <w:sz w:val="24"/>
          <w:szCs w:val="24"/>
        </w:rPr>
        <w:t xml:space="preserve"> </w:t>
      </w:r>
      <w:r w:rsidR="00C125C3">
        <w:rPr>
          <w:rFonts w:ascii="Times New Roman" w:hAnsi="Times New Roman" w:cs="Times New Roman"/>
          <w:sz w:val="24"/>
          <w:szCs w:val="24"/>
        </w:rPr>
        <w:t>komercreģistrā reģistrētajām kapitālsabiedrībām</w:t>
      </w:r>
      <w:r w:rsidR="00727D83">
        <w:rPr>
          <w:rFonts w:ascii="Times New Roman" w:hAnsi="Times New Roman" w:cs="Times New Roman"/>
          <w:sz w:val="24"/>
          <w:szCs w:val="24"/>
        </w:rPr>
        <w:t xml:space="preserve"> saskaņā ar Komerclikuma 318.</w:t>
      </w:r>
      <w:r>
        <w:rPr>
          <w:rFonts w:ascii="Times New Roman" w:hAnsi="Times New Roman" w:cs="Times New Roman"/>
          <w:sz w:val="24"/>
          <w:szCs w:val="24"/>
        </w:rPr>
        <w:t> </w:t>
      </w:r>
      <w:r w:rsidR="00727D83">
        <w:rPr>
          <w:rFonts w:ascii="Times New Roman" w:hAnsi="Times New Roman" w:cs="Times New Roman"/>
          <w:sz w:val="24"/>
          <w:szCs w:val="24"/>
        </w:rPr>
        <w:t xml:space="preserve">panta pirmo daļu </w:t>
      </w:r>
      <w:r w:rsidR="00727D83" w:rsidRPr="00727D83">
        <w:rPr>
          <w:rFonts w:ascii="Times New Roman" w:hAnsi="Times New Roman" w:cs="Times New Roman"/>
          <w:sz w:val="24"/>
          <w:szCs w:val="24"/>
        </w:rPr>
        <w:t>veic valdes locekļi, ja statūtos, dalībnieku sapulces lēmumā vai tiesas nolēmumā nav noteikts citādi.</w:t>
      </w:r>
      <w:r w:rsidR="00727D83">
        <w:rPr>
          <w:rFonts w:ascii="Times New Roman" w:hAnsi="Times New Roman" w:cs="Times New Roman"/>
          <w:sz w:val="24"/>
          <w:szCs w:val="24"/>
        </w:rPr>
        <w:t xml:space="preserve"> </w:t>
      </w:r>
      <w:r w:rsidR="00C125C3">
        <w:rPr>
          <w:rFonts w:ascii="Times New Roman" w:hAnsi="Times New Roman" w:cs="Times New Roman"/>
          <w:sz w:val="24"/>
          <w:szCs w:val="24"/>
        </w:rPr>
        <w:t xml:space="preserve">Normatīvie akti nenosaka ierobežojumus ārvalstniekiem būt par kapitālsabiedrības likvidatoriem. </w:t>
      </w:r>
      <w:r w:rsidR="00727D83">
        <w:rPr>
          <w:rFonts w:ascii="Times New Roman" w:hAnsi="Times New Roman" w:cs="Times New Roman"/>
          <w:sz w:val="24"/>
          <w:szCs w:val="24"/>
        </w:rPr>
        <w:t>K</w:t>
      </w:r>
      <w:r w:rsidR="00C125C3">
        <w:rPr>
          <w:rFonts w:ascii="Times New Roman" w:hAnsi="Times New Roman" w:cs="Times New Roman"/>
          <w:sz w:val="24"/>
          <w:szCs w:val="24"/>
        </w:rPr>
        <w:t>omerclikuma 9.</w:t>
      </w:r>
      <w:r>
        <w:rPr>
          <w:rFonts w:ascii="Times New Roman" w:hAnsi="Times New Roman" w:cs="Times New Roman"/>
          <w:sz w:val="24"/>
          <w:szCs w:val="24"/>
        </w:rPr>
        <w:t> </w:t>
      </w:r>
      <w:r w:rsidR="00C125C3">
        <w:rPr>
          <w:rFonts w:ascii="Times New Roman" w:hAnsi="Times New Roman" w:cs="Times New Roman"/>
          <w:sz w:val="24"/>
          <w:szCs w:val="24"/>
        </w:rPr>
        <w:t>panta piektās daļas 5.</w:t>
      </w:r>
      <w:r>
        <w:rPr>
          <w:rFonts w:ascii="Times New Roman" w:hAnsi="Times New Roman" w:cs="Times New Roman"/>
          <w:sz w:val="24"/>
          <w:szCs w:val="24"/>
        </w:rPr>
        <w:t> </w:t>
      </w:r>
      <w:r w:rsidR="00C125C3">
        <w:rPr>
          <w:rFonts w:ascii="Times New Roman" w:hAnsi="Times New Roman" w:cs="Times New Roman"/>
          <w:sz w:val="24"/>
          <w:szCs w:val="24"/>
        </w:rPr>
        <w:t xml:space="preserve">punktā noteikts, ka komercreģistrā par likvidatoru ārvalstnieku ieraksta vārdu, uzvārdu, </w:t>
      </w:r>
      <w:r w:rsidR="00C125C3" w:rsidRPr="00C125C3">
        <w:rPr>
          <w:rFonts w:ascii="Times New Roman" w:hAnsi="Times New Roman" w:cs="Times New Roman"/>
          <w:sz w:val="24"/>
          <w:szCs w:val="24"/>
        </w:rPr>
        <w:t>dzimšanas datumu, personu apliecinoša dokumenta numuru un izdošanas datumu, valsti un inst</w:t>
      </w:r>
      <w:r w:rsidR="00C125C3">
        <w:rPr>
          <w:rFonts w:ascii="Times New Roman" w:hAnsi="Times New Roman" w:cs="Times New Roman"/>
          <w:sz w:val="24"/>
          <w:szCs w:val="24"/>
        </w:rPr>
        <w:t xml:space="preserve">itūciju, kas dokumentu izdevusi. Piesakot ierakstīšanai komercreģistrā sabiedrības likvidāciju, </w:t>
      </w:r>
      <w:proofErr w:type="spellStart"/>
      <w:r w:rsidR="00C125C3">
        <w:rPr>
          <w:rFonts w:ascii="Times New Roman" w:hAnsi="Times New Roman" w:cs="Times New Roman"/>
          <w:sz w:val="24"/>
          <w:szCs w:val="24"/>
        </w:rPr>
        <w:t>citastarp</w:t>
      </w:r>
      <w:proofErr w:type="spellEnd"/>
      <w:r w:rsidR="00C125C3">
        <w:rPr>
          <w:rFonts w:ascii="Times New Roman" w:hAnsi="Times New Roman" w:cs="Times New Roman"/>
          <w:sz w:val="24"/>
          <w:szCs w:val="24"/>
        </w:rPr>
        <w:t xml:space="preserve"> saskaņā ar Komerclikuma 320.</w:t>
      </w:r>
      <w:r>
        <w:rPr>
          <w:rFonts w:ascii="Times New Roman" w:hAnsi="Times New Roman" w:cs="Times New Roman"/>
          <w:sz w:val="24"/>
          <w:szCs w:val="24"/>
        </w:rPr>
        <w:t> </w:t>
      </w:r>
      <w:r w:rsidR="00C125C3">
        <w:rPr>
          <w:rFonts w:ascii="Times New Roman" w:hAnsi="Times New Roman" w:cs="Times New Roman"/>
          <w:sz w:val="24"/>
          <w:szCs w:val="24"/>
        </w:rPr>
        <w:t>panta pirmās daļas 2.</w:t>
      </w:r>
      <w:r>
        <w:rPr>
          <w:rFonts w:ascii="Times New Roman" w:hAnsi="Times New Roman" w:cs="Times New Roman"/>
          <w:sz w:val="24"/>
          <w:szCs w:val="24"/>
        </w:rPr>
        <w:t> </w:t>
      </w:r>
      <w:r w:rsidR="00C125C3">
        <w:rPr>
          <w:rFonts w:ascii="Times New Roman" w:hAnsi="Times New Roman" w:cs="Times New Roman"/>
          <w:sz w:val="24"/>
          <w:szCs w:val="24"/>
        </w:rPr>
        <w:t xml:space="preserve">punktu pieteikumam pievienojama </w:t>
      </w:r>
      <w:r w:rsidR="00C125C3" w:rsidRPr="00C125C3">
        <w:rPr>
          <w:rFonts w:ascii="Times New Roman" w:hAnsi="Times New Roman" w:cs="Times New Roman"/>
          <w:sz w:val="24"/>
          <w:szCs w:val="24"/>
        </w:rPr>
        <w:t>katra likvidatora rakstveida piekrišan</w:t>
      </w:r>
      <w:r w:rsidR="007A118E">
        <w:rPr>
          <w:rFonts w:ascii="Times New Roman" w:hAnsi="Times New Roman" w:cs="Times New Roman"/>
          <w:sz w:val="24"/>
          <w:szCs w:val="24"/>
        </w:rPr>
        <w:t>a</w:t>
      </w:r>
      <w:r w:rsidR="00C125C3" w:rsidRPr="00C125C3">
        <w:rPr>
          <w:rFonts w:ascii="Times New Roman" w:hAnsi="Times New Roman" w:cs="Times New Roman"/>
          <w:sz w:val="24"/>
          <w:szCs w:val="24"/>
        </w:rPr>
        <w:t xml:space="preserve"> būt par likvidatoru</w:t>
      </w:r>
      <w:r w:rsidR="00C125C3">
        <w:rPr>
          <w:rFonts w:ascii="Times New Roman" w:hAnsi="Times New Roman" w:cs="Times New Roman"/>
          <w:sz w:val="24"/>
          <w:szCs w:val="24"/>
        </w:rPr>
        <w:t>, kurā</w:t>
      </w:r>
      <w:r w:rsidR="00C125C3" w:rsidRPr="00C125C3">
        <w:rPr>
          <w:rFonts w:ascii="Times New Roman" w:hAnsi="Times New Roman" w:cs="Times New Roman"/>
          <w:sz w:val="24"/>
          <w:szCs w:val="24"/>
        </w:rPr>
        <w:t xml:space="preserve"> </w:t>
      </w:r>
      <w:r w:rsidR="00C125C3">
        <w:rPr>
          <w:rFonts w:ascii="Times New Roman" w:hAnsi="Times New Roman" w:cs="Times New Roman"/>
          <w:sz w:val="24"/>
          <w:szCs w:val="24"/>
        </w:rPr>
        <w:t>jā</w:t>
      </w:r>
      <w:r w:rsidR="00C125C3" w:rsidRPr="00C125C3">
        <w:rPr>
          <w:rFonts w:ascii="Times New Roman" w:hAnsi="Times New Roman" w:cs="Times New Roman"/>
          <w:sz w:val="24"/>
          <w:szCs w:val="24"/>
        </w:rPr>
        <w:t xml:space="preserve">norāda </w:t>
      </w:r>
      <w:r w:rsidR="00E750BB">
        <w:rPr>
          <w:rFonts w:ascii="Times New Roman" w:hAnsi="Times New Roman" w:cs="Times New Roman"/>
          <w:sz w:val="24"/>
          <w:szCs w:val="24"/>
        </w:rPr>
        <w:t>tās sabiedrības firma</w:t>
      </w:r>
      <w:r w:rsidR="00E750BB" w:rsidRPr="00C125C3">
        <w:rPr>
          <w:rFonts w:ascii="Times New Roman" w:hAnsi="Times New Roman" w:cs="Times New Roman"/>
          <w:sz w:val="24"/>
          <w:szCs w:val="24"/>
        </w:rPr>
        <w:t xml:space="preserve"> un reģistrācijas numurs</w:t>
      </w:r>
      <w:r w:rsidR="00C125C3" w:rsidRPr="00C125C3">
        <w:rPr>
          <w:rFonts w:ascii="Times New Roman" w:hAnsi="Times New Roman" w:cs="Times New Roman"/>
          <w:sz w:val="24"/>
          <w:szCs w:val="24"/>
        </w:rPr>
        <w:t>, par</w:t>
      </w:r>
      <w:r w:rsidR="00E750BB">
        <w:rPr>
          <w:rFonts w:ascii="Times New Roman" w:hAnsi="Times New Roman" w:cs="Times New Roman"/>
          <w:sz w:val="24"/>
          <w:szCs w:val="24"/>
        </w:rPr>
        <w:t xml:space="preserve"> kuras likvidatoru piekrīt kļūt, izņemot gadījumos, kuros likvidāciju veic komercsabiedrības valdes locekļi.</w:t>
      </w:r>
      <w:r w:rsidR="00C125C3">
        <w:rPr>
          <w:rFonts w:ascii="Times New Roman" w:hAnsi="Times New Roman" w:cs="Times New Roman"/>
          <w:sz w:val="24"/>
          <w:szCs w:val="24"/>
        </w:rPr>
        <w:t xml:space="preserve"> Saskaņā ar Komerclikuma 10.</w:t>
      </w:r>
      <w:r>
        <w:rPr>
          <w:rFonts w:ascii="Times New Roman" w:hAnsi="Times New Roman" w:cs="Times New Roman"/>
          <w:sz w:val="24"/>
          <w:szCs w:val="24"/>
        </w:rPr>
        <w:t> </w:t>
      </w:r>
      <w:r w:rsidR="00C125C3">
        <w:rPr>
          <w:rFonts w:ascii="Times New Roman" w:hAnsi="Times New Roman" w:cs="Times New Roman"/>
          <w:sz w:val="24"/>
          <w:szCs w:val="24"/>
        </w:rPr>
        <w:t>panta otrās daļas 2.</w:t>
      </w:r>
      <w:r>
        <w:rPr>
          <w:rFonts w:ascii="Times New Roman" w:hAnsi="Times New Roman" w:cs="Times New Roman"/>
          <w:sz w:val="24"/>
          <w:szCs w:val="24"/>
        </w:rPr>
        <w:t> </w:t>
      </w:r>
      <w:r w:rsidR="00C125C3">
        <w:rPr>
          <w:rFonts w:ascii="Times New Roman" w:hAnsi="Times New Roman" w:cs="Times New Roman"/>
          <w:sz w:val="24"/>
          <w:szCs w:val="24"/>
        </w:rPr>
        <w:t xml:space="preserve">punkta </w:t>
      </w:r>
      <w:r w:rsidR="007A118E">
        <w:rPr>
          <w:rFonts w:ascii="Times New Roman" w:hAnsi="Times New Roman" w:cs="Times New Roman"/>
          <w:sz w:val="24"/>
          <w:szCs w:val="24"/>
        </w:rPr>
        <w:t>"</w:t>
      </w:r>
      <w:r w:rsidR="00C125C3">
        <w:rPr>
          <w:rFonts w:ascii="Times New Roman" w:hAnsi="Times New Roman" w:cs="Times New Roman"/>
          <w:sz w:val="24"/>
          <w:szCs w:val="24"/>
        </w:rPr>
        <w:t>g</w:t>
      </w:r>
      <w:r w:rsidR="007A118E">
        <w:rPr>
          <w:rFonts w:ascii="Times New Roman" w:hAnsi="Times New Roman" w:cs="Times New Roman"/>
          <w:sz w:val="24"/>
          <w:szCs w:val="24"/>
        </w:rPr>
        <w:t>"</w:t>
      </w:r>
      <w:r w:rsidR="00C125C3">
        <w:rPr>
          <w:rFonts w:ascii="Times New Roman" w:hAnsi="Times New Roman" w:cs="Times New Roman"/>
          <w:sz w:val="24"/>
          <w:szCs w:val="24"/>
        </w:rPr>
        <w:t xml:space="preserve"> apakšpunktu personas paraksts uz piekrišanas ieņemt komercsabiedrības likvidatora amatu apliecināms notariāli. </w:t>
      </w:r>
      <w:r w:rsidR="00E750BB" w:rsidRPr="00E750BB">
        <w:rPr>
          <w:rFonts w:ascii="Times New Roman" w:hAnsi="Times New Roman" w:cs="Times New Roman"/>
          <w:sz w:val="24"/>
          <w:szCs w:val="24"/>
        </w:rPr>
        <w:t xml:space="preserve">Ņemot vērā, ka </w:t>
      </w:r>
      <w:r w:rsidR="00E750BB">
        <w:rPr>
          <w:rFonts w:ascii="Times New Roman" w:hAnsi="Times New Roman" w:cs="Times New Roman"/>
          <w:sz w:val="24"/>
          <w:szCs w:val="24"/>
        </w:rPr>
        <w:t xml:space="preserve">likvidatora </w:t>
      </w:r>
      <w:r w:rsidR="00E750BB" w:rsidRPr="00E750BB">
        <w:rPr>
          <w:rFonts w:ascii="Times New Roman" w:hAnsi="Times New Roman" w:cs="Times New Roman"/>
          <w:sz w:val="24"/>
          <w:szCs w:val="24"/>
        </w:rPr>
        <w:t>pi</w:t>
      </w:r>
      <w:r w:rsidR="00E750BB">
        <w:rPr>
          <w:rFonts w:ascii="Times New Roman" w:hAnsi="Times New Roman" w:cs="Times New Roman"/>
          <w:sz w:val="24"/>
          <w:szCs w:val="24"/>
        </w:rPr>
        <w:t xml:space="preserve">ekrišanai ir personīgs raksturs, likvidators </w:t>
      </w:r>
      <w:r w:rsidR="00E750BB" w:rsidRPr="00E750BB">
        <w:rPr>
          <w:rFonts w:ascii="Times New Roman" w:hAnsi="Times New Roman" w:cs="Times New Roman"/>
          <w:sz w:val="24"/>
          <w:szCs w:val="24"/>
        </w:rPr>
        <w:t xml:space="preserve">nav tiesīgs pilnvarot citu personu savā vārdā parakstīt piekrišanu ieņemt </w:t>
      </w:r>
      <w:r w:rsidR="00E750BB">
        <w:rPr>
          <w:rFonts w:ascii="Times New Roman" w:hAnsi="Times New Roman" w:cs="Times New Roman"/>
          <w:sz w:val="24"/>
          <w:szCs w:val="24"/>
        </w:rPr>
        <w:t>likvidatora</w:t>
      </w:r>
      <w:r w:rsidR="00E750BB" w:rsidRPr="00E750BB">
        <w:rPr>
          <w:rFonts w:ascii="Times New Roman" w:hAnsi="Times New Roman" w:cs="Times New Roman"/>
          <w:sz w:val="24"/>
          <w:szCs w:val="24"/>
        </w:rPr>
        <w:t xml:space="preserve"> amatu.</w:t>
      </w:r>
    </w:p>
    <w:p w14:paraId="0B483D16" w14:textId="623151CE" w:rsidR="00EF6D02" w:rsidRDefault="00E54B55" w:rsidP="003038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Ievērojot iepriekš minēto, secināms, ka komercreģistrā tiek ierakstītas vai </w:t>
      </w:r>
      <w:r w:rsidR="00542A29">
        <w:rPr>
          <w:rFonts w:ascii="Times New Roman" w:hAnsi="Times New Roman" w:cs="Times New Roman"/>
          <w:sz w:val="24"/>
          <w:szCs w:val="24"/>
        </w:rPr>
        <w:t>tiek iesniegta</w:t>
      </w:r>
      <w:r w:rsidR="002F79CB">
        <w:rPr>
          <w:rFonts w:ascii="Times New Roman" w:hAnsi="Times New Roman" w:cs="Times New Roman"/>
          <w:sz w:val="24"/>
          <w:szCs w:val="24"/>
        </w:rPr>
        <w:t>s</w:t>
      </w:r>
      <w:r w:rsidR="00542A29">
        <w:rPr>
          <w:rFonts w:ascii="Times New Roman" w:hAnsi="Times New Roman" w:cs="Times New Roman"/>
          <w:sz w:val="24"/>
          <w:szCs w:val="24"/>
        </w:rPr>
        <w:t xml:space="preserve"> un līdz ar to </w:t>
      </w:r>
      <w:r>
        <w:rPr>
          <w:rFonts w:ascii="Times New Roman" w:hAnsi="Times New Roman" w:cs="Times New Roman"/>
          <w:sz w:val="24"/>
          <w:szCs w:val="24"/>
        </w:rPr>
        <w:t xml:space="preserve">ir pieejamas ziņas gan par kapitālsabiedrību dibinātājiem, </w:t>
      </w:r>
      <w:r w:rsidR="00542A29">
        <w:rPr>
          <w:rFonts w:ascii="Times New Roman" w:hAnsi="Times New Roman" w:cs="Times New Roman"/>
          <w:sz w:val="24"/>
          <w:szCs w:val="24"/>
        </w:rPr>
        <w:t xml:space="preserve">gan </w:t>
      </w:r>
      <w:r w:rsidR="003B4E4E">
        <w:rPr>
          <w:rFonts w:ascii="Times New Roman" w:hAnsi="Times New Roman" w:cs="Times New Roman"/>
          <w:sz w:val="24"/>
          <w:szCs w:val="24"/>
        </w:rPr>
        <w:t xml:space="preserve">sabiedrību ar ierobežotu atbildību </w:t>
      </w:r>
      <w:r>
        <w:rPr>
          <w:rFonts w:ascii="Times New Roman" w:hAnsi="Times New Roman" w:cs="Times New Roman"/>
          <w:sz w:val="24"/>
          <w:szCs w:val="24"/>
        </w:rPr>
        <w:t>dalībniekiem, gan valdes locekļiem</w:t>
      </w:r>
      <w:r w:rsidR="00542A29">
        <w:rPr>
          <w:rFonts w:ascii="Times New Roman" w:hAnsi="Times New Roman" w:cs="Times New Roman"/>
          <w:sz w:val="24"/>
          <w:szCs w:val="24"/>
        </w:rPr>
        <w:t>, gan</w:t>
      </w:r>
      <w:r>
        <w:rPr>
          <w:rFonts w:ascii="Times New Roman" w:hAnsi="Times New Roman" w:cs="Times New Roman"/>
          <w:sz w:val="24"/>
          <w:szCs w:val="24"/>
        </w:rPr>
        <w:t xml:space="preserve"> likvidatoriem. Nevienai no minētajām personām nav pienākum</w:t>
      </w:r>
      <w:r w:rsidR="007A118E">
        <w:rPr>
          <w:rFonts w:ascii="Times New Roman" w:hAnsi="Times New Roman" w:cs="Times New Roman"/>
          <w:sz w:val="24"/>
          <w:szCs w:val="24"/>
        </w:rPr>
        <w:t>a</w:t>
      </w:r>
      <w:r>
        <w:rPr>
          <w:rFonts w:ascii="Times New Roman" w:hAnsi="Times New Roman" w:cs="Times New Roman"/>
          <w:sz w:val="24"/>
          <w:szCs w:val="24"/>
        </w:rPr>
        <w:t xml:space="preserve"> iesniegt reģistrācijas dokumentus klātienē </w:t>
      </w:r>
      <w:r w:rsidR="003B4E4E">
        <w:rPr>
          <w:rFonts w:ascii="Times New Roman" w:hAnsi="Times New Roman" w:cs="Times New Roman"/>
          <w:sz w:val="24"/>
          <w:szCs w:val="24"/>
        </w:rPr>
        <w:t>Uzņēmumu reģistrā</w:t>
      </w:r>
      <w:r>
        <w:rPr>
          <w:rFonts w:ascii="Times New Roman" w:hAnsi="Times New Roman" w:cs="Times New Roman"/>
          <w:sz w:val="24"/>
          <w:szCs w:val="24"/>
        </w:rPr>
        <w:t xml:space="preserve">. Tāpat ārvalstniekiem nav aizliegts būt </w:t>
      </w:r>
      <w:r w:rsidR="003B4E4E">
        <w:rPr>
          <w:rFonts w:ascii="Times New Roman" w:hAnsi="Times New Roman" w:cs="Times New Roman"/>
          <w:sz w:val="24"/>
          <w:szCs w:val="24"/>
        </w:rPr>
        <w:t xml:space="preserve">par </w:t>
      </w:r>
      <w:r>
        <w:rPr>
          <w:rFonts w:ascii="Times New Roman" w:hAnsi="Times New Roman" w:cs="Times New Roman"/>
          <w:sz w:val="24"/>
          <w:szCs w:val="24"/>
        </w:rPr>
        <w:t xml:space="preserve">kapitālsabiedrību dibinātājiem, dalībniekiem vai ieņemt kapitālsabiedrību valdes locekļu vai likvidatoru amatus. Vienlaikus pirms </w:t>
      </w:r>
      <w:r>
        <w:rPr>
          <w:rFonts w:ascii="Times New Roman" w:hAnsi="Times New Roman" w:cs="Times New Roman"/>
          <w:sz w:val="24"/>
          <w:szCs w:val="24"/>
        </w:rPr>
        <w:lastRenderedPageBreak/>
        <w:t xml:space="preserve">dokumentu iesniegšanas reģistrācijai komercreģistrā </w:t>
      </w:r>
      <w:r w:rsidRPr="00E54B55">
        <w:rPr>
          <w:rFonts w:ascii="Times New Roman" w:hAnsi="Times New Roman" w:cs="Times New Roman"/>
          <w:sz w:val="24"/>
          <w:szCs w:val="24"/>
        </w:rPr>
        <w:t xml:space="preserve">gan kapitālsabiedrību dibinātājiem, </w:t>
      </w:r>
      <w:r w:rsidR="00542A29">
        <w:rPr>
          <w:rFonts w:ascii="Times New Roman" w:hAnsi="Times New Roman" w:cs="Times New Roman"/>
          <w:sz w:val="24"/>
          <w:szCs w:val="24"/>
        </w:rPr>
        <w:t xml:space="preserve">gan </w:t>
      </w:r>
      <w:r w:rsidRPr="00E54B55">
        <w:rPr>
          <w:rFonts w:ascii="Times New Roman" w:hAnsi="Times New Roman" w:cs="Times New Roman"/>
          <w:sz w:val="24"/>
          <w:szCs w:val="24"/>
        </w:rPr>
        <w:t>dalībniekiem, gan valdes locekļiem</w:t>
      </w:r>
      <w:r w:rsidR="00542A29">
        <w:rPr>
          <w:rFonts w:ascii="Times New Roman" w:hAnsi="Times New Roman" w:cs="Times New Roman"/>
          <w:sz w:val="24"/>
          <w:szCs w:val="24"/>
        </w:rPr>
        <w:t>, gan</w:t>
      </w:r>
      <w:r>
        <w:rPr>
          <w:rFonts w:ascii="Times New Roman" w:hAnsi="Times New Roman" w:cs="Times New Roman"/>
          <w:sz w:val="24"/>
          <w:szCs w:val="24"/>
        </w:rPr>
        <w:t xml:space="preserve"> likvidatoriem savi paraksti uz attiecīgajiem dokumentiem (vai, ja tas pieļaujams</w:t>
      </w:r>
      <w:r w:rsidR="007A118E">
        <w:rPr>
          <w:rFonts w:ascii="Times New Roman" w:hAnsi="Times New Roman" w:cs="Times New Roman"/>
          <w:sz w:val="24"/>
          <w:szCs w:val="24"/>
        </w:rPr>
        <w:t>,</w:t>
      </w:r>
      <w:r>
        <w:rPr>
          <w:rFonts w:ascii="Times New Roman" w:hAnsi="Times New Roman" w:cs="Times New Roman"/>
          <w:sz w:val="24"/>
          <w:szCs w:val="24"/>
        </w:rPr>
        <w:t xml:space="preserve"> uz pilnvarojuma citai personai parakstīties viņu vietā) </w:t>
      </w:r>
      <w:r w:rsidR="00887965">
        <w:rPr>
          <w:rFonts w:ascii="Times New Roman" w:hAnsi="Times New Roman" w:cs="Times New Roman"/>
          <w:sz w:val="24"/>
          <w:szCs w:val="24"/>
        </w:rPr>
        <w:t xml:space="preserve">apliecināmi </w:t>
      </w:r>
      <w:r>
        <w:rPr>
          <w:rFonts w:ascii="Times New Roman" w:hAnsi="Times New Roman" w:cs="Times New Roman"/>
          <w:sz w:val="24"/>
          <w:szCs w:val="24"/>
        </w:rPr>
        <w:t>notariāli.</w:t>
      </w:r>
    </w:p>
    <w:p w14:paraId="54B65C2D" w14:textId="77777777" w:rsidR="00832C5A" w:rsidRDefault="00832C5A" w:rsidP="009821BC">
      <w:pPr>
        <w:spacing w:after="0" w:line="240" w:lineRule="auto"/>
        <w:jc w:val="both"/>
        <w:rPr>
          <w:rFonts w:ascii="Times New Roman" w:hAnsi="Times New Roman" w:cs="Times New Roman"/>
          <w:sz w:val="24"/>
          <w:szCs w:val="24"/>
        </w:rPr>
      </w:pPr>
    </w:p>
    <w:p w14:paraId="72FB071B" w14:textId="7586499D" w:rsidR="00405833" w:rsidRDefault="00362D99" w:rsidP="004058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285D17">
        <w:rPr>
          <w:rFonts w:ascii="Times New Roman" w:hAnsi="Times New Roman" w:cs="Times New Roman"/>
          <w:b/>
          <w:sz w:val="24"/>
          <w:szCs w:val="24"/>
        </w:rPr>
        <w:t>. </w:t>
      </w:r>
      <w:r w:rsidR="00542A29">
        <w:rPr>
          <w:rFonts w:ascii="Times New Roman" w:hAnsi="Times New Roman" w:cs="Times New Roman"/>
          <w:b/>
          <w:sz w:val="24"/>
          <w:szCs w:val="24"/>
        </w:rPr>
        <w:t>Ā</w:t>
      </w:r>
      <w:r w:rsidR="00405833">
        <w:rPr>
          <w:rFonts w:ascii="Times New Roman" w:hAnsi="Times New Roman" w:cs="Times New Roman"/>
          <w:b/>
          <w:sz w:val="24"/>
          <w:szCs w:val="24"/>
        </w:rPr>
        <w:t>rvalstnieku reģistrēšanas Fizisko personu reģistrā nosacījumi</w:t>
      </w:r>
    </w:p>
    <w:p w14:paraId="37C809F5" w14:textId="77777777" w:rsidR="00A30784" w:rsidRPr="00303828" w:rsidRDefault="00A30784" w:rsidP="00405833">
      <w:pPr>
        <w:spacing w:after="0" w:line="240" w:lineRule="auto"/>
        <w:jc w:val="center"/>
        <w:rPr>
          <w:rFonts w:ascii="Times New Roman" w:hAnsi="Times New Roman" w:cs="Times New Roman"/>
          <w:sz w:val="24"/>
          <w:szCs w:val="24"/>
        </w:rPr>
      </w:pPr>
    </w:p>
    <w:p w14:paraId="234C9211" w14:textId="5F168D71" w:rsidR="00405833" w:rsidRDefault="00C41047" w:rsidP="004058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w:t>
      </w:r>
      <w:r w:rsidR="00FD1AA0" w:rsidRPr="00FD1AA0">
        <w:rPr>
          <w:rFonts w:ascii="Times New Roman" w:hAnsi="Times New Roman" w:cs="Times New Roman"/>
          <w:sz w:val="24"/>
          <w:szCs w:val="24"/>
        </w:rPr>
        <w:t>iņojumā tika norādīts, ka par ār</w:t>
      </w:r>
      <w:r w:rsidR="00BE26C3">
        <w:rPr>
          <w:rFonts w:ascii="Times New Roman" w:hAnsi="Times New Roman" w:cs="Times New Roman"/>
          <w:sz w:val="24"/>
          <w:szCs w:val="24"/>
        </w:rPr>
        <w:t>valstniekiem</w:t>
      </w:r>
      <w:r w:rsidR="00FD1AA0" w:rsidRPr="00FD1AA0">
        <w:rPr>
          <w:rFonts w:ascii="Times New Roman" w:hAnsi="Times New Roman" w:cs="Times New Roman"/>
          <w:sz w:val="24"/>
          <w:szCs w:val="24"/>
        </w:rPr>
        <w:t xml:space="preserve"> Fizisko personu reģistrā tiks iekļautas ziņas, ja tie tiks identificēti iestādē, pārstāvniecībā, pie Latvijas zvērināta notāra vai elektroniski Eiropas Parlamenta un Padomes </w:t>
      </w:r>
      <w:r w:rsidR="00285D17">
        <w:rPr>
          <w:rFonts w:ascii="Times New Roman" w:hAnsi="Times New Roman" w:cs="Times New Roman"/>
          <w:sz w:val="24"/>
          <w:szCs w:val="24"/>
        </w:rPr>
        <w:t>2014. </w:t>
      </w:r>
      <w:r w:rsidR="00AD7342">
        <w:rPr>
          <w:rFonts w:ascii="Times New Roman" w:hAnsi="Times New Roman" w:cs="Times New Roman"/>
          <w:sz w:val="24"/>
          <w:szCs w:val="24"/>
        </w:rPr>
        <w:t>g</w:t>
      </w:r>
      <w:r w:rsidR="003D5D84" w:rsidRPr="00FD1AA0">
        <w:rPr>
          <w:rFonts w:ascii="Times New Roman" w:hAnsi="Times New Roman" w:cs="Times New Roman"/>
          <w:sz w:val="24"/>
          <w:szCs w:val="24"/>
        </w:rPr>
        <w:t>ada</w:t>
      </w:r>
      <w:r w:rsidR="00FD1AA0" w:rsidRPr="00FD1AA0">
        <w:rPr>
          <w:rFonts w:ascii="Times New Roman" w:hAnsi="Times New Roman" w:cs="Times New Roman"/>
          <w:sz w:val="24"/>
          <w:szCs w:val="24"/>
        </w:rPr>
        <w:t xml:space="preserve"> </w:t>
      </w:r>
      <w:r w:rsidR="00285D17">
        <w:rPr>
          <w:rFonts w:ascii="Times New Roman" w:hAnsi="Times New Roman" w:cs="Times New Roman"/>
          <w:sz w:val="24"/>
          <w:szCs w:val="24"/>
        </w:rPr>
        <w:t>23. </w:t>
      </w:r>
      <w:r w:rsidR="003D5D84" w:rsidRPr="00FD1AA0">
        <w:rPr>
          <w:rFonts w:ascii="Times New Roman" w:hAnsi="Times New Roman" w:cs="Times New Roman"/>
          <w:sz w:val="24"/>
          <w:szCs w:val="24"/>
        </w:rPr>
        <w:t>jūlija</w:t>
      </w:r>
      <w:r w:rsidR="00FD1AA0" w:rsidRPr="00FD1AA0">
        <w:rPr>
          <w:rFonts w:ascii="Times New Roman" w:hAnsi="Times New Roman" w:cs="Times New Roman"/>
          <w:sz w:val="24"/>
          <w:szCs w:val="24"/>
        </w:rPr>
        <w:t xml:space="preserve"> regul</w:t>
      </w:r>
      <w:r w:rsidR="00FD1AA0">
        <w:rPr>
          <w:rFonts w:ascii="Times New Roman" w:hAnsi="Times New Roman" w:cs="Times New Roman"/>
          <w:sz w:val="24"/>
          <w:szCs w:val="24"/>
        </w:rPr>
        <w:t>as</w:t>
      </w:r>
      <w:r w:rsidR="00285D17">
        <w:rPr>
          <w:rFonts w:ascii="Times New Roman" w:hAnsi="Times New Roman" w:cs="Times New Roman"/>
          <w:sz w:val="24"/>
          <w:szCs w:val="24"/>
        </w:rPr>
        <w:t xml:space="preserve"> (ES) Nr. </w:t>
      </w:r>
      <w:r w:rsidR="00FD1AA0" w:rsidRPr="00FD1AA0">
        <w:rPr>
          <w:rFonts w:ascii="Times New Roman" w:hAnsi="Times New Roman" w:cs="Times New Roman"/>
          <w:sz w:val="24"/>
          <w:szCs w:val="24"/>
        </w:rPr>
        <w:t xml:space="preserve">910/2014 par elektronisko identifikāciju un uzticamības pakalpojumiem elektronisko darījumu veikšanai iekšējā tirgū un ar </w:t>
      </w:r>
      <w:r w:rsidR="00285D17">
        <w:rPr>
          <w:rFonts w:ascii="Times New Roman" w:hAnsi="Times New Roman" w:cs="Times New Roman"/>
          <w:sz w:val="24"/>
          <w:szCs w:val="24"/>
        </w:rPr>
        <w:t>ko atceļ Direktīvu </w:t>
      </w:r>
      <w:r>
        <w:rPr>
          <w:rFonts w:ascii="Times New Roman" w:hAnsi="Times New Roman" w:cs="Times New Roman"/>
          <w:sz w:val="24"/>
          <w:szCs w:val="24"/>
        </w:rPr>
        <w:t>1999/93/EK</w:t>
      </w:r>
      <w:r w:rsidR="00FD1AA0" w:rsidRPr="00FD1AA0">
        <w:rPr>
          <w:rFonts w:ascii="Times New Roman" w:hAnsi="Times New Roman" w:cs="Times New Roman"/>
          <w:sz w:val="24"/>
          <w:szCs w:val="24"/>
        </w:rPr>
        <w:t xml:space="preserve"> </w:t>
      </w:r>
      <w:r w:rsidR="00FD1AA0">
        <w:rPr>
          <w:rFonts w:ascii="Times New Roman" w:hAnsi="Times New Roman" w:cs="Times New Roman"/>
          <w:sz w:val="24"/>
          <w:szCs w:val="24"/>
        </w:rPr>
        <w:t>(turpmāk</w:t>
      </w:r>
      <w:r w:rsidR="00AD7342">
        <w:rPr>
          <w:rFonts w:ascii="Times New Roman" w:hAnsi="Times New Roman" w:cs="Times New Roman"/>
          <w:sz w:val="24"/>
          <w:szCs w:val="24"/>
        </w:rPr>
        <w:t> –</w:t>
      </w:r>
      <w:r w:rsidR="00FD1AA0">
        <w:rPr>
          <w:rFonts w:ascii="Times New Roman" w:hAnsi="Times New Roman" w:cs="Times New Roman"/>
          <w:sz w:val="24"/>
          <w:szCs w:val="24"/>
        </w:rPr>
        <w:t xml:space="preserve"> </w:t>
      </w:r>
      <w:proofErr w:type="spellStart"/>
      <w:r w:rsidR="00FD1AA0">
        <w:rPr>
          <w:rFonts w:ascii="Times New Roman" w:hAnsi="Times New Roman" w:cs="Times New Roman"/>
          <w:sz w:val="24"/>
          <w:szCs w:val="24"/>
        </w:rPr>
        <w:t>eIDAS</w:t>
      </w:r>
      <w:proofErr w:type="spellEnd"/>
      <w:r w:rsidR="00FD1AA0">
        <w:rPr>
          <w:rFonts w:ascii="Times New Roman" w:hAnsi="Times New Roman" w:cs="Times New Roman"/>
          <w:sz w:val="24"/>
          <w:szCs w:val="24"/>
        </w:rPr>
        <w:t xml:space="preserve"> regula)</w:t>
      </w:r>
      <w:r w:rsidR="00FD1AA0" w:rsidRPr="00FD1AA0">
        <w:rPr>
          <w:rFonts w:ascii="Times New Roman" w:hAnsi="Times New Roman" w:cs="Times New Roman"/>
          <w:sz w:val="24"/>
          <w:szCs w:val="24"/>
        </w:rPr>
        <w:t xml:space="preserve"> </w:t>
      </w:r>
      <w:r w:rsidRPr="00FD1AA0">
        <w:rPr>
          <w:rFonts w:ascii="Times New Roman" w:hAnsi="Times New Roman" w:cs="Times New Roman"/>
          <w:sz w:val="24"/>
          <w:szCs w:val="24"/>
        </w:rPr>
        <w:t>ietvaros</w:t>
      </w:r>
      <w:r>
        <w:rPr>
          <w:rFonts w:ascii="Times New Roman" w:hAnsi="Times New Roman" w:cs="Times New Roman"/>
          <w:sz w:val="24"/>
          <w:szCs w:val="24"/>
        </w:rPr>
        <w:t xml:space="preserve">. </w:t>
      </w:r>
      <w:r w:rsidR="00FD1AA0" w:rsidRPr="00FD1AA0">
        <w:rPr>
          <w:rFonts w:ascii="Times New Roman" w:hAnsi="Times New Roman" w:cs="Times New Roman"/>
          <w:sz w:val="24"/>
          <w:szCs w:val="24"/>
        </w:rPr>
        <w:t xml:space="preserve">Tā kā Latvijai ir saistoša </w:t>
      </w:r>
      <w:proofErr w:type="spellStart"/>
      <w:r w:rsidR="00FD1AA0" w:rsidRPr="00FD1AA0">
        <w:rPr>
          <w:rFonts w:ascii="Times New Roman" w:hAnsi="Times New Roman" w:cs="Times New Roman"/>
          <w:sz w:val="24"/>
          <w:szCs w:val="24"/>
        </w:rPr>
        <w:t>eIDAS</w:t>
      </w:r>
      <w:proofErr w:type="spellEnd"/>
      <w:r w:rsidR="00FD1AA0" w:rsidRPr="00FD1AA0">
        <w:rPr>
          <w:rFonts w:ascii="Times New Roman" w:hAnsi="Times New Roman" w:cs="Times New Roman"/>
          <w:sz w:val="24"/>
          <w:szCs w:val="24"/>
        </w:rPr>
        <w:t xml:space="preserve"> regula un uz Fizisko personu reģistra likuma </w:t>
      </w:r>
      <w:r w:rsidR="00894F10">
        <w:rPr>
          <w:rFonts w:ascii="Times New Roman" w:hAnsi="Times New Roman" w:cs="Times New Roman"/>
          <w:sz w:val="24"/>
          <w:szCs w:val="24"/>
        </w:rPr>
        <w:t xml:space="preserve">spēkā stāšanās </w:t>
      </w:r>
      <w:r w:rsidR="00FD1AA0" w:rsidRPr="00FD1AA0">
        <w:rPr>
          <w:rFonts w:ascii="Times New Roman" w:hAnsi="Times New Roman" w:cs="Times New Roman"/>
          <w:sz w:val="24"/>
          <w:szCs w:val="24"/>
        </w:rPr>
        <w:t xml:space="preserve">brīdi tā būs piemērojama, Fizisko personu reģistra </w:t>
      </w:r>
      <w:r w:rsidR="00894F10">
        <w:rPr>
          <w:rFonts w:ascii="Times New Roman" w:hAnsi="Times New Roman" w:cs="Times New Roman"/>
          <w:sz w:val="24"/>
          <w:szCs w:val="24"/>
        </w:rPr>
        <w:t>likuma 7. panta trešajā daļā</w:t>
      </w:r>
      <w:r w:rsidR="008E7EC9">
        <w:rPr>
          <w:rFonts w:ascii="Times New Roman" w:hAnsi="Times New Roman" w:cs="Times New Roman"/>
          <w:sz w:val="24"/>
          <w:szCs w:val="24"/>
        </w:rPr>
        <w:t xml:space="preserve"> </w:t>
      </w:r>
      <w:r w:rsidR="00FD1AA0">
        <w:rPr>
          <w:rFonts w:ascii="Times New Roman" w:hAnsi="Times New Roman" w:cs="Times New Roman"/>
          <w:sz w:val="24"/>
          <w:szCs w:val="24"/>
        </w:rPr>
        <w:t xml:space="preserve">ir </w:t>
      </w:r>
      <w:r w:rsidR="00FD1AA0" w:rsidRPr="00FD1AA0">
        <w:rPr>
          <w:rFonts w:ascii="Times New Roman" w:hAnsi="Times New Roman" w:cs="Times New Roman"/>
          <w:sz w:val="24"/>
          <w:szCs w:val="24"/>
        </w:rPr>
        <w:t>noteikt</w:t>
      </w:r>
      <w:r w:rsidR="00FD1AA0">
        <w:rPr>
          <w:rFonts w:ascii="Times New Roman" w:hAnsi="Times New Roman" w:cs="Times New Roman"/>
          <w:sz w:val="24"/>
          <w:szCs w:val="24"/>
        </w:rPr>
        <w:t>s,</w:t>
      </w:r>
      <w:r w:rsidR="00FD1AA0" w:rsidRPr="00FD1AA0">
        <w:rPr>
          <w:rFonts w:ascii="Times New Roman" w:hAnsi="Times New Roman" w:cs="Times New Roman"/>
          <w:sz w:val="24"/>
          <w:szCs w:val="24"/>
        </w:rPr>
        <w:t xml:space="preserve"> kā šādos gadījumos tiek iekļautas ziņas Fizisko personu reģistrā. </w:t>
      </w:r>
      <w:r w:rsidR="00FD1AA0">
        <w:rPr>
          <w:rFonts w:ascii="Times New Roman" w:hAnsi="Times New Roman" w:cs="Times New Roman"/>
          <w:sz w:val="24"/>
          <w:szCs w:val="24"/>
        </w:rPr>
        <w:t xml:space="preserve">Proti, </w:t>
      </w:r>
      <w:r w:rsidR="00CF1955" w:rsidRPr="00CF1955">
        <w:rPr>
          <w:rFonts w:ascii="Times New Roman" w:hAnsi="Times New Roman" w:cs="Times New Roman"/>
          <w:sz w:val="24"/>
          <w:szCs w:val="24"/>
        </w:rPr>
        <w:t>Fizisko personu reģistra likum</w:t>
      </w:r>
      <w:r w:rsidR="00303828">
        <w:rPr>
          <w:rFonts w:ascii="Times New Roman" w:hAnsi="Times New Roman" w:cs="Times New Roman"/>
          <w:sz w:val="24"/>
          <w:szCs w:val="24"/>
        </w:rPr>
        <w:t>a</w:t>
      </w:r>
      <w:r w:rsidR="00CF1955" w:rsidRPr="00CF1955">
        <w:rPr>
          <w:rFonts w:ascii="Times New Roman" w:hAnsi="Times New Roman" w:cs="Times New Roman"/>
          <w:sz w:val="24"/>
          <w:szCs w:val="24"/>
        </w:rPr>
        <w:t xml:space="preserve"> </w:t>
      </w:r>
      <w:r w:rsidR="00285D17">
        <w:rPr>
          <w:rFonts w:ascii="Times New Roman" w:hAnsi="Times New Roman" w:cs="Times New Roman"/>
          <w:sz w:val="24"/>
          <w:szCs w:val="24"/>
        </w:rPr>
        <w:t>7. </w:t>
      </w:r>
      <w:r w:rsidR="00FD1AA0">
        <w:rPr>
          <w:rFonts w:ascii="Times New Roman" w:hAnsi="Times New Roman" w:cs="Times New Roman"/>
          <w:sz w:val="24"/>
          <w:szCs w:val="24"/>
        </w:rPr>
        <w:t>panta pirmā daļa noteic, ka</w:t>
      </w:r>
      <w:r w:rsidR="00405833">
        <w:rPr>
          <w:rFonts w:ascii="Times New Roman" w:hAnsi="Times New Roman" w:cs="Times New Roman"/>
          <w:sz w:val="24"/>
          <w:szCs w:val="24"/>
        </w:rPr>
        <w:t xml:space="preserve"> darbiniekam, kas iekļaus Fizisko personu reģistrā ziņas par personu, ir pienākums pārbaudīt šo ziņu atbilstību tās apliecinošajiem dokumentiem, kuriem ir juridisks spēks Latvijā. </w:t>
      </w:r>
      <w:r>
        <w:rPr>
          <w:rFonts w:ascii="Times New Roman" w:hAnsi="Times New Roman" w:cs="Times New Roman"/>
          <w:sz w:val="24"/>
          <w:szCs w:val="24"/>
        </w:rPr>
        <w:t xml:space="preserve">Atbilstoši </w:t>
      </w:r>
      <w:r w:rsidRPr="00C41047">
        <w:rPr>
          <w:rFonts w:ascii="Times New Roman" w:hAnsi="Times New Roman" w:cs="Times New Roman"/>
          <w:sz w:val="24"/>
          <w:szCs w:val="24"/>
        </w:rPr>
        <w:t xml:space="preserve">Personu </w:t>
      </w:r>
      <w:r w:rsidR="00285D17">
        <w:rPr>
          <w:rFonts w:ascii="Times New Roman" w:hAnsi="Times New Roman" w:cs="Times New Roman"/>
          <w:sz w:val="24"/>
          <w:szCs w:val="24"/>
        </w:rPr>
        <w:t>apliecinošu dokumentu likuma 4. </w:t>
      </w:r>
      <w:r w:rsidRPr="00C41047">
        <w:rPr>
          <w:rFonts w:ascii="Times New Roman" w:hAnsi="Times New Roman" w:cs="Times New Roman"/>
          <w:sz w:val="24"/>
          <w:szCs w:val="24"/>
        </w:rPr>
        <w:t>panta pirm</w:t>
      </w:r>
      <w:r>
        <w:rPr>
          <w:rFonts w:ascii="Times New Roman" w:hAnsi="Times New Roman" w:cs="Times New Roman"/>
          <w:sz w:val="24"/>
          <w:szCs w:val="24"/>
        </w:rPr>
        <w:t>ajai daļai</w:t>
      </w:r>
      <w:r w:rsidRPr="00C41047">
        <w:rPr>
          <w:rFonts w:ascii="Times New Roman" w:hAnsi="Times New Roman" w:cs="Times New Roman"/>
          <w:sz w:val="24"/>
          <w:szCs w:val="24"/>
        </w:rPr>
        <w:t xml:space="preserve"> Latvijā ir šādi personu apliecinoši dokumenti: personas apliecība un pase. </w:t>
      </w:r>
      <w:r w:rsidR="00405833">
        <w:rPr>
          <w:rFonts w:ascii="Times New Roman" w:hAnsi="Times New Roman" w:cs="Times New Roman"/>
          <w:sz w:val="24"/>
          <w:szCs w:val="24"/>
        </w:rPr>
        <w:t>Iekļaujot Fizisko personu reģistrā ziņas par ār</w:t>
      </w:r>
      <w:r w:rsidR="00BE26C3">
        <w:rPr>
          <w:rFonts w:ascii="Times New Roman" w:hAnsi="Times New Roman" w:cs="Times New Roman"/>
          <w:sz w:val="24"/>
          <w:szCs w:val="24"/>
        </w:rPr>
        <w:t>valstnieku</w:t>
      </w:r>
      <w:r w:rsidR="00405833">
        <w:rPr>
          <w:rFonts w:ascii="Times New Roman" w:hAnsi="Times New Roman" w:cs="Times New Roman"/>
          <w:sz w:val="24"/>
          <w:szCs w:val="24"/>
        </w:rPr>
        <w:t xml:space="preserve">, kuram ir tiesiska saikne ar Latviju, uz kuras pamata ir radušās savstarpējās tiesības un pienākumi </w:t>
      </w:r>
      <w:r w:rsidR="005312FD">
        <w:rPr>
          <w:rFonts w:ascii="Times New Roman" w:hAnsi="Times New Roman" w:cs="Times New Roman"/>
          <w:sz w:val="24"/>
          <w:szCs w:val="24"/>
        </w:rPr>
        <w:t xml:space="preserve">komercdarbības </w:t>
      </w:r>
      <w:r w:rsidR="008E7EC9">
        <w:rPr>
          <w:rFonts w:ascii="Times New Roman" w:hAnsi="Times New Roman" w:cs="Times New Roman"/>
          <w:sz w:val="24"/>
          <w:szCs w:val="24"/>
        </w:rPr>
        <w:t xml:space="preserve">jomā, </w:t>
      </w:r>
      <w:r w:rsidR="00CF1955" w:rsidRPr="00CF1955">
        <w:rPr>
          <w:rFonts w:ascii="Times New Roman" w:hAnsi="Times New Roman" w:cs="Times New Roman"/>
          <w:sz w:val="24"/>
          <w:szCs w:val="24"/>
        </w:rPr>
        <w:t>Fizisk</w:t>
      </w:r>
      <w:r w:rsidR="00CF1955">
        <w:rPr>
          <w:rFonts w:ascii="Times New Roman" w:hAnsi="Times New Roman" w:cs="Times New Roman"/>
          <w:sz w:val="24"/>
          <w:szCs w:val="24"/>
        </w:rPr>
        <w:t>o personu reģistra likum</w:t>
      </w:r>
      <w:r w:rsidR="00303828">
        <w:rPr>
          <w:rFonts w:ascii="Times New Roman" w:hAnsi="Times New Roman" w:cs="Times New Roman"/>
          <w:sz w:val="24"/>
          <w:szCs w:val="24"/>
        </w:rPr>
        <w:t>a</w:t>
      </w:r>
      <w:r w:rsidR="00CF1955">
        <w:rPr>
          <w:rFonts w:ascii="Times New Roman" w:hAnsi="Times New Roman" w:cs="Times New Roman"/>
          <w:sz w:val="24"/>
          <w:szCs w:val="24"/>
        </w:rPr>
        <w:t xml:space="preserve"> </w:t>
      </w:r>
      <w:r w:rsidR="00285D17">
        <w:rPr>
          <w:rFonts w:ascii="Times New Roman" w:hAnsi="Times New Roman" w:cs="Times New Roman"/>
          <w:sz w:val="24"/>
          <w:szCs w:val="24"/>
        </w:rPr>
        <w:t>7. </w:t>
      </w:r>
      <w:r w:rsidR="00405833">
        <w:rPr>
          <w:rFonts w:ascii="Times New Roman" w:hAnsi="Times New Roman" w:cs="Times New Roman"/>
          <w:sz w:val="24"/>
          <w:szCs w:val="24"/>
        </w:rPr>
        <w:t>panta pirmo daļu var nepiemērot, ja dokumenti ziņu iekļaušanai Fizisko personu reģistrā ir parakstīti ar Eiropas Savienības dalībvalsts, Eiropas Ekonomikas zonas valsts vai Š</w:t>
      </w:r>
      <w:r w:rsidR="00303828">
        <w:rPr>
          <w:rFonts w:ascii="Times New Roman" w:hAnsi="Times New Roman" w:cs="Times New Roman"/>
          <w:sz w:val="24"/>
          <w:szCs w:val="24"/>
        </w:rPr>
        <w:t xml:space="preserve">veices Konfederācijas izsniegto </w:t>
      </w:r>
      <w:r w:rsidR="00303828" w:rsidRPr="00303828">
        <w:rPr>
          <w:rFonts w:ascii="Times New Roman" w:hAnsi="Times New Roman" w:cs="Times New Roman"/>
          <w:sz w:val="24"/>
          <w:szCs w:val="24"/>
        </w:rPr>
        <w:t xml:space="preserve">elektroniskās identifikācijas līdzekli. </w:t>
      </w:r>
      <w:r w:rsidR="00405833">
        <w:rPr>
          <w:rFonts w:ascii="Times New Roman" w:hAnsi="Times New Roman" w:cs="Times New Roman"/>
          <w:sz w:val="24"/>
          <w:szCs w:val="24"/>
        </w:rPr>
        <w:t>(</w:t>
      </w:r>
      <w:r w:rsidR="006A30FF" w:rsidRPr="00CF1955">
        <w:rPr>
          <w:rFonts w:ascii="Times New Roman" w:hAnsi="Times New Roman" w:cs="Times New Roman"/>
          <w:sz w:val="24"/>
          <w:szCs w:val="24"/>
        </w:rPr>
        <w:t xml:space="preserve">Fizisko personu reģistra </w:t>
      </w:r>
      <w:r w:rsidR="00894F10">
        <w:rPr>
          <w:rFonts w:ascii="Times New Roman" w:hAnsi="Times New Roman" w:cs="Times New Roman"/>
          <w:sz w:val="24"/>
          <w:szCs w:val="24"/>
        </w:rPr>
        <w:t xml:space="preserve">likuma </w:t>
      </w:r>
      <w:r w:rsidR="00285D17">
        <w:rPr>
          <w:rFonts w:ascii="Times New Roman" w:hAnsi="Times New Roman" w:cs="Times New Roman"/>
          <w:sz w:val="24"/>
          <w:szCs w:val="24"/>
        </w:rPr>
        <w:t>7. </w:t>
      </w:r>
      <w:r w:rsidR="00405833">
        <w:rPr>
          <w:rFonts w:ascii="Times New Roman" w:hAnsi="Times New Roman" w:cs="Times New Roman"/>
          <w:sz w:val="24"/>
          <w:szCs w:val="24"/>
        </w:rPr>
        <w:t xml:space="preserve">panta </w:t>
      </w:r>
      <w:r w:rsidR="002F79CB">
        <w:rPr>
          <w:rFonts w:ascii="Times New Roman" w:hAnsi="Times New Roman" w:cs="Times New Roman"/>
          <w:sz w:val="24"/>
          <w:szCs w:val="24"/>
        </w:rPr>
        <w:t>trešā</w:t>
      </w:r>
      <w:r w:rsidR="00405833">
        <w:rPr>
          <w:rFonts w:ascii="Times New Roman" w:hAnsi="Times New Roman" w:cs="Times New Roman"/>
          <w:sz w:val="24"/>
          <w:szCs w:val="24"/>
        </w:rPr>
        <w:t xml:space="preserve"> daļa).</w:t>
      </w:r>
    </w:p>
    <w:p w14:paraId="648CE850" w14:textId="14F7AEDA" w:rsidR="00405833" w:rsidRDefault="00405833" w:rsidP="00303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minētā secināms, ka Fizisko personu reģistrā var tikt ietvertas ziņas tikai </w:t>
      </w:r>
      <w:r w:rsidR="008E7EC9">
        <w:rPr>
          <w:rFonts w:ascii="Times New Roman" w:hAnsi="Times New Roman" w:cs="Times New Roman"/>
          <w:sz w:val="24"/>
          <w:szCs w:val="24"/>
        </w:rPr>
        <w:t>par</w:t>
      </w:r>
      <w:r w:rsidR="00273502">
        <w:rPr>
          <w:rFonts w:ascii="Times New Roman" w:hAnsi="Times New Roman" w:cs="Times New Roman"/>
          <w:sz w:val="24"/>
          <w:szCs w:val="24"/>
        </w:rPr>
        <w:t xml:space="preserve"> tiem</w:t>
      </w:r>
      <w:r w:rsidR="008E7EC9">
        <w:rPr>
          <w:rFonts w:ascii="Times New Roman" w:hAnsi="Times New Roman" w:cs="Times New Roman"/>
          <w:sz w:val="24"/>
          <w:szCs w:val="24"/>
        </w:rPr>
        <w:t xml:space="preserve"> ārvalstniekiem, kur</w:t>
      </w:r>
      <w:r w:rsidR="00845CC5">
        <w:rPr>
          <w:rFonts w:ascii="Times New Roman" w:hAnsi="Times New Roman" w:cs="Times New Roman"/>
          <w:sz w:val="24"/>
          <w:szCs w:val="24"/>
        </w:rPr>
        <w:t>i</w:t>
      </w:r>
      <w:r w:rsidR="008E7EC9">
        <w:rPr>
          <w:rFonts w:ascii="Times New Roman" w:hAnsi="Times New Roman" w:cs="Times New Roman"/>
          <w:sz w:val="24"/>
          <w:szCs w:val="24"/>
        </w:rPr>
        <w:t xml:space="preserve"> var uzrādīt savu personu apliecinošu</w:t>
      </w:r>
      <w:r w:rsidR="008E7EC9" w:rsidRPr="008E7EC9">
        <w:rPr>
          <w:rFonts w:ascii="Times New Roman" w:hAnsi="Times New Roman" w:cs="Times New Roman"/>
          <w:sz w:val="24"/>
          <w:szCs w:val="24"/>
        </w:rPr>
        <w:t xml:space="preserve"> dokument</w:t>
      </w:r>
      <w:r w:rsidR="008E7EC9">
        <w:rPr>
          <w:rFonts w:ascii="Times New Roman" w:hAnsi="Times New Roman" w:cs="Times New Roman"/>
          <w:sz w:val="24"/>
          <w:szCs w:val="24"/>
        </w:rPr>
        <w:t xml:space="preserve">u </w:t>
      </w:r>
      <w:r w:rsidR="006244AB">
        <w:rPr>
          <w:rFonts w:ascii="Times New Roman" w:hAnsi="Times New Roman" w:cs="Times New Roman"/>
          <w:sz w:val="24"/>
          <w:szCs w:val="24"/>
        </w:rPr>
        <w:t>vai</w:t>
      </w:r>
      <w:r w:rsidR="00E94455">
        <w:rPr>
          <w:rFonts w:ascii="Times New Roman" w:hAnsi="Times New Roman" w:cs="Times New Roman"/>
          <w:sz w:val="24"/>
          <w:szCs w:val="24"/>
        </w:rPr>
        <w:t xml:space="preserve"> gadījumā</w:t>
      </w:r>
      <w:r w:rsidR="00273502">
        <w:rPr>
          <w:rFonts w:ascii="Times New Roman" w:hAnsi="Times New Roman" w:cs="Times New Roman"/>
          <w:sz w:val="24"/>
          <w:szCs w:val="24"/>
        </w:rPr>
        <w:t>,</w:t>
      </w:r>
      <w:r w:rsidR="008E7EC9">
        <w:rPr>
          <w:rFonts w:ascii="Times New Roman" w:hAnsi="Times New Roman" w:cs="Times New Roman"/>
          <w:sz w:val="24"/>
          <w:szCs w:val="24"/>
        </w:rPr>
        <w:t xml:space="preserve"> ja ārvalstnieki </w:t>
      </w:r>
      <w:r w:rsidR="008E7EC9" w:rsidRPr="008E7EC9">
        <w:rPr>
          <w:rFonts w:ascii="Times New Roman" w:hAnsi="Times New Roman" w:cs="Times New Roman"/>
          <w:sz w:val="24"/>
          <w:szCs w:val="24"/>
        </w:rPr>
        <w:t>tiek apkalpoti attālināti</w:t>
      </w:r>
      <w:r w:rsidR="008E7EC9">
        <w:rPr>
          <w:rFonts w:ascii="Times New Roman" w:hAnsi="Times New Roman" w:cs="Times New Roman"/>
          <w:sz w:val="24"/>
          <w:szCs w:val="24"/>
        </w:rPr>
        <w:t>, kuri dokumentus paraksta ar Latvijā vai Eiropas Savienības dalībvalst</w:t>
      </w:r>
      <w:r w:rsidR="00845CC5">
        <w:rPr>
          <w:rFonts w:ascii="Times New Roman" w:hAnsi="Times New Roman" w:cs="Times New Roman"/>
          <w:sz w:val="24"/>
          <w:szCs w:val="24"/>
        </w:rPr>
        <w:t>ī</w:t>
      </w:r>
      <w:r w:rsidR="008E7EC9">
        <w:rPr>
          <w:rFonts w:ascii="Times New Roman" w:hAnsi="Times New Roman" w:cs="Times New Roman"/>
          <w:sz w:val="24"/>
          <w:szCs w:val="24"/>
        </w:rPr>
        <w:t>, Eiropas Ekonomikas zonas valst</w:t>
      </w:r>
      <w:r w:rsidR="00845CC5">
        <w:rPr>
          <w:rFonts w:ascii="Times New Roman" w:hAnsi="Times New Roman" w:cs="Times New Roman"/>
          <w:sz w:val="24"/>
          <w:szCs w:val="24"/>
        </w:rPr>
        <w:t>ī</w:t>
      </w:r>
      <w:r w:rsidR="008E7EC9">
        <w:rPr>
          <w:rFonts w:ascii="Times New Roman" w:hAnsi="Times New Roman" w:cs="Times New Roman"/>
          <w:sz w:val="24"/>
          <w:szCs w:val="24"/>
        </w:rPr>
        <w:t xml:space="preserve"> vai Šveices Konfederācij</w:t>
      </w:r>
      <w:r w:rsidR="00845CC5">
        <w:rPr>
          <w:rFonts w:ascii="Times New Roman" w:hAnsi="Times New Roman" w:cs="Times New Roman"/>
          <w:sz w:val="24"/>
          <w:szCs w:val="24"/>
        </w:rPr>
        <w:t>ā</w:t>
      </w:r>
      <w:r w:rsidR="008E7EC9">
        <w:rPr>
          <w:rFonts w:ascii="Times New Roman" w:hAnsi="Times New Roman" w:cs="Times New Roman"/>
          <w:sz w:val="24"/>
          <w:szCs w:val="24"/>
        </w:rPr>
        <w:t xml:space="preserve"> izsniegto </w:t>
      </w:r>
      <w:r w:rsidR="00303828" w:rsidRPr="00303828">
        <w:rPr>
          <w:rFonts w:ascii="Times New Roman" w:hAnsi="Times New Roman" w:cs="Times New Roman"/>
          <w:sz w:val="24"/>
          <w:szCs w:val="24"/>
        </w:rPr>
        <w:t>elektroniskās identifikācijas līdzekli</w:t>
      </w:r>
      <w:r w:rsidR="00303828">
        <w:rPr>
          <w:rFonts w:ascii="Times New Roman" w:hAnsi="Times New Roman" w:cs="Times New Roman"/>
          <w:sz w:val="24"/>
          <w:szCs w:val="24"/>
        </w:rPr>
        <w:t>.</w:t>
      </w:r>
    </w:p>
    <w:p w14:paraId="7CFB981D" w14:textId="77777777" w:rsidR="00303828" w:rsidRPr="00303828" w:rsidRDefault="00303828" w:rsidP="00303828">
      <w:pPr>
        <w:spacing w:after="0" w:line="240" w:lineRule="auto"/>
        <w:ind w:firstLine="720"/>
        <w:jc w:val="both"/>
        <w:rPr>
          <w:rFonts w:ascii="Times New Roman" w:hAnsi="Times New Roman" w:cs="Times New Roman"/>
          <w:sz w:val="24"/>
          <w:szCs w:val="24"/>
        </w:rPr>
      </w:pPr>
    </w:p>
    <w:p w14:paraId="0CB9432C" w14:textId="0F0D88BE" w:rsidR="00E54B55" w:rsidRDefault="00362D99" w:rsidP="009821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285D17">
        <w:rPr>
          <w:rFonts w:ascii="Times New Roman" w:hAnsi="Times New Roman" w:cs="Times New Roman"/>
          <w:b/>
          <w:sz w:val="24"/>
          <w:szCs w:val="24"/>
        </w:rPr>
        <w:t>. </w:t>
      </w:r>
      <w:r w:rsidR="00832C5A">
        <w:rPr>
          <w:rFonts w:ascii="Times New Roman" w:hAnsi="Times New Roman" w:cs="Times New Roman"/>
          <w:b/>
          <w:sz w:val="24"/>
          <w:szCs w:val="24"/>
        </w:rPr>
        <w:t>Ārvalstnieku identifikācija parakstu notariālas apliecināšanas prasības kontekstā un prasības ārvalstīs izdotu publisku dokumentu iesniegšanai komercreģistrā</w:t>
      </w:r>
    </w:p>
    <w:p w14:paraId="4D52A581" w14:textId="77777777" w:rsidR="00A30784" w:rsidRPr="00303828" w:rsidRDefault="00A30784" w:rsidP="009821BC">
      <w:pPr>
        <w:spacing w:after="0" w:line="240" w:lineRule="auto"/>
        <w:jc w:val="center"/>
        <w:rPr>
          <w:rFonts w:ascii="Times New Roman" w:hAnsi="Times New Roman" w:cs="Times New Roman"/>
          <w:sz w:val="24"/>
          <w:szCs w:val="24"/>
        </w:rPr>
      </w:pPr>
    </w:p>
    <w:p w14:paraId="3A5296FF" w14:textId="51FB3D5F" w:rsidR="00DE0D14" w:rsidRDefault="00832C5A" w:rsidP="009821BC">
      <w:pPr>
        <w:spacing w:after="0" w:line="240" w:lineRule="auto"/>
        <w:ind w:firstLine="720"/>
        <w:jc w:val="both"/>
        <w:rPr>
          <w:rFonts w:ascii="Times New Roman" w:hAnsi="Times New Roman" w:cs="Times New Roman"/>
          <w:sz w:val="24"/>
          <w:szCs w:val="24"/>
        </w:rPr>
      </w:pPr>
      <w:r w:rsidRPr="00832C5A">
        <w:rPr>
          <w:rFonts w:ascii="Times New Roman" w:hAnsi="Times New Roman" w:cs="Times New Roman"/>
          <w:sz w:val="24"/>
          <w:szCs w:val="24"/>
        </w:rPr>
        <w:t>Saskaņā ar Komerclikuma 9.</w:t>
      </w:r>
      <w:r w:rsidR="00285D17">
        <w:rPr>
          <w:rFonts w:ascii="Times New Roman" w:hAnsi="Times New Roman" w:cs="Times New Roman"/>
          <w:sz w:val="24"/>
          <w:szCs w:val="24"/>
        </w:rPr>
        <w:t> </w:t>
      </w:r>
      <w:r w:rsidRPr="00832C5A">
        <w:rPr>
          <w:rFonts w:ascii="Times New Roman" w:hAnsi="Times New Roman" w:cs="Times New Roman"/>
          <w:sz w:val="24"/>
          <w:szCs w:val="24"/>
        </w:rPr>
        <w:t xml:space="preserve">panta pirmo daļu, </w:t>
      </w:r>
      <w:r w:rsidR="00C143F8">
        <w:rPr>
          <w:rFonts w:ascii="Times New Roman" w:hAnsi="Times New Roman" w:cs="Times New Roman"/>
          <w:sz w:val="24"/>
          <w:szCs w:val="24"/>
        </w:rPr>
        <w:t>j</w:t>
      </w:r>
      <w:r w:rsidR="00C143F8" w:rsidRPr="00C143F8">
        <w:rPr>
          <w:rFonts w:ascii="Times New Roman" w:hAnsi="Times New Roman" w:cs="Times New Roman"/>
          <w:sz w:val="24"/>
          <w:szCs w:val="24"/>
        </w:rPr>
        <w:t>a likumā noteikts, ka personas paraksts uz dokumenta (pieteikuma, pieteikumam pievienojama vai cita dokumenta) apliecināms notariāli, šī prasība ir izpildīta, ja</w:t>
      </w:r>
      <w:r w:rsidR="00DE0D14">
        <w:rPr>
          <w:rFonts w:ascii="Times New Roman" w:hAnsi="Times New Roman" w:cs="Times New Roman"/>
          <w:sz w:val="24"/>
          <w:szCs w:val="24"/>
        </w:rPr>
        <w:t>:</w:t>
      </w:r>
    </w:p>
    <w:p w14:paraId="0D778E54" w14:textId="77777777" w:rsidR="005A0EAC" w:rsidRPr="005A0EAC" w:rsidRDefault="005A0EAC" w:rsidP="009821BC">
      <w:pPr>
        <w:pStyle w:val="Sarakstarindkopa"/>
        <w:numPr>
          <w:ilvl w:val="0"/>
          <w:numId w:val="5"/>
        </w:numPr>
        <w:spacing w:after="0" w:line="240" w:lineRule="auto"/>
        <w:jc w:val="both"/>
        <w:rPr>
          <w:rFonts w:ascii="Times New Roman" w:hAnsi="Times New Roman" w:cs="Times New Roman"/>
          <w:sz w:val="24"/>
          <w:szCs w:val="24"/>
        </w:rPr>
      </w:pPr>
      <w:r w:rsidRPr="005A0EAC">
        <w:rPr>
          <w:rFonts w:ascii="Times New Roman" w:hAnsi="Times New Roman" w:cs="Times New Roman"/>
          <w:sz w:val="24"/>
          <w:szCs w:val="24"/>
        </w:rPr>
        <w:t xml:space="preserve">parakstu apliecinājusi </w:t>
      </w:r>
      <w:r w:rsidR="00C143F8" w:rsidRPr="005A0EAC">
        <w:rPr>
          <w:rFonts w:ascii="Times New Roman" w:hAnsi="Times New Roman" w:cs="Times New Roman"/>
          <w:sz w:val="24"/>
          <w:szCs w:val="24"/>
        </w:rPr>
        <w:t>kome</w:t>
      </w:r>
      <w:r w:rsidRPr="005A0EAC">
        <w:rPr>
          <w:rFonts w:ascii="Times New Roman" w:hAnsi="Times New Roman" w:cs="Times New Roman"/>
          <w:sz w:val="24"/>
          <w:szCs w:val="24"/>
        </w:rPr>
        <w:t>rcreģistra iestādes amatpersona;</w:t>
      </w:r>
    </w:p>
    <w:p w14:paraId="3E9BF040" w14:textId="119204BA" w:rsidR="00C143F8" w:rsidRDefault="00C143F8" w:rsidP="009821BC">
      <w:pPr>
        <w:pStyle w:val="Sarakstarindkopa"/>
        <w:numPr>
          <w:ilvl w:val="0"/>
          <w:numId w:val="5"/>
        </w:numPr>
        <w:spacing w:after="0" w:line="240" w:lineRule="auto"/>
        <w:jc w:val="both"/>
        <w:rPr>
          <w:rFonts w:ascii="Times New Roman" w:hAnsi="Times New Roman" w:cs="Times New Roman"/>
          <w:sz w:val="24"/>
          <w:szCs w:val="24"/>
        </w:rPr>
      </w:pPr>
      <w:r w:rsidRPr="00DE0D14">
        <w:rPr>
          <w:rFonts w:ascii="Times New Roman" w:hAnsi="Times New Roman" w:cs="Times New Roman"/>
          <w:sz w:val="24"/>
          <w:szCs w:val="24"/>
        </w:rPr>
        <w:t>dokuments sastādīts elektroniskā formā, tas parakstīts</w:t>
      </w:r>
      <w:r w:rsidR="005A0EAC">
        <w:rPr>
          <w:rFonts w:ascii="Times New Roman" w:hAnsi="Times New Roman" w:cs="Times New Roman"/>
          <w:sz w:val="24"/>
          <w:szCs w:val="24"/>
        </w:rPr>
        <w:t xml:space="preserve"> ar drošu elektronisko parakstu;</w:t>
      </w:r>
    </w:p>
    <w:p w14:paraId="7F5CA8E1" w14:textId="77777777" w:rsidR="005A0EAC" w:rsidRPr="00065340" w:rsidRDefault="005A0EAC" w:rsidP="009821BC">
      <w:pPr>
        <w:pStyle w:val="Sarakstarindkopa"/>
        <w:numPr>
          <w:ilvl w:val="0"/>
          <w:numId w:val="5"/>
        </w:numPr>
        <w:spacing w:after="0" w:line="240" w:lineRule="auto"/>
        <w:jc w:val="both"/>
        <w:rPr>
          <w:rFonts w:ascii="Times New Roman" w:hAnsi="Times New Roman" w:cs="Times New Roman"/>
          <w:sz w:val="24"/>
          <w:szCs w:val="24"/>
        </w:rPr>
      </w:pPr>
      <w:r w:rsidRPr="00DE0D14">
        <w:rPr>
          <w:rFonts w:ascii="Times New Roman" w:hAnsi="Times New Roman" w:cs="Times New Roman"/>
          <w:sz w:val="24"/>
          <w:szCs w:val="24"/>
        </w:rPr>
        <w:t>parakstu</w:t>
      </w:r>
      <w:r>
        <w:rPr>
          <w:rFonts w:ascii="Times New Roman" w:hAnsi="Times New Roman" w:cs="Times New Roman"/>
          <w:sz w:val="24"/>
          <w:szCs w:val="24"/>
        </w:rPr>
        <w:t xml:space="preserve"> apliecinājis zvērināts notārs.</w:t>
      </w:r>
    </w:p>
    <w:p w14:paraId="20C7B394" w14:textId="6328C14D" w:rsidR="0073222C" w:rsidRDefault="005A0EAC"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w:t>
      </w:r>
      <w:r w:rsidR="001626D7">
        <w:rPr>
          <w:rFonts w:ascii="Times New Roman" w:hAnsi="Times New Roman" w:cs="Times New Roman"/>
          <w:sz w:val="24"/>
          <w:szCs w:val="24"/>
        </w:rPr>
        <w:t xml:space="preserve"> likuma </w:t>
      </w:r>
      <w:r w:rsidR="00845CC5">
        <w:rPr>
          <w:rFonts w:ascii="Times New Roman" w:hAnsi="Times New Roman" w:cs="Times New Roman"/>
          <w:sz w:val="24"/>
          <w:szCs w:val="24"/>
        </w:rPr>
        <w:t>"</w:t>
      </w:r>
      <w:r w:rsidR="001626D7">
        <w:rPr>
          <w:rFonts w:ascii="Times New Roman" w:hAnsi="Times New Roman" w:cs="Times New Roman"/>
          <w:sz w:val="24"/>
          <w:szCs w:val="24"/>
        </w:rPr>
        <w:t>Par Latvijas Republikas Uzņēmumu reģistru</w:t>
      </w:r>
      <w:r w:rsidR="00845CC5">
        <w:rPr>
          <w:rFonts w:ascii="Times New Roman" w:hAnsi="Times New Roman" w:cs="Times New Roman"/>
          <w:sz w:val="24"/>
          <w:szCs w:val="24"/>
        </w:rPr>
        <w:t>"</w:t>
      </w:r>
      <w:r w:rsidR="001626D7">
        <w:rPr>
          <w:rFonts w:ascii="Times New Roman" w:hAnsi="Times New Roman" w:cs="Times New Roman"/>
          <w:sz w:val="24"/>
          <w:szCs w:val="24"/>
        </w:rPr>
        <w:t xml:space="preserve"> 4.</w:t>
      </w:r>
      <w:r w:rsidR="001626D7">
        <w:rPr>
          <w:rFonts w:ascii="Times New Roman" w:hAnsi="Times New Roman" w:cs="Times New Roman"/>
          <w:sz w:val="24"/>
          <w:szCs w:val="24"/>
          <w:vertAlign w:val="superscript"/>
        </w:rPr>
        <w:t>1</w:t>
      </w:r>
      <w:r w:rsidR="00285D17">
        <w:rPr>
          <w:rFonts w:ascii="Times New Roman" w:hAnsi="Times New Roman" w:cs="Times New Roman"/>
          <w:sz w:val="24"/>
          <w:szCs w:val="24"/>
        </w:rPr>
        <w:t> </w:t>
      </w:r>
      <w:r w:rsidR="001626D7">
        <w:rPr>
          <w:rFonts w:ascii="Times New Roman" w:hAnsi="Times New Roman" w:cs="Times New Roman"/>
          <w:sz w:val="24"/>
          <w:szCs w:val="24"/>
        </w:rPr>
        <w:t xml:space="preserve">panta </w:t>
      </w:r>
      <w:r w:rsidR="0073222C">
        <w:rPr>
          <w:rFonts w:ascii="Times New Roman" w:hAnsi="Times New Roman" w:cs="Times New Roman"/>
          <w:sz w:val="24"/>
          <w:szCs w:val="24"/>
        </w:rPr>
        <w:t xml:space="preserve">otro, </w:t>
      </w:r>
      <w:r w:rsidR="001626D7">
        <w:rPr>
          <w:rFonts w:ascii="Times New Roman" w:hAnsi="Times New Roman" w:cs="Times New Roman"/>
          <w:sz w:val="24"/>
          <w:szCs w:val="24"/>
        </w:rPr>
        <w:t>trešo</w:t>
      </w:r>
      <w:r>
        <w:rPr>
          <w:rFonts w:ascii="Times New Roman" w:hAnsi="Times New Roman" w:cs="Times New Roman"/>
          <w:sz w:val="24"/>
          <w:szCs w:val="24"/>
        </w:rPr>
        <w:t xml:space="preserve"> un ceturto</w:t>
      </w:r>
      <w:r w:rsidR="001626D7">
        <w:rPr>
          <w:rFonts w:ascii="Times New Roman" w:hAnsi="Times New Roman" w:cs="Times New Roman"/>
          <w:sz w:val="24"/>
          <w:szCs w:val="24"/>
        </w:rPr>
        <w:t xml:space="preserve"> daļu </w:t>
      </w:r>
      <w:r w:rsidR="001626D7" w:rsidRPr="001626D7">
        <w:rPr>
          <w:rFonts w:ascii="Times New Roman" w:hAnsi="Times New Roman" w:cs="Times New Roman"/>
          <w:sz w:val="24"/>
          <w:szCs w:val="24"/>
        </w:rPr>
        <w:t xml:space="preserve">Uzņēmumu reģistra </w:t>
      </w:r>
      <w:r w:rsidR="001626D7">
        <w:rPr>
          <w:rFonts w:ascii="Times New Roman" w:hAnsi="Times New Roman" w:cs="Times New Roman"/>
          <w:sz w:val="24"/>
          <w:szCs w:val="24"/>
        </w:rPr>
        <w:t>(komercreģistra iestādes)</w:t>
      </w:r>
      <w:r w:rsidR="001626D7" w:rsidRPr="001626D7">
        <w:rPr>
          <w:rFonts w:ascii="Times New Roman" w:hAnsi="Times New Roman" w:cs="Times New Roman"/>
          <w:sz w:val="24"/>
          <w:szCs w:val="24"/>
        </w:rPr>
        <w:t xml:space="preserve"> amatpersona apliecina personas parakstu tikai Latvijā reģistrētām fiziskajām personām un tiem juridisko personu pārstāvjiem, kuru pārstāvības tiesības reģistrētas Latvijas</w:t>
      </w:r>
      <w:r w:rsidR="000D7A2D">
        <w:rPr>
          <w:rFonts w:ascii="Times New Roman" w:hAnsi="Times New Roman" w:cs="Times New Roman"/>
          <w:sz w:val="24"/>
          <w:szCs w:val="24"/>
        </w:rPr>
        <w:t xml:space="preserve"> Republikas</w:t>
      </w:r>
      <w:r w:rsidR="001626D7" w:rsidRPr="001626D7">
        <w:rPr>
          <w:rFonts w:ascii="Times New Roman" w:hAnsi="Times New Roman" w:cs="Times New Roman"/>
          <w:sz w:val="24"/>
          <w:szCs w:val="24"/>
        </w:rPr>
        <w:t xml:space="preserve"> publiskajos reģistros.</w:t>
      </w:r>
      <w:r w:rsidRPr="005A0EAC">
        <w:t xml:space="preserve"> </w:t>
      </w:r>
      <w:r w:rsidRPr="005A0EAC">
        <w:rPr>
          <w:rFonts w:ascii="Times New Roman" w:hAnsi="Times New Roman" w:cs="Times New Roman"/>
          <w:sz w:val="24"/>
          <w:szCs w:val="24"/>
        </w:rPr>
        <w:t xml:space="preserve">Apliecinot personas parakstu, </w:t>
      </w:r>
      <w:r>
        <w:rPr>
          <w:rFonts w:ascii="Times New Roman" w:hAnsi="Times New Roman" w:cs="Times New Roman"/>
          <w:sz w:val="24"/>
          <w:szCs w:val="24"/>
        </w:rPr>
        <w:t>tiek pārbaudīta parakstītāja identitāte un rīcībspēja</w:t>
      </w:r>
      <w:r w:rsidR="0073222C">
        <w:rPr>
          <w:rFonts w:ascii="Times New Roman" w:hAnsi="Times New Roman" w:cs="Times New Roman"/>
          <w:sz w:val="24"/>
          <w:szCs w:val="24"/>
        </w:rPr>
        <w:t>, p</w:t>
      </w:r>
      <w:r w:rsidR="0073222C" w:rsidRPr="0073222C">
        <w:rPr>
          <w:rFonts w:ascii="Times New Roman" w:hAnsi="Times New Roman" w:cs="Times New Roman"/>
          <w:sz w:val="24"/>
          <w:szCs w:val="24"/>
        </w:rPr>
        <w:t xml:space="preserve">irms personas paraksta apliecināšanas </w:t>
      </w:r>
      <w:r w:rsidR="0073222C">
        <w:rPr>
          <w:rFonts w:ascii="Times New Roman" w:hAnsi="Times New Roman" w:cs="Times New Roman"/>
          <w:sz w:val="24"/>
          <w:szCs w:val="24"/>
        </w:rPr>
        <w:t>Iedzīvotāju reģistrā pārbaudot</w:t>
      </w:r>
      <w:r w:rsidR="0073222C" w:rsidRPr="0073222C">
        <w:rPr>
          <w:rFonts w:ascii="Times New Roman" w:hAnsi="Times New Roman" w:cs="Times New Roman"/>
          <w:sz w:val="24"/>
          <w:szCs w:val="24"/>
        </w:rPr>
        <w:t xml:space="preserve"> fiziskās personas statusu un nederīgo dokumentu reģistrā</w:t>
      </w:r>
      <w:r w:rsidR="00AD7342">
        <w:rPr>
          <w:rFonts w:ascii="Times New Roman" w:hAnsi="Times New Roman" w:cs="Times New Roman"/>
          <w:sz w:val="24"/>
          <w:szCs w:val="24"/>
        </w:rPr>
        <w:t> –</w:t>
      </w:r>
      <w:r w:rsidR="0073222C" w:rsidRPr="0073222C">
        <w:rPr>
          <w:rFonts w:ascii="Times New Roman" w:hAnsi="Times New Roman" w:cs="Times New Roman"/>
          <w:sz w:val="24"/>
          <w:szCs w:val="24"/>
        </w:rPr>
        <w:t xml:space="preserve"> person</w:t>
      </w:r>
      <w:r w:rsidR="0073222C">
        <w:rPr>
          <w:rFonts w:ascii="Times New Roman" w:hAnsi="Times New Roman" w:cs="Times New Roman"/>
          <w:sz w:val="24"/>
          <w:szCs w:val="24"/>
        </w:rPr>
        <w:t>u apliecinoša dokumenta statusu.</w:t>
      </w:r>
      <w:r w:rsidR="0073222C" w:rsidRPr="0073222C">
        <w:rPr>
          <w:rFonts w:ascii="Times New Roman" w:hAnsi="Times New Roman" w:cs="Times New Roman"/>
          <w:sz w:val="24"/>
          <w:szCs w:val="24"/>
        </w:rPr>
        <w:t xml:space="preserve"> </w:t>
      </w:r>
      <w:r w:rsidR="001626D7">
        <w:rPr>
          <w:rFonts w:ascii="Times New Roman" w:hAnsi="Times New Roman" w:cs="Times New Roman"/>
          <w:sz w:val="24"/>
          <w:szCs w:val="24"/>
        </w:rPr>
        <w:t xml:space="preserve">Ievērojot minēto, </w:t>
      </w:r>
      <w:r w:rsidR="0073222C">
        <w:rPr>
          <w:rFonts w:ascii="Times New Roman" w:hAnsi="Times New Roman" w:cs="Times New Roman"/>
          <w:sz w:val="24"/>
          <w:szCs w:val="24"/>
        </w:rPr>
        <w:t xml:space="preserve">normatīvie akti neparedz tiesības </w:t>
      </w:r>
      <w:r w:rsidR="001626D7">
        <w:rPr>
          <w:rFonts w:ascii="Times New Roman" w:hAnsi="Times New Roman" w:cs="Times New Roman"/>
          <w:sz w:val="24"/>
          <w:szCs w:val="24"/>
        </w:rPr>
        <w:t>komercreģistra iestādes amatpersona</w:t>
      </w:r>
      <w:r w:rsidR="0073222C">
        <w:rPr>
          <w:rFonts w:ascii="Times New Roman" w:hAnsi="Times New Roman" w:cs="Times New Roman"/>
          <w:sz w:val="24"/>
          <w:szCs w:val="24"/>
        </w:rPr>
        <w:t>i</w:t>
      </w:r>
      <w:r w:rsidR="001626D7">
        <w:rPr>
          <w:rFonts w:ascii="Times New Roman" w:hAnsi="Times New Roman" w:cs="Times New Roman"/>
          <w:sz w:val="24"/>
          <w:szCs w:val="24"/>
        </w:rPr>
        <w:t xml:space="preserve"> apliecināt </w:t>
      </w:r>
      <w:r w:rsidR="0073222C">
        <w:rPr>
          <w:rFonts w:ascii="Times New Roman" w:hAnsi="Times New Roman" w:cs="Times New Roman"/>
          <w:sz w:val="24"/>
          <w:szCs w:val="24"/>
        </w:rPr>
        <w:t xml:space="preserve">personu </w:t>
      </w:r>
      <w:r w:rsidR="001626D7">
        <w:rPr>
          <w:rFonts w:ascii="Times New Roman" w:hAnsi="Times New Roman" w:cs="Times New Roman"/>
          <w:sz w:val="24"/>
          <w:szCs w:val="24"/>
        </w:rPr>
        <w:t xml:space="preserve">parakstus </w:t>
      </w:r>
      <w:r>
        <w:rPr>
          <w:rFonts w:ascii="Times New Roman" w:hAnsi="Times New Roman" w:cs="Times New Roman"/>
          <w:sz w:val="24"/>
          <w:szCs w:val="24"/>
        </w:rPr>
        <w:t xml:space="preserve">ārvalstniekiem. Parakstu apliecināšana ārvalstniekiem izslēgta no komercreģistra iestādes amatpersonu kompetences, ņemot vērā, ka komercreģistram nav ne nepieciešamo resursu, ne kompetences, </w:t>
      </w:r>
      <w:r>
        <w:rPr>
          <w:rFonts w:ascii="Times New Roman" w:hAnsi="Times New Roman" w:cs="Times New Roman"/>
          <w:sz w:val="24"/>
          <w:szCs w:val="24"/>
        </w:rPr>
        <w:lastRenderedPageBreak/>
        <w:t xml:space="preserve">lai pārliecinātos par ārvalstnieku </w:t>
      </w:r>
      <w:r w:rsidR="0073222C">
        <w:rPr>
          <w:rFonts w:ascii="Times New Roman" w:hAnsi="Times New Roman" w:cs="Times New Roman"/>
          <w:sz w:val="24"/>
          <w:szCs w:val="24"/>
        </w:rPr>
        <w:t>identitāti</w:t>
      </w:r>
      <w:r>
        <w:rPr>
          <w:rFonts w:ascii="Times New Roman" w:hAnsi="Times New Roman" w:cs="Times New Roman"/>
          <w:sz w:val="24"/>
          <w:szCs w:val="24"/>
        </w:rPr>
        <w:t xml:space="preserve"> un rīcībsp</w:t>
      </w:r>
      <w:r w:rsidR="0073222C">
        <w:rPr>
          <w:rFonts w:ascii="Times New Roman" w:hAnsi="Times New Roman" w:cs="Times New Roman"/>
          <w:sz w:val="24"/>
          <w:szCs w:val="24"/>
        </w:rPr>
        <w:t xml:space="preserve">ēju. Personas identitātes un rīcībspējas pārbaude Uzņēmumu reģistram pieejama tikai nacionālā mēroga datubāzēs. </w:t>
      </w:r>
      <w:r w:rsidR="00BB7028">
        <w:rPr>
          <w:rFonts w:ascii="Times New Roman" w:hAnsi="Times New Roman" w:cs="Times New Roman"/>
          <w:sz w:val="24"/>
          <w:szCs w:val="24"/>
        </w:rPr>
        <w:t>Ievērojot</w:t>
      </w:r>
      <w:r w:rsidR="006B663D">
        <w:rPr>
          <w:rFonts w:ascii="Times New Roman" w:hAnsi="Times New Roman" w:cs="Times New Roman"/>
          <w:sz w:val="24"/>
          <w:szCs w:val="24"/>
        </w:rPr>
        <w:t xml:space="preserve"> </w:t>
      </w:r>
      <w:r w:rsidR="00BB7028">
        <w:rPr>
          <w:rFonts w:ascii="Times New Roman" w:hAnsi="Times New Roman" w:cs="Times New Roman"/>
          <w:sz w:val="24"/>
          <w:szCs w:val="24"/>
        </w:rPr>
        <w:t>minēto, ārvalstnieki nevar tikt identificēti, apliecinot parakstus pie komercreģistra iestādes amatpersonas, jo atbilstoši normatīvajiem aktiem komercreģistra iestādes amatpersona nav tiesīga apliecināt parakstus ārvalstniekiem.</w:t>
      </w:r>
    </w:p>
    <w:p w14:paraId="284107B7" w14:textId="6B47097C" w:rsidR="0073222C" w:rsidRDefault="0073222C" w:rsidP="006843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Gadījumos, kad </w:t>
      </w:r>
      <w:r w:rsidRPr="00DE0D14">
        <w:rPr>
          <w:rFonts w:ascii="Times New Roman" w:hAnsi="Times New Roman" w:cs="Times New Roman"/>
          <w:sz w:val="24"/>
          <w:szCs w:val="24"/>
        </w:rPr>
        <w:t xml:space="preserve">dokuments sastādīts elektroniskā formā, </w:t>
      </w:r>
      <w:r>
        <w:rPr>
          <w:rFonts w:ascii="Times New Roman" w:hAnsi="Times New Roman" w:cs="Times New Roman"/>
          <w:sz w:val="24"/>
          <w:szCs w:val="24"/>
        </w:rPr>
        <w:t>paraksts uz tā uzskatāms par notariāli apliecinātu</w:t>
      </w:r>
      <w:r w:rsidR="0077427B">
        <w:rPr>
          <w:rFonts w:ascii="Times New Roman" w:hAnsi="Times New Roman" w:cs="Times New Roman"/>
          <w:sz w:val="24"/>
          <w:szCs w:val="24"/>
        </w:rPr>
        <w:t xml:space="preserve"> Komerclikuma</w:t>
      </w:r>
      <w:r w:rsidR="00354DBB">
        <w:rPr>
          <w:rFonts w:ascii="Times New Roman" w:hAnsi="Times New Roman" w:cs="Times New Roman"/>
          <w:sz w:val="24"/>
          <w:szCs w:val="24"/>
        </w:rPr>
        <w:t xml:space="preserve"> 9.</w:t>
      </w:r>
      <w:r w:rsidR="00285D17">
        <w:rPr>
          <w:rFonts w:ascii="Times New Roman" w:hAnsi="Times New Roman" w:cs="Times New Roman"/>
          <w:sz w:val="24"/>
          <w:szCs w:val="24"/>
        </w:rPr>
        <w:t> </w:t>
      </w:r>
      <w:r w:rsidR="00354DBB">
        <w:rPr>
          <w:rFonts w:ascii="Times New Roman" w:hAnsi="Times New Roman" w:cs="Times New Roman"/>
          <w:sz w:val="24"/>
          <w:szCs w:val="24"/>
        </w:rPr>
        <w:t>panta pirmās daļas</w:t>
      </w:r>
      <w:r w:rsidR="0077427B">
        <w:rPr>
          <w:rFonts w:ascii="Times New Roman" w:hAnsi="Times New Roman" w:cs="Times New Roman"/>
          <w:sz w:val="24"/>
          <w:szCs w:val="24"/>
        </w:rPr>
        <w:t xml:space="preserve"> izpratnē</w:t>
      </w:r>
      <w:r>
        <w:rPr>
          <w:rFonts w:ascii="Times New Roman" w:hAnsi="Times New Roman" w:cs="Times New Roman"/>
          <w:sz w:val="24"/>
          <w:szCs w:val="24"/>
        </w:rPr>
        <w:t>, ja dokuments</w:t>
      </w:r>
      <w:r w:rsidRPr="00DE0D14">
        <w:rPr>
          <w:rFonts w:ascii="Times New Roman" w:hAnsi="Times New Roman" w:cs="Times New Roman"/>
          <w:sz w:val="24"/>
          <w:szCs w:val="24"/>
        </w:rPr>
        <w:t xml:space="preserve"> parakstīts</w:t>
      </w:r>
      <w:r>
        <w:rPr>
          <w:rFonts w:ascii="Times New Roman" w:hAnsi="Times New Roman" w:cs="Times New Roman"/>
          <w:sz w:val="24"/>
          <w:szCs w:val="24"/>
        </w:rPr>
        <w:t xml:space="preserve"> ar drošu elektronisko parakstu. </w:t>
      </w:r>
      <w:r w:rsidR="00152CF2">
        <w:rPr>
          <w:rFonts w:ascii="Times New Roman" w:hAnsi="Times New Roman" w:cs="Times New Roman"/>
          <w:sz w:val="24"/>
          <w:szCs w:val="24"/>
        </w:rPr>
        <w:t>S</w:t>
      </w:r>
      <w:r w:rsidR="00FF6D30" w:rsidRPr="00282A57">
        <w:rPr>
          <w:rFonts w:ascii="Times New Roman" w:hAnsi="Times New Roman" w:cs="Times New Roman"/>
          <w:sz w:val="24"/>
          <w:szCs w:val="24"/>
        </w:rPr>
        <w:t>askaņā ar Elektronisko dokumentu likuma 3.</w:t>
      </w:r>
      <w:r w:rsidR="00285D17">
        <w:rPr>
          <w:rFonts w:ascii="Times New Roman" w:hAnsi="Times New Roman" w:cs="Times New Roman"/>
          <w:sz w:val="24"/>
          <w:szCs w:val="24"/>
        </w:rPr>
        <w:t> </w:t>
      </w:r>
      <w:r w:rsidR="00FF6D30" w:rsidRPr="00282A57">
        <w:rPr>
          <w:rFonts w:ascii="Times New Roman" w:hAnsi="Times New Roman" w:cs="Times New Roman"/>
          <w:sz w:val="24"/>
          <w:szCs w:val="24"/>
        </w:rPr>
        <w:t>panta piekto daļu elektronisko dokumentu apritē starp valsts un pašvaldību iestādēm un fiziskajām un juridiskajām personām elektroniskais</w:t>
      </w:r>
      <w:r w:rsidR="00FF6D30" w:rsidRPr="00FF6D30">
        <w:rPr>
          <w:rFonts w:ascii="Times New Roman" w:hAnsi="Times New Roman" w:cs="Times New Roman"/>
          <w:sz w:val="24"/>
          <w:szCs w:val="24"/>
        </w:rPr>
        <w:t xml:space="preserve"> dokuments uzskatāms par parakstītu, ja tam ir drošs elektroniskais paraksts un laika zīmogs vai elektroniskais paraksts, ja puses šā panta otrajā daļā noteiktajā kārtībā rakstveidā vienojušās par elektroniskā dokumenta parakstīšanu ar elektronisko parakstu.</w:t>
      </w:r>
      <w:r w:rsidR="006F0DD4">
        <w:rPr>
          <w:rFonts w:ascii="Times New Roman" w:hAnsi="Times New Roman" w:cs="Times New Roman"/>
          <w:sz w:val="24"/>
          <w:szCs w:val="24"/>
        </w:rPr>
        <w:t xml:space="preserve"> </w:t>
      </w:r>
      <w:r w:rsidR="00FF6D30">
        <w:rPr>
          <w:rFonts w:ascii="Times New Roman" w:hAnsi="Times New Roman" w:cs="Times New Roman"/>
          <w:sz w:val="24"/>
          <w:szCs w:val="24"/>
        </w:rPr>
        <w:t>Ievērojot minēto, iesniedzot komercreģistra iestādē dokumentu, uz kura parakstiem jābūt apliecinātiem notariāli</w:t>
      </w:r>
      <w:r w:rsidR="00282A57">
        <w:rPr>
          <w:rFonts w:ascii="Times New Roman" w:hAnsi="Times New Roman" w:cs="Times New Roman"/>
          <w:sz w:val="24"/>
          <w:szCs w:val="24"/>
        </w:rPr>
        <w:t xml:space="preserve">, elektroniskajam dokumentam jābūt gan ar drošu elektronisko parakstu, gan laika zīmogu. </w:t>
      </w:r>
      <w:r w:rsidR="004B653E">
        <w:rPr>
          <w:rFonts w:ascii="Times New Roman" w:hAnsi="Times New Roman" w:cs="Times New Roman"/>
          <w:sz w:val="24"/>
          <w:szCs w:val="24"/>
        </w:rPr>
        <w:t>S</w:t>
      </w:r>
      <w:r w:rsidR="00282A57" w:rsidRPr="00282A57">
        <w:rPr>
          <w:rFonts w:ascii="Times New Roman" w:hAnsi="Times New Roman" w:cs="Times New Roman"/>
          <w:sz w:val="24"/>
          <w:szCs w:val="24"/>
        </w:rPr>
        <w:t>askaņā ar Elektronisko dokumentu likuma 1.</w:t>
      </w:r>
      <w:r w:rsidR="00285D17">
        <w:rPr>
          <w:rFonts w:ascii="Times New Roman" w:hAnsi="Times New Roman" w:cs="Times New Roman"/>
          <w:sz w:val="24"/>
          <w:szCs w:val="24"/>
        </w:rPr>
        <w:t> </w:t>
      </w:r>
      <w:r w:rsidR="00282A57" w:rsidRPr="00282A57">
        <w:rPr>
          <w:rFonts w:ascii="Times New Roman" w:hAnsi="Times New Roman" w:cs="Times New Roman"/>
          <w:sz w:val="24"/>
          <w:szCs w:val="24"/>
        </w:rPr>
        <w:t>panta 2.</w:t>
      </w:r>
      <w:r w:rsidR="00285D17">
        <w:rPr>
          <w:rFonts w:ascii="Times New Roman" w:hAnsi="Times New Roman" w:cs="Times New Roman"/>
          <w:sz w:val="24"/>
          <w:szCs w:val="24"/>
        </w:rPr>
        <w:t> </w:t>
      </w:r>
      <w:r w:rsidR="00282A57" w:rsidRPr="00282A57">
        <w:rPr>
          <w:rFonts w:ascii="Times New Roman" w:hAnsi="Times New Roman" w:cs="Times New Roman"/>
          <w:sz w:val="24"/>
          <w:szCs w:val="24"/>
        </w:rPr>
        <w:t>punktu drošs elektroniskais paraksts ir elektroniskais paraksts, kas atbilst visām šādām prasībām</w:t>
      </w:r>
      <w:r w:rsidR="00834E1A">
        <w:rPr>
          <w:rFonts w:ascii="Times New Roman" w:hAnsi="Times New Roman" w:cs="Times New Roman"/>
          <w:sz w:val="24"/>
          <w:szCs w:val="24"/>
        </w:rPr>
        <w:t> –</w:t>
      </w:r>
      <w:r w:rsidR="00282A57" w:rsidRPr="00282A57">
        <w:rPr>
          <w:rFonts w:ascii="Times New Roman" w:hAnsi="Times New Roman" w:cs="Times New Roman"/>
          <w:sz w:val="24"/>
          <w:szCs w:val="24"/>
        </w:rPr>
        <w:t xml:space="preserve"> tas ir </w:t>
      </w:r>
      <w:r w:rsidR="006843EA">
        <w:rPr>
          <w:rFonts w:ascii="Times New Roman" w:hAnsi="Times New Roman" w:cs="Times New Roman"/>
          <w:sz w:val="24"/>
          <w:szCs w:val="24"/>
        </w:rPr>
        <w:t xml:space="preserve">unikālā veidā </w:t>
      </w:r>
      <w:r w:rsidR="00282A57" w:rsidRPr="00282A57">
        <w:rPr>
          <w:rFonts w:ascii="Times New Roman" w:hAnsi="Times New Roman" w:cs="Times New Roman"/>
          <w:sz w:val="24"/>
          <w:szCs w:val="24"/>
        </w:rPr>
        <w:t xml:space="preserve">saistīts </w:t>
      </w:r>
      <w:r w:rsidR="006843EA">
        <w:rPr>
          <w:rFonts w:ascii="Times New Roman" w:hAnsi="Times New Roman" w:cs="Times New Roman"/>
          <w:sz w:val="24"/>
          <w:szCs w:val="24"/>
        </w:rPr>
        <w:t>ar parakstītāju</w:t>
      </w:r>
      <w:r w:rsidR="00282A57" w:rsidRPr="00282A57">
        <w:rPr>
          <w:rFonts w:ascii="Times New Roman" w:hAnsi="Times New Roman" w:cs="Times New Roman"/>
          <w:sz w:val="24"/>
          <w:szCs w:val="24"/>
        </w:rPr>
        <w:t xml:space="preserve">, tas nodrošina parakstītāja personas identifikāciju, tas ir radīts ar elektroniskā paraksta radīšanas </w:t>
      </w:r>
      <w:r w:rsidR="006843EA">
        <w:rPr>
          <w:rFonts w:ascii="Times New Roman" w:hAnsi="Times New Roman" w:cs="Times New Roman"/>
          <w:sz w:val="24"/>
          <w:szCs w:val="24"/>
        </w:rPr>
        <w:t>datiem, kuru izmantošanu ar augstu ticamības līmeni</w:t>
      </w:r>
      <w:r w:rsidR="00282A57" w:rsidRPr="00282A57">
        <w:rPr>
          <w:rFonts w:ascii="Times New Roman" w:hAnsi="Times New Roman" w:cs="Times New Roman"/>
          <w:sz w:val="24"/>
          <w:szCs w:val="24"/>
        </w:rPr>
        <w:t xml:space="preserve"> var kontrolēt tikai </w:t>
      </w:r>
      <w:r w:rsidR="006843EA">
        <w:rPr>
          <w:rFonts w:ascii="Times New Roman" w:hAnsi="Times New Roman" w:cs="Times New Roman"/>
          <w:sz w:val="24"/>
          <w:szCs w:val="24"/>
        </w:rPr>
        <w:t xml:space="preserve">un vienīgi </w:t>
      </w:r>
      <w:r w:rsidR="00282A57" w:rsidRPr="00282A57">
        <w:rPr>
          <w:rFonts w:ascii="Times New Roman" w:hAnsi="Times New Roman" w:cs="Times New Roman"/>
          <w:sz w:val="24"/>
          <w:szCs w:val="24"/>
        </w:rPr>
        <w:t xml:space="preserve">parakstītājs, </w:t>
      </w:r>
      <w:r w:rsidR="006843EA">
        <w:rPr>
          <w:rFonts w:ascii="Times New Roman" w:hAnsi="Times New Roman" w:cs="Times New Roman"/>
          <w:sz w:val="24"/>
          <w:szCs w:val="24"/>
        </w:rPr>
        <w:t>tas ir saistīts ar parakstītajiem datiem tādā veidā, lai būtu atklājamas jebkādas to turpmākas izmaiņas</w:t>
      </w:r>
      <w:r w:rsidR="00152CF2">
        <w:rPr>
          <w:rFonts w:ascii="Times New Roman" w:hAnsi="Times New Roman" w:cs="Times New Roman"/>
          <w:sz w:val="24"/>
          <w:szCs w:val="24"/>
        </w:rPr>
        <w:t>,</w:t>
      </w:r>
      <w:r w:rsidR="006843EA">
        <w:rPr>
          <w:rFonts w:ascii="Times New Roman" w:hAnsi="Times New Roman" w:cs="Times New Roman"/>
          <w:sz w:val="24"/>
          <w:szCs w:val="24"/>
        </w:rPr>
        <w:t xml:space="preserve"> un tas ir radīts ar kvalificētu elektroniskā paraksta radīšanas ierīci, pamatojoties uz kvalificētu elektroniskā paraksta sertifikātu</w:t>
      </w:r>
      <w:r w:rsidR="00282A57" w:rsidRPr="00282A57">
        <w:rPr>
          <w:rFonts w:ascii="Times New Roman" w:hAnsi="Times New Roman" w:cs="Times New Roman"/>
          <w:sz w:val="24"/>
          <w:szCs w:val="24"/>
        </w:rPr>
        <w:t>.</w:t>
      </w:r>
      <w:r w:rsidR="00282A57">
        <w:rPr>
          <w:rFonts w:ascii="Times New Roman" w:hAnsi="Times New Roman" w:cs="Times New Roman"/>
          <w:sz w:val="24"/>
          <w:szCs w:val="24"/>
        </w:rPr>
        <w:t xml:space="preserve"> </w:t>
      </w:r>
      <w:r w:rsidR="004B653E">
        <w:rPr>
          <w:rFonts w:ascii="Times New Roman" w:hAnsi="Times New Roman" w:cs="Times New Roman"/>
          <w:sz w:val="24"/>
          <w:szCs w:val="24"/>
        </w:rPr>
        <w:t>Savukārt saskaņā ar Elektronisko dokumentu likuma 26.</w:t>
      </w:r>
      <w:r w:rsidR="00AD7342">
        <w:rPr>
          <w:rFonts w:ascii="Times New Roman" w:hAnsi="Times New Roman" w:cs="Times New Roman"/>
          <w:sz w:val="24"/>
          <w:szCs w:val="24"/>
        </w:rPr>
        <w:t> </w:t>
      </w:r>
      <w:r w:rsidR="004B653E">
        <w:rPr>
          <w:rFonts w:ascii="Times New Roman" w:hAnsi="Times New Roman" w:cs="Times New Roman"/>
          <w:sz w:val="24"/>
          <w:szCs w:val="24"/>
        </w:rPr>
        <w:t>pantu ā</w:t>
      </w:r>
      <w:r w:rsidR="004B653E" w:rsidRPr="004B653E">
        <w:rPr>
          <w:rFonts w:ascii="Times New Roman" w:hAnsi="Times New Roman" w:cs="Times New Roman"/>
          <w:sz w:val="24"/>
          <w:szCs w:val="24"/>
        </w:rPr>
        <w:t xml:space="preserve">rvalstī izsniegtam kvalificētam sertifikātam ir </w:t>
      </w:r>
      <w:r w:rsidR="004B653E">
        <w:rPr>
          <w:rFonts w:ascii="Times New Roman" w:hAnsi="Times New Roman" w:cs="Times New Roman"/>
          <w:sz w:val="24"/>
          <w:szCs w:val="24"/>
        </w:rPr>
        <w:t>Elektronisko dokumentu</w:t>
      </w:r>
      <w:r w:rsidR="004B653E" w:rsidRPr="004B653E">
        <w:rPr>
          <w:rFonts w:ascii="Times New Roman" w:hAnsi="Times New Roman" w:cs="Times New Roman"/>
          <w:sz w:val="24"/>
          <w:szCs w:val="24"/>
        </w:rPr>
        <w:t xml:space="preserve"> likumā noteiktais juridiskais statuss un tiesiskās sekas, ja sertifikāta statusu un ar sertifikātu saistītos elektroniskā paraksta pārbaudes datus var pārbaudīt, atrodoties Latvijā, un kvalificēts sertifikāts atbilst vismaz</w:t>
      </w:r>
      <w:r w:rsidR="004B653E">
        <w:rPr>
          <w:rFonts w:ascii="Times New Roman" w:hAnsi="Times New Roman" w:cs="Times New Roman"/>
          <w:sz w:val="24"/>
          <w:szCs w:val="24"/>
        </w:rPr>
        <w:t xml:space="preserve"> vienam no šādiem nosacījumiem</w:t>
      </w:r>
      <w:r w:rsidR="00AD7342">
        <w:rPr>
          <w:rFonts w:ascii="Times New Roman" w:hAnsi="Times New Roman" w:cs="Times New Roman"/>
          <w:sz w:val="24"/>
          <w:szCs w:val="24"/>
        </w:rPr>
        <w:t> </w:t>
      </w:r>
      <w:r w:rsidR="00887965">
        <w:rPr>
          <w:rFonts w:ascii="Times New Roman" w:hAnsi="Times New Roman" w:cs="Times New Roman"/>
          <w:sz w:val="24"/>
          <w:szCs w:val="24"/>
        </w:rPr>
        <w:t>–</w:t>
      </w:r>
      <w:r w:rsidR="004B653E">
        <w:rPr>
          <w:rFonts w:ascii="Times New Roman" w:hAnsi="Times New Roman" w:cs="Times New Roman"/>
          <w:sz w:val="24"/>
          <w:szCs w:val="24"/>
        </w:rPr>
        <w:t xml:space="preserve"> tas atbilst visām Elektronisko dokumentu</w:t>
      </w:r>
      <w:r w:rsidR="004B653E" w:rsidRPr="004B653E">
        <w:rPr>
          <w:rFonts w:ascii="Times New Roman" w:hAnsi="Times New Roman" w:cs="Times New Roman"/>
          <w:sz w:val="24"/>
          <w:szCs w:val="24"/>
        </w:rPr>
        <w:t xml:space="preserve"> likuma u</w:t>
      </w:r>
      <w:r w:rsidR="004B653E">
        <w:rPr>
          <w:rFonts w:ascii="Times New Roman" w:hAnsi="Times New Roman" w:cs="Times New Roman"/>
          <w:sz w:val="24"/>
          <w:szCs w:val="24"/>
        </w:rPr>
        <w:t xml:space="preserve">n citu normatīvo aktu prasībām, </w:t>
      </w:r>
      <w:r w:rsidR="004B653E" w:rsidRPr="004B653E">
        <w:rPr>
          <w:rFonts w:ascii="Times New Roman" w:hAnsi="Times New Roman" w:cs="Times New Roman"/>
          <w:sz w:val="24"/>
          <w:szCs w:val="24"/>
        </w:rPr>
        <w:t xml:space="preserve">to izsniedzis uzraudzības iestādē brīvprātīgi akreditējies sertifikācijas pakalpojumu </w:t>
      </w:r>
      <w:r w:rsidR="004B653E">
        <w:rPr>
          <w:rFonts w:ascii="Times New Roman" w:hAnsi="Times New Roman" w:cs="Times New Roman"/>
          <w:sz w:val="24"/>
          <w:szCs w:val="24"/>
        </w:rPr>
        <w:t xml:space="preserve">sniedzējs, </w:t>
      </w:r>
      <w:r w:rsidR="004B653E" w:rsidRPr="004B653E">
        <w:rPr>
          <w:rFonts w:ascii="Times New Roman" w:hAnsi="Times New Roman" w:cs="Times New Roman"/>
          <w:sz w:val="24"/>
          <w:szCs w:val="24"/>
        </w:rPr>
        <w:t>to garantē uzraudzības iestādē brīvprātīgi akreditējies serti</w:t>
      </w:r>
      <w:r w:rsidR="004B653E">
        <w:rPr>
          <w:rFonts w:ascii="Times New Roman" w:hAnsi="Times New Roman" w:cs="Times New Roman"/>
          <w:sz w:val="24"/>
          <w:szCs w:val="24"/>
        </w:rPr>
        <w:t xml:space="preserve">fikācijas pakalpojumu sniedzējs, </w:t>
      </w:r>
      <w:r w:rsidR="004B653E" w:rsidRPr="004B653E">
        <w:rPr>
          <w:rFonts w:ascii="Times New Roman" w:hAnsi="Times New Roman" w:cs="Times New Roman"/>
          <w:sz w:val="24"/>
          <w:szCs w:val="24"/>
        </w:rPr>
        <w:t>to Latvijas Republikā atzīst saskaņā</w:t>
      </w:r>
      <w:r w:rsidR="004B653E">
        <w:rPr>
          <w:rFonts w:ascii="Times New Roman" w:hAnsi="Times New Roman" w:cs="Times New Roman"/>
          <w:sz w:val="24"/>
          <w:szCs w:val="24"/>
        </w:rPr>
        <w:t xml:space="preserve"> ar starptautiskajiem līgumiem, </w:t>
      </w:r>
      <w:r w:rsidR="004B653E" w:rsidRPr="004B653E">
        <w:rPr>
          <w:rFonts w:ascii="Times New Roman" w:hAnsi="Times New Roman" w:cs="Times New Roman"/>
          <w:sz w:val="24"/>
          <w:szCs w:val="24"/>
        </w:rPr>
        <w:t>to izsniedzis Eiropas Savienības dalībvalstī reģistrēts sertifikācijas pakalpojumu sniedzējs vai to garantē Eiropas Savienības dalībvalstī reģistrēts sertifikācijas pakalpojumu sniedzējs.</w:t>
      </w:r>
      <w:r w:rsidR="004B653E">
        <w:rPr>
          <w:rFonts w:ascii="Times New Roman" w:hAnsi="Times New Roman" w:cs="Times New Roman"/>
          <w:sz w:val="24"/>
          <w:szCs w:val="24"/>
        </w:rPr>
        <w:t xml:space="preserve"> </w:t>
      </w:r>
      <w:r w:rsidR="00651679">
        <w:rPr>
          <w:rFonts w:ascii="Times New Roman" w:hAnsi="Times New Roman" w:cs="Times New Roman"/>
          <w:sz w:val="24"/>
          <w:szCs w:val="24"/>
        </w:rPr>
        <w:t>Personām, kurām piešķirts Latvijas Republikas personas kods, saskaņā ar Komerclikuma 9.</w:t>
      </w:r>
      <w:r w:rsidR="00AD7342">
        <w:rPr>
          <w:rFonts w:ascii="Times New Roman" w:hAnsi="Times New Roman" w:cs="Times New Roman"/>
          <w:sz w:val="24"/>
          <w:szCs w:val="24"/>
        </w:rPr>
        <w:t> </w:t>
      </w:r>
      <w:r w:rsidR="00651679">
        <w:rPr>
          <w:rFonts w:ascii="Times New Roman" w:hAnsi="Times New Roman" w:cs="Times New Roman"/>
          <w:sz w:val="24"/>
          <w:szCs w:val="24"/>
        </w:rPr>
        <w:t>panta pirmo daļu komercreģistra iestādes amatpersona</w:t>
      </w:r>
      <w:r w:rsidR="003946F0">
        <w:rPr>
          <w:rFonts w:ascii="Times New Roman" w:hAnsi="Times New Roman" w:cs="Times New Roman"/>
          <w:sz w:val="24"/>
          <w:szCs w:val="24"/>
        </w:rPr>
        <w:t xml:space="preserve"> atbilstoši pieejamajiem resursiem</w:t>
      </w:r>
      <w:r w:rsidR="00651679">
        <w:rPr>
          <w:rFonts w:ascii="Times New Roman" w:hAnsi="Times New Roman" w:cs="Times New Roman"/>
          <w:sz w:val="24"/>
          <w:szCs w:val="24"/>
        </w:rPr>
        <w:t xml:space="preserve"> papildus pārbauda </w:t>
      </w:r>
      <w:r w:rsidR="003946F0" w:rsidRPr="003946F0">
        <w:rPr>
          <w:rFonts w:ascii="Times New Roman" w:hAnsi="Times New Roman" w:cs="Times New Roman"/>
          <w:sz w:val="24"/>
          <w:szCs w:val="24"/>
        </w:rPr>
        <w:t>personas rīcībspēju, pamatojoties uz Iedzīvotāju reģistra datiem, kā arī pilnvarnieka vai pārstāvja pilnvaru apjomu.</w:t>
      </w:r>
      <w:r w:rsidR="003946F0">
        <w:rPr>
          <w:rFonts w:ascii="Times New Roman" w:hAnsi="Times New Roman" w:cs="Times New Roman"/>
          <w:sz w:val="24"/>
          <w:szCs w:val="24"/>
        </w:rPr>
        <w:t xml:space="preserve"> </w:t>
      </w:r>
      <w:r w:rsidR="00651679">
        <w:rPr>
          <w:rFonts w:ascii="Times New Roman" w:hAnsi="Times New Roman" w:cs="Times New Roman"/>
          <w:sz w:val="24"/>
          <w:szCs w:val="24"/>
        </w:rPr>
        <w:t xml:space="preserve">Ievērojot minēto, ja dokuments sastādīts </w:t>
      </w:r>
      <w:r w:rsidR="00651679" w:rsidRPr="00BC2DEB">
        <w:rPr>
          <w:rFonts w:ascii="Times New Roman" w:hAnsi="Times New Roman" w:cs="Times New Roman"/>
          <w:sz w:val="24"/>
          <w:szCs w:val="24"/>
        </w:rPr>
        <w:t>elektroniskā formā, parakstīts ar drošu elektronisko parakstu un laika zīmogu, un atbilst iepriekš uzskaitītajām normatīvo aktu prasībām, tā parakstītājs uzskatāms par identificētu</w:t>
      </w:r>
      <w:r w:rsidR="008307A7" w:rsidRPr="00BC2DEB">
        <w:rPr>
          <w:rFonts w:ascii="Times New Roman" w:hAnsi="Times New Roman" w:cs="Times New Roman"/>
          <w:sz w:val="24"/>
          <w:szCs w:val="24"/>
        </w:rPr>
        <w:t xml:space="preserve"> un attiecīgi par to ziņas ir iekļaujamas Fizisko personu reģistrā</w:t>
      </w:r>
      <w:r w:rsidR="00AD7342" w:rsidRPr="00BC2DEB">
        <w:rPr>
          <w:rFonts w:ascii="Times New Roman" w:hAnsi="Times New Roman" w:cs="Times New Roman"/>
          <w:sz w:val="24"/>
          <w:szCs w:val="24"/>
        </w:rPr>
        <w:t>.</w:t>
      </w:r>
    </w:p>
    <w:p w14:paraId="61D1ADE0" w14:textId="1FC787F0" w:rsidR="008307A7" w:rsidRDefault="00651679"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Komerclikuma 9.</w:t>
      </w:r>
      <w:r w:rsidR="00285D17">
        <w:rPr>
          <w:rFonts w:ascii="Times New Roman" w:hAnsi="Times New Roman" w:cs="Times New Roman"/>
          <w:sz w:val="24"/>
          <w:szCs w:val="24"/>
        </w:rPr>
        <w:t> </w:t>
      </w:r>
      <w:r>
        <w:rPr>
          <w:rFonts w:ascii="Times New Roman" w:hAnsi="Times New Roman" w:cs="Times New Roman"/>
          <w:sz w:val="24"/>
          <w:szCs w:val="24"/>
        </w:rPr>
        <w:t>panta pirmo da</w:t>
      </w:r>
      <w:r w:rsidR="003946F0">
        <w:rPr>
          <w:rFonts w:ascii="Times New Roman" w:hAnsi="Times New Roman" w:cs="Times New Roman"/>
          <w:sz w:val="24"/>
          <w:szCs w:val="24"/>
        </w:rPr>
        <w:t xml:space="preserve">ļu </w:t>
      </w:r>
      <w:r w:rsidR="00832C5A" w:rsidRPr="00832C5A">
        <w:rPr>
          <w:rFonts w:ascii="Times New Roman" w:hAnsi="Times New Roman" w:cs="Times New Roman"/>
          <w:sz w:val="24"/>
          <w:szCs w:val="24"/>
        </w:rPr>
        <w:t>zvērināts notārs</w:t>
      </w:r>
      <w:r w:rsidR="003946F0">
        <w:rPr>
          <w:rFonts w:ascii="Times New Roman" w:hAnsi="Times New Roman" w:cs="Times New Roman"/>
          <w:sz w:val="24"/>
          <w:szCs w:val="24"/>
        </w:rPr>
        <w:t>,</w:t>
      </w:r>
      <w:r w:rsidR="003946F0" w:rsidRPr="003946F0">
        <w:rPr>
          <w:rFonts w:ascii="Times New Roman" w:hAnsi="Times New Roman" w:cs="Times New Roman"/>
          <w:sz w:val="24"/>
          <w:szCs w:val="24"/>
        </w:rPr>
        <w:t xml:space="preserve"> </w:t>
      </w:r>
      <w:r w:rsidR="003946F0" w:rsidRPr="00832C5A">
        <w:rPr>
          <w:rFonts w:ascii="Times New Roman" w:hAnsi="Times New Roman" w:cs="Times New Roman"/>
          <w:sz w:val="24"/>
          <w:szCs w:val="24"/>
        </w:rPr>
        <w:t>apliecinot parakstu</w:t>
      </w:r>
      <w:r w:rsidR="003946F0">
        <w:rPr>
          <w:rFonts w:ascii="Times New Roman" w:hAnsi="Times New Roman" w:cs="Times New Roman"/>
          <w:sz w:val="24"/>
          <w:szCs w:val="24"/>
        </w:rPr>
        <w:t>,</w:t>
      </w:r>
      <w:r w:rsidR="00832C5A" w:rsidRPr="00832C5A">
        <w:rPr>
          <w:rFonts w:ascii="Times New Roman" w:hAnsi="Times New Roman" w:cs="Times New Roman"/>
          <w:sz w:val="24"/>
          <w:szCs w:val="24"/>
        </w:rPr>
        <w:t xml:space="preserve"> pārbauda personas rīcībspēju un pilnvarnieka vai pārstāvja pilnvaru apjomu. </w:t>
      </w:r>
      <w:r w:rsidR="00A74EAA">
        <w:rPr>
          <w:rFonts w:ascii="Times New Roman" w:hAnsi="Times New Roman" w:cs="Times New Roman"/>
          <w:sz w:val="24"/>
          <w:szCs w:val="24"/>
        </w:rPr>
        <w:t xml:space="preserve">Atbilstoši Notariāta </w:t>
      </w:r>
      <w:r w:rsidR="00BB7028">
        <w:rPr>
          <w:rFonts w:ascii="Times New Roman" w:hAnsi="Times New Roman" w:cs="Times New Roman"/>
          <w:sz w:val="24"/>
          <w:szCs w:val="24"/>
        </w:rPr>
        <w:t>likuma 113.</w:t>
      </w:r>
      <w:r w:rsidR="00285D17">
        <w:rPr>
          <w:rFonts w:ascii="Times New Roman" w:hAnsi="Times New Roman" w:cs="Times New Roman"/>
          <w:sz w:val="24"/>
          <w:szCs w:val="24"/>
        </w:rPr>
        <w:t> </w:t>
      </w:r>
      <w:r w:rsidR="00BB7028">
        <w:rPr>
          <w:rFonts w:ascii="Times New Roman" w:hAnsi="Times New Roman" w:cs="Times New Roman"/>
          <w:sz w:val="24"/>
          <w:szCs w:val="24"/>
        </w:rPr>
        <w:t>pantam, a</w:t>
      </w:r>
      <w:r w:rsidR="00BB7028" w:rsidRPr="00BB7028">
        <w:rPr>
          <w:rFonts w:ascii="Times New Roman" w:hAnsi="Times New Roman" w:cs="Times New Roman"/>
          <w:sz w:val="24"/>
          <w:szCs w:val="24"/>
        </w:rPr>
        <w:t>pliecinot parakstu īstumu, zvērināts notārs pārbauda parakstītāja identitāti.</w:t>
      </w:r>
      <w:r w:rsidR="00BB7028">
        <w:rPr>
          <w:rFonts w:ascii="Times New Roman" w:hAnsi="Times New Roman" w:cs="Times New Roman"/>
          <w:sz w:val="24"/>
          <w:szCs w:val="24"/>
        </w:rPr>
        <w:t xml:space="preserve"> </w:t>
      </w:r>
      <w:r w:rsidR="008307A7">
        <w:rPr>
          <w:rFonts w:ascii="Times New Roman" w:hAnsi="Times New Roman" w:cs="Times New Roman"/>
          <w:sz w:val="24"/>
          <w:szCs w:val="24"/>
        </w:rPr>
        <w:t xml:space="preserve">Ievērojot minēto, atbilstoši Ziņojumā un </w:t>
      </w:r>
      <w:r w:rsidR="00CF1955" w:rsidRPr="00CF1955">
        <w:rPr>
          <w:rFonts w:ascii="Times New Roman" w:hAnsi="Times New Roman" w:cs="Times New Roman"/>
          <w:sz w:val="24"/>
          <w:szCs w:val="24"/>
        </w:rPr>
        <w:t>Fizisk</w:t>
      </w:r>
      <w:r w:rsidR="00CF1955">
        <w:rPr>
          <w:rFonts w:ascii="Times New Roman" w:hAnsi="Times New Roman" w:cs="Times New Roman"/>
          <w:sz w:val="24"/>
          <w:szCs w:val="24"/>
        </w:rPr>
        <w:t>o personu re</w:t>
      </w:r>
      <w:r w:rsidR="00303828">
        <w:rPr>
          <w:rFonts w:ascii="Times New Roman" w:hAnsi="Times New Roman" w:cs="Times New Roman"/>
          <w:sz w:val="24"/>
          <w:szCs w:val="24"/>
        </w:rPr>
        <w:t xml:space="preserve">ģistra likumā </w:t>
      </w:r>
      <w:r w:rsidR="008307A7">
        <w:rPr>
          <w:rFonts w:ascii="Times New Roman" w:hAnsi="Times New Roman" w:cs="Times New Roman"/>
          <w:sz w:val="24"/>
          <w:szCs w:val="24"/>
        </w:rPr>
        <w:t>paredzētajam zvērināts notārs par parakstītāju arī iekļaus un aktualizēs ziņas Fizisko personu reģistrā. Tādējādi</w:t>
      </w:r>
      <w:r w:rsidR="00BB7028">
        <w:rPr>
          <w:rFonts w:ascii="Times New Roman" w:hAnsi="Times New Roman" w:cs="Times New Roman"/>
          <w:sz w:val="24"/>
          <w:szCs w:val="24"/>
        </w:rPr>
        <w:t xml:space="preserve">, ja personas paraksts uz komercreģistra iestādē iesniedzamā dokumenta apliecināts pie zvērināta notāra, persona, kuras paraksts apliecināts, </w:t>
      </w:r>
      <w:r w:rsidR="0031339D">
        <w:rPr>
          <w:rFonts w:ascii="Times New Roman" w:hAnsi="Times New Roman" w:cs="Times New Roman"/>
          <w:sz w:val="24"/>
          <w:szCs w:val="24"/>
        </w:rPr>
        <w:t>ir</w:t>
      </w:r>
      <w:r w:rsidR="00BB7028">
        <w:rPr>
          <w:rFonts w:ascii="Times New Roman" w:hAnsi="Times New Roman" w:cs="Times New Roman"/>
          <w:sz w:val="24"/>
          <w:szCs w:val="24"/>
        </w:rPr>
        <w:t xml:space="preserve"> identificēt</w:t>
      </w:r>
      <w:r w:rsidR="0031339D">
        <w:rPr>
          <w:rFonts w:ascii="Times New Roman" w:hAnsi="Times New Roman" w:cs="Times New Roman"/>
          <w:sz w:val="24"/>
          <w:szCs w:val="24"/>
        </w:rPr>
        <w:t>a</w:t>
      </w:r>
      <w:r w:rsidR="00AD7342">
        <w:rPr>
          <w:rFonts w:ascii="Times New Roman" w:hAnsi="Times New Roman" w:cs="Times New Roman"/>
          <w:sz w:val="24"/>
          <w:szCs w:val="24"/>
        </w:rPr>
        <w:t>.</w:t>
      </w:r>
    </w:p>
    <w:p w14:paraId="440865A2" w14:textId="5674FC36" w:rsidR="00B10444" w:rsidRDefault="008307A7"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3946F0">
        <w:rPr>
          <w:rFonts w:ascii="Times New Roman" w:hAnsi="Times New Roman" w:cs="Times New Roman"/>
          <w:sz w:val="24"/>
          <w:szCs w:val="24"/>
        </w:rPr>
        <w:t xml:space="preserve">orādāms, ka </w:t>
      </w:r>
      <w:r w:rsidR="0086406E">
        <w:rPr>
          <w:rFonts w:ascii="Times New Roman" w:hAnsi="Times New Roman" w:cs="Times New Roman"/>
          <w:sz w:val="24"/>
          <w:szCs w:val="24"/>
        </w:rPr>
        <w:t>komercreģistra iestād</w:t>
      </w:r>
      <w:r w:rsidR="009A73C8">
        <w:rPr>
          <w:rFonts w:ascii="Times New Roman" w:hAnsi="Times New Roman" w:cs="Times New Roman"/>
          <w:sz w:val="24"/>
          <w:szCs w:val="24"/>
        </w:rPr>
        <w:t>e pieņem</w:t>
      </w:r>
      <w:r w:rsidR="0086406E">
        <w:rPr>
          <w:rFonts w:ascii="Times New Roman" w:hAnsi="Times New Roman" w:cs="Times New Roman"/>
          <w:sz w:val="24"/>
          <w:szCs w:val="24"/>
        </w:rPr>
        <w:t xml:space="preserve"> arī dokumentus, uz kuriem </w:t>
      </w:r>
      <w:r w:rsidR="003946F0">
        <w:rPr>
          <w:rFonts w:ascii="Times New Roman" w:hAnsi="Times New Roman" w:cs="Times New Roman"/>
          <w:sz w:val="24"/>
          <w:szCs w:val="24"/>
        </w:rPr>
        <w:t>parakstus apliecinā</w:t>
      </w:r>
      <w:r w:rsidR="0086406E">
        <w:rPr>
          <w:rFonts w:ascii="Times New Roman" w:hAnsi="Times New Roman" w:cs="Times New Roman"/>
          <w:sz w:val="24"/>
          <w:szCs w:val="24"/>
        </w:rPr>
        <w:t>juši</w:t>
      </w:r>
      <w:r w:rsidR="003946F0">
        <w:rPr>
          <w:rFonts w:ascii="Times New Roman" w:hAnsi="Times New Roman" w:cs="Times New Roman"/>
          <w:sz w:val="24"/>
          <w:szCs w:val="24"/>
        </w:rPr>
        <w:t xml:space="preserve"> </w:t>
      </w:r>
      <w:r>
        <w:rPr>
          <w:rFonts w:ascii="Times New Roman" w:hAnsi="Times New Roman" w:cs="Times New Roman"/>
          <w:sz w:val="24"/>
          <w:szCs w:val="24"/>
        </w:rPr>
        <w:t xml:space="preserve"> </w:t>
      </w:r>
      <w:r w:rsidR="003946F0">
        <w:rPr>
          <w:rFonts w:ascii="Times New Roman" w:hAnsi="Times New Roman" w:cs="Times New Roman"/>
          <w:sz w:val="24"/>
          <w:szCs w:val="24"/>
        </w:rPr>
        <w:t xml:space="preserve">ārvalstu notāri. </w:t>
      </w:r>
      <w:r w:rsidR="00957D7F">
        <w:rPr>
          <w:rFonts w:ascii="Times New Roman" w:hAnsi="Times New Roman" w:cs="Times New Roman"/>
          <w:sz w:val="24"/>
          <w:szCs w:val="24"/>
        </w:rPr>
        <w:t>Vienlaikus</w:t>
      </w:r>
      <w:r w:rsidR="00405F42">
        <w:rPr>
          <w:rFonts w:ascii="Times New Roman" w:hAnsi="Times New Roman" w:cs="Times New Roman"/>
          <w:sz w:val="24"/>
          <w:szCs w:val="24"/>
        </w:rPr>
        <w:t xml:space="preserve"> jāņem vērā, ka</w:t>
      </w:r>
      <w:r w:rsidR="003946F0">
        <w:rPr>
          <w:rFonts w:ascii="Times New Roman" w:hAnsi="Times New Roman" w:cs="Times New Roman"/>
          <w:sz w:val="24"/>
          <w:szCs w:val="24"/>
        </w:rPr>
        <w:t xml:space="preserve"> </w:t>
      </w:r>
      <w:r w:rsidR="00957D7F">
        <w:rPr>
          <w:rFonts w:ascii="Times New Roman" w:hAnsi="Times New Roman" w:cs="Times New Roman"/>
          <w:sz w:val="24"/>
          <w:szCs w:val="24"/>
        </w:rPr>
        <w:t>s</w:t>
      </w:r>
      <w:r w:rsidR="00957D7F" w:rsidRPr="00957D7F">
        <w:rPr>
          <w:rFonts w:ascii="Times New Roman" w:hAnsi="Times New Roman" w:cs="Times New Roman"/>
          <w:sz w:val="24"/>
          <w:szCs w:val="24"/>
        </w:rPr>
        <w:t>askaņā ar 1961.</w:t>
      </w:r>
      <w:r w:rsidR="00285D17">
        <w:rPr>
          <w:rFonts w:ascii="Times New Roman" w:hAnsi="Times New Roman" w:cs="Times New Roman"/>
          <w:sz w:val="24"/>
          <w:szCs w:val="24"/>
        </w:rPr>
        <w:t> </w:t>
      </w:r>
      <w:r w:rsidR="00957D7F" w:rsidRPr="00957D7F">
        <w:rPr>
          <w:rFonts w:ascii="Times New Roman" w:hAnsi="Times New Roman" w:cs="Times New Roman"/>
          <w:sz w:val="24"/>
          <w:szCs w:val="24"/>
        </w:rPr>
        <w:t>gada 5.</w:t>
      </w:r>
      <w:r w:rsidR="00285D17">
        <w:rPr>
          <w:rFonts w:ascii="Times New Roman" w:hAnsi="Times New Roman" w:cs="Times New Roman"/>
          <w:sz w:val="24"/>
          <w:szCs w:val="24"/>
        </w:rPr>
        <w:t> </w:t>
      </w:r>
      <w:r w:rsidR="00957D7F" w:rsidRPr="00957D7F">
        <w:rPr>
          <w:rFonts w:ascii="Times New Roman" w:hAnsi="Times New Roman" w:cs="Times New Roman"/>
          <w:sz w:val="24"/>
          <w:szCs w:val="24"/>
        </w:rPr>
        <w:t>oktobra Hāgas konvencij</w:t>
      </w:r>
      <w:r w:rsidR="00887965">
        <w:rPr>
          <w:rFonts w:ascii="Times New Roman" w:hAnsi="Times New Roman" w:cs="Times New Roman"/>
          <w:sz w:val="24"/>
          <w:szCs w:val="24"/>
        </w:rPr>
        <w:t>u</w:t>
      </w:r>
      <w:r w:rsidR="00957D7F" w:rsidRPr="00957D7F">
        <w:rPr>
          <w:rFonts w:ascii="Times New Roman" w:hAnsi="Times New Roman" w:cs="Times New Roman"/>
          <w:sz w:val="24"/>
          <w:szCs w:val="24"/>
        </w:rPr>
        <w:t xml:space="preserve"> par ārvalstu publisko dokumentu legalizācijas prasības atcelšanu (turp</w:t>
      </w:r>
      <w:r w:rsidR="00957D7F">
        <w:rPr>
          <w:rFonts w:ascii="Times New Roman" w:hAnsi="Times New Roman" w:cs="Times New Roman"/>
          <w:sz w:val="24"/>
          <w:szCs w:val="24"/>
        </w:rPr>
        <w:t>māk</w:t>
      </w:r>
      <w:r w:rsidR="00AD7342">
        <w:rPr>
          <w:rFonts w:ascii="Times New Roman" w:hAnsi="Times New Roman" w:cs="Times New Roman"/>
          <w:sz w:val="24"/>
          <w:szCs w:val="24"/>
        </w:rPr>
        <w:t> –</w:t>
      </w:r>
      <w:r w:rsidR="00957D7F">
        <w:rPr>
          <w:rFonts w:ascii="Times New Roman" w:hAnsi="Times New Roman" w:cs="Times New Roman"/>
          <w:sz w:val="24"/>
          <w:szCs w:val="24"/>
        </w:rPr>
        <w:t xml:space="preserve"> Hāgas konvencija) 1</w:t>
      </w:r>
      <w:r w:rsidR="00285D17">
        <w:rPr>
          <w:rFonts w:ascii="Times New Roman" w:hAnsi="Times New Roman" w:cs="Times New Roman"/>
          <w:sz w:val="24"/>
          <w:szCs w:val="24"/>
        </w:rPr>
        <w:t>. </w:t>
      </w:r>
      <w:r w:rsidR="00957D7F">
        <w:rPr>
          <w:rFonts w:ascii="Times New Roman" w:hAnsi="Times New Roman" w:cs="Times New Roman"/>
          <w:sz w:val="24"/>
          <w:szCs w:val="24"/>
        </w:rPr>
        <w:t xml:space="preserve">panta otrās daļas </w:t>
      </w:r>
      <w:r w:rsidR="007A3F1B">
        <w:rPr>
          <w:rFonts w:ascii="Times New Roman" w:hAnsi="Times New Roman" w:cs="Times New Roman"/>
          <w:sz w:val="24"/>
          <w:szCs w:val="24"/>
        </w:rPr>
        <w:t>"</w:t>
      </w:r>
      <w:r w:rsidR="00957D7F">
        <w:rPr>
          <w:rFonts w:ascii="Times New Roman" w:hAnsi="Times New Roman" w:cs="Times New Roman"/>
          <w:sz w:val="24"/>
          <w:szCs w:val="24"/>
        </w:rPr>
        <w:t>d</w:t>
      </w:r>
      <w:r w:rsidR="007A3F1B">
        <w:rPr>
          <w:rFonts w:ascii="Times New Roman" w:hAnsi="Times New Roman" w:cs="Times New Roman"/>
          <w:sz w:val="24"/>
          <w:szCs w:val="24"/>
        </w:rPr>
        <w:t>"</w:t>
      </w:r>
      <w:r w:rsidR="00957D7F">
        <w:rPr>
          <w:rFonts w:ascii="Times New Roman" w:hAnsi="Times New Roman" w:cs="Times New Roman"/>
          <w:sz w:val="24"/>
          <w:szCs w:val="24"/>
        </w:rPr>
        <w:t> apakšpunktu</w:t>
      </w:r>
      <w:r w:rsidR="00957D7F" w:rsidRPr="00957D7F">
        <w:rPr>
          <w:rFonts w:ascii="Times New Roman" w:hAnsi="Times New Roman" w:cs="Times New Roman"/>
          <w:sz w:val="24"/>
          <w:szCs w:val="24"/>
        </w:rPr>
        <w:t xml:space="preserve"> par pub</w:t>
      </w:r>
      <w:r w:rsidR="00957D7F">
        <w:rPr>
          <w:rFonts w:ascii="Times New Roman" w:hAnsi="Times New Roman" w:cs="Times New Roman"/>
          <w:sz w:val="24"/>
          <w:szCs w:val="24"/>
        </w:rPr>
        <w:t xml:space="preserve">liskiem dokumentiem </w:t>
      </w:r>
      <w:proofErr w:type="spellStart"/>
      <w:r w:rsidR="00957D7F">
        <w:rPr>
          <w:rFonts w:ascii="Times New Roman" w:hAnsi="Times New Roman" w:cs="Times New Roman"/>
          <w:sz w:val="24"/>
          <w:szCs w:val="24"/>
        </w:rPr>
        <w:t>citastarp</w:t>
      </w:r>
      <w:proofErr w:type="spellEnd"/>
      <w:r w:rsidR="00957D7F">
        <w:rPr>
          <w:rFonts w:ascii="Times New Roman" w:hAnsi="Times New Roman" w:cs="Times New Roman"/>
          <w:sz w:val="24"/>
          <w:szCs w:val="24"/>
        </w:rPr>
        <w:t xml:space="preserve"> atzīstami arī </w:t>
      </w:r>
      <w:r w:rsidR="00957D7F" w:rsidRPr="00957D7F">
        <w:rPr>
          <w:rFonts w:ascii="Times New Roman" w:hAnsi="Times New Roman" w:cs="Times New Roman"/>
          <w:sz w:val="24"/>
          <w:szCs w:val="24"/>
        </w:rPr>
        <w:t xml:space="preserve">oficiāli apliecinājumi uz dokumentiem, ko parakstījušas privātpersonas, tādi kā oficiāli apliecinājumi par dokumenta reģistrāciju vai par faktu, ka tas pastāvējis noteiktā </w:t>
      </w:r>
      <w:r w:rsidR="00957D7F" w:rsidRPr="00957D7F">
        <w:rPr>
          <w:rFonts w:ascii="Times New Roman" w:hAnsi="Times New Roman" w:cs="Times New Roman"/>
          <w:sz w:val="24"/>
          <w:szCs w:val="24"/>
        </w:rPr>
        <w:lastRenderedPageBreak/>
        <w:t>datumā, un oficiāli un notariāli paraksta autentiskuma apliecinājumi.</w:t>
      </w:r>
      <w:r w:rsidR="00957D7F">
        <w:rPr>
          <w:rFonts w:ascii="Times New Roman" w:hAnsi="Times New Roman" w:cs="Times New Roman"/>
          <w:sz w:val="24"/>
          <w:szCs w:val="24"/>
        </w:rPr>
        <w:t xml:space="preserve"> Līdz ar to </w:t>
      </w:r>
      <w:r w:rsidR="00957D7F" w:rsidRPr="00957D7F">
        <w:rPr>
          <w:rFonts w:ascii="Times New Roman" w:hAnsi="Times New Roman" w:cs="Times New Roman"/>
          <w:sz w:val="24"/>
          <w:szCs w:val="24"/>
        </w:rPr>
        <w:t>saskaņā ar Komerclikuma 9.</w:t>
      </w:r>
      <w:r w:rsidR="00285D17">
        <w:rPr>
          <w:rFonts w:ascii="Times New Roman" w:hAnsi="Times New Roman" w:cs="Times New Roman"/>
          <w:sz w:val="24"/>
          <w:szCs w:val="24"/>
        </w:rPr>
        <w:t> </w:t>
      </w:r>
      <w:r w:rsidR="00957D7F" w:rsidRPr="00957D7F">
        <w:rPr>
          <w:rFonts w:ascii="Times New Roman" w:hAnsi="Times New Roman" w:cs="Times New Roman"/>
          <w:sz w:val="24"/>
          <w:szCs w:val="24"/>
        </w:rPr>
        <w:t xml:space="preserve">panta </w:t>
      </w:r>
      <w:r w:rsidR="007A3F1B">
        <w:rPr>
          <w:rFonts w:ascii="Times New Roman" w:hAnsi="Times New Roman" w:cs="Times New Roman"/>
          <w:sz w:val="24"/>
          <w:szCs w:val="24"/>
        </w:rPr>
        <w:t>1.</w:t>
      </w:r>
      <w:r w:rsidR="00285D17">
        <w:rPr>
          <w:rFonts w:ascii="Times New Roman" w:hAnsi="Times New Roman" w:cs="Times New Roman"/>
          <w:sz w:val="24"/>
          <w:szCs w:val="24"/>
          <w:vertAlign w:val="superscript"/>
        </w:rPr>
        <w:t>1 </w:t>
      </w:r>
      <w:r w:rsidR="00957D7F" w:rsidRPr="00957D7F">
        <w:rPr>
          <w:rFonts w:ascii="Times New Roman" w:hAnsi="Times New Roman" w:cs="Times New Roman"/>
          <w:sz w:val="24"/>
          <w:szCs w:val="24"/>
        </w:rPr>
        <w:t xml:space="preserve">daļu </w:t>
      </w:r>
      <w:r w:rsidR="00957D7F">
        <w:rPr>
          <w:rFonts w:ascii="Times New Roman" w:hAnsi="Times New Roman" w:cs="Times New Roman"/>
          <w:sz w:val="24"/>
          <w:szCs w:val="24"/>
        </w:rPr>
        <w:t>ārvalstīs izdoti publiski dokumenti ar notariālu paraksta autentiskuma apliecinājumu</w:t>
      </w:r>
      <w:r w:rsidR="00957D7F" w:rsidRPr="00957D7F">
        <w:rPr>
          <w:rFonts w:ascii="Times New Roman" w:hAnsi="Times New Roman" w:cs="Times New Roman"/>
          <w:sz w:val="24"/>
          <w:szCs w:val="24"/>
        </w:rPr>
        <w:t xml:space="preserve"> jālegalizē starptautiskajos līgumos noteiktajā kārtībā un tiem jāpievieno notariāli apliecin</w:t>
      </w:r>
      <w:r w:rsidR="00957D7F">
        <w:rPr>
          <w:rFonts w:ascii="Times New Roman" w:hAnsi="Times New Roman" w:cs="Times New Roman"/>
          <w:sz w:val="24"/>
          <w:szCs w:val="24"/>
        </w:rPr>
        <w:t xml:space="preserve">āts tulkojums latviešu valodā. </w:t>
      </w:r>
      <w:r w:rsidR="00957D7F" w:rsidRPr="00957D7F">
        <w:rPr>
          <w:rFonts w:ascii="Times New Roman" w:hAnsi="Times New Roman" w:cs="Times New Roman"/>
          <w:sz w:val="24"/>
          <w:szCs w:val="24"/>
        </w:rPr>
        <w:t xml:space="preserve">Dokumenta legalizācijas procedūra ir vienkāršota Hāgas konvencijas dalībvalstīs. Hāgas konvencijas dalībvalstī izdotam publiskam dokumentam nav jāpiemēro sarežģītā dokumenta legalizācijas procedūra, bet </w:t>
      </w:r>
      <w:r w:rsidR="00285D17">
        <w:rPr>
          <w:rFonts w:ascii="Times New Roman" w:hAnsi="Times New Roman" w:cs="Times New Roman"/>
          <w:sz w:val="24"/>
          <w:szCs w:val="24"/>
        </w:rPr>
        <w:t>saskaņā ar Hāgas konvencijas 3. </w:t>
      </w:r>
      <w:r w:rsidR="00957D7F" w:rsidRPr="00957D7F">
        <w:rPr>
          <w:rFonts w:ascii="Times New Roman" w:hAnsi="Times New Roman" w:cs="Times New Roman"/>
          <w:sz w:val="24"/>
          <w:szCs w:val="24"/>
        </w:rPr>
        <w:t>panta pirmo daļu ir jāpievieno noteiktas formas apliecinājums (</w:t>
      </w:r>
      <w:proofErr w:type="spellStart"/>
      <w:r w:rsidR="00957D7F" w:rsidRPr="00536F03">
        <w:rPr>
          <w:rFonts w:ascii="Times New Roman" w:hAnsi="Times New Roman" w:cs="Times New Roman"/>
          <w:i/>
          <w:sz w:val="24"/>
          <w:szCs w:val="24"/>
        </w:rPr>
        <w:t>apostille</w:t>
      </w:r>
      <w:proofErr w:type="spellEnd"/>
      <w:r w:rsidR="00957D7F" w:rsidRPr="00957D7F">
        <w:rPr>
          <w:rFonts w:ascii="Times New Roman" w:hAnsi="Times New Roman" w:cs="Times New Roman"/>
          <w:sz w:val="24"/>
          <w:szCs w:val="24"/>
        </w:rPr>
        <w:t>).</w:t>
      </w:r>
      <w:r w:rsidR="00957D7F">
        <w:rPr>
          <w:rFonts w:ascii="Times New Roman" w:hAnsi="Times New Roman" w:cs="Times New Roman"/>
          <w:sz w:val="24"/>
          <w:szCs w:val="24"/>
        </w:rPr>
        <w:t xml:space="preserve"> </w:t>
      </w:r>
      <w:r w:rsidR="00536F03">
        <w:rPr>
          <w:rFonts w:ascii="Times New Roman" w:hAnsi="Times New Roman" w:cs="Times New Roman"/>
          <w:sz w:val="24"/>
          <w:szCs w:val="24"/>
        </w:rPr>
        <w:t>Savukārt</w:t>
      </w:r>
      <w:r w:rsidR="00957D7F">
        <w:rPr>
          <w:rFonts w:ascii="Times New Roman" w:hAnsi="Times New Roman" w:cs="Times New Roman"/>
          <w:sz w:val="24"/>
          <w:szCs w:val="24"/>
        </w:rPr>
        <w:t xml:space="preserve"> saskaņā ar </w:t>
      </w:r>
      <w:r w:rsidR="00957D7F" w:rsidRPr="00957D7F">
        <w:rPr>
          <w:rFonts w:ascii="Times New Roman" w:hAnsi="Times New Roman" w:cs="Times New Roman"/>
          <w:sz w:val="24"/>
          <w:szCs w:val="24"/>
        </w:rPr>
        <w:t>Do</w:t>
      </w:r>
      <w:r w:rsidR="00285D17">
        <w:rPr>
          <w:rFonts w:ascii="Times New Roman" w:hAnsi="Times New Roman" w:cs="Times New Roman"/>
          <w:sz w:val="24"/>
          <w:szCs w:val="24"/>
        </w:rPr>
        <w:t>kumentu legalizācijas likuma 3. panta otro daļu no 2010. gada 24. </w:t>
      </w:r>
      <w:r w:rsidR="00957D7F" w:rsidRPr="00957D7F">
        <w:rPr>
          <w:rFonts w:ascii="Times New Roman" w:hAnsi="Times New Roman" w:cs="Times New Roman"/>
          <w:sz w:val="24"/>
          <w:szCs w:val="24"/>
        </w:rPr>
        <w:t xml:space="preserve">novembra ir atcelta dokumentu legalizācijas prasība dokumentiem, kuri ir izsniegti Eiropas Savienības un Eiropas Ekonomiskās zonas dalībvalstīs un Šveices Konfederācijā. </w:t>
      </w:r>
      <w:r w:rsidR="00957D7F">
        <w:rPr>
          <w:rFonts w:ascii="Times New Roman" w:hAnsi="Times New Roman" w:cs="Times New Roman"/>
          <w:sz w:val="24"/>
          <w:szCs w:val="24"/>
        </w:rPr>
        <w:t>Š</w:t>
      </w:r>
      <w:r w:rsidR="00957D7F" w:rsidRPr="00957D7F">
        <w:rPr>
          <w:rFonts w:ascii="Times New Roman" w:hAnsi="Times New Roman" w:cs="Times New Roman"/>
          <w:sz w:val="24"/>
          <w:szCs w:val="24"/>
        </w:rPr>
        <w:t>ajās valstīs izsniegtajiem dokumentiem nav nepieciešami nekādi papildu apstiprinājumi (nav nepieciešama</w:t>
      </w:r>
      <w:r w:rsidR="00AD7342">
        <w:rPr>
          <w:rFonts w:ascii="Times New Roman" w:hAnsi="Times New Roman" w:cs="Times New Roman"/>
          <w:sz w:val="24"/>
          <w:szCs w:val="24"/>
        </w:rPr>
        <w:t xml:space="preserve"> legalizācija vai "</w:t>
      </w:r>
      <w:proofErr w:type="spellStart"/>
      <w:r w:rsidR="00957D7F" w:rsidRPr="00536F03">
        <w:rPr>
          <w:rFonts w:ascii="Times New Roman" w:hAnsi="Times New Roman" w:cs="Times New Roman"/>
          <w:i/>
          <w:sz w:val="24"/>
          <w:szCs w:val="24"/>
        </w:rPr>
        <w:t>apostille</w:t>
      </w:r>
      <w:proofErr w:type="spellEnd"/>
      <w:r w:rsidR="00AD7342" w:rsidRPr="00AD7342">
        <w:rPr>
          <w:rFonts w:ascii="Times New Roman" w:hAnsi="Times New Roman" w:cs="Times New Roman"/>
          <w:sz w:val="24"/>
          <w:szCs w:val="24"/>
        </w:rPr>
        <w:t>"</w:t>
      </w:r>
      <w:r w:rsidR="00957D7F" w:rsidRPr="00AD7342">
        <w:rPr>
          <w:rFonts w:ascii="Times New Roman" w:hAnsi="Times New Roman" w:cs="Times New Roman"/>
          <w:sz w:val="24"/>
          <w:szCs w:val="24"/>
        </w:rPr>
        <w:t>)</w:t>
      </w:r>
      <w:r w:rsidR="00957D7F" w:rsidRPr="00957D7F">
        <w:rPr>
          <w:rFonts w:ascii="Times New Roman" w:hAnsi="Times New Roman" w:cs="Times New Roman"/>
          <w:sz w:val="24"/>
          <w:szCs w:val="24"/>
        </w:rPr>
        <w:t xml:space="preserve"> to izmantošanai Latvijā.</w:t>
      </w:r>
      <w:r w:rsidR="000C118D">
        <w:rPr>
          <w:rFonts w:ascii="Times New Roman" w:hAnsi="Times New Roman" w:cs="Times New Roman"/>
          <w:sz w:val="24"/>
          <w:szCs w:val="24"/>
        </w:rPr>
        <w:t xml:space="preserve"> Vienlaikus jāatzīst, ka ārvalstu zvērinātu notāru paraksta apliecinājumi, lai arī var tikt ņemti vērā, izdarot ierakstus komercreģistrā, nevar kalpot par personas identitātes un tiesiskā statusa apliecinājumu, tāpēc ziņas Fizisko personu reģistrā par apliecinātā paraksta parakstītāju iekļaut Uzņēmumu reģistra darbinieks nevar.</w:t>
      </w:r>
    </w:p>
    <w:p w14:paraId="112FC9FA" w14:textId="77777777" w:rsidR="005312FD" w:rsidRDefault="005312FD" w:rsidP="005312FD">
      <w:pPr>
        <w:spacing w:after="0" w:line="240" w:lineRule="auto"/>
        <w:ind w:firstLine="720"/>
        <w:jc w:val="both"/>
        <w:rPr>
          <w:rFonts w:ascii="Times New Roman" w:hAnsi="Times New Roman" w:cs="Times New Roman"/>
          <w:sz w:val="24"/>
          <w:szCs w:val="24"/>
        </w:rPr>
      </w:pPr>
    </w:p>
    <w:p w14:paraId="7164324A" w14:textId="16AB7A2E" w:rsidR="006436E7" w:rsidRDefault="00362D99" w:rsidP="009821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10444" w:rsidRPr="00B10444">
        <w:rPr>
          <w:rFonts w:ascii="Times New Roman" w:hAnsi="Times New Roman" w:cs="Times New Roman"/>
          <w:b/>
          <w:sz w:val="24"/>
          <w:szCs w:val="24"/>
        </w:rPr>
        <w:t>.</w:t>
      </w:r>
      <w:r w:rsidR="00652095">
        <w:rPr>
          <w:rFonts w:ascii="Times New Roman" w:hAnsi="Times New Roman" w:cs="Times New Roman"/>
          <w:b/>
          <w:sz w:val="24"/>
          <w:szCs w:val="24"/>
        </w:rPr>
        <w:t> </w:t>
      </w:r>
      <w:r w:rsidR="00B83A3A">
        <w:rPr>
          <w:rFonts w:ascii="Times New Roman" w:hAnsi="Times New Roman" w:cs="Times New Roman"/>
          <w:b/>
          <w:sz w:val="24"/>
          <w:szCs w:val="24"/>
        </w:rPr>
        <w:t>Ārvalstnieku identifikācija citu Eiropas Savienības dalībvalstu komercreģistros</w:t>
      </w:r>
    </w:p>
    <w:p w14:paraId="76642637" w14:textId="77777777" w:rsidR="00A30784" w:rsidRPr="00FB3E49" w:rsidRDefault="00A30784" w:rsidP="009821BC">
      <w:pPr>
        <w:spacing w:after="0" w:line="240" w:lineRule="auto"/>
        <w:jc w:val="center"/>
        <w:rPr>
          <w:rFonts w:ascii="Times New Roman" w:hAnsi="Times New Roman" w:cs="Times New Roman"/>
          <w:sz w:val="24"/>
          <w:szCs w:val="24"/>
        </w:rPr>
      </w:pPr>
    </w:p>
    <w:p w14:paraId="2BEA431C" w14:textId="0FFA4F34" w:rsidR="00065340" w:rsidRDefault="00816164" w:rsidP="00FB3E49">
      <w:pPr>
        <w:spacing w:after="0" w:line="240" w:lineRule="auto"/>
        <w:ind w:firstLine="709"/>
        <w:jc w:val="both"/>
        <w:rPr>
          <w:rFonts w:ascii="Times New Roman" w:hAnsi="Times New Roman" w:cs="Times New Roman"/>
          <w:sz w:val="24"/>
          <w:szCs w:val="24"/>
        </w:rPr>
      </w:pPr>
      <w:r w:rsidRPr="00816164">
        <w:rPr>
          <w:rFonts w:ascii="Times New Roman" w:hAnsi="Times New Roman" w:cs="Times New Roman"/>
          <w:sz w:val="24"/>
          <w:szCs w:val="24"/>
        </w:rPr>
        <w:t xml:space="preserve">Arī citos </w:t>
      </w:r>
      <w:r w:rsidR="00771FBF">
        <w:rPr>
          <w:rFonts w:ascii="Times New Roman" w:hAnsi="Times New Roman" w:cs="Times New Roman"/>
          <w:sz w:val="24"/>
          <w:szCs w:val="24"/>
        </w:rPr>
        <w:t>E</w:t>
      </w:r>
      <w:r>
        <w:rPr>
          <w:rFonts w:ascii="Times New Roman" w:hAnsi="Times New Roman" w:cs="Times New Roman"/>
          <w:sz w:val="24"/>
          <w:szCs w:val="24"/>
        </w:rPr>
        <w:t xml:space="preserve">iropas Savienības </w:t>
      </w:r>
      <w:r w:rsidR="007A3F1B">
        <w:rPr>
          <w:rFonts w:ascii="Times New Roman" w:hAnsi="Times New Roman" w:cs="Times New Roman"/>
          <w:sz w:val="24"/>
          <w:szCs w:val="24"/>
        </w:rPr>
        <w:t xml:space="preserve">dalībvalstu </w:t>
      </w:r>
      <w:r>
        <w:rPr>
          <w:rFonts w:ascii="Times New Roman" w:hAnsi="Times New Roman" w:cs="Times New Roman"/>
          <w:sz w:val="24"/>
          <w:szCs w:val="24"/>
        </w:rPr>
        <w:t>komercreģistros, līdzīgi kā Uzņēmumu reģistrā</w:t>
      </w:r>
      <w:r w:rsidR="007A3F1B">
        <w:rPr>
          <w:rFonts w:ascii="Times New Roman" w:hAnsi="Times New Roman" w:cs="Times New Roman"/>
          <w:sz w:val="24"/>
          <w:szCs w:val="24"/>
        </w:rPr>
        <w:t>,</w:t>
      </w:r>
      <w:r>
        <w:rPr>
          <w:rFonts w:ascii="Times New Roman" w:hAnsi="Times New Roman" w:cs="Times New Roman"/>
          <w:sz w:val="24"/>
          <w:szCs w:val="24"/>
        </w:rPr>
        <w:t xml:space="preserve"> </w:t>
      </w:r>
      <w:r w:rsidR="000F5652">
        <w:rPr>
          <w:rFonts w:ascii="Times New Roman" w:hAnsi="Times New Roman" w:cs="Times New Roman"/>
          <w:sz w:val="24"/>
          <w:szCs w:val="24"/>
        </w:rPr>
        <w:t xml:space="preserve">netiek izvirzīta obligāta prasība ne personām, kurām piešķirts dalībvalsts personas kods, ne ārvalstniekiem ierasties klātienē komercreģistrā, lai personu </w:t>
      </w:r>
      <w:r w:rsidR="00EA115C">
        <w:rPr>
          <w:rFonts w:ascii="Times New Roman" w:hAnsi="Times New Roman" w:cs="Times New Roman"/>
          <w:sz w:val="24"/>
          <w:szCs w:val="24"/>
        </w:rPr>
        <w:t xml:space="preserve">varētu </w:t>
      </w:r>
      <w:r w:rsidR="000F5652">
        <w:rPr>
          <w:rFonts w:ascii="Times New Roman" w:hAnsi="Times New Roman" w:cs="Times New Roman"/>
          <w:sz w:val="24"/>
          <w:szCs w:val="24"/>
        </w:rPr>
        <w:t>identific</w:t>
      </w:r>
      <w:r w:rsidR="00EA115C">
        <w:rPr>
          <w:rFonts w:ascii="Times New Roman" w:hAnsi="Times New Roman" w:cs="Times New Roman"/>
          <w:sz w:val="24"/>
          <w:szCs w:val="24"/>
        </w:rPr>
        <w:t>ēt</w:t>
      </w:r>
      <w:r w:rsidR="00AD7342">
        <w:rPr>
          <w:rFonts w:ascii="Times New Roman" w:hAnsi="Times New Roman" w:cs="Times New Roman"/>
          <w:sz w:val="24"/>
          <w:szCs w:val="24"/>
        </w:rPr>
        <w:t>.</w:t>
      </w:r>
    </w:p>
    <w:p w14:paraId="551D5752" w14:textId="77777777" w:rsidR="00065340" w:rsidRDefault="00381CD8" w:rsidP="009821BC">
      <w:pPr>
        <w:spacing w:after="0" w:line="240" w:lineRule="auto"/>
        <w:ind w:firstLine="720"/>
        <w:jc w:val="both"/>
        <w:rPr>
          <w:rFonts w:ascii="Times New Roman" w:hAnsi="Times New Roman" w:cs="Times New Roman"/>
          <w:sz w:val="24"/>
          <w:szCs w:val="24"/>
        </w:rPr>
      </w:pPr>
      <w:r w:rsidRPr="00381CD8">
        <w:rPr>
          <w:rFonts w:ascii="Times New Roman" w:hAnsi="Times New Roman" w:cs="Times New Roman"/>
          <w:sz w:val="24"/>
          <w:szCs w:val="24"/>
        </w:rPr>
        <w:t>Rumānijā</w:t>
      </w:r>
      <w:r w:rsidR="00152E0B">
        <w:rPr>
          <w:rFonts w:ascii="Times New Roman" w:hAnsi="Times New Roman" w:cs="Times New Roman"/>
          <w:sz w:val="24"/>
          <w:szCs w:val="24"/>
        </w:rPr>
        <w:t xml:space="preserve"> kā</w:t>
      </w:r>
      <w:r w:rsidRPr="00381CD8">
        <w:rPr>
          <w:rFonts w:ascii="Times New Roman" w:hAnsi="Times New Roman" w:cs="Times New Roman"/>
          <w:sz w:val="24"/>
          <w:szCs w:val="24"/>
        </w:rPr>
        <w:t xml:space="preserve"> </w:t>
      </w:r>
      <w:r w:rsidR="00152E0B">
        <w:rPr>
          <w:rFonts w:ascii="Times New Roman" w:hAnsi="Times New Roman" w:cs="Times New Roman"/>
          <w:sz w:val="24"/>
          <w:szCs w:val="24"/>
        </w:rPr>
        <w:t>atbilstoša personas identifikācija tiek atzīta identifikācija</w:t>
      </w:r>
      <w:r w:rsidR="007A3F1B">
        <w:rPr>
          <w:rFonts w:ascii="Times New Roman" w:hAnsi="Times New Roman" w:cs="Times New Roman"/>
          <w:sz w:val="24"/>
          <w:szCs w:val="24"/>
        </w:rPr>
        <w:t>,</w:t>
      </w:r>
      <w:r w:rsidR="00152E0B">
        <w:rPr>
          <w:rFonts w:ascii="Times New Roman" w:hAnsi="Times New Roman" w:cs="Times New Roman"/>
          <w:sz w:val="24"/>
          <w:szCs w:val="24"/>
        </w:rPr>
        <w:t xml:space="preserve"> personai ierodoties klātienē, </w:t>
      </w:r>
      <w:r w:rsidR="000D3643">
        <w:rPr>
          <w:rFonts w:ascii="Times New Roman" w:hAnsi="Times New Roman" w:cs="Times New Roman"/>
          <w:sz w:val="24"/>
          <w:szCs w:val="24"/>
        </w:rPr>
        <w:t>izņemot gadījumus, kuros Rumānijā, l</w:t>
      </w:r>
      <w:r w:rsidRPr="00381CD8">
        <w:rPr>
          <w:rFonts w:ascii="Times New Roman" w:hAnsi="Times New Roman" w:cs="Times New Roman"/>
          <w:sz w:val="24"/>
          <w:szCs w:val="24"/>
        </w:rPr>
        <w:t>īdzīgi kā Latvijā, dokuments</w:t>
      </w:r>
      <w:r w:rsidR="000D3643">
        <w:rPr>
          <w:rFonts w:ascii="Times New Roman" w:hAnsi="Times New Roman" w:cs="Times New Roman"/>
          <w:sz w:val="24"/>
          <w:szCs w:val="24"/>
        </w:rPr>
        <w:t>, kas sastādīts elektroniskā formā</w:t>
      </w:r>
      <w:r w:rsidR="007A3F1B">
        <w:rPr>
          <w:rFonts w:ascii="Times New Roman" w:hAnsi="Times New Roman" w:cs="Times New Roman"/>
          <w:sz w:val="24"/>
          <w:szCs w:val="24"/>
        </w:rPr>
        <w:t>,</w:t>
      </w:r>
      <w:r w:rsidRPr="00381CD8">
        <w:rPr>
          <w:rFonts w:ascii="Times New Roman" w:hAnsi="Times New Roman" w:cs="Times New Roman"/>
          <w:sz w:val="24"/>
          <w:szCs w:val="24"/>
        </w:rPr>
        <w:t xml:space="preserve"> parakstīts ar normatīvajiem aktiem a</w:t>
      </w:r>
      <w:r w:rsidR="000D3643">
        <w:rPr>
          <w:rFonts w:ascii="Times New Roman" w:hAnsi="Times New Roman" w:cs="Times New Roman"/>
          <w:sz w:val="24"/>
          <w:szCs w:val="24"/>
        </w:rPr>
        <w:t xml:space="preserve">tbilstošu elektronisko parakstu. </w:t>
      </w:r>
    </w:p>
    <w:p w14:paraId="61ABCFEF" w14:textId="4386305B" w:rsidR="00EA115C" w:rsidRDefault="00AD7342"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Vairākās dalībvalstīs </w:t>
      </w:r>
      <w:r w:rsidR="000D3643">
        <w:rPr>
          <w:rFonts w:ascii="Times New Roman" w:hAnsi="Times New Roman" w:cs="Times New Roman"/>
          <w:sz w:val="24"/>
          <w:szCs w:val="24"/>
        </w:rPr>
        <w:t>–</w:t>
      </w:r>
      <w:r w:rsidR="00065340">
        <w:rPr>
          <w:rFonts w:ascii="Times New Roman" w:hAnsi="Times New Roman" w:cs="Times New Roman"/>
          <w:sz w:val="24"/>
          <w:szCs w:val="24"/>
        </w:rPr>
        <w:t xml:space="preserve"> </w:t>
      </w:r>
      <w:r w:rsidR="000D3643">
        <w:rPr>
          <w:rFonts w:ascii="Times New Roman" w:hAnsi="Times New Roman" w:cs="Times New Roman"/>
          <w:sz w:val="24"/>
          <w:szCs w:val="24"/>
        </w:rPr>
        <w:t>Dānijā, Somijā, Lietuvā</w:t>
      </w:r>
      <w:r w:rsidR="00EA115C">
        <w:rPr>
          <w:rFonts w:ascii="Times New Roman" w:hAnsi="Times New Roman" w:cs="Times New Roman"/>
          <w:sz w:val="24"/>
          <w:szCs w:val="24"/>
        </w:rPr>
        <w:t>, Šveicē ārvalstnieka</w:t>
      </w:r>
      <w:r w:rsidR="00EA115C" w:rsidRPr="00EA115C">
        <w:rPr>
          <w:rFonts w:ascii="Times New Roman" w:hAnsi="Times New Roman" w:cs="Times New Roman"/>
          <w:sz w:val="24"/>
          <w:szCs w:val="24"/>
        </w:rPr>
        <w:t xml:space="preserve"> identitāte tiek pārbaudīta atbilstoši personu apliecinošo dokumentu kopijām</w:t>
      </w:r>
      <w:r w:rsidR="00EA115C">
        <w:rPr>
          <w:rFonts w:ascii="Times New Roman" w:hAnsi="Times New Roman" w:cs="Times New Roman"/>
          <w:sz w:val="24"/>
          <w:szCs w:val="24"/>
        </w:rPr>
        <w:t>.</w:t>
      </w:r>
      <w:r w:rsidR="00EA115C" w:rsidRPr="00FB3E49">
        <w:rPr>
          <w:rFonts w:ascii="Times New Roman" w:hAnsi="Times New Roman" w:cs="Times New Roman"/>
          <w:sz w:val="24"/>
        </w:rPr>
        <w:t xml:space="preserve"> </w:t>
      </w:r>
      <w:r w:rsidR="00EA115C">
        <w:rPr>
          <w:rFonts w:ascii="Times New Roman" w:hAnsi="Times New Roman" w:cs="Times New Roman"/>
          <w:sz w:val="24"/>
          <w:szCs w:val="24"/>
        </w:rPr>
        <w:t>Dānijā personām bez Dānijas personas</w:t>
      </w:r>
      <w:r w:rsidR="00EA115C" w:rsidRPr="00EA115C">
        <w:rPr>
          <w:rFonts w:ascii="Times New Roman" w:hAnsi="Times New Roman" w:cs="Times New Roman"/>
          <w:sz w:val="24"/>
          <w:szCs w:val="24"/>
        </w:rPr>
        <w:t xml:space="preserve"> koda jāiesniedz pases vai nacionālās identifikācijas kartes, kas tiek izmantota ie</w:t>
      </w:r>
      <w:r w:rsidR="00EA115C">
        <w:rPr>
          <w:rFonts w:ascii="Times New Roman" w:hAnsi="Times New Roman" w:cs="Times New Roman"/>
          <w:sz w:val="24"/>
          <w:szCs w:val="24"/>
        </w:rPr>
        <w:t>kļūšanai Šengenas zonā</w:t>
      </w:r>
      <w:r w:rsidR="00887965">
        <w:rPr>
          <w:rFonts w:ascii="Times New Roman" w:hAnsi="Times New Roman" w:cs="Times New Roman"/>
          <w:sz w:val="24"/>
          <w:szCs w:val="24"/>
        </w:rPr>
        <w:t>,</w:t>
      </w:r>
      <w:r w:rsidR="00EA115C">
        <w:rPr>
          <w:rFonts w:ascii="Times New Roman" w:hAnsi="Times New Roman" w:cs="Times New Roman"/>
          <w:sz w:val="24"/>
          <w:szCs w:val="24"/>
        </w:rPr>
        <w:t xml:space="preserve"> kopija. </w:t>
      </w:r>
      <w:r w:rsidR="00EA115C" w:rsidRPr="00EA115C">
        <w:rPr>
          <w:rFonts w:ascii="Times New Roman" w:hAnsi="Times New Roman" w:cs="Times New Roman"/>
          <w:sz w:val="24"/>
          <w:szCs w:val="24"/>
        </w:rPr>
        <w:t xml:space="preserve">Personiska ierašanās Dānijas komercreģistrā netiek pieprasīta, kā arī Dānijā nav prasības parakstus uz komercreģistrā iesniedzamajiem dokumentiem apliecināt notariāli. </w:t>
      </w:r>
      <w:r w:rsidR="00EA115C">
        <w:rPr>
          <w:rFonts w:ascii="Times New Roman" w:hAnsi="Times New Roman" w:cs="Times New Roman"/>
          <w:sz w:val="24"/>
          <w:szCs w:val="24"/>
        </w:rPr>
        <w:t>Šveicē papildus, tāpat kā Latvijā, tiek izvirzīta prasība parakstus uz iesniedzamajiem do</w:t>
      </w:r>
      <w:r>
        <w:rPr>
          <w:rFonts w:ascii="Times New Roman" w:hAnsi="Times New Roman" w:cs="Times New Roman"/>
          <w:sz w:val="24"/>
          <w:szCs w:val="24"/>
        </w:rPr>
        <w:t>kumentiem apliecināt notariāli.</w:t>
      </w:r>
    </w:p>
    <w:p w14:paraId="390F6E6B" w14:textId="0937E660" w:rsidR="0086406E" w:rsidRDefault="0086406E"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Igaunijas</w:t>
      </w:r>
      <w:r w:rsidRPr="0086406E">
        <w:rPr>
          <w:rFonts w:ascii="Times New Roman" w:hAnsi="Times New Roman" w:cs="Times New Roman"/>
          <w:sz w:val="24"/>
          <w:szCs w:val="24"/>
        </w:rPr>
        <w:t xml:space="preserve"> komercreģistrā dokumen</w:t>
      </w:r>
      <w:r>
        <w:rPr>
          <w:rFonts w:ascii="Times New Roman" w:hAnsi="Times New Roman" w:cs="Times New Roman"/>
          <w:sz w:val="24"/>
          <w:szCs w:val="24"/>
        </w:rPr>
        <w:t>tus var iesniegt elektroniski (parakstītus ar Igaunijas prasībām atbilstošu drošu</w:t>
      </w:r>
      <w:r w:rsidRPr="0086406E">
        <w:rPr>
          <w:rFonts w:ascii="Times New Roman" w:hAnsi="Times New Roman" w:cs="Times New Roman"/>
          <w:sz w:val="24"/>
          <w:szCs w:val="24"/>
        </w:rPr>
        <w:t xml:space="preserve"> </w:t>
      </w:r>
      <w:r>
        <w:rPr>
          <w:rFonts w:ascii="Times New Roman" w:hAnsi="Times New Roman" w:cs="Times New Roman"/>
          <w:sz w:val="24"/>
          <w:szCs w:val="24"/>
        </w:rPr>
        <w:t>elektronisko parakstu)</w:t>
      </w:r>
      <w:r w:rsidRPr="0086406E">
        <w:rPr>
          <w:rFonts w:ascii="Times New Roman" w:hAnsi="Times New Roman" w:cs="Times New Roman"/>
          <w:sz w:val="24"/>
          <w:szCs w:val="24"/>
        </w:rPr>
        <w:t>, vai ar</w:t>
      </w:r>
      <w:r>
        <w:rPr>
          <w:rFonts w:ascii="Times New Roman" w:hAnsi="Times New Roman" w:cs="Times New Roman"/>
          <w:sz w:val="24"/>
          <w:szCs w:val="24"/>
        </w:rPr>
        <w:t xml:space="preserve"> </w:t>
      </w:r>
      <w:r w:rsidRPr="0086406E">
        <w:rPr>
          <w:rFonts w:ascii="Times New Roman" w:hAnsi="Times New Roman" w:cs="Times New Roman"/>
          <w:sz w:val="24"/>
          <w:szCs w:val="24"/>
        </w:rPr>
        <w:t>notāra starpniecību. S</w:t>
      </w:r>
      <w:r>
        <w:rPr>
          <w:rFonts w:ascii="Times New Roman" w:hAnsi="Times New Roman" w:cs="Times New Roman"/>
          <w:sz w:val="24"/>
          <w:szCs w:val="24"/>
        </w:rPr>
        <w:t>aņemot Igaunijas elektroniskās identifikācijas karti vai E-rezidences karti</w:t>
      </w:r>
      <w:r w:rsidRPr="0086406E">
        <w:rPr>
          <w:rFonts w:ascii="Times New Roman" w:hAnsi="Times New Roman" w:cs="Times New Roman"/>
          <w:sz w:val="24"/>
          <w:szCs w:val="24"/>
        </w:rPr>
        <w:t>, fiziskās personas tiek klātienē identificētas. Tāpat arī notārs fiziskās personas identificē klātienē. Līdz ar to Igaunijā fizisk</w:t>
      </w:r>
      <w:r w:rsidR="00CE58D7">
        <w:rPr>
          <w:rFonts w:ascii="Times New Roman" w:hAnsi="Times New Roman" w:cs="Times New Roman"/>
          <w:sz w:val="24"/>
          <w:szCs w:val="24"/>
        </w:rPr>
        <w:t>ās personas neierodas klātienē k</w:t>
      </w:r>
      <w:r w:rsidRPr="0086406E">
        <w:rPr>
          <w:rFonts w:ascii="Times New Roman" w:hAnsi="Times New Roman" w:cs="Times New Roman"/>
          <w:sz w:val="24"/>
          <w:szCs w:val="24"/>
        </w:rPr>
        <w:t xml:space="preserve">omercreģistra iestādē, bet tās tiek identificētas </w:t>
      </w:r>
      <w:r w:rsidR="00CE58D7">
        <w:rPr>
          <w:rFonts w:ascii="Times New Roman" w:hAnsi="Times New Roman" w:cs="Times New Roman"/>
          <w:sz w:val="24"/>
          <w:szCs w:val="24"/>
        </w:rPr>
        <w:t xml:space="preserve">saņemot </w:t>
      </w:r>
      <w:r w:rsidR="005D7BFF">
        <w:rPr>
          <w:rFonts w:ascii="Times New Roman" w:hAnsi="Times New Roman" w:cs="Times New Roman"/>
          <w:sz w:val="24"/>
          <w:szCs w:val="24"/>
        </w:rPr>
        <w:t>elektroniskā paraksta rīkus vai pie notāra</w:t>
      </w:r>
      <w:r w:rsidRPr="0086406E">
        <w:rPr>
          <w:rFonts w:ascii="Times New Roman" w:hAnsi="Times New Roman" w:cs="Times New Roman"/>
          <w:sz w:val="24"/>
          <w:szCs w:val="24"/>
        </w:rPr>
        <w:t>.</w:t>
      </w:r>
      <w:r w:rsidR="00CE58D7">
        <w:rPr>
          <w:rFonts w:ascii="Times New Roman" w:hAnsi="Times New Roman" w:cs="Times New Roman"/>
          <w:sz w:val="24"/>
          <w:szCs w:val="24"/>
        </w:rPr>
        <w:t xml:space="preserve"> Igaunijas komercreģistra iestāde klātienē identifikāciju neveic.</w:t>
      </w:r>
    </w:p>
    <w:p w14:paraId="1754FA4A" w14:textId="77777777" w:rsidR="00065340" w:rsidRDefault="00065340" w:rsidP="009821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Zviedrijā un Slovākijā ieraksts komercreģistrā, tai skaitā ierakstot ziņas par ārvalstniekiem, tiek veikts</w:t>
      </w:r>
      <w:r w:rsidR="007A3F1B">
        <w:rPr>
          <w:rFonts w:ascii="Times New Roman" w:hAnsi="Times New Roman" w:cs="Times New Roman"/>
          <w:sz w:val="24"/>
          <w:szCs w:val="24"/>
        </w:rPr>
        <w:t>,</w:t>
      </w:r>
      <w:r>
        <w:rPr>
          <w:rFonts w:ascii="Times New Roman" w:hAnsi="Times New Roman" w:cs="Times New Roman"/>
          <w:sz w:val="24"/>
          <w:szCs w:val="24"/>
        </w:rPr>
        <w:t xml:space="preserve"> pamatojoties uz personas pašas iesniegto informāciju. Personu apliecinošo dokumentu kopijas netiek pieprasītas. Slovākijā papildus ir noteikta prasība parakstus uz atsevišķiem dokumentiem apliecināt notariāli, kuru </w:t>
      </w:r>
      <w:r w:rsidRPr="00065340">
        <w:rPr>
          <w:rFonts w:ascii="Times New Roman" w:hAnsi="Times New Roman" w:cs="Times New Roman"/>
          <w:sz w:val="24"/>
          <w:szCs w:val="24"/>
        </w:rPr>
        <w:t xml:space="preserve">persona </w:t>
      </w:r>
      <w:r>
        <w:rPr>
          <w:rFonts w:ascii="Times New Roman" w:hAnsi="Times New Roman" w:cs="Times New Roman"/>
          <w:sz w:val="24"/>
          <w:szCs w:val="24"/>
        </w:rPr>
        <w:t>var izpildīt</w:t>
      </w:r>
      <w:r w:rsidR="007A3F1B">
        <w:rPr>
          <w:rFonts w:ascii="Times New Roman" w:hAnsi="Times New Roman" w:cs="Times New Roman"/>
          <w:sz w:val="24"/>
          <w:szCs w:val="24"/>
        </w:rPr>
        <w:t>,</w:t>
      </w:r>
      <w:r>
        <w:rPr>
          <w:rFonts w:ascii="Times New Roman" w:hAnsi="Times New Roman" w:cs="Times New Roman"/>
          <w:sz w:val="24"/>
          <w:szCs w:val="24"/>
        </w:rPr>
        <w:t xml:space="preserve"> parakstus apliecinot</w:t>
      </w:r>
      <w:r w:rsidRPr="00065340">
        <w:rPr>
          <w:rFonts w:ascii="Times New Roman" w:hAnsi="Times New Roman" w:cs="Times New Roman"/>
          <w:sz w:val="24"/>
          <w:szCs w:val="24"/>
        </w:rPr>
        <w:t xml:space="preserve"> arī pie savas mītnes valsts notāra, dokumentu legalizējot atbilstoši prasībām attiecībā uz ārvalsts publisku dokumentu</w:t>
      </w:r>
      <w:r>
        <w:rPr>
          <w:rFonts w:ascii="Times New Roman" w:hAnsi="Times New Roman" w:cs="Times New Roman"/>
          <w:sz w:val="24"/>
          <w:szCs w:val="24"/>
        </w:rPr>
        <w:t xml:space="preserve"> legalizāciju</w:t>
      </w:r>
      <w:r w:rsidRPr="00065340">
        <w:rPr>
          <w:rFonts w:ascii="Times New Roman" w:hAnsi="Times New Roman" w:cs="Times New Roman"/>
          <w:sz w:val="24"/>
          <w:szCs w:val="24"/>
        </w:rPr>
        <w:t>.</w:t>
      </w:r>
    </w:p>
    <w:p w14:paraId="3212A307" w14:textId="77777777" w:rsidR="00065340" w:rsidRDefault="00065340" w:rsidP="009821BC">
      <w:pPr>
        <w:spacing w:after="0" w:line="240" w:lineRule="auto"/>
        <w:ind w:firstLine="720"/>
        <w:jc w:val="both"/>
        <w:rPr>
          <w:rFonts w:ascii="Times New Roman" w:hAnsi="Times New Roman" w:cs="Times New Roman"/>
          <w:sz w:val="24"/>
          <w:szCs w:val="24"/>
        </w:rPr>
      </w:pPr>
      <w:r w:rsidRPr="00065340">
        <w:rPr>
          <w:rFonts w:ascii="Times New Roman" w:hAnsi="Times New Roman" w:cs="Times New Roman"/>
          <w:sz w:val="24"/>
          <w:szCs w:val="24"/>
        </w:rPr>
        <w:t>Norvēģijā ārvalstniekiem</w:t>
      </w:r>
      <w:r>
        <w:rPr>
          <w:rFonts w:ascii="Times New Roman" w:hAnsi="Times New Roman" w:cs="Times New Roman"/>
          <w:sz w:val="24"/>
          <w:szCs w:val="24"/>
        </w:rPr>
        <w:t>, kuri vēlas, lai par tiem tiktu izdarīts ieraksts komercreģistrā, pirms tam</w:t>
      </w:r>
      <w:r w:rsidRPr="00065340">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065340">
        <w:rPr>
          <w:rFonts w:ascii="Times New Roman" w:hAnsi="Times New Roman" w:cs="Times New Roman"/>
          <w:sz w:val="24"/>
          <w:szCs w:val="24"/>
        </w:rPr>
        <w:t xml:space="preserve">jāiegūst </w:t>
      </w:r>
      <w:r>
        <w:rPr>
          <w:rFonts w:ascii="Times New Roman" w:hAnsi="Times New Roman" w:cs="Times New Roman"/>
          <w:sz w:val="24"/>
          <w:szCs w:val="24"/>
        </w:rPr>
        <w:t xml:space="preserve">Norvēģijas </w:t>
      </w:r>
      <w:r w:rsidR="00AD7342">
        <w:rPr>
          <w:rFonts w:ascii="Times New Roman" w:hAnsi="Times New Roman" w:cs="Times New Roman"/>
          <w:sz w:val="24"/>
          <w:szCs w:val="24"/>
        </w:rPr>
        <w:t>identifikācijas (turpmāk </w:t>
      </w:r>
      <w:r w:rsidR="00A97CD4">
        <w:rPr>
          <w:rFonts w:ascii="Times New Roman" w:hAnsi="Times New Roman" w:cs="Times New Roman"/>
          <w:sz w:val="24"/>
          <w:szCs w:val="24"/>
        </w:rPr>
        <w:t xml:space="preserve">– </w:t>
      </w:r>
      <w:r>
        <w:rPr>
          <w:rFonts w:ascii="Times New Roman" w:hAnsi="Times New Roman" w:cs="Times New Roman"/>
          <w:sz w:val="24"/>
          <w:szCs w:val="24"/>
        </w:rPr>
        <w:t>ID</w:t>
      </w:r>
      <w:r w:rsidR="00A97CD4">
        <w:rPr>
          <w:rFonts w:ascii="Times New Roman" w:hAnsi="Times New Roman" w:cs="Times New Roman"/>
          <w:sz w:val="24"/>
          <w:szCs w:val="24"/>
        </w:rPr>
        <w:t>)</w:t>
      </w:r>
      <w:r>
        <w:rPr>
          <w:rFonts w:ascii="Times New Roman" w:hAnsi="Times New Roman" w:cs="Times New Roman"/>
          <w:sz w:val="24"/>
          <w:szCs w:val="24"/>
        </w:rPr>
        <w:t xml:space="preserve"> </w:t>
      </w:r>
      <w:r w:rsidRPr="00065340">
        <w:rPr>
          <w:rFonts w:ascii="Times New Roman" w:hAnsi="Times New Roman" w:cs="Times New Roman"/>
          <w:sz w:val="24"/>
          <w:szCs w:val="24"/>
        </w:rPr>
        <w:t xml:space="preserve">numurs. Pieprasīt </w:t>
      </w:r>
      <w:r>
        <w:rPr>
          <w:rFonts w:ascii="Times New Roman" w:hAnsi="Times New Roman" w:cs="Times New Roman"/>
          <w:sz w:val="24"/>
          <w:szCs w:val="24"/>
        </w:rPr>
        <w:t>I</w:t>
      </w:r>
      <w:r w:rsidRPr="00065340">
        <w:rPr>
          <w:rFonts w:ascii="Times New Roman" w:hAnsi="Times New Roman" w:cs="Times New Roman"/>
          <w:sz w:val="24"/>
          <w:szCs w:val="24"/>
        </w:rPr>
        <w:t>D</w:t>
      </w:r>
      <w:r w:rsidR="00A97CD4">
        <w:rPr>
          <w:rFonts w:ascii="Times New Roman" w:hAnsi="Times New Roman" w:cs="Times New Roman"/>
          <w:sz w:val="24"/>
          <w:szCs w:val="24"/>
        </w:rPr>
        <w:t xml:space="preserve"> </w:t>
      </w:r>
      <w:r w:rsidRPr="00065340">
        <w:rPr>
          <w:rFonts w:ascii="Times New Roman" w:hAnsi="Times New Roman" w:cs="Times New Roman"/>
          <w:sz w:val="24"/>
          <w:szCs w:val="24"/>
        </w:rPr>
        <w:t>numuru var vienlaikus ar dokumentu iesniegšanu ieraksta izdarīšanai komerc</w:t>
      </w:r>
      <w:r>
        <w:rPr>
          <w:rFonts w:ascii="Times New Roman" w:hAnsi="Times New Roman" w:cs="Times New Roman"/>
          <w:sz w:val="24"/>
          <w:szCs w:val="24"/>
        </w:rPr>
        <w:t xml:space="preserve">reģistrā. </w:t>
      </w:r>
      <w:r w:rsidRPr="00065340">
        <w:rPr>
          <w:rFonts w:ascii="Times New Roman" w:hAnsi="Times New Roman" w:cs="Times New Roman"/>
          <w:sz w:val="24"/>
          <w:szCs w:val="24"/>
        </w:rPr>
        <w:t xml:space="preserve">Piesakoties </w:t>
      </w:r>
      <w:r>
        <w:rPr>
          <w:rFonts w:ascii="Times New Roman" w:hAnsi="Times New Roman" w:cs="Times New Roman"/>
          <w:sz w:val="24"/>
          <w:szCs w:val="24"/>
        </w:rPr>
        <w:t>I</w:t>
      </w:r>
      <w:r w:rsidRPr="00065340">
        <w:rPr>
          <w:rFonts w:ascii="Times New Roman" w:hAnsi="Times New Roman" w:cs="Times New Roman"/>
          <w:sz w:val="24"/>
          <w:szCs w:val="24"/>
        </w:rPr>
        <w:t>D</w:t>
      </w:r>
      <w:r w:rsidR="00A97CD4">
        <w:rPr>
          <w:rFonts w:ascii="Times New Roman" w:hAnsi="Times New Roman" w:cs="Times New Roman"/>
          <w:sz w:val="24"/>
          <w:szCs w:val="24"/>
        </w:rPr>
        <w:t> </w:t>
      </w:r>
      <w:r w:rsidRPr="00065340">
        <w:rPr>
          <w:rFonts w:ascii="Times New Roman" w:hAnsi="Times New Roman" w:cs="Times New Roman"/>
          <w:sz w:val="24"/>
          <w:szCs w:val="24"/>
        </w:rPr>
        <w:t>numuram</w:t>
      </w:r>
      <w:r w:rsidR="00A97CD4">
        <w:rPr>
          <w:rFonts w:ascii="Times New Roman" w:hAnsi="Times New Roman" w:cs="Times New Roman"/>
          <w:sz w:val="24"/>
          <w:szCs w:val="24"/>
        </w:rPr>
        <w:t>,</w:t>
      </w:r>
      <w:r w:rsidRPr="00065340">
        <w:rPr>
          <w:rFonts w:ascii="Times New Roman" w:hAnsi="Times New Roman" w:cs="Times New Roman"/>
          <w:sz w:val="24"/>
          <w:szCs w:val="24"/>
        </w:rPr>
        <w:t xml:space="preserve"> jāpievieno derīgs identitātes pierādījums, par ko </w:t>
      </w:r>
      <w:r>
        <w:rPr>
          <w:rFonts w:ascii="Times New Roman" w:hAnsi="Times New Roman" w:cs="Times New Roman"/>
          <w:sz w:val="24"/>
          <w:szCs w:val="24"/>
        </w:rPr>
        <w:t xml:space="preserve">Norvēģijā tiek </w:t>
      </w:r>
      <w:r w:rsidRPr="00065340">
        <w:rPr>
          <w:rFonts w:ascii="Times New Roman" w:hAnsi="Times New Roman" w:cs="Times New Roman"/>
          <w:sz w:val="24"/>
          <w:szCs w:val="24"/>
        </w:rPr>
        <w:t xml:space="preserve">uzskatīta arī </w:t>
      </w:r>
      <w:r>
        <w:rPr>
          <w:rFonts w:ascii="Times New Roman" w:hAnsi="Times New Roman" w:cs="Times New Roman"/>
          <w:sz w:val="24"/>
          <w:szCs w:val="24"/>
        </w:rPr>
        <w:t>noteiktā kārtībā apliecināta pases kopija. A</w:t>
      </w:r>
      <w:r w:rsidRPr="00065340">
        <w:rPr>
          <w:rFonts w:ascii="Times New Roman" w:hAnsi="Times New Roman" w:cs="Times New Roman"/>
          <w:sz w:val="24"/>
          <w:szCs w:val="24"/>
        </w:rPr>
        <w:t xml:space="preserve">pliecinājumu uz pases kopijas var veikt vienīgi </w:t>
      </w:r>
      <w:r w:rsidRPr="00065340">
        <w:rPr>
          <w:rFonts w:ascii="Times New Roman" w:hAnsi="Times New Roman" w:cs="Times New Roman"/>
          <w:sz w:val="24"/>
          <w:szCs w:val="24"/>
        </w:rPr>
        <w:lastRenderedPageBreak/>
        <w:t>Norvēģijas publiska iestāde, policija, Norvēģijas advokāti, Norvēģijas autorizēti vai reģistrēti auditori, grāmatveži, Norvēģijas vēstniecības vai ārvalstu organizācija ar notariāta pilnvarām.</w:t>
      </w:r>
    </w:p>
    <w:p w14:paraId="10051B96" w14:textId="77777777" w:rsidR="00AB5979" w:rsidRPr="00771FBF" w:rsidRDefault="00AB5979" w:rsidP="009821BC">
      <w:pPr>
        <w:spacing w:after="0" w:line="240" w:lineRule="auto"/>
        <w:jc w:val="both"/>
        <w:rPr>
          <w:rFonts w:ascii="Times New Roman" w:hAnsi="Times New Roman" w:cs="Times New Roman"/>
          <w:sz w:val="24"/>
          <w:szCs w:val="24"/>
        </w:rPr>
      </w:pPr>
    </w:p>
    <w:p w14:paraId="2F000D61" w14:textId="28704B9B" w:rsidR="007E5918" w:rsidRDefault="00362D99" w:rsidP="0084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6436E7">
        <w:rPr>
          <w:rFonts w:ascii="Times New Roman" w:hAnsi="Times New Roman" w:cs="Times New Roman"/>
          <w:b/>
          <w:sz w:val="24"/>
          <w:szCs w:val="24"/>
        </w:rPr>
        <w:t>.</w:t>
      </w:r>
      <w:r w:rsidR="00E747FD">
        <w:rPr>
          <w:rFonts w:ascii="Times New Roman" w:hAnsi="Times New Roman" w:cs="Times New Roman"/>
          <w:b/>
          <w:sz w:val="24"/>
          <w:szCs w:val="24"/>
        </w:rPr>
        <w:t> </w:t>
      </w:r>
      <w:r w:rsidR="005A6575">
        <w:rPr>
          <w:rFonts w:ascii="Times New Roman" w:hAnsi="Times New Roman" w:cs="Times New Roman"/>
          <w:b/>
          <w:sz w:val="24"/>
          <w:szCs w:val="24"/>
        </w:rPr>
        <w:t>R</w:t>
      </w:r>
      <w:r w:rsidR="005A6575" w:rsidRPr="005A6575">
        <w:rPr>
          <w:rFonts w:ascii="Times New Roman" w:hAnsi="Times New Roman" w:cs="Times New Roman"/>
          <w:b/>
          <w:sz w:val="24"/>
          <w:szCs w:val="24"/>
        </w:rPr>
        <w:t>isinājumi gadījumiem, kuros Fizisko personu reģistrā varētu tikt iekļauta informācija par neidentificētiem ārvalstniekiem</w:t>
      </w:r>
    </w:p>
    <w:p w14:paraId="211663F1" w14:textId="77777777" w:rsidR="00A30784" w:rsidRPr="00FB3E49" w:rsidRDefault="00A30784" w:rsidP="00845764">
      <w:pPr>
        <w:spacing w:after="0" w:line="240" w:lineRule="auto"/>
        <w:jc w:val="center"/>
        <w:rPr>
          <w:rFonts w:ascii="Times New Roman" w:hAnsi="Times New Roman" w:cs="Times New Roman"/>
          <w:sz w:val="24"/>
          <w:szCs w:val="24"/>
        </w:rPr>
      </w:pPr>
    </w:p>
    <w:p w14:paraId="300E0B72" w14:textId="4226BA97" w:rsidR="005312FD" w:rsidRPr="005312FD" w:rsidRDefault="00A86BDD" w:rsidP="005312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5312FD">
        <w:rPr>
          <w:rFonts w:ascii="Times New Roman" w:hAnsi="Times New Roman" w:cs="Times New Roman"/>
          <w:sz w:val="24"/>
          <w:szCs w:val="24"/>
        </w:rPr>
        <w:t xml:space="preserve">askaņā ar </w:t>
      </w:r>
      <w:r w:rsidR="00354DBB" w:rsidRPr="00354DBB">
        <w:rPr>
          <w:rFonts w:ascii="Times New Roman" w:hAnsi="Times New Roman" w:cs="Times New Roman"/>
          <w:sz w:val="24"/>
          <w:szCs w:val="24"/>
        </w:rPr>
        <w:t>Fizisk</w:t>
      </w:r>
      <w:r w:rsidR="00354DBB">
        <w:rPr>
          <w:rFonts w:ascii="Times New Roman" w:hAnsi="Times New Roman" w:cs="Times New Roman"/>
          <w:sz w:val="24"/>
          <w:szCs w:val="24"/>
        </w:rPr>
        <w:t xml:space="preserve">o personu reģistra </w:t>
      </w:r>
      <w:r w:rsidR="005E6263">
        <w:rPr>
          <w:rFonts w:ascii="Times New Roman" w:hAnsi="Times New Roman" w:cs="Times New Roman"/>
          <w:sz w:val="24"/>
          <w:szCs w:val="24"/>
        </w:rPr>
        <w:t xml:space="preserve">likuma </w:t>
      </w:r>
      <w:r w:rsidR="005312FD">
        <w:rPr>
          <w:rFonts w:ascii="Times New Roman" w:hAnsi="Times New Roman" w:cs="Times New Roman"/>
          <w:sz w:val="24"/>
          <w:szCs w:val="24"/>
        </w:rPr>
        <w:t xml:space="preserve">regulējumu </w:t>
      </w:r>
      <w:r w:rsidR="005312FD" w:rsidRPr="005312FD">
        <w:rPr>
          <w:rFonts w:ascii="Times New Roman" w:hAnsi="Times New Roman" w:cs="Times New Roman"/>
          <w:sz w:val="24"/>
          <w:szCs w:val="24"/>
        </w:rPr>
        <w:t>Fizisko personu reģistrā var tikt ietvertas ziņas par ārvalstniekiem</w:t>
      </w:r>
      <w:r>
        <w:rPr>
          <w:rFonts w:ascii="Times New Roman" w:hAnsi="Times New Roman" w:cs="Times New Roman"/>
          <w:sz w:val="24"/>
          <w:szCs w:val="24"/>
        </w:rPr>
        <w:t>, kur</w:t>
      </w:r>
      <w:r w:rsidR="006B4466">
        <w:rPr>
          <w:rFonts w:ascii="Times New Roman" w:hAnsi="Times New Roman" w:cs="Times New Roman"/>
          <w:sz w:val="24"/>
          <w:szCs w:val="24"/>
        </w:rPr>
        <w:t>ie</w:t>
      </w:r>
      <w:r>
        <w:rPr>
          <w:rFonts w:ascii="Times New Roman" w:hAnsi="Times New Roman" w:cs="Times New Roman"/>
          <w:sz w:val="24"/>
          <w:szCs w:val="24"/>
        </w:rPr>
        <w:t>m ir tiesiska saikne ar Latviju, uz kura</w:t>
      </w:r>
      <w:r w:rsidR="00796DE3">
        <w:rPr>
          <w:rFonts w:ascii="Times New Roman" w:hAnsi="Times New Roman" w:cs="Times New Roman"/>
          <w:sz w:val="24"/>
          <w:szCs w:val="24"/>
        </w:rPr>
        <w:t>s</w:t>
      </w:r>
      <w:r>
        <w:rPr>
          <w:rFonts w:ascii="Times New Roman" w:hAnsi="Times New Roman" w:cs="Times New Roman"/>
          <w:sz w:val="24"/>
          <w:szCs w:val="24"/>
        </w:rPr>
        <w:t xml:space="preserve"> pamata ir radušās savstarpējās tiesības un pienākumi komercdarbības jomā</w:t>
      </w:r>
      <w:r w:rsidR="005312FD" w:rsidRPr="005312FD">
        <w:rPr>
          <w:rFonts w:ascii="Times New Roman" w:hAnsi="Times New Roman" w:cs="Times New Roman"/>
          <w:sz w:val="24"/>
          <w:szCs w:val="24"/>
        </w:rPr>
        <w:t>:</w:t>
      </w:r>
    </w:p>
    <w:p w14:paraId="25D9D9A6" w14:textId="42E8E234" w:rsidR="005312FD" w:rsidRPr="005312FD" w:rsidRDefault="005312FD" w:rsidP="005312FD">
      <w:pPr>
        <w:spacing w:after="0" w:line="240" w:lineRule="auto"/>
        <w:ind w:firstLine="720"/>
        <w:jc w:val="both"/>
        <w:rPr>
          <w:rFonts w:ascii="Times New Roman" w:hAnsi="Times New Roman" w:cs="Times New Roman"/>
          <w:sz w:val="24"/>
          <w:szCs w:val="24"/>
        </w:rPr>
      </w:pPr>
      <w:r w:rsidRPr="005312FD">
        <w:rPr>
          <w:rFonts w:ascii="Times New Roman" w:hAnsi="Times New Roman" w:cs="Times New Roman"/>
          <w:sz w:val="24"/>
          <w:szCs w:val="24"/>
        </w:rPr>
        <w:t>1)</w:t>
      </w:r>
      <w:r w:rsidR="00175A86">
        <w:rPr>
          <w:rFonts w:ascii="Times New Roman" w:hAnsi="Times New Roman" w:cs="Times New Roman"/>
          <w:sz w:val="24"/>
          <w:szCs w:val="24"/>
        </w:rPr>
        <w:t> </w:t>
      </w:r>
      <w:r w:rsidRPr="005312FD">
        <w:rPr>
          <w:rFonts w:ascii="Times New Roman" w:hAnsi="Times New Roman" w:cs="Times New Roman"/>
          <w:sz w:val="24"/>
          <w:szCs w:val="24"/>
        </w:rPr>
        <w:t>kura parakstu ir apliecinājis Latvijas zvērināts notārs</w:t>
      </w:r>
      <w:r w:rsidR="00A86BDD">
        <w:rPr>
          <w:rFonts w:ascii="Times New Roman" w:hAnsi="Times New Roman" w:cs="Times New Roman"/>
          <w:sz w:val="24"/>
          <w:szCs w:val="24"/>
        </w:rPr>
        <w:t xml:space="preserve"> (šajā gadījumā Fizisko personu reģistrā ziņas par ārvalstnieku iekļaus zvērināts notārs)</w:t>
      </w:r>
      <w:r w:rsidRPr="005312FD">
        <w:rPr>
          <w:rFonts w:ascii="Times New Roman" w:hAnsi="Times New Roman" w:cs="Times New Roman"/>
          <w:sz w:val="24"/>
          <w:szCs w:val="24"/>
        </w:rPr>
        <w:t>;</w:t>
      </w:r>
    </w:p>
    <w:p w14:paraId="317F88DA" w14:textId="52BF1F66" w:rsidR="005312FD" w:rsidRDefault="005312FD" w:rsidP="005312FD">
      <w:pPr>
        <w:spacing w:after="0" w:line="240" w:lineRule="auto"/>
        <w:ind w:firstLine="720"/>
        <w:jc w:val="both"/>
        <w:rPr>
          <w:rFonts w:ascii="Times New Roman" w:hAnsi="Times New Roman" w:cs="Times New Roman"/>
          <w:sz w:val="24"/>
          <w:szCs w:val="24"/>
        </w:rPr>
      </w:pPr>
      <w:r w:rsidRPr="005312FD">
        <w:rPr>
          <w:rFonts w:ascii="Times New Roman" w:hAnsi="Times New Roman" w:cs="Times New Roman"/>
          <w:sz w:val="24"/>
          <w:szCs w:val="24"/>
        </w:rPr>
        <w:t>2)</w:t>
      </w:r>
      <w:r w:rsidR="00175A86">
        <w:rPr>
          <w:rFonts w:ascii="Times New Roman" w:hAnsi="Times New Roman" w:cs="Times New Roman"/>
          <w:sz w:val="24"/>
          <w:szCs w:val="24"/>
        </w:rPr>
        <w:t> </w:t>
      </w:r>
      <w:r w:rsidRPr="005312FD">
        <w:rPr>
          <w:rFonts w:ascii="Times New Roman" w:hAnsi="Times New Roman" w:cs="Times New Roman"/>
          <w:sz w:val="24"/>
          <w:szCs w:val="24"/>
        </w:rPr>
        <w:t xml:space="preserve">kuram ir </w:t>
      </w:r>
      <w:r w:rsidR="00A86BDD">
        <w:rPr>
          <w:rFonts w:ascii="Times New Roman" w:hAnsi="Times New Roman" w:cs="Times New Roman"/>
          <w:sz w:val="24"/>
          <w:szCs w:val="24"/>
        </w:rPr>
        <w:t xml:space="preserve">Latvijas vai </w:t>
      </w:r>
      <w:r w:rsidRPr="005312FD">
        <w:rPr>
          <w:rFonts w:ascii="Times New Roman" w:hAnsi="Times New Roman" w:cs="Times New Roman"/>
          <w:sz w:val="24"/>
          <w:szCs w:val="24"/>
        </w:rPr>
        <w:t>Eiropas Savienības dalībvalsts, Eiropas Ekonomikas zonas valsts vai Šveices Konfederācijas izsniegts drošs elektroniskais paraksts</w:t>
      </w:r>
      <w:r w:rsidR="00A86BDD">
        <w:rPr>
          <w:rFonts w:ascii="Times New Roman" w:hAnsi="Times New Roman" w:cs="Times New Roman"/>
          <w:sz w:val="24"/>
          <w:szCs w:val="24"/>
        </w:rPr>
        <w:t xml:space="preserve"> (šajā gadījumā Fizisko personu reģistrā ziņas par ārvalstnieku iekļaus Uzņēmumu reģistra </w:t>
      </w:r>
      <w:r w:rsidR="00322F84">
        <w:rPr>
          <w:rFonts w:ascii="Times New Roman" w:hAnsi="Times New Roman" w:cs="Times New Roman"/>
          <w:sz w:val="24"/>
          <w:szCs w:val="24"/>
        </w:rPr>
        <w:t xml:space="preserve">valsts </w:t>
      </w:r>
      <w:r w:rsidR="00A86BDD">
        <w:rPr>
          <w:rFonts w:ascii="Times New Roman" w:hAnsi="Times New Roman" w:cs="Times New Roman"/>
          <w:sz w:val="24"/>
          <w:szCs w:val="24"/>
        </w:rPr>
        <w:t>notārs)</w:t>
      </w:r>
      <w:r>
        <w:rPr>
          <w:rFonts w:ascii="Times New Roman" w:hAnsi="Times New Roman" w:cs="Times New Roman"/>
          <w:sz w:val="24"/>
          <w:szCs w:val="24"/>
        </w:rPr>
        <w:t>.</w:t>
      </w:r>
    </w:p>
    <w:p w14:paraId="04B1DAFB" w14:textId="6D3959BF" w:rsidR="00A86BDD" w:rsidRDefault="00A86BDD" w:rsidP="005312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285D17">
        <w:rPr>
          <w:rFonts w:ascii="Times New Roman" w:hAnsi="Times New Roman" w:cs="Times New Roman"/>
          <w:sz w:val="24"/>
          <w:szCs w:val="24"/>
        </w:rPr>
        <w:t>MK rīkojuma Nr. 4</w:t>
      </w:r>
      <w:r w:rsidR="005967F0">
        <w:rPr>
          <w:rFonts w:ascii="Times New Roman" w:hAnsi="Times New Roman" w:cs="Times New Roman"/>
          <w:sz w:val="24"/>
          <w:szCs w:val="24"/>
        </w:rPr>
        <w:t xml:space="preserve">39 </w:t>
      </w:r>
      <w:r w:rsidR="00285D17">
        <w:rPr>
          <w:rFonts w:ascii="Times New Roman" w:hAnsi="Times New Roman" w:cs="Times New Roman"/>
          <w:sz w:val="24"/>
          <w:szCs w:val="24"/>
        </w:rPr>
        <w:t>7. </w:t>
      </w:r>
      <w:r w:rsidRPr="00A86BDD">
        <w:rPr>
          <w:rFonts w:ascii="Times New Roman" w:hAnsi="Times New Roman" w:cs="Times New Roman"/>
          <w:sz w:val="24"/>
          <w:szCs w:val="24"/>
        </w:rPr>
        <w:t>punkt</w:t>
      </w:r>
      <w:r>
        <w:rPr>
          <w:rFonts w:ascii="Times New Roman" w:hAnsi="Times New Roman" w:cs="Times New Roman"/>
          <w:sz w:val="24"/>
          <w:szCs w:val="24"/>
        </w:rPr>
        <w:t>ā dotais uzdevums paredz rast risinājumu tam,</w:t>
      </w:r>
      <w:r w:rsidR="000C118D">
        <w:rPr>
          <w:rFonts w:ascii="Times New Roman" w:hAnsi="Times New Roman" w:cs="Times New Roman"/>
          <w:sz w:val="24"/>
          <w:szCs w:val="24"/>
        </w:rPr>
        <w:t xml:space="preserve"> </w:t>
      </w:r>
      <w:r w:rsidRPr="00A86BDD">
        <w:rPr>
          <w:rFonts w:ascii="Times New Roman" w:hAnsi="Times New Roman" w:cs="Times New Roman"/>
          <w:sz w:val="24"/>
          <w:szCs w:val="24"/>
        </w:rPr>
        <w:t>lai nodrošinātu, ka Fizisko personu reģistrā tiek iekļauta informācija par visiem kapitālsabiedrības dibinātājiem un valdes locekļiem, kas ir ārvalstnieki</w:t>
      </w:r>
      <w:r>
        <w:rPr>
          <w:rFonts w:ascii="Times New Roman" w:hAnsi="Times New Roman" w:cs="Times New Roman"/>
          <w:sz w:val="24"/>
          <w:szCs w:val="24"/>
        </w:rPr>
        <w:t>, šā informatīvā ziņojuma turpinājumā ir izskatām</w:t>
      </w:r>
      <w:r w:rsidR="000128DD">
        <w:rPr>
          <w:rFonts w:ascii="Times New Roman" w:hAnsi="Times New Roman" w:cs="Times New Roman"/>
          <w:sz w:val="24"/>
          <w:szCs w:val="24"/>
        </w:rPr>
        <w:t>i risinājumi</w:t>
      </w:r>
      <w:r>
        <w:rPr>
          <w:rFonts w:ascii="Times New Roman" w:hAnsi="Times New Roman" w:cs="Times New Roman"/>
          <w:sz w:val="24"/>
          <w:szCs w:val="24"/>
        </w:rPr>
        <w:t xml:space="preserve"> </w:t>
      </w:r>
      <w:r w:rsidR="000128DD">
        <w:rPr>
          <w:rFonts w:ascii="Times New Roman" w:hAnsi="Times New Roman" w:cs="Times New Roman"/>
          <w:sz w:val="24"/>
          <w:szCs w:val="24"/>
        </w:rPr>
        <w:t>par tādiem</w:t>
      </w:r>
      <w:r>
        <w:rPr>
          <w:rFonts w:ascii="Times New Roman" w:hAnsi="Times New Roman" w:cs="Times New Roman"/>
          <w:sz w:val="24"/>
          <w:szCs w:val="24"/>
        </w:rPr>
        <w:t xml:space="preserve"> ārvalstniekiem:</w:t>
      </w:r>
    </w:p>
    <w:p w14:paraId="362A831C" w14:textId="2846FB04" w:rsidR="00A86BDD" w:rsidRDefault="00A86BDD" w:rsidP="005312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175A86">
        <w:rPr>
          <w:rFonts w:ascii="Times New Roman" w:hAnsi="Times New Roman" w:cs="Times New Roman"/>
          <w:sz w:val="24"/>
          <w:szCs w:val="24"/>
        </w:rPr>
        <w:t> </w:t>
      </w:r>
      <w:r>
        <w:rPr>
          <w:rFonts w:ascii="Times New Roman" w:hAnsi="Times New Roman" w:cs="Times New Roman"/>
          <w:sz w:val="24"/>
          <w:szCs w:val="24"/>
        </w:rPr>
        <w:t>kur</w:t>
      </w:r>
      <w:r w:rsidR="006B4466">
        <w:rPr>
          <w:rFonts w:ascii="Times New Roman" w:hAnsi="Times New Roman" w:cs="Times New Roman"/>
          <w:sz w:val="24"/>
          <w:szCs w:val="24"/>
        </w:rPr>
        <w:t>u</w:t>
      </w:r>
      <w:r>
        <w:rPr>
          <w:rFonts w:ascii="Times New Roman" w:hAnsi="Times New Roman" w:cs="Times New Roman"/>
          <w:sz w:val="24"/>
          <w:szCs w:val="24"/>
        </w:rPr>
        <w:t xml:space="preserve"> parakstu ir apliecinājis ārvalsts zvērināts notārs;</w:t>
      </w:r>
    </w:p>
    <w:p w14:paraId="17F49E4B" w14:textId="2257439C" w:rsidR="00A86BDD" w:rsidRDefault="00A86BDD" w:rsidP="005312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75A86">
        <w:rPr>
          <w:rFonts w:ascii="Times New Roman" w:hAnsi="Times New Roman" w:cs="Times New Roman"/>
          <w:sz w:val="24"/>
          <w:szCs w:val="24"/>
        </w:rPr>
        <w:t> </w:t>
      </w:r>
      <w:r>
        <w:rPr>
          <w:rFonts w:ascii="Times New Roman" w:hAnsi="Times New Roman" w:cs="Times New Roman"/>
          <w:sz w:val="24"/>
          <w:szCs w:val="24"/>
        </w:rPr>
        <w:t>kur</w:t>
      </w:r>
      <w:r w:rsidR="006B4466">
        <w:rPr>
          <w:rFonts w:ascii="Times New Roman" w:hAnsi="Times New Roman" w:cs="Times New Roman"/>
          <w:sz w:val="24"/>
          <w:szCs w:val="24"/>
        </w:rPr>
        <w:t>ie</w:t>
      </w:r>
      <w:r>
        <w:rPr>
          <w:rFonts w:ascii="Times New Roman" w:hAnsi="Times New Roman" w:cs="Times New Roman"/>
          <w:sz w:val="24"/>
          <w:szCs w:val="24"/>
        </w:rPr>
        <w:t xml:space="preserve">m </w:t>
      </w:r>
      <w:r w:rsidR="000128DD">
        <w:rPr>
          <w:rFonts w:ascii="Times New Roman" w:hAnsi="Times New Roman" w:cs="Times New Roman"/>
          <w:sz w:val="24"/>
          <w:szCs w:val="24"/>
        </w:rPr>
        <w:t xml:space="preserve">ir </w:t>
      </w:r>
      <w:r>
        <w:rPr>
          <w:rFonts w:ascii="Times New Roman" w:hAnsi="Times New Roman" w:cs="Times New Roman"/>
          <w:sz w:val="24"/>
          <w:szCs w:val="24"/>
        </w:rPr>
        <w:t xml:space="preserve">citas valsts (nepakļaujas </w:t>
      </w:r>
      <w:proofErr w:type="spellStart"/>
      <w:r w:rsidRPr="00A86BDD">
        <w:rPr>
          <w:rFonts w:ascii="Times New Roman" w:hAnsi="Times New Roman" w:cs="Times New Roman"/>
          <w:sz w:val="24"/>
          <w:szCs w:val="24"/>
        </w:rPr>
        <w:t>eIDAS</w:t>
      </w:r>
      <w:proofErr w:type="spellEnd"/>
      <w:r w:rsidRPr="00A86BDD">
        <w:rPr>
          <w:rFonts w:ascii="Times New Roman" w:hAnsi="Times New Roman" w:cs="Times New Roman"/>
          <w:sz w:val="24"/>
          <w:szCs w:val="24"/>
        </w:rPr>
        <w:t xml:space="preserve"> regula</w:t>
      </w:r>
      <w:r w:rsidR="00175A86">
        <w:rPr>
          <w:rFonts w:ascii="Times New Roman" w:hAnsi="Times New Roman" w:cs="Times New Roman"/>
          <w:sz w:val="24"/>
          <w:szCs w:val="24"/>
        </w:rPr>
        <w:t>s</w:t>
      </w:r>
      <w:r>
        <w:rPr>
          <w:rFonts w:ascii="Times New Roman" w:hAnsi="Times New Roman" w:cs="Times New Roman"/>
          <w:sz w:val="24"/>
          <w:szCs w:val="24"/>
        </w:rPr>
        <w:t xml:space="preserve"> regulējumam) drošs elektroniskais paraksts.</w:t>
      </w:r>
    </w:p>
    <w:p w14:paraId="1E6963E9" w14:textId="77777777" w:rsidR="005312FD" w:rsidRPr="00FB3E49" w:rsidRDefault="005312FD" w:rsidP="009821BC">
      <w:pPr>
        <w:spacing w:after="0" w:line="240" w:lineRule="auto"/>
        <w:jc w:val="center"/>
        <w:rPr>
          <w:rFonts w:ascii="Times New Roman" w:hAnsi="Times New Roman" w:cs="Times New Roman"/>
          <w:sz w:val="24"/>
          <w:szCs w:val="24"/>
        </w:rPr>
      </w:pPr>
    </w:p>
    <w:p w14:paraId="4C2AB21E" w14:textId="368279EA" w:rsidR="00405F42" w:rsidRDefault="00362D99" w:rsidP="009821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6.1.</w:t>
      </w:r>
      <w:r w:rsidR="00285D17">
        <w:rPr>
          <w:rFonts w:ascii="Times New Roman" w:hAnsi="Times New Roman" w:cs="Times New Roman"/>
          <w:b/>
          <w:i/>
          <w:sz w:val="24"/>
          <w:szCs w:val="24"/>
        </w:rPr>
        <w:t> </w:t>
      </w:r>
      <w:r w:rsidR="00092BFB">
        <w:rPr>
          <w:rFonts w:ascii="Times New Roman" w:hAnsi="Times New Roman" w:cs="Times New Roman"/>
          <w:b/>
          <w:i/>
          <w:sz w:val="24"/>
          <w:szCs w:val="24"/>
        </w:rPr>
        <w:t>Kapitālsabiedrību dibinātāju</w:t>
      </w:r>
      <w:r w:rsidR="00092BFB" w:rsidRPr="00092BFB">
        <w:rPr>
          <w:rFonts w:ascii="Times New Roman" w:hAnsi="Times New Roman" w:cs="Times New Roman"/>
          <w:b/>
          <w:i/>
          <w:sz w:val="24"/>
          <w:szCs w:val="24"/>
        </w:rPr>
        <w:t xml:space="preserve"> </w:t>
      </w:r>
      <w:r w:rsidR="00092BFB">
        <w:rPr>
          <w:rFonts w:ascii="Times New Roman" w:hAnsi="Times New Roman" w:cs="Times New Roman"/>
          <w:b/>
          <w:i/>
          <w:sz w:val="24"/>
          <w:szCs w:val="24"/>
        </w:rPr>
        <w:t>un valdes locekļu</w:t>
      </w:r>
      <w:r w:rsidR="00092BFB" w:rsidRPr="00092BFB">
        <w:rPr>
          <w:rFonts w:ascii="Times New Roman" w:hAnsi="Times New Roman" w:cs="Times New Roman"/>
          <w:b/>
          <w:i/>
          <w:sz w:val="24"/>
          <w:szCs w:val="24"/>
        </w:rPr>
        <w:t>, kas ir ārvalstnieki</w:t>
      </w:r>
      <w:r w:rsidR="00AF3031">
        <w:rPr>
          <w:rFonts w:ascii="Times New Roman" w:hAnsi="Times New Roman" w:cs="Times New Roman"/>
          <w:b/>
          <w:i/>
          <w:sz w:val="24"/>
          <w:szCs w:val="24"/>
        </w:rPr>
        <w:t>,</w:t>
      </w:r>
      <w:r w:rsidR="00092BFB">
        <w:rPr>
          <w:rFonts w:ascii="Times New Roman" w:hAnsi="Times New Roman" w:cs="Times New Roman"/>
          <w:b/>
          <w:i/>
          <w:sz w:val="24"/>
          <w:szCs w:val="24"/>
        </w:rPr>
        <w:t xml:space="preserve"> iekļaušana </w:t>
      </w:r>
      <w:r w:rsidR="000128DD">
        <w:rPr>
          <w:rFonts w:ascii="Times New Roman" w:hAnsi="Times New Roman" w:cs="Times New Roman"/>
          <w:b/>
          <w:i/>
          <w:sz w:val="24"/>
          <w:szCs w:val="24"/>
        </w:rPr>
        <w:t>Fizisko personu reģistrā</w:t>
      </w:r>
      <w:r w:rsidR="001320C3">
        <w:rPr>
          <w:rFonts w:ascii="Times New Roman" w:hAnsi="Times New Roman" w:cs="Times New Roman"/>
          <w:b/>
          <w:i/>
          <w:sz w:val="24"/>
          <w:szCs w:val="24"/>
        </w:rPr>
        <w:t xml:space="preserve"> </w:t>
      </w:r>
      <w:r w:rsidR="00277411">
        <w:rPr>
          <w:rFonts w:ascii="Times New Roman" w:hAnsi="Times New Roman" w:cs="Times New Roman"/>
          <w:b/>
          <w:i/>
          <w:sz w:val="24"/>
          <w:szCs w:val="24"/>
        </w:rPr>
        <w:t xml:space="preserve">līdz ar citu </w:t>
      </w:r>
      <w:r w:rsidR="00277411" w:rsidRPr="00277411">
        <w:rPr>
          <w:rFonts w:ascii="Times New Roman" w:hAnsi="Times New Roman" w:cs="Times New Roman"/>
          <w:b/>
          <w:i/>
          <w:sz w:val="24"/>
          <w:szCs w:val="24"/>
        </w:rPr>
        <w:t>elektroniskās vides attīstīšanas projekt</w:t>
      </w:r>
      <w:r w:rsidR="00277411">
        <w:rPr>
          <w:rFonts w:ascii="Times New Roman" w:hAnsi="Times New Roman" w:cs="Times New Roman"/>
          <w:b/>
          <w:i/>
          <w:sz w:val="24"/>
          <w:szCs w:val="24"/>
        </w:rPr>
        <w:t>u ieviešanu</w:t>
      </w:r>
    </w:p>
    <w:p w14:paraId="01909F4C" w14:textId="77777777" w:rsidR="00A30784" w:rsidRPr="00FB3E49" w:rsidRDefault="00A30784" w:rsidP="009821BC">
      <w:pPr>
        <w:spacing w:after="0" w:line="240" w:lineRule="auto"/>
        <w:jc w:val="center"/>
        <w:rPr>
          <w:rFonts w:ascii="Times New Roman" w:hAnsi="Times New Roman" w:cs="Times New Roman"/>
          <w:sz w:val="24"/>
          <w:szCs w:val="24"/>
        </w:rPr>
      </w:pPr>
    </w:p>
    <w:p w14:paraId="1D0005E3" w14:textId="080CCA8A" w:rsidR="000D7A2D" w:rsidRDefault="00405F42" w:rsidP="00FB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Secināms, ka kapitālsabiedrību</w:t>
      </w:r>
      <w:r w:rsidRPr="00405F42">
        <w:rPr>
          <w:rFonts w:ascii="Times New Roman" w:hAnsi="Times New Roman" w:cs="Times New Roman"/>
          <w:sz w:val="24"/>
          <w:szCs w:val="24"/>
        </w:rPr>
        <w:t xml:space="preserve"> dibinātājiem </w:t>
      </w:r>
      <w:r>
        <w:rPr>
          <w:rFonts w:ascii="Times New Roman" w:hAnsi="Times New Roman" w:cs="Times New Roman"/>
          <w:sz w:val="24"/>
          <w:szCs w:val="24"/>
        </w:rPr>
        <w:t>(dalībniekiem), valdes locekļiem un likvidatoriem, tai skaitā ārvalstniekiem,</w:t>
      </w:r>
      <w:r w:rsidR="00D043A1">
        <w:rPr>
          <w:rFonts w:ascii="Times New Roman" w:hAnsi="Times New Roman" w:cs="Times New Roman"/>
          <w:sz w:val="24"/>
          <w:szCs w:val="24"/>
        </w:rPr>
        <w:t xml:space="preserve"> pirms ieraksta izdarīšanas,</w:t>
      </w:r>
      <w:r>
        <w:rPr>
          <w:rFonts w:ascii="Times New Roman" w:hAnsi="Times New Roman" w:cs="Times New Roman"/>
          <w:sz w:val="24"/>
          <w:szCs w:val="24"/>
        </w:rPr>
        <w:t xml:space="preserve"> iesniedzot dokumentus Uzņēmumu reģistra vestajā komercreģistrā, savi paraksti uz iesniedzamajiem dokumentiem </w:t>
      </w:r>
      <w:r w:rsidR="00887965">
        <w:rPr>
          <w:rFonts w:ascii="Times New Roman" w:hAnsi="Times New Roman" w:cs="Times New Roman"/>
          <w:sz w:val="24"/>
          <w:szCs w:val="24"/>
        </w:rPr>
        <w:t xml:space="preserve">ir </w:t>
      </w:r>
      <w:r>
        <w:rPr>
          <w:rFonts w:ascii="Times New Roman" w:hAnsi="Times New Roman" w:cs="Times New Roman"/>
          <w:sz w:val="24"/>
          <w:szCs w:val="24"/>
        </w:rPr>
        <w:t xml:space="preserve">jāapliecina notariāli. </w:t>
      </w:r>
      <w:r w:rsidR="00D043A1">
        <w:rPr>
          <w:rFonts w:ascii="Times New Roman" w:hAnsi="Times New Roman" w:cs="Times New Roman"/>
          <w:sz w:val="24"/>
          <w:szCs w:val="24"/>
        </w:rPr>
        <w:t>Ārvalstnieki minēto prasību var izpildīt</w:t>
      </w:r>
      <w:r w:rsidR="006B4466">
        <w:rPr>
          <w:rFonts w:ascii="Times New Roman" w:hAnsi="Times New Roman" w:cs="Times New Roman"/>
          <w:sz w:val="24"/>
          <w:szCs w:val="24"/>
        </w:rPr>
        <w:t xml:space="preserve">, </w:t>
      </w:r>
      <w:r w:rsidR="00D043A1">
        <w:rPr>
          <w:rFonts w:ascii="Times New Roman" w:hAnsi="Times New Roman" w:cs="Times New Roman"/>
          <w:sz w:val="24"/>
          <w:szCs w:val="24"/>
        </w:rPr>
        <w:t xml:space="preserve">apliecinot </w:t>
      </w:r>
      <w:r w:rsidR="006B4466">
        <w:rPr>
          <w:rFonts w:ascii="Times New Roman" w:hAnsi="Times New Roman" w:cs="Times New Roman"/>
          <w:sz w:val="24"/>
          <w:szCs w:val="24"/>
        </w:rPr>
        <w:t xml:space="preserve">parakstu </w:t>
      </w:r>
      <w:r w:rsidR="00D043A1">
        <w:rPr>
          <w:rFonts w:ascii="Times New Roman" w:hAnsi="Times New Roman" w:cs="Times New Roman"/>
          <w:sz w:val="24"/>
          <w:szCs w:val="24"/>
        </w:rPr>
        <w:t>pie zvērināta notāra</w:t>
      </w:r>
      <w:r w:rsidR="000D7A2D">
        <w:rPr>
          <w:rFonts w:ascii="Times New Roman" w:hAnsi="Times New Roman" w:cs="Times New Roman"/>
          <w:sz w:val="24"/>
          <w:szCs w:val="24"/>
        </w:rPr>
        <w:t>, tai skaitā ārvalsts zvērināta notāra,</w:t>
      </w:r>
      <w:r w:rsidR="00D043A1">
        <w:rPr>
          <w:rFonts w:ascii="Times New Roman" w:hAnsi="Times New Roman" w:cs="Times New Roman"/>
          <w:sz w:val="24"/>
          <w:szCs w:val="24"/>
        </w:rPr>
        <w:t xml:space="preserve"> vai dokumentus</w:t>
      </w:r>
      <w:r w:rsidR="000D7A2D">
        <w:rPr>
          <w:rFonts w:ascii="Times New Roman" w:hAnsi="Times New Roman" w:cs="Times New Roman"/>
          <w:sz w:val="24"/>
          <w:szCs w:val="24"/>
        </w:rPr>
        <w:t>, kuri sastādīti</w:t>
      </w:r>
      <w:r w:rsidR="00D043A1">
        <w:rPr>
          <w:rFonts w:ascii="Times New Roman" w:hAnsi="Times New Roman" w:cs="Times New Roman"/>
          <w:sz w:val="24"/>
          <w:szCs w:val="24"/>
        </w:rPr>
        <w:t xml:space="preserve"> elektroniskā formā</w:t>
      </w:r>
      <w:r w:rsidR="000D7A2D">
        <w:rPr>
          <w:rFonts w:ascii="Times New Roman" w:hAnsi="Times New Roman" w:cs="Times New Roman"/>
          <w:sz w:val="24"/>
          <w:szCs w:val="24"/>
        </w:rPr>
        <w:t>,</w:t>
      </w:r>
      <w:r w:rsidR="00D043A1">
        <w:rPr>
          <w:rFonts w:ascii="Times New Roman" w:hAnsi="Times New Roman" w:cs="Times New Roman"/>
          <w:sz w:val="24"/>
          <w:szCs w:val="24"/>
        </w:rPr>
        <w:t xml:space="preserve"> parakstot ar drošu elektronisko parakstu un laika zīmogu. </w:t>
      </w:r>
      <w:r w:rsidR="000D7A2D">
        <w:rPr>
          <w:rFonts w:ascii="Times New Roman" w:hAnsi="Times New Roman" w:cs="Times New Roman"/>
          <w:sz w:val="24"/>
          <w:szCs w:val="24"/>
        </w:rPr>
        <w:t>Ā</w:t>
      </w:r>
      <w:r w:rsidR="000D7A2D" w:rsidRPr="000D7A2D">
        <w:rPr>
          <w:rFonts w:ascii="Times New Roman" w:hAnsi="Times New Roman" w:cs="Times New Roman"/>
          <w:sz w:val="24"/>
          <w:szCs w:val="24"/>
        </w:rPr>
        <w:t>rvalstīs izdoti dokumenti ar notariālu paraksta autentiskuma apliecinājumu</w:t>
      </w:r>
      <w:r w:rsidR="000D7A2D">
        <w:rPr>
          <w:rFonts w:ascii="Times New Roman" w:hAnsi="Times New Roman" w:cs="Times New Roman"/>
          <w:sz w:val="24"/>
          <w:szCs w:val="24"/>
        </w:rPr>
        <w:t xml:space="preserve"> </w:t>
      </w:r>
      <w:r w:rsidR="000D7A2D" w:rsidRPr="000D7A2D">
        <w:rPr>
          <w:rFonts w:ascii="Times New Roman" w:hAnsi="Times New Roman" w:cs="Times New Roman"/>
          <w:sz w:val="24"/>
          <w:szCs w:val="24"/>
        </w:rPr>
        <w:t>jālegalizē starptautiskajos līgumos noteiktajā kārtībā un tiem jāpievieno notariāli apliecināts tulkojums latviešu valodā.</w:t>
      </w:r>
    </w:p>
    <w:p w14:paraId="24EE98E7" w14:textId="455750C7" w:rsidR="00405F42" w:rsidRDefault="00B628A9"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Uzņēmumu reģistrs, izdarot ierakstu vai pievienojot dokumentus reģistrācijas lietai komercreģistrā par dibinātāju, dalībnieku, valdes locekli vai likvidatoru, informāciju ieraksta atbilstoši </w:t>
      </w:r>
      <w:r w:rsidRPr="00B628A9">
        <w:rPr>
          <w:rFonts w:ascii="Times New Roman" w:hAnsi="Times New Roman" w:cs="Times New Roman"/>
          <w:sz w:val="24"/>
          <w:szCs w:val="24"/>
        </w:rPr>
        <w:t xml:space="preserve">personas </w:t>
      </w:r>
      <w:r>
        <w:rPr>
          <w:rFonts w:ascii="Times New Roman" w:hAnsi="Times New Roman" w:cs="Times New Roman"/>
          <w:sz w:val="24"/>
          <w:szCs w:val="24"/>
        </w:rPr>
        <w:t>sniegtajai informāci</w:t>
      </w:r>
      <w:r w:rsidR="00BC1E33">
        <w:rPr>
          <w:rFonts w:ascii="Times New Roman" w:hAnsi="Times New Roman" w:cs="Times New Roman"/>
          <w:sz w:val="24"/>
          <w:szCs w:val="24"/>
        </w:rPr>
        <w:t>j</w:t>
      </w:r>
      <w:r w:rsidRPr="00B628A9">
        <w:rPr>
          <w:rFonts w:ascii="Times New Roman" w:hAnsi="Times New Roman" w:cs="Times New Roman"/>
          <w:sz w:val="24"/>
          <w:szCs w:val="24"/>
        </w:rPr>
        <w:t>a</w:t>
      </w:r>
      <w:r w:rsidR="00BC1E33">
        <w:rPr>
          <w:rFonts w:ascii="Times New Roman" w:hAnsi="Times New Roman" w:cs="Times New Roman"/>
          <w:sz w:val="24"/>
          <w:szCs w:val="24"/>
        </w:rPr>
        <w:t>i</w:t>
      </w:r>
      <w:r w:rsidR="006244AB">
        <w:rPr>
          <w:rFonts w:ascii="Times New Roman" w:hAnsi="Times New Roman" w:cs="Times New Roman"/>
          <w:sz w:val="24"/>
          <w:szCs w:val="24"/>
        </w:rPr>
        <w:t>. Vienlaikus</w:t>
      </w:r>
      <w:r w:rsidR="00BC1E33">
        <w:rPr>
          <w:rFonts w:ascii="Times New Roman" w:hAnsi="Times New Roman" w:cs="Times New Roman"/>
          <w:sz w:val="24"/>
          <w:szCs w:val="24"/>
        </w:rPr>
        <w:t xml:space="preserve"> </w:t>
      </w:r>
      <w:r w:rsidR="00EF6164" w:rsidRPr="00EF6164">
        <w:rPr>
          <w:rFonts w:ascii="Times New Roman" w:hAnsi="Times New Roman" w:cs="Times New Roman"/>
          <w:sz w:val="24"/>
          <w:szCs w:val="24"/>
        </w:rPr>
        <w:t xml:space="preserve">nodrošināt </w:t>
      </w:r>
      <w:r w:rsidR="00B50A85">
        <w:rPr>
          <w:rFonts w:ascii="Times New Roman" w:hAnsi="Times New Roman" w:cs="Times New Roman"/>
          <w:sz w:val="24"/>
          <w:szCs w:val="24"/>
        </w:rPr>
        <w:t>ziņ</w:t>
      </w:r>
      <w:r w:rsidR="006244AB">
        <w:rPr>
          <w:rFonts w:ascii="Times New Roman" w:hAnsi="Times New Roman" w:cs="Times New Roman"/>
          <w:sz w:val="24"/>
          <w:szCs w:val="24"/>
        </w:rPr>
        <w:t>u</w:t>
      </w:r>
      <w:r w:rsidR="00B50A85">
        <w:rPr>
          <w:rFonts w:ascii="Times New Roman" w:hAnsi="Times New Roman" w:cs="Times New Roman"/>
          <w:sz w:val="24"/>
          <w:szCs w:val="24"/>
        </w:rPr>
        <w:t xml:space="preserve"> par šīm personām </w:t>
      </w:r>
      <w:r w:rsidR="006244AB">
        <w:rPr>
          <w:rFonts w:ascii="Times New Roman" w:hAnsi="Times New Roman" w:cs="Times New Roman"/>
          <w:sz w:val="24"/>
          <w:szCs w:val="24"/>
        </w:rPr>
        <w:t xml:space="preserve">iekļaušanu </w:t>
      </w:r>
      <w:r w:rsidR="00B50A85">
        <w:rPr>
          <w:rFonts w:ascii="Times New Roman" w:hAnsi="Times New Roman" w:cs="Times New Roman"/>
          <w:sz w:val="24"/>
          <w:szCs w:val="24"/>
        </w:rPr>
        <w:t xml:space="preserve">Fizisko personu reģistrā </w:t>
      </w:r>
      <w:r w:rsidR="006244AB">
        <w:rPr>
          <w:rFonts w:ascii="Times New Roman" w:hAnsi="Times New Roman" w:cs="Times New Roman"/>
          <w:sz w:val="24"/>
          <w:szCs w:val="24"/>
        </w:rPr>
        <w:t>Uzņēmumu reģistrs nevar</w:t>
      </w:r>
      <w:r w:rsidR="00B50A85">
        <w:rPr>
          <w:rFonts w:ascii="Times New Roman" w:hAnsi="Times New Roman" w:cs="Times New Roman"/>
          <w:sz w:val="24"/>
          <w:szCs w:val="24"/>
        </w:rPr>
        <w:t xml:space="preserve">, ievērojot apstākli, ka atbilstoši </w:t>
      </w:r>
      <w:r w:rsidR="00CF1955" w:rsidRPr="00CF1955">
        <w:rPr>
          <w:rFonts w:ascii="Times New Roman" w:hAnsi="Times New Roman" w:cs="Times New Roman"/>
          <w:sz w:val="24"/>
          <w:szCs w:val="24"/>
        </w:rPr>
        <w:t xml:space="preserve">Fizisko personu reģistra </w:t>
      </w:r>
      <w:r w:rsidR="005E6263" w:rsidRPr="00CF1955">
        <w:rPr>
          <w:rFonts w:ascii="Times New Roman" w:hAnsi="Times New Roman" w:cs="Times New Roman"/>
          <w:sz w:val="24"/>
          <w:szCs w:val="24"/>
        </w:rPr>
        <w:t>likum</w:t>
      </w:r>
      <w:r w:rsidR="005E6263">
        <w:rPr>
          <w:rFonts w:ascii="Times New Roman" w:hAnsi="Times New Roman" w:cs="Times New Roman"/>
          <w:sz w:val="24"/>
          <w:szCs w:val="24"/>
        </w:rPr>
        <w:t xml:space="preserve">a </w:t>
      </w:r>
      <w:r w:rsidR="00285D17">
        <w:rPr>
          <w:rFonts w:ascii="Times New Roman" w:hAnsi="Times New Roman" w:cs="Times New Roman"/>
          <w:sz w:val="24"/>
          <w:szCs w:val="24"/>
        </w:rPr>
        <w:t>7. </w:t>
      </w:r>
      <w:r w:rsidR="00B50A85">
        <w:rPr>
          <w:rFonts w:ascii="Times New Roman" w:hAnsi="Times New Roman" w:cs="Times New Roman"/>
          <w:sz w:val="24"/>
          <w:szCs w:val="24"/>
        </w:rPr>
        <w:t xml:space="preserve">panta pirmās un </w:t>
      </w:r>
      <w:r w:rsidR="0031176E">
        <w:rPr>
          <w:rFonts w:ascii="Times New Roman" w:hAnsi="Times New Roman" w:cs="Times New Roman"/>
          <w:sz w:val="24"/>
          <w:szCs w:val="24"/>
        </w:rPr>
        <w:t xml:space="preserve">trešās </w:t>
      </w:r>
      <w:r w:rsidR="00B50A85">
        <w:rPr>
          <w:rFonts w:ascii="Times New Roman" w:hAnsi="Times New Roman" w:cs="Times New Roman"/>
          <w:sz w:val="24"/>
          <w:szCs w:val="24"/>
        </w:rPr>
        <w:t>daļas noteikumiem</w:t>
      </w:r>
      <w:r w:rsidR="006A30FF">
        <w:rPr>
          <w:rFonts w:ascii="Times New Roman" w:hAnsi="Times New Roman" w:cs="Times New Roman"/>
          <w:sz w:val="24"/>
          <w:szCs w:val="24"/>
        </w:rPr>
        <w:t>,</w:t>
      </w:r>
      <w:r w:rsidR="00B50A85">
        <w:rPr>
          <w:rFonts w:ascii="Times New Roman" w:hAnsi="Times New Roman" w:cs="Times New Roman"/>
          <w:sz w:val="24"/>
          <w:szCs w:val="24"/>
        </w:rPr>
        <w:t xml:space="preserve"> ārvalstnieks, </w:t>
      </w:r>
      <w:r w:rsidR="00B50A85" w:rsidRPr="00B50A85">
        <w:rPr>
          <w:rFonts w:ascii="Times New Roman" w:hAnsi="Times New Roman" w:cs="Times New Roman"/>
          <w:sz w:val="24"/>
          <w:szCs w:val="24"/>
        </w:rPr>
        <w:t>kura parakstu ir apliecinājis ārvalsts zvērināts notārs</w:t>
      </w:r>
      <w:r w:rsidR="00B50A85">
        <w:rPr>
          <w:rFonts w:ascii="Times New Roman" w:hAnsi="Times New Roman" w:cs="Times New Roman"/>
          <w:sz w:val="24"/>
          <w:szCs w:val="24"/>
        </w:rPr>
        <w:t xml:space="preserve"> vai</w:t>
      </w:r>
      <w:r w:rsidR="00B50A85" w:rsidRPr="00B50A85">
        <w:rPr>
          <w:rFonts w:ascii="Times New Roman" w:hAnsi="Times New Roman" w:cs="Times New Roman"/>
          <w:sz w:val="24"/>
          <w:szCs w:val="24"/>
        </w:rPr>
        <w:t xml:space="preserve"> kuram ir elektroniskais paraksts</w:t>
      </w:r>
      <w:r w:rsidR="00B50A85">
        <w:rPr>
          <w:rFonts w:ascii="Times New Roman" w:hAnsi="Times New Roman" w:cs="Times New Roman"/>
          <w:sz w:val="24"/>
          <w:szCs w:val="24"/>
        </w:rPr>
        <w:t>,</w:t>
      </w:r>
      <w:r w:rsidR="000A719B">
        <w:rPr>
          <w:rFonts w:ascii="Times New Roman" w:hAnsi="Times New Roman" w:cs="Times New Roman"/>
          <w:sz w:val="24"/>
          <w:szCs w:val="24"/>
        </w:rPr>
        <w:t xml:space="preserve"> kas </w:t>
      </w:r>
      <w:r w:rsidR="00FB3E49">
        <w:rPr>
          <w:rFonts w:ascii="Times New Roman" w:hAnsi="Times New Roman" w:cs="Times New Roman"/>
          <w:sz w:val="24"/>
          <w:szCs w:val="24"/>
        </w:rPr>
        <w:t>neatbilst</w:t>
      </w:r>
      <w:r w:rsidR="00FB3E49" w:rsidRPr="00FB3E49">
        <w:rPr>
          <w:rFonts w:ascii="Times New Roman" w:hAnsi="Times New Roman" w:cs="Times New Roman"/>
          <w:sz w:val="24"/>
        </w:rPr>
        <w:t xml:space="preserve"> </w:t>
      </w:r>
      <w:proofErr w:type="spellStart"/>
      <w:r w:rsidR="00FB3E49">
        <w:rPr>
          <w:rFonts w:ascii="Times New Roman" w:hAnsi="Times New Roman" w:cs="Times New Roman"/>
          <w:sz w:val="24"/>
          <w:szCs w:val="24"/>
        </w:rPr>
        <w:t>eIDAS</w:t>
      </w:r>
      <w:proofErr w:type="spellEnd"/>
      <w:r w:rsidR="00FB3E49">
        <w:rPr>
          <w:rFonts w:ascii="Times New Roman" w:hAnsi="Times New Roman" w:cs="Times New Roman"/>
          <w:sz w:val="24"/>
          <w:szCs w:val="24"/>
        </w:rPr>
        <w:t xml:space="preserve"> regulas</w:t>
      </w:r>
      <w:r w:rsidR="00A44C5B">
        <w:rPr>
          <w:rFonts w:ascii="Times New Roman" w:hAnsi="Times New Roman" w:cs="Times New Roman"/>
          <w:sz w:val="24"/>
          <w:szCs w:val="24"/>
        </w:rPr>
        <w:t xml:space="preserve"> 3.</w:t>
      </w:r>
      <w:r w:rsidR="00285D17">
        <w:rPr>
          <w:rFonts w:ascii="Times New Roman" w:hAnsi="Times New Roman" w:cs="Times New Roman"/>
          <w:sz w:val="24"/>
          <w:szCs w:val="24"/>
        </w:rPr>
        <w:t> </w:t>
      </w:r>
      <w:r w:rsidR="00A44C5B">
        <w:rPr>
          <w:rFonts w:ascii="Times New Roman" w:hAnsi="Times New Roman" w:cs="Times New Roman"/>
          <w:sz w:val="24"/>
          <w:szCs w:val="24"/>
        </w:rPr>
        <w:t>panta 12.</w:t>
      </w:r>
      <w:r w:rsidR="00285D17">
        <w:rPr>
          <w:rFonts w:ascii="Times New Roman" w:hAnsi="Times New Roman" w:cs="Times New Roman"/>
          <w:sz w:val="24"/>
          <w:szCs w:val="24"/>
        </w:rPr>
        <w:t> </w:t>
      </w:r>
      <w:r w:rsidR="00A44C5B">
        <w:rPr>
          <w:rFonts w:ascii="Times New Roman" w:hAnsi="Times New Roman" w:cs="Times New Roman"/>
          <w:sz w:val="24"/>
          <w:szCs w:val="24"/>
        </w:rPr>
        <w:t>punktam</w:t>
      </w:r>
      <w:r w:rsidR="000A719B" w:rsidRPr="000A719B">
        <w:rPr>
          <w:rFonts w:ascii="Times New Roman" w:hAnsi="Times New Roman" w:cs="Times New Roman"/>
          <w:sz w:val="24"/>
          <w:szCs w:val="24"/>
        </w:rPr>
        <w:t xml:space="preserve"> </w:t>
      </w:r>
      <w:r w:rsidR="000A719B">
        <w:rPr>
          <w:rFonts w:ascii="Times New Roman" w:hAnsi="Times New Roman" w:cs="Times New Roman"/>
          <w:sz w:val="24"/>
          <w:szCs w:val="24"/>
        </w:rPr>
        <w:t>(Elektronisko dokumentu likuma 1.</w:t>
      </w:r>
      <w:r w:rsidR="00285D17">
        <w:rPr>
          <w:rFonts w:ascii="Times New Roman" w:hAnsi="Times New Roman" w:cs="Times New Roman"/>
          <w:sz w:val="24"/>
          <w:szCs w:val="24"/>
        </w:rPr>
        <w:t> </w:t>
      </w:r>
      <w:r w:rsidR="000A719B">
        <w:rPr>
          <w:rFonts w:ascii="Times New Roman" w:hAnsi="Times New Roman" w:cs="Times New Roman"/>
          <w:sz w:val="24"/>
          <w:szCs w:val="24"/>
        </w:rPr>
        <w:t>panta 2.</w:t>
      </w:r>
      <w:r w:rsidR="00285D17">
        <w:rPr>
          <w:rFonts w:ascii="Times New Roman" w:hAnsi="Times New Roman" w:cs="Times New Roman"/>
          <w:sz w:val="24"/>
          <w:szCs w:val="24"/>
        </w:rPr>
        <w:t> </w:t>
      </w:r>
      <w:r w:rsidR="000A719B">
        <w:rPr>
          <w:rFonts w:ascii="Times New Roman" w:hAnsi="Times New Roman" w:cs="Times New Roman"/>
          <w:sz w:val="24"/>
          <w:szCs w:val="24"/>
        </w:rPr>
        <w:t xml:space="preserve">punktā noteiktā droša elektroniskā paraksta definīcija), </w:t>
      </w:r>
      <w:r w:rsidR="00B50A85">
        <w:rPr>
          <w:rFonts w:ascii="Times New Roman" w:hAnsi="Times New Roman" w:cs="Times New Roman"/>
          <w:sz w:val="24"/>
          <w:szCs w:val="24"/>
        </w:rPr>
        <w:t>nav uzskatāms par identificētu personu.</w:t>
      </w:r>
    </w:p>
    <w:p w14:paraId="706C9BAC" w14:textId="7642F7D5" w:rsidR="00F334A0" w:rsidRDefault="006244AB" w:rsidP="00F334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n</w:t>
      </w:r>
      <w:r w:rsidR="00EF6164">
        <w:rPr>
          <w:rFonts w:ascii="Times New Roman" w:hAnsi="Times New Roman" w:cs="Times New Roman"/>
          <w:sz w:val="24"/>
          <w:szCs w:val="24"/>
        </w:rPr>
        <w:t>orādāms</w:t>
      </w:r>
      <w:r w:rsidR="00EF6164" w:rsidRPr="00EF6164">
        <w:rPr>
          <w:rFonts w:ascii="Times New Roman" w:hAnsi="Times New Roman" w:cs="Times New Roman"/>
          <w:sz w:val="24"/>
          <w:szCs w:val="24"/>
        </w:rPr>
        <w:t>, ka potenciālais š</w:t>
      </w:r>
      <w:r w:rsidR="00EF6164">
        <w:rPr>
          <w:rFonts w:ascii="Times New Roman" w:hAnsi="Times New Roman" w:cs="Times New Roman"/>
          <w:sz w:val="24"/>
          <w:szCs w:val="24"/>
        </w:rPr>
        <w:t xml:space="preserve">ādu personu </w:t>
      </w:r>
      <w:r w:rsidR="000E18FB">
        <w:rPr>
          <w:rFonts w:ascii="Times New Roman" w:hAnsi="Times New Roman" w:cs="Times New Roman"/>
          <w:sz w:val="24"/>
          <w:szCs w:val="24"/>
        </w:rPr>
        <w:t>skaits</w:t>
      </w:r>
      <w:r w:rsidR="00EF6164">
        <w:rPr>
          <w:rFonts w:ascii="Times New Roman" w:hAnsi="Times New Roman" w:cs="Times New Roman"/>
          <w:sz w:val="24"/>
          <w:szCs w:val="24"/>
        </w:rPr>
        <w:t xml:space="preserve"> ir </w:t>
      </w:r>
      <w:r>
        <w:rPr>
          <w:rFonts w:ascii="Times New Roman" w:hAnsi="Times New Roman" w:cs="Times New Roman"/>
          <w:sz w:val="24"/>
          <w:szCs w:val="24"/>
        </w:rPr>
        <w:t>neliels</w:t>
      </w:r>
      <w:r w:rsidR="00F334A0">
        <w:rPr>
          <w:rFonts w:ascii="Times New Roman" w:hAnsi="Times New Roman" w:cs="Times New Roman"/>
          <w:sz w:val="24"/>
          <w:szCs w:val="24"/>
        </w:rPr>
        <w:t>. N</w:t>
      </w:r>
      <w:r w:rsidR="00F334A0" w:rsidRPr="00EF6164">
        <w:rPr>
          <w:rFonts w:ascii="Times New Roman" w:hAnsi="Times New Roman" w:cs="Times New Roman"/>
          <w:sz w:val="24"/>
          <w:szCs w:val="24"/>
        </w:rPr>
        <w:t>o visiem komercreģistrā ierak</w:t>
      </w:r>
      <w:r w:rsidR="00AD7342">
        <w:rPr>
          <w:rFonts w:ascii="Times New Roman" w:hAnsi="Times New Roman" w:cs="Times New Roman"/>
          <w:sz w:val="24"/>
          <w:szCs w:val="24"/>
        </w:rPr>
        <w:t>stītajiem valdes locekļiem (121 </w:t>
      </w:r>
      <w:r w:rsidR="00F334A0" w:rsidRPr="00EF6164">
        <w:rPr>
          <w:rFonts w:ascii="Times New Roman" w:hAnsi="Times New Roman" w:cs="Times New Roman"/>
          <w:sz w:val="24"/>
          <w:szCs w:val="24"/>
        </w:rPr>
        <w:t xml:space="preserve">784), personas, kuras nav Latvijas pilsonis, Latvijas nepilsonis vai citas Eiropas Savienības dalībvalsts, Eiropas Ekonomikas zonas valsts vai </w:t>
      </w:r>
      <w:r w:rsidR="0024337D" w:rsidRPr="00EF6164">
        <w:rPr>
          <w:rFonts w:ascii="Times New Roman" w:hAnsi="Times New Roman" w:cs="Times New Roman"/>
          <w:sz w:val="24"/>
          <w:szCs w:val="24"/>
        </w:rPr>
        <w:t>Šveices Konfederācijas</w:t>
      </w:r>
      <w:r w:rsidR="00F334A0" w:rsidRPr="00EF6164">
        <w:rPr>
          <w:rFonts w:ascii="Times New Roman" w:hAnsi="Times New Roman" w:cs="Times New Roman"/>
          <w:sz w:val="24"/>
          <w:szCs w:val="24"/>
        </w:rPr>
        <w:t xml:space="preserve"> pilsonis, sastāda vien 3</w:t>
      </w:r>
      <w:r w:rsidR="00AD7342">
        <w:rPr>
          <w:rFonts w:ascii="Times New Roman" w:hAnsi="Times New Roman" w:cs="Times New Roman"/>
          <w:sz w:val="24"/>
          <w:szCs w:val="24"/>
        </w:rPr>
        <w:t> </w:t>
      </w:r>
      <w:r w:rsidR="00F334A0" w:rsidRPr="00EF6164">
        <w:rPr>
          <w:rFonts w:ascii="Times New Roman" w:hAnsi="Times New Roman" w:cs="Times New Roman"/>
          <w:sz w:val="24"/>
          <w:szCs w:val="24"/>
        </w:rPr>
        <w:t>%</w:t>
      </w:r>
      <w:r w:rsidR="00F334A0">
        <w:rPr>
          <w:rStyle w:val="Vresatsauce"/>
          <w:rFonts w:ascii="Times New Roman" w:hAnsi="Times New Roman" w:cs="Times New Roman"/>
          <w:sz w:val="24"/>
          <w:szCs w:val="24"/>
        </w:rPr>
        <w:footnoteReference w:id="1"/>
      </w:r>
      <w:r w:rsidR="00F334A0" w:rsidRPr="00EF6164">
        <w:rPr>
          <w:rFonts w:ascii="Times New Roman" w:hAnsi="Times New Roman" w:cs="Times New Roman"/>
          <w:sz w:val="24"/>
          <w:szCs w:val="24"/>
        </w:rPr>
        <w:t>.</w:t>
      </w:r>
      <w:r w:rsidR="00CF53A3">
        <w:rPr>
          <w:rFonts w:ascii="Times New Roman" w:hAnsi="Times New Roman" w:cs="Times New Roman"/>
          <w:sz w:val="24"/>
          <w:szCs w:val="24"/>
        </w:rPr>
        <w:t xml:space="preserve"> </w:t>
      </w:r>
      <w:r w:rsidR="00F334A0" w:rsidRPr="00F334A0">
        <w:rPr>
          <w:rFonts w:ascii="Times New Roman" w:hAnsi="Times New Roman" w:cs="Times New Roman"/>
          <w:sz w:val="24"/>
          <w:szCs w:val="24"/>
        </w:rPr>
        <w:t>Savukārt noteikt</w:t>
      </w:r>
      <w:r w:rsidR="006B4466">
        <w:rPr>
          <w:rFonts w:ascii="Times New Roman" w:hAnsi="Times New Roman" w:cs="Times New Roman"/>
          <w:sz w:val="24"/>
          <w:szCs w:val="24"/>
        </w:rPr>
        <w:t>,</w:t>
      </w:r>
      <w:r w:rsidR="00F334A0" w:rsidRPr="00F334A0">
        <w:rPr>
          <w:rFonts w:ascii="Times New Roman" w:hAnsi="Times New Roman" w:cs="Times New Roman"/>
          <w:sz w:val="24"/>
          <w:szCs w:val="24"/>
        </w:rPr>
        <w:t xml:space="preserve"> cik no šiem 3</w:t>
      </w:r>
      <w:r w:rsidR="00AD7342">
        <w:rPr>
          <w:rFonts w:ascii="Times New Roman" w:hAnsi="Times New Roman" w:cs="Times New Roman"/>
          <w:sz w:val="24"/>
          <w:szCs w:val="24"/>
        </w:rPr>
        <w:t> </w:t>
      </w:r>
      <w:r w:rsidR="00F334A0" w:rsidRPr="00F334A0">
        <w:rPr>
          <w:rFonts w:ascii="Times New Roman" w:hAnsi="Times New Roman" w:cs="Times New Roman"/>
          <w:sz w:val="24"/>
          <w:szCs w:val="24"/>
        </w:rPr>
        <w:t>% ārvalstnieku nav identificēt</w:t>
      </w:r>
      <w:r w:rsidR="000C00C4">
        <w:rPr>
          <w:rFonts w:ascii="Times New Roman" w:hAnsi="Times New Roman" w:cs="Times New Roman"/>
          <w:sz w:val="24"/>
          <w:szCs w:val="24"/>
        </w:rPr>
        <w:t>i</w:t>
      </w:r>
      <w:r w:rsidR="00F334A0" w:rsidRPr="00F334A0">
        <w:rPr>
          <w:rFonts w:ascii="Times New Roman" w:hAnsi="Times New Roman" w:cs="Times New Roman"/>
          <w:sz w:val="24"/>
          <w:szCs w:val="24"/>
        </w:rPr>
        <w:t xml:space="preserve"> Latvijā, bet pie ārvalstu notāriem, </w:t>
      </w:r>
      <w:r w:rsidR="00F334A0">
        <w:rPr>
          <w:rFonts w:ascii="Times New Roman" w:hAnsi="Times New Roman" w:cs="Times New Roman"/>
          <w:sz w:val="24"/>
          <w:szCs w:val="24"/>
        </w:rPr>
        <w:t xml:space="preserve">iespējams tikai veicot manuālu </w:t>
      </w:r>
      <w:r w:rsidR="00F334A0">
        <w:rPr>
          <w:rFonts w:ascii="Times New Roman" w:hAnsi="Times New Roman" w:cs="Times New Roman"/>
          <w:sz w:val="24"/>
          <w:szCs w:val="24"/>
        </w:rPr>
        <w:lastRenderedPageBreak/>
        <w:t>komersantu reģistrācijas lietu p</w:t>
      </w:r>
      <w:r w:rsidR="00C75BC4">
        <w:rPr>
          <w:rFonts w:ascii="Times New Roman" w:hAnsi="Times New Roman" w:cs="Times New Roman"/>
          <w:sz w:val="24"/>
          <w:szCs w:val="24"/>
        </w:rPr>
        <w:t>ārbau</w:t>
      </w:r>
      <w:r w:rsidR="00F334A0">
        <w:rPr>
          <w:rFonts w:ascii="Times New Roman" w:hAnsi="Times New Roman" w:cs="Times New Roman"/>
          <w:sz w:val="24"/>
          <w:szCs w:val="24"/>
        </w:rPr>
        <w:t>di, jo</w:t>
      </w:r>
      <w:r w:rsidR="006B4466">
        <w:rPr>
          <w:rFonts w:ascii="Times New Roman" w:hAnsi="Times New Roman" w:cs="Times New Roman"/>
          <w:sz w:val="24"/>
          <w:szCs w:val="24"/>
        </w:rPr>
        <w:t>,</w:t>
      </w:r>
      <w:r w:rsidR="00F334A0" w:rsidRPr="00F334A0">
        <w:rPr>
          <w:rFonts w:ascii="Times New Roman" w:hAnsi="Times New Roman" w:cs="Times New Roman"/>
          <w:sz w:val="24"/>
          <w:szCs w:val="24"/>
        </w:rPr>
        <w:t xml:space="preserve"> iekļaujot datus komercreģistrā, netiek veikta atzīme par to</w:t>
      </w:r>
      <w:r w:rsidR="006B4466">
        <w:rPr>
          <w:rFonts w:ascii="Times New Roman" w:hAnsi="Times New Roman" w:cs="Times New Roman"/>
          <w:sz w:val="24"/>
          <w:szCs w:val="24"/>
        </w:rPr>
        <w:t>,</w:t>
      </w:r>
      <w:r w:rsidR="00F334A0" w:rsidRPr="00F334A0">
        <w:rPr>
          <w:rFonts w:ascii="Times New Roman" w:hAnsi="Times New Roman" w:cs="Times New Roman"/>
          <w:sz w:val="24"/>
          <w:szCs w:val="24"/>
        </w:rPr>
        <w:t xml:space="preserve"> uz kāda doku</w:t>
      </w:r>
      <w:r w:rsidR="00F334A0">
        <w:rPr>
          <w:rFonts w:ascii="Times New Roman" w:hAnsi="Times New Roman" w:cs="Times New Roman"/>
          <w:sz w:val="24"/>
          <w:szCs w:val="24"/>
        </w:rPr>
        <w:t>menta pamata ziņas ir iekļautas</w:t>
      </w:r>
      <w:r w:rsidR="00F334A0" w:rsidRPr="00F334A0">
        <w:rPr>
          <w:rFonts w:ascii="Times New Roman" w:hAnsi="Times New Roman" w:cs="Times New Roman"/>
          <w:sz w:val="24"/>
          <w:szCs w:val="24"/>
        </w:rPr>
        <w:t xml:space="preserve">. </w:t>
      </w:r>
      <w:r w:rsidR="00F334A0">
        <w:rPr>
          <w:rFonts w:ascii="Times New Roman" w:hAnsi="Times New Roman" w:cs="Times New Roman"/>
          <w:sz w:val="24"/>
          <w:szCs w:val="24"/>
        </w:rPr>
        <w:t>N</w:t>
      </w:r>
      <w:r w:rsidR="00F334A0" w:rsidRPr="00F334A0">
        <w:rPr>
          <w:rFonts w:ascii="Times New Roman" w:hAnsi="Times New Roman" w:cs="Times New Roman"/>
          <w:sz w:val="24"/>
          <w:szCs w:val="24"/>
        </w:rPr>
        <w:t>orādāms, ka</w:t>
      </w:r>
      <w:r w:rsidR="00C75BC4">
        <w:rPr>
          <w:rFonts w:ascii="Times New Roman" w:hAnsi="Times New Roman" w:cs="Times New Roman"/>
          <w:sz w:val="24"/>
          <w:szCs w:val="24"/>
        </w:rPr>
        <w:t>,</w:t>
      </w:r>
      <w:r w:rsidR="00F334A0" w:rsidRPr="00F334A0">
        <w:rPr>
          <w:rFonts w:ascii="Times New Roman" w:hAnsi="Times New Roman" w:cs="Times New Roman"/>
          <w:sz w:val="24"/>
          <w:szCs w:val="24"/>
        </w:rPr>
        <w:t xml:space="preserve"> </w:t>
      </w:r>
      <w:r w:rsidR="00F334A0">
        <w:rPr>
          <w:rFonts w:ascii="Times New Roman" w:hAnsi="Times New Roman" w:cs="Times New Roman"/>
          <w:sz w:val="24"/>
          <w:szCs w:val="24"/>
        </w:rPr>
        <w:t>l</w:t>
      </w:r>
      <w:r w:rsidR="00F334A0" w:rsidRPr="00F334A0">
        <w:rPr>
          <w:rFonts w:ascii="Times New Roman" w:hAnsi="Times New Roman" w:cs="Times New Roman"/>
          <w:sz w:val="24"/>
          <w:szCs w:val="24"/>
        </w:rPr>
        <w:t>ai izskatītu visas aktīvo komersantu reģistrācijas lietas</w:t>
      </w:r>
      <w:r w:rsidR="006B4466">
        <w:rPr>
          <w:rFonts w:ascii="Times New Roman" w:hAnsi="Times New Roman" w:cs="Times New Roman"/>
          <w:sz w:val="24"/>
          <w:szCs w:val="24"/>
        </w:rPr>
        <w:t>,</w:t>
      </w:r>
      <w:r w:rsidR="00F334A0" w:rsidRPr="00F334A0">
        <w:rPr>
          <w:rFonts w:ascii="Times New Roman" w:hAnsi="Times New Roman" w:cs="Times New Roman"/>
          <w:sz w:val="24"/>
          <w:szCs w:val="24"/>
        </w:rPr>
        <w:t xml:space="preserve"> </w:t>
      </w:r>
      <w:r w:rsidR="00F334A0">
        <w:rPr>
          <w:rFonts w:ascii="Times New Roman" w:hAnsi="Times New Roman" w:cs="Times New Roman"/>
          <w:sz w:val="24"/>
          <w:szCs w:val="24"/>
        </w:rPr>
        <w:t xml:space="preserve">būtu </w:t>
      </w:r>
      <w:r w:rsidR="00F334A0" w:rsidRPr="00F334A0">
        <w:rPr>
          <w:rFonts w:ascii="Times New Roman" w:hAnsi="Times New Roman" w:cs="Times New Roman"/>
          <w:sz w:val="24"/>
          <w:szCs w:val="24"/>
        </w:rPr>
        <w:t>nepieciešami 701</w:t>
      </w:r>
      <w:r w:rsidR="00285D17">
        <w:rPr>
          <w:rFonts w:ascii="Times New Roman" w:hAnsi="Times New Roman" w:cs="Times New Roman"/>
          <w:sz w:val="24"/>
          <w:szCs w:val="24"/>
        </w:rPr>
        <w:t> 872 </w:t>
      </w:r>
      <w:proofErr w:type="spellStart"/>
      <w:r w:rsidR="00F334A0" w:rsidRPr="00C75BC4">
        <w:rPr>
          <w:rFonts w:ascii="Times New Roman" w:hAnsi="Times New Roman" w:cs="Times New Roman"/>
          <w:i/>
          <w:sz w:val="24"/>
          <w:szCs w:val="24"/>
        </w:rPr>
        <w:t>euro</w:t>
      </w:r>
      <w:proofErr w:type="spellEnd"/>
      <w:r w:rsidR="00F334A0" w:rsidRPr="00F334A0">
        <w:rPr>
          <w:rFonts w:ascii="Times New Roman" w:hAnsi="Times New Roman" w:cs="Times New Roman"/>
          <w:sz w:val="24"/>
          <w:szCs w:val="24"/>
        </w:rPr>
        <w:t xml:space="preserve"> (238</w:t>
      </w:r>
      <w:r w:rsidR="00285D17">
        <w:rPr>
          <w:rFonts w:ascii="Times New Roman" w:hAnsi="Times New Roman" w:cs="Times New Roman"/>
          <w:sz w:val="24"/>
          <w:szCs w:val="24"/>
        </w:rPr>
        <w:t> 732 sējumi x 0,5 h x 5,88 </w:t>
      </w:r>
      <w:proofErr w:type="spellStart"/>
      <w:r w:rsidR="00F334A0" w:rsidRPr="00796DE3">
        <w:rPr>
          <w:rFonts w:ascii="Times New Roman" w:hAnsi="Times New Roman" w:cs="Times New Roman"/>
          <w:i/>
          <w:sz w:val="24"/>
          <w:szCs w:val="24"/>
        </w:rPr>
        <w:t>euro</w:t>
      </w:r>
      <w:proofErr w:type="spellEnd"/>
      <w:r w:rsidR="00F334A0" w:rsidRPr="00F334A0">
        <w:rPr>
          <w:rFonts w:ascii="Times New Roman" w:hAnsi="Times New Roman" w:cs="Times New Roman"/>
          <w:sz w:val="24"/>
          <w:szCs w:val="24"/>
        </w:rPr>
        <w:t xml:space="preserve"> = 701</w:t>
      </w:r>
      <w:r w:rsidR="005B3B7F">
        <w:rPr>
          <w:rFonts w:ascii="Times New Roman" w:hAnsi="Times New Roman" w:cs="Times New Roman"/>
          <w:sz w:val="24"/>
          <w:szCs w:val="24"/>
        </w:rPr>
        <w:t> </w:t>
      </w:r>
      <w:r w:rsidR="0031176E">
        <w:rPr>
          <w:rFonts w:ascii="Times New Roman" w:hAnsi="Times New Roman" w:cs="Times New Roman"/>
          <w:sz w:val="24"/>
          <w:szCs w:val="24"/>
        </w:rPr>
        <w:t>8</w:t>
      </w:r>
      <w:r w:rsidR="00285D17">
        <w:rPr>
          <w:rFonts w:ascii="Times New Roman" w:hAnsi="Times New Roman" w:cs="Times New Roman"/>
          <w:sz w:val="24"/>
          <w:szCs w:val="24"/>
        </w:rPr>
        <w:t>72 </w:t>
      </w:r>
      <w:proofErr w:type="spellStart"/>
      <w:r w:rsidR="00F334A0" w:rsidRPr="00C75BC4">
        <w:rPr>
          <w:rFonts w:ascii="Times New Roman" w:hAnsi="Times New Roman" w:cs="Times New Roman"/>
          <w:i/>
          <w:sz w:val="24"/>
          <w:szCs w:val="24"/>
        </w:rPr>
        <w:t>euro</w:t>
      </w:r>
      <w:proofErr w:type="spellEnd"/>
      <w:r w:rsidR="00F334A0" w:rsidRPr="00F334A0">
        <w:rPr>
          <w:rFonts w:ascii="Times New Roman" w:hAnsi="Times New Roman" w:cs="Times New Roman"/>
          <w:sz w:val="24"/>
          <w:szCs w:val="24"/>
        </w:rPr>
        <w:t>).</w:t>
      </w:r>
      <w:r w:rsidR="00F334A0">
        <w:rPr>
          <w:rFonts w:ascii="Times New Roman" w:hAnsi="Times New Roman" w:cs="Times New Roman"/>
          <w:sz w:val="24"/>
          <w:szCs w:val="24"/>
        </w:rPr>
        <w:t xml:space="preserve"> </w:t>
      </w:r>
      <w:r w:rsidR="000E18FB">
        <w:rPr>
          <w:rFonts w:ascii="Times New Roman" w:hAnsi="Times New Roman" w:cs="Times New Roman"/>
          <w:sz w:val="24"/>
          <w:szCs w:val="24"/>
        </w:rPr>
        <w:t>Š</w:t>
      </w:r>
      <w:r w:rsidR="00F334A0">
        <w:rPr>
          <w:rFonts w:ascii="Times New Roman" w:hAnsi="Times New Roman" w:cs="Times New Roman"/>
          <w:sz w:val="24"/>
          <w:szCs w:val="24"/>
        </w:rPr>
        <w:t>ādu</w:t>
      </w:r>
      <w:r w:rsidR="00F334A0" w:rsidRPr="00EF6164">
        <w:rPr>
          <w:rFonts w:ascii="Times New Roman" w:hAnsi="Times New Roman" w:cs="Times New Roman"/>
          <w:sz w:val="24"/>
          <w:szCs w:val="24"/>
        </w:rPr>
        <w:t xml:space="preserve"> valsts budžeta līdzekļu tērēšana komercreģistra reģistrācijas lietu pārskatīšanai, lai identificētu tos gadījumus, kuros normatīvajos aktos noteiktie paraksti ārvalstniekiem apliecināti pie Latvijas amatpersonas klātienē, nav samērojama attiecībā pret labumu, kuru no tā gūtu sabiedrība, </w:t>
      </w:r>
      <w:r w:rsidR="000E18FB">
        <w:rPr>
          <w:rFonts w:ascii="Times New Roman" w:hAnsi="Times New Roman" w:cs="Times New Roman"/>
          <w:sz w:val="24"/>
          <w:szCs w:val="24"/>
        </w:rPr>
        <w:t>līdz ar to</w:t>
      </w:r>
      <w:r w:rsidR="00F334A0" w:rsidRPr="00EF6164">
        <w:rPr>
          <w:rFonts w:ascii="Times New Roman" w:hAnsi="Times New Roman" w:cs="Times New Roman"/>
          <w:sz w:val="24"/>
          <w:szCs w:val="24"/>
        </w:rPr>
        <w:t xml:space="preserve"> nav efektīva</w:t>
      </w:r>
      <w:r w:rsidR="000E18FB">
        <w:rPr>
          <w:rFonts w:ascii="Times New Roman" w:hAnsi="Times New Roman" w:cs="Times New Roman"/>
          <w:sz w:val="24"/>
          <w:szCs w:val="24"/>
        </w:rPr>
        <w:t xml:space="preserve"> un</w:t>
      </w:r>
      <w:r w:rsidR="00F334A0" w:rsidRPr="00EF6164">
        <w:rPr>
          <w:rFonts w:ascii="Times New Roman" w:hAnsi="Times New Roman" w:cs="Times New Roman"/>
          <w:sz w:val="24"/>
          <w:szCs w:val="24"/>
        </w:rPr>
        <w:t xml:space="preserve"> lietderīga.</w:t>
      </w:r>
    </w:p>
    <w:p w14:paraId="433B4996" w14:textId="663126D7" w:rsidR="00AC6F71" w:rsidRPr="00CF53A3" w:rsidRDefault="00AC6F71" w:rsidP="00AC6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w:t>
      </w:r>
      <w:r w:rsidRPr="00AC6F71">
        <w:rPr>
          <w:rFonts w:ascii="Times New Roman" w:hAnsi="Times New Roman" w:cs="Times New Roman"/>
          <w:sz w:val="24"/>
          <w:szCs w:val="24"/>
        </w:rPr>
        <w:t xml:space="preserve"> saskaņā ar Valsts ieņēmumu</w:t>
      </w:r>
      <w:r w:rsidR="0031176E">
        <w:rPr>
          <w:rFonts w:ascii="Times New Roman" w:hAnsi="Times New Roman" w:cs="Times New Roman"/>
          <w:sz w:val="24"/>
          <w:szCs w:val="24"/>
        </w:rPr>
        <w:t xml:space="preserve"> dienesta sniegto informāciju daļa (aptuveni 10</w:t>
      </w:r>
      <w:r w:rsidR="005B3B7F">
        <w:rPr>
          <w:rFonts w:ascii="Times New Roman" w:hAnsi="Times New Roman" w:cs="Times New Roman"/>
          <w:sz w:val="24"/>
          <w:szCs w:val="24"/>
        </w:rPr>
        <w:t> </w:t>
      </w:r>
      <w:r w:rsidR="0031176E">
        <w:rPr>
          <w:rFonts w:ascii="Times New Roman" w:hAnsi="Times New Roman" w:cs="Times New Roman"/>
          <w:sz w:val="24"/>
          <w:szCs w:val="24"/>
        </w:rPr>
        <w:t>%) no šī skaita ziņā nelielā</w:t>
      </w:r>
      <w:r w:rsidRPr="00AC6F71">
        <w:rPr>
          <w:rFonts w:ascii="Times New Roman" w:hAnsi="Times New Roman" w:cs="Times New Roman"/>
          <w:sz w:val="24"/>
          <w:szCs w:val="24"/>
        </w:rPr>
        <w:t xml:space="preserve"> personu </w:t>
      </w:r>
      <w:r w:rsidR="0031176E">
        <w:rPr>
          <w:rFonts w:ascii="Times New Roman" w:hAnsi="Times New Roman" w:cs="Times New Roman"/>
          <w:sz w:val="24"/>
          <w:szCs w:val="24"/>
        </w:rPr>
        <w:t xml:space="preserve">loka iesaistīta nodarījumos, kuros </w:t>
      </w:r>
      <w:r w:rsidRPr="00AC6F71">
        <w:rPr>
          <w:rFonts w:ascii="Times New Roman" w:hAnsi="Times New Roman" w:cs="Times New Roman"/>
          <w:sz w:val="24"/>
          <w:szCs w:val="24"/>
        </w:rPr>
        <w:t>nodarīt</w:t>
      </w:r>
      <w:r w:rsidR="0031176E">
        <w:rPr>
          <w:rFonts w:ascii="Times New Roman" w:hAnsi="Times New Roman" w:cs="Times New Roman"/>
          <w:sz w:val="24"/>
          <w:szCs w:val="24"/>
        </w:rPr>
        <w:t>ai</w:t>
      </w:r>
      <w:r>
        <w:rPr>
          <w:rFonts w:ascii="Times New Roman" w:hAnsi="Times New Roman" w:cs="Times New Roman"/>
          <w:sz w:val="24"/>
          <w:szCs w:val="24"/>
        </w:rPr>
        <w:t xml:space="preserve">s kaitējums valsts budžetam uzskatāms par būtisku. </w:t>
      </w:r>
      <w:r w:rsidRPr="00AC6F71">
        <w:rPr>
          <w:rFonts w:ascii="Times New Roman" w:hAnsi="Times New Roman" w:cs="Times New Roman"/>
          <w:sz w:val="24"/>
          <w:szCs w:val="24"/>
        </w:rPr>
        <w:t>Proti, Valsts ieņēmumu dienests par konstatētajiem nopietnajiem pārkāpumiem komercdarbības jomā 2014.</w:t>
      </w:r>
      <w:r w:rsidR="00285D17">
        <w:rPr>
          <w:rFonts w:ascii="Times New Roman" w:hAnsi="Times New Roman" w:cs="Times New Roman"/>
          <w:sz w:val="24"/>
          <w:szCs w:val="24"/>
        </w:rPr>
        <w:t> gadā ir piemērojis 410 </w:t>
      </w:r>
      <w:r w:rsidRPr="00AC6F71">
        <w:rPr>
          <w:rFonts w:ascii="Times New Roman" w:hAnsi="Times New Roman" w:cs="Times New Roman"/>
          <w:sz w:val="24"/>
          <w:szCs w:val="24"/>
        </w:rPr>
        <w:t>ārvalstniekiem (kapitālsabiedrības valdes locekļiem) administratīvo papildsodu – tiesību atņemšana ieņemt noteiktus amatus komercsabiedrībā (minētās personas i</w:t>
      </w:r>
      <w:r w:rsidR="00285D17">
        <w:rPr>
          <w:rFonts w:ascii="Times New Roman" w:hAnsi="Times New Roman" w:cs="Times New Roman"/>
          <w:sz w:val="24"/>
          <w:szCs w:val="24"/>
        </w:rPr>
        <w:t>eņēmušas amatpersonas amatu 428 </w:t>
      </w:r>
      <w:r w:rsidRPr="00AC6F71">
        <w:rPr>
          <w:rFonts w:ascii="Times New Roman" w:hAnsi="Times New Roman" w:cs="Times New Roman"/>
          <w:sz w:val="24"/>
          <w:szCs w:val="24"/>
        </w:rPr>
        <w:t>kapit</w:t>
      </w:r>
      <w:r w:rsidR="00285D17">
        <w:rPr>
          <w:rFonts w:ascii="Times New Roman" w:hAnsi="Times New Roman" w:cs="Times New Roman"/>
          <w:sz w:val="24"/>
          <w:szCs w:val="24"/>
        </w:rPr>
        <w:t>ālsabiedrībās), 2015. gadā – 459 </w:t>
      </w:r>
      <w:r w:rsidRPr="00AC6F71">
        <w:rPr>
          <w:rFonts w:ascii="Times New Roman" w:hAnsi="Times New Roman" w:cs="Times New Roman"/>
          <w:sz w:val="24"/>
          <w:szCs w:val="24"/>
        </w:rPr>
        <w:t>ārvalstniekiem (minētās personas i</w:t>
      </w:r>
      <w:r w:rsidR="00285D17">
        <w:rPr>
          <w:rFonts w:ascii="Times New Roman" w:hAnsi="Times New Roman" w:cs="Times New Roman"/>
          <w:sz w:val="24"/>
          <w:szCs w:val="24"/>
        </w:rPr>
        <w:t>eņēmušas amatpersonas amatu 485 </w:t>
      </w:r>
      <w:r w:rsidRPr="00AC6F71">
        <w:rPr>
          <w:rFonts w:ascii="Times New Roman" w:hAnsi="Times New Roman" w:cs="Times New Roman"/>
          <w:sz w:val="24"/>
          <w:szCs w:val="24"/>
        </w:rPr>
        <w:t>kapitālsabiedrībās), bet 2016.</w:t>
      </w:r>
      <w:r w:rsidR="00285D17">
        <w:rPr>
          <w:rFonts w:ascii="Times New Roman" w:hAnsi="Times New Roman" w:cs="Times New Roman"/>
          <w:sz w:val="24"/>
          <w:szCs w:val="24"/>
        </w:rPr>
        <w:t> gadā – 344 </w:t>
      </w:r>
      <w:r w:rsidRPr="00AC6F71">
        <w:rPr>
          <w:rFonts w:ascii="Times New Roman" w:hAnsi="Times New Roman" w:cs="Times New Roman"/>
          <w:sz w:val="24"/>
          <w:szCs w:val="24"/>
        </w:rPr>
        <w:t>ārvalstniekiem (minētās personas i</w:t>
      </w:r>
      <w:r w:rsidR="00285D17">
        <w:rPr>
          <w:rFonts w:ascii="Times New Roman" w:hAnsi="Times New Roman" w:cs="Times New Roman"/>
          <w:sz w:val="24"/>
          <w:szCs w:val="24"/>
        </w:rPr>
        <w:t>eņēmušas amatpersonas amatu 372 </w:t>
      </w:r>
      <w:r w:rsidRPr="00AC6F71">
        <w:rPr>
          <w:rFonts w:ascii="Times New Roman" w:hAnsi="Times New Roman" w:cs="Times New Roman"/>
          <w:sz w:val="24"/>
          <w:szCs w:val="24"/>
        </w:rPr>
        <w:t xml:space="preserve">kapitālsabiedrībās). </w:t>
      </w:r>
      <w:r w:rsidR="00285D17">
        <w:rPr>
          <w:rFonts w:ascii="Times New Roman" w:hAnsi="Times New Roman" w:cs="Times New Roman"/>
          <w:sz w:val="24"/>
          <w:szCs w:val="24"/>
        </w:rPr>
        <w:t>Šo 1265 </w:t>
      </w:r>
      <w:r w:rsidRPr="00AC6F71">
        <w:rPr>
          <w:rFonts w:ascii="Times New Roman" w:hAnsi="Times New Roman" w:cs="Times New Roman"/>
          <w:sz w:val="24"/>
          <w:szCs w:val="24"/>
        </w:rPr>
        <w:t>kapitālsabiedrību deklarētā kopējā darījumu vērtība pievienotās vērtības nodokļa (turpmāk – PVN) deklarācijās par 2014.</w:t>
      </w:r>
      <w:r w:rsidR="00285D17">
        <w:rPr>
          <w:rFonts w:ascii="Times New Roman" w:hAnsi="Times New Roman" w:cs="Times New Roman"/>
          <w:sz w:val="24"/>
          <w:szCs w:val="24"/>
        </w:rPr>
        <w:t> gadu bija 1156,16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par 2015.</w:t>
      </w:r>
      <w:r w:rsidR="00285D17">
        <w:rPr>
          <w:rFonts w:ascii="Times New Roman" w:hAnsi="Times New Roman" w:cs="Times New Roman"/>
          <w:sz w:val="24"/>
          <w:szCs w:val="24"/>
        </w:rPr>
        <w:t> gadu – 999,924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bet par 2016.</w:t>
      </w:r>
      <w:r w:rsidR="00285D17">
        <w:rPr>
          <w:rFonts w:ascii="Times New Roman" w:hAnsi="Times New Roman" w:cs="Times New Roman"/>
          <w:sz w:val="24"/>
          <w:szCs w:val="24"/>
        </w:rPr>
        <w:t> </w:t>
      </w:r>
      <w:r w:rsidRPr="00AC6F71">
        <w:rPr>
          <w:rFonts w:ascii="Times New Roman" w:hAnsi="Times New Roman" w:cs="Times New Roman"/>
          <w:sz w:val="24"/>
          <w:szCs w:val="24"/>
        </w:rPr>
        <w:t>gadu – 353,535</w:t>
      </w:r>
      <w:r w:rsidR="00B0247B">
        <w:rPr>
          <w:rFonts w:ascii="Times New Roman" w:hAnsi="Times New Roman" w:cs="Times New Roman"/>
          <w:sz w:val="24"/>
          <w:szCs w:val="24"/>
        </w:rPr>
        <w:t>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w:t>
      </w:r>
      <w:r>
        <w:rPr>
          <w:rFonts w:ascii="Times New Roman" w:hAnsi="Times New Roman" w:cs="Times New Roman"/>
          <w:sz w:val="24"/>
          <w:szCs w:val="24"/>
        </w:rPr>
        <w:t xml:space="preserve"> </w:t>
      </w:r>
      <w:r w:rsidRPr="00AC6F71">
        <w:rPr>
          <w:rFonts w:ascii="Times New Roman" w:hAnsi="Times New Roman" w:cs="Times New Roman"/>
          <w:sz w:val="24"/>
          <w:szCs w:val="24"/>
        </w:rPr>
        <w:t>Šo komercsabiedrību darījumu partneru iespējamais 2014.</w:t>
      </w:r>
      <w:r w:rsidR="00B0247B">
        <w:rPr>
          <w:rFonts w:ascii="Times New Roman" w:hAnsi="Times New Roman" w:cs="Times New Roman"/>
          <w:sz w:val="24"/>
          <w:szCs w:val="24"/>
        </w:rPr>
        <w:t> </w:t>
      </w:r>
      <w:r w:rsidRPr="00AC6F71">
        <w:rPr>
          <w:rFonts w:ascii="Times New Roman" w:hAnsi="Times New Roman" w:cs="Times New Roman"/>
          <w:sz w:val="24"/>
          <w:szCs w:val="24"/>
        </w:rPr>
        <w:t>gadā nepamatoti atsk</w:t>
      </w:r>
      <w:r w:rsidR="00285D17">
        <w:rPr>
          <w:rFonts w:ascii="Times New Roman" w:hAnsi="Times New Roman" w:cs="Times New Roman"/>
          <w:sz w:val="24"/>
          <w:szCs w:val="24"/>
        </w:rPr>
        <w:t>aitītais PVN (21</w:t>
      </w:r>
      <w:r w:rsidR="00B0247B">
        <w:rPr>
          <w:rFonts w:ascii="Times New Roman" w:hAnsi="Times New Roman" w:cs="Times New Roman"/>
          <w:sz w:val="24"/>
          <w:szCs w:val="24"/>
        </w:rPr>
        <w:t> </w:t>
      </w:r>
      <w:r w:rsidR="00285D17">
        <w:rPr>
          <w:rFonts w:ascii="Times New Roman" w:hAnsi="Times New Roman" w:cs="Times New Roman"/>
          <w:sz w:val="24"/>
          <w:szCs w:val="24"/>
        </w:rPr>
        <w:t>%) bija 242,795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2015.</w:t>
      </w:r>
      <w:r w:rsidR="00285D17">
        <w:rPr>
          <w:rFonts w:ascii="Times New Roman" w:hAnsi="Times New Roman" w:cs="Times New Roman"/>
          <w:sz w:val="24"/>
          <w:szCs w:val="24"/>
        </w:rPr>
        <w:t> gadā 209,984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xml:space="preserve"> un 2016.</w:t>
      </w:r>
      <w:r w:rsidR="00285D17">
        <w:rPr>
          <w:rFonts w:ascii="Times New Roman" w:hAnsi="Times New Roman" w:cs="Times New Roman"/>
          <w:sz w:val="24"/>
          <w:szCs w:val="24"/>
        </w:rPr>
        <w:t> gadā – 74,242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Savukārt iespējamā nepamatoti samazinātā uzņēmuma ienākuma nodokļa summa 2014.</w:t>
      </w:r>
      <w:r w:rsidR="00285D17">
        <w:rPr>
          <w:rFonts w:ascii="Times New Roman" w:hAnsi="Times New Roman" w:cs="Times New Roman"/>
          <w:sz w:val="24"/>
          <w:szCs w:val="24"/>
        </w:rPr>
        <w:t> gadā bija 173,425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2015.</w:t>
      </w:r>
      <w:r w:rsidR="00285D17">
        <w:rPr>
          <w:rFonts w:ascii="Times New Roman" w:hAnsi="Times New Roman" w:cs="Times New Roman"/>
          <w:sz w:val="24"/>
          <w:szCs w:val="24"/>
        </w:rPr>
        <w:t> gadā – 149,989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xml:space="preserve"> un 2016.</w:t>
      </w:r>
      <w:r w:rsidR="00285D17">
        <w:rPr>
          <w:rFonts w:ascii="Times New Roman" w:hAnsi="Times New Roman" w:cs="Times New Roman"/>
          <w:sz w:val="24"/>
          <w:szCs w:val="24"/>
        </w:rPr>
        <w:t> gadā - 53,030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Tātad šo komercsabiedrību darījumu partneru kopējā iespējami nepamatoti samazināto nodokļu summa bija 903,46</w:t>
      </w:r>
      <w:r w:rsidR="00285D17">
        <w:rPr>
          <w:rFonts w:ascii="Times New Roman" w:hAnsi="Times New Roman" w:cs="Times New Roman"/>
          <w:sz w:val="24"/>
          <w:szCs w:val="24"/>
        </w:rPr>
        <w:t>5 </w:t>
      </w:r>
      <w:r w:rsidRPr="00AC6F71">
        <w:rPr>
          <w:rFonts w:ascii="Times New Roman" w:hAnsi="Times New Roman" w:cs="Times New Roman"/>
          <w:sz w:val="24"/>
          <w:szCs w:val="24"/>
        </w:rPr>
        <w:t xml:space="preserve">milj. </w:t>
      </w:r>
      <w:proofErr w:type="spellStart"/>
      <w:r w:rsidRPr="00FB3E49">
        <w:rPr>
          <w:rFonts w:ascii="Times New Roman" w:hAnsi="Times New Roman" w:cs="Times New Roman"/>
          <w:i/>
          <w:sz w:val="24"/>
          <w:szCs w:val="24"/>
        </w:rPr>
        <w:t>euro</w:t>
      </w:r>
      <w:proofErr w:type="spellEnd"/>
      <w:r w:rsidRPr="00AC6F71">
        <w:rPr>
          <w:rFonts w:ascii="Times New Roman" w:hAnsi="Times New Roman" w:cs="Times New Roman"/>
          <w:sz w:val="24"/>
          <w:szCs w:val="24"/>
        </w:rPr>
        <w:t xml:space="preserve"> apmērā.</w:t>
      </w:r>
    </w:p>
    <w:p w14:paraId="119D19D0" w14:textId="1189790C" w:rsidR="00EF6164" w:rsidRPr="00EF6164" w:rsidRDefault="00F334A0" w:rsidP="00EF61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Ievērojot minēto</w:t>
      </w:r>
      <w:r w:rsidR="00AD7342">
        <w:rPr>
          <w:rFonts w:ascii="Times New Roman" w:hAnsi="Times New Roman" w:cs="Times New Roman"/>
          <w:sz w:val="24"/>
          <w:szCs w:val="24"/>
        </w:rPr>
        <w:t>,</w:t>
      </w:r>
      <w:r>
        <w:rPr>
          <w:rFonts w:ascii="Times New Roman" w:hAnsi="Times New Roman" w:cs="Times New Roman"/>
          <w:sz w:val="24"/>
          <w:szCs w:val="24"/>
        </w:rPr>
        <w:t xml:space="preserve"> </w:t>
      </w:r>
      <w:r w:rsidR="00AC6F71">
        <w:rPr>
          <w:rFonts w:ascii="Times New Roman" w:hAnsi="Times New Roman" w:cs="Times New Roman"/>
          <w:sz w:val="24"/>
          <w:szCs w:val="24"/>
        </w:rPr>
        <w:t>nosakāmie ierobežojumi</w:t>
      </w:r>
      <w:r w:rsidR="00EF6164" w:rsidRPr="00EF6164">
        <w:rPr>
          <w:rFonts w:ascii="Times New Roman" w:hAnsi="Times New Roman" w:cs="Times New Roman"/>
          <w:sz w:val="24"/>
          <w:szCs w:val="24"/>
        </w:rPr>
        <w:t xml:space="preserve"> salīdzinoši </w:t>
      </w:r>
      <w:r w:rsidR="006244AB">
        <w:rPr>
          <w:rFonts w:ascii="Times New Roman" w:hAnsi="Times New Roman" w:cs="Times New Roman"/>
          <w:sz w:val="24"/>
          <w:szCs w:val="24"/>
        </w:rPr>
        <w:t>neliela</w:t>
      </w:r>
      <w:r w:rsidR="00AC6F71">
        <w:rPr>
          <w:rFonts w:ascii="Times New Roman" w:hAnsi="Times New Roman" w:cs="Times New Roman"/>
          <w:sz w:val="24"/>
          <w:szCs w:val="24"/>
        </w:rPr>
        <w:t>jai</w:t>
      </w:r>
      <w:r w:rsidR="006244AB" w:rsidRPr="00EF6164">
        <w:rPr>
          <w:rFonts w:ascii="Times New Roman" w:hAnsi="Times New Roman" w:cs="Times New Roman"/>
          <w:sz w:val="24"/>
          <w:szCs w:val="24"/>
        </w:rPr>
        <w:t xml:space="preserve"> </w:t>
      </w:r>
      <w:r w:rsidR="00EF6164" w:rsidRPr="00EF6164">
        <w:rPr>
          <w:rFonts w:ascii="Times New Roman" w:hAnsi="Times New Roman" w:cs="Times New Roman"/>
          <w:sz w:val="24"/>
          <w:szCs w:val="24"/>
        </w:rPr>
        <w:t>mērķgrupa</w:t>
      </w:r>
      <w:r w:rsidR="00AC6F71">
        <w:rPr>
          <w:rFonts w:ascii="Times New Roman" w:hAnsi="Times New Roman" w:cs="Times New Roman"/>
          <w:sz w:val="24"/>
          <w:szCs w:val="24"/>
        </w:rPr>
        <w:t>i</w:t>
      </w:r>
      <w:r w:rsidR="006F21FC">
        <w:rPr>
          <w:rFonts w:ascii="Times New Roman" w:hAnsi="Times New Roman" w:cs="Times New Roman"/>
          <w:sz w:val="24"/>
          <w:szCs w:val="24"/>
        </w:rPr>
        <w:t>,</w:t>
      </w:r>
      <w:r w:rsidR="00EF6164" w:rsidRPr="00EF6164">
        <w:rPr>
          <w:rFonts w:ascii="Times New Roman" w:hAnsi="Times New Roman" w:cs="Times New Roman"/>
          <w:sz w:val="24"/>
          <w:szCs w:val="24"/>
        </w:rPr>
        <w:t xml:space="preserve"> pārskat</w:t>
      </w:r>
      <w:r w:rsidR="00AC6F71">
        <w:rPr>
          <w:rFonts w:ascii="Times New Roman" w:hAnsi="Times New Roman" w:cs="Times New Roman"/>
          <w:sz w:val="24"/>
          <w:szCs w:val="24"/>
        </w:rPr>
        <w:t>o</w:t>
      </w:r>
      <w:r w:rsidR="00EF6164" w:rsidRPr="00EF6164">
        <w:rPr>
          <w:rFonts w:ascii="Times New Roman" w:hAnsi="Times New Roman" w:cs="Times New Roman"/>
          <w:sz w:val="24"/>
          <w:szCs w:val="24"/>
        </w:rPr>
        <w:t>t Uzņēmuma reģistra veiktās procedūras</w:t>
      </w:r>
      <w:r w:rsidR="005E6263">
        <w:rPr>
          <w:rFonts w:ascii="Times New Roman" w:hAnsi="Times New Roman" w:cs="Times New Roman"/>
          <w:sz w:val="24"/>
          <w:szCs w:val="24"/>
        </w:rPr>
        <w:t>,</w:t>
      </w:r>
      <w:r w:rsidR="00EF6164" w:rsidRPr="00EF6164">
        <w:rPr>
          <w:rFonts w:ascii="Times New Roman" w:hAnsi="Times New Roman" w:cs="Times New Roman"/>
          <w:sz w:val="24"/>
          <w:szCs w:val="24"/>
        </w:rPr>
        <w:t xml:space="preserve"> un paredz</w:t>
      </w:r>
      <w:r w:rsidR="00AC6F71">
        <w:rPr>
          <w:rFonts w:ascii="Times New Roman" w:hAnsi="Times New Roman" w:cs="Times New Roman"/>
          <w:sz w:val="24"/>
          <w:szCs w:val="24"/>
        </w:rPr>
        <w:t>o</w:t>
      </w:r>
      <w:r w:rsidR="00EF6164" w:rsidRPr="00EF6164">
        <w:rPr>
          <w:rFonts w:ascii="Times New Roman" w:hAnsi="Times New Roman" w:cs="Times New Roman"/>
          <w:sz w:val="24"/>
          <w:szCs w:val="24"/>
        </w:rPr>
        <w:t>t sarežģītāku kārtību Uzņēmuma reģistra subjektu reģistrācijai</w:t>
      </w:r>
      <w:r w:rsidR="00AC6F71">
        <w:rPr>
          <w:rFonts w:ascii="Times New Roman" w:hAnsi="Times New Roman" w:cs="Times New Roman"/>
          <w:sz w:val="24"/>
          <w:szCs w:val="24"/>
        </w:rPr>
        <w:t>, tai skaitā, piemēram, nosakot pienākumu</w:t>
      </w:r>
      <w:r w:rsidR="00AC6F71" w:rsidRPr="00EF6164">
        <w:rPr>
          <w:rFonts w:ascii="Times New Roman" w:hAnsi="Times New Roman" w:cs="Times New Roman"/>
          <w:sz w:val="24"/>
          <w:szCs w:val="24"/>
        </w:rPr>
        <w:t xml:space="preserve"> šādām personām iesniegt dokumentus klātienē</w:t>
      </w:r>
      <w:r w:rsidR="00AC6F71">
        <w:rPr>
          <w:rFonts w:ascii="Times New Roman" w:hAnsi="Times New Roman" w:cs="Times New Roman"/>
          <w:sz w:val="24"/>
          <w:szCs w:val="24"/>
        </w:rPr>
        <w:t>, vērtējami un nosakāmi atbilstoši lietderības un samērīguma apsvērumiem.</w:t>
      </w:r>
      <w:r w:rsidR="00834030">
        <w:rPr>
          <w:rFonts w:ascii="Times New Roman" w:hAnsi="Times New Roman" w:cs="Times New Roman"/>
          <w:sz w:val="24"/>
          <w:szCs w:val="24"/>
        </w:rPr>
        <w:t xml:space="preserve"> </w:t>
      </w:r>
      <w:r w:rsidR="00AC6F71">
        <w:rPr>
          <w:rFonts w:ascii="Times New Roman" w:hAnsi="Times New Roman" w:cs="Times New Roman"/>
          <w:sz w:val="24"/>
          <w:szCs w:val="24"/>
        </w:rPr>
        <w:t xml:space="preserve">Norādāms, ka </w:t>
      </w:r>
      <w:r w:rsidR="00EF6164" w:rsidRPr="00EF6164">
        <w:rPr>
          <w:rFonts w:ascii="Times New Roman" w:hAnsi="Times New Roman" w:cs="Times New Roman"/>
          <w:sz w:val="24"/>
          <w:szCs w:val="24"/>
        </w:rPr>
        <w:t>nav lietderīgi</w:t>
      </w:r>
      <w:r w:rsidR="006244AB">
        <w:rPr>
          <w:rFonts w:ascii="Times New Roman" w:hAnsi="Times New Roman" w:cs="Times New Roman"/>
          <w:sz w:val="24"/>
          <w:szCs w:val="24"/>
        </w:rPr>
        <w:t>, apgrūtinot uzņēmējdarbības vidi,</w:t>
      </w:r>
      <w:r w:rsidR="00EF6164" w:rsidRPr="00EF6164">
        <w:rPr>
          <w:rFonts w:ascii="Times New Roman" w:hAnsi="Times New Roman" w:cs="Times New Roman"/>
          <w:sz w:val="24"/>
          <w:szCs w:val="24"/>
        </w:rPr>
        <w:t xml:space="preserve"> </w:t>
      </w:r>
      <w:r w:rsidR="00AC6F71">
        <w:rPr>
          <w:rFonts w:ascii="Times New Roman" w:hAnsi="Times New Roman" w:cs="Times New Roman"/>
          <w:sz w:val="24"/>
          <w:szCs w:val="24"/>
        </w:rPr>
        <w:t xml:space="preserve">godprātīgajām </w:t>
      </w:r>
      <w:r w:rsidR="00EF6164" w:rsidRPr="00EF6164">
        <w:rPr>
          <w:rFonts w:ascii="Times New Roman" w:hAnsi="Times New Roman" w:cs="Times New Roman"/>
          <w:sz w:val="24"/>
          <w:szCs w:val="24"/>
        </w:rPr>
        <w:t xml:space="preserve">personām radīt papildu administratīvo slogu, proti, pienākumu ierasties klātienē </w:t>
      </w:r>
      <w:r w:rsidR="00CF53A3">
        <w:rPr>
          <w:rFonts w:ascii="Times New Roman" w:hAnsi="Times New Roman" w:cs="Times New Roman"/>
          <w:sz w:val="24"/>
          <w:szCs w:val="24"/>
        </w:rPr>
        <w:t>Uzņēmumu reģistrā</w:t>
      </w:r>
      <w:r w:rsidR="00EF6164" w:rsidRPr="00EF6164">
        <w:rPr>
          <w:rFonts w:ascii="Times New Roman" w:hAnsi="Times New Roman" w:cs="Times New Roman"/>
          <w:sz w:val="24"/>
          <w:szCs w:val="24"/>
        </w:rPr>
        <w:t xml:space="preserve"> vai pie zvērināta notāra, lai veiktu identifikāciju un reģistrāciju Fizisko personu reģistrā</w:t>
      </w:r>
      <w:r w:rsidR="00AC6F71">
        <w:rPr>
          <w:rFonts w:ascii="Times New Roman" w:hAnsi="Times New Roman" w:cs="Times New Roman"/>
          <w:sz w:val="24"/>
          <w:szCs w:val="24"/>
        </w:rPr>
        <w:t>, ja iespējami citi, alternatīvi risinājumi atbilstoši plānotajiem elektroniskās vides attīstīšanas projektiem</w:t>
      </w:r>
      <w:r w:rsidR="00EF6164" w:rsidRPr="00EF6164">
        <w:rPr>
          <w:rFonts w:ascii="Times New Roman" w:hAnsi="Times New Roman" w:cs="Times New Roman"/>
          <w:sz w:val="24"/>
          <w:szCs w:val="24"/>
        </w:rPr>
        <w:t>.</w:t>
      </w:r>
    </w:p>
    <w:p w14:paraId="72A403C9" w14:textId="3AE5A70C" w:rsidR="00A63778" w:rsidRDefault="00AC6F71"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Norādāms</w:t>
      </w:r>
      <w:r w:rsidR="00CF53A3" w:rsidRPr="00845764">
        <w:rPr>
          <w:rFonts w:ascii="Times New Roman" w:hAnsi="Times New Roman" w:cs="Times New Roman"/>
          <w:sz w:val="24"/>
          <w:szCs w:val="24"/>
        </w:rPr>
        <w:t>, ka š</w:t>
      </w:r>
      <w:r w:rsidR="000F74E7" w:rsidRPr="00BE2BB7">
        <w:rPr>
          <w:rFonts w:ascii="Times New Roman" w:hAnsi="Times New Roman" w:cs="Times New Roman"/>
          <w:sz w:val="24"/>
          <w:szCs w:val="24"/>
        </w:rPr>
        <w:t>obrīd ir apstiprināti un tiek virzīti vairāki elektroniskās vides attīstīšanas projekti, kas paredz, ka turpmāk valsts pārvaldes iestāžu pakalpojumi ir pieprasāmi un saņemami elektroniskā veidā</w:t>
      </w:r>
      <w:r w:rsidR="00537E5C" w:rsidRPr="00BE2BB7">
        <w:rPr>
          <w:rFonts w:ascii="Times New Roman" w:hAnsi="Times New Roman" w:cs="Times New Roman"/>
          <w:sz w:val="24"/>
          <w:szCs w:val="24"/>
        </w:rPr>
        <w:t>:</w:t>
      </w:r>
    </w:p>
    <w:p w14:paraId="193236F9" w14:textId="47F8340A" w:rsidR="001669FF" w:rsidRDefault="001669FF" w:rsidP="001669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B399D">
        <w:rPr>
          <w:rFonts w:ascii="Times New Roman" w:hAnsi="Times New Roman" w:cs="Times New Roman"/>
          <w:sz w:val="24"/>
          <w:szCs w:val="24"/>
        </w:rPr>
        <w:t> </w:t>
      </w:r>
      <w:r w:rsidRPr="00CF1955">
        <w:rPr>
          <w:rFonts w:ascii="Times New Roman" w:hAnsi="Times New Roman" w:cs="Times New Roman"/>
          <w:sz w:val="24"/>
          <w:szCs w:val="24"/>
        </w:rPr>
        <w:t>Fizisko personu reģistra</w:t>
      </w:r>
      <w:r w:rsidR="00845764">
        <w:rPr>
          <w:rFonts w:ascii="Times New Roman" w:hAnsi="Times New Roman" w:cs="Times New Roman"/>
          <w:sz w:val="24"/>
          <w:szCs w:val="24"/>
        </w:rPr>
        <w:t xml:space="preserve"> likums</w:t>
      </w:r>
      <w:r>
        <w:rPr>
          <w:rFonts w:ascii="Times New Roman" w:hAnsi="Times New Roman" w:cs="Times New Roman"/>
          <w:sz w:val="24"/>
          <w:szCs w:val="24"/>
        </w:rPr>
        <w:t>;</w:t>
      </w:r>
    </w:p>
    <w:p w14:paraId="3673B929" w14:textId="35E5BBDA" w:rsidR="00A63778" w:rsidRDefault="00CF53A3"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9B399D">
        <w:rPr>
          <w:rFonts w:ascii="Times New Roman" w:hAnsi="Times New Roman" w:cs="Times New Roman"/>
          <w:sz w:val="24"/>
          <w:szCs w:val="24"/>
        </w:rPr>
        <w:t> </w:t>
      </w:r>
      <w:r w:rsidR="00537E5C" w:rsidRPr="00537E5C">
        <w:rPr>
          <w:rFonts w:ascii="Times New Roman" w:hAnsi="Times New Roman" w:cs="Times New Roman"/>
          <w:sz w:val="24"/>
          <w:szCs w:val="24"/>
        </w:rPr>
        <w:t>Oficiālā</w:t>
      </w:r>
      <w:r w:rsidR="00537E5C">
        <w:rPr>
          <w:rFonts w:ascii="Times New Roman" w:hAnsi="Times New Roman" w:cs="Times New Roman"/>
          <w:sz w:val="24"/>
          <w:szCs w:val="24"/>
        </w:rPr>
        <w:t>s elektroniskās adreses likums</w:t>
      </w:r>
      <w:r>
        <w:rPr>
          <w:rFonts w:ascii="Times New Roman" w:hAnsi="Times New Roman" w:cs="Times New Roman"/>
          <w:sz w:val="24"/>
          <w:szCs w:val="24"/>
        </w:rPr>
        <w:t>;</w:t>
      </w:r>
    </w:p>
    <w:p w14:paraId="10933769" w14:textId="5F9A164A" w:rsidR="00537E5C" w:rsidRDefault="001669FF"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CF53A3">
        <w:rPr>
          <w:rFonts w:ascii="Times New Roman" w:hAnsi="Times New Roman" w:cs="Times New Roman"/>
          <w:sz w:val="24"/>
          <w:szCs w:val="24"/>
        </w:rPr>
        <w:t>)</w:t>
      </w:r>
      <w:r w:rsidR="009B399D">
        <w:rPr>
          <w:rFonts w:ascii="Times New Roman" w:hAnsi="Times New Roman" w:cs="Times New Roman"/>
          <w:sz w:val="24"/>
          <w:szCs w:val="24"/>
        </w:rPr>
        <w:t> </w:t>
      </w:r>
      <w:r w:rsidR="0031176E">
        <w:rPr>
          <w:rFonts w:ascii="Times New Roman" w:hAnsi="Times New Roman" w:cs="Times New Roman"/>
          <w:sz w:val="24"/>
          <w:szCs w:val="24"/>
        </w:rPr>
        <w:t>L</w:t>
      </w:r>
      <w:r w:rsidR="0031176E" w:rsidRPr="00537E5C">
        <w:rPr>
          <w:rFonts w:ascii="Times New Roman" w:hAnsi="Times New Roman" w:cs="Times New Roman"/>
          <w:sz w:val="24"/>
          <w:szCs w:val="24"/>
        </w:rPr>
        <w:t>iku</w:t>
      </w:r>
      <w:r w:rsidR="0031176E">
        <w:rPr>
          <w:rFonts w:ascii="Times New Roman" w:hAnsi="Times New Roman" w:cs="Times New Roman"/>
          <w:sz w:val="24"/>
          <w:szCs w:val="24"/>
        </w:rPr>
        <w:t xml:space="preserve">ms </w:t>
      </w:r>
      <w:r w:rsidR="00AD7342">
        <w:rPr>
          <w:rFonts w:ascii="Times New Roman" w:hAnsi="Times New Roman" w:cs="Times New Roman"/>
          <w:sz w:val="24"/>
          <w:szCs w:val="24"/>
        </w:rPr>
        <w:t>"</w:t>
      </w:r>
      <w:r w:rsidR="00537E5C" w:rsidRPr="00537E5C">
        <w:rPr>
          <w:rFonts w:ascii="Times New Roman" w:hAnsi="Times New Roman" w:cs="Times New Roman"/>
          <w:sz w:val="24"/>
          <w:szCs w:val="24"/>
        </w:rPr>
        <w:t xml:space="preserve">Grozījumi likumā </w:t>
      </w:r>
      <w:r w:rsidR="00AD7342">
        <w:rPr>
          <w:rFonts w:ascii="Times New Roman" w:hAnsi="Times New Roman" w:cs="Times New Roman"/>
          <w:sz w:val="24"/>
          <w:szCs w:val="24"/>
        </w:rPr>
        <w:t>"</w:t>
      </w:r>
      <w:r w:rsidR="00537E5C" w:rsidRPr="00537E5C">
        <w:rPr>
          <w:rFonts w:ascii="Times New Roman" w:hAnsi="Times New Roman" w:cs="Times New Roman"/>
          <w:sz w:val="24"/>
          <w:szCs w:val="24"/>
        </w:rPr>
        <w:t>Par Latvijas Republikas Uzņēmumu reģistru</w:t>
      </w:r>
      <w:r w:rsidR="00AD7342">
        <w:rPr>
          <w:rFonts w:ascii="Times New Roman" w:hAnsi="Times New Roman" w:cs="Times New Roman"/>
          <w:sz w:val="24"/>
          <w:szCs w:val="24"/>
        </w:rPr>
        <w:t>""</w:t>
      </w:r>
      <w:r w:rsidR="00CF1955">
        <w:rPr>
          <w:rFonts w:ascii="Times New Roman" w:hAnsi="Times New Roman" w:cs="Times New Roman"/>
          <w:sz w:val="24"/>
          <w:szCs w:val="24"/>
        </w:rPr>
        <w:t xml:space="preserve"> </w:t>
      </w:r>
      <w:r w:rsidR="006808FE" w:rsidRPr="0089605C">
        <w:rPr>
          <w:rFonts w:ascii="Times New Roman" w:hAnsi="Times New Roman" w:cs="Times New Roman"/>
          <w:sz w:val="24"/>
          <w:szCs w:val="24"/>
        </w:rPr>
        <w:t>(turpmāk</w:t>
      </w:r>
      <w:r w:rsidR="00AD7342" w:rsidRPr="0089605C">
        <w:rPr>
          <w:rFonts w:ascii="Times New Roman" w:hAnsi="Times New Roman" w:cs="Times New Roman"/>
          <w:sz w:val="24"/>
          <w:szCs w:val="24"/>
        </w:rPr>
        <w:t> </w:t>
      </w:r>
      <w:r w:rsidR="006808FE" w:rsidRPr="0089605C">
        <w:rPr>
          <w:rFonts w:ascii="Times New Roman" w:hAnsi="Times New Roman" w:cs="Times New Roman"/>
          <w:sz w:val="24"/>
          <w:szCs w:val="24"/>
        </w:rPr>
        <w:t xml:space="preserve">– Uzņēmumu reģistra </w:t>
      </w:r>
      <w:r w:rsidR="0031176E" w:rsidRPr="0089605C">
        <w:rPr>
          <w:rFonts w:ascii="Times New Roman" w:hAnsi="Times New Roman" w:cs="Times New Roman"/>
          <w:sz w:val="24"/>
          <w:szCs w:val="24"/>
        </w:rPr>
        <w:t>likums</w:t>
      </w:r>
      <w:r w:rsidR="006808FE" w:rsidRPr="0089605C">
        <w:rPr>
          <w:rFonts w:ascii="Times New Roman" w:hAnsi="Times New Roman" w:cs="Times New Roman"/>
          <w:sz w:val="24"/>
          <w:szCs w:val="24"/>
        </w:rPr>
        <w:t>)</w:t>
      </w:r>
      <w:r w:rsidR="0031176E" w:rsidRPr="005D1C17">
        <w:rPr>
          <w:rFonts w:ascii="Times New Roman" w:hAnsi="Times New Roman" w:cs="Times New Roman"/>
          <w:sz w:val="24"/>
          <w:szCs w:val="24"/>
        </w:rPr>
        <w:t>,</w:t>
      </w:r>
      <w:r w:rsidR="0031176E">
        <w:rPr>
          <w:rFonts w:ascii="Times New Roman" w:hAnsi="Times New Roman" w:cs="Times New Roman"/>
          <w:sz w:val="24"/>
          <w:szCs w:val="24"/>
        </w:rPr>
        <w:t xml:space="preserve"> kas stājās spēkā 2017.</w:t>
      </w:r>
      <w:r w:rsidR="00285D17">
        <w:rPr>
          <w:rFonts w:ascii="Times New Roman" w:hAnsi="Times New Roman" w:cs="Times New Roman"/>
          <w:sz w:val="24"/>
          <w:szCs w:val="24"/>
        </w:rPr>
        <w:t> </w:t>
      </w:r>
      <w:r w:rsidR="0031176E">
        <w:rPr>
          <w:rFonts w:ascii="Times New Roman" w:hAnsi="Times New Roman" w:cs="Times New Roman"/>
          <w:sz w:val="24"/>
          <w:szCs w:val="24"/>
        </w:rPr>
        <w:t>gada 1.</w:t>
      </w:r>
      <w:r w:rsidR="00285D17">
        <w:rPr>
          <w:rFonts w:ascii="Times New Roman" w:hAnsi="Times New Roman" w:cs="Times New Roman"/>
          <w:sz w:val="24"/>
          <w:szCs w:val="24"/>
        </w:rPr>
        <w:t> </w:t>
      </w:r>
      <w:r w:rsidR="0031176E">
        <w:rPr>
          <w:rFonts w:ascii="Times New Roman" w:hAnsi="Times New Roman" w:cs="Times New Roman"/>
          <w:sz w:val="24"/>
          <w:szCs w:val="24"/>
        </w:rPr>
        <w:t>maijā</w:t>
      </w:r>
      <w:r>
        <w:rPr>
          <w:rFonts w:ascii="Times New Roman" w:hAnsi="Times New Roman" w:cs="Times New Roman"/>
          <w:sz w:val="24"/>
          <w:szCs w:val="24"/>
        </w:rPr>
        <w:t>;</w:t>
      </w:r>
    </w:p>
    <w:p w14:paraId="7AC15EA1" w14:textId="6C091D00" w:rsidR="001669FF" w:rsidRDefault="001669FF" w:rsidP="001669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9B399D">
        <w:rPr>
          <w:rFonts w:ascii="Times New Roman" w:hAnsi="Times New Roman" w:cs="Times New Roman"/>
          <w:sz w:val="24"/>
          <w:szCs w:val="24"/>
        </w:rPr>
        <w:t> </w:t>
      </w:r>
      <w:bookmarkStart w:id="7" w:name="_Hlk495273451"/>
      <w:r w:rsidRPr="0044476E">
        <w:rPr>
          <w:rFonts w:ascii="Times New Roman" w:hAnsi="Times New Roman" w:cs="Times New Roman"/>
          <w:sz w:val="24"/>
          <w:szCs w:val="24"/>
        </w:rPr>
        <w:t>Uzņēmējdarbības vide</w:t>
      </w:r>
      <w:r>
        <w:rPr>
          <w:rFonts w:ascii="Times New Roman" w:hAnsi="Times New Roman" w:cs="Times New Roman"/>
          <w:sz w:val="24"/>
          <w:szCs w:val="24"/>
        </w:rPr>
        <w:t>s</w:t>
      </w:r>
      <w:r w:rsidR="00C05FD8">
        <w:rPr>
          <w:rFonts w:ascii="Times New Roman" w:hAnsi="Times New Roman" w:cs="Times New Roman"/>
          <w:sz w:val="24"/>
          <w:szCs w:val="24"/>
        </w:rPr>
        <w:t xml:space="preserve"> pilnveidošanas pasākumu plāns, kas </w:t>
      </w:r>
      <w:r>
        <w:rPr>
          <w:rFonts w:ascii="Times New Roman" w:hAnsi="Times New Roman" w:cs="Times New Roman"/>
          <w:sz w:val="24"/>
          <w:szCs w:val="24"/>
        </w:rPr>
        <w:t xml:space="preserve">atbalstīts </w:t>
      </w:r>
      <w:r w:rsidR="00F334A0">
        <w:rPr>
          <w:rFonts w:ascii="Times New Roman" w:hAnsi="Times New Roman" w:cs="Times New Roman"/>
          <w:sz w:val="24"/>
          <w:szCs w:val="24"/>
        </w:rPr>
        <w:t xml:space="preserve">ar </w:t>
      </w:r>
      <w:r w:rsidR="00285D17">
        <w:rPr>
          <w:rFonts w:ascii="Times New Roman" w:hAnsi="Times New Roman" w:cs="Times New Roman"/>
          <w:sz w:val="24"/>
          <w:szCs w:val="24"/>
        </w:rPr>
        <w:t>Ministru kabineta 2017. </w:t>
      </w:r>
      <w:r>
        <w:rPr>
          <w:rFonts w:ascii="Times New Roman" w:hAnsi="Times New Roman" w:cs="Times New Roman"/>
          <w:sz w:val="24"/>
          <w:szCs w:val="24"/>
        </w:rPr>
        <w:t xml:space="preserve">gada </w:t>
      </w:r>
      <w:r w:rsidR="00F334A0">
        <w:rPr>
          <w:rFonts w:ascii="Times New Roman" w:hAnsi="Times New Roman" w:cs="Times New Roman"/>
          <w:sz w:val="24"/>
          <w:szCs w:val="24"/>
        </w:rPr>
        <w:t>15</w:t>
      </w:r>
      <w:r w:rsidR="00285D17">
        <w:rPr>
          <w:rFonts w:ascii="Times New Roman" w:hAnsi="Times New Roman" w:cs="Times New Roman"/>
          <w:sz w:val="24"/>
          <w:szCs w:val="24"/>
        </w:rPr>
        <w:t>. marta rīkojumu Nr. </w:t>
      </w:r>
      <w:r w:rsidR="00F334A0">
        <w:rPr>
          <w:rFonts w:ascii="Times New Roman" w:hAnsi="Times New Roman" w:cs="Times New Roman"/>
          <w:sz w:val="24"/>
          <w:szCs w:val="24"/>
        </w:rPr>
        <w:t>125</w:t>
      </w:r>
      <w:r w:rsidR="00C05FD8">
        <w:rPr>
          <w:rFonts w:ascii="Times New Roman" w:hAnsi="Times New Roman" w:cs="Times New Roman"/>
          <w:sz w:val="24"/>
          <w:szCs w:val="24"/>
        </w:rPr>
        <w:t xml:space="preserve"> "Par Uzņēmējdarbības vides pilnveidošanas pasākumu plānu"</w:t>
      </w:r>
      <w:r w:rsidR="00F334A0">
        <w:rPr>
          <w:rFonts w:ascii="Times New Roman" w:hAnsi="Times New Roman" w:cs="Times New Roman"/>
          <w:sz w:val="24"/>
          <w:szCs w:val="24"/>
        </w:rPr>
        <w:t xml:space="preserve"> </w:t>
      </w:r>
      <w:bookmarkEnd w:id="7"/>
      <w:r>
        <w:rPr>
          <w:rFonts w:ascii="Times New Roman" w:hAnsi="Times New Roman" w:cs="Times New Roman"/>
          <w:sz w:val="24"/>
          <w:szCs w:val="24"/>
        </w:rPr>
        <w:t>(turpmāk</w:t>
      </w:r>
      <w:r w:rsidR="00AD7342">
        <w:rPr>
          <w:rFonts w:ascii="Times New Roman" w:hAnsi="Times New Roman" w:cs="Times New Roman"/>
          <w:sz w:val="24"/>
          <w:szCs w:val="24"/>
        </w:rPr>
        <w:t> –</w:t>
      </w:r>
      <w:r>
        <w:rPr>
          <w:rFonts w:ascii="Times New Roman" w:hAnsi="Times New Roman" w:cs="Times New Roman"/>
          <w:sz w:val="24"/>
          <w:szCs w:val="24"/>
        </w:rPr>
        <w:t xml:space="preserve"> </w:t>
      </w:r>
      <w:r w:rsidRPr="0044476E">
        <w:rPr>
          <w:rFonts w:ascii="Times New Roman" w:hAnsi="Times New Roman" w:cs="Times New Roman"/>
          <w:sz w:val="24"/>
          <w:szCs w:val="24"/>
        </w:rPr>
        <w:t>Uzņēmējdarbības vide</w:t>
      </w:r>
      <w:r w:rsidR="00C05FD8">
        <w:rPr>
          <w:rFonts w:ascii="Times New Roman" w:hAnsi="Times New Roman" w:cs="Times New Roman"/>
          <w:sz w:val="24"/>
          <w:szCs w:val="24"/>
        </w:rPr>
        <w:t>s pilnveidošanas pasākumu plāns</w:t>
      </w:r>
      <w:r w:rsidR="006B4466">
        <w:rPr>
          <w:rFonts w:ascii="Times New Roman" w:hAnsi="Times New Roman" w:cs="Times New Roman"/>
          <w:sz w:val="24"/>
          <w:szCs w:val="24"/>
        </w:rPr>
        <w:t>)</w:t>
      </w:r>
      <w:r>
        <w:rPr>
          <w:rFonts w:ascii="Times New Roman" w:hAnsi="Times New Roman" w:cs="Times New Roman"/>
          <w:sz w:val="24"/>
          <w:szCs w:val="24"/>
        </w:rPr>
        <w:t>.</w:t>
      </w:r>
    </w:p>
    <w:p w14:paraId="3F07785C" w14:textId="5A171632" w:rsidR="001669FF" w:rsidRDefault="001669FF" w:rsidP="001669FF">
      <w:pPr>
        <w:spacing w:after="0" w:line="240" w:lineRule="auto"/>
        <w:ind w:firstLine="720"/>
        <w:jc w:val="both"/>
        <w:rPr>
          <w:rFonts w:ascii="Times New Roman" w:hAnsi="Times New Roman" w:cs="Times New Roman"/>
          <w:sz w:val="24"/>
          <w:szCs w:val="24"/>
        </w:rPr>
      </w:pPr>
      <w:r w:rsidRPr="006808FE">
        <w:rPr>
          <w:rFonts w:ascii="Times New Roman" w:hAnsi="Times New Roman" w:cs="Times New Roman"/>
          <w:sz w:val="24"/>
          <w:szCs w:val="24"/>
        </w:rPr>
        <w:t xml:space="preserve">Fizisko personu reģistra </w:t>
      </w:r>
      <w:r w:rsidR="005E6263" w:rsidRPr="006808FE">
        <w:rPr>
          <w:rFonts w:ascii="Times New Roman" w:hAnsi="Times New Roman" w:cs="Times New Roman"/>
          <w:sz w:val="24"/>
          <w:szCs w:val="24"/>
        </w:rPr>
        <w:t>likum</w:t>
      </w:r>
      <w:r w:rsidR="005E6263">
        <w:rPr>
          <w:rFonts w:ascii="Times New Roman" w:hAnsi="Times New Roman" w:cs="Times New Roman"/>
          <w:sz w:val="24"/>
          <w:szCs w:val="24"/>
        </w:rPr>
        <w:t xml:space="preserve">s </w:t>
      </w:r>
      <w:r>
        <w:rPr>
          <w:rFonts w:ascii="Times New Roman" w:hAnsi="Times New Roman" w:cs="Times New Roman"/>
          <w:sz w:val="24"/>
          <w:szCs w:val="24"/>
        </w:rPr>
        <w:t>paredz, ka</w:t>
      </w:r>
      <w:r w:rsidR="00BD492D">
        <w:rPr>
          <w:rFonts w:ascii="Times New Roman" w:hAnsi="Times New Roman" w:cs="Times New Roman"/>
          <w:sz w:val="24"/>
          <w:szCs w:val="24"/>
        </w:rPr>
        <w:t>, sākot</w:t>
      </w:r>
      <w:r>
        <w:rPr>
          <w:rFonts w:ascii="Times New Roman" w:hAnsi="Times New Roman" w:cs="Times New Roman"/>
          <w:sz w:val="24"/>
          <w:szCs w:val="24"/>
        </w:rPr>
        <w:t xml:space="preserve"> ar 202</w:t>
      </w:r>
      <w:r w:rsidR="0031176E">
        <w:rPr>
          <w:rFonts w:ascii="Times New Roman" w:hAnsi="Times New Roman" w:cs="Times New Roman"/>
          <w:sz w:val="24"/>
          <w:szCs w:val="24"/>
        </w:rPr>
        <w:t>1</w:t>
      </w:r>
      <w:r>
        <w:rPr>
          <w:rFonts w:ascii="Times New Roman" w:hAnsi="Times New Roman" w:cs="Times New Roman"/>
          <w:sz w:val="24"/>
          <w:szCs w:val="24"/>
        </w:rPr>
        <w:t>.</w:t>
      </w:r>
      <w:r w:rsidR="00285D17">
        <w:rPr>
          <w:rFonts w:ascii="Times New Roman" w:hAnsi="Times New Roman" w:cs="Times New Roman"/>
          <w:sz w:val="24"/>
          <w:szCs w:val="24"/>
        </w:rPr>
        <w:t> gada 1. </w:t>
      </w:r>
      <w:r>
        <w:rPr>
          <w:rFonts w:ascii="Times New Roman" w:hAnsi="Times New Roman" w:cs="Times New Roman"/>
          <w:sz w:val="24"/>
          <w:szCs w:val="24"/>
        </w:rPr>
        <w:t>j</w:t>
      </w:r>
      <w:r w:rsidR="0031176E">
        <w:rPr>
          <w:rFonts w:ascii="Times New Roman" w:hAnsi="Times New Roman" w:cs="Times New Roman"/>
          <w:sz w:val="24"/>
          <w:szCs w:val="24"/>
        </w:rPr>
        <w:t>ūliju</w:t>
      </w:r>
      <w:r w:rsidR="00BD492D">
        <w:rPr>
          <w:rFonts w:ascii="Times New Roman" w:hAnsi="Times New Roman" w:cs="Times New Roman"/>
          <w:sz w:val="24"/>
          <w:szCs w:val="24"/>
        </w:rPr>
        <w:t>,</w:t>
      </w:r>
      <w:r>
        <w:rPr>
          <w:rFonts w:ascii="Times New Roman" w:hAnsi="Times New Roman" w:cs="Times New Roman"/>
          <w:sz w:val="24"/>
          <w:szCs w:val="24"/>
        </w:rPr>
        <w:t xml:space="preserve"> Fizisko personu reģistrā ziņas par personām iekļaus un aktualizēs arī Uzņēmumu reģistrs</w:t>
      </w:r>
      <w:r w:rsidR="0031176E">
        <w:rPr>
          <w:rFonts w:ascii="Times New Roman" w:hAnsi="Times New Roman" w:cs="Times New Roman"/>
          <w:sz w:val="24"/>
          <w:szCs w:val="24"/>
        </w:rPr>
        <w:t xml:space="preserve">, </w:t>
      </w:r>
      <w:r w:rsidR="00C05FD8">
        <w:rPr>
          <w:rFonts w:ascii="Times New Roman" w:hAnsi="Times New Roman" w:cs="Times New Roman"/>
          <w:sz w:val="24"/>
          <w:szCs w:val="24"/>
        </w:rPr>
        <w:t xml:space="preserve">bet </w:t>
      </w:r>
      <w:r w:rsidR="0031176E">
        <w:rPr>
          <w:rFonts w:ascii="Times New Roman" w:hAnsi="Times New Roman" w:cs="Times New Roman"/>
          <w:sz w:val="24"/>
          <w:szCs w:val="24"/>
        </w:rPr>
        <w:t>Latvijas diplomātiskās un ko</w:t>
      </w:r>
      <w:r w:rsidR="00C05FD8">
        <w:rPr>
          <w:rFonts w:ascii="Times New Roman" w:hAnsi="Times New Roman" w:cs="Times New Roman"/>
          <w:sz w:val="24"/>
          <w:szCs w:val="24"/>
        </w:rPr>
        <w:t>nsulārās pārstāvniecības un</w:t>
      </w:r>
      <w:r w:rsidR="0031176E">
        <w:rPr>
          <w:rFonts w:ascii="Times New Roman" w:hAnsi="Times New Roman" w:cs="Times New Roman"/>
          <w:sz w:val="24"/>
          <w:szCs w:val="24"/>
        </w:rPr>
        <w:t xml:space="preserve"> zvērināti notāri</w:t>
      </w:r>
      <w:r w:rsidR="00C05FD8">
        <w:rPr>
          <w:rFonts w:ascii="Times New Roman" w:hAnsi="Times New Roman" w:cs="Times New Roman"/>
          <w:sz w:val="24"/>
          <w:szCs w:val="24"/>
        </w:rPr>
        <w:t xml:space="preserve"> – sākot jau ar </w:t>
      </w:r>
      <w:r w:rsidR="0031176E">
        <w:rPr>
          <w:rFonts w:ascii="Times New Roman" w:hAnsi="Times New Roman" w:cs="Times New Roman"/>
          <w:sz w:val="24"/>
          <w:szCs w:val="24"/>
        </w:rPr>
        <w:t>2020.</w:t>
      </w:r>
      <w:r w:rsidR="00285D17">
        <w:rPr>
          <w:rFonts w:ascii="Times New Roman" w:hAnsi="Times New Roman" w:cs="Times New Roman"/>
          <w:sz w:val="24"/>
          <w:szCs w:val="24"/>
        </w:rPr>
        <w:t> </w:t>
      </w:r>
      <w:r w:rsidR="0031176E">
        <w:rPr>
          <w:rFonts w:ascii="Times New Roman" w:hAnsi="Times New Roman" w:cs="Times New Roman"/>
          <w:sz w:val="24"/>
          <w:szCs w:val="24"/>
        </w:rPr>
        <w:t>gada 1.</w:t>
      </w:r>
      <w:r w:rsidR="00285D17">
        <w:rPr>
          <w:rFonts w:ascii="Times New Roman" w:hAnsi="Times New Roman" w:cs="Times New Roman"/>
          <w:sz w:val="24"/>
          <w:szCs w:val="24"/>
        </w:rPr>
        <w:t> </w:t>
      </w:r>
      <w:r w:rsidR="0031176E">
        <w:rPr>
          <w:rFonts w:ascii="Times New Roman" w:hAnsi="Times New Roman" w:cs="Times New Roman"/>
          <w:sz w:val="24"/>
          <w:szCs w:val="24"/>
        </w:rPr>
        <w:t>jūlij</w:t>
      </w:r>
      <w:r w:rsidR="00C05FD8">
        <w:rPr>
          <w:rFonts w:ascii="Times New Roman" w:hAnsi="Times New Roman" w:cs="Times New Roman"/>
          <w:sz w:val="24"/>
          <w:szCs w:val="24"/>
        </w:rPr>
        <w:t>u</w:t>
      </w:r>
      <w:r>
        <w:rPr>
          <w:rFonts w:ascii="Times New Roman" w:hAnsi="Times New Roman" w:cs="Times New Roman"/>
          <w:sz w:val="24"/>
          <w:szCs w:val="24"/>
        </w:rPr>
        <w:t>.</w:t>
      </w:r>
    </w:p>
    <w:p w14:paraId="1CA12802" w14:textId="3F95135A" w:rsidR="001669FF" w:rsidRDefault="001669FF">
      <w:pPr>
        <w:spacing w:after="0" w:line="240" w:lineRule="auto"/>
        <w:ind w:firstLine="720"/>
        <w:jc w:val="both"/>
        <w:rPr>
          <w:rFonts w:ascii="Times New Roman" w:hAnsi="Times New Roman" w:cs="Times New Roman"/>
          <w:sz w:val="24"/>
          <w:szCs w:val="24"/>
        </w:rPr>
      </w:pPr>
      <w:r w:rsidRPr="003C3501">
        <w:rPr>
          <w:rFonts w:ascii="Times New Roman" w:hAnsi="Times New Roman" w:cs="Times New Roman"/>
          <w:sz w:val="24"/>
          <w:szCs w:val="24"/>
        </w:rPr>
        <w:t>Oficiā</w:t>
      </w:r>
      <w:r>
        <w:rPr>
          <w:rFonts w:ascii="Times New Roman" w:hAnsi="Times New Roman" w:cs="Times New Roman"/>
          <w:sz w:val="24"/>
          <w:szCs w:val="24"/>
        </w:rPr>
        <w:t xml:space="preserve">lās elektroniskās adreses likums paredz, ka </w:t>
      </w:r>
      <w:r w:rsidRPr="00CF53A3">
        <w:rPr>
          <w:rFonts w:ascii="Times New Roman" w:hAnsi="Times New Roman" w:cs="Times New Roman"/>
          <w:sz w:val="24"/>
          <w:szCs w:val="24"/>
        </w:rPr>
        <w:t>saziņ</w:t>
      </w:r>
      <w:r>
        <w:rPr>
          <w:rFonts w:ascii="Times New Roman" w:hAnsi="Times New Roman" w:cs="Times New Roman"/>
          <w:sz w:val="24"/>
          <w:szCs w:val="24"/>
        </w:rPr>
        <w:t>a</w:t>
      </w:r>
      <w:r w:rsidRPr="00CF53A3">
        <w:rPr>
          <w:rFonts w:ascii="Times New Roman" w:hAnsi="Times New Roman" w:cs="Times New Roman"/>
          <w:sz w:val="24"/>
          <w:szCs w:val="24"/>
        </w:rPr>
        <w:t xml:space="preserve"> un elektronisko dokumentu aprit</w:t>
      </w:r>
      <w:r>
        <w:rPr>
          <w:rFonts w:ascii="Times New Roman" w:hAnsi="Times New Roman" w:cs="Times New Roman"/>
          <w:sz w:val="24"/>
          <w:szCs w:val="24"/>
        </w:rPr>
        <w:t>e</w:t>
      </w:r>
      <w:r w:rsidRPr="00CF53A3">
        <w:rPr>
          <w:rFonts w:ascii="Times New Roman" w:hAnsi="Times New Roman" w:cs="Times New Roman"/>
          <w:sz w:val="24"/>
          <w:szCs w:val="24"/>
        </w:rPr>
        <w:t xml:space="preserve"> starp va</w:t>
      </w:r>
      <w:r>
        <w:rPr>
          <w:rFonts w:ascii="Times New Roman" w:hAnsi="Times New Roman" w:cs="Times New Roman"/>
          <w:sz w:val="24"/>
          <w:szCs w:val="24"/>
        </w:rPr>
        <w:t xml:space="preserve">lsts iestādēm un </w:t>
      </w:r>
      <w:r w:rsidR="00825B5F">
        <w:rPr>
          <w:rFonts w:ascii="Times New Roman" w:hAnsi="Times New Roman" w:cs="Times New Roman"/>
          <w:sz w:val="24"/>
          <w:szCs w:val="24"/>
        </w:rPr>
        <w:t xml:space="preserve">Uzņēmumu reģistra vestajos </w:t>
      </w:r>
      <w:r w:rsidR="00796DE3">
        <w:rPr>
          <w:rFonts w:ascii="Times New Roman" w:hAnsi="Times New Roman" w:cs="Times New Roman"/>
          <w:sz w:val="24"/>
          <w:szCs w:val="24"/>
        </w:rPr>
        <w:t>reģistros reģistrētu tiesību subjektu</w:t>
      </w:r>
      <w:r>
        <w:rPr>
          <w:rFonts w:ascii="Times New Roman" w:hAnsi="Times New Roman" w:cs="Times New Roman"/>
          <w:sz w:val="24"/>
          <w:szCs w:val="24"/>
        </w:rPr>
        <w:t xml:space="preserve"> notiek, izmantojot o</w:t>
      </w:r>
      <w:r w:rsidRPr="00CF53A3">
        <w:rPr>
          <w:rFonts w:ascii="Times New Roman" w:hAnsi="Times New Roman" w:cs="Times New Roman"/>
          <w:sz w:val="24"/>
          <w:szCs w:val="24"/>
        </w:rPr>
        <w:t>ficiāl</w:t>
      </w:r>
      <w:r>
        <w:rPr>
          <w:rFonts w:ascii="Times New Roman" w:hAnsi="Times New Roman" w:cs="Times New Roman"/>
          <w:sz w:val="24"/>
          <w:szCs w:val="24"/>
        </w:rPr>
        <w:t>o</w:t>
      </w:r>
      <w:r w:rsidRPr="00CF53A3">
        <w:rPr>
          <w:rFonts w:ascii="Times New Roman" w:hAnsi="Times New Roman" w:cs="Times New Roman"/>
          <w:sz w:val="24"/>
          <w:szCs w:val="24"/>
        </w:rPr>
        <w:t xml:space="preserve"> elektronisk</w:t>
      </w:r>
      <w:r>
        <w:rPr>
          <w:rFonts w:ascii="Times New Roman" w:hAnsi="Times New Roman" w:cs="Times New Roman"/>
          <w:sz w:val="24"/>
          <w:szCs w:val="24"/>
        </w:rPr>
        <w:t>o</w:t>
      </w:r>
      <w:r w:rsidRPr="00CF53A3">
        <w:rPr>
          <w:rFonts w:ascii="Times New Roman" w:hAnsi="Times New Roman" w:cs="Times New Roman"/>
          <w:sz w:val="24"/>
          <w:szCs w:val="24"/>
        </w:rPr>
        <w:t xml:space="preserve"> adres</w:t>
      </w:r>
      <w:r>
        <w:rPr>
          <w:rFonts w:ascii="Times New Roman" w:hAnsi="Times New Roman" w:cs="Times New Roman"/>
          <w:sz w:val="24"/>
          <w:szCs w:val="24"/>
        </w:rPr>
        <w:t>i.</w:t>
      </w:r>
      <w:r w:rsidRPr="00CF53A3">
        <w:rPr>
          <w:rFonts w:ascii="Times New Roman" w:hAnsi="Times New Roman" w:cs="Times New Roman"/>
          <w:sz w:val="24"/>
          <w:szCs w:val="24"/>
        </w:rPr>
        <w:t xml:space="preserve"> </w:t>
      </w:r>
      <w:r>
        <w:rPr>
          <w:rFonts w:ascii="Times New Roman" w:hAnsi="Times New Roman" w:cs="Times New Roman"/>
          <w:sz w:val="24"/>
          <w:szCs w:val="24"/>
        </w:rPr>
        <w:t xml:space="preserve">Proti, atbilstoši </w:t>
      </w:r>
      <w:r w:rsidRPr="003C3501">
        <w:rPr>
          <w:rFonts w:ascii="Times New Roman" w:hAnsi="Times New Roman" w:cs="Times New Roman"/>
          <w:sz w:val="24"/>
          <w:szCs w:val="24"/>
        </w:rPr>
        <w:t>Oficiā</w:t>
      </w:r>
      <w:r>
        <w:rPr>
          <w:rFonts w:ascii="Times New Roman" w:hAnsi="Times New Roman" w:cs="Times New Roman"/>
          <w:sz w:val="24"/>
          <w:szCs w:val="24"/>
        </w:rPr>
        <w:t xml:space="preserve">lās elektroniskās adreses likuma pārejas noteikumu 3. punktam </w:t>
      </w:r>
      <w:r w:rsidR="00825B5F">
        <w:rPr>
          <w:rFonts w:ascii="Times New Roman" w:hAnsi="Times New Roman" w:cs="Times New Roman"/>
          <w:sz w:val="24"/>
          <w:szCs w:val="24"/>
        </w:rPr>
        <w:t xml:space="preserve">Uzņēmumu reģistra vestajos </w:t>
      </w:r>
      <w:r>
        <w:rPr>
          <w:rFonts w:ascii="Times New Roman" w:hAnsi="Times New Roman" w:cs="Times New Roman"/>
          <w:sz w:val="24"/>
          <w:szCs w:val="24"/>
        </w:rPr>
        <w:t>r</w:t>
      </w:r>
      <w:r w:rsidRPr="00F15B98">
        <w:rPr>
          <w:rFonts w:ascii="Times New Roman" w:hAnsi="Times New Roman" w:cs="Times New Roman"/>
          <w:sz w:val="24"/>
          <w:szCs w:val="24"/>
        </w:rPr>
        <w:t xml:space="preserve">eģistros reģistrēts tiesību </w:t>
      </w:r>
      <w:r w:rsidRPr="00F15B98">
        <w:rPr>
          <w:rFonts w:ascii="Times New Roman" w:hAnsi="Times New Roman" w:cs="Times New Roman"/>
          <w:sz w:val="24"/>
          <w:szCs w:val="24"/>
        </w:rPr>
        <w:lastRenderedPageBreak/>
        <w:t xml:space="preserve">subjekts oficiālās elektroniskās </w:t>
      </w:r>
      <w:r w:rsidR="00285D17">
        <w:rPr>
          <w:rFonts w:ascii="Times New Roman" w:hAnsi="Times New Roman" w:cs="Times New Roman"/>
          <w:sz w:val="24"/>
          <w:szCs w:val="24"/>
        </w:rPr>
        <w:t>adreses kontu aktivizē no 2019. gada 1. </w:t>
      </w:r>
      <w:r w:rsidRPr="00F15B98">
        <w:rPr>
          <w:rFonts w:ascii="Times New Roman" w:hAnsi="Times New Roman" w:cs="Times New Roman"/>
          <w:sz w:val="24"/>
          <w:szCs w:val="24"/>
        </w:rPr>
        <w:t>janvāra līdz 2019</w:t>
      </w:r>
      <w:r w:rsidR="00285D17">
        <w:rPr>
          <w:rFonts w:ascii="Times New Roman" w:hAnsi="Times New Roman" w:cs="Times New Roman"/>
          <w:sz w:val="24"/>
          <w:szCs w:val="24"/>
        </w:rPr>
        <w:t>. gada 31. </w:t>
      </w:r>
      <w:r w:rsidRPr="00F15B98">
        <w:rPr>
          <w:rFonts w:ascii="Times New Roman" w:hAnsi="Times New Roman" w:cs="Times New Roman"/>
          <w:sz w:val="24"/>
          <w:szCs w:val="24"/>
        </w:rPr>
        <w:t>decembrim un</w:t>
      </w:r>
      <w:r w:rsidR="00285D17">
        <w:rPr>
          <w:rFonts w:ascii="Times New Roman" w:hAnsi="Times New Roman" w:cs="Times New Roman"/>
          <w:sz w:val="24"/>
          <w:szCs w:val="24"/>
        </w:rPr>
        <w:t>, sākot ar 2020. gada 1. </w:t>
      </w:r>
      <w:r w:rsidR="00BD492D">
        <w:rPr>
          <w:rFonts w:ascii="Times New Roman" w:hAnsi="Times New Roman" w:cs="Times New Roman"/>
          <w:sz w:val="24"/>
          <w:szCs w:val="24"/>
        </w:rPr>
        <w:t>janvāri, tam ir</w:t>
      </w:r>
      <w:r w:rsidRPr="00F15B98">
        <w:rPr>
          <w:rFonts w:ascii="Times New Roman" w:hAnsi="Times New Roman" w:cs="Times New Roman"/>
          <w:sz w:val="24"/>
          <w:szCs w:val="24"/>
        </w:rPr>
        <w:t xml:space="preserve"> </w:t>
      </w:r>
      <w:r>
        <w:rPr>
          <w:rFonts w:ascii="Times New Roman" w:hAnsi="Times New Roman" w:cs="Times New Roman"/>
          <w:sz w:val="24"/>
          <w:szCs w:val="24"/>
        </w:rPr>
        <w:t xml:space="preserve">obligāts pienākums izmantot </w:t>
      </w:r>
      <w:r w:rsidRPr="00F15B98">
        <w:rPr>
          <w:rFonts w:ascii="Times New Roman" w:hAnsi="Times New Roman" w:cs="Times New Roman"/>
          <w:sz w:val="24"/>
          <w:szCs w:val="24"/>
        </w:rPr>
        <w:t xml:space="preserve">oficiālās elektroniskās adreses kontu </w:t>
      </w:r>
      <w:r>
        <w:rPr>
          <w:rFonts w:ascii="Times New Roman" w:hAnsi="Times New Roman" w:cs="Times New Roman"/>
          <w:sz w:val="24"/>
          <w:szCs w:val="24"/>
        </w:rPr>
        <w:t>sazi</w:t>
      </w:r>
      <w:r w:rsidR="006B4466">
        <w:rPr>
          <w:rFonts w:ascii="Times New Roman" w:hAnsi="Times New Roman" w:cs="Times New Roman"/>
          <w:sz w:val="24"/>
          <w:szCs w:val="24"/>
        </w:rPr>
        <w:t>ņai</w:t>
      </w:r>
      <w:r>
        <w:rPr>
          <w:rFonts w:ascii="Times New Roman" w:hAnsi="Times New Roman" w:cs="Times New Roman"/>
          <w:sz w:val="24"/>
          <w:szCs w:val="24"/>
        </w:rPr>
        <w:t xml:space="preserve"> ar valsts iestādē</w:t>
      </w:r>
      <w:r w:rsidR="00C05FD8">
        <w:rPr>
          <w:rFonts w:ascii="Times New Roman" w:hAnsi="Times New Roman" w:cs="Times New Roman"/>
          <w:sz w:val="24"/>
          <w:szCs w:val="24"/>
        </w:rPr>
        <w:t>m</w:t>
      </w:r>
      <w:r w:rsidRPr="00F15B98">
        <w:rPr>
          <w:rFonts w:ascii="Times New Roman" w:hAnsi="Times New Roman" w:cs="Times New Roman"/>
          <w:sz w:val="24"/>
          <w:szCs w:val="24"/>
        </w:rPr>
        <w:t xml:space="preserve">. </w:t>
      </w:r>
      <w:r w:rsidR="0029778E">
        <w:rPr>
          <w:rFonts w:ascii="Times New Roman" w:hAnsi="Times New Roman" w:cs="Times New Roman"/>
          <w:sz w:val="24"/>
          <w:szCs w:val="24"/>
        </w:rPr>
        <w:t>Papildus,</w:t>
      </w:r>
      <w:r w:rsidR="00FB3E49">
        <w:rPr>
          <w:rFonts w:ascii="Times New Roman" w:hAnsi="Times New Roman" w:cs="Times New Roman"/>
          <w:sz w:val="24"/>
          <w:szCs w:val="24"/>
        </w:rPr>
        <w:t xml:space="preserve"> </w:t>
      </w:r>
      <w:r w:rsidR="00005D5E" w:rsidRPr="0089605C">
        <w:rPr>
          <w:rFonts w:ascii="Times New Roman" w:hAnsi="Times New Roman" w:cs="Times New Roman"/>
          <w:sz w:val="24"/>
          <w:szCs w:val="24"/>
        </w:rPr>
        <w:t>Uzņēmumu reģistra likum</w:t>
      </w:r>
      <w:r w:rsidR="00005D5E" w:rsidRPr="005D1C17">
        <w:rPr>
          <w:rFonts w:ascii="Times New Roman" w:hAnsi="Times New Roman" w:cs="Times New Roman"/>
          <w:sz w:val="24"/>
          <w:szCs w:val="24"/>
        </w:rPr>
        <w:t>s</w:t>
      </w:r>
      <w:r w:rsidR="00285D17">
        <w:rPr>
          <w:rFonts w:ascii="Times New Roman" w:hAnsi="Times New Roman" w:cs="Times New Roman"/>
          <w:sz w:val="24"/>
          <w:szCs w:val="24"/>
        </w:rPr>
        <w:t>, savukārt, paredz, ka ar 2020. gada 1. </w:t>
      </w:r>
      <w:r w:rsidR="0029778E">
        <w:rPr>
          <w:rFonts w:ascii="Times New Roman" w:hAnsi="Times New Roman" w:cs="Times New Roman"/>
          <w:sz w:val="24"/>
          <w:szCs w:val="24"/>
        </w:rPr>
        <w:t>janvāri,</w:t>
      </w:r>
      <w:r w:rsidR="0029778E" w:rsidRPr="006A10BD">
        <w:t xml:space="preserve"> </w:t>
      </w:r>
      <w:r w:rsidR="0029778E" w:rsidRPr="006A10BD">
        <w:rPr>
          <w:rFonts w:ascii="Times New Roman" w:hAnsi="Times New Roman" w:cs="Times New Roman"/>
          <w:sz w:val="24"/>
          <w:szCs w:val="24"/>
        </w:rPr>
        <w:t>Uzņēmumu reģistra valsts notārs lēmumu par tiesību subjekta ierakstīšanu vai izslēgšanu no reģistra, kā arī lēmumu atlikt vai atteikt tiesību subjekta ierakstīšanu paziņos uz personas norādīto elektroniskā pasta adresi</w:t>
      </w:r>
      <w:r w:rsidR="0029778E">
        <w:rPr>
          <w:rFonts w:ascii="Times New Roman" w:hAnsi="Times New Roman" w:cs="Times New Roman"/>
          <w:sz w:val="24"/>
          <w:szCs w:val="24"/>
        </w:rPr>
        <w:t xml:space="preserve"> (ja fiziskajai personai nebūs aktivizēta oficiālā elektroniskā adrese)</w:t>
      </w:r>
      <w:r w:rsidR="0029778E" w:rsidRPr="006A10BD">
        <w:rPr>
          <w:rFonts w:ascii="Times New Roman" w:hAnsi="Times New Roman" w:cs="Times New Roman"/>
          <w:sz w:val="24"/>
          <w:szCs w:val="24"/>
        </w:rPr>
        <w:t>.</w:t>
      </w:r>
    </w:p>
    <w:p w14:paraId="6D888C3F" w14:textId="44618CA3" w:rsidR="001669FF" w:rsidRDefault="001669FF" w:rsidP="001669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minētā secināms, ka saziņa starp komersantiem un </w:t>
      </w:r>
      <w:r w:rsidR="0029778E">
        <w:rPr>
          <w:rFonts w:ascii="Times New Roman" w:hAnsi="Times New Roman" w:cs="Times New Roman"/>
          <w:sz w:val="24"/>
          <w:szCs w:val="24"/>
        </w:rPr>
        <w:t>Uzņēmumu reģistru</w:t>
      </w:r>
      <w:r w:rsidR="00BD492D">
        <w:rPr>
          <w:rFonts w:ascii="Times New Roman" w:hAnsi="Times New Roman" w:cs="Times New Roman"/>
          <w:sz w:val="24"/>
          <w:szCs w:val="24"/>
        </w:rPr>
        <w:t>, sākot</w:t>
      </w:r>
      <w:r w:rsidR="00285D17">
        <w:rPr>
          <w:rFonts w:ascii="Times New Roman" w:hAnsi="Times New Roman" w:cs="Times New Roman"/>
          <w:sz w:val="24"/>
          <w:szCs w:val="24"/>
        </w:rPr>
        <w:t xml:space="preserve"> ar 2020. gada 1. </w:t>
      </w:r>
      <w:r>
        <w:rPr>
          <w:rFonts w:ascii="Times New Roman" w:hAnsi="Times New Roman" w:cs="Times New Roman"/>
          <w:sz w:val="24"/>
          <w:szCs w:val="24"/>
        </w:rPr>
        <w:t>janvāri</w:t>
      </w:r>
      <w:r w:rsidR="00BD492D">
        <w:rPr>
          <w:rFonts w:ascii="Times New Roman" w:hAnsi="Times New Roman" w:cs="Times New Roman"/>
          <w:sz w:val="24"/>
          <w:szCs w:val="24"/>
        </w:rPr>
        <w:t>,</w:t>
      </w:r>
      <w:r>
        <w:rPr>
          <w:rFonts w:ascii="Times New Roman" w:hAnsi="Times New Roman" w:cs="Times New Roman"/>
          <w:sz w:val="24"/>
          <w:szCs w:val="24"/>
        </w:rPr>
        <w:t xml:space="preserve"> not</w:t>
      </w:r>
      <w:r w:rsidR="0029778E">
        <w:rPr>
          <w:rFonts w:ascii="Times New Roman" w:hAnsi="Times New Roman" w:cs="Times New Roman"/>
          <w:sz w:val="24"/>
          <w:szCs w:val="24"/>
        </w:rPr>
        <w:t>i</w:t>
      </w:r>
      <w:r>
        <w:rPr>
          <w:rFonts w:ascii="Times New Roman" w:hAnsi="Times New Roman" w:cs="Times New Roman"/>
          <w:sz w:val="24"/>
          <w:szCs w:val="24"/>
        </w:rPr>
        <w:t>k</w:t>
      </w:r>
      <w:r w:rsidR="0029778E">
        <w:rPr>
          <w:rFonts w:ascii="Times New Roman" w:hAnsi="Times New Roman" w:cs="Times New Roman"/>
          <w:sz w:val="24"/>
          <w:szCs w:val="24"/>
        </w:rPr>
        <w:t>s</w:t>
      </w:r>
      <w:r>
        <w:rPr>
          <w:rFonts w:ascii="Times New Roman" w:hAnsi="Times New Roman" w:cs="Times New Roman"/>
          <w:sz w:val="24"/>
          <w:szCs w:val="24"/>
        </w:rPr>
        <w:t xml:space="preserve"> tikai</w:t>
      </w:r>
      <w:r w:rsidR="0029778E">
        <w:rPr>
          <w:rFonts w:ascii="Times New Roman" w:hAnsi="Times New Roman" w:cs="Times New Roman"/>
          <w:sz w:val="24"/>
          <w:szCs w:val="24"/>
        </w:rPr>
        <w:t xml:space="preserve"> elektroniski</w:t>
      </w:r>
      <w:r>
        <w:rPr>
          <w:rFonts w:ascii="Times New Roman" w:hAnsi="Times New Roman" w:cs="Times New Roman"/>
          <w:sz w:val="24"/>
          <w:szCs w:val="24"/>
        </w:rPr>
        <w:t xml:space="preserve">, </w:t>
      </w:r>
      <w:r w:rsidR="0029778E">
        <w:rPr>
          <w:rFonts w:ascii="Times New Roman" w:hAnsi="Times New Roman" w:cs="Times New Roman"/>
          <w:sz w:val="24"/>
          <w:szCs w:val="24"/>
        </w:rPr>
        <w:t xml:space="preserve">tajos gadījumos, kuros tas noteikts obligāti, </w:t>
      </w:r>
      <w:r>
        <w:rPr>
          <w:rFonts w:ascii="Times New Roman" w:hAnsi="Times New Roman" w:cs="Times New Roman"/>
          <w:sz w:val="24"/>
          <w:szCs w:val="24"/>
        </w:rPr>
        <w:t xml:space="preserve">izmantojot </w:t>
      </w:r>
      <w:r w:rsidRPr="00AF093E">
        <w:rPr>
          <w:rFonts w:ascii="Times New Roman" w:hAnsi="Times New Roman" w:cs="Times New Roman"/>
          <w:sz w:val="24"/>
          <w:szCs w:val="24"/>
        </w:rPr>
        <w:t>oficiāl</w:t>
      </w:r>
      <w:r>
        <w:rPr>
          <w:rFonts w:ascii="Times New Roman" w:hAnsi="Times New Roman" w:cs="Times New Roman"/>
          <w:sz w:val="24"/>
          <w:szCs w:val="24"/>
        </w:rPr>
        <w:t>o</w:t>
      </w:r>
      <w:r w:rsidRPr="00AF093E">
        <w:rPr>
          <w:rFonts w:ascii="Times New Roman" w:hAnsi="Times New Roman" w:cs="Times New Roman"/>
          <w:sz w:val="24"/>
          <w:szCs w:val="24"/>
        </w:rPr>
        <w:t xml:space="preserve"> elektronisk</w:t>
      </w:r>
      <w:r>
        <w:rPr>
          <w:rFonts w:ascii="Times New Roman" w:hAnsi="Times New Roman" w:cs="Times New Roman"/>
          <w:sz w:val="24"/>
          <w:szCs w:val="24"/>
        </w:rPr>
        <w:t>o</w:t>
      </w:r>
      <w:r w:rsidRPr="00AF093E">
        <w:rPr>
          <w:rFonts w:ascii="Times New Roman" w:hAnsi="Times New Roman" w:cs="Times New Roman"/>
          <w:sz w:val="24"/>
          <w:szCs w:val="24"/>
        </w:rPr>
        <w:t xml:space="preserve"> adres</w:t>
      </w:r>
      <w:r>
        <w:rPr>
          <w:rFonts w:ascii="Times New Roman" w:hAnsi="Times New Roman" w:cs="Times New Roman"/>
          <w:sz w:val="24"/>
          <w:szCs w:val="24"/>
        </w:rPr>
        <w:t xml:space="preserve">i, </w:t>
      </w:r>
      <w:r w:rsidR="0029778E">
        <w:rPr>
          <w:rFonts w:ascii="Times New Roman" w:hAnsi="Times New Roman" w:cs="Times New Roman"/>
          <w:sz w:val="24"/>
          <w:szCs w:val="24"/>
        </w:rPr>
        <w:t>vai gadījumos, kuros obligātā izmantošanas nosacījuma nav</w:t>
      </w:r>
      <w:r w:rsidR="0075774E">
        <w:rPr>
          <w:rFonts w:ascii="Times New Roman" w:hAnsi="Times New Roman" w:cs="Times New Roman"/>
          <w:sz w:val="24"/>
          <w:szCs w:val="24"/>
        </w:rPr>
        <w:t xml:space="preserve"> (persona nav Uzņēmumu reģistra vestajos reģistros reģistrēta persona un saskaņā ar Oficiālās elektroniskās adreses </w:t>
      </w:r>
      <w:r w:rsidR="00EA0ED1">
        <w:rPr>
          <w:rFonts w:ascii="Times New Roman" w:hAnsi="Times New Roman" w:cs="Times New Roman"/>
          <w:sz w:val="24"/>
          <w:szCs w:val="24"/>
        </w:rPr>
        <w:t xml:space="preserve">likumu personai oficiālās elektroniskās adreses izmantošana nav obligāta) </w:t>
      </w:r>
      <w:r w:rsidR="0029778E">
        <w:rPr>
          <w:rFonts w:ascii="Times New Roman" w:hAnsi="Times New Roman" w:cs="Times New Roman"/>
          <w:sz w:val="24"/>
          <w:szCs w:val="24"/>
        </w:rPr>
        <w:t xml:space="preserve"> – personas norādīto elektroniskā pasta adresi</w:t>
      </w:r>
      <w:r>
        <w:rPr>
          <w:rFonts w:ascii="Times New Roman" w:hAnsi="Times New Roman" w:cs="Times New Roman"/>
          <w:sz w:val="24"/>
          <w:szCs w:val="24"/>
        </w:rPr>
        <w:t>.</w:t>
      </w:r>
    </w:p>
    <w:p w14:paraId="083C37CD" w14:textId="77777777" w:rsidR="00CF1955" w:rsidRDefault="0044476E" w:rsidP="00B50A85">
      <w:pPr>
        <w:spacing w:after="0" w:line="240" w:lineRule="auto"/>
        <w:ind w:firstLine="720"/>
        <w:jc w:val="both"/>
        <w:rPr>
          <w:rFonts w:ascii="Times New Roman" w:hAnsi="Times New Roman" w:cs="Times New Roman"/>
          <w:sz w:val="24"/>
          <w:szCs w:val="24"/>
        </w:rPr>
      </w:pPr>
      <w:r w:rsidRPr="0044476E">
        <w:rPr>
          <w:rFonts w:ascii="Times New Roman" w:hAnsi="Times New Roman" w:cs="Times New Roman"/>
          <w:sz w:val="24"/>
          <w:szCs w:val="24"/>
        </w:rPr>
        <w:t>Uzņēmējdarbības vide</w:t>
      </w:r>
      <w:r>
        <w:rPr>
          <w:rFonts w:ascii="Times New Roman" w:hAnsi="Times New Roman" w:cs="Times New Roman"/>
          <w:sz w:val="24"/>
          <w:szCs w:val="24"/>
        </w:rPr>
        <w:t>s</w:t>
      </w:r>
      <w:r w:rsidR="00CF1955">
        <w:rPr>
          <w:rFonts w:ascii="Times New Roman" w:hAnsi="Times New Roman" w:cs="Times New Roman"/>
          <w:sz w:val="24"/>
          <w:szCs w:val="24"/>
        </w:rPr>
        <w:t xml:space="preserve"> pilnveidošanas pasākumu plāns </w:t>
      </w:r>
      <w:r w:rsidRPr="0044476E">
        <w:rPr>
          <w:rFonts w:ascii="Times New Roman" w:hAnsi="Times New Roman" w:cs="Times New Roman"/>
          <w:sz w:val="24"/>
          <w:szCs w:val="24"/>
        </w:rPr>
        <w:t>paredz</w:t>
      </w:r>
      <w:r w:rsidR="00CF1955">
        <w:rPr>
          <w:rFonts w:ascii="Times New Roman" w:hAnsi="Times New Roman" w:cs="Times New Roman"/>
          <w:sz w:val="24"/>
          <w:szCs w:val="24"/>
        </w:rPr>
        <w:t xml:space="preserve"> pasākumus, kurus veicot tiktu nodrošināts</w:t>
      </w:r>
      <w:r w:rsidRPr="0044476E">
        <w:rPr>
          <w:rFonts w:ascii="Times New Roman" w:hAnsi="Times New Roman" w:cs="Times New Roman"/>
          <w:sz w:val="24"/>
          <w:szCs w:val="24"/>
        </w:rPr>
        <w:t>, ka</w:t>
      </w:r>
      <w:r w:rsidR="00CF1955">
        <w:rPr>
          <w:rFonts w:ascii="Times New Roman" w:hAnsi="Times New Roman" w:cs="Times New Roman"/>
          <w:sz w:val="24"/>
          <w:szCs w:val="24"/>
        </w:rPr>
        <w:t>:</w:t>
      </w:r>
    </w:p>
    <w:p w14:paraId="09356F92" w14:textId="63658B36" w:rsidR="00CF1955" w:rsidRDefault="00CF1955"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8059DC">
        <w:rPr>
          <w:rFonts w:ascii="Times New Roman" w:hAnsi="Times New Roman" w:cs="Times New Roman"/>
          <w:sz w:val="24"/>
          <w:szCs w:val="24"/>
        </w:rPr>
        <w:t> </w:t>
      </w:r>
      <w:r w:rsidR="00BA0692">
        <w:rPr>
          <w:rFonts w:ascii="Times New Roman" w:hAnsi="Times New Roman" w:cs="Times New Roman"/>
          <w:sz w:val="24"/>
          <w:szCs w:val="24"/>
        </w:rPr>
        <w:t xml:space="preserve">sākot </w:t>
      </w:r>
      <w:r w:rsidRPr="00CF1955">
        <w:rPr>
          <w:rFonts w:ascii="Times New Roman" w:hAnsi="Times New Roman" w:cs="Times New Roman"/>
          <w:sz w:val="24"/>
          <w:szCs w:val="24"/>
        </w:rPr>
        <w:t xml:space="preserve">ar </w:t>
      </w:r>
      <w:r w:rsidR="00285D17">
        <w:rPr>
          <w:rFonts w:ascii="Times New Roman" w:hAnsi="Times New Roman" w:cs="Times New Roman"/>
          <w:sz w:val="24"/>
          <w:szCs w:val="24"/>
        </w:rPr>
        <w:t>2018. </w:t>
      </w:r>
      <w:r w:rsidR="00C23CD3" w:rsidRPr="00CF1955">
        <w:rPr>
          <w:rFonts w:ascii="Times New Roman" w:hAnsi="Times New Roman" w:cs="Times New Roman"/>
          <w:sz w:val="24"/>
          <w:szCs w:val="24"/>
        </w:rPr>
        <w:t>gada</w:t>
      </w:r>
      <w:r w:rsidRPr="00CF1955">
        <w:rPr>
          <w:rFonts w:ascii="Times New Roman" w:hAnsi="Times New Roman" w:cs="Times New Roman"/>
          <w:sz w:val="24"/>
          <w:szCs w:val="24"/>
        </w:rPr>
        <w:t xml:space="preserve"> </w:t>
      </w:r>
      <w:r w:rsidR="00285D17">
        <w:rPr>
          <w:rFonts w:ascii="Times New Roman" w:hAnsi="Times New Roman" w:cs="Times New Roman"/>
          <w:sz w:val="24"/>
          <w:szCs w:val="24"/>
        </w:rPr>
        <w:t>1. </w:t>
      </w:r>
      <w:r w:rsidR="00C23CD3" w:rsidRPr="00CF1955">
        <w:rPr>
          <w:rFonts w:ascii="Times New Roman" w:hAnsi="Times New Roman" w:cs="Times New Roman"/>
          <w:sz w:val="24"/>
          <w:szCs w:val="24"/>
        </w:rPr>
        <w:t>janvāri</w:t>
      </w:r>
      <w:r w:rsidR="00BA0692">
        <w:rPr>
          <w:rFonts w:ascii="Times New Roman" w:hAnsi="Times New Roman" w:cs="Times New Roman"/>
          <w:sz w:val="24"/>
          <w:szCs w:val="24"/>
        </w:rPr>
        <w:t>,</w:t>
      </w:r>
      <w:r w:rsidRPr="00CF1955">
        <w:rPr>
          <w:rFonts w:ascii="Times New Roman" w:hAnsi="Times New Roman" w:cs="Times New Roman"/>
          <w:sz w:val="24"/>
          <w:szCs w:val="24"/>
        </w:rPr>
        <w:t xml:space="preserve"> </w:t>
      </w:r>
      <w:r w:rsidR="0044476E" w:rsidRPr="0044476E">
        <w:rPr>
          <w:rFonts w:ascii="Times New Roman" w:hAnsi="Times New Roman" w:cs="Times New Roman"/>
          <w:sz w:val="24"/>
          <w:szCs w:val="24"/>
        </w:rPr>
        <w:t>komersanti reģistrējami komercreģistrā tikai tiešsaistē</w:t>
      </w:r>
      <w:r>
        <w:rPr>
          <w:rFonts w:ascii="Times New Roman" w:hAnsi="Times New Roman" w:cs="Times New Roman"/>
          <w:sz w:val="24"/>
          <w:szCs w:val="24"/>
        </w:rPr>
        <w:t xml:space="preserve">, </w:t>
      </w:r>
      <w:r w:rsidRPr="00CF1955">
        <w:rPr>
          <w:rFonts w:ascii="Times New Roman" w:hAnsi="Times New Roman" w:cs="Times New Roman"/>
          <w:sz w:val="24"/>
          <w:szCs w:val="24"/>
        </w:rPr>
        <w:t>izmantojot</w:t>
      </w:r>
      <w:r w:rsidR="002F5125">
        <w:rPr>
          <w:rFonts w:ascii="Times New Roman" w:hAnsi="Times New Roman" w:cs="Times New Roman"/>
          <w:sz w:val="24"/>
          <w:szCs w:val="24"/>
        </w:rPr>
        <w:t xml:space="preserve"> </w:t>
      </w:r>
      <w:r w:rsidR="002F5125" w:rsidRPr="002F5125">
        <w:rPr>
          <w:rFonts w:ascii="Times New Roman" w:hAnsi="Times New Roman" w:cs="Times New Roman"/>
          <w:sz w:val="24"/>
          <w:szCs w:val="24"/>
        </w:rPr>
        <w:t>Uzņēmumu reģistra tīmekļvietnē pieejamo speciālo tiešsaistes formu</w:t>
      </w:r>
      <w:r w:rsidR="002A2A3A">
        <w:rPr>
          <w:rFonts w:ascii="Times New Roman" w:hAnsi="Times New Roman" w:cs="Times New Roman"/>
          <w:sz w:val="24"/>
          <w:szCs w:val="24"/>
        </w:rPr>
        <w:t xml:space="preserve">. Norādāms, ka </w:t>
      </w:r>
      <w:r w:rsidR="002A2A3A" w:rsidRPr="0044476E">
        <w:rPr>
          <w:rFonts w:ascii="Times New Roman" w:hAnsi="Times New Roman" w:cs="Times New Roman"/>
          <w:sz w:val="24"/>
          <w:szCs w:val="24"/>
        </w:rPr>
        <w:t>Uzņēmējdarbības vide</w:t>
      </w:r>
      <w:r w:rsidR="002A2A3A">
        <w:rPr>
          <w:rFonts w:ascii="Times New Roman" w:hAnsi="Times New Roman" w:cs="Times New Roman"/>
          <w:sz w:val="24"/>
          <w:szCs w:val="24"/>
        </w:rPr>
        <w:t>s pilnveidošanas pasākumu plāna 3.1. </w:t>
      </w:r>
      <w:r w:rsidR="002A2A3A" w:rsidRPr="002A2A3A">
        <w:rPr>
          <w:rFonts w:ascii="Times New Roman" w:hAnsi="Times New Roman" w:cs="Times New Roman"/>
          <w:sz w:val="24"/>
          <w:szCs w:val="24"/>
        </w:rPr>
        <w:t xml:space="preserve">rīcības virziena </w:t>
      </w:r>
      <w:r w:rsidR="00FB59B6">
        <w:rPr>
          <w:rFonts w:ascii="Times New Roman" w:hAnsi="Times New Roman" w:cs="Times New Roman"/>
          <w:sz w:val="24"/>
          <w:szCs w:val="24"/>
        </w:rPr>
        <w:t>"</w:t>
      </w:r>
      <w:r w:rsidR="002A2A3A" w:rsidRPr="002A2A3A">
        <w:rPr>
          <w:rFonts w:ascii="Times New Roman" w:hAnsi="Times New Roman" w:cs="Times New Roman"/>
          <w:sz w:val="24"/>
          <w:szCs w:val="24"/>
        </w:rPr>
        <w:t xml:space="preserve">Uzņēmējdarbības </w:t>
      </w:r>
      <w:r w:rsidR="002A2A3A">
        <w:rPr>
          <w:rFonts w:ascii="Times New Roman" w:hAnsi="Times New Roman" w:cs="Times New Roman"/>
          <w:sz w:val="24"/>
          <w:szCs w:val="24"/>
        </w:rPr>
        <w:t>uzsākšana</w:t>
      </w:r>
      <w:r w:rsidR="00FB59B6">
        <w:rPr>
          <w:rFonts w:ascii="Times New Roman" w:hAnsi="Times New Roman" w:cs="Times New Roman"/>
          <w:sz w:val="24"/>
          <w:szCs w:val="24"/>
        </w:rPr>
        <w:t>"</w:t>
      </w:r>
      <w:r w:rsidR="002A2A3A">
        <w:rPr>
          <w:rFonts w:ascii="Times New Roman" w:hAnsi="Times New Roman" w:cs="Times New Roman"/>
          <w:sz w:val="24"/>
          <w:szCs w:val="24"/>
        </w:rPr>
        <w:t xml:space="preserve"> 3.1.1. pasākuma 1.3. </w:t>
      </w:r>
      <w:r w:rsidR="002A2A3A" w:rsidRPr="002A2A3A">
        <w:rPr>
          <w:rFonts w:ascii="Times New Roman" w:hAnsi="Times New Roman" w:cs="Times New Roman"/>
          <w:sz w:val="24"/>
          <w:szCs w:val="24"/>
        </w:rPr>
        <w:t>darbības rezultāts paredz "Tieslietu ministrijai izstrādāt un noteiktā kārtībā iesnieg</w:t>
      </w:r>
      <w:r w:rsidR="002A2A3A">
        <w:rPr>
          <w:rFonts w:ascii="Times New Roman" w:hAnsi="Times New Roman" w:cs="Times New Roman"/>
          <w:sz w:val="24"/>
          <w:szCs w:val="24"/>
        </w:rPr>
        <w:t>t MK grozījumus Komerclikuma 9. </w:t>
      </w:r>
      <w:r w:rsidR="002A2A3A" w:rsidRPr="002A2A3A">
        <w:rPr>
          <w:rFonts w:ascii="Times New Roman" w:hAnsi="Times New Roman" w:cs="Times New Roman"/>
          <w:sz w:val="24"/>
          <w:szCs w:val="24"/>
        </w:rPr>
        <w:t>pantā, paredzot, ka sākot ar 2018.</w:t>
      </w:r>
      <w:r w:rsidR="002A2A3A">
        <w:rPr>
          <w:rFonts w:ascii="Times New Roman" w:hAnsi="Times New Roman" w:cs="Times New Roman"/>
          <w:sz w:val="24"/>
          <w:szCs w:val="24"/>
        </w:rPr>
        <w:t> </w:t>
      </w:r>
      <w:r w:rsidR="002A2A3A" w:rsidRPr="002A2A3A">
        <w:rPr>
          <w:rFonts w:ascii="Times New Roman" w:hAnsi="Times New Roman" w:cs="Times New Roman"/>
          <w:sz w:val="24"/>
          <w:szCs w:val="24"/>
        </w:rPr>
        <w:t>gada 1.</w:t>
      </w:r>
      <w:r w:rsidR="002A2A3A">
        <w:rPr>
          <w:rFonts w:ascii="Times New Roman" w:hAnsi="Times New Roman" w:cs="Times New Roman"/>
          <w:sz w:val="24"/>
          <w:szCs w:val="24"/>
        </w:rPr>
        <w:t> </w:t>
      </w:r>
      <w:r w:rsidR="002A2A3A" w:rsidRPr="002A2A3A">
        <w:rPr>
          <w:rFonts w:ascii="Times New Roman" w:hAnsi="Times New Roman" w:cs="Times New Roman"/>
          <w:sz w:val="24"/>
          <w:szCs w:val="24"/>
        </w:rPr>
        <w:t xml:space="preserve">janvāri tiek uzsākta uzņēmumu reģistrēšana UR tikai elektroniski, izmantojot portālu </w:t>
      </w:r>
      <w:proofErr w:type="spellStart"/>
      <w:r w:rsidR="002A2A3A" w:rsidRPr="002A2A3A">
        <w:rPr>
          <w:rFonts w:ascii="Times New Roman" w:hAnsi="Times New Roman" w:cs="Times New Roman"/>
          <w:sz w:val="24"/>
          <w:szCs w:val="24"/>
        </w:rPr>
        <w:t>www.latvija.lv</w:t>
      </w:r>
      <w:proofErr w:type="spellEnd"/>
      <w:r w:rsidR="002A2A3A" w:rsidRPr="002A2A3A">
        <w:rPr>
          <w:rFonts w:ascii="Times New Roman" w:hAnsi="Times New Roman" w:cs="Times New Roman"/>
          <w:sz w:val="24"/>
          <w:szCs w:val="24"/>
        </w:rPr>
        <w:t xml:space="preserve">". No </w:t>
      </w:r>
      <w:r w:rsidR="002A2A3A">
        <w:rPr>
          <w:rFonts w:ascii="Times New Roman" w:hAnsi="Times New Roman" w:cs="Times New Roman"/>
          <w:sz w:val="24"/>
          <w:szCs w:val="24"/>
        </w:rPr>
        <w:t xml:space="preserve">minētajā </w:t>
      </w:r>
      <w:r w:rsidR="002A2A3A" w:rsidRPr="002A2A3A">
        <w:rPr>
          <w:rFonts w:ascii="Times New Roman" w:hAnsi="Times New Roman" w:cs="Times New Roman"/>
          <w:sz w:val="24"/>
          <w:szCs w:val="24"/>
        </w:rPr>
        <w:t>uzdevumā norādītā secināms, ka tā mērķis ir noteikt tiesību subjektu, kurus atbilstoši Komerclikumā noteiktajam komercreģistra iestāde (</w:t>
      </w:r>
      <w:r w:rsidR="002A2A3A">
        <w:rPr>
          <w:rFonts w:ascii="Times New Roman" w:hAnsi="Times New Roman" w:cs="Times New Roman"/>
          <w:sz w:val="24"/>
          <w:szCs w:val="24"/>
        </w:rPr>
        <w:t>Uzņēmumu reģistrs</w:t>
      </w:r>
      <w:r w:rsidR="002A2A3A" w:rsidRPr="002A2A3A">
        <w:rPr>
          <w:rFonts w:ascii="Times New Roman" w:hAnsi="Times New Roman" w:cs="Times New Roman"/>
          <w:sz w:val="24"/>
          <w:szCs w:val="24"/>
        </w:rPr>
        <w:t xml:space="preserve">) reģistrē komercreģistrā, obligātu pienākumu </w:t>
      </w:r>
      <w:r w:rsidR="00FB3E49">
        <w:rPr>
          <w:rFonts w:ascii="Times New Roman" w:hAnsi="Times New Roman" w:cs="Times New Roman"/>
          <w:sz w:val="24"/>
          <w:szCs w:val="24"/>
        </w:rPr>
        <w:t xml:space="preserve">veikt </w:t>
      </w:r>
      <w:r w:rsidR="002A2A3A" w:rsidRPr="002A2A3A">
        <w:rPr>
          <w:rFonts w:ascii="Times New Roman" w:hAnsi="Times New Roman" w:cs="Times New Roman"/>
          <w:sz w:val="24"/>
          <w:szCs w:val="24"/>
        </w:rPr>
        <w:t xml:space="preserve">reģistrāciju tikai elektroniski, izmantojot </w:t>
      </w:r>
      <w:r w:rsidR="008D7FE3">
        <w:rPr>
          <w:rFonts w:ascii="Times New Roman" w:hAnsi="Times New Roman" w:cs="Times New Roman"/>
          <w:sz w:val="24"/>
          <w:szCs w:val="24"/>
        </w:rPr>
        <w:t>Uzņēmumu r</w:t>
      </w:r>
      <w:r w:rsidR="002A2A3A" w:rsidRPr="002A2A3A">
        <w:rPr>
          <w:rFonts w:ascii="Times New Roman" w:hAnsi="Times New Roman" w:cs="Times New Roman"/>
          <w:sz w:val="24"/>
          <w:szCs w:val="24"/>
        </w:rPr>
        <w:t>eģistra elektroniskos pakalpojumus. Norādāms, ka Komerclikums attiecināms uz komersantiem kā komercreģistrā reģistrējamajiem tiesību subjektiem. "Uzņēmu</w:t>
      </w:r>
      <w:r w:rsidR="002A2A3A">
        <w:rPr>
          <w:rFonts w:ascii="Times New Roman" w:hAnsi="Times New Roman" w:cs="Times New Roman"/>
          <w:sz w:val="24"/>
          <w:szCs w:val="24"/>
        </w:rPr>
        <w:t>ms" saskaņā ar Komerclikuma 18. </w:t>
      </w:r>
      <w:r w:rsidR="002A2A3A" w:rsidRPr="002A2A3A">
        <w:rPr>
          <w:rFonts w:ascii="Times New Roman" w:hAnsi="Times New Roman" w:cs="Times New Roman"/>
          <w:sz w:val="24"/>
          <w:szCs w:val="24"/>
        </w:rPr>
        <w:t xml:space="preserve">pantu ir organizatoriski saimnieciska vienība. Uzņēmumā ietilpst komersantam piederošas ķermeniskas un bezķermeniskas lietas, kā arī citi saimnieciski labumi (vērtības), kurus komersants izmanto komercdarbības veikšanai. Ievērojot minēto, </w:t>
      </w:r>
      <w:r w:rsidR="002A2A3A">
        <w:rPr>
          <w:rFonts w:ascii="Times New Roman" w:hAnsi="Times New Roman" w:cs="Times New Roman"/>
          <w:sz w:val="24"/>
          <w:szCs w:val="24"/>
        </w:rPr>
        <w:t xml:space="preserve">minētajā </w:t>
      </w:r>
      <w:r w:rsidR="002A2A3A" w:rsidRPr="002A2A3A">
        <w:rPr>
          <w:rFonts w:ascii="Times New Roman" w:hAnsi="Times New Roman" w:cs="Times New Roman"/>
          <w:sz w:val="24"/>
          <w:szCs w:val="24"/>
        </w:rPr>
        <w:t xml:space="preserve">uzdevuma tekstā lietotais termins "uzņēmums" aizstājams ar komercreģistrā reģistrējamo tiesību subjektu jēdzienu "komersants". Tāpat norādāms, ka attiecībā uz </w:t>
      </w:r>
      <w:r w:rsidR="008D7FE3">
        <w:rPr>
          <w:rFonts w:ascii="Times New Roman" w:hAnsi="Times New Roman" w:cs="Times New Roman"/>
          <w:sz w:val="24"/>
          <w:szCs w:val="24"/>
        </w:rPr>
        <w:t>Uzņēmumu r</w:t>
      </w:r>
      <w:r w:rsidR="002A2A3A" w:rsidRPr="002A2A3A">
        <w:rPr>
          <w:rFonts w:ascii="Times New Roman" w:hAnsi="Times New Roman" w:cs="Times New Roman"/>
          <w:sz w:val="24"/>
          <w:szCs w:val="24"/>
        </w:rPr>
        <w:t>eģistra nodrošināto reģistrācijas e-pakalpojumu likuma "Par Latvijas Republikas Uzņēmumu reģistru" 4.</w:t>
      </w:r>
      <w:r w:rsidR="002A2A3A" w:rsidRPr="002A2A3A">
        <w:rPr>
          <w:rFonts w:ascii="Times New Roman" w:hAnsi="Times New Roman" w:cs="Times New Roman"/>
          <w:sz w:val="24"/>
          <w:szCs w:val="24"/>
          <w:vertAlign w:val="superscript"/>
        </w:rPr>
        <w:t>10</w:t>
      </w:r>
      <w:r w:rsidR="002A2A3A">
        <w:rPr>
          <w:rFonts w:ascii="Times New Roman" w:hAnsi="Times New Roman" w:cs="Times New Roman"/>
          <w:sz w:val="24"/>
          <w:szCs w:val="24"/>
        </w:rPr>
        <w:t> </w:t>
      </w:r>
      <w:r w:rsidR="002A2A3A" w:rsidRPr="002A2A3A">
        <w:rPr>
          <w:rFonts w:ascii="Times New Roman" w:hAnsi="Times New Roman" w:cs="Times New Roman"/>
          <w:sz w:val="24"/>
          <w:szCs w:val="24"/>
        </w:rPr>
        <w:t xml:space="preserve">panta sestajā daļā lietots jēdziens </w:t>
      </w:r>
      <w:r w:rsidR="00FB59B6">
        <w:rPr>
          <w:rFonts w:ascii="Times New Roman" w:hAnsi="Times New Roman" w:cs="Times New Roman"/>
          <w:sz w:val="24"/>
          <w:szCs w:val="24"/>
        </w:rPr>
        <w:t>"</w:t>
      </w:r>
      <w:r w:rsidR="002A2A3A" w:rsidRPr="002A2A3A">
        <w:rPr>
          <w:rFonts w:ascii="Times New Roman" w:hAnsi="Times New Roman" w:cs="Times New Roman"/>
          <w:sz w:val="24"/>
          <w:szCs w:val="24"/>
        </w:rPr>
        <w:t>Uzņēmumu reģistra tīmekļvietnē pieejamā speciālā tiešsaistes forma</w:t>
      </w:r>
      <w:r w:rsidR="00FB59B6">
        <w:rPr>
          <w:rFonts w:ascii="Times New Roman" w:hAnsi="Times New Roman" w:cs="Times New Roman"/>
          <w:sz w:val="24"/>
          <w:szCs w:val="24"/>
        </w:rPr>
        <w:t>"</w:t>
      </w:r>
      <w:r w:rsidR="002A2A3A" w:rsidRPr="002A2A3A">
        <w:rPr>
          <w:rFonts w:ascii="Times New Roman" w:hAnsi="Times New Roman" w:cs="Times New Roman"/>
          <w:sz w:val="24"/>
          <w:szCs w:val="24"/>
        </w:rPr>
        <w:t xml:space="preserve">. Ar minētās normas spēkā stāšanos </w:t>
      </w:r>
      <w:proofErr w:type="spellStart"/>
      <w:r w:rsidR="002A2A3A" w:rsidRPr="002A2A3A">
        <w:rPr>
          <w:rFonts w:ascii="Times New Roman" w:hAnsi="Times New Roman" w:cs="Times New Roman"/>
          <w:sz w:val="24"/>
          <w:szCs w:val="24"/>
        </w:rPr>
        <w:t>citastarp</w:t>
      </w:r>
      <w:proofErr w:type="spellEnd"/>
      <w:r w:rsidR="002A2A3A" w:rsidRPr="002A2A3A">
        <w:rPr>
          <w:rFonts w:ascii="Times New Roman" w:hAnsi="Times New Roman" w:cs="Times New Roman"/>
          <w:sz w:val="24"/>
          <w:szCs w:val="24"/>
        </w:rPr>
        <w:t xml:space="preserve"> sasniegts arī </w:t>
      </w:r>
      <w:r w:rsidR="002A2A3A" w:rsidRPr="0044476E">
        <w:rPr>
          <w:rFonts w:ascii="Times New Roman" w:hAnsi="Times New Roman" w:cs="Times New Roman"/>
          <w:sz w:val="24"/>
          <w:szCs w:val="24"/>
        </w:rPr>
        <w:t>Uzņēmējdarbības vide</w:t>
      </w:r>
      <w:r w:rsidR="002A2A3A">
        <w:rPr>
          <w:rFonts w:ascii="Times New Roman" w:hAnsi="Times New Roman" w:cs="Times New Roman"/>
          <w:sz w:val="24"/>
          <w:szCs w:val="24"/>
        </w:rPr>
        <w:t>s pilnveidošanas pasākumu plāna 3.1. </w:t>
      </w:r>
      <w:r w:rsidR="002A2A3A" w:rsidRPr="002A2A3A">
        <w:rPr>
          <w:rFonts w:ascii="Times New Roman" w:hAnsi="Times New Roman" w:cs="Times New Roman"/>
          <w:sz w:val="24"/>
          <w:szCs w:val="24"/>
        </w:rPr>
        <w:t>rīcības virziena "Uz</w:t>
      </w:r>
      <w:r w:rsidR="002A2A3A">
        <w:rPr>
          <w:rFonts w:ascii="Times New Roman" w:hAnsi="Times New Roman" w:cs="Times New Roman"/>
          <w:sz w:val="24"/>
          <w:szCs w:val="24"/>
        </w:rPr>
        <w:t>ņēmējdarbības uzsākšana" 3.1.1. pasākuma 1.2. </w:t>
      </w:r>
      <w:r w:rsidR="002A2A3A" w:rsidRPr="002A2A3A">
        <w:rPr>
          <w:rFonts w:ascii="Times New Roman" w:hAnsi="Times New Roman" w:cs="Times New Roman"/>
          <w:sz w:val="24"/>
          <w:szCs w:val="24"/>
        </w:rPr>
        <w:t>darbības rezultāts</w:t>
      </w:r>
      <w:r w:rsidR="008D7FE3">
        <w:rPr>
          <w:rFonts w:ascii="Times New Roman" w:hAnsi="Times New Roman" w:cs="Times New Roman"/>
          <w:sz w:val="24"/>
          <w:szCs w:val="24"/>
        </w:rPr>
        <w:t xml:space="preserve"> – </w:t>
      </w:r>
      <w:r w:rsidR="002A2A3A" w:rsidRPr="002A2A3A">
        <w:rPr>
          <w:rFonts w:ascii="Times New Roman" w:hAnsi="Times New Roman" w:cs="Times New Roman"/>
          <w:sz w:val="24"/>
          <w:szCs w:val="24"/>
        </w:rPr>
        <w:t xml:space="preserve">atteikties no reģistrācijas pieteikumu saņemšanas e-pastā. Ievērojot minēto, lai nodrošinātu normatīvajos aktos jau noteiktās terminoloģijas lietošanu, nodrošinot nepārprotamu piemērošanu, attiecībā uz komersantiem nosakāmo obligāto pienākumu, lietojams spēkā esošajā likuma </w:t>
      </w:r>
      <w:r w:rsidR="00BA40B0">
        <w:rPr>
          <w:rFonts w:ascii="Times New Roman" w:hAnsi="Times New Roman" w:cs="Times New Roman"/>
          <w:sz w:val="24"/>
          <w:szCs w:val="24"/>
        </w:rPr>
        <w:t>"</w:t>
      </w:r>
      <w:r w:rsidR="002A2A3A" w:rsidRPr="002A2A3A">
        <w:rPr>
          <w:rFonts w:ascii="Times New Roman" w:hAnsi="Times New Roman" w:cs="Times New Roman"/>
          <w:sz w:val="24"/>
          <w:szCs w:val="24"/>
        </w:rPr>
        <w:t>Par Latvijas Republikas Uzņēmumu reģistru</w:t>
      </w:r>
      <w:r w:rsidR="00BA40B0">
        <w:rPr>
          <w:rFonts w:ascii="Times New Roman" w:hAnsi="Times New Roman" w:cs="Times New Roman"/>
          <w:sz w:val="24"/>
          <w:szCs w:val="24"/>
        </w:rPr>
        <w:t>"</w:t>
      </w:r>
      <w:r w:rsidR="002A2A3A" w:rsidRPr="002A2A3A">
        <w:rPr>
          <w:rFonts w:ascii="Times New Roman" w:hAnsi="Times New Roman" w:cs="Times New Roman"/>
          <w:sz w:val="24"/>
          <w:szCs w:val="24"/>
        </w:rPr>
        <w:t xml:space="preserve"> 4.</w:t>
      </w:r>
      <w:r w:rsidR="002A2A3A" w:rsidRPr="002A2A3A">
        <w:rPr>
          <w:rFonts w:ascii="Times New Roman" w:hAnsi="Times New Roman" w:cs="Times New Roman"/>
          <w:sz w:val="24"/>
          <w:szCs w:val="24"/>
          <w:vertAlign w:val="superscript"/>
        </w:rPr>
        <w:t>10</w:t>
      </w:r>
      <w:r w:rsidR="00BA40B0">
        <w:rPr>
          <w:rFonts w:ascii="Times New Roman" w:hAnsi="Times New Roman" w:cs="Times New Roman"/>
          <w:sz w:val="24"/>
          <w:szCs w:val="24"/>
        </w:rPr>
        <w:t> </w:t>
      </w:r>
      <w:r w:rsidR="002A2A3A" w:rsidRPr="002A2A3A">
        <w:rPr>
          <w:rFonts w:ascii="Times New Roman" w:hAnsi="Times New Roman" w:cs="Times New Roman"/>
          <w:sz w:val="24"/>
          <w:szCs w:val="24"/>
        </w:rPr>
        <w:t xml:space="preserve">panta sestajā daļā lietotais jēdziens </w:t>
      </w:r>
      <w:r w:rsidR="00BA40B0">
        <w:rPr>
          <w:rFonts w:ascii="Times New Roman" w:hAnsi="Times New Roman" w:cs="Times New Roman"/>
          <w:sz w:val="24"/>
          <w:szCs w:val="24"/>
        </w:rPr>
        <w:t>"</w:t>
      </w:r>
      <w:r w:rsidR="002A2A3A" w:rsidRPr="002A2A3A">
        <w:rPr>
          <w:rFonts w:ascii="Times New Roman" w:hAnsi="Times New Roman" w:cs="Times New Roman"/>
          <w:sz w:val="24"/>
          <w:szCs w:val="24"/>
        </w:rPr>
        <w:t>Uzņēmumu reģistra tīmekļvietnē pieejamā speciālā tiešsaistes forma</w:t>
      </w:r>
      <w:r w:rsidR="00BA40B0">
        <w:rPr>
          <w:rFonts w:ascii="Times New Roman" w:hAnsi="Times New Roman" w:cs="Times New Roman"/>
          <w:sz w:val="24"/>
          <w:szCs w:val="24"/>
        </w:rPr>
        <w:t>"</w:t>
      </w:r>
      <w:r w:rsidR="002A2A3A">
        <w:rPr>
          <w:rFonts w:ascii="Times New Roman" w:hAnsi="Times New Roman" w:cs="Times New Roman"/>
          <w:sz w:val="24"/>
          <w:szCs w:val="24"/>
        </w:rPr>
        <w:t>;</w:t>
      </w:r>
      <w:r w:rsidR="002F5125">
        <w:rPr>
          <w:rFonts w:ascii="Times New Roman" w:hAnsi="Times New Roman" w:cs="Times New Roman"/>
          <w:sz w:val="24"/>
          <w:szCs w:val="24"/>
        </w:rPr>
        <w:t xml:space="preserve"> </w:t>
      </w:r>
    </w:p>
    <w:p w14:paraId="6205DB13" w14:textId="3AC920B5" w:rsidR="00CF1955" w:rsidRDefault="00CF1955"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FB59B6">
        <w:rPr>
          <w:rFonts w:ascii="Times New Roman" w:hAnsi="Times New Roman" w:cs="Times New Roman"/>
          <w:sz w:val="24"/>
          <w:szCs w:val="24"/>
        </w:rPr>
        <w:t> </w:t>
      </w:r>
      <w:r w:rsidR="00BA0692">
        <w:rPr>
          <w:rFonts w:ascii="Times New Roman" w:hAnsi="Times New Roman" w:cs="Times New Roman"/>
          <w:sz w:val="24"/>
          <w:szCs w:val="24"/>
        </w:rPr>
        <w:t xml:space="preserve">sākot </w:t>
      </w:r>
      <w:r>
        <w:rPr>
          <w:rFonts w:ascii="Times New Roman" w:hAnsi="Times New Roman" w:cs="Times New Roman"/>
          <w:sz w:val="24"/>
          <w:szCs w:val="24"/>
        </w:rPr>
        <w:t xml:space="preserve">ar </w:t>
      </w:r>
      <w:r w:rsidR="00285D17">
        <w:rPr>
          <w:rFonts w:ascii="Times New Roman" w:hAnsi="Times New Roman" w:cs="Times New Roman"/>
          <w:sz w:val="24"/>
          <w:szCs w:val="24"/>
        </w:rPr>
        <w:t>2017. </w:t>
      </w:r>
      <w:r w:rsidR="00C23CD3">
        <w:rPr>
          <w:rFonts w:ascii="Times New Roman" w:hAnsi="Times New Roman" w:cs="Times New Roman"/>
          <w:sz w:val="24"/>
          <w:szCs w:val="24"/>
        </w:rPr>
        <w:t>gada</w:t>
      </w:r>
      <w:r w:rsidRPr="00CF1955">
        <w:rPr>
          <w:rFonts w:ascii="Times New Roman" w:hAnsi="Times New Roman" w:cs="Times New Roman"/>
          <w:sz w:val="24"/>
          <w:szCs w:val="24"/>
        </w:rPr>
        <w:t xml:space="preserve"> </w:t>
      </w:r>
      <w:r w:rsidR="00285D17">
        <w:rPr>
          <w:rFonts w:ascii="Times New Roman" w:hAnsi="Times New Roman" w:cs="Times New Roman"/>
          <w:sz w:val="24"/>
          <w:szCs w:val="24"/>
        </w:rPr>
        <w:t>1. </w:t>
      </w:r>
      <w:r w:rsidRPr="00CF1955">
        <w:rPr>
          <w:rFonts w:ascii="Times New Roman" w:hAnsi="Times New Roman" w:cs="Times New Roman"/>
          <w:sz w:val="24"/>
          <w:szCs w:val="24"/>
        </w:rPr>
        <w:t>augustu</w:t>
      </w:r>
      <w:r w:rsidR="00BA0692">
        <w:rPr>
          <w:rFonts w:ascii="Times New Roman" w:hAnsi="Times New Roman" w:cs="Times New Roman"/>
          <w:sz w:val="24"/>
          <w:szCs w:val="24"/>
        </w:rPr>
        <w:t>,</w:t>
      </w:r>
      <w:r w:rsidRPr="00CF1955">
        <w:rPr>
          <w:rFonts w:ascii="Times New Roman" w:hAnsi="Times New Roman" w:cs="Times New Roman"/>
          <w:sz w:val="24"/>
          <w:szCs w:val="24"/>
        </w:rPr>
        <w:t xml:space="preserve"> </w:t>
      </w:r>
      <w:r>
        <w:rPr>
          <w:rFonts w:ascii="Times New Roman" w:hAnsi="Times New Roman" w:cs="Times New Roman"/>
          <w:sz w:val="24"/>
          <w:szCs w:val="24"/>
        </w:rPr>
        <w:t>Uzņēmumu reģistram ir jāatsakās</w:t>
      </w:r>
      <w:r w:rsidRPr="00CF1955">
        <w:rPr>
          <w:rFonts w:ascii="Times New Roman" w:hAnsi="Times New Roman" w:cs="Times New Roman"/>
          <w:sz w:val="24"/>
          <w:szCs w:val="24"/>
        </w:rPr>
        <w:t xml:space="preserve"> no reģistrācijas</w:t>
      </w:r>
      <w:r w:rsidR="00C23CD3">
        <w:rPr>
          <w:rFonts w:ascii="Times New Roman" w:hAnsi="Times New Roman" w:cs="Times New Roman"/>
          <w:sz w:val="24"/>
          <w:szCs w:val="24"/>
        </w:rPr>
        <w:t xml:space="preserve"> pieteikumu saņemšanas e-pastā.</w:t>
      </w:r>
    </w:p>
    <w:p w14:paraId="41C63469" w14:textId="58023F8D" w:rsidR="00DB2B44" w:rsidRDefault="006F21FC" w:rsidP="00B50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Reģistrācijas pieteikumu saņemšana e-pastā atbilstoši </w:t>
      </w:r>
      <w:r w:rsidR="00005D5E" w:rsidRPr="0089605C">
        <w:rPr>
          <w:rFonts w:ascii="Times New Roman" w:hAnsi="Times New Roman" w:cs="Times New Roman"/>
          <w:sz w:val="24"/>
          <w:szCs w:val="24"/>
        </w:rPr>
        <w:t>Uzņēmumu reģistra likum</w:t>
      </w:r>
      <w:r w:rsidR="00005D5E" w:rsidRPr="005D1C17">
        <w:rPr>
          <w:rFonts w:ascii="Times New Roman" w:hAnsi="Times New Roman" w:cs="Times New Roman"/>
          <w:sz w:val="24"/>
          <w:szCs w:val="24"/>
        </w:rPr>
        <w:t>a</w:t>
      </w:r>
      <w:r w:rsidR="005D1C17" w:rsidRPr="005D1C17">
        <w:rPr>
          <w:rFonts w:ascii="Times New Roman" w:hAnsi="Times New Roman" w:cs="Times New Roman"/>
          <w:sz w:val="24"/>
          <w:szCs w:val="24"/>
        </w:rPr>
        <w:t>m</w:t>
      </w:r>
      <w:r>
        <w:rPr>
          <w:rFonts w:ascii="Times New Roman" w:hAnsi="Times New Roman" w:cs="Times New Roman"/>
          <w:sz w:val="24"/>
          <w:szCs w:val="24"/>
        </w:rPr>
        <w:t xml:space="preserve"> un grozījumiem Komerclikumā, kas stājās spēkā 2017.</w:t>
      </w:r>
      <w:r w:rsidR="00285D17">
        <w:rPr>
          <w:rFonts w:ascii="Times New Roman" w:hAnsi="Times New Roman" w:cs="Times New Roman"/>
          <w:sz w:val="24"/>
          <w:szCs w:val="24"/>
        </w:rPr>
        <w:t> </w:t>
      </w:r>
      <w:r>
        <w:rPr>
          <w:rFonts w:ascii="Times New Roman" w:hAnsi="Times New Roman" w:cs="Times New Roman"/>
          <w:sz w:val="24"/>
          <w:szCs w:val="24"/>
        </w:rPr>
        <w:t>gada 13.</w:t>
      </w:r>
      <w:r w:rsidR="00285D17">
        <w:rPr>
          <w:rFonts w:ascii="Times New Roman" w:hAnsi="Times New Roman" w:cs="Times New Roman"/>
          <w:sz w:val="24"/>
          <w:szCs w:val="24"/>
        </w:rPr>
        <w:t> </w:t>
      </w:r>
      <w:r w:rsidR="004D292A">
        <w:rPr>
          <w:rFonts w:ascii="Times New Roman" w:hAnsi="Times New Roman" w:cs="Times New Roman"/>
          <w:sz w:val="24"/>
          <w:szCs w:val="24"/>
        </w:rPr>
        <w:t xml:space="preserve">jūlijā, </w:t>
      </w:r>
      <w:r>
        <w:rPr>
          <w:rFonts w:ascii="Times New Roman" w:hAnsi="Times New Roman" w:cs="Times New Roman"/>
          <w:sz w:val="24"/>
          <w:szCs w:val="24"/>
        </w:rPr>
        <w:t>ar 2017.</w:t>
      </w:r>
      <w:r w:rsidR="00285D17">
        <w:rPr>
          <w:rFonts w:ascii="Times New Roman" w:hAnsi="Times New Roman" w:cs="Times New Roman"/>
          <w:sz w:val="24"/>
          <w:szCs w:val="24"/>
        </w:rPr>
        <w:t> </w:t>
      </w:r>
      <w:r>
        <w:rPr>
          <w:rFonts w:ascii="Times New Roman" w:hAnsi="Times New Roman" w:cs="Times New Roman"/>
          <w:sz w:val="24"/>
          <w:szCs w:val="24"/>
        </w:rPr>
        <w:t>gada 1.</w:t>
      </w:r>
      <w:r w:rsidR="00285D17">
        <w:rPr>
          <w:rFonts w:ascii="Times New Roman" w:hAnsi="Times New Roman" w:cs="Times New Roman"/>
          <w:sz w:val="24"/>
          <w:szCs w:val="24"/>
        </w:rPr>
        <w:t> </w:t>
      </w:r>
      <w:r>
        <w:rPr>
          <w:rFonts w:ascii="Times New Roman" w:hAnsi="Times New Roman" w:cs="Times New Roman"/>
          <w:sz w:val="24"/>
          <w:szCs w:val="24"/>
        </w:rPr>
        <w:t>augustu ir nodrošināta</w:t>
      </w:r>
      <w:r w:rsidR="00DB2B44">
        <w:rPr>
          <w:rFonts w:ascii="Times New Roman" w:hAnsi="Times New Roman" w:cs="Times New Roman"/>
          <w:sz w:val="24"/>
          <w:szCs w:val="24"/>
        </w:rPr>
        <w:t xml:space="preserve">, paredzot tikai tādu reģistrācijas pieteikumu iesniegšanu e-pastā, kuriem portālā </w:t>
      </w:r>
      <w:r w:rsidR="007F45EC" w:rsidRPr="002F5125">
        <w:rPr>
          <w:rFonts w:ascii="Times New Roman" w:hAnsi="Times New Roman" w:cs="Times New Roman"/>
          <w:sz w:val="24"/>
          <w:szCs w:val="24"/>
        </w:rPr>
        <w:t>Uzņēmum</w:t>
      </w:r>
      <w:r w:rsidR="007F45EC">
        <w:rPr>
          <w:rFonts w:ascii="Times New Roman" w:hAnsi="Times New Roman" w:cs="Times New Roman"/>
          <w:sz w:val="24"/>
          <w:szCs w:val="24"/>
        </w:rPr>
        <w:t xml:space="preserve">u reģistra tīmekļvietnē pieejamajā speciālajā tiešsaistes formā </w:t>
      </w:r>
      <w:r w:rsidR="00DB2B44">
        <w:rPr>
          <w:rFonts w:ascii="Times New Roman" w:hAnsi="Times New Roman" w:cs="Times New Roman"/>
          <w:sz w:val="24"/>
          <w:szCs w:val="24"/>
        </w:rPr>
        <w:t>reģistrācijas pakalpojumi nav izvietoti vai tehnoloģisku šķēršļu dēļ nav pieejami</w:t>
      </w:r>
      <w:r>
        <w:rPr>
          <w:rFonts w:ascii="Times New Roman" w:hAnsi="Times New Roman" w:cs="Times New Roman"/>
          <w:sz w:val="24"/>
          <w:szCs w:val="24"/>
        </w:rPr>
        <w:t xml:space="preserve">. </w:t>
      </w:r>
    </w:p>
    <w:p w14:paraId="15B25A19" w14:textId="1C53A265" w:rsidR="006808FE" w:rsidRDefault="006F21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w:t>
      </w:r>
      <w:r w:rsidR="00D867E8">
        <w:rPr>
          <w:rFonts w:ascii="Times New Roman" w:hAnsi="Times New Roman" w:cs="Times New Roman"/>
          <w:sz w:val="24"/>
          <w:szCs w:val="24"/>
        </w:rPr>
        <w:t xml:space="preserve">s prasība noteikt, ka komersantu reģistrācija (gan sākotnējā reģistrācija, gan izmaiņu reģistrācija un dokumentu pievienošana reģistrācijas lietai) nodrošināma </w:t>
      </w:r>
      <w:r>
        <w:rPr>
          <w:rFonts w:ascii="Times New Roman" w:hAnsi="Times New Roman" w:cs="Times New Roman"/>
          <w:sz w:val="24"/>
          <w:szCs w:val="24"/>
        </w:rPr>
        <w:t xml:space="preserve">tikai tiešsaistē, izmantojot </w:t>
      </w:r>
      <w:r w:rsidR="007F45EC" w:rsidRPr="002F5125">
        <w:rPr>
          <w:rFonts w:ascii="Times New Roman" w:hAnsi="Times New Roman" w:cs="Times New Roman"/>
          <w:sz w:val="24"/>
          <w:szCs w:val="24"/>
        </w:rPr>
        <w:t>Uzņēmum</w:t>
      </w:r>
      <w:r w:rsidR="007F45EC">
        <w:rPr>
          <w:rFonts w:ascii="Times New Roman" w:hAnsi="Times New Roman" w:cs="Times New Roman"/>
          <w:sz w:val="24"/>
          <w:szCs w:val="24"/>
        </w:rPr>
        <w:t xml:space="preserve">u reģistra tīmekļvietnē pieejamo speciālo tiešsaistes formu, </w:t>
      </w:r>
      <w:r>
        <w:rPr>
          <w:rFonts w:ascii="Times New Roman" w:hAnsi="Times New Roman" w:cs="Times New Roman"/>
          <w:sz w:val="24"/>
          <w:szCs w:val="24"/>
        </w:rPr>
        <w:t xml:space="preserve">tieši </w:t>
      </w:r>
      <w:r>
        <w:rPr>
          <w:rFonts w:ascii="Times New Roman" w:hAnsi="Times New Roman" w:cs="Times New Roman"/>
          <w:sz w:val="24"/>
          <w:szCs w:val="24"/>
        </w:rPr>
        <w:lastRenderedPageBreak/>
        <w:t>ārvalstnieku dēļ ar 2018.</w:t>
      </w:r>
      <w:r w:rsidR="00285D17">
        <w:rPr>
          <w:rFonts w:ascii="Times New Roman" w:hAnsi="Times New Roman" w:cs="Times New Roman"/>
          <w:sz w:val="24"/>
          <w:szCs w:val="24"/>
        </w:rPr>
        <w:t> </w:t>
      </w:r>
      <w:r>
        <w:rPr>
          <w:rFonts w:ascii="Times New Roman" w:hAnsi="Times New Roman" w:cs="Times New Roman"/>
          <w:sz w:val="24"/>
          <w:szCs w:val="24"/>
        </w:rPr>
        <w:t>gada 1.</w:t>
      </w:r>
      <w:r w:rsidR="00285D17">
        <w:rPr>
          <w:rFonts w:ascii="Times New Roman" w:hAnsi="Times New Roman" w:cs="Times New Roman"/>
          <w:sz w:val="24"/>
          <w:szCs w:val="24"/>
        </w:rPr>
        <w:t> </w:t>
      </w:r>
      <w:r>
        <w:rPr>
          <w:rFonts w:ascii="Times New Roman" w:hAnsi="Times New Roman" w:cs="Times New Roman"/>
          <w:sz w:val="24"/>
          <w:szCs w:val="24"/>
        </w:rPr>
        <w:t>janvāri atzīstama par</w:t>
      </w:r>
      <w:r w:rsidR="00DB2B44">
        <w:rPr>
          <w:rFonts w:ascii="Times New Roman" w:hAnsi="Times New Roman" w:cs="Times New Roman"/>
          <w:sz w:val="24"/>
          <w:szCs w:val="24"/>
        </w:rPr>
        <w:t xml:space="preserve"> nepamatoti ierobežojošu un uzņēmējdarbības vidi, jo īpaši ārvalstu investīciju piesaistes kontekstā, negatīvi ietekmējošu</w:t>
      </w:r>
      <w:r>
        <w:rPr>
          <w:rFonts w:ascii="Times New Roman" w:hAnsi="Times New Roman" w:cs="Times New Roman"/>
          <w:sz w:val="24"/>
          <w:szCs w:val="24"/>
        </w:rPr>
        <w:t xml:space="preserve">. </w:t>
      </w:r>
      <w:r w:rsidR="00DB2B44">
        <w:rPr>
          <w:rFonts w:ascii="Times New Roman" w:hAnsi="Times New Roman" w:cs="Times New Roman"/>
          <w:sz w:val="24"/>
          <w:szCs w:val="24"/>
        </w:rPr>
        <w:t xml:space="preserve">Proti, </w:t>
      </w:r>
      <w:r w:rsidR="00973417">
        <w:rPr>
          <w:rFonts w:ascii="Times New Roman" w:hAnsi="Times New Roman" w:cs="Times New Roman"/>
          <w:sz w:val="24"/>
          <w:szCs w:val="24"/>
        </w:rPr>
        <w:t xml:space="preserve">sākot </w:t>
      </w:r>
      <w:r w:rsidR="00DB2B44">
        <w:rPr>
          <w:rFonts w:ascii="Times New Roman" w:hAnsi="Times New Roman" w:cs="Times New Roman"/>
          <w:sz w:val="24"/>
          <w:szCs w:val="24"/>
        </w:rPr>
        <w:t>ar</w:t>
      </w:r>
      <w:r w:rsidR="00285D17">
        <w:rPr>
          <w:rFonts w:ascii="Times New Roman" w:hAnsi="Times New Roman" w:cs="Times New Roman"/>
          <w:sz w:val="24"/>
          <w:szCs w:val="24"/>
        </w:rPr>
        <w:t xml:space="preserve"> 2018. gada 1. </w:t>
      </w:r>
      <w:r w:rsidR="009F6F84">
        <w:rPr>
          <w:rFonts w:ascii="Times New Roman" w:hAnsi="Times New Roman" w:cs="Times New Roman"/>
          <w:sz w:val="24"/>
          <w:szCs w:val="24"/>
        </w:rPr>
        <w:t>janvāri</w:t>
      </w:r>
      <w:r w:rsidR="00973417">
        <w:rPr>
          <w:rFonts w:ascii="Times New Roman" w:hAnsi="Times New Roman" w:cs="Times New Roman"/>
          <w:sz w:val="24"/>
          <w:szCs w:val="24"/>
        </w:rPr>
        <w:t>,</w:t>
      </w:r>
      <w:r w:rsidR="009F6F84">
        <w:rPr>
          <w:rFonts w:ascii="Times New Roman" w:hAnsi="Times New Roman" w:cs="Times New Roman"/>
          <w:sz w:val="24"/>
          <w:szCs w:val="24"/>
        </w:rPr>
        <w:t xml:space="preserve"> tie nei</w:t>
      </w:r>
      <w:r w:rsidR="00845764">
        <w:rPr>
          <w:rFonts w:ascii="Times New Roman" w:hAnsi="Times New Roman" w:cs="Times New Roman"/>
          <w:sz w:val="24"/>
          <w:szCs w:val="24"/>
        </w:rPr>
        <w:t>denti</w:t>
      </w:r>
      <w:r w:rsidR="009F6F84">
        <w:rPr>
          <w:rFonts w:ascii="Times New Roman" w:hAnsi="Times New Roman" w:cs="Times New Roman"/>
          <w:sz w:val="24"/>
          <w:szCs w:val="24"/>
        </w:rPr>
        <w:t xml:space="preserve">ficētie ārvalstnieki, </w:t>
      </w:r>
      <w:r w:rsidR="00A914DA">
        <w:rPr>
          <w:rFonts w:ascii="Times New Roman" w:hAnsi="Times New Roman" w:cs="Times New Roman"/>
          <w:sz w:val="24"/>
          <w:szCs w:val="24"/>
        </w:rPr>
        <w:t xml:space="preserve">kuri vēlēsies iesniegt ārvalsts zvērināta notāra apliecinātus dokumentus, </w:t>
      </w:r>
      <w:r w:rsidR="009F6F84">
        <w:rPr>
          <w:rFonts w:ascii="Times New Roman" w:hAnsi="Times New Roman" w:cs="Times New Roman"/>
          <w:sz w:val="24"/>
          <w:szCs w:val="24"/>
        </w:rPr>
        <w:t>to izdarīt vairs nevar</w:t>
      </w:r>
      <w:r w:rsidR="003C3501">
        <w:rPr>
          <w:rFonts w:ascii="Times New Roman" w:hAnsi="Times New Roman" w:cs="Times New Roman"/>
          <w:sz w:val="24"/>
          <w:szCs w:val="24"/>
        </w:rPr>
        <w:t xml:space="preserve">ēs, jo tiešsaistē ir iespējams iesniegt dokumentus, kas ir parakstīti tikai ar drošu elektronisko parakstu. Norādāms, ka šobrīd </w:t>
      </w:r>
      <w:r w:rsidR="007F45EC" w:rsidRPr="007F45EC">
        <w:rPr>
          <w:rFonts w:ascii="Times New Roman" w:hAnsi="Times New Roman" w:cs="Times New Roman"/>
          <w:sz w:val="24"/>
          <w:szCs w:val="24"/>
        </w:rPr>
        <w:t>Uzņēmum</w:t>
      </w:r>
      <w:r w:rsidR="007F45EC">
        <w:rPr>
          <w:rFonts w:ascii="Times New Roman" w:hAnsi="Times New Roman" w:cs="Times New Roman"/>
          <w:sz w:val="24"/>
          <w:szCs w:val="24"/>
        </w:rPr>
        <w:t>u reģistra tīmekļvietnē pieejamajā speciālajā tiešsaistes formā</w:t>
      </w:r>
      <w:r w:rsidR="007F45EC" w:rsidRPr="007F45EC">
        <w:rPr>
          <w:rFonts w:ascii="Times New Roman" w:hAnsi="Times New Roman" w:cs="Times New Roman"/>
          <w:sz w:val="24"/>
          <w:szCs w:val="24"/>
        </w:rPr>
        <w:t xml:space="preserve"> </w:t>
      </w:r>
      <w:r w:rsidR="007F45EC">
        <w:rPr>
          <w:rFonts w:ascii="Times New Roman" w:hAnsi="Times New Roman" w:cs="Times New Roman"/>
          <w:sz w:val="24"/>
          <w:szCs w:val="24"/>
        </w:rPr>
        <w:t>nodrošinātajā pakalpojumā</w:t>
      </w:r>
      <w:r w:rsidR="00FB3E49">
        <w:rPr>
          <w:rFonts w:ascii="Times New Roman" w:hAnsi="Times New Roman" w:cs="Times New Roman"/>
          <w:sz w:val="24"/>
          <w:szCs w:val="24"/>
        </w:rPr>
        <w:t xml:space="preserve"> </w:t>
      </w:r>
      <w:r w:rsidR="00316BB0" w:rsidRPr="00316BB0">
        <w:rPr>
          <w:rFonts w:ascii="Times New Roman" w:hAnsi="Times New Roman" w:cs="Times New Roman"/>
          <w:sz w:val="24"/>
          <w:szCs w:val="24"/>
        </w:rPr>
        <w:t>"</w:t>
      </w:r>
      <w:r w:rsidR="001D4AB8" w:rsidRPr="001D4AB8">
        <w:rPr>
          <w:rFonts w:ascii="Times New Roman" w:hAnsi="Times New Roman" w:cs="Times New Roman"/>
          <w:sz w:val="24"/>
          <w:szCs w:val="24"/>
        </w:rPr>
        <w:t>Reģistrācija Uzņēmumu reģistra vestajos reģistros</w:t>
      </w:r>
      <w:r w:rsidR="00316BB0" w:rsidRPr="00316BB0">
        <w:rPr>
          <w:rFonts w:ascii="Times New Roman" w:hAnsi="Times New Roman" w:cs="Times New Roman"/>
          <w:sz w:val="24"/>
          <w:szCs w:val="24"/>
        </w:rPr>
        <w:t>"</w:t>
      </w:r>
      <w:r w:rsidR="001D4AB8">
        <w:rPr>
          <w:rFonts w:ascii="Times New Roman" w:hAnsi="Times New Roman" w:cs="Times New Roman"/>
          <w:sz w:val="24"/>
          <w:szCs w:val="24"/>
        </w:rPr>
        <w:t xml:space="preserve"> </w:t>
      </w:r>
      <w:r w:rsidR="003C3501" w:rsidRPr="003C3501">
        <w:rPr>
          <w:rFonts w:ascii="Times New Roman" w:hAnsi="Times New Roman" w:cs="Times New Roman"/>
          <w:sz w:val="24"/>
          <w:szCs w:val="24"/>
        </w:rPr>
        <w:t>iesniegt var tikai tādus dokumentus</w:t>
      </w:r>
      <w:r w:rsidR="00CD43B9">
        <w:rPr>
          <w:rFonts w:ascii="Times New Roman" w:hAnsi="Times New Roman" w:cs="Times New Roman"/>
          <w:sz w:val="24"/>
          <w:szCs w:val="24"/>
        </w:rPr>
        <w:t xml:space="preserve"> (</w:t>
      </w:r>
      <w:r w:rsidR="00CD43B9" w:rsidRPr="00CD43B9">
        <w:rPr>
          <w:rFonts w:ascii="Times New Roman" w:hAnsi="Times New Roman" w:cs="Times New Roman"/>
          <w:sz w:val="24"/>
          <w:szCs w:val="24"/>
        </w:rPr>
        <w:t>EDOC un ASICE formātos</w:t>
      </w:r>
      <w:r w:rsidR="00CD43B9">
        <w:rPr>
          <w:rFonts w:ascii="Times New Roman" w:hAnsi="Times New Roman" w:cs="Times New Roman"/>
          <w:sz w:val="24"/>
          <w:szCs w:val="24"/>
        </w:rPr>
        <w:t>)</w:t>
      </w:r>
      <w:r w:rsidR="003C3501" w:rsidRPr="003C3501">
        <w:rPr>
          <w:rFonts w:ascii="Times New Roman" w:hAnsi="Times New Roman" w:cs="Times New Roman"/>
          <w:sz w:val="24"/>
          <w:szCs w:val="24"/>
        </w:rPr>
        <w:t>, kas parakstīti ar Latvijā</w:t>
      </w:r>
      <w:r w:rsidR="005A08E1">
        <w:rPr>
          <w:rFonts w:ascii="Times New Roman" w:hAnsi="Times New Roman" w:cs="Times New Roman"/>
          <w:sz w:val="24"/>
          <w:szCs w:val="24"/>
        </w:rPr>
        <w:t>, Lietuvā vai Igaunijā</w:t>
      </w:r>
      <w:r w:rsidR="003C3501" w:rsidRPr="003C3501">
        <w:rPr>
          <w:rFonts w:ascii="Times New Roman" w:hAnsi="Times New Roman" w:cs="Times New Roman"/>
          <w:sz w:val="24"/>
          <w:szCs w:val="24"/>
        </w:rPr>
        <w:t xml:space="preserve"> izsnieg</w:t>
      </w:r>
      <w:r w:rsidR="003C3501">
        <w:rPr>
          <w:rFonts w:ascii="Times New Roman" w:hAnsi="Times New Roman" w:cs="Times New Roman"/>
          <w:sz w:val="24"/>
          <w:szCs w:val="24"/>
        </w:rPr>
        <w:t xml:space="preserve">to drošo elektronisko parakstu. </w:t>
      </w:r>
      <w:r w:rsidR="005A08E1">
        <w:rPr>
          <w:rFonts w:ascii="Times New Roman" w:hAnsi="Times New Roman" w:cs="Times New Roman"/>
          <w:sz w:val="24"/>
          <w:szCs w:val="24"/>
        </w:rPr>
        <w:t>Dokumentu, kas parakstīti ar trīs minēto valstu izsniegtajiem drošajiem elektroniskajiem parakstiem, iesniegšana tiek atbalstīta</w:t>
      </w:r>
      <w:r w:rsidR="00C8052F">
        <w:rPr>
          <w:rFonts w:ascii="Times New Roman" w:hAnsi="Times New Roman" w:cs="Times New Roman"/>
          <w:sz w:val="24"/>
          <w:szCs w:val="24"/>
        </w:rPr>
        <w:t>,</w:t>
      </w:r>
      <w:r w:rsidR="005A08E1">
        <w:rPr>
          <w:rFonts w:ascii="Times New Roman" w:hAnsi="Times New Roman" w:cs="Times New Roman"/>
          <w:sz w:val="24"/>
          <w:szCs w:val="24"/>
        </w:rPr>
        <w:t xml:space="preserve"> ņemot vērā, ka Latvijas valsts radio un televīzijas centra (turpmāk – LVRTC) piedāvātais elektronisko parakstu pārbaudes risinājums piemērots tikai Baltijas valstu elektronisko parakstu pārbaudei. </w:t>
      </w:r>
      <w:r w:rsidR="00CD2145">
        <w:rPr>
          <w:rFonts w:ascii="Times New Roman" w:hAnsi="Times New Roman" w:cs="Times New Roman"/>
          <w:sz w:val="24"/>
          <w:szCs w:val="24"/>
        </w:rPr>
        <w:t>Saskaņā ar Elektronisko dokumentu likuma 1.</w:t>
      </w:r>
      <w:r w:rsidR="00285D17">
        <w:rPr>
          <w:rFonts w:ascii="Times New Roman" w:hAnsi="Times New Roman" w:cs="Times New Roman"/>
          <w:sz w:val="24"/>
          <w:szCs w:val="24"/>
        </w:rPr>
        <w:t> </w:t>
      </w:r>
      <w:r w:rsidR="00CD2145">
        <w:rPr>
          <w:rFonts w:ascii="Times New Roman" w:hAnsi="Times New Roman" w:cs="Times New Roman"/>
          <w:sz w:val="24"/>
          <w:szCs w:val="24"/>
        </w:rPr>
        <w:t>panta 2.</w:t>
      </w:r>
      <w:r w:rsidR="00285D17">
        <w:rPr>
          <w:rFonts w:ascii="Times New Roman" w:hAnsi="Times New Roman" w:cs="Times New Roman"/>
          <w:sz w:val="24"/>
          <w:szCs w:val="24"/>
        </w:rPr>
        <w:t> </w:t>
      </w:r>
      <w:r w:rsidR="00CD2145">
        <w:rPr>
          <w:rFonts w:ascii="Times New Roman" w:hAnsi="Times New Roman" w:cs="Times New Roman"/>
          <w:sz w:val="24"/>
          <w:szCs w:val="24"/>
        </w:rPr>
        <w:t xml:space="preserve">punktu drošs elektroniskais paraksts ir </w:t>
      </w:r>
      <w:r w:rsidR="00CD2145" w:rsidRPr="00CD2145">
        <w:rPr>
          <w:rFonts w:ascii="Times New Roman" w:hAnsi="Times New Roman" w:cs="Times New Roman"/>
          <w:sz w:val="24"/>
          <w:szCs w:val="24"/>
        </w:rPr>
        <w:t xml:space="preserve">kvalificēts elektroniskais paraksts </w:t>
      </w:r>
      <w:proofErr w:type="spellStart"/>
      <w:r w:rsidR="00FB3E49">
        <w:rPr>
          <w:rFonts w:ascii="Times New Roman" w:hAnsi="Times New Roman" w:cs="Times New Roman"/>
          <w:sz w:val="24"/>
          <w:szCs w:val="24"/>
        </w:rPr>
        <w:t>eIDAS</w:t>
      </w:r>
      <w:proofErr w:type="spellEnd"/>
      <w:r w:rsidR="00FB3E49">
        <w:rPr>
          <w:rFonts w:ascii="Times New Roman" w:hAnsi="Times New Roman" w:cs="Times New Roman"/>
          <w:sz w:val="24"/>
          <w:szCs w:val="24"/>
        </w:rPr>
        <w:t xml:space="preserve"> regulas</w:t>
      </w:r>
      <w:r w:rsidR="00285D17">
        <w:rPr>
          <w:rFonts w:ascii="Times New Roman" w:hAnsi="Times New Roman" w:cs="Times New Roman"/>
          <w:sz w:val="24"/>
          <w:szCs w:val="24"/>
        </w:rPr>
        <w:t xml:space="preserve"> 3. panta 12. </w:t>
      </w:r>
      <w:r w:rsidR="00CD2145" w:rsidRPr="00CD2145">
        <w:rPr>
          <w:rFonts w:ascii="Times New Roman" w:hAnsi="Times New Roman" w:cs="Times New Roman"/>
          <w:sz w:val="24"/>
          <w:szCs w:val="24"/>
        </w:rPr>
        <w:t>punkta izpratnē</w:t>
      </w:r>
      <w:r w:rsidR="00CD2145">
        <w:rPr>
          <w:rFonts w:ascii="Times New Roman" w:hAnsi="Times New Roman" w:cs="Times New Roman"/>
          <w:sz w:val="24"/>
          <w:szCs w:val="24"/>
        </w:rPr>
        <w:t xml:space="preserve">. </w:t>
      </w:r>
      <w:r w:rsidR="00FB3E49">
        <w:rPr>
          <w:rFonts w:ascii="Times New Roman" w:hAnsi="Times New Roman" w:cs="Times New Roman"/>
          <w:sz w:val="24"/>
          <w:szCs w:val="24"/>
        </w:rPr>
        <w:t xml:space="preserve">Līdz ar to, pat, ja netiek  </w:t>
      </w:r>
      <w:r w:rsidR="001D4AB8">
        <w:rPr>
          <w:rFonts w:ascii="Times New Roman" w:hAnsi="Times New Roman" w:cs="Times New Roman"/>
          <w:sz w:val="24"/>
          <w:szCs w:val="24"/>
        </w:rPr>
        <w:t>p</w:t>
      </w:r>
      <w:r w:rsidR="00FB3E49">
        <w:rPr>
          <w:rFonts w:ascii="Times New Roman" w:hAnsi="Times New Roman" w:cs="Times New Roman"/>
          <w:sz w:val="24"/>
          <w:szCs w:val="24"/>
        </w:rPr>
        <w:t>ielāgots LVRTC</w:t>
      </w:r>
      <w:r w:rsidR="001D4AB8">
        <w:rPr>
          <w:rFonts w:ascii="Times New Roman" w:hAnsi="Times New Roman" w:cs="Times New Roman"/>
          <w:sz w:val="24"/>
          <w:szCs w:val="24"/>
        </w:rPr>
        <w:t xml:space="preserve"> </w:t>
      </w:r>
      <w:r w:rsidR="00FB3E49">
        <w:rPr>
          <w:rFonts w:ascii="Times New Roman" w:hAnsi="Times New Roman" w:cs="Times New Roman"/>
          <w:sz w:val="24"/>
          <w:szCs w:val="24"/>
        </w:rPr>
        <w:t>risinājums</w:t>
      </w:r>
      <w:r w:rsidR="001D4AB8">
        <w:rPr>
          <w:rFonts w:ascii="Times New Roman" w:hAnsi="Times New Roman" w:cs="Times New Roman"/>
          <w:sz w:val="24"/>
          <w:szCs w:val="24"/>
        </w:rPr>
        <w:t xml:space="preserve"> </w:t>
      </w:r>
      <w:r w:rsidR="00FB3E49">
        <w:rPr>
          <w:rFonts w:ascii="Times New Roman" w:hAnsi="Times New Roman" w:cs="Times New Roman"/>
          <w:sz w:val="24"/>
          <w:szCs w:val="24"/>
        </w:rPr>
        <w:t>visu drošo</w:t>
      </w:r>
      <w:r w:rsidR="001D4AB8">
        <w:rPr>
          <w:rFonts w:ascii="Times New Roman" w:hAnsi="Times New Roman" w:cs="Times New Roman"/>
          <w:sz w:val="24"/>
          <w:szCs w:val="24"/>
        </w:rPr>
        <w:t xml:space="preserve"> elektronisko parakstu, kas atbilst </w:t>
      </w:r>
      <w:proofErr w:type="spellStart"/>
      <w:r w:rsidR="00FB3E49">
        <w:rPr>
          <w:rFonts w:ascii="Times New Roman" w:hAnsi="Times New Roman" w:cs="Times New Roman"/>
          <w:sz w:val="24"/>
          <w:szCs w:val="24"/>
        </w:rPr>
        <w:t>eIDAS</w:t>
      </w:r>
      <w:proofErr w:type="spellEnd"/>
      <w:r w:rsidR="00FB3E49">
        <w:rPr>
          <w:rFonts w:ascii="Times New Roman" w:hAnsi="Times New Roman" w:cs="Times New Roman"/>
          <w:sz w:val="24"/>
          <w:szCs w:val="24"/>
        </w:rPr>
        <w:t xml:space="preserve"> regulas</w:t>
      </w:r>
      <w:r w:rsidR="00285D17">
        <w:rPr>
          <w:rFonts w:ascii="Times New Roman" w:hAnsi="Times New Roman" w:cs="Times New Roman"/>
          <w:sz w:val="24"/>
          <w:szCs w:val="24"/>
        </w:rPr>
        <w:t xml:space="preserve"> 3. panta 12. </w:t>
      </w:r>
      <w:r w:rsidR="001D4AB8" w:rsidRPr="00CD2145">
        <w:rPr>
          <w:rFonts w:ascii="Times New Roman" w:hAnsi="Times New Roman" w:cs="Times New Roman"/>
          <w:sz w:val="24"/>
          <w:szCs w:val="24"/>
        </w:rPr>
        <w:t>punkta</w:t>
      </w:r>
      <w:r w:rsidR="001D4AB8">
        <w:rPr>
          <w:rFonts w:ascii="Times New Roman" w:hAnsi="Times New Roman" w:cs="Times New Roman"/>
          <w:sz w:val="24"/>
          <w:szCs w:val="24"/>
        </w:rPr>
        <w:t>m</w:t>
      </w:r>
      <w:r w:rsidR="005A08E1">
        <w:rPr>
          <w:rFonts w:ascii="Times New Roman" w:hAnsi="Times New Roman" w:cs="Times New Roman"/>
          <w:sz w:val="24"/>
          <w:szCs w:val="24"/>
        </w:rPr>
        <w:t>,</w:t>
      </w:r>
      <w:r w:rsidR="00FB3E49">
        <w:rPr>
          <w:rFonts w:ascii="Times New Roman" w:hAnsi="Times New Roman" w:cs="Times New Roman"/>
          <w:sz w:val="24"/>
          <w:szCs w:val="24"/>
        </w:rPr>
        <w:t xml:space="preserve"> pārbaudei,</w:t>
      </w:r>
      <w:r w:rsidR="005A08E1">
        <w:rPr>
          <w:rFonts w:ascii="Times New Roman" w:hAnsi="Times New Roman" w:cs="Times New Roman"/>
          <w:sz w:val="24"/>
          <w:szCs w:val="24"/>
        </w:rPr>
        <w:t xml:space="preserve"> </w:t>
      </w:r>
      <w:r w:rsidR="00FB3E49">
        <w:rPr>
          <w:rFonts w:ascii="Times New Roman" w:hAnsi="Times New Roman" w:cs="Times New Roman"/>
          <w:sz w:val="24"/>
          <w:szCs w:val="24"/>
        </w:rPr>
        <w:t>Uzņēmumu</w:t>
      </w:r>
      <w:r w:rsidR="005A08E1">
        <w:rPr>
          <w:rFonts w:ascii="Times New Roman" w:hAnsi="Times New Roman" w:cs="Times New Roman"/>
          <w:sz w:val="24"/>
          <w:szCs w:val="24"/>
        </w:rPr>
        <w:t xml:space="preserve"> reģistrs </w:t>
      </w:r>
      <w:r w:rsidR="00FB3E49">
        <w:rPr>
          <w:rFonts w:ascii="Times New Roman" w:hAnsi="Times New Roman" w:cs="Times New Roman"/>
          <w:sz w:val="24"/>
          <w:szCs w:val="24"/>
        </w:rPr>
        <w:t>jebkurā gadījumā var</w:t>
      </w:r>
      <w:r w:rsidR="005A08E1">
        <w:rPr>
          <w:rFonts w:ascii="Times New Roman" w:hAnsi="Times New Roman" w:cs="Times New Roman"/>
          <w:sz w:val="24"/>
          <w:szCs w:val="24"/>
        </w:rPr>
        <w:t xml:space="preserve"> pieņemt tikai tādus dokumentus, kas parakstīti ar </w:t>
      </w:r>
      <w:r w:rsidR="00CD2145">
        <w:rPr>
          <w:rFonts w:ascii="Times New Roman" w:hAnsi="Times New Roman" w:cs="Times New Roman"/>
          <w:sz w:val="24"/>
          <w:szCs w:val="24"/>
        </w:rPr>
        <w:t xml:space="preserve">drošu elektronisko parakstu, kas atbilst </w:t>
      </w:r>
      <w:proofErr w:type="spellStart"/>
      <w:r w:rsidR="00FB3E49">
        <w:rPr>
          <w:rFonts w:ascii="Times New Roman" w:hAnsi="Times New Roman" w:cs="Times New Roman"/>
          <w:sz w:val="24"/>
          <w:szCs w:val="24"/>
        </w:rPr>
        <w:t>eIDAS</w:t>
      </w:r>
      <w:proofErr w:type="spellEnd"/>
      <w:r w:rsidR="00FB3E49">
        <w:rPr>
          <w:rFonts w:ascii="Times New Roman" w:hAnsi="Times New Roman" w:cs="Times New Roman"/>
          <w:sz w:val="24"/>
          <w:szCs w:val="24"/>
        </w:rPr>
        <w:t xml:space="preserve"> regulas</w:t>
      </w:r>
      <w:r w:rsidR="00CD2145">
        <w:rPr>
          <w:rFonts w:ascii="Times New Roman" w:hAnsi="Times New Roman" w:cs="Times New Roman"/>
          <w:sz w:val="24"/>
          <w:szCs w:val="24"/>
        </w:rPr>
        <w:t xml:space="preserve"> </w:t>
      </w:r>
      <w:r w:rsidR="002F208D">
        <w:rPr>
          <w:rFonts w:ascii="Times New Roman" w:hAnsi="Times New Roman" w:cs="Times New Roman"/>
          <w:sz w:val="24"/>
          <w:szCs w:val="24"/>
        </w:rPr>
        <w:t>prasībām</w:t>
      </w:r>
      <w:r w:rsidR="001D4AB8">
        <w:rPr>
          <w:rFonts w:ascii="Times New Roman" w:hAnsi="Times New Roman" w:cs="Times New Roman"/>
          <w:sz w:val="24"/>
          <w:szCs w:val="24"/>
        </w:rPr>
        <w:t>, turklāt</w:t>
      </w:r>
      <w:r w:rsidR="00A44C5B">
        <w:rPr>
          <w:rFonts w:ascii="Times New Roman" w:hAnsi="Times New Roman" w:cs="Times New Roman"/>
          <w:sz w:val="24"/>
          <w:szCs w:val="24"/>
        </w:rPr>
        <w:t xml:space="preserve">, </w:t>
      </w:r>
      <w:r w:rsidR="001D4AB8">
        <w:rPr>
          <w:rFonts w:ascii="Times New Roman" w:hAnsi="Times New Roman" w:cs="Times New Roman"/>
          <w:sz w:val="24"/>
          <w:szCs w:val="24"/>
        </w:rPr>
        <w:t>veicot manuālu minēto drošo elektronisko parakstu pārbaudi</w:t>
      </w:r>
      <w:r w:rsidR="002F208D">
        <w:rPr>
          <w:rFonts w:ascii="Times New Roman" w:hAnsi="Times New Roman" w:cs="Times New Roman"/>
          <w:sz w:val="24"/>
          <w:szCs w:val="24"/>
        </w:rPr>
        <w:t xml:space="preserve">. Ievērojot minēto, </w:t>
      </w:r>
      <w:r w:rsidR="00A44C5B">
        <w:rPr>
          <w:rFonts w:ascii="Times New Roman" w:hAnsi="Times New Roman" w:cs="Times New Roman"/>
          <w:sz w:val="24"/>
          <w:szCs w:val="24"/>
        </w:rPr>
        <w:t>Uzņēmumu reģistram nav pamata pieņemt dokumentus, kas parakstīti ar elektroniskajiem pa</w:t>
      </w:r>
      <w:r w:rsidR="00285D17">
        <w:rPr>
          <w:rFonts w:ascii="Times New Roman" w:hAnsi="Times New Roman" w:cs="Times New Roman"/>
          <w:sz w:val="24"/>
          <w:szCs w:val="24"/>
        </w:rPr>
        <w:t xml:space="preserve">rakstiem, kas neatbilst </w:t>
      </w:r>
      <w:proofErr w:type="spellStart"/>
      <w:r w:rsidR="00941AFC">
        <w:rPr>
          <w:rFonts w:ascii="Times New Roman" w:hAnsi="Times New Roman" w:cs="Times New Roman"/>
          <w:sz w:val="24"/>
          <w:szCs w:val="24"/>
        </w:rPr>
        <w:t>eIDAS</w:t>
      </w:r>
      <w:proofErr w:type="spellEnd"/>
      <w:r w:rsidR="00941AFC">
        <w:rPr>
          <w:rFonts w:ascii="Times New Roman" w:hAnsi="Times New Roman" w:cs="Times New Roman"/>
          <w:sz w:val="24"/>
          <w:szCs w:val="24"/>
        </w:rPr>
        <w:t xml:space="preserve"> regulas </w:t>
      </w:r>
      <w:r w:rsidR="00A44C5B">
        <w:rPr>
          <w:rFonts w:ascii="Times New Roman" w:hAnsi="Times New Roman" w:cs="Times New Roman"/>
          <w:sz w:val="24"/>
          <w:szCs w:val="24"/>
        </w:rPr>
        <w:t xml:space="preserve">prasībām un līdz ar to ārvalstnieku iesniegtus dokumentus, kas parakstīti ar </w:t>
      </w:r>
      <w:proofErr w:type="spellStart"/>
      <w:r w:rsidR="00941AFC">
        <w:rPr>
          <w:rFonts w:ascii="Times New Roman" w:hAnsi="Times New Roman" w:cs="Times New Roman"/>
          <w:sz w:val="24"/>
          <w:szCs w:val="24"/>
        </w:rPr>
        <w:t>eIDAS</w:t>
      </w:r>
      <w:proofErr w:type="spellEnd"/>
      <w:r w:rsidR="00941AFC">
        <w:rPr>
          <w:rFonts w:ascii="Times New Roman" w:hAnsi="Times New Roman" w:cs="Times New Roman"/>
          <w:sz w:val="24"/>
          <w:szCs w:val="24"/>
        </w:rPr>
        <w:t xml:space="preserve"> regulai </w:t>
      </w:r>
      <w:r w:rsidR="00A44C5B">
        <w:rPr>
          <w:rFonts w:ascii="Times New Roman" w:hAnsi="Times New Roman" w:cs="Times New Roman"/>
          <w:sz w:val="24"/>
          <w:szCs w:val="24"/>
        </w:rPr>
        <w:t>ne</w:t>
      </w:r>
      <w:r w:rsidR="002F208D">
        <w:rPr>
          <w:rFonts w:ascii="Times New Roman" w:hAnsi="Times New Roman" w:cs="Times New Roman"/>
          <w:sz w:val="24"/>
          <w:szCs w:val="24"/>
        </w:rPr>
        <w:t>atbilstoši</w:t>
      </w:r>
      <w:r w:rsidR="00A44C5B">
        <w:rPr>
          <w:rFonts w:ascii="Times New Roman" w:hAnsi="Times New Roman" w:cs="Times New Roman"/>
          <w:sz w:val="24"/>
          <w:szCs w:val="24"/>
        </w:rPr>
        <w:t>em</w:t>
      </w:r>
      <w:r w:rsidR="002F208D">
        <w:rPr>
          <w:rFonts w:ascii="Times New Roman" w:hAnsi="Times New Roman" w:cs="Times New Roman"/>
          <w:sz w:val="24"/>
          <w:szCs w:val="24"/>
        </w:rPr>
        <w:t xml:space="preserve"> elektronisk</w:t>
      </w:r>
      <w:r w:rsidR="00A44C5B">
        <w:rPr>
          <w:rFonts w:ascii="Times New Roman" w:hAnsi="Times New Roman" w:cs="Times New Roman"/>
          <w:sz w:val="24"/>
          <w:szCs w:val="24"/>
        </w:rPr>
        <w:t>ajiem</w:t>
      </w:r>
      <w:r w:rsidR="002F208D">
        <w:rPr>
          <w:rFonts w:ascii="Times New Roman" w:hAnsi="Times New Roman" w:cs="Times New Roman"/>
          <w:sz w:val="24"/>
          <w:szCs w:val="24"/>
        </w:rPr>
        <w:t xml:space="preserve"> paraksti</w:t>
      </w:r>
      <w:r w:rsidR="00A44C5B">
        <w:rPr>
          <w:rFonts w:ascii="Times New Roman" w:hAnsi="Times New Roman" w:cs="Times New Roman"/>
          <w:sz w:val="24"/>
          <w:szCs w:val="24"/>
        </w:rPr>
        <w:t>em</w:t>
      </w:r>
      <w:r w:rsidR="001110FC">
        <w:rPr>
          <w:rFonts w:ascii="Times New Roman" w:hAnsi="Times New Roman" w:cs="Times New Roman"/>
          <w:sz w:val="24"/>
          <w:szCs w:val="24"/>
        </w:rPr>
        <w:t>,</w:t>
      </w:r>
      <w:r w:rsidR="002F208D">
        <w:rPr>
          <w:rFonts w:ascii="Times New Roman" w:hAnsi="Times New Roman" w:cs="Times New Roman"/>
          <w:sz w:val="24"/>
          <w:szCs w:val="24"/>
        </w:rPr>
        <w:t xml:space="preserve"> </w:t>
      </w:r>
      <w:r w:rsidR="00A44C5B">
        <w:rPr>
          <w:rFonts w:ascii="Times New Roman" w:hAnsi="Times New Roman" w:cs="Times New Roman"/>
          <w:sz w:val="24"/>
          <w:szCs w:val="24"/>
        </w:rPr>
        <w:t>Uzņēmumu reģistrs nepieņems</w:t>
      </w:r>
      <w:r w:rsidR="00A44C5B">
        <w:rPr>
          <w:rStyle w:val="Hipersaite"/>
          <w:rFonts w:ascii="Times New Roman" w:hAnsi="Times New Roman" w:cs="Times New Roman"/>
          <w:color w:val="000000" w:themeColor="text1"/>
          <w:sz w:val="24"/>
          <w:szCs w:val="24"/>
          <w:u w:val="none"/>
        </w:rPr>
        <w:t>.</w:t>
      </w:r>
      <w:r w:rsidR="00DB2B44" w:rsidRPr="00825B5F">
        <w:rPr>
          <w:rStyle w:val="Hipersaite"/>
          <w:rFonts w:ascii="Times New Roman" w:hAnsi="Times New Roman" w:cs="Times New Roman"/>
          <w:color w:val="000000" w:themeColor="text1"/>
          <w:sz w:val="24"/>
          <w:szCs w:val="24"/>
          <w:u w:val="none"/>
        </w:rPr>
        <w:t xml:space="preserve"> </w:t>
      </w:r>
      <w:r w:rsidR="00A44C5B">
        <w:rPr>
          <w:rStyle w:val="Hipersaite"/>
          <w:rFonts w:ascii="Times New Roman" w:hAnsi="Times New Roman" w:cs="Times New Roman"/>
          <w:color w:val="000000" w:themeColor="text1"/>
          <w:sz w:val="24"/>
          <w:szCs w:val="24"/>
          <w:u w:val="none"/>
        </w:rPr>
        <w:t>P</w:t>
      </w:r>
      <w:r w:rsidR="00DB2B44" w:rsidRPr="00825B5F">
        <w:rPr>
          <w:rStyle w:val="Hipersaite"/>
          <w:rFonts w:ascii="Times New Roman" w:hAnsi="Times New Roman" w:cs="Times New Roman"/>
          <w:color w:val="000000" w:themeColor="text1"/>
          <w:sz w:val="24"/>
          <w:szCs w:val="24"/>
          <w:u w:val="none"/>
        </w:rPr>
        <w:t xml:space="preserve">iemēram, personām no Amerikas Savienotajām </w:t>
      </w:r>
      <w:r w:rsidR="000C00C4" w:rsidRPr="00825B5F">
        <w:rPr>
          <w:rStyle w:val="Hipersaite"/>
          <w:rFonts w:ascii="Times New Roman" w:hAnsi="Times New Roman" w:cs="Times New Roman"/>
          <w:color w:val="000000" w:themeColor="text1"/>
          <w:sz w:val="24"/>
          <w:szCs w:val="24"/>
          <w:u w:val="none"/>
        </w:rPr>
        <w:t>V</w:t>
      </w:r>
      <w:r w:rsidR="00DB2B44" w:rsidRPr="00825B5F">
        <w:rPr>
          <w:rStyle w:val="Hipersaite"/>
          <w:rFonts w:ascii="Times New Roman" w:hAnsi="Times New Roman" w:cs="Times New Roman"/>
          <w:color w:val="000000" w:themeColor="text1"/>
          <w:sz w:val="24"/>
          <w:szCs w:val="24"/>
          <w:u w:val="none"/>
        </w:rPr>
        <w:t>alstīm, Ķīnas Tautas Republikas un citām valstīm</w:t>
      </w:r>
      <w:r w:rsidR="00A44C5B">
        <w:rPr>
          <w:rStyle w:val="Hipersaite"/>
          <w:rFonts w:ascii="Times New Roman" w:hAnsi="Times New Roman" w:cs="Times New Roman"/>
          <w:color w:val="000000" w:themeColor="text1"/>
          <w:sz w:val="24"/>
          <w:szCs w:val="24"/>
          <w:u w:val="none"/>
        </w:rPr>
        <w:t xml:space="preserve"> dokumentus Uzņēmumu reģistram reģistrācijai nebūs iespējams</w:t>
      </w:r>
      <w:r w:rsidR="00723BFF">
        <w:rPr>
          <w:rStyle w:val="Hipersaite"/>
          <w:rFonts w:ascii="Times New Roman" w:hAnsi="Times New Roman" w:cs="Times New Roman"/>
          <w:color w:val="000000" w:themeColor="text1"/>
          <w:sz w:val="24"/>
          <w:szCs w:val="24"/>
          <w:u w:val="none"/>
        </w:rPr>
        <w:t xml:space="preserve"> iesniegt, ja vien attiecīgā valsts </w:t>
      </w:r>
      <w:r w:rsidR="00B11F6D">
        <w:rPr>
          <w:rStyle w:val="Hipersaite"/>
          <w:rFonts w:ascii="Times New Roman" w:hAnsi="Times New Roman" w:cs="Times New Roman"/>
          <w:color w:val="000000" w:themeColor="text1"/>
          <w:sz w:val="24"/>
          <w:szCs w:val="24"/>
          <w:u w:val="none"/>
        </w:rPr>
        <w:t xml:space="preserve">atbilstoši </w:t>
      </w:r>
      <w:proofErr w:type="spellStart"/>
      <w:r w:rsidR="00941AFC">
        <w:rPr>
          <w:rFonts w:ascii="Times New Roman" w:hAnsi="Times New Roman" w:cs="Times New Roman"/>
          <w:sz w:val="24"/>
          <w:szCs w:val="24"/>
        </w:rPr>
        <w:t>eIDAS</w:t>
      </w:r>
      <w:proofErr w:type="spellEnd"/>
      <w:r w:rsidR="00941AFC">
        <w:rPr>
          <w:rFonts w:ascii="Times New Roman" w:hAnsi="Times New Roman" w:cs="Times New Roman"/>
          <w:sz w:val="24"/>
          <w:szCs w:val="24"/>
        </w:rPr>
        <w:t xml:space="preserve"> regulas </w:t>
      </w:r>
      <w:r w:rsidR="00FA6068">
        <w:rPr>
          <w:rStyle w:val="Hipersaite"/>
          <w:rFonts w:ascii="Times New Roman" w:hAnsi="Times New Roman" w:cs="Times New Roman"/>
          <w:color w:val="000000" w:themeColor="text1"/>
          <w:sz w:val="24"/>
          <w:szCs w:val="24"/>
          <w:u w:val="none"/>
        </w:rPr>
        <w:t>14.</w:t>
      </w:r>
      <w:r w:rsidR="001110FC">
        <w:rPr>
          <w:rStyle w:val="Hipersaite"/>
          <w:rFonts w:ascii="Times New Roman" w:hAnsi="Times New Roman" w:cs="Times New Roman"/>
          <w:color w:val="000000" w:themeColor="text1"/>
          <w:sz w:val="24"/>
          <w:szCs w:val="24"/>
          <w:u w:val="none"/>
        </w:rPr>
        <w:t> </w:t>
      </w:r>
      <w:r w:rsidR="00FA6068">
        <w:rPr>
          <w:rStyle w:val="Hipersaite"/>
          <w:rFonts w:ascii="Times New Roman" w:hAnsi="Times New Roman" w:cs="Times New Roman"/>
          <w:color w:val="000000" w:themeColor="text1"/>
          <w:sz w:val="24"/>
          <w:szCs w:val="24"/>
          <w:u w:val="none"/>
        </w:rPr>
        <w:t xml:space="preserve">panta 1. punktam </w:t>
      </w:r>
      <w:r w:rsidR="00723BFF">
        <w:rPr>
          <w:rStyle w:val="Hipersaite"/>
          <w:rFonts w:ascii="Times New Roman" w:hAnsi="Times New Roman" w:cs="Times New Roman"/>
          <w:color w:val="000000" w:themeColor="text1"/>
          <w:sz w:val="24"/>
          <w:szCs w:val="24"/>
          <w:u w:val="none"/>
        </w:rPr>
        <w:t>n</w:t>
      </w:r>
      <w:r w:rsidR="00FA6068">
        <w:rPr>
          <w:rStyle w:val="Hipersaite"/>
          <w:rFonts w:ascii="Times New Roman" w:hAnsi="Times New Roman" w:cs="Times New Roman"/>
          <w:color w:val="000000" w:themeColor="text1"/>
          <w:sz w:val="24"/>
          <w:szCs w:val="24"/>
          <w:u w:val="none"/>
        </w:rPr>
        <w:t>av</w:t>
      </w:r>
      <w:r w:rsidR="00723BFF">
        <w:rPr>
          <w:rStyle w:val="Hipersaite"/>
          <w:rFonts w:ascii="Times New Roman" w:hAnsi="Times New Roman" w:cs="Times New Roman"/>
          <w:color w:val="000000" w:themeColor="text1"/>
          <w:sz w:val="24"/>
          <w:szCs w:val="24"/>
          <w:u w:val="none"/>
        </w:rPr>
        <w:t xml:space="preserve"> noslēgusi līgumu ar Eiropas Savienību</w:t>
      </w:r>
      <w:r w:rsidR="00B11F6D">
        <w:rPr>
          <w:rStyle w:val="Hipersaite"/>
          <w:rFonts w:ascii="Times New Roman" w:hAnsi="Times New Roman" w:cs="Times New Roman"/>
          <w:color w:val="000000" w:themeColor="text1"/>
          <w:sz w:val="24"/>
          <w:szCs w:val="24"/>
          <w:u w:val="none"/>
        </w:rPr>
        <w:t>, nodrošinot</w:t>
      </w:r>
      <w:r w:rsidR="00723BFF">
        <w:rPr>
          <w:rStyle w:val="Hipersaite"/>
          <w:rFonts w:ascii="Times New Roman" w:hAnsi="Times New Roman" w:cs="Times New Roman"/>
          <w:color w:val="000000" w:themeColor="text1"/>
          <w:sz w:val="24"/>
          <w:szCs w:val="24"/>
          <w:u w:val="none"/>
        </w:rPr>
        <w:t xml:space="preserve"> </w:t>
      </w:r>
      <w:proofErr w:type="spellStart"/>
      <w:r w:rsidR="00941AFC">
        <w:rPr>
          <w:rFonts w:ascii="Times New Roman" w:hAnsi="Times New Roman" w:cs="Times New Roman"/>
          <w:sz w:val="24"/>
          <w:szCs w:val="24"/>
        </w:rPr>
        <w:t>eIDAS</w:t>
      </w:r>
      <w:proofErr w:type="spellEnd"/>
      <w:r w:rsidR="00941AFC">
        <w:rPr>
          <w:rFonts w:ascii="Times New Roman" w:hAnsi="Times New Roman" w:cs="Times New Roman"/>
          <w:sz w:val="24"/>
          <w:szCs w:val="24"/>
        </w:rPr>
        <w:t xml:space="preserve"> regulas</w:t>
      </w:r>
      <w:r w:rsidR="00723BFF">
        <w:rPr>
          <w:rStyle w:val="Hipersaite"/>
          <w:rFonts w:ascii="Times New Roman" w:hAnsi="Times New Roman" w:cs="Times New Roman"/>
          <w:color w:val="000000" w:themeColor="text1"/>
          <w:sz w:val="24"/>
          <w:szCs w:val="24"/>
          <w:u w:val="none"/>
        </w:rPr>
        <w:t xml:space="preserve"> prasībām</w:t>
      </w:r>
      <w:r w:rsidR="00B11F6D">
        <w:rPr>
          <w:rStyle w:val="Hipersaite"/>
          <w:rFonts w:ascii="Times New Roman" w:hAnsi="Times New Roman" w:cs="Times New Roman"/>
          <w:color w:val="000000" w:themeColor="text1"/>
          <w:sz w:val="24"/>
          <w:szCs w:val="24"/>
          <w:u w:val="none"/>
        </w:rPr>
        <w:t xml:space="preserve"> līdzvērtīgu kvalificētu elektronisko parakstu pieejamību</w:t>
      </w:r>
      <w:r w:rsidR="00DB2B44" w:rsidRPr="00825B5F">
        <w:rPr>
          <w:rStyle w:val="Hipersaite"/>
          <w:rFonts w:ascii="Times New Roman" w:hAnsi="Times New Roman" w:cs="Times New Roman"/>
          <w:color w:val="000000" w:themeColor="text1"/>
          <w:sz w:val="24"/>
          <w:szCs w:val="24"/>
          <w:u w:val="none"/>
        </w:rPr>
        <w:t xml:space="preserve">. </w:t>
      </w:r>
      <w:r w:rsidR="00FA6068">
        <w:rPr>
          <w:rStyle w:val="Hipersaite"/>
          <w:rFonts w:ascii="Times New Roman" w:hAnsi="Times New Roman" w:cs="Times New Roman"/>
          <w:color w:val="000000" w:themeColor="text1"/>
          <w:sz w:val="24"/>
          <w:szCs w:val="24"/>
          <w:u w:val="none"/>
        </w:rPr>
        <w:t xml:space="preserve">Šobrīd minētajā kārtībā noslēgtu līgumu nav. </w:t>
      </w:r>
    </w:p>
    <w:p w14:paraId="3B79DF85" w14:textId="3C583E31" w:rsidR="0098772E" w:rsidRDefault="004B408C" w:rsidP="00720D1E">
      <w:pPr>
        <w:spacing w:after="0" w:line="240" w:lineRule="auto"/>
        <w:ind w:firstLine="720"/>
        <w:jc w:val="both"/>
        <w:rPr>
          <w:rFonts w:ascii="Times New Roman" w:hAnsi="Times New Roman" w:cs="Times New Roman"/>
          <w:sz w:val="24"/>
          <w:szCs w:val="24"/>
        </w:rPr>
      </w:pPr>
      <w:r w:rsidRPr="004B408C">
        <w:rPr>
          <w:rFonts w:ascii="Times New Roman" w:hAnsi="Times New Roman" w:cs="Times New Roman"/>
          <w:sz w:val="24"/>
          <w:szCs w:val="24"/>
        </w:rPr>
        <w:t>Sākot ar 2020.</w:t>
      </w:r>
      <w:r w:rsidR="00285D17">
        <w:rPr>
          <w:rFonts w:ascii="Times New Roman" w:hAnsi="Times New Roman" w:cs="Times New Roman"/>
          <w:sz w:val="24"/>
          <w:szCs w:val="24"/>
        </w:rPr>
        <w:t> </w:t>
      </w:r>
      <w:r w:rsidRPr="004B408C">
        <w:rPr>
          <w:rFonts w:ascii="Times New Roman" w:hAnsi="Times New Roman" w:cs="Times New Roman"/>
          <w:sz w:val="24"/>
          <w:szCs w:val="24"/>
        </w:rPr>
        <w:t>gada 1.</w:t>
      </w:r>
      <w:r w:rsidR="00285D17">
        <w:rPr>
          <w:rFonts w:ascii="Times New Roman" w:hAnsi="Times New Roman" w:cs="Times New Roman"/>
          <w:sz w:val="24"/>
          <w:szCs w:val="24"/>
        </w:rPr>
        <w:t> </w:t>
      </w:r>
      <w:r w:rsidRPr="004B408C">
        <w:rPr>
          <w:rFonts w:ascii="Times New Roman" w:hAnsi="Times New Roman" w:cs="Times New Roman"/>
          <w:sz w:val="24"/>
          <w:szCs w:val="24"/>
        </w:rPr>
        <w:t>jūliju</w:t>
      </w:r>
      <w:r w:rsidR="00533032">
        <w:rPr>
          <w:rFonts w:ascii="Times New Roman" w:hAnsi="Times New Roman" w:cs="Times New Roman"/>
          <w:sz w:val="24"/>
          <w:szCs w:val="24"/>
        </w:rPr>
        <w:t>,</w:t>
      </w:r>
      <w:r w:rsidRPr="004B408C">
        <w:rPr>
          <w:rFonts w:ascii="Times New Roman" w:hAnsi="Times New Roman" w:cs="Times New Roman"/>
          <w:sz w:val="24"/>
          <w:szCs w:val="24"/>
        </w:rPr>
        <w:t xml:space="preserve"> ziņas par ārvalstniekiem Fizisko personu reģistrā iekļaus zvērināti notāri</w:t>
      </w:r>
      <w:r>
        <w:rPr>
          <w:rFonts w:ascii="Times New Roman" w:hAnsi="Times New Roman" w:cs="Times New Roman"/>
          <w:sz w:val="24"/>
          <w:szCs w:val="24"/>
        </w:rPr>
        <w:t>. S</w:t>
      </w:r>
      <w:r w:rsidRPr="004B408C">
        <w:rPr>
          <w:rFonts w:ascii="Times New Roman" w:hAnsi="Times New Roman" w:cs="Times New Roman"/>
          <w:sz w:val="24"/>
          <w:szCs w:val="24"/>
        </w:rPr>
        <w:t>avukārt Latvijas diplomātiskās un konsulārās pārstāvniecības pieņems dokumentus ziņu iekļaušanai, veicot personas identifikāciju, un pārsūtīs tos Pilsonības un migrācijas lietu</w:t>
      </w:r>
      <w:r>
        <w:rPr>
          <w:rFonts w:ascii="Times New Roman" w:hAnsi="Times New Roman" w:cs="Times New Roman"/>
          <w:sz w:val="24"/>
          <w:szCs w:val="24"/>
        </w:rPr>
        <w:t xml:space="preserve"> pārvaldei iekļaušanai Fizisko personu reģistrā.</w:t>
      </w:r>
      <w:r w:rsidRPr="004B408C">
        <w:rPr>
          <w:rFonts w:ascii="Times New Roman" w:hAnsi="Times New Roman" w:cs="Times New Roman"/>
          <w:sz w:val="24"/>
          <w:szCs w:val="24"/>
        </w:rPr>
        <w:t xml:space="preserve"> </w:t>
      </w:r>
      <w:r w:rsidR="00825B5F">
        <w:rPr>
          <w:rFonts w:ascii="Times New Roman" w:hAnsi="Times New Roman" w:cs="Times New Roman"/>
          <w:sz w:val="24"/>
          <w:szCs w:val="24"/>
        </w:rPr>
        <w:t>Līdz ar to</w:t>
      </w:r>
      <w:r w:rsidR="00445F94">
        <w:rPr>
          <w:rFonts w:ascii="Times New Roman" w:hAnsi="Times New Roman" w:cs="Times New Roman"/>
          <w:sz w:val="24"/>
          <w:szCs w:val="24"/>
        </w:rPr>
        <w:t xml:space="preserve"> komersantu reģistrāciju</w:t>
      </w:r>
      <w:r w:rsidR="00825B5F">
        <w:rPr>
          <w:rFonts w:ascii="Times New Roman" w:hAnsi="Times New Roman" w:cs="Times New Roman"/>
          <w:sz w:val="24"/>
          <w:szCs w:val="24"/>
        </w:rPr>
        <w:t xml:space="preserve"> (reģistrācijas pieteikumu iesniegšanu)</w:t>
      </w:r>
      <w:r w:rsidR="00445F94" w:rsidRPr="0044476E">
        <w:rPr>
          <w:rFonts w:ascii="Times New Roman" w:hAnsi="Times New Roman" w:cs="Times New Roman"/>
          <w:sz w:val="24"/>
          <w:szCs w:val="24"/>
        </w:rPr>
        <w:t xml:space="preserve"> komercreģistrā tikai tiešsaistē</w:t>
      </w:r>
      <w:r w:rsidR="00445F94">
        <w:rPr>
          <w:rFonts w:ascii="Times New Roman" w:hAnsi="Times New Roman" w:cs="Times New Roman"/>
          <w:sz w:val="24"/>
          <w:szCs w:val="24"/>
        </w:rPr>
        <w:t xml:space="preserve">, </w:t>
      </w:r>
      <w:r w:rsidR="00445F94" w:rsidRPr="00CF1955">
        <w:rPr>
          <w:rFonts w:ascii="Times New Roman" w:hAnsi="Times New Roman" w:cs="Times New Roman"/>
          <w:sz w:val="24"/>
          <w:szCs w:val="24"/>
        </w:rPr>
        <w:t xml:space="preserve">izmantojot </w:t>
      </w:r>
      <w:r w:rsidR="007F45EC" w:rsidRPr="007F45EC">
        <w:rPr>
          <w:rFonts w:ascii="Times New Roman" w:hAnsi="Times New Roman" w:cs="Times New Roman"/>
          <w:sz w:val="24"/>
          <w:szCs w:val="24"/>
        </w:rPr>
        <w:t>Uzņēmum</w:t>
      </w:r>
      <w:r w:rsidR="007F45EC">
        <w:rPr>
          <w:rFonts w:ascii="Times New Roman" w:hAnsi="Times New Roman" w:cs="Times New Roman"/>
          <w:sz w:val="24"/>
          <w:szCs w:val="24"/>
        </w:rPr>
        <w:t>u reģistra tīmekļvietnē pieejamajā speciālajā tiešsaistes formā</w:t>
      </w:r>
      <w:r w:rsidR="007F45EC" w:rsidRPr="007F45EC">
        <w:rPr>
          <w:rFonts w:ascii="Times New Roman" w:hAnsi="Times New Roman" w:cs="Times New Roman"/>
          <w:sz w:val="24"/>
          <w:szCs w:val="24"/>
        </w:rPr>
        <w:t xml:space="preserve"> </w:t>
      </w:r>
      <w:r w:rsidR="00A44C5B">
        <w:rPr>
          <w:rFonts w:ascii="Times New Roman" w:hAnsi="Times New Roman" w:cs="Times New Roman"/>
          <w:sz w:val="24"/>
          <w:szCs w:val="24"/>
        </w:rPr>
        <w:t xml:space="preserve">pieejamo Uzņēmumu reģistra e-pakalpojumu </w:t>
      </w:r>
      <w:r w:rsidR="00316BB0" w:rsidRPr="00316BB0">
        <w:rPr>
          <w:rFonts w:ascii="Times New Roman" w:hAnsi="Times New Roman" w:cs="Times New Roman"/>
          <w:sz w:val="24"/>
          <w:szCs w:val="24"/>
        </w:rPr>
        <w:t>"</w:t>
      </w:r>
      <w:r w:rsidR="00A44C5B" w:rsidRPr="001D4AB8">
        <w:rPr>
          <w:rFonts w:ascii="Times New Roman" w:hAnsi="Times New Roman" w:cs="Times New Roman"/>
          <w:sz w:val="24"/>
          <w:szCs w:val="24"/>
        </w:rPr>
        <w:t>Reģistrācija Uzņēmumu reģistra vestajos reģistros</w:t>
      </w:r>
      <w:r w:rsidR="00316BB0" w:rsidRPr="00316BB0">
        <w:rPr>
          <w:rFonts w:ascii="Times New Roman" w:hAnsi="Times New Roman" w:cs="Times New Roman"/>
          <w:sz w:val="24"/>
          <w:szCs w:val="24"/>
        </w:rPr>
        <w:t>"</w:t>
      </w:r>
      <w:r w:rsidR="00445F94" w:rsidRPr="00825B5F">
        <w:rPr>
          <w:rStyle w:val="Hipersaite"/>
          <w:rFonts w:ascii="Times New Roman" w:hAnsi="Times New Roman" w:cs="Times New Roman"/>
          <w:color w:val="000000" w:themeColor="text1"/>
          <w:sz w:val="24"/>
          <w:szCs w:val="24"/>
          <w:u w:val="none"/>
        </w:rPr>
        <w:t xml:space="preserve">, </w:t>
      </w:r>
      <w:r w:rsidR="00825B5F" w:rsidRPr="00825B5F">
        <w:rPr>
          <w:rStyle w:val="Hipersaite"/>
          <w:rFonts w:ascii="Times New Roman" w:hAnsi="Times New Roman" w:cs="Times New Roman"/>
          <w:color w:val="000000" w:themeColor="text1"/>
          <w:sz w:val="24"/>
          <w:szCs w:val="24"/>
          <w:u w:val="none"/>
        </w:rPr>
        <w:t>nosakot kā obligātu</w:t>
      </w:r>
      <w:r w:rsidR="00533032">
        <w:rPr>
          <w:rStyle w:val="Hipersaite"/>
          <w:rFonts w:ascii="Times New Roman" w:hAnsi="Times New Roman" w:cs="Times New Roman"/>
          <w:color w:val="000000" w:themeColor="text1"/>
          <w:sz w:val="24"/>
          <w:szCs w:val="24"/>
          <w:u w:val="none"/>
        </w:rPr>
        <w:t>,</w:t>
      </w:r>
      <w:r w:rsidR="00825B5F" w:rsidRPr="00825B5F">
        <w:rPr>
          <w:rStyle w:val="Hipersaite"/>
          <w:rFonts w:ascii="Times New Roman" w:hAnsi="Times New Roman" w:cs="Times New Roman"/>
          <w:color w:val="000000" w:themeColor="text1"/>
          <w:sz w:val="24"/>
          <w:szCs w:val="24"/>
          <w:u w:val="none"/>
        </w:rPr>
        <w:t xml:space="preserve"> </w:t>
      </w:r>
      <w:r w:rsidR="000F79E9" w:rsidRPr="00825B5F">
        <w:rPr>
          <w:rStyle w:val="Hipersaite"/>
          <w:rFonts w:ascii="Times New Roman" w:hAnsi="Times New Roman" w:cs="Times New Roman"/>
          <w:color w:val="000000" w:themeColor="text1"/>
          <w:sz w:val="24"/>
          <w:szCs w:val="24"/>
          <w:u w:val="none"/>
        </w:rPr>
        <w:t>sākot ar</w:t>
      </w:r>
      <w:r w:rsidR="00445F94" w:rsidRPr="00825B5F">
        <w:rPr>
          <w:rStyle w:val="Hipersaite"/>
          <w:rFonts w:ascii="Times New Roman" w:hAnsi="Times New Roman" w:cs="Times New Roman"/>
          <w:color w:val="000000" w:themeColor="text1"/>
          <w:sz w:val="24"/>
          <w:szCs w:val="24"/>
          <w:u w:val="none"/>
        </w:rPr>
        <w:t xml:space="preserve"> 2020.</w:t>
      </w:r>
      <w:r w:rsidR="00285D17">
        <w:rPr>
          <w:rStyle w:val="Hipersaite"/>
          <w:rFonts w:ascii="Times New Roman" w:hAnsi="Times New Roman" w:cs="Times New Roman"/>
          <w:color w:val="000000" w:themeColor="text1"/>
          <w:sz w:val="24"/>
          <w:szCs w:val="24"/>
          <w:u w:val="none"/>
        </w:rPr>
        <w:t> </w:t>
      </w:r>
      <w:r w:rsidR="00445F94" w:rsidRPr="00825B5F">
        <w:rPr>
          <w:rStyle w:val="Hipersaite"/>
          <w:rFonts w:ascii="Times New Roman" w:hAnsi="Times New Roman" w:cs="Times New Roman"/>
          <w:color w:val="000000" w:themeColor="text1"/>
          <w:sz w:val="24"/>
          <w:szCs w:val="24"/>
          <w:u w:val="none"/>
        </w:rPr>
        <w:t>gada 1.</w:t>
      </w:r>
      <w:r w:rsidR="00285D17">
        <w:rPr>
          <w:rStyle w:val="Hipersaite"/>
          <w:rFonts w:ascii="Times New Roman" w:hAnsi="Times New Roman" w:cs="Times New Roman"/>
          <w:color w:val="000000" w:themeColor="text1"/>
          <w:sz w:val="24"/>
          <w:szCs w:val="24"/>
          <w:u w:val="none"/>
        </w:rPr>
        <w:t> </w:t>
      </w:r>
      <w:r w:rsidR="00825B5F" w:rsidRPr="00825B5F">
        <w:rPr>
          <w:rStyle w:val="Hipersaite"/>
          <w:rFonts w:ascii="Times New Roman" w:hAnsi="Times New Roman" w:cs="Times New Roman"/>
          <w:color w:val="000000" w:themeColor="text1"/>
          <w:sz w:val="24"/>
          <w:szCs w:val="24"/>
          <w:u w:val="none"/>
        </w:rPr>
        <w:t>jūliju</w:t>
      </w:r>
      <w:r w:rsidR="00445F94" w:rsidRPr="00825B5F">
        <w:rPr>
          <w:rStyle w:val="Hipersaite"/>
          <w:rFonts w:ascii="Times New Roman" w:hAnsi="Times New Roman" w:cs="Times New Roman"/>
          <w:color w:val="000000" w:themeColor="text1"/>
          <w:sz w:val="24"/>
          <w:szCs w:val="24"/>
          <w:u w:val="none"/>
        </w:rPr>
        <w:t>,</w:t>
      </w:r>
      <w:r w:rsidR="00445F94" w:rsidRPr="00825B5F" w:rsidDel="00445F94">
        <w:rPr>
          <w:rFonts w:ascii="Times New Roman" w:hAnsi="Times New Roman" w:cs="Times New Roman"/>
          <w:color w:val="000000" w:themeColor="text1"/>
          <w:sz w:val="24"/>
          <w:szCs w:val="24"/>
        </w:rPr>
        <w:t xml:space="preserve"> </w:t>
      </w:r>
      <w:r w:rsidR="00445F94">
        <w:rPr>
          <w:rFonts w:ascii="Times New Roman" w:hAnsi="Times New Roman" w:cs="Times New Roman"/>
          <w:sz w:val="24"/>
          <w:szCs w:val="24"/>
        </w:rPr>
        <w:t xml:space="preserve">iespējams realizēt gan to, ka </w:t>
      </w:r>
      <w:r w:rsidR="00720D1E">
        <w:rPr>
          <w:rFonts w:ascii="Times New Roman" w:hAnsi="Times New Roman" w:cs="Times New Roman"/>
          <w:sz w:val="24"/>
          <w:szCs w:val="24"/>
        </w:rPr>
        <w:t>visi ārvalstnieki, kuri iesniegs pieteikumu</w:t>
      </w:r>
      <w:r w:rsidR="006F21FC">
        <w:rPr>
          <w:rFonts w:ascii="Times New Roman" w:hAnsi="Times New Roman" w:cs="Times New Roman"/>
          <w:sz w:val="24"/>
          <w:szCs w:val="24"/>
        </w:rPr>
        <w:t>s</w:t>
      </w:r>
      <w:r w:rsidR="00720D1E">
        <w:rPr>
          <w:rFonts w:ascii="Times New Roman" w:hAnsi="Times New Roman" w:cs="Times New Roman"/>
          <w:sz w:val="24"/>
          <w:szCs w:val="24"/>
        </w:rPr>
        <w:t xml:space="preserve"> ierakstu izdarīšanai komercreģistrā</w:t>
      </w:r>
      <w:r w:rsidR="00A914DA">
        <w:rPr>
          <w:rFonts w:ascii="Times New Roman" w:hAnsi="Times New Roman" w:cs="Times New Roman"/>
          <w:sz w:val="24"/>
          <w:szCs w:val="24"/>
        </w:rPr>
        <w:t>,</w:t>
      </w:r>
      <w:r w:rsidR="00720D1E">
        <w:rPr>
          <w:rFonts w:ascii="Times New Roman" w:hAnsi="Times New Roman" w:cs="Times New Roman"/>
          <w:sz w:val="24"/>
          <w:szCs w:val="24"/>
        </w:rPr>
        <w:t xml:space="preserve"> būs uzskatāmi par identificētiem</w:t>
      </w:r>
      <w:r w:rsidR="00445F94">
        <w:rPr>
          <w:rFonts w:ascii="Times New Roman" w:hAnsi="Times New Roman" w:cs="Times New Roman"/>
          <w:sz w:val="24"/>
          <w:szCs w:val="24"/>
        </w:rPr>
        <w:t xml:space="preserve">, gan to, ka nepamatoti netiktu ierobežotas ārvalstnieku, kuriem nav pieejami </w:t>
      </w:r>
      <w:proofErr w:type="spellStart"/>
      <w:r w:rsidR="00941AFC">
        <w:rPr>
          <w:rFonts w:ascii="Times New Roman" w:hAnsi="Times New Roman" w:cs="Times New Roman"/>
          <w:sz w:val="24"/>
          <w:szCs w:val="24"/>
        </w:rPr>
        <w:t>eIDAS</w:t>
      </w:r>
      <w:proofErr w:type="spellEnd"/>
      <w:r w:rsidR="00941AFC">
        <w:rPr>
          <w:rFonts w:ascii="Times New Roman" w:hAnsi="Times New Roman" w:cs="Times New Roman"/>
          <w:sz w:val="24"/>
          <w:szCs w:val="24"/>
        </w:rPr>
        <w:t xml:space="preserve"> regulas </w:t>
      </w:r>
      <w:r w:rsidR="00FE02DE">
        <w:rPr>
          <w:rFonts w:ascii="Times New Roman" w:hAnsi="Times New Roman" w:cs="Times New Roman"/>
          <w:sz w:val="24"/>
          <w:szCs w:val="24"/>
        </w:rPr>
        <w:t>3</w:t>
      </w:r>
      <w:r w:rsidR="00285D17">
        <w:rPr>
          <w:rFonts w:ascii="Times New Roman" w:hAnsi="Times New Roman" w:cs="Times New Roman"/>
          <w:sz w:val="24"/>
          <w:szCs w:val="24"/>
        </w:rPr>
        <w:t>. </w:t>
      </w:r>
      <w:r w:rsidR="00FE02DE">
        <w:rPr>
          <w:rFonts w:ascii="Times New Roman" w:hAnsi="Times New Roman" w:cs="Times New Roman"/>
          <w:sz w:val="24"/>
          <w:szCs w:val="24"/>
        </w:rPr>
        <w:t>panta 12.</w:t>
      </w:r>
      <w:r w:rsidR="00285D17">
        <w:rPr>
          <w:rFonts w:ascii="Times New Roman" w:hAnsi="Times New Roman" w:cs="Times New Roman"/>
          <w:sz w:val="24"/>
          <w:szCs w:val="24"/>
        </w:rPr>
        <w:t> </w:t>
      </w:r>
      <w:r w:rsidR="00FE02DE">
        <w:rPr>
          <w:rFonts w:ascii="Times New Roman" w:hAnsi="Times New Roman" w:cs="Times New Roman"/>
          <w:sz w:val="24"/>
          <w:szCs w:val="24"/>
        </w:rPr>
        <w:t>punktam atbilstoši drošie elektroniskie paraksti</w:t>
      </w:r>
      <w:r w:rsidR="00445F94">
        <w:rPr>
          <w:rFonts w:ascii="Times New Roman" w:hAnsi="Times New Roman" w:cs="Times New Roman"/>
          <w:sz w:val="24"/>
          <w:szCs w:val="24"/>
        </w:rPr>
        <w:t>, tiesības</w:t>
      </w:r>
      <w:r w:rsidR="00720D1E">
        <w:rPr>
          <w:rFonts w:ascii="Times New Roman" w:hAnsi="Times New Roman" w:cs="Times New Roman"/>
          <w:sz w:val="24"/>
          <w:szCs w:val="24"/>
        </w:rPr>
        <w:t xml:space="preserve">. Minētā pamatā ir apstāklis, ka </w:t>
      </w:r>
      <w:r w:rsidR="00445F94">
        <w:rPr>
          <w:rFonts w:ascii="Times New Roman" w:hAnsi="Times New Roman" w:cs="Times New Roman"/>
          <w:sz w:val="24"/>
          <w:szCs w:val="24"/>
        </w:rPr>
        <w:t>no</w:t>
      </w:r>
      <w:r w:rsidR="00720D1E">
        <w:rPr>
          <w:rFonts w:ascii="Times New Roman" w:hAnsi="Times New Roman" w:cs="Times New Roman"/>
          <w:sz w:val="24"/>
          <w:szCs w:val="24"/>
        </w:rPr>
        <w:t xml:space="preserve"> 2020.</w:t>
      </w:r>
      <w:r w:rsidR="00285D17">
        <w:rPr>
          <w:rFonts w:ascii="Times New Roman" w:hAnsi="Times New Roman" w:cs="Times New Roman"/>
          <w:sz w:val="24"/>
          <w:szCs w:val="24"/>
        </w:rPr>
        <w:t> </w:t>
      </w:r>
      <w:r w:rsidR="00720D1E">
        <w:rPr>
          <w:rFonts w:ascii="Times New Roman" w:hAnsi="Times New Roman" w:cs="Times New Roman"/>
          <w:sz w:val="24"/>
          <w:szCs w:val="24"/>
        </w:rPr>
        <w:t>gada 1.</w:t>
      </w:r>
      <w:r w:rsidR="00285D17">
        <w:rPr>
          <w:rFonts w:ascii="Times New Roman" w:hAnsi="Times New Roman" w:cs="Times New Roman"/>
          <w:sz w:val="24"/>
          <w:szCs w:val="24"/>
        </w:rPr>
        <w:t> </w:t>
      </w:r>
      <w:r w:rsidR="00720D1E">
        <w:rPr>
          <w:rFonts w:ascii="Times New Roman" w:hAnsi="Times New Roman" w:cs="Times New Roman"/>
          <w:sz w:val="24"/>
          <w:szCs w:val="24"/>
        </w:rPr>
        <w:t>j</w:t>
      </w:r>
      <w:r w:rsidR="00825B5F">
        <w:rPr>
          <w:rFonts w:ascii="Times New Roman" w:hAnsi="Times New Roman" w:cs="Times New Roman"/>
          <w:sz w:val="24"/>
          <w:szCs w:val="24"/>
        </w:rPr>
        <w:t>ūlija</w:t>
      </w:r>
      <w:r w:rsidR="00720D1E">
        <w:rPr>
          <w:rFonts w:ascii="Times New Roman" w:hAnsi="Times New Roman" w:cs="Times New Roman"/>
          <w:sz w:val="24"/>
          <w:szCs w:val="24"/>
        </w:rPr>
        <w:t xml:space="preserve"> </w:t>
      </w:r>
      <w:r w:rsidR="00445F94">
        <w:rPr>
          <w:rFonts w:ascii="Times New Roman" w:hAnsi="Times New Roman" w:cs="Times New Roman"/>
          <w:sz w:val="24"/>
          <w:szCs w:val="24"/>
        </w:rPr>
        <w:t>Latvijas drošu elektronisko parakstu varēs iegūt personas, kuras būs iekļautas Fizisko personu reģistrā. Turklāt Latvijas drošo elektronisko parakstu būs iespējams iegūt arī</w:t>
      </w:r>
      <w:r w:rsidR="00005389">
        <w:rPr>
          <w:rFonts w:ascii="Times New Roman" w:hAnsi="Times New Roman" w:cs="Times New Roman"/>
          <w:sz w:val="24"/>
          <w:szCs w:val="24"/>
        </w:rPr>
        <w:t>,</w:t>
      </w:r>
      <w:r w:rsidR="00445F94">
        <w:rPr>
          <w:rFonts w:ascii="Times New Roman" w:hAnsi="Times New Roman" w:cs="Times New Roman"/>
          <w:sz w:val="24"/>
          <w:szCs w:val="24"/>
        </w:rPr>
        <w:t xml:space="preserve"> neierodoties klātienē Latvijā, bet gan </w:t>
      </w:r>
      <w:r w:rsidR="00445F94" w:rsidRPr="00B00080">
        <w:rPr>
          <w:rFonts w:ascii="Times New Roman" w:hAnsi="Times New Roman" w:cs="Times New Roman"/>
          <w:sz w:val="24"/>
          <w:szCs w:val="24"/>
        </w:rPr>
        <w:t>iesniedz</w:t>
      </w:r>
      <w:r w:rsidR="00445F94">
        <w:rPr>
          <w:rFonts w:ascii="Times New Roman" w:hAnsi="Times New Roman" w:cs="Times New Roman"/>
          <w:sz w:val="24"/>
          <w:szCs w:val="24"/>
        </w:rPr>
        <w:t>ot</w:t>
      </w:r>
      <w:r w:rsidR="00445F94" w:rsidRPr="00B00080">
        <w:rPr>
          <w:rFonts w:ascii="Times New Roman" w:hAnsi="Times New Roman" w:cs="Times New Roman"/>
          <w:sz w:val="24"/>
          <w:szCs w:val="24"/>
        </w:rPr>
        <w:t xml:space="preserve"> iesniegum</w:t>
      </w:r>
      <w:r w:rsidR="00285D17">
        <w:rPr>
          <w:rFonts w:ascii="Times New Roman" w:hAnsi="Times New Roman" w:cs="Times New Roman"/>
          <w:sz w:val="24"/>
          <w:szCs w:val="24"/>
        </w:rPr>
        <w:t xml:space="preserve">u </w:t>
      </w:r>
      <w:r w:rsidR="00445F94" w:rsidRPr="00B00080">
        <w:rPr>
          <w:rFonts w:ascii="Times New Roman" w:hAnsi="Times New Roman" w:cs="Times New Roman"/>
          <w:sz w:val="24"/>
          <w:szCs w:val="24"/>
        </w:rPr>
        <w:t>ar nepieciešamajām ziņām Latvijas diplomātiskajai vai konsulārajai pārstāvniecībai, kas veiks personas identitātes pārbaudi</w:t>
      </w:r>
      <w:r w:rsidR="00267AC7">
        <w:rPr>
          <w:rFonts w:ascii="Times New Roman" w:hAnsi="Times New Roman" w:cs="Times New Roman"/>
          <w:sz w:val="24"/>
          <w:szCs w:val="24"/>
        </w:rPr>
        <w:t>.</w:t>
      </w:r>
      <w:r w:rsidR="00445F94" w:rsidRPr="00B00080">
        <w:rPr>
          <w:rFonts w:ascii="Times New Roman" w:hAnsi="Times New Roman" w:cs="Times New Roman"/>
          <w:sz w:val="24"/>
          <w:szCs w:val="24"/>
        </w:rPr>
        <w:t xml:space="preserve"> </w:t>
      </w:r>
      <w:r w:rsidR="00720D1E">
        <w:rPr>
          <w:rFonts w:ascii="Times New Roman" w:hAnsi="Times New Roman" w:cs="Times New Roman"/>
          <w:sz w:val="24"/>
          <w:szCs w:val="24"/>
        </w:rPr>
        <w:t>Vienlaikus norādāms, ka ārvalstnieki, kuriem n</w:t>
      </w:r>
      <w:r w:rsidR="00267AC7">
        <w:rPr>
          <w:rFonts w:ascii="Times New Roman" w:hAnsi="Times New Roman" w:cs="Times New Roman"/>
          <w:sz w:val="24"/>
          <w:szCs w:val="24"/>
        </w:rPr>
        <w:t>ebūs</w:t>
      </w:r>
      <w:r w:rsidR="00720D1E">
        <w:rPr>
          <w:rFonts w:ascii="Times New Roman" w:hAnsi="Times New Roman" w:cs="Times New Roman"/>
          <w:sz w:val="24"/>
          <w:szCs w:val="24"/>
        </w:rPr>
        <w:t xml:space="preserve"> droša elektroniskā paraksta vai </w:t>
      </w:r>
      <w:r w:rsidR="00720D1E" w:rsidRPr="00720D1E">
        <w:rPr>
          <w:rFonts w:ascii="Times New Roman" w:hAnsi="Times New Roman" w:cs="Times New Roman"/>
          <w:sz w:val="24"/>
          <w:szCs w:val="24"/>
        </w:rPr>
        <w:t>kur</w:t>
      </w:r>
      <w:r w:rsidR="00A914DA">
        <w:rPr>
          <w:rFonts w:ascii="Times New Roman" w:hAnsi="Times New Roman" w:cs="Times New Roman"/>
          <w:sz w:val="24"/>
          <w:szCs w:val="24"/>
        </w:rPr>
        <w:t>ie</w:t>
      </w:r>
      <w:r w:rsidR="00720D1E" w:rsidRPr="00720D1E">
        <w:rPr>
          <w:rFonts w:ascii="Times New Roman" w:hAnsi="Times New Roman" w:cs="Times New Roman"/>
          <w:sz w:val="24"/>
          <w:szCs w:val="24"/>
        </w:rPr>
        <w:t xml:space="preserve">m </w:t>
      </w:r>
      <w:r w:rsidR="00267AC7">
        <w:rPr>
          <w:rFonts w:ascii="Times New Roman" w:hAnsi="Times New Roman" w:cs="Times New Roman"/>
          <w:sz w:val="24"/>
          <w:szCs w:val="24"/>
        </w:rPr>
        <w:t>būs</w:t>
      </w:r>
      <w:r w:rsidR="00720D1E" w:rsidRPr="00720D1E">
        <w:rPr>
          <w:rFonts w:ascii="Times New Roman" w:hAnsi="Times New Roman" w:cs="Times New Roman"/>
          <w:sz w:val="24"/>
          <w:szCs w:val="24"/>
        </w:rPr>
        <w:t xml:space="preserve"> </w:t>
      </w:r>
      <w:proofErr w:type="spellStart"/>
      <w:r w:rsidR="00941AFC">
        <w:rPr>
          <w:rFonts w:ascii="Times New Roman" w:hAnsi="Times New Roman" w:cs="Times New Roman"/>
          <w:sz w:val="24"/>
          <w:szCs w:val="24"/>
        </w:rPr>
        <w:t>eIDAS</w:t>
      </w:r>
      <w:proofErr w:type="spellEnd"/>
      <w:r w:rsidR="00941AFC">
        <w:rPr>
          <w:rFonts w:ascii="Times New Roman" w:hAnsi="Times New Roman" w:cs="Times New Roman"/>
          <w:sz w:val="24"/>
          <w:szCs w:val="24"/>
        </w:rPr>
        <w:t xml:space="preserve"> regulas </w:t>
      </w:r>
      <w:r w:rsidR="00FE02DE">
        <w:rPr>
          <w:rFonts w:ascii="Times New Roman" w:hAnsi="Times New Roman" w:cs="Times New Roman"/>
          <w:sz w:val="24"/>
          <w:szCs w:val="24"/>
        </w:rPr>
        <w:t>3.</w:t>
      </w:r>
      <w:r w:rsidR="00FB2B9F">
        <w:rPr>
          <w:rFonts w:ascii="Times New Roman" w:hAnsi="Times New Roman" w:cs="Times New Roman"/>
          <w:sz w:val="24"/>
          <w:szCs w:val="24"/>
        </w:rPr>
        <w:t> </w:t>
      </w:r>
      <w:r w:rsidR="00FE02DE">
        <w:rPr>
          <w:rFonts w:ascii="Times New Roman" w:hAnsi="Times New Roman" w:cs="Times New Roman"/>
          <w:sz w:val="24"/>
          <w:szCs w:val="24"/>
        </w:rPr>
        <w:t>panta 12.</w:t>
      </w:r>
      <w:r w:rsidR="00285D17">
        <w:rPr>
          <w:rFonts w:ascii="Times New Roman" w:hAnsi="Times New Roman" w:cs="Times New Roman"/>
          <w:sz w:val="24"/>
          <w:szCs w:val="24"/>
        </w:rPr>
        <w:t> </w:t>
      </w:r>
      <w:r w:rsidR="00FE02DE">
        <w:rPr>
          <w:rFonts w:ascii="Times New Roman" w:hAnsi="Times New Roman" w:cs="Times New Roman"/>
          <w:sz w:val="24"/>
          <w:szCs w:val="24"/>
        </w:rPr>
        <w:t>punktam neatbilstošs drošs elektroniskais paraksts</w:t>
      </w:r>
      <w:r w:rsidR="00720D1E">
        <w:rPr>
          <w:rFonts w:ascii="Times New Roman" w:hAnsi="Times New Roman" w:cs="Times New Roman"/>
          <w:sz w:val="24"/>
          <w:szCs w:val="24"/>
        </w:rPr>
        <w:t xml:space="preserve">, </w:t>
      </w:r>
      <w:r w:rsidR="00005389">
        <w:rPr>
          <w:rFonts w:ascii="Times New Roman" w:hAnsi="Times New Roman" w:cs="Times New Roman"/>
          <w:sz w:val="24"/>
          <w:szCs w:val="24"/>
        </w:rPr>
        <w:t xml:space="preserve">nevarēs </w:t>
      </w:r>
      <w:r w:rsidR="00720D1E">
        <w:rPr>
          <w:rFonts w:ascii="Times New Roman" w:hAnsi="Times New Roman" w:cs="Times New Roman"/>
          <w:sz w:val="24"/>
          <w:szCs w:val="24"/>
        </w:rPr>
        <w:t>iesniegt pieteikumu ierakstu izdarīšanai komercreģistrā</w:t>
      </w:r>
      <w:r w:rsidR="00267AC7">
        <w:rPr>
          <w:rFonts w:ascii="Times New Roman" w:hAnsi="Times New Roman" w:cs="Times New Roman"/>
          <w:sz w:val="24"/>
          <w:szCs w:val="24"/>
        </w:rPr>
        <w:t xml:space="preserve"> </w:t>
      </w:r>
      <w:r w:rsidR="00CD43B9">
        <w:rPr>
          <w:rFonts w:ascii="Times New Roman" w:hAnsi="Times New Roman" w:cs="Times New Roman"/>
          <w:sz w:val="24"/>
          <w:szCs w:val="24"/>
        </w:rPr>
        <w:t xml:space="preserve">ne </w:t>
      </w:r>
      <w:r w:rsidR="00267AC7">
        <w:rPr>
          <w:rFonts w:ascii="Times New Roman" w:hAnsi="Times New Roman" w:cs="Times New Roman"/>
          <w:sz w:val="24"/>
          <w:szCs w:val="24"/>
        </w:rPr>
        <w:t>personīgi</w:t>
      </w:r>
      <w:r w:rsidR="00CD43B9">
        <w:rPr>
          <w:rFonts w:ascii="Times New Roman" w:hAnsi="Times New Roman" w:cs="Times New Roman"/>
          <w:sz w:val="24"/>
          <w:szCs w:val="24"/>
        </w:rPr>
        <w:t>, ne elektroniski</w:t>
      </w:r>
      <w:r w:rsidR="00720D1E">
        <w:rPr>
          <w:rFonts w:ascii="Times New Roman" w:hAnsi="Times New Roman" w:cs="Times New Roman"/>
          <w:sz w:val="24"/>
          <w:szCs w:val="24"/>
        </w:rPr>
        <w:t>.</w:t>
      </w:r>
      <w:r w:rsidR="00BF75A3">
        <w:rPr>
          <w:rFonts w:ascii="Times New Roman" w:hAnsi="Times New Roman" w:cs="Times New Roman"/>
          <w:sz w:val="24"/>
          <w:szCs w:val="24"/>
        </w:rPr>
        <w:t xml:space="preserve"> </w:t>
      </w:r>
      <w:r w:rsidR="00267AC7">
        <w:rPr>
          <w:rFonts w:ascii="Times New Roman" w:hAnsi="Times New Roman" w:cs="Times New Roman"/>
          <w:sz w:val="24"/>
          <w:szCs w:val="24"/>
        </w:rPr>
        <w:t>Līdz ar to, m</w:t>
      </w:r>
      <w:r w:rsidR="00BF75A3">
        <w:rPr>
          <w:rFonts w:ascii="Times New Roman" w:hAnsi="Times New Roman" w:cs="Times New Roman"/>
          <w:sz w:val="24"/>
          <w:szCs w:val="24"/>
        </w:rPr>
        <w:t>inētajām personām, lai uzsāktu komercdarbību Latvijā</w:t>
      </w:r>
      <w:r w:rsidR="00A914DA">
        <w:rPr>
          <w:rFonts w:ascii="Times New Roman" w:hAnsi="Times New Roman" w:cs="Times New Roman"/>
          <w:sz w:val="24"/>
          <w:szCs w:val="24"/>
        </w:rPr>
        <w:t>,</w:t>
      </w:r>
      <w:r w:rsidR="00BF75A3">
        <w:rPr>
          <w:rFonts w:ascii="Times New Roman" w:hAnsi="Times New Roman" w:cs="Times New Roman"/>
          <w:sz w:val="24"/>
          <w:szCs w:val="24"/>
        </w:rPr>
        <w:t xml:space="preserve"> būs</w:t>
      </w:r>
      <w:r w:rsidR="0098772E">
        <w:rPr>
          <w:rFonts w:ascii="Times New Roman" w:hAnsi="Times New Roman" w:cs="Times New Roman"/>
          <w:sz w:val="24"/>
          <w:szCs w:val="24"/>
        </w:rPr>
        <w:t>:</w:t>
      </w:r>
    </w:p>
    <w:p w14:paraId="695BD88A" w14:textId="60EF1986" w:rsidR="00CC351E" w:rsidRDefault="00CC351E" w:rsidP="00941AFC">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BF75A3" w:rsidRPr="00B00080">
        <w:rPr>
          <w:rFonts w:ascii="Times New Roman" w:hAnsi="Times New Roman" w:cs="Times New Roman"/>
          <w:sz w:val="24"/>
          <w:szCs w:val="24"/>
        </w:rPr>
        <w:t xml:space="preserve">vai nu jāierodas Latvijā, lai </w:t>
      </w:r>
      <w:r w:rsidR="0098772E" w:rsidRPr="00B00080">
        <w:rPr>
          <w:rFonts w:ascii="Times New Roman" w:hAnsi="Times New Roman" w:cs="Times New Roman"/>
          <w:sz w:val="24"/>
          <w:szCs w:val="24"/>
        </w:rPr>
        <w:t>pieteiktos ziņu iekļaušanai Fizisko personu reģistrā,</w:t>
      </w:r>
      <w:r w:rsidR="00AF3031" w:rsidRPr="00AF3031">
        <w:t xml:space="preserve"> </w:t>
      </w:r>
      <w:r w:rsidR="00AF3031" w:rsidRPr="00B00080">
        <w:rPr>
          <w:rFonts w:ascii="Times New Roman" w:hAnsi="Times New Roman" w:cs="Times New Roman"/>
          <w:sz w:val="24"/>
          <w:szCs w:val="24"/>
        </w:rPr>
        <w:t xml:space="preserve">tādā veidā </w:t>
      </w:r>
      <w:r w:rsidR="004B408C" w:rsidRPr="004B408C">
        <w:rPr>
          <w:rFonts w:ascii="Times New Roman" w:hAnsi="Times New Roman" w:cs="Times New Roman"/>
          <w:sz w:val="24"/>
          <w:szCs w:val="24"/>
        </w:rPr>
        <w:t>pēc ziņu iekļaušanas Fizisko personu reģistrā, iegūstot iespēju noformēt un saņemt</w:t>
      </w:r>
      <w:r w:rsidR="004B408C" w:rsidRPr="004B408C" w:rsidDel="004B408C">
        <w:rPr>
          <w:rFonts w:ascii="Times New Roman" w:hAnsi="Times New Roman" w:cs="Times New Roman"/>
          <w:sz w:val="24"/>
          <w:szCs w:val="24"/>
        </w:rPr>
        <w:t xml:space="preserve"> </w:t>
      </w:r>
      <w:r w:rsidR="00AF3031" w:rsidRPr="00B00080">
        <w:rPr>
          <w:rFonts w:ascii="Times New Roman" w:hAnsi="Times New Roman" w:cs="Times New Roman"/>
          <w:sz w:val="24"/>
          <w:szCs w:val="24"/>
        </w:rPr>
        <w:t>Latvijas drošu elektronisko parakstu;</w:t>
      </w:r>
      <w:r w:rsidR="0098772E" w:rsidRPr="00B00080">
        <w:rPr>
          <w:rFonts w:ascii="Times New Roman" w:hAnsi="Times New Roman" w:cs="Times New Roman"/>
          <w:sz w:val="24"/>
          <w:szCs w:val="24"/>
        </w:rPr>
        <w:t xml:space="preserve"> </w:t>
      </w:r>
    </w:p>
    <w:p w14:paraId="16E676D0" w14:textId="6490A72F" w:rsidR="005B7BB2" w:rsidRPr="00CC351E" w:rsidRDefault="00CC351E" w:rsidP="00941AFC">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9B399D">
        <w:rPr>
          <w:rFonts w:ascii="Times New Roman" w:hAnsi="Times New Roman" w:cs="Times New Roman"/>
          <w:sz w:val="24"/>
          <w:szCs w:val="24"/>
        </w:rPr>
        <w:t> </w:t>
      </w:r>
      <w:r w:rsidR="0098772E" w:rsidRPr="00B00080">
        <w:rPr>
          <w:rFonts w:ascii="Times New Roman" w:hAnsi="Times New Roman" w:cs="Times New Roman"/>
          <w:sz w:val="24"/>
          <w:szCs w:val="24"/>
        </w:rPr>
        <w:t xml:space="preserve">vai </w:t>
      </w:r>
      <w:r w:rsidR="00A914DA" w:rsidRPr="00B00080">
        <w:rPr>
          <w:rFonts w:ascii="Times New Roman" w:hAnsi="Times New Roman" w:cs="Times New Roman"/>
          <w:sz w:val="24"/>
          <w:szCs w:val="24"/>
        </w:rPr>
        <w:t>jā</w:t>
      </w:r>
      <w:bookmarkStart w:id="8" w:name="_Hlk495278454"/>
      <w:r w:rsidR="00A914DA" w:rsidRPr="00B00080">
        <w:rPr>
          <w:rFonts w:ascii="Times New Roman" w:hAnsi="Times New Roman" w:cs="Times New Roman"/>
          <w:sz w:val="24"/>
          <w:szCs w:val="24"/>
        </w:rPr>
        <w:t xml:space="preserve">iesniedz </w:t>
      </w:r>
      <w:r w:rsidR="0098772E" w:rsidRPr="00B00080">
        <w:rPr>
          <w:rFonts w:ascii="Times New Roman" w:hAnsi="Times New Roman" w:cs="Times New Roman"/>
          <w:sz w:val="24"/>
          <w:szCs w:val="24"/>
        </w:rPr>
        <w:t>iesniegum</w:t>
      </w:r>
      <w:r w:rsidR="00A914DA" w:rsidRPr="00B00080">
        <w:rPr>
          <w:rFonts w:ascii="Times New Roman" w:hAnsi="Times New Roman" w:cs="Times New Roman"/>
          <w:sz w:val="24"/>
          <w:szCs w:val="24"/>
        </w:rPr>
        <w:t>s</w:t>
      </w:r>
      <w:r w:rsidR="0098772E" w:rsidRPr="00B00080">
        <w:rPr>
          <w:rFonts w:ascii="Times New Roman" w:hAnsi="Times New Roman" w:cs="Times New Roman"/>
          <w:sz w:val="24"/>
          <w:szCs w:val="24"/>
        </w:rPr>
        <w:t xml:space="preserve"> ar nepieciešamajām ziņām Latvijas diplomātiskajai vai konsulārajai pārstāvniecībai, kas veiks personas identitātes pārbaudi </w:t>
      </w:r>
      <w:bookmarkEnd w:id="8"/>
      <w:r w:rsidR="0098772E" w:rsidRPr="00B00080">
        <w:rPr>
          <w:rFonts w:ascii="Times New Roman" w:hAnsi="Times New Roman" w:cs="Times New Roman"/>
          <w:sz w:val="24"/>
          <w:szCs w:val="24"/>
        </w:rPr>
        <w:t xml:space="preserve">(līdzīgi kā šobrīd notiek </w:t>
      </w:r>
      <w:r w:rsidR="00BE26C3">
        <w:rPr>
          <w:rFonts w:ascii="Times New Roman" w:hAnsi="Times New Roman" w:cs="Times New Roman"/>
          <w:sz w:val="24"/>
          <w:szCs w:val="24"/>
        </w:rPr>
        <w:t>ārvalstnieka</w:t>
      </w:r>
      <w:r w:rsidR="0098772E" w:rsidRPr="00B00080">
        <w:rPr>
          <w:rFonts w:ascii="Times New Roman" w:hAnsi="Times New Roman" w:cs="Times New Roman"/>
          <w:sz w:val="24"/>
          <w:szCs w:val="24"/>
        </w:rPr>
        <w:t xml:space="preserve"> identitātes pārbaude, iesniedzot dokumentus uzturēšanās atļaujas vai vīzas </w:t>
      </w:r>
      <w:r w:rsidR="0098772E" w:rsidRPr="00B00080">
        <w:rPr>
          <w:rFonts w:ascii="Times New Roman" w:hAnsi="Times New Roman" w:cs="Times New Roman"/>
          <w:sz w:val="24"/>
          <w:szCs w:val="24"/>
        </w:rPr>
        <w:lastRenderedPageBreak/>
        <w:t>pieprasīšanai) un vēlāk pārsūtīs iesniegtos dokumentus Pilsonības un migrācijas lietu pārvaldei ziņu iekļaušanai Fizisko personu reģistrā, par dokumentu pārsūtīšanu iekasējot maksu par konsulāro pakalpojumu</w:t>
      </w:r>
      <w:r w:rsidR="00AF3031" w:rsidRPr="00B00080">
        <w:rPr>
          <w:rFonts w:ascii="Times New Roman" w:hAnsi="Times New Roman" w:cs="Times New Roman"/>
          <w:sz w:val="24"/>
          <w:szCs w:val="24"/>
        </w:rPr>
        <w:t>, tādā veidā</w:t>
      </w:r>
      <w:r w:rsidR="003C2739" w:rsidRPr="003C2739">
        <w:t xml:space="preserve"> </w:t>
      </w:r>
      <w:r w:rsidR="003C2739" w:rsidRPr="003C2739">
        <w:rPr>
          <w:rFonts w:ascii="Times New Roman" w:hAnsi="Times New Roman" w:cs="Times New Roman"/>
          <w:sz w:val="24"/>
          <w:szCs w:val="24"/>
        </w:rPr>
        <w:t>pēc ziņu iekļaušanas Fizisko personu reģistrā, iegūstot iespēju noformēt un saņemt</w:t>
      </w:r>
      <w:r w:rsidR="00AF3031" w:rsidRPr="00B00080">
        <w:rPr>
          <w:rFonts w:ascii="Times New Roman" w:hAnsi="Times New Roman" w:cs="Times New Roman"/>
          <w:sz w:val="24"/>
          <w:szCs w:val="24"/>
        </w:rPr>
        <w:t xml:space="preserve"> iegūstot Latvijas drošu elektronisko parakstu</w:t>
      </w:r>
      <w:r w:rsidR="0098772E" w:rsidRPr="00B00080">
        <w:rPr>
          <w:rFonts w:ascii="Times New Roman" w:hAnsi="Times New Roman" w:cs="Times New Roman"/>
          <w:sz w:val="24"/>
          <w:szCs w:val="24"/>
        </w:rPr>
        <w:t>;</w:t>
      </w:r>
    </w:p>
    <w:p w14:paraId="6046977A" w14:textId="6FCF9466" w:rsidR="0098772E" w:rsidRDefault="00CC351E" w:rsidP="00941AFC">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AF3031" w:rsidRPr="00B00080">
        <w:rPr>
          <w:rFonts w:ascii="Times New Roman" w:hAnsi="Times New Roman" w:cs="Times New Roman"/>
          <w:sz w:val="24"/>
          <w:szCs w:val="24"/>
        </w:rPr>
        <w:t xml:space="preserve">vai </w:t>
      </w:r>
      <w:r w:rsidR="00AF3031" w:rsidRPr="00CC351E">
        <w:rPr>
          <w:rFonts w:ascii="Times New Roman" w:hAnsi="Times New Roman" w:cs="Times New Roman"/>
          <w:sz w:val="24"/>
          <w:szCs w:val="24"/>
        </w:rPr>
        <w:t>vēršoties pie Latvijas zvērināta notāra</w:t>
      </w:r>
      <w:r w:rsidR="00AF3031" w:rsidRPr="00B00080">
        <w:rPr>
          <w:rFonts w:ascii="Times New Roman" w:hAnsi="Times New Roman" w:cs="Times New Roman"/>
          <w:sz w:val="24"/>
          <w:szCs w:val="24"/>
        </w:rPr>
        <w:t xml:space="preserve">, kurš identificēs ārvalstnieku, pārbaudīs viņa rīcībspēju, iekļaus viņa datus Fizisko personu reģistrā, ja nepieciešams, sagatavos Uzņēmumu reģistrā iesniedzamos dokumentus, taisīs Komerclikumā </w:t>
      </w:r>
      <w:r w:rsidR="00AD6076">
        <w:rPr>
          <w:rFonts w:ascii="Times New Roman" w:hAnsi="Times New Roman" w:cs="Times New Roman"/>
          <w:sz w:val="24"/>
          <w:szCs w:val="24"/>
        </w:rPr>
        <w:t xml:space="preserve">jau šobrīd </w:t>
      </w:r>
      <w:r w:rsidR="00AF3031" w:rsidRPr="00B00080">
        <w:rPr>
          <w:rFonts w:ascii="Times New Roman" w:hAnsi="Times New Roman" w:cs="Times New Roman"/>
          <w:sz w:val="24"/>
          <w:szCs w:val="24"/>
        </w:rPr>
        <w:t>noteiktos notariālos apliecinājumus, pēc kā elektroniski (izmantojot starpsistēmu saskarni</w:t>
      </w:r>
      <w:r w:rsidR="00B97FDF" w:rsidRPr="00B97FDF">
        <w:rPr>
          <w:rFonts w:ascii="Times New Roman" w:hAnsi="Times New Roman" w:cs="Times New Roman"/>
          <w:sz w:val="24"/>
          <w:szCs w:val="24"/>
        </w:rPr>
        <w:t>, kuru var izmantot Uzņēmumu reģistra tīmekļvietnē pieejamaj</w:t>
      </w:r>
      <w:r w:rsidR="00B97FDF">
        <w:rPr>
          <w:rFonts w:ascii="Times New Roman" w:hAnsi="Times New Roman" w:cs="Times New Roman"/>
          <w:sz w:val="24"/>
          <w:szCs w:val="24"/>
        </w:rPr>
        <w:t xml:space="preserve">ā speciālajā tiešsaistes formā vai </w:t>
      </w:r>
      <w:r w:rsidR="008A32C7">
        <w:rPr>
          <w:rFonts w:ascii="Times New Roman" w:hAnsi="Times New Roman" w:cs="Times New Roman"/>
          <w:sz w:val="24"/>
          <w:szCs w:val="24"/>
        </w:rPr>
        <w:t>sistēma-sistēma integrācijā</w:t>
      </w:r>
      <w:r w:rsidR="00AF3031" w:rsidRPr="00B00080">
        <w:rPr>
          <w:rFonts w:ascii="Times New Roman" w:hAnsi="Times New Roman" w:cs="Times New Roman"/>
          <w:sz w:val="24"/>
          <w:szCs w:val="24"/>
        </w:rPr>
        <w:t>) iesniegs visus d</w:t>
      </w:r>
      <w:r w:rsidR="00AF3031" w:rsidRPr="00CC351E">
        <w:rPr>
          <w:rFonts w:ascii="Times New Roman" w:hAnsi="Times New Roman" w:cs="Times New Roman"/>
          <w:sz w:val="24"/>
          <w:szCs w:val="24"/>
        </w:rPr>
        <w:t>okumentus k</w:t>
      </w:r>
      <w:r w:rsidR="00AF3031" w:rsidRPr="00B00080">
        <w:rPr>
          <w:rFonts w:ascii="Times New Roman" w:hAnsi="Times New Roman" w:cs="Times New Roman"/>
          <w:sz w:val="24"/>
          <w:szCs w:val="24"/>
        </w:rPr>
        <w:t xml:space="preserve">omercreģistrā un, ja nepieciešams, nogādās Uzņēmumu reģistrā dokumentus, kuru oriģināli ir papīra formā. </w:t>
      </w:r>
    </w:p>
    <w:p w14:paraId="0F2E1E48" w14:textId="60B13C00" w:rsidR="006808FE" w:rsidRDefault="00AD6076" w:rsidP="00E26CE7">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Vienlaikus,</w:t>
      </w:r>
      <w:r w:rsidR="00B00080">
        <w:rPr>
          <w:rFonts w:ascii="Times New Roman" w:hAnsi="Times New Roman" w:cs="Times New Roman"/>
          <w:sz w:val="24"/>
          <w:szCs w:val="24"/>
        </w:rPr>
        <w:t xml:space="preserve"> ja ārvalstnieka, kurš ierakstāms komercreģistrā saistībā ar attiecīgo komersantu, vārdā rīkotos tā pilnvarota persona,</w:t>
      </w:r>
      <w:r>
        <w:rPr>
          <w:rFonts w:ascii="Times New Roman" w:hAnsi="Times New Roman" w:cs="Times New Roman"/>
          <w:sz w:val="24"/>
          <w:szCs w:val="24"/>
        </w:rPr>
        <w:t xml:space="preserve"> lai novērstu gadījumus, kuros identificēt</w:t>
      </w:r>
      <w:r w:rsidR="00B00080">
        <w:rPr>
          <w:rFonts w:ascii="Times New Roman" w:hAnsi="Times New Roman" w:cs="Times New Roman"/>
          <w:sz w:val="24"/>
          <w:szCs w:val="24"/>
        </w:rPr>
        <w:t>as</w:t>
      </w:r>
      <w:r>
        <w:rPr>
          <w:rFonts w:ascii="Times New Roman" w:hAnsi="Times New Roman" w:cs="Times New Roman"/>
          <w:sz w:val="24"/>
          <w:szCs w:val="24"/>
        </w:rPr>
        <w:t xml:space="preserve"> tiktu tikai </w:t>
      </w:r>
      <w:r w:rsidR="00B00080">
        <w:rPr>
          <w:rFonts w:ascii="Times New Roman" w:hAnsi="Times New Roman" w:cs="Times New Roman"/>
          <w:sz w:val="24"/>
          <w:szCs w:val="24"/>
        </w:rPr>
        <w:t>pilnvarotās personas, tādejādi ārvalstniekiem izvairoties no identifikācijas, arī attiecīgā pilnvara parakstāma ar drošu elektronisko parakstu vai parakst</w:t>
      </w:r>
      <w:r w:rsidR="00005389">
        <w:rPr>
          <w:rFonts w:ascii="Times New Roman" w:hAnsi="Times New Roman" w:cs="Times New Roman"/>
          <w:sz w:val="24"/>
          <w:szCs w:val="24"/>
        </w:rPr>
        <w:t>s</w:t>
      </w:r>
      <w:r w:rsidR="00B00080">
        <w:rPr>
          <w:rFonts w:ascii="Times New Roman" w:hAnsi="Times New Roman" w:cs="Times New Roman"/>
          <w:sz w:val="24"/>
          <w:szCs w:val="24"/>
        </w:rPr>
        <w:t xml:space="preserve"> uz pilnvaras apliecin</w:t>
      </w:r>
      <w:r w:rsidR="00005389">
        <w:rPr>
          <w:rFonts w:ascii="Times New Roman" w:hAnsi="Times New Roman" w:cs="Times New Roman"/>
          <w:sz w:val="24"/>
          <w:szCs w:val="24"/>
        </w:rPr>
        <w:t>āms</w:t>
      </w:r>
      <w:r w:rsidR="00B00080" w:rsidRPr="00B00080">
        <w:rPr>
          <w:rFonts w:ascii="Times New Roman" w:hAnsi="Times New Roman" w:cs="Times New Roman"/>
          <w:sz w:val="24"/>
          <w:szCs w:val="24"/>
        </w:rPr>
        <w:t xml:space="preserve"> pie Latvijas zvērināta notāra</w:t>
      </w:r>
      <w:r w:rsidR="00B00080">
        <w:rPr>
          <w:rFonts w:ascii="Times New Roman" w:hAnsi="Times New Roman" w:cs="Times New Roman"/>
          <w:sz w:val="24"/>
          <w:szCs w:val="24"/>
        </w:rPr>
        <w:t>.</w:t>
      </w:r>
    </w:p>
    <w:p w14:paraId="774C6667" w14:textId="1659ABF3" w:rsidR="00E128C6" w:rsidRDefault="00DF30C6" w:rsidP="006244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visu iepriekš minēto, </w:t>
      </w:r>
      <w:r w:rsidR="00633487">
        <w:rPr>
          <w:rFonts w:ascii="Times New Roman" w:hAnsi="Times New Roman" w:cs="Times New Roman"/>
          <w:sz w:val="24"/>
          <w:szCs w:val="24"/>
        </w:rPr>
        <w:t>informatīvā ziņojuma izstrādes</w:t>
      </w:r>
      <w:r>
        <w:rPr>
          <w:rFonts w:ascii="Times New Roman" w:hAnsi="Times New Roman" w:cs="Times New Roman"/>
          <w:sz w:val="24"/>
          <w:szCs w:val="24"/>
        </w:rPr>
        <w:t xml:space="preserve"> mērķis nodrošināt, ka Fizisko personu reģistrā tiek iekļautas ziņas par visiem ārvalstniekiem, kas piesaka ierakstu veikšanu komercreģistrā, tiks sasniegts elektroniskās vides attīstīšanas projektu ie</w:t>
      </w:r>
      <w:r w:rsidR="00633487">
        <w:rPr>
          <w:rFonts w:ascii="Times New Roman" w:hAnsi="Times New Roman" w:cs="Times New Roman"/>
          <w:sz w:val="24"/>
          <w:szCs w:val="24"/>
        </w:rPr>
        <w:t>viešanas rezultātā</w:t>
      </w:r>
      <w:r w:rsidR="00853BA6">
        <w:rPr>
          <w:rFonts w:ascii="Times New Roman" w:hAnsi="Times New Roman" w:cs="Times New Roman"/>
          <w:sz w:val="24"/>
          <w:szCs w:val="24"/>
        </w:rPr>
        <w:t>.</w:t>
      </w:r>
      <w:r w:rsidR="00A914DA">
        <w:rPr>
          <w:rFonts w:ascii="Times New Roman" w:hAnsi="Times New Roman" w:cs="Times New Roman"/>
          <w:sz w:val="24"/>
          <w:szCs w:val="24"/>
        </w:rPr>
        <w:t xml:space="preserve"> Tādēļ </w:t>
      </w:r>
      <w:r>
        <w:rPr>
          <w:rFonts w:ascii="Times New Roman" w:hAnsi="Times New Roman" w:cs="Times New Roman"/>
          <w:sz w:val="24"/>
          <w:szCs w:val="24"/>
        </w:rPr>
        <w:t>risinājum</w:t>
      </w:r>
      <w:r w:rsidR="00A90C63">
        <w:rPr>
          <w:rFonts w:ascii="Times New Roman" w:hAnsi="Times New Roman" w:cs="Times New Roman"/>
          <w:sz w:val="24"/>
          <w:szCs w:val="24"/>
        </w:rPr>
        <w:t>a</w:t>
      </w:r>
      <w:r>
        <w:rPr>
          <w:rFonts w:ascii="Times New Roman" w:hAnsi="Times New Roman" w:cs="Times New Roman"/>
          <w:sz w:val="24"/>
          <w:szCs w:val="24"/>
        </w:rPr>
        <w:t xml:space="preserve"> </w:t>
      </w:r>
      <w:r w:rsidR="00A914DA">
        <w:rPr>
          <w:rFonts w:ascii="Times New Roman" w:hAnsi="Times New Roman" w:cs="Times New Roman"/>
          <w:sz w:val="24"/>
          <w:szCs w:val="24"/>
        </w:rPr>
        <w:t xml:space="preserve">izstrāde </w:t>
      </w:r>
      <w:r>
        <w:rPr>
          <w:rFonts w:ascii="Times New Roman" w:hAnsi="Times New Roman" w:cs="Times New Roman"/>
          <w:sz w:val="24"/>
          <w:szCs w:val="24"/>
        </w:rPr>
        <w:t xml:space="preserve">par </w:t>
      </w:r>
      <w:r w:rsidR="00845764">
        <w:rPr>
          <w:rFonts w:ascii="Times New Roman" w:hAnsi="Times New Roman" w:cs="Times New Roman"/>
          <w:sz w:val="24"/>
          <w:szCs w:val="24"/>
        </w:rPr>
        <w:t>neidentificētajiem</w:t>
      </w:r>
      <w:r w:rsidR="00A90C63">
        <w:rPr>
          <w:rFonts w:ascii="Times New Roman" w:hAnsi="Times New Roman" w:cs="Times New Roman"/>
          <w:sz w:val="24"/>
          <w:szCs w:val="24"/>
        </w:rPr>
        <w:t xml:space="preserve"> ārvalstniekiem nav uzskatāma par lietderīgu</w:t>
      </w:r>
      <w:r w:rsidR="007E640B">
        <w:rPr>
          <w:rFonts w:ascii="Times New Roman" w:hAnsi="Times New Roman" w:cs="Times New Roman"/>
          <w:sz w:val="24"/>
          <w:szCs w:val="24"/>
        </w:rPr>
        <w:t xml:space="preserve"> un efektīvu līdz </w:t>
      </w:r>
      <w:r w:rsidR="00E26CE7">
        <w:rPr>
          <w:rFonts w:ascii="Times New Roman" w:hAnsi="Times New Roman" w:cs="Times New Roman"/>
          <w:sz w:val="24"/>
          <w:szCs w:val="24"/>
        </w:rPr>
        <w:t>brīdim, kad 2</w:t>
      </w:r>
      <w:r w:rsidR="00633487">
        <w:rPr>
          <w:rFonts w:ascii="Times New Roman" w:hAnsi="Times New Roman" w:cs="Times New Roman"/>
          <w:sz w:val="24"/>
          <w:szCs w:val="24"/>
        </w:rPr>
        <w:t>020.</w:t>
      </w:r>
      <w:r w:rsidR="00FB2B9F">
        <w:rPr>
          <w:rFonts w:ascii="Times New Roman" w:hAnsi="Times New Roman" w:cs="Times New Roman"/>
          <w:sz w:val="24"/>
          <w:szCs w:val="24"/>
        </w:rPr>
        <w:t> </w:t>
      </w:r>
      <w:r w:rsidR="00633487">
        <w:rPr>
          <w:rFonts w:ascii="Times New Roman" w:hAnsi="Times New Roman" w:cs="Times New Roman"/>
          <w:sz w:val="24"/>
          <w:szCs w:val="24"/>
        </w:rPr>
        <w:t>gada 1.</w:t>
      </w:r>
      <w:r w:rsidR="00FB2B9F">
        <w:rPr>
          <w:rFonts w:ascii="Times New Roman" w:hAnsi="Times New Roman" w:cs="Times New Roman"/>
          <w:sz w:val="24"/>
          <w:szCs w:val="24"/>
        </w:rPr>
        <w:t> </w:t>
      </w:r>
      <w:r w:rsidR="00633487">
        <w:rPr>
          <w:rFonts w:ascii="Times New Roman" w:hAnsi="Times New Roman" w:cs="Times New Roman"/>
          <w:sz w:val="24"/>
          <w:szCs w:val="24"/>
        </w:rPr>
        <w:t>jūlijā</w:t>
      </w:r>
      <w:r w:rsidR="00E26CE7">
        <w:rPr>
          <w:rFonts w:ascii="Times New Roman" w:hAnsi="Times New Roman" w:cs="Times New Roman"/>
          <w:sz w:val="24"/>
          <w:szCs w:val="24"/>
        </w:rPr>
        <w:t xml:space="preserve"> tiks izveidots </w:t>
      </w:r>
      <w:r w:rsidR="007E640B">
        <w:rPr>
          <w:rFonts w:ascii="Times New Roman" w:hAnsi="Times New Roman" w:cs="Times New Roman"/>
          <w:sz w:val="24"/>
          <w:szCs w:val="24"/>
        </w:rPr>
        <w:t>Fizisko personu re</w:t>
      </w:r>
      <w:r w:rsidR="00E26CE7">
        <w:rPr>
          <w:rFonts w:ascii="Times New Roman" w:hAnsi="Times New Roman" w:cs="Times New Roman"/>
          <w:sz w:val="24"/>
          <w:szCs w:val="24"/>
        </w:rPr>
        <w:t>ģistrs</w:t>
      </w:r>
      <w:r w:rsidR="00A90C63">
        <w:rPr>
          <w:rFonts w:ascii="Times New Roman" w:hAnsi="Times New Roman" w:cs="Times New Roman"/>
          <w:sz w:val="24"/>
          <w:szCs w:val="24"/>
        </w:rPr>
        <w:t>.</w:t>
      </w:r>
      <w:r w:rsidR="007974D8">
        <w:rPr>
          <w:rFonts w:ascii="Times New Roman" w:hAnsi="Times New Roman" w:cs="Times New Roman"/>
          <w:sz w:val="24"/>
          <w:szCs w:val="24"/>
        </w:rPr>
        <w:t xml:space="preserve"> Tāpat piedāvātais risinājums, ņemot vērā, ka ārvalstnieki tā ietvaros, tai skaitā </w:t>
      </w:r>
      <w:r w:rsidR="00AD6076">
        <w:rPr>
          <w:rFonts w:ascii="Times New Roman" w:hAnsi="Times New Roman" w:cs="Times New Roman"/>
          <w:sz w:val="24"/>
          <w:szCs w:val="24"/>
        </w:rPr>
        <w:t>gadījumos, kuros tie rīkosies ar pilnvaroto personu starpniecību, tiks identificēti, tād</w:t>
      </w:r>
      <w:r w:rsidR="0008630E">
        <w:rPr>
          <w:rFonts w:ascii="Times New Roman" w:hAnsi="Times New Roman" w:cs="Times New Roman"/>
          <w:sz w:val="24"/>
          <w:szCs w:val="24"/>
        </w:rPr>
        <w:t>ē</w:t>
      </w:r>
      <w:r w:rsidR="00AD6076">
        <w:rPr>
          <w:rFonts w:ascii="Times New Roman" w:hAnsi="Times New Roman" w:cs="Times New Roman"/>
          <w:sz w:val="24"/>
          <w:szCs w:val="24"/>
        </w:rPr>
        <w:t xml:space="preserve">jādi būtiski ierobežojot iespējas izveidot fiktīvus subjektus, uzskatāms par </w:t>
      </w:r>
      <w:r w:rsidR="00FB2B9F">
        <w:rPr>
          <w:rFonts w:ascii="Times New Roman" w:hAnsi="Times New Roman" w:cs="Times New Roman"/>
          <w:sz w:val="24"/>
          <w:szCs w:val="24"/>
        </w:rPr>
        <w:t>atbilstošu Pamatnostādņu 3.4.1. </w:t>
      </w:r>
      <w:r w:rsidR="00AD6076">
        <w:rPr>
          <w:rFonts w:ascii="Times New Roman" w:hAnsi="Times New Roman" w:cs="Times New Roman"/>
          <w:sz w:val="24"/>
          <w:szCs w:val="24"/>
        </w:rPr>
        <w:t xml:space="preserve">uzdevuma izpildei. </w:t>
      </w:r>
    </w:p>
    <w:p w14:paraId="384B7D58" w14:textId="10F931F8" w:rsidR="00267AC7" w:rsidRDefault="00853BA6" w:rsidP="006244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w:t>
      </w:r>
      <w:r w:rsidR="00267AC7">
        <w:rPr>
          <w:rFonts w:ascii="Times New Roman" w:hAnsi="Times New Roman" w:cs="Times New Roman"/>
          <w:sz w:val="24"/>
          <w:szCs w:val="24"/>
        </w:rPr>
        <w:t xml:space="preserve"> iepriekš aprakstītā risinājuma kontekstā</w:t>
      </w:r>
      <w:r w:rsidR="005B7BB2">
        <w:rPr>
          <w:rFonts w:ascii="Times New Roman" w:hAnsi="Times New Roman" w:cs="Times New Roman"/>
          <w:sz w:val="24"/>
          <w:szCs w:val="24"/>
        </w:rPr>
        <w:t xml:space="preserve"> būtu novēršama negatīva</w:t>
      </w:r>
      <w:r w:rsidR="00267AC7">
        <w:rPr>
          <w:rFonts w:ascii="Times New Roman" w:hAnsi="Times New Roman" w:cs="Times New Roman"/>
          <w:sz w:val="24"/>
          <w:szCs w:val="24"/>
        </w:rPr>
        <w:t xml:space="preserve"> ietek</w:t>
      </w:r>
      <w:r w:rsidR="005B7BB2">
        <w:rPr>
          <w:rFonts w:ascii="Times New Roman" w:hAnsi="Times New Roman" w:cs="Times New Roman"/>
          <w:sz w:val="24"/>
          <w:szCs w:val="24"/>
        </w:rPr>
        <w:t>me</w:t>
      </w:r>
      <w:r w:rsidR="00267AC7">
        <w:rPr>
          <w:rFonts w:ascii="Times New Roman" w:hAnsi="Times New Roman" w:cs="Times New Roman"/>
          <w:sz w:val="24"/>
          <w:szCs w:val="24"/>
        </w:rPr>
        <w:t xml:space="preserve"> uz uzņēmējdarbības vidi, </w:t>
      </w:r>
      <w:r w:rsidR="005B7BB2">
        <w:rPr>
          <w:rFonts w:ascii="Times New Roman" w:hAnsi="Times New Roman" w:cs="Times New Roman"/>
          <w:sz w:val="24"/>
          <w:szCs w:val="24"/>
        </w:rPr>
        <w:t>kas radītu</w:t>
      </w:r>
      <w:r w:rsidR="00267AC7">
        <w:rPr>
          <w:rFonts w:ascii="Times New Roman" w:hAnsi="Times New Roman" w:cs="Times New Roman"/>
          <w:sz w:val="24"/>
          <w:szCs w:val="24"/>
        </w:rPr>
        <w:t xml:space="preserve"> nepamatotus</w:t>
      </w:r>
      <w:r w:rsidR="002F5122">
        <w:rPr>
          <w:rFonts w:ascii="Times New Roman" w:hAnsi="Times New Roman" w:cs="Times New Roman"/>
          <w:sz w:val="24"/>
          <w:szCs w:val="24"/>
        </w:rPr>
        <w:t>, šobrīd nepastāvošus</w:t>
      </w:r>
      <w:r w:rsidR="005B7BB2">
        <w:rPr>
          <w:rFonts w:ascii="Times New Roman" w:hAnsi="Times New Roman" w:cs="Times New Roman"/>
          <w:sz w:val="24"/>
          <w:szCs w:val="24"/>
        </w:rPr>
        <w:t xml:space="preserve"> ierobežojumus </w:t>
      </w:r>
      <w:r w:rsidR="00267AC7">
        <w:rPr>
          <w:rFonts w:ascii="Times New Roman" w:hAnsi="Times New Roman" w:cs="Times New Roman"/>
          <w:sz w:val="24"/>
          <w:szCs w:val="24"/>
        </w:rPr>
        <w:t>ārvalstniekiem</w:t>
      </w:r>
      <w:r w:rsidR="007E640B">
        <w:rPr>
          <w:rFonts w:ascii="Times New Roman" w:hAnsi="Times New Roman" w:cs="Times New Roman"/>
          <w:sz w:val="24"/>
          <w:szCs w:val="24"/>
        </w:rPr>
        <w:t xml:space="preserve"> </w:t>
      </w:r>
      <w:r w:rsidR="00267AC7">
        <w:rPr>
          <w:rFonts w:ascii="Times New Roman" w:hAnsi="Times New Roman" w:cs="Times New Roman"/>
          <w:sz w:val="24"/>
          <w:szCs w:val="24"/>
        </w:rPr>
        <w:t>iesniegt pieteikumus</w:t>
      </w:r>
      <w:r w:rsidR="00DC6307">
        <w:rPr>
          <w:rFonts w:ascii="Times New Roman" w:hAnsi="Times New Roman" w:cs="Times New Roman"/>
          <w:sz w:val="24"/>
          <w:szCs w:val="24"/>
        </w:rPr>
        <w:t xml:space="preserve"> ierakstu izdarīšanai komercreģistrā</w:t>
      </w:r>
      <w:r w:rsidR="005B7BB2">
        <w:rPr>
          <w:rFonts w:ascii="Times New Roman" w:hAnsi="Times New Roman" w:cs="Times New Roman"/>
          <w:sz w:val="24"/>
          <w:szCs w:val="24"/>
        </w:rPr>
        <w:t xml:space="preserve"> arī attālināti.</w:t>
      </w:r>
      <w:r w:rsidR="00267AC7">
        <w:rPr>
          <w:rFonts w:ascii="Times New Roman" w:hAnsi="Times New Roman" w:cs="Times New Roman"/>
          <w:sz w:val="24"/>
          <w:szCs w:val="24"/>
        </w:rPr>
        <w:t xml:space="preserve"> </w:t>
      </w:r>
      <w:r w:rsidR="00DC6307">
        <w:rPr>
          <w:rFonts w:ascii="Times New Roman" w:hAnsi="Times New Roman" w:cs="Times New Roman"/>
          <w:sz w:val="24"/>
          <w:szCs w:val="24"/>
        </w:rPr>
        <w:t>Z</w:t>
      </w:r>
      <w:r w:rsidR="005B7BB2">
        <w:rPr>
          <w:rFonts w:ascii="Times New Roman" w:hAnsi="Times New Roman" w:cs="Times New Roman"/>
          <w:sz w:val="24"/>
          <w:szCs w:val="24"/>
        </w:rPr>
        <w:t>emāk attēlota</w:t>
      </w:r>
      <w:r w:rsidR="00143169">
        <w:rPr>
          <w:rFonts w:ascii="Times New Roman" w:hAnsi="Times New Roman" w:cs="Times New Roman"/>
          <w:sz w:val="24"/>
          <w:szCs w:val="24"/>
        </w:rPr>
        <w:t xml:space="preserve">s pieteikumu iesniegšanas iespējas ārvalstniekiem </w:t>
      </w:r>
      <w:r w:rsidR="005B7BB2">
        <w:rPr>
          <w:rFonts w:ascii="Times New Roman" w:hAnsi="Times New Roman" w:cs="Times New Roman"/>
          <w:sz w:val="24"/>
          <w:szCs w:val="24"/>
        </w:rPr>
        <w:t>atbilstoši šobrīd spēkā esošajam regulējumam, kā arī situācijas</w:t>
      </w:r>
      <w:r w:rsidR="00DC6307">
        <w:rPr>
          <w:rFonts w:ascii="Times New Roman" w:hAnsi="Times New Roman" w:cs="Times New Roman"/>
          <w:sz w:val="24"/>
          <w:szCs w:val="24"/>
        </w:rPr>
        <w:t>, ja tiek noteikts, ka komersantu reģistrēšana komercreģistrā</w:t>
      </w:r>
      <w:r w:rsidR="00DC6307" w:rsidRPr="00DC6307">
        <w:rPr>
          <w:rFonts w:ascii="Times New Roman" w:hAnsi="Times New Roman" w:cs="Times New Roman"/>
          <w:sz w:val="24"/>
          <w:szCs w:val="24"/>
        </w:rPr>
        <w:t xml:space="preserve"> tikai elektroniski, izmantojot </w:t>
      </w:r>
      <w:r w:rsidR="007F45EC" w:rsidRPr="007F45EC">
        <w:rPr>
          <w:rFonts w:ascii="Times New Roman" w:hAnsi="Times New Roman" w:cs="Times New Roman"/>
          <w:sz w:val="24"/>
          <w:szCs w:val="24"/>
        </w:rPr>
        <w:t xml:space="preserve">Uzņēmumu </w:t>
      </w:r>
      <w:r w:rsidR="007F45EC">
        <w:rPr>
          <w:rFonts w:ascii="Times New Roman" w:hAnsi="Times New Roman" w:cs="Times New Roman"/>
          <w:sz w:val="24"/>
          <w:szCs w:val="24"/>
        </w:rPr>
        <w:t>reģistra tīmekļvietnē pieejamo speciālo tiešsaistes formu</w:t>
      </w:r>
      <w:r w:rsidR="00DC6307">
        <w:rPr>
          <w:rFonts w:ascii="Times New Roman" w:hAnsi="Times New Roman" w:cs="Times New Roman"/>
          <w:sz w:val="24"/>
          <w:szCs w:val="24"/>
        </w:rPr>
        <w:t>, nosakāma no 2018.</w:t>
      </w:r>
      <w:r w:rsidR="00FB2B9F">
        <w:rPr>
          <w:rFonts w:ascii="Times New Roman" w:hAnsi="Times New Roman" w:cs="Times New Roman"/>
          <w:sz w:val="24"/>
          <w:szCs w:val="24"/>
        </w:rPr>
        <w:t> </w:t>
      </w:r>
      <w:r w:rsidR="00DC6307">
        <w:rPr>
          <w:rFonts w:ascii="Times New Roman" w:hAnsi="Times New Roman" w:cs="Times New Roman"/>
          <w:sz w:val="24"/>
          <w:szCs w:val="24"/>
        </w:rPr>
        <w:t>gada 1.</w:t>
      </w:r>
      <w:r w:rsidR="00FB2B9F">
        <w:rPr>
          <w:rFonts w:ascii="Times New Roman" w:hAnsi="Times New Roman" w:cs="Times New Roman"/>
          <w:sz w:val="24"/>
          <w:szCs w:val="24"/>
        </w:rPr>
        <w:t> </w:t>
      </w:r>
      <w:r w:rsidR="00DC6307">
        <w:rPr>
          <w:rFonts w:ascii="Times New Roman" w:hAnsi="Times New Roman" w:cs="Times New Roman"/>
          <w:sz w:val="24"/>
          <w:szCs w:val="24"/>
        </w:rPr>
        <w:t>janvāra</w:t>
      </w:r>
      <w:r w:rsidR="007E640B">
        <w:rPr>
          <w:rFonts w:ascii="Times New Roman" w:hAnsi="Times New Roman" w:cs="Times New Roman"/>
          <w:sz w:val="24"/>
          <w:szCs w:val="24"/>
        </w:rPr>
        <w:t>, 2018.</w:t>
      </w:r>
      <w:r w:rsidR="00FB2B9F">
        <w:rPr>
          <w:rFonts w:ascii="Times New Roman" w:hAnsi="Times New Roman" w:cs="Times New Roman"/>
          <w:sz w:val="24"/>
          <w:szCs w:val="24"/>
        </w:rPr>
        <w:t> </w:t>
      </w:r>
      <w:r w:rsidR="007E640B">
        <w:rPr>
          <w:rFonts w:ascii="Times New Roman" w:hAnsi="Times New Roman" w:cs="Times New Roman"/>
          <w:sz w:val="24"/>
          <w:szCs w:val="24"/>
        </w:rPr>
        <w:t>gada 28.</w:t>
      </w:r>
      <w:r w:rsidR="00FB2B9F">
        <w:rPr>
          <w:rFonts w:ascii="Times New Roman" w:hAnsi="Times New Roman" w:cs="Times New Roman"/>
          <w:sz w:val="24"/>
          <w:szCs w:val="24"/>
        </w:rPr>
        <w:t> </w:t>
      </w:r>
      <w:r w:rsidR="007E640B">
        <w:rPr>
          <w:rFonts w:ascii="Times New Roman" w:hAnsi="Times New Roman" w:cs="Times New Roman"/>
          <w:sz w:val="24"/>
          <w:szCs w:val="24"/>
        </w:rPr>
        <w:t>septembra</w:t>
      </w:r>
      <w:r w:rsidR="00DC6307">
        <w:rPr>
          <w:rFonts w:ascii="Times New Roman" w:hAnsi="Times New Roman" w:cs="Times New Roman"/>
          <w:sz w:val="24"/>
          <w:szCs w:val="24"/>
        </w:rPr>
        <w:t xml:space="preserve"> (pieņemot, ka </w:t>
      </w:r>
      <w:r w:rsidR="007E640B">
        <w:rPr>
          <w:rFonts w:ascii="Times New Roman" w:hAnsi="Times New Roman" w:cs="Times New Roman"/>
          <w:sz w:val="24"/>
          <w:szCs w:val="24"/>
        </w:rPr>
        <w:t xml:space="preserve">abos gadījumos </w:t>
      </w:r>
      <w:r w:rsidR="00DC6307">
        <w:rPr>
          <w:rFonts w:ascii="Times New Roman" w:hAnsi="Times New Roman" w:cs="Times New Roman"/>
          <w:sz w:val="24"/>
          <w:szCs w:val="24"/>
        </w:rPr>
        <w:t>ārvalstniekiem tiek piedāvāta iespēja pieteikumu ieraksta izdarīšanai komercreģistrā iesniegt ar Latvijas zvērināta notāra starpniecību) un, ja no 2020.</w:t>
      </w:r>
      <w:r w:rsidR="00FB2B9F">
        <w:rPr>
          <w:rFonts w:ascii="Times New Roman" w:hAnsi="Times New Roman" w:cs="Times New Roman"/>
          <w:sz w:val="24"/>
          <w:szCs w:val="24"/>
        </w:rPr>
        <w:t> </w:t>
      </w:r>
      <w:r w:rsidR="00DC6307">
        <w:rPr>
          <w:rFonts w:ascii="Times New Roman" w:hAnsi="Times New Roman" w:cs="Times New Roman"/>
          <w:sz w:val="24"/>
          <w:szCs w:val="24"/>
        </w:rPr>
        <w:t>gada 1.</w:t>
      </w:r>
      <w:r w:rsidR="00FB2B9F">
        <w:rPr>
          <w:rFonts w:ascii="Times New Roman" w:hAnsi="Times New Roman" w:cs="Times New Roman"/>
          <w:sz w:val="24"/>
          <w:szCs w:val="24"/>
        </w:rPr>
        <w:t> </w:t>
      </w:r>
      <w:r w:rsidR="005D4203">
        <w:rPr>
          <w:rFonts w:ascii="Times New Roman" w:hAnsi="Times New Roman" w:cs="Times New Roman"/>
          <w:sz w:val="24"/>
          <w:szCs w:val="24"/>
        </w:rPr>
        <w:t>jūlija</w:t>
      </w:r>
      <w:r w:rsidR="00DC6307">
        <w:rPr>
          <w:rFonts w:ascii="Times New Roman" w:hAnsi="Times New Roman" w:cs="Times New Roman"/>
          <w:sz w:val="24"/>
          <w:szCs w:val="24"/>
        </w:rPr>
        <w:t xml:space="preserve">. </w:t>
      </w:r>
    </w:p>
    <w:p w14:paraId="768097D4" w14:textId="77777777" w:rsidR="00C56488" w:rsidRDefault="00C56488" w:rsidP="006244AB">
      <w:pPr>
        <w:spacing w:after="0" w:line="240" w:lineRule="auto"/>
        <w:ind w:firstLine="720"/>
        <w:jc w:val="both"/>
        <w:rPr>
          <w:rFonts w:ascii="Times New Roman" w:hAnsi="Times New Roman" w:cs="Times New Roman"/>
          <w:sz w:val="24"/>
          <w:szCs w:val="24"/>
        </w:rPr>
      </w:pPr>
      <w:bookmarkStart w:id="9" w:name="_Hlk497994889"/>
    </w:p>
    <w:tbl>
      <w:tblPr>
        <w:tblW w:w="0" w:type="auto"/>
        <w:tblLayout w:type="fixed"/>
        <w:tblCellMar>
          <w:left w:w="0" w:type="dxa"/>
          <w:right w:w="0" w:type="dxa"/>
        </w:tblCellMar>
        <w:tblLook w:val="04A0" w:firstRow="1" w:lastRow="0" w:firstColumn="1" w:lastColumn="0" w:noHBand="0" w:noVBand="1"/>
      </w:tblPr>
      <w:tblGrid>
        <w:gridCol w:w="1975"/>
        <w:gridCol w:w="1417"/>
        <w:gridCol w:w="1276"/>
        <w:gridCol w:w="1134"/>
        <w:gridCol w:w="1276"/>
        <w:gridCol w:w="1134"/>
        <w:gridCol w:w="1122"/>
      </w:tblGrid>
      <w:tr w:rsidR="00C56488" w:rsidRPr="00BE26C3" w14:paraId="6EC9296D" w14:textId="77777777" w:rsidTr="00941AFC">
        <w:trPr>
          <w:trHeight w:val="661"/>
        </w:trPr>
        <w:tc>
          <w:tcPr>
            <w:tcW w:w="19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B8598B7" w14:textId="77777777" w:rsidR="00C56488" w:rsidRPr="00BE26C3" w:rsidRDefault="00C56488" w:rsidP="005A08E1">
            <w:pPr>
              <w:jc w:val="center"/>
              <w:rPr>
                <w:rFonts w:ascii="Times New Roman" w:hAnsi="Times New Roman" w:cs="Times New Roman"/>
                <w:sz w:val="20"/>
                <w:szCs w:val="20"/>
              </w:rPr>
            </w:pP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F40600D"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Ierodoties Latvijā</w:t>
            </w:r>
          </w:p>
        </w:tc>
        <w:tc>
          <w:tcPr>
            <w:tcW w:w="5942" w:type="dxa"/>
            <w:gridSpan w:val="5"/>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3B195B6"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Neierodoties Latvijā</w:t>
            </w:r>
          </w:p>
        </w:tc>
      </w:tr>
      <w:tr w:rsidR="00C56488" w:rsidRPr="00BE26C3" w14:paraId="47A679FD" w14:textId="77777777" w:rsidTr="00941AFC">
        <w:trPr>
          <w:trHeight w:val="1098"/>
        </w:trPr>
        <w:tc>
          <w:tcPr>
            <w:tcW w:w="197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6473149"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Identitātes pārbaudes veids</w:t>
            </w:r>
          </w:p>
        </w:tc>
        <w:tc>
          <w:tcPr>
            <w:tcW w:w="141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43A8C91"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Latvijas</w:t>
            </w:r>
          </w:p>
          <w:p w14:paraId="352F88B8"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Zvērināts notārs</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B9CBFD9"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Ārvalsts</w:t>
            </w:r>
          </w:p>
          <w:p w14:paraId="4778F333"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Zvērināts notārs</w:t>
            </w:r>
          </w:p>
        </w:tc>
        <w:tc>
          <w:tcPr>
            <w:tcW w:w="2410"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CF401F3" w14:textId="77777777" w:rsidR="00C56488"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Latvijas e-paraksts</w:t>
            </w:r>
          </w:p>
          <w:p w14:paraId="0616BFAD" w14:textId="362C4F89" w:rsidR="00C56488" w:rsidRPr="00CB6AA4" w:rsidRDefault="00C56488" w:rsidP="000C5E5E">
            <w:pPr>
              <w:spacing w:after="0"/>
              <w:jc w:val="center"/>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(pieejams Ā*, ES** no 01.07.2020.)</w:t>
            </w:r>
          </w:p>
        </w:tc>
        <w:tc>
          <w:tcPr>
            <w:tcW w:w="2256"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1C402A6"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ES e-paraksts</w:t>
            </w:r>
          </w:p>
        </w:tc>
      </w:tr>
      <w:tr w:rsidR="008D28BF" w:rsidRPr="00BE26C3" w14:paraId="10F18BAD" w14:textId="77777777" w:rsidTr="00941AFC">
        <w:trPr>
          <w:trHeight w:val="1160"/>
        </w:trPr>
        <w:tc>
          <w:tcPr>
            <w:tcW w:w="197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8A2B706"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Dokumentu iesniegšanas veids</w:t>
            </w:r>
          </w:p>
        </w:tc>
        <w:tc>
          <w:tcPr>
            <w:tcW w:w="141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5545265" w14:textId="2F23356F"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Klātiene</w:t>
            </w:r>
            <w:r w:rsidR="000C5E5E">
              <w:rPr>
                <w:rFonts w:ascii="Times New Roman" w:hAnsi="Times New Roman" w:cs="Times New Roman"/>
                <w:sz w:val="20"/>
                <w:szCs w:val="20"/>
              </w:rPr>
              <w:t>,</w:t>
            </w:r>
          </w:p>
          <w:p w14:paraId="3EE9D824"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Pasts</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C15A2D7" w14:textId="077B9B15"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Klātiene</w:t>
            </w:r>
            <w:r w:rsidR="000C5E5E">
              <w:rPr>
                <w:rFonts w:ascii="Times New Roman" w:hAnsi="Times New Roman" w:cs="Times New Roman"/>
                <w:sz w:val="20"/>
                <w:szCs w:val="20"/>
              </w:rPr>
              <w:t>,</w:t>
            </w:r>
          </w:p>
          <w:p w14:paraId="5514C9B4"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Pasts</w:t>
            </w:r>
          </w:p>
        </w:tc>
        <w:tc>
          <w:tcPr>
            <w:tcW w:w="11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198ACFB1"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e-pasts</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D4E6FD8" w14:textId="38718EBE" w:rsidR="00C56488" w:rsidRPr="00BE26C3" w:rsidRDefault="002A2874" w:rsidP="000C5E5E">
            <w:pPr>
              <w:spacing w:after="0"/>
              <w:jc w:val="center"/>
              <w:rPr>
                <w:rFonts w:ascii="Times New Roman" w:hAnsi="Times New Roman" w:cs="Times New Roman"/>
                <w:sz w:val="20"/>
                <w:szCs w:val="20"/>
              </w:rPr>
            </w:pPr>
            <w:r>
              <w:rPr>
                <w:rFonts w:ascii="Times New Roman" w:hAnsi="Times New Roman" w:cs="Times New Roman"/>
                <w:sz w:val="20"/>
                <w:szCs w:val="20"/>
              </w:rPr>
              <w:t>tiešsaistes forma</w:t>
            </w:r>
          </w:p>
        </w:tc>
        <w:tc>
          <w:tcPr>
            <w:tcW w:w="11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525BAAA"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e-pasts</w:t>
            </w:r>
          </w:p>
        </w:tc>
        <w:tc>
          <w:tcPr>
            <w:tcW w:w="112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376D5B6" w14:textId="777DDD52" w:rsidR="00C56488" w:rsidRPr="00BE26C3" w:rsidRDefault="002A2874" w:rsidP="000C5E5E">
            <w:pPr>
              <w:spacing w:after="0"/>
              <w:jc w:val="center"/>
              <w:rPr>
                <w:rFonts w:ascii="Times New Roman" w:hAnsi="Times New Roman" w:cs="Times New Roman"/>
                <w:sz w:val="20"/>
                <w:szCs w:val="20"/>
              </w:rPr>
            </w:pPr>
            <w:r>
              <w:rPr>
                <w:rFonts w:ascii="Times New Roman" w:hAnsi="Times New Roman" w:cs="Times New Roman"/>
                <w:sz w:val="20"/>
                <w:szCs w:val="20"/>
              </w:rPr>
              <w:t>tiešsaistes forma</w:t>
            </w:r>
          </w:p>
        </w:tc>
      </w:tr>
      <w:tr w:rsidR="008D28BF" w:rsidRPr="00BE26C3" w14:paraId="380CFC17" w14:textId="77777777" w:rsidTr="008D28BF">
        <w:trPr>
          <w:trHeight w:val="326"/>
        </w:trPr>
        <w:tc>
          <w:tcPr>
            <w:tcW w:w="197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1D88162F"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hAnsi="Times New Roman" w:cs="Times New Roman"/>
                <w:sz w:val="20"/>
                <w:szCs w:val="20"/>
              </w:rPr>
              <w:t>Pašlaik</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7D49B" w14:textId="77777777" w:rsidR="00C56488" w:rsidRPr="00BE26C3" w:rsidRDefault="00C56488" w:rsidP="000C5E5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Ā</w:t>
            </w:r>
          </w:p>
          <w:p w14:paraId="7533F561"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777B" w14:textId="77777777" w:rsidR="00C56488" w:rsidRPr="00BE26C3" w:rsidRDefault="00C56488" w:rsidP="000C5E5E">
            <w:pPr>
              <w:spacing w:after="0"/>
              <w:jc w:val="center"/>
              <w:rPr>
                <w:rFonts w:ascii="Times New Roman" w:eastAsia="Calibri" w:hAnsi="Times New Roman" w:cs="Times New Roman"/>
                <w:sz w:val="20"/>
                <w:szCs w:val="20"/>
              </w:rPr>
            </w:pPr>
            <w:r w:rsidRPr="00BE26C3">
              <w:rPr>
                <w:rFonts w:ascii="Times New Roman" w:eastAsia="Calibri" w:hAnsi="Times New Roman" w:cs="Times New Roman"/>
                <w:sz w:val="20"/>
                <w:szCs w:val="20"/>
              </w:rPr>
              <w:t>Ā</w:t>
            </w:r>
          </w:p>
          <w:p w14:paraId="3449A398"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14:paraId="0815C601" w14:textId="77777777" w:rsidR="00C56488" w:rsidRPr="00BE26C3" w:rsidRDefault="00C56488" w:rsidP="000C5E5E">
            <w:pPr>
              <w:spacing w:after="0"/>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4659C84A" w14:textId="77777777" w:rsidR="00C56488" w:rsidRPr="00BE26C3" w:rsidRDefault="00C56488" w:rsidP="000C5E5E">
            <w:pPr>
              <w:spacing w:after="0"/>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593FF"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c>
          <w:tcPr>
            <w:tcW w:w="1122"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3CEBAB07" w14:textId="77777777" w:rsidR="00C56488" w:rsidRPr="00BE26C3" w:rsidRDefault="00C56488" w:rsidP="000C5E5E">
            <w:pPr>
              <w:spacing w:after="0"/>
              <w:jc w:val="center"/>
              <w:rPr>
                <w:rFonts w:ascii="Times New Roman" w:hAnsi="Times New Roman" w:cs="Times New Roman"/>
                <w:sz w:val="20"/>
                <w:szCs w:val="20"/>
              </w:rPr>
            </w:pPr>
          </w:p>
        </w:tc>
      </w:tr>
      <w:tr w:rsidR="008D28BF" w:rsidRPr="00BE26C3" w14:paraId="06897ACD" w14:textId="77777777" w:rsidTr="00941AFC">
        <w:trPr>
          <w:trHeight w:val="308"/>
        </w:trPr>
        <w:tc>
          <w:tcPr>
            <w:tcW w:w="197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52FE24F" w14:textId="0369BA0D" w:rsidR="00C56488" w:rsidRPr="000E2FA7"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 xml:space="preserve">Ja obligātu reģistrāciju </w:t>
            </w:r>
            <w:bookmarkStart w:id="10" w:name="_Hlk505730521"/>
            <w:r w:rsidR="007F45EC" w:rsidRPr="007F45EC">
              <w:rPr>
                <w:rFonts w:ascii="Times New Roman" w:eastAsia="Calibri" w:hAnsi="Times New Roman" w:cs="Times New Roman"/>
                <w:sz w:val="20"/>
                <w:szCs w:val="20"/>
              </w:rPr>
              <w:t xml:space="preserve">Uzņēmumu reģistra tīmekļvietnē </w:t>
            </w:r>
            <w:r w:rsidR="007F45EC">
              <w:rPr>
                <w:rFonts w:ascii="Times New Roman" w:eastAsia="Calibri" w:hAnsi="Times New Roman" w:cs="Times New Roman"/>
                <w:sz w:val="20"/>
                <w:szCs w:val="20"/>
              </w:rPr>
              <w:lastRenderedPageBreak/>
              <w:t xml:space="preserve">pieejamajā speciālajā tiešsaistes formā </w:t>
            </w:r>
            <w:bookmarkEnd w:id="10"/>
            <w:r w:rsidRPr="00BE26C3">
              <w:rPr>
                <w:rFonts w:ascii="Times New Roman" w:eastAsia="Calibri" w:hAnsi="Times New Roman" w:cs="Times New Roman"/>
                <w:sz w:val="20"/>
                <w:szCs w:val="20"/>
              </w:rPr>
              <w:t xml:space="preserve">nosaka </w:t>
            </w:r>
            <w:r w:rsidR="000C5E5E">
              <w:rPr>
                <w:rFonts w:ascii="Times New Roman" w:eastAsia="Calibri" w:hAnsi="Times New Roman" w:cs="Times New Roman"/>
                <w:sz w:val="20"/>
                <w:szCs w:val="20"/>
              </w:rPr>
              <w:t xml:space="preserve">no </w:t>
            </w:r>
            <w:r w:rsidRPr="00BE26C3">
              <w:rPr>
                <w:rFonts w:ascii="Times New Roman" w:eastAsia="Calibri" w:hAnsi="Times New Roman" w:cs="Times New Roman"/>
                <w:b/>
                <w:sz w:val="20"/>
                <w:szCs w:val="20"/>
              </w:rPr>
              <w:t>01.01.2018.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9D660" w14:textId="77777777" w:rsidR="00C56488" w:rsidRPr="00BE26C3" w:rsidRDefault="00C56488" w:rsidP="000C5E5E">
            <w:pPr>
              <w:spacing w:after="0"/>
              <w:jc w:val="center"/>
              <w:rPr>
                <w:rFonts w:ascii="Times New Roman" w:eastAsia="Calibri" w:hAnsi="Times New Roman" w:cs="Times New Roman"/>
                <w:sz w:val="20"/>
                <w:szCs w:val="20"/>
              </w:rPr>
            </w:pPr>
            <w:r w:rsidRPr="00BE26C3">
              <w:rPr>
                <w:rFonts w:ascii="Times New Roman" w:eastAsia="Calibri" w:hAnsi="Times New Roman" w:cs="Times New Roman"/>
                <w:sz w:val="20"/>
                <w:szCs w:val="20"/>
              </w:rPr>
              <w:lastRenderedPageBreak/>
              <w:t>Ā</w:t>
            </w:r>
          </w:p>
          <w:p w14:paraId="09720D60"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c>
          <w:tcPr>
            <w:tcW w:w="1276"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7777CFF2" w14:textId="77777777" w:rsidR="00C56488" w:rsidRPr="00BE26C3" w:rsidRDefault="00C56488" w:rsidP="000C5E5E">
            <w:pPr>
              <w:spacing w:after="0"/>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4A718055" w14:textId="77777777" w:rsidR="00C56488" w:rsidRPr="00BE26C3" w:rsidRDefault="00C56488" w:rsidP="000C5E5E">
            <w:pPr>
              <w:spacing w:after="0"/>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7F551BCF" w14:textId="77777777" w:rsidR="00C56488" w:rsidRPr="00BE26C3" w:rsidRDefault="00C56488" w:rsidP="000C5E5E">
            <w:pPr>
              <w:spacing w:after="0"/>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7F18D9B8" w14:textId="77777777" w:rsidR="00C56488" w:rsidRPr="00BE26C3" w:rsidRDefault="00C56488" w:rsidP="000C5E5E">
            <w:pPr>
              <w:spacing w:after="0"/>
              <w:jc w:val="center"/>
              <w:rPr>
                <w:rFonts w:ascii="Times New Roman" w:hAnsi="Times New Roman" w:cs="Times New Roman"/>
                <w:sz w:val="20"/>
                <w:szCs w:val="20"/>
              </w:rPr>
            </w:pPr>
          </w:p>
        </w:tc>
        <w:tc>
          <w:tcPr>
            <w:tcW w:w="1122"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77655C0E" w14:textId="77777777" w:rsidR="00C56488" w:rsidRPr="00BE26C3" w:rsidRDefault="00C56488" w:rsidP="000C5E5E">
            <w:pPr>
              <w:spacing w:after="0"/>
              <w:jc w:val="center"/>
              <w:rPr>
                <w:rFonts w:ascii="Times New Roman" w:hAnsi="Times New Roman" w:cs="Times New Roman"/>
                <w:sz w:val="20"/>
                <w:szCs w:val="20"/>
              </w:rPr>
            </w:pPr>
          </w:p>
        </w:tc>
      </w:tr>
      <w:tr w:rsidR="008D28BF" w:rsidRPr="00BE26C3" w14:paraId="318BBD41" w14:textId="77777777" w:rsidTr="008D28BF">
        <w:trPr>
          <w:trHeight w:val="653"/>
        </w:trPr>
        <w:tc>
          <w:tcPr>
            <w:tcW w:w="197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338CBBC" w14:textId="37066AFC"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 xml:space="preserve">Ja obligātu reģistrāciju </w:t>
            </w:r>
            <w:r w:rsidR="007F45EC" w:rsidRPr="007F45EC">
              <w:rPr>
                <w:rFonts w:ascii="Times New Roman" w:eastAsia="Calibri" w:hAnsi="Times New Roman" w:cs="Times New Roman"/>
                <w:sz w:val="20"/>
                <w:szCs w:val="20"/>
              </w:rPr>
              <w:t xml:space="preserve">Uzņēmumu reģistra tīmekļvietnē </w:t>
            </w:r>
            <w:r w:rsidR="007F45EC">
              <w:rPr>
                <w:rFonts w:ascii="Times New Roman" w:eastAsia="Calibri" w:hAnsi="Times New Roman" w:cs="Times New Roman"/>
                <w:sz w:val="20"/>
                <w:szCs w:val="20"/>
              </w:rPr>
              <w:t xml:space="preserve">pieejamajā speciālajā tiešsaistes formā </w:t>
            </w:r>
            <w:r w:rsidRPr="00BE26C3">
              <w:rPr>
                <w:rFonts w:ascii="Times New Roman" w:eastAsia="Calibri" w:hAnsi="Times New Roman" w:cs="Times New Roman"/>
                <w:sz w:val="20"/>
                <w:szCs w:val="20"/>
              </w:rPr>
              <w:t>nosaka</w:t>
            </w:r>
            <w:r w:rsidR="000C5E5E">
              <w:rPr>
                <w:rFonts w:ascii="Times New Roman" w:eastAsia="Calibri" w:hAnsi="Times New Roman" w:cs="Times New Roman"/>
                <w:sz w:val="20"/>
                <w:szCs w:val="20"/>
              </w:rPr>
              <w:t xml:space="preserve"> no</w:t>
            </w:r>
            <w:r w:rsidRPr="00BE26C3">
              <w:rPr>
                <w:rFonts w:ascii="Times New Roman" w:eastAsia="Calibri" w:hAnsi="Times New Roman" w:cs="Times New Roman"/>
                <w:sz w:val="20"/>
                <w:szCs w:val="20"/>
              </w:rPr>
              <w:t xml:space="preserve"> </w:t>
            </w:r>
            <w:r w:rsidRPr="00BE26C3">
              <w:rPr>
                <w:rFonts w:ascii="Times New Roman" w:eastAsia="Calibri" w:hAnsi="Times New Roman" w:cs="Times New Roman"/>
                <w:b/>
                <w:sz w:val="20"/>
                <w:szCs w:val="20"/>
              </w:rPr>
              <w:t>28.09.2018.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CCD28" w14:textId="77777777" w:rsidR="00C56488" w:rsidRPr="00BE26C3" w:rsidRDefault="00C56488" w:rsidP="000C5E5E">
            <w:pPr>
              <w:spacing w:after="0"/>
              <w:jc w:val="center"/>
              <w:rPr>
                <w:rFonts w:ascii="Times New Roman" w:eastAsia="Calibri" w:hAnsi="Times New Roman" w:cs="Times New Roman"/>
                <w:sz w:val="20"/>
                <w:szCs w:val="20"/>
              </w:rPr>
            </w:pPr>
            <w:r w:rsidRPr="00BE26C3">
              <w:rPr>
                <w:rFonts w:ascii="Times New Roman" w:eastAsia="Calibri" w:hAnsi="Times New Roman" w:cs="Times New Roman"/>
                <w:sz w:val="20"/>
                <w:szCs w:val="20"/>
              </w:rPr>
              <w:t>Ā</w:t>
            </w:r>
          </w:p>
          <w:p w14:paraId="5B87338C"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c>
          <w:tcPr>
            <w:tcW w:w="1276"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6CD16EA7" w14:textId="77777777" w:rsidR="00C56488" w:rsidRPr="00BE26C3" w:rsidRDefault="00C56488" w:rsidP="000C5E5E">
            <w:pPr>
              <w:spacing w:after="0"/>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398EF2FB" w14:textId="77777777" w:rsidR="00C56488" w:rsidRPr="00BE26C3" w:rsidRDefault="00C56488" w:rsidP="000C5E5E">
            <w:pPr>
              <w:spacing w:after="0"/>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3C0C59D4" w14:textId="77777777" w:rsidR="00C56488" w:rsidRPr="00BE26C3" w:rsidRDefault="00C56488" w:rsidP="000C5E5E">
            <w:pPr>
              <w:spacing w:after="0"/>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40DF0144" w14:textId="77777777" w:rsidR="00C56488" w:rsidRPr="00BE26C3" w:rsidRDefault="00C56488" w:rsidP="000C5E5E">
            <w:pPr>
              <w:spacing w:after="0"/>
              <w:jc w:val="center"/>
              <w:rPr>
                <w:rFonts w:ascii="Times New Roman" w:hAnsi="Times New Roman" w:cs="Times New Roman"/>
                <w:sz w:val="20"/>
                <w:szCs w:val="20"/>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7315"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 xml:space="preserve">ES </w:t>
            </w:r>
          </w:p>
        </w:tc>
      </w:tr>
      <w:tr w:rsidR="008D28BF" w:rsidRPr="00BE26C3" w14:paraId="289106BB" w14:textId="77777777" w:rsidTr="008D28BF">
        <w:trPr>
          <w:trHeight w:val="1889"/>
        </w:trPr>
        <w:tc>
          <w:tcPr>
            <w:tcW w:w="197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8E82B2C" w14:textId="2EEE82D4"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 xml:space="preserve">Ja obligātu reģistrāciju portālā </w:t>
            </w:r>
            <w:r w:rsidR="007F45EC" w:rsidRPr="007F45EC">
              <w:rPr>
                <w:rFonts w:ascii="Times New Roman" w:eastAsia="Calibri" w:hAnsi="Times New Roman" w:cs="Times New Roman"/>
                <w:sz w:val="20"/>
                <w:szCs w:val="20"/>
              </w:rPr>
              <w:t xml:space="preserve">Uzņēmumu reģistra tīmekļvietnē </w:t>
            </w:r>
            <w:r w:rsidR="007F45EC">
              <w:rPr>
                <w:rFonts w:ascii="Times New Roman" w:eastAsia="Calibri" w:hAnsi="Times New Roman" w:cs="Times New Roman"/>
                <w:sz w:val="20"/>
                <w:szCs w:val="20"/>
              </w:rPr>
              <w:t xml:space="preserve">pieejamajā speciālajā tiešsaistes formā </w:t>
            </w:r>
            <w:r w:rsidRPr="00BE26C3">
              <w:rPr>
                <w:rFonts w:ascii="Times New Roman" w:eastAsia="Calibri" w:hAnsi="Times New Roman" w:cs="Times New Roman"/>
                <w:sz w:val="20"/>
                <w:szCs w:val="20"/>
              </w:rPr>
              <w:t xml:space="preserve">nosaka </w:t>
            </w:r>
            <w:r w:rsidR="000C5E5E">
              <w:rPr>
                <w:rFonts w:ascii="Times New Roman" w:eastAsia="Calibri" w:hAnsi="Times New Roman" w:cs="Times New Roman"/>
                <w:sz w:val="20"/>
                <w:szCs w:val="20"/>
              </w:rPr>
              <w:t xml:space="preserve">no </w:t>
            </w:r>
            <w:r w:rsidRPr="00BE26C3">
              <w:rPr>
                <w:rFonts w:ascii="Times New Roman" w:eastAsia="Calibri" w:hAnsi="Times New Roman" w:cs="Times New Roman"/>
                <w:b/>
                <w:sz w:val="20"/>
                <w:szCs w:val="20"/>
              </w:rPr>
              <w:t>01.07.2020.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D188A" w14:textId="77777777" w:rsidR="00C56488" w:rsidRPr="00BE26C3" w:rsidRDefault="00C56488" w:rsidP="000C5E5E">
            <w:pPr>
              <w:spacing w:after="0"/>
              <w:jc w:val="center"/>
              <w:rPr>
                <w:rFonts w:ascii="Times New Roman" w:eastAsia="Calibri" w:hAnsi="Times New Roman" w:cs="Times New Roman"/>
                <w:sz w:val="20"/>
                <w:szCs w:val="20"/>
              </w:rPr>
            </w:pPr>
            <w:r w:rsidRPr="00BE26C3">
              <w:rPr>
                <w:rFonts w:ascii="Times New Roman" w:eastAsia="Calibri" w:hAnsi="Times New Roman" w:cs="Times New Roman"/>
                <w:sz w:val="20"/>
                <w:szCs w:val="20"/>
              </w:rPr>
              <w:t>Ā</w:t>
            </w:r>
          </w:p>
          <w:p w14:paraId="20335302"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c>
          <w:tcPr>
            <w:tcW w:w="1276"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6C042447" w14:textId="77777777" w:rsidR="00C56488" w:rsidRPr="00BE26C3" w:rsidRDefault="00C56488" w:rsidP="000C5E5E">
            <w:pPr>
              <w:spacing w:after="0"/>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75F0AC9A" w14:textId="77777777" w:rsidR="00C56488" w:rsidRPr="00BE26C3" w:rsidRDefault="00C56488" w:rsidP="000C5E5E">
            <w:pPr>
              <w:spacing w:after="0"/>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D1A970B" w14:textId="77777777" w:rsidR="00C56488" w:rsidRPr="00BE26C3" w:rsidRDefault="00C56488" w:rsidP="000C5E5E">
            <w:pPr>
              <w:spacing w:after="0"/>
              <w:jc w:val="center"/>
              <w:rPr>
                <w:rFonts w:ascii="Times New Roman" w:eastAsia="Calibri" w:hAnsi="Times New Roman" w:cs="Times New Roman"/>
                <w:sz w:val="20"/>
                <w:szCs w:val="20"/>
              </w:rPr>
            </w:pPr>
            <w:r w:rsidRPr="00BE26C3">
              <w:rPr>
                <w:rFonts w:ascii="Times New Roman" w:eastAsia="Calibri" w:hAnsi="Times New Roman" w:cs="Times New Roman"/>
                <w:sz w:val="20"/>
                <w:szCs w:val="20"/>
              </w:rPr>
              <w:t>Ā</w:t>
            </w:r>
          </w:p>
          <w:p w14:paraId="702147A7" w14:textId="77777777" w:rsidR="00C56488" w:rsidRPr="00BE26C3" w:rsidRDefault="00C56488" w:rsidP="000C5E5E">
            <w:pPr>
              <w:spacing w:after="0"/>
              <w:jc w:val="center"/>
              <w:rPr>
                <w:rFonts w:ascii="Times New Roman" w:hAnsi="Times New Roman" w:cs="Times New Roman"/>
                <w:sz w:val="20"/>
                <w:szCs w:val="20"/>
              </w:rPr>
            </w:pPr>
            <w:r>
              <w:rPr>
                <w:rFonts w:ascii="Times New Roman" w:eastAsia="Calibri" w:hAnsi="Times New Roman" w:cs="Times New Roman"/>
                <w:sz w:val="20"/>
                <w:szCs w:val="20"/>
              </w:rPr>
              <w:t>ES</w:t>
            </w:r>
          </w:p>
        </w:tc>
        <w:tc>
          <w:tcPr>
            <w:tcW w:w="113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47C6B685" w14:textId="77777777" w:rsidR="00C56488" w:rsidRPr="00BE26C3" w:rsidRDefault="00C56488" w:rsidP="000C5E5E">
            <w:pPr>
              <w:spacing w:after="0"/>
              <w:jc w:val="center"/>
              <w:rPr>
                <w:rFonts w:ascii="Times New Roman" w:hAnsi="Times New Roman" w:cs="Times New Roman"/>
                <w:sz w:val="20"/>
                <w:szCs w:val="20"/>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4F90A" w14:textId="77777777" w:rsidR="00C56488" w:rsidRPr="00BE26C3" w:rsidRDefault="00C56488" w:rsidP="000C5E5E">
            <w:pPr>
              <w:spacing w:after="0"/>
              <w:jc w:val="center"/>
              <w:rPr>
                <w:rFonts w:ascii="Times New Roman" w:eastAsia="Calibri" w:hAnsi="Times New Roman" w:cs="Times New Roman"/>
                <w:sz w:val="20"/>
                <w:szCs w:val="20"/>
              </w:rPr>
            </w:pPr>
          </w:p>
          <w:p w14:paraId="2FE2BD9D" w14:textId="77777777" w:rsidR="00C56488" w:rsidRPr="00BE26C3" w:rsidRDefault="00C56488" w:rsidP="000C5E5E">
            <w:pPr>
              <w:spacing w:after="0"/>
              <w:jc w:val="center"/>
              <w:rPr>
                <w:rFonts w:ascii="Times New Roman" w:hAnsi="Times New Roman" w:cs="Times New Roman"/>
                <w:sz w:val="20"/>
                <w:szCs w:val="20"/>
              </w:rPr>
            </w:pPr>
            <w:r w:rsidRPr="00BE26C3">
              <w:rPr>
                <w:rFonts w:ascii="Times New Roman" w:eastAsia="Calibri" w:hAnsi="Times New Roman" w:cs="Times New Roman"/>
                <w:sz w:val="20"/>
                <w:szCs w:val="20"/>
              </w:rPr>
              <w:t>ES</w:t>
            </w:r>
          </w:p>
        </w:tc>
      </w:tr>
    </w:tbl>
    <w:p w14:paraId="5EBBED7A" w14:textId="77777777" w:rsidR="00C56488" w:rsidRDefault="00C56488" w:rsidP="00C56488">
      <w:pPr>
        <w:spacing w:after="0" w:line="240" w:lineRule="auto"/>
        <w:jc w:val="both"/>
        <w:rPr>
          <w:rFonts w:ascii="Times New Roman" w:hAnsi="Times New Roman" w:cs="Times New Roman"/>
          <w:sz w:val="24"/>
          <w:szCs w:val="24"/>
        </w:rPr>
      </w:pPr>
    </w:p>
    <w:p w14:paraId="6A924E57" w14:textId="77777777" w:rsidR="00C56488" w:rsidRPr="00E26CE7" w:rsidRDefault="00C56488" w:rsidP="00C564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E26CE7">
        <w:rPr>
          <w:rFonts w:ascii="Times New Roman" w:hAnsi="Times New Roman" w:cs="Times New Roman"/>
          <w:i/>
          <w:sz w:val="24"/>
          <w:szCs w:val="24"/>
        </w:rPr>
        <w:t>Ā – ārvalstnieks no jebkuras valsts</w:t>
      </w:r>
    </w:p>
    <w:p w14:paraId="09D44476" w14:textId="77777777" w:rsidR="00C56488" w:rsidRDefault="00C56488" w:rsidP="00C564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E26CE7">
        <w:rPr>
          <w:rFonts w:ascii="Times New Roman" w:hAnsi="Times New Roman" w:cs="Times New Roman"/>
          <w:i/>
          <w:sz w:val="24"/>
          <w:szCs w:val="24"/>
        </w:rPr>
        <w:t>ES – ārvalstnieki, kuriem ir Eiropas Savienības, Eiropas Ekonomiskās zonas valsts vai Šveices konfederācijas drošs elektroniskais paraksts</w:t>
      </w:r>
    </w:p>
    <w:bookmarkEnd w:id="9"/>
    <w:p w14:paraId="16687542" w14:textId="4574E673" w:rsidR="00633487" w:rsidRDefault="00633487" w:rsidP="006244AB">
      <w:pPr>
        <w:spacing w:after="0" w:line="240" w:lineRule="auto"/>
        <w:ind w:firstLine="720"/>
        <w:jc w:val="both"/>
        <w:rPr>
          <w:rFonts w:ascii="Times New Roman" w:hAnsi="Times New Roman" w:cs="Times New Roman"/>
          <w:sz w:val="24"/>
          <w:szCs w:val="24"/>
        </w:rPr>
      </w:pPr>
    </w:p>
    <w:p w14:paraId="17F2CF29" w14:textId="41181BB3" w:rsidR="00AE4195" w:rsidRPr="00AE4195" w:rsidRDefault="006564D8" w:rsidP="00AE4195">
      <w:pPr>
        <w:spacing w:after="0" w:line="240" w:lineRule="auto"/>
        <w:ind w:firstLine="720"/>
        <w:jc w:val="both"/>
        <w:rPr>
          <w:rFonts w:ascii="Times New Roman" w:hAnsi="Times New Roman" w:cs="Times New Roman"/>
          <w:sz w:val="28"/>
          <w:szCs w:val="28"/>
        </w:rPr>
      </w:pPr>
      <w:r>
        <w:rPr>
          <w:rFonts w:ascii="Times New Roman" w:hAnsi="Times New Roman" w:cs="Times New Roman"/>
          <w:sz w:val="24"/>
          <w:szCs w:val="24"/>
        </w:rPr>
        <w:t>Tieslietu ministrijas ieskatā ir atbalstāms šajā apakšpunktā norādītais risinājums personas identificēšanai. Līdz ar to</w:t>
      </w:r>
      <w:r w:rsidR="005B7BB2">
        <w:rPr>
          <w:rFonts w:ascii="Times New Roman" w:hAnsi="Times New Roman" w:cs="Times New Roman"/>
          <w:sz w:val="24"/>
          <w:szCs w:val="24"/>
        </w:rPr>
        <w:t xml:space="preserve">, lai </w:t>
      </w:r>
      <w:r w:rsidR="00E26CE7">
        <w:rPr>
          <w:rFonts w:ascii="Times New Roman" w:hAnsi="Times New Roman" w:cs="Times New Roman"/>
          <w:sz w:val="24"/>
          <w:szCs w:val="24"/>
        </w:rPr>
        <w:t>visiem ārvalstniekiem garant</w:t>
      </w:r>
      <w:r w:rsidR="00633487">
        <w:rPr>
          <w:rFonts w:ascii="Times New Roman" w:hAnsi="Times New Roman" w:cs="Times New Roman"/>
          <w:sz w:val="24"/>
          <w:szCs w:val="24"/>
        </w:rPr>
        <w:t>ē</w:t>
      </w:r>
      <w:r w:rsidR="00E26CE7">
        <w:rPr>
          <w:rFonts w:ascii="Times New Roman" w:hAnsi="Times New Roman" w:cs="Times New Roman"/>
          <w:sz w:val="24"/>
          <w:szCs w:val="24"/>
        </w:rPr>
        <w:t>t</w:t>
      </w:r>
      <w:r w:rsidR="00633487">
        <w:rPr>
          <w:rFonts w:ascii="Times New Roman" w:hAnsi="Times New Roman" w:cs="Times New Roman"/>
          <w:sz w:val="24"/>
          <w:szCs w:val="24"/>
        </w:rPr>
        <w:t>u</w:t>
      </w:r>
      <w:r w:rsidR="00E26CE7">
        <w:rPr>
          <w:rFonts w:ascii="Times New Roman" w:hAnsi="Times New Roman" w:cs="Times New Roman"/>
          <w:sz w:val="24"/>
          <w:szCs w:val="24"/>
        </w:rPr>
        <w:t xml:space="preserve"> līdzvērtīgas iespējas</w:t>
      </w:r>
      <w:r w:rsidR="00143169">
        <w:rPr>
          <w:rFonts w:ascii="Times New Roman" w:hAnsi="Times New Roman" w:cs="Times New Roman"/>
          <w:sz w:val="24"/>
          <w:szCs w:val="24"/>
        </w:rPr>
        <w:t xml:space="preserve"> iesniegt dokumentus attālināti</w:t>
      </w:r>
      <w:r w:rsidR="005B7BB2">
        <w:rPr>
          <w:rFonts w:ascii="Times New Roman" w:hAnsi="Times New Roman" w:cs="Times New Roman"/>
          <w:sz w:val="24"/>
          <w:szCs w:val="24"/>
        </w:rPr>
        <w:t>,</w:t>
      </w:r>
      <w:r w:rsidR="00E26CE7">
        <w:rPr>
          <w:rFonts w:ascii="Times New Roman" w:hAnsi="Times New Roman" w:cs="Times New Roman"/>
          <w:sz w:val="24"/>
          <w:szCs w:val="24"/>
        </w:rPr>
        <w:t xml:space="preserve"> kā arī realizētu pilnvērtīgu obligāta e-pakalpojuma ieraksta pieteikšanai komercreģistrā izmantošanu, nodrošinot tā pieejamību visām mērķa grupām,</w:t>
      </w:r>
      <w:r w:rsidR="00AE4195">
        <w:rPr>
          <w:rFonts w:ascii="Times New Roman" w:hAnsi="Times New Roman" w:cs="Times New Roman"/>
          <w:sz w:val="24"/>
          <w:szCs w:val="24"/>
        </w:rPr>
        <w:t xml:space="preserve"> nepieciešams </w:t>
      </w:r>
      <w:r w:rsidR="005B7BB2" w:rsidRPr="005B7BB2">
        <w:rPr>
          <w:rFonts w:ascii="Times New Roman" w:hAnsi="Times New Roman" w:cs="Times New Roman"/>
          <w:sz w:val="24"/>
          <w:szCs w:val="24"/>
        </w:rPr>
        <w:t>pārskatīt Uzņēmējdarbības vides pil</w:t>
      </w:r>
      <w:r w:rsidR="00FB2B9F">
        <w:rPr>
          <w:rFonts w:ascii="Times New Roman" w:hAnsi="Times New Roman" w:cs="Times New Roman"/>
          <w:sz w:val="24"/>
          <w:szCs w:val="24"/>
        </w:rPr>
        <w:t>nveidošanas pasākumu plāna 3.1. </w:t>
      </w:r>
      <w:r w:rsidR="005B7BB2" w:rsidRPr="005B7BB2">
        <w:rPr>
          <w:rFonts w:ascii="Times New Roman" w:hAnsi="Times New Roman" w:cs="Times New Roman"/>
          <w:sz w:val="24"/>
          <w:szCs w:val="24"/>
        </w:rPr>
        <w:t xml:space="preserve">rīcības virziena </w:t>
      </w:r>
      <w:r w:rsidR="00316BB0" w:rsidRPr="00316BB0">
        <w:rPr>
          <w:rFonts w:ascii="Times New Roman" w:hAnsi="Times New Roman" w:cs="Times New Roman"/>
          <w:sz w:val="24"/>
          <w:szCs w:val="24"/>
        </w:rPr>
        <w:t>"</w:t>
      </w:r>
      <w:r w:rsidR="005B7BB2" w:rsidRPr="005B7BB2">
        <w:rPr>
          <w:rFonts w:ascii="Times New Roman" w:hAnsi="Times New Roman" w:cs="Times New Roman"/>
          <w:sz w:val="24"/>
          <w:szCs w:val="24"/>
        </w:rPr>
        <w:t>Uzņēmējdarbības uzsākšana</w:t>
      </w:r>
      <w:r w:rsidR="00316BB0" w:rsidRPr="00316BB0">
        <w:rPr>
          <w:rFonts w:ascii="Times New Roman" w:hAnsi="Times New Roman" w:cs="Times New Roman"/>
          <w:sz w:val="24"/>
          <w:szCs w:val="24"/>
        </w:rPr>
        <w:t>"</w:t>
      </w:r>
      <w:r w:rsidR="005B7BB2" w:rsidRPr="005B7BB2">
        <w:rPr>
          <w:rFonts w:ascii="Times New Roman" w:hAnsi="Times New Roman" w:cs="Times New Roman"/>
          <w:sz w:val="24"/>
          <w:szCs w:val="24"/>
        </w:rPr>
        <w:t xml:space="preserve"> 3</w:t>
      </w:r>
      <w:r w:rsidR="00FB2B9F">
        <w:rPr>
          <w:rFonts w:ascii="Times New Roman" w:hAnsi="Times New Roman" w:cs="Times New Roman"/>
          <w:sz w:val="24"/>
          <w:szCs w:val="24"/>
        </w:rPr>
        <w:t>.1.1. </w:t>
      </w:r>
      <w:r w:rsidR="005B7BB2" w:rsidRPr="005B7BB2">
        <w:rPr>
          <w:rFonts w:ascii="Times New Roman" w:hAnsi="Times New Roman" w:cs="Times New Roman"/>
          <w:sz w:val="24"/>
          <w:szCs w:val="24"/>
        </w:rPr>
        <w:t xml:space="preserve">pasākuma </w:t>
      </w:r>
      <w:r w:rsidR="00316BB0" w:rsidRPr="00316BB0">
        <w:rPr>
          <w:rFonts w:ascii="Times New Roman" w:hAnsi="Times New Roman" w:cs="Times New Roman"/>
          <w:sz w:val="24"/>
          <w:szCs w:val="24"/>
        </w:rPr>
        <w:t>"</w:t>
      </w:r>
      <w:r w:rsidR="005B7BB2" w:rsidRPr="005B7BB2">
        <w:rPr>
          <w:rFonts w:ascii="Times New Roman" w:hAnsi="Times New Roman" w:cs="Times New Roman"/>
          <w:sz w:val="24"/>
          <w:szCs w:val="24"/>
        </w:rPr>
        <w:t xml:space="preserve">Uzņēmumu reģistrēšana tikai tiešsaistē, izmantojot </w:t>
      </w:r>
      <w:r w:rsidR="007F45EC" w:rsidRPr="007F45EC">
        <w:rPr>
          <w:rFonts w:ascii="Times New Roman" w:hAnsi="Times New Roman" w:cs="Times New Roman"/>
          <w:sz w:val="24"/>
          <w:szCs w:val="24"/>
        </w:rPr>
        <w:t xml:space="preserve">Uzņēmumu </w:t>
      </w:r>
      <w:r w:rsidR="007F45EC">
        <w:rPr>
          <w:rFonts w:ascii="Times New Roman" w:hAnsi="Times New Roman" w:cs="Times New Roman"/>
          <w:sz w:val="24"/>
          <w:szCs w:val="24"/>
        </w:rPr>
        <w:t>reģistra tīmekļvietnē pieejamo speciālo tiešsaistes formu</w:t>
      </w:r>
      <w:r w:rsidR="00316BB0" w:rsidRPr="00316BB0">
        <w:rPr>
          <w:rFonts w:ascii="Times New Roman" w:hAnsi="Times New Roman" w:cs="Times New Roman"/>
          <w:sz w:val="24"/>
          <w:szCs w:val="24"/>
        </w:rPr>
        <w:t>"</w:t>
      </w:r>
      <w:r w:rsidR="00FB2B9F">
        <w:rPr>
          <w:rFonts w:ascii="Times New Roman" w:hAnsi="Times New Roman" w:cs="Times New Roman"/>
          <w:sz w:val="24"/>
          <w:szCs w:val="24"/>
        </w:rPr>
        <w:t xml:space="preserve"> 1.3. </w:t>
      </w:r>
      <w:r w:rsidR="005B7BB2" w:rsidRPr="005B7BB2">
        <w:rPr>
          <w:rFonts w:ascii="Times New Roman" w:hAnsi="Times New Roman" w:cs="Times New Roman"/>
          <w:sz w:val="24"/>
          <w:szCs w:val="24"/>
        </w:rPr>
        <w:t>darbības rezultāta izpildes termiņu</w:t>
      </w:r>
      <w:r w:rsidR="00633487">
        <w:rPr>
          <w:rFonts w:ascii="Times New Roman" w:hAnsi="Times New Roman" w:cs="Times New Roman"/>
          <w:sz w:val="24"/>
          <w:szCs w:val="24"/>
        </w:rPr>
        <w:t>, pagarinot to līdz 2019.</w:t>
      </w:r>
      <w:r w:rsidR="00FB2B9F">
        <w:rPr>
          <w:rFonts w:ascii="Times New Roman" w:hAnsi="Times New Roman" w:cs="Times New Roman"/>
          <w:sz w:val="24"/>
          <w:szCs w:val="24"/>
        </w:rPr>
        <w:t> </w:t>
      </w:r>
      <w:r w:rsidR="00633487">
        <w:rPr>
          <w:rFonts w:ascii="Times New Roman" w:hAnsi="Times New Roman" w:cs="Times New Roman"/>
          <w:sz w:val="24"/>
          <w:szCs w:val="24"/>
        </w:rPr>
        <w:t>gada 1.</w:t>
      </w:r>
      <w:r w:rsidR="00FB2B9F">
        <w:rPr>
          <w:rFonts w:ascii="Times New Roman" w:hAnsi="Times New Roman" w:cs="Times New Roman"/>
          <w:sz w:val="24"/>
          <w:szCs w:val="24"/>
        </w:rPr>
        <w:t> </w:t>
      </w:r>
      <w:r w:rsidR="00633487">
        <w:rPr>
          <w:rFonts w:ascii="Times New Roman" w:hAnsi="Times New Roman" w:cs="Times New Roman"/>
          <w:sz w:val="24"/>
          <w:szCs w:val="24"/>
        </w:rPr>
        <w:t>janvārim</w:t>
      </w:r>
      <w:r w:rsidR="00AE4195">
        <w:rPr>
          <w:rFonts w:ascii="Times New Roman" w:hAnsi="Times New Roman" w:cs="Times New Roman"/>
          <w:sz w:val="24"/>
          <w:szCs w:val="24"/>
        </w:rPr>
        <w:t>, k</w:t>
      </w:r>
      <w:r w:rsidR="00AE4195" w:rsidRPr="00AE4195">
        <w:rPr>
          <w:rFonts w:ascii="Times New Roman" w:hAnsi="Times New Roman" w:cs="Times New Roman"/>
          <w:sz w:val="24"/>
          <w:szCs w:val="24"/>
        </w:rPr>
        <w:t>ā arī precizēt</w:t>
      </w:r>
      <w:bookmarkStart w:id="11" w:name="_Hlk495277718"/>
      <w:r w:rsidR="00AE4195">
        <w:rPr>
          <w:rFonts w:ascii="Times New Roman" w:hAnsi="Times New Roman" w:cs="Times New Roman"/>
          <w:sz w:val="24"/>
          <w:szCs w:val="24"/>
        </w:rPr>
        <w:t xml:space="preserve"> </w:t>
      </w:r>
      <w:r w:rsidR="00AE4195" w:rsidRPr="00AE4195">
        <w:rPr>
          <w:rFonts w:ascii="Times New Roman" w:hAnsi="Times New Roman" w:cs="Times New Roman"/>
          <w:sz w:val="24"/>
          <w:szCs w:val="24"/>
        </w:rPr>
        <w:t>darbības rezultātu</w:t>
      </w:r>
      <w:r w:rsidR="007F45EC">
        <w:rPr>
          <w:rFonts w:ascii="Times New Roman" w:hAnsi="Times New Roman" w:cs="Times New Roman"/>
          <w:sz w:val="24"/>
          <w:szCs w:val="24"/>
        </w:rPr>
        <w:t>.</w:t>
      </w:r>
      <w:r w:rsidR="00AE4195" w:rsidRPr="00AE4195">
        <w:rPr>
          <w:rFonts w:ascii="Times New Roman" w:hAnsi="Times New Roman" w:cs="Times New Roman"/>
          <w:sz w:val="24"/>
          <w:szCs w:val="24"/>
        </w:rPr>
        <w:t xml:space="preserve"> </w:t>
      </w:r>
      <w:r w:rsidR="007F45EC">
        <w:rPr>
          <w:rFonts w:ascii="Times New Roman" w:hAnsi="Times New Roman" w:cs="Times New Roman"/>
          <w:sz w:val="24"/>
          <w:szCs w:val="24"/>
        </w:rPr>
        <w:t xml:space="preserve">Papildus precizējama arī uzdevumā lietotā terminoloģija, ņemot vērā, ka Komerclikums regulē komersantu reģistrāciju, kā arī, ka Uzņēmumu reģistra e-pakalpojumam lietots likuma </w:t>
      </w:r>
      <w:r w:rsidR="00316BB0" w:rsidRPr="00316BB0">
        <w:rPr>
          <w:rFonts w:ascii="Times New Roman" w:hAnsi="Times New Roman" w:cs="Times New Roman"/>
          <w:sz w:val="24"/>
          <w:szCs w:val="24"/>
        </w:rPr>
        <w:t>"</w:t>
      </w:r>
      <w:r w:rsidR="007F45EC">
        <w:rPr>
          <w:rFonts w:ascii="Times New Roman" w:hAnsi="Times New Roman" w:cs="Times New Roman"/>
          <w:sz w:val="24"/>
          <w:szCs w:val="24"/>
        </w:rPr>
        <w:t>Par Latvijas Republikas Uzņēmumu reģistru</w:t>
      </w:r>
      <w:r w:rsidR="00316BB0" w:rsidRPr="00316BB0">
        <w:rPr>
          <w:rFonts w:ascii="Times New Roman" w:hAnsi="Times New Roman" w:cs="Times New Roman"/>
          <w:sz w:val="24"/>
          <w:szCs w:val="24"/>
        </w:rPr>
        <w:t>"</w:t>
      </w:r>
      <w:r w:rsidR="007F45EC">
        <w:rPr>
          <w:rFonts w:ascii="Times New Roman" w:hAnsi="Times New Roman" w:cs="Times New Roman"/>
          <w:sz w:val="24"/>
          <w:szCs w:val="24"/>
        </w:rPr>
        <w:t xml:space="preserve"> 4.</w:t>
      </w:r>
      <w:r w:rsidR="00FB2B9F">
        <w:rPr>
          <w:rFonts w:ascii="Times New Roman" w:hAnsi="Times New Roman" w:cs="Times New Roman"/>
          <w:sz w:val="24"/>
          <w:szCs w:val="24"/>
          <w:vertAlign w:val="superscript"/>
        </w:rPr>
        <w:t>4 </w:t>
      </w:r>
      <w:r w:rsidR="007F45EC">
        <w:rPr>
          <w:rFonts w:ascii="Times New Roman" w:hAnsi="Times New Roman" w:cs="Times New Roman"/>
          <w:sz w:val="24"/>
          <w:szCs w:val="24"/>
        </w:rPr>
        <w:t xml:space="preserve">panta sestajā daļā lietotais termins - </w:t>
      </w:r>
      <w:r w:rsidR="007F45EC" w:rsidRPr="007F45EC">
        <w:rPr>
          <w:rFonts w:ascii="Times New Roman" w:hAnsi="Times New Roman" w:cs="Times New Roman"/>
          <w:sz w:val="24"/>
          <w:szCs w:val="24"/>
        </w:rPr>
        <w:t xml:space="preserve">Uzņēmumu reģistra tīmekļvietnē </w:t>
      </w:r>
      <w:r w:rsidR="007F45EC">
        <w:rPr>
          <w:rFonts w:ascii="Times New Roman" w:hAnsi="Times New Roman" w:cs="Times New Roman"/>
          <w:sz w:val="24"/>
          <w:szCs w:val="24"/>
        </w:rPr>
        <w:t>pieejamā speciālā tiešsaistes forma. Ievērojot minēto, no</w:t>
      </w:r>
      <w:r w:rsidR="00AE4195" w:rsidRPr="00AE4195">
        <w:rPr>
          <w:rFonts w:ascii="Times New Roman" w:hAnsi="Times New Roman" w:cs="Times New Roman"/>
          <w:sz w:val="24"/>
          <w:szCs w:val="24"/>
        </w:rPr>
        <w:t>sak</w:t>
      </w:r>
      <w:r w:rsidR="007F45EC">
        <w:rPr>
          <w:rFonts w:ascii="Times New Roman" w:hAnsi="Times New Roman" w:cs="Times New Roman"/>
          <w:sz w:val="24"/>
          <w:szCs w:val="24"/>
        </w:rPr>
        <w:t>āms, ka Tieslietu ministrijai</w:t>
      </w:r>
      <w:bookmarkEnd w:id="11"/>
      <w:r w:rsidR="007F45EC">
        <w:rPr>
          <w:rFonts w:ascii="Times New Roman" w:hAnsi="Times New Roman" w:cs="Times New Roman"/>
          <w:sz w:val="24"/>
          <w:szCs w:val="24"/>
        </w:rPr>
        <w:t xml:space="preserve"> līdz 2019.</w:t>
      </w:r>
      <w:r w:rsidR="00FB2B9F">
        <w:rPr>
          <w:rFonts w:ascii="Times New Roman" w:hAnsi="Times New Roman" w:cs="Times New Roman"/>
          <w:sz w:val="24"/>
          <w:szCs w:val="24"/>
        </w:rPr>
        <w:t> </w:t>
      </w:r>
      <w:r w:rsidR="007F45EC">
        <w:rPr>
          <w:rFonts w:ascii="Times New Roman" w:hAnsi="Times New Roman" w:cs="Times New Roman"/>
          <w:sz w:val="24"/>
          <w:szCs w:val="24"/>
        </w:rPr>
        <w:t>gada 1.</w:t>
      </w:r>
      <w:r w:rsidR="00FB2B9F">
        <w:rPr>
          <w:rFonts w:ascii="Times New Roman" w:hAnsi="Times New Roman" w:cs="Times New Roman"/>
          <w:sz w:val="24"/>
          <w:szCs w:val="24"/>
        </w:rPr>
        <w:t> </w:t>
      </w:r>
      <w:r w:rsidR="007F45EC">
        <w:rPr>
          <w:rFonts w:ascii="Times New Roman" w:hAnsi="Times New Roman" w:cs="Times New Roman"/>
          <w:sz w:val="24"/>
          <w:szCs w:val="24"/>
        </w:rPr>
        <w:t>janvārim jā</w:t>
      </w:r>
      <w:r w:rsidR="00AE4195" w:rsidRPr="00AE4195">
        <w:rPr>
          <w:rFonts w:ascii="Times New Roman" w:hAnsi="Times New Roman" w:cs="Times New Roman"/>
          <w:sz w:val="24"/>
          <w:szCs w:val="24"/>
        </w:rPr>
        <w:t xml:space="preserve">izstrādā un noteiktā kārtībā </w:t>
      </w:r>
      <w:r w:rsidR="007F45EC">
        <w:rPr>
          <w:rFonts w:ascii="Times New Roman" w:hAnsi="Times New Roman" w:cs="Times New Roman"/>
          <w:sz w:val="24"/>
          <w:szCs w:val="24"/>
        </w:rPr>
        <w:t>jā</w:t>
      </w:r>
      <w:r w:rsidR="00AE4195" w:rsidRPr="00AE4195">
        <w:rPr>
          <w:rFonts w:ascii="Times New Roman" w:hAnsi="Times New Roman" w:cs="Times New Roman"/>
          <w:sz w:val="24"/>
          <w:szCs w:val="24"/>
        </w:rPr>
        <w:t>iesnie</w:t>
      </w:r>
      <w:r w:rsidR="007F45EC">
        <w:rPr>
          <w:rFonts w:ascii="Times New Roman" w:hAnsi="Times New Roman" w:cs="Times New Roman"/>
          <w:sz w:val="24"/>
          <w:szCs w:val="24"/>
        </w:rPr>
        <w:t>dz</w:t>
      </w:r>
      <w:r w:rsidR="00AE4195" w:rsidRPr="00AE4195">
        <w:rPr>
          <w:rFonts w:ascii="Times New Roman" w:hAnsi="Times New Roman" w:cs="Times New Roman"/>
          <w:sz w:val="24"/>
          <w:szCs w:val="24"/>
        </w:rPr>
        <w:t xml:space="preserve"> M</w:t>
      </w:r>
      <w:r w:rsidR="007F45EC">
        <w:rPr>
          <w:rFonts w:ascii="Times New Roman" w:hAnsi="Times New Roman" w:cs="Times New Roman"/>
          <w:sz w:val="24"/>
          <w:szCs w:val="24"/>
        </w:rPr>
        <w:t xml:space="preserve">inistru </w:t>
      </w:r>
      <w:r w:rsidR="0008630E">
        <w:rPr>
          <w:rFonts w:ascii="Times New Roman" w:hAnsi="Times New Roman" w:cs="Times New Roman"/>
          <w:sz w:val="24"/>
          <w:szCs w:val="24"/>
        </w:rPr>
        <w:t>k</w:t>
      </w:r>
      <w:r w:rsidR="007F45EC">
        <w:rPr>
          <w:rFonts w:ascii="Times New Roman" w:hAnsi="Times New Roman" w:cs="Times New Roman"/>
          <w:sz w:val="24"/>
          <w:szCs w:val="24"/>
        </w:rPr>
        <w:t>abinet</w:t>
      </w:r>
      <w:r w:rsidR="0008630E">
        <w:rPr>
          <w:rFonts w:ascii="Times New Roman" w:hAnsi="Times New Roman" w:cs="Times New Roman"/>
          <w:sz w:val="24"/>
          <w:szCs w:val="24"/>
        </w:rPr>
        <w:t>ā</w:t>
      </w:r>
      <w:r w:rsidR="00FB2B9F">
        <w:rPr>
          <w:rFonts w:ascii="Times New Roman" w:hAnsi="Times New Roman" w:cs="Times New Roman"/>
          <w:sz w:val="24"/>
          <w:szCs w:val="24"/>
        </w:rPr>
        <w:t xml:space="preserve"> grozījumi Komerclikuma 9. </w:t>
      </w:r>
      <w:r w:rsidR="00AE4195" w:rsidRPr="00AE4195">
        <w:rPr>
          <w:rFonts w:ascii="Times New Roman" w:hAnsi="Times New Roman" w:cs="Times New Roman"/>
          <w:sz w:val="24"/>
          <w:szCs w:val="24"/>
        </w:rPr>
        <w:t>pan</w:t>
      </w:r>
      <w:r w:rsidR="00FB2B9F">
        <w:rPr>
          <w:rFonts w:ascii="Times New Roman" w:hAnsi="Times New Roman" w:cs="Times New Roman"/>
          <w:sz w:val="24"/>
          <w:szCs w:val="24"/>
        </w:rPr>
        <w:t>tā, paredzot, ka sākot ar 2020. gada 1. </w:t>
      </w:r>
      <w:r w:rsidR="00AE4195" w:rsidRPr="00AE4195">
        <w:rPr>
          <w:rFonts w:ascii="Times New Roman" w:hAnsi="Times New Roman" w:cs="Times New Roman"/>
          <w:sz w:val="24"/>
          <w:szCs w:val="24"/>
        </w:rPr>
        <w:t xml:space="preserve">jūliju tiek uzsākta </w:t>
      </w:r>
      <w:bookmarkStart w:id="12" w:name="_Hlk495277924"/>
      <w:r w:rsidR="007F45EC">
        <w:rPr>
          <w:rFonts w:ascii="Times New Roman" w:hAnsi="Times New Roman" w:cs="Times New Roman"/>
          <w:sz w:val="24"/>
          <w:szCs w:val="24"/>
        </w:rPr>
        <w:t>komersantu</w:t>
      </w:r>
      <w:r w:rsidR="007F45EC" w:rsidRPr="00AE4195">
        <w:rPr>
          <w:rFonts w:ascii="Times New Roman" w:hAnsi="Times New Roman" w:cs="Times New Roman"/>
          <w:sz w:val="24"/>
          <w:szCs w:val="24"/>
        </w:rPr>
        <w:t xml:space="preserve"> </w:t>
      </w:r>
      <w:r w:rsidR="00AE4195" w:rsidRPr="00AE4195">
        <w:rPr>
          <w:rFonts w:ascii="Times New Roman" w:hAnsi="Times New Roman" w:cs="Times New Roman"/>
          <w:sz w:val="24"/>
          <w:szCs w:val="24"/>
        </w:rPr>
        <w:t xml:space="preserve">reģistrēšana </w:t>
      </w:r>
      <w:r w:rsidR="007F45EC">
        <w:rPr>
          <w:rFonts w:ascii="Times New Roman" w:hAnsi="Times New Roman" w:cs="Times New Roman"/>
          <w:sz w:val="24"/>
          <w:szCs w:val="24"/>
        </w:rPr>
        <w:t xml:space="preserve">Latvijas Republikas </w:t>
      </w:r>
      <w:r w:rsidR="00AE4195" w:rsidRPr="00AE4195">
        <w:rPr>
          <w:rFonts w:ascii="Times New Roman" w:hAnsi="Times New Roman" w:cs="Times New Roman"/>
          <w:sz w:val="24"/>
          <w:szCs w:val="24"/>
        </w:rPr>
        <w:t>U</w:t>
      </w:r>
      <w:r w:rsidR="007F45EC">
        <w:rPr>
          <w:rFonts w:ascii="Times New Roman" w:hAnsi="Times New Roman" w:cs="Times New Roman"/>
          <w:sz w:val="24"/>
          <w:szCs w:val="24"/>
        </w:rPr>
        <w:t xml:space="preserve">zņēmumu reģistra vestajā komercreģistrā </w:t>
      </w:r>
      <w:r w:rsidR="00AE4195" w:rsidRPr="00AE4195">
        <w:rPr>
          <w:rFonts w:ascii="Times New Roman" w:hAnsi="Times New Roman" w:cs="Times New Roman"/>
          <w:sz w:val="24"/>
          <w:szCs w:val="24"/>
        </w:rPr>
        <w:t xml:space="preserve"> tikai elektroniski, izmantojot </w:t>
      </w:r>
      <w:r w:rsidR="007F45EC" w:rsidRPr="007F45EC">
        <w:rPr>
          <w:rFonts w:ascii="Times New Roman" w:hAnsi="Times New Roman" w:cs="Times New Roman"/>
          <w:sz w:val="24"/>
          <w:szCs w:val="24"/>
        </w:rPr>
        <w:t xml:space="preserve">Uzņēmumu reģistra tīmekļvietnē </w:t>
      </w:r>
      <w:r w:rsidR="007F45EC">
        <w:rPr>
          <w:rFonts w:ascii="Times New Roman" w:hAnsi="Times New Roman" w:cs="Times New Roman"/>
          <w:sz w:val="24"/>
          <w:szCs w:val="24"/>
        </w:rPr>
        <w:t>pieejamo speciālo tiešsaistes formu</w:t>
      </w:r>
      <w:bookmarkEnd w:id="12"/>
      <w:r w:rsidR="00AE4195" w:rsidRPr="00AE4195">
        <w:rPr>
          <w:rFonts w:ascii="Times New Roman" w:hAnsi="Times New Roman" w:cs="Times New Roman"/>
          <w:sz w:val="24"/>
          <w:szCs w:val="24"/>
        </w:rPr>
        <w:t>.</w:t>
      </w:r>
    </w:p>
    <w:p w14:paraId="6678B858" w14:textId="77777777" w:rsidR="00EE424A" w:rsidRPr="00005D5E" w:rsidRDefault="00EE424A" w:rsidP="009821BC">
      <w:pPr>
        <w:spacing w:after="0" w:line="240" w:lineRule="auto"/>
        <w:jc w:val="center"/>
        <w:rPr>
          <w:rFonts w:ascii="Times New Roman" w:hAnsi="Times New Roman" w:cs="Times New Roman"/>
          <w:sz w:val="24"/>
          <w:szCs w:val="24"/>
        </w:rPr>
      </w:pPr>
    </w:p>
    <w:p w14:paraId="5668AF19" w14:textId="53AB1CB2" w:rsidR="005E6B6F" w:rsidRDefault="00362D99" w:rsidP="009821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6.2.</w:t>
      </w:r>
      <w:r w:rsidR="009B399D">
        <w:rPr>
          <w:rFonts w:ascii="Times New Roman" w:hAnsi="Times New Roman" w:cs="Times New Roman"/>
          <w:b/>
          <w:i/>
          <w:sz w:val="24"/>
          <w:szCs w:val="24"/>
        </w:rPr>
        <w:t> </w:t>
      </w:r>
      <w:r w:rsidR="001320C3">
        <w:rPr>
          <w:rFonts w:ascii="Times New Roman" w:hAnsi="Times New Roman" w:cs="Times New Roman"/>
          <w:b/>
          <w:i/>
          <w:sz w:val="24"/>
          <w:szCs w:val="24"/>
        </w:rPr>
        <w:t>Noteikt ārvalstniekiem pienākumu ierasties klātienē Uzņēmumu reģistrā</w:t>
      </w:r>
      <w:r w:rsidR="005E6B6F">
        <w:rPr>
          <w:rFonts w:ascii="Times New Roman" w:hAnsi="Times New Roman" w:cs="Times New Roman"/>
          <w:b/>
          <w:i/>
          <w:sz w:val="24"/>
          <w:szCs w:val="24"/>
        </w:rPr>
        <w:t xml:space="preserve"> </w:t>
      </w:r>
    </w:p>
    <w:p w14:paraId="444DE2C8" w14:textId="77777777" w:rsidR="00A30784" w:rsidRDefault="00A30784" w:rsidP="009821BC">
      <w:pPr>
        <w:spacing w:after="0" w:line="240" w:lineRule="auto"/>
        <w:jc w:val="both"/>
        <w:rPr>
          <w:rFonts w:ascii="Times New Roman" w:hAnsi="Times New Roman" w:cs="Times New Roman"/>
          <w:sz w:val="24"/>
          <w:szCs w:val="24"/>
        </w:rPr>
      </w:pPr>
    </w:p>
    <w:p w14:paraId="09123524" w14:textId="268AB87F" w:rsidR="001B6C9C" w:rsidRDefault="00447C92" w:rsidP="00941A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Ā</w:t>
      </w:r>
      <w:r w:rsidR="00BE26C3">
        <w:rPr>
          <w:rFonts w:ascii="Times New Roman" w:hAnsi="Times New Roman" w:cs="Times New Roman"/>
          <w:sz w:val="24"/>
          <w:szCs w:val="24"/>
        </w:rPr>
        <w:t>rvalstnieku identifikācijai</w:t>
      </w:r>
      <w:r w:rsidR="000D7A2D">
        <w:rPr>
          <w:rFonts w:ascii="Times New Roman" w:hAnsi="Times New Roman" w:cs="Times New Roman"/>
          <w:sz w:val="24"/>
          <w:szCs w:val="24"/>
        </w:rPr>
        <w:t xml:space="preserve"> komercreģistrā iespējams noteikt, ka personām, kurām nav piešķirts Latvijas Republikas personas kods, jāierodas klātienē Uzņēmumu reģistrā. Norādāms, ka šādam risinājumam pastāv vairāki trūkumi gan no</w:t>
      </w:r>
      <w:r w:rsidR="00D344D6">
        <w:rPr>
          <w:rFonts w:ascii="Times New Roman" w:hAnsi="Times New Roman" w:cs="Times New Roman"/>
          <w:sz w:val="24"/>
          <w:szCs w:val="24"/>
        </w:rPr>
        <w:t xml:space="preserve"> </w:t>
      </w:r>
      <w:r w:rsidR="00C341F0">
        <w:rPr>
          <w:rFonts w:ascii="Times New Roman" w:hAnsi="Times New Roman" w:cs="Times New Roman"/>
          <w:sz w:val="24"/>
          <w:szCs w:val="24"/>
        </w:rPr>
        <w:t xml:space="preserve">Latvijas Republikas </w:t>
      </w:r>
      <w:r w:rsidR="000D7A2D">
        <w:rPr>
          <w:rFonts w:ascii="Times New Roman" w:hAnsi="Times New Roman" w:cs="Times New Roman"/>
          <w:sz w:val="24"/>
          <w:szCs w:val="24"/>
        </w:rPr>
        <w:t xml:space="preserve">starptautisko saistību izpildes viedokļa, gan praktiskās izpildes lietderības aspektiem. Pirmkārt, </w:t>
      </w:r>
      <w:r w:rsidR="003C4998">
        <w:rPr>
          <w:rFonts w:ascii="Times New Roman" w:hAnsi="Times New Roman" w:cs="Times New Roman"/>
          <w:sz w:val="24"/>
          <w:szCs w:val="24"/>
        </w:rPr>
        <w:t xml:space="preserve">vairāki Latvijas Republikai saistošie </w:t>
      </w:r>
      <w:r w:rsidR="00C341F0">
        <w:rPr>
          <w:rFonts w:ascii="Times New Roman" w:hAnsi="Times New Roman" w:cs="Times New Roman"/>
          <w:sz w:val="24"/>
          <w:szCs w:val="24"/>
        </w:rPr>
        <w:t>sta</w:t>
      </w:r>
      <w:r w:rsidR="00E3218F">
        <w:rPr>
          <w:rFonts w:ascii="Times New Roman" w:hAnsi="Times New Roman" w:cs="Times New Roman"/>
          <w:sz w:val="24"/>
          <w:szCs w:val="24"/>
        </w:rPr>
        <w:t>rptautiskie investīciju līgumi (</w:t>
      </w:r>
      <w:r w:rsidR="00C341F0">
        <w:rPr>
          <w:rFonts w:ascii="Times New Roman" w:hAnsi="Times New Roman" w:cs="Times New Roman"/>
          <w:sz w:val="24"/>
          <w:szCs w:val="24"/>
        </w:rPr>
        <w:t>piemēram, 1995.</w:t>
      </w:r>
      <w:r w:rsidR="00FB2B9F">
        <w:rPr>
          <w:rFonts w:ascii="Times New Roman" w:hAnsi="Times New Roman" w:cs="Times New Roman"/>
          <w:sz w:val="24"/>
          <w:szCs w:val="24"/>
        </w:rPr>
        <w:t> </w:t>
      </w:r>
      <w:r w:rsidR="00C341F0">
        <w:rPr>
          <w:rFonts w:ascii="Times New Roman" w:hAnsi="Times New Roman" w:cs="Times New Roman"/>
          <w:sz w:val="24"/>
          <w:szCs w:val="24"/>
        </w:rPr>
        <w:t>gada 13.</w:t>
      </w:r>
      <w:r w:rsidR="00FB2B9F">
        <w:rPr>
          <w:rFonts w:ascii="Times New Roman" w:hAnsi="Times New Roman" w:cs="Times New Roman"/>
          <w:sz w:val="24"/>
          <w:szCs w:val="24"/>
        </w:rPr>
        <w:t> </w:t>
      </w:r>
      <w:r w:rsidR="00C341F0">
        <w:rPr>
          <w:rFonts w:ascii="Times New Roman" w:hAnsi="Times New Roman" w:cs="Times New Roman"/>
          <w:sz w:val="24"/>
          <w:szCs w:val="24"/>
        </w:rPr>
        <w:t xml:space="preserve">janvārī pieņemtais </w:t>
      </w:r>
      <w:r w:rsidR="00E3218F">
        <w:rPr>
          <w:rFonts w:ascii="Times New Roman" w:hAnsi="Times New Roman" w:cs="Times New Roman"/>
          <w:sz w:val="24"/>
          <w:szCs w:val="24"/>
        </w:rPr>
        <w:t>Latvijas Republikas v</w:t>
      </w:r>
      <w:r w:rsidR="00C341F0" w:rsidRPr="00C341F0">
        <w:rPr>
          <w:rFonts w:ascii="Times New Roman" w:hAnsi="Times New Roman" w:cs="Times New Roman"/>
          <w:sz w:val="24"/>
          <w:szCs w:val="24"/>
        </w:rPr>
        <w:t>aldība</w:t>
      </w:r>
      <w:r w:rsidR="00E3218F">
        <w:rPr>
          <w:rFonts w:ascii="Times New Roman" w:hAnsi="Times New Roman" w:cs="Times New Roman"/>
          <w:sz w:val="24"/>
          <w:szCs w:val="24"/>
        </w:rPr>
        <w:t>s un Amerikas Savienoto Valstu v</w:t>
      </w:r>
      <w:r w:rsidR="00C341F0" w:rsidRPr="00C341F0">
        <w:rPr>
          <w:rFonts w:ascii="Times New Roman" w:hAnsi="Times New Roman" w:cs="Times New Roman"/>
          <w:sz w:val="24"/>
          <w:szCs w:val="24"/>
        </w:rPr>
        <w:t>aldības līgums par ieguldījumu veicināšanu un savstarpēju aizsardzību</w:t>
      </w:r>
      <w:r w:rsidR="00C341F0">
        <w:rPr>
          <w:rFonts w:ascii="Times New Roman" w:hAnsi="Times New Roman" w:cs="Times New Roman"/>
          <w:sz w:val="24"/>
          <w:szCs w:val="24"/>
        </w:rPr>
        <w:t>,</w:t>
      </w:r>
      <w:r w:rsidR="00536F03">
        <w:rPr>
          <w:rFonts w:ascii="Times New Roman" w:hAnsi="Times New Roman" w:cs="Times New Roman"/>
          <w:sz w:val="24"/>
          <w:szCs w:val="24"/>
        </w:rPr>
        <w:t xml:space="preserve"> </w:t>
      </w:r>
      <w:r w:rsidR="00E3218F">
        <w:rPr>
          <w:rFonts w:ascii="Times New Roman" w:hAnsi="Times New Roman" w:cs="Times New Roman"/>
          <w:sz w:val="24"/>
          <w:szCs w:val="24"/>
        </w:rPr>
        <w:t>Latvijas Republikas v</w:t>
      </w:r>
      <w:r w:rsidR="00E3218F" w:rsidRPr="00C341F0">
        <w:rPr>
          <w:rFonts w:ascii="Times New Roman" w:hAnsi="Times New Roman" w:cs="Times New Roman"/>
          <w:sz w:val="24"/>
          <w:szCs w:val="24"/>
        </w:rPr>
        <w:t xml:space="preserve">aldības un </w:t>
      </w:r>
      <w:r w:rsidR="00E3218F">
        <w:rPr>
          <w:rFonts w:ascii="Times New Roman" w:hAnsi="Times New Roman" w:cs="Times New Roman"/>
          <w:sz w:val="24"/>
          <w:szCs w:val="24"/>
        </w:rPr>
        <w:t xml:space="preserve">Ķīnas </w:t>
      </w:r>
      <w:r w:rsidR="00E3218F">
        <w:rPr>
          <w:rFonts w:ascii="Times New Roman" w:hAnsi="Times New Roman" w:cs="Times New Roman"/>
          <w:sz w:val="24"/>
          <w:szCs w:val="24"/>
        </w:rPr>
        <w:lastRenderedPageBreak/>
        <w:t xml:space="preserve">Tautas Republikas valdības </w:t>
      </w:r>
      <w:r w:rsidR="00E3218F" w:rsidRPr="00C341F0">
        <w:rPr>
          <w:rFonts w:ascii="Times New Roman" w:hAnsi="Times New Roman" w:cs="Times New Roman"/>
          <w:sz w:val="24"/>
          <w:szCs w:val="24"/>
        </w:rPr>
        <w:t>līgums par ieguldījumu veicināšanu un savstarpēju aizsardzību</w:t>
      </w:r>
      <w:r w:rsidR="00E3218F">
        <w:rPr>
          <w:rFonts w:ascii="Times New Roman" w:hAnsi="Times New Roman" w:cs="Times New Roman"/>
          <w:sz w:val="24"/>
          <w:szCs w:val="24"/>
        </w:rPr>
        <w:t xml:space="preserve">, </w:t>
      </w:r>
      <w:r w:rsidR="00536F03">
        <w:rPr>
          <w:rFonts w:ascii="Times New Roman" w:hAnsi="Times New Roman" w:cs="Times New Roman"/>
          <w:sz w:val="24"/>
          <w:szCs w:val="24"/>
        </w:rPr>
        <w:t>kas stājās spēkā 2006.</w:t>
      </w:r>
      <w:r w:rsidR="00FB2B9F">
        <w:rPr>
          <w:rFonts w:ascii="Times New Roman" w:hAnsi="Times New Roman" w:cs="Times New Roman"/>
          <w:sz w:val="24"/>
          <w:szCs w:val="24"/>
        </w:rPr>
        <w:t> </w:t>
      </w:r>
      <w:r w:rsidR="00536F03">
        <w:rPr>
          <w:rFonts w:ascii="Times New Roman" w:hAnsi="Times New Roman" w:cs="Times New Roman"/>
          <w:sz w:val="24"/>
          <w:szCs w:val="24"/>
        </w:rPr>
        <w:t>gada 1.</w:t>
      </w:r>
      <w:r w:rsidR="00FB2B9F">
        <w:rPr>
          <w:rFonts w:ascii="Times New Roman" w:hAnsi="Times New Roman" w:cs="Times New Roman"/>
          <w:sz w:val="24"/>
          <w:szCs w:val="24"/>
        </w:rPr>
        <w:t> </w:t>
      </w:r>
      <w:r w:rsidR="00536F03">
        <w:rPr>
          <w:rFonts w:ascii="Times New Roman" w:hAnsi="Times New Roman" w:cs="Times New Roman"/>
          <w:sz w:val="24"/>
          <w:szCs w:val="24"/>
        </w:rPr>
        <w:t>februārī</w:t>
      </w:r>
      <w:r w:rsidR="00627F36">
        <w:rPr>
          <w:rFonts w:ascii="Times New Roman" w:hAnsi="Times New Roman" w:cs="Times New Roman"/>
          <w:sz w:val="24"/>
          <w:szCs w:val="24"/>
        </w:rPr>
        <w:t xml:space="preserve">, </w:t>
      </w:r>
      <w:r w:rsidR="00627F36" w:rsidRPr="00627F36">
        <w:rPr>
          <w:rFonts w:ascii="Times New Roman" w:hAnsi="Times New Roman" w:cs="Times New Roman"/>
          <w:sz w:val="24"/>
          <w:szCs w:val="24"/>
        </w:rPr>
        <w:t>Latvijas Republikas valdības un Ukrainas valdības līgums par ieguldījumu veicināšanu un savstarpēju aizsardzību</w:t>
      </w:r>
      <w:r w:rsidR="00627F36">
        <w:rPr>
          <w:rFonts w:ascii="Times New Roman" w:hAnsi="Times New Roman" w:cs="Times New Roman"/>
          <w:sz w:val="24"/>
          <w:szCs w:val="24"/>
        </w:rPr>
        <w:t>, kas stājās spēkā 1997.</w:t>
      </w:r>
      <w:r w:rsidR="00FB2B9F">
        <w:rPr>
          <w:rFonts w:ascii="Times New Roman" w:hAnsi="Times New Roman" w:cs="Times New Roman"/>
          <w:sz w:val="24"/>
          <w:szCs w:val="24"/>
        </w:rPr>
        <w:t> </w:t>
      </w:r>
      <w:r w:rsidR="00627F36">
        <w:rPr>
          <w:rFonts w:ascii="Times New Roman" w:hAnsi="Times New Roman" w:cs="Times New Roman"/>
          <w:sz w:val="24"/>
          <w:szCs w:val="24"/>
        </w:rPr>
        <w:t>gada 30.</w:t>
      </w:r>
      <w:r w:rsidR="00FB2B9F">
        <w:rPr>
          <w:rFonts w:ascii="Times New Roman" w:hAnsi="Times New Roman" w:cs="Times New Roman"/>
          <w:sz w:val="24"/>
          <w:szCs w:val="24"/>
        </w:rPr>
        <w:t> </w:t>
      </w:r>
      <w:r w:rsidR="00627F36">
        <w:rPr>
          <w:rFonts w:ascii="Times New Roman" w:hAnsi="Times New Roman" w:cs="Times New Roman"/>
          <w:sz w:val="24"/>
          <w:szCs w:val="24"/>
        </w:rPr>
        <w:t>decembrī un citi)</w:t>
      </w:r>
      <w:r w:rsidR="00C341F0">
        <w:rPr>
          <w:rFonts w:ascii="Times New Roman" w:hAnsi="Times New Roman" w:cs="Times New Roman"/>
          <w:sz w:val="24"/>
          <w:szCs w:val="24"/>
        </w:rPr>
        <w:t xml:space="preserve"> paredz, ka abām valstīm, kas noslēgušas līgumu, jāpiemēro nosacījumi otras valsts pilsoņiem un uzņēmējsabiedrībām, </w:t>
      </w:r>
      <w:r w:rsidR="00A914DA">
        <w:rPr>
          <w:rFonts w:ascii="Times New Roman" w:hAnsi="Times New Roman" w:cs="Times New Roman"/>
          <w:sz w:val="24"/>
          <w:szCs w:val="24"/>
        </w:rPr>
        <w:t xml:space="preserve">kas ir vienlīdzīgi nosacījumiem </w:t>
      </w:r>
      <w:r w:rsidR="00C341F0">
        <w:rPr>
          <w:rFonts w:ascii="Times New Roman" w:hAnsi="Times New Roman" w:cs="Times New Roman"/>
          <w:sz w:val="24"/>
          <w:szCs w:val="24"/>
        </w:rPr>
        <w:t xml:space="preserve">savas valsts pilsoņiem un uzņēmējsabiedrībām investīciju jautājumos. Prasība ārvalstniekam ierasties klātienē Uzņēmumu reģistrā, vienlaikus neparedzot līdzvērtīgu pienākumu arī personām ar Latvijas Republikas personas kodu, būtu nevienlīdzīga attiecībā pret otras valsts pilsoņiem un uzņēmējsabiedrību pārstāvjiem. Otrkārt, </w:t>
      </w:r>
      <w:r w:rsidR="00852B35">
        <w:rPr>
          <w:rFonts w:ascii="Times New Roman" w:hAnsi="Times New Roman" w:cs="Times New Roman"/>
          <w:sz w:val="24"/>
          <w:szCs w:val="24"/>
        </w:rPr>
        <w:t xml:space="preserve">šobrīd </w:t>
      </w:r>
      <w:r w:rsidR="001B6C9C">
        <w:rPr>
          <w:rFonts w:ascii="Times New Roman" w:hAnsi="Times New Roman" w:cs="Times New Roman"/>
          <w:sz w:val="24"/>
          <w:szCs w:val="24"/>
        </w:rPr>
        <w:t>Uzņēmumu reģistr</w:t>
      </w:r>
      <w:r w:rsidR="00852B35">
        <w:rPr>
          <w:rFonts w:ascii="Times New Roman" w:hAnsi="Times New Roman" w:cs="Times New Roman"/>
          <w:sz w:val="24"/>
          <w:szCs w:val="24"/>
        </w:rPr>
        <w:t xml:space="preserve">a amatpersonām likumā </w:t>
      </w:r>
      <w:r w:rsidR="00140AAD">
        <w:rPr>
          <w:rFonts w:ascii="Times New Roman" w:hAnsi="Times New Roman" w:cs="Times New Roman"/>
          <w:sz w:val="24"/>
          <w:szCs w:val="24"/>
        </w:rPr>
        <w:t>"</w:t>
      </w:r>
      <w:r w:rsidR="00852B35">
        <w:rPr>
          <w:rFonts w:ascii="Times New Roman" w:hAnsi="Times New Roman" w:cs="Times New Roman"/>
          <w:sz w:val="24"/>
          <w:szCs w:val="24"/>
        </w:rPr>
        <w:t>Par Latvijas Republikas Uzņēmumu reģistru</w:t>
      </w:r>
      <w:r w:rsidR="00140AAD">
        <w:rPr>
          <w:rFonts w:ascii="Times New Roman" w:hAnsi="Times New Roman" w:cs="Times New Roman"/>
          <w:sz w:val="24"/>
          <w:szCs w:val="24"/>
        </w:rPr>
        <w:t>"</w:t>
      </w:r>
      <w:r w:rsidR="00852B35">
        <w:rPr>
          <w:rFonts w:ascii="Times New Roman" w:hAnsi="Times New Roman" w:cs="Times New Roman"/>
          <w:sz w:val="24"/>
          <w:szCs w:val="24"/>
        </w:rPr>
        <w:t xml:space="preserve"> ir noteikta ierobežota kompetence parakstu apliecināšanā, proti, Uzņēmumu reģistra amatpersonas neapliecina parakstus ārvalstniekiem</w:t>
      </w:r>
      <w:r w:rsidR="00627F36">
        <w:rPr>
          <w:rFonts w:ascii="Times New Roman" w:hAnsi="Times New Roman" w:cs="Times New Roman"/>
          <w:sz w:val="24"/>
          <w:szCs w:val="24"/>
        </w:rPr>
        <w:t>. Paplašinot kompetenci</w:t>
      </w:r>
      <w:r w:rsidR="00140AAD">
        <w:rPr>
          <w:rFonts w:ascii="Times New Roman" w:hAnsi="Times New Roman" w:cs="Times New Roman"/>
          <w:sz w:val="24"/>
          <w:szCs w:val="24"/>
        </w:rPr>
        <w:t>,</w:t>
      </w:r>
      <w:r w:rsidR="00627F36">
        <w:rPr>
          <w:rFonts w:ascii="Times New Roman" w:hAnsi="Times New Roman" w:cs="Times New Roman"/>
          <w:sz w:val="24"/>
          <w:szCs w:val="24"/>
        </w:rPr>
        <w:t xml:space="preserve"> būs nepieciešams </w:t>
      </w:r>
      <w:r w:rsidR="00140AAD">
        <w:rPr>
          <w:rFonts w:ascii="Times New Roman" w:hAnsi="Times New Roman" w:cs="Times New Roman"/>
          <w:sz w:val="24"/>
          <w:szCs w:val="24"/>
        </w:rPr>
        <w:t xml:space="preserve">gan </w:t>
      </w:r>
      <w:r w:rsidR="00627F36">
        <w:rPr>
          <w:rFonts w:ascii="Times New Roman" w:hAnsi="Times New Roman" w:cs="Times New Roman"/>
          <w:sz w:val="24"/>
          <w:szCs w:val="24"/>
        </w:rPr>
        <w:t>iegūt papildu prasmes, gan stiprināt kapacitāti un</w:t>
      </w:r>
      <w:r w:rsidR="00140AAD">
        <w:rPr>
          <w:rFonts w:ascii="Times New Roman" w:hAnsi="Times New Roman" w:cs="Times New Roman"/>
          <w:sz w:val="24"/>
          <w:szCs w:val="24"/>
        </w:rPr>
        <w:t>,</w:t>
      </w:r>
      <w:r w:rsidR="00627F36">
        <w:rPr>
          <w:rFonts w:ascii="Times New Roman" w:hAnsi="Times New Roman" w:cs="Times New Roman"/>
          <w:sz w:val="24"/>
          <w:szCs w:val="24"/>
        </w:rPr>
        <w:t xml:space="preserve"> iespējams</w:t>
      </w:r>
      <w:r w:rsidR="00140AAD">
        <w:rPr>
          <w:rFonts w:ascii="Times New Roman" w:hAnsi="Times New Roman" w:cs="Times New Roman"/>
          <w:sz w:val="24"/>
          <w:szCs w:val="24"/>
        </w:rPr>
        <w:t>,</w:t>
      </w:r>
      <w:r w:rsidR="00627F36">
        <w:rPr>
          <w:rFonts w:ascii="Times New Roman" w:hAnsi="Times New Roman" w:cs="Times New Roman"/>
          <w:sz w:val="24"/>
          <w:szCs w:val="24"/>
        </w:rPr>
        <w:t xml:space="preserve"> veikt Uzņēmumu reģistra informācijas sistēmas pielāgojumus dokumentu pārbaudei klātienē. </w:t>
      </w:r>
      <w:r w:rsidR="00495EC6">
        <w:rPr>
          <w:rFonts w:ascii="Times New Roman" w:hAnsi="Times New Roman" w:cs="Times New Roman"/>
          <w:sz w:val="24"/>
          <w:szCs w:val="24"/>
        </w:rPr>
        <w:t>Līdz ar to m</w:t>
      </w:r>
      <w:r w:rsidR="00627F36">
        <w:rPr>
          <w:rFonts w:ascii="Times New Roman" w:hAnsi="Times New Roman" w:cs="Times New Roman"/>
          <w:sz w:val="24"/>
          <w:szCs w:val="24"/>
        </w:rPr>
        <w:t>inētās kompetences paplašināšanai</w:t>
      </w:r>
      <w:r w:rsidR="00495EC6">
        <w:rPr>
          <w:rFonts w:ascii="Times New Roman" w:hAnsi="Times New Roman" w:cs="Times New Roman"/>
          <w:sz w:val="24"/>
          <w:szCs w:val="24"/>
        </w:rPr>
        <w:t xml:space="preserve"> </w:t>
      </w:r>
      <w:r w:rsidR="00627F36">
        <w:rPr>
          <w:rFonts w:ascii="Times New Roman" w:hAnsi="Times New Roman" w:cs="Times New Roman"/>
          <w:sz w:val="24"/>
          <w:szCs w:val="24"/>
        </w:rPr>
        <w:t>nepieciešami papildu resursi, kuru izmantošanas lietderīgums ir apšaubāms, jo Uzņēmumu reģistra</w:t>
      </w:r>
      <w:r w:rsidR="00495EC6">
        <w:rPr>
          <w:rFonts w:ascii="Times New Roman" w:hAnsi="Times New Roman" w:cs="Times New Roman"/>
          <w:sz w:val="24"/>
          <w:szCs w:val="24"/>
        </w:rPr>
        <w:t xml:space="preserve"> pakalpojumi</w:t>
      </w:r>
      <w:r w:rsidR="00140AAD">
        <w:rPr>
          <w:rFonts w:ascii="Times New Roman" w:hAnsi="Times New Roman" w:cs="Times New Roman"/>
          <w:sz w:val="24"/>
          <w:szCs w:val="24"/>
        </w:rPr>
        <w:t xml:space="preserve"> (</w:t>
      </w:r>
      <w:r w:rsidR="00627F36">
        <w:rPr>
          <w:rFonts w:ascii="Times New Roman" w:hAnsi="Times New Roman" w:cs="Times New Roman"/>
          <w:sz w:val="24"/>
          <w:szCs w:val="24"/>
        </w:rPr>
        <w:t>t</w:t>
      </w:r>
      <w:r w:rsidR="00495EC6">
        <w:rPr>
          <w:rFonts w:ascii="Times New Roman" w:hAnsi="Times New Roman" w:cs="Times New Roman"/>
          <w:sz w:val="24"/>
          <w:szCs w:val="24"/>
        </w:rPr>
        <w:t>āpat kā valsts pārvaldes pakalpojumi kopumā</w:t>
      </w:r>
      <w:r w:rsidR="00140AAD">
        <w:rPr>
          <w:rFonts w:ascii="Times New Roman" w:hAnsi="Times New Roman" w:cs="Times New Roman"/>
          <w:sz w:val="24"/>
          <w:szCs w:val="24"/>
        </w:rPr>
        <w:t>)</w:t>
      </w:r>
      <w:r w:rsidR="00495EC6">
        <w:rPr>
          <w:rFonts w:ascii="Times New Roman" w:hAnsi="Times New Roman" w:cs="Times New Roman"/>
          <w:sz w:val="24"/>
          <w:szCs w:val="24"/>
        </w:rPr>
        <w:t xml:space="preserve"> elektronizējami</w:t>
      </w:r>
      <w:r w:rsidR="00140AAD">
        <w:rPr>
          <w:rFonts w:ascii="Times New Roman" w:hAnsi="Times New Roman" w:cs="Times New Roman"/>
          <w:sz w:val="24"/>
          <w:szCs w:val="24"/>
        </w:rPr>
        <w:t>,</w:t>
      </w:r>
      <w:r w:rsidR="00495EC6">
        <w:rPr>
          <w:rFonts w:ascii="Times New Roman" w:hAnsi="Times New Roman" w:cs="Times New Roman"/>
          <w:sz w:val="24"/>
          <w:szCs w:val="24"/>
        </w:rPr>
        <w:t xml:space="preserve"> izmantojot IKT iespējas</w:t>
      </w:r>
      <w:r w:rsidR="00495EC6">
        <w:rPr>
          <w:rStyle w:val="Vresatsauce"/>
          <w:rFonts w:ascii="Times New Roman" w:hAnsi="Times New Roman" w:cs="Times New Roman"/>
          <w:sz w:val="24"/>
          <w:szCs w:val="24"/>
        </w:rPr>
        <w:footnoteReference w:id="2"/>
      </w:r>
      <w:r w:rsidR="00495EC6">
        <w:rPr>
          <w:rFonts w:ascii="Times New Roman" w:hAnsi="Times New Roman" w:cs="Times New Roman"/>
          <w:sz w:val="24"/>
          <w:szCs w:val="24"/>
        </w:rPr>
        <w:t xml:space="preserve">, </w:t>
      </w:r>
      <w:r w:rsidR="00140AAD">
        <w:rPr>
          <w:rFonts w:ascii="Times New Roman" w:hAnsi="Times New Roman" w:cs="Times New Roman"/>
          <w:sz w:val="24"/>
          <w:szCs w:val="24"/>
        </w:rPr>
        <w:t xml:space="preserve">samazinot </w:t>
      </w:r>
      <w:r w:rsidR="00495EC6">
        <w:rPr>
          <w:rFonts w:ascii="Times New Roman" w:hAnsi="Times New Roman" w:cs="Times New Roman"/>
          <w:sz w:val="24"/>
          <w:szCs w:val="24"/>
        </w:rPr>
        <w:t>klātienes pakalpojumus atbilstoši iespējām.</w:t>
      </w:r>
    </w:p>
    <w:p w14:paraId="1A8D5E80" w14:textId="76BDB453" w:rsidR="00465897" w:rsidRDefault="003649FF" w:rsidP="00941A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Norādāms, ka </w:t>
      </w:r>
      <w:r w:rsidR="00465897">
        <w:rPr>
          <w:rFonts w:ascii="Times New Roman" w:hAnsi="Times New Roman" w:cs="Times New Roman"/>
          <w:sz w:val="24"/>
          <w:szCs w:val="24"/>
        </w:rPr>
        <w:t xml:space="preserve">prakse </w:t>
      </w:r>
      <w:r>
        <w:rPr>
          <w:rFonts w:ascii="Times New Roman" w:hAnsi="Times New Roman" w:cs="Times New Roman"/>
          <w:sz w:val="24"/>
          <w:szCs w:val="24"/>
        </w:rPr>
        <w:t xml:space="preserve">noteikt ārvalstniekiem obligātu pienākumu ierasties klātienē komercreģistros, ja par viņiem tiek veikts ieraksts, </w:t>
      </w:r>
      <w:r w:rsidR="00465897">
        <w:rPr>
          <w:rFonts w:ascii="Times New Roman" w:hAnsi="Times New Roman" w:cs="Times New Roman"/>
          <w:sz w:val="24"/>
          <w:szCs w:val="24"/>
        </w:rPr>
        <w:t xml:space="preserve">nav izplatīta </w:t>
      </w:r>
      <w:r>
        <w:rPr>
          <w:rFonts w:ascii="Times New Roman" w:hAnsi="Times New Roman" w:cs="Times New Roman"/>
          <w:sz w:val="24"/>
          <w:szCs w:val="24"/>
        </w:rPr>
        <w:t xml:space="preserve">arī </w:t>
      </w:r>
      <w:r w:rsidR="00465897">
        <w:rPr>
          <w:rFonts w:ascii="Times New Roman" w:hAnsi="Times New Roman" w:cs="Times New Roman"/>
          <w:sz w:val="24"/>
          <w:szCs w:val="24"/>
        </w:rPr>
        <w:t>citās Eiropas Savienības dalībvalstīs</w:t>
      </w:r>
      <w:r w:rsidR="00852B35">
        <w:rPr>
          <w:rFonts w:ascii="Times New Roman" w:hAnsi="Times New Roman" w:cs="Times New Roman"/>
          <w:sz w:val="24"/>
          <w:szCs w:val="24"/>
        </w:rPr>
        <w:t>, izņemot Rumāniju.</w:t>
      </w:r>
    </w:p>
    <w:p w14:paraId="0F070027" w14:textId="44BB677A" w:rsidR="0098772E" w:rsidRDefault="003509A1" w:rsidP="00941A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Papildus norādāms, ka priekšlikums ārvalstniekiem (ne Eiropas Savienības un Eiropas Ekonomiskās zonas pilsoņiem) ierasties personīgi Uzņēmumu reģistrā 2014.</w:t>
      </w:r>
      <w:r w:rsidR="00C94AE9">
        <w:rPr>
          <w:rFonts w:ascii="Times New Roman" w:hAnsi="Times New Roman" w:cs="Times New Roman"/>
          <w:sz w:val="24"/>
          <w:szCs w:val="24"/>
        </w:rPr>
        <w:t> </w:t>
      </w:r>
      <w:r>
        <w:rPr>
          <w:rFonts w:ascii="Times New Roman" w:hAnsi="Times New Roman" w:cs="Times New Roman"/>
          <w:sz w:val="24"/>
          <w:szCs w:val="24"/>
        </w:rPr>
        <w:t xml:space="preserve">gadā jau tika skatīts Latvijas Republikas Saeimā, izskatot likumprojektu </w:t>
      </w:r>
      <w:r w:rsidR="00140AAD">
        <w:rPr>
          <w:rFonts w:ascii="Times New Roman" w:hAnsi="Times New Roman" w:cs="Times New Roman"/>
          <w:sz w:val="24"/>
          <w:szCs w:val="24"/>
        </w:rPr>
        <w:t>"</w:t>
      </w:r>
      <w:r>
        <w:rPr>
          <w:rFonts w:ascii="Times New Roman" w:hAnsi="Times New Roman" w:cs="Times New Roman"/>
          <w:sz w:val="24"/>
          <w:szCs w:val="24"/>
        </w:rPr>
        <w:t xml:space="preserve">Grozījumi likumā </w:t>
      </w:r>
      <w:r w:rsidR="00140AAD">
        <w:rPr>
          <w:rFonts w:ascii="Times New Roman" w:hAnsi="Times New Roman" w:cs="Times New Roman"/>
          <w:sz w:val="24"/>
          <w:szCs w:val="24"/>
        </w:rPr>
        <w:t>"</w:t>
      </w:r>
      <w:r>
        <w:rPr>
          <w:rFonts w:ascii="Times New Roman" w:hAnsi="Times New Roman" w:cs="Times New Roman"/>
          <w:sz w:val="24"/>
          <w:szCs w:val="24"/>
        </w:rPr>
        <w:t>Par Latvijas Republikas Uzņēmumu reģistru</w:t>
      </w:r>
      <w:r w:rsidR="00140AAD">
        <w:rPr>
          <w:rFonts w:ascii="Times New Roman" w:hAnsi="Times New Roman" w:cs="Times New Roman"/>
          <w:sz w:val="24"/>
          <w:szCs w:val="24"/>
        </w:rPr>
        <w:t>""</w:t>
      </w:r>
      <w:r>
        <w:rPr>
          <w:rFonts w:ascii="Times New Roman" w:hAnsi="Times New Roman" w:cs="Times New Roman"/>
          <w:sz w:val="24"/>
          <w:szCs w:val="24"/>
        </w:rPr>
        <w:t xml:space="preserve"> (Nr.</w:t>
      </w:r>
      <w:r w:rsidR="00FB2B9F">
        <w:rPr>
          <w:rFonts w:ascii="Times New Roman" w:hAnsi="Times New Roman" w:cs="Times New Roman"/>
          <w:sz w:val="24"/>
          <w:szCs w:val="24"/>
        </w:rPr>
        <w:t> </w:t>
      </w:r>
      <w:r>
        <w:rPr>
          <w:rFonts w:ascii="Times New Roman" w:hAnsi="Times New Roman" w:cs="Times New Roman"/>
          <w:sz w:val="24"/>
          <w:szCs w:val="24"/>
        </w:rPr>
        <w:t xml:space="preserve">93/Lp12), un netika </w:t>
      </w:r>
      <w:r w:rsidR="00C017BC">
        <w:rPr>
          <w:rFonts w:ascii="Times New Roman" w:hAnsi="Times New Roman" w:cs="Times New Roman"/>
          <w:sz w:val="24"/>
          <w:szCs w:val="24"/>
        </w:rPr>
        <w:t>atbalstī</w:t>
      </w:r>
      <w:r>
        <w:rPr>
          <w:rFonts w:ascii="Times New Roman" w:hAnsi="Times New Roman" w:cs="Times New Roman"/>
          <w:sz w:val="24"/>
          <w:szCs w:val="24"/>
        </w:rPr>
        <w:t xml:space="preserve">ts. Latvijas Republikas Saeimas Juridiskais birojs </w:t>
      </w:r>
      <w:r w:rsidR="003C4998">
        <w:rPr>
          <w:rFonts w:ascii="Times New Roman" w:hAnsi="Times New Roman" w:cs="Times New Roman"/>
          <w:sz w:val="24"/>
          <w:szCs w:val="24"/>
        </w:rPr>
        <w:t>minētā likumprojekta kontekstā norādīja, ka</w:t>
      </w:r>
      <w:r>
        <w:rPr>
          <w:rFonts w:ascii="Times New Roman" w:hAnsi="Times New Roman" w:cs="Times New Roman"/>
          <w:sz w:val="24"/>
          <w:szCs w:val="24"/>
        </w:rPr>
        <w:t xml:space="preserve"> </w:t>
      </w:r>
      <w:r w:rsidR="00536F03">
        <w:rPr>
          <w:rFonts w:ascii="Times New Roman" w:hAnsi="Times New Roman" w:cs="Times New Roman"/>
          <w:sz w:val="24"/>
          <w:szCs w:val="24"/>
        </w:rPr>
        <w:t xml:space="preserve">prasība </w:t>
      </w:r>
      <w:r w:rsidR="00662E9C">
        <w:rPr>
          <w:rFonts w:ascii="Times New Roman" w:hAnsi="Times New Roman" w:cs="Times New Roman"/>
          <w:sz w:val="24"/>
          <w:szCs w:val="24"/>
        </w:rPr>
        <w:t xml:space="preserve">personīgi </w:t>
      </w:r>
      <w:r w:rsidR="003C4998" w:rsidRPr="003C4998">
        <w:rPr>
          <w:rFonts w:ascii="Times New Roman" w:hAnsi="Times New Roman" w:cs="Times New Roman"/>
          <w:sz w:val="24"/>
          <w:szCs w:val="24"/>
        </w:rPr>
        <w:t>ierasties Uzņēmumu reģistrā tādai personai, kura vēlas kļūt par kapitālsabiedrības valdes locekli, bet kura nav Eiropas Savienības dalībvalsts vai Eiropas Ekonomikas zonas valsts pilsonis vai ir Latvijas nepilsonis, uzskatāma par nesamērīgu.</w:t>
      </w:r>
      <w:r w:rsidR="003C4998" w:rsidRPr="003C4998">
        <w:t xml:space="preserve"> </w:t>
      </w:r>
      <w:r w:rsidR="003C4998">
        <w:rPr>
          <w:rFonts w:ascii="Times New Roman" w:hAnsi="Times New Roman" w:cs="Times New Roman"/>
          <w:sz w:val="24"/>
          <w:szCs w:val="24"/>
        </w:rPr>
        <w:t>A</w:t>
      </w:r>
      <w:r w:rsidR="003C4998" w:rsidRPr="003C4998">
        <w:rPr>
          <w:rFonts w:ascii="Times New Roman" w:hAnsi="Times New Roman" w:cs="Times New Roman"/>
          <w:sz w:val="24"/>
          <w:szCs w:val="24"/>
        </w:rPr>
        <w:t xml:space="preserve">ttiecīgais tiesiskais regulējums </w:t>
      </w:r>
      <w:proofErr w:type="spellStart"/>
      <w:r w:rsidR="00536F03" w:rsidRPr="003C4998">
        <w:rPr>
          <w:rFonts w:ascii="Times New Roman" w:hAnsi="Times New Roman" w:cs="Times New Roman"/>
          <w:sz w:val="24"/>
          <w:szCs w:val="24"/>
        </w:rPr>
        <w:t>pirmšķietami</w:t>
      </w:r>
      <w:proofErr w:type="spellEnd"/>
      <w:r w:rsidR="003C4998" w:rsidRPr="003C4998">
        <w:rPr>
          <w:rFonts w:ascii="Times New Roman" w:hAnsi="Times New Roman" w:cs="Times New Roman"/>
          <w:sz w:val="24"/>
          <w:szCs w:val="24"/>
        </w:rPr>
        <w:t xml:space="preserve"> pārkāpj </w:t>
      </w:r>
      <w:r w:rsidR="006D5E8C">
        <w:rPr>
          <w:rFonts w:ascii="Times New Roman" w:hAnsi="Times New Roman" w:cs="Times New Roman"/>
          <w:sz w:val="24"/>
          <w:szCs w:val="24"/>
        </w:rPr>
        <w:t xml:space="preserve">Latvijas Republikas </w:t>
      </w:r>
      <w:r w:rsidR="003C4998" w:rsidRPr="003C4998">
        <w:rPr>
          <w:rFonts w:ascii="Times New Roman" w:hAnsi="Times New Roman" w:cs="Times New Roman"/>
          <w:sz w:val="24"/>
          <w:szCs w:val="24"/>
        </w:rPr>
        <w:t>Satversmes 91.</w:t>
      </w:r>
      <w:r w:rsidR="00FB2B9F">
        <w:rPr>
          <w:rFonts w:ascii="Times New Roman" w:hAnsi="Times New Roman" w:cs="Times New Roman"/>
          <w:sz w:val="24"/>
          <w:szCs w:val="24"/>
        </w:rPr>
        <w:t> </w:t>
      </w:r>
      <w:r w:rsidR="003C4998" w:rsidRPr="003C4998">
        <w:rPr>
          <w:rFonts w:ascii="Times New Roman" w:hAnsi="Times New Roman" w:cs="Times New Roman"/>
          <w:sz w:val="24"/>
          <w:szCs w:val="24"/>
        </w:rPr>
        <w:t>pantā minēto vienlīdzības principu, kā arī diskriminācijas aizlieguma principu.</w:t>
      </w:r>
      <w:r w:rsidR="003C4998">
        <w:rPr>
          <w:rStyle w:val="Vresatsauce"/>
          <w:rFonts w:ascii="Times New Roman" w:hAnsi="Times New Roman" w:cs="Times New Roman"/>
          <w:sz w:val="24"/>
          <w:szCs w:val="24"/>
        </w:rPr>
        <w:footnoteReference w:id="3"/>
      </w:r>
      <w:r w:rsidR="00C341F0">
        <w:rPr>
          <w:rFonts w:ascii="Times New Roman" w:hAnsi="Times New Roman" w:cs="Times New Roman"/>
          <w:sz w:val="24"/>
          <w:szCs w:val="24"/>
        </w:rPr>
        <w:t xml:space="preserve"> Ievērojot minēto, stingrāka ārvalstnieku identifikācija komercreģistrā, nosakot, ka ārvalstniekiem jāierodas klātienē Uzņēmumu reģistrā</w:t>
      </w:r>
      <w:r w:rsidR="003649FF">
        <w:rPr>
          <w:rFonts w:ascii="Times New Roman" w:hAnsi="Times New Roman" w:cs="Times New Roman"/>
          <w:sz w:val="24"/>
          <w:szCs w:val="24"/>
        </w:rPr>
        <w:t>,</w:t>
      </w:r>
      <w:r w:rsidR="00C341F0">
        <w:rPr>
          <w:rFonts w:ascii="Times New Roman" w:hAnsi="Times New Roman" w:cs="Times New Roman"/>
          <w:sz w:val="24"/>
          <w:szCs w:val="24"/>
        </w:rPr>
        <w:t xml:space="preserve"> tiek apšaubīta arī no konstitucionālo tiesību viedokļa.</w:t>
      </w:r>
      <w:r w:rsidR="002F70B2">
        <w:rPr>
          <w:rFonts w:ascii="Times New Roman" w:hAnsi="Times New Roman" w:cs="Times New Roman"/>
          <w:sz w:val="24"/>
          <w:szCs w:val="24"/>
        </w:rPr>
        <w:t xml:space="preserve"> </w:t>
      </w:r>
      <w:r w:rsidR="0098772E">
        <w:rPr>
          <w:rFonts w:ascii="Times New Roman" w:hAnsi="Times New Roman" w:cs="Times New Roman"/>
          <w:sz w:val="24"/>
          <w:szCs w:val="24"/>
        </w:rPr>
        <w:t xml:space="preserve">Papildus norādāms, ka </w:t>
      </w:r>
      <w:r w:rsidR="0098772E" w:rsidRPr="0098772E">
        <w:rPr>
          <w:rFonts w:ascii="Times New Roman" w:hAnsi="Times New Roman" w:cs="Times New Roman"/>
          <w:sz w:val="24"/>
          <w:szCs w:val="24"/>
        </w:rPr>
        <w:t>pienākum</w:t>
      </w:r>
      <w:r w:rsidR="00140AAD">
        <w:rPr>
          <w:rFonts w:ascii="Times New Roman" w:hAnsi="Times New Roman" w:cs="Times New Roman"/>
          <w:sz w:val="24"/>
          <w:szCs w:val="24"/>
        </w:rPr>
        <w:t>a</w:t>
      </w:r>
      <w:r w:rsidR="0098772E" w:rsidRPr="0098772E">
        <w:rPr>
          <w:rFonts w:ascii="Times New Roman" w:hAnsi="Times New Roman" w:cs="Times New Roman"/>
          <w:sz w:val="24"/>
          <w:szCs w:val="24"/>
        </w:rPr>
        <w:t xml:space="preserve"> ierasties klātienē Uzņēmumu reģistrā</w:t>
      </w:r>
      <w:r w:rsidR="0098772E">
        <w:rPr>
          <w:rFonts w:ascii="Times New Roman" w:hAnsi="Times New Roman" w:cs="Times New Roman"/>
          <w:sz w:val="24"/>
          <w:szCs w:val="24"/>
        </w:rPr>
        <w:t xml:space="preserve"> noteikšana neatbilst valsts politikai elektroniskās vides attīstīšanas jomā, jo</w:t>
      </w:r>
      <w:r w:rsidR="00140AAD">
        <w:rPr>
          <w:rFonts w:ascii="Times New Roman" w:hAnsi="Times New Roman" w:cs="Times New Roman"/>
          <w:sz w:val="24"/>
          <w:szCs w:val="24"/>
        </w:rPr>
        <w:t>,</w:t>
      </w:r>
      <w:r w:rsidR="0098772E">
        <w:rPr>
          <w:rFonts w:ascii="Times New Roman" w:hAnsi="Times New Roman" w:cs="Times New Roman"/>
          <w:sz w:val="24"/>
          <w:szCs w:val="24"/>
        </w:rPr>
        <w:t xml:space="preserve"> kā jau iepriekš tika </w:t>
      </w:r>
      <w:r w:rsidR="00C017BC">
        <w:rPr>
          <w:rFonts w:ascii="Times New Roman" w:hAnsi="Times New Roman" w:cs="Times New Roman"/>
          <w:sz w:val="24"/>
          <w:szCs w:val="24"/>
        </w:rPr>
        <w:t>norādīts</w:t>
      </w:r>
      <w:r w:rsidR="0098772E">
        <w:rPr>
          <w:rFonts w:ascii="Times New Roman" w:hAnsi="Times New Roman" w:cs="Times New Roman"/>
          <w:sz w:val="24"/>
          <w:szCs w:val="24"/>
        </w:rPr>
        <w:t>,</w:t>
      </w:r>
      <w:r w:rsidR="00C017BC">
        <w:rPr>
          <w:rFonts w:ascii="Times New Roman" w:hAnsi="Times New Roman" w:cs="Times New Roman"/>
          <w:sz w:val="24"/>
          <w:szCs w:val="24"/>
        </w:rPr>
        <w:t xml:space="preserve"> </w:t>
      </w:r>
      <w:r w:rsidR="00447C92">
        <w:rPr>
          <w:rFonts w:ascii="Times New Roman" w:hAnsi="Times New Roman" w:cs="Times New Roman"/>
          <w:sz w:val="24"/>
          <w:szCs w:val="24"/>
        </w:rPr>
        <w:t xml:space="preserve">iecerēts, ka </w:t>
      </w:r>
      <w:r w:rsidR="00C017BC">
        <w:rPr>
          <w:rFonts w:ascii="Times New Roman" w:hAnsi="Times New Roman" w:cs="Times New Roman"/>
          <w:sz w:val="24"/>
          <w:szCs w:val="24"/>
        </w:rPr>
        <w:t>sākot</w:t>
      </w:r>
      <w:r w:rsidR="0098772E">
        <w:rPr>
          <w:rFonts w:ascii="Times New Roman" w:hAnsi="Times New Roman" w:cs="Times New Roman"/>
          <w:sz w:val="24"/>
          <w:szCs w:val="24"/>
        </w:rPr>
        <w:t xml:space="preserve"> </w:t>
      </w:r>
      <w:r w:rsidR="00FB2B9F">
        <w:rPr>
          <w:rFonts w:ascii="Times New Roman" w:hAnsi="Times New Roman" w:cs="Times New Roman"/>
          <w:sz w:val="24"/>
          <w:szCs w:val="24"/>
        </w:rPr>
        <w:t>ar 2018. </w:t>
      </w:r>
      <w:r w:rsidR="0098772E" w:rsidRPr="0098772E">
        <w:rPr>
          <w:rFonts w:ascii="Times New Roman" w:hAnsi="Times New Roman" w:cs="Times New Roman"/>
          <w:sz w:val="24"/>
          <w:szCs w:val="24"/>
        </w:rPr>
        <w:t>gada 1.</w:t>
      </w:r>
      <w:r w:rsidR="00FB2B9F">
        <w:rPr>
          <w:rFonts w:ascii="Times New Roman" w:hAnsi="Times New Roman" w:cs="Times New Roman"/>
          <w:sz w:val="24"/>
          <w:szCs w:val="24"/>
        </w:rPr>
        <w:t> </w:t>
      </w:r>
      <w:r w:rsidR="0098772E" w:rsidRPr="0098772E">
        <w:rPr>
          <w:rFonts w:ascii="Times New Roman" w:hAnsi="Times New Roman" w:cs="Times New Roman"/>
          <w:sz w:val="24"/>
          <w:szCs w:val="24"/>
        </w:rPr>
        <w:t>janvāri</w:t>
      </w:r>
      <w:r w:rsidR="00C017BC">
        <w:rPr>
          <w:rFonts w:ascii="Times New Roman" w:hAnsi="Times New Roman" w:cs="Times New Roman"/>
          <w:sz w:val="24"/>
          <w:szCs w:val="24"/>
        </w:rPr>
        <w:t>,</w:t>
      </w:r>
      <w:r w:rsidR="0098772E" w:rsidRPr="0098772E">
        <w:rPr>
          <w:rFonts w:ascii="Times New Roman" w:hAnsi="Times New Roman" w:cs="Times New Roman"/>
          <w:sz w:val="24"/>
          <w:szCs w:val="24"/>
        </w:rPr>
        <w:t xml:space="preserve"> komersanti reģistrējami komercreģistrā tikai tiešsaistē, izmantojot </w:t>
      </w:r>
      <w:r w:rsidR="007F45EC" w:rsidRPr="007F45EC">
        <w:rPr>
          <w:rFonts w:ascii="Times New Roman" w:hAnsi="Times New Roman" w:cs="Times New Roman"/>
          <w:sz w:val="24"/>
          <w:szCs w:val="24"/>
        </w:rPr>
        <w:t xml:space="preserve">Uzņēmumu reģistra tīmekļvietnē </w:t>
      </w:r>
      <w:r w:rsidR="007F45EC">
        <w:rPr>
          <w:rFonts w:ascii="Times New Roman" w:hAnsi="Times New Roman" w:cs="Times New Roman"/>
          <w:sz w:val="24"/>
          <w:szCs w:val="24"/>
        </w:rPr>
        <w:t>pieejamo speciālo tiešsaistes formu</w:t>
      </w:r>
      <w:r w:rsidR="0098772E">
        <w:rPr>
          <w:rFonts w:ascii="Times New Roman" w:hAnsi="Times New Roman" w:cs="Times New Roman"/>
          <w:sz w:val="24"/>
          <w:szCs w:val="24"/>
        </w:rPr>
        <w:t>, savukārt Fizisko personu reģistra likum</w:t>
      </w:r>
      <w:r w:rsidR="005E6263">
        <w:rPr>
          <w:rFonts w:ascii="Times New Roman" w:hAnsi="Times New Roman" w:cs="Times New Roman"/>
          <w:sz w:val="24"/>
          <w:szCs w:val="24"/>
        </w:rPr>
        <w:t>a</w:t>
      </w:r>
      <w:r w:rsidR="0098772E">
        <w:rPr>
          <w:rFonts w:ascii="Times New Roman" w:hAnsi="Times New Roman" w:cs="Times New Roman"/>
          <w:sz w:val="24"/>
          <w:szCs w:val="24"/>
        </w:rPr>
        <w:t xml:space="preserve"> prasības ir attiecināmas no 2020.</w:t>
      </w:r>
      <w:r w:rsidR="00FB2B9F">
        <w:rPr>
          <w:rFonts w:ascii="Times New Roman" w:hAnsi="Times New Roman" w:cs="Times New Roman"/>
          <w:sz w:val="24"/>
          <w:szCs w:val="24"/>
        </w:rPr>
        <w:t> </w:t>
      </w:r>
      <w:r w:rsidR="0098772E">
        <w:rPr>
          <w:rFonts w:ascii="Times New Roman" w:hAnsi="Times New Roman" w:cs="Times New Roman"/>
          <w:sz w:val="24"/>
          <w:szCs w:val="24"/>
        </w:rPr>
        <w:t>gada 1.</w:t>
      </w:r>
      <w:r w:rsidR="00FB2B9F">
        <w:rPr>
          <w:rFonts w:ascii="Times New Roman" w:hAnsi="Times New Roman" w:cs="Times New Roman"/>
          <w:sz w:val="24"/>
          <w:szCs w:val="24"/>
        </w:rPr>
        <w:t> </w:t>
      </w:r>
      <w:r w:rsidR="00447C92">
        <w:rPr>
          <w:rFonts w:ascii="Times New Roman" w:hAnsi="Times New Roman" w:cs="Times New Roman"/>
          <w:sz w:val="24"/>
          <w:szCs w:val="24"/>
        </w:rPr>
        <w:t>jūlija</w:t>
      </w:r>
      <w:r w:rsidR="0098772E">
        <w:rPr>
          <w:rFonts w:ascii="Times New Roman" w:hAnsi="Times New Roman" w:cs="Times New Roman"/>
          <w:sz w:val="24"/>
          <w:szCs w:val="24"/>
        </w:rPr>
        <w:t>.</w:t>
      </w:r>
    </w:p>
    <w:p w14:paraId="794B848C" w14:textId="27811ACD" w:rsidR="006564D8" w:rsidRDefault="006564D8" w:rsidP="008457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Tieslietu ministrijas ieskatā norādītais risinājums nav atbalstāms, jo </w:t>
      </w:r>
      <w:r w:rsidR="006D5E8C">
        <w:rPr>
          <w:rFonts w:ascii="Times New Roman" w:hAnsi="Times New Roman" w:cs="Times New Roman"/>
          <w:sz w:val="24"/>
          <w:szCs w:val="24"/>
        </w:rPr>
        <w:t xml:space="preserve">tas neatbilst Latvijas uzņemtajām starptautiskajām saistībām par ieguldījumu veicināšanu un savstarpēju aizsardzību un rada nevienlīdzīgu situāciju dažādu valstu pārstāvjiem, neatbilst Uzņēmumu reģistra kompetencei un iespējām, šāda prakse starptautiski nav izplatīta, turklāt risinājums </w:t>
      </w:r>
      <w:proofErr w:type="spellStart"/>
      <w:r w:rsidR="006D5E8C">
        <w:rPr>
          <w:rFonts w:ascii="Times New Roman" w:hAnsi="Times New Roman" w:cs="Times New Roman"/>
          <w:sz w:val="24"/>
          <w:szCs w:val="24"/>
        </w:rPr>
        <w:t>pirmšķietami</w:t>
      </w:r>
      <w:proofErr w:type="spellEnd"/>
      <w:r w:rsidR="006D5E8C">
        <w:rPr>
          <w:rFonts w:ascii="Times New Roman" w:hAnsi="Times New Roman" w:cs="Times New Roman"/>
          <w:sz w:val="24"/>
          <w:szCs w:val="24"/>
        </w:rPr>
        <w:t xml:space="preserve"> ir neatbilstošs Latvijas Republikas Satversmei.</w:t>
      </w:r>
    </w:p>
    <w:p w14:paraId="2AFA13FC" w14:textId="457584D0" w:rsidR="0077427B" w:rsidRDefault="0077427B" w:rsidP="009821BC">
      <w:pPr>
        <w:spacing w:after="0" w:line="240" w:lineRule="auto"/>
        <w:jc w:val="both"/>
        <w:rPr>
          <w:rFonts w:ascii="Times New Roman" w:hAnsi="Times New Roman" w:cs="Times New Roman"/>
          <w:sz w:val="24"/>
          <w:szCs w:val="24"/>
        </w:rPr>
      </w:pPr>
    </w:p>
    <w:p w14:paraId="4874F07C" w14:textId="77777777" w:rsidR="000511FA" w:rsidRDefault="000511FA" w:rsidP="009821BC">
      <w:pPr>
        <w:spacing w:after="0" w:line="240" w:lineRule="auto"/>
        <w:jc w:val="both"/>
        <w:rPr>
          <w:rFonts w:ascii="Times New Roman" w:hAnsi="Times New Roman" w:cs="Times New Roman"/>
          <w:sz w:val="24"/>
          <w:szCs w:val="24"/>
        </w:rPr>
      </w:pPr>
    </w:p>
    <w:p w14:paraId="56DD654A" w14:textId="493AA57B" w:rsidR="0077427B" w:rsidRDefault="00362D99" w:rsidP="008457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6.3.</w:t>
      </w:r>
      <w:r w:rsidR="00FB2B9F">
        <w:rPr>
          <w:rFonts w:ascii="Times New Roman" w:hAnsi="Times New Roman" w:cs="Times New Roman"/>
          <w:b/>
          <w:i/>
          <w:sz w:val="24"/>
          <w:szCs w:val="24"/>
        </w:rPr>
        <w:t> </w:t>
      </w:r>
      <w:r w:rsidR="0077427B">
        <w:rPr>
          <w:rFonts w:ascii="Times New Roman" w:hAnsi="Times New Roman" w:cs="Times New Roman"/>
          <w:b/>
          <w:i/>
          <w:sz w:val="24"/>
          <w:szCs w:val="24"/>
        </w:rPr>
        <w:t xml:space="preserve">Noteikt ārvalstniekiem pienākumu iesniegt Uzņēmumu reģistrā </w:t>
      </w:r>
      <w:r w:rsidR="0077427B" w:rsidRPr="00BD2B86">
        <w:rPr>
          <w:rFonts w:ascii="Times New Roman" w:hAnsi="Times New Roman" w:cs="Times New Roman"/>
          <w:b/>
          <w:i/>
          <w:sz w:val="24"/>
          <w:szCs w:val="24"/>
        </w:rPr>
        <w:t>personu apliecinošā dokumenta kopij</w:t>
      </w:r>
      <w:r w:rsidR="0077427B">
        <w:rPr>
          <w:rFonts w:ascii="Times New Roman" w:hAnsi="Times New Roman" w:cs="Times New Roman"/>
          <w:b/>
          <w:i/>
          <w:sz w:val="24"/>
          <w:szCs w:val="24"/>
        </w:rPr>
        <w:t>u</w:t>
      </w:r>
    </w:p>
    <w:p w14:paraId="69EB30C1" w14:textId="77777777" w:rsidR="000511FA" w:rsidRDefault="000511FA" w:rsidP="00845764">
      <w:pPr>
        <w:spacing w:after="0" w:line="240" w:lineRule="auto"/>
        <w:jc w:val="center"/>
        <w:rPr>
          <w:rFonts w:ascii="Times New Roman" w:hAnsi="Times New Roman" w:cs="Times New Roman"/>
          <w:b/>
          <w:i/>
          <w:sz w:val="24"/>
          <w:szCs w:val="24"/>
        </w:rPr>
      </w:pPr>
    </w:p>
    <w:p w14:paraId="0683B150" w14:textId="77777777" w:rsidR="00852B35" w:rsidRDefault="00A97CD4" w:rsidP="00BD2B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Latvijas Republikā būtu iespējams līdzīgi kā citās Eiropas Savienības dalībvalstīs (Dānijā, Somijā, Lietuvā, Šveicē, Norvēģijā) noteikt pienākumu ārvalstniekiem nevis norādīt ziņas par sevi, bet gan iesniegt personu apliecinoša dokumenta kopiju. </w:t>
      </w:r>
      <w:r w:rsidR="00852B35">
        <w:rPr>
          <w:rFonts w:ascii="Times New Roman" w:hAnsi="Times New Roman" w:cs="Times New Roman"/>
          <w:sz w:val="24"/>
          <w:szCs w:val="24"/>
        </w:rPr>
        <w:t xml:space="preserve">Ņemot vērā, ka papildus personu apliecinoša dokumenta kopijai personai jebkurā gadījumā būtu jāiesniedz arī dokuments, uz kura atbilstoši Komerclikuma prasībām paraksts apliecināts notariāli, prasība </w:t>
      </w:r>
      <w:r>
        <w:rPr>
          <w:rFonts w:ascii="Times New Roman" w:hAnsi="Times New Roman" w:cs="Times New Roman"/>
          <w:sz w:val="24"/>
          <w:szCs w:val="24"/>
        </w:rPr>
        <w:t>noteikt, ka personu apliecinošu dokumentu kopijas, kas apliecinā</w:t>
      </w:r>
      <w:r w:rsidR="00852B35">
        <w:rPr>
          <w:rFonts w:ascii="Times New Roman" w:hAnsi="Times New Roman" w:cs="Times New Roman"/>
          <w:sz w:val="24"/>
          <w:szCs w:val="24"/>
        </w:rPr>
        <w:t>mas</w:t>
      </w:r>
      <w:r>
        <w:rPr>
          <w:rFonts w:ascii="Times New Roman" w:hAnsi="Times New Roman" w:cs="Times New Roman"/>
          <w:sz w:val="24"/>
          <w:szCs w:val="24"/>
        </w:rPr>
        <w:t xml:space="preserve"> pie Latvijas Republikas vai ārvalsts zvērināta notāra, Latvijas Republikas vēstniecībās ārvalstīs vai</w:t>
      </w:r>
      <w:r w:rsidR="00852B35">
        <w:rPr>
          <w:rFonts w:ascii="Times New Roman" w:hAnsi="Times New Roman" w:cs="Times New Roman"/>
          <w:sz w:val="24"/>
          <w:szCs w:val="24"/>
        </w:rPr>
        <w:t xml:space="preserve"> kādā citā Latvijas Republikas publiskā institūcijā, izvērtējama. Gadījumā, ja personu apliecinoša dokumenta kopijā informācija par personu nesakristu ar paraksta apliecinājumā norādīto, ieraksts komercreģistrā tiktu atteikts. </w:t>
      </w:r>
      <w:r>
        <w:rPr>
          <w:rFonts w:ascii="Times New Roman" w:hAnsi="Times New Roman" w:cs="Times New Roman"/>
          <w:sz w:val="24"/>
          <w:szCs w:val="24"/>
        </w:rPr>
        <w:t xml:space="preserve"> </w:t>
      </w:r>
    </w:p>
    <w:p w14:paraId="0535ECFC" w14:textId="276E025D" w:rsidR="0077427B" w:rsidRDefault="00A44628" w:rsidP="00BD2B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77427B">
        <w:rPr>
          <w:rFonts w:ascii="Times New Roman" w:hAnsi="Times New Roman" w:cs="Times New Roman"/>
          <w:sz w:val="24"/>
          <w:szCs w:val="24"/>
        </w:rPr>
        <w:t>orādāms, ka līdz 2001.</w:t>
      </w:r>
      <w:r w:rsidR="00FB2B9F">
        <w:rPr>
          <w:rFonts w:ascii="Times New Roman" w:hAnsi="Times New Roman" w:cs="Times New Roman"/>
          <w:sz w:val="24"/>
          <w:szCs w:val="24"/>
        </w:rPr>
        <w:t> </w:t>
      </w:r>
      <w:r w:rsidR="0077427B">
        <w:rPr>
          <w:rFonts w:ascii="Times New Roman" w:hAnsi="Times New Roman" w:cs="Times New Roman"/>
          <w:sz w:val="24"/>
          <w:szCs w:val="24"/>
        </w:rPr>
        <w:t>gada 16.</w:t>
      </w:r>
      <w:r w:rsidR="00FB2B9F">
        <w:rPr>
          <w:rFonts w:ascii="Times New Roman" w:hAnsi="Times New Roman" w:cs="Times New Roman"/>
          <w:sz w:val="24"/>
          <w:szCs w:val="24"/>
        </w:rPr>
        <w:t> </w:t>
      </w:r>
      <w:r w:rsidR="0077427B">
        <w:rPr>
          <w:rFonts w:ascii="Times New Roman" w:hAnsi="Times New Roman" w:cs="Times New Roman"/>
          <w:sz w:val="24"/>
          <w:szCs w:val="24"/>
        </w:rPr>
        <w:t xml:space="preserve">jūlijam šāda prasība bija noteikta likuma </w:t>
      </w:r>
      <w:r w:rsidR="00C94AE9">
        <w:rPr>
          <w:rFonts w:ascii="Times New Roman" w:hAnsi="Times New Roman" w:cs="Times New Roman"/>
          <w:sz w:val="24"/>
          <w:szCs w:val="24"/>
        </w:rPr>
        <w:t>"</w:t>
      </w:r>
      <w:r w:rsidR="0077427B">
        <w:rPr>
          <w:rFonts w:ascii="Times New Roman" w:hAnsi="Times New Roman" w:cs="Times New Roman"/>
          <w:sz w:val="24"/>
          <w:szCs w:val="24"/>
        </w:rPr>
        <w:t>Par Latvijas Republikas Uzņēmumu reģistru</w:t>
      </w:r>
      <w:r w:rsidR="00C94AE9">
        <w:rPr>
          <w:rFonts w:ascii="Times New Roman" w:hAnsi="Times New Roman" w:cs="Times New Roman"/>
          <w:sz w:val="24"/>
          <w:szCs w:val="24"/>
        </w:rPr>
        <w:t>"</w:t>
      </w:r>
      <w:r w:rsidR="0077427B">
        <w:rPr>
          <w:rFonts w:ascii="Times New Roman" w:hAnsi="Times New Roman" w:cs="Times New Roman"/>
          <w:sz w:val="24"/>
          <w:szCs w:val="24"/>
        </w:rPr>
        <w:t xml:space="preserve"> 7.</w:t>
      </w:r>
      <w:r w:rsidR="00C94AE9">
        <w:rPr>
          <w:rFonts w:ascii="Times New Roman" w:hAnsi="Times New Roman" w:cs="Times New Roman"/>
          <w:sz w:val="24"/>
          <w:szCs w:val="24"/>
        </w:rPr>
        <w:t> </w:t>
      </w:r>
      <w:r w:rsidR="0077427B">
        <w:rPr>
          <w:rFonts w:ascii="Times New Roman" w:hAnsi="Times New Roman" w:cs="Times New Roman"/>
          <w:sz w:val="24"/>
          <w:szCs w:val="24"/>
        </w:rPr>
        <w:t xml:space="preserve">panta pirmajā daļā. Proti, likuma </w:t>
      </w:r>
      <w:r w:rsidR="00C94AE9">
        <w:rPr>
          <w:rFonts w:ascii="Times New Roman" w:hAnsi="Times New Roman" w:cs="Times New Roman"/>
          <w:sz w:val="24"/>
          <w:szCs w:val="24"/>
        </w:rPr>
        <w:t>"</w:t>
      </w:r>
      <w:r w:rsidR="0077427B">
        <w:rPr>
          <w:rFonts w:ascii="Times New Roman" w:hAnsi="Times New Roman" w:cs="Times New Roman"/>
          <w:sz w:val="24"/>
          <w:szCs w:val="24"/>
        </w:rPr>
        <w:t>Par Latvijas Republikas Uzņēmumu reģistru</w:t>
      </w:r>
      <w:r w:rsidR="00C94AE9">
        <w:rPr>
          <w:rFonts w:ascii="Times New Roman" w:hAnsi="Times New Roman" w:cs="Times New Roman"/>
          <w:sz w:val="24"/>
          <w:szCs w:val="24"/>
        </w:rPr>
        <w:t>"</w:t>
      </w:r>
      <w:r w:rsidR="0077427B">
        <w:rPr>
          <w:rFonts w:ascii="Times New Roman" w:hAnsi="Times New Roman" w:cs="Times New Roman"/>
          <w:sz w:val="24"/>
          <w:szCs w:val="24"/>
        </w:rPr>
        <w:t xml:space="preserve"> 7.</w:t>
      </w:r>
      <w:r w:rsidR="00FB2B9F">
        <w:rPr>
          <w:rFonts w:ascii="Times New Roman" w:hAnsi="Times New Roman" w:cs="Times New Roman"/>
          <w:sz w:val="24"/>
          <w:szCs w:val="24"/>
        </w:rPr>
        <w:t> </w:t>
      </w:r>
      <w:r w:rsidR="0077427B">
        <w:rPr>
          <w:rFonts w:ascii="Times New Roman" w:hAnsi="Times New Roman" w:cs="Times New Roman"/>
          <w:sz w:val="24"/>
          <w:szCs w:val="24"/>
        </w:rPr>
        <w:t>panta pirmā daļa likuma redakcijā līdz 2001.</w:t>
      </w:r>
      <w:r w:rsidR="00FB2B9F">
        <w:rPr>
          <w:rFonts w:ascii="Times New Roman" w:hAnsi="Times New Roman" w:cs="Times New Roman"/>
          <w:sz w:val="24"/>
          <w:szCs w:val="24"/>
        </w:rPr>
        <w:t> </w:t>
      </w:r>
      <w:r w:rsidR="0077427B">
        <w:rPr>
          <w:rFonts w:ascii="Times New Roman" w:hAnsi="Times New Roman" w:cs="Times New Roman"/>
          <w:sz w:val="24"/>
          <w:szCs w:val="24"/>
        </w:rPr>
        <w:t>gada 16.</w:t>
      </w:r>
      <w:r w:rsidR="00FB2B9F">
        <w:rPr>
          <w:rFonts w:ascii="Times New Roman" w:hAnsi="Times New Roman" w:cs="Times New Roman"/>
          <w:sz w:val="24"/>
          <w:szCs w:val="24"/>
        </w:rPr>
        <w:t> </w:t>
      </w:r>
      <w:r w:rsidR="0077427B">
        <w:rPr>
          <w:rFonts w:ascii="Times New Roman" w:hAnsi="Times New Roman" w:cs="Times New Roman"/>
          <w:sz w:val="24"/>
          <w:szCs w:val="24"/>
        </w:rPr>
        <w:t xml:space="preserve">jūlijam noteica, ka </w:t>
      </w:r>
      <w:r w:rsidR="0077427B" w:rsidRPr="003649FF">
        <w:rPr>
          <w:rFonts w:ascii="Times New Roman" w:hAnsi="Times New Roman" w:cs="Times New Roman"/>
          <w:sz w:val="24"/>
          <w:szCs w:val="24"/>
        </w:rPr>
        <w:t>uzņēmuma (uzņēmējsabiedrības) dibinātāja</w:t>
      </w:r>
      <w:r w:rsidR="0077427B">
        <w:rPr>
          <w:rFonts w:ascii="Times New Roman" w:hAnsi="Times New Roman" w:cs="Times New Roman"/>
          <w:sz w:val="24"/>
          <w:szCs w:val="24"/>
        </w:rPr>
        <w:t xml:space="preserve">m </w:t>
      </w:r>
      <w:r w:rsidR="00CB776D">
        <w:rPr>
          <w:rFonts w:ascii="Times New Roman" w:hAnsi="Times New Roman" w:cs="Times New Roman"/>
          <w:sz w:val="24"/>
          <w:szCs w:val="24"/>
        </w:rPr>
        <w:t>Latvijas Republikas u</w:t>
      </w:r>
      <w:r w:rsidRPr="00A44628">
        <w:rPr>
          <w:rFonts w:ascii="Times New Roman" w:hAnsi="Times New Roman" w:cs="Times New Roman"/>
          <w:sz w:val="24"/>
          <w:szCs w:val="24"/>
        </w:rPr>
        <w:t>zņēmumu reģistra žurnālā</w:t>
      </w:r>
      <w:r>
        <w:rPr>
          <w:rFonts w:ascii="Times New Roman" w:hAnsi="Times New Roman" w:cs="Times New Roman"/>
          <w:sz w:val="24"/>
          <w:szCs w:val="24"/>
        </w:rPr>
        <w:t xml:space="preserve"> </w:t>
      </w:r>
      <w:proofErr w:type="spellStart"/>
      <w:r w:rsidR="0077427B">
        <w:rPr>
          <w:rFonts w:ascii="Times New Roman" w:hAnsi="Times New Roman" w:cs="Times New Roman"/>
          <w:sz w:val="24"/>
          <w:szCs w:val="24"/>
        </w:rPr>
        <w:t>citastarp</w:t>
      </w:r>
      <w:proofErr w:type="spellEnd"/>
      <w:r w:rsidR="0077427B">
        <w:rPr>
          <w:rFonts w:ascii="Times New Roman" w:hAnsi="Times New Roman" w:cs="Times New Roman"/>
          <w:sz w:val="24"/>
          <w:szCs w:val="24"/>
        </w:rPr>
        <w:t xml:space="preserve"> </w:t>
      </w:r>
      <w:r>
        <w:rPr>
          <w:rFonts w:ascii="Times New Roman" w:hAnsi="Times New Roman" w:cs="Times New Roman"/>
          <w:sz w:val="24"/>
          <w:szCs w:val="24"/>
        </w:rPr>
        <w:t xml:space="preserve">bija </w:t>
      </w:r>
      <w:r w:rsidR="0077427B">
        <w:rPr>
          <w:rFonts w:ascii="Times New Roman" w:hAnsi="Times New Roman" w:cs="Times New Roman"/>
          <w:sz w:val="24"/>
          <w:szCs w:val="24"/>
        </w:rPr>
        <w:t>jāiesniedz</w:t>
      </w:r>
      <w:r w:rsidR="00C94AE9">
        <w:rPr>
          <w:rFonts w:ascii="Times New Roman" w:hAnsi="Times New Roman" w:cs="Times New Roman"/>
          <w:sz w:val="24"/>
          <w:szCs w:val="24"/>
        </w:rPr>
        <w:t> –</w:t>
      </w:r>
      <w:r w:rsidR="0077427B" w:rsidRPr="003649FF">
        <w:rPr>
          <w:rFonts w:ascii="Times New Roman" w:hAnsi="Times New Roman" w:cs="Times New Roman"/>
          <w:sz w:val="24"/>
          <w:szCs w:val="24"/>
        </w:rPr>
        <w:t xml:space="preserve"> fiziskās personas pases (personas apliecības) gaismas kopija vai juridiskās personas reģistrācijas apliecības gaismas kopija, ja tā ir ārvalstīs reģistrēta juridiskā persona.</w:t>
      </w:r>
      <w:r w:rsidR="0077427B">
        <w:rPr>
          <w:rFonts w:ascii="Times New Roman" w:hAnsi="Times New Roman" w:cs="Times New Roman"/>
          <w:sz w:val="24"/>
          <w:szCs w:val="24"/>
        </w:rPr>
        <w:t xml:space="preserve"> Uzņēmuma (uzņēmējsabiedrības) paraksta tiesīgajām personām bija jāiesniedz paraksta paraugi, kuri saskaņā ar 7.</w:t>
      </w:r>
      <w:r w:rsidR="00FB2B9F">
        <w:rPr>
          <w:rFonts w:ascii="Times New Roman" w:hAnsi="Times New Roman" w:cs="Times New Roman"/>
          <w:sz w:val="24"/>
          <w:szCs w:val="24"/>
        </w:rPr>
        <w:t> </w:t>
      </w:r>
      <w:r w:rsidR="0077427B">
        <w:rPr>
          <w:rFonts w:ascii="Times New Roman" w:hAnsi="Times New Roman" w:cs="Times New Roman"/>
          <w:sz w:val="24"/>
          <w:szCs w:val="24"/>
        </w:rPr>
        <w:t xml:space="preserve">panta sesto daļu bija jāapliecina pie zvērināta notāra vai </w:t>
      </w:r>
      <w:r w:rsidR="0077427B" w:rsidRPr="009821BC">
        <w:rPr>
          <w:rFonts w:ascii="Times New Roman" w:hAnsi="Times New Roman" w:cs="Times New Roman"/>
          <w:sz w:val="24"/>
          <w:szCs w:val="24"/>
        </w:rPr>
        <w:t>likumā "Par bāriņtiesām un pagasttiesām" noteiktajā kārtībā</w:t>
      </w:r>
      <w:r w:rsidR="0077427B">
        <w:rPr>
          <w:rFonts w:ascii="Times New Roman" w:hAnsi="Times New Roman" w:cs="Times New Roman"/>
          <w:sz w:val="24"/>
          <w:szCs w:val="24"/>
        </w:rPr>
        <w:t xml:space="preserve">. Ievērojot minēto, likumdevējs jau reiz lēma izslēgt prasību ārvalstniekiem iesniegt personu apliecinoša dokumenta kopiju </w:t>
      </w:r>
      <w:r w:rsidR="00CB776D">
        <w:rPr>
          <w:rFonts w:ascii="Times New Roman" w:hAnsi="Times New Roman" w:cs="Times New Roman"/>
          <w:sz w:val="24"/>
          <w:szCs w:val="24"/>
        </w:rPr>
        <w:t>Latvijas Republikas u</w:t>
      </w:r>
      <w:r w:rsidRPr="00A44628">
        <w:rPr>
          <w:rFonts w:ascii="Times New Roman" w:hAnsi="Times New Roman" w:cs="Times New Roman"/>
          <w:sz w:val="24"/>
          <w:szCs w:val="24"/>
        </w:rPr>
        <w:t>zņēmumu reģistra žurnālā</w:t>
      </w:r>
      <w:r w:rsidR="0077427B">
        <w:rPr>
          <w:rFonts w:ascii="Times New Roman" w:hAnsi="Times New Roman" w:cs="Times New Roman"/>
          <w:sz w:val="24"/>
          <w:szCs w:val="24"/>
        </w:rPr>
        <w:t xml:space="preserve">. </w:t>
      </w:r>
      <w:r w:rsidR="00852B35">
        <w:rPr>
          <w:rFonts w:ascii="Times New Roman" w:hAnsi="Times New Roman" w:cs="Times New Roman"/>
          <w:sz w:val="24"/>
          <w:szCs w:val="24"/>
        </w:rPr>
        <w:t xml:space="preserve">Vienlaikus, ņemot vērā, ka </w:t>
      </w:r>
      <w:r w:rsidR="00C017BC">
        <w:rPr>
          <w:rFonts w:ascii="Times New Roman" w:hAnsi="Times New Roman" w:cs="Times New Roman"/>
          <w:sz w:val="24"/>
          <w:szCs w:val="24"/>
        </w:rPr>
        <w:t>prasība iesniegt</w:t>
      </w:r>
      <w:r w:rsidR="00852B35">
        <w:rPr>
          <w:rFonts w:ascii="Times New Roman" w:hAnsi="Times New Roman" w:cs="Times New Roman"/>
          <w:sz w:val="24"/>
          <w:szCs w:val="24"/>
        </w:rPr>
        <w:t xml:space="preserve"> pases kopij</w:t>
      </w:r>
      <w:r w:rsidR="00C017BC">
        <w:rPr>
          <w:rFonts w:ascii="Times New Roman" w:hAnsi="Times New Roman" w:cs="Times New Roman"/>
          <w:sz w:val="24"/>
          <w:szCs w:val="24"/>
        </w:rPr>
        <w:t>u</w:t>
      </w:r>
      <w:r w:rsidR="00852B35">
        <w:rPr>
          <w:rFonts w:ascii="Times New Roman" w:hAnsi="Times New Roman" w:cs="Times New Roman"/>
          <w:sz w:val="24"/>
          <w:szCs w:val="24"/>
        </w:rPr>
        <w:t xml:space="preserve"> bija </w:t>
      </w:r>
      <w:r w:rsidR="00C017BC">
        <w:rPr>
          <w:rFonts w:ascii="Times New Roman" w:hAnsi="Times New Roman" w:cs="Times New Roman"/>
          <w:sz w:val="24"/>
          <w:szCs w:val="24"/>
        </w:rPr>
        <w:t xml:space="preserve">attiecināma uz </w:t>
      </w:r>
      <w:r w:rsidR="00852B35">
        <w:rPr>
          <w:rFonts w:ascii="Times New Roman" w:hAnsi="Times New Roman" w:cs="Times New Roman"/>
          <w:sz w:val="24"/>
          <w:szCs w:val="24"/>
        </w:rPr>
        <w:t xml:space="preserve">personām ar Latvijas Republikas personas kodu, attiecīgās prasības izslēgšana no likuma </w:t>
      </w:r>
      <w:r w:rsidR="00C94AE9">
        <w:rPr>
          <w:rFonts w:ascii="Times New Roman" w:hAnsi="Times New Roman" w:cs="Times New Roman"/>
          <w:sz w:val="24"/>
          <w:szCs w:val="24"/>
        </w:rPr>
        <w:t>"</w:t>
      </w:r>
      <w:r w:rsidR="00852B35">
        <w:rPr>
          <w:rFonts w:ascii="Times New Roman" w:hAnsi="Times New Roman" w:cs="Times New Roman"/>
          <w:sz w:val="24"/>
          <w:szCs w:val="24"/>
        </w:rPr>
        <w:t>Par Latvijas Republikas Uzņēmumu reģistru</w:t>
      </w:r>
      <w:r w:rsidR="00C94AE9">
        <w:rPr>
          <w:rFonts w:ascii="Times New Roman" w:hAnsi="Times New Roman" w:cs="Times New Roman"/>
          <w:sz w:val="24"/>
          <w:szCs w:val="24"/>
        </w:rPr>
        <w:t>"</w:t>
      </w:r>
      <w:r w:rsidR="00852B35">
        <w:rPr>
          <w:rFonts w:ascii="Times New Roman" w:hAnsi="Times New Roman" w:cs="Times New Roman"/>
          <w:sz w:val="24"/>
          <w:szCs w:val="24"/>
        </w:rPr>
        <w:t xml:space="preserve"> bija loģiska Iedzīvotāju reģistra attīstības kontekstā. </w:t>
      </w:r>
      <w:r w:rsidR="002666FD">
        <w:rPr>
          <w:rFonts w:ascii="Times New Roman" w:hAnsi="Times New Roman" w:cs="Times New Roman"/>
          <w:sz w:val="24"/>
          <w:szCs w:val="24"/>
        </w:rPr>
        <w:t>S</w:t>
      </w:r>
      <w:r w:rsidR="00852B35">
        <w:rPr>
          <w:rFonts w:ascii="Times New Roman" w:hAnsi="Times New Roman" w:cs="Times New Roman"/>
          <w:sz w:val="24"/>
          <w:szCs w:val="24"/>
        </w:rPr>
        <w:t>tarptautiskas sistēmas, kurā pārliecināties par ārvalstnieku identitāti</w:t>
      </w:r>
      <w:r w:rsidR="00C017BC">
        <w:rPr>
          <w:rFonts w:ascii="Times New Roman" w:hAnsi="Times New Roman" w:cs="Times New Roman"/>
          <w:sz w:val="24"/>
          <w:szCs w:val="24"/>
        </w:rPr>
        <w:t>,</w:t>
      </w:r>
      <w:r w:rsidR="002666FD">
        <w:rPr>
          <w:rFonts w:ascii="Times New Roman" w:hAnsi="Times New Roman" w:cs="Times New Roman"/>
          <w:sz w:val="24"/>
          <w:szCs w:val="24"/>
        </w:rPr>
        <w:t xml:space="preserve"> šobrīd nav</w:t>
      </w:r>
      <w:r w:rsidR="00852B35">
        <w:rPr>
          <w:rFonts w:ascii="Times New Roman" w:hAnsi="Times New Roman" w:cs="Times New Roman"/>
          <w:sz w:val="24"/>
          <w:szCs w:val="24"/>
        </w:rPr>
        <w:t xml:space="preserve">, </w:t>
      </w:r>
      <w:r w:rsidR="002666FD">
        <w:rPr>
          <w:rFonts w:ascii="Times New Roman" w:hAnsi="Times New Roman" w:cs="Times New Roman"/>
          <w:sz w:val="24"/>
          <w:szCs w:val="24"/>
        </w:rPr>
        <w:t xml:space="preserve">līdz ar to arī </w:t>
      </w:r>
      <w:r w:rsidR="00852B35">
        <w:rPr>
          <w:rFonts w:ascii="Times New Roman" w:hAnsi="Times New Roman" w:cs="Times New Roman"/>
          <w:sz w:val="24"/>
          <w:szCs w:val="24"/>
        </w:rPr>
        <w:t>prasību iesniegt personu apliecinoša dokumenta kopij</w:t>
      </w:r>
      <w:r w:rsidR="002666FD">
        <w:rPr>
          <w:rFonts w:ascii="Times New Roman" w:hAnsi="Times New Roman" w:cs="Times New Roman"/>
          <w:sz w:val="24"/>
          <w:szCs w:val="24"/>
        </w:rPr>
        <w:t>as atjaunot būtu nelietderīgi</w:t>
      </w:r>
      <w:r w:rsidR="00540CB2">
        <w:rPr>
          <w:rFonts w:ascii="Times New Roman" w:hAnsi="Times New Roman" w:cs="Times New Roman"/>
          <w:sz w:val="24"/>
          <w:szCs w:val="24"/>
        </w:rPr>
        <w:t xml:space="preserve"> un</w:t>
      </w:r>
      <w:r w:rsidR="002666FD">
        <w:rPr>
          <w:rFonts w:ascii="Times New Roman" w:hAnsi="Times New Roman" w:cs="Times New Roman"/>
          <w:sz w:val="24"/>
          <w:szCs w:val="24"/>
        </w:rPr>
        <w:t xml:space="preserve"> neefektīvi, turklāt jautājumu būtu </w:t>
      </w:r>
      <w:r w:rsidR="00EA2C37">
        <w:rPr>
          <w:rFonts w:ascii="Times New Roman" w:hAnsi="Times New Roman" w:cs="Times New Roman"/>
          <w:sz w:val="24"/>
          <w:szCs w:val="24"/>
        </w:rPr>
        <w:t>nepieciešams risināt kontekstā ar aktuālu datu nodrošināšanu</w:t>
      </w:r>
      <w:r w:rsidR="00540CB2">
        <w:rPr>
          <w:rFonts w:ascii="Times New Roman" w:hAnsi="Times New Roman" w:cs="Times New Roman"/>
          <w:sz w:val="24"/>
          <w:szCs w:val="24"/>
        </w:rPr>
        <w:t xml:space="preserve"> (</w:t>
      </w:r>
      <w:r w:rsidR="00EA2C37">
        <w:rPr>
          <w:rFonts w:ascii="Times New Roman" w:hAnsi="Times New Roman" w:cs="Times New Roman"/>
          <w:sz w:val="24"/>
          <w:szCs w:val="24"/>
        </w:rPr>
        <w:t>jo pases var tikt mainītas</w:t>
      </w:r>
      <w:r w:rsidR="00540CB2">
        <w:rPr>
          <w:rFonts w:ascii="Times New Roman" w:hAnsi="Times New Roman" w:cs="Times New Roman"/>
          <w:sz w:val="24"/>
          <w:szCs w:val="24"/>
        </w:rPr>
        <w:t>)</w:t>
      </w:r>
      <w:r w:rsidR="00EA2C37">
        <w:rPr>
          <w:rFonts w:ascii="Times New Roman" w:hAnsi="Times New Roman" w:cs="Times New Roman"/>
          <w:sz w:val="24"/>
          <w:szCs w:val="24"/>
        </w:rPr>
        <w:t xml:space="preserve">, kā arī </w:t>
      </w:r>
      <w:r w:rsidR="00A90C63">
        <w:rPr>
          <w:rFonts w:ascii="Times New Roman" w:hAnsi="Times New Roman" w:cs="Times New Roman"/>
          <w:sz w:val="24"/>
          <w:szCs w:val="24"/>
        </w:rPr>
        <w:t>datu aizsardzības pasākumi</w:t>
      </w:r>
      <w:r w:rsidR="00BE26C3">
        <w:rPr>
          <w:rFonts w:ascii="Times New Roman" w:hAnsi="Times New Roman" w:cs="Times New Roman"/>
          <w:sz w:val="24"/>
          <w:szCs w:val="24"/>
        </w:rPr>
        <w:t>em</w:t>
      </w:r>
      <w:r w:rsidR="00A90C63">
        <w:rPr>
          <w:rFonts w:ascii="Times New Roman" w:hAnsi="Times New Roman" w:cs="Times New Roman"/>
          <w:sz w:val="24"/>
          <w:szCs w:val="24"/>
        </w:rPr>
        <w:t>.</w:t>
      </w:r>
    </w:p>
    <w:p w14:paraId="164DC1CC" w14:textId="2E254419" w:rsidR="002F70B2" w:rsidRDefault="002F70B2" w:rsidP="00BD2B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Tieslietu ministrijas ieskatā risinājums nav atbalstāms, jo </w:t>
      </w:r>
      <w:r w:rsidR="00A84F2D">
        <w:rPr>
          <w:rFonts w:ascii="Times New Roman" w:hAnsi="Times New Roman" w:cs="Times New Roman"/>
          <w:sz w:val="24"/>
          <w:szCs w:val="24"/>
        </w:rPr>
        <w:t>nav uzskatāms par kompleksu un ilgtspējīgu problēmas risinājumu, tas neatbilst valsts politikai elektroniskās vides attīstīšanas jomā, līdzīgu kārtību likumdevējs jau ir atzinis par nepiemērotu, ievērojot informācijas tehnoloģiju attīstības sniegtās iespējas, turklāt nesniedz pārliecību par tā ietvaros sniegto ziņu patiesumu un aktualitāti, jo nav efektīvu mehānismu to p</w:t>
      </w:r>
      <w:r w:rsidR="0020663C">
        <w:rPr>
          <w:rFonts w:ascii="Times New Roman" w:hAnsi="Times New Roman" w:cs="Times New Roman"/>
          <w:sz w:val="24"/>
          <w:szCs w:val="24"/>
        </w:rPr>
        <w:t>ārbaudei.</w:t>
      </w:r>
    </w:p>
    <w:p w14:paraId="65D0886A" w14:textId="3D626AFB" w:rsidR="002666FD" w:rsidRDefault="002666FD" w:rsidP="00BD2B86">
      <w:pPr>
        <w:spacing w:after="0" w:line="240" w:lineRule="auto"/>
        <w:ind w:firstLine="720"/>
        <w:jc w:val="both"/>
        <w:rPr>
          <w:rFonts w:ascii="Times New Roman" w:hAnsi="Times New Roman" w:cs="Times New Roman"/>
          <w:sz w:val="24"/>
          <w:szCs w:val="24"/>
        </w:rPr>
      </w:pPr>
    </w:p>
    <w:p w14:paraId="1A455F5B" w14:textId="603B5DD6" w:rsidR="002666FD" w:rsidRDefault="00FB2B9F" w:rsidP="00941A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w:t>
      </w:r>
      <w:r w:rsidR="00BE26C3">
        <w:rPr>
          <w:rFonts w:ascii="Times New Roman" w:hAnsi="Times New Roman" w:cs="Times New Roman"/>
          <w:b/>
          <w:sz w:val="24"/>
          <w:szCs w:val="24"/>
        </w:rPr>
        <w:t>Veicamie pasākumi</w:t>
      </w:r>
    </w:p>
    <w:p w14:paraId="77B747D0" w14:textId="77777777" w:rsidR="00A30784" w:rsidRPr="00941AFC" w:rsidRDefault="00A30784" w:rsidP="00BE26C3">
      <w:pPr>
        <w:spacing w:after="0" w:line="240" w:lineRule="auto"/>
        <w:ind w:firstLine="720"/>
        <w:jc w:val="center"/>
        <w:rPr>
          <w:rFonts w:ascii="Times New Roman" w:hAnsi="Times New Roman" w:cs="Times New Roman"/>
          <w:sz w:val="24"/>
          <w:szCs w:val="24"/>
        </w:rPr>
      </w:pPr>
    </w:p>
    <w:p w14:paraId="026BF659" w14:textId="781C130B" w:rsidR="002666FD" w:rsidRDefault="002666FD" w:rsidP="002666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iepriekš </w:t>
      </w:r>
      <w:r w:rsidR="00540CB2">
        <w:rPr>
          <w:rFonts w:ascii="Times New Roman" w:hAnsi="Times New Roman" w:cs="Times New Roman"/>
          <w:sz w:val="24"/>
          <w:szCs w:val="24"/>
        </w:rPr>
        <w:t>norādīto</w:t>
      </w:r>
      <w:r>
        <w:rPr>
          <w:rFonts w:ascii="Times New Roman" w:hAnsi="Times New Roman" w:cs="Times New Roman"/>
          <w:sz w:val="24"/>
          <w:szCs w:val="24"/>
        </w:rPr>
        <w:t xml:space="preserve">, </w:t>
      </w:r>
      <w:r w:rsidR="00FB2B9F">
        <w:rPr>
          <w:rFonts w:ascii="Times New Roman" w:hAnsi="Times New Roman" w:cs="Times New Roman"/>
          <w:sz w:val="24"/>
          <w:szCs w:val="24"/>
        </w:rPr>
        <w:t>lai nodrošinātu MK rīkojuma Nr. </w:t>
      </w:r>
      <w:r>
        <w:rPr>
          <w:rFonts w:ascii="Times New Roman" w:hAnsi="Times New Roman" w:cs="Times New Roman"/>
          <w:sz w:val="24"/>
          <w:szCs w:val="24"/>
        </w:rPr>
        <w:t>439</w:t>
      </w:r>
      <w:r w:rsidR="00FB2B9F">
        <w:rPr>
          <w:rFonts w:ascii="Times New Roman" w:hAnsi="Times New Roman" w:cs="Times New Roman"/>
          <w:sz w:val="24"/>
          <w:szCs w:val="24"/>
        </w:rPr>
        <w:t xml:space="preserve"> 7. </w:t>
      </w:r>
      <w:r w:rsidRPr="002666FD">
        <w:rPr>
          <w:rFonts w:ascii="Times New Roman" w:hAnsi="Times New Roman" w:cs="Times New Roman"/>
          <w:sz w:val="24"/>
          <w:szCs w:val="24"/>
        </w:rPr>
        <w:t>punkt</w:t>
      </w:r>
      <w:r w:rsidR="00540CB2">
        <w:rPr>
          <w:rFonts w:ascii="Times New Roman" w:hAnsi="Times New Roman" w:cs="Times New Roman"/>
          <w:sz w:val="24"/>
          <w:szCs w:val="24"/>
        </w:rPr>
        <w:t>ā noteiktā uzdevuma</w:t>
      </w:r>
      <w:r>
        <w:rPr>
          <w:rFonts w:ascii="Times New Roman" w:hAnsi="Times New Roman" w:cs="Times New Roman"/>
          <w:sz w:val="24"/>
          <w:szCs w:val="24"/>
        </w:rPr>
        <w:t xml:space="preserve"> un Pamatnostādņu 3.4.1.</w:t>
      </w:r>
      <w:r w:rsidR="00FB2B9F">
        <w:rPr>
          <w:rFonts w:ascii="Times New Roman" w:hAnsi="Times New Roman" w:cs="Times New Roman"/>
          <w:sz w:val="24"/>
          <w:szCs w:val="24"/>
        </w:rPr>
        <w:t> </w:t>
      </w:r>
      <w:r w:rsidR="00540CB2">
        <w:rPr>
          <w:rFonts w:ascii="Times New Roman" w:hAnsi="Times New Roman" w:cs="Times New Roman"/>
          <w:sz w:val="24"/>
          <w:szCs w:val="24"/>
        </w:rPr>
        <w:t>punktā note</w:t>
      </w:r>
      <w:r w:rsidR="00447C92">
        <w:rPr>
          <w:rFonts w:ascii="Times New Roman" w:hAnsi="Times New Roman" w:cs="Times New Roman"/>
          <w:sz w:val="24"/>
          <w:szCs w:val="24"/>
        </w:rPr>
        <w:t>i</w:t>
      </w:r>
      <w:r w:rsidR="00540CB2">
        <w:rPr>
          <w:rFonts w:ascii="Times New Roman" w:hAnsi="Times New Roman" w:cs="Times New Roman"/>
          <w:sz w:val="24"/>
          <w:szCs w:val="24"/>
        </w:rPr>
        <w:t>ktā</w:t>
      </w:r>
      <w:r>
        <w:rPr>
          <w:rFonts w:ascii="Times New Roman" w:hAnsi="Times New Roman" w:cs="Times New Roman"/>
          <w:sz w:val="24"/>
          <w:szCs w:val="24"/>
        </w:rPr>
        <w:t xml:space="preserve"> uzdevuma</w:t>
      </w:r>
      <w:r w:rsidRPr="002666FD">
        <w:rPr>
          <w:rFonts w:ascii="Times New Roman" w:hAnsi="Times New Roman" w:cs="Times New Roman"/>
          <w:sz w:val="24"/>
          <w:szCs w:val="24"/>
        </w:rPr>
        <w:t xml:space="preserve"> </w:t>
      </w:r>
      <w:r>
        <w:rPr>
          <w:rFonts w:ascii="Times New Roman" w:hAnsi="Times New Roman" w:cs="Times New Roman"/>
          <w:sz w:val="24"/>
          <w:szCs w:val="24"/>
        </w:rPr>
        <w:t xml:space="preserve">izpildi, kā arī garantētu </w:t>
      </w:r>
      <w:r w:rsidR="00447C92">
        <w:rPr>
          <w:rFonts w:ascii="Times New Roman" w:hAnsi="Times New Roman" w:cs="Times New Roman"/>
          <w:sz w:val="24"/>
          <w:szCs w:val="24"/>
        </w:rPr>
        <w:t>visām personām</w:t>
      </w:r>
      <w:r w:rsidR="00447C92" w:rsidRPr="002666FD">
        <w:rPr>
          <w:rFonts w:ascii="Times New Roman" w:hAnsi="Times New Roman" w:cs="Times New Roman"/>
          <w:sz w:val="24"/>
          <w:szCs w:val="24"/>
        </w:rPr>
        <w:t xml:space="preserve"> </w:t>
      </w:r>
      <w:r w:rsidRPr="002666FD">
        <w:rPr>
          <w:rFonts w:ascii="Times New Roman" w:hAnsi="Times New Roman" w:cs="Times New Roman"/>
          <w:sz w:val="24"/>
          <w:szCs w:val="24"/>
        </w:rPr>
        <w:t>līdzvērtīgas iespējas iesniegt dokumentus attālināti</w:t>
      </w:r>
      <w:r>
        <w:rPr>
          <w:rFonts w:ascii="Times New Roman" w:hAnsi="Times New Roman" w:cs="Times New Roman"/>
          <w:sz w:val="24"/>
          <w:szCs w:val="24"/>
        </w:rPr>
        <w:t xml:space="preserve"> un</w:t>
      </w:r>
      <w:r w:rsidRPr="002666FD">
        <w:rPr>
          <w:rFonts w:ascii="Times New Roman" w:hAnsi="Times New Roman" w:cs="Times New Roman"/>
          <w:sz w:val="24"/>
          <w:szCs w:val="24"/>
        </w:rPr>
        <w:t xml:space="preserve"> realizētu pilnvērtīgu obligāta e-pakalpojuma ieraksta pieteikšanai komercreģistrā izmantošanu, nodrošinot t</w:t>
      </w:r>
      <w:r>
        <w:rPr>
          <w:rFonts w:ascii="Times New Roman" w:hAnsi="Times New Roman" w:cs="Times New Roman"/>
          <w:sz w:val="24"/>
          <w:szCs w:val="24"/>
        </w:rPr>
        <w:t xml:space="preserve">ā pieejamību visām mērķa grupām, </w:t>
      </w:r>
      <w:r w:rsidR="00533032">
        <w:rPr>
          <w:rFonts w:ascii="Times New Roman" w:hAnsi="Times New Roman" w:cs="Times New Roman"/>
          <w:sz w:val="24"/>
          <w:szCs w:val="24"/>
        </w:rPr>
        <w:t xml:space="preserve">ir sagatavojami </w:t>
      </w:r>
      <w:r w:rsidR="00606D1A">
        <w:rPr>
          <w:rFonts w:ascii="Times New Roman" w:hAnsi="Times New Roman" w:cs="Times New Roman"/>
          <w:sz w:val="24"/>
          <w:szCs w:val="24"/>
        </w:rPr>
        <w:t>grozījumi Komerclikuma 9. </w:t>
      </w:r>
      <w:r w:rsidR="00606D1A" w:rsidRPr="004B5E43">
        <w:rPr>
          <w:rFonts w:ascii="Times New Roman" w:hAnsi="Times New Roman" w:cs="Times New Roman"/>
          <w:sz w:val="24"/>
          <w:szCs w:val="24"/>
        </w:rPr>
        <w:t>pan</w:t>
      </w:r>
      <w:r w:rsidR="00606D1A">
        <w:rPr>
          <w:rFonts w:ascii="Times New Roman" w:hAnsi="Times New Roman" w:cs="Times New Roman"/>
          <w:sz w:val="24"/>
          <w:szCs w:val="24"/>
        </w:rPr>
        <w:t>tā paredzot, ka, sākot ar 2020. gada 1. j</w:t>
      </w:r>
      <w:r w:rsidR="00606D1A" w:rsidRPr="004B5E43">
        <w:rPr>
          <w:rFonts w:ascii="Times New Roman" w:hAnsi="Times New Roman" w:cs="Times New Roman"/>
          <w:sz w:val="24"/>
          <w:szCs w:val="24"/>
        </w:rPr>
        <w:t xml:space="preserve">ūliju, tiek uzsākta </w:t>
      </w:r>
      <w:r w:rsidR="00606D1A">
        <w:rPr>
          <w:rFonts w:ascii="Times New Roman" w:hAnsi="Times New Roman" w:cs="Times New Roman"/>
          <w:sz w:val="24"/>
          <w:szCs w:val="24"/>
        </w:rPr>
        <w:t>komersantu</w:t>
      </w:r>
      <w:r w:rsidR="00606D1A" w:rsidRPr="004B5E43">
        <w:rPr>
          <w:rFonts w:ascii="Times New Roman" w:hAnsi="Times New Roman" w:cs="Times New Roman"/>
          <w:sz w:val="24"/>
          <w:szCs w:val="24"/>
        </w:rPr>
        <w:t xml:space="preserve"> reģistrēšana Uzņēmumu reģistrā tikai elektroniski, izmantojot Uzņēmumu reģistra tīmekļvietnē pieejamo speciālo tiešsaistes formu</w:t>
      </w:r>
      <w:r w:rsidR="00606D1A">
        <w:rPr>
          <w:rFonts w:ascii="Times New Roman" w:hAnsi="Times New Roman" w:cs="Times New Roman"/>
          <w:sz w:val="24"/>
          <w:szCs w:val="24"/>
        </w:rPr>
        <w:t>. Līdz ar to ir nepieciešams</w:t>
      </w:r>
      <w:r>
        <w:rPr>
          <w:rFonts w:ascii="Times New Roman" w:hAnsi="Times New Roman" w:cs="Times New Roman"/>
          <w:sz w:val="24"/>
          <w:szCs w:val="24"/>
        </w:rPr>
        <w:t>:</w:t>
      </w:r>
    </w:p>
    <w:p w14:paraId="5B0A0FF9" w14:textId="248FF91B" w:rsidR="00D7718A" w:rsidRDefault="002666FD" w:rsidP="00D771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w:t>
      </w:r>
      <w:r w:rsidR="004B5E43" w:rsidRPr="004B5E43">
        <w:rPr>
          <w:rFonts w:ascii="Times New Roman" w:hAnsi="Times New Roman" w:cs="Times New Roman"/>
          <w:sz w:val="24"/>
          <w:szCs w:val="24"/>
        </w:rPr>
        <w:t>Ekonomikas ministrijai, sagatavojot aktualizēto Uzņēmējdarbības vides pilnveidošanas pasākuma plāna redakciju nā</w:t>
      </w:r>
      <w:r w:rsidR="004B5E43">
        <w:rPr>
          <w:rFonts w:ascii="Times New Roman" w:hAnsi="Times New Roman" w:cs="Times New Roman"/>
          <w:sz w:val="24"/>
          <w:szCs w:val="24"/>
        </w:rPr>
        <w:t xml:space="preserve">kamajam periodam, tajā iekļaut </w:t>
      </w:r>
      <w:r w:rsidR="004B5E43" w:rsidRPr="004B5E43">
        <w:rPr>
          <w:rFonts w:ascii="Times New Roman" w:hAnsi="Times New Roman" w:cs="Times New Roman"/>
          <w:sz w:val="24"/>
          <w:szCs w:val="24"/>
        </w:rPr>
        <w:t>Uzņēmējdarbības vides pilnveidošanas pasāk</w:t>
      </w:r>
      <w:r w:rsidR="004B5E43">
        <w:rPr>
          <w:rFonts w:ascii="Times New Roman" w:hAnsi="Times New Roman" w:cs="Times New Roman"/>
          <w:sz w:val="24"/>
          <w:szCs w:val="24"/>
        </w:rPr>
        <w:t>uma plānā noteikto 3.1. rīcības virziena 3.1.1. </w:t>
      </w:r>
      <w:r w:rsidR="004B5E43" w:rsidRPr="004B5E43">
        <w:rPr>
          <w:rFonts w:ascii="Times New Roman" w:hAnsi="Times New Roman" w:cs="Times New Roman"/>
          <w:sz w:val="24"/>
          <w:szCs w:val="24"/>
        </w:rPr>
        <w:t>pasākuma</w:t>
      </w:r>
      <w:r w:rsidR="004B5E43">
        <w:rPr>
          <w:rFonts w:ascii="Times New Roman" w:hAnsi="Times New Roman" w:cs="Times New Roman"/>
          <w:sz w:val="24"/>
          <w:szCs w:val="24"/>
        </w:rPr>
        <w:t xml:space="preserve"> 1.3. </w:t>
      </w:r>
      <w:r w:rsidR="004B5E43" w:rsidRPr="004B5E43">
        <w:rPr>
          <w:rFonts w:ascii="Times New Roman" w:hAnsi="Times New Roman" w:cs="Times New Roman"/>
          <w:sz w:val="24"/>
          <w:szCs w:val="24"/>
        </w:rPr>
        <w:t xml:space="preserve">darbības rezultātu, nosakot, ka attiecīgās darbības rezultāts ir: izstrādāti un noteiktā kārtībā </w:t>
      </w:r>
      <w:r w:rsidR="004B5E43" w:rsidRPr="004B5E43">
        <w:rPr>
          <w:rFonts w:ascii="Times New Roman" w:hAnsi="Times New Roman" w:cs="Times New Roman"/>
          <w:sz w:val="24"/>
          <w:szCs w:val="24"/>
        </w:rPr>
        <w:lastRenderedPageBreak/>
        <w:t>iesniegti Ministru kab</w:t>
      </w:r>
      <w:r w:rsidR="004B5E43">
        <w:rPr>
          <w:rFonts w:ascii="Times New Roman" w:hAnsi="Times New Roman" w:cs="Times New Roman"/>
          <w:sz w:val="24"/>
          <w:szCs w:val="24"/>
        </w:rPr>
        <w:t>inetā grozījumi Komerclikuma 9. </w:t>
      </w:r>
      <w:r w:rsidR="004B5E43" w:rsidRPr="004B5E43">
        <w:rPr>
          <w:rFonts w:ascii="Times New Roman" w:hAnsi="Times New Roman" w:cs="Times New Roman"/>
          <w:sz w:val="24"/>
          <w:szCs w:val="24"/>
        </w:rPr>
        <w:t>pan</w:t>
      </w:r>
      <w:r w:rsidR="004B5E43">
        <w:rPr>
          <w:rFonts w:ascii="Times New Roman" w:hAnsi="Times New Roman" w:cs="Times New Roman"/>
          <w:sz w:val="24"/>
          <w:szCs w:val="24"/>
        </w:rPr>
        <w:t>tā paredzot, ka, sākot ar 2020. gada 1. j</w:t>
      </w:r>
      <w:r w:rsidR="004B5E43" w:rsidRPr="004B5E43">
        <w:rPr>
          <w:rFonts w:ascii="Times New Roman" w:hAnsi="Times New Roman" w:cs="Times New Roman"/>
          <w:sz w:val="24"/>
          <w:szCs w:val="24"/>
        </w:rPr>
        <w:t xml:space="preserve">ūliju, tiek uzsākta </w:t>
      </w:r>
      <w:r w:rsidR="004B5E43">
        <w:rPr>
          <w:rFonts w:ascii="Times New Roman" w:hAnsi="Times New Roman" w:cs="Times New Roman"/>
          <w:sz w:val="24"/>
          <w:szCs w:val="24"/>
        </w:rPr>
        <w:t>komersantu</w:t>
      </w:r>
      <w:r w:rsidR="004B5E43" w:rsidRPr="004B5E43">
        <w:rPr>
          <w:rFonts w:ascii="Times New Roman" w:hAnsi="Times New Roman" w:cs="Times New Roman"/>
          <w:sz w:val="24"/>
          <w:szCs w:val="24"/>
        </w:rPr>
        <w:t xml:space="preserve"> reģistrēšana Uzņēmumu reģistrā tikai elektroniski, izmantojot Uzņēmumu reģistra tīmekļvietnē pieejamo speciālo tiešsaistes formu, un par šā uzdevuma izpilde</w:t>
      </w:r>
      <w:r w:rsidR="004B5E43">
        <w:rPr>
          <w:rFonts w:ascii="Times New Roman" w:hAnsi="Times New Roman" w:cs="Times New Roman"/>
          <w:sz w:val="24"/>
          <w:szCs w:val="24"/>
        </w:rPr>
        <w:t>s termiņu nosakot 2019. gada 1. </w:t>
      </w:r>
      <w:r w:rsidR="004B5E43" w:rsidRPr="004B5E43">
        <w:rPr>
          <w:rFonts w:ascii="Times New Roman" w:hAnsi="Times New Roman" w:cs="Times New Roman"/>
          <w:sz w:val="24"/>
          <w:szCs w:val="24"/>
        </w:rPr>
        <w:t>janvāri</w:t>
      </w:r>
      <w:r w:rsidR="00D7718A">
        <w:rPr>
          <w:rFonts w:ascii="Times New Roman" w:hAnsi="Times New Roman" w:cs="Times New Roman"/>
          <w:sz w:val="24"/>
          <w:szCs w:val="24"/>
        </w:rPr>
        <w:t>;</w:t>
      </w:r>
    </w:p>
    <w:p w14:paraId="362BC27C" w14:textId="1EEDC319" w:rsidR="00AB6D4E" w:rsidRDefault="00D7718A" w:rsidP="004B5E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2666FD">
        <w:rPr>
          <w:rFonts w:ascii="Times New Roman" w:hAnsi="Times New Roman" w:cs="Times New Roman"/>
          <w:sz w:val="24"/>
          <w:szCs w:val="24"/>
        </w:rPr>
        <w:t>. </w:t>
      </w:r>
      <w:r w:rsidR="004B5E43" w:rsidRPr="004B5E43">
        <w:rPr>
          <w:rFonts w:ascii="Times New Roman" w:hAnsi="Times New Roman" w:cs="Times New Roman"/>
          <w:sz w:val="24"/>
          <w:szCs w:val="24"/>
        </w:rPr>
        <w:t>Finanšu ministrijai, saga</w:t>
      </w:r>
      <w:r w:rsidR="004B5E43">
        <w:rPr>
          <w:rFonts w:ascii="Times New Roman" w:hAnsi="Times New Roman" w:cs="Times New Roman"/>
          <w:sz w:val="24"/>
          <w:szCs w:val="24"/>
        </w:rPr>
        <w:t>tavojot Pamatnostādņu</w:t>
      </w:r>
      <w:r w:rsidR="004B5E43" w:rsidRPr="004B5E43">
        <w:rPr>
          <w:rFonts w:ascii="Times New Roman" w:hAnsi="Times New Roman" w:cs="Times New Roman"/>
          <w:sz w:val="24"/>
          <w:szCs w:val="24"/>
        </w:rPr>
        <w:t xml:space="preserve"> īstenošanas starpposma ziņojumu, ņemt vērā, ka Pamatnostādņu 3.4.1.</w:t>
      </w:r>
      <w:r w:rsidR="009B399D">
        <w:rPr>
          <w:rFonts w:ascii="Times New Roman" w:hAnsi="Times New Roman" w:cs="Times New Roman"/>
          <w:sz w:val="24"/>
          <w:szCs w:val="24"/>
        </w:rPr>
        <w:t> </w:t>
      </w:r>
      <w:r w:rsidR="004B5E43" w:rsidRPr="004B5E43">
        <w:rPr>
          <w:rFonts w:ascii="Times New Roman" w:hAnsi="Times New Roman" w:cs="Times New Roman"/>
          <w:sz w:val="24"/>
          <w:szCs w:val="24"/>
        </w:rPr>
        <w:t>uzdevums – ierobežot fiktīvu subjektu (komercsabiedrību, kurās visi valdes locekļi un dibinātāji ir ārvalstnieki) reģistrāciju Uzņēmumu reģistrā – tiks izpildīts līdz 2020.</w:t>
      </w:r>
      <w:r w:rsidR="009B399D">
        <w:rPr>
          <w:rFonts w:ascii="Times New Roman" w:hAnsi="Times New Roman" w:cs="Times New Roman"/>
          <w:sz w:val="24"/>
          <w:szCs w:val="24"/>
        </w:rPr>
        <w:t> </w:t>
      </w:r>
      <w:r w:rsidR="004B5E43" w:rsidRPr="004B5E43">
        <w:rPr>
          <w:rFonts w:ascii="Times New Roman" w:hAnsi="Times New Roman" w:cs="Times New Roman"/>
          <w:sz w:val="24"/>
          <w:szCs w:val="24"/>
        </w:rPr>
        <w:t>gada 1.</w:t>
      </w:r>
      <w:r w:rsidR="009B399D">
        <w:rPr>
          <w:rFonts w:ascii="Times New Roman" w:hAnsi="Times New Roman" w:cs="Times New Roman"/>
          <w:sz w:val="24"/>
          <w:szCs w:val="24"/>
        </w:rPr>
        <w:t> </w:t>
      </w:r>
      <w:r w:rsidR="004B5E43" w:rsidRPr="004B5E43">
        <w:rPr>
          <w:rFonts w:ascii="Times New Roman" w:hAnsi="Times New Roman" w:cs="Times New Roman"/>
          <w:sz w:val="24"/>
          <w:szCs w:val="24"/>
        </w:rPr>
        <w:t>jūlijam.</w:t>
      </w:r>
    </w:p>
    <w:p w14:paraId="1C68C421" w14:textId="22E63934" w:rsidR="004B5E43" w:rsidRDefault="004B5E43" w:rsidP="004B5E43">
      <w:pPr>
        <w:spacing w:after="0" w:line="240" w:lineRule="auto"/>
        <w:ind w:firstLine="720"/>
        <w:jc w:val="both"/>
        <w:rPr>
          <w:rFonts w:ascii="Times New Roman" w:hAnsi="Times New Roman" w:cs="Times New Roman"/>
          <w:sz w:val="24"/>
          <w:szCs w:val="24"/>
        </w:rPr>
      </w:pPr>
    </w:p>
    <w:p w14:paraId="752D4C9D" w14:textId="77777777" w:rsidR="008D28BF" w:rsidRDefault="008D28BF" w:rsidP="004B5E43">
      <w:pPr>
        <w:spacing w:after="0" w:line="240" w:lineRule="auto"/>
        <w:ind w:firstLine="720"/>
        <w:jc w:val="both"/>
        <w:rPr>
          <w:rFonts w:ascii="Times New Roman" w:hAnsi="Times New Roman" w:cs="Times New Roman"/>
          <w:sz w:val="24"/>
          <w:szCs w:val="24"/>
        </w:rPr>
      </w:pPr>
    </w:p>
    <w:p w14:paraId="47D0F16D" w14:textId="77777777" w:rsidR="00973EBF" w:rsidRDefault="0026010A" w:rsidP="00941AFC">
      <w:pPr>
        <w:tabs>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sidR="00C94AE9">
        <w:rPr>
          <w:rFonts w:ascii="Times New Roman" w:hAnsi="Times New Roman" w:cs="Times New Roman"/>
          <w:sz w:val="24"/>
          <w:szCs w:val="24"/>
        </w:rPr>
        <w:tab/>
      </w:r>
      <w:r>
        <w:rPr>
          <w:rFonts w:ascii="Times New Roman" w:hAnsi="Times New Roman" w:cs="Times New Roman"/>
          <w:sz w:val="24"/>
          <w:szCs w:val="24"/>
        </w:rPr>
        <w:t>Dzintars Rasnačs</w:t>
      </w:r>
    </w:p>
    <w:p w14:paraId="35CACF65" w14:textId="77777777" w:rsidR="00973EBF" w:rsidRDefault="00973EBF" w:rsidP="009821BC">
      <w:pPr>
        <w:spacing w:after="0" w:line="240" w:lineRule="auto"/>
        <w:jc w:val="both"/>
        <w:rPr>
          <w:rFonts w:ascii="Times New Roman" w:hAnsi="Times New Roman" w:cs="Times New Roman"/>
          <w:sz w:val="24"/>
          <w:szCs w:val="24"/>
        </w:rPr>
      </w:pPr>
    </w:p>
    <w:p w14:paraId="6F9E0E7E" w14:textId="784FC29B" w:rsidR="0026010A" w:rsidRDefault="0026010A" w:rsidP="009821BC">
      <w:pPr>
        <w:spacing w:after="0" w:line="240" w:lineRule="auto"/>
        <w:jc w:val="both"/>
        <w:rPr>
          <w:rFonts w:ascii="Times New Roman" w:hAnsi="Times New Roman" w:cs="Times New Roman"/>
          <w:sz w:val="24"/>
          <w:szCs w:val="24"/>
        </w:rPr>
      </w:pPr>
    </w:p>
    <w:p w14:paraId="1D9EDF07" w14:textId="77777777" w:rsidR="00973EBF" w:rsidRDefault="00973EBF" w:rsidP="00973E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Letiņa 67031734</w:t>
      </w:r>
    </w:p>
    <w:p w14:paraId="72DECEB4" w14:textId="77777777" w:rsidR="00C44AB4" w:rsidRPr="007C488D" w:rsidRDefault="0089605C" w:rsidP="00973EBF">
      <w:pPr>
        <w:spacing w:after="0" w:line="240" w:lineRule="auto"/>
        <w:jc w:val="both"/>
        <w:rPr>
          <w:rFonts w:ascii="Times New Roman" w:hAnsi="Times New Roman" w:cs="Times New Roman"/>
          <w:sz w:val="24"/>
          <w:szCs w:val="24"/>
        </w:rPr>
      </w:pPr>
      <w:hyperlink r:id="rId11" w:history="1">
        <w:r w:rsidR="00973EBF" w:rsidRPr="00CC75C3">
          <w:rPr>
            <w:rStyle w:val="Hipersaite"/>
            <w:rFonts w:ascii="Times New Roman" w:hAnsi="Times New Roman" w:cs="Times New Roman"/>
            <w:sz w:val="20"/>
            <w:szCs w:val="20"/>
          </w:rPr>
          <w:t>laima.letina@ur.gov.lv</w:t>
        </w:r>
      </w:hyperlink>
    </w:p>
    <w:sectPr w:rsidR="00C44AB4" w:rsidRPr="007C488D" w:rsidSect="00303828">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88BB" w14:textId="77777777" w:rsidR="00E00768" w:rsidRDefault="00E00768" w:rsidP="007C488D">
      <w:pPr>
        <w:spacing w:after="0" w:line="240" w:lineRule="auto"/>
      </w:pPr>
      <w:r>
        <w:separator/>
      </w:r>
    </w:p>
  </w:endnote>
  <w:endnote w:type="continuationSeparator" w:id="0">
    <w:p w14:paraId="36FEEA3A" w14:textId="77777777" w:rsidR="00E00768" w:rsidRDefault="00E00768" w:rsidP="007C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6DEE" w14:textId="40E7330D" w:rsidR="00F33DF6" w:rsidRPr="00005D5E" w:rsidRDefault="00F33DF6" w:rsidP="00BC6B70">
    <w:pPr>
      <w:pStyle w:val="Kjene"/>
      <w:rPr>
        <w:rFonts w:ascii="Times New Roman" w:hAnsi="Times New Roman" w:cs="Times New Roman"/>
        <w:sz w:val="20"/>
      </w:rPr>
    </w:pPr>
    <w:r w:rsidRPr="00FF173C">
      <w:rPr>
        <w:rFonts w:ascii="Times New Roman" w:hAnsi="Times New Roman" w:cs="Times New Roman"/>
        <w:sz w:val="20"/>
        <w:szCs w:val="20"/>
      </w:rPr>
      <w:t>TM</w:t>
    </w:r>
    <w:r>
      <w:rPr>
        <w:rFonts w:ascii="Times New Roman" w:hAnsi="Times New Roman" w:cs="Times New Roman"/>
        <w:sz w:val="20"/>
        <w:szCs w:val="20"/>
      </w:rPr>
      <w:t>zin_</w:t>
    </w:r>
    <w:r w:rsidR="005D1C17">
      <w:rPr>
        <w:rFonts w:ascii="Times New Roman" w:hAnsi="Times New Roman" w:cs="Times New Roman"/>
        <w:sz w:val="20"/>
        <w:szCs w:val="20"/>
      </w:rPr>
      <w:t>14</w:t>
    </w:r>
    <w:r>
      <w:rPr>
        <w:rFonts w:ascii="Times New Roman" w:hAnsi="Times New Roman" w:cs="Times New Roman"/>
        <w:sz w:val="20"/>
        <w:szCs w:val="20"/>
      </w:rPr>
      <w:t>0518_fprident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F42B" w14:textId="009E4FE5" w:rsidR="00F33DF6" w:rsidRPr="00005D5E" w:rsidRDefault="00F33DF6" w:rsidP="00195908">
    <w:pPr>
      <w:pStyle w:val="Kjene"/>
      <w:rPr>
        <w:rFonts w:ascii="Times New Roman" w:hAnsi="Times New Roman" w:cs="Times New Roman"/>
        <w:sz w:val="20"/>
      </w:rPr>
    </w:pPr>
    <w:r w:rsidRPr="00FF173C">
      <w:rPr>
        <w:rFonts w:ascii="Times New Roman" w:hAnsi="Times New Roman" w:cs="Times New Roman"/>
        <w:sz w:val="20"/>
        <w:szCs w:val="20"/>
      </w:rPr>
      <w:t>TM</w:t>
    </w:r>
    <w:r>
      <w:rPr>
        <w:rFonts w:ascii="Times New Roman" w:hAnsi="Times New Roman" w:cs="Times New Roman"/>
        <w:sz w:val="20"/>
        <w:szCs w:val="20"/>
      </w:rPr>
      <w:t>zin_</w:t>
    </w:r>
    <w:r w:rsidR="005D1C17">
      <w:rPr>
        <w:rFonts w:ascii="Times New Roman" w:hAnsi="Times New Roman" w:cs="Times New Roman"/>
        <w:sz w:val="20"/>
        <w:szCs w:val="20"/>
      </w:rPr>
      <w:t>14</w:t>
    </w:r>
    <w:r>
      <w:rPr>
        <w:rFonts w:ascii="Times New Roman" w:hAnsi="Times New Roman" w:cs="Times New Roman"/>
        <w:sz w:val="20"/>
        <w:szCs w:val="20"/>
      </w:rPr>
      <w:t>0518_fprident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A3D1" w14:textId="77777777" w:rsidR="00E00768" w:rsidRDefault="00E00768" w:rsidP="007C488D">
      <w:pPr>
        <w:spacing w:after="0" w:line="240" w:lineRule="auto"/>
      </w:pPr>
      <w:r>
        <w:separator/>
      </w:r>
    </w:p>
  </w:footnote>
  <w:footnote w:type="continuationSeparator" w:id="0">
    <w:p w14:paraId="1673CE18" w14:textId="77777777" w:rsidR="00E00768" w:rsidRDefault="00E00768" w:rsidP="007C488D">
      <w:pPr>
        <w:spacing w:after="0" w:line="240" w:lineRule="auto"/>
      </w:pPr>
      <w:r>
        <w:continuationSeparator/>
      </w:r>
    </w:p>
  </w:footnote>
  <w:footnote w:id="1">
    <w:p w14:paraId="34F54148" w14:textId="77777777" w:rsidR="00F33DF6" w:rsidRPr="00845764" w:rsidRDefault="00F33DF6" w:rsidP="00F334A0">
      <w:pPr>
        <w:pStyle w:val="Vresteksts"/>
        <w:jc w:val="both"/>
        <w:rPr>
          <w:lang w:val="lv-LV"/>
        </w:rPr>
      </w:pPr>
      <w:r>
        <w:rPr>
          <w:rStyle w:val="Vresatsauce"/>
        </w:rPr>
        <w:footnoteRef/>
      </w:r>
      <w:r>
        <w:t xml:space="preserve"> </w:t>
      </w:r>
      <w:r w:rsidRPr="00845764">
        <w:rPr>
          <w:lang w:val="lv-LV"/>
        </w:rPr>
        <w:t>Kopējā ārvalstnieku skaitā nav iekļauti citas Eiropas Savienības dalībvalsts, Eiropas Ekonomikas zonas valsts vai Šveices Konfederācijas pilsoņi, jo minētās personas galvenokārt Uzņēmuma reģistrā vēršas, izmantojot elektronisko</w:t>
      </w:r>
      <w:r>
        <w:rPr>
          <w:lang w:val="lv-LV"/>
        </w:rPr>
        <w:t>s</w:t>
      </w:r>
      <w:r w:rsidRPr="00845764">
        <w:rPr>
          <w:lang w:val="lv-LV"/>
        </w:rPr>
        <w:t xml:space="preserve"> identifikācijas līdzekļus, kā arī ņemot vērā to, ka pēc Finanšu ministrijas sniegtās informācijas lielākā daļa PVN izkrāpēju ir trešo valstu pilsoņi.</w:t>
      </w:r>
    </w:p>
  </w:footnote>
  <w:footnote w:id="2">
    <w:p w14:paraId="3FD64484" w14:textId="210FAB52" w:rsidR="00F33DF6" w:rsidRPr="00397D5E" w:rsidRDefault="00F33DF6" w:rsidP="000C4D3D">
      <w:pPr>
        <w:pStyle w:val="Vresteksts"/>
        <w:jc w:val="both"/>
        <w:rPr>
          <w:lang w:val="lv-LV"/>
        </w:rPr>
      </w:pPr>
      <w:r w:rsidRPr="00397D5E">
        <w:rPr>
          <w:rStyle w:val="Vresatsauce"/>
          <w:lang w:val="lv-LV"/>
        </w:rPr>
        <w:footnoteRef/>
      </w:r>
      <w:r w:rsidRPr="00397D5E">
        <w:rPr>
          <w:lang w:val="lv-LV"/>
        </w:rPr>
        <w:t xml:space="preserve"> Ministru kabineta2013.</w:t>
      </w:r>
      <w:r>
        <w:rPr>
          <w:lang w:val="lv-LV"/>
        </w:rPr>
        <w:t> </w:t>
      </w:r>
      <w:r w:rsidRPr="00397D5E">
        <w:rPr>
          <w:lang w:val="lv-LV"/>
        </w:rPr>
        <w:t>gada 19.</w:t>
      </w:r>
      <w:r>
        <w:rPr>
          <w:lang w:val="lv-LV"/>
        </w:rPr>
        <w:t> </w:t>
      </w:r>
      <w:r w:rsidRPr="00397D5E">
        <w:rPr>
          <w:lang w:val="lv-LV"/>
        </w:rPr>
        <w:t>februāra rīkojums Nr.</w:t>
      </w:r>
      <w:r>
        <w:rPr>
          <w:lang w:val="lv-LV"/>
        </w:rPr>
        <w:t> </w:t>
      </w:r>
      <w:r w:rsidRPr="00397D5E">
        <w:rPr>
          <w:lang w:val="lv-LV"/>
        </w:rPr>
        <w:t xml:space="preserve">58 </w:t>
      </w:r>
      <w:r w:rsidRPr="00285D17">
        <w:rPr>
          <w:lang w:val="lv-LV"/>
        </w:rPr>
        <w:t>"</w:t>
      </w:r>
      <w:r w:rsidRPr="00397D5E">
        <w:rPr>
          <w:lang w:val="lv-LV"/>
        </w:rPr>
        <w:t>Par Koncepciju par publisko pakalpojumu sistēmas pilnveidi</w:t>
      </w:r>
      <w:r w:rsidRPr="00285D17">
        <w:rPr>
          <w:lang w:val="lv-LV"/>
        </w:rPr>
        <w:t>"</w:t>
      </w:r>
      <w:r w:rsidRPr="00397D5E">
        <w:rPr>
          <w:lang w:val="lv-LV"/>
        </w:rPr>
        <w:t xml:space="preserve"> Pieejams: </w:t>
      </w:r>
      <w:hyperlink r:id="rId1" w:history="1">
        <w:r w:rsidRPr="00397D5E">
          <w:rPr>
            <w:rStyle w:val="Hipersaite"/>
            <w:lang w:val="lv-LV"/>
          </w:rPr>
          <w:t>http://likumi.lv/doc.php?id=254910</w:t>
        </w:r>
      </w:hyperlink>
      <w:r w:rsidR="005D1C17">
        <w:rPr>
          <w:rStyle w:val="Hipersaite"/>
          <w:lang w:val="lv-LV"/>
        </w:rPr>
        <w:t xml:space="preserve"> </w:t>
      </w:r>
      <w:r w:rsidRPr="00397D5E">
        <w:rPr>
          <w:lang w:val="lv-LV"/>
        </w:rPr>
        <w:t>[aplūkots 27.01.2017.] </w:t>
      </w:r>
    </w:p>
  </w:footnote>
  <w:footnote w:id="3">
    <w:p w14:paraId="1A0F623C" w14:textId="5A7ABDEA" w:rsidR="00F33DF6" w:rsidRPr="003C4998" w:rsidRDefault="00F33DF6" w:rsidP="000C4D3D">
      <w:pPr>
        <w:pStyle w:val="Vresteksts"/>
        <w:jc w:val="both"/>
        <w:rPr>
          <w:lang w:val="lv-LV"/>
        </w:rPr>
      </w:pPr>
      <w:r w:rsidRPr="003C4998">
        <w:rPr>
          <w:rStyle w:val="Vresatsauce"/>
          <w:lang w:val="lv-LV"/>
        </w:rPr>
        <w:footnoteRef/>
      </w:r>
      <w:r w:rsidRPr="003C4998">
        <w:rPr>
          <w:lang w:val="lv-LV"/>
        </w:rPr>
        <w:t xml:space="preserve"> Latvijas Republikas Saeimas Juridiskā biroja atzinums par likumprojektu </w:t>
      </w:r>
      <w:r w:rsidRPr="00285D17">
        <w:rPr>
          <w:lang w:val="lv-LV"/>
        </w:rPr>
        <w:t>"</w:t>
      </w:r>
      <w:r w:rsidRPr="003C4998">
        <w:rPr>
          <w:lang w:val="lv-LV"/>
        </w:rPr>
        <w:t xml:space="preserve">Grozījumi likumā </w:t>
      </w:r>
      <w:r>
        <w:rPr>
          <w:lang w:val="lv-LV"/>
        </w:rPr>
        <w:t>"</w:t>
      </w:r>
      <w:r w:rsidRPr="003C4998">
        <w:rPr>
          <w:lang w:val="lv-LV"/>
        </w:rPr>
        <w:t>Par Latvijas Republikas Uzņēmumu reģistru</w:t>
      </w:r>
      <w:r w:rsidRPr="00285D17">
        <w:rPr>
          <w:lang w:val="lv-LV"/>
        </w:rPr>
        <w:t>"</w:t>
      </w:r>
      <w:r>
        <w:rPr>
          <w:lang w:val="lv-LV"/>
        </w:rPr>
        <w:t>"</w:t>
      </w:r>
      <w:r w:rsidRPr="003C4998">
        <w:rPr>
          <w:lang w:val="lv-LV"/>
        </w:rPr>
        <w:t xml:space="preserve">. Pieejams: </w:t>
      </w:r>
      <w:hyperlink r:id="rId2" w:history="1">
        <w:r w:rsidRPr="003C4998">
          <w:rPr>
            <w:rStyle w:val="Hipersaite"/>
            <w:lang w:val="lv-LV"/>
          </w:rPr>
          <w:t>http://titania.saeima.lv/LIVS12/saeimalivs12.nsf/0/40920BFF1A4F887AC2257DAC005A4075?OpenDocument</w:t>
        </w:r>
      </w:hyperlink>
      <w:r w:rsidRPr="003C4998">
        <w:rPr>
          <w:lang w:val="lv-LV"/>
        </w:rPr>
        <w:t xml:space="preserve"> [aplūkots 23.01.217.]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51805"/>
      <w:docPartObj>
        <w:docPartGallery w:val="Page Numbers (Top of Page)"/>
        <w:docPartUnique/>
      </w:docPartObj>
    </w:sdtPr>
    <w:sdtEndPr>
      <w:rPr>
        <w:rFonts w:ascii="Times New Roman" w:hAnsi="Times New Roman" w:cs="Times New Roman"/>
        <w:sz w:val="24"/>
        <w:szCs w:val="24"/>
      </w:rPr>
    </w:sdtEndPr>
    <w:sdtContent>
      <w:p w14:paraId="2C2C3885" w14:textId="63D73819" w:rsidR="00F33DF6" w:rsidRPr="00ED0AAE" w:rsidRDefault="00F33DF6">
        <w:pPr>
          <w:pStyle w:val="Galvene"/>
          <w:jc w:val="center"/>
          <w:rPr>
            <w:rFonts w:ascii="Times New Roman" w:hAnsi="Times New Roman" w:cs="Times New Roman"/>
            <w:sz w:val="24"/>
            <w:szCs w:val="24"/>
          </w:rPr>
        </w:pPr>
        <w:r w:rsidRPr="00ED0AAE">
          <w:rPr>
            <w:rFonts w:ascii="Times New Roman" w:hAnsi="Times New Roman" w:cs="Times New Roman"/>
            <w:sz w:val="24"/>
            <w:szCs w:val="24"/>
          </w:rPr>
          <w:fldChar w:fldCharType="begin"/>
        </w:r>
        <w:r w:rsidRPr="00ED0AAE">
          <w:rPr>
            <w:rFonts w:ascii="Times New Roman" w:hAnsi="Times New Roman" w:cs="Times New Roman"/>
            <w:sz w:val="24"/>
            <w:szCs w:val="24"/>
          </w:rPr>
          <w:instrText>PAGE   \* MERGEFORMAT</w:instrText>
        </w:r>
        <w:r w:rsidRPr="00ED0AAE">
          <w:rPr>
            <w:rFonts w:ascii="Times New Roman" w:hAnsi="Times New Roman" w:cs="Times New Roman"/>
            <w:sz w:val="24"/>
            <w:szCs w:val="24"/>
          </w:rPr>
          <w:fldChar w:fldCharType="separate"/>
        </w:r>
        <w:r w:rsidR="00005D5E">
          <w:rPr>
            <w:rFonts w:ascii="Times New Roman" w:hAnsi="Times New Roman" w:cs="Times New Roman"/>
            <w:noProof/>
            <w:sz w:val="24"/>
            <w:szCs w:val="24"/>
          </w:rPr>
          <w:t>15</w:t>
        </w:r>
        <w:r w:rsidRPr="00ED0AAE">
          <w:rPr>
            <w:rFonts w:ascii="Times New Roman" w:hAnsi="Times New Roman" w:cs="Times New Roman"/>
            <w:sz w:val="24"/>
            <w:szCs w:val="24"/>
          </w:rPr>
          <w:fldChar w:fldCharType="end"/>
        </w:r>
      </w:p>
    </w:sdtContent>
  </w:sdt>
  <w:p w14:paraId="37811152" w14:textId="77777777" w:rsidR="00F33DF6" w:rsidRPr="00005D5E" w:rsidRDefault="00F33DF6">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014"/>
    <w:multiLevelType w:val="hybridMultilevel"/>
    <w:tmpl w:val="A8729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36ADE"/>
    <w:multiLevelType w:val="hybridMultilevel"/>
    <w:tmpl w:val="CBF61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C0301"/>
    <w:multiLevelType w:val="hybridMultilevel"/>
    <w:tmpl w:val="316C596C"/>
    <w:lvl w:ilvl="0" w:tplc="15744F3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8F2C58"/>
    <w:multiLevelType w:val="hybridMultilevel"/>
    <w:tmpl w:val="3AC01F88"/>
    <w:lvl w:ilvl="0" w:tplc="ACBE7E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8BB2114"/>
    <w:multiLevelType w:val="hybridMultilevel"/>
    <w:tmpl w:val="F0A23FEC"/>
    <w:lvl w:ilvl="0" w:tplc="BA944D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D654EA"/>
    <w:multiLevelType w:val="hybridMultilevel"/>
    <w:tmpl w:val="0EE0F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B4"/>
    <w:rsid w:val="0000315D"/>
    <w:rsid w:val="00005389"/>
    <w:rsid w:val="00005D5E"/>
    <w:rsid w:val="000128DD"/>
    <w:rsid w:val="00013D1A"/>
    <w:rsid w:val="00030C40"/>
    <w:rsid w:val="000355F0"/>
    <w:rsid w:val="00036468"/>
    <w:rsid w:val="00042D2D"/>
    <w:rsid w:val="00042D40"/>
    <w:rsid w:val="00046B52"/>
    <w:rsid w:val="00047FD1"/>
    <w:rsid w:val="000511FA"/>
    <w:rsid w:val="000549B2"/>
    <w:rsid w:val="00065340"/>
    <w:rsid w:val="000701AA"/>
    <w:rsid w:val="000724CE"/>
    <w:rsid w:val="00072A10"/>
    <w:rsid w:val="000749E8"/>
    <w:rsid w:val="000751A7"/>
    <w:rsid w:val="000758A4"/>
    <w:rsid w:val="00077197"/>
    <w:rsid w:val="00077AA5"/>
    <w:rsid w:val="0008630E"/>
    <w:rsid w:val="00087335"/>
    <w:rsid w:val="00092BFB"/>
    <w:rsid w:val="000934D7"/>
    <w:rsid w:val="000A0295"/>
    <w:rsid w:val="000A66FF"/>
    <w:rsid w:val="000A719B"/>
    <w:rsid w:val="000B3B9D"/>
    <w:rsid w:val="000B61F4"/>
    <w:rsid w:val="000B7656"/>
    <w:rsid w:val="000B7713"/>
    <w:rsid w:val="000B7B56"/>
    <w:rsid w:val="000C00C4"/>
    <w:rsid w:val="000C06A2"/>
    <w:rsid w:val="000C118D"/>
    <w:rsid w:val="000C17B7"/>
    <w:rsid w:val="000C1FBF"/>
    <w:rsid w:val="000C4D3D"/>
    <w:rsid w:val="000C5E5E"/>
    <w:rsid w:val="000C65B7"/>
    <w:rsid w:val="000D3643"/>
    <w:rsid w:val="000D634A"/>
    <w:rsid w:val="000D6D2E"/>
    <w:rsid w:val="000D77CA"/>
    <w:rsid w:val="000D7A06"/>
    <w:rsid w:val="000D7A2D"/>
    <w:rsid w:val="000E18FB"/>
    <w:rsid w:val="000E2FA7"/>
    <w:rsid w:val="000E5233"/>
    <w:rsid w:val="000E5C34"/>
    <w:rsid w:val="000E7102"/>
    <w:rsid w:val="000F209F"/>
    <w:rsid w:val="000F4D1C"/>
    <w:rsid w:val="000F5652"/>
    <w:rsid w:val="000F67FD"/>
    <w:rsid w:val="000F74E7"/>
    <w:rsid w:val="000F755B"/>
    <w:rsid w:val="000F767D"/>
    <w:rsid w:val="000F79E9"/>
    <w:rsid w:val="001021E1"/>
    <w:rsid w:val="0010370A"/>
    <w:rsid w:val="0010373B"/>
    <w:rsid w:val="001055FD"/>
    <w:rsid w:val="001063FE"/>
    <w:rsid w:val="001110FC"/>
    <w:rsid w:val="00112B78"/>
    <w:rsid w:val="00113CB4"/>
    <w:rsid w:val="0012079C"/>
    <w:rsid w:val="0012248E"/>
    <w:rsid w:val="001234FA"/>
    <w:rsid w:val="00124174"/>
    <w:rsid w:val="001264BE"/>
    <w:rsid w:val="00131A8B"/>
    <w:rsid w:val="001320C3"/>
    <w:rsid w:val="001333D5"/>
    <w:rsid w:val="00134D16"/>
    <w:rsid w:val="00136ECB"/>
    <w:rsid w:val="0013753E"/>
    <w:rsid w:val="00140AAD"/>
    <w:rsid w:val="00142254"/>
    <w:rsid w:val="00143047"/>
    <w:rsid w:val="00143169"/>
    <w:rsid w:val="00145D4A"/>
    <w:rsid w:val="001465E9"/>
    <w:rsid w:val="00152CF2"/>
    <w:rsid w:val="00152E0B"/>
    <w:rsid w:val="001532D6"/>
    <w:rsid w:val="0015730D"/>
    <w:rsid w:val="00161106"/>
    <w:rsid w:val="001626D7"/>
    <w:rsid w:val="00165DEA"/>
    <w:rsid w:val="001669FF"/>
    <w:rsid w:val="001670D0"/>
    <w:rsid w:val="00170D4C"/>
    <w:rsid w:val="00174897"/>
    <w:rsid w:val="00175A86"/>
    <w:rsid w:val="001769AC"/>
    <w:rsid w:val="00182DB0"/>
    <w:rsid w:val="00195908"/>
    <w:rsid w:val="00197B79"/>
    <w:rsid w:val="001A03B9"/>
    <w:rsid w:val="001A43F9"/>
    <w:rsid w:val="001B4094"/>
    <w:rsid w:val="001B4BA7"/>
    <w:rsid w:val="001B6C9C"/>
    <w:rsid w:val="001C3721"/>
    <w:rsid w:val="001C3C72"/>
    <w:rsid w:val="001C487C"/>
    <w:rsid w:val="001C758F"/>
    <w:rsid w:val="001D4AB8"/>
    <w:rsid w:val="001D6E90"/>
    <w:rsid w:val="001E029E"/>
    <w:rsid w:val="001E13AF"/>
    <w:rsid w:val="001E1CE3"/>
    <w:rsid w:val="001E4905"/>
    <w:rsid w:val="001F0175"/>
    <w:rsid w:val="001F6268"/>
    <w:rsid w:val="001F785D"/>
    <w:rsid w:val="00201824"/>
    <w:rsid w:val="0020663C"/>
    <w:rsid w:val="00206C12"/>
    <w:rsid w:val="00206EDE"/>
    <w:rsid w:val="00207346"/>
    <w:rsid w:val="0021548D"/>
    <w:rsid w:val="0021755D"/>
    <w:rsid w:val="00220376"/>
    <w:rsid w:val="00223502"/>
    <w:rsid w:val="002243E6"/>
    <w:rsid w:val="00226A30"/>
    <w:rsid w:val="00237C1F"/>
    <w:rsid w:val="00240455"/>
    <w:rsid w:val="0024320F"/>
    <w:rsid w:val="0024337D"/>
    <w:rsid w:val="00245499"/>
    <w:rsid w:val="00256C9B"/>
    <w:rsid w:val="0026010A"/>
    <w:rsid w:val="002603ED"/>
    <w:rsid w:val="00265B0C"/>
    <w:rsid w:val="002666FD"/>
    <w:rsid w:val="002674AC"/>
    <w:rsid w:val="00267AC7"/>
    <w:rsid w:val="00270CB9"/>
    <w:rsid w:val="00273502"/>
    <w:rsid w:val="002738D9"/>
    <w:rsid w:val="00277411"/>
    <w:rsid w:val="00282A57"/>
    <w:rsid w:val="00285D17"/>
    <w:rsid w:val="00285D7B"/>
    <w:rsid w:val="0028791A"/>
    <w:rsid w:val="00293F64"/>
    <w:rsid w:val="0029758F"/>
    <w:rsid w:val="0029778E"/>
    <w:rsid w:val="002A2874"/>
    <w:rsid w:val="002A2A3A"/>
    <w:rsid w:val="002B2B8A"/>
    <w:rsid w:val="002C59FF"/>
    <w:rsid w:val="002C6AE2"/>
    <w:rsid w:val="002C6D9E"/>
    <w:rsid w:val="002D37D2"/>
    <w:rsid w:val="002D5EE9"/>
    <w:rsid w:val="002E1F36"/>
    <w:rsid w:val="002F1A8F"/>
    <w:rsid w:val="002F1E9C"/>
    <w:rsid w:val="002F208D"/>
    <w:rsid w:val="002F5122"/>
    <w:rsid w:val="002F5125"/>
    <w:rsid w:val="002F6219"/>
    <w:rsid w:val="002F70B2"/>
    <w:rsid w:val="002F79CB"/>
    <w:rsid w:val="003011EB"/>
    <w:rsid w:val="00303828"/>
    <w:rsid w:val="00311637"/>
    <w:rsid w:val="0031176E"/>
    <w:rsid w:val="00312299"/>
    <w:rsid w:val="0031339D"/>
    <w:rsid w:val="00313AD2"/>
    <w:rsid w:val="00315983"/>
    <w:rsid w:val="00315CB1"/>
    <w:rsid w:val="00316BB0"/>
    <w:rsid w:val="0031791F"/>
    <w:rsid w:val="00322F84"/>
    <w:rsid w:val="00324178"/>
    <w:rsid w:val="00324211"/>
    <w:rsid w:val="00326D16"/>
    <w:rsid w:val="003335E3"/>
    <w:rsid w:val="00334749"/>
    <w:rsid w:val="003509A1"/>
    <w:rsid w:val="00354668"/>
    <w:rsid w:val="00354DBB"/>
    <w:rsid w:val="003564DF"/>
    <w:rsid w:val="00360C4E"/>
    <w:rsid w:val="00362D99"/>
    <w:rsid w:val="003649FF"/>
    <w:rsid w:val="00366905"/>
    <w:rsid w:val="00367BAD"/>
    <w:rsid w:val="00370350"/>
    <w:rsid w:val="00373106"/>
    <w:rsid w:val="0038021B"/>
    <w:rsid w:val="00381CD8"/>
    <w:rsid w:val="00391652"/>
    <w:rsid w:val="00391AFF"/>
    <w:rsid w:val="00392E20"/>
    <w:rsid w:val="003946F0"/>
    <w:rsid w:val="00394A6D"/>
    <w:rsid w:val="00395E25"/>
    <w:rsid w:val="0039785C"/>
    <w:rsid w:val="00397D5E"/>
    <w:rsid w:val="00397FA7"/>
    <w:rsid w:val="003A0834"/>
    <w:rsid w:val="003A179C"/>
    <w:rsid w:val="003A515B"/>
    <w:rsid w:val="003A6EB8"/>
    <w:rsid w:val="003A7A5C"/>
    <w:rsid w:val="003B3A7C"/>
    <w:rsid w:val="003B4E4E"/>
    <w:rsid w:val="003B6B06"/>
    <w:rsid w:val="003C2739"/>
    <w:rsid w:val="003C3241"/>
    <w:rsid w:val="003C3501"/>
    <w:rsid w:val="003C4998"/>
    <w:rsid w:val="003C76E3"/>
    <w:rsid w:val="003C7752"/>
    <w:rsid w:val="003D27CD"/>
    <w:rsid w:val="003D2839"/>
    <w:rsid w:val="003D5D84"/>
    <w:rsid w:val="003E07E8"/>
    <w:rsid w:val="003E2C1D"/>
    <w:rsid w:val="003E4776"/>
    <w:rsid w:val="003F1D90"/>
    <w:rsid w:val="00400964"/>
    <w:rsid w:val="00401B88"/>
    <w:rsid w:val="00404BC2"/>
    <w:rsid w:val="00405833"/>
    <w:rsid w:val="00405F42"/>
    <w:rsid w:val="004061AE"/>
    <w:rsid w:val="00406318"/>
    <w:rsid w:val="00407FD6"/>
    <w:rsid w:val="00424B76"/>
    <w:rsid w:val="00425870"/>
    <w:rsid w:val="00425F6B"/>
    <w:rsid w:val="00431703"/>
    <w:rsid w:val="0043221C"/>
    <w:rsid w:val="00437E43"/>
    <w:rsid w:val="0044476E"/>
    <w:rsid w:val="004448C0"/>
    <w:rsid w:val="00445F94"/>
    <w:rsid w:val="00447C92"/>
    <w:rsid w:val="004534BD"/>
    <w:rsid w:val="00455D99"/>
    <w:rsid w:val="0045670C"/>
    <w:rsid w:val="00465897"/>
    <w:rsid w:val="0047226D"/>
    <w:rsid w:val="00477FAC"/>
    <w:rsid w:val="004801AA"/>
    <w:rsid w:val="004807F5"/>
    <w:rsid w:val="00487DB4"/>
    <w:rsid w:val="00491A82"/>
    <w:rsid w:val="00492359"/>
    <w:rsid w:val="00494DE3"/>
    <w:rsid w:val="00495C49"/>
    <w:rsid w:val="00495EC6"/>
    <w:rsid w:val="004A1D89"/>
    <w:rsid w:val="004B408C"/>
    <w:rsid w:val="004B4CF6"/>
    <w:rsid w:val="004B5E43"/>
    <w:rsid w:val="004B653E"/>
    <w:rsid w:val="004B772B"/>
    <w:rsid w:val="004B7A20"/>
    <w:rsid w:val="004C0BFD"/>
    <w:rsid w:val="004C35E5"/>
    <w:rsid w:val="004D292A"/>
    <w:rsid w:val="004D3EA2"/>
    <w:rsid w:val="004D6C98"/>
    <w:rsid w:val="004E53D8"/>
    <w:rsid w:val="004F705D"/>
    <w:rsid w:val="0050075F"/>
    <w:rsid w:val="005016E5"/>
    <w:rsid w:val="0050296F"/>
    <w:rsid w:val="00513E19"/>
    <w:rsid w:val="005155E6"/>
    <w:rsid w:val="00521F74"/>
    <w:rsid w:val="005312FD"/>
    <w:rsid w:val="00533032"/>
    <w:rsid w:val="00536F03"/>
    <w:rsid w:val="00537E5C"/>
    <w:rsid w:val="00540CB2"/>
    <w:rsid w:val="00542A29"/>
    <w:rsid w:val="00543230"/>
    <w:rsid w:val="00544546"/>
    <w:rsid w:val="00545F99"/>
    <w:rsid w:val="005531E8"/>
    <w:rsid w:val="005665BA"/>
    <w:rsid w:val="00570B38"/>
    <w:rsid w:val="00574457"/>
    <w:rsid w:val="00577490"/>
    <w:rsid w:val="0057796D"/>
    <w:rsid w:val="00577F50"/>
    <w:rsid w:val="00587779"/>
    <w:rsid w:val="00591430"/>
    <w:rsid w:val="005967F0"/>
    <w:rsid w:val="00596B9B"/>
    <w:rsid w:val="00596FCF"/>
    <w:rsid w:val="005A08E1"/>
    <w:rsid w:val="005A0EAC"/>
    <w:rsid w:val="005A49CF"/>
    <w:rsid w:val="005A4A6F"/>
    <w:rsid w:val="005A6575"/>
    <w:rsid w:val="005B0426"/>
    <w:rsid w:val="005B0BA5"/>
    <w:rsid w:val="005B0D92"/>
    <w:rsid w:val="005B3B7F"/>
    <w:rsid w:val="005B4611"/>
    <w:rsid w:val="005B6F7C"/>
    <w:rsid w:val="005B7BB2"/>
    <w:rsid w:val="005C134B"/>
    <w:rsid w:val="005C7A06"/>
    <w:rsid w:val="005D1C17"/>
    <w:rsid w:val="005D1CA9"/>
    <w:rsid w:val="005D4203"/>
    <w:rsid w:val="005D5ECE"/>
    <w:rsid w:val="005D6EF9"/>
    <w:rsid w:val="005D7BFF"/>
    <w:rsid w:val="005E1CEC"/>
    <w:rsid w:val="005E4450"/>
    <w:rsid w:val="005E6263"/>
    <w:rsid w:val="005E6B6F"/>
    <w:rsid w:val="005F061C"/>
    <w:rsid w:val="005F51D2"/>
    <w:rsid w:val="005F572F"/>
    <w:rsid w:val="0060149E"/>
    <w:rsid w:val="00604016"/>
    <w:rsid w:val="00606D1A"/>
    <w:rsid w:val="006152BA"/>
    <w:rsid w:val="00621D80"/>
    <w:rsid w:val="00623BF7"/>
    <w:rsid w:val="006244AB"/>
    <w:rsid w:val="006275A5"/>
    <w:rsid w:val="00627CEA"/>
    <w:rsid w:val="00627F36"/>
    <w:rsid w:val="00630A04"/>
    <w:rsid w:val="006317AB"/>
    <w:rsid w:val="00633487"/>
    <w:rsid w:val="006436E7"/>
    <w:rsid w:val="00650285"/>
    <w:rsid w:val="00651679"/>
    <w:rsid w:val="00652095"/>
    <w:rsid w:val="00652B4E"/>
    <w:rsid w:val="00653BDC"/>
    <w:rsid w:val="006564D8"/>
    <w:rsid w:val="00662E9C"/>
    <w:rsid w:val="006776CA"/>
    <w:rsid w:val="006808FE"/>
    <w:rsid w:val="00681882"/>
    <w:rsid w:val="006843EA"/>
    <w:rsid w:val="006851A6"/>
    <w:rsid w:val="00687F32"/>
    <w:rsid w:val="00692793"/>
    <w:rsid w:val="00696855"/>
    <w:rsid w:val="006A10BD"/>
    <w:rsid w:val="006A30FF"/>
    <w:rsid w:val="006A5EC5"/>
    <w:rsid w:val="006B2762"/>
    <w:rsid w:val="006B2916"/>
    <w:rsid w:val="006B4466"/>
    <w:rsid w:val="006B663D"/>
    <w:rsid w:val="006C226B"/>
    <w:rsid w:val="006C4713"/>
    <w:rsid w:val="006C49E4"/>
    <w:rsid w:val="006C4C4B"/>
    <w:rsid w:val="006C61B1"/>
    <w:rsid w:val="006C70D2"/>
    <w:rsid w:val="006D1574"/>
    <w:rsid w:val="006D4481"/>
    <w:rsid w:val="006D5E8C"/>
    <w:rsid w:val="006D63F9"/>
    <w:rsid w:val="006E618E"/>
    <w:rsid w:val="006F0DD4"/>
    <w:rsid w:val="006F21FC"/>
    <w:rsid w:val="006F6C24"/>
    <w:rsid w:val="00704983"/>
    <w:rsid w:val="007117DE"/>
    <w:rsid w:val="00720D1E"/>
    <w:rsid w:val="00723BFF"/>
    <w:rsid w:val="00727D83"/>
    <w:rsid w:val="0073222C"/>
    <w:rsid w:val="00735332"/>
    <w:rsid w:val="00745A47"/>
    <w:rsid w:val="00753A11"/>
    <w:rsid w:val="0075774E"/>
    <w:rsid w:val="007627A0"/>
    <w:rsid w:val="00762FC5"/>
    <w:rsid w:val="00764AD5"/>
    <w:rsid w:val="00766D49"/>
    <w:rsid w:val="00771FBF"/>
    <w:rsid w:val="0077427B"/>
    <w:rsid w:val="00775F0A"/>
    <w:rsid w:val="00780134"/>
    <w:rsid w:val="007848AD"/>
    <w:rsid w:val="00785254"/>
    <w:rsid w:val="007916EE"/>
    <w:rsid w:val="007929FC"/>
    <w:rsid w:val="00794DF9"/>
    <w:rsid w:val="00795512"/>
    <w:rsid w:val="007959B8"/>
    <w:rsid w:val="00796DE3"/>
    <w:rsid w:val="007974D8"/>
    <w:rsid w:val="007A118E"/>
    <w:rsid w:val="007A1D09"/>
    <w:rsid w:val="007A3058"/>
    <w:rsid w:val="007A354A"/>
    <w:rsid w:val="007A3B62"/>
    <w:rsid w:val="007A3F1B"/>
    <w:rsid w:val="007B309B"/>
    <w:rsid w:val="007B5276"/>
    <w:rsid w:val="007C02F8"/>
    <w:rsid w:val="007C08D1"/>
    <w:rsid w:val="007C234C"/>
    <w:rsid w:val="007C2F5B"/>
    <w:rsid w:val="007C488D"/>
    <w:rsid w:val="007C54C3"/>
    <w:rsid w:val="007D7E17"/>
    <w:rsid w:val="007E0D2D"/>
    <w:rsid w:val="007E48B0"/>
    <w:rsid w:val="007E5918"/>
    <w:rsid w:val="007E640B"/>
    <w:rsid w:val="007F45EC"/>
    <w:rsid w:val="008059DC"/>
    <w:rsid w:val="00806A54"/>
    <w:rsid w:val="00811DE9"/>
    <w:rsid w:val="00813357"/>
    <w:rsid w:val="00815F54"/>
    <w:rsid w:val="00816164"/>
    <w:rsid w:val="00816575"/>
    <w:rsid w:val="008203E4"/>
    <w:rsid w:val="00825B5F"/>
    <w:rsid w:val="008307A7"/>
    <w:rsid w:val="00832072"/>
    <w:rsid w:val="00832C5A"/>
    <w:rsid w:val="00834030"/>
    <w:rsid w:val="00834E1A"/>
    <w:rsid w:val="00836643"/>
    <w:rsid w:val="0083665D"/>
    <w:rsid w:val="00845764"/>
    <w:rsid w:val="00845CC5"/>
    <w:rsid w:val="00851120"/>
    <w:rsid w:val="00852B35"/>
    <w:rsid w:val="008534B5"/>
    <w:rsid w:val="00853BA6"/>
    <w:rsid w:val="0086297B"/>
    <w:rsid w:val="0086406E"/>
    <w:rsid w:val="00864367"/>
    <w:rsid w:val="00874021"/>
    <w:rsid w:val="008807D4"/>
    <w:rsid w:val="00882294"/>
    <w:rsid w:val="008868AC"/>
    <w:rsid w:val="008869D9"/>
    <w:rsid w:val="00887965"/>
    <w:rsid w:val="00891426"/>
    <w:rsid w:val="00893911"/>
    <w:rsid w:val="0089451F"/>
    <w:rsid w:val="00894F10"/>
    <w:rsid w:val="0089605C"/>
    <w:rsid w:val="00896F5A"/>
    <w:rsid w:val="008A0156"/>
    <w:rsid w:val="008A32C7"/>
    <w:rsid w:val="008B26CB"/>
    <w:rsid w:val="008B57B1"/>
    <w:rsid w:val="008B5F9C"/>
    <w:rsid w:val="008B640D"/>
    <w:rsid w:val="008C01F9"/>
    <w:rsid w:val="008C0CA2"/>
    <w:rsid w:val="008C19D1"/>
    <w:rsid w:val="008C7EF3"/>
    <w:rsid w:val="008D04D8"/>
    <w:rsid w:val="008D28BF"/>
    <w:rsid w:val="008D7FE3"/>
    <w:rsid w:val="008E4051"/>
    <w:rsid w:val="008E7EC9"/>
    <w:rsid w:val="008F041F"/>
    <w:rsid w:val="008F160F"/>
    <w:rsid w:val="008F209B"/>
    <w:rsid w:val="008F52DD"/>
    <w:rsid w:val="008F5881"/>
    <w:rsid w:val="009001D8"/>
    <w:rsid w:val="009032A8"/>
    <w:rsid w:val="0091699A"/>
    <w:rsid w:val="009224E7"/>
    <w:rsid w:val="0092474B"/>
    <w:rsid w:val="00930D43"/>
    <w:rsid w:val="00936CD3"/>
    <w:rsid w:val="00941AFC"/>
    <w:rsid w:val="0094205C"/>
    <w:rsid w:val="00943F8C"/>
    <w:rsid w:val="00957D7F"/>
    <w:rsid w:val="00967936"/>
    <w:rsid w:val="009730E8"/>
    <w:rsid w:val="00973417"/>
    <w:rsid w:val="00973EBF"/>
    <w:rsid w:val="009741C7"/>
    <w:rsid w:val="009757F1"/>
    <w:rsid w:val="00976BF7"/>
    <w:rsid w:val="0097779C"/>
    <w:rsid w:val="00980F87"/>
    <w:rsid w:val="009816A8"/>
    <w:rsid w:val="009819EE"/>
    <w:rsid w:val="009821BC"/>
    <w:rsid w:val="00983A90"/>
    <w:rsid w:val="00984C3A"/>
    <w:rsid w:val="0098523B"/>
    <w:rsid w:val="0098772E"/>
    <w:rsid w:val="00996973"/>
    <w:rsid w:val="009A0CFA"/>
    <w:rsid w:val="009A3739"/>
    <w:rsid w:val="009A73C8"/>
    <w:rsid w:val="009B1C84"/>
    <w:rsid w:val="009B399D"/>
    <w:rsid w:val="009B5935"/>
    <w:rsid w:val="009B6FFF"/>
    <w:rsid w:val="009C0ACD"/>
    <w:rsid w:val="009C1E63"/>
    <w:rsid w:val="009D0C7A"/>
    <w:rsid w:val="009D2866"/>
    <w:rsid w:val="009D4419"/>
    <w:rsid w:val="009E0F62"/>
    <w:rsid w:val="009E4AC4"/>
    <w:rsid w:val="009E646B"/>
    <w:rsid w:val="009F3F84"/>
    <w:rsid w:val="009F5CB1"/>
    <w:rsid w:val="009F6F84"/>
    <w:rsid w:val="00A04E39"/>
    <w:rsid w:val="00A05DBD"/>
    <w:rsid w:val="00A06A08"/>
    <w:rsid w:val="00A11613"/>
    <w:rsid w:val="00A13130"/>
    <w:rsid w:val="00A205E3"/>
    <w:rsid w:val="00A24FFB"/>
    <w:rsid w:val="00A30784"/>
    <w:rsid w:val="00A30B5F"/>
    <w:rsid w:val="00A37A73"/>
    <w:rsid w:val="00A419CB"/>
    <w:rsid w:val="00A43008"/>
    <w:rsid w:val="00A44628"/>
    <w:rsid w:val="00A44C15"/>
    <w:rsid w:val="00A44C5B"/>
    <w:rsid w:val="00A4639D"/>
    <w:rsid w:val="00A472BC"/>
    <w:rsid w:val="00A52BFC"/>
    <w:rsid w:val="00A531C6"/>
    <w:rsid w:val="00A55709"/>
    <w:rsid w:val="00A57B4A"/>
    <w:rsid w:val="00A625F4"/>
    <w:rsid w:val="00A63778"/>
    <w:rsid w:val="00A63B24"/>
    <w:rsid w:val="00A655B9"/>
    <w:rsid w:val="00A7074A"/>
    <w:rsid w:val="00A725BF"/>
    <w:rsid w:val="00A7396B"/>
    <w:rsid w:val="00A74EAA"/>
    <w:rsid w:val="00A80DB7"/>
    <w:rsid w:val="00A82E76"/>
    <w:rsid w:val="00A84F2D"/>
    <w:rsid w:val="00A85AF1"/>
    <w:rsid w:val="00A86BDD"/>
    <w:rsid w:val="00A90943"/>
    <w:rsid w:val="00A90C63"/>
    <w:rsid w:val="00A90F12"/>
    <w:rsid w:val="00A914DA"/>
    <w:rsid w:val="00A929A8"/>
    <w:rsid w:val="00A94557"/>
    <w:rsid w:val="00A97CD4"/>
    <w:rsid w:val="00AA080B"/>
    <w:rsid w:val="00AA361D"/>
    <w:rsid w:val="00AB0950"/>
    <w:rsid w:val="00AB5979"/>
    <w:rsid w:val="00AB6D4E"/>
    <w:rsid w:val="00AC0132"/>
    <w:rsid w:val="00AC3256"/>
    <w:rsid w:val="00AC3E34"/>
    <w:rsid w:val="00AC6F71"/>
    <w:rsid w:val="00AD6076"/>
    <w:rsid w:val="00AD7342"/>
    <w:rsid w:val="00AE0E67"/>
    <w:rsid w:val="00AE12B8"/>
    <w:rsid w:val="00AE4195"/>
    <w:rsid w:val="00AE7A07"/>
    <w:rsid w:val="00AE7B7A"/>
    <w:rsid w:val="00AF0614"/>
    <w:rsid w:val="00AF093E"/>
    <w:rsid w:val="00AF3031"/>
    <w:rsid w:val="00AF4CC7"/>
    <w:rsid w:val="00B00080"/>
    <w:rsid w:val="00B015A7"/>
    <w:rsid w:val="00B0247B"/>
    <w:rsid w:val="00B04DA7"/>
    <w:rsid w:val="00B10444"/>
    <w:rsid w:val="00B11F6D"/>
    <w:rsid w:val="00B143BC"/>
    <w:rsid w:val="00B17501"/>
    <w:rsid w:val="00B17DD5"/>
    <w:rsid w:val="00B20085"/>
    <w:rsid w:val="00B27B05"/>
    <w:rsid w:val="00B3078D"/>
    <w:rsid w:val="00B330DD"/>
    <w:rsid w:val="00B36F29"/>
    <w:rsid w:val="00B37260"/>
    <w:rsid w:val="00B465B1"/>
    <w:rsid w:val="00B47C03"/>
    <w:rsid w:val="00B50A85"/>
    <w:rsid w:val="00B551DF"/>
    <w:rsid w:val="00B60539"/>
    <w:rsid w:val="00B628A9"/>
    <w:rsid w:val="00B642AA"/>
    <w:rsid w:val="00B660FF"/>
    <w:rsid w:val="00B74768"/>
    <w:rsid w:val="00B76FB4"/>
    <w:rsid w:val="00B80282"/>
    <w:rsid w:val="00B83A3A"/>
    <w:rsid w:val="00B90330"/>
    <w:rsid w:val="00B90CA1"/>
    <w:rsid w:val="00B91F61"/>
    <w:rsid w:val="00B97333"/>
    <w:rsid w:val="00B97A9B"/>
    <w:rsid w:val="00B97FDF"/>
    <w:rsid w:val="00BA0692"/>
    <w:rsid w:val="00BA1449"/>
    <w:rsid w:val="00BA40B0"/>
    <w:rsid w:val="00BA66D8"/>
    <w:rsid w:val="00BB6D86"/>
    <w:rsid w:val="00BB7028"/>
    <w:rsid w:val="00BC1E33"/>
    <w:rsid w:val="00BC2DEB"/>
    <w:rsid w:val="00BC6B70"/>
    <w:rsid w:val="00BC7FA6"/>
    <w:rsid w:val="00BD182C"/>
    <w:rsid w:val="00BD2469"/>
    <w:rsid w:val="00BD2B86"/>
    <w:rsid w:val="00BD3D3B"/>
    <w:rsid w:val="00BD492D"/>
    <w:rsid w:val="00BD724A"/>
    <w:rsid w:val="00BD7BDE"/>
    <w:rsid w:val="00BE26C3"/>
    <w:rsid w:val="00BE2BB7"/>
    <w:rsid w:val="00BE79A1"/>
    <w:rsid w:val="00BF5811"/>
    <w:rsid w:val="00BF65B3"/>
    <w:rsid w:val="00BF75A3"/>
    <w:rsid w:val="00C00C1E"/>
    <w:rsid w:val="00C017BC"/>
    <w:rsid w:val="00C05FD8"/>
    <w:rsid w:val="00C1115A"/>
    <w:rsid w:val="00C119DF"/>
    <w:rsid w:val="00C125C3"/>
    <w:rsid w:val="00C143F8"/>
    <w:rsid w:val="00C16F2B"/>
    <w:rsid w:val="00C2107A"/>
    <w:rsid w:val="00C21684"/>
    <w:rsid w:val="00C23843"/>
    <w:rsid w:val="00C23CD3"/>
    <w:rsid w:val="00C27781"/>
    <w:rsid w:val="00C30AD7"/>
    <w:rsid w:val="00C336C8"/>
    <w:rsid w:val="00C341F0"/>
    <w:rsid w:val="00C41047"/>
    <w:rsid w:val="00C41F0B"/>
    <w:rsid w:val="00C44AB4"/>
    <w:rsid w:val="00C473EB"/>
    <w:rsid w:val="00C50DD8"/>
    <w:rsid w:val="00C5545E"/>
    <w:rsid w:val="00C56488"/>
    <w:rsid w:val="00C74FD2"/>
    <w:rsid w:val="00C75BC4"/>
    <w:rsid w:val="00C7786F"/>
    <w:rsid w:val="00C8052F"/>
    <w:rsid w:val="00C81EA3"/>
    <w:rsid w:val="00C83501"/>
    <w:rsid w:val="00C85E12"/>
    <w:rsid w:val="00C87B47"/>
    <w:rsid w:val="00C9000D"/>
    <w:rsid w:val="00C91883"/>
    <w:rsid w:val="00C944AE"/>
    <w:rsid w:val="00C94AE9"/>
    <w:rsid w:val="00C96FC1"/>
    <w:rsid w:val="00CA4DD9"/>
    <w:rsid w:val="00CB776D"/>
    <w:rsid w:val="00CC1C6D"/>
    <w:rsid w:val="00CC351E"/>
    <w:rsid w:val="00CC418C"/>
    <w:rsid w:val="00CC57E0"/>
    <w:rsid w:val="00CC597E"/>
    <w:rsid w:val="00CC7F7A"/>
    <w:rsid w:val="00CD2145"/>
    <w:rsid w:val="00CD2F05"/>
    <w:rsid w:val="00CD305A"/>
    <w:rsid w:val="00CD3BE9"/>
    <w:rsid w:val="00CD43B9"/>
    <w:rsid w:val="00CE5300"/>
    <w:rsid w:val="00CE58D7"/>
    <w:rsid w:val="00CE5AFB"/>
    <w:rsid w:val="00CF07C5"/>
    <w:rsid w:val="00CF1955"/>
    <w:rsid w:val="00CF3558"/>
    <w:rsid w:val="00CF53A3"/>
    <w:rsid w:val="00CF6C6B"/>
    <w:rsid w:val="00CF6D9C"/>
    <w:rsid w:val="00D01854"/>
    <w:rsid w:val="00D01DD0"/>
    <w:rsid w:val="00D0202E"/>
    <w:rsid w:val="00D022C8"/>
    <w:rsid w:val="00D02FB6"/>
    <w:rsid w:val="00D0364A"/>
    <w:rsid w:val="00D03D54"/>
    <w:rsid w:val="00D043A1"/>
    <w:rsid w:val="00D0479B"/>
    <w:rsid w:val="00D05B71"/>
    <w:rsid w:val="00D17EE7"/>
    <w:rsid w:val="00D2032A"/>
    <w:rsid w:val="00D24CD8"/>
    <w:rsid w:val="00D26E40"/>
    <w:rsid w:val="00D31A36"/>
    <w:rsid w:val="00D32D22"/>
    <w:rsid w:val="00D344D6"/>
    <w:rsid w:val="00D40CF9"/>
    <w:rsid w:val="00D42F7B"/>
    <w:rsid w:val="00D5072D"/>
    <w:rsid w:val="00D51AA0"/>
    <w:rsid w:val="00D52386"/>
    <w:rsid w:val="00D54212"/>
    <w:rsid w:val="00D60434"/>
    <w:rsid w:val="00D6405C"/>
    <w:rsid w:val="00D65BE0"/>
    <w:rsid w:val="00D72CE6"/>
    <w:rsid w:val="00D75D39"/>
    <w:rsid w:val="00D7718A"/>
    <w:rsid w:val="00D867E8"/>
    <w:rsid w:val="00D87A95"/>
    <w:rsid w:val="00D901CC"/>
    <w:rsid w:val="00D93380"/>
    <w:rsid w:val="00D94623"/>
    <w:rsid w:val="00D96BDB"/>
    <w:rsid w:val="00D96FC2"/>
    <w:rsid w:val="00DB2B44"/>
    <w:rsid w:val="00DB4F2E"/>
    <w:rsid w:val="00DC1F84"/>
    <w:rsid w:val="00DC6307"/>
    <w:rsid w:val="00DD4458"/>
    <w:rsid w:val="00DD4CA3"/>
    <w:rsid w:val="00DD6DDD"/>
    <w:rsid w:val="00DE0D14"/>
    <w:rsid w:val="00DE5178"/>
    <w:rsid w:val="00DE6EDA"/>
    <w:rsid w:val="00DE791F"/>
    <w:rsid w:val="00DF30C6"/>
    <w:rsid w:val="00E00768"/>
    <w:rsid w:val="00E01CB4"/>
    <w:rsid w:val="00E04C6B"/>
    <w:rsid w:val="00E050A8"/>
    <w:rsid w:val="00E05699"/>
    <w:rsid w:val="00E128C6"/>
    <w:rsid w:val="00E16067"/>
    <w:rsid w:val="00E24730"/>
    <w:rsid w:val="00E26CE7"/>
    <w:rsid w:val="00E308F7"/>
    <w:rsid w:val="00E3218F"/>
    <w:rsid w:val="00E420D7"/>
    <w:rsid w:val="00E42245"/>
    <w:rsid w:val="00E54B55"/>
    <w:rsid w:val="00E55A50"/>
    <w:rsid w:val="00E60756"/>
    <w:rsid w:val="00E61770"/>
    <w:rsid w:val="00E62CE6"/>
    <w:rsid w:val="00E700D5"/>
    <w:rsid w:val="00E70C64"/>
    <w:rsid w:val="00E7298C"/>
    <w:rsid w:val="00E73E99"/>
    <w:rsid w:val="00E74620"/>
    <w:rsid w:val="00E747FD"/>
    <w:rsid w:val="00E750BB"/>
    <w:rsid w:val="00E83931"/>
    <w:rsid w:val="00E83FA2"/>
    <w:rsid w:val="00E86CE4"/>
    <w:rsid w:val="00E94455"/>
    <w:rsid w:val="00E95200"/>
    <w:rsid w:val="00EA0BCF"/>
    <w:rsid w:val="00EA0ED1"/>
    <w:rsid w:val="00EA115C"/>
    <w:rsid w:val="00EA2C37"/>
    <w:rsid w:val="00EA3501"/>
    <w:rsid w:val="00EA3861"/>
    <w:rsid w:val="00EB179F"/>
    <w:rsid w:val="00EB35AC"/>
    <w:rsid w:val="00EB776E"/>
    <w:rsid w:val="00EC26D1"/>
    <w:rsid w:val="00EC3DF9"/>
    <w:rsid w:val="00ED0AAE"/>
    <w:rsid w:val="00ED441B"/>
    <w:rsid w:val="00ED5A22"/>
    <w:rsid w:val="00EE08B4"/>
    <w:rsid w:val="00EE2F2D"/>
    <w:rsid w:val="00EE424A"/>
    <w:rsid w:val="00EE6A85"/>
    <w:rsid w:val="00EF1629"/>
    <w:rsid w:val="00EF253F"/>
    <w:rsid w:val="00EF3B00"/>
    <w:rsid w:val="00EF3BE6"/>
    <w:rsid w:val="00EF3D94"/>
    <w:rsid w:val="00EF55B0"/>
    <w:rsid w:val="00EF6164"/>
    <w:rsid w:val="00EF6D02"/>
    <w:rsid w:val="00F03170"/>
    <w:rsid w:val="00F041F7"/>
    <w:rsid w:val="00F11348"/>
    <w:rsid w:val="00F12545"/>
    <w:rsid w:val="00F12856"/>
    <w:rsid w:val="00F15945"/>
    <w:rsid w:val="00F15B98"/>
    <w:rsid w:val="00F247E6"/>
    <w:rsid w:val="00F25084"/>
    <w:rsid w:val="00F3140D"/>
    <w:rsid w:val="00F334A0"/>
    <w:rsid w:val="00F33DF6"/>
    <w:rsid w:val="00F4752D"/>
    <w:rsid w:val="00F52024"/>
    <w:rsid w:val="00F55094"/>
    <w:rsid w:val="00F64A4C"/>
    <w:rsid w:val="00F70CC1"/>
    <w:rsid w:val="00F75F1E"/>
    <w:rsid w:val="00F77406"/>
    <w:rsid w:val="00F77E93"/>
    <w:rsid w:val="00F814CC"/>
    <w:rsid w:val="00F82C78"/>
    <w:rsid w:val="00F90956"/>
    <w:rsid w:val="00F91B21"/>
    <w:rsid w:val="00F92C97"/>
    <w:rsid w:val="00F93C41"/>
    <w:rsid w:val="00FA15C8"/>
    <w:rsid w:val="00FA49E6"/>
    <w:rsid w:val="00FA5EA6"/>
    <w:rsid w:val="00FA6068"/>
    <w:rsid w:val="00FA6E04"/>
    <w:rsid w:val="00FB06A0"/>
    <w:rsid w:val="00FB0786"/>
    <w:rsid w:val="00FB2B9F"/>
    <w:rsid w:val="00FB3E49"/>
    <w:rsid w:val="00FB59B6"/>
    <w:rsid w:val="00FC282D"/>
    <w:rsid w:val="00FC556A"/>
    <w:rsid w:val="00FD11FA"/>
    <w:rsid w:val="00FD1AA0"/>
    <w:rsid w:val="00FD64D3"/>
    <w:rsid w:val="00FE02DE"/>
    <w:rsid w:val="00FE4CEC"/>
    <w:rsid w:val="00FE64E0"/>
    <w:rsid w:val="00FF1545"/>
    <w:rsid w:val="00FF173C"/>
    <w:rsid w:val="00FF6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D823A"/>
  <w15:docId w15:val="{8F4798EE-822F-4809-A6BE-7CA0E7D8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A657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28C6"/>
    <w:pPr>
      <w:ind w:left="720"/>
      <w:contextualSpacing/>
    </w:pPr>
  </w:style>
  <w:style w:type="paragraph" w:styleId="Vresteksts">
    <w:name w:val="footnote text"/>
    <w:basedOn w:val="Parasts"/>
    <w:link w:val="VrestekstsRakstz"/>
    <w:unhideWhenUsed/>
    <w:rsid w:val="007C488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7C488D"/>
    <w:rPr>
      <w:rFonts w:ascii="Times New Roman" w:eastAsia="Times New Roman" w:hAnsi="Times New Roman" w:cs="Times New Roman"/>
      <w:sz w:val="20"/>
      <w:szCs w:val="20"/>
      <w:lang w:val="en-US"/>
    </w:rPr>
  </w:style>
  <w:style w:type="character" w:styleId="Vresatsauce">
    <w:name w:val="footnote reference"/>
    <w:unhideWhenUsed/>
    <w:rsid w:val="007C488D"/>
    <w:rPr>
      <w:vertAlign w:val="superscript"/>
    </w:rPr>
  </w:style>
  <w:style w:type="character" w:styleId="Komentraatsauce">
    <w:name w:val="annotation reference"/>
    <w:basedOn w:val="Noklusjumarindkopasfonts"/>
    <w:uiPriority w:val="99"/>
    <w:semiHidden/>
    <w:unhideWhenUsed/>
    <w:rsid w:val="00AC0132"/>
    <w:rPr>
      <w:sz w:val="16"/>
      <w:szCs w:val="16"/>
    </w:rPr>
  </w:style>
  <w:style w:type="paragraph" w:styleId="Komentrateksts">
    <w:name w:val="annotation text"/>
    <w:basedOn w:val="Parasts"/>
    <w:link w:val="KomentratekstsRakstz"/>
    <w:uiPriority w:val="99"/>
    <w:semiHidden/>
    <w:unhideWhenUsed/>
    <w:rsid w:val="00AC013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C0132"/>
    <w:rPr>
      <w:sz w:val="20"/>
      <w:szCs w:val="20"/>
    </w:rPr>
  </w:style>
  <w:style w:type="paragraph" w:styleId="Komentratma">
    <w:name w:val="annotation subject"/>
    <w:basedOn w:val="Komentrateksts"/>
    <w:next w:val="Komentrateksts"/>
    <w:link w:val="KomentratmaRakstz"/>
    <w:uiPriority w:val="99"/>
    <w:semiHidden/>
    <w:unhideWhenUsed/>
    <w:rsid w:val="00AC0132"/>
    <w:rPr>
      <w:b/>
      <w:bCs/>
    </w:rPr>
  </w:style>
  <w:style w:type="character" w:customStyle="1" w:styleId="KomentratmaRakstz">
    <w:name w:val="Komentāra tēma Rakstz."/>
    <w:basedOn w:val="KomentratekstsRakstz"/>
    <w:link w:val="Komentratma"/>
    <w:uiPriority w:val="99"/>
    <w:semiHidden/>
    <w:rsid w:val="00AC0132"/>
    <w:rPr>
      <w:b/>
      <w:bCs/>
      <w:sz w:val="20"/>
      <w:szCs w:val="20"/>
    </w:rPr>
  </w:style>
  <w:style w:type="paragraph" w:styleId="Balonteksts">
    <w:name w:val="Balloon Text"/>
    <w:basedOn w:val="Parasts"/>
    <w:link w:val="BalontekstsRakstz"/>
    <w:uiPriority w:val="99"/>
    <w:semiHidden/>
    <w:unhideWhenUsed/>
    <w:rsid w:val="00AC01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0132"/>
    <w:rPr>
      <w:rFonts w:ascii="Tahoma" w:hAnsi="Tahoma" w:cs="Tahoma"/>
      <w:sz w:val="16"/>
      <w:szCs w:val="16"/>
    </w:rPr>
  </w:style>
  <w:style w:type="paragraph" w:styleId="Galvene">
    <w:name w:val="header"/>
    <w:basedOn w:val="Parasts"/>
    <w:link w:val="GalveneRakstz"/>
    <w:uiPriority w:val="99"/>
    <w:unhideWhenUsed/>
    <w:rsid w:val="00ED0A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0AAE"/>
  </w:style>
  <w:style w:type="paragraph" w:styleId="Kjene">
    <w:name w:val="footer"/>
    <w:basedOn w:val="Parasts"/>
    <w:link w:val="KjeneRakstz"/>
    <w:uiPriority w:val="99"/>
    <w:unhideWhenUsed/>
    <w:rsid w:val="00ED0A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0AAE"/>
  </w:style>
  <w:style w:type="character" w:styleId="Hipersaite">
    <w:name w:val="Hyperlink"/>
    <w:basedOn w:val="Noklusjumarindkopasfonts"/>
    <w:uiPriority w:val="99"/>
    <w:unhideWhenUsed/>
    <w:rsid w:val="0026010A"/>
    <w:rPr>
      <w:color w:val="0000FF" w:themeColor="hyperlink"/>
      <w:u w:val="single"/>
    </w:rPr>
  </w:style>
  <w:style w:type="character" w:customStyle="1" w:styleId="Neatrisintapieminana1">
    <w:name w:val="Neatrisināta pieminēšana1"/>
    <w:basedOn w:val="Noklusjumarindkopasfonts"/>
    <w:uiPriority w:val="99"/>
    <w:semiHidden/>
    <w:unhideWhenUsed/>
    <w:rsid w:val="006F21FC"/>
    <w:rPr>
      <w:color w:val="808080"/>
      <w:shd w:val="clear" w:color="auto" w:fill="E6E6E6"/>
    </w:rPr>
  </w:style>
  <w:style w:type="table" w:styleId="Reatabula">
    <w:name w:val="Table Grid"/>
    <w:basedOn w:val="Parastatabula"/>
    <w:uiPriority w:val="39"/>
    <w:rsid w:val="00E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F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843EA"/>
    <w:rPr>
      <w:rFonts w:ascii="EUAlbertina" w:hAnsi="EUAlbertina" w:cstheme="minorBidi"/>
      <w:color w:val="auto"/>
    </w:rPr>
  </w:style>
  <w:style w:type="paragraph" w:customStyle="1" w:styleId="CM3">
    <w:name w:val="CM3"/>
    <w:basedOn w:val="Default"/>
    <w:next w:val="Default"/>
    <w:uiPriority w:val="99"/>
    <w:rsid w:val="006843EA"/>
    <w:rPr>
      <w:rFonts w:ascii="EUAlbertina" w:hAnsi="EUAlbertina" w:cstheme="minorBidi"/>
      <w:color w:val="auto"/>
    </w:rPr>
  </w:style>
  <w:style w:type="paragraph" w:customStyle="1" w:styleId="CM4">
    <w:name w:val="CM4"/>
    <w:basedOn w:val="Default"/>
    <w:next w:val="Default"/>
    <w:uiPriority w:val="99"/>
    <w:rsid w:val="006843EA"/>
    <w:rPr>
      <w:rFonts w:ascii="EUAlbertina" w:hAnsi="EUAlbertina" w:cstheme="minorBidi"/>
      <w:color w:val="auto"/>
    </w:rPr>
  </w:style>
  <w:style w:type="character" w:styleId="Neatrisintapieminana">
    <w:name w:val="Unresolved Mention"/>
    <w:basedOn w:val="Noklusjumarindkopasfonts"/>
    <w:uiPriority w:val="99"/>
    <w:semiHidden/>
    <w:unhideWhenUsed/>
    <w:rsid w:val="006C49E4"/>
    <w:rPr>
      <w:color w:val="808080"/>
      <w:shd w:val="clear" w:color="auto" w:fill="E6E6E6"/>
    </w:rPr>
  </w:style>
  <w:style w:type="character" w:styleId="Izmantotahipersaite">
    <w:name w:val="FollowedHyperlink"/>
    <w:basedOn w:val="Noklusjumarindkopasfonts"/>
    <w:uiPriority w:val="99"/>
    <w:semiHidden/>
    <w:unhideWhenUsed/>
    <w:rsid w:val="00456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5306">
      <w:bodyDiv w:val="1"/>
      <w:marLeft w:val="0"/>
      <w:marRight w:val="0"/>
      <w:marTop w:val="0"/>
      <w:marBottom w:val="0"/>
      <w:divBdr>
        <w:top w:val="none" w:sz="0" w:space="0" w:color="auto"/>
        <w:left w:val="none" w:sz="0" w:space="0" w:color="auto"/>
        <w:bottom w:val="none" w:sz="0" w:space="0" w:color="auto"/>
        <w:right w:val="none" w:sz="0" w:space="0" w:color="auto"/>
      </w:divBdr>
    </w:div>
    <w:div w:id="10640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ima.letina@u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0/40920BFF1A4F887AC2257DAC005A4075?OpenDocument" TargetMode="External"/><Relationship Id="rId1" Type="http://schemas.openxmlformats.org/officeDocument/2006/relationships/hyperlink" Target="http://likumi.lv/doc.php?id=25491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7F91-7AC1-413C-8A03-5BE8CFF46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10B4A7-1F94-4F89-B925-B9F28403B261}">
  <ds:schemaRefs>
    <ds:schemaRef ds:uri="http://schemas.microsoft.com/sharepoint/v3/contenttype/forms"/>
  </ds:schemaRefs>
</ds:datastoreItem>
</file>

<file path=customXml/itemProps3.xml><?xml version="1.0" encoding="utf-8"?>
<ds:datastoreItem xmlns:ds="http://schemas.openxmlformats.org/officeDocument/2006/customXml" ds:itemID="{5E2E0788-39D6-4024-A648-F7C79D310EF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EBBBB57-1C4D-4BDA-9FC4-A84F668E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36019</Words>
  <Characters>20531</Characters>
  <Application>Microsoft Office Word</Application>
  <DocSecurity>0</DocSecurity>
  <Lines>171</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ārvalstnieku identificēšanu Latvijas Republikas Uzņēmumu reģistra vestajā komercreģistrā</vt:lpstr>
      <vt:lpstr>Par ārvalstnieku identificēšanu Latvijas Republikas Uzņēmumu reģistra vestajā komercreģistrā</vt:lpstr>
    </vt:vector>
  </TitlesOfParts>
  <Company>Tieslietu ministrija (Uzņēmumu reģistrs)</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ārvalstnieku identificēšanu Latvijas Republikas Uzņēmumu reģistra vestajā komercreģistrā</dc:title>
  <dc:subject>Informatīvais ziņojums</dc:subject>
  <dc:creator>Laima Letiņa</dc:creator>
  <dc:description>67031734, laima.letina@ur.gov.lv</dc:description>
  <cp:lastModifiedBy>Lelde Stepanova</cp:lastModifiedBy>
  <cp:revision>4</cp:revision>
  <cp:lastPrinted>2017-12-05T07:17:00Z</cp:lastPrinted>
  <dcterms:created xsi:type="dcterms:W3CDTF">2018-05-08T23:42:00Z</dcterms:created>
  <dcterms:modified xsi:type="dcterms:W3CDTF">2018-05-14T08:11:00Z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