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964F" w14:textId="2122054B" w:rsidR="00A2056B" w:rsidRDefault="00A2056B" w:rsidP="00A908B0">
      <w:pPr>
        <w:tabs>
          <w:tab w:val="left" w:pos="6663"/>
        </w:tabs>
        <w:spacing w:after="0" w:line="240" w:lineRule="auto"/>
        <w:rPr>
          <w:rFonts w:ascii="Times New Roman" w:hAnsi="Times New Roman"/>
          <w:sz w:val="28"/>
          <w:szCs w:val="28"/>
        </w:rPr>
      </w:pPr>
    </w:p>
    <w:p w14:paraId="3131D4E8" w14:textId="77777777" w:rsidR="00A1159A" w:rsidRDefault="00A1159A" w:rsidP="00A908B0">
      <w:pPr>
        <w:tabs>
          <w:tab w:val="left" w:pos="6663"/>
        </w:tabs>
        <w:spacing w:after="0" w:line="240" w:lineRule="auto"/>
        <w:rPr>
          <w:rFonts w:ascii="Times New Roman" w:hAnsi="Times New Roman"/>
          <w:sz w:val="28"/>
          <w:szCs w:val="28"/>
        </w:rPr>
      </w:pPr>
    </w:p>
    <w:p w14:paraId="5EC2993D" w14:textId="77777777" w:rsidR="00A2056B" w:rsidRDefault="00A2056B" w:rsidP="00A908B0">
      <w:pPr>
        <w:tabs>
          <w:tab w:val="left" w:pos="6663"/>
        </w:tabs>
        <w:spacing w:after="0" w:line="240" w:lineRule="auto"/>
        <w:rPr>
          <w:rFonts w:ascii="Times New Roman" w:hAnsi="Times New Roman"/>
          <w:sz w:val="28"/>
          <w:szCs w:val="28"/>
        </w:rPr>
      </w:pPr>
    </w:p>
    <w:p w14:paraId="3D923221" w14:textId="502F7F97" w:rsidR="00A2056B" w:rsidRPr="00A908B0" w:rsidRDefault="00A2056B" w:rsidP="00A908B0">
      <w:pPr>
        <w:tabs>
          <w:tab w:val="left" w:pos="6663"/>
        </w:tabs>
        <w:spacing w:after="0" w:line="240" w:lineRule="auto"/>
        <w:rPr>
          <w:rFonts w:ascii="Times New Roman" w:hAnsi="Times New Roman"/>
          <w:sz w:val="28"/>
          <w:szCs w:val="28"/>
        </w:rPr>
      </w:pPr>
      <w:r w:rsidRPr="00A908B0">
        <w:rPr>
          <w:rFonts w:ascii="Times New Roman" w:hAnsi="Times New Roman"/>
          <w:sz w:val="28"/>
          <w:szCs w:val="28"/>
        </w:rPr>
        <w:t>201</w:t>
      </w:r>
      <w:r>
        <w:rPr>
          <w:rFonts w:ascii="Times New Roman" w:hAnsi="Times New Roman"/>
          <w:sz w:val="28"/>
          <w:szCs w:val="28"/>
        </w:rPr>
        <w:t>8</w:t>
      </w:r>
      <w:r w:rsidRPr="00A908B0">
        <w:rPr>
          <w:rFonts w:ascii="Times New Roman" w:hAnsi="Times New Roman"/>
          <w:sz w:val="28"/>
          <w:szCs w:val="28"/>
        </w:rPr>
        <w:t>. </w:t>
      </w:r>
      <w:proofErr w:type="spellStart"/>
      <w:r w:rsidRPr="00A908B0">
        <w:rPr>
          <w:rFonts w:ascii="Times New Roman" w:hAnsi="Times New Roman"/>
          <w:sz w:val="28"/>
          <w:szCs w:val="28"/>
        </w:rPr>
        <w:t>gada</w:t>
      </w:r>
      <w:proofErr w:type="spellEnd"/>
      <w:r w:rsidRPr="00A908B0">
        <w:rPr>
          <w:rFonts w:ascii="Times New Roman" w:hAnsi="Times New Roman"/>
          <w:sz w:val="28"/>
          <w:szCs w:val="28"/>
        </w:rPr>
        <w:t xml:space="preserve"> </w:t>
      </w:r>
      <w:r w:rsidR="003F67F4">
        <w:rPr>
          <w:rFonts w:ascii="Times New Roman" w:hAnsi="Times New Roman"/>
          <w:sz w:val="28"/>
          <w:szCs w:val="28"/>
        </w:rPr>
        <w:t>29. </w:t>
      </w:r>
      <w:r w:rsidR="003F67F4">
        <w:rPr>
          <w:rFonts w:ascii="Times New Roman" w:hAnsi="Times New Roman"/>
          <w:sz w:val="28"/>
          <w:szCs w:val="28"/>
          <w:lang w:val="lv-LV"/>
        </w:rPr>
        <w:t>maijā</w:t>
      </w:r>
      <w:r w:rsidRPr="00A908B0">
        <w:rPr>
          <w:rFonts w:ascii="Times New Roman" w:hAnsi="Times New Roman"/>
          <w:sz w:val="28"/>
          <w:szCs w:val="28"/>
        </w:rPr>
        <w:tab/>
      </w:r>
      <w:proofErr w:type="spellStart"/>
      <w:r w:rsidRPr="00A908B0">
        <w:rPr>
          <w:rFonts w:ascii="Times New Roman" w:hAnsi="Times New Roman"/>
          <w:sz w:val="28"/>
          <w:szCs w:val="28"/>
        </w:rPr>
        <w:t>Rīkojums</w:t>
      </w:r>
      <w:proofErr w:type="spellEnd"/>
      <w:r w:rsidRPr="00A908B0">
        <w:rPr>
          <w:rFonts w:ascii="Times New Roman" w:hAnsi="Times New Roman"/>
          <w:sz w:val="28"/>
          <w:szCs w:val="28"/>
        </w:rPr>
        <w:t xml:space="preserve"> </w:t>
      </w:r>
      <w:proofErr w:type="spellStart"/>
      <w:r w:rsidRPr="00A908B0">
        <w:rPr>
          <w:rFonts w:ascii="Times New Roman" w:hAnsi="Times New Roman"/>
          <w:sz w:val="28"/>
          <w:szCs w:val="28"/>
        </w:rPr>
        <w:t>Nr</w:t>
      </w:r>
      <w:proofErr w:type="spellEnd"/>
      <w:r w:rsidRPr="00A908B0">
        <w:rPr>
          <w:rFonts w:ascii="Times New Roman" w:hAnsi="Times New Roman"/>
          <w:sz w:val="28"/>
          <w:szCs w:val="28"/>
        </w:rPr>
        <w:t>.</w:t>
      </w:r>
      <w:r w:rsidR="003F67F4">
        <w:rPr>
          <w:rFonts w:ascii="Times New Roman" w:hAnsi="Times New Roman"/>
          <w:sz w:val="28"/>
          <w:szCs w:val="28"/>
        </w:rPr>
        <w:t> 227</w:t>
      </w:r>
    </w:p>
    <w:p w14:paraId="2C99FD3F" w14:textId="3FF86AB8" w:rsidR="00A2056B" w:rsidRPr="00A908B0" w:rsidRDefault="00A2056B" w:rsidP="00A908B0">
      <w:pPr>
        <w:tabs>
          <w:tab w:val="left" w:pos="6663"/>
        </w:tabs>
        <w:spacing w:after="0" w:line="240" w:lineRule="auto"/>
        <w:rPr>
          <w:rFonts w:ascii="Times New Roman" w:hAnsi="Times New Roman"/>
          <w:sz w:val="28"/>
          <w:szCs w:val="28"/>
        </w:rPr>
      </w:pPr>
      <w:proofErr w:type="spellStart"/>
      <w:r w:rsidRPr="00A908B0">
        <w:rPr>
          <w:rFonts w:ascii="Times New Roman" w:hAnsi="Times New Roman"/>
          <w:sz w:val="28"/>
          <w:szCs w:val="28"/>
        </w:rPr>
        <w:t>Rīgā</w:t>
      </w:r>
      <w:proofErr w:type="spellEnd"/>
      <w:r w:rsidRPr="00A908B0">
        <w:rPr>
          <w:rFonts w:ascii="Times New Roman" w:hAnsi="Times New Roman"/>
          <w:sz w:val="28"/>
          <w:szCs w:val="28"/>
        </w:rPr>
        <w:tab/>
        <w:t>(</w:t>
      </w:r>
      <w:proofErr w:type="spellStart"/>
      <w:r w:rsidRPr="00A908B0">
        <w:rPr>
          <w:rFonts w:ascii="Times New Roman" w:hAnsi="Times New Roman"/>
          <w:sz w:val="28"/>
          <w:szCs w:val="28"/>
        </w:rPr>
        <w:t>prot.</w:t>
      </w:r>
      <w:proofErr w:type="spellEnd"/>
      <w:r w:rsidRPr="00A908B0">
        <w:rPr>
          <w:rFonts w:ascii="Times New Roman" w:hAnsi="Times New Roman"/>
          <w:sz w:val="28"/>
          <w:szCs w:val="28"/>
        </w:rPr>
        <w:t xml:space="preserve"> </w:t>
      </w:r>
      <w:proofErr w:type="spellStart"/>
      <w:proofErr w:type="gramStart"/>
      <w:r w:rsidRPr="00A908B0">
        <w:rPr>
          <w:rFonts w:ascii="Times New Roman" w:hAnsi="Times New Roman"/>
          <w:sz w:val="28"/>
          <w:szCs w:val="28"/>
        </w:rPr>
        <w:t>Nr</w:t>
      </w:r>
      <w:proofErr w:type="spellEnd"/>
      <w:r w:rsidRPr="00A908B0">
        <w:rPr>
          <w:rFonts w:ascii="Times New Roman" w:hAnsi="Times New Roman"/>
          <w:sz w:val="28"/>
          <w:szCs w:val="28"/>
        </w:rPr>
        <w:t>. </w:t>
      </w:r>
      <w:proofErr w:type="gramEnd"/>
      <w:r w:rsidR="003F67F4">
        <w:rPr>
          <w:rFonts w:ascii="Times New Roman" w:hAnsi="Times New Roman"/>
          <w:sz w:val="28"/>
          <w:szCs w:val="28"/>
        </w:rPr>
        <w:t>26</w:t>
      </w:r>
      <w:r w:rsidRPr="00A908B0">
        <w:rPr>
          <w:rFonts w:ascii="Times New Roman" w:hAnsi="Times New Roman"/>
          <w:sz w:val="28"/>
          <w:szCs w:val="28"/>
        </w:rPr>
        <w:t> </w:t>
      </w:r>
      <w:r w:rsidR="003F67F4">
        <w:rPr>
          <w:rFonts w:ascii="Times New Roman" w:hAnsi="Times New Roman"/>
          <w:sz w:val="28"/>
          <w:szCs w:val="28"/>
        </w:rPr>
        <w:t>30</w:t>
      </w:r>
      <w:bookmarkStart w:id="0" w:name="_GoBack"/>
      <w:bookmarkEnd w:id="0"/>
      <w:r w:rsidRPr="00A908B0">
        <w:rPr>
          <w:rFonts w:ascii="Times New Roman" w:hAnsi="Times New Roman"/>
          <w:sz w:val="28"/>
          <w:szCs w:val="28"/>
        </w:rPr>
        <w:t>. §)</w:t>
      </w:r>
    </w:p>
    <w:p w14:paraId="1A1FE9B0" w14:textId="77777777" w:rsidR="00A2056B" w:rsidRPr="00A1159A" w:rsidRDefault="00A2056B" w:rsidP="00A2056B">
      <w:pPr>
        <w:pStyle w:val="NormalWeb"/>
        <w:spacing w:before="0" w:beforeAutospacing="0" w:after="0" w:afterAutospacing="0"/>
        <w:rPr>
          <w:rStyle w:val="Strong"/>
          <w:b w:val="0"/>
          <w:sz w:val="28"/>
          <w:szCs w:val="28"/>
          <w:lang w:val="lv-LV"/>
        </w:rPr>
      </w:pPr>
      <w:bookmarkStart w:id="1" w:name="OLE_LINK1"/>
      <w:bookmarkStart w:id="2" w:name="OLE_LINK2"/>
      <w:bookmarkStart w:id="3" w:name="OLE_LINK7"/>
    </w:p>
    <w:p w14:paraId="2885F107" w14:textId="2E25E328" w:rsidR="006F59EC" w:rsidRPr="00843F8B" w:rsidRDefault="007E223E" w:rsidP="00A2056B">
      <w:pPr>
        <w:pStyle w:val="NormalWeb"/>
        <w:spacing w:before="0" w:beforeAutospacing="0" w:after="0" w:afterAutospacing="0"/>
        <w:jc w:val="center"/>
        <w:rPr>
          <w:b/>
          <w:sz w:val="28"/>
          <w:szCs w:val="28"/>
          <w:lang w:val="lv-LV"/>
        </w:rPr>
      </w:pPr>
      <w:r w:rsidRPr="00843F8B">
        <w:rPr>
          <w:rStyle w:val="Strong"/>
          <w:sz w:val="28"/>
          <w:szCs w:val="28"/>
          <w:lang w:val="lv-LV"/>
        </w:rPr>
        <w:t>Par</w:t>
      </w:r>
      <w:r w:rsidR="00344CB9" w:rsidRPr="00843F8B">
        <w:rPr>
          <w:b/>
          <w:sz w:val="28"/>
          <w:szCs w:val="28"/>
          <w:lang w:val="lv-LV"/>
        </w:rPr>
        <w:t xml:space="preserve"> </w:t>
      </w:r>
      <w:r>
        <w:rPr>
          <w:b/>
          <w:sz w:val="28"/>
          <w:szCs w:val="28"/>
          <w:lang w:val="lv-LV"/>
        </w:rPr>
        <w:t>Veselības ministrijas padotībā esošo valsts</w:t>
      </w:r>
      <w:r w:rsidR="00A1159A">
        <w:rPr>
          <w:b/>
          <w:sz w:val="28"/>
          <w:szCs w:val="28"/>
          <w:lang w:val="lv-LV"/>
        </w:rPr>
        <w:t xml:space="preserve"> </w:t>
      </w:r>
      <w:r>
        <w:rPr>
          <w:b/>
          <w:sz w:val="28"/>
          <w:szCs w:val="28"/>
          <w:lang w:val="lv-LV"/>
        </w:rPr>
        <w:t>pārvaldes iestāžu</w:t>
      </w:r>
      <w:r w:rsidR="00501951">
        <w:rPr>
          <w:b/>
          <w:sz w:val="28"/>
          <w:szCs w:val="28"/>
          <w:lang w:val="lv-LV"/>
        </w:rPr>
        <w:t xml:space="preserve"> reorganizāciju</w:t>
      </w:r>
      <w:bookmarkEnd w:id="1"/>
      <w:bookmarkEnd w:id="2"/>
      <w:bookmarkEnd w:id="3"/>
    </w:p>
    <w:p w14:paraId="2885F108" w14:textId="7AF4A280" w:rsidR="006F59EC" w:rsidRPr="00843F8B" w:rsidRDefault="006F59EC" w:rsidP="00A2056B">
      <w:pPr>
        <w:pStyle w:val="NormalWeb"/>
        <w:spacing w:before="0" w:beforeAutospacing="0" w:after="0" w:afterAutospacing="0"/>
        <w:ind w:firstLine="709"/>
        <w:jc w:val="both"/>
        <w:rPr>
          <w:sz w:val="28"/>
          <w:szCs w:val="28"/>
          <w:lang w:val="lv-LV"/>
        </w:rPr>
      </w:pPr>
    </w:p>
    <w:p w14:paraId="2885F109" w14:textId="282755B3" w:rsidR="005659F1" w:rsidRPr="00EC74B8" w:rsidRDefault="00A2056B" w:rsidP="00A2056B">
      <w:pPr>
        <w:pStyle w:val="NormalWeb"/>
        <w:spacing w:before="0" w:beforeAutospacing="0" w:after="0" w:afterAutospacing="0"/>
        <w:ind w:firstLine="709"/>
        <w:jc w:val="both"/>
        <w:rPr>
          <w:sz w:val="28"/>
          <w:szCs w:val="28"/>
          <w:lang w:val="lv-LV"/>
        </w:rPr>
      </w:pPr>
      <w:r>
        <w:rPr>
          <w:sz w:val="28"/>
          <w:szCs w:val="28"/>
          <w:lang w:val="lv-LV"/>
        </w:rPr>
        <w:t>1. </w:t>
      </w:r>
      <w:r w:rsidR="007E223E" w:rsidRPr="00843F8B">
        <w:rPr>
          <w:sz w:val="28"/>
          <w:szCs w:val="28"/>
          <w:lang w:val="lv-LV"/>
        </w:rPr>
        <w:t xml:space="preserve">Saskaņā ar Valsts pārvaldes iekārtas </w:t>
      </w:r>
      <w:r w:rsidR="006F59EC" w:rsidRPr="00843F8B">
        <w:rPr>
          <w:sz w:val="28"/>
          <w:szCs w:val="28"/>
          <w:lang w:val="lv-LV"/>
        </w:rPr>
        <w:t>l</w:t>
      </w:r>
      <w:r w:rsidR="007E223E" w:rsidRPr="00843F8B">
        <w:rPr>
          <w:sz w:val="28"/>
          <w:szCs w:val="28"/>
          <w:lang w:val="lv-LV"/>
        </w:rPr>
        <w:t>ikuma 15.</w:t>
      </w:r>
      <w:r w:rsidR="005A2417">
        <w:rPr>
          <w:sz w:val="28"/>
          <w:szCs w:val="28"/>
          <w:lang w:val="lv-LV"/>
        </w:rPr>
        <w:t> </w:t>
      </w:r>
      <w:r w:rsidR="007E223E" w:rsidRPr="00843F8B">
        <w:rPr>
          <w:sz w:val="28"/>
          <w:szCs w:val="28"/>
          <w:lang w:val="lv-LV"/>
        </w:rPr>
        <w:t xml:space="preserve">panta </w:t>
      </w:r>
      <w:r w:rsidR="00501951">
        <w:rPr>
          <w:sz w:val="28"/>
          <w:szCs w:val="28"/>
          <w:lang w:val="lv-LV"/>
        </w:rPr>
        <w:t xml:space="preserve">trešās daļas </w:t>
      </w:r>
      <w:r w:rsidR="007E77F8" w:rsidRPr="00EC74B8">
        <w:rPr>
          <w:sz w:val="28"/>
          <w:szCs w:val="28"/>
          <w:lang w:val="lv-LV"/>
        </w:rPr>
        <w:t>3.</w:t>
      </w:r>
      <w:r w:rsidR="005A2417">
        <w:rPr>
          <w:sz w:val="28"/>
          <w:szCs w:val="28"/>
          <w:lang w:val="lv-LV"/>
        </w:rPr>
        <w:t xml:space="preserve"> </w:t>
      </w:r>
      <w:r w:rsidR="007E77F8" w:rsidRPr="00EC74B8">
        <w:rPr>
          <w:sz w:val="28"/>
          <w:szCs w:val="28"/>
          <w:lang w:val="lv-LV"/>
        </w:rPr>
        <w:t xml:space="preserve">un </w:t>
      </w:r>
      <w:r w:rsidR="00417417" w:rsidRPr="00EC74B8">
        <w:rPr>
          <w:sz w:val="28"/>
          <w:szCs w:val="28"/>
          <w:lang w:val="lv-LV"/>
        </w:rPr>
        <w:t>4</w:t>
      </w:r>
      <w:r w:rsidR="00180097" w:rsidRPr="00EC74B8">
        <w:rPr>
          <w:sz w:val="28"/>
          <w:szCs w:val="28"/>
          <w:lang w:val="lv-LV"/>
        </w:rPr>
        <w:t>.</w:t>
      </w:r>
      <w:r w:rsidR="005A2417">
        <w:rPr>
          <w:sz w:val="28"/>
          <w:szCs w:val="28"/>
          <w:lang w:val="lv-LV"/>
        </w:rPr>
        <w:t> </w:t>
      </w:r>
      <w:r w:rsidR="007E223E" w:rsidRPr="00EC74B8">
        <w:rPr>
          <w:sz w:val="28"/>
          <w:szCs w:val="28"/>
          <w:lang w:val="lv-LV"/>
        </w:rPr>
        <w:t>punktu</w:t>
      </w:r>
      <w:r w:rsidR="00F01C6B" w:rsidRPr="00EC74B8">
        <w:rPr>
          <w:sz w:val="28"/>
          <w:szCs w:val="28"/>
          <w:lang w:val="lv-LV"/>
        </w:rPr>
        <w:t xml:space="preserve"> </w:t>
      </w:r>
      <w:r w:rsidR="00501951" w:rsidRPr="00EC74B8">
        <w:rPr>
          <w:sz w:val="28"/>
          <w:szCs w:val="28"/>
          <w:lang w:val="lv-LV"/>
        </w:rPr>
        <w:t>reorganizēt</w:t>
      </w:r>
      <w:r w:rsidR="007E223E" w:rsidRPr="00EC74B8">
        <w:rPr>
          <w:sz w:val="28"/>
          <w:szCs w:val="28"/>
          <w:lang w:val="lv-LV"/>
        </w:rPr>
        <w:t xml:space="preserve"> šādas</w:t>
      </w:r>
      <w:r w:rsidR="006F59EC" w:rsidRPr="00EC74B8">
        <w:rPr>
          <w:sz w:val="28"/>
          <w:szCs w:val="28"/>
          <w:lang w:val="lv-LV"/>
        </w:rPr>
        <w:t xml:space="preserve"> Veselības ministrijas </w:t>
      </w:r>
      <w:r w:rsidR="00344CB9" w:rsidRPr="00EC74B8">
        <w:rPr>
          <w:sz w:val="28"/>
          <w:szCs w:val="28"/>
          <w:lang w:val="lv-LV"/>
        </w:rPr>
        <w:t>padotībā</w:t>
      </w:r>
      <w:r w:rsidR="007E223E" w:rsidRPr="00EC74B8">
        <w:rPr>
          <w:sz w:val="28"/>
          <w:szCs w:val="28"/>
          <w:lang w:val="lv-LV"/>
        </w:rPr>
        <w:t xml:space="preserve"> esošās valsts pārvaldes iestādes:</w:t>
      </w:r>
    </w:p>
    <w:p w14:paraId="2885F10A" w14:textId="15ECDA6F" w:rsidR="00F01C6B" w:rsidRPr="00EC74B8" w:rsidRDefault="007E223E" w:rsidP="00A2056B">
      <w:pPr>
        <w:pStyle w:val="NormalWeb"/>
        <w:spacing w:before="0" w:beforeAutospacing="0" w:after="0" w:afterAutospacing="0"/>
        <w:ind w:firstLine="709"/>
        <w:jc w:val="both"/>
        <w:rPr>
          <w:sz w:val="28"/>
          <w:szCs w:val="28"/>
          <w:lang w:val="lv-LV"/>
        </w:rPr>
      </w:pPr>
      <w:r w:rsidRPr="00EC74B8">
        <w:rPr>
          <w:sz w:val="28"/>
          <w:szCs w:val="28"/>
          <w:lang w:val="lv-LV"/>
        </w:rPr>
        <w:t>1.1.</w:t>
      </w:r>
      <w:r w:rsidR="00A1159A">
        <w:rPr>
          <w:sz w:val="28"/>
          <w:szCs w:val="28"/>
          <w:lang w:val="lv-LV"/>
        </w:rPr>
        <w:t> </w:t>
      </w:r>
      <w:r w:rsidR="009246BE" w:rsidRPr="00EC74B8">
        <w:rPr>
          <w:sz w:val="28"/>
          <w:szCs w:val="28"/>
          <w:lang w:val="lv-LV"/>
        </w:rPr>
        <w:t>līdz 2018.</w:t>
      </w:r>
      <w:r w:rsidR="005A2417">
        <w:rPr>
          <w:sz w:val="28"/>
          <w:szCs w:val="28"/>
          <w:lang w:val="lv-LV"/>
        </w:rPr>
        <w:t> </w:t>
      </w:r>
      <w:r w:rsidR="009246BE" w:rsidRPr="00EC74B8">
        <w:rPr>
          <w:sz w:val="28"/>
          <w:szCs w:val="28"/>
          <w:lang w:val="lv-LV"/>
        </w:rPr>
        <w:t>gada 1.</w:t>
      </w:r>
      <w:r w:rsidR="005A2417">
        <w:rPr>
          <w:sz w:val="28"/>
          <w:szCs w:val="28"/>
          <w:lang w:val="lv-LV"/>
        </w:rPr>
        <w:t> </w:t>
      </w:r>
      <w:r w:rsidR="009246BE" w:rsidRPr="00EC74B8">
        <w:rPr>
          <w:sz w:val="28"/>
          <w:szCs w:val="28"/>
          <w:lang w:val="lv-LV"/>
        </w:rPr>
        <w:t xml:space="preserve">jūlijam </w:t>
      </w:r>
      <w:r w:rsidR="0001681C">
        <w:rPr>
          <w:sz w:val="28"/>
          <w:szCs w:val="28"/>
          <w:lang w:val="lv-LV"/>
        </w:rPr>
        <w:t xml:space="preserve">– </w:t>
      </w:r>
      <w:r w:rsidR="00236199" w:rsidRPr="00EC74B8">
        <w:rPr>
          <w:sz w:val="28"/>
          <w:szCs w:val="28"/>
          <w:lang w:val="lv-LV"/>
        </w:rPr>
        <w:t>Valsts sporta medicīnas centru</w:t>
      </w:r>
      <w:r w:rsidR="00C81CEE" w:rsidRPr="00EC74B8">
        <w:rPr>
          <w:sz w:val="28"/>
          <w:szCs w:val="28"/>
          <w:lang w:val="lv-LV"/>
        </w:rPr>
        <w:t>, pārveidojot to par</w:t>
      </w:r>
      <w:r w:rsidR="00236199" w:rsidRPr="00EC74B8">
        <w:rPr>
          <w:sz w:val="28"/>
          <w:szCs w:val="28"/>
          <w:lang w:val="lv-LV"/>
        </w:rPr>
        <w:t xml:space="preserve"> </w:t>
      </w:r>
      <w:r w:rsidR="003F4C55" w:rsidRPr="00EC74B8">
        <w:rPr>
          <w:sz w:val="28"/>
          <w:szCs w:val="28"/>
          <w:lang w:val="lv-LV"/>
        </w:rPr>
        <w:t xml:space="preserve">veselības ministra pārraudzībā esošu </w:t>
      </w:r>
      <w:r w:rsidR="00236199" w:rsidRPr="00EC74B8">
        <w:rPr>
          <w:sz w:val="28"/>
          <w:szCs w:val="28"/>
          <w:lang w:val="lv-LV"/>
        </w:rPr>
        <w:t xml:space="preserve">tiešās pārvaldes iestādi – Latvijas </w:t>
      </w:r>
      <w:proofErr w:type="gramStart"/>
      <w:r w:rsidR="00236199" w:rsidRPr="00EC74B8">
        <w:rPr>
          <w:sz w:val="28"/>
          <w:szCs w:val="28"/>
          <w:lang w:val="lv-LV"/>
        </w:rPr>
        <w:t>Antidopinga</w:t>
      </w:r>
      <w:proofErr w:type="gramEnd"/>
      <w:r w:rsidR="00236199" w:rsidRPr="00EC74B8">
        <w:rPr>
          <w:sz w:val="28"/>
          <w:szCs w:val="28"/>
          <w:lang w:val="lv-LV"/>
        </w:rPr>
        <w:t xml:space="preserve"> biroj</w:t>
      </w:r>
      <w:r w:rsidR="00C81CEE" w:rsidRPr="00EC74B8">
        <w:rPr>
          <w:sz w:val="28"/>
          <w:szCs w:val="28"/>
          <w:lang w:val="lv-LV"/>
        </w:rPr>
        <w:t>u</w:t>
      </w:r>
      <w:r w:rsidR="003F4C55" w:rsidRPr="00EC74B8">
        <w:rPr>
          <w:sz w:val="28"/>
          <w:szCs w:val="28"/>
          <w:lang w:val="lv-LV"/>
        </w:rPr>
        <w:t>;</w:t>
      </w:r>
    </w:p>
    <w:p w14:paraId="2885F10B" w14:textId="76CED860" w:rsidR="00F2789D" w:rsidRPr="00EC74B8" w:rsidRDefault="007E223E" w:rsidP="00A2056B">
      <w:pPr>
        <w:pStyle w:val="NormalWeb"/>
        <w:spacing w:before="0" w:beforeAutospacing="0" w:after="0" w:afterAutospacing="0"/>
        <w:ind w:firstLine="709"/>
        <w:jc w:val="both"/>
        <w:rPr>
          <w:sz w:val="28"/>
          <w:szCs w:val="28"/>
          <w:lang w:val="lv-LV"/>
        </w:rPr>
      </w:pPr>
      <w:r w:rsidRPr="00EC74B8">
        <w:rPr>
          <w:sz w:val="28"/>
          <w:szCs w:val="28"/>
          <w:lang w:val="lv-LV"/>
        </w:rPr>
        <w:t>1.2.</w:t>
      </w:r>
      <w:r w:rsidR="00A1159A">
        <w:rPr>
          <w:sz w:val="28"/>
          <w:szCs w:val="28"/>
          <w:lang w:val="lv-LV"/>
        </w:rPr>
        <w:t> </w:t>
      </w:r>
      <w:r w:rsidRPr="00EC74B8">
        <w:rPr>
          <w:sz w:val="28"/>
          <w:szCs w:val="28"/>
          <w:lang w:val="lv-LV"/>
        </w:rPr>
        <w:t>līdz 2018.</w:t>
      </w:r>
      <w:r w:rsidR="005A2417">
        <w:rPr>
          <w:sz w:val="28"/>
          <w:szCs w:val="28"/>
          <w:lang w:val="lv-LV"/>
        </w:rPr>
        <w:t> </w:t>
      </w:r>
      <w:r w:rsidRPr="00EC74B8">
        <w:rPr>
          <w:sz w:val="28"/>
          <w:szCs w:val="28"/>
          <w:lang w:val="lv-LV"/>
        </w:rPr>
        <w:t>gada 1.</w:t>
      </w:r>
      <w:r w:rsidR="005A2417">
        <w:rPr>
          <w:sz w:val="28"/>
          <w:szCs w:val="28"/>
          <w:lang w:val="lv-LV"/>
        </w:rPr>
        <w:t> </w:t>
      </w:r>
      <w:r w:rsidR="00581432" w:rsidRPr="00EC74B8">
        <w:rPr>
          <w:sz w:val="28"/>
          <w:szCs w:val="28"/>
          <w:lang w:val="lv-LV"/>
        </w:rPr>
        <w:t>septembrim</w:t>
      </w:r>
      <w:r w:rsidRPr="00EC74B8">
        <w:rPr>
          <w:sz w:val="28"/>
          <w:szCs w:val="28"/>
          <w:lang w:val="lv-LV"/>
        </w:rPr>
        <w:t>:</w:t>
      </w:r>
    </w:p>
    <w:p w14:paraId="2885F10C" w14:textId="7E4DC2D2" w:rsidR="006F59EC" w:rsidRDefault="007E223E" w:rsidP="00A2056B">
      <w:pPr>
        <w:pStyle w:val="NormalWeb"/>
        <w:spacing w:before="0" w:beforeAutospacing="0" w:after="0" w:afterAutospacing="0"/>
        <w:ind w:firstLine="709"/>
        <w:jc w:val="both"/>
        <w:rPr>
          <w:sz w:val="28"/>
          <w:szCs w:val="28"/>
          <w:lang w:val="lv-LV"/>
        </w:rPr>
      </w:pPr>
      <w:r>
        <w:rPr>
          <w:sz w:val="28"/>
          <w:szCs w:val="28"/>
          <w:lang w:val="lv-LV"/>
        </w:rPr>
        <w:t>1.2.1.</w:t>
      </w:r>
      <w:r w:rsidR="00A1159A">
        <w:rPr>
          <w:sz w:val="28"/>
          <w:szCs w:val="28"/>
          <w:lang w:val="lv-LV"/>
        </w:rPr>
        <w:t> </w:t>
      </w:r>
      <w:r w:rsidR="00236199">
        <w:rPr>
          <w:sz w:val="28"/>
          <w:szCs w:val="28"/>
          <w:lang w:val="lv-LV"/>
        </w:rPr>
        <w:t>Nacionālo veselības dienestu</w:t>
      </w:r>
      <w:r w:rsidR="00417417">
        <w:rPr>
          <w:sz w:val="28"/>
          <w:szCs w:val="28"/>
          <w:lang w:val="lv-LV"/>
        </w:rPr>
        <w:t xml:space="preserve"> un</w:t>
      </w:r>
      <w:r w:rsidR="00344CB9" w:rsidRPr="007F6BCB">
        <w:rPr>
          <w:sz w:val="28"/>
          <w:szCs w:val="28"/>
          <w:lang w:val="lv-LV"/>
        </w:rPr>
        <w:t xml:space="preserve"> nodo</w:t>
      </w:r>
      <w:r w:rsidR="00417417">
        <w:rPr>
          <w:sz w:val="28"/>
          <w:szCs w:val="28"/>
          <w:lang w:val="lv-LV"/>
        </w:rPr>
        <w:t>t</w:t>
      </w:r>
      <w:r w:rsidR="00344CB9" w:rsidRPr="007F6BCB">
        <w:rPr>
          <w:sz w:val="28"/>
          <w:szCs w:val="28"/>
          <w:lang w:val="lv-LV"/>
        </w:rPr>
        <w:t xml:space="preserve"> </w:t>
      </w:r>
      <w:r w:rsidR="00417417">
        <w:rPr>
          <w:sz w:val="28"/>
          <w:szCs w:val="28"/>
          <w:lang w:val="lv-LV"/>
        </w:rPr>
        <w:t>atse</w:t>
      </w:r>
      <w:r w:rsidR="007875D1">
        <w:rPr>
          <w:sz w:val="28"/>
          <w:szCs w:val="28"/>
          <w:lang w:val="lv-LV"/>
        </w:rPr>
        <w:t xml:space="preserve">višķus </w:t>
      </w:r>
      <w:r w:rsidR="008F570B">
        <w:rPr>
          <w:sz w:val="28"/>
          <w:szCs w:val="28"/>
          <w:lang w:val="lv-LV"/>
        </w:rPr>
        <w:t xml:space="preserve">Nacionālā veselības </w:t>
      </w:r>
      <w:r w:rsidR="007875D1">
        <w:rPr>
          <w:sz w:val="28"/>
          <w:szCs w:val="28"/>
          <w:lang w:val="lv-LV"/>
        </w:rPr>
        <w:t>dienesta valsts pārvaldes uzdevumus</w:t>
      </w:r>
      <w:r w:rsidR="00417417">
        <w:rPr>
          <w:sz w:val="28"/>
          <w:szCs w:val="28"/>
          <w:lang w:val="lv-LV"/>
        </w:rPr>
        <w:t xml:space="preserve"> šādām valsts pārvaldes ies</w:t>
      </w:r>
      <w:r w:rsidR="004C2BA1">
        <w:rPr>
          <w:sz w:val="28"/>
          <w:szCs w:val="28"/>
          <w:lang w:val="lv-LV"/>
        </w:rPr>
        <w:t>tādēm</w:t>
      </w:r>
      <w:r w:rsidR="0001681C">
        <w:rPr>
          <w:sz w:val="28"/>
          <w:szCs w:val="28"/>
          <w:lang w:val="lv-LV"/>
        </w:rPr>
        <w:t> </w:t>
      </w:r>
      <w:r w:rsidR="00A1159A">
        <w:rPr>
          <w:sz w:val="28"/>
          <w:szCs w:val="28"/>
          <w:lang w:val="lv-LV"/>
        </w:rPr>
        <w:t>–</w:t>
      </w:r>
      <w:r>
        <w:rPr>
          <w:sz w:val="28"/>
          <w:szCs w:val="28"/>
          <w:lang w:val="lv-LV"/>
        </w:rPr>
        <w:t xml:space="preserve"> </w:t>
      </w:r>
      <w:r w:rsidR="004C2BA1">
        <w:rPr>
          <w:sz w:val="28"/>
          <w:szCs w:val="28"/>
          <w:lang w:val="lv-LV"/>
        </w:rPr>
        <w:t>Veselības inspekcijai</w:t>
      </w:r>
      <w:r>
        <w:rPr>
          <w:sz w:val="28"/>
          <w:szCs w:val="28"/>
          <w:lang w:val="lv-LV"/>
        </w:rPr>
        <w:t>,</w:t>
      </w:r>
      <w:r w:rsidR="004C2BA1">
        <w:rPr>
          <w:sz w:val="28"/>
          <w:szCs w:val="28"/>
          <w:lang w:val="lv-LV"/>
        </w:rPr>
        <w:t xml:space="preserve"> </w:t>
      </w:r>
      <w:r w:rsidR="00417417">
        <w:rPr>
          <w:sz w:val="28"/>
          <w:szCs w:val="28"/>
          <w:lang w:val="lv-LV"/>
        </w:rPr>
        <w:t>Slimību profilakses un kontroles centram</w:t>
      </w:r>
      <w:r>
        <w:rPr>
          <w:sz w:val="28"/>
          <w:szCs w:val="28"/>
          <w:lang w:val="lv-LV"/>
        </w:rPr>
        <w:t xml:space="preserve"> un</w:t>
      </w:r>
      <w:r w:rsidR="00F01C6B">
        <w:rPr>
          <w:sz w:val="28"/>
          <w:szCs w:val="28"/>
          <w:lang w:val="lv-LV"/>
        </w:rPr>
        <w:t xml:space="preserve"> Zāļu valsts aģentūrai</w:t>
      </w:r>
      <w:r w:rsidR="005A2417">
        <w:rPr>
          <w:sz w:val="28"/>
          <w:szCs w:val="28"/>
          <w:lang w:val="lv-LV"/>
        </w:rPr>
        <w:t>;</w:t>
      </w:r>
    </w:p>
    <w:p w14:paraId="2885F10D" w14:textId="1B86036F" w:rsidR="005659F1" w:rsidRPr="007F6BCB" w:rsidRDefault="007E223E" w:rsidP="00A2056B">
      <w:pPr>
        <w:pStyle w:val="NormalWeb"/>
        <w:spacing w:before="0" w:beforeAutospacing="0" w:after="0" w:afterAutospacing="0"/>
        <w:ind w:firstLine="709"/>
        <w:jc w:val="both"/>
        <w:rPr>
          <w:sz w:val="28"/>
          <w:szCs w:val="28"/>
          <w:lang w:val="lv-LV"/>
        </w:rPr>
      </w:pPr>
      <w:r>
        <w:rPr>
          <w:sz w:val="28"/>
          <w:szCs w:val="28"/>
          <w:lang w:val="lv-LV"/>
        </w:rPr>
        <w:t>1.2.2.</w:t>
      </w:r>
      <w:r w:rsidR="00A1159A">
        <w:rPr>
          <w:sz w:val="28"/>
          <w:szCs w:val="28"/>
          <w:lang w:val="lv-LV"/>
        </w:rPr>
        <w:t> </w:t>
      </w:r>
      <w:r w:rsidR="00236199">
        <w:rPr>
          <w:sz w:val="28"/>
          <w:szCs w:val="28"/>
          <w:lang w:val="lv-LV"/>
        </w:rPr>
        <w:t xml:space="preserve">Veselības inspekciju un nodot </w:t>
      </w:r>
      <w:r w:rsidR="00931282">
        <w:rPr>
          <w:sz w:val="28"/>
          <w:szCs w:val="28"/>
          <w:lang w:val="lv-LV"/>
        </w:rPr>
        <w:t xml:space="preserve">vienu no </w:t>
      </w:r>
      <w:r w:rsidR="00236199">
        <w:rPr>
          <w:sz w:val="28"/>
          <w:szCs w:val="28"/>
          <w:lang w:val="lv-LV"/>
        </w:rPr>
        <w:t>Veselības inspekcijas valsts pārvaldes uzdevum</w:t>
      </w:r>
      <w:r w:rsidR="00931282">
        <w:rPr>
          <w:sz w:val="28"/>
          <w:szCs w:val="28"/>
          <w:lang w:val="lv-LV"/>
        </w:rPr>
        <w:t>iem</w:t>
      </w:r>
      <w:r w:rsidR="008F570B">
        <w:rPr>
          <w:sz w:val="28"/>
          <w:szCs w:val="28"/>
          <w:lang w:val="lv-LV"/>
        </w:rPr>
        <w:t xml:space="preserve"> Nacionālajam veselības</w:t>
      </w:r>
      <w:r w:rsidR="00236199">
        <w:rPr>
          <w:sz w:val="28"/>
          <w:szCs w:val="28"/>
          <w:lang w:val="lv-LV"/>
        </w:rPr>
        <w:t xml:space="preserve"> dienestam.</w:t>
      </w:r>
    </w:p>
    <w:p w14:paraId="27FA2E79" w14:textId="77777777" w:rsidR="00A2056B" w:rsidRDefault="00A2056B" w:rsidP="00A2056B">
      <w:pPr>
        <w:pStyle w:val="NormalWeb"/>
        <w:spacing w:before="0" w:beforeAutospacing="0" w:after="0" w:afterAutospacing="0"/>
        <w:ind w:firstLine="709"/>
        <w:jc w:val="both"/>
        <w:rPr>
          <w:sz w:val="28"/>
          <w:szCs w:val="28"/>
          <w:lang w:val="lv-LV"/>
        </w:rPr>
      </w:pPr>
    </w:p>
    <w:p w14:paraId="2885F10E" w14:textId="667EF4D1" w:rsidR="009170B1" w:rsidRDefault="007E223E" w:rsidP="00A2056B">
      <w:pPr>
        <w:pStyle w:val="NormalWeb"/>
        <w:spacing w:before="0" w:beforeAutospacing="0" w:after="0" w:afterAutospacing="0"/>
        <w:ind w:firstLine="709"/>
        <w:jc w:val="both"/>
        <w:rPr>
          <w:sz w:val="28"/>
          <w:szCs w:val="28"/>
          <w:lang w:val="lv-LV"/>
        </w:rPr>
      </w:pPr>
      <w:r>
        <w:rPr>
          <w:sz w:val="28"/>
          <w:szCs w:val="28"/>
          <w:lang w:val="lv-LV"/>
        </w:rPr>
        <w:t>2.</w:t>
      </w:r>
      <w:r w:rsidR="00A1159A">
        <w:rPr>
          <w:sz w:val="28"/>
          <w:szCs w:val="28"/>
          <w:lang w:val="lv-LV"/>
        </w:rPr>
        <w:t> </w:t>
      </w:r>
      <w:r w:rsidR="00236199">
        <w:rPr>
          <w:sz w:val="28"/>
          <w:szCs w:val="28"/>
          <w:lang w:val="lv-LV"/>
        </w:rPr>
        <w:t xml:space="preserve">Valsts sporta medicīnas centra funkciju, </w:t>
      </w:r>
      <w:r w:rsidR="00B96B3A">
        <w:rPr>
          <w:sz w:val="28"/>
          <w:szCs w:val="28"/>
          <w:lang w:val="lv-LV"/>
        </w:rPr>
        <w:t xml:space="preserve">tiesību, saistību, finanšu līdzekļu, </w:t>
      </w:r>
      <w:r w:rsidR="00F024D5">
        <w:rPr>
          <w:sz w:val="28"/>
          <w:szCs w:val="28"/>
          <w:lang w:val="lv-LV"/>
        </w:rPr>
        <w:t>mantas un li</w:t>
      </w:r>
      <w:r w:rsidR="00236199">
        <w:rPr>
          <w:sz w:val="28"/>
          <w:szCs w:val="28"/>
          <w:lang w:val="lv-LV"/>
        </w:rPr>
        <w:t>etvedības pārņēmēji ir:</w:t>
      </w:r>
    </w:p>
    <w:p w14:paraId="2885F10F" w14:textId="7B8C8A0D" w:rsidR="00B96B3A" w:rsidRDefault="007E223E" w:rsidP="00A2056B">
      <w:pPr>
        <w:pStyle w:val="NormalWeb"/>
        <w:spacing w:before="0" w:beforeAutospacing="0" w:after="0" w:afterAutospacing="0"/>
        <w:ind w:firstLine="709"/>
        <w:jc w:val="both"/>
        <w:rPr>
          <w:sz w:val="28"/>
          <w:szCs w:val="28"/>
          <w:lang w:val="lv-LV"/>
        </w:rPr>
      </w:pPr>
      <w:r>
        <w:rPr>
          <w:sz w:val="28"/>
          <w:szCs w:val="28"/>
          <w:lang w:val="lv-LV"/>
        </w:rPr>
        <w:t>2.1.</w:t>
      </w:r>
      <w:r w:rsidR="00A1159A">
        <w:rPr>
          <w:sz w:val="28"/>
          <w:szCs w:val="28"/>
          <w:lang w:val="lv-LV"/>
        </w:rPr>
        <w:t> </w:t>
      </w:r>
      <w:r w:rsidR="00236199">
        <w:rPr>
          <w:sz w:val="28"/>
          <w:szCs w:val="28"/>
          <w:lang w:val="lv-LV"/>
        </w:rPr>
        <w:t xml:space="preserve">Latvijas </w:t>
      </w:r>
      <w:proofErr w:type="gramStart"/>
      <w:r w:rsidR="00236199">
        <w:rPr>
          <w:sz w:val="28"/>
          <w:szCs w:val="28"/>
          <w:lang w:val="lv-LV"/>
        </w:rPr>
        <w:t>Antidopinga</w:t>
      </w:r>
      <w:proofErr w:type="gramEnd"/>
      <w:r w:rsidR="00236199">
        <w:rPr>
          <w:sz w:val="28"/>
          <w:szCs w:val="28"/>
          <w:lang w:val="lv-LV"/>
        </w:rPr>
        <w:t xml:space="preserve"> birojs šādā jomā – </w:t>
      </w:r>
      <w:r w:rsidR="000839EA">
        <w:rPr>
          <w:sz w:val="28"/>
          <w:szCs w:val="28"/>
          <w:lang w:val="lv-LV"/>
        </w:rPr>
        <w:t xml:space="preserve">veikt </w:t>
      </w:r>
      <w:r w:rsidR="00236199">
        <w:rPr>
          <w:sz w:val="28"/>
          <w:szCs w:val="28"/>
          <w:lang w:val="lv-LV"/>
        </w:rPr>
        <w:t xml:space="preserve">dopinga </w:t>
      </w:r>
      <w:r w:rsidR="000839EA">
        <w:rPr>
          <w:sz w:val="28"/>
          <w:szCs w:val="28"/>
          <w:lang w:val="lv-LV"/>
        </w:rPr>
        <w:t>kontroles</w:t>
      </w:r>
      <w:r w:rsidR="00636115">
        <w:rPr>
          <w:sz w:val="28"/>
          <w:szCs w:val="28"/>
          <w:lang w:val="lv-LV"/>
        </w:rPr>
        <w:t xml:space="preserve"> un citu</w:t>
      </w:r>
      <w:r w:rsidR="000839EA">
        <w:rPr>
          <w:sz w:val="28"/>
          <w:szCs w:val="28"/>
          <w:lang w:val="lv-LV"/>
        </w:rPr>
        <w:t>s</w:t>
      </w:r>
      <w:r w:rsidR="00636115">
        <w:rPr>
          <w:sz w:val="28"/>
          <w:szCs w:val="28"/>
          <w:lang w:val="lv-LV"/>
        </w:rPr>
        <w:t xml:space="preserve"> pasākumu</w:t>
      </w:r>
      <w:r w:rsidR="000839EA">
        <w:rPr>
          <w:sz w:val="28"/>
          <w:szCs w:val="28"/>
          <w:lang w:val="lv-LV"/>
        </w:rPr>
        <w:t>s</w:t>
      </w:r>
      <w:r w:rsidR="00636115">
        <w:rPr>
          <w:sz w:val="28"/>
          <w:szCs w:val="28"/>
          <w:lang w:val="lv-LV"/>
        </w:rPr>
        <w:t xml:space="preserve"> saskaņā ar</w:t>
      </w:r>
      <w:r w:rsidR="0026468B">
        <w:rPr>
          <w:sz w:val="28"/>
          <w:szCs w:val="28"/>
          <w:lang w:val="lv-LV"/>
        </w:rPr>
        <w:t xml:space="preserve"> 2005.</w:t>
      </w:r>
      <w:r w:rsidR="005A2417">
        <w:rPr>
          <w:sz w:val="28"/>
          <w:szCs w:val="28"/>
          <w:lang w:val="lv-LV"/>
        </w:rPr>
        <w:t> gada 19. </w:t>
      </w:r>
      <w:r w:rsidR="0026468B">
        <w:rPr>
          <w:sz w:val="28"/>
          <w:szCs w:val="28"/>
          <w:lang w:val="lv-LV"/>
        </w:rPr>
        <w:t>oktobra Starptautisko konvenciju pret dopingu sportā un 1989.</w:t>
      </w:r>
      <w:r w:rsidR="005A2417">
        <w:rPr>
          <w:sz w:val="28"/>
          <w:szCs w:val="28"/>
          <w:lang w:val="lv-LV"/>
        </w:rPr>
        <w:t> gada 16. </w:t>
      </w:r>
      <w:r w:rsidR="0026468B">
        <w:rPr>
          <w:sz w:val="28"/>
          <w:szCs w:val="28"/>
          <w:lang w:val="lv-LV"/>
        </w:rPr>
        <w:t>novembra Eiropas Padomes Antidopinga konvenciju Nr.</w:t>
      </w:r>
      <w:r w:rsidR="005A2417">
        <w:rPr>
          <w:sz w:val="28"/>
          <w:szCs w:val="28"/>
          <w:lang w:val="lv-LV"/>
        </w:rPr>
        <w:t> </w:t>
      </w:r>
      <w:r w:rsidR="0026468B">
        <w:rPr>
          <w:sz w:val="28"/>
          <w:szCs w:val="28"/>
          <w:lang w:val="lv-LV"/>
        </w:rPr>
        <w:t>135;</w:t>
      </w:r>
    </w:p>
    <w:p w14:paraId="2885F110" w14:textId="5919E3EC" w:rsidR="0026468B" w:rsidRDefault="007E223E" w:rsidP="00A2056B">
      <w:pPr>
        <w:pStyle w:val="NormalWeb"/>
        <w:spacing w:before="0" w:beforeAutospacing="0" w:after="0" w:afterAutospacing="0"/>
        <w:ind w:firstLine="709"/>
        <w:jc w:val="both"/>
        <w:rPr>
          <w:sz w:val="28"/>
          <w:szCs w:val="28"/>
          <w:lang w:val="lv-LV"/>
        </w:rPr>
      </w:pPr>
      <w:r>
        <w:rPr>
          <w:sz w:val="28"/>
          <w:szCs w:val="28"/>
          <w:lang w:val="lv-LV"/>
        </w:rPr>
        <w:t>2.2.</w:t>
      </w:r>
      <w:r w:rsidR="00A1159A">
        <w:rPr>
          <w:sz w:val="28"/>
          <w:szCs w:val="28"/>
          <w:lang w:val="lv-LV"/>
        </w:rPr>
        <w:t> </w:t>
      </w:r>
      <w:r w:rsidR="00236199">
        <w:rPr>
          <w:sz w:val="28"/>
          <w:szCs w:val="28"/>
          <w:lang w:val="lv-LV"/>
        </w:rPr>
        <w:t>Veselības ministrija šādā jomā –</w:t>
      </w:r>
      <w:r w:rsidR="000839EA">
        <w:rPr>
          <w:sz w:val="28"/>
          <w:szCs w:val="28"/>
          <w:lang w:val="lv-LV"/>
        </w:rPr>
        <w:t xml:space="preserve"> koordinēt</w:t>
      </w:r>
      <w:r w:rsidR="00236199">
        <w:rPr>
          <w:sz w:val="28"/>
          <w:szCs w:val="28"/>
          <w:lang w:val="lv-LV"/>
        </w:rPr>
        <w:t xml:space="preserve"> sporta medicīnas stra</w:t>
      </w:r>
      <w:r w:rsidR="000839EA">
        <w:rPr>
          <w:sz w:val="28"/>
          <w:szCs w:val="28"/>
          <w:lang w:val="lv-LV"/>
        </w:rPr>
        <w:t>tēģijas īstenošanu</w:t>
      </w:r>
      <w:r w:rsidR="00236199">
        <w:rPr>
          <w:sz w:val="28"/>
          <w:szCs w:val="28"/>
          <w:lang w:val="lv-LV"/>
        </w:rPr>
        <w:t>;</w:t>
      </w:r>
    </w:p>
    <w:p w14:paraId="2885F111" w14:textId="54E98D06" w:rsidR="0026468B" w:rsidRDefault="007E223E" w:rsidP="00A2056B">
      <w:pPr>
        <w:pStyle w:val="NormalWeb"/>
        <w:spacing w:before="0" w:beforeAutospacing="0" w:after="0" w:afterAutospacing="0"/>
        <w:ind w:firstLine="709"/>
        <w:jc w:val="both"/>
        <w:rPr>
          <w:sz w:val="28"/>
          <w:szCs w:val="28"/>
          <w:lang w:val="lv-LV"/>
        </w:rPr>
      </w:pPr>
      <w:r>
        <w:rPr>
          <w:sz w:val="28"/>
          <w:szCs w:val="28"/>
          <w:lang w:val="lv-LV"/>
        </w:rPr>
        <w:t>2.3.</w:t>
      </w:r>
      <w:r w:rsidR="00A1159A">
        <w:rPr>
          <w:sz w:val="28"/>
          <w:szCs w:val="28"/>
          <w:lang w:val="lv-LV"/>
        </w:rPr>
        <w:t> </w:t>
      </w:r>
      <w:r w:rsidR="00236199">
        <w:rPr>
          <w:sz w:val="28"/>
          <w:szCs w:val="28"/>
          <w:lang w:val="lv-LV"/>
        </w:rPr>
        <w:t xml:space="preserve">Slimību profilakses un kontroles centrs šādā jomā – </w:t>
      </w:r>
      <w:r w:rsidR="000839EA">
        <w:rPr>
          <w:sz w:val="28"/>
          <w:szCs w:val="28"/>
          <w:lang w:val="lv-LV"/>
        </w:rPr>
        <w:t>sniegt informatīvo</w:t>
      </w:r>
      <w:r w:rsidR="00236199">
        <w:rPr>
          <w:sz w:val="28"/>
          <w:szCs w:val="28"/>
          <w:lang w:val="lv-LV"/>
        </w:rPr>
        <w:t xml:space="preserve"> </w:t>
      </w:r>
      <w:r w:rsidR="000839EA">
        <w:rPr>
          <w:sz w:val="28"/>
          <w:szCs w:val="28"/>
          <w:lang w:val="lv-LV"/>
        </w:rPr>
        <w:t>atbalstu</w:t>
      </w:r>
      <w:r w:rsidR="00236199">
        <w:rPr>
          <w:sz w:val="28"/>
          <w:szCs w:val="28"/>
          <w:lang w:val="lv-LV"/>
        </w:rPr>
        <w:t xml:space="preserve"> valsts pārvaldes institūcijām iedzīvotāju fizisk</w:t>
      </w:r>
      <w:r w:rsidR="000839EA">
        <w:rPr>
          <w:sz w:val="28"/>
          <w:szCs w:val="28"/>
          <w:lang w:val="lv-LV"/>
        </w:rPr>
        <w:t>ās veselības aprūpes īstenošanā</w:t>
      </w:r>
      <w:r w:rsidR="00236199">
        <w:rPr>
          <w:sz w:val="28"/>
          <w:szCs w:val="28"/>
          <w:lang w:val="lv-LV"/>
        </w:rPr>
        <w:t>;</w:t>
      </w:r>
    </w:p>
    <w:p w14:paraId="2885F112" w14:textId="2FB8E151" w:rsidR="0026468B" w:rsidRDefault="007E223E" w:rsidP="00A2056B">
      <w:pPr>
        <w:pStyle w:val="NormalWeb"/>
        <w:spacing w:before="0" w:beforeAutospacing="0" w:after="0" w:afterAutospacing="0"/>
        <w:ind w:firstLine="709"/>
        <w:jc w:val="both"/>
        <w:rPr>
          <w:sz w:val="28"/>
          <w:szCs w:val="28"/>
          <w:lang w:val="lv-LV"/>
        </w:rPr>
      </w:pPr>
      <w:r>
        <w:rPr>
          <w:sz w:val="28"/>
          <w:szCs w:val="28"/>
          <w:lang w:val="lv-LV"/>
        </w:rPr>
        <w:t>2.4.</w:t>
      </w:r>
      <w:r w:rsidR="00A1159A">
        <w:rPr>
          <w:sz w:val="28"/>
          <w:szCs w:val="28"/>
          <w:lang w:val="lv-LV"/>
        </w:rPr>
        <w:t> </w:t>
      </w:r>
      <w:r w:rsidR="005F4E50">
        <w:rPr>
          <w:sz w:val="28"/>
          <w:szCs w:val="28"/>
          <w:lang w:val="lv-LV"/>
        </w:rPr>
        <w:t>v</w:t>
      </w:r>
      <w:r w:rsidR="00236199">
        <w:rPr>
          <w:sz w:val="28"/>
          <w:szCs w:val="28"/>
          <w:lang w:val="lv-LV"/>
        </w:rPr>
        <w:t xml:space="preserve">alsts sabiedrība ar ierobežotu atbildību </w:t>
      </w:r>
      <w:r w:rsidR="00A1159A">
        <w:rPr>
          <w:sz w:val="28"/>
          <w:szCs w:val="28"/>
          <w:lang w:val="lv-LV"/>
        </w:rPr>
        <w:t>"</w:t>
      </w:r>
      <w:r w:rsidR="000839EA">
        <w:rPr>
          <w:sz w:val="28"/>
          <w:szCs w:val="28"/>
          <w:lang w:val="lv-LV"/>
        </w:rPr>
        <w:t>Bērnu klīniskā universitātes slimnīca</w:t>
      </w:r>
      <w:r w:rsidR="00A1159A">
        <w:rPr>
          <w:sz w:val="28"/>
          <w:szCs w:val="28"/>
          <w:lang w:val="lv-LV"/>
        </w:rPr>
        <w:t>"</w:t>
      </w:r>
      <w:r w:rsidR="005359FC" w:rsidRPr="00EC74B8">
        <w:rPr>
          <w:sz w:val="28"/>
          <w:szCs w:val="28"/>
          <w:lang w:val="lv-LV"/>
        </w:rPr>
        <w:t xml:space="preserve">, kam tiek deleģēti </w:t>
      </w:r>
      <w:r w:rsidR="009D1B90" w:rsidRPr="00EC74B8">
        <w:rPr>
          <w:sz w:val="28"/>
          <w:szCs w:val="28"/>
          <w:lang w:val="lv-LV"/>
        </w:rPr>
        <w:t>šādi valsts pārvaldes uzdevumi</w:t>
      </w:r>
      <w:r w:rsidR="000839EA">
        <w:rPr>
          <w:sz w:val="28"/>
          <w:szCs w:val="28"/>
          <w:lang w:val="lv-LV"/>
        </w:rPr>
        <w:t>:</w:t>
      </w:r>
    </w:p>
    <w:p w14:paraId="2885F113" w14:textId="3EF67F86" w:rsidR="000839EA" w:rsidRDefault="007E223E" w:rsidP="00A2056B">
      <w:pPr>
        <w:pStyle w:val="NormalWeb"/>
        <w:spacing w:before="0" w:beforeAutospacing="0" w:after="0" w:afterAutospacing="0"/>
        <w:ind w:firstLine="709"/>
        <w:jc w:val="both"/>
        <w:rPr>
          <w:sz w:val="28"/>
          <w:szCs w:val="28"/>
          <w:lang w:val="lv-LV"/>
        </w:rPr>
      </w:pPr>
      <w:r>
        <w:rPr>
          <w:sz w:val="28"/>
          <w:szCs w:val="28"/>
          <w:lang w:val="lv-LV"/>
        </w:rPr>
        <w:t>2.4.1.</w:t>
      </w:r>
      <w:r w:rsidR="00A1159A">
        <w:rPr>
          <w:sz w:val="28"/>
          <w:szCs w:val="28"/>
          <w:lang w:val="lv-LV"/>
        </w:rPr>
        <w:t> </w:t>
      </w:r>
      <w:r w:rsidR="005F4E50">
        <w:rPr>
          <w:sz w:val="28"/>
          <w:szCs w:val="28"/>
          <w:lang w:val="lv-LV"/>
        </w:rPr>
        <w:t>a</w:t>
      </w:r>
      <w:r w:rsidR="00236199">
        <w:rPr>
          <w:sz w:val="28"/>
          <w:szCs w:val="28"/>
          <w:lang w:val="lv-LV"/>
        </w:rPr>
        <w:t>pkopot un analizēt datus, kas saistīti ar nepilngadīgu sportistu un bērnu ar paaugstinātu fizisku slodzi fizisko attīstību un sagatavotību;</w:t>
      </w:r>
    </w:p>
    <w:p w14:paraId="2885F114" w14:textId="35C694D5" w:rsidR="000839EA" w:rsidRDefault="007E223E" w:rsidP="00A2056B">
      <w:pPr>
        <w:pStyle w:val="NormalWeb"/>
        <w:spacing w:before="0" w:beforeAutospacing="0" w:after="0" w:afterAutospacing="0"/>
        <w:ind w:firstLine="709"/>
        <w:jc w:val="both"/>
        <w:rPr>
          <w:sz w:val="28"/>
          <w:szCs w:val="28"/>
          <w:lang w:val="lv-LV"/>
        </w:rPr>
      </w:pPr>
      <w:r>
        <w:rPr>
          <w:sz w:val="28"/>
          <w:szCs w:val="28"/>
          <w:lang w:val="lv-LV"/>
        </w:rPr>
        <w:t>2.4.2.</w:t>
      </w:r>
      <w:r w:rsidR="00A1159A">
        <w:rPr>
          <w:sz w:val="28"/>
          <w:szCs w:val="28"/>
          <w:lang w:val="lv-LV"/>
        </w:rPr>
        <w:t> </w:t>
      </w:r>
      <w:r w:rsidR="005F4E50">
        <w:rPr>
          <w:sz w:val="28"/>
          <w:szCs w:val="28"/>
          <w:lang w:val="lv-LV"/>
        </w:rPr>
        <w:t>n</w:t>
      </w:r>
      <w:r w:rsidR="00236199">
        <w:rPr>
          <w:sz w:val="28"/>
          <w:szCs w:val="28"/>
          <w:lang w:val="lv-LV"/>
        </w:rPr>
        <w:t xml:space="preserve">odrošināt veselības aprūpi un medicīnisko uzraudzību sportistiem un bērniem ar paaugstinātu fizisko slodzi, koordinēt veselības aprūpes un </w:t>
      </w:r>
      <w:r w:rsidR="00236199">
        <w:rPr>
          <w:sz w:val="28"/>
          <w:szCs w:val="28"/>
          <w:lang w:val="lv-LV"/>
        </w:rPr>
        <w:lastRenderedPageBreak/>
        <w:t>medicīniskās uzraudzības pasākumus un īstenot sporta medicīnas un iedzīvotāju fiziskās veselības aprūpes programmas;</w:t>
      </w:r>
    </w:p>
    <w:p w14:paraId="2885F115" w14:textId="229D01CB" w:rsidR="000839EA" w:rsidRPr="000839EA" w:rsidRDefault="007E223E" w:rsidP="00A2056B">
      <w:pPr>
        <w:pStyle w:val="NormalWeb"/>
        <w:spacing w:before="0" w:beforeAutospacing="0" w:after="0" w:afterAutospacing="0"/>
        <w:ind w:firstLine="709"/>
        <w:jc w:val="both"/>
        <w:rPr>
          <w:sz w:val="28"/>
          <w:szCs w:val="28"/>
          <w:lang w:val="lv-LV"/>
        </w:rPr>
      </w:pPr>
      <w:r>
        <w:rPr>
          <w:sz w:val="28"/>
          <w:szCs w:val="28"/>
          <w:lang w:val="lv-LV"/>
        </w:rPr>
        <w:t>2.4.3.</w:t>
      </w:r>
      <w:r w:rsidR="00A1159A">
        <w:rPr>
          <w:sz w:val="28"/>
          <w:szCs w:val="28"/>
          <w:lang w:val="lv-LV"/>
        </w:rPr>
        <w:t> </w:t>
      </w:r>
      <w:r w:rsidR="005F4E50">
        <w:rPr>
          <w:sz w:val="28"/>
          <w:szCs w:val="28"/>
          <w:lang w:val="lv-LV"/>
        </w:rPr>
        <w:t>s</w:t>
      </w:r>
      <w:r w:rsidR="00236199">
        <w:rPr>
          <w:sz w:val="28"/>
          <w:szCs w:val="28"/>
          <w:lang w:val="lv-LV"/>
        </w:rPr>
        <w:t>niegt valsts un pašvaldību iestādēm, kā arī privātpersonām sporta medicīnas, iedzīvotāju fiziskās veselības aprūpes un medicīnisk</w:t>
      </w:r>
      <w:r w:rsidR="005F4E50">
        <w:rPr>
          <w:sz w:val="28"/>
          <w:szCs w:val="28"/>
          <w:lang w:val="lv-LV"/>
        </w:rPr>
        <w:t>ās rehabilitācijas pakalpojumus.</w:t>
      </w:r>
    </w:p>
    <w:p w14:paraId="728C7068" w14:textId="77777777" w:rsidR="00A2056B" w:rsidRDefault="00A2056B" w:rsidP="00A2056B">
      <w:pPr>
        <w:pStyle w:val="NormalWeb"/>
        <w:spacing w:before="0" w:beforeAutospacing="0" w:after="0" w:afterAutospacing="0"/>
        <w:ind w:firstLine="709"/>
        <w:jc w:val="both"/>
        <w:rPr>
          <w:sz w:val="28"/>
          <w:szCs w:val="28"/>
          <w:lang w:val="lv-LV"/>
        </w:rPr>
      </w:pPr>
    </w:p>
    <w:p w14:paraId="2885F116" w14:textId="5C926EC2" w:rsidR="008F570B" w:rsidRDefault="007E223E" w:rsidP="00A2056B">
      <w:pPr>
        <w:pStyle w:val="NormalWeb"/>
        <w:spacing w:before="0" w:beforeAutospacing="0" w:after="0" w:afterAutospacing="0"/>
        <w:ind w:firstLine="709"/>
        <w:jc w:val="both"/>
        <w:rPr>
          <w:sz w:val="28"/>
          <w:szCs w:val="28"/>
          <w:lang w:val="lv-LV"/>
        </w:rPr>
      </w:pPr>
      <w:r>
        <w:rPr>
          <w:sz w:val="28"/>
          <w:szCs w:val="28"/>
          <w:lang w:val="lv-LV"/>
        </w:rPr>
        <w:t>3.</w:t>
      </w:r>
      <w:r w:rsidR="00A1159A">
        <w:rPr>
          <w:sz w:val="28"/>
          <w:szCs w:val="28"/>
          <w:lang w:val="lv-LV"/>
        </w:rPr>
        <w:t> </w:t>
      </w:r>
      <w:r w:rsidR="00236199">
        <w:rPr>
          <w:sz w:val="28"/>
          <w:szCs w:val="28"/>
          <w:lang w:val="lv-LV"/>
        </w:rPr>
        <w:t>Šā rīkojuma 1.2.</w:t>
      </w:r>
      <w:r w:rsidR="00157607">
        <w:rPr>
          <w:sz w:val="28"/>
          <w:szCs w:val="28"/>
          <w:lang w:val="lv-LV"/>
        </w:rPr>
        <w:t>1.</w:t>
      </w:r>
      <w:r w:rsidR="005F4E50">
        <w:rPr>
          <w:sz w:val="28"/>
          <w:szCs w:val="28"/>
          <w:lang w:val="lv-LV"/>
        </w:rPr>
        <w:t> apakš</w:t>
      </w:r>
      <w:r w:rsidR="00236199">
        <w:rPr>
          <w:sz w:val="28"/>
          <w:szCs w:val="28"/>
          <w:lang w:val="lv-LV"/>
        </w:rPr>
        <w:t xml:space="preserve">punktā minētās valsts pārvaldes iestādes ir </w:t>
      </w:r>
      <w:r w:rsidR="000839EA">
        <w:rPr>
          <w:sz w:val="28"/>
          <w:szCs w:val="28"/>
          <w:lang w:val="lv-LV"/>
        </w:rPr>
        <w:t xml:space="preserve">Nacionālā </w:t>
      </w:r>
      <w:r w:rsidR="00236199">
        <w:rPr>
          <w:sz w:val="28"/>
          <w:szCs w:val="28"/>
          <w:lang w:val="lv-LV"/>
        </w:rPr>
        <w:t>veselības dienesta tiesību, saistību, finanšu līdzekļu, mantas un lietvedības pārņēmējas šādās jomās:</w:t>
      </w:r>
    </w:p>
    <w:p w14:paraId="2885F117" w14:textId="1196A066" w:rsidR="00F024D5" w:rsidRDefault="007E223E" w:rsidP="00A2056B">
      <w:pPr>
        <w:pStyle w:val="NormalWeb"/>
        <w:spacing w:before="0" w:beforeAutospacing="0" w:after="0" w:afterAutospacing="0"/>
        <w:ind w:firstLine="709"/>
        <w:jc w:val="both"/>
        <w:rPr>
          <w:sz w:val="28"/>
          <w:szCs w:val="28"/>
          <w:lang w:val="lv-LV"/>
        </w:rPr>
      </w:pPr>
      <w:r>
        <w:rPr>
          <w:sz w:val="28"/>
          <w:szCs w:val="28"/>
          <w:lang w:val="lv-LV"/>
        </w:rPr>
        <w:t>3.1.</w:t>
      </w:r>
      <w:r w:rsidR="00A1159A">
        <w:rPr>
          <w:sz w:val="28"/>
          <w:szCs w:val="28"/>
          <w:lang w:val="lv-LV"/>
        </w:rPr>
        <w:t> </w:t>
      </w:r>
      <w:r w:rsidR="00236199">
        <w:rPr>
          <w:sz w:val="28"/>
          <w:szCs w:val="28"/>
          <w:lang w:val="lv-LV"/>
        </w:rPr>
        <w:t xml:space="preserve">Slimību profilakses un kontroles centrs – </w:t>
      </w:r>
      <w:r w:rsidR="008F570B">
        <w:rPr>
          <w:sz w:val="28"/>
          <w:szCs w:val="28"/>
          <w:lang w:val="lv-LV"/>
        </w:rPr>
        <w:t>sagatavot izstrādājamo klīnisko vadlīniju sarakstu, izvērtēt klīniskās vadlīnijas un nodrošināt to ieviešanas metodisko vadību;</w:t>
      </w:r>
    </w:p>
    <w:p w14:paraId="2885F118" w14:textId="08698769" w:rsidR="008F570B" w:rsidRDefault="007E223E" w:rsidP="00A2056B">
      <w:pPr>
        <w:pStyle w:val="NormalWeb"/>
        <w:spacing w:before="0" w:beforeAutospacing="0" w:after="0" w:afterAutospacing="0"/>
        <w:ind w:firstLine="709"/>
        <w:jc w:val="both"/>
        <w:rPr>
          <w:sz w:val="28"/>
          <w:szCs w:val="28"/>
          <w:lang w:val="lv-LV"/>
        </w:rPr>
      </w:pPr>
      <w:r>
        <w:rPr>
          <w:sz w:val="28"/>
          <w:szCs w:val="28"/>
          <w:lang w:val="lv-LV"/>
        </w:rPr>
        <w:t>3.2.</w:t>
      </w:r>
      <w:r w:rsidR="00A1159A">
        <w:rPr>
          <w:sz w:val="28"/>
          <w:szCs w:val="28"/>
          <w:lang w:val="lv-LV"/>
        </w:rPr>
        <w:t> </w:t>
      </w:r>
      <w:r w:rsidR="00236199">
        <w:rPr>
          <w:sz w:val="28"/>
          <w:szCs w:val="28"/>
          <w:lang w:val="lv-LV"/>
        </w:rPr>
        <w:t>Zāļu valsts aģentūra:</w:t>
      </w:r>
    </w:p>
    <w:p w14:paraId="2885F119" w14:textId="5B9244D5" w:rsidR="00AA6131" w:rsidRDefault="007E223E" w:rsidP="00A2056B">
      <w:pPr>
        <w:pStyle w:val="NormalWeb"/>
        <w:spacing w:before="0" w:beforeAutospacing="0" w:after="0" w:afterAutospacing="0"/>
        <w:ind w:firstLine="709"/>
        <w:jc w:val="both"/>
        <w:rPr>
          <w:sz w:val="28"/>
          <w:szCs w:val="28"/>
          <w:lang w:val="lv-LV"/>
        </w:rPr>
      </w:pPr>
      <w:r>
        <w:rPr>
          <w:sz w:val="28"/>
          <w:szCs w:val="28"/>
          <w:lang w:val="lv-LV"/>
        </w:rPr>
        <w:t>3.2.1.</w:t>
      </w:r>
      <w:r w:rsidR="00A1159A">
        <w:rPr>
          <w:sz w:val="28"/>
          <w:szCs w:val="28"/>
          <w:lang w:val="lv-LV"/>
        </w:rPr>
        <w:t> </w:t>
      </w:r>
      <w:r w:rsidR="005F4E50">
        <w:rPr>
          <w:sz w:val="28"/>
          <w:szCs w:val="28"/>
          <w:lang w:val="lv-LV"/>
        </w:rPr>
        <w:t>n</w:t>
      </w:r>
      <w:r w:rsidR="00236199">
        <w:rPr>
          <w:sz w:val="28"/>
          <w:szCs w:val="28"/>
          <w:lang w:val="lv-LV"/>
        </w:rPr>
        <w:t>ovērtēt ārstniecībā lietojamo zāļu, medicīnisko ierīču un medicīnisko tehnoloģiju izmaksu efektivitāti;</w:t>
      </w:r>
    </w:p>
    <w:p w14:paraId="2885F11A" w14:textId="4899CFA9" w:rsidR="00AA6131" w:rsidRDefault="007E223E" w:rsidP="00A2056B">
      <w:pPr>
        <w:pStyle w:val="NormalWeb"/>
        <w:spacing w:before="0" w:beforeAutospacing="0" w:after="0" w:afterAutospacing="0"/>
        <w:ind w:firstLine="709"/>
        <w:jc w:val="both"/>
        <w:rPr>
          <w:sz w:val="28"/>
          <w:szCs w:val="28"/>
          <w:lang w:val="lv-LV"/>
        </w:rPr>
      </w:pPr>
      <w:r>
        <w:rPr>
          <w:sz w:val="28"/>
          <w:szCs w:val="28"/>
          <w:lang w:val="lv-LV"/>
        </w:rPr>
        <w:t>3.2.2.</w:t>
      </w:r>
      <w:r w:rsidR="00A1159A">
        <w:rPr>
          <w:sz w:val="28"/>
          <w:szCs w:val="28"/>
          <w:lang w:val="lv-LV"/>
        </w:rPr>
        <w:t> </w:t>
      </w:r>
      <w:r w:rsidR="005F4E50">
        <w:rPr>
          <w:sz w:val="28"/>
          <w:szCs w:val="28"/>
          <w:lang w:val="lv-LV"/>
        </w:rPr>
        <w:t>a</w:t>
      </w:r>
      <w:r w:rsidR="00236199">
        <w:rPr>
          <w:sz w:val="28"/>
          <w:szCs w:val="28"/>
          <w:lang w:val="lv-LV"/>
        </w:rPr>
        <w:t>pstiprināt ārstniecībā izmantojamās medicīniskās tehnoloģijas, reģistrēt apstiprinātās medicīniskās tehnoloģijas, veidot un uzturēt apstiprināto medicīnisko tehnoloģiju uzskaites un no valsts budžeta līdzekļiem apmaksājamo medicīnisko tehnoloģiju datubāzi;</w:t>
      </w:r>
    </w:p>
    <w:p w14:paraId="2885F11B" w14:textId="6A40C0C9" w:rsidR="00F024D5" w:rsidRPr="00417417" w:rsidRDefault="007E223E" w:rsidP="00A2056B">
      <w:pPr>
        <w:pStyle w:val="NormalWeb"/>
        <w:spacing w:before="0" w:beforeAutospacing="0" w:after="0" w:afterAutospacing="0"/>
        <w:ind w:firstLine="709"/>
        <w:jc w:val="both"/>
        <w:rPr>
          <w:sz w:val="28"/>
          <w:szCs w:val="28"/>
          <w:lang w:val="lv-LV"/>
        </w:rPr>
      </w:pPr>
      <w:r>
        <w:rPr>
          <w:sz w:val="28"/>
          <w:szCs w:val="28"/>
          <w:lang w:val="lv-LV"/>
        </w:rPr>
        <w:t>3.3.</w:t>
      </w:r>
      <w:r w:rsidR="00A1159A">
        <w:rPr>
          <w:sz w:val="28"/>
          <w:szCs w:val="28"/>
          <w:lang w:val="lv-LV"/>
        </w:rPr>
        <w:t> </w:t>
      </w:r>
      <w:r w:rsidR="00236199">
        <w:rPr>
          <w:sz w:val="28"/>
          <w:szCs w:val="28"/>
          <w:lang w:val="lv-LV"/>
        </w:rPr>
        <w:t xml:space="preserve">Veselības inspekcija – </w:t>
      </w:r>
      <w:r w:rsidR="00AA6131">
        <w:rPr>
          <w:sz w:val="28"/>
          <w:szCs w:val="28"/>
          <w:lang w:val="lv-LV"/>
        </w:rPr>
        <w:t>pieņemt lēmumu</w:t>
      </w:r>
      <w:r w:rsidR="00236199">
        <w:rPr>
          <w:sz w:val="28"/>
          <w:szCs w:val="28"/>
          <w:lang w:val="lv-LV"/>
        </w:rPr>
        <w:t xml:space="preserve"> par pacientam izmaksājamo atlīdzību no Ārstniecības riska fonda.</w:t>
      </w:r>
    </w:p>
    <w:p w14:paraId="60BAF0E6" w14:textId="77777777" w:rsidR="00A2056B" w:rsidRDefault="00A2056B" w:rsidP="00A2056B">
      <w:pPr>
        <w:pStyle w:val="NormalWeb"/>
        <w:spacing w:before="0" w:beforeAutospacing="0" w:after="0" w:afterAutospacing="0"/>
        <w:ind w:firstLine="709"/>
        <w:jc w:val="both"/>
        <w:rPr>
          <w:sz w:val="28"/>
          <w:szCs w:val="28"/>
          <w:lang w:val="lv-LV"/>
        </w:rPr>
      </w:pPr>
    </w:p>
    <w:p w14:paraId="2885F11C" w14:textId="2387AC3C" w:rsidR="005659F1" w:rsidRPr="005659F1" w:rsidRDefault="007E223E" w:rsidP="00A2056B">
      <w:pPr>
        <w:pStyle w:val="NormalWeb"/>
        <w:spacing w:before="0" w:beforeAutospacing="0" w:after="0" w:afterAutospacing="0"/>
        <w:ind w:firstLine="709"/>
        <w:jc w:val="both"/>
        <w:rPr>
          <w:sz w:val="28"/>
          <w:szCs w:val="28"/>
          <w:lang w:val="lv-LV"/>
        </w:rPr>
      </w:pPr>
      <w:r>
        <w:rPr>
          <w:sz w:val="28"/>
          <w:szCs w:val="28"/>
          <w:lang w:val="lv-LV"/>
        </w:rPr>
        <w:t>4.</w:t>
      </w:r>
      <w:r w:rsidR="00A1159A">
        <w:rPr>
          <w:sz w:val="28"/>
          <w:szCs w:val="28"/>
          <w:lang w:val="lv-LV"/>
        </w:rPr>
        <w:t> </w:t>
      </w:r>
      <w:r w:rsidR="00157607">
        <w:rPr>
          <w:sz w:val="28"/>
          <w:szCs w:val="28"/>
          <w:lang w:val="lv-LV"/>
        </w:rPr>
        <w:t>Šā rīkojuma 1.2.2</w:t>
      </w:r>
      <w:r w:rsidR="00236199">
        <w:rPr>
          <w:sz w:val="28"/>
          <w:szCs w:val="28"/>
          <w:lang w:val="lv-LV"/>
        </w:rPr>
        <w:t>.</w:t>
      </w:r>
      <w:r w:rsidR="005F4E50">
        <w:rPr>
          <w:sz w:val="28"/>
          <w:szCs w:val="28"/>
          <w:lang w:val="lv-LV"/>
        </w:rPr>
        <w:t> apakš</w:t>
      </w:r>
      <w:r w:rsidR="00236199">
        <w:rPr>
          <w:sz w:val="28"/>
          <w:szCs w:val="28"/>
          <w:lang w:val="lv-LV"/>
        </w:rPr>
        <w:t>punktā minētais Nacionālais veselības dienests ir Veselības inspekcijas tiesību, saistī</w:t>
      </w:r>
      <w:r w:rsidR="00463266">
        <w:rPr>
          <w:sz w:val="28"/>
          <w:szCs w:val="28"/>
          <w:lang w:val="lv-LV"/>
        </w:rPr>
        <w:t>b</w:t>
      </w:r>
      <w:r w:rsidR="00236199">
        <w:rPr>
          <w:sz w:val="28"/>
          <w:szCs w:val="28"/>
          <w:lang w:val="lv-LV"/>
        </w:rPr>
        <w:t>u, finanšu līdzekļu, mantas un lietvedības pārņēmējs šādā jomā – uzraudzīt noslēgtos līgumus ar ārstniecības iestādēm par valsts apmaksāto veselības aprūpes pakalpojumu sniegšanu.</w:t>
      </w:r>
    </w:p>
    <w:p w14:paraId="072932CA" w14:textId="77777777" w:rsidR="00A2056B" w:rsidRDefault="00A2056B" w:rsidP="00A2056B">
      <w:pPr>
        <w:pStyle w:val="NormalWeb"/>
        <w:spacing w:before="0" w:beforeAutospacing="0" w:after="0" w:afterAutospacing="0"/>
        <w:ind w:firstLine="709"/>
        <w:jc w:val="both"/>
        <w:rPr>
          <w:sz w:val="28"/>
          <w:szCs w:val="28"/>
          <w:lang w:val="lv-LV"/>
        </w:rPr>
      </w:pPr>
    </w:p>
    <w:p w14:paraId="2885F11D" w14:textId="7EB88091" w:rsidR="00A00AEE" w:rsidRDefault="007E223E" w:rsidP="00A2056B">
      <w:pPr>
        <w:pStyle w:val="NormalWeb"/>
        <w:spacing w:before="0" w:beforeAutospacing="0" w:after="0" w:afterAutospacing="0"/>
        <w:ind w:firstLine="709"/>
        <w:jc w:val="both"/>
        <w:rPr>
          <w:sz w:val="28"/>
          <w:szCs w:val="28"/>
          <w:lang w:val="lv-LV"/>
        </w:rPr>
      </w:pPr>
      <w:r>
        <w:rPr>
          <w:sz w:val="28"/>
          <w:szCs w:val="28"/>
          <w:lang w:val="lv-LV"/>
        </w:rPr>
        <w:t xml:space="preserve">5. </w:t>
      </w:r>
      <w:r w:rsidR="00002C18" w:rsidRPr="00002C18">
        <w:rPr>
          <w:sz w:val="28"/>
          <w:szCs w:val="28"/>
          <w:lang w:val="lv-LV"/>
        </w:rPr>
        <w:t>Veselības ministram</w:t>
      </w:r>
      <w:r>
        <w:rPr>
          <w:sz w:val="28"/>
          <w:szCs w:val="28"/>
          <w:lang w:val="lv-LV"/>
        </w:rPr>
        <w:t>:</w:t>
      </w:r>
    </w:p>
    <w:p w14:paraId="2885F11E" w14:textId="215915A7" w:rsidR="00A00AEE" w:rsidRPr="00EC74B8" w:rsidRDefault="007E223E" w:rsidP="00A2056B">
      <w:pPr>
        <w:pStyle w:val="NormalWeb"/>
        <w:spacing w:before="0" w:beforeAutospacing="0" w:after="0" w:afterAutospacing="0"/>
        <w:ind w:firstLine="709"/>
        <w:jc w:val="both"/>
        <w:rPr>
          <w:sz w:val="28"/>
          <w:szCs w:val="28"/>
          <w:lang w:val="lv-LV"/>
        </w:rPr>
      </w:pPr>
      <w:r>
        <w:rPr>
          <w:sz w:val="28"/>
          <w:szCs w:val="28"/>
          <w:lang w:val="lv-LV"/>
        </w:rPr>
        <w:t>5.1</w:t>
      </w:r>
      <w:r w:rsidRPr="00EC74B8">
        <w:rPr>
          <w:sz w:val="28"/>
          <w:szCs w:val="28"/>
          <w:lang w:val="lv-LV"/>
        </w:rPr>
        <w:t>.</w:t>
      </w:r>
      <w:r w:rsidR="00A1159A">
        <w:rPr>
          <w:sz w:val="28"/>
          <w:szCs w:val="28"/>
          <w:lang w:val="lv-LV"/>
        </w:rPr>
        <w:t> </w:t>
      </w:r>
      <w:r w:rsidR="005F4E50">
        <w:rPr>
          <w:sz w:val="28"/>
          <w:szCs w:val="28"/>
          <w:lang w:val="lv-LV"/>
        </w:rPr>
        <w:t>līdz 2018. </w:t>
      </w:r>
      <w:r w:rsidR="00002C18" w:rsidRPr="00EC74B8">
        <w:rPr>
          <w:sz w:val="28"/>
          <w:szCs w:val="28"/>
          <w:lang w:val="lv-LV"/>
        </w:rPr>
        <w:t xml:space="preserve">gada </w:t>
      </w:r>
      <w:r w:rsidR="00A90396" w:rsidRPr="00EC74B8">
        <w:rPr>
          <w:sz w:val="28"/>
          <w:szCs w:val="28"/>
          <w:lang w:val="lv-LV"/>
        </w:rPr>
        <w:t>30</w:t>
      </w:r>
      <w:r w:rsidR="005F4E50">
        <w:rPr>
          <w:sz w:val="28"/>
          <w:szCs w:val="28"/>
          <w:lang w:val="lv-LV"/>
        </w:rPr>
        <w:t>. </w:t>
      </w:r>
      <w:r w:rsidR="00002C18" w:rsidRPr="00EC74B8">
        <w:rPr>
          <w:sz w:val="28"/>
          <w:szCs w:val="28"/>
          <w:lang w:val="lv-LV"/>
        </w:rPr>
        <w:t>maijam izveidot</w:t>
      </w:r>
      <w:r w:rsidR="00157607" w:rsidRPr="00EC74B8">
        <w:rPr>
          <w:sz w:val="28"/>
          <w:szCs w:val="28"/>
          <w:lang w:val="lv-LV"/>
        </w:rPr>
        <w:t xml:space="preserve"> reorganizācijas</w:t>
      </w:r>
      <w:r w:rsidR="00002C18" w:rsidRPr="00EC74B8">
        <w:rPr>
          <w:sz w:val="28"/>
          <w:szCs w:val="28"/>
          <w:lang w:val="lv-LV"/>
        </w:rPr>
        <w:t xml:space="preserve"> komisiju</w:t>
      </w:r>
      <w:r w:rsidR="00002C18" w:rsidRPr="005A2417">
        <w:rPr>
          <w:sz w:val="28"/>
          <w:szCs w:val="28"/>
          <w:lang w:val="lv-LV"/>
        </w:rPr>
        <w:t xml:space="preserve"> </w:t>
      </w:r>
      <w:r w:rsidR="00002C18" w:rsidRPr="00EC74B8">
        <w:rPr>
          <w:sz w:val="28"/>
          <w:szCs w:val="28"/>
          <w:lang w:val="lv-LV"/>
        </w:rPr>
        <w:t>šā rīkojuma 1.</w:t>
      </w:r>
      <w:r w:rsidRPr="00EC74B8">
        <w:rPr>
          <w:sz w:val="28"/>
          <w:szCs w:val="28"/>
          <w:lang w:val="lv-LV"/>
        </w:rPr>
        <w:t>1.</w:t>
      </w:r>
      <w:r w:rsidR="005F4E50">
        <w:rPr>
          <w:sz w:val="28"/>
          <w:szCs w:val="28"/>
          <w:lang w:val="lv-LV"/>
        </w:rPr>
        <w:t> apakš</w:t>
      </w:r>
      <w:r w:rsidR="00002C18" w:rsidRPr="00EC74B8">
        <w:rPr>
          <w:sz w:val="28"/>
          <w:szCs w:val="28"/>
          <w:lang w:val="lv-LV"/>
        </w:rPr>
        <w:t>punktā minēto valsts pārvaldes iestāžu</w:t>
      </w:r>
      <w:r w:rsidR="00002C18" w:rsidRPr="005A2417">
        <w:rPr>
          <w:sz w:val="28"/>
          <w:szCs w:val="28"/>
          <w:lang w:val="lv-LV"/>
        </w:rPr>
        <w:t xml:space="preserve"> reorganizācijai</w:t>
      </w:r>
      <w:r w:rsidRPr="00EC74B8">
        <w:rPr>
          <w:sz w:val="28"/>
          <w:szCs w:val="28"/>
          <w:lang w:val="lv-LV"/>
        </w:rPr>
        <w:t>;</w:t>
      </w:r>
    </w:p>
    <w:p w14:paraId="2885F11F" w14:textId="2CC9BA0C" w:rsidR="00A00AEE" w:rsidRPr="00EC74B8" w:rsidRDefault="005F4E50" w:rsidP="00A2056B">
      <w:pPr>
        <w:pStyle w:val="NormalWeb"/>
        <w:spacing w:before="0" w:beforeAutospacing="0" w:after="0" w:afterAutospacing="0"/>
        <w:ind w:firstLine="709"/>
        <w:jc w:val="both"/>
        <w:rPr>
          <w:sz w:val="28"/>
          <w:szCs w:val="28"/>
          <w:lang w:val="lv-LV"/>
        </w:rPr>
      </w:pPr>
      <w:r>
        <w:rPr>
          <w:sz w:val="28"/>
          <w:szCs w:val="28"/>
          <w:lang w:val="lv-LV"/>
        </w:rPr>
        <w:t>5.2.</w:t>
      </w:r>
      <w:r w:rsidR="00A1159A">
        <w:rPr>
          <w:sz w:val="28"/>
          <w:szCs w:val="28"/>
          <w:lang w:val="lv-LV"/>
        </w:rPr>
        <w:t> </w:t>
      </w:r>
      <w:r>
        <w:rPr>
          <w:sz w:val="28"/>
          <w:szCs w:val="28"/>
          <w:lang w:val="lv-LV"/>
        </w:rPr>
        <w:t>līdz 2018. </w:t>
      </w:r>
      <w:r w:rsidR="007E223E" w:rsidRPr="00EC74B8">
        <w:rPr>
          <w:sz w:val="28"/>
          <w:szCs w:val="28"/>
          <w:lang w:val="lv-LV"/>
        </w:rPr>
        <w:t xml:space="preserve">gada </w:t>
      </w:r>
      <w:r w:rsidR="00441806" w:rsidRPr="00EC74B8">
        <w:rPr>
          <w:sz w:val="28"/>
          <w:szCs w:val="28"/>
          <w:lang w:val="lv-LV"/>
        </w:rPr>
        <w:t>29.</w:t>
      </w:r>
      <w:r>
        <w:rPr>
          <w:sz w:val="28"/>
          <w:szCs w:val="28"/>
          <w:lang w:val="lv-LV"/>
        </w:rPr>
        <w:t> </w:t>
      </w:r>
      <w:r w:rsidR="00441806" w:rsidRPr="00EC74B8">
        <w:rPr>
          <w:sz w:val="28"/>
          <w:szCs w:val="28"/>
          <w:lang w:val="lv-LV"/>
        </w:rPr>
        <w:t>jūnijam</w:t>
      </w:r>
      <w:r w:rsidR="007E223E" w:rsidRPr="00EC74B8">
        <w:rPr>
          <w:sz w:val="28"/>
          <w:szCs w:val="28"/>
          <w:lang w:val="lv-LV"/>
        </w:rPr>
        <w:t xml:space="preserve"> izveidot </w:t>
      </w:r>
      <w:r w:rsidR="00157607" w:rsidRPr="00EC74B8">
        <w:rPr>
          <w:sz w:val="28"/>
          <w:szCs w:val="28"/>
          <w:lang w:val="lv-LV"/>
        </w:rPr>
        <w:t xml:space="preserve">reorganizācijas </w:t>
      </w:r>
      <w:r w:rsidR="007E223E" w:rsidRPr="00EC74B8">
        <w:rPr>
          <w:sz w:val="28"/>
          <w:szCs w:val="28"/>
          <w:lang w:val="lv-LV"/>
        </w:rPr>
        <w:t>komisiju</w:t>
      </w:r>
      <w:r w:rsidR="007E223E" w:rsidRPr="005A2417">
        <w:rPr>
          <w:sz w:val="28"/>
          <w:szCs w:val="28"/>
          <w:lang w:val="lv-LV"/>
        </w:rPr>
        <w:t xml:space="preserve"> </w:t>
      </w:r>
      <w:r w:rsidR="007E223E" w:rsidRPr="00EC74B8">
        <w:rPr>
          <w:sz w:val="28"/>
          <w:szCs w:val="28"/>
          <w:lang w:val="lv-LV"/>
        </w:rPr>
        <w:t>šā rīkojuma 1.2.</w:t>
      </w:r>
      <w:r>
        <w:rPr>
          <w:sz w:val="28"/>
          <w:szCs w:val="28"/>
          <w:lang w:val="lv-LV"/>
        </w:rPr>
        <w:t> apakš</w:t>
      </w:r>
      <w:r w:rsidR="007E223E" w:rsidRPr="00EC74B8">
        <w:rPr>
          <w:sz w:val="28"/>
          <w:szCs w:val="28"/>
          <w:lang w:val="lv-LV"/>
        </w:rPr>
        <w:t>punktā minēto valsts pārvaldes iestāžu</w:t>
      </w:r>
      <w:r w:rsidR="007E223E" w:rsidRPr="005A2417">
        <w:rPr>
          <w:sz w:val="28"/>
          <w:szCs w:val="28"/>
          <w:lang w:val="lv-LV"/>
        </w:rPr>
        <w:t xml:space="preserve"> reorganizācijai.</w:t>
      </w:r>
    </w:p>
    <w:p w14:paraId="4D82BDFC" w14:textId="77777777" w:rsidR="00A2056B" w:rsidRDefault="00A2056B" w:rsidP="00A2056B">
      <w:pPr>
        <w:pStyle w:val="NormalWeb"/>
        <w:spacing w:before="0" w:beforeAutospacing="0" w:after="0" w:afterAutospacing="0"/>
        <w:ind w:firstLine="709"/>
        <w:jc w:val="both"/>
        <w:rPr>
          <w:sz w:val="28"/>
          <w:szCs w:val="28"/>
          <w:lang w:val="lv-LV"/>
        </w:rPr>
      </w:pPr>
    </w:p>
    <w:p w14:paraId="2885F120" w14:textId="5FC68FC1" w:rsidR="006F59EC" w:rsidRPr="00EC74B8" w:rsidRDefault="00A00AEE" w:rsidP="00A2056B">
      <w:pPr>
        <w:pStyle w:val="NormalWeb"/>
        <w:spacing w:before="0" w:beforeAutospacing="0" w:after="0" w:afterAutospacing="0"/>
        <w:ind w:firstLine="709"/>
        <w:jc w:val="both"/>
        <w:rPr>
          <w:sz w:val="28"/>
          <w:szCs w:val="28"/>
          <w:lang w:val="lv-LV"/>
        </w:rPr>
      </w:pPr>
      <w:r w:rsidRPr="00EC74B8">
        <w:rPr>
          <w:sz w:val="28"/>
          <w:szCs w:val="28"/>
          <w:lang w:val="lv-LV"/>
        </w:rPr>
        <w:t>6.</w:t>
      </w:r>
      <w:r w:rsidR="007C6F00">
        <w:rPr>
          <w:sz w:val="28"/>
          <w:szCs w:val="28"/>
          <w:lang w:val="lv-LV"/>
        </w:rPr>
        <w:t> </w:t>
      </w:r>
      <w:r w:rsidR="00745A03" w:rsidRPr="00EC74B8">
        <w:rPr>
          <w:sz w:val="28"/>
          <w:szCs w:val="28"/>
          <w:lang w:val="lv-LV"/>
        </w:rPr>
        <w:t>Šā rīkojuma 5.1.</w:t>
      </w:r>
      <w:r w:rsidR="0001681C">
        <w:rPr>
          <w:sz w:val="28"/>
          <w:szCs w:val="28"/>
          <w:lang w:val="lv-LV"/>
        </w:rPr>
        <w:t> </w:t>
      </w:r>
      <w:r w:rsidR="007E223E">
        <w:rPr>
          <w:sz w:val="28"/>
          <w:szCs w:val="28"/>
          <w:lang w:val="lv-LV"/>
        </w:rPr>
        <w:t>apakš</w:t>
      </w:r>
      <w:r w:rsidR="00745A03" w:rsidRPr="00EC74B8">
        <w:rPr>
          <w:sz w:val="28"/>
          <w:szCs w:val="28"/>
          <w:lang w:val="lv-LV"/>
        </w:rPr>
        <w:t>punktā minētajai r</w:t>
      </w:r>
      <w:r w:rsidR="007E223E" w:rsidRPr="00EC74B8">
        <w:rPr>
          <w:sz w:val="28"/>
          <w:szCs w:val="28"/>
          <w:lang w:val="lv-LV"/>
        </w:rPr>
        <w:t>eo</w:t>
      </w:r>
      <w:r w:rsidR="00BD496E" w:rsidRPr="00EC74B8">
        <w:rPr>
          <w:sz w:val="28"/>
          <w:szCs w:val="28"/>
          <w:lang w:val="lv-LV"/>
        </w:rPr>
        <w:t xml:space="preserve">rganizācijas komisijai </w:t>
      </w:r>
      <w:r w:rsidR="007E223E" w:rsidRPr="00EC74B8">
        <w:rPr>
          <w:sz w:val="28"/>
          <w:szCs w:val="28"/>
          <w:lang w:val="lv-LV"/>
        </w:rPr>
        <w:t xml:space="preserve">veikt </w:t>
      </w:r>
      <w:r w:rsidR="00FB06A0" w:rsidRPr="00EC74B8">
        <w:rPr>
          <w:sz w:val="28"/>
          <w:szCs w:val="28"/>
          <w:lang w:val="lv-LV"/>
        </w:rPr>
        <w:t>iestāžu</w:t>
      </w:r>
      <w:r w:rsidR="007E223E" w:rsidRPr="00EC74B8">
        <w:rPr>
          <w:sz w:val="28"/>
          <w:szCs w:val="28"/>
          <w:lang w:val="lv-LV"/>
        </w:rPr>
        <w:t xml:space="preserve"> materiālo un finanšu līdzekļu inventarizāciju, </w:t>
      </w:r>
      <w:r w:rsidR="003B5DA8" w:rsidRPr="00EC74B8">
        <w:rPr>
          <w:sz w:val="28"/>
          <w:szCs w:val="28"/>
          <w:lang w:val="lv-LV"/>
        </w:rPr>
        <w:t>noteikt mantas vērtību un saistību apjomu, kā arī nodrošināt</w:t>
      </w:r>
      <w:r w:rsidR="007E223E" w:rsidRPr="00EC74B8">
        <w:rPr>
          <w:sz w:val="28"/>
          <w:szCs w:val="28"/>
          <w:lang w:val="lv-LV"/>
        </w:rPr>
        <w:t xml:space="preserve"> finanšu līdzekļu</w:t>
      </w:r>
      <w:r w:rsidR="003B5DA8" w:rsidRPr="00EC74B8">
        <w:rPr>
          <w:sz w:val="28"/>
          <w:szCs w:val="28"/>
          <w:lang w:val="lv-LV"/>
        </w:rPr>
        <w:t>, mantas, saistību un lietvedības</w:t>
      </w:r>
      <w:r w:rsidR="007E223E" w:rsidRPr="00EC74B8">
        <w:rPr>
          <w:sz w:val="28"/>
          <w:szCs w:val="28"/>
          <w:lang w:val="lv-LV"/>
        </w:rPr>
        <w:t xml:space="preserve"> nodošanu </w:t>
      </w:r>
      <w:r w:rsidR="00B50C4C" w:rsidRPr="00EC74B8">
        <w:rPr>
          <w:sz w:val="28"/>
          <w:szCs w:val="28"/>
          <w:lang w:val="lv-LV"/>
        </w:rPr>
        <w:t>valsts pārvaldes iestādēm</w:t>
      </w:r>
      <w:r w:rsidR="003B5DA8" w:rsidRPr="00EC74B8">
        <w:rPr>
          <w:sz w:val="28"/>
          <w:szCs w:val="28"/>
          <w:lang w:val="lv-LV"/>
        </w:rPr>
        <w:t xml:space="preserve"> saskaņā ar š</w:t>
      </w:r>
      <w:r w:rsidR="00745A03" w:rsidRPr="00EC74B8">
        <w:rPr>
          <w:sz w:val="28"/>
          <w:szCs w:val="28"/>
          <w:lang w:val="lv-LV"/>
        </w:rPr>
        <w:t>ā</w:t>
      </w:r>
      <w:r w:rsidR="003B5DA8" w:rsidRPr="00EC74B8">
        <w:rPr>
          <w:sz w:val="28"/>
          <w:szCs w:val="28"/>
          <w:lang w:val="lv-LV"/>
        </w:rPr>
        <w:t xml:space="preserve"> rīkojuma </w:t>
      </w:r>
      <w:r w:rsidR="00745A03" w:rsidRPr="00EC74B8">
        <w:rPr>
          <w:sz w:val="28"/>
          <w:szCs w:val="28"/>
          <w:lang w:val="lv-LV"/>
        </w:rPr>
        <w:t>2.</w:t>
      </w:r>
      <w:r w:rsidR="007E223E">
        <w:rPr>
          <w:sz w:val="28"/>
          <w:szCs w:val="28"/>
          <w:lang w:val="lv-LV"/>
        </w:rPr>
        <w:t> </w:t>
      </w:r>
      <w:r w:rsidR="003B5DA8" w:rsidRPr="00EC74B8">
        <w:rPr>
          <w:sz w:val="28"/>
          <w:szCs w:val="28"/>
          <w:lang w:val="lv-LV"/>
        </w:rPr>
        <w:t>punkt</w:t>
      </w:r>
      <w:r w:rsidR="0001681C">
        <w:rPr>
          <w:sz w:val="28"/>
          <w:szCs w:val="28"/>
          <w:lang w:val="lv-LV"/>
        </w:rPr>
        <w:t>u</w:t>
      </w:r>
      <w:r w:rsidR="007E223E" w:rsidRPr="00EC74B8">
        <w:rPr>
          <w:sz w:val="28"/>
          <w:szCs w:val="28"/>
          <w:lang w:val="lv-LV"/>
        </w:rPr>
        <w:t>.</w:t>
      </w:r>
    </w:p>
    <w:p w14:paraId="672F50C7" w14:textId="77777777" w:rsidR="00A2056B" w:rsidRDefault="00A2056B" w:rsidP="00A2056B">
      <w:pPr>
        <w:pStyle w:val="NormalWeb"/>
        <w:spacing w:before="0" w:beforeAutospacing="0" w:after="0" w:afterAutospacing="0"/>
        <w:ind w:firstLine="709"/>
        <w:jc w:val="both"/>
        <w:rPr>
          <w:sz w:val="28"/>
          <w:szCs w:val="28"/>
          <w:lang w:val="lv-LV"/>
        </w:rPr>
      </w:pPr>
    </w:p>
    <w:p w14:paraId="2885F121" w14:textId="515F98D4" w:rsidR="00745A03" w:rsidRPr="00EC74B8" w:rsidRDefault="007E223E" w:rsidP="00A2056B">
      <w:pPr>
        <w:pStyle w:val="NormalWeb"/>
        <w:spacing w:before="0" w:beforeAutospacing="0" w:after="0" w:afterAutospacing="0"/>
        <w:ind w:firstLine="709"/>
        <w:jc w:val="both"/>
        <w:rPr>
          <w:sz w:val="28"/>
          <w:szCs w:val="28"/>
          <w:lang w:val="lv-LV"/>
        </w:rPr>
      </w:pPr>
      <w:r w:rsidRPr="00EC74B8">
        <w:rPr>
          <w:sz w:val="28"/>
          <w:szCs w:val="28"/>
          <w:lang w:val="lv-LV"/>
        </w:rPr>
        <w:t>7.</w:t>
      </w:r>
      <w:r w:rsidR="0001681C">
        <w:rPr>
          <w:sz w:val="28"/>
          <w:szCs w:val="28"/>
          <w:lang w:val="lv-LV"/>
        </w:rPr>
        <w:t> </w:t>
      </w:r>
      <w:r w:rsidRPr="00EC74B8">
        <w:rPr>
          <w:sz w:val="28"/>
          <w:szCs w:val="28"/>
          <w:lang w:val="lv-LV"/>
        </w:rPr>
        <w:t>Šā rīkojuma 5.2.</w:t>
      </w:r>
      <w:r w:rsidR="0001681C">
        <w:rPr>
          <w:sz w:val="28"/>
          <w:szCs w:val="28"/>
          <w:lang w:val="lv-LV"/>
        </w:rPr>
        <w:t> </w:t>
      </w:r>
      <w:r>
        <w:rPr>
          <w:sz w:val="28"/>
          <w:szCs w:val="28"/>
          <w:lang w:val="lv-LV"/>
        </w:rPr>
        <w:t>apakš</w:t>
      </w:r>
      <w:r w:rsidRPr="00EC74B8">
        <w:rPr>
          <w:sz w:val="28"/>
          <w:szCs w:val="28"/>
          <w:lang w:val="lv-LV"/>
        </w:rPr>
        <w:t>punktā minētajai reorganizācijas komisijai veikt iestāžu materiālo un finanšu līdzekļu inventarizāciju, noteikt mantas vērtību un saistību apjomu, kā arī nodrošināt finanšu līdzekļu, mantas, saistību un lietvedības nodošanu valsts pārvaldes iestādēm saskaņā ar š</w:t>
      </w:r>
      <w:r w:rsidR="00DD582A" w:rsidRPr="00EC74B8">
        <w:rPr>
          <w:sz w:val="28"/>
          <w:szCs w:val="28"/>
          <w:lang w:val="lv-LV"/>
        </w:rPr>
        <w:t>ā</w:t>
      </w:r>
      <w:r w:rsidRPr="00EC74B8">
        <w:rPr>
          <w:sz w:val="28"/>
          <w:szCs w:val="28"/>
          <w:lang w:val="lv-LV"/>
        </w:rPr>
        <w:t xml:space="preserve"> rīkojuma 3. un 4.</w:t>
      </w:r>
      <w:r>
        <w:rPr>
          <w:sz w:val="28"/>
          <w:szCs w:val="28"/>
          <w:lang w:val="lv-LV"/>
        </w:rPr>
        <w:t> </w:t>
      </w:r>
      <w:r w:rsidRPr="00EC74B8">
        <w:rPr>
          <w:sz w:val="28"/>
          <w:szCs w:val="28"/>
          <w:lang w:val="lv-LV"/>
        </w:rPr>
        <w:t>punkt</w:t>
      </w:r>
      <w:r w:rsidR="0001681C">
        <w:rPr>
          <w:sz w:val="28"/>
          <w:szCs w:val="28"/>
          <w:lang w:val="lv-LV"/>
        </w:rPr>
        <w:t>u</w:t>
      </w:r>
      <w:r w:rsidR="00DD582A" w:rsidRPr="00EC74B8">
        <w:rPr>
          <w:sz w:val="28"/>
          <w:szCs w:val="28"/>
          <w:lang w:val="lv-LV"/>
        </w:rPr>
        <w:t>.</w:t>
      </w:r>
    </w:p>
    <w:p w14:paraId="73753D52" w14:textId="77777777" w:rsidR="00A2056B" w:rsidRDefault="00A2056B" w:rsidP="00A2056B">
      <w:pPr>
        <w:pStyle w:val="NormalWeb"/>
        <w:spacing w:before="0" w:beforeAutospacing="0" w:after="0" w:afterAutospacing="0"/>
        <w:ind w:firstLine="709"/>
        <w:jc w:val="both"/>
        <w:rPr>
          <w:sz w:val="28"/>
          <w:szCs w:val="28"/>
          <w:lang w:val="lv-LV"/>
        </w:rPr>
      </w:pPr>
    </w:p>
    <w:p w14:paraId="2885F122" w14:textId="25F9F4DC" w:rsidR="006F59EC" w:rsidRDefault="007E223E" w:rsidP="00A2056B">
      <w:pPr>
        <w:pStyle w:val="NormalWeb"/>
        <w:spacing w:before="0" w:beforeAutospacing="0" w:after="0" w:afterAutospacing="0"/>
        <w:ind w:firstLine="709"/>
        <w:jc w:val="both"/>
        <w:rPr>
          <w:sz w:val="28"/>
          <w:szCs w:val="28"/>
          <w:lang w:val="lv-LV"/>
        </w:rPr>
      </w:pPr>
      <w:proofErr w:type="gramStart"/>
      <w:r>
        <w:rPr>
          <w:sz w:val="28"/>
          <w:szCs w:val="28"/>
          <w:lang w:val="lv-LV"/>
        </w:rPr>
        <w:lastRenderedPageBreak/>
        <w:t>8</w:t>
      </w:r>
      <w:r w:rsidR="00F2789D">
        <w:rPr>
          <w:sz w:val="28"/>
          <w:szCs w:val="28"/>
          <w:lang w:val="lv-LV"/>
        </w:rPr>
        <w:t>.</w:t>
      </w:r>
      <w:r w:rsidR="0001681C">
        <w:rPr>
          <w:sz w:val="28"/>
          <w:szCs w:val="28"/>
          <w:lang w:val="lv-LV"/>
        </w:rPr>
        <w:t> </w:t>
      </w:r>
      <w:r w:rsidR="00236199" w:rsidRPr="00843F8B">
        <w:rPr>
          <w:sz w:val="28"/>
          <w:szCs w:val="28"/>
          <w:lang w:val="lv-LV"/>
        </w:rPr>
        <w:t>Ar reorganizāc</w:t>
      </w:r>
      <w:r w:rsidR="00BD496E">
        <w:rPr>
          <w:sz w:val="28"/>
          <w:szCs w:val="28"/>
          <w:lang w:val="lv-LV"/>
        </w:rPr>
        <w:t>iju saistītos izdevumus</w:t>
      </w:r>
      <w:proofErr w:type="gramEnd"/>
      <w:r w:rsidR="00BD496E">
        <w:rPr>
          <w:sz w:val="28"/>
          <w:szCs w:val="28"/>
          <w:lang w:val="lv-LV"/>
        </w:rPr>
        <w:t xml:space="preserve"> segt no</w:t>
      </w:r>
      <w:r w:rsidR="00FB06A0">
        <w:rPr>
          <w:sz w:val="28"/>
          <w:szCs w:val="28"/>
          <w:lang w:val="lv-LV"/>
        </w:rPr>
        <w:t xml:space="preserve"> Valsts sporta medicīnas centram, Nacionālajam veselības</w:t>
      </w:r>
      <w:r w:rsidR="00BD496E">
        <w:rPr>
          <w:sz w:val="28"/>
          <w:szCs w:val="28"/>
          <w:lang w:val="lv-LV"/>
        </w:rPr>
        <w:t xml:space="preserve"> dienestam</w:t>
      </w:r>
      <w:r w:rsidR="005659F1">
        <w:rPr>
          <w:sz w:val="28"/>
          <w:szCs w:val="28"/>
          <w:lang w:val="lv-LV"/>
        </w:rPr>
        <w:t xml:space="preserve"> un Veselības inspekcijai</w:t>
      </w:r>
      <w:r w:rsidR="00236199" w:rsidRPr="00843F8B">
        <w:rPr>
          <w:sz w:val="28"/>
          <w:szCs w:val="28"/>
          <w:lang w:val="lv-LV"/>
        </w:rPr>
        <w:t xml:space="preserve"> piešķirt</w:t>
      </w:r>
      <w:r w:rsidR="004E252E">
        <w:rPr>
          <w:sz w:val="28"/>
          <w:szCs w:val="28"/>
          <w:lang w:val="lv-LV"/>
        </w:rPr>
        <w:t>ajiem valsts budžeta līdzekļiem.</w:t>
      </w:r>
    </w:p>
    <w:p w14:paraId="69434EFE" w14:textId="77777777" w:rsidR="00A2056B" w:rsidRDefault="00A2056B" w:rsidP="00A2056B">
      <w:pPr>
        <w:pStyle w:val="NormalWeb"/>
        <w:spacing w:before="0" w:beforeAutospacing="0" w:after="0" w:afterAutospacing="0"/>
        <w:ind w:firstLine="709"/>
        <w:jc w:val="both"/>
        <w:rPr>
          <w:sz w:val="28"/>
          <w:szCs w:val="28"/>
          <w:lang w:val="lv-LV"/>
        </w:rPr>
      </w:pPr>
    </w:p>
    <w:p w14:paraId="2885F123" w14:textId="3BB4A613" w:rsidR="00A00AEE" w:rsidRDefault="007E223E" w:rsidP="00A2056B">
      <w:pPr>
        <w:pStyle w:val="NormalWeb"/>
        <w:spacing w:before="0" w:beforeAutospacing="0" w:after="0" w:afterAutospacing="0"/>
        <w:ind w:firstLine="709"/>
        <w:jc w:val="both"/>
        <w:rPr>
          <w:sz w:val="28"/>
          <w:szCs w:val="28"/>
          <w:lang w:val="lv-LV"/>
        </w:rPr>
      </w:pPr>
      <w:r>
        <w:rPr>
          <w:sz w:val="28"/>
          <w:szCs w:val="28"/>
          <w:lang w:val="lv-LV"/>
        </w:rPr>
        <w:t>9</w:t>
      </w:r>
      <w:r w:rsidR="00F2789D">
        <w:rPr>
          <w:sz w:val="28"/>
          <w:szCs w:val="28"/>
          <w:lang w:val="lv-LV"/>
        </w:rPr>
        <w:t>.</w:t>
      </w:r>
      <w:r w:rsidR="0001681C">
        <w:rPr>
          <w:sz w:val="28"/>
          <w:szCs w:val="28"/>
          <w:lang w:val="lv-LV"/>
        </w:rPr>
        <w:t> </w:t>
      </w:r>
      <w:r w:rsidR="00236199">
        <w:rPr>
          <w:sz w:val="28"/>
          <w:szCs w:val="28"/>
          <w:lang w:val="lv-LV"/>
        </w:rPr>
        <w:t xml:space="preserve">Veselības ministrijai sagatavot </w:t>
      </w:r>
      <w:r w:rsidR="00FB06A0">
        <w:rPr>
          <w:sz w:val="28"/>
          <w:szCs w:val="28"/>
          <w:lang w:val="lv-LV"/>
        </w:rPr>
        <w:t>un veselības ministram</w:t>
      </w:r>
      <w:r>
        <w:rPr>
          <w:sz w:val="28"/>
          <w:szCs w:val="28"/>
          <w:lang w:val="lv-LV"/>
        </w:rPr>
        <w:t>:</w:t>
      </w:r>
    </w:p>
    <w:p w14:paraId="2885F124" w14:textId="52CA9013" w:rsidR="00745A03" w:rsidRPr="00EC74B8" w:rsidRDefault="007E223E" w:rsidP="00A2056B">
      <w:pPr>
        <w:pStyle w:val="NormalWeb"/>
        <w:spacing w:before="0" w:beforeAutospacing="0" w:after="0" w:afterAutospacing="0"/>
        <w:ind w:firstLine="709"/>
        <w:jc w:val="both"/>
        <w:rPr>
          <w:sz w:val="28"/>
          <w:szCs w:val="28"/>
          <w:lang w:val="lv-LV"/>
        </w:rPr>
      </w:pPr>
      <w:r>
        <w:rPr>
          <w:sz w:val="28"/>
          <w:szCs w:val="28"/>
          <w:lang w:val="lv-LV"/>
        </w:rPr>
        <w:t>9</w:t>
      </w:r>
      <w:r w:rsidR="00A00AEE">
        <w:rPr>
          <w:sz w:val="28"/>
          <w:szCs w:val="28"/>
          <w:lang w:val="lv-LV"/>
        </w:rPr>
        <w:t>.1.</w:t>
      </w:r>
      <w:r w:rsidR="0001681C">
        <w:rPr>
          <w:sz w:val="28"/>
          <w:szCs w:val="28"/>
          <w:lang w:val="lv-LV"/>
        </w:rPr>
        <w:t> </w:t>
      </w:r>
      <w:r w:rsidR="00FB06A0" w:rsidRPr="00EC74B8">
        <w:rPr>
          <w:sz w:val="28"/>
          <w:szCs w:val="28"/>
          <w:lang w:val="lv-LV"/>
        </w:rPr>
        <w:t>līdz 2018.</w:t>
      </w:r>
      <w:r>
        <w:rPr>
          <w:sz w:val="28"/>
          <w:szCs w:val="28"/>
          <w:lang w:val="lv-LV"/>
        </w:rPr>
        <w:t> </w:t>
      </w:r>
      <w:r w:rsidR="00FB06A0" w:rsidRPr="00EC74B8">
        <w:rPr>
          <w:sz w:val="28"/>
          <w:szCs w:val="28"/>
          <w:lang w:val="lv-LV"/>
        </w:rPr>
        <w:t>gada 1</w:t>
      </w:r>
      <w:r w:rsidR="00236199" w:rsidRPr="00EC74B8">
        <w:rPr>
          <w:sz w:val="28"/>
          <w:szCs w:val="28"/>
          <w:lang w:val="lv-LV"/>
        </w:rPr>
        <w:t>.</w:t>
      </w:r>
      <w:r>
        <w:rPr>
          <w:sz w:val="28"/>
          <w:szCs w:val="28"/>
          <w:lang w:val="lv-LV"/>
        </w:rPr>
        <w:t> </w:t>
      </w:r>
      <w:r w:rsidR="00C3375B" w:rsidRPr="00EC74B8">
        <w:rPr>
          <w:sz w:val="28"/>
          <w:szCs w:val="28"/>
          <w:lang w:val="lv-LV"/>
        </w:rPr>
        <w:t>jūlijam</w:t>
      </w:r>
      <w:r w:rsidR="00236199" w:rsidRPr="00EC74B8">
        <w:rPr>
          <w:sz w:val="28"/>
          <w:szCs w:val="28"/>
          <w:lang w:val="lv-LV"/>
        </w:rPr>
        <w:t xml:space="preserve"> iesniegt noteiktā kārtīb</w:t>
      </w:r>
      <w:r w:rsidR="00924083" w:rsidRPr="00EC74B8">
        <w:rPr>
          <w:sz w:val="28"/>
          <w:szCs w:val="28"/>
          <w:lang w:val="lv-LV"/>
        </w:rPr>
        <w:t>ā</w:t>
      </w:r>
      <w:r w:rsidR="00236199" w:rsidRPr="00EC74B8">
        <w:rPr>
          <w:sz w:val="28"/>
          <w:szCs w:val="28"/>
          <w:lang w:val="lv-LV"/>
        </w:rPr>
        <w:t xml:space="preserve"> Ministru kabinetā ar </w:t>
      </w:r>
      <w:r w:rsidRPr="00EC74B8">
        <w:rPr>
          <w:sz w:val="28"/>
          <w:szCs w:val="28"/>
          <w:lang w:val="lv-LV"/>
        </w:rPr>
        <w:t>šā rīkojuma 1.1.</w:t>
      </w:r>
      <w:r w:rsidR="0001681C">
        <w:rPr>
          <w:sz w:val="28"/>
          <w:szCs w:val="28"/>
          <w:lang w:val="lv-LV"/>
        </w:rPr>
        <w:t> </w:t>
      </w:r>
      <w:r>
        <w:rPr>
          <w:sz w:val="28"/>
          <w:szCs w:val="28"/>
          <w:lang w:val="lv-LV"/>
        </w:rPr>
        <w:t>apakš</w:t>
      </w:r>
      <w:r w:rsidRPr="00EC74B8">
        <w:rPr>
          <w:sz w:val="28"/>
          <w:szCs w:val="28"/>
          <w:lang w:val="lv-LV"/>
        </w:rPr>
        <w:t xml:space="preserve">punktā minēto </w:t>
      </w:r>
      <w:r w:rsidR="00236199" w:rsidRPr="00EC74B8">
        <w:rPr>
          <w:sz w:val="28"/>
          <w:szCs w:val="28"/>
          <w:lang w:val="lv-LV"/>
        </w:rPr>
        <w:t>reorganizāciju saistītos tiesību aktu projektus</w:t>
      </w:r>
      <w:r w:rsidRPr="00EC74B8">
        <w:rPr>
          <w:sz w:val="28"/>
          <w:szCs w:val="28"/>
          <w:lang w:val="lv-LV"/>
        </w:rPr>
        <w:t>;</w:t>
      </w:r>
    </w:p>
    <w:p w14:paraId="2885F125" w14:textId="23EF35EF" w:rsidR="003B5DA8" w:rsidRPr="00E134E4" w:rsidRDefault="007E223E" w:rsidP="00A2056B">
      <w:pPr>
        <w:pStyle w:val="NormalWeb"/>
        <w:spacing w:before="0" w:beforeAutospacing="0" w:after="0" w:afterAutospacing="0"/>
        <w:ind w:firstLine="709"/>
        <w:jc w:val="both"/>
        <w:rPr>
          <w:sz w:val="28"/>
          <w:szCs w:val="28"/>
          <w:lang w:val="lv-LV"/>
        </w:rPr>
      </w:pPr>
      <w:r w:rsidRPr="00EC74B8">
        <w:rPr>
          <w:sz w:val="28"/>
          <w:szCs w:val="28"/>
          <w:lang w:val="lv-LV"/>
        </w:rPr>
        <w:t>9.2.</w:t>
      </w:r>
      <w:r w:rsidR="0001681C">
        <w:rPr>
          <w:sz w:val="28"/>
          <w:szCs w:val="28"/>
          <w:lang w:val="lv-LV"/>
        </w:rPr>
        <w:t> </w:t>
      </w:r>
      <w:r>
        <w:rPr>
          <w:sz w:val="28"/>
          <w:szCs w:val="28"/>
          <w:lang w:val="lv-LV"/>
        </w:rPr>
        <w:t>līdz 2018. gada 1. </w:t>
      </w:r>
      <w:r w:rsidR="00A90396" w:rsidRPr="00EC74B8">
        <w:rPr>
          <w:sz w:val="28"/>
          <w:szCs w:val="28"/>
          <w:lang w:val="lv-LV"/>
        </w:rPr>
        <w:t>septembrim</w:t>
      </w:r>
      <w:r w:rsidRPr="00EC74B8">
        <w:rPr>
          <w:sz w:val="28"/>
          <w:szCs w:val="28"/>
          <w:lang w:val="lv-LV"/>
        </w:rPr>
        <w:t xml:space="preserve"> iesniegt noteiktā kārtīb</w:t>
      </w:r>
      <w:r w:rsidR="00924083" w:rsidRPr="00EC74B8">
        <w:rPr>
          <w:sz w:val="28"/>
          <w:szCs w:val="28"/>
          <w:lang w:val="lv-LV"/>
        </w:rPr>
        <w:t>ā</w:t>
      </w:r>
      <w:r w:rsidRPr="00EC74B8">
        <w:rPr>
          <w:sz w:val="28"/>
          <w:szCs w:val="28"/>
          <w:lang w:val="lv-LV"/>
        </w:rPr>
        <w:t xml:space="preserve"> Ministru kabinetā ar šā rīkojuma 1.2.</w:t>
      </w:r>
      <w:r w:rsidR="0001681C">
        <w:rPr>
          <w:sz w:val="28"/>
          <w:szCs w:val="28"/>
          <w:lang w:val="lv-LV"/>
        </w:rPr>
        <w:t> </w:t>
      </w:r>
      <w:r>
        <w:rPr>
          <w:sz w:val="28"/>
          <w:szCs w:val="28"/>
          <w:lang w:val="lv-LV"/>
        </w:rPr>
        <w:t>apakš</w:t>
      </w:r>
      <w:r w:rsidRPr="00EC74B8">
        <w:rPr>
          <w:sz w:val="28"/>
          <w:szCs w:val="28"/>
          <w:lang w:val="lv-LV"/>
        </w:rPr>
        <w:t>punktā minēto reorg</w:t>
      </w:r>
      <w:r>
        <w:rPr>
          <w:sz w:val="28"/>
          <w:szCs w:val="28"/>
          <w:lang w:val="lv-LV"/>
        </w:rPr>
        <w:t>anizāciju saistītos tiesību aktu projektus</w:t>
      </w:r>
      <w:r w:rsidR="00236199">
        <w:rPr>
          <w:sz w:val="28"/>
          <w:szCs w:val="28"/>
          <w:lang w:val="lv-LV"/>
        </w:rPr>
        <w:t>.</w:t>
      </w:r>
    </w:p>
    <w:p w14:paraId="2885F126" w14:textId="77777777" w:rsidR="00562102" w:rsidRPr="0001681C" w:rsidRDefault="00562102" w:rsidP="00A2056B">
      <w:pPr>
        <w:pStyle w:val="NormalWeb"/>
        <w:spacing w:before="0" w:beforeAutospacing="0" w:after="0" w:afterAutospacing="0"/>
        <w:ind w:firstLine="709"/>
        <w:rPr>
          <w:rStyle w:val="Strong"/>
          <w:b w:val="0"/>
          <w:sz w:val="28"/>
          <w:szCs w:val="28"/>
          <w:lang w:val="lv-LV"/>
        </w:rPr>
      </w:pPr>
    </w:p>
    <w:p w14:paraId="2885F127" w14:textId="563A4402" w:rsidR="00A90396" w:rsidRDefault="00A90396" w:rsidP="00A2056B">
      <w:pPr>
        <w:pStyle w:val="naislab"/>
        <w:spacing w:before="0" w:after="0"/>
        <w:ind w:firstLine="709"/>
        <w:jc w:val="both"/>
        <w:rPr>
          <w:sz w:val="28"/>
          <w:szCs w:val="28"/>
        </w:rPr>
      </w:pPr>
    </w:p>
    <w:p w14:paraId="144FE37C" w14:textId="77777777" w:rsidR="00A2056B" w:rsidRDefault="00A2056B" w:rsidP="00A2056B">
      <w:pPr>
        <w:pStyle w:val="naislab"/>
        <w:spacing w:before="0" w:after="0"/>
        <w:ind w:firstLine="709"/>
        <w:jc w:val="both"/>
        <w:rPr>
          <w:sz w:val="28"/>
          <w:szCs w:val="28"/>
        </w:rPr>
      </w:pPr>
    </w:p>
    <w:p w14:paraId="56E2E31C" w14:textId="77777777" w:rsidR="00A2056B" w:rsidRDefault="00A2056B" w:rsidP="0001681C">
      <w:pPr>
        <w:pStyle w:val="BodyTextIndent"/>
        <w:tabs>
          <w:tab w:val="left" w:pos="6804"/>
          <w:tab w:val="right" w:pos="8931"/>
        </w:tabs>
        <w:ind w:left="0" w:firstLine="709"/>
        <w:rPr>
          <w:szCs w:val="28"/>
        </w:rPr>
      </w:pPr>
      <w:r w:rsidRPr="006E6505">
        <w:rPr>
          <w:szCs w:val="28"/>
        </w:rPr>
        <w:t xml:space="preserve">Ministru prezidents </w:t>
      </w:r>
      <w:r w:rsidRPr="006E6505">
        <w:rPr>
          <w:szCs w:val="28"/>
        </w:rPr>
        <w:tab/>
        <w:t>Māris Kučinskis</w:t>
      </w:r>
    </w:p>
    <w:p w14:paraId="592F82C9" w14:textId="77777777" w:rsidR="00A2056B" w:rsidRPr="006E6505" w:rsidRDefault="00A2056B" w:rsidP="0001681C">
      <w:pPr>
        <w:pStyle w:val="BodyTextIndent"/>
        <w:tabs>
          <w:tab w:val="left" w:pos="6804"/>
        </w:tabs>
        <w:ind w:left="0" w:firstLine="0"/>
        <w:rPr>
          <w:szCs w:val="28"/>
        </w:rPr>
      </w:pPr>
    </w:p>
    <w:p w14:paraId="0EB93C27" w14:textId="77777777" w:rsidR="00A2056B" w:rsidRDefault="00A2056B" w:rsidP="0001681C">
      <w:pPr>
        <w:pStyle w:val="BodyTextIndent"/>
        <w:tabs>
          <w:tab w:val="left" w:pos="6804"/>
        </w:tabs>
        <w:ind w:left="0" w:firstLine="0"/>
        <w:rPr>
          <w:szCs w:val="28"/>
        </w:rPr>
      </w:pPr>
    </w:p>
    <w:p w14:paraId="7345638E" w14:textId="77777777" w:rsidR="00A2056B" w:rsidRPr="006E6505" w:rsidRDefault="00A2056B" w:rsidP="0001681C">
      <w:pPr>
        <w:pStyle w:val="BodyTextIndent"/>
        <w:tabs>
          <w:tab w:val="left" w:pos="6804"/>
        </w:tabs>
        <w:ind w:left="0" w:firstLine="0"/>
        <w:rPr>
          <w:szCs w:val="28"/>
        </w:rPr>
      </w:pPr>
    </w:p>
    <w:p w14:paraId="4809320D" w14:textId="77777777" w:rsidR="00A2056B" w:rsidRPr="006E6505" w:rsidRDefault="00A2056B" w:rsidP="0001681C">
      <w:pPr>
        <w:pStyle w:val="BodyTextIndent"/>
        <w:tabs>
          <w:tab w:val="left" w:pos="6804"/>
          <w:tab w:val="right" w:pos="8931"/>
        </w:tabs>
        <w:ind w:left="0" w:firstLine="709"/>
        <w:rPr>
          <w:szCs w:val="28"/>
        </w:rPr>
      </w:pPr>
      <w:r w:rsidRPr="006E6505">
        <w:rPr>
          <w:szCs w:val="28"/>
        </w:rPr>
        <w:t>Veselības ministre</w:t>
      </w:r>
      <w:r w:rsidRPr="006E6505">
        <w:rPr>
          <w:szCs w:val="28"/>
        </w:rPr>
        <w:tab/>
        <w:t xml:space="preserve">Anda </w:t>
      </w:r>
      <w:proofErr w:type="spellStart"/>
      <w:r w:rsidRPr="006E6505">
        <w:rPr>
          <w:szCs w:val="28"/>
        </w:rPr>
        <w:t>Čakša</w:t>
      </w:r>
      <w:proofErr w:type="spellEnd"/>
    </w:p>
    <w:sectPr w:rsidR="00A2056B" w:rsidRPr="006E6505" w:rsidSect="00C5001A">
      <w:headerReference w:type="default" r:id="rId8"/>
      <w:footerReference w:type="default" r:id="rId9"/>
      <w:headerReference w:type="first" r:id="rId10"/>
      <w:footerReference w:type="first" r:id="rId11"/>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5F137" w14:textId="77777777" w:rsidR="00460FBD" w:rsidRDefault="007E223E">
      <w:pPr>
        <w:spacing w:after="0" w:line="240" w:lineRule="auto"/>
      </w:pPr>
      <w:r>
        <w:separator/>
      </w:r>
    </w:p>
  </w:endnote>
  <w:endnote w:type="continuationSeparator" w:id="0">
    <w:p w14:paraId="2885F139" w14:textId="77777777" w:rsidR="00460FBD" w:rsidRDefault="007E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F132" w14:textId="646A6770" w:rsidR="000C32BC" w:rsidRPr="00A2056B" w:rsidRDefault="00A2056B" w:rsidP="00A2056B">
    <w:pPr>
      <w:pStyle w:val="Footer"/>
      <w:rPr>
        <w:rFonts w:ascii="Times New Roman" w:hAnsi="Times New Roman" w:cs="Times New Roman"/>
        <w:sz w:val="16"/>
        <w:szCs w:val="16"/>
        <w:lang w:val="lv-LV"/>
      </w:rPr>
    </w:pPr>
    <w:r w:rsidRPr="00A2056B">
      <w:rPr>
        <w:rFonts w:ascii="Times New Roman" w:hAnsi="Times New Roman" w:cs="Times New Roman"/>
        <w:sz w:val="16"/>
        <w:szCs w:val="16"/>
        <w:lang w:val="lv-LV"/>
      </w:rPr>
      <w:t>R0990_8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E430" w14:textId="14D55C94" w:rsidR="00A2056B" w:rsidRPr="00A2056B" w:rsidRDefault="00A2056B">
    <w:pPr>
      <w:pStyle w:val="Footer"/>
      <w:rPr>
        <w:rFonts w:ascii="Times New Roman" w:hAnsi="Times New Roman" w:cs="Times New Roman"/>
        <w:sz w:val="16"/>
        <w:szCs w:val="16"/>
        <w:lang w:val="lv-LV"/>
      </w:rPr>
    </w:pPr>
    <w:r w:rsidRPr="00A2056B">
      <w:rPr>
        <w:rFonts w:ascii="Times New Roman" w:hAnsi="Times New Roman" w:cs="Times New Roman"/>
        <w:sz w:val="16"/>
        <w:szCs w:val="16"/>
        <w:lang w:val="lv-LV"/>
      </w:rPr>
      <w:t>R0990_8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5F133" w14:textId="77777777" w:rsidR="00460FBD" w:rsidRDefault="007E223E">
      <w:pPr>
        <w:spacing w:after="0" w:line="240" w:lineRule="auto"/>
      </w:pPr>
      <w:r>
        <w:separator/>
      </w:r>
    </w:p>
  </w:footnote>
  <w:footnote w:type="continuationSeparator" w:id="0">
    <w:p w14:paraId="2885F135" w14:textId="77777777" w:rsidR="00460FBD" w:rsidRDefault="007E2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429412"/>
      <w:docPartObj>
        <w:docPartGallery w:val="Page Numbers (Top of Page)"/>
        <w:docPartUnique/>
      </w:docPartObj>
    </w:sdtPr>
    <w:sdtEndPr>
      <w:rPr>
        <w:rFonts w:ascii="Times New Roman" w:hAnsi="Times New Roman" w:cs="Times New Roman"/>
        <w:noProof/>
        <w:sz w:val="24"/>
        <w:szCs w:val="24"/>
      </w:rPr>
    </w:sdtEndPr>
    <w:sdtContent>
      <w:p w14:paraId="3B64321F" w14:textId="65EA5822" w:rsidR="00A2056B" w:rsidRPr="00A2056B" w:rsidRDefault="00A2056B">
        <w:pPr>
          <w:pStyle w:val="Header"/>
          <w:jc w:val="center"/>
          <w:rPr>
            <w:rFonts w:ascii="Times New Roman" w:hAnsi="Times New Roman" w:cs="Times New Roman"/>
            <w:sz w:val="24"/>
            <w:szCs w:val="24"/>
          </w:rPr>
        </w:pPr>
        <w:r w:rsidRPr="00A2056B">
          <w:rPr>
            <w:rFonts w:ascii="Times New Roman" w:hAnsi="Times New Roman" w:cs="Times New Roman"/>
            <w:sz w:val="24"/>
            <w:szCs w:val="24"/>
          </w:rPr>
          <w:fldChar w:fldCharType="begin"/>
        </w:r>
        <w:r w:rsidRPr="00A2056B">
          <w:rPr>
            <w:rFonts w:ascii="Times New Roman" w:hAnsi="Times New Roman" w:cs="Times New Roman"/>
            <w:sz w:val="24"/>
            <w:szCs w:val="24"/>
          </w:rPr>
          <w:instrText xml:space="preserve"> PAGE   \* MERGEFORMAT </w:instrText>
        </w:r>
        <w:r w:rsidRPr="00A2056B">
          <w:rPr>
            <w:rFonts w:ascii="Times New Roman" w:hAnsi="Times New Roman" w:cs="Times New Roman"/>
            <w:sz w:val="24"/>
            <w:szCs w:val="24"/>
          </w:rPr>
          <w:fldChar w:fldCharType="separate"/>
        </w:r>
        <w:r w:rsidR="00931282">
          <w:rPr>
            <w:rFonts w:ascii="Times New Roman" w:hAnsi="Times New Roman" w:cs="Times New Roman"/>
            <w:noProof/>
            <w:sz w:val="24"/>
            <w:szCs w:val="24"/>
          </w:rPr>
          <w:t>3</w:t>
        </w:r>
        <w:r w:rsidRPr="00A2056B">
          <w:rPr>
            <w:rFonts w:ascii="Times New Roman" w:hAnsi="Times New Roman" w:cs="Times New Roman"/>
            <w:noProof/>
            <w:sz w:val="24"/>
            <w:szCs w:val="24"/>
          </w:rPr>
          <w:fldChar w:fldCharType="end"/>
        </w:r>
      </w:p>
    </w:sdtContent>
  </w:sdt>
  <w:p w14:paraId="654DCF0D" w14:textId="77777777" w:rsidR="00A2056B" w:rsidRPr="00A2056B" w:rsidRDefault="00A2056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806F" w14:textId="77777777" w:rsidR="00A2056B" w:rsidRPr="00A142D0" w:rsidRDefault="00A2056B">
    <w:pPr>
      <w:pStyle w:val="Header"/>
    </w:pPr>
  </w:p>
  <w:p w14:paraId="05A994AF" w14:textId="5DF205ED" w:rsidR="00A2056B" w:rsidRPr="00A2056B" w:rsidRDefault="00A2056B">
    <w:pPr>
      <w:pStyle w:val="Header"/>
    </w:pPr>
    <w:r>
      <w:rPr>
        <w:noProof/>
      </w:rPr>
      <w:drawing>
        <wp:inline distT="0" distB="0" distL="0" distR="0" wp14:anchorId="04085BC0" wp14:editId="23697C6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BEF76F4"/>
    <w:multiLevelType w:val="multilevel"/>
    <w:tmpl w:val="7E9EEE00"/>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1">
    <w:nsid w:val="3ECE17B9"/>
    <w:multiLevelType w:val="multilevel"/>
    <w:tmpl w:val="BA3E79F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1">
    <w:nsid w:val="4B0429E3"/>
    <w:multiLevelType w:val="multilevel"/>
    <w:tmpl w:val="6128D72A"/>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1">
    <w:nsid w:val="76E33569"/>
    <w:multiLevelType w:val="multilevel"/>
    <w:tmpl w:val="B54A5B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3D0"/>
    <w:rsid w:val="00002C18"/>
    <w:rsid w:val="00005B06"/>
    <w:rsid w:val="0001681C"/>
    <w:rsid w:val="000226EE"/>
    <w:rsid w:val="00025C32"/>
    <w:rsid w:val="000839EA"/>
    <w:rsid w:val="000A0F0E"/>
    <w:rsid w:val="000C32BC"/>
    <w:rsid w:val="000F7D87"/>
    <w:rsid w:val="00130F8F"/>
    <w:rsid w:val="001312A5"/>
    <w:rsid w:val="00157607"/>
    <w:rsid w:val="00180097"/>
    <w:rsid w:val="00206E88"/>
    <w:rsid w:val="00235B58"/>
    <w:rsid w:val="00236199"/>
    <w:rsid w:val="0025031A"/>
    <w:rsid w:val="002537B2"/>
    <w:rsid w:val="0026468B"/>
    <w:rsid w:val="00291BA6"/>
    <w:rsid w:val="002D3637"/>
    <w:rsid w:val="0034420F"/>
    <w:rsid w:val="00344CB9"/>
    <w:rsid w:val="0034716F"/>
    <w:rsid w:val="00365588"/>
    <w:rsid w:val="00395CF0"/>
    <w:rsid w:val="003A24E8"/>
    <w:rsid w:val="003A743E"/>
    <w:rsid w:val="003B5DA8"/>
    <w:rsid w:val="003F4281"/>
    <w:rsid w:val="003F4C55"/>
    <w:rsid w:val="003F67F4"/>
    <w:rsid w:val="004063DB"/>
    <w:rsid w:val="00414A5E"/>
    <w:rsid w:val="00417417"/>
    <w:rsid w:val="00441806"/>
    <w:rsid w:val="00442720"/>
    <w:rsid w:val="0044455B"/>
    <w:rsid w:val="00460FBD"/>
    <w:rsid w:val="00463266"/>
    <w:rsid w:val="004A5034"/>
    <w:rsid w:val="004B6AF5"/>
    <w:rsid w:val="004C2BA1"/>
    <w:rsid w:val="004D0B09"/>
    <w:rsid w:val="004E252E"/>
    <w:rsid w:val="00501463"/>
    <w:rsid w:val="00501951"/>
    <w:rsid w:val="0050659D"/>
    <w:rsid w:val="005359FC"/>
    <w:rsid w:val="005467BD"/>
    <w:rsid w:val="00555B1B"/>
    <w:rsid w:val="00562102"/>
    <w:rsid w:val="005659F1"/>
    <w:rsid w:val="0056647F"/>
    <w:rsid w:val="00581432"/>
    <w:rsid w:val="005A1CBA"/>
    <w:rsid w:val="005A2417"/>
    <w:rsid w:val="005B070A"/>
    <w:rsid w:val="005E3C51"/>
    <w:rsid w:val="005F2C35"/>
    <w:rsid w:val="005F4E50"/>
    <w:rsid w:val="00605874"/>
    <w:rsid w:val="00636115"/>
    <w:rsid w:val="00646152"/>
    <w:rsid w:val="006522E6"/>
    <w:rsid w:val="006A01FD"/>
    <w:rsid w:val="006A45DA"/>
    <w:rsid w:val="006D0C60"/>
    <w:rsid w:val="006D1900"/>
    <w:rsid w:val="006F59EC"/>
    <w:rsid w:val="00703EBB"/>
    <w:rsid w:val="007423D0"/>
    <w:rsid w:val="00745A03"/>
    <w:rsid w:val="00775617"/>
    <w:rsid w:val="007875D1"/>
    <w:rsid w:val="00790347"/>
    <w:rsid w:val="007B28E7"/>
    <w:rsid w:val="007B416F"/>
    <w:rsid w:val="007C6F00"/>
    <w:rsid w:val="007E223E"/>
    <w:rsid w:val="007E402A"/>
    <w:rsid w:val="007E77F8"/>
    <w:rsid w:val="007F6BCB"/>
    <w:rsid w:val="008106B3"/>
    <w:rsid w:val="00831D99"/>
    <w:rsid w:val="00843F8B"/>
    <w:rsid w:val="008B6B4A"/>
    <w:rsid w:val="008F570B"/>
    <w:rsid w:val="009170B1"/>
    <w:rsid w:val="00924083"/>
    <w:rsid w:val="009246BE"/>
    <w:rsid w:val="00927AA3"/>
    <w:rsid w:val="00931282"/>
    <w:rsid w:val="00932474"/>
    <w:rsid w:val="00966951"/>
    <w:rsid w:val="009B3918"/>
    <w:rsid w:val="009D1B90"/>
    <w:rsid w:val="009D2B90"/>
    <w:rsid w:val="00A00AEE"/>
    <w:rsid w:val="00A1159A"/>
    <w:rsid w:val="00A2056B"/>
    <w:rsid w:val="00A21141"/>
    <w:rsid w:val="00A56239"/>
    <w:rsid w:val="00A90396"/>
    <w:rsid w:val="00AA3E25"/>
    <w:rsid w:val="00AA6131"/>
    <w:rsid w:val="00AD0EE8"/>
    <w:rsid w:val="00B50C4C"/>
    <w:rsid w:val="00B96B3A"/>
    <w:rsid w:val="00BD496E"/>
    <w:rsid w:val="00BF1C50"/>
    <w:rsid w:val="00C111DD"/>
    <w:rsid w:val="00C3375B"/>
    <w:rsid w:val="00C5001A"/>
    <w:rsid w:val="00C54512"/>
    <w:rsid w:val="00C76EE6"/>
    <w:rsid w:val="00C81CEE"/>
    <w:rsid w:val="00CA7BF5"/>
    <w:rsid w:val="00CE70D6"/>
    <w:rsid w:val="00D408FC"/>
    <w:rsid w:val="00D947B1"/>
    <w:rsid w:val="00DB71D9"/>
    <w:rsid w:val="00DD582A"/>
    <w:rsid w:val="00E0117C"/>
    <w:rsid w:val="00E134E4"/>
    <w:rsid w:val="00EC5F54"/>
    <w:rsid w:val="00EC74B8"/>
    <w:rsid w:val="00EF3437"/>
    <w:rsid w:val="00F01C6B"/>
    <w:rsid w:val="00F024D5"/>
    <w:rsid w:val="00F1162C"/>
    <w:rsid w:val="00F2789D"/>
    <w:rsid w:val="00F6584E"/>
    <w:rsid w:val="00FB06A0"/>
    <w:rsid w:val="00FC51A7"/>
    <w:rsid w:val="00FD63D7"/>
    <w:rsid w:val="00FD6F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F101"/>
  <w15:docId w15:val="{646ACDD7-C82E-46CA-B6FA-26BD4060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9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9EC"/>
    <w:rPr>
      <w:b/>
      <w:bCs/>
    </w:rPr>
  </w:style>
  <w:style w:type="paragraph" w:styleId="BalloonText">
    <w:name w:val="Balloon Text"/>
    <w:basedOn w:val="Normal"/>
    <w:link w:val="BalloonTextChar"/>
    <w:uiPriority w:val="99"/>
    <w:semiHidden/>
    <w:unhideWhenUsed/>
    <w:rsid w:val="006F5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EC"/>
    <w:rPr>
      <w:rFonts w:ascii="Segoe UI" w:hAnsi="Segoe UI" w:cs="Segoe UI"/>
      <w:sz w:val="18"/>
      <w:szCs w:val="18"/>
    </w:rPr>
  </w:style>
  <w:style w:type="paragraph" w:styleId="Header">
    <w:name w:val="header"/>
    <w:basedOn w:val="Normal"/>
    <w:link w:val="HeaderChar"/>
    <w:uiPriority w:val="99"/>
    <w:unhideWhenUsed/>
    <w:rsid w:val="000C32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2BC"/>
  </w:style>
  <w:style w:type="paragraph" w:styleId="Footer">
    <w:name w:val="footer"/>
    <w:basedOn w:val="Normal"/>
    <w:link w:val="FooterChar"/>
    <w:uiPriority w:val="99"/>
    <w:unhideWhenUsed/>
    <w:rsid w:val="000C32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2BC"/>
  </w:style>
  <w:style w:type="paragraph" w:customStyle="1" w:styleId="tv213">
    <w:name w:val="tv213"/>
    <w:basedOn w:val="Normal"/>
    <w:rsid w:val="003F428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lab">
    <w:name w:val="naislab"/>
    <w:basedOn w:val="Normal"/>
    <w:rsid w:val="003F4281"/>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932474"/>
    <w:rPr>
      <w:sz w:val="16"/>
      <w:szCs w:val="16"/>
    </w:rPr>
  </w:style>
  <w:style w:type="paragraph" w:styleId="CommentText">
    <w:name w:val="annotation text"/>
    <w:basedOn w:val="Normal"/>
    <w:link w:val="CommentTextChar"/>
    <w:uiPriority w:val="99"/>
    <w:semiHidden/>
    <w:unhideWhenUsed/>
    <w:rsid w:val="00932474"/>
    <w:pPr>
      <w:spacing w:line="240" w:lineRule="auto"/>
    </w:pPr>
    <w:rPr>
      <w:sz w:val="20"/>
      <w:szCs w:val="20"/>
    </w:rPr>
  </w:style>
  <w:style w:type="character" w:customStyle="1" w:styleId="CommentTextChar">
    <w:name w:val="Comment Text Char"/>
    <w:basedOn w:val="DefaultParagraphFont"/>
    <w:link w:val="CommentText"/>
    <w:uiPriority w:val="99"/>
    <w:semiHidden/>
    <w:rsid w:val="00932474"/>
    <w:rPr>
      <w:sz w:val="20"/>
      <w:szCs w:val="20"/>
    </w:rPr>
  </w:style>
  <w:style w:type="paragraph" w:styleId="CommentSubject">
    <w:name w:val="annotation subject"/>
    <w:basedOn w:val="CommentText"/>
    <w:next w:val="CommentText"/>
    <w:link w:val="CommentSubjectChar"/>
    <w:uiPriority w:val="99"/>
    <w:semiHidden/>
    <w:unhideWhenUsed/>
    <w:rsid w:val="00932474"/>
    <w:rPr>
      <w:b/>
      <w:bCs/>
    </w:rPr>
  </w:style>
  <w:style w:type="character" w:customStyle="1" w:styleId="CommentSubjectChar">
    <w:name w:val="Comment Subject Char"/>
    <w:basedOn w:val="CommentTextChar"/>
    <w:link w:val="CommentSubject"/>
    <w:uiPriority w:val="99"/>
    <w:semiHidden/>
    <w:rsid w:val="00932474"/>
    <w:rPr>
      <w:b/>
      <w:bCs/>
      <w:sz w:val="20"/>
      <w:szCs w:val="20"/>
    </w:rPr>
  </w:style>
  <w:style w:type="paragraph" w:styleId="BodyTextIndent">
    <w:name w:val="Body Text Indent"/>
    <w:basedOn w:val="Normal"/>
    <w:link w:val="BodyTextIndentChar"/>
    <w:rsid w:val="00A2056B"/>
    <w:pPr>
      <w:spacing w:after="0" w:line="240" w:lineRule="auto"/>
      <w:ind w:left="142" w:firstLine="578"/>
      <w:jc w:val="both"/>
    </w:pPr>
    <w:rPr>
      <w:rFonts w:ascii="Times New Roman" w:eastAsia="Times New Roman" w:hAnsi="Times New Roman" w:cs="Times New Roman"/>
      <w:sz w:val="28"/>
      <w:szCs w:val="20"/>
      <w:lang w:val="lv-LV"/>
    </w:rPr>
  </w:style>
  <w:style w:type="character" w:customStyle="1" w:styleId="BodyTextIndentChar">
    <w:name w:val="Body Text Indent Char"/>
    <w:basedOn w:val="DefaultParagraphFont"/>
    <w:link w:val="BodyTextIndent"/>
    <w:rsid w:val="00A2056B"/>
    <w:rPr>
      <w:rFonts w:ascii="Times New Roman" w:eastAsia="Times New Roman" w:hAnsi="Times New Roman" w:cs="Times New Roman"/>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0D52-F5C4-47C9-B2D4-BFE368D2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3176</Words>
  <Characters>1811</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rīkojums "Par Veselības ministrijas padotībā esošo valsts pārvaldes iestāžu reorganizāciju"</vt:lpstr>
      <vt:lpstr>Par Neatliekamās medicīniskās palīdzības dienesta un Slimību profilakses un kontroles centra reorganizāciju</vt:lpstr>
    </vt:vector>
  </TitlesOfParts>
  <Company>Veselības ministrija</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"Par Veselības ministrijas padotībā esošo valsts pārvaldes iestāžu reorganizāciju"</dc:title>
  <dc:subject>Rīkojums</dc:subject>
  <dc:creator>Anita Jurševica</dc:creator>
  <dc:description>Anita.Jurševica@vm.gov.lv, 67876186</dc:description>
  <cp:lastModifiedBy>Leontine Babkina</cp:lastModifiedBy>
  <cp:revision>12</cp:revision>
  <cp:lastPrinted>2018-05-28T08:57:00Z</cp:lastPrinted>
  <dcterms:created xsi:type="dcterms:W3CDTF">2018-05-16T08:29:00Z</dcterms:created>
  <dcterms:modified xsi:type="dcterms:W3CDTF">2018-05-29T12:14:00Z</dcterms:modified>
</cp:coreProperties>
</file>