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5903FF" w:rsidRPr="004A65B1" w:rsidP="00D905C3" w14:paraId="32ED91B6" w14:textId="77777777">
      <w:pPr>
        <w:jc w:val="right"/>
        <w:rPr>
          <w:sz w:val="28"/>
          <w:szCs w:val="28"/>
        </w:rPr>
      </w:pPr>
      <w:r>
        <w:rPr>
          <w:sz w:val="28"/>
          <w:szCs w:val="28"/>
        </w:rPr>
        <w:t>P</w:t>
      </w:r>
      <w:r w:rsidRPr="004A65B1">
        <w:rPr>
          <w:sz w:val="28"/>
          <w:szCs w:val="28"/>
        </w:rPr>
        <w:t>ielikums</w:t>
      </w:r>
    </w:p>
    <w:p w:rsidR="005903FF" w:rsidRPr="004A65B1" w:rsidP="005903FF" w14:paraId="5EFBC11E" w14:textId="77777777">
      <w:pPr>
        <w:jc w:val="right"/>
        <w:rPr>
          <w:sz w:val="28"/>
          <w:szCs w:val="28"/>
        </w:rPr>
      </w:pPr>
      <w:r w:rsidRPr="004A65B1">
        <w:rPr>
          <w:sz w:val="28"/>
          <w:szCs w:val="28"/>
        </w:rPr>
        <w:t xml:space="preserve">                          Ministru kabineta</w:t>
      </w:r>
    </w:p>
    <w:p w:rsidR="005903FF" w:rsidRPr="004A65B1" w:rsidP="005903FF" w14:paraId="7B2C791B" w14:textId="77777777">
      <w:pPr>
        <w:jc w:val="right"/>
        <w:rPr>
          <w:sz w:val="28"/>
          <w:szCs w:val="28"/>
        </w:rPr>
      </w:pPr>
      <w:r w:rsidRPr="004A65B1">
        <w:rPr>
          <w:sz w:val="28"/>
          <w:szCs w:val="28"/>
        </w:rPr>
        <w:t>____.gada ___._______</w:t>
      </w:r>
    </w:p>
    <w:p w:rsidR="005903FF" w:rsidRPr="004A65B1" w:rsidP="005903FF" w14:paraId="742EFF82" w14:textId="77777777">
      <w:pPr>
        <w:jc w:val="right"/>
        <w:rPr>
          <w:sz w:val="28"/>
          <w:szCs w:val="28"/>
        </w:rPr>
      </w:pPr>
      <w:r w:rsidRPr="004A65B1">
        <w:rPr>
          <w:sz w:val="28"/>
          <w:szCs w:val="28"/>
        </w:rPr>
        <w:t>noteikumiem Nr.___</w:t>
      </w:r>
    </w:p>
    <w:p w:rsidR="005729B8" w:rsidP="005903FF" w14:paraId="4A0D246C" w14:textId="77777777">
      <w:pPr>
        <w:pStyle w:val="BodyTextIndent"/>
        <w:ind w:left="0"/>
        <w:rPr>
          <w:sz w:val="28"/>
          <w:szCs w:val="28"/>
          <w:lang w:val="lv-LV"/>
        </w:rPr>
      </w:pPr>
    </w:p>
    <w:p w:rsidR="000C75C6" w:rsidRPr="005903FF" w:rsidP="005903FF" w14:paraId="753B295C" w14:textId="16F1E4F3">
      <w:pPr>
        <w:pStyle w:val="BodyTextIndent"/>
        <w:jc w:val="center"/>
        <w:rPr>
          <w:b/>
          <w:sz w:val="28"/>
          <w:szCs w:val="28"/>
          <w:lang w:val="lv-LV"/>
        </w:rPr>
      </w:pPr>
      <w:r>
        <w:rPr>
          <w:b/>
          <w:sz w:val="28"/>
          <w:szCs w:val="28"/>
          <w:lang w:val="lv-LV"/>
        </w:rPr>
        <w:t>Neatliekamās medicīniskās palīdzības dienesta</w:t>
      </w:r>
      <w:r w:rsidRPr="00797B13" w:rsidR="005729B8">
        <w:rPr>
          <w:b/>
          <w:sz w:val="28"/>
          <w:szCs w:val="28"/>
          <w:lang w:val="lv-LV"/>
        </w:rPr>
        <w:t xml:space="preserve"> maksas pakalpojumu cenrādis</w:t>
      </w:r>
    </w:p>
    <w:p w:rsidR="002B0137" w:rsidP="003B0181" w14:paraId="1E8DA2CD" w14:textId="77FA206B">
      <w:pPr>
        <w:pStyle w:val="naislab"/>
        <w:spacing w:before="0" w:after="0"/>
        <w:jc w:val="both"/>
        <w:rPr>
          <w:sz w:val="28"/>
          <w:szCs w:val="28"/>
        </w:rPr>
      </w:pPr>
    </w:p>
    <w:tbl>
      <w:tblPr>
        <w:tblW w:w="9067" w:type="dxa"/>
        <w:jc w:val="center"/>
        <w:tblLayout w:type="fixed"/>
        <w:tblCellMar>
          <w:top w:w="15" w:type="dxa"/>
          <w:bottom w:w="15" w:type="dxa"/>
        </w:tblCellMar>
        <w:tblLook w:val="04A0"/>
      </w:tblPr>
      <w:tblGrid>
        <w:gridCol w:w="986"/>
        <w:gridCol w:w="3120"/>
        <w:gridCol w:w="1701"/>
        <w:gridCol w:w="1134"/>
        <w:gridCol w:w="992"/>
        <w:gridCol w:w="1134"/>
      </w:tblGrid>
      <w:tr w14:paraId="5495226E"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nil"/>
              <w:right w:val="single" w:sz="4" w:space="0" w:color="auto"/>
            </w:tcBorders>
            <w:vAlign w:val="bottom"/>
            <w:hideMark/>
          </w:tcPr>
          <w:p w:rsidR="002B0137" w:rsidRPr="00C705A8" w:rsidP="00673833" w14:paraId="66A02951" w14:textId="77777777">
            <w:pPr>
              <w:jc w:val="center"/>
              <w:rPr>
                <w:color w:val="000000"/>
                <w:sz w:val="28"/>
                <w:szCs w:val="28"/>
              </w:rPr>
            </w:pPr>
            <w:bookmarkStart w:id="0" w:name="Sheet12!A1"/>
            <w:r w:rsidRPr="00C705A8">
              <w:rPr>
                <w:color w:val="000000"/>
                <w:sz w:val="28"/>
                <w:szCs w:val="28"/>
              </w:rPr>
              <w:t>Nr.</w:t>
            </w:r>
            <w:bookmarkEnd w:id="0"/>
          </w:p>
        </w:tc>
        <w:tc>
          <w:tcPr>
            <w:tcW w:w="3120" w:type="dxa"/>
            <w:tcBorders>
              <w:top w:val="single" w:sz="4" w:space="0" w:color="auto"/>
              <w:left w:val="single" w:sz="4" w:space="0" w:color="auto"/>
              <w:bottom w:val="nil"/>
              <w:right w:val="single" w:sz="4" w:space="0" w:color="auto"/>
            </w:tcBorders>
            <w:vAlign w:val="bottom"/>
            <w:hideMark/>
          </w:tcPr>
          <w:p w:rsidR="002B0137" w:rsidRPr="00C705A8" w:rsidP="00673833" w14:paraId="295E0855" w14:textId="77777777">
            <w:pPr>
              <w:jc w:val="center"/>
              <w:rPr>
                <w:color w:val="000000"/>
                <w:sz w:val="28"/>
                <w:szCs w:val="28"/>
              </w:rPr>
            </w:pPr>
            <w:r w:rsidRPr="00C705A8">
              <w:rPr>
                <w:color w:val="000000"/>
                <w:sz w:val="28"/>
                <w:szCs w:val="28"/>
              </w:rPr>
              <w:t>Pakalpojuma veids</w:t>
            </w:r>
          </w:p>
        </w:tc>
        <w:tc>
          <w:tcPr>
            <w:tcW w:w="1701" w:type="dxa"/>
            <w:tcBorders>
              <w:top w:val="single" w:sz="4" w:space="0" w:color="auto"/>
              <w:left w:val="single" w:sz="4" w:space="0" w:color="auto"/>
              <w:bottom w:val="nil"/>
              <w:right w:val="single" w:sz="4" w:space="0" w:color="auto"/>
            </w:tcBorders>
            <w:vAlign w:val="bottom"/>
            <w:hideMark/>
          </w:tcPr>
          <w:p w:rsidR="002B0137" w:rsidRPr="00C705A8" w:rsidP="00673833" w14:paraId="17725AAE" w14:textId="77777777">
            <w:pPr>
              <w:jc w:val="center"/>
              <w:rPr>
                <w:color w:val="000000"/>
                <w:sz w:val="28"/>
                <w:szCs w:val="28"/>
              </w:rPr>
            </w:pPr>
            <w:r w:rsidRPr="00C705A8">
              <w:rPr>
                <w:color w:val="000000"/>
                <w:sz w:val="28"/>
                <w:szCs w:val="28"/>
              </w:rPr>
              <w:t>Mērvienība</w:t>
            </w:r>
          </w:p>
        </w:tc>
        <w:tc>
          <w:tcPr>
            <w:tcW w:w="1134" w:type="dxa"/>
            <w:tcBorders>
              <w:top w:val="single" w:sz="4" w:space="0" w:color="auto"/>
              <w:left w:val="single" w:sz="4" w:space="0" w:color="auto"/>
              <w:bottom w:val="nil"/>
              <w:right w:val="single" w:sz="4" w:space="0" w:color="auto"/>
            </w:tcBorders>
            <w:vAlign w:val="bottom"/>
            <w:hideMark/>
          </w:tcPr>
          <w:p w:rsidR="002B0137" w:rsidRPr="00C705A8" w:rsidP="00673833" w14:paraId="190D88B9" w14:textId="77777777">
            <w:pPr>
              <w:jc w:val="center"/>
              <w:rPr>
                <w:color w:val="000000"/>
                <w:sz w:val="28"/>
                <w:szCs w:val="28"/>
              </w:rPr>
            </w:pPr>
            <w:r w:rsidRPr="00C705A8">
              <w:rPr>
                <w:color w:val="000000"/>
                <w:sz w:val="28"/>
                <w:szCs w:val="28"/>
              </w:rPr>
              <w:t>Cena bez PVN</w:t>
            </w:r>
          </w:p>
        </w:tc>
        <w:tc>
          <w:tcPr>
            <w:tcW w:w="992" w:type="dxa"/>
            <w:tcBorders>
              <w:top w:val="single" w:sz="4" w:space="0" w:color="auto"/>
              <w:left w:val="single" w:sz="4" w:space="0" w:color="auto"/>
              <w:bottom w:val="nil"/>
              <w:right w:val="single" w:sz="4" w:space="0" w:color="auto"/>
            </w:tcBorders>
            <w:vAlign w:val="bottom"/>
            <w:hideMark/>
          </w:tcPr>
          <w:p w:rsidR="002B0137" w:rsidRPr="00C705A8" w:rsidP="00673833" w14:paraId="3742EDEF" w14:textId="77777777">
            <w:pPr>
              <w:jc w:val="center"/>
              <w:rPr>
                <w:color w:val="000000"/>
                <w:sz w:val="28"/>
                <w:szCs w:val="28"/>
              </w:rPr>
            </w:pPr>
            <w:r w:rsidRPr="00C705A8">
              <w:rPr>
                <w:color w:val="000000"/>
                <w:sz w:val="28"/>
                <w:szCs w:val="28"/>
              </w:rPr>
              <w:t>PVN</w:t>
            </w:r>
          </w:p>
        </w:tc>
        <w:tc>
          <w:tcPr>
            <w:tcW w:w="1134" w:type="dxa"/>
            <w:tcBorders>
              <w:top w:val="single" w:sz="4" w:space="0" w:color="auto"/>
              <w:left w:val="single" w:sz="4" w:space="0" w:color="auto"/>
              <w:bottom w:val="nil"/>
              <w:right w:val="single" w:sz="4" w:space="0" w:color="auto"/>
            </w:tcBorders>
            <w:vAlign w:val="bottom"/>
            <w:hideMark/>
          </w:tcPr>
          <w:p w:rsidR="002B0137" w:rsidRPr="00C705A8" w:rsidP="00673833" w14:paraId="1DAEC3AA" w14:textId="77777777">
            <w:pPr>
              <w:jc w:val="center"/>
              <w:rPr>
                <w:color w:val="000000"/>
                <w:sz w:val="28"/>
                <w:szCs w:val="28"/>
              </w:rPr>
            </w:pPr>
            <w:r w:rsidRPr="00C705A8">
              <w:rPr>
                <w:color w:val="000000"/>
                <w:sz w:val="28"/>
                <w:szCs w:val="28"/>
              </w:rPr>
              <w:t>Cena ar PVN</w:t>
            </w:r>
          </w:p>
        </w:tc>
      </w:tr>
      <w:tr w14:paraId="2A254257"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nil"/>
              <w:left w:val="single" w:sz="4" w:space="0" w:color="auto"/>
              <w:bottom w:val="single" w:sz="4" w:space="0" w:color="auto"/>
              <w:right w:val="single" w:sz="4" w:space="0" w:color="auto"/>
            </w:tcBorders>
            <w:vAlign w:val="bottom"/>
            <w:hideMark/>
          </w:tcPr>
          <w:p w:rsidR="002B0137" w:rsidRPr="00C705A8" w:rsidP="00673833" w14:paraId="7856AF59" w14:textId="77777777">
            <w:pPr>
              <w:jc w:val="center"/>
              <w:rPr>
                <w:color w:val="000000"/>
                <w:sz w:val="28"/>
                <w:szCs w:val="28"/>
              </w:rPr>
            </w:pPr>
            <w:r w:rsidRPr="00C705A8">
              <w:rPr>
                <w:color w:val="000000"/>
                <w:sz w:val="28"/>
                <w:szCs w:val="28"/>
              </w:rPr>
              <w:t>p.k.</w:t>
            </w:r>
          </w:p>
        </w:tc>
        <w:tc>
          <w:tcPr>
            <w:tcW w:w="3120" w:type="dxa"/>
            <w:tcBorders>
              <w:top w:val="nil"/>
              <w:left w:val="single" w:sz="4" w:space="0" w:color="auto"/>
              <w:bottom w:val="single" w:sz="4" w:space="0" w:color="auto"/>
              <w:right w:val="single" w:sz="4" w:space="0" w:color="auto"/>
            </w:tcBorders>
            <w:vAlign w:val="bottom"/>
            <w:hideMark/>
          </w:tcPr>
          <w:p w:rsidR="002B0137" w:rsidRPr="00C705A8" w:rsidP="00673833" w14:paraId="3091DDEC" w14:textId="77777777">
            <w:pPr>
              <w:jc w:val="center"/>
              <w:rPr>
                <w:color w:val="000000"/>
                <w:sz w:val="28"/>
                <w:szCs w:val="28"/>
              </w:rPr>
            </w:pPr>
          </w:p>
        </w:tc>
        <w:tc>
          <w:tcPr>
            <w:tcW w:w="1701" w:type="dxa"/>
            <w:tcBorders>
              <w:top w:val="nil"/>
              <w:left w:val="single" w:sz="4" w:space="0" w:color="auto"/>
              <w:bottom w:val="single" w:sz="4" w:space="0" w:color="auto"/>
              <w:right w:val="single" w:sz="4" w:space="0" w:color="auto"/>
            </w:tcBorders>
            <w:vAlign w:val="bottom"/>
            <w:hideMark/>
          </w:tcPr>
          <w:p w:rsidR="002B0137" w:rsidRPr="00C705A8" w:rsidP="00673833" w14:paraId="66FB727C" w14:textId="77777777">
            <w:pPr>
              <w:jc w:val="center"/>
              <w:rPr>
                <w:sz w:val="28"/>
                <w:szCs w:val="28"/>
              </w:rPr>
            </w:pPr>
          </w:p>
        </w:tc>
        <w:tc>
          <w:tcPr>
            <w:tcW w:w="1134" w:type="dxa"/>
            <w:tcBorders>
              <w:top w:val="nil"/>
              <w:left w:val="single" w:sz="4" w:space="0" w:color="auto"/>
              <w:bottom w:val="single" w:sz="4" w:space="0" w:color="auto"/>
              <w:right w:val="single" w:sz="4" w:space="0" w:color="auto"/>
            </w:tcBorders>
            <w:vAlign w:val="bottom"/>
            <w:hideMark/>
          </w:tcPr>
          <w:p w:rsidR="002B0137" w:rsidRPr="00C705A8" w:rsidP="00673833" w14:paraId="5763F163" w14:textId="77777777">
            <w:pPr>
              <w:jc w:val="center"/>
              <w:rPr>
                <w:color w:val="000000"/>
                <w:sz w:val="28"/>
                <w:szCs w:val="28"/>
              </w:rPr>
            </w:pPr>
            <w:r w:rsidRPr="00C705A8">
              <w:rPr>
                <w:color w:val="000000"/>
                <w:sz w:val="28"/>
                <w:szCs w:val="28"/>
              </w:rPr>
              <w:t>(</w:t>
            </w:r>
            <w:r w:rsidRPr="00C705A8">
              <w:rPr>
                <w:i/>
                <w:iCs/>
                <w:color w:val="000000"/>
                <w:sz w:val="28"/>
                <w:szCs w:val="28"/>
              </w:rPr>
              <w:t>euro</w:t>
            </w:r>
            <w:r w:rsidRPr="00C705A8">
              <w:rPr>
                <w:color w:val="000000"/>
                <w:sz w:val="28"/>
                <w:szCs w:val="28"/>
              </w:rPr>
              <w:t>)</w:t>
            </w:r>
          </w:p>
        </w:tc>
        <w:tc>
          <w:tcPr>
            <w:tcW w:w="992" w:type="dxa"/>
            <w:tcBorders>
              <w:top w:val="nil"/>
              <w:left w:val="single" w:sz="4" w:space="0" w:color="auto"/>
              <w:bottom w:val="single" w:sz="4" w:space="0" w:color="auto"/>
              <w:right w:val="single" w:sz="4" w:space="0" w:color="auto"/>
            </w:tcBorders>
            <w:vAlign w:val="bottom"/>
            <w:hideMark/>
          </w:tcPr>
          <w:p w:rsidR="002B0137" w:rsidRPr="00C705A8" w:rsidP="00673833" w14:paraId="303043D9" w14:textId="77777777">
            <w:pPr>
              <w:jc w:val="center"/>
              <w:rPr>
                <w:color w:val="000000"/>
                <w:sz w:val="28"/>
                <w:szCs w:val="28"/>
              </w:rPr>
            </w:pPr>
            <w:r w:rsidRPr="00C705A8">
              <w:rPr>
                <w:color w:val="000000"/>
                <w:sz w:val="28"/>
                <w:szCs w:val="28"/>
              </w:rPr>
              <w:t>(</w:t>
            </w:r>
            <w:r w:rsidRPr="00C705A8">
              <w:rPr>
                <w:i/>
                <w:iCs/>
                <w:color w:val="000000"/>
                <w:sz w:val="28"/>
                <w:szCs w:val="28"/>
              </w:rPr>
              <w:t>euro</w:t>
            </w:r>
            <w:r w:rsidRPr="00C705A8">
              <w:rPr>
                <w:color w:val="000000"/>
                <w:sz w:val="28"/>
                <w:szCs w:val="28"/>
              </w:rPr>
              <w:t>)</w:t>
            </w:r>
          </w:p>
        </w:tc>
        <w:tc>
          <w:tcPr>
            <w:tcW w:w="1134" w:type="dxa"/>
            <w:tcBorders>
              <w:top w:val="nil"/>
              <w:left w:val="single" w:sz="4" w:space="0" w:color="auto"/>
              <w:bottom w:val="single" w:sz="4" w:space="0" w:color="auto"/>
              <w:right w:val="single" w:sz="4" w:space="0" w:color="auto"/>
            </w:tcBorders>
            <w:vAlign w:val="bottom"/>
            <w:hideMark/>
          </w:tcPr>
          <w:p w:rsidR="002B0137" w:rsidRPr="00C705A8" w:rsidP="00673833" w14:paraId="46A7B05A" w14:textId="77777777">
            <w:pPr>
              <w:jc w:val="center"/>
              <w:rPr>
                <w:color w:val="000000"/>
                <w:sz w:val="28"/>
                <w:szCs w:val="28"/>
              </w:rPr>
            </w:pPr>
            <w:r w:rsidRPr="00C705A8">
              <w:rPr>
                <w:color w:val="000000"/>
                <w:sz w:val="28"/>
                <w:szCs w:val="28"/>
              </w:rPr>
              <w:t>(</w:t>
            </w:r>
            <w:r w:rsidRPr="00C705A8">
              <w:rPr>
                <w:i/>
                <w:iCs/>
                <w:color w:val="000000"/>
                <w:sz w:val="28"/>
                <w:szCs w:val="28"/>
              </w:rPr>
              <w:t>euro</w:t>
            </w:r>
            <w:r w:rsidRPr="00C705A8">
              <w:rPr>
                <w:color w:val="000000"/>
                <w:sz w:val="28"/>
                <w:szCs w:val="28"/>
              </w:rPr>
              <w:t>)</w:t>
            </w:r>
          </w:p>
        </w:tc>
      </w:tr>
      <w:tr w14:paraId="1FFBE991" w14:textId="77777777" w:rsidTr="003037F5">
        <w:tblPrEx>
          <w:tblW w:w="9067" w:type="dxa"/>
          <w:jc w:val="center"/>
          <w:tblLayout w:type="fixed"/>
          <w:tblCellMar>
            <w:top w:w="15" w:type="dxa"/>
            <w:bottom w:w="15" w:type="dxa"/>
          </w:tblCellMar>
          <w:tblLook w:val="04A0"/>
        </w:tblPrEx>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rsidR="002B0137" w:rsidRPr="00C705A8" w:rsidP="00890251" w14:paraId="726ECEAE" w14:textId="50025C6C">
            <w:pPr>
              <w:jc w:val="both"/>
              <w:rPr>
                <w:b/>
                <w:color w:val="000000"/>
                <w:sz w:val="28"/>
                <w:szCs w:val="28"/>
              </w:rPr>
            </w:pPr>
            <w:r w:rsidRPr="00C705A8">
              <w:rPr>
                <w:b/>
                <w:color w:val="000000"/>
                <w:sz w:val="28"/>
                <w:szCs w:val="28"/>
              </w:rPr>
              <w:t xml:space="preserve">1. </w:t>
            </w:r>
            <w:r w:rsidRPr="00C705A8" w:rsidR="00F050CA">
              <w:rPr>
                <w:b/>
                <w:bCs/>
                <w:sz w:val="28"/>
                <w:szCs w:val="28"/>
              </w:rPr>
              <w:t>Neatliekamās medicīniskās palīdzības dienesta brigādes izsaukumi pie privātpersonas (pacienta)</w:t>
            </w:r>
          </w:p>
        </w:tc>
      </w:tr>
      <w:tr w14:paraId="35471F89"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F050CA" w:rsidRPr="00C705A8" w:rsidP="00F050CA" w14:paraId="1E3C1900" w14:textId="27ED5339">
            <w:pPr>
              <w:rPr>
                <w:color w:val="000000"/>
                <w:sz w:val="28"/>
                <w:szCs w:val="28"/>
              </w:rPr>
            </w:pPr>
            <w:r w:rsidRPr="00C705A8">
              <w:rPr>
                <w:color w:val="000000"/>
                <w:sz w:val="28"/>
                <w:szCs w:val="28"/>
              </w:rPr>
              <w:t>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F050CA" w:rsidRPr="00C705A8" w:rsidP="00F050CA" w14:paraId="0297C6C2" w14:textId="5B0D6B40">
            <w:pPr>
              <w:rPr>
                <w:color w:val="000000"/>
                <w:sz w:val="28"/>
                <w:szCs w:val="28"/>
              </w:rPr>
            </w:pPr>
            <w:r w:rsidRPr="00C705A8">
              <w:rPr>
                <w:sz w:val="28"/>
                <w:szCs w:val="28"/>
              </w:rPr>
              <w:t xml:space="preserve">Neatliekamās medicīniskās palīdzības brigādes izsaukums pie personas medicīniskās palīdzības sniegšanai, kas nav uzskatāma par neatliekamu </w:t>
            </w:r>
            <w:r w:rsidRPr="00C705A8">
              <w:rPr>
                <w:sz w:val="28"/>
                <w:szCs w:val="28"/>
                <w:vertAlign w:val="superscript"/>
              </w:rPr>
              <w:t>1,2</w:t>
            </w:r>
          </w:p>
        </w:tc>
        <w:tc>
          <w:tcPr>
            <w:tcW w:w="1701"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13B0A4F8" w14:textId="56C575D4">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7AB5832D" w14:textId="7559A333">
            <w:pPr>
              <w:jc w:val="center"/>
              <w:rPr>
                <w:sz w:val="28"/>
                <w:szCs w:val="28"/>
              </w:rPr>
            </w:pPr>
            <w:r>
              <w:rPr>
                <w:sz w:val="28"/>
                <w:szCs w:val="28"/>
              </w:rPr>
              <w:t>56.56</w:t>
            </w:r>
          </w:p>
        </w:tc>
        <w:tc>
          <w:tcPr>
            <w:tcW w:w="992"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20765853" w14:textId="4C3D5C0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77272F1B" w14:textId="3EB606D9">
            <w:pPr>
              <w:jc w:val="center"/>
              <w:rPr>
                <w:sz w:val="28"/>
                <w:szCs w:val="28"/>
              </w:rPr>
            </w:pPr>
            <w:r>
              <w:rPr>
                <w:sz w:val="28"/>
                <w:szCs w:val="28"/>
              </w:rPr>
              <w:t>56.56</w:t>
            </w:r>
          </w:p>
        </w:tc>
      </w:tr>
      <w:tr w14:paraId="2B6EE06D"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F050CA" w:rsidRPr="00C705A8" w:rsidP="00F050CA" w14:paraId="0491A703" w14:textId="1E726DD6">
            <w:pPr>
              <w:rPr>
                <w:color w:val="000000"/>
                <w:sz w:val="28"/>
                <w:szCs w:val="28"/>
              </w:rPr>
            </w:pPr>
            <w:r w:rsidRPr="00C705A8">
              <w:rPr>
                <w:color w:val="000000"/>
                <w:sz w:val="28"/>
                <w:szCs w:val="28"/>
              </w:rPr>
              <w:t>1.2.</w:t>
            </w:r>
          </w:p>
        </w:tc>
        <w:tc>
          <w:tcPr>
            <w:tcW w:w="3120" w:type="dxa"/>
            <w:tcBorders>
              <w:top w:val="single" w:sz="4" w:space="0" w:color="auto"/>
              <w:left w:val="single" w:sz="4" w:space="0" w:color="auto"/>
              <w:bottom w:val="single" w:sz="4" w:space="0" w:color="auto"/>
              <w:right w:val="single" w:sz="4" w:space="0" w:color="auto"/>
            </w:tcBorders>
            <w:vAlign w:val="center"/>
            <w:hideMark/>
          </w:tcPr>
          <w:p w:rsidR="00F050CA" w:rsidRPr="00C705A8" w:rsidP="00F050CA" w14:paraId="62C0C234" w14:textId="03B2FAF1">
            <w:pPr>
              <w:rPr>
                <w:color w:val="000000"/>
                <w:sz w:val="28"/>
                <w:szCs w:val="28"/>
              </w:rPr>
            </w:pPr>
            <w:r w:rsidRPr="00C705A8">
              <w:rPr>
                <w:sz w:val="28"/>
                <w:szCs w:val="28"/>
              </w:rPr>
              <w:t xml:space="preserve">Neatliekamās medicīniskās palīdzības brigādes izsaukums pie personas, kura nesaņem no valsts budžeta apmaksātus veselības aprūpes pakalpojumus, neatliekamās medicīniskās palīdzības sniegšanai </w:t>
            </w:r>
            <w:r w:rsidRPr="00C705A8">
              <w:rPr>
                <w:sz w:val="28"/>
                <w:szCs w:val="28"/>
                <w:vertAlign w:val="superscript"/>
              </w:rPr>
              <w:t>2,3,11</w:t>
            </w:r>
          </w:p>
        </w:tc>
        <w:tc>
          <w:tcPr>
            <w:tcW w:w="1701"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17E733DD" w14:textId="514BB7AC">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1BBD5923" w14:textId="13BB67BD">
            <w:pPr>
              <w:jc w:val="center"/>
              <w:rPr>
                <w:sz w:val="28"/>
                <w:szCs w:val="28"/>
              </w:rPr>
            </w:pPr>
            <w:r>
              <w:rPr>
                <w:sz w:val="28"/>
                <w:szCs w:val="28"/>
              </w:rPr>
              <w:t>133.39</w:t>
            </w:r>
          </w:p>
        </w:tc>
        <w:tc>
          <w:tcPr>
            <w:tcW w:w="992"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4A1161DD" w14:textId="1CB216F1">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17E4466F" w14:textId="44073C22">
            <w:pPr>
              <w:jc w:val="center"/>
              <w:rPr>
                <w:sz w:val="28"/>
                <w:szCs w:val="28"/>
              </w:rPr>
            </w:pPr>
            <w:r>
              <w:rPr>
                <w:sz w:val="28"/>
                <w:szCs w:val="28"/>
              </w:rPr>
              <w:t>133.39</w:t>
            </w:r>
          </w:p>
        </w:tc>
      </w:tr>
      <w:tr w14:paraId="555688D9" w14:textId="77777777" w:rsidTr="00485E4F">
        <w:tblPrEx>
          <w:tblW w:w="9067" w:type="dxa"/>
          <w:jc w:val="center"/>
          <w:tblLayout w:type="fixed"/>
          <w:tblCellMar>
            <w:top w:w="15" w:type="dxa"/>
            <w:bottom w:w="15" w:type="dxa"/>
          </w:tblCellMar>
          <w:tblLook w:val="04A0"/>
        </w:tblPrEx>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F050CA" w:rsidRPr="00C705A8" w:rsidP="00F050CA" w14:paraId="57A46FBE" w14:textId="3AA596F6">
            <w:pPr>
              <w:rPr>
                <w:color w:val="000000"/>
                <w:sz w:val="28"/>
                <w:szCs w:val="28"/>
              </w:rPr>
            </w:pPr>
            <w:r w:rsidRPr="00C705A8">
              <w:rPr>
                <w:color w:val="000000"/>
                <w:sz w:val="28"/>
                <w:szCs w:val="28"/>
              </w:rPr>
              <w:t>1.3.</w:t>
            </w:r>
          </w:p>
        </w:tc>
        <w:tc>
          <w:tcPr>
            <w:tcW w:w="3120" w:type="dxa"/>
            <w:tcBorders>
              <w:top w:val="single" w:sz="4" w:space="0" w:color="auto"/>
              <w:left w:val="single" w:sz="4" w:space="0" w:color="auto"/>
              <w:bottom w:val="single" w:sz="4" w:space="0" w:color="auto"/>
              <w:right w:val="single" w:sz="4" w:space="0" w:color="auto"/>
            </w:tcBorders>
            <w:vAlign w:val="center"/>
            <w:hideMark/>
          </w:tcPr>
          <w:p w:rsidR="00F050CA" w:rsidRPr="00C705A8" w:rsidP="00F050CA" w14:paraId="5A5FA410" w14:textId="4BC28B63">
            <w:pPr>
              <w:rPr>
                <w:color w:val="000000"/>
                <w:sz w:val="28"/>
                <w:szCs w:val="28"/>
              </w:rPr>
            </w:pPr>
            <w:r w:rsidRPr="00C705A8">
              <w:rPr>
                <w:sz w:val="28"/>
                <w:szCs w:val="28"/>
              </w:rPr>
              <w:t xml:space="preserve">Pacienta transportēšana uz nākamo tuvāko stacionāru, kurā var sniegt atbilstošu neatliekamo medicīnisko palīdzību, pēc pacienta pieprasījuma, ja pacientam nav medicīnisku kontrindikāciju </w:t>
            </w:r>
            <w:r w:rsidRPr="00C705A8">
              <w:rPr>
                <w:sz w:val="28"/>
                <w:szCs w:val="28"/>
                <w:vertAlign w:val="superscript"/>
              </w:rPr>
              <w:t>2</w:t>
            </w:r>
          </w:p>
        </w:tc>
        <w:tc>
          <w:tcPr>
            <w:tcW w:w="1701"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2225E410" w14:textId="79467B9D">
            <w:pPr>
              <w:jc w:val="center"/>
              <w:rPr>
                <w:color w:val="000000"/>
                <w:sz w:val="28"/>
                <w:szCs w:val="28"/>
              </w:rPr>
            </w:pPr>
            <w:r w:rsidRPr="00C705A8">
              <w:rPr>
                <w:sz w:val="28"/>
                <w:szCs w:val="28"/>
              </w:rPr>
              <w:t>1 izsaukums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22AB0305" w14:textId="2EBE57B1">
            <w:pPr>
              <w:jc w:val="center"/>
              <w:rPr>
                <w:sz w:val="28"/>
                <w:szCs w:val="28"/>
              </w:rPr>
            </w:pPr>
            <w:r>
              <w:rPr>
                <w:sz w:val="28"/>
                <w:szCs w:val="28"/>
              </w:rPr>
              <w:t>51.23</w:t>
            </w:r>
          </w:p>
        </w:tc>
        <w:tc>
          <w:tcPr>
            <w:tcW w:w="992" w:type="dxa"/>
            <w:tcBorders>
              <w:top w:val="single" w:sz="4" w:space="0" w:color="auto"/>
              <w:left w:val="single" w:sz="4" w:space="0" w:color="auto"/>
              <w:bottom w:val="single" w:sz="4" w:space="0" w:color="auto"/>
              <w:right w:val="single" w:sz="4" w:space="0" w:color="auto"/>
            </w:tcBorders>
            <w:vAlign w:val="bottom"/>
            <w:hideMark/>
          </w:tcPr>
          <w:p w:rsidR="00F050CA" w:rsidRPr="00C705A8" w:rsidP="00485E4F" w14:paraId="159F9C0E" w14:textId="5A661A88">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F050CA" w:rsidRPr="00C705A8" w:rsidP="00485E4F" w14:paraId="27327245" w14:textId="6902A736">
            <w:pPr>
              <w:jc w:val="center"/>
              <w:rPr>
                <w:sz w:val="28"/>
                <w:szCs w:val="28"/>
              </w:rPr>
            </w:pPr>
            <w:r>
              <w:rPr>
                <w:sz w:val="28"/>
                <w:szCs w:val="28"/>
              </w:rPr>
              <w:t>51.23</w:t>
            </w:r>
          </w:p>
        </w:tc>
      </w:tr>
      <w:tr w14:paraId="06198FD9" w14:textId="77777777" w:rsidTr="00485E4F">
        <w:tblPrEx>
          <w:tblW w:w="9067" w:type="dxa"/>
          <w:jc w:val="center"/>
          <w:tblLayout w:type="fixed"/>
          <w:tblCellMar>
            <w:top w:w="15" w:type="dxa"/>
            <w:bottom w:w="15" w:type="dxa"/>
          </w:tblCellMar>
          <w:tblLook w:val="04A0"/>
        </w:tblPrEx>
        <w:trPr>
          <w:trHeight w:val="395"/>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rsidR="00C21005" w:rsidRPr="00C705A8" w:rsidP="00485E4F" w14:paraId="5B23C3C0" w14:textId="4C7E37C4">
            <w:pPr>
              <w:rPr>
                <w:sz w:val="28"/>
                <w:szCs w:val="28"/>
              </w:rPr>
            </w:pPr>
            <w:r w:rsidRPr="00485E4F">
              <w:rPr>
                <w:b/>
                <w:sz w:val="28"/>
                <w:szCs w:val="28"/>
              </w:rPr>
              <w:t xml:space="preserve">2. </w:t>
            </w:r>
            <w:r w:rsidRPr="00485E4F">
              <w:rPr>
                <w:b/>
                <w:bCs/>
                <w:sz w:val="28"/>
                <w:szCs w:val="28"/>
              </w:rPr>
              <w:t>Medicīniskā</w:t>
            </w:r>
            <w:r w:rsidRPr="00C705A8">
              <w:rPr>
                <w:b/>
                <w:bCs/>
                <w:sz w:val="28"/>
                <w:szCs w:val="28"/>
              </w:rPr>
              <w:t xml:space="preserve"> transportēšana (plānveida)</w:t>
            </w:r>
          </w:p>
        </w:tc>
      </w:tr>
      <w:tr w14:paraId="19A4934D" w14:textId="77777777" w:rsidTr="00485E4F">
        <w:tblPrEx>
          <w:tblW w:w="9067" w:type="dxa"/>
          <w:jc w:val="center"/>
          <w:tblLayout w:type="fixed"/>
          <w:tblCellMar>
            <w:top w:w="15" w:type="dxa"/>
            <w:bottom w:w="15" w:type="dxa"/>
          </w:tblCellMar>
          <w:tblLook w:val="04A0"/>
        </w:tblPrEx>
        <w:trPr>
          <w:trHeight w:val="2325"/>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1DB01BF3" w14:textId="5A0C7805">
            <w:pPr>
              <w:rPr>
                <w:color w:val="000000"/>
                <w:sz w:val="28"/>
                <w:szCs w:val="28"/>
              </w:rPr>
            </w:pPr>
            <w:r w:rsidRPr="00C705A8">
              <w:rPr>
                <w:sz w:val="28"/>
                <w:szCs w:val="28"/>
              </w:rPr>
              <w:t>2.1.</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082D01E3" w14:textId="4C7CB0EA">
            <w:pPr>
              <w:rPr>
                <w:color w:val="000000"/>
                <w:sz w:val="28"/>
                <w:szCs w:val="28"/>
              </w:rPr>
            </w:pPr>
            <w:r w:rsidRPr="00C705A8">
              <w:rPr>
                <w:sz w:val="28"/>
                <w:szCs w:val="28"/>
              </w:rPr>
              <w:t xml:space="preserve">Neatliekamās palīdzības ārsta palīga brigādes (divi neatliekamās palīdzības ārsta palīgi,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41AE1551" w14:textId="3459AFB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4E749293" w14:textId="18737769">
            <w:pPr>
              <w:jc w:val="center"/>
              <w:rPr>
                <w:sz w:val="28"/>
                <w:szCs w:val="28"/>
              </w:rPr>
            </w:pPr>
            <w:r>
              <w:rPr>
                <w:sz w:val="28"/>
                <w:szCs w:val="28"/>
              </w:rPr>
              <w:t>48</w:t>
            </w:r>
            <w:r w:rsidRPr="00C705A8">
              <w:rPr>
                <w:sz w:val="28"/>
                <w:szCs w:val="28"/>
              </w:rPr>
              <w:t>.</w:t>
            </w:r>
            <w:r>
              <w:rPr>
                <w:sz w:val="28"/>
                <w:szCs w:val="28"/>
              </w:rPr>
              <w:t>00</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6927FC8C" w14:textId="0263A2A0">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3E107D52" w14:textId="5F063D49">
            <w:pPr>
              <w:jc w:val="center"/>
              <w:rPr>
                <w:sz w:val="28"/>
                <w:szCs w:val="28"/>
              </w:rPr>
            </w:pPr>
            <w:r>
              <w:rPr>
                <w:sz w:val="28"/>
                <w:szCs w:val="28"/>
              </w:rPr>
              <w:t>48</w:t>
            </w:r>
            <w:r w:rsidRPr="00C705A8">
              <w:rPr>
                <w:sz w:val="28"/>
                <w:szCs w:val="28"/>
              </w:rPr>
              <w:t>.</w:t>
            </w:r>
            <w:r>
              <w:rPr>
                <w:sz w:val="28"/>
                <w:szCs w:val="28"/>
              </w:rPr>
              <w:t>00</w:t>
            </w:r>
          </w:p>
        </w:tc>
      </w:tr>
      <w:tr w14:paraId="6DC883C4" w14:textId="77777777" w:rsidTr="00485E4F">
        <w:tblPrEx>
          <w:tblW w:w="9067" w:type="dxa"/>
          <w:jc w:val="center"/>
          <w:tblLayout w:type="fixed"/>
          <w:tblCellMar>
            <w:top w:w="15" w:type="dxa"/>
            <w:bottom w:w="15" w:type="dxa"/>
          </w:tblCellMar>
          <w:tblLook w:val="04A0"/>
        </w:tblPrEx>
        <w:trPr>
          <w:trHeight w:val="678"/>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59B3A2A6" w14:textId="2B654E6E">
            <w:pPr>
              <w:rPr>
                <w:color w:val="000000"/>
                <w:sz w:val="28"/>
                <w:szCs w:val="28"/>
              </w:rPr>
            </w:pPr>
            <w:r w:rsidRPr="00C705A8">
              <w:rPr>
                <w:sz w:val="28"/>
                <w:szCs w:val="28"/>
              </w:rPr>
              <w:t>2.2.</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5B73A48D" w14:textId="669BF226">
            <w:pPr>
              <w:rPr>
                <w:color w:val="000000"/>
                <w:sz w:val="28"/>
                <w:szCs w:val="28"/>
              </w:rPr>
            </w:pPr>
            <w:r w:rsidRPr="00C705A8">
              <w:rPr>
                <w:sz w:val="28"/>
                <w:szCs w:val="28"/>
              </w:rPr>
              <w:t xml:space="preserve">Neatliekamās palīdzības ārsta palīga brigādes (divi neatliekamās palīdzības ārsta palīgi,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7E7CA4CA" w14:textId="372F62A7">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0ECAC4FC" w14:textId="2FE879FC">
            <w:pPr>
              <w:jc w:val="center"/>
              <w:rPr>
                <w:sz w:val="28"/>
                <w:szCs w:val="28"/>
              </w:rPr>
            </w:pPr>
            <w:r w:rsidRPr="00C705A8">
              <w:rPr>
                <w:sz w:val="28"/>
                <w:szCs w:val="28"/>
              </w:rPr>
              <w:t>72.03</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13F3A4BB" w14:textId="049C7FCF">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050361B8" w14:textId="02DFD1B7">
            <w:pPr>
              <w:jc w:val="center"/>
              <w:rPr>
                <w:sz w:val="28"/>
                <w:szCs w:val="28"/>
              </w:rPr>
            </w:pPr>
            <w:r w:rsidRPr="00C705A8">
              <w:rPr>
                <w:sz w:val="28"/>
                <w:szCs w:val="28"/>
              </w:rPr>
              <w:t>72.03</w:t>
            </w:r>
          </w:p>
        </w:tc>
      </w:tr>
      <w:tr w14:paraId="49474EAC"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4073F1AF" w14:textId="687E9A0A">
            <w:pPr>
              <w:rPr>
                <w:color w:val="000000"/>
                <w:sz w:val="28"/>
                <w:szCs w:val="28"/>
              </w:rPr>
            </w:pPr>
            <w:r w:rsidRPr="00C705A8">
              <w:rPr>
                <w:sz w:val="28"/>
                <w:szCs w:val="28"/>
              </w:rPr>
              <w:t>2.3.</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3B0BAD9A" w14:textId="07A5804A">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4A0FBD6B" w14:textId="5F7CFEB8">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58E28EDB" w14:textId="5944BD40">
            <w:pPr>
              <w:jc w:val="center"/>
              <w:rPr>
                <w:sz w:val="28"/>
                <w:szCs w:val="28"/>
              </w:rPr>
            </w:pPr>
            <w:r w:rsidRPr="00C705A8">
              <w:rPr>
                <w:sz w:val="28"/>
                <w:szCs w:val="28"/>
              </w:rPr>
              <w:t>60.54</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068F515C" w14:textId="3D1D1A04">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4330FC2E" w14:textId="207BD629">
            <w:pPr>
              <w:jc w:val="center"/>
              <w:rPr>
                <w:sz w:val="28"/>
                <w:szCs w:val="28"/>
              </w:rPr>
            </w:pPr>
            <w:r w:rsidRPr="00C705A8">
              <w:rPr>
                <w:sz w:val="28"/>
                <w:szCs w:val="28"/>
              </w:rPr>
              <w:t>60.54</w:t>
            </w:r>
          </w:p>
        </w:tc>
      </w:tr>
      <w:tr w14:paraId="58A8F4BE"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4FA1EDC8" w14:textId="5BE867CB">
            <w:pPr>
              <w:rPr>
                <w:color w:val="000000"/>
                <w:sz w:val="28"/>
                <w:szCs w:val="28"/>
              </w:rPr>
            </w:pPr>
            <w:r w:rsidRPr="00C705A8">
              <w:rPr>
                <w:sz w:val="28"/>
                <w:szCs w:val="28"/>
              </w:rPr>
              <w:t>2.4.</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122BEE92" w14:textId="73373A3F">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3A6C1382" w14:textId="49D39A0B">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5F352C1B" w14:textId="55C965D8">
            <w:pPr>
              <w:jc w:val="center"/>
              <w:rPr>
                <w:sz w:val="28"/>
                <w:szCs w:val="28"/>
              </w:rPr>
            </w:pPr>
            <w:r w:rsidRPr="00C705A8">
              <w:rPr>
                <w:sz w:val="28"/>
                <w:szCs w:val="28"/>
              </w:rPr>
              <w:t>89.69</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15E9E566" w14:textId="2A55051C">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49122883" w14:textId="1AB1BD65">
            <w:pPr>
              <w:jc w:val="center"/>
              <w:rPr>
                <w:sz w:val="28"/>
                <w:szCs w:val="28"/>
              </w:rPr>
            </w:pPr>
            <w:r w:rsidRPr="00C705A8">
              <w:rPr>
                <w:sz w:val="28"/>
                <w:szCs w:val="28"/>
              </w:rPr>
              <w:t>89.69</w:t>
            </w:r>
          </w:p>
        </w:tc>
      </w:tr>
      <w:tr w14:paraId="441310C8" w14:textId="77777777" w:rsidTr="00485E4F">
        <w:tblPrEx>
          <w:tblW w:w="9067" w:type="dxa"/>
          <w:jc w:val="center"/>
          <w:tblLayout w:type="fixed"/>
          <w:tblCellMar>
            <w:top w:w="15" w:type="dxa"/>
            <w:bottom w:w="15" w:type="dxa"/>
          </w:tblCellMar>
          <w:tblLook w:val="04A0"/>
        </w:tblPrEx>
        <w:trPr>
          <w:trHeight w:val="150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64C1FDFB" w14:textId="7DE2C1BE">
            <w:pPr>
              <w:rPr>
                <w:color w:val="000000"/>
                <w:sz w:val="28"/>
                <w:szCs w:val="28"/>
              </w:rPr>
            </w:pPr>
            <w:r w:rsidRPr="00C705A8">
              <w:rPr>
                <w:sz w:val="28"/>
                <w:szCs w:val="28"/>
              </w:rPr>
              <w:t>2.5.</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013961AD" w14:textId="28C278E7">
            <w:pPr>
              <w:rPr>
                <w:color w:val="000000"/>
                <w:sz w:val="28"/>
                <w:szCs w:val="28"/>
              </w:rPr>
            </w:pPr>
            <w:r w:rsidRPr="00C705A8">
              <w:rPr>
                <w:sz w:val="28"/>
                <w:szCs w:val="28"/>
              </w:rPr>
              <w:t xml:space="preserve">Specializētās brigādes (ārsts speciālists,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1164D502" w14:textId="2FBB8457">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644C792E" w14:textId="47D0BD5F">
            <w:pPr>
              <w:jc w:val="center"/>
              <w:rPr>
                <w:sz w:val="28"/>
                <w:szCs w:val="28"/>
              </w:rPr>
            </w:pPr>
            <w:r w:rsidRPr="00C705A8">
              <w:rPr>
                <w:sz w:val="28"/>
                <w:szCs w:val="28"/>
              </w:rPr>
              <w:t>64.15</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64D1BBAE" w14:textId="2DFDAF18">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5D19DBD3" w14:textId="7832ED6E">
            <w:pPr>
              <w:jc w:val="center"/>
              <w:rPr>
                <w:sz w:val="28"/>
                <w:szCs w:val="28"/>
              </w:rPr>
            </w:pPr>
            <w:r w:rsidRPr="00C705A8">
              <w:rPr>
                <w:sz w:val="28"/>
                <w:szCs w:val="28"/>
              </w:rPr>
              <w:t>64.15</w:t>
            </w:r>
          </w:p>
        </w:tc>
      </w:tr>
      <w:tr w14:paraId="17676F36" w14:textId="77777777" w:rsidTr="00485E4F">
        <w:tblPrEx>
          <w:tblW w:w="9067" w:type="dxa"/>
          <w:jc w:val="center"/>
          <w:tblLayout w:type="fixed"/>
          <w:tblCellMar>
            <w:top w:w="15" w:type="dxa"/>
            <w:bottom w:w="15" w:type="dxa"/>
          </w:tblCellMar>
          <w:tblLook w:val="04A0"/>
        </w:tblPrEx>
        <w:trPr>
          <w:trHeight w:val="150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2A77AE69" w14:textId="7F2F7E8B">
            <w:pPr>
              <w:rPr>
                <w:color w:val="000000"/>
                <w:sz w:val="28"/>
                <w:szCs w:val="28"/>
              </w:rPr>
            </w:pPr>
            <w:r w:rsidRPr="00C705A8">
              <w:rPr>
                <w:sz w:val="28"/>
                <w:szCs w:val="28"/>
              </w:rPr>
              <w:t>2.6.</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4C6ABF3F" w14:textId="47A4ECB1">
            <w:pPr>
              <w:rPr>
                <w:color w:val="000000"/>
                <w:sz w:val="28"/>
                <w:szCs w:val="28"/>
              </w:rPr>
            </w:pPr>
            <w:r w:rsidRPr="00C705A8">
              <w:rPr>
                <w:sz w:val="28"/>
                <w:szCs w:val="28"/>
              </w:rPr>
              <w:t xml:space="preserve">Specializētās brigādes (ārsts speciālists, neatliekamās palīdzības ārsta palīgs, operatīvais medicīniskais transportlīdzeklis un tā vadītājs) izsaukums ārpus Latvijas robežām </w:t>
            </w:r>
            <w:r w:rsidRPr="00C705A8">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3637AA34" w14:textId="54CB7A43">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10897053" w14:textId="1D1E4C5C">
            <w:pPr>
              <w:jc w:val="center"/>
              <w:rPr>
                <w:sz w:val="28"/>
                <w:szCs w:val="28"/>
              </w:rPr>
            </w:pPr>
            <w:r w:rsidRPr="00C705A8">
              <w:rPr>
                <w:sz w:val="28"/>
                <w:szCs w:val="28"/>
              </w:rPr>
              <w:t>92.00</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03A6D50E" w14:textId="2E642E1B">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324836B4" w14:textId="54497CA0">
            <w:pPr>
              <w:jc w:val="center"/>
              <w:rPr>
                <w:sz w:val="28"/>
                <w:szCs w:val="28"/>
              </w:rPr>
            </w:pPr>
            <w:r w:rsidRPr="00C705A8">
              <w:rPr>
                <w:sz w:val="28"/>
                <w:szCs w:val="28"/>
              </w:rPr>
              <w:t>92.00</w:t>
            </w:r>
          </w:p>
        </w:tc>
      </w:tr>
      <w:tr w14:paraId="647AFDEE" w14:textId="77777777" w:rsidTr="00963E80">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76221998" w14:textId="5C16A9AF">
            <w:pPr>
              <w:rPr>
                <w:color w:val="000000"/>
                <w:sz w:val="28"/>
                <w:szCs w:val="28"/>
              </w:rPr>
            </w:pPr>
            <w:r w:rsidRPr="00C705A8">
              <w:rPr>
                <w:sz w:val="28"/>
                <w:szCs w:val="28"/>
              </w:rPr>
              <w:t>2.7.</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153CD827" w14:textId="1D1913AD">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Latvijas robežās </w:t>
            </w:r>
            <w:r w:rsidRPr="00C705A8">
              <w:rPr>
                <w:sz w:val="28"/>
                <w:szCs w:val="28"/>
                <w:vertAlign w:val="superscript"/>
              </w:rPr>
              <w:t>1,2,6</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5A3D146D" w14:textId="223EF685">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744585A4" w14:textId="64841179">
            <w:pPr>
              <w:jc w:val="center"/>
              <w:rPr>
                <w:sz w:val="28"/>
                <w:szCs w:val="28"/>
              </w:rPr>
            </w:pPr>
            <w:r w:rsidRPr="00C705A8">
              <w:rPr>
                <w:sz w:val="28"/>
                <w:szCs w:val="28"/>
              </w:rPr>
              <w:t>68.91</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2A24E1EF" w14:textId="399F41E6">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63FC6351" w14:textId="2DAFE075">
            <w:pPr>
              <w:jc w:val="center"/>
              <w:rPr>
                <w:sz w:val="28"/>
                <w:szCs w:val="28"/>
              </w:rPr>
            </w:pPr>
            <w:r w:rsidRPr="00C705A8">
              <w:rPr>
                <w:sz w:val="28"/>
                <w:szCs w:val="28"/>
              </w:rPr>
              <w:t>68.91</w:t>
            </w:r>
          </w:p>
        </w:tc>
      </w:tr>
      <w:tr w14:paraId="788FF909" w14:textId="77777777" w:rsidTr="00963E80">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963E80" w:rsidRPr="00C705A8" w:rsidP="00963E80" w14:paraId="1EC698CF" w14:textId="039DEC37">
            <w:pPr>
              <w:rPr>
                <w:sz w:val="28"/>
                <w:szCs w:val="28"/>
              </w:rPr>
            </w:pPr>
            <w:r>
              <w:rPr>
                <w:sz w:val="28"/>
                <w:szCs w:val="28"/>
              </w:rPr>
              <w:t>2.8.</w:t>
            </w:r>
          </w:p>
        </w:tc>
        <w:tc>
          <w:tcPr>
            <w:tcW w:w="3120" w:type="dxa"/>
            <w:tcBorders>
              <w:top w:val="single" w:sz="4" w:space="0" w:color="auto"/>
              <w:left w:val="single" w:sz="4" w:space="0" w:color="auto"/>
              <w:bottom w:val="single" w:sz="4" w:space="0" w:color="auto"/>
              <w:right w:val="single" w:sz="4" w:space="0" w:color="auto"/>
            </w:tcBorders>
            <w:vAlign w:val="center"/>
          </w:tcPr>
          <w:p w:rsidR="00963E80" w:rsidRPr="00C705A8" w:rsidP="00963E80" w14:paraId="43E108CD" w14:textId="39C963A4">
            <w:pPr>
              <w:rPr>
                <w:sz w:val="28"/>
                <w:szCs w:val="28"/>
              </w:rPr>
            </w:pPr>
            <w:r w:rsidRPr="00963E80">
              <w:rPr>
                <w:sz w:val="28"/>
                <w:szCs w:val="28"/>
              </w:rPr>
              <w:t xml:space="preserve">Reanimācijas brigādes (anesteziologs–reanimatologs, neatliekamās palīdzības ārsta palīgs, operatīvais medicīniskais transportlīdzeklis un tā vadītājs) izsaukums ārpus Latvijas robežām </w:t>
            </w:r>
            <w:r w:rsidRPr="008D6166">
              <w:rPr>
                <w:sz w:val="28"/>
                <w:szCs w:val="28"/>
                <w:vertAlign w:val="superscript"/>
              </w:rPr>
              <w:t>1,2,5,6</w:t>
            </w:r>
          </w:p>
        </w:tc>
        <w:tc>
          <w:tcPr>
            <w:tcW w:w="1701" w:type="dxa"/>
            <w:tcBorders>
              <w:top w:val="single" w:sz="4" w:space="0" w:color="auto"/>
              <w:left w:val="single" w:sz="4" w:space="0" w:color="auto"/>
              <w:bottom w:val="single" w:sz="4" w:space="0" w:color="auto"/>
              <w:right w:val="single" w:sz="4" w:space="0" w:color="auto"/>
            </w:tcBorders>
            <w:vAlign w:val="bottom"/>
          </w:tcPr>
          <w:p w:rsidR="00963E80" w:rsidRPr="00C705A8" w:rsidP="00963E80" w14:paraId="2B1B84E1" w14:textId="6BE67AF8">
            <w:pPr>
              <w:jc w:val="center"/>
              <w:rPr>
                <w:sz w:val="28"/>
                <w:szCs w:val="28"/>
              </w:rPr>
            </w:pPr>
            <w:r w:rsidRPr="00C705A8">
              <w:rPr>
                <w:sz w:val="28"/>
                <w:szCs w:val="28"/>
              </w:rPr>
              <w:t>1 stunda</w:t>
            </w:r>
          </w:p>
        </w:tc>
        <w:tc>
          <w:tcPr>
            <w:tcW w:w="1134" w:type="dxa"/>
            <w:tcBorders>
              <w:top w:val="single" w:sz="4" w:space="0" w:color="auto"/>
              <w:left w:val="single" w:sz="4" w:space="0" w:color="auto"/>
              <w:right w:val="single" w:sz="4" w:space="0" w:color="auto"/>
            </w:tcBorders>
            <w:noWrap/>
            <w:vAlign w:val="bottom"/>
          </w:tcPr>
          <w:p w:rsidR="00963E80" w:rsidRPr="00963E80" w:rsidP="00963E80" w14:paraId="59C56E80" w14:textId="0CEA9F09">
            <w:pPr>
              <w:jc w:val="center"/>
              <w:rPr>
                <w:sz w:val="28"/>
                <w:szCs w:val="28"/>
              </w:rPr>
            </w:pPr>
            <w:r w:rsidRPr="00963E80">
              <w:rPr>
                <w:sz w:val="28"/>
                <w:szCs w:val="28"/>
              </w:rPr>
              <w:t>98.39</w:t>
            </w:r>
          </w:p>
        </w:tc>
        <w:tc>
          <w:tcPr>
            <w:tcW w:w="992" w:type="dxa"/>
            <w:tcBorders>
              <w:top w:val="single" w:sz="4" w:space="0" w:color="auto"/>
              <w:left w:val="single" w:sz="4" w:space="0" w:color="auto"/>
              <w:bottom w:val="single" w:sz="4" w:space="0" w:color="auto"/>
              <w:right w:val="single" w:sz="4" w:space="0" w:color="auto"/>
            </w:tcBorders>
            <w:vAlign w:val="bottom"/>
          </w:tcPr>
          <w:p w:rsidR="00963E80" w:rsidRPr="00963E80" w:rsidP="00963E80" w14:paraId="062CF846" w14:textId="700AC20F">
            <w:pPr>
              <w:jc w:val="center"/>
              <w:rPr>
                <w:sz w:val="28"/>
                <w:szCs w:val="28"/>
              </w:rPr>
            </w:pPr>
            <w:r w:rsidRPr="00963E80">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963E80" w:rsidRPr="00963E80" w:rsidP="00963E80" w14:paraId="063D4BC2" w14:textId="488D76CD">
            <w:pPr>
              <w:jc w:val="center"/>
              <w:rPr>
                <w:sz w:val="28"/>
                <w:szCs w:val="28"/>
              </w:rPr>
            </w:pPr>
            <w:r w:rsidRPr="00963E80">
              <w:rPr>
                <w:sz w:val="28"/>
                <w:szCs w:val="28"/>
              </w:rPr>
              <w:t>98.39</w:t>
            </w:r>
          </w:p>
        </w:tc>
      </w:tr>
      <w:tr w14:paraId="624D6D24" w14:textId="77777777" w:rsidTr="00485E4F">
        <w:tblPrEx>
          <w:tblW w:w="9067" w:type="dxa"/>
          <w:jc w:val="center"/>
          <w:tblLayout w:type="fixed"/>
          <w:tblCellMar>
            <w:top w:w="15" w:type="dxa"/>
            <w:bottom w:w="15" w:type="dxa"/>
          </w:tblCellMar>
          <w:tblLook w:val="04A0"/>
        </w:tblPrEx>
        <w:trPr>
          <w:trHeight w:val="283"/>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rsidR="00C21005" w:rsidRPr="00C705A8" w:rsidP="00485E4F" w14:paraId="7F14F6CF" w14:textId="6C99B383">
            <w:pPr>
              <w:rPr>
                <w:sz w:val="28"/>
                <w:szCs w:val="28"/>
              </w:rPr>
            </w:pPr>
            <w:r w:rsidRPr="00485E4F">
              <w:rPr>
                <w:b/>
                <w:sz w:val="28"/>
                <w:szCs w:val="28"/>
              </w:rPr>
              <w:t>3.</w:t>
            </w:r>
            <w:r w:rsidRPr="00C705A8">
              <w:rPr>
                <w:b/>
                <w:bCs/>
                <w:sz w:val="28"/>
                <w:szCs w:val="28"/>
              </w:rPr>
              <w:t>Medicīniskās palīdzības nodrošināšana pasākumos</w:t>
            </w:r>
          </w:p>
        </w:tc>
      </w:tr>
      <w:tr w14:paraId="1780AE04" w14:textId="77777777" w:rsidTr="00485E4F">
        <w:tblPrEx>
          <w:tblW w:w="9067" w:type="dxa"/>
          <w:jc w:val="center"/>
          <w:tblLayout w:type="fixed"/>
          <w:tblCellMar>
            <w:top w:w="15" w:type="dxa"/>
            <w:bottom w:w="15" w:type="dxa"/>
          </w:tblCellMar>
          <w:tblLook w:val="04A0"/>
        </w:tblPrEx>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4F60E75A" w14:textId="1F970ADB">
            <w:pPr>
              <w:rPr>
                <w:color w:val="000000"/>
                <w:sz w:val="28"/>
                <w:szCs w:val="28"/>
              </w:rPr>
            </w:pPr>
            <w:r w:rsidRPr="00C705A8">
              <w:rPr>
                <w:sz w:val="28"/>
                <w:szCs w:val="28"/>
              </w:rPr>
              <w:t>3.1.</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53984967" w14:textId="09A92BFA">
            <w:pPr>
              <w:rPr>
                <w:color w:val="000000"/>
                <w:sz w:val="28"/>
                <w:szCs w:val="28"/>
              </w:rPr>
            </w:pPr>
            <w:r w:rsidRPr="00C705A8">
              <w:rPr>
                <w:sz w:val="28"/>
                <w:szCs w:val="28"/>
              </w:rPr>
              <w:t xml:space="preserve">Neatliekamās medicīniskās palīdzības ārsta palīga brigādes (divi neatliekamās palīdzības ārsta palīgi,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1444C8DD" w14:textId="10EE4A94">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2DDA94F6" w14:textId="20AFC917">
            <w:pPr>
              <w:jc w:val="center"/>
              <w:rPr>
                <w:sz w:val="28"/>
                <w:szCs w:val="28"/>
              </w:rPr>
            </w:pPr>
            <w:r w:rsidRPr="00C705A8">
              <w:rPr>
                <w:sz w:val="28"/>
                <w:szCs w:val="28"/>
              </w:rPr>
              <w:t>68.53</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35917091" w14:textId="12C2291C">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2798444B" w14:textId="3DAFE207">
            <w:pPr>
              <w:jc w:val="center"/>
              <w:rPr>
                <w:sz w:val="28"/>
                <w:szCs w:val="28"/>
              </w:rPr>
            </w:pPr>
            <w:r w:rsidRPr="00C705A8">
              <w:rPr>
                <w:sz w:val="28"/>
                <w:szCs w:val="28"/>
              </w:rPr>
              <w:t>68.53</w:t>
            </w:r>
          </w:p>
        </w:tc>
      </w:tr>
      <w:tr w14:paraId="536A8A0C"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3EA08ED8" w14:textId="008827B6">
            <w:pPr>
              <w:rPr>
                <w:color w:val="000000"/>
                <w:sz w:val="28"/>
                <w:szCs w:val="28"/>
              </w:rPr>
            </w:pPr>
            <w:r w:rsidRPr="00C705A8">
              <w:rPr>
                <w:sz w:val="28"/>
                <w:szCs w:val="28"/>
              </w:rPr>
              <w:t>3.2.</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3094C192" w14:textId="3A08D237">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55D2D45B" w14:textId="1F7EEBA1">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14298A7E" w14:textId="63224518">
            <w:pPr>
              <w:jc w:val="center"/>
              <w:rPr>
                <w:sz w:val="28"/>
                <w:szCs w:val="28"/>
              </w:rPr>
            </w:pPr>
            <w:r w:rsidRPr="00C705A8">
              <w:rPr>
                <w:sz w:val="28"/>
                <w:szCs w:val="28"/>
              </w:rPr>
              <w:t>76.37</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18B2B8AD" w14:textId="34C1A01B">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1B638178" w14:textId="0328055A">
            <w:pPr>
              <w:jc w:val="center"/>
              <w:rPr>
                <w:sz w:val="28"/>
                <w:szCs w:val="28"/>
              </w:rPr>
            </w:pPr>
            <w:r w:rsidRPr="00C705A8">
              <w:rPr>
                <w:sz w:val="28"/>
                <w:szCs w:val="28"/>
              </w:rPr>
              <w:t>76.37</w:t>
            </w:r>
          </w:p>
        </w:tc>
      </w:tr>
      <w:tr w14:paraId="133FFC1D"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393EC3B4" w14:textId="026834C8">
            <w:pPr>
              <w:rPr>
                <w:color w:val="000000"/>
                <w:sz w:val="28"/>
                <w:szCs w:val="28"/>
              </w:rPr>
            </w:pPr>
            <w:r w:rsidRPr="00C705A8">
              <w:rPr>
                <w:sz w:val="28"/>
                <w:szCs w:val="28"/>
              </w:rPr>
              <w:t>3.3.</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37E6A5F6" w14:textId="7F754AE3">
            <w:pPr>
              <w:rPr>
                <w:color w:val="000000"/>
                <w:sz w:val="28"/>
                <w:szCs w:val="28"/>
              </w:rPr>
            </w:pPr>
            <w:r w:rsidRPr="00C705A8">
              <w:rPr>
                <w:sz w:val="28"/>
                <w:szCs w:val="28"/>
              </w:rPr>
              <w:t xml:space="preserve">Specializētā brigādes (ārsts speciālists,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2679927B" w14:textId="3162037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20F5306F" w14:textId="182CE2A7">
            <w:pPr>
              <w:jc w:val="center"/>
              <w:rPr>
                <w:sz w:val="28"/>
                <w:szCs w:val="28"/>
              </w:rPr>
            </w:pPr>
            <w:r w:rsidRPr="00C705A8">
              <w:rPr>
                <w:sz w:val="28"/>
                <w:szCs w:val="28"/>
              </w:rPr>
              <w:t>80.56</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794FCB31" w14:textId="0CFFDE0A">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053311D6" w14:textId="4EF5D00B">
            <w:pPr>
              <w:jc w:val="center"/>
              <w:rPr>
                <w:sz w:val="28"/>
                <w:szCs w:val="28"/>
              </w:rPr>
            </w:pPr>
            <w:r w:rsidRPr="00C705A8">
              <w:rPr>
                <w:sz w:val="28"/>
                <w:szCs w:val="28"/>
              </w:rPr>
              <w:t>80.56</w:t>
            </w:r>
          </w:p>
        </w:tc>
      </w:tr>
      <w:tr w14:paraId="72037DD9"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18B78EF3" w14:textId="72BD90F4">
            <w:pPr>
              <w:rPr>
                <w:color w:val="000000"/>
                <w:sz w:val="28"/>
                <w:szCs w:val="28"/>
              </w:rPr>
            </w:pPr>
            <w:r w:rsidRPr="00C705A8">
              <w:rPr>
                <w:sz w:val="28"/>
                <w:szCs w:val="28"/>
              </w:rPr>
              <w:t>3.4.</w:t>
            </w:r>
          </w:p>
        </w:tc>
        <w:tc>
          <w:tcPr>
            <w:tcW w:w="3120" w:type="dxa"/>
            <w:tcBorders>
              <w:top w:val="single" w:sz="4" w:space="0" w:color="auto"/>
              <w:left w:val="single" w:sz="4" w:space="0" w:color="auto"/>
              <w:bottom w:val="single" w:sz="4" w:space="0" w:color="auto"/>
              <w:right w:val="single" w:sz="4" w:space="0" w:color="auto"/>
            </w:tcBorders>
            <w:vAlign w:val="center"/>
          </w:tcPr>
          <w:p w:rsidR="00C21005" w:rsidRPr="00C705A8" w:rsidP="00C21005" w14:paraId="54F3AC69" w14:textId="51C6EE89">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w:t>
            </w:r>
            <w:r w:rsidRPr="00C705A8">
              <w:rPr>
                <w:sz w:val="28"/>
                <w:szCs w:val="28"/>
                <w:vertAlign w:val="superscript"/>
              </w:rPr>
              <w:t>1,2,6,9</w:t>
            </w:r>
          </w:p>
        </w:tc>
        <w:tc>
          <w:tcPr>
            <w:tcW w:w="1701"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232A1176" w14:textId="473B087E">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1FECA320" w14:textId="714A4F6A">
            <w:pPr>
              <w:jc w:val="center"/>
              <w:rPr>
                <w:sz w:val="28"/>
                <w:szCs w:val="28"/>
              </w:rPr>
            </w:pPr>
            <w:r w:rsidRPr="00C705A8">
              <w:rPr>
                <w:sz w:val="28"/>
                <w:szCs w:val="28"/>
              </w:rPr>
              <w:t>95.9</w:t>
            </w:r>
            <w:r w:rsidR="00551ADE">
              <w:rPr>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C21005" w:rsidRPr="00C705A8" w:rsidP="00485E4F" w14:paraId="543AD27F" w14:textId="259A709D">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C21005" w:rsidRPr="00C705A8" w:rsidP="00485E4F" w14:paraId="6FAA441A" w14:textId="6C1FA901">
            <w:pPr>
              <w:jc w:val="center"/>
              <w:rPr>
                <w:sz w:val="28"/>
                <w:szCs w:val="28"/>
              </w:rPr>
            </w:pPr>
            <w:r>
              <w:rPr>
                <w:sz w:val="28"/>
                <w:szCs w:val="28"/>
              </w:rPr>
              <w:t>95.99</w:t>
            </w:r>
          </w:p>
        </w:tc>
      </w:tr>
      <w:tr w14:paraId="0485907E" w14:textId="77777777" w:rsidTr="00485E4F">
        <w:tblPrEx>
          <w:tblW w:w="9067" w:type="dxa"/>
          <w:jc w:val="center"/>
          <w:tblLayout w:type="fixed"/>
          <w:tblCellMar>
            <w:top w:w="15" w:type="dxa"/>
            <w:bottom w:w="15" w:type="dxa"/>
          </w:tblCellMar>
          <w:tblLook w:val="04A0"/>
        </w:tblPrEx>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rsidR="00C21005" w:rsidRPr="00C705A8" w:rsidP="00485E4F" w14:paraId="13E648DA" w14:textId="289431E8">
            <w:pPr>
              <w:rPr>
                <w:color w:val="000000"/>
                <w:sz w:val="28"/>
                <w:szCs w:val="28"/>
              </w:rPr>
            </w:pPr>
            <w:r w:rsidRPr="00C705A8">
              <w:rPr>
                <w:color w:val="000000"/>
                <w:sz w:val="28"/>
                <w:szCs w:val="28"/>
              </w:rPr>
              <w:t xml:space="preserve">4. </w:t>
            </w:r>
            <w:r w:rsidRPr="00C705A8">
              <w:rPr>
                <w:b/>
                <w:bCs/>
                <w:sz w:val="28"/>
                <w:szCs w:val="28"/>
              </w:rPr>
              <w:t>Papildu piesaistāmie resursi</w:t>
            </w:r>
          </w:p>
        </w:tc>
      </w:tr>
      <w:tr w14:paraId="15059E3A" w14:textId="77777777" w:rsidTr="00485E4F">
        <w:tblPrEx>
          <w:tblW w:w="9067" w:type="dxa"/>
          <w:jc w:val="center"/>
          <w:tblLayout w:type="fixed"/>
          <w:tblCellMar>
            <w:top w:w="15" w:type="dxa"/>
            <w:bottom w:w="15" w:type="dxa"/>
          </w:tblCellMar>
          <w:tblLook w:val="04A0"/>
        </w:tblPrEx>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1304D538" w14:textId="4F15BEAD">
            <w:pPr>
              <w:rPr>
                <w:color w:val="000000"/>
                <w:sz w:val="28"/>
                <w:szCs w:val="28"/>
              </w:rPr>
            </w:pPr>
            <w:r w:rsidRPr="00C705A8">
              <w:rPr>
                <w:sz w:val="28"/>
                <w:szCs w:val="28"/>
              </w:rPr>
              <w:t>4.1.</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B747599" w14:textId="1ADF06BE">
            <w:pPr>
              <w:rPr>
                <w:color w:val="000000"/>
                <w:sz w:val="28"/>
                <w:szCs w:val="28"/>
              </w:rPr>
            </w:pPr>
            <w:r w:rsidRPr="00C705A8">
              <w:rPr>
                <w:sz w:val="28"/>
                <w:szCs w:val="28"/>
              </w:rPr>
              <w:t xml:space="preserve">Anesteziologa – reanimatologa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DD04785" w14:textId="41B406ED">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A54AA75" w14:textId="239099C4">
            <w:pPr>
              <w:jc w:val="center"/>
              <w:rPr>
                <w:sz w:val="28"/>
                <w:szCs w:val="28"/>
              </w:rPr>
            </w:pPr>
            <w:r w:rsidRPr="00C705A8">
              <w:rPr>
                <w:sz w:val="28"/>
                <w:szCs w:val="28"/>
              </w:rPr>
              <w:t>46.05</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5D1C2F22" w14:textId="0E339D64">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1D490305" w14:textId="78411EDD">
            <w:pPr>
              <w:jc w:val="center"/>
              <w:rPr>
                <w:sz w:val="28"/>
                <w:szCs w:val="28"/>
              </w:rPr>
            </w:pPr>
            <w:r w:rsidRPr="00C705A8">
              <w:rPr>
                <w:sz w:val="28"/>
                <w:szCs w:val="28"/>
              </w:rPr>
              <w:t>46.05</w:t>
            </w:r>
          </w:p>
        </w:tc>
      </w:tr>
      <w:tr w14:paraId="71932450"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1393CE85" w14:textId="20B170D8">
            <w:pPr>
              <w:rPr>
                <w:color w:val="000000"/>
                <w:sz w:val="28"/>
                <w:szCs w:val="28"/>
              </w:rPr>
            </w:pPr>
            <w:r w:rsidRPr="00C705A8">
              <w:rPr>
                <w:sz w:val="28"/>
                <w:szCs w:val="28"/>
              </w:rPr>
              <w:t>4.2.</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286687AE" w14:textId="51B64032">
            <w:pPr>
              <w:rPr>
                <w:color w:val="000000"/>
                <w:sz w:val="28"/>
                <w:szCs w:val="28"/>
              </w:rPr>
            </w:pPr>
            <w:r w:rsidRPr="00C705A8">
              <w:rPr>
                <w:sz w:val="28"/>
                <w:szCs w:val="28"/>
              </w:rPr>
              <w:t xml:space="preserve">Ārsta speciālista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06FDD01" w14:textId="3025A8FE">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E7E2B14" w14:textId="79A0C559">
            <w:pPr>
              <w:jc w:val="center"/>
              <w:rPr>
                <w:sz w:val="28"/>
                <w:szCs w:val="28"/>
              </w:rPr>
            </w:pPr>
            <w:r w:rsidRPr="00C705A8">
              <w:rPr>
                <w:sz w:val="28"/>
                <w:szCs w:val="28"/>
              </w:rPr>
              <w:t>42.79</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947958E" w14:textId="07089132">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A412E1F" w14:textId="76CA7F4B">
            <w:pPr>
              <w:jc w:val="center"/>
              <w:rPr>
                <w:sz w:val="28"/>
                <w:szCs w:val="28"/>
              </w:rPr>
            </w:pPr>
            <w:r w:rsidRPr="00C705A8">
              <w:rPr>
                <w:sz w:val="28"/>
                <w:szCs w:val="28"/>
              </w:rPr>
              <w:t>42.79</w:t>
            </w:r>
          </w:p>
        </w:tc>
      </w:tr>
      <w:tr w14:paraId="327BC5A7" w14:textId="77777777" w:rsidTr="00485E4F">
        <w:tblPrEx>
          <w:tblW w:w="9067" w:type="dxa"/>
          <w:jc w:val="center"/>
          <w:tblLayout w:type="fixed"/>
          <w:tblCellMar>
            <w:top w:w="15" w:type="dxa"/>
            <w:bottom w:w="15" w:type="dxa"/>
          </w:tblCellMar>
          <w:tblLook w:val="04A0"/>
        </w:tblPrEx>
        <w:trPr>
          <w:trHeight w:val="536"/>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4E51516" w14:textId="69F6E5F7">
            <w:pPr>
              <w:rPr>
                <w:color w:val="000000"/>
                <w:sz w:val="28"/>
                <w:szCs w:val="28"/>
              </w:rPr>
            </w:pPr>
            <w:r w:rsidRPr="00C705A8">
              <w:rPr>
                <w:sz w:val="28"/>
                <w:szCs w:val="28"/>
              </w:rPr>
              <w:t>4.3.</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366C8EE" w14:textId="6C2F6C27">
            <w:pPr>
              <w:rPr>
                <w:color w:val="000000"/>
                <w:sz w:val="28"/>
                <w:szCs w:val="28"/>
              </w:rPr>
            </w:pPr>
            <w:r w:rsidRPr="00C705A8">
              <w:rPr>
                <w:sz w:val="28"/>
                <w:szCs w:val="28"/>
              </w:rPr>
              <w:t xml:space="preserve">Neatliekamās medicīnas (palīdzības) ārsta nodrošināšana, </w:t>
            </w:r>
            <w:r w:rsidRPr="00C705A8">
              <w:rPr>
                <w:sz w:val="28"/>
                <w:szCs w:val="28"/>
              </w:rPr>
              <w:t xml:space="preserve">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937276E" w14:textId="0FAA0553">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3F0800D" w14:textId="3B48BA6E">
            <w:pPr>
              <w:jc w:val="center"/>
              <w:rPr>
                <w:sz w:val="28"/>
                <w:szCs w:val="28"/>
              </w:rPr>
            </w:pPr>
            <w:r w:rsidRPr="00C705A8">
              <w:rPr>
                <w:sz w:val="28"/>
                <w:szCs w:val="28"/>
              </w:rPr>
              <w:t>38.57</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C6D4B6F" w14:textId="502E740D">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7F3E3EE" w14:textId="71B8EA03">
            <w:pPr>
              <w:jc w:val="center"/>
              <w:rPr>
                <w:sz w:val="28"/>
                <w:szCs w:val="28"/>
              </w:rPr>
            </w:pPr>
            <w:r w:rsidRPr="00C705A8">
              <w:rPr>
                <w:sz w:val="28"/>
                <w:szCs w:val="28"/>
              </w:rPr>
              <w:t>38.57</w:t>
            </w:r>
          </w:p>
        </w:tc>
      </w:tr>
      <w:tr w14:paraId="4C56A885" w14:textId="77777777" w:rsidTr="00485E4F">
        <w:tblPrEx>
          <w:tblW w:w="9067" w:type="dxa"/>
          <w:jc w:val="center"/>
          <w:tblLayout w:type="fixed"/>
          <w:tblCellMar>
            <w:top w:w="15" w:type="dxa"/>
            <w:bottom w:w="15" w:type="dxa"/>
          </w:tblCellMar>
          <w:tblLook w:val="04A0"/>
        </w:tblPrEx>
        <w:trPr>
          <w:trHeight w:val="22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15A673E" w14:textId="3D4E2B48">
            <w:pPr>
              <w:rPr>
                <w:color w:val="000000"/>
                <w:sz w:val="28"/>
                <w:szCs w:val="28"/>
              </w:rPr>
            </w:pPr>
            <w:r w:rsidRPr="00C705A8">
              <w:rPr>
                <w:sz w:val="28"/>
                <w:szCs w:val="28"/>
              </w:rPr>
              <w:t>4.4.</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14378B9E" w14:textId="43A261C7">
            <w:pPr>
              <w:rPr>
                <w:color w:val="000000"/>
                <w:sz w:val="28"/>
                <w:szCs w:val="28"/>
              </w:rPr>
            </w:pPr>
            <w:r w:rsidRPr="00C705A8">
              <w:rPr>
                <w:sz w:val="28"/>
                <w:szCs w:val="28"/>
              </w:rPr>
              <w:t xml:space="preserve">Neatliekamās palīdzības ārsta palīga nodrošināšana, neizmantojot operatīvo medicīnisko transportlīdzekli (izsaukums) </w:t>
            </w:r>
            <w:r w:rsidRPr="00C705A8">
              <w:rPr>
                <w:sz w:val="28"/>
                <w:szCs w:val="28"/>
                <w:vertAlign w:val="superscript"/>
              </w:rPr>
              <w:t>2,5,6,9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31F3FAED" w14:textId="4FEAF36D">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7EE175B" w14:textId="4F09B066">
            <w:pPr>
              <w:jc w:val="center"/>
              <w:rPr>
                <w:sz w:val="28"/>
                <w:szCs w:val="28"/>
              </w:rPr>
            </w:pPr>
            <w:r w:rsidRPr="00C705A8">
              <w:rPr>
                <w:sz w:val="28"/>
                <w:szCs w:val="28"/>
              </w:rPr>
              <w:t>27.27</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4030648" w14:textId="25D0DA72">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314B454" w14:textId="6A279CC8">
            <w:pPr>
              <w:jc w:val="center"/>
              <w:rPr>
                <w:sz w:val="28"/>
                <w:szCs w:val="28"/>
              </w:rPr>
            </w:pPr>
            <w:r w:rsidRPr="00C705A8">
              <w:rPr>
                <w:sz w:val="28"/>
                <w:szCs w:val="28"/>
              </w:rPr>
              <w:t>27.27</w:t>
            </w:r>
          </w:p>
        </w:tc>
      </w:tr>
      <w:tr w14:paraId="632E2C05" w14:textId="77777777" w:rsidTr="00485E4F">
        <w:tblPrEx>
          <w:tblW w:w="9067" w:type="dxa"/>
          <w:jc w:val="center"/>
          <w:tblLayout w:type="fixed"/>
          <w:tblCellMar>
            <w:top w:w="15" w:type="dxa"/>
            <w:bottom w:w="15" w:type="dxa"/>
          </w:tblCellMar>
          <w:tblLook w:val="04A0"/>
        </w:tblPrEx>
        <w:trPr>
          <w:trHeight w:val="149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38BE464" w14:textId="61E364C4">
            <w:pPr>
              <w:rPr>
                <w:color w:val="000000"/>
                <w:sz w:val="28"/>
                <w:szCs w:val="28"/>
              </w:rPr>
            </w:pPr>
            <w:r w:rsidRPr="00C705A8">
              <w:rPr>
                <w:sz w:val="28"/>
                <w:szCs w:val="28"/>
              </w:rPr>
              <w:t>4.5.</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18C5944A" w14:textId="2A918AE3">
            <w:pPr>
              <w:rPr>
                <w:color w:val="000000"/>
                <w:sz w:val="28"/>
                <w:szCs w:val="28"/>
              </w:rPr>
            </w:pPr>
            <w:r w:rsidRPr="00C705A8">
              <w:rPr>
                <w:sz w:val="28"/>
                <w:szCs w:val="28"/>
              </w:rPr>
              <w:t xml:space="preserve">Operatīvā medicīniskā transportlīdzekļa izmantošana (ar tā vadītāju) (izsaukums) </w:t>
            </w:r>
            <w:r w:rsidRPr="00C705A8">
              <w:rPr>
                <w:sz w:val="28"/>
                <w:szCs w:val="28"/>
                <w:vertAlign w:val="superscript"/>
              </w:rPr>
              <w:t>2,5,9,10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6ED6AB0E" w14:textId="51AF2DD5">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C6D1F90" w14:textId="29AD7844">
            <w:pPr>
              <w:jc w:val="center"/>
              <w:rPr>
                <w:sz w:val="28"/>
                <w:szCs w:val="28"/>
              </w:rPr>
            </w:pPr>
            <w:r w:rsidRPr="00C705A8">
              <w:rPr>
                <w:sz w:val="28"/>
                <w:szCs w:val="28"/>
              </w:rPr>
              <w:t>29.80</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160AB4F" w14:textId="300CA893">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498C0EE" w14:textId="0DF78302">
            <w:pPr>
              <w:jc w:val="center"/>
              <w:rPr>
                <w:sz w:val="28"/>
                <w:szCs w:val="28"/>
              </w:rPr>
            </w:pPr>
            <w:r w:rsidRPr="00C705A8">
              <w:rPr>
                <w:sz w:val="28"/>
                <w:szCs w:val="28"/>
              </w:rPr>
              <w:t>29.80</w:t>
            </w:r>
          </w:p>
        </w:tc>
      </w:tr>
      <w:tr w14:paraId="46198728" w14:textId="77777777" w:rsidTr="00485E4F">
        <w:tblPrEx>
          <w:tblW w:w="9067" w:type="dxa"/>
          <w:jc w:val="center"/>
          <w:tblLayout w:type="fixed"/>
          <w:tblCellMar>
            <w:top w:w="15" w:type="dxa"/>
            <w:bottom w:w="15" w:type="dxa"/>
          </w:tblCellMar>
          <w:tblLook w:val="04A0"/>
        </w:tblPrEx>
        <w:trPr>
          <w:trHeight w:val="112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D5BB98B" w14:textId="1666AE9A">
            <w:pPr>
              <w:rPr>
                <w:color w:val="000000"/>
                <w:sz w:val="28"/>
                <w:szCs w:val="28"/>
              </w:rPr>
            </w:pPr>
            <w:r w:rsidRPr="00C705A8">
              <w:rPr>
                <w:sz w:val="28"/>
                <w:szCs w:val="28"/>
              </w:rPr>
              <w:t>4.6.</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42EA01C2" w14:textId="42A55FC1">
            <w:pPr>
              <w:rPr>
                <w:color w:val="000000"/>
                <w:sz w:val="28"/>
                <w:szCs w:val="28"/>
              </w:rPr>
            </w:pPr>
            <w:r w:rsidRPr="00C705A8">
              <w:rPr>
                <w:sz w:val="28"/>
                <w:szCs w:val="28"/>
              </w:rPr>
              <w:t xml:space="preserve">Papildu anesteziologa–reanimatologa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652377C" w14:textId="4FAED6F9">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B2758E1" w14:textId="48C1D101">
            <w:pPr>
              <w:jc w:val="center"/>
              <w:rPr>
                <w:sz w:val="28"/>
                <w:szCs w:val="28"/>
              </w:rPr>
            </w:pPr>
            <w:r>
              <w:rPr>
                <w:sz w:val="28"/>
                <w:szCs w:val="28"/>
              </w:rPr>
              <w:t>23.51</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6F89787E" w14:textId="1DC1A871">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7E061ED" w14:textId="2A0A9802">
            <w:pPr>
              <w:jc w:val="center"/>
              <w:rPr>
                <w:sz w:val="28"/>
                <w:szCs w:val="28"/>
              </w:rPr>
            </w:pPr>
            <w:r>
              <w:rPr>
                <w:sz w:val="28"/>
                <w:szCs w:val="28"/>
              </w:rPr>
              <w:t>23.51</w:t>
            </w:r>
          </w:p>
        </w:tc>
      </w:tr>
      <w:tr w14:paraId="00AF9F66" w14:textId="77777777" w:rsidTr="00485E4F">
        <w:tblPrEx>
          <w:tblW w:w="9067" w:type="dxa"/>
          <w:jc w:val="center"/>
          <w:tblLayout w:type="fixed"/>
          <w:tblCellMar>
            <w:top w:w="15" w:type="dxa"/>
            <w:bottom w:w="15" w:type="dxa"/>
          </w:tblCellMar>
          <w:tblLook w:val="04A0"/>
        </w:tblPrEx>
        <w:trPr>
          <w:trHeight w:val="1312"/>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C62DD00" w14:textId="7F4D57CC">
            <w:pPr>
              <w:rPr>
                <w:color w:val="000000"/>
                <w:sz w:val="28"/>
                <w:szCs w:val="28"/>
              </w:rPr>
            </w:pPr>
            <w:r w:rsidRPr="00C705A8">
              <w:rPr>
                <w:sz w:val="28"/>
                <w:szCs w:val="28"/>
              </w:rPr>
              <w:t>4.7.</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7C5302D" w14:textId="76D61E7C">
            <w:pPr>
              <w:rPr>
                <w:color w:val="000000"/>
                <w:sz w:val="28"/>
                <w:szCs w:val="28"/>
              </w:rPr>
            </w:pPr>
            <w:r w:rsidRPr="00C705A8">
              <w:rPr>
                <w:sz w:val="28"/>
                <w:szCs w:val="28"/>
              </w:rPr>
              <w:t xml:space="preserve">Papildu ārsta speciālista/neatliekamās medicīnas palīdzības ārsta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2D60CC2" w14:textId="254D622D">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28B44339" w14:textId="5DE4C666">
            <w:pPr>
              <w:jc w:val="center"/>
              <w:rPr>
                <w:sz w:val="28"/>
                <w:szCs w:val="28"/>
              </w:rPr>
            </w:pPr>
            <w:r w:rsidRPr="00C705A8">
              <w:rPr>
                <w:sz w:val="28"/>
                <w:szCs w:val="28"/>
              </w:rPr>
              <w:t>22.64</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683A5E5" w14:textId="7D90ECB5">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238000E9" w14:textId="181BE3E4">
            <w:pPr>
              <w:jc w:val="center"/>
              <w:rPr>
                <w:sz w:val="28"/>
                <w:szCs w:val="28"/>
              </w:rPr>
            </w:pPr>
            <w:r w:rsidRPr="00C705A8">
              <w:rPr>
                <w:sz w:val="28"/>
                <w:szCs w:val="28"/>
              </w:rPr>
              <w:t>22.64</w:t>
            </w:r>
          </w:p>
        </w:tc>
      </w:tr>
      <w:tr w14:paraId="1CBC11BF" w14:textId="77777777" w:rsidTr="00485E4F">
        <w:tblPrEx>
          <w:tblW w:w="9067" w:type="dxa"/>
          <w:jc w:val="center"/>
          <w:tblLayout w:type="fixed"/>
          <w:tblCellMar>
            <w:top w:w="15" w:type="dxa"/>
            <w:bottom w:w="15" w:type="dxa"/>
          </w:tblCellMar>
          <w:tblLook w:val="04A0"/>
        </w:tblPrEx>
        <w:trPr>
          <w:trHeight w:val="1258"/>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C82BABC" w14:textId="67482AE9">
            <w:pPr>
              <w:rPr>
                <w:color w:val="000000"/>
                <w:sz w:val="28"/>
                <w:szCs w:val="28"/>
              </w:rPr>
            </w:pPr>
            <w:r w:rsidRPr="00C705A8">
              <w:rPr>
                <w:sz w:val="28"/>
                <w:szCs w:val="28"/>
              </w:rPr>
              <w:t>4.8.</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E429E5B" w14:textId="687B68CF">
            <w:pPr>
              <w:rPr>
                <w:color w:val="000000"/>
                <w:sz w:val="28"/>
                <w:szCs w:val="28"/>
              </w:rPr>
            </w:pPr>
            <w:r w:rsidRPr="00C705A8">
              <w:rPr>
                <w:sz w:val="28"/>
                <w:szCs w:val="28"/>
              </w:rPr>
              <w:t xml:space="preserve">Papildu neatliekamās palīdzības ārsta palīga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CC1E932" w14:textId="54BCDE68">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61BD871" w14:textId="4A848AF8">
            <w:pPr>
              <w:jc w:val="center"/>
              <w:rPr>
                <w:sz w:val="28"/>
                <w:szCs w:val="28"/>
              </w:rPr>
            </w:pPr>
            <w:r w:rsidRPr="00C705A8">
              <w:rPr>
                <w:sz w:val="28"/>
                <w:szCs w:val="28"/>
              </w:rPr>
              <w:t>15.03</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54B2025" w14:textId="3D4F7603">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E1D1504" w14:textId="3CE91F80">
            <w:pPr>
              <w:jc w:val="center"/>
              <w:rPr>
                <w:sz w:val="28"/>
                <w:szCs w:val="28"/>
              </w:rPr>
            </w:pPr>
            <w:r w:rsidRPr="00C705A8">
              <w:rPr>
                <w:sz w:val="28"/>
                <w:szCs w:val="28"/>
              </w:rPr>
              <w:t>15.03</w:t>
            </w:r>
          </w:p>
        </w:tc>
      </w:tr>
      <w:tr w14:paraId="76ACDC8A"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6019750" w14:textId="4B898330">
            <w:pPr>
              <w:rPr>
                <w:color w:val="000000"/>
                <w:sz w:val="28"/>
                <w:szCs w:val="28"/>
              </w:rPr>
            </w:pPr>
            <w:r w:rsidRPr="00C705A8">
              <w:rPr>
                <w:sz w:val="28"/>
                <w:szCs w:val="28"/>
              </w:rPr>
              <w:t>4.9.</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616CA7B" w14:textId="3A8B5362">
            <w:pPr>
              <w:rPr>
                <w:color w:val="000000"/>
                <w:sz w:val="28"/>
                <w:szCs w:val="28"/>
              </w:rPr>
            </w:pPr>
            <w:r w:rsidRPr="00C705A8">
              <w:rPr>
                <w:sz w:val="28"/>
                <w:szCs w:val="28"/>
              </w:rPr>
              <w:t xml:space="preserve">Papildu operatīvā medicīniskā transportlīdzekļa vadītāja piesaistīšana (izsaukums) </w:t>
            </w:r>
            <w:r w:rsidRPr="00C705A8">
              <w:rPr>
                <w:sz w:val="28"/>
                <w:szCs w:val="28"/>
                <w:vertAlign w:val="superscript"/>
              </w:rPr>
              <w:t>2,5,6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362923F" w14:textId="45242DEF">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17915242" w14:textId="009FE926">
            <w:pPr>
              <w:jc w:val="center"/>
              <w:rPr>
                <w:sz w:val="28"/>
                <w:szCs w:val="28"/>
              </w:rPr>
            </w:pPr>
            <w:r>
              <w:rPr>
                <w:sz w:val="28"/>
                <w:szCs w:val="28"/>
              </w:rPr>
              <w:t>10.18</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3D0D5983" w14:textId="3C81DEC5">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42FBE85" w14:textId="5B220287">
            <w:pPr>
              <w:jc w:val="center"/>
              <w:rPr>
                <w:sz w:val="28"/>
                <w:szCs w:val="28"/>
              </w:rPr>
            </w:pPr>
            <w:r>
              <w:rPr>
                <w:sz w:val="28"/>
                <w:szCs w:val="28"/>
              </w:rPr>
              <w:t>10.18</w:t>
            </w:r>
          </w:p>
        </w:tc>
      </w:tr>
      <w:tr w14:paraId="3092EF80"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0958D5F" w14:textId="7BCD39AE">
            <w:pPr>
              <w:rPr>
                <w:color w:val="000000"/>
                <w:sz w:val="28"/>
                <w:szCs w:val="28"/>
              </w:rPr>
            </w:pPr>
            <w:r w:rsidRPr="00C705A8">
              <w:rPr>
                <w:sz w:val="28"/>
                <w:szCs w:val="28"/>
              </w:rPr>
              <w:t>4.10.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45D5D6F" w14:textId="48AFECC9">
            <w:pPr>
              <w:rPr>
                <w:color w:val="000000"/>
                <w:sz w:val="28"/>
                <w:szCs w:val="28"/>
              </w:rPr>
            </w:pPr>
            <w:r w:rsidRPr="00C705A8">
              <w:rPr>
                <w:sz w:val="28"/>
                <w:szCs w:val="28"/>
              </w:rPr>
              <w:t xml:space="preserve">Medicīniskās palīdzības sniegšanas vietas (medpunkta) izveidošana un medicīniskās palīdzības nodrošināšana </w:t>
            </w:r>
            <w:r w:rsidRPr="00C705A8">
              <w:rPr>
                <w:sz w:val="28"/>
                <w:szCs w:val="28"/>
                <w:vertAlign w:val="superscript"/>
              </w:rPr>
              <w:t>2,6</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6CD6690D" w14:textId="4F3C5DE5">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8890FFB" w14:textId="28A0DE2F">
            <w:pPr>
              <w:jc w:val="center"/>
              <w:rPr>
                <w:sz w:val="28"/>
                <w:szCs w:val="28"/>
              </w:rPr>
            </w:pPr>
            <w:r>
              <w:rPr>
                <w:sz w:val="28"/>
                <w:szCs w:val="28"/>
              </w:rPr>
              <w:t>135.09</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3D36FE8E" w14:textId="0D5F4E52">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1D0567F" w14:textId="7290543A">
            <w:pPr>
              <w:jc w:val="center"/>
              <w:rPr>
                <w:sz w:val="28"/>
                <w:szCs w:val="28"/>
              </w:rPr>
            </w:pPr>
            <w:r>
              <w:rPr>
                <w:sz w:val="28"/>
                <w:szCs w:val="28"/>
              </w:rPr>
              <w:t>135.09</w:t>
            </w:r>
          </w:p>
        </w:tc>
      </w:tr>
      <w:tr w14:paraId="502A8FD5"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0FFABF2C" w14:textId="0054FEEB">
            <w:pPr>
              <w:rPr>
                <w:color w:val="000000"/>
                <w:sz w:val="28"/>
                <w:szCs w:val="28"/>
              </w:rPr>
            </w:pPr>
            <w:r w:rsidRPr="00C705A8">
              <w:rPr>
                <w:sz w:val="28"/>
                <w:szCs w:val="28"/>
              </w:rPr>
              <w:t>4.11.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2184B1E9" w14:textId="63ADF9CE">
            <w:pPr>
              <w:rPr>
                <w:color w:val="000000"/>
                <w:sz w:val="28"/>
                <w:szCs w:val="28"/>
              </w:rPr>
            </w:pPr>
            <w:r w:rsidRPr="00C705A8">
              <w:rPr>
                <w:sz w:val="28"/>
                <w:szCs w:val="28"/>
              </w:rPr>
              <w:t xml:space="preserve">Operatīvā medicīniskā transportlīdzekļa degvielas izmaksas </w:t>
            </w:r>
            <w:r w:rsidRPr="00C705A8">
              <w:rPr>
                <w:sz w:val="28"/>
                <w:szCs w:val="28"/>
                <w:vertAlign w:val="superscript"/>
              </w:rPr>
              <w:t>2,7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AA9F096" w14:textId="504092AD">
            <w:pPr>
              <w:jc w:val="center"/>
              <w:rPr>
                <w:color w:val="000000"/>
                <w:sz w:val="28"/>
                <w:szCs w:val="28"/>
              </w:rPr>
            </w:pPr>
            <w:r w:rsidRPr="00C705A8">
              <w:rPr>
                <w:sz w:val="28"/>
                <w:szCs w:val="28"/>
              </w:rPr>
              <w:t>1 kilometrs</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551ADE" w:rsidP="00485E4F" w14:paraId="647FAC7E" w14:textId="14EB1B52">
            <w:pPr>
              <w:jc w:val="center"/>
              <w:rPr>
                <w:sz w:val="28"/>
                <w:szCs w:val="28"/>
              </w:rPr>
            </w:pPr>
            <w:r w:rsidRPr="00551ADE">
              <w:rPr>
                <w:sz w:val="28"/>
                <w:szCs w:val="28"/>
              </w:rPr>
              <w:t>0.2</w:t>
            </w:r>
            <w:r w:rsidRPr="00551ADE" w:rsidR="00A546D1">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551ADE" w:rsidP="00485E4F" w14:paraId="11093D4F" w14:textId="6A6D5F38">
            <w:pPr>
              <w:jc w:val="center"/>
              <w:rPr>
                <w:sz w:val="28"/>
                <w:szCs w:val="28"/>
              </w:rPr>
            </w:pPr>
            <w:r w:rsidRPr="00551ADE">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551ADE" w:rsidP="00485E4F" w14:paraId="2A81C9E1" w14:textId="4C9965E0">
            <w:pPr>
              <w:jc w:val="center"/>
              <w:rPr>
                <w:sz w:val="28"/>
                <w:szCs w:val="28"/>
              </w:rPr>
            </w:pPr>
            <w:r w:rsidRPr="00551ADE">
              <w:rPr>
                <w:sz w:val="28"/>
                <w:szCs w:val="28"/>
              </w:rPr>
              <w:t>0.2</w:t>
            </w:r>
            <w:r w:rsidRPr="00551ADE" w:rsidR="00A546D1">
              <w:rPr>
                <w:sz w:val="28"/>
                <w:szCs w:val="28"/>
              </w:rPr>
              <w:t>6</w:t>
            </w:r>
          </w:p>
        </w:tc>
      </w:tr>
      <w:tr w14:paraId="5C6D97E5" w14:textId="77777777" w:rsidTr="00485E4F">
        <w:tblPrEx>
          <w:tblW w:w="9067" w:type="dxa"/>
          <w:jc w:val="center"/>
          <w:tblLayout w:type="fixed"/>
          <w:tblCellMar>
            <w:top w:w="15" w:type="dxa"/>
            <w:bottom w:w="15" w:type="dxa"/>
          </w:tblCellMar>
          <w:tblLook w:val="04A0"/>
        </w:tblPrEx>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hideMark/>
          </w:tcPr>
          <w:p w:rsidR="002B0137" w:rsidRPr="00C705A8" w:rsidP="00485E4F" w14:paraId="7CAB8DD8" w14:textId="5BEB2C45">
            <w:pPr>
              <w:rPr>
                <w:b/>
                <w:bCs/>
                <w:sz w:val="28"/>
                <w:szCs w:val="28"/>
              </w:rPr>
            </w:pPr>
            <w:r w:rsidRPr="00C705A8">
              <w:rPr>
                <w:b/>
                <w:bCs/>
                <w:sz w:val="28"/>
                <w:szCs w:val="28"/>
              </w:rPr>
              <w:t>5. Konsultācijas</w:t>
            </w:r>
          </w:p>
        </w:tc>
      </w:tr>
      <w:tr w14:paraId="221FC233"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33D43C60" w14:textId="1CEB3CDC">
            <w:pPr>
              <w:rPr>
                <w:color w:val="000000"/>
                <w:sz w:val="28"/>
                <w:szCs w:val="28"/>
              </w:rPr>
            </w:pPr>
            <w:r w:rsidRPr="00C705A8">
              <w:rPr>
                <w:color w:val="000000"/>
                <w:sz w:val="28"/>
                <w:szCs w:val="28"/>
              </w:rPr>
              <w:t>5.1.</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01CFA7A" w14:textId="0890FC95">
            <w:pPr>
              <w:rPr>
                <w:color w:val="000000"/>
                <w:sz w:val="28"/>
                <w:szCs w:val="28"/>
              </w:rPr>
            </w:pPr>
            <w:r w:rsidRPr="00C705A8">
              <w:rPr>
                <w:sz w:val="28"/>
                <w:szCs w:val="28"/>
              </w:rPr>
              <w:t xml:space="preserve">Reanimācijas brigādes (anesteziologs–reanimatologs, neatliekamās palīdzības ārsta palīgs,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2C1FEBA" w14:textId="46AD4766">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755E856" w14:textId="07F66454">
            <w:pPr>
              <w:jc w:val="center"/>
              <w:rPr>
                <w:sz w:val="28"/>
                <w:szCs w:val="28"/>
              </w:rPr>
            </w:pPr>
            <w:r w:rsidRPr="00C705A8">
              <w:rPr>
                <w:sz w:val="28"/>
                <w:szCs w:val="28"/>
              </w:rPr>
              <w:t>90.85</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5BED8A7" w14:textId="7B04D979">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58A34FF" w14:textId="28366D50">
            <w:pPr>
              <w:jc w:val="center"/>
              <w:rPr>
                <w:sz w:val="28"/>
                <w:szCs w:val="28"/>
              </w:rPr>
            </w:pPr>
            <w:r w:rsidRPr="00C705A8">
              <w:rPr>
                <w:sz w:val="28"/>
                <w:szCs w:val="28"/>
              </w:rPr>
              <w:t>90.85</w:t>
            </w:r>
          </w:p>
        </w:tc>
      </w:tr>
      <w:tr w14:paraId="0F36F238"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3769F4C5" w14:textId="691EC829">
            <w:pPr>
              <w:rPr>
                <w:color w:val="000000"/>
                <w:sz w:val="28"/>
                <w:szCs w:val="28"/>
              </w:rPr>
            </w:pPr>
            <w:r w:rsidRPr="00C705A8">
              <w:rPr>
                <w:color w:val="000000"/>
                <w:sz w:val="28"/>
                <w:szCs w:val="28"/>
              </w:rPr>
              <w:t>5.2.</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6E00606" w14:textId="6FB2CB08">
            <w:pPr>
              <w:rPr>
                <w:color w:val="000000"/>
                <w:sz w:val="28"/>
                <w:szCs w:val="28"/>
              </w:rPr>
            </w:pPr>
            <w:r w:rsidRPr="00C705A8">
              <w:rPr>
                <w:sz w:val="28"/>
                <w:szCs w:val="28"/>
              </w:rPr>
              <w:t xml:space="preserve">Ārsta speciālista (ārsts speciālists,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B5419EE" w14:textId="33650E2C">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4737BC7" w14:textId="3CC74EC8">
            <w:pPr>
              <w:jc w:val="center"/>
              <w:rPr>
                <w:sz w:val="28"/>
                <w:szCs w:val="28"/>
              </w:rPr>
            </w:pPr>
            <w:r w:rsidRPr="00C705A8">
              <w:rPr>
                <w:sz w:val="28"/>
                <w:szCs w:val="28"/>
              </w:rPr>
              <w:t>71.74</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D606399" w14:textId="61711E63">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5D9CA6A" w14:textId="7B5B0144">
            <w:pPr>
              <w:jc w:val="center"/>
              <w:rPr>
                <w:sz w:val="28"/>
                <w:szCs w:val="28"/>
              </w:rPr>
            </w:pPr>
            <w:r w:rsidRPr="00C705A8">
              <w:rPr>
                <w:sz w:val="28"/>
                <w:szCs w:val="28"/>
              </w:rPr>
              <w:t>71.74</w:t>
            </w:r>
          </w:p>
        </w:tc>
      </w:tr>
      <w:tr w14:paraId="564245FF"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49F6FA2D" w14:textId="571EF315">
            <w:pPr>
              <w:rPr>
                <w:color w:val="000000"/>
                <w:sz w:val="28"/>
                <w:szCs w:val="28"/>
              </w:rPr>
            </w:pPr>
            <w:r w:rsidRPr="00C705A8">
              <w:rPr>
                <w:color w:val="000000"/>
                <w:sz w:val="28"/>
                <w:szCs w:val="28"/>
              </w:rPr>
              <w:t>5.3.</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22E87427" w14:textId="32DDEFFD">
            <w:pPr>
              <w:rPr>
                <w:color w:val="000000"/>
                <w:sz w:val="28"/>
                <w:szCs w:val="28"/>
              </w:rPr>
            </w:pPr>
            <w:r w:rsidRPr="00C705A8">
              <w:rPr>
                <w:sz w:val="28"/>
                <w:szCs w:val="28"/>
              </w:rPr>
              <w:t xml:space="preserve">Ārsta speciālista izsaukums, neizmantojot operatīvo medicīnisko transportlīdzekli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ABCD3E9" w14:textId="2C76F468">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91A6005" w14:textId="73181C78">
            <w:pPr>
              <w:jc w:val="center"/>
              <w:rPr>
                <w:sz w:val="28"/>
                <w:szCs w:val="28"/>
              </w:rPr>
            </w:pPr>
            <w:r w:rsidRPr="00C705A8">
              <w:rPr>
                <w:sz w:val="28"/>
                <w:szCs w:val="28"/>
              </w:rPr>
              <w:t>45.16</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13E27982" w14:textId="194EFCA4">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25C33F6" w14:textId="3458C491">
            <w:pPr>
              <w:jc w:val="center"/>
              <w:rPr>
                <w:sz w:val="28"/>
                <w:szCs w:val="28"/>
              </w:rPr>
            </w:pPr>
            <w:r w:rsidRPr="00C705A8">
              <w:rPr>
                <w:sz w:val="28"/>
                <w:szCs w:val="28"/>
              </w:rPr>
              <w:t>45.16</w:t>
            </w:r>
          </w:p>
        </w:tc>
      </w:tr>
      <w:tr w14:paraId="6F84A2E8" w14:textId="77777777" w:rsidTr="00485E4F">
        <w:tblPrEx>
          <w:tblW w:w="9067" w:type="dxa"/>
          <w:jc w:val="center"/>
          <w:tblLayout w:type="fixed"/>
          <w:tblCellMar>
            <w:top w:w="15" w:type="dxa"/>
            <w:bottom w:w="15" w:type="dxa"/>
          </w:tblCellMar>
          <w:tblLook w:val="04A0"/>
        </w:tblPrEx>
        <w:trPr>
          <w:trHeight w:val="112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47843B8D" w14:textId="002C25E9">
            <w:pPr>
              <w:rPr>
                <w:color w:val="000000"/>
                <w:sz w:val="28"/>
                <w:szCs w:val="28"/>
              </w:rPr>
            </w:pPr>
            <w:r w:rsidRPr="00C705A8">
              <w:rPr>
                <w:color w:val="000000"/>
                <w:sz w:val="28"/>
                <w:szCs w:val="28"/>
              </w:rPr>
              <w:t>5.4.</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6ED69FD" w14:textId="1F9C3CCC">
            <w:pPr>
              <w:rPr>
                <w:color w:val="000000"/>
                <w:sz w:val="28"/>
                <w:szCs w:val="28"/>
              </w:rPr>
            </w:pPr>
            <w:r w:rsidRPr="00C705A8">
              <w:rPr>
                <w:sz w:val="28"/>
                <w:szCs w:val="28"/>
              </w:rPr>
              <w:t xml:space="preserve">Intensīvās terapijas/neatliekamās medicīnas palīdzības ārsta brigādes (neatliekamās medicīnas (palīdzības) ārsts, neatliekamās palīdzības ārsta palīgs, operatīvais medicīniskais transportlīdzeklis un tā vadītājs) izsaukums </w:t>
            </w:r>
            <w:r w:rsidRPr="00C705A8">
              <w:rPr>
                <w:sz w:val="28"/>
                <w:szCs w:val="28"/>
                <w:vertAlign w:val="superscript"/>
              </w:rPr>
              <w:t>2,6,8</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D07D99D" w14:textId="773C3F8D">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134398C" w14:textId="22C64980">
            <w:pPr>
              <w:jc w:val="center"/>
              <w:rPr>
                <w:sz w:val="28"/>
                <w:szCs w:val="28"/>
              </w:rPr>
            </w:pPr>
            <w:r w:rsidRPr="00C705A8">
              <w:rPr>
                <w:sz w:val="28"/>
                <w:szCs w:val="28"/>
              </w:rPr>
              <w:t>66.11</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B907DB7" w14:textId="5BBE1F9A">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1337E64" w14:textId="526A025F">
            <w:pPr>
              <w:jc w:val="center"/>
              <w:rPr>
                <w:sz w:val="28"/>
                <w:szCs w:val="28"/>
              </w:rPr>
            </w:pPr>
            <w:r w:rsidRPr="00C705A8">
              <w:rPr>
                <w:sz w:val="28"/>
                <w:szCs w:val="28"/>
              </w:rPr>
              <w:t>66.11</w:t>
            </w:r>
          </w:p>
        </w:tc>
      </w:tr>
      <w:tr w14:paraId="52130596" w14:textId="77777777" w:rsidTr="00485E4F">
        <w:tblPrEx>
          <w:tblW w:w="9067" w:type="dxa"/>
          <w:jc w:val="center"/>
          <w:tblLayout w:type="fixed"/>
          <w:tblCellMar>
            <w:top w:w="15" w:type="dxa"/>
            <w:bottom w:w="15" w:type="dxa"/>
          </w:tblCellMar>
          <w:tblLook w:val="04A0"/>
        </w:tblPrEx>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4E6AA3A7" w14:textId="33151230">
            <w:pPr>
              <w:rPr>
                <w:color w:val="000000"/>
                <w:sz w:val="28"/>
                <w:szCs w:val="28"/>
              </w:rPr>
            </w:pPr>
            <w:r w:rsidRPr="00C705A8">
              <w:rPr>
                <w:color w:val="000000"/>
                <w:sz w:val="28"/>
                <w:szCs w:val="28"/>
              </w:rPr>
              <w:t>5.5.</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C1523CB" w14:textId="2F357FF8">
            <w:pPr>
              <w:rPr>
                <w:color w:val="000000"/>
                <w:sz w:val="28"/>
                <w:szCs w:val="28"/>
              </w:rPr>
            </w:pPr>
            <w:r>
              <w:rPr>
                <w:sz w:val="28"/>
                <w:szCs w:val="28"/>
              </w:rPr>
              <w:t>Ārsta/Neatliekamās medicīniskās palīdzības</w:t>
            </w:r>
            <w:r w:rsidRPr="00C705A8">
              <w:rPr>
                <w:sz w:val="28"/>
                <w:szCs w:val="28"/>
              </w:rPr>
              <w:t xml:space="preserve"> dienesta speciālista telefona konsultācija </w:t>
            </w:r>
            <w:r w:rsidRPr="00C705A8">
              <w:rPr>
                <w:sz w:val="28"/>
                <w:szCs w:val="28"/>
                <w:vertAlign w:val="superscript"/>
              </w:rPr>
              <w:t>2</w:t>
            </w:r>
            <w:r w:rsidRPr="0020494E" w:rsidR="0020494E">
              <w:rPr>
                <w:sz w:val="28"/>
                <w:szCs w:val="28"/>
                <w:vertAlign w:val="superscript"/>
              </w:rPr>
              <w:t xml:space="preserve">, </w:t>
            </w:r>
            <w:r w:rsidRPr="00551ADE" w:rsidR="0020494E">
              <w:rPr>
                <w:sz w:val="28"/>
                <w:szCs w:val="28"/>
                <w:vertAlign w:val="superscript"/>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20B12B1" w14:textId="722124E3">
            <w:pPr>
              <w:jc w:val="center"/>
              <w:rPr>
                <w:color w:val="000000"/>
                <w:sz w:val="28"/>
                <w:szCs w:val="28"/>
              </w:rPr>
            </w:pPr>
            <w:r w:rsidRPr="00C705A8">
              <w:rPr>
                <w:sz w:val="28"/>
                <w:szCs w:val="28"/>
              </w:rPr>
              <w:t>1 epizode</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DD8D229" w14:textId="646C5573">
            <w:pPr>
              <w:jc w:val="center"/>
              <w:rPr>
                <w:sz w:val="28"/>
                <w:szCs w:val="28"/>
              </w:rPr>
            </w:pPr>
            <w:r w:rsidRPr="00C705A8">
              <w:rPr>
                <w:sz w:val="28"/>
                <w:szCs w:val="28"/>
              </w:rPr>
              <w:t>25.68</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2036224" w14:textId="3041208C">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6D8B134" w14:textId="52081B94">
            <w:pPr>
              <w:jc w:val="center"/>
              <w:rPr>
                <w:sz w:val="28"/>
                <w:szCs w:val="28"/>
              </w:rPr>
            </w:pPr>
            <w:r w:rsidRPr="00C705A8">
              <w:rPr>
                <w:sz w:val="28"/>
                <w:szCs w:val="28"/>
              </w:rPr>
              <w:t>25.68</w:t>
            </w:r>
          </w:p>
        </w:tc>
      </w:tr>
      <w:tr w14:paraId="0BB326DD" w14:textId="77777777" w:rsidTr="00485E4F">
        <w:tblPrEx>
          <w:tblW w:w="9067" w:type="dxa"/>
          <w:jc w:val="center"/>
          <w:tblLayout w:type="fixed"/>
          <w:tblCellMar>
            <w:top w:w="15" w:type="dxa"/>
            <w:bottom w:w="15" w:type="dxa"/>
          </w:tblCellMar>
          <w:tblLook w:val="04A0"/>
        </w:tblPrEx>
        <w:trPr>
          <w:trHeight w:val="375"/>
          <w:jc w:val="center"/>
        </w:trPr>
        <w:tc>
          <w:tcPr>
            <w:tcW w:w="9067" w:type="dxa"/>
            <w:gridSpan w:val="6"/>
            <w:tcBorders>
              <w:top w:val="single" w:sz="4" w:space="0" w:color="auto"/>
              <w:left w:val="single" w:sz="4" w:space="0" w:color="auto"/>
              <w:bottom w:val="single" w:sz="4" w:space="0" w:color="auto"/>
              <w:right w:val="single" w:sz="4" w:space="0" w:color="auto"/>
            </w:tcBorders>
            <w:vAlign w:val="bottom"/>
          </w:tcPr>
          <w:p w:rsidR="00C705A8" w:rsidRPr="00C705A8" w:rsidP="00485E4F" w14:paraId="6958B8B7" w14:textId="569090C5">
            <w:pPr>
              <w:rPr>
                <w:sz w:val="28"/>
                <w:szCs w:val="28"/>
              </w:rPr>
            </w:pPr>
            <w:r w:rsidRPr="00485E4F">
              <w:rPr>
                <w:b/>
                <w:sz w:val="28"/>
                <w:szCs w:val="28"/>
              </w:rPr>
              <w:t xml:space="preserve">6. </w:t>
            </w:r>
            <w:r w:rsidRPr="00485E4F">
              <w:rPr>
                <w:b/>
                <w:bCs/>
                <w:sz w:val="28"/>
                <w:szCs w:val="28"/>
              </w:rPr>
              <w:t>Apmācības</w:t>
            </w:r>
            <w:r w:rsidRPr="00C705A8">
              <w:rPr>
                <w:b/>
                <w:bCs/>
                <w:sz w:val="28"/>
                <w:szCs w:val="28"/>
              </w:rPr>
              <w:t xml:space="preserve"> un izziņu sagatavošana</w:t>
            </w:r>
          </w:p>
        </w:tc>
      </w:tr>
      <w:tr w14:paraId="5498D0BC"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72E6B2B7" w14:textId="78B31148">
            <w:pPr>
              <w:rPr>
                <w:color w:val="000000"/>
                <w:sz w:val="28"/>
                <w:szCs w:val="28"/>
              </w:rPr>
            </w:pPr>
            <w:r w:rsidRPr="00C705A8">
              <w:rPr>
                <w:sz w:val="28"/>
                <w:szCs w:val="28"/>
              </w:rPr>
              <w:t>6.1.</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17630CCC" w14:textId="39A2FF16">
            <w:pPr>
              <w:rPr>
                <w:color w:val="000000"/>
                <w:sz w:val="28"/>
                <w:szCs w:val="28"/>
              </w:rPr>
            </w:pPr>
            <w:r w:rsidRPr="00C705A8">
              <w:rPr>
                <w:sz w:val="28"/>
                <w:szCs w:val="28"/>
              </w:rPr>
              <w:t>Ārstniecības personu praktisko iemaņu pilnveide neatliekamās medicīniskās palīdzīb</w:t>
            </w:r>
            <w:r w:rsidR="00D917A8">
              <w:rPr>
                <w:sz w:val="28"/>
                <w:szCs w:val="28"/>
              </w:rPr>
              <w:t>as sniegšanā un organizēšanā Neatliekamās medicīniskās palīdzības</w:t>
            </w:r>
            <w:r w:rsidRPr="00C705A8">
              <w:rPr>
                <w:sz w:val="28"/>
                <w:szCs w:val="28"/>
              </w:rPr>
              <w:t xml:space="preserve"> brigādes sastāvā vai </w:t>
            </w:r>
            <w:r w:rsidRPr="00C705A8">
              <w:rPr>
                <w:sz w:val="28"/>
                <w:szCs w:val="28"/>
              </w:rPr>
              <w:t xml:space="preserve">Operatīvās vadības centrā (viena persona/stundas)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DEE9A64" w14:textId="0659A507">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5A5D594" w14:textId="3FE53CCF">
            <w:pPr>
              <w:jc w:val="center"/>
              <w:rPr>
                <w:sz w:val="28"/>
                <w:szCs w:val="28"/>
              </w:rPr>
            </w:pPr>
            <w:r w:rsidRPr="00C705A8">
              <w:rPr>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55FF7425" w14:textId="2707AB56">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4178010" w14:textId="2582E86B">
            <w:pPr>
              <w:jc w:val="center"/>
              <w:rPr>
                <w:sz w:val="28"/>
                <w:szCs w:val="28"/>
              </w:rPr>
            </w:pPr>
            <w:r w:rsidRPr="00C705A8">
              <w:rPr>
                <w:sz w:val="28"/>
                <w:szCs w:val="28"/>
              </w:rPr>
              <w:t>1.80</w:t>
            </w:r>
          </w:p>
        </w:tc>
      </w:tr>
      <w:tr w14:paraId="5A183150"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058C9DDB" w14:textId="6E39E5AF">
            <w:pPr>
              <w:rPr>
                <w:color w:val="000000"/>
                <w:sz w:val="28"/>
                <w:szCs w:val="28"/>
              </w:rPr>
            </w:pPr>
            <w:r w:rsidRPr="00C705A8">
              <w:rPr>
                <w:sz w:val="28"/>
                <w:szCs w:val="28"/>
              </w:rPr>
              <w:t>6.2.</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E90A110" w14:textId="6EA86E93">
            <w:pPr>
              <w:rPr>
                <w:color w:val="000000"/>
                <w:sz w:val="28"/>
                <w:szCs w:val="28"/>
              </w:rPr>
            </w:pPr>
            <w:r w:rsidRPr="00C705A8">
              <w:rPr>
                <w:sz w:val="28"/>
                <w:szCs w:val="28"/>
              </w:rPr>
              <w:t xml:space="preserve">Prakses nodrošināšana personai, kura apgūst izglītības programmu neatliekamās medicīniskās palīdzības sniegšanā un organizēšanā, sertificēta neatliekamās medicīnas (palīdzības) ārsta vadībā (kontaktstundas)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D7FE019" w14:textId="731A85FE">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DC4C72A" w14:textId="3E578AEE">
            <w:pPr>
              <w:jc w:val="center"/>
              <w:rPr>
                <w:sz w:val="28"/>
                <w:szCs w:val="28"/>
              </w:rPr>
            </w:pPr>
            <w:r w:rsidRPr="00C705A8">
              <w:rPr>
                <w:sz w:val="28"/>
                <w:szCs w:val="28"/>
              </w:rPr>
              <w:t>1.17</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1199D48" w14:textId="37B457BE">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4EB392EB" w14:textId="63727D00">
            <w:pPr>
              <w:jc w:val="center"/>
              <w:rPr>
                <w:sz w:val="28"/>
                <w:szCs w:val="28"/>
              </w:rPr>
            </w:pPr>
            <w:r w:rsidRPr="00C705A8">
              <w:rPr>
                <w:sz w:val="28"/>
                <w:szCs w:val="28"/>
              </w:rPr>
              <w:t>1.17</w:t>
            </w:r>
          </w:p>
        </w:tc>
      </w:tr>
      <w:tr w14:paraId="04680628"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6D28BD99" w14:textId="38E6F97D">
            <w:pPr>
              <w:rPr>
                <w:color w:val="000000"/>
                <w:sz w:val="28"/>
                <w:szCs w:val="28"/>
              </w:rPr>
            </w:pPr>
            <w:r w:rsidRPr="00C705A8">
              <w:rPr>
                <w:sz w:val="28"/>
                <w:szCs w:val="28"/>
              </w:rPr>
              <w:t>6.3.</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4EFE9A3B" w14:textId="1F0FF41B">
            <w:pPr>
              <w:rPr>
                <w:color w:val="000000"/>
                <w:sz w:val="28"/>
                <w:szCs w:val="28"/>
              </w:rPr>
            </w:pPr>
            <w:r w:rsidRPr="00C705A8">
              <w:rPr>
                <w:sz w:val="28"/>
                <w:szCs w:val="28"/>
              </w:rPr>
              <w:t xml:space="preserve">Prakses nodrošināšana personai, kura apgūst izglītības programmu neatliekamās medicīniskās palīdzības sniegšanā un organizēšanā, sertificēta neatliekamās palīdzības ārsta palīga vadībā (kontaktstundas)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186FA8D2" w14:textId="26BB3075">
            <w:pPr>
              <w:jc w:val="center"/>
              <w:rPr>
                <w:color w:val="000000"/>
                <w:sz w:val="28"/>
                <w:szCs w:val="28"/>
              </w:rPr>
            </w:pPr>
            <w:r w:rsidRPr="00C705A8">
              <w:rPr>
                <w:sz w:val="28"/>
                <w:szCs w:val="28"/>
              </w:rPr>
              <w:t>1 stunda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EAC3C89" w14:textId="5E35E3E5">
            <w:pPr>
              <w:jc w:val="center"/>
              <w:rPr>
                <w:sz w:val="28"/>
                <w:szCs w:val="28"/>
              </w:rPr>
            </w:pPr>
            <w:r w:rsidRPr="00C705A8">
              <w:rPr>
                <w:sz w:val="28"/>
                <w:szCs w:val="28"/>
              </w:rPr>
              <w:t>1.03</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009B08BF" w14:textId="1D9AAEFD">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6AB4AF9" w14:textId="4555F060">
            <w:pPr>
              <w:jc w:val="center"/>
              <w:rPr>
                <w:sz w:val="28"/>
                <w:szCs w:val="28"/>
              </w:rPr>
            </w:pPr>
            <w:r w:rsidRPr="00C705A8">
              <w:rPr>
                <w:sz w:val="28"/>
                <w:szCs w:val="28"/>
              </w:rPr>
              <w:t>1.03</w:t>
            </w:r>
          </w:p>
        </w:tc>
      </w:tr>
      <w:tr w14:paraId="2BF267C8" w14:textId="77777777" w:rsidTr="00485E4F">
        <w:tblPrEx>
          <w:tblW w:w="9067" w:type="dxa"/>
          <w:jc w:val="center"/>
          <w:tblLayout w:type="fixed"/>
          <w:tblCellMar>
            <w:top w:w="15" w:type="dxa"/>
            <w:bottom w:w="15" w:type="dxa"/>
          </w:tblCellMar>
          <w:tblLook w:val="04A0"/>
        </w:tblPrEx>
        <w:trPr>
          <w:trHeight w:val="375"/>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25C0E75A" w14:textId="70C403FA">
            <w:pPr>
              <w:rPr>
                <w:color w:val="000000"/>
                <w:sz w:val="28"/>
                <w:szCs w:val="28"/>
              </w:rPr>
            </w:pPr>
            <w:r w:rsidRPr="00C705A8">
              <w:rPr>
                <w:sz w:val="28"/>
                <w:szCs w:val="28"/>
              </w:rPr>
              <w:t>6.4.</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47831B9" w14:textId="780A83D6">
            <w:pPr>
              <w:rPr>
                <w:color w:val="000000"/>
                <w:sz w:val="28"/>
                <w:szCs w:val="28"/>
              </w:rPr>
            </w:pPr>
            <w:r w:rsidRPr="00C705A8">
              <w:rPr>
                <w:sz w:val="28"/>
                <w:szCs w:val="28"/>
              </w:rPr>
              <w:t xml:space="preserve">Izziņas sagatavošana privātpersonām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21871BB" w14:textId="69DA8B6C">
            <w:pPr>
              <w:jc w:val="center"/>
              <w:rPr>
                <w:color w:val="000000"/>
                <w:sz w:val="28"/>
                <w:szCs w:val="28"/>
              </w:rPr>
            </w:pPr>
            <w:r w:rsidRPr="00C705A8">
              <w:rPr>
                <w:sz w:val="28"/>
                <w:szCs w:val="28"/>
              </w:rPr>
              <w:t>1 izziņa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ECFDF96" w14:textId="70EE12A1">
            <w:pPr>
              <w:jc w:val="center"/>
              <w:rPr>
                <w:sz w:val="28"/>
                <w:szCs w:val="28"/>
              </w:rPr>
            </w:pPr>
            <w:r w:rsidRPr="00C705A8">
              <w:rPr>
                <w:sz w:val="28"/>
                <w:szCs w:val="28"/>
              </w:rPr>
              <w:t>6.69</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7C1505D" w14:textId="53782C71">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E34D594" w14:textId="7595BB5C">
            <w:pPr>
              <w:jc w:val="center"/>
              <w:rPr>
                <w:sz w:val="28"/>
                <w:szCs w:val="28"/>
              </w:rPr>
            </w:pPr>
            <w:r w:rsidRPr="00C705A8">
              <w:rPr>
                <w:sz w:val="28"/>
                <w:szCs w:val="28"/>
              </w:rPr>
              <w:t>6.69</w:t>
            </w:r>
          </w:p>
        </w:tc>
      </w:tr>
      <w:tr w14:paraId="29EE28F8"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0D843568" w14:textId="5065E318">
            <w:pPr>
              <w:rPr>
                <w:color w:val="000000"/>
                <w:sz w:val="28"/>
                <w:szCs w:val="28"/>
              </w:rPr>
            </w:pPr>
            <w:r w:rsidRPr="00C705A8">
              <w:rPr>
                <w:sz w:val="28"/>
                <w:szCs w:val="28"/>
              </w:rPr>
              <w:t>6.5.</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240190C7" w14:textId="19A321D6">
            <w:pPr>
              <w:rPr>
                <w:color w:val="000000"/>
                <w:sz w:val="28"/>
                <w:szCs w:val="28"/>
              </w:rPr>
            </w:pPr>
            <w:r w:rsidRPr="00C705A8">
              <w:rPr>
                <w:sz w:val="28"/>
                <w:szCs w:val="28"/>
              </w:rPr>
              <w:t xml:space="preserve">Pirmās palīdzības pasniedzēju apmācības kurss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6B1BEC65" w14:textId="4F92A9C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2948D12F" w14:textId="540CD06D">
            <w:pPr>
              <w:jc w:val="center"/>
              <w:rPr>
                <w:sz w:val="28"/>
                <w:szCs w:val="28"/>
              </w:rPr>
            </w:pPr>
            <w:r w:rsidRPr="00C705A8">
              <w:rPr>
                <w:sz w:val="28"/>
                <w:szCs w:val="28"/>
              </w:rPr>
              <w:t>375.13</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698DC087" w14:textId="6E9E6E5B">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E1FEDAE" w14:textId="48D8D062">
            <w:pPr>
              <w:jc w:val="center"/>
              <w:rPr>
                <w:sz w:val="28"/>
                <w:szCs w:val="28"/>
              </w:rPr>
            </w:pPr>
            <w:r w:rsidRPr="00C705A8">
              <w:rPr>
                <w:sz w:val="28"/>
                <w:szCs w:val="28"/>
              </w:rPr>
              <w:t>375.13</w:t>
            </w:r>
          </w:p>
        </w:tc>
      </w:tr>
      <w:tr w14:paraId="7ABE85FE"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30A67634" w14:textId="7F342ABA">
            <w:pPr>
              <w:rPr>
                <w:color w:val="000000"/>
                <w:sz w:val="28"/>
                <w:szCs w:val="28"/>
              </w:rPr>
            </w:pPr>
            <w:r w:rsidRPr="00C705A8">
              <w:rPr>
                <w:sz w:val="28"/>
                <w:szCs w:val="28"/>
              </w:rPr>
              <w:t>6.6.</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D1186FF" w14:textId="4242A431">
            <w:pPr>
              <w:rPr>
                <w:color w:val="000000"/>
                <w:sz w:val="28"/>
                <w:szCs w:val="28"/>
              </w:rPr>
            </w:pPr>
            <w:r w:rsidRPr="00C705A8">
              <w:rPr>
                <w:sz w:val="28"/>
                <w:szCs w:val="28"/>
              </w:rPr>
              <w:t xml:space="preserve">Pirmās palīdzības pasniedzēju kvalifikācijas paaugstināšanas seminārs (1 diena)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2474EA3C" w14:textId="07448973">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44AD48B" w14:textId="6D6D3BE0">
            <w:pPr>
              <w:jc w:val="center"/>
              <w:rPr>
                <w:sz w:val="28"/>
                <w:szCs w:val="28"/>
              </w:rPr>
            </w:pPr>
            <w:r w:rsidRPr="00C705A8">
              <w:rPr>
                <w:sz w:val="28"/>
                <w:szCs w:val="28"/>
              </w:rPr>
              <w:t>33.91</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35C89CAF" w14:textId="764B1D83">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6C2FA449" w14:textId="46D5997D">
            <w:pPr>
              <w:jc w:val="center"/>
              <w:rPr>
                <w:sz w:val="28"/>
                <w:szCs w:val="28"/>
              </w:rPr>
            </w:pPr>
            <w:r w:rsidRPr="00C705A8">
              <w:rPr>
                <w:sz w:val="28"/>
                <w:szCs w:val="28"/>
              </w:rPr>
              <w:t>33.91</w:t>
            </w:r>
          </w:p>
        </w:tc>
      </w:tr>
      <w:tr w14:paraId="7F17BD8C"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7A275CAD" w14:textId="1E1536E1">
            <w:pPr>
              <w:rPr>
                <w:color w:val="000000"/>
                <w:sz w:val="28"/>
                <w:szCs w:val="28"/>
              </w:rPr>
            </w:pPr>
            <w:r w:rsidRPr="00C705A8">
              <w:rPr>
                <w:sz w:val="28"/>
                <w:szCs w:val="28"/>
              </w:rPr>
              <w:t>6.7.</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31B5F58" w14:textId="724A9E47">
            <w:pPr>
              <w:rPr>
                <w:color w:val="000000"/>
                <w:sz w:val="28"/>
                <w:szCs w:val="28"/>
              </w:rPr>
            </w:pPr>
            <w:r w:rsidRPr="00C705A8">
              <w:rPr>
                <w:sz w:val="28"/>
                <w:szCs w:val="28"/>
              </w:rPr>
              <w:t>Pirmās palīdzības pasniedzēju kvalifikācijas paaugstināšanas seminārs (2 dienas)</w:t>
            </w:r>
            <w:r w:rsidRPr="00C705A8">
              <w:rPr>
                <w:sz w:val="28"/>
                <w:szCs w:val="28"/>
                <w:vertAlign w:val="superscript"/>
              </w:rPr>
              <w:t xml:space="preserve"> 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5C258E9B" w14:textId="26CA94E8">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27DCAFC5" w14:textId="780DEB84">
            <w:pPr>
              <w:jc w:val="center"/>
              <w:rPr>
                <w:sz w:val="28"/>
                <w:szCs w:val="28"/>
              </w:rPr>
            </w:pPr>
            <w:r w:rsidRPr="00C705A8">
              <w:rPr>
                <w:sz w:val="28"/>
                <w:szCs w:val="28"/>
              </w:rPr>
              <w:t>105.67</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584FDBC7" w14:textId="3015725B">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AAF3883" w14:textId="01B62B17">
            <w:pPr>
              <w:jc w:val="center"/>
              <w:rPr>
                <w:sz w:val="28"/>
                <w:szCs w:val="28"/>
              </w:rPr>
            </w:pPr>
            <w:r w:rsidRPr="00C705A8">
              <w:rPr>
                <w:sz w:val="28"/>
                <w:szCs w:val="28"/>
              </w:rPr>
              <w:t>105.67</w:t>
            </w:r>
          </w:p>
        </w:tc>
      </w:tr>
      <w:tr w14:paraId="690EBFB2" w14:textId="77777777" w:rsidTr="00485E4F">
        <w:tblPrEx>
          <w:tblW w:w="9067" w:type="dxa"/>
          <w:jc w:val="center"/>
          <w:tblLayout w:type="fixed"/>
          <w:tblCellMar>
            <w:top w:w="15" w:type="dxa"/>
            <w:bottom w:w="15" w:type="dxa"/>
          </w:tblCellMar>
          <w:tblLook w:val="04A0"/>
        </w:tblPrEx>
        <w:trPr>
          <w:trHeight w:val="75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4CCF9A65" w14:textId="40ADCCC9">
            <w:pPr>
              <w:rPr>
                <w:color w:val="000000"/>
                <w:sz w:val="28"/>
                <w:szCs w:val="28"/>
              </w:rPr>
            </w:pPr>
            <w:r w:rsidRPr="00C705A8">
              <w:rPr>
                <w:sz w:val="28"/>
                <w:szCs w:val="28"/>
              </w:rPr>
              <w:t>6.8.</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5362FC51" w14:textId="547DE796">
            <w:pPr>
              <w:rPr>
                <w:color w:val="000000"/>
                <w:sz w:val="28"/>
                <w:szCs w:val="28"/>
              </w:rPr>
            </w:pPr>
            <w:r>
              <w:rPr>
                <w:sz w:val="28"/>
                <w:szCs w:val="28"/>
              </w:rPr>
              <w:t>Apmācītājorganizācijas</w:t>
            </w:r>
            <w:r>
              <w:rPr>
                <w:sz w:val="28"/>
                <w:szCs w:val="28"/>
              </w:rPr>
              <w:t xml:space="preserve"> atbilstības novērtēšana prasībām</w:t>
            </w:r>
            <w:r w:rsidRPr="00C705A8">
              <w:rPr>
                <w:sz w:val="28"/>
                <w:szCs w:val="28"/>
              </w:rPr>
              <w:t xml:space="preserve"> nodarboties ar apmācību pirmās palīdzības sniegšanā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17769149" w14:textId="614A685B">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AB0598A" w14:textId="4FF0949E">
            <w:pPr>
              <w:jc w:val="center"/>
              <w:rPr>
                <w:sz w:val="28"/>
                <w:szCs w:val="28"/>
              </w:rPr>
            </w:pPr>
            <w:r w:rsidRPr="00C705A8">
              <w:rPr>
                <w:sz w:val="28"/>
                <w:szCs w:val="28"/>
              </w:rPr>
              <w:t>800.84</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1A67C991" w14:textId="3208A3C3">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1AAC8FA0" w14:textId="7D20B68E">
            <w:pPr>
              <w:jc w:val="center"/>
              <w:rPr>
                <w:sz w:val="28"/>
                <w:szCs w:val="28"/>
              </w:rPr>
            </w:pPr>
            <w:r w:rsidRPr="00C705A8">
              <w:rPr>
                <w:sz w:val="28"/>
                <w:szCs w:val="28"/>
              </w:rPr>
              <w:t>800.84</w:t>
            </w:r>
          </w:p>
        </w:tc>
      </w:tr>
      <w:tr w14:paraId="211C3321" w14:textId="77777777" w:rsidTr="008D6166">
        <w:tblPrEx>
          <w:tblW w:w="9067" w:type="dxa"/>
          <w:jc w:val="center"/>
          <w:tblLayout w:type="fixed"/>
          <w:tblCellMar>
            <w:top w:w="15" w:type="dxa"/>
            <w:bottom w:w="15" w:type="dxa"/>
          </w:tblCellMar>
          <w:tblLook w:val="04A0"/>
        </w:tblPrEx>
        <w:trPr>
          <w:trHeight w:val="678"/>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75DCEFF2" w14:textId="396CE834">
            <w:pPr>
              <w:rPr>
                <w:color w:val="000000"/>
                <w:sz w:val="28"/>
                <w:szCs w:val="28"/>
              </w:rPr>
            </w:pPr>
            <w:r w:rsidRPr="00C705A8">
              <w:rPr>
                <w:sz w:val="28"/>
                <w:szCs w:val="28"/>
              </w:rPr>
              <w:t>6.9.</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37EE006A" w14:textId="6AC1DE33">
            <w:pPr>
              <w:rPr>
                <w:color w:val="000000"/>
                <w:sz w:val="28"/>
                <w:szCs w:val="28"/>
              </w:rPr>
            </w:pPr>
            <w:r w:rsidRPr="00C705A8">
              <w:rPr>
                <w:sz w:val="28"/>
                <w:szCs w:val="28"/>
              </w:rPr>
              <w:t xml:space="preserve">Atkārtota </w:t>
            </w:r>
            <w:r w:rsidR="008D6166">
              <w:rPr>
                <w:sz w:val="28"/>
                <w:szCs w:val="28"/>
              </w:rPr>
              <w:t>apmācītājorganizācijas</w:t>
            </w:r>
            <w:r w:rsidR="008D6166">
              <w:rPr>
                <w:sz w:val="28"/>
                <w:szCs w:val="28"/>
              </w:rPr>
              <w:t xml:space="preserve"> </w:t>
            </w:r>
            <w:r w:rsidR="008D6166">
              <w:rPr>
                <w:sz w:val="28"/>
                <w:szCs w:val="28"/>
              </w:rPr>
              <w:t>atbilstības novērtēšana prasībām</w:t>
            </w:r>
            <w:r w:rsidRPr="00C705A8" w:rsidR="008D6166">
              <w:rPr>
                <w:sz w:val="28"/>
                <w:szCs w:val="28"/>
              </w:rPr>
              <w:t xml:space="preserve"> nodarboties ar apmācību pirmās palīdzības sniegšanā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092B2C2" w14:textId="7F0ADFC9">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6E0848E" w14:textId="04555B30">
            <w:pPr>
              <w:jc w:val="center"/>
              <w:rPr>
                <w:sz w:val="28"/>
                <w:szCs w:val="28"/>
              </w:rPr>
            </w:pPr>
            <w:r w:rsidRPr="00C705A8">
              <w:rPr>
                <w:sz w:val="28"/>
                <w:szCs w:val="28"/>
              </w:rPr>
              <w:t>400.42</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E4A31BF" w14:textId="339ADF05">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F635761" w14:textId="2E621DB7">
            <w:pPr>
              <w:jc w:val="center"/>
              <w:rPr>
                <w:sz w:val="28"/>
                <w:szCs w:val="28"/>
              </w:rPr>
            </w:pPr>
            <w:r w:rsidRPr="00C705A8">
              <w:rPr>
                <w:sz w:val="28"/>
                <w:szCs w:val="28"/>
              </w:rPr>
              <w:t>400.42</w:t>
            </w:r>
          </w:p>
        </w:tc>
      </w:tr>
      <w:tr w14:paraId="085F7EF7" w14:textId="77777777" w:rsidTr="00485E4F">
        <w:tblPrEx>
          <w:tblW w:w="9067" w:type="dxa"/>
          <w:jc w:val="center"/>
          <w:tblLayout w:type="fixed"/>
          <w:tblCellMar>
            <w:top w:w="15" w:type="dxa"/>
            <w:bottom w:w="15" w:type="dxa"/>
          </w:tblCellMar>
          <w:tblLook w:val="04A0"/>
        </w:tblPrEx>
        <w:trPr>
          <w:trHeight w:val="1580"/>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51E23B73" w14:textId="6F4B7D12">
            <w:pPr>
              <w:rPr>
                <w:color w:val="000000"/>
                <w:sz w:val="28"/>
                <w:szCs w:val="28"/>
              </w:rPr>
            </w:pPr>
            <w:r w:rsidRPr="00C705A8">
              <w:rPr>
                <w:sz w:val="28"/>
                <w:szCs w:val="28"/>
              </w:rPr>
              <w:t>6.10.</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6F0F8909" w14:textId="2591F14B">
            <w:pPr>
              <w:rPr>
                <w:color w:val="000000"/>
                <w:sz w:val="28"/>
                <w:szCs w:val="28"/>
              </w:rPr>
            </w:pPr>
            <w:r w:rsidRPr="00C705A8">
              <w:rPr>
                <w:sz w:val="28"/>
                <w:szCs w:val="28"/>
              </w:rPr>
              <w:t xml:space="preserve">Tiesību piešķiršana nodarboties ar apmācību pirmās palīdzības sniegšanā fiziskām personām </w:t>
            </w:r>
            <w:r w:rsidRPr="00C705A8">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42090B71" w14:textId="0E06937F">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7008BA8D" w14:textId="343508B2">
            <w:pPr>
              <w:jc w:val="center"/>
              <w:rPr>
                <w:sz w:val="28"/>
                <w:szCs w:val="28"/>
              </w:rPr>
            </w:pPr>
            <w:r w:rsidRPr="00C705A8">
              <w:rPr>
                <w:sz w:val="28"/>
                <w:szCs w:val="28"/>
              </w:rPr>
              <w:t>153.33</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19E99E86" w14:textId="6E9B4E32">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3273325A" w14:textId="2A6B9E13">
            <w:pPr>
              <w:jc w:val="center"/>
              <w:rPr>
                <w:sz w:val="28"/>
                <w:szCs w:val="28"/>
              </w:rPr>
            </w:pPr>
            <w:r w:rsidRPr="00C705A8">
              <w:rPr>
                <w:sz w:val="28"/>
                <w:szCs w:val="28"/>
              </w:rPr>
              <w:t>153.33</w:t>
            </w:r>
          </w:p>
        </w:tc>
      </w:tr>
      <w:tr w14:paraId="12F3208A" w14:textId="77777777" w:rsidTr="00485E4F">
        <w:tblPrEx>
          <w:tblW w:w="9067" w:type="dxa"/>
          <w:jc w:val="center"/>
          <w:tblLayout w:type="fixed"/>
          <w:tblCellMar>
            <w:top w:w="15" w:type="dxa"/>
            <w:bottom w:w="15" w:type="dxa"/>
          </w:tblCellMar>
          <w:tblLook w:val="04A0"/>
        </w:tblPrEx>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hideMark/>
          </w:tcPr>
          <w:p w:rsidR="00C705A8" w:rsidRPr="00C705A8" w:rsidP="00C705A8" w14:paraId="52967C28" w14:textId="6790ACA7">
            <w:pPr>
              <w:rPr>
                <w:color w:val="000000"/>
                <w:sz w:val="28"/>
                <w:szCs w:val="28"/>
              </w:rPr>
            </w:pPr>
            <w:r w:rsidRPr="00C705A8">
              <w:rPr>
                <w:sz w:val="28"/>
                <w:szCs w:val="28"/>
              </w:rPr>
              <w:t>6.11.</w:t>
            </w:r>
          </w:p>
        </w:tc>
        <w:tc>
          <w:tcPr>
            <w:tcW w:w="3120" w:type="dxa"/>
            <w:tcBorders>
              <w:top w:val="single" w:sz="4" w:space="0" w:color="auto"/>
              <w:left w:val="single" w:sz="4" w:space="0" w:color="auto"/>
              <w:bottom w:val="single" w:sz="4" w:space="0" w:color="auto"/>
              <w:right w:val="single" w:sz="4" w:space="0" w:color="auto"/>
            </w:tcBorders>
            <w:vAlign w:val="center"/>
            <w:hideMark/>
          </w:tcPr>
          <w:p w:rsidR="00C705A8" w:rsidRPr="00C705A8" w:rsidP="00C705A8" w14:paraId="7225EDBC" w14:textId="0C36E792">
            <w:pPr>
              <w:rPr>
                <w:color w:val="000000"/>
                <w:sz w:val="28"/>
                <w:szCs w:val="28"/>
              </w:rPr>
            </w:pPr>
            <w:r w:rsidRPr="00C705A8">
              <w:rPr>
                <w:sz w:val="28"/>
                <w:szCs w:val="28"/>
              </w:rPr>
              <w:t xml:space="preserve">Atkārtota tiesību piešķiršana nodarboties ar apmācību pirmās palīdzības sniegšanā fiziskām personām </w:t>
            </w:r>
            <w:r w:rsidRPr="00C705A8">
              <w:rPr>
                <w:sz w:val="28"/>
                <w:szCs w:val="28"/>
                <w:vertAlign w:val="superscript"/>
              </w:rPr>
              <w:t>4</w:t>
            </w:r>
            <w:r w:rsidRPr="00C705A8">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341E3205" w14:textId="14B89550">
            <w:pPr>
              <w:jc w:val="center"/>
              <w:rPr>
                <w:color w:val="000000"/>
                <w:sz w:val="28"/>
                <w:szCs w:val="28"/>
              </w:rPr>
            </w:pPr>
            <w:r w:rsidRPr="00C705A8">
              <w:rPr>
                <w:sz w:val="28"/>
                <w:szCs w:val="28"/>
              </w:rPr>
              <w:t>1 persona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0571B2E0" w14:textId="551016D1">
            <w:pPr>
              <w:jc w:val="center"/>
              <w:rPr>
                <w:sz w:val="28"/>
                <w:szCs w:val="28"/>
              </w:rPr>
            </w:pPr>
            <w:r w:rsidRPr="00C705A8">
              <w:rPr>
                <w:sz w:val="28"/>
                <w:szCs w:val="28"/>
              </w:rPr>
              <w:t>89.92</w:t>
            </w:r>
          </w:p>
        </w:tc>
        <w:tc>
          <w:tcPr>
            <w:tcW w:w="992" w:type="dxa"/>
            <w:tcBorders>
              <w:top w:val="single" w:sz="4" w:space="0" w:color="auto"/>
              <w:left w:val="single" w:sz="4" w:space="0" w:color="auto"/>
              <w:bottom w:val="single" w:sz="4" w:space="0" w:color="auto"/>
              <w:right w:val="single" w:sz="4" w:space="0" w:color="auto"/>
            </w:tcBorders>
            <w:vAlign w:val="bottom"/>
            <w:hideMark/>
          </w:tcPr>
          <w:p w:rsidR="00C705A8" w:rsidRPr="00C705A8" w:rsidP="00485E4F" w14:paraId="75E7F2AB" w14:textId="20A465C5">
            <w:pPr>
              <w:jc w:val="center"/>
              <w:rPr>
                <w:color w:val="000000"/>
                <w:sz w:val="28"/>
                <w:szCs w:val="28"/>
              </w:rPr>
            </w:pPr>
            <w:r w:rsidRPr="00C705A8">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705A8" w:rsidRPr="00C705A8" w:rsidP="00485E4F" w14:paraId="5E558C45" w14:textId="18A7B7DC">
            <w:pPr>
              <w:jc w:val="center"/>
              <w:rPr>
                <w:sz w:val="28"/>
                <w:szCs w:val="28"/>
              </w:rPr>
            </w:pPr>
            <w:r w:rsidRPr="00C705A8">
              <w:rPr>
                <w:sz w:val="28"/>
                <w:szCs w:val="28"/>
              </w:rPr>
              <w:t>89.92</w:t>
            </w:r>
          </w:p>
        </w:tc>
      </w:tr>
      <w:tr w14:paraId="39DD4BBE" w14:textId="77777777" w:rsidTr="00485E4F">
        <w:tblPrEx>
          <w:tblW w:w="9067" w:type="dxa"/>
          <w:jc w:val="center"/>
          <w:tblLayout w:type="fixed"/>
          <w:tblCellMar>
            <w:top w:w="15" w:type="dxa"/>
            <w:bottom w:w="15" w:type="dxa"/>
          </w:tblCellMar>
          <w:tblLook w:val="04A0"/>
        </w:tblPrEx>
        <w:trPr>
          <w:trHeight w:val="536"/>
          <w:jc w:val="center"/>
        </w:trPr>
        <w:tc>
          <w:tcPr>
            <w:tcW w:w="986" w:type="dxa"/>
            <w:tcBorders>
              <w:top w:val="single" w:sz="4" w:space="0" w:color="auto"/>
              <w:left w:val="single" w:sz="4" w:space="0" w:color="auto"/>
              <w:bottom w:val="single" w:sz="4" w:space="0" w:color="auto"/>
              <w:right w:val="single" w:sz="4" w:space="0" w:color="auto"/>
            </w:tcBorders>
            <w:vAlign w:val="bottom"/>
          </w:tcPr>
          <w:p w:rsidR="00685CD3" w:rsidRPr="0020494E" w:rsidP="00C705A8" w14:paraId="1E147210" w14:textId="1461D036">
            <w:pPr>
              <w:rPr>
                <w:sz w:val="28"/>
                <w:szCs w:val="28"/>
              </w:rPr>
            </w:pPr>
            <w:r w:rsidRPr="0020494E">
              <w:rPr>
                <w:sz w:val="28"/>
                <w:szCs w:val="28"/>
              </w:rPr>
              <w:t>6.12.</w:t>
            </w:r>
          </w:p>
        </w:tc>
        <w:tc>
          <w:tcPr>
            <w:tcW w:w="3120" w:type="dxa"/>
            <w:tcBorders>
              <w:top w:val="single" w:sz="4" w:space="0" w:color="auto"/>
              <w:left w:val="single" w:sz="4" w:space="0" w:color="auto"/>
              <w:bottom w:val="single" w:sz="4" w:space="0" w:color="auto"/>
              <w:right w:val="single" w:sz="4" w:space="0" w:color="auto"/>
            </w:tcBorders>
            <w:vAlign w:val="center"/>
          </w:tcPr>
          <w:p w:rsidR="00685CD3" w:rsidRPr="0020494E" w:rsidP="00C705A8" w14:paraId="116892F4" w14:textId="367DBBFA">
            <w:pPr>
              <w:rPr>
                <w:sz w:val="28"/>
                <w:szCs w:val="28"/>
              </w:rPr>
            </w:pPr>
            <w:r w:rsidRPr="0020494E">
              <w:rPr>
                <w:sz w:val="28"/>
                <w:szCs w:val="28"/>
              </w:rPr>
              <w:t xml:space="preserve">Apliecība par pirmās palīdzības apmācības kursu </w:t>
            </w:r>
            <w:r w:rsidRPr="0020494E">
              <w:rPr>
                <w:sz w:val="28"/>
                <w:szCs w:val="28"/>
                <w:vertAlign w:val="superscript"/>
              </w:rPr>
              <w:t>4</w:t>
            </w:r>
          </w:p>
        </w:tc>
        <w:tc>
          <w:tcPr>
            <w:tcW w:w="1701" w:type="dxa"/>
            <w:tcBorders>
              <w:top w:val="single" w:sz="4" w:space="0" w:color="auto"/>
              <w:left w:val="single" w:sz="4" w:space="0" w:color="auto"/>
              <w:bottom w:val="single" w:sz="4" w:space="0" w:color="auto"/>
              <w:right w:val="single" w:sz="4" w:space="0" w:color="auto"/>
            </w:tcBorders>
            <w:vAlign w:val="bottom"/>
          </w:tcPr>
          <w:p w:rsidR="00685CD3" w:rsidRPr="0020494E" w:rsidP="00485E4F" w14:paraId="73DA4486" w14:textId="5E6FED0A">
            <w:pPr>
              <w:jc w:val="center"/>
              <w:rPr>
                <w:sz w:val="28"/>
                <w:szCs w:val="28"/>
              </w:rPr>
            </w:pPr>
            <w:r w:rsidRPr="0020494E">
              <w:rPr>
                <w:sz w:val="28"/>
                <w:szCs w:val="28"/>
              </w:rPr>
              <w:t>1 gabals</w:t>
            </w:r>
          </w:p>
        </w:tc>
        <w:tc>
          <w:tcPr>
            <w:tcW w:w="1134" w:type="dxa"/>
            <w:tcBorders>
              <w:top w:val="single" w:sz="4" w:space="0" w:color="auto"/>
              <w:left w:val="single" w:sz="4" w:space="0" w:color="auto"/>
              <w:bottom w:val="single" w:sz="4" w:space="0" w:color="auto"/>
              <w:right w:val="single" w:sz="4" w:space="0" w:color="auto"/>
            </w:tcBorders>
            <w:noWrap/>
            <w:vAlign w:val="bottom"/>
          </w:tcPr>
          <w:p w:rsidR="00685CD3" w:rsidRPr="0020494E" w:rsidP="00485E4F" w14:paraId="1783B720" w14:textId="0835ABC4">
            <w:pPr>
              <w:jc w:val="center"/>
              <w:rPr>
                <w:sz w:val="28"/>
                <w:szCs w:val="28"/>
              </w:rPr>
            </w:pPr>
            <w:r w:rsidRPr="0020494E">
              <w:rPr>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685CD3" w:rsidRPr="0020494E" w:rsidP="00485E4F" w14:paraId="33151693" w14:textId="2BCFCFB9">
            <w:pPr>
              <w:jc w:val="center"/>
              <w:rPr>
                <w:sz w:val="28"/>
                <w:szCs w:val="28"/>
              </w:rPr>
            </w:pPr>
            <w:r w:rsidRPr="0020494E">
              <w:rPr>
                <w:sz w:val="28"/>
                <w:szCs w:val="28"/>
              </w:rPr>
              <w:t>0.00</w:t>
            </w:r>
          </w:p>
        </w:tc>
        <w:tc>
          <w:tcPr>
            <w:tcW w:w="1134" w:type="dxa"/>
            <w:tcBorders>
              <w:top w:val="single" w:sz="4" w:space="0" w:color="auto"/>
              <w:left w:val="single" w:sz="4" w:space="0" w:color="auto"/>
              <w:bottom w:val="single" w:sz="4" w:space="0" w:color="auto"/>
              <w:right w:val="single" w:sz="4" w:space="0" w:color="auto"/>
            </w:tcBorders>
            <w:noWrap/>
            <w:vAlign w:val="bottom"/>
          </w:tcPr>
          <w:p w:rsidR="00685CD3" w:rsidRPr="00C705A8" w:rsidP="00485E4F" w14:paraId="4B0FD7F9" w14:textId="7E0D7AE4">
            <w:pPr>
              <w:jc w:val="center"/>
              <w:rPr>
                <w:sz w:val="28"/>
                <w:szCs w:val="28"/>
              </w:rPr>
            </w:pPr>
            <w:r w:rsidRPr="0020494E">
              <w:rPr>
                <w:sz w:val="28"/>
                <w:szCs w:val="28"/>
              </w:rPr>
              <w:t>1.15</w:t>
            </w:r>
          </w:p>
        </w:tc>
      </w:tr>
    </w:tbl>
    <w:p w:rsidR="000D1DC8" w:rsidP="00C705A8" w14:paraId="6CF2287F" w14:textId="3600B62C">
      <w:pPr>
        <w:pStyle w:val="NormalWeb"/>
        <w:spacing w:before="0" w:beforeAutospacing="0" w:after="0" w:afterAutospacing="0"/>
        <w:jc w:val="both"/>
        <w:rPr>
          <w:sz w:val="28"/>
          <w:szCs w:val="28"/>
        </w:rPr>
      </w:pPr>
    </w:p>
    <w:p w:rsidR="009B5950" w:rsidP="009B5950" w14:paraId="02C7B4B2" w14:textId="3369E176">
      <w:pPr>
        <w:pStyle w:val="NormalWeb"/>
        <w:spacing w:before="0" w:beforeAutospacing="0" w:after="0" w:afterAutospacing="0"/>
        <w:ind w:firstLine="709"/>
        <w:jc w:val="both"/>
        <w:rPr>
          <w:sz w:val="28"/>
          <w:szCs w:val="28"/>
        </w:rPr>
      </w:pPr>
      <w:r w:rsidRPr="000D3A6B">
        <w:rPr>
          <w:sz w:val="28"/>
          <w:szCs w:val="28"/>
        </w:rPr>
        <w:t>Piezīmes:</w:t>
      </w:r>
    </w:p>
    <w:p w:rsidR="000D1DC8" w:rsidRPr="009F118F" w:rsidP="009F118F" w14:paraId="7FFB2901" w14:textId="77777777">
      <w:pPr>
        <w:pStyle w:val="NormalWeb"/>
        <w:spacing w:before="0" w:beforeAutospacing="0" w:after="0" w:afterAutospacing="0" w:line="360" w:lineRule="auto"/>
        <w:ind w:firstLine="709"/>
        <w:jc w:val="both"/>
        <w:rPr>
          <w:sz w:val="28"/>
          <w:szCs w:val="28"/>
        </w:rPr>
      </w:pPr>
    </w:p>
    <w:p w:rsidR="00DB529F" w:rsidRPr="009F118F" w:rsidP="009F118F" w14:paraId="7F496A7D" w14:textId="7E749E25">
      <w:pPr>
        <w:spacing w:line="360" w:lineRule="auto"/>
        <w:jc w:val="both"/>
        <w:rPr>
          <w:sz w:val="28"/>
          <w:szCs w:val="28"/>
        </w:rPr>
      </w:pPr>
      <w:r w:rsidRPr="009F118F">
        <w:rPr>
          <w:sz w:val="28"/>
          <w:szCs w:val="28"/>
          <w:shd w:val="clear" w:color="auto" w:fill="FFFFFF"/>
          <w:vertAlign w:val="superscript"/>
        </w:rPr>
        <w:t xml:space="preserve"> </w:t>
      </w:r>
      <w:r w:rsidRPr="009F118F" w:rsidR="00083865">
        <w:rPr>
          <w:sz w:val="28"/>
          <w:szCs w:val="28"/>
          <w:vertAlign w:val="superscript"/>
        </w:rPr>
        <w:t>1</w:t>
      </w:r>
      <w:r w:rsidR="009C570C">
        <w:rPr>
          <w:sz w:val="28"/>
          <w:szCs w:val="28"/>
        </w:rPr>
        <w:t xml:space="preserve"> Izsaukums,</w:t>
      </w:r>
      <w:r w:rsidR="00D917A8">
        <w:rPr>
          <w:sz w:val="28"/>
          <w:szCs w:val="28"/>
        </w:rPr>
        <w:t xml:space="preserve"> kas nav uzskatāms par neatliekamu</w:t>
      </w:r>
      <w:r w:rsidRPr="009F118F" w:rsidR="00083865">
        <w:rPr>
          <w:sz w:val="28"/>
          <w:szCs w:val="28"/>
        </w:rPr>
        <w:t xml:space="preserve"> atbilstoši </w:t>
      </w:r>
      <w:r w:rsidR="008D6166">
        <w:rPr>
          <w:sz w:val="28"/>
          <w:szCs w:val="28"/>
        </w:rPr>
        <w:t>veselības aprūpes jomu regulējošiem normatīviem aktiem</w:t>
      </w:r>
      <w:r w:rsidRPr="009F118F" w:rsidR="00083865">
        <w:rPr>
          <w:sz w:val="28"/>
          <w:szCs w:val="28"/>
        </w:rPr>
        <w:t>.</w:t>
      </w:r>
    </w:p>
    <w:p w:rsidR="00DB529F" w:rsidRPr="009F118F" w:rsidP="009F118F" w14:paraId="4585D04A" w14:textId="043C45FC">
      <w:pPr>
        <w:spacing w:line="360" w:lineRule="auto"/>
        <w:jc w:val="both"/>
        <w:rPr>
          <w:sz w:val="28"/>
          <w:szCs w:val="28"/>
        </w:rPr>
      </w:pPr>
      <w:r w:rsidRPr="009F118F">
        <w:rPr>
          <w:sz w:val="28"/>
          <w:szCs w:val="28"/>
          <w:vertAlign w:val="superscript"/>
        </w:rPr>
        <w:t xml:space="preserve"> </w:t>
      </w:r>
      <w:r w:rsidRPr="009F118F" w:rsidR="00083865">
        <w:rPr>
          <w:sz w:val="28"/>
          <w:szCs w:val="28"/>
          <w:vertAlign w:val="superscript"/>
        </w:rPr>
        <w:t>2</w:t>
      </w:r>
      <w:r w:rsidRPr="009F118F" w:rsidR="00083865">
        <w:rPr>
          <w:sz w:val="28"/>
          <w:szCs w:val="28"/>
        </w:rPr>
        <w:t xml:space="preserve"> Pievienotās vērtības nodokli nepiemēro saskaņā ar Pievienotās vērtības nodokļa likuma 52.panta pirmās daļas 3.punkta „a” apakšpunktu.</w:t>
      </w:r>
    </w:p>
    <w:p w:rsidR="00DB529F" w:rsidRPr="009F118F" w:rsidP="009F118F" w14:paraId="39948512" w14:textId="51A6AA9E">
      <w:pPr>
        <w:spacing w:line="360" w:lineRule="auto"/>
        <w:jc w:val="both"/>
        <w:rPr>
          <w:sz w:val="28"/>
          <w:szCs w:val="28"/>
        </w:rPr>
      </w:pPr>
      <w:r w:rsidRPr="009F118F">
        <w:rPr>
          <w:rStyle w:val="apple-converted-space"/>
          <w:sz w:val="28"/>
          <w:szCs w:val="28"/>
        </w:rPr>
        <w:t xml:space="preserve"> </w:t>
      </w:r>
      <w:r w:rsidRPr="009F118F" w:rsidR="00083865">
        <w:rPr>
          <w:sz w:val="28"/>
          <w:szCs w:val="28"/>
          <w:vertAlign w:val="superscript"/>
        </w:rPr>
        <w:t>3</w:t>
      </w:r>
      <w:r w:rsidRPr="009F118F" w:rsidR="00083865">
        <w:rPr>
          <w:sz w:val="28"/>
          <w:szCs w:val="28"/>
        </w:rPr>
        <w:t xml:space="preserve"> Cenrādis piemērojams personām, kuras neatbilst Veselības aprūpes finansēšanas likuma 9.pantā un </w:t>
      </w:r>
      <w:r w:rsidR="00D917A8">
        <w:rPr>
          <w:sz w:val="28"/>
          <w:szCs w:val="28"/>
        </w:rPr>
        <w:t xml:space="preserve">normatīviem aktiem par </w:t>
      </w:r>
      <w:r w:rsidR="008D6166">
        <w:rPr>
          <w:sz w:val="28"/>
          <w:szCs w:val="28"/>
        </w:rPr>
        <w:t xml:space="preserve">veselības aprūpes </w:t>
      </w:r>
      <w:r w:rsidR="00D917A8">
        <w:rPr>
          <w:sz w:val="28"/>
          <w:szCs w:val="28"/>
        </w:rPr>
        <w:t>organizēšanu un finansēšanu.</w:t>
      </w:r>
    </w:p>
    <w:p w:rsidR="00DB529F" w:rsidRPr="009F118F" w:rsidP="009F118F" w14:paraId="11C1C362" w14:textId="64197A35">
      <w:pPr>
        <w:spacing w:line="360" w:lineRule="auto"/>
        <w:jc w:val="both"/>
        <w:rPr>
          <w:sz w:val="28"/>
          <w:szCs w:val="28"/>
        </w:rPr>
      </w:pPr>
      <w:r w:rsidRPr="009F118F">
        <w:rPr>
          <w:rStyle w:val="apple-converted-space"/>
          <w:sz w:val="28"/>
          <w:szCs w:val="28"/>
          <w:vertAlign w:val="superscript"/>
        </w:rPr>
        <w:t xml:space="preserve"> </w:t>
      </w:r>
      <w:r w:rsidRPr="009F118F" w:rsidR="009F118F">
        <w:rPr>
          <w:sz w:val="28"/>
          <w:szCs w:val="28"/>
          <w:vertAlign w:val="superscript"/>
        </w:rPr>
        <w:t>4</w:t>
      </w:r>
      <w:r w:rsidRPr="009F118F" w:rsidR="009F118F">
        <w:rPr>
          <w:sz w:val="28"/>
          <w:szCs w:val="28"/>
        </w:rPr>
        <w:t xml:space="preserve"> Pievienotās vērtības nodokli nepiemēro saskaņā ar Pievienotās vērtības nodokļa likuma 3.panta astoto daļu.</w:t>
      </w:r>
    </w:p>
    <w:p w:rsidR="00DB529F" w:rsidRPr="009F118F" w:rsidP="009F118F" w14:paraId="517130C9" w14:textId="0AAF5937">
      <w:pPr>
        <w:spacing w:line="360" w:lineRule="auto"/>
        <w:jc w:val="both"/>
        <w:rPr>
          <w:sz w:val="28"/>
          <w:szCs w:val="28"/>
        </w:rPr>
      </w:pPr>
      <w:r w:rsidRPr="009F118F">
        <w:rPr>
          <w:sz w:val="28"/>
          <w:szCs w:val="28"/>
          <w:vertAlign w:val="superscript"/>
        </w:rPr>
        <w:t xml:space="preserve"> </w:t>
      </w:r>
      <w:r w:rsidRPr="009F118F" w:rsidR="009F118F">
        <w:rPr>
          <w:sz w:val="28"/>
          <w:szCs w:val="28"/>
          <w:vertAlign w:val="superscript"/>
        </w:rPr>
        <w:t>5</w:t>
      </w:r>
      <w:r w:rsidRPr="009F118F" w:rsidR="009F118F">
        <w:rPr>
          <w:sz w:val="28"/>
          <w:szCs w:val="28"/>
        </w:rPr>
        <w:t xml:space="preserve"> Papildus cenrādim piemēro personāla apdrošināšanas faktiskos izdevumus, personāla dienas naudu, maksas ceļu un sabiedriskā transporta izdevumus un izdevumus par viesnīcu atbilstoši Ministru kabineta 2010.gada 12.oktobra noteikumiem Nr.969 "Kārtība, kādā atlīdzināmi ar komandējumiem saistītie izdevumi".</w:t>
      </w:r>
    </w:p>
    <w:p w:rsidR="00DB529F" w:rsidRPr="009F118F" w:rsidP="009F118F" w14:paraId="7E6972F8" w14:textId="2178FCDD">
      <w:pPr>
        <w:spacing w:line="360" w:lineRule="auto"/>
        <w:jc w:val="both"/>
        <w:rPr>
          <w:sz w:val="28"/>
          <w:szCs w:val="28"/>
        </w:rPr>
      </w:pPr>
      <w:r w:rsidRPr="009F118F">
        <w:rPr>
          <w:sz w:val="28"/>
          <w:szCs w:val="28"/>
          <w:vertAlign w:val="superscript"/>
        </w:rPr>
        <w:t xml:space="preserve"> </w:t>
      </w:r>
      <w:r w:rsidRPr="009F118F" w:rsidR="009B5950">
        <w:rPr>
          <w:sz w:val="28"/>
          <w:szCs w:val="28"/>
          <w:vertAlign w:val="superscript"/>
        </w:rPr>
        <w:t xml:space="preserve"> </w:t>
      </w:r>
      <w:r w:rsidRPr="009F118F" w:rsidR="009F118F">
        <w:rPr>
          <w:sz w:val="28"/>
          <w:szCs w:val="28"/>
          <w:vertAlign w:val="superscript"/>
        </w:rPr>
        <w:t>6</w:t>
      </w:r>
      <w:r w:rsidRPr="009F118F" w:rsidR="009F118F">
        <w:rPr>
          <w:sz w:val="28"/>
          <w:szCs w:val="28"/>
        </w:rPr>
        <w:t xml:space="preserve"> Ja pakalpojums ilgst mazāk par vienu stundu, piemēro vienas stundas cenu.</w:t>
      </w:r>
    </w:p>
    <w:p w:rsidR="009F118F" w:rsidRPr="009F118F" w:rsidP="009F118F" w14:paraId="0C1E0691" w14:textId="506ABE4B">
      <w:pPr>
        <w:spacing w:line="360" w:lineRule="auto"/>
        <w:jc w:val="both"/>
        <w:rPr>
          <w:sz w:val="28"/>
          <w:szCs w:val="28"/>
        </w:rPr>
      </w:pPr>
      <w:r w:rsidRPr="009F118F">
        <w:rPr>
          <w:sz w:val="28"/>
          <w:szCs w:val="28"/>
          <w:vertAlign w:val="superscript"/>
        </w:rPr>
        <w:t xml:space="preserve"> </w:t>
      </w:r>
      <w:r w:rsidRPr="009F118F">
        <w:rPr>
          <w:sz w:val="28"/>
          <w:szCs w:val="28"/>
          <w:vertAlign w:val="superscript"/>
        </w:rPr>
        <w:t>7</w:t>
      </w:r>
      <w:r w:rsidRPr="009F118F">
        <w:rPr>
          <w:sz w:val="28"/>
          <w:szCs w:val="28"/>
        </w:rPr>
        <w:t xml:space="preserve"> Cenrādi piemēro, ja pacients tiek pārvests uz</w:t>
      </w:r>
      <w:r w:rsidR="008D6166">
        <w:rPr>
          <w:sz w:val="28"/>
          <w:szCs w:val="28"/>
        </w:rPr>
        <w:t xml:space="preserve"> ārvalsti vai</w:t>
      </w:r>
      <w:r w:rsidR="00D917A8">
        <w:rPr>
          <w:sz w:val="28"/>
          <w:szCs w:val="28"/>
        </w:rPr>
        <w:t xml:space="preserve"> </w:t>
      </w:r>
      <w:r w:rsidRPr="009F118F">
        <w:rPr>
          <w:sz w:val="28"/>
          <w:szCs w:val="28"/>
        </w:rPr>
        <w:t>no ārvalsts.</w:t>
      </w:r>
    </w:p>
    <w:p w:rsidR="00D228CF" w:rsidRPr="009F118F" w:rsidP="009F118F" w14:paraId="352A27C4" w14:textId="0B03928E">
      <w:pPr>
        <w:spacing w:line="360" w:lineRule="auto"/>
        <w:jc w:val="both"/>
        <w:rPr>
          <w:sz w:val="28"/>
          <w:szCs w:val="28"/>
        </w:rPr>
      </w:pPr>
      <w:r w:rsidRPr="009F118F">
        <w:rPr>
          <w:sz w:val="28"/>
          <w:szCs w:val="28"/>
        </w:rPr>
        <w:t xml:space="preserve"> </w:t>
      </w:r>
      <w:r w:rsidRPr="009F118F" w:rsidR="009F118F">
        <w:rPr>
          <w:sz w:val="28"/>
          <w:szCs w:val="28"/>
          <w:vertAlign w:val="superscript"/>
        </w:rPr>
        <w:t>8</w:t>
      </w:r>
      <w:r w:rsidRPr="009F118F" w:rsidR="009F118F">
        <w:rPr>
          <w:sz w:val="28"/>
          <w:szCs w:val="28"/>
        </w:rPr>
        <w:t xml:space="preserve"> Cenrādi piemēro, ja pakalpojumu sniedz stacionārā ārstniecības iestādē pēc pacienta vai pacienta pārstāvja pieprasījuma vai stacionārās ārstniecības iestādes ārsta pieprasījuma gadījumos, kad </w:t>
      </w:r>
      <w:r w:rsidR="008D6166">
        <w:rPr>
          <w:sz w:val="28"/>
          <w:szCs w:val="28"/>
        </w:rPr>
        <w:t>stacionārā ārstniecības</w:t>
      </w:r>
      <w:r w:rsidRPr="009F118F" w:rsidR="009F118F">
        <w:rPr>
          <w:sz w:val="28"/>
          <w:szCs w:val="28"/>
        </w:rPr>
        <w:t xml:space="preserve"> iestāde pakalpojumu ikdienā nodrošina ar saviem resursiem.</w:t>
      </w:r>
    </w:p>
    <w:p w:rsidR="000D1DC8" w:rsidRPr="009F118F" w:rsidP="009F118F" w14:paraId="3CC23FA2" w14:textId="186CFA96">
      <w:pPr>
        <w:spacing w:line="360" w:lineRule="auto"/>
        <w:jc w:val="both"/>
        <w:rPr>
          <w:sz w:val="28"/>
          <w:szCs w:val="28"/>
        </w:rPr>
      </w:pPr>
      <w:r w:rsidRPr="009F118F">
        <w:rPr>
          <w:sz w:val="28"/>
          <w:szCs w:val="28"/>
        </w:rPr>
        <w:t xml:space="preserve"> </w:t>
      </w:r>
      <w:r w:rsidRPr="009F118F" w:rsidR="009F118F">
        <w:rPr>
          <w:sz w:val="28"/>
          <w:szCs w:val="28"/>
          <w:vertAlign w:val="superscript"/>
        </w:rPr>
        <w:t>9</w:t>
      </w:r>
      <w:r w:rsidRPr="009F118F" w:rsidR="009F118F">
        <w:rPr>
          <w:sz w:val="28"/>
          <w:szCs w:val="28"/>
        </w:rPr>
        <w:t xml:space="preserve"> Ja pakalpojums tiek sniegts ilgāk par trīs stundām, piemēro </w:t>
      </w:r>
      <w:r w:rsidRPr="009F118F" w:rsidR="009F118F">
        <w:rPr>
          <w:sz w:val="28"/>
          <w:szCs w:val="28"/>
        </w:rPr>
        <w:t>koeficentu</w:t>
      </w:r>
      <w:r w:rsidRPr="009F118F" w:rsidR="009F118F">
        <w:rPr>
          <w:sz w:val="28"/>
          <w:szCs w:val="28"/>
        </w:rPr>
        <w:t xml:space="preserve"> 0,85.</w:t>
      </w:r>
    </w:p>
    <w:p w:rsidR="009F118F" w:rsidRPr="009F118F" w:rsidP="009F118F" w14:paraId="3F8219FE" w14:textId="3B7483AE">
      <w:pPr>
        <w:spacing w:line="360" w:lineRule="auto"/>
        <w:jc w:val="both"/>
        <w:rPr>
          <w:sz w:val="28"/>
          <w:szCs w:val="28"/>
        </w:rPr>
      </w:pPr>
      <w:r w:rsidRPr="009F118F">
        <w:rPr>
          <w:sz w:val="28"/>
          <w:szCs w:val="28"/>
          <w:vertAlign w:val="superscript"/>
        </w:rPr>
        <w:t xml:space="preserve"> 10</w:t>
      </w:r>
      <w:r w:rsidRPr="009F118F">
        <w:rPr>
          <w:sz w:val="28"/>
          <w:szCs w:val="28"/>
        </w:rPr>
        <w:t xml:space="preserve"> Ja pakalpojums ilgst mazāk par vienu stundu, Cenrādi piemēro proporcionāli faktiski sniegtajam pakalpojuma apjomam.</w:t>
      </w:r>
    </w:p>
    <w:p w:rsidR="0020494E" w:rsidRPr="009F118F" w:rsidP="009F118F" w14:paraId="5F59F2F8" w14:textId="7D89745B">
      <w:pPr>
        <w:spacing w:line="360" w:lineRule="auto"/>
        <w:jc w:val="both"/>
        <w:rPr>
          <w:sz w:val="28"/>
          <w:szCs w:val="28"/>
        </w:rPr>
      </w:pPr>
      <w:r w:rsidRPr="009F118F">
        <w:rPr>
          <w:sz w:val="28"/>
          <w:szCs w:val="28"/>
          <w:vertAlign w:val="superscript"/>
        </w:rPr>
        <w:t xml:space="preserve">11 </w:t>
      </w:r>
      <w:r w:rsidRPr="009F118F">
        <w:rPr>
          <w:sz w:val="28"/>
          <w:szCs w:val="28"/>
        </w:rPr>
        <w:t>Cenrādi piemēro, uzrādot N</w:t>
      </w:r>
      <w:r w:rsidR="00D917A8">
        <w:rPr>
          <w:sz w:val="28"/>
          <w:szCs w:val="28"/>
        </w:rPr>
        <w:t>eatliekamās medicīniskās palīdzības</w:t>
      </w:r>
      <w:r w:rsidRPr="009F118F">
        <w:rPr>
          <w:sz w:val="28"/>
          <w:szCs w:val="28"/>
        </w:rPr>
        <w:t xml:space="preserve"> dienestam radušos zaudējumus gadījumos, kad </w:t>
      </w:r>
      <w:r w:rsidRPr="009F118F" w:rsidR="00D917A8">
        <w:rPr>
          <w:sz w:val="28"/>
          <w:szCs w:val="28"/>
        </w:rPr>
        <w:t>N</w:t>
      </w:r>
      <w:r w:rsidR="00D917A8">
        <w:rPr>
          <w:sz w:val="28"/>
          <w:szCs w:val="28"/>
        </w:rPr>
        <w:t>eatliekamās medicīniskās palīdzības</w:t>
      </w:r>
      <w:r w:rsidRPr="009F118F">
        <w:rPr>
          <w:sz w:val="28"/>
          <w:szCs w:val="28"/>
        </w:rPr>
        <w:t xml:space="preserve"> dienesta brigāde, pēc citu operatīvo dienestu vai personas pieprasījuma, tiek izsaukta vai </w:t>
      </w:r>
      <w:r w:rsidRPr="009F118F">
        <w:rPr>
          <w:sz w:val="28"/>
          <w:szCs w:val="28"/>
        </w:rPr>
        <w:t>dežūrē</w:t>
      </w:r>
      <w:r w:rsidRPr="009F118F">
        <w:rPr>
          <w:sz w:val="28"/>
          <w:szCs w:val="28"/>
        </w:rPr>
        <w:t xml:space="preserve"> pie potenciāli bīstama objekta laikā, kad notikusi apzināta operatīvo dienestu maldināšana vai tīši izraisīts apdraudējums.</w:t>
      </w:r>
    </w:p>
    <w:p w:rsidR="009F118F" w:rsidRPr="009F118F" w:rsidP="009F118F" w14:paraId="7FEC90C9" w14:textId="2ED7F6FF">
      <w:pPr>
        <w:spacing w:line="360" w:lineRule="auto"/>
        <w:jc w:val="both"/>
        <w:rPr>
          <w:sz w:val="28"/>
          <w:szCs w:val="28"/>
        </w:rPr>
      </w:pPr>
      <w:bookmarkStart w:id="1" w:name="_GoBack"/>
      <w:bookmarkEnd w:id="1"/>
    </w:p>
    <w:p w:rsidR="009F118F" w:rsidRPr="009F118F" w:rsidP="009F118F" w14:paraId="27D61433" w14:textId="52899AC8">
      <w:pPr>
        <w:spacing w:line="360" w:lineRule="auto"/>
        <w:jc w:val="both"/>
        <w:rPr>
          <w:sz w:val="28"/>
          <w:szCs w:val="28"/>
        </w:rPr>
      </w:pPr>
    </w:p>
    <w:p w:rsidR="00531668" w:rsidRPr="000D3A6B" w:rsidP="000D1DC8" w14:paraId="08D6B7BB" w14:textId="3BD18E8F">
      <w:pPr>
        <w:pStyle w:val="naislab"/>
        <w:spacing w:before="0" w:after="0" w:line="360" w:lineRule="auto"/>
        <w:jc w:val="both"/>
        <w:rPr>
          <w:sz w:val="28"/>
          <w:szCs w:val="28"/>
        </w:rPr>
      </w:pPr>
    </w:p>
    <w:p w:rsidR="004C28DE" w:rsidP="004C28DE" w14:paraId="1E33F3DF" w14:textId="6B913DC5">
      <w:pPr>
        <w:spacing w:line="360" w:lineRule="auto"/>
        <w:jc w:val="both"/>
        <w:rPr>
          <w:sz w:val="28"/>
          <w:szCs w:val="28"/>
        </w:rPr>
      </w:pPr>
      <w:r w:rsidRPr="000D3A6B">
        <w:rPr>
          <w:sz w:val="28"/>
          <w:szCs w:val="28"/>
        </w:rPr>
        <w:t>Veselības mini</w:t>
      </w:r>
      <w:r w:rsidRPr="000D3A6B" w:rsidR="00C201C1">
        <w:rPr>
          <w:sz w:val="28"/>
          <w:szCs w:val="28"/>
        </w:rPr>
        <w:t>stre</w:t>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Pr>
          <w:sz w:val="28"/>
          <w:szCs w:val="28"/>
        </w:rPr>
        <w:tab/>
      </w:r>
      <w:r w:rsidRPr="000D3A6B" w:rsidR="00C201C1">
        <w:rPr>
          <w:sz w:val="28"/>
          <w:szCs w:val="28"/>
        </w:rPr>
        <w:t xml:space="preserve">           </w:t>
      </w:r>
      <w:r w:rsidRPr="000D3A6B" w:rsidR="00BE6D1D">
        <w:rPr>
          <w:sz w:val="28"/>
          <w:szCs w:val="28"/>
        </w:rPr>
        <w:t xml:space="preserve">  </w:t>
      </w:r>
      <w:r w:rsidR="0024007B">
        <w:rPr>
          <w:sz w:val="28"/>
          <w:szCs w:val="28"/>
        </w:rPr>
        <w:t xml:space="preserve">    </w:t>
      </w:r>
      <w:r w:rsidRPr="000D3A6B" w:rsidR="00C201C1">
        <w:rPr>
          <w:sz w:val="28"/>
          <w:szCs w:val="28"/>
        </w:rPr>
        <w:t xml:space="preserve">Anda </w:t>
      </w:r>
      <w:r w:rsidRPr="000D3A6B" w:rsidR="00C201C1">
        <w:rPr>
          <w:sz w:val="28"/>
          <w:szCs w:val="28"/>
        </w:rPr>
        <w:t>Čakša</w:t>
      </w:r>
    </w:p>
    <w:p w:rsidR="004C28DE" w:rsidRPr="000D3A6B" w:rsidP="004C28DE" w14:paraId="3DFBA434" w14:textId="77777777">
      <w:pPr>
        <w:spacing w:line="360" w:lineRule="auto"/>
        <w:jc w:val="both"/>
        <w:rPr>
          <w:sz w:val="28"/>
          <w:szCs w:val="28"/>
        </w:rPr>
      </w:pPr>
    </w:p>
    <w:p w:rsidR="009B5950" w:rsidP="004C28DE" w14:paraId="4C51F412" w14:textId="66528A29">
      <w:pPr>
        <w:spacing w:line="360" w:lineRule="auto"/>
        <w:jc w:val="both"/>
        <w:rPr>
          <w:sz w:val="28"/>
          <w:szCs w:val="28"/>
        </w:rPr>
      </w:pPr>
      <w:r w:rsidRPr="000D3A6B">
        <w:rPr>
          <w:sz w:val="28"/>
          <w:szCs w:val="28"/>
        </w:rPr>
        <w:t xml:space="preserve">Iesniedzējs: </w:t>
      </w:r>
      <w:r w:rsidRPr="000D3A6B" w:rsidR="00C55EC9">
        <w:rPr>
          <w:sz w:val="28"/>
          <w:szCs w:val="28"/>
        </w:rPr>
        <w:t>Veselības ministre</w:t>
      </w:r>
      <w:r w:rsidRPr="000D3A6B" w:rsidR="00C55EC9">
        <w:rPr>
          <w:sz w:val="28"/>
          <w:szCs w:val="28"/>
        </w:rPr>
        <w:tab/>
      </w:r>
      <w:r w:rsidRPr="000D3A6B" w:rsidR="00C55EC9">
        <w:rPr>
          <w:sz w:val="28"/>
          <w:szCs w:val="28"/>
        </w:rPr>
        <w:tab/>
      </w:r>
      <w:r w:rsidRPr="000D3A6B" w:rsidR="00C55EC9">
        <w:rPr>
          <w:sz w:val="28"/>
          <w:szCs w:val="28"/>
        </w:rPr>
        <w:tab/>
      </w:r>
      <w:r w:rsidRPr="000D3A6B" w:rsidR="00C55EC9">
        <w:rPr>
          <w:sz w:val="28"/>
          <w:szCs w:val="28"/>
        </w:rPr>
        <w:tab/>
      </w:r>
      <w:r w:rsidRPr="000D3A6B" w:rsidR="00C55EC9">
        <w:rPr>
          <w:sz w:val="28"/>
          <w:szCs w:val="28"/>
        </w:rPr>
        <w:tab/>
      </w:r>
      <w:r w:rsidRPr="000D3A6B" w:rsidR="00C55EC9">
        <w:rPr>
          <w:sz w:val="28"/>
          <w:szCs w:val="28"/>
        </w:rPr>
        <w:tab/>
        <w:t xml:space="preserve">  </w:t>
      </w:r>
      <w:r w:rsidR="0024007B">
        <w:rPr>
          <w:sz w:val="28"/>
          <w:szCs w:val="28"/>
        </w:rPr>
        <w:t xml:space="preserve">    </w:t>
      </w:r>
      <w:r w:rsidRPr="000D3A6B" w:rsidR="00BE6D1D">
        <w:rPr>
          <w:sz w:val="28"/>
          <w:szCs w:val="28"/>
        </w:rPr>
        <w:t xml:space="preserve"> </w:t>
      </w:r>
      <w:r w:rsidR="0022043B">
        <w:rPr>
          <w:sz w:val="28"/>
          <w:szCs w:val="28"/>
        </w:rPr>
        <w:t xml:space="preserve">Anda </w:t>
      </w:r>
      <w:r w:rsidR="0022043B">
        <w:rPr>
          <w:sz w:val="28"/>
          <w:szCs w:val="28"/>
        </w:rPr>
        <w:t>Čakša</w:t>
      </w:r>
    </w:p>
    <w:p w:rsidR="004C28DE" w:rsidP="004C28DE" w14:paraId="078B3771" w14:textId="77777777">
      <w:pPr>
        <w:spacing w:line="360" w:lineRule="auto"/>
        <w:jc w:val="both"/>
        <w:rPr>
          <w:sz w:val="28"/>
          <w:szCs w:val="28"/>
        </w:rPr>
      </w:pPr>
    </w:p>
    <w:p w:rsidR="00D42573" w:rsidRPr="000D3A6B" w:rsidP="000D1DC8" w14:paraId="6EE8AD1A" w14:textId="5713C5B5">
      <w:pPr>
        <w:spacing w:after="240" w:line="360" w:lineRule="auto"/>
        <w:jc w:val="both"/>
        <w:rPr>
          <w:sz w:val="28"/>
          <w:szCs w:val="28"/>
        </w:rPr>
      </w:pPr>
      <w:r w:rsidRPr="000D3A6B">
        <w:rPr>
          <w:sz w:val="28"/>
          <w:szCs w:val="28"/>
        </w:rPr>
        <w:t xml:space="preserve">Vīza: Valsts </w:t>
      </w:r>
      <w:r w:rsidR="00C705A8">
        <w:rPr>
          <w:sz w:val="28"/>
          <w:szCs w:val="28"/>
        </w:rPr>
        <w:t>sekretārs</w:t>
      </w:r>
      <w:r w:rsidR="00F83337">
        <w:rPr>
          <w:sz w:val="28"/>
          <w:szCs w:val="28"/>
        </w:rPr>
        <w:tab/>
      </w:r>
      <w:r w:rsidR="00F83337">
        <w:rPr>
          <w:sz w:val="28"/>
          <w:szCs w:val="28"/>
        </w:rPr>
        <w:tab/>
      </w:r>
      <w:r w:rsidR="00F83337">
        <w:rPr>
          <w:sz w:val="28"/>
          <w:szCs w:val="28"/>
        </w:rPr>
        <w:tab/>
      </w:r>
      <w:r w:rsidR="00F83337">
        <w:rPr>
          <w:sz w:val="28"/>
          <w:szCs w:val="28"/>
        </w:rPr>
        <w:tab/>
      </w:r>
      <w:r w:rsidR="00F83337">
        <w:rPr>
          <w:sz w:val="28"/>
          <w:szCs w:val="28"/>
        </w:rPr>
        <w:tab/>
      </w:r>
      <w:r w:rsidR="00F83337">
        <w:rPr>
          <w:sz w:val="28"/>
          <w:szCs w:val="28"/>
        </w:rPr>
        <w:tab/>
        <w:t xml:space="preserve">              </w:t>
      </w:r>
      <w:r w:rsidR="00C705A8">
        <w:rPr>
          <w:sz w:val="28"/>
          <w:szCs w:val="28"/>
        </w:rPr>
        <w:t>Aivars</w:t>
      </w:r>
      <w:r w:rsidR="009F118F">
        <w:rPr>
          <w:sz w:val="28"/>
          <w:szCs w:val="28"/>
        </w:rPr>
        <w:t xml:space="preserve"> </w:t>
      </w:r>
      <w:r w:rsidR="00C705A8">
        <w:rPr>
          <w:sz w:val="28"/>
          <w:szCs w:val="28"/>
        </w:rPr>
        <w:t>Lapiņš</w:t>
      </w:r>
      <w:r w:rsidRPr="000D3A6B" w:rsidR="00295EF9">
        <w:rPr>
          <w:sz w:val="28"/>
          <w:szCs w:val="28"/>
        </w:rPr>
        <w:tab/>
      </w:r>
      <w:r w:rsidRPr="000D3A6B" w:rsidR="00295EF9">
        <w:rPr>
          <w:sz w:val="28"/>
          <w:szCs w:val="28"/>
        </w:rPr>
        <w:tab/>
      </w:r>
      <w:r w:rsidRPr="000D3A6B" w:rsidR="00295EF9">
        <w:rPr>
          <w:sz w:val="28"/>
          <w:szCs w:val="28"/>
        </w:rPr>
        <w:tab/>
      </w:r>
      <w:r w:rsidRPr="000D3A6B" w:rsidR="00295EF9">
        <w:rPr>
          <w:sz w:val="28"/>
          <w:szCs w:val="28"/>
        </w:rPr>
        <w:tab/>
      </w:r>
      <w:r w:rsidRPr="000D3A6B" w:rsidR="00295EF9">
        <w:rPr>
          <w:sz w:val="28"/>
          <w:szCs w:val="28"/>
        </w:rPr>
        <w:tab/>
      </w:r>
      <w:r w:rsidRPr="000D3A6B" w:rsidR="00295EF9">
        <w:rPr>
          <w:sz w:val="28"/>
          <w:szCs w:val="28"/>
        </w:rPr>
        <w:tab/>
      </w:r>
      <w:r w:rsidRPr="000D3A6B" w:rsidR="00295EF9">
        <w:rPr>
          <w:sz w:val="28"/>
          <w:szCs w:val="28"/>
        </w:rPr>
        <w:tab/>
      </w:r>
      <w:r w:rsidRPr="000D3A6B" w:rsidR="00B95430">
        <w:rPr>
          <w:sz w:val="28"/>
          <w:szCs w:val="28"/>
        </w:rPr>
        <w:t xml:space="preserve"> </w:t>
      </w:r>
      <w:r w:rsidRPr="000D3A6B" w:rsidR="00BE6D1D">
        <w:rPr>
          <w:sz w:val="28"/>
          <w:szCs w:val="28"/>
        </w:rPr>
        <w:t xml:space="preserve"> </w:t>
      </w:r>
    </w:p>
    <w:sectPr w:rsidSect="00101EA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005" w:rsidRPr="008A3110" w:rsidP="008A3110" w14:paraId="1DD562AB" w14:textId="39AC0285">
    <w:pPr>
      <w:jc w:val="both"/>
      <w:rPr>
        <w:b/>
        <w:bCs/>
        <w:sz w:val="20"/>
        <w:szCs w:val="20"/>
      </w:rPr>
    </w:pPr>
    <w:r>
      <w:rPr>
        <w:sz w:val="20"/>
        <w:szCs w:val="20"/>
      </w:rPr>
      <w:t>VMnotp_11</w:t>
    </w:r>
    <w:r w:rsidR="00551ADE">
      <w:rPr>
        <w:sz w:val="20"/>
        <w:szCs w:val="20"/>
      </w:rPr>
      <w:t>06</w:t>
    </w:r>
    <w:r>
      <w:rPr>
        <w:sz w:val="20"/>
        <w:szCs w:val="20"/>
      </w:rPr>
      <w:t>18_NMPDmaks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005" w:rsidP="00BE6D1D" w14:paraId="6BF1E06A" w14:textId="4A61CB6E">
    <w:pPr>
      <w:jc w:val="both"/>
    </w:pPr>
    <w:r>
      <w:rPr>
        <w:sz w:val="20"/>
        <w:szCs w:val="20"/>
      </w:rPr>
      <w:t>VMnotp_11</w:t>
    </w:r>
    <w:r w:rsidR="00551ADE">
      <w:rPr>
        <w:sz w:val="20"/>
        <w:szCs w:val="20"/>
      </w:rPr>
      <w:t>06</w:t>
    </w:r>
    <w:r>
      <w:rPr>
        <w:sz w:val="20"/>
        <w:szCs w:val="20"/>
      </w:rPr>
      <w:t>18_NMPDmaks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542611"/>
      <w:docPartObj>
        <w:docPartGallery w:val="Page Numbers (Top of Page)"/>
        <w:docPartUnique/>
      </w:docPartObj>
    </w:sdtPr>
    <w:sdtEndPr>
      <w:rPr>
        <w:noProof/>
      </w:rPr>
    </w:sdtEndPr>
    <w:sdtContent>
      <w:p w:rsidR="00C21005" w14:paraId="430AAD28" w14:textId="0311E178">
        <w:pPr>
          <w:pStyle w:val="Header"/>
          <w:jc w:val="center"/>
        </w:pPr>
        <w:r>
          <w:fldChar w:fldCharType="begin"/>
        </w:r>
        <w:r>
          <w:instrText xml:space="preserve"> PAGE   \* MERGEFORMAT </w:instrText>
        </w:r>
        <w:r>
          <w:fldChar w:fldCharType="separate"/>
        </w:r>
        <w:r w:rsidR="00D917A8">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903EDE"/>
    <w:multiLevelType w:val="multilevel"/>
    <w:tmpl w:val="0542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2E0A7F71"/>
    <w:multiLevelType w:val="multilevel"/>
    <w:tmpl w:val="EDF8F5D6"/>
    <w:lvl w:ilvl="0">
      <w:start w:val="1"/>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1">
    <w:nsid w:val="4B220A1D"/>
    <w:multiLevelType w:val="hybridMultilevel"/>
    <w:tmpl w:val="40E051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B8"/>
    <w:rsid w:val="0001668D"/>
    <w:rsid w:val="00036D01"/>
    <w:rsid w:val="00045829"/>
    <w:rsid w:val="00083865"/>
    <w:rsid w:val="000B41D7"/>
    <w:rsid w:val="000C4916"/>
    <w:rsid w:val="000C75C6"/>
    <w:rsid w:val="000D1DC8"/>
    <w:rsid w:val="000D3A6B"/>
    <w:rsid w:val="000E7051"/>
    <w:rsid w:val="000F002A"/>
    <w:rsid w:val="000F5633"/>
    <w:rsid w:val="00101EA4"/>
    <w:rsid w:val="001076D3"/>
    <w:rsid w:val="00140F71"/>
    <w:rsid w:val="001417F7"/>
    <w:rsid w:val="00162145"/>
    <w:rsid w:val="00181759"/>
    <w:rsid w:val="001C3ECB"/>
    <w:rsid w:val="001D3197"/>
    <w:rsid w:val="001E76F3"/>
    <w:rsid w:val="001F7EA2"/>
    <w:rsid w:val="0020494E"/>
    <w:rsid w:val="002060B8"/>
    <w:rsid w:val="0021631E"/>
    <w:rsid w:val="0022043B"/>
    <w:rsid w:val="00220610"/>
    <w:rsid w:val="0022112B"/>
    <w:rsid w:val="00231EFD"/>
    <w:rsid w:val="0024007B"/>
    <w:rsid w:val="002616DE"/>
    <w:rsid w:val="00266EF4"/>
    <w:rsid w:val="0027078C"/>
    <w:rsid w:val="00274B44"/>
    <w:rsid w:val="00286C1E"/>
    <w:rsid w:val="00287585"/>
    <w:rsid w:val="00295EF9"/>
    <w:rsid w:val="002B0137"/>
    <w:rsid w:val="002B0482"/>
    <w:rsid w:val="002B6A64"/>
    <w:rsid w:val="002B7ADF"/>
    <w:rsid w:val="002C7F82"/>
    <w:rsid w:val="002D0FE1"/>
    <w:rsid w:val="003037F5"/>
    <w:rsid w:val="00313520"/>
    <w:rsid w:val="003152CC"/>
    <w:rsid w:val="00323C12"/>
    <w:rsid w:val="003350BA"/>
    <w:rsid w:val="00360271"/>
    <w:rsid w:val="003730B7"/>
    <w:rsid w:val="00392D0B"/>
    <w:rsid w:val="003A1479"/>
    <w:rsid w:val="003B0181"/>
    <w:rsid w:val="003C4BDE"/>
    <w:rsid w:val="003D354E"/>
    <w:rsid w:val="003E0AFE"/>
    <w:rsid w:val="00451E6E"/>
    <w:rsid w:val="00457DF2"/>
    <w:rsid w:val="00474DE6"/>
    <w:rsid w:val="00475683"/>
    <w:rsid w:val="0048228C"/>
    <w:rsid w:val="00485E4F"/>
    <w:rsid w:val="0049373B"/>
    <w:rsid w:val="004A0519"/>
    <w:rsid w:val="004A65B1"/>
    <w:rsid w:val="004C28DE"/>
    <w:rsid w:val="004D2B79"/>
    <w:rsid w:val="004D41B7"/>
    <w:rsid w:val="004D4496"/>
    <w:rsid w:val="00510349"/>
    <w:rsid w:val="00521EA4"/>
    <w:rsid w:val="005279F3"/>
    <w:rsid w:val="00531668"/>
    <w:rsid w:val="00534740"/>
    <w:rsid w:val="00540775"/>
    <w:rsid w:val="00540940"/>
    <w:rsid w:val="0054631B"/>
    <w:rsid w:val="00551ADE"/>
    <w:rsid w:val="00553DD7"/>
    <w:rsid w:val="00553EF0"/>
    <w:rsid w:val="00554583"/>
    <w:rsid w:val="005645AD"/>
    <w:rsid w:val="005700A1"/>
    <w:rsid w:val="005729B8"/>
    <w:rsid w:val="00584ABD"/>
    <w:rsid w:val="005903FF"/>
    <w:rsid w:val="005A432C"/>
    <w:rsid w:val="005C1083"/>
    <w:rsid w:val="005C14E3"/>
    <w:rsid w:val="00607519"/>
    <w:rsid w:val="006234DF"/>
    <w:rsid w:val="00634679"/>
    <w:rsid w:val="00644C7C"/>
    <w:rsid w:val="00673833"/>
    <w:rsid w:val="00682759"/>
    <w:rsid w:val="00685CD3"/>
    <w:rsid w:val="00693385"/>
    <w:rsid w:val="006B7A01"/>
    <w:rsid w:val="006D45EA"/>
    <w:rsid w:val="006E0034"/>
    <w:rsid w:val="006E36DD"/>
    <w:rsid w:val="006F1825"/>
    <w:rsid w:val="006F243B"/>
    <w:rsid w:val="007021B1"/>
    <w:rsid w:val="0070657D"/>
    <w:rsid w:val="00722394"/>
    <w:rsid w:val="007330C2"/>
    <w:rsid w:val="0078687A"/>
    <w:rsid w:val="007912C1"/>
    <w:rsid w:val="007957E9"/>
    <w:rsid w:val="00797B13"/>
    <w:rsid w:val="007A3DE3"/>
    <w:rsid w:val="007B1D15"/>
    <w:rsid w:val="007B5AE7"/>
    <w:rsid w:val="007D4274"/>
    <w:rsid w:val="007F493C"/>
    <w:rsid w:val="007F715F"/>
    <w:rsid w:val="00800A72"/>
    <w:rsid w:val="008103A8"/>
    <w:rsid w:val="00816AD7"/>
    <w:rsid w:val="00840973"/>
    <w:rsid w:val="00851E47"/>
    <w:rsid w:val="008612AC"/>
    <w:rsid w:val="00872AB2"/>
    <w:rsid w:val="00876DA1"/>
    <w:rsid w:val="00890251"/>
    <w:rsid w:val="008947EB"/>
    <w:rsid w:val="008A12AB"/>
    <w:rsid w:val="008A29CE"/>
    <w:rsid w:val="008A3110"/>
    <w:rsid w:val="008D6166"/>
    <w:rsid w:val="008F4264"/>
    <w:rsid w:val="008F60B2"/>
    <w:rsid w:val="008F66C5"/>
    <w:rsid w:val="009158C5"/>
    <w:rsid w:val="00916249"/>
    <w:rsid w:val="00936D1A"/>
    <w:rsid w:val="00946A17"/>
    <w:rsid w:val="00963E80"/>
    <w:rsid w:val="009647FC"/>
    <w:rsid w:val="00973C66"/>
    <w:rsid w:val="00977194"/>
    <w:rsid w:val="009B5950"/>
    <w:rsid w:val="009C570C"/>
    <w:rsid w:val="009D2824"/>
    <w:rsid w:val="009E26C3"/>
    <w:rsid w:val="009F118F"/>
    <w:rsid w:val="009F20FC"/>
    <w:rsid w:val="00A137E6"/>
    <w:rsid w:val="00A3019B"/>
    <w:rsid w:val="00A359D2"/>
    <w:rsid w:val="00A41D00"/>
    <w:rsid w:val="00A546D1"/>
    <w:rsid w:val="00A6133D"/>
    <w:rsid w:val="00A63249"/>
    <w:rsid w:val="00A64F89"/>
    <w:rsid w:val="00A85E5F"/>
    <w:rsid w:val="00A91C72"/>
    <w:rsid w:val="00A9746C"/>
    <w:rsid w:val="00AC0E26"/>
    <w:rsid w:val="00AC7B74"/>
    <w:rsid w:val="00AE731F"/>
    <w:rsid w:val="00AF11C2"/>
    <w:rsid w:val="00AF403E"/>
    <w:rsid w:val="00AF7756"/>
    <w:rsid w:val="00B05643"/>
    <w:rsid w:val="00B2431A"/>
    <w:rsid w:val="00B72327"/>
    <w:rsid w:val="00B83F42"/>
    <w:rsid w:val="00B84F8F"/>
    <w:rsid w:val="00B85363"/>
    <w:rsid w:val="00B8739D"/>
    <w:rsid w:val="00B910A7"/>
    <w:rsid w:val="00B95430"/>
    <w:rsid w:val="00BC252A"/>
    <w:rsid w:val="00BE6D1D"/>
    <w:rsid w:val="00BF0DEE"/>
    <w:rsid w:val="00C201C1"/>
    <w:rsid w:val="00C21005"/>
    <w:rsid w:val="00C50E5C"/>
    <w:rsid w:val="00C513EE"/>
    <w:rsid w:val="00C55EC9"/>
    <w:rsid w:val="00C705A8"/>
    <w:rsid w:val="00C87804"/>
    <w:rsid w:val="00CC62C0"/>
    <w:rsid w:val="00CF6FBB"/>
    <w:rsid w:val="00D04FDE"/>
    <w:rsid w:val="00D14374"/>
    <w:rsid w:val="00D15CE5"/>
    <w:rsid w:val="00D228CF"/>
    <w:rsid w:val="00D2726D"/>
    <w:rsid w:val="00D42126"/>
    <w:rsid w:val="00D42573"/>
    <w:rsid w:val="00D6356F"/>
    <w:rsid w:val="00D64D52"/>
    <w:rsid w:val="00D905C3"/>
    <w:rsid w:val="00D917A8"/>
    <w:rsid w:val="00D92D38"/>
    <w:rsid w:val="00DB529F"/>
    <w:rsid w:val="00DD1103"/>
    <w:rsid w:val="00DE4383"/>
    <w:rsid w:val="00DF4AF3"/>
    <w:rsid w:val="00E11225"/>
    <w:rsid w:val="00E249B9"/>
    <w:rsid w:val="00E25E10"/>
    <w:rsid w:val="00E31865"/>
    <w:rsid w:val="00E73590"/>
    <w:rsid w:val="00E80F21"/>
    <w:rsid w:val="00ED46AC"/>
    <w:rsid w:val="00EE374F"/>
    <w:rsid w:val="00EE79FC"/>
    <w:rsid w:val="00F050CA"/>
    <w:rsid w:val="00F068A8"/>
    <w:rsid w:val="00F1322A"/>
    <w:rsid w:val="00F167C0"/>
    <w:rsid w:val="00F255AE"/>
    <w:rsid w:val="00F34E58"/>
    <w:rsid w:val="00F63769"/>
    <w:rsid w:val="00F83337"/>
    <w:rsid w:val="00F85C39"/>
    <w:rsid w:val="00FA528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70E8BFC-57E6-4D0B-814B-4E52D6CF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B529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paragraph" w:styleId="Heading4">
    <w:name w:val="heading 4"/>
    <w:basedOn w:val="Normal"/>
    <w:next w:val="Normal"/>
    <w:link w:val="Heading4Char"/>
    <w:unhideWhenUsed/>
    <w:qFormat/>
    <w:rsid w:val="00DB52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29F"/>
    <w:rPr>
      <w:rFonts w:asciiTheme="majorHAnsi" w:eastAsiaTheme="majorEastAsia" w:hAnsiTheme="majorHAnsi" w:cstheme="majorBidi"/>
      <w:color w:val="365F91" w:themeColor="accent1" w:themeShade="BF"/>
      <w:sz w:val="32"/>
      <w:szCs w:val="32"/>
      <w:lang w:eastAsia="lv-LV"/>
    </w:rPr>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character" w:customStyle="1" w:styleId="Heading4Char">
    <w:name w:val="Heading 4 Char"/>
    <w:basedOn w:val="DefaultParagraphFont"/>
    <w:link w:val="Heading4"/>
    <w:uiPriority w:val="9"/>
    <w:semiHidden/>
    <w:rsid w:val="00DB529F"/>
    <w:rPr>
      <w:rFonts w:asciiTheme="majorHAnsi" w:eastAsiaTheme="majorEastAsia" w:hAnsiTheme="majorHAnsi" w:cstheme="majorBidi"/>
      <w:i/>
      <w:iCs/>
      <w:color w:val="365F91" w:themeColor="accent1" w:themeShade="BF"/>
      <w:sz w:val="24"/>
      <w:szCs w:val="24"/>
      <w:lang w:eastAsia="lv-LV"/>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iPriority w:val="99"/>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8A3110"/>
    <w:rPr>
      <w:rFonts w:ascii="Tahoma" w:hAnsi="Tahoma" w:cs="Tahoma"/>
      <w:sz w:val="16"/>
      <w:szCs w:val="16"/>
    </w:rPr>
  </w:style>
  <w:style w:type="character" w:customStyle="1" w:styleId="BalloonTextChar">
    <w:name w:val="Balloon Text Char"/>
    <w:basedOn w:val="DefaultParagraphFont"/>
    <w:link w:val="BalloonText"/>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character" w:styleId="CommentReference">
    <w:name w:val="annotation reference"/>
    <w:basedOn w:val="DefaultParagraphFont"/>
    <w:unhideWhenUsed/>
    <w:rsid w:val="000E7051"/>
    <w:rPr>
      <w:sz w:val="16"/>
      <w:szCs w:val="16"/>
    </w:rPr>
  </w:style>
  <w:style w:type="paragraph" w:styleId="CommentText">
    <w:name w:val="annotation text"/>
    <w:basedOn w:val="Normal"/>
    <w:link w:val="CommentTextChar"/>
    <w:unhideWhenUsed/>
    <w:rsid w:val="000E7051"/>
    <w:rPr>
      <w:sz w:val="20"/>
      <w:szCs w:val="20"/>
    </w:rPr>
  </w:style>
  <w:style w:type="character" w:customStyle="1" w:styleId="CommentTextChar">
    <w:name w:val="Comment Text Char"/>
    <w:basedOn w:val="DefaultParagraphFont"/>
    <w:link w:val="CommentText"/>
    <w:rsid w:val="000E705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0E7051"/>
    <w:rPr>
      <w:b/>
      <w:bCs/>
    </w:rPr>
  </w:style>
  <w:style w:type="character" w:customStyle="1" w:styleId="CommentSubjectChar">
    <w:name w:val="Comment Subject Char"/>
    <w:basedOn w:val="CommentTextChar"/>
    <w:link w:val="CommentSubject"/>
    <w:rsid w:val="000E7051"/>
    <w:rPr>
      <w:rFonts w:ascii="Times New Roman" w:eastAsia="Times New Roman" w:hAnsi="Times New Roman" w:cs="Times New Roman"/>
      <w:b/>
      <w:bCs/>
      <w:sz w:val="20"/>
      <w:szCs w:val="20"/>
      <w:lang w:eastAsia="lv-LV"/>
    </w:rPr>
  </w:style>
  <w:style w:type="character" w:styleId="FollowedHyperlink">
    <w:name w:val="FollowedHyperlink"/>
    <w:uiPriority w:val="99"/>
    <w:rsid w:val="00DB529F"/>
    <w:rPr>
      <w:color w:val="0000FF"/>
      <w:u w:val="single"/>
    </w:rPr>
  </w:style>
  <w:style w:type="paragraph" w:styleId="NormalWeb">
    <w:name w:val="Normal (Web)"/>
    <w:basedOn w:val="Normal"/>
    <w:rsid w:val="00DB529F"/>
    <w:pPr>
      <w:spacing w:before="100" w:beforeAutospacing="1" w:after="100" w:afterAutospacing="1"/>
    </w:pPr>
  </w:style>
  <w:style w:type="character" w:customStyle="1" w:styleId="apple-converted-space">
    <w:name w:val="apple-converted-space"/>
    <w:basedOn w:val="DefaultParagraphFont"/>
    <w:rsid w:val="00DB529F"/>
  </w:style>
  <w:style w:type="paragraph" w:customStyle="1" w:styleId="tvhtmlmktable">
    <w:name w:val="tv_html mk_table"/>
    <w:basedOn w:val="Normal"/>
    <w:rsid w:val="00DB529F"/>
    <w:pPr>
      <w:spacing w:before="100" w:beforeAutospacing="1" w:after="100" w:afterAutospacing="1"/>
    </w:pPr>
  </w:style>
  <w:style w:type="paragraph" w:styleId="DocumentMap">
    <w:name w:val="Document Map"/>
    <w:basedOn w:val="Normal"/>
    <w:link w:val="DocumentMapChar"/>
    <w:semiHidden/>
    <w:rsid w:val="00DB52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B529F"/>
    <w:rPr>
      <w:rFonts w:ascii="Tahoma" w:eastAsia="Times New Roman" w:hAnsi="Tahoma" w:cs="Tahoma"/>
      <w:sz w:val="20"/>
      <w:szCs w:val="20"/>
      <w:shd w:val="clear" w:color="auto" w:fill="000080"/>
      <w:lang w:eastAsia="lv-LV"/>
    </w:rPr>
  </w:style>
  <w:style w:type="paragraph" w:customStyle="1" w:styleId="CharCharCharCharCharChar">
    <w:name w:val="Char Char Char Char Char Char"/>
    <w:basedOn w:val="Normal"/>
    <w:rsid w:val="00DB529F"/>
    <w:pPr>
      <w:spacing w:before="40"/>
    </w:pPr>
    <w:rPr>
      <w:sz w:val="28"/>
      <w:szCs w:val="20"/>
      <w:lang w:eastAsia="en-US"/>
    </w:rPr>
  </w:style>
  <w:style w:type="table" w:styleId="TableGrid">
    <w:name w:val="Table Grid"/>
    <w:basedOn w:val="TableNormal"/>
    <w:rsid w:val="00DB529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B529F"/>
    <w:pPr>
      <w:spacing w:after="0" w:line="240" w:lineRule="auto"/>
    </w:pPr>
    <w:rPr>
      <w:rFonts w:ascii="Times New Roman" w:eastAsia="Times New Roman" w:hAnsi="Times New Roman" w:cs="Times New Roman"/>
      <w:sz w:val="24"/>
      <w:szCs w:val="24"/>
      <w:lang w:eastAsia="lv-LV"/>
    </w:rPr>
  </w:style>
  <w:style w:type="paragraph" w:customStyle="1" w:styleId="msonormal">
    <w:name w:val="msonormal"/>
    <w:basedOn w:val="Normal"/>
    <w:rsid w:val="009158C5"/>
    <w:pPr>
      <w:spacing w:before="100" w:beforeAutospacing="1" w:after="100" w:afterAutospacing="1"/>
    </w:pPr>
  </w:style>
  <w:style w:type="paragraph" w:customStyle="1" w:styleId="font30">
    <w:name w:val="font30"/>
    <w:basedOn w:val="Normal"/>
    <w:rsid w:val="009158C5"/>
    <w:pPr>
      <w:spacing w:before="100" w:beforeAutospacing="1" w:after="100" w:afterAutospacing="1"/>
    </w:pPr>
    <w:rPr>
      <w:color w:val="000000"/>
      <w:sz w:val="28"/>
      <w:szCs w:val="28"/>
    </w:rPr>
  </w:style>
  <w:style w:type="paragraph" w:customStyle="1" w:styleId="font31">
    <w:name w:val="font31"/>
    <w:basedOn w:val="Normal"/>
    <w:rsid w:val="009158C5"/>
    <w:pPr>
      <w:spacing w:before="100" w:beforeAutospacing="1" w:after="100" w:afterAutospacing="1"/>
    </w:pPr>
    <w:rPr>
      <w:color w:val="000000"/>
      <w:sz w:val="28"/>
      <w:szCs w:val="28"/>
    </w:rPr>
  </w:style>
  <w:style w:type="paragraph" w:customStyle="1" w:styleId="font32">
    <w:name w:val="font32"/>
    <w:basedOn w:val="Normal"/>
    <w:rsid w:val="009158C5"/>
    <w:pPr>
      <w:spacing w:before="100" w:beforeAutospacing="1" w:after="100" w:afterAutospacing="1"/>
    </w:pPr>
    <w:rPr>
      <w:b/>
      <w:bCs/>
      <w:color w:val="000000"/>
      <w:sz w:val="28"/>
      <w:szCs w:val="28"/>
    </w:rPr>
  </w:style>
  <w:style w:type="paragraph" w:customStyle="1" w:styleId="font33">
    <w:name w:val="font33"/>
    <w:basedOn w:val="Normal"/>
    <w:rsid w:val="009158C5"/>
    <w:pPr>
      <w:spacing w:before="100" w:beforeAutospacing="1" w:after="100" w:afterAutospacing="1"/>
    </w:pPr>
    <w:rPr>
      <w:color w:val="000000"/>
      <w:sz w:val="28"/>
      <w:szCs w:val="28"/>
    </w:rPr>
  </w:style>
  <w:style w:type="paragraph" w:customStyle="1" w:styleId="xl154">
    <w:name w:val="xl154"/>
    <w:basedOn w:val="Normal"/>
    <w:rsid w:val="009158C5"/>
    <w:pPr>
      <w:pBdr>
        <w:top w:val="single" w:sz="4" w:space="0" w:color="auto"/>
        <w:left w:val="single" w:sz="4" w:space="0" w:color="auto"/>
        <w:bottom w:val="single" w:sz="4" w:space="0" w:color="auto"/>
      </w:pBdr>
      <w:shd w:val="clear" w:color="000000" w:fill="F4B084"/>
      <w:spacing w:before="100" w:beforeAutospacing="1" w:after="100" w:afterAutospacing="1"/>
    </w:pPr>
    <w:rPr>
      <w:color w:val="000000"/>
      <w:sz w:val="28"/>
      <w:szCs w:val="28"/>
    </w:rPr>
  </w:style>
  <w:style w:type="paragraph" w:customStyle="1" w:styleId="xl155">
    <w:name w:val="xl155"/>
    <w:basedOn w:val="Normal"/>
    <w:rsid w:val="009158C5"/>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61">
    <w:name w:val="xl161"/>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78">
    <w:name w:val="xl178"/>
    <w:basedOn w:val="Normal"/>
    <w:rsid w:val="009158C5"/>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80">
    <w:name w:val="xl180"/>
    <w:basedOn w:val="Normal"/>
    <w:rsid w:val="009158C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
    <w:rsid w:val="009158C5"/>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82">
    <w:name w:val="xl182"/>
    <w:basedOn w:val="Normal"/>
    <w:rsid w:val="009158C5"/>
    <w:pPr>
      <w:pBdr>
        <w:top w:val="single" w:sz="4" w:space="0" w:color="auto"/>
        <w:bottom w:val="single" w:sz="4" w:space="0" w:color="auto"/>
        <w:right w:val="single" w:sz="4" w:space="0" w:color="auto"/>
      </w:pBdr>
      <w:shd w:val="clear" w:color="000000" w:fill="F4B084"/>
      <w:spacing w:before="100" w:beforeAutospacing="1" w:after="100" w:afterAutospacing="1"/>
    </w:pPr>
    <w:rPr>
      <w:color w:val="000000"/>
      <w:sz w:val="28"/>
      <w:szCs w:val="28"/>
    </w:rPr>
  </w:style>
  <w:style w:type="character" w:customStyle="1" w:styleId="font311">
    <w:name w:val="font31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01">
    <w:name w:val="font30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321">
    <w:name w:val="font321"/>
    <w:basedOn w:val="DefaultParagraphFont"/>
    <w:rsid w:val="009158C5"/>
    <w:rPr>
      <w:rFonts w:ascii="Times New Roman" w:hAnsi="Times New Roman" w:cs="Times New Roman" w:hint="default"/>
      <w:b/>
      <w:bCs/>
      <w:i w:val="0"/>
      <w:iCs w:val="0"/>
      <w:strike w:val="0"/>
      <w:dstrike w:val="0"/>
      <w:color w:val="000000"/>
      <w:sz w:val="28"/>
      <w:szCs w:val="28"/>
      <w:u w:val="none"/>
      <w:effect w:val="none"/>
    </w:rPr>
  </w:style>
  <w:style w:type="character" w:customStyle="1" w:styleId="font331">
    <w:name w:val="font331"/>
    <w:basedOn w:val="DefaultParagraphFont"/>
    <w:rsid w:val="009158C5"/>
    <w:rPr>
      <w:rFonts w:ascii="Times New Roman" w:hAnsi="Times New Roman" w:cs="Times New Roman" w:hint="default"/>
      <w:b w:val="0"/>
      <w:bCs w:val="0"/>
      <w:i w:val="0"/>
      <w:iCs w:val="0"/>
      <w:strike w:val="0"/>
      <w:dstrike w:val="0"/>
      <w:color w:val="000000"/>
      <w:sz w:val="28"/>
      <w:szCs w:val="28"/>
      <w:u w:val="none"/>
      <w:effect w:val="none"/>
    </w:rPr>
  </w:style>
  <w:style w:type="paragraph" w:customStyle="1" w:styleId="font5">
    <w:name w:val="font5"/>
    <w:basedOn w:val="Normal"/>
    <w:rsid w:val="002B0137"/>
    <w:pPr>
      <w:spacing w:before="100" w:beforeAutospacing="1" w:after="100" w:afterAutospacing="1"/>
    </w:pPr>
    <w:rPr>
      <w:color w:val="000000"/>
    </w:rPr>
  </w:style>
  <w:style w:type="paragraph" w:customStyle="1" w:styleId="font45">
    <w:name w:val="font45"/>
    <w:basedOn w:val="Normal"/>
    <w:rsid w:val="002B0137"/>
    <w:pPr>
      <w:spacing w:before="100" w:beforeAutospacing="1" w:after="100" w:afterAutospacing="1"/>
    </w:pPr>
    <w:rPr>
      <w:i/>
      <w:iCs/>
      <w:color w:val="000000"/>
    </w:rPr>
  </w:style>
  <w:style w:type="paragraph" w:customStyle="1" w:styleId="font113">
    <w:name w:val="font113"/>
    <w:basedOn w:val="Normal"/>
    <w:rsid w:val="002B0137"/>
    <w:pPr>
      <w:spacing w:before="100" w:beforeAutospacing="1" w:after="100" w:afterAutospacing="1"/>
    </w:pPr>
    <w:rPr>
      <w:color w:val="000000"/>
      <w:sz w:val="28"/>
      <w:szCs w:val="28"/>
    </w:rPr>
  </w:style>
  <w:style w:type="paragraph" w:customStyle="1" w:styleId="font114">
    <w:name w:val="font114"/>
    <w:basedOn w:val="Normal"/>
    <w:rsid w:val="002B0137"/>
    <w:pPr>
      <w:spacing w:before="100" w:beforeAutospacing="1" w:after="100" w:afterAutospacing="1"/>
    </w:pPr>
    <w:rPr>
      <w:color w:val="000000"/>
      <w:sz w:val="28"/>
      <w:szCs w:val="28"/>
    </w:rPr>
  </w:style>
  <w:style w:type="paragraph" w:customStyle="1" w:styleId="font115">
    <w:name w:val="font115"/>
    <w:basedOn w:val="Normal"/>
    <w:rsid w:val="002B0137"/>
    <w:pPr>
      <w:spacing w:before="100" w:beforeAutospacing="1" w:after="100" w:afterAutospacing="1"/>
    </w:pPr>
    <w:rPr>
      <w:b/>
      <w:bCs/>
      <w:color w:val="000000"/>
      <w:sz w:val="28"/>
      <w:szCs w:val="28"/>
    </w:rPr>
  </w:style>
  <w:style w:type="paragraph" w:customStyle="1" w:styleId="font116">
    <w:name w:val="font116"/>
    <w:basedOn w:val="Normal"/>
    <w:rsid w:val="002B0137"/>
    <w:pPr>
      <w:spacing w:before="100" w:beforeAutospacing="1" w:after="100" w:afterAutospacing="1"/>
    </w:pPr>
    <w:rPr>
      <w:color w:val="000000"/>
      <w:sz w:val="28"/>
      <w:szCs w:val="28"/>
    </w:rPr>
  </w:style>
  <w:style w:type="paragraph" w:customStyle="1" w:styleId="xl235">
    <w:name w:val="xl235"/>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391">
    <w:name w:val="xl391"/>
    <w:basedOn w:val="Normal"/>
    <w:rsid w:val="002B0137"/>
    <w:pPr>
      <w:pBdr>
        <w:left w:val="single" w:sz="4" w:space="0" w:color="auto"/>
        <w:bottom w:val="single" w:sz="4" w:space="0" w:color="auto"/>
        <w:right w:val="single" w:sz="4" w:space="0" w:color="auto"/>
      </w:pBdr>
      <w:spacing w:before="100" w:beforeAutospacing="1" w:after="100" w:afterAutospacing="1"/>
    </w:pPr>
  </w:style>
  <w:style w:type="paragraph" w:customStyle="1" w:styleId="xl1147">
    <w:name w:val="xl1147"/>
    <w:basedOn w:val="Normal"/>
    <w:rsid w:val="002B0137"/>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48">
    <w:name w:val="xl1148"/>
    <w:basedOn w:val="Normal"/>
    <w:rsid w:val="002B0137"/>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49">
    <w:name w:val="xl1149"/>
    <w:basedOn w:val="Normal"/>
    <w:rsid w:val="002B0137"/>
    <w:pPr>
      <w:pBdr>
        <w:top w:val="single" w:sz="4" w:space="0" w:color="auto"/>
        <w:left w:val="single" w:sz="4" w:space="0" w:color="auto"/>
        <w:bottom w:val="single" w:sz="4" w:space="0" w:color="auto"/>
      </w:pBdr>
      <w:spacing w:before="100" w:beforeAutospacing="1" w:after="100" w:afterAutospacing="1"/>
    </w:pPr>
    <w:rPr>
      <w:color w:val="000000"/>
      <w:sz w:val="28"/>
      <w:szCs w:val="28"/>
    </w:rPr>
  </w:style>
  <w:style w:type="paragraph" w:customStyle="1" w:styleId="xl1150">
    <w:name w:val="xl1150"/>
    <w:basedOn w:val="Normal"/>
    <w:rsid w:val="002B0137"/>
    <w:pPr>
      <w:pBdr>
        <w:top w:val="single" w:sz="4" w:space="0" w:color="auto"/>
        <w:bottom w:val="single" w:sz="4" w:space="0" w:color="auto"/>
      </w:pBdr>
      <w:spacing w:before="100" w:beforeAutospacing="1" w:after="100" w:afterAutospacing="1"/>
    </w:pPr>
    <w:rPr>
      <w:color w:val="000000"/>
      <w:sz w:val="28"/>
      <w:szCs w:val="28"/>
    </w:rPr>
  </w:style>
  <w:style w:type="paragraph" w:customStyle="1" w:styleId="xl1151">
    <w:name w:val="xl1151"/>
    <w:basedOn w:val="Normal"/>
    <w:rsid w:val="002B0137"/>
    <w:pPr>
      <w:pBdr>
        <w:top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2">
    <w:name w:val="xl1152"/>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154">
    <w:name w:val="xl1154"/>
    <w:basedOn w:val="Normal"/>
    <w:rsid w:val="002B0137"/>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265">
    <w:name w:val="xl1265"/>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66">
    <w:name w:val="xl1266"/>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7">
    <w:name w:val="xl1267"/>
    <w:basedOn w:val="Normal"/>
    <w:rsid w:val="002B013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51">
    <w:name w:val="xl1451"/>
    <w:basedOn w:val="Normal"/>
    <w:rsid w:val="002B0137"/>
    <w:pPr>
      <w:pBdr>
        <w:top w:val="single" w:sz="4" w:space="0" w:color="auto"/>
        <w:left w:val="single" w:sz="4" w:space="0" w:color="auto"/>
        <w:right w:val="single" w:sz="4" w:space="0" w:color="auto"/>
      </w:pBdr>
      <w:spacing w:before="100" w:beforeAutospacing="1" w:after="100" w:afterAutospacing="1"/>
    </w:pPr>
  </w:style>
  <w:style w:type="paragraph" w:customStyle="1" w:styleId="xl1453">
    <w:name w:val="xl1453"/>
    <w:basedOn w:val="Normal"/>
    <w:rsid w:val="002B0137"/>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1462">
    <w:name w:val="xl1462"/>
    <w:basedOn w:val="Normal"/>
    <w:rsid w:val="002B0137"/>
    <w:pPr>
      <w:spacing w:before="100" w:beforeAutospacing="1" w:after="100" w:afterAutospacing="1"/>
    </w:pPr>
  </w:style>
  <w:style w:type="character" w:customStyle="1" w:styleId="font451">
    <w:name w:val="font451"/>
    <w:basedOn w:val="DefaultParagraphFont"/>
    <w:rsid w:val="002B0137"/>
    <w:rPr>
      <w:rFonts w:ascii="Times New Roman" w:hAnsi="Times New Roman" w:cs="Times New Roman" w:hint="default"/>
      <w:b w:val="0"/>
      <w:bCs w:val="0"/>
      <w:i/>
      <w:iCs/>
      <w:strike w:val="0"/>
      <w:dstrike w:val="0"/>
      <w:color w:val="000000"/>
      <w:sz w:val="24"/>
      <w:szCs w:val="24"/>
      <w:u w:val="none"/>
      <w:effect w:val="none"/>
    </w:rPr>
  </w:style>
  <w:style w:type="character" w:customStyle="1" w:styleId="font51">
    <w:name w:val="font51"/>
    <w:basedOn w:val="DefaultParagraphFont"/>
    <w:rsid w:val="002B01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1131">
    <w:name w:val="font113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41">
    <w:name w:val="font114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font1151">
    <w:name w:val="font1151"/>
    <w:basedOn w:val="DefaultParagraphFont"/>
    <w:rsid w:val="002B0137"/>
    <w:rPr>
      <w:rFonts w:ascii="Times New Roman" w:hAnsi="Times New Roman" w:cs="Times New Roman" w:hint="default"/>
      <w:b/>
      <w:bCs/>
      <w:i w:val="0"/>
      <w:iCs w:val="0"/>
      <w:strike w:val="0"/>
      <w:dstrike w:val="0"/>
      <w:color w:val="000000"/>
      <w:sz w:val="28"/>
      <w:szCs w:val="28"/>
      <w:u w:val="none"/>
      <w:effect w:val="none"/>
    </w:rPr>
  </w:style>
  <w:style w:type="character" w:customStyle="1" w:styleId="font1161">
    <w:name w:val="font1161"/>
    <w:basedOn w:val="DefaultParagraphFont"/>
    <w:rsid w:val="002B0137"/>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74EA7-FC9E-4DE8-A092-794ADA42A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6357</Words>
  <Characters>3624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Pielikums Ministru kabineta noteikumu projekta "Neatliekamās medicīniskās palīdzības dienesta maksas pakalpojumu cenrādis"</vt:lpstr>
    </vt:vector>
  </TitlesOfParts>
  <Company>Veselības ministrija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Ministru kabineta noteikumu projekta "Neatliekamās medicīniskās palīdzības dienesta maksas pakalpojumu cenrādis"</dc:title>
  <dc:subject>Pielikums MK noteikumiem</dc:subject>
  <dc:creator>Lāsma Zandberga</dc:creator>
  <dc:description>67876041, lasma.zandberga@vm.gov.lv</dc:description>
  <cp:lastModifiedBy>Lāsma Zandberga</cp:lastModifiedBy>
  <cp:revision>7</cp:revision>
  <cp:lastPrinted>2017-08-22T12:17:00Z</cp:lastPrinted>
  <dcterms:created xsi:type="dcterms:W3CDTF">2018-06-08T11:39:00Z</dcterms:created>
  <dcterms:modified xsi:type="dcterms:W3CDTF">2018-06-19T10:03:00Z</dcterms:modified>
</cp:coreProperties>
</file>