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44" w:rsidRPr="007F2FB5" w:rsidRDefault="00BC0D44" w:rsidP="00BC0D44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2FB5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BC0D44" w:rsidRPr="007F2FB5" w:rsidRDefault="00BC0D44" w:rsidP="00BC0D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:rsidR="00AB682E" w:rsidRPr="00AB682E" w:rsidRDefault="00AB682E" w:rsidP="00BC0D4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0D44" w:rsidRPr="00AB682E" w:rsidRDefault="00B15795" w:rsidP="00BC0D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682E">
        <w:rPr>
          <w:rFonts w:ascii="Times New Roman" w:hAnsi="Times New Roman" w:cs="Times New Roman"/>
          <w:sz w:val="28"/>
          <w:szCs w:val="28"/>
        </w:rPr>
        <w:t>2018</w:t>
      </w:r>
      <w:r w:rsidR="00AB682E" w:rsidRPr="00AB682E">
        <w:rPr>
          <w:rFonts w:ascii="Times New Roman" w:hAnsi="Times New Roman" w:cs="Times New Roman"/>
          <w:sz w:val="28"/>
          <w:szCs w:val="28"/>
        </w:rPr>
        <w:t>. gada     jūnijā</w:t>
      </w:r>
      <w:r w:rsidR="000C47E8">
        <w:rPr>
          <w:rFonts w:ascii="Times New Roman" w:hAnsi="Times New Roman" w:cs="Times New Roman"/>
          <w:sz w:val="28"/>
          <w:szCs w:val="28"/>
        </w:rPr>
        <w:tab/>
      </w:r>
      <w:r w:rsidR="000C47E8">
        <w:rPr>
          <w:rFonts w:ascii="Times New Roman" w:hAnsi="Times New Roman" w:cs="Times New Roman"/>
          <w:sz w:val="28"/>
          <w:szCs w:val="28"/>
        </w:rPr>
        <w:tab/>
      </w:r>
      <w:r w:rsidR="000C47E8">
        <w:rPr>
          <w:rFonts w:ascii="Times New Roman" w:hAnsi="Times New Roman" w:cs="Times New Roman"/>
          <w:sz w:val="28"/>
          <w:szCs w:val="28"/>
        </w:rPr>
        <w:tab/>
      </w:r>
      <w:r w:rsidR="000C47E8">
        <w:rPr>
          <w:rFonts w:ascii="Times New Roman" w:hAnsi="Times New Roman" w:cs="Times New Roman"/>
          <w:sz w:val="28"/>
          <w:szCs w:val="28"/>
        </w:rPr>
        <w:tab/>
      </w:r>
      <w:r w:rsidR="000C47E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0D44" w:rsidRPr="00AB682E">
        <w:rPr>
          <w:rFonts w:ascii="Times New Roman" w:hAnsi="Times New Roman" w:cs="Times New Roman"/>
          <w:sz w:val="28"/>
          <w:szCs w:val="28"/>
        </w:rPr>
        <w:t>Rīkojums Nr.</w:t>
      </w:r>
    </w:p>
    <w:p w:rsidR="00B62AA3" w:rsidRPr="00AB682E" w:rsidRDefault="00BC0D44" w:rsidP="00AB6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682E">
        <w:rPr>
          <w:rFonts w:ascii="Times New Roman" w:hAnsi="Times New Roman" w:cs="Times New Roman"/>
          <w:sz w:val="28"/>
          <w:szCs w:val="28"/>
        </w:rPr>
        <w:t>Rīgā</w:t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</w:r>
      <w:r w:rsidRPr="00AB682E">
        <w:rPr>
          <w:rFonts w:ascii="Times New Roman" w:hAnsi="Times New Roman" w:cs="Times New Roman"/>
          <w:sz w:val="28"/>
          <w:szCs w:val="28"/>
        </w:rPr>
        <w:tab/>
        <w:t>(prot. Nr.</w:t>
      </w:r>
      <w:r w:rsidRPr="00AB682E">
        <w:rPr>
          <w:rFonts w:ascii="Times New Roman" w:hAnsi="Times New Roman" w:cs="Times New Roman"/>
          <w:sz w:val="28"/>
          <w:szCs w:val="28"/>
        </w:rPr>
        <w:tab/>
        <w:t>. §)</w:t>
      </w:r>
    </w:p>
    <w:p w:rsidR="00AB682E" w:rsidRPr="00AB682E" w:rsidRDefault="00AB682E" w:rsidP="000C4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B682E" w:rsidRPr="00AB682E" w:rsidRDefault="00AB682E" w:rsidP="000C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B68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civilā eksperta dalību Eiropas Drošības un sadarbības organizācijas</w:t>
      </w:r>
      <w:r w:rsidR="000C47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</w:t>
      </w:r>
      <w:r w:rsidRPr="00AB68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peciālajā novērošanas misijā Ukrainā</w:t>
      </w:r>
    </w:p>
    <w:p w:rsidR="00AB682E" w:rsidRPr="00AB682E" w:rsidRDefault="00AB682E" w:rsidP="000C4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B6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civilā eksperta Māra </w:t>
      </w:r>
      <w:proofErr w:type="spellStart"/>
      <w:r w:rsidRPr="00AB6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Bružas</w:t>
      </w:r>
      <w:proofErr w:type="spellEnd"/>
      <w:r w:rsidR="00F25E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(personas kods – </w:t>
      </w:r>
      <w:r w:rsidR="00F25EEB" w:rsidRPr="00F25EE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IEROBEŽOTAS PIEEJAMĪBAS INFORMĀCIJA</w:t>
      </w:r>
      <w:r w:rsidRPr="00AB6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 (turpmāk – civilais eksperts) nosūtīšanu dalībai Eiropas Drošīb</w:t>
      </w:r>
      <w:r w:rsidR="00BA3D4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as un sadarbības organizācijas S</w:t>
      </w:r>
      <w:r w:rsidRPr="00AB6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peciālajā novērošanas misijā Ukrainā (turpmāk – starptautiskā misija).</w:t>
      </w: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B6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 Saskaņā ar Ministru kabineta 2009. gada 13. janvāra noteikumu Nr. 35 "Kārtība, kādā civilo ekspertu nosūta dalībai starptautiskajā misijā, un dalības finansēšanas kārtība" (turpmāk – noteikumi) 7.2. apakšpunktu noteikt, ka civilā eksperta dalības laiks starptautiskajā misijā ir no 2018. gada 5. jūlija līdz 2019. gada 31. martam.</w:t>
      </w: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B6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 Ņemot vērā starptautiskās misijas finansēšanas noteikumus, paredzēt, ka:</w:t>
      </w: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B6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3.1. saskaņā ar noteikumu 7.3. apakšpunktu un 14. punktu civilajam ekspertam netiek izmaksāta noteikumu 15. </w:t>
      </w: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punktā minētā piemaksa;</w:t>
      </w: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3.2. saskaņā ar noteikumu 14. punktu civilajam ekspertam netiek segti citi noteikumu 16. un 17. punktā minētie izdevumi, izņemot šā rīkojuma 4. punktā minētos izdevumus.</w:t>
      </w: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4. Saskaņā ar noteikumu 16.2. apakšpunktu paredzēt, ka civilajam ekspertam sedz veselības apdrošināšanas izdevumus </w:t>
      </w:r>
      <w:r w:rsidR="0076738C"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1141</w:t>
      </w:r>
      <w:r w:rsidR="0076738C" w:rsidRPr="009E2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2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apmērā.</w:t>
      </w: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E2280">
        <w:rPr>
          <w:rFonts w:ascii="Times New Roman" w:eastAsia="Times New Roman" w:hAnsi="Times New Roman" w:cs="Times New Roman"/>
          <w:sz w:val="28"/>
          <w:szCs w:val="28"/>
          <w:lang w:eastAsia="lv-LV"/>
        </w:rPr>
        <w:t>5. Finanšu ministrijai no valsts budžeta programmas 02.00.00 "Līdzekļi neparedzētiem gadījumiem" piešķirt Ārlietu ministrijai finansējumu </w:t>
      </w:r>
      <w:r w:rsidR="0076738C" w:rsidRPr="009E2280">
        <w:rPr>
          <w:rFonts w:ascii="Times New Roman" w:eastAsia="Times New Roman" w:hAnsi="Times New Roman" w:cs="Times New Roman"/>
          <w:sz w:val="28"/>
          <w:szCs w:val="28"/>
          <w:lang w:eastAsia="lv-LV"/>
        </w:rPr>
        <w:t>755</w:t>
      </w:r>
      <w:r w:rsidRPr="009E22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E22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9E22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šā rīkojuma 4. punktā minēto izdevumu segšanai.</w:t>
      </w: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6.  Finanšu ministrijai precizēt un palielināt Ārlietu ministrijas bāzes izdevumus 2019.gadam programmā </w:t>
      </w:r>
      <w:r w:rsidR="00E77A8D"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97</w:t>
      </w: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.0</w:t>
      </w:r>
      <w:r w:rsidR="00E77A8D"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</w:t>
      </w: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.00 “</w:t>
      </w:r>
      <w:r w:rsidR="00E77A8D"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Nozaru vadība un politikas plānošana</w:t>
      </w: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” </w:t>
      </w:r>
      <w:r w:rsidR="0076738C"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386 </w:t>
      </w: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euro apmērā civilā eksperta darbības nodrošināšanai no 2019.gada 1.janvāra.</w:t>
      </w: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B62AA3" w:rsidRPr="009E2280" w:rsidRDefault="00AB682E" w:rsidP="0076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7. Ar šī Ministru kabineta rīkojuma stāšanos sp</w:t>
      </w:r>
      <w:r w:rsidR="0076738C"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ēkā spēku zaudē 2018. gada 25. aprīļa Ministru kabineta rīkojums</w:t>
      </w:r>
      <w:r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Nr. </w:t>
      </w:r>
      <w:r w:rsidR="0076738C" w:rsidRPr="009E22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197 (prot. Nr. 21 40.  §).</w:t>
      </w:r>
    </w:p>
    <w:p w:rsidR="00B62AA3" w:rsidRPr="009E2280" w:rsidRDefault="00B62AA3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B62AA3" w:rsidRPr="009E2280" w:rsidRDefault="00B62AA3" w:rsidP="000C47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9E2280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0C47E8" w:rsidRPr="000C47E8" w:rsidRDefault="000C47E8" w:rsidP="000C47E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9E2280">
        <w:rPr>
          <w:sz w:val="28"/>
          <w:szCs w:val="28"/>
        </w:rPr>
        <w:t>Ministru prezidents</w:t>
      </w:r>
      <w:r w:rsidRPr="009E2280">
        <w:rPr>
          <w:sz w:val="28"/>
          <w:szCs w:val="28"/>
        </w:rPr>
        <w:tab/>
        <w:t>M.Kučinskis</w:t>
      </w:r>
    </w:p>
    <w:p w:rsidR="000C47E8" w:rsidRPr="000C47E8" w:rsidRDefault="000C47E8" w:rsidP="000C47E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0C47E8" w:rsidRPr="000C47E8" w:rsidRDefault="000C47E8" w:rsidP="000C47E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0C47E8" w:rsidRPr="000C47E8" w:rsidRDefault="000C47E8" w:rsidP="000C47E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0C47E8" w:rsidRPr="000C47E8" w:rsidRDefault="000C47E8" w:rsidP="000C47E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0C47E8" w:rsidRPr="000C47E8" w:rsidRDefault="000C47E8" w:rsidP="000C47E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C47E8">
        <w:rPr>
          <w:sz w:val="28"/>
          <w:szCs w:val="28"/>
        </w:rPr>
        <w:t>Ārlietu ministrs</w:t>
      </w:r>
      <w:r w:rsidRPr="000C47E8">
        <w:rPr>
          <w:sz w:val="28"/>
          <w:szCs w:val="28"/>
        </w:rPr>
        <w:tab/>
        <w:t>E.Rinkēvičs</w:t>
      </w:r>
    </w:p>
    <w:p w:rsidR="000C47E8" w:rsidRPr="000C47E8" w:rsidRDefault="000C47E8" w:rsidP="000C47E8">
      <w:pPr>
        <w:rPr>
          <w:sz w:val="28"/>
          <w:szCs w:val="28"/>
        </w:rPr>
      </w:pPr>
    </w:p>
    <w:p w:rsidR="000C47E8" w:rsidRPr="000C47E8" w:rsidRDefault="000C47E8" w:rsidP="000C47E8">
      <w:pPr>
        <w:rPr>
          <w:sz w:val="28"/>
          <w:szCs w:val="28"/>
        </w:rPr>
      </w:pPr>
    </w:p>
    <w:p w:rsidR="000C47E8" w:rsidRPr="000C47E8" w:rsidRDefault="00610FAE" w:rsidP="000C47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</w:t>
      </w:r>
      <w:r w:rsidR="00C926E5">
        <w:rPr>
          <w:rFonts w:ascii="Times New Roman" w:hAnsi="Times New Roman" w:cs="Times New Roman"/>
          <w:sz w:val="28"/>
          <w:szCs w:val="28"/>
        </w:rPr>
        <w:t xml:space="preserve">ra </w:t>
      </w:r>
      <w:proofErr w:type="spellStart"/>
      <w:r w:rsidR="00C926E5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C926E5">
        <w:rPr>
          <w:rFonts w:ascii="Times New Roman" w:hAnsi="Times New Roman" w:cs="Times New Roman"/>
          <w:sz w:val="28"/>
          <w:szCs w:val="28"/>
        </w:rPr>
        <w:t xml:space="preserve">. </w:t>
      </w:r>
      <w:r w:rsidR="00C926E5">
        <w:rPr>
          <w:rFonts w:ascii="Times New Roman" w:hAnsi="Times New Roman" w:cs="Times New Roman"/>
          <w:sz w:val="28"/>
          <w:szCs w:val="28"/>
        </w:rPr>
        <w:tab/>
      </w:r>
      <w:r w:rsidR="00C926E5">
        <w:rPr>
          <w:rFonts w:ascii="Times New Roman" w:hAnsi="Times New Roman" w:cs="Times New Roman"/>
          <w:sz w:val="28"/>
          <w:szCs w:val="28"/>
        </w:rPr>
        <w:tab/>
      </w:r>
      <w:r w:rsidR="00C926E5">
        <w:rPr>
          <w:rFonts w:ascii="Times New Roman" w:hAnsi="Times New Roman" w:cs="Times New Roman"/>
          <w:sz w:val="28"/>
          <w:szCs w:val="28"/>
        </w:rPr>
        <w:tab/>
        <w:t xml:space="preserve">           N.Penke</w:t>
      </w:r>
      <w:bookmarkStart w:id="0" w:name="_GoBack"/>
      <w:bookmarkEnd w:id="0"/>
    </w:p>
    <w:p w:rsidR="00AB682E" w:rsidRPr="000C47E8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0C47E8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0C47E8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B682E" w:rsidRPr="00AB682E" w:rsidRDefault="00AB682E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B62AA3" w:rsidRPr="00AB682E" w:rsidRDefault="00B62AA3" w:rsidP="00AB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p w:rsidR="00B62AA3" w:rsidRPr="00AB682E" w:rsidRDefault="00B62AA3" w:rsidP="00B62AA3">
      <w:pPr>
        <w:spacing w:after="0" w:line="240" w:lineRule="auto"/>
        <w:rPr>
          <w:rFonts w:ascii="Times New Roman" w:hAnsi="Times New Roman" w:cs="Times New Roman"/>
        </w:rPr>
      </w:pPr>
      <w:r w:rsidRPr="00AB682E">
        <w:rPr>
          <w:rFonts w:ascii="Times New Roman" w:hAnsi="Times New Roman" w:cs="Times New Roman"/>
        </w:rPr>
        <w:t>L.Krūmiņa</w:t>
      </w:r>
    </w:p>
    <w:p w:rsidR="00B62AA3" w:rsidRPr="00AB682E" w:rsidRDefault="00B62AA3" w:rsidP="00B62AA3">
      <w:pPr>
        <w:spacing w:after="0" w:line="240" w:lineRule="auto"/>
        <w:rPr>
          <w:rFonts w:ascii="Times New Roman" w:hAnsi="Times New Roman" w:cs="Times New Roman"/>
        </w:rPr>
      </w:pPr>
      <w:r w:rsidRPr="00AB682E">
        <w:rPr>
          <w:rFonts w:ascii="Times New Roman" w:hAnsi="Times New Roman" w:cs="Times New Roman"/>
        </w:rPr>
        <w:t xml:space="preserve">67016377, </w:t>
      </w:r>
      <w:hyperlink r:id="rId7" w:history="1">
        <w:r w:rsidRPr="00AB682E">
          <w:rPr>
            <w:rStyle w:val="Hyperlink"/>
            <w:rFonts w:ascii="Times New Roman" w:hAnsi="Times New Roman" w:cs="Times New Roman"/>
          </w:rPr>
          <w:t>linda.krumina@mfa.gov.lv</w:t>
        </w:r>
      </w:hyperlink>
      <w:r w:rsidRPr="00AB682E">
        <w:rPr>
          <w:rFonts w:ascii="Times New Roman" w:hAnsi="Times New Roman" w:cs="Times New Roman"/>
        </w:rPr>
        <w:t xml:space="preserve"> </w:t>
      </w:r>
    </w:p>
    <w:p w:rsidR="00B62AA3" w:rsidRPr="00AB682E" w:rsidRDefault="00B62AA3" w:rsidP="00B62AA3">
      <w:pPr>
        <w:ind w:firstLine="720"/>
        <w:rPr>
          <w:rFonts w:ascii="Times New Roman" w:hAnsi="Times New Roman" w:cs="Times New Roman"/>
        </w:rPr>
      </w:pPr>
    </w:p>
    <w:p w:rsidR="007B4D27" w:rsidRPr="00AB682E" w:rsidRDefault="007B4D27" w:rsidP="007B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sectPr w:rsidR="007B4D27" w:rsidRPr="00AB682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44" w:rsidRDefault="00BC0D44" w:rsidP="00BC0D44">
      <w:pPr>
        <w:spacing w:after="0" w:line="240" w:lineRule="auto"/>
      </w:pPr>
      <w:r>
        <w:separator/>
      </w:r>
    </w:p>
  </w:endnote>
  <w:endnote w:type="continuationSeparator" w:id="0">
    <w:p w:rsidR="00BC0D44" w:rsidRDefault="00BC0D44" w:rsidP="00B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98" w:rsidRPr="007B4D27" w:rsidRDefault="009E2280" w:rsidP="007B4D27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AMRik_180611</w:t>
    </w:r>
    <w:r w:rsidR="000C47E8">
      <w:rPr>
        <w:rFonts w:ascii="Times New Roman" w:eastAsia="Times New Roman" w:hAnsi="Times New Roman" w:cs="Times New Roman"/>
        <w:sz w:val="20"/>
        <w:szCs w:val="20"/>
        <w:lang w:eastAsia="lv-LV"/>
      </w:rPr>
      <w:t>_CivEksp_M.Bruza</w:t>
    </w:r>
  </w:p>
  <w:p w:rsidR="00BC0D44" w:rsidRDefault="00BC0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44" w:rsidRDefault="00BC0D44" w:rsidP="00BC0D44">
      <w:pPr>
        <w:spacing w:after="0" w:line="240" w:lineRule="auto"/>
      </w:pPr>
      <w:r>
        <w:separator/>
      </w:r>
    </w:p>
  </w:footnote>
  <w:footnote w:type="continuationSeparator" w:id="0">
    <w:p w:rsidR="00BC0D44" w:rsidRDefault="00BC0D44" w:rsidP="00BC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98" w:rsidRPr="00B56A98" w:rsidRDefault="00B56A98" w:rsidP="00B56A9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:rsidR="00B56A98" w:rsidRDefault="00B56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3A0F"/>
    <w:multiLevelType w:val="hybridMultilevel"/>
    <w:tmpl w:val="B9F8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4"/>
    <w:rsid w:val="0007157C"/>
    <w:rsid w:val="000C47E8"/>
    <w:rsid w:val="001B687C"/>
    <w:rsid w:val="00201553"/>
    <w:rsid w:val="003A1C6D"/>
    <w:rsid w:val="0046774A"/>
    <w:rsid w:val="00610FAE"/>
    <w:rsid w:val="0076738C"/>
    <w:rsid w:val="007B4D27"/>
    <w:rsid w:val="009A0E3B"/>
    <w:rsid w:val="009E2280"/>
    <w:rsid w:val="009F68BA"/>
    <w:rsid w:val="00AB2071"/>
    <w:rsid w:val="00AB682E"/>
    <w:rsid w:val="00B15795"/>
    <w:rsid w:val="00B56A98"/>
    <w:rsid w:val="00B62AA3"/>
    <w:rsid w:val="00BA3D4A"/>
    <w:rsid w:val="00BB2D5B"/>
    <w:rsid w:val="00BC0D44"/>
    <w:rsid w:val="00C926E5"/>
    <w:rsid w:val="00E77A8D"/>
    <w:rsid w:val="00F25EEB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165767"/>
  <w15:docId w15:val="{7BDC11C4-7B02-4B1F-A089-71C6756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44"/>
    <w:pPr>
      <w:ind w:left="720"/>
      <w:contextualSpacing/>
    </w:pPr>
  </w:style>
  <w:style w:type="paragraph" w:customStyle="1" w:styleId="naisf">
    <w:name w:val="naisf"/>
    <w:basedOn w:val="Normal"/>
    <w:rsid w:val="00BC0D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44"/>
  </w:style>
  <w:style w:type="paragraph" w:styleId="Footer">
    <w:name w:val="footer"/>
    <w:basedOn w:val="Normal"/>
    <w:link w:val="Foot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44"/>
  </w:style>
  <w:style w:type="paragraph" w:styleId="BalloonText">
    <w:name w:val="Balloon Text"/>
    <w:basedOn w:val="Normal"/>
    <w:link w:val="BalloonTextChar"/>
    <w:uiPriority w:val="99"/>
    <w:semiHidden/>
    <w:unhideWhenUsed/>
    <w:rsid w:val="002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krumina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AMRik_160318_CivEkspDarbNodr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AMRik_160318_CivEkspDarbNodr</dc:title>
  <dc:creator>Eduards Dzenitis</dc:creator>
  <cp:lastModifiedBy>Linda Krumina</cp:lastModifiedBy>
  <cp:revision>9</cp:revision>
  <cp:lastPrinted>2018-03-27T09:12:00Z</cp:lastPrinted>
  <dcterms:created xsi:type="dcterms:W3CDTF">2018-06-08T06:29:00Z</dcterms:created>
  <dcterms:modified xsi:type="dcterms:W3CDTF">2018-06-20T07:12:00Z</dcterms:modified>
</cp:coreProperties>
</file>