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77777777" w:rsidR="00894C55" w:rsidRPr="00AC0455" w:rsidRDefault="00E949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F167C" w:rsidRPr="00AC0455">
            <w:rPr>
              <w:rFonts w:ascii="Times New Roman" w:eastAsia="Times New Roman" w:hAnsi="Times New Roman" w:cs="Times New Roman"/>
              <w:b/>
              <w:bCs/>
              <w:sz w:val="28"/>
              <w:szCs w:val="24"/>
              <w:lang w:eastAsia="lv-LV"/>
            </w:rPr>
            <w:t>Noteikumu projekta “Kārtība, kādā maksā nodokļus, nodevas, citus valsts noteiktos maksājumus un ar tiem saistītos maksājumus un novirza tos saistību segšanai”</w:t>
          </w:r>
        </w:sdtContent>
      </w:sdt>
      <w:r w:rsidR="00894C55" w:rsidRPr="00AC0455">
        <w:rPr>
          <w:rFonts w:ascii="Times New Roman" w:eastAsia="Times New Roman" w:hAnsi="Times New Roman" w:cs="Times New Roman"/>
          <w:b/>
          <w:bCs/>
          <w:sz w:val="28"/>
          <w:szCs w:val="24"/>
          <w:lang w:eastAsia="lv-LV"/>
        </w:rPr>
        <w:t xml:space="preserve"> </w:t>
      </w:r>
      <w:r w:rsidR="003B0BF9" w:rsidRPr="00AC0455">
        <w:rPr>
          <w:rFonts w:ascii="Times New Roman" w:eastAsia="Times New Roman" w:hAnsi="Times New Roman" w:cs="Times New Roman"/>
          <w:b/>
          <w:bCs/>
          <w:sz w:val="28"/>
          <w:szCs w:val="24"/>
          <w:lang w:eastAsia="lv-LV"/>
        </w:rPr>
        <w:br/>
      </w:r>
      <w:r w:rsidR="00894C55" w:rsidRPr="00AC0455">
        <w:rPr>
          <w:rFonts w:ascii="Times New Roman" w:eastAsia="Times New Roman" w:hAnsi="Times New Roman" w:cs="Times New Roman"/>
          <w:b/>
          <w:bCs/>
          <w:sz w:val="28"/>
          <w:szCs w:val="24"/>
          <w:lang w:eastAsia="lv-LV"/>
        </w:rPr>
        <w:t>sākotnējās ietekmes novērtējuma ziņojums (anotācija)</w:t>
      </w:r>
    </w:p>
    <w:p w14:paraId="09189418" w14:textId="77777777" w:rsidR="00E5323B" w:rsidRPr="00AC045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AC0455"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Tiesību akta projekta anotācijas kopsavilkums</w:t>
            </w:r>
          </w:p>
        </w:tc>
      </w:tr>
      <w:tr w:rsidR="00F559A5" w:rsidRPr="00AC0455"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E681620" w14:textId="27384C36" w:rsidR="00E5323B" w:rsidRPr="00AC0455" w:rsidRDefault="00C32F57" w:rsidP="00984756">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Lai detalizēti noteiktu jautājumus, kas attiecas uz vienotā nodokļu konta (turpmāk – Konts) izmantošanu, kā arī noteiktu Konta tehnisko risinājumu, ir sagatavots n</w:t>
            </w:r>
            <w:r w:rsidR="004D0684" w:rsidRPr="00AC0455">
              <w:rPr>
                <w:rFonts w:ascii="Times New Roman" w:eastAsia="Times New Roman" w:hAnsi="Times New Roman" w:cs="Times New Roman"/>
                <w:iCs/>
                <w:sz w:val="24"/>
                <w:szCs w:val="24"/>
                <w:lang w:eastAsia="lv-LV"/>
              </w:rPr>
              <w:t>oteikumu projekt</w:t>
            </w:r>
            <w:r w:rsidRPr="00AC0455">
              <w:rPr>
                <w:rFonts w:ascii="Times New Roman" w:eastAsia="Times New Roman" w:hAnsi="Times New Roman" w:cs="Times New Roman"/>
                <w:iCs/>
                <w:sz w:val="24"/>
                <w:szCs w:val="24"/>
                <w:lang w:eastAsia="lv-LV"/>
              </w:rPr>
              <w:t>s</w:t>
            </w:r>
            <w:r w:rsidR="004D0684" w:rsidRPr="00AC0455">
              <w:rPr>
                <w:rFonts w:ascii="Times New Roman" w:eastAsia="Times New Roman" w:hAnsi="Times New Roman" w:cs="Times New Roman"/>
                <w:iCs/>
                <w:sz w:val="24"/>
                <w:szCs w:val="24"/>
                <w:lang w:eastAsia="lv-LV"/>
              </w:rPr>
              <w:t xml:space="preserve"> “Kārtība, kādā maksā nodokļus, nodevas, citus valsts noteiktos maksājumus un ar tiem saistītos maksājumus un novirza tos saistību segšanai” (turpmāk – </w:t>
            </w:r>
            <w:r w:rsidR="00161C2F" w:rsidRPr="00AC0455">
              <w:rPr>
                <w:rFonts w:ascii="Times New Roman" w:eastAsia="Times New Roman" w:hAnsi="Times New Roman" w:cs="Times New Roman"/>
                <w:iCs/>
                <w:sz w:val="24"/>
                <w:szCs w:val="24"/>
                <w:lang w:eastAsia="lv-LV"/>
              </w:rPr>
              <w:t>P</w:t>
            </w:r>
            <w:r w:rsidR="004D0684" w:rsidRPr="00AC0455">
              <w:rPr>
                <w:rFonts w:ascii="Times New Roman" w:eastAsia="Times New Roman" w:hAnsi="Times New Roman" w:cs="Times New Roman"/>
                <w:iCs/>
                <w:sz w:val="24"/>
                <w:szCs w:val="24"/>
                <w:lang w:eastAsia="lv-LV"/>
              </w:rPr>
              <w:t>rojekts)</w:t>
            </w:r>
            <w:r w:rsidR="00865C03" w:rsidRPr="00AC0455">
              <w:rPr>
                <w:rFonts w:ascii="Times New Roman" w:eastAsia="Times New Roman" w:hAnsi="Times New Roman" w:cs="Times New Roman"/>
                <w:iCs/>
                <w:sz w:val="24"/>
                <w:szCs w:val="24"/>
                <w:lang w:eastAsia="lv-LV"/>
              </w:rPr>
              <w:t>. Projekts</w:t>
            </w:r>
            <w:r w:rsidRPr="00AC0455">
              <w:rPr>
                <w:rFonts w:ascii="Times New Roman" w:eastAsia="Times New Roman" w:hAnsi="Times New Roman" w:cs="Times New Roman"/>
                <w:iCs/>
                <w:sz w:val="24"/>
                <w:szCs w:val="24"/>
                <w:lang w:eastAsia="lv-LV"/>
              </w:rPr>
              <w:t xml:space="preserve"> nosaka</w:t>
            </w:r>
            <w:r w:rsidR="004D0684" w:rsidRPr="00AC0455">
              <w:rPr>
                <w:rFonts w:ascii="Times New Roman" w:eastAsia="Times New Roman" w:hAnsi="Times New Roman" w:cs="Times New Roman"/>
                <w:iCs/>
                <w:sz w:val="24"/>
                <w:szCs w:val="24"/>
                <w:lang w:eastAsia="lv-LV"/>
              </w:rPr>
              <w:t xml:space="preserve"> kārtību, kādā Valsts ieņēmumu dienests (turpmāk – VID) administrē vienotajā nodokļu kontā iemaksātos nodokļus, nodevas, citus valsts noteiktos maksājumus un ar tiem saistītos maksājumus</w:t>
            </w:r>
            <w:r w:rsidR="00984756" w:rsidRPr="00AC0455">
              <w:rPr>
                <w:rFonts w:ascii="Times New Roman" w:eastAsia="Times New Roman" w:hAnsi="Times New Roman" w:cs="Times New Roman"/>
                <w:iCs/>
                <w:sz w:val="24"/>
                <w:szCs w:val="24"/>
                <w:lang w:eastAsia="lv-LV"/>
              </w:rPr>
              <w:t xml:space="preserve"> (turpmāk visi kopā - nodokļu maksājumi)</w:t>
            </w:r>
            <w:r w:rsidR="004D0684" w:rsidRPr="00AC0455">
              <w:rPr>
                <w:rFonts w:ascii="Times New Roman" w:eastAsia="Times New Roman" w:hAnsi="Times New Roman" w:cs="Times New Roman"/>
                <w:iCs/>
                <w:sz w:val="24"/>
                <w:szCs w:val="24"/>
                <w:lang w:eastAsia="lv-LV"/>
              </w:rPr>
              <w:t xml:space="preserve"> un novirza tos </w:t>
            </w:r>
            <w:r w:rsidR="00DC641F" w:rsidRPr="00AC0455">
              <w:rPr>
                <w:rFonts w:ascii="Times New Roman" w:eastAsia="Times New Roman" w:hAnsi="Times New Roman" w:cs="Times New Roman"/>
                <w:iCs/>
                <w:sz w:val="24"/>
                <w:szCs w:val="24"/>
                <w:lang w:eastAsia="lv-LV"/>
              </w:rPr>
              <w:t>likuma “Par nodokļiem un nodevām” 23.</w:t>
            </w:r>
            <w:r w:rsidR="00DC641F" w:rsidRPr="00AC0455">
              <w:rPr>
                <w:rFonts w:ascii="Times New Roman" w:eastAsia="Times New Roman" w:hAnsi="Times New Roman" w:cs="Times New Roman"/>
                <w:iCs/>
                <w:sz w:val="24"/>
                <w:szCs w:val="24"/>
                <w:vertAlign w:val="superscript"/>
                <w:lang w:eastAsia="lv-LV"/>
              </w:rPr>
              <w:t>1</w:t>
            </w:r>
            <w:r w:rsidR="00DC641F" w:rsidRPr="00AC0455">
              <w:rPr>
                <w:rFonts w:ascii="Times New Roman" w:eastAsia="Times New Roman" w:hAnsi="Times New Roman" w:cs="Times New Roman"/>
                <w:iCs/>
                <w:sz w:val="24"/>
                <w:szCs w:val="24"/>
                <w:lang w:eastAsia="lv-LV"/>
              </w:rPr>
              <w:t xml:space="preserve">panta pirmajā daļā noteikto maksājumu un ar tiem saistīto maksājumu saistību (turpmāk – maksājumu saistība) </w:t>
            </w:r>
            <w:r w:rsidR="004D0684" w:rsidRPr="00AC0455">
              <w:rPr>
                <w:rFonts w:ascii="Times New Roman" w:eastAsia="Times New Roman" w:hAnsi="Times New Roman" w:cs="Times New Roman"/>
                <w:iCs/>
                <w:sz w:val="24"/>
                <w:szCs w:val="24"/>
                <w:lang w:eastAsia="lv-LV"/>
              </w:rPr>
              <w:t xml:space="preserve">segšanai, kā arī </w:t>
            </w:r>
            <w:r w:rsidRPr="00AC0455">
              <w:rPr>
                <w:rFonts w:ascii="Times New Roman" w:eastAsia="Times New Roman" w:hAnsi="Times New Roman" w:cs="Times New Roman"/>
                <w:iCs/>
                <w:sz w:val="24"/>
                <w:szCs w:val="24"/>
                <w:lang w:eastAsia="lv-LV"/>
              </w:rPr>
              <w:t xml:space="preserve">nosaka </w:t>
            </w:r>
            <w:r w:rsidR="004D0684" w:rsidRPr="00AC0455">
              <w:rPr>
                <w:rFonts w:ascii="Times New Roman" w:eastAsia="Times New Roman" w:hAnsi="Times New Roman" w:cs="Times New Roman"/>
                <w:iCs/>
                <w:sz w:val="24"/>
                <w:szCs w:val="24"/>
                <w:lang w:eastAsia="lv-LV"/>
              </w:rPr>
              <w:t>kārtību, kādā saskaņā ar nodokļu likumiem budžetā tiek ieskaitīti kārtējie un nokavētie nodokļu maksājumi, kas nav maksājami vienotajā nodokļu kontā.</w:t>
            </w:r>
          </w:p>
          <w:p w14:paraId="1DB27A9D" w14:textId="5BB1C58B" w:rsidR="00EC2C07" w:rsidRPr="00AC0455" w:rsidRDefault="00EC2C07" w:rsidP="00984756">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w:t>
            </w:r>
            <w:r w:rsidR="00877A69" w:rsidRPr="00AC0455">
              <w:rPr>
                <w:rFonts w:ascii="Times New Roman" w:eastAsia="Times New Roman" w:hAnsi="Times New Roman" w:cs="Times New Roman"/>
                <w:iCs/>
                <w:sz w:val="24"/>
                <w:szCs w:val="24"/>
                <w:lang w:eastAsia="lv-LV"/>
              </w:rPr>
              <w:t>ā noteiktais risinājums</w:t>
            </w:r>
            <w:r w:rsidRPr="00AC0455">
              <w:rPr>
                <w:rFonts w:ascii="Times New Roman" w:eastAsia="Times New Roman" w:hAnsi="Times New Roman" w:cs="Times New Roman"/>
                <w:iCs/>
                <w:sz w:val="24"/>
                <w:szCs w:val="24"/>
                <w:lang w:eastAsia="lv-LV"/>
              </w:rPr>
              <w:t xml:space="preserve"> paredz maksājumu, kas iemaksāti Kontā, novirzī</w:t>
            </w:r>
            <w:r w:rsidR="00877A69" w:rsidRPr="00AC0455">
              <w:rPr>
                <w:rFonts w:ascii="Times New Roman" w:eastAsia="Times New Roman" w:hAnsi="Times New Roman" w:cs="Times New Roman"/>
                <w:iCs/>
                <w:sz w:val="24"/>
                <w:szCs w:val="24"/>
                <w:lang w:eastAsia="lv-LV"/>
              </w:rPr>
              <w:t>šanu saistību segšanai, sākot ar saistību rindā noteikto vecāko maksājumu, kā arī paredz</w:t>
            </w:r>
            <w:r w:rsidR="00361B18" w:rsidRPr="00AC0455">
              <w:rPr>
                <w:rFonts w:ascii="Times New Roman" w:eastAsia="Times New Roman" w:hAnsi="Times New Roman" w:cs="Times New Roman"/>
                <w:iCs/>
                <w:sz w:val="24"/>
                <w:szCs w:val="24"/>
                <w:lang w:eastAsia="lv-LV"/>
              </w:rPr>
              <w:t>,</w:t>
            </w:r>
            <w:r w:rsidR="00877A69" w:rsidRPr="00AC0455">
              <w:rPr>
                <w:rFonts w:ascii="Times New Roman" w:eastAsia="Times New Roman" w:hAnsi="Times New Roman" w:cs="Times New Roman"/>
                <w:iCs/>
                <w:sz w:val="24"/>
                <w:szCs w:val="24"/>
                <w:lang w:eastAsia="lv-LV"/>
              </w:rPr>
              <w:t xml:space="preserve"> kā atsevišķi maksājumi tiks novirzīti ārpus šīs kārtības, proti, tiešā viedā attiecināti uz konkrēto maksājumu saistību, izmantojot maksājuma identifikatoru.</w:t>
            </w:r>
          </w:p>
          <w:p w14:paraId="415E9981" w14:textId="432EBE49" w:rsidR="004D0684" w:rsidRPr="00AC0455" w:rsidRDefault="00217588" w:rsidP="006E4A7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Regulējums</w:t>
            </w:r>
            <w:r w:rsidR="004D0684" w:rsidRPr="00AC0455">
              <w:rPr>
                <w:rFonts w:ascii="Times New Roman" w:eastAsia="Times New Roman" w:hAnsi="Times New Roman" w:cs="Times New Roman"/>
                <w:iCs/>
                <w:sz w:val="24"/>
                <w:szCs w:val="24"/>
                <w:lang w:eastAsia="lv-LV"/>
              </w:rPr>
              <w:t xml:space="preserve"> stāsies spēkā 2021.gada 1.janvār</w:t>
            </w:r>
            <w:r w:rsidR="006E4A78" w:rsidRPr="00AC0455">
              <w:rPr>
                <w:rFonts w:ascii="Times New Roman" w:eastAsia="Times New Roman" w:hAnsi="Times New Roman" w:cs="Times New Roman"/>
                <w:iCs/>
                <w:sz w:val="24"/>
                <w:szCs w:val="24"/>
                <w:lang w:eastAsia="lv-LV"/>
              </w:rPr>
              <w:t>ī</w:t>
            </w:r>
            <w:r w:rsidR="004D0684" w:rsidRPr="00AC0455">
              <w:rPr>
                <w:rFonts w:ascii="Times New Roman" w:eastAsia="Times New Roman" w:hAnsi="Times New Roman" w:cs="Times New Roman"/>
                <w:iCs/>
                <w:sz w:val="24"/>
                <w:szCs w:val="24"/>
                <w:lang w:eastAsia="lv-LV"/>
              </w:rPr>
              <w:t>.</w:t>
            </w:r>
          </w:p>
        </w:tc>
      </w:tr>
    </w:tbl>
    <w:p w14:paraId="0FD60BD2" w14:textId="6C135E30" w:rsidR="00E5323B" w:rsidRPr="00AC0455" w:rsidRDefault="00E5323B"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AC0455"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I. Tiesību akta projekta izstrādes nepieciešamība</w:t>
            </w:r>
          </w:p>
        </w:tc>
      </w:tr>
      <w:tr w:rsidR="009626E7" w:rsidRPr="00AC0455"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35D06D2A" w:rsidR="00F52C64" w:rsidRPr="00AC0455" w:rsidRDefault="004D0684" w:rsidP="00F52C6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Projekts ir izstrādāts, lai izpildītu likuma “Par nodokļiem un nodevām” 23.</w:t>
            </w:r>
            <w:r w:rsidRPr="00AC0455">
              <w:rPr>
                <w:rFonts w:ascii="Times New Roman" w:eastAsia="Times New Roman" w:hAnsi="Times New Roman" w:cs="Times New Roman"/>
                <w:iCs/>
                <w:sz w:val="24"/>
                <w:szCs w:val="24"/>
                <w:vertAlign w:val="superscript"/>
                <w:lang w:eastAsia="lv-LV"/>
              </w:rPr>
              <w:t>1</w:t>
            </w:r>
            <w:r w:rsidRPr="00AC0455">
              <w:rPr>
                <w:rFonts w:ascii="Times New Roman" w:eastAsia="Times New Roman" w:hAnsi="Times New Roman" w:cs="Times New Roman"/>
                <w:iCs/>
                <w:sz w:val="24"/>
                <w:szCs w:val="24"/>
                <w:lang w:eastAsia="lv-LV"/>
              </w:rPr>
              <w:t>panta devītajā, desmitajā un vienpadsmitajā daļā noteikto uzdevumu Ministru kabinetam</w:t>
            </w:r>
            <w:r w:rsidR="00F52C64" w:rsidRPr="00AC0455">
              <w:rPr>
                <w:rFonts w:ascii="Times New Roman" w:eastAsia="Times New Roman" w:hAnsi="Times New Roman" w:cs="Times New Roman"/>
                <w:iCs/>
                <w:sz w:val="24"/>
                <w:szCs w:val="24"/>
                <w:lang w:eastAsia="lv-LV"/>
              </w:rPr>
              <w:t xml:space="preserve"> (deleģējums Ministru kabinetam ir ietverts likuma “Par nodokļiem un nodevām” nākotnes redakcijā, kas stāsies spēkā 2021.gada 1.janvārī).</w:t>
            </w:r>
          </w:p>
        </w:tc>
      </w:tr>
      <w:tr w:rsidR="009626E7" w:rsidRPr="00AC0455"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56807F9B" w:rsidR="00343293"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77E9C0B" w14:textId="77777777" w:rsidR="00343293" w:rsidRPr="00AC0455" w:rsidRDefault="00343293" w:rsidP="00343293">
            <w:pPr>
              <w:rPr>
                <w:rFonts w:ascii="Times New Roman" w:eastAsia="Times New Roman" w:hAnsi="Times New Roman" w:cs="Times New Roman"/>
                <w:sz w:val="24"/>
                <w:szCs w:val="24"/>
                <w:lang w:eastAsia="lv-LV"/>
              </w:rPr>
            </w:pPr>
          </w:p>
          <w:p w14:paraId="1AAC4084" w14:textId="5D33CE4F" w:rsidR="00E5323B" w:rsidRPr="00AC0455" w:rsidRDefault="00E5323B" w:rsidP="00343293">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894F2D1" w14:textId="39A810D4" w:rsidR="006E1E99" w:rsidRPr="00AC0455" w:rsidRDefault="0028061F"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Ar 2017.gada 23.novembra likumu “Grozījumi likumā “Par nodokļiem un nodevām””, lai atrisinātu problēmas</w:t>
            </w:r>
            <w:r w:rsidR="001B7BF1" w:rsidRPr="00AC0455">
              <w:rPr>
                <w:rFonts w:ascii="Times New Roman" w:eastAsia="Times New Roman" w:hAnsi="Times New Roman" w:cs="Times New Roman"/>
                <w:iCs/>
                <w:sz w:val="24"/>
                <w:szCs w:val="24"/>
                <w:lang w:eastAsia="lv-LV"/>
              </w:rPr>
              <w:t>, kas saistītas</w:t>
            </w:r>
            <w:r w:rsidRPr="00AC0455">
              <w:rPr>
                <w:rFonts w:ascii="Times New Roman" w:eastAsia="Times New Roman" w:hAnsi="Times New Roman" w:cs="Times New Roman"/>
                <w:iCs/>
                <w:sz w:val="24"/>
                <w:szCs w:val="24"/>
                <w:lang w:eastAsia="lv-LV"/>
              </w:rPr>
              <w:t xml:space="preserve"> ar nodokļu maksājumu samaksu un samazinātu </w:t>
            </w:r>
            <w:r w:rsidR="001B7BF1" w:rsidRPr="00AC0455">
              <w:rPr>
                <w:rFonts w:ascii="Times New Roman" w:eastAsia="Times New Roman" w:hAnsi="Times New Roman" w:cs="Times New Roman"/>
                <w:iCs/>
                <w:sz w:val="24"/>
                <w:szCs w:val="24"/>
                <w:lang w:eastAsia="lv-LV"/>
              </w:rPr>
              <w:t xml:space="preserve">nepieciešamos </w:t>
            </w:r>
            <w:r w:rsidRPr="00AC0455">
              <w:rPr>
                <w:rFonts w:ascii="Times New Roman" w:eastAsia="Times New Roman" w:hAnsi="Times New Roman" w:cs="Times New Roman"/>
                <w:iCs/>
                <w:sz w:val="24"/>
                <w:szCs w:val="24"/>
                <w:lang w:eastAsia="lv-LV"/>
              </w:rPr>
              <w:t xml:space="preserve">resursus nodokļu samaksai un administrēšanai, ir ieviests vienots risinājums </w:t>
            </w:r>
            <w:r w:rsidR="009456F3" w:rsidRPr="00AC0455">
              <w:rPr>
                <w:rFonts w:ascii="Times New Roman" w:eastAsia="Times New Roman" w:hAnsi="Times New Roman" w:cs="Times New Roman"/>
                <w:iCs/>
                <w:sz w:val="24"/>
                <w:szCs w:val="24"/>
                <w:lang w:eastAsia="lv-LV"/>
              </w:rPr>
              <w:t>maksājumu, kas noteikti likuma “Par nodokļiem un nodevām” 23.</w:t>
            </w:r>
            <w:r w:rsidR="009456F3" w:rsidRPr="00AC0455">
              <w:rPr>
                <w:rFonts w:ascii="Times New Roman" w:eastAsia="Times New Roman" w:hAnsi="Times New Roman" w:cs="Times New Roman"/>
                <w:iCs/>
                <w:sz w:val="24"/>
                <w:szCs w:val="24"/>
                <w:vertAlign w:val="superscript"/>
                <w:lang w:eastAsia="lv-LV"/>
              </w:rPr>
              <w:t>1</w:t>
            </w:r>
            <w:r w:rsidR="009456F3" w:rsidRPr="00AC0455">
              <w:rPr>
                <w:rFonts w:ascii="Times New Roman" w:eastAsia="Times New Roman" w:hAnsi="Times New Roman" w:cs="Times New Roman"/>
                <w:iCs/>
                <w:sz w:val="24"/>
                <w:szCs w:val="24"/>
                <w:lang w:eastAsia="lv-LV"/>
              </w:rPr>
              <w:t>pantā</w:t>
            </w:r>
            <w:r w:rsidR="00DE3937"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samaksai - vienotais nodokļu konts</w:t>
            </w:r>
            <w:r w:rsidR="004274ED" w:rsidRPr="00AC0455">
              <w:rPr>
                <w:rFonts w:ascii="Times New Roman" w:eastAsia="Times New Roman" w:hAnsi="Times New Roman" w:cs="Times New Roman"/>
                <w:iCs/>
                <w:sz w:val="24"/>
                <w:szCs w:val="24"/>
                <w:lang w:eastAsia="lv-LV"/>
              </w:rPr>
              <w:t xml:space="preserve"> (turpmāk – Konts)</w:t>
            </w:r>
            <w:r w:rsidRPr="00AC0455">
              <w:rPr>
                <w:rFonts w:ascii="Times New Roman" w:eastAsia="Times New Roman" w:hAnsi="Times New Roman" w:cs="Times New Roman"/>
                <w:iCs/>
                <w:sz w:val="24"/>
                <w:szCs w:val="24"/>
                <w:lang w:eastAsia="lv-LV"/>
              </w:rPr>
              <w:t>.</w:t>
            </w:r>
            <w:r w:rsidR="009456F3" w:rsidRPr="00AC0455">
              <w:t xml:space="preserve"> </w:t>
            </w:r>
            <w:r w:rsidR="009456F3" w:rsidRPr="00AC0455">
              <w:rPr>
                <w:rFonts w:ascii="Times New Roman" w:eastAsia="Times New Roman" w:hAnsi="Times New Roman" w:cs="Times New Roman"/>
                <w:iCs/>
                <w:sz w:val="24"/>
                <w:szCs w:val="24"/>
                <w:lang w:eastAsia="lv-LV"/>
              </w:rPr>
              <w:t xml:space="preserve">Saskaņā ar </w:t>
            </w:r>
            <w:r w:rsidR="009456F3" w:rsidRPr="00AC0455">
              <w:rPr>
                <w:rFonts w:ascii="Times New Roman" w:eastAsia="Times New Roman" w:hAnsi="Times New Roman" w:cs="Times New Roman"/>
                <w:iCs/>
                <w:sz w:val="24"/>
                <w:szCs w:val="24"/>
                <w:lang w:eastAsia="lv-LV"/>
              </w:rPr>
              <w:lastRenderedPageBreak/>
              <w:t>likuma “Par nodokļiem un nodevām” 23.</w:t>
            </w:r>
            <w:r w:rsidR="009456F3" w:rsidRPr="00AC0455">
              <w:rPr>
                <w:rFonts w:ascii="Times New Roman" w:eastAsia="Times New Roman" w:hAnsi="Times New Roman" w:cs="Times New Roman"/>
                <w:iCs/>
                <w:sz w:val="24"/>
                <w:szCs w:val="24"/>
                <w:vertAlign w:val="superscript"/>
                <w:lang w:eastAsia="lv-LV"/>
              </w:rPr>
              <w:t>1</w:t>
            </w:r>
            <w:r w:rsidR="009456F3" w:rsidRPr="00AC0455">
              <w:rPr>
                <w:rFonts w:ascii="Times New Roman" w:eastAsia="Times New Roman" w:hAnsi="Times New Roman" w:cs="Times New Roman"/>
                <w:iCs/>
                <w:sz w:val="24"/>
                <w:szCs w:val="24"/>
                <w:lang w:eastAsia="lv-LV"/>
              </w:rPr>
              <w:t>panta devīto, desmito un vienpadsmito daļu, kas stāsies spēkā 2021.gada 1.janvār</w:t>
            </w:r>
            <w:r w:rsidR="006E4A78" w:rsidRPr="00AC0455">
              <w:rPr>
                <w:rFonts w:ascii="Times New Roman" w:eastAsia="Times New Roman" w:hAnsi="Times New Roman" w:cs="Times New Roman"/>
                <w:iCs/>
                <w:sz w:val="24"/>
                <w:szCs w:val="24"/>
                <w:lang w:eastAsia="lv-LV"/>
              </w:rPr>
              <w:t>ī</w:t>
            </w:r>
            <w:r w:rsidR="009456F3" w:rsidRPr="00AC0455">
              <w:rPr>
                <w:rFonts w:ascii="Times New Roman" w:eastAsia="Times New Roman" w:hAnsi="Times New Roman" w:cs="Times New Roman"/>
                <w:iCs/>
                <w:sz w:val="24"/>
                <w:szCs w:val="24"/>
                <w:lang w:eastAsia="lv-LV"/>
              </w:rPr>
              <w:t>, un pārejas noteikumu 209.punktu līdz 2018.gada 1.maijam ir nepieciešams izstrādāt Ministru kabineta noteikumu projektu, kas nosaka</w:t>
            </w:r>
            <w:r w:rsidR="006E1E99" w:rsidRPr="00AC0455">
              <w:rPr>
                <w:rFonts w:ascii="Times New Roman" w:eastAsia="Times New Roman" w:hAnsi="Times New Roman" w:cs="Times New Roman"/>
                <w:iCs/>
                <w:sz w:val="24"/>
                <w:szCs w:val="24"/>
                <w:lang w:eastAsia="lv-LV"/>
              </w:rPr>
              <w:t>:</w:t>
            </w:r>
          </w:p>
          <w:p w14:paraId="75340281" w14:textId="7D94E795" w:rsidR="006E1E99"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likuma “Par nodokļiem un nodevām” 23.</w:t>
            </w:r>
            <w:r w:rsidRPr="00AC0455">
              <w:rPr>
                <w:rFonts w:ascii="Times New Roman" w:eastAsia="Times New Roman" w:hAnsi="Times New Roman" w:cs="Times New Roman"/>
                <w:iCs/>
                <w:sz w:val="24"/>
                <w:szCs w:val="24"/>
                <w:vertAlign w:val="superscript"/>
                <w:lang w:eastAsia="lv-LV"/>
              </w:rPr>
              <w:t>1</w:t>
            </w:r>
            <w:r w:rsidRPr="00AC0455">
              <w:rPr>
                <w:rFonts w:ascii="Times New Roman" w:eastAsia="Times New Roman" w:hAnsi="Times New Roman" w:cs="Times New Roman"/>
                <w:iCs/>
                <w:sz w:val="24"/>
                <w:szCs w:val="24"/>
                <w:lang w:eastAsia="lv-LV"/>
              </w:rPr>
              <w:t xml:space="preserve">panta pirmajā daļā minēto maksājumu veikšanas kārtību </w:t>
            </w:r>
            <w:r w:rsidR="00DF4037"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ontā</w:t>
            </w:r>
            <w:r w:rsidR="000E6DB2" w:rsidRPr="00AC0455">
              <w:rPr>
                <w:rFonts w:ascii="Times New Roman" w:eastAsia="Times New Roman" w:hAnsi="Times New Roman" w:cs="Times New Roman"/>
                <w:iCs/>
                <w:sz w:val="24"/>
                <w:szCs w:val="24"/>
                <w:lang w:eastAsia="lv-LV"/>
              </w:rPr>
              <w:t xml:space="preserve"> (t.i., Projekta 2.</w:t>
            </w:r>
            <w:r w:rsidR="00FF38B3" w:rsidRPr="00AC0455">
              <w:rPr>
                <w:rFonts w:ascii="Times New Roman" w:eastAsia="Times New Roman" w:hAnsi="Times New Roman" w:cs="Times New Roman"/>
                <w:iCs/>
                <w:sz w:val="24"/>
                <w:szCs w:val="24"/>
                <w:lang w:eastAsia="lv-LV"/>
              </w:rPr>
              <w:t xml:space="preserve">, </w:t>
            </w:r>
            <w:r w:rsidR="006C2575" w:rsidRPr="00AC0455">
              <w:rPr>
                <w:rFonts w:ascii="Times New Roman" w:eastAsia="Times New Roman" w:hAnsi="Times New Roman" w:cs="Times New Roman"/>
                <w:iCs/>
                <w:sz w:val="24"/>
                <w:szCs w:val="24"/>
                <w:lang w:eastAsia="lv-LV"/>
              </w:rPr>
              <w:t xml:space="preserve">3., </w:t>
            </w:r>
            <w:r w:rsidR="00FF38B3" w:rsidRPr="00AC0455">
              <w:rPr>
                <w:rFonts w:ascii="Times New Roman" w:eastAsia="Times New Roman" w:hAnsi="Times New Roman" w:cs="Times New Roman"/>
                <w:iCs/>
                <w:sz w:val="24"/>
                <w:szCs w:val="24"/>
                <w:lang w:eastAsia="lv-LV"/>
              </w:rPr>
              <w:t>4.</w:t>
            </w:r>
            <w:r w:rsidR="0097632B" w:rsidRPr="00AC0455">
              <w:rPr>
                <w:rFonts w:ascii="Times New Roman" w:eastAsia="Times New Roman" w:hAnsi="Times New Roman" w:cs="Times New Roman"/>
                <w:iCs/>
                <w:sz w:val="24"/>
                <w:szCs w:val="24"/>
                <w:lang w:eastAsia="lv-LV"/>
              </w:rPr>
              <w:t>, 5.</w:t>
            </w:r>
            <w:r w:rsidR="00FF38B3" w:rsidRPr="00AC0455">
              <w:rPr>
                <w:rFonts w:ascii="Times New Roman" w:eastAsia="Times New Roman" w:hAnsi="Times New Roman" w:cs="Times New Roman"/>
                <w:iCs/>
                <w:sz w:val="24"/>
                <w:szCs w:val="24"/>
                <w:lang w:eastAsia="lv-LV"/>
              </w:rPr>
              <w:t xml:space="preserve"> </w:t>
            </w:r>
            <w:r w:rsidR="000E6DB2" w:rsidRPr="00AC0455">
              <w:rPr>
                <w:rFonts w:ascii="Times New Roman" w:eastAsia="Times New Roman" w:hAnsi="Times New Roman" w:cs="Times New Roman"/>
                <w:iCs/>
                <w:sz w:val="24"/>
                <w:szCs w:val="24"/>
                <w:lang w:eastAsia="lv-LV"/>
              </w:rPr>
              <w:t>un 6.punkts)</w:t>
            </w:r>
            <w:r w:rsidRPr="00AC0455">
              <w:rPr>
                <w:rFonts w:ascii="Times New Roman" w:eastAsia="Times New Roman" w:hAnsi="Times New Roman" w:cs="Times New Roman"/>
                <w:iCs/>
                <w:sz w:val="24"/>
                <w:szCs w:val="24"/>
                <w:lang w:eastAsia="lv-LV"/>
              </w:rPr>
              <w:t>;</w:t>
            </w:r>
          </w:p>
          <w:p w14:paraId="6751131C" w14:textId="53C7EDD7" w:rsidR="006E1E99"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w:t>
            </w:r>
            <w:r w:rsidR="009456F3"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izņēmuma gadījumus kārtībai, kādā vienotajā nodokļu kontā saņemtie maksājumi tiek novirzīti </w:t>
            </w:r>
            <w:r w:rsidR="000162EE" w:rsidRPr="00AC0455">
              <w:rPr>
                <w:rFonts w:ascii="Times New Roman" w:eastAsia="Times New Roman" w:hAnsi="Times New Roman" w:cs="Times New Roman"/>
                <w:iCs/>
                <w:sz w:val="24"/>
                <w:szCs w:val="24"/>
                <w:lang w:eastAsia="lv-LV"/>
              </w:rPr>
              <w:t>maksājumu saistīb</w:t>
            </w:r>
            <w:r w:rsidR="00E9522E" w:rsidRPr="00AC0455">
              <w:rPr>
                <w:rFonts w:ascii="Times New Roman" w:eastAsia="Times New Roman" w:hAnsi="Times New Roman" w:cs="Times New Roman"/>
                <w:iCs/>
                <w:sz w:val="24"/>
                <w:szCs w:val="24"/>
                <w:lang w:eastAsia="lv-LV"/>
              </w:rPr>
              <w:t>u</w:t>
            </w:r>
            <w:r w:rsidR="000162EE"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segšanai</w:t>
            </w:r>
            <w:r w:rsidR="000E6DB2" w:rsidRPr="00AC0455">
              <w:rPr>
                <w:rFonts w:ascii="Times New Roman" w:eastAsia="Times New Roman" w:hAnsi="Times New Roman" w:cs="Times New Roman"/>
                <w:iCs/>
                <w:sz w:val="24"/>
                <w:szCs w:val="24"/>
                <w:lang w:eastAsia="lv-LV"/>
              </w:rPr>
              <w:t xml:space="preserve"> (t.i., Projekta </w:t>
            </w:r>
            <w:r w:rsidR="003A0EA6" w:rsidRPr="00AC0455">
              <w:rPr>
                <w:rFonts w:ascii="Times New Roman" w:eastAsia="Times New Roman" w:hAnsi="Times New Roman" w:cs="Times New Roman"/>
                <w:iCs/>
                <w:sz w:val="24"/>
                <w:szCs w:val="24"/>
                <w:lang w:eastAsia="lv-LV"/>
              </w:rPr>
              <w:t>8</w:t>
            </w:r>
            <w:r w:rsidR="000E6DB2" w:rsidRPr="00AC0455">
              <w:rPr>
                <w:rFonts w:ascii="Times New Roman" w:eastAsia="Times New Roman" w:hAnsi="Times New Roman" w:cs="Times New Roman"/>
                <w:iCs/>
                <w:sz w:val="24"/>
                <w:szCs w:val="24"/>
                <w:lang w:eastAsia="lv-LV"/>
              </w:rPr>
              <w:t xml:space="preserve">.punkts, </w:t>
            </w:r>
            <w:r w:rsidR="003A0EA6" w:rsidRPr="00AC0455">
              <w:rPr>
                <w:rFonts w:ascii="Times New Roman" w:eastAsia="Times New Roman" w:hAnsi="Times New Roman" w:cs="Times New Roman"/>
                <w:iCs/>
                <w:sz w:val="24"/>
                <w:szCs w:val="24"/>
                <w:lang w:eastAsia="lv-LV"/>
              </w:rPr>
              <w:t>15</w:t>
            </w:r>
            <w:r w:rsidR="000E6DB2" w:rsidRPr="00AC0455">
              <w:rPr>
                <w:rFonts w:ascii="Times New Roman" w:eastAsia="Times New Roman" w:hAnsi="Times New Roman" w:cs="Times New Roman"/>
                <w:iCs/>
                <w:sz w:val="24"/>
                <w:szCs w:val="24"/>
                <w:lang w:eastAsia="lv-LV"/>
              </w:rPr>
              <w:t>.punkts)</w:t>
            </w:r>
            <w:r w:rsidRPr="00AC0455">
              <w:rPr>
                <w:rFonts w:ascii="Times New Roman" w:eastAsia="Times New Roman" w:hAnsi="Times New Roman" w:cs="Times New Roman"/>
                <w:iCs/>
                <w:sz w:val="24"/>
                <w:szCs w:val="24"/>
                <w:lang w:eastAsia="lv-LV"/>
              </w:rPr>
              <w:t>;</w:t>
            </w:r>
          </w:p>
          <w:p w14:paraId="2C5709F1" w14:textId="634D1AE8" w:rsidR="006E1E99"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 kārtību, kādā VID administrē nodokļu maksātāja </w:t>
            </w:r>
            <w:r w:rsidR="00DF4037"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ontā ieskaitītos maksājumus</w:t>
            </w:r>
            <w:r w:rsidR="000E6DB2" w:rsidRPr="00AC0455">
              <w:rPr>
                <w:rFonts w:ascii="Times New Roman" w:eastAsia="Times New Roman" w:hAnsi="Times New Roman" w:cs="Times New Roman"/>
                <w:iCs/>
                <w:sz w:val="24"/>
                <w:szCs w:val="24"/>
                <w:lang w:eastAsia="lv-LV"/>
              </w:rPr>
              <w:t xml:space="preserve"> </w:t>
            </w:r>
            <w:r w:rsidR="0097632B" w:rsidRPr="00AC0455">
              <w:rPr>
                <w:rFonts w:ascii="Times New Roman" w:eastAsia="Times New Roman" w:hAnsi="Times New Roman" w:cs="Times New Roman"/>
                <w:iCs/>
                <w:sz w:val="24"/>
                <w:szCs w:val="24"/>
                <w:lang w:eastAsia="lv-LV"/>
              </w:rPr>
              <w:t>(t.i., Projekts kopumā</w:t>
            </w:r>
            <w:r w:rsidR="000E6DB2"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w:t>
            </w:r>
          </w:p>
          <w:p w14:paraId="22252431" w14:textId="0BE55A42" w:rsidR="006E1E99"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 kārtību, kādā </w:t>
            </w:r>
            <w:r w:rsidR="00DF4037"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ontā ieskaitītos maksājumus novirza</w:t>
            </w:r>
            <w:r w:rsidR="004E62F2" w:rsidRPr="00AC0455">
              <w:rPr>
                <w:rFonts w:ascii="Times New Roman" w:eastAsia="Times New Roman" w:hAnsi="Times New Roman" w:cs="Times New Roman"/>
                <w:iCs/>
                <w:sz w:val="24"/>
                <w:szCs w:val="24"/>
                <w:lang w:eastAsia="lv-LV"/>
              </w:rPr>
              <w:t xml:space="preserve"> maksājumu saistību -</w:t>
            </w:r>
            <w:r w:rsidRPr="00AC0455">
              <w:rPr>
                <w:rFonts w:ascii="Times New Roman" w:eastAsia="Times New Roman" w:hAnsi="Times New Roman" w:cs="Times New Roman"/>
                <w:iCs/>
                <w:sz w:val="24"/>
                <w:szCs w:val="24"/>
                <w:lang w:eastAsia="lv-LV"/>
              </w:rPr>
              <w:t xml:space="preserve"> konkrēta nodokļa, nodevas, citu valsts noteikto maksājumu un ar tiem saistīto maksājumu saistību segšanai</w:t>
            </w:r>
            <w:r w:rsidR="000E6DB2" w:rsidRPr="00AC0455">
              <w:rPr>
                <w:rFonts w:ascii="Times New Roman" w:eastAsia="Times New Roman" w:hAnsi="Times New Roman" w:cs="Times New Roman"/>
                <w:iCs/>
                <w:sz w:val="24"/>
                <w:szCs w:val="24"/>
                <w:lang w:eastAsia="lv-LV"/>
              </w:rPr>
              <w:t xml:space="preserve"> (t.i., Projekta </w:t>
            </w:r>
            <w:r w:rsidR="00FF38B3" w:rsidRPr="00AC0455">
              <w:rPr>
                <w:rFonts w:ascii="Times New Roman" w:eastAsia="Times New Roman" w:hAnsi="Times New Roman" w:cs="Times New Roman"/>
                <w:iCs/>
                <w:sz w:val="24"/>
                <w:szCs w:val="24"/>
                <w:lang w:eastAsia="lv-LV"/>
              </w:rPr>
              <w:t>7</w:t>
            </w:r>
            <w:r w:rsidR="006C2575" w:rsidRPr="00AC0455">
              <w:rPr>
                <w:rFonts w:ascii="Times New Roman" w:eastAsia="Times New Roman" w:hAnsi="Times New Roman" w:cs="Times New Roman"/>
                <w:iCs/>
                <w:sz w:val="24"/>
                <w:szCs w:val="24"/>
                <w:lang w:eastAsia="lv-LV"/>
              </w:rPr>
              <w:t>. –</w:t>
            </w:r>
            <w:r w:rsidR="00F25ADD" w:rsidRPr="00AC0455">
              <w:rPr>
                <w:rFonts w:ascii="Times New Roman" w:eastAsia="Times New Roman" w:hAnsi="Times New Roman" w:cs="Times New Roman"/>
                <w:iCs/>
                <w:sz w:val="24"/>
                <w:szCs w:val="24"/>
                <w:lang w:eastAsia="lv-LV"/>
              </w:rPr>
              <w:t xml:space="preserve"> 1</w:t>
            </w:r>
            <w:r w:rsidR="003A0EA6" w:rsidRPr="00AC0455">
              <w:rPr>
                <w:rFonts w:ascii="Times New Roman" w:eastAsia="Times New Roman" w:hAnsi="Times New Roman" w:cs="Times New Roman"/>
                <w:iCs/>
                <w:sz w:val="24"/>
                <w:szCs w:val="24"/>
                <w:lang w:eastAsia="lv-LV"/>
              </w:rPr>
              <w:t>8</w:t>
            </w:r>
            <w:r w:rsidR="006C2575" w:rsidRPr="00AC0455">
              <w:rPr>
                <w:rFonts w:ascii="Times New Roman" w:eastAsia="Times New Roman" w:hAnsi="Times New Roman" w:cs="Times New Roman"/>
                <w:iCs/>
                <w:sz w:val="24"/>
                <w:szCs w:val="24"/>
                <w:lang w:eastAsia="lv-LV"/>
              </w:rPr>
              <w:t>.punkts)</w:t>
            </w:r>
            <w:r w:rsidRPr="00AC0455">
              <w:rPr>
                <w:rFonts w:ascii="Times New Roman" w:eastAsia="Times New Roman" w:hAnsi="Times New Roman" w:cs="Times New Roman"/>
                <w:iCs/>
                <w:sz w:val="24"/>
                <w:szCs w:val="24"/>
                <w:lang w:eastAsia="lv-LV"/>
              </w:rPr>
              <w:t>;</w:t>
            </w:r>
          </w:p>
          <w:p w14:paraId="05EA23C7" w14:textId="6599FCD3" w:rsidR="00E5323B"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 kārtību, kādā saskaņā ar nodokļu likumiem budžetā tiek ieskaitīti kārtējie nodokļu maksājumi un nokavētie nodokļu maksājumi, kas nav maksājami </w:t>
            </w:r>
            <w:r w:rsidR="00DF4037"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ontā</w:t>
            </w:r>
            <w:r w:rsidR="00F25ADD" w:rsidRPr="00AC0455">
              <w:rPr>
                <w:rFonts w:ascii="Times New Roman" w:eastAsia="Times New Roman" w:hAnsi="Times New Roman" w:cs="Times New Roman"/>
                <w:iCs/>
                <w:sz w:val="24"/>
                <w:szCs w:val="24"/>
                <w:lang w:eastAsia="lv-LV"/>
              </w:rPr>
              <w:t xml:space="preserve"> (t.i., Projekta 1</w:t>
            </w:r>
            <w:r w:rsidR="003A0EA6" w:rsidRPr="00AC0455">
              <w:rPr>
                <w:rFonts w:ascii="Times New Roman" w:eastAsia="Times New Roman" w:hAnsi="Times New Roman" w:cs="Times New Roman"/>
                <w:iCs/>
                <w:sz w:val="24"/>
                <w:szCs w:val="24"/>
                <w:lang w:eastAsia="lv-LV"/>
              </w:rPr>
              <w:t>9</w:t>
            </w:r>
            <w:r w:rsidR="00F25ADD" w:rsidRPr="00AC0455">
              <w:rPr>
                <w:rFonts w:ascii="Times New Roman" w:eastAsia="Times New Roman" w:hAnsi="Times New Roman" w:cs="Times New Roman"/>
                <w:iCs/>
                <w:sz w:val="24"/>
                <w:szCs w:val="24"/>
                <w:lang w:eastAsia="lv-LV"/>
              </w:rPr>
              <w:t>.-2</w:t>
            </w:r>
            <w:r w:rsidR="00002B8B" w:rsidRPr="00AC0455">
              <w:rPr>
                <w:rFonts w:ascii="Times New Roman" w:eastAsia="Times New Roman" w:hAnsi="Times New Roman" w:cs="Times New Roman"/>
                <w:iCs/>
                <w:sz w:val="24"/>
                <w:szCs w:val="24"/>
                <w:lang w:eastAsia="lv-LV"/>
              </w:rPr>
              <w:t>5</w:t>
            </w:r>
            <w:r w:rsidR="00F25ADD" w:rsidRPr="00AC0455">
              <w:rPr>
                <w:rFonts w:ascii="Times New Roman" w:eastAsia="Times New Roman" w:hAnsi="Times New Roman" w:cs="Times New Roman"/>
                <w:iCs/>
                <w:sz w:val="24"/>
                <w:szCs w:val="24"/>
                <w:lang w:eastAsia="lv-LV"/>
              </w:rPr>
              <w:t>.punkts)</w:t>
            </w:r>
            <w:r w:rsidRPr="00AC0455">
              <w:rPr>
                <w:rFonts w:ascii="Times New Roman" w:eastAsia="Times New Roman" w:hAnsi="Times New Roman" w:cs="Times New Roman"/>
                <w:iCs/>
                <w:sz w:val="24"/>
                <w:szCs w:val="24"/>
                <w:lang w:eastAsia="lv-LV"/>
              </w:rPr>
              <w:t>.</w:t>
            </w:r>
          </w:p>
          <w:p w14:paraId="026B30B6" w14:textId="32F4DF85" w:rsidR="006E1E99" w:rsidRPr="00AC0455" w:rsidRDefault="006E1E99"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Tādējādi </w:t>
            </w:r>
            <w:r w:rsidR="00BF1CD9" w:rsidRPr="00AC0455">
              <w:rPr>
                <w:rFonts w:ascii="Times New Roman" w:eastAsia="Times New Roman" w:hAnsi="Times New Roman" w:cs="Times New Roman"/>
                <w:iCs/>
                <w:sz w:val="24"/>
                <w:szCs w:val="24"/>
                <w:lang w:eastAsia="lv-LV"/>
              </w:rPr>
              <w:t>P</w:t>
            </w:r>
            <w:r w:rsidRPr="00AC0455">
              <w:rPr>
                <w:rFonts w:ascii="Times New Roman" w:eastAsia="Times New Roman" w:hAnsi="Times New Roman" w:cs="Times New Roman"/>
                <w:iCs/>
                <w:sz w:val="24"/>
                <w:szCs w:val="24"/>
                <w:lang w:eastAsia="lv-LV"/>
              </w:rPr>
              <w:t xml:space="preserve">rojekts ir izstrādāts, lai </w:t>
            </w:r>
            <w:r w:rsidR="00DE3937" w:rsidRPr="00AC0455">
              <w:rPr>
                <w:rFonts w:ascii="Times New Roman" w:eastAsia="Times New Roman" w:hAnsi="Times New Roman" w:cs="Times New Roman"/>
                <w:iCs/>
                <w:sz w:val="24"/>
                <w:szCs w:val="24"/>
                <w:lang w:eastAsia="lv-LV"/>
              </w:rPr>
              <w:t xml:space="preserve">detalizēti </w:t>
            </w:r>
            <w:r w:rsidR="00DF4037" w:rsidRPr="00AC0455">
              <w:rPr>
                <w:rFonts w:ascii="Times New Roman" w:eastAsia="Times New Roman" w:hAnsi="Times New Roman" w:cs="Times New Roman"/>
                <w:iCs/>
                <w:sz w:val="24"/>
                <w:szCs w:val="24"/>
                <w:lang w:eastAsia="lv-LV"/>
              </w:rPr>
              <w:t xml:space="preserve">noregulētu jautājumus, kas attiecas uz </w:t>
            </w:r>
            <w:r w:rsidR="00376929" w:rsidRPr="00AC0455">
              <w:rPr>
                <w:rFonts w:ascii="Times New Roman" w:eastAsia="Times New Roman" w:hAnsi="Times New Roman" w:cs="Times New Roman"/>
                <w:iCs/>
                <w:sz w:val="24"/>
                <w:szCs w:val="24"/>
                <w:lang w:eastAsia="lv-LV"/>
              </w:rPr>
              <w:t xml:space="preserve">Konta </w:t>
            </w:r>
            <w:r w:rsidR="00DF4037" w:rsidRPr="00AC0455">
              <w:rPr>
                <w:rFonts w:ascii="Times New Roman" w:eastAsia="Times New Roman" w:hAnsi="Times New Roman" w:cs="Times New Roman"/>
                <w:iCs/>
                <w:sz w:val="24"/>
                <w:szCs w:val="24"/>
                <w:lang w:eastAsia="lv-LV"/>
              </w:rPr>
              <w:t xml:space="preserve">ieviešanu un izmantošanu, kā arī </w:t>
            </w:r>
            <w:r w:rsidR="00376929" w:rsidRPr="00AC0455">
              <w:rPr>
                <w:rFonts w:ascii="Times New Roman" w:eastAsia="Times New Roman" w:hAnsi="Times New Roman" w:cs="Times New Roman"/>
                <w:iCs/>
                <w:sz w:val="24"/>
                <w:szCs w:val="24"/>
                <w:lang w:eastAsia="lv-LV"/>
              </w:rPr>
              <w:t xml:space="preserve">Konta </w:t>
            </w:r>
            <w:r w:rsidRPr="00AC0455">
              <w:rPr>
                <w:rFonts w:ascii="Times New Roman" w:eastAsia="Times New Roman" w:hAnsi="Times New Roman" w:cs="Times New Roman"/>
                <w:iCs/>
                <w:sz w:val="24"/>
                <w:szCs w:val="24"/>
                <w:lang w:eastAsia="lv-LV"/>
              </w:rPr>
              <w:t>tehnisko risinājumu</w:t>
            </w:r>
            <w:r w:rsidR="001B7BF1" w:rsidRPr="00AC0455">
              <w:rPr>
                <w:rFonts w:ascii="Times New Roman" w:eastAsia="Times New Roman" w:hAnsi="Times New Roman" w:cs="Times New Roman"/>
                <w:iCs/>
                <w:sz w:val="24"/>
                <w:szCs w:val="24"/>
                <w:lang w:eastAsia="lv-LV"/>
              </w:rPr>
              <w:t>.</w:t>
            </w:r>
          </w:p>
          <w:p w14:paraId="6538580F" w14:textId="77777777" w:rsidR="00347603" w:rsidRPr="00AC0455" w:rsidRDefault="00347603" w:rsidP="006E1E99">
            <w:pPr>
              <w:spacing w:after="0" w:line="240" w:lineRule="auto"/>
              <w:jc w:val="both"/>
              <w:rPr>
                <w:rFonts w:ascii="Times New Roman" w:eastAsia="Times New Roman" w:hAnsi="Times New Roman" w:cs="Times New Roman"/>
                <w:iCs/>
                <w:sz w:val="24"/>
                <w:szCs w:val="24"/>
                <w:lang w:eastAsia="lv-LV"/>
              </w:rPr>
            </w:pPr>
          </w:p>
          <w:p w14:paraId="3D971C28" w14:textId="77777777" w:rsidR="006E1E99" w:rsidRPr="00AC0455" w:rsidRDefault="006E1E99" w:rsidP="006E1E99">
            <w:pPr>
              <w:spacing w:after="0" w:line="240" w:lineRule="auto"/>
              <w:jc w:val="both"/>
              <w:rPr>
                <w:rFonts w:ascii="Times New Roman" w:eastAsia="Times New Roman" w:hAnsi="Times New Roman" w:cs="Times New Roman"/>
                <w:b/>
                <w:iCs/>
                <w:sz w:val="24"/>
                <w:szCs w:val="24"/>
                <w:lang w:eastAsia="lv-LV"/>
              </w:rPr>
            </w:pPr>
            <w:r w:rsidRPr="00AC0455">
              <w:rPr>
                <w:rFonts w:ascii="Times New Roman" w:eastAsia="Times New Roman" w:hAnsi="Times New Roman" w:cs="Times New Roman"/>
                <w:b/>
                <w:iCs/>
                <w:sz w:val="24"/>
                <w:szCs w:val="24"/>
                <w:lang w:eastAsia="lv-LV"/>
              </w:rPr>
              <w:t>Nodokļu maksāšanas kārtība</w:t>
            </w:r>
          </w:p>
          <w:p w14:paraId="07D41E7C" w14:textId="3D201764" w:rsidR="007802CA" w:rsidRPr="00AC0455" w:rsidRDefault="001B7BF1" w:rsidP="00DE393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nodaļā “</w:t>
            </w:r>
            <w:r w:rsidR="00A532C2" w:rsidRPr="00AC0455">
              <w:rPr>
                <w:rFonts w:ascii="Times New Roman" w:eastAsia="Times New Roman" w:hAnsi="Times New Roman" w:cs="Times New Roman"/>
                <w:iCs/>
                <w:sz w:val="24"/>
                <w:szCs w:val="24"/>
                <w:lang w:eastAsia="lv-LV"/>
              </w:rPr>
              <w:t>Maksājumu saistīb</w:t>
            </w:r>
            <w:r w:rsidR="00090E45" w:rsidRPr="00AC0455">
              <w:rPr>
                <w:rFonts w:ascii="Times New Roman" w:eastAsia="Times New Roman" w:hAnsi="Times New Roman" w:cs="Times New Roman"/>
                <w:iCs/>
                <w:sz w:val="24"/>
                <w:szCs w:val="24"/>
                <w:lang w:eastAsia="lv-LV"/>
              </w:rPr>
              <w:t>as</w:t>
            </w:r>
            <w:r w:rsidR="00A532C2" w:rsidRPr="00AC0455">
              <w:rPr>
                <w:rFonts w:ascii="Times New Roman" w:eastAsia="Times New Roman" w:hAnsi="Times New Roman" w:cs="Times New Roman"/>
                <w:iCs/>
                <w:sz w:val="24"/>
                <w:szCs w:val="24"/>
                <w:lang w:eastAsia="lv-LV"/>
              </w:rPr>
              <w:t>, kas tiek maksātas Kontā, maksāšanas kārtība</w:t>
            </w:r>
            <w:r w:rsidRPr="00AC0455">
              <w:rPr>
                <w:rFonts w:ascii="Times New Roman" w:eastAsia="Times New Roman" w:hAnsi="Times New Roman" w:cs="Times New Roman"/>
                <w:iCs/>
                <w:sz w:val="24"/>
                <w:szCs w:val="24"/>
                <w:lang w:eastAsia="lv-LV"/>
              </w:rPr>
              <w:t xml:space="preserve">” ir reglamentēti jautājumi, kas attiecas uz maksājumu veikšanu </w:t>
            </w:r>
            <w:r w:rsidR="00376929"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 xml:space="preserve">ontā. Minētajā nodaļā ir </w:t>
            </w:r>
            <w:r w:rsidR="009113D9" w:rsidRPr="00AC0455">
              <w:rPr>
                <w:rFonts w:ascii="Times New Roman" w:eastAsia="Times New Roman" w:hAnsi="Times New Roman" w:cs="Times New Roman"/>
                <w:iCs/>
                <w:sz w:val="24"/>
                <w:szCs w:val="24"/>
                <w:lang w:eastAsia="lv-LV"/>
              </w:rPr>
              <w:t>noteikti</w:t>
            </w:r>
            <w:r w:rsidR="004274ED"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maksājumi, kas </w:t>
            </w:r>
            <w:r w:rsidR="00376929"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 xml:space="preserve">ontā maksājami, norādot </w:t>
            </w:r>
            <w:r w:rsidR="0039395B" w:rsidRPr="00AC0455">
              <w:rPr>
                <w:rFonts w:ascii="Times New Roman" w:eastAsia="Times New Roman" w:hAnsi="Times New Roman" w:cs="Times New Roman"/>
                <w:iCs/>
                <w:sz w:val="24"/>
                <w:szCs w:val="24"/>
                <w:lang w:eastAsia="lv-LV"/>
              </w:rPr>
              <w:t xml:space="preserve">VID paziņotu </w:t>
            </w:r>
            <w:r w:rsidRPr="00AC0455">
              <w:rPr>
                <w:rFonts w:ascii="Times New Roman" w:eastAsia="Times New Roman" w:hAnsi="Times New Roman" w:cs="Times New Roman"/>
                <w:iCs/>
                <w:sz w:val="24"/>
                <w:szCs w:val="24"/>
                <w:lang w:eastAsia="lv-LV"/>
              </w:rPr>
              <w:t>maksājumu identifikatoru, lai nodrošinātu, ka šiem maksājumiem netiek piemērots vienotais saņemto maksājumu novirzīšanas nosacījums</w:t>
            </w:r>
            <w:r w:rsidR="004274ED" w:rsidRPr="00AC0455">
              <w:rPr>
                <w:rFonts w:ascii="Times New Roman" w:eastAsia="Times New Roman" w:hAnsi="Times New Roman" w:cs="Times New Roman"/>
                <w:iCs/>
                <w:sz w:val="24"/>
                <w:szCs w:val="24"/>
                <w:lang w:eastAsia="lv-LV"/>
              </w:rPr>
              <w:t xml:space="preserve">, t.i., ka </w:t>
            </w:r>
            <w:r w:rsidR="00376929" w:rsidRPr="00AC0455">
              <w:rPr>
                <w:rFonts w:ascii="Times New Roman" w:eastAsia="Times New Roman" w:hAnsi="Times New Roman" w:cs="Times New Roman"/>
                <w:iCs/>
                <w:sz w:val="24"/>
                <w:szCs w:val="24"/>
                <w:lang w:eastAsia="lv-LV"/>
              </w:rPr>
              <w:t>K</w:t>
            </w:r>
            <w:r w:rsidR="004274ED" w:rsidRPr="00AC0455">
              <w:rPr>
                <w:rFonts w:ascii="Times New Roman" w:eastAsia="Times New Roman" w:hAnsi="Times New Roman" w:cs="Times New Roman"/>
                <w:iCs/>
                <w:sz w:val="24"/>
                <w:szCs w:val="24"/>
                <w:lang w:eastAsia="lv-LV"/>
              </w:rPr>
              <w:t>ontā saņemtais maksājums vispirms tiek novirzīts uz vecāko maksājumu saistību</w:t>
            </w:r>
            <w:r w:rsidR="009113D9" w:rsidRPr="00AC0455">
              <w:rPr>
                <w:rFonts w:ascii="Times New Roman" w:eastAsia="Times New Roman" w:hAnsi="Times New Roman" w:cs="Times New Roman"/>
                <w:iCs/>
                <w:sz w:val="24"/>
                <w:szCs w:val="24"/>
                <w:lang w:eastAsia="lv-LV"/>
              </w:rPr>
              <w:t>. Līdz ar to maksājumi, kas tiks veikti ar identifikatoru,</w:t>
            </w:r>
            <w:r w:rsidR="004274ED" w:rsidRPr="00AC0455">
              <w:rPr>
                <w:rFonts w:ascii="Times New Roman" w:eastAsia="Times New Roman" w:hAnsi="Times New Roman" w:cs="Times New Roman"/>
                <w:iCs/>
                <w:sz w:val="24"/>
                <w:szCs w:val="24"/>
                <w:lang w:eastAsia="lv-LV"/>
              </w:rPr>
              <w:t xml:space="preserve"> tik</w:t>
            </w:r>
            <w:r w:rsidR="009113D9" w:rsidRPr="00AC0455">
              <w:rPr>
                <w:rFonts w:ascii="Times New Roman" w:eastAsia="Times New Roman" w:hAnsi="Times New Roman" w:cs="Times New Roman"/>
                <w:iCs/>
                <w:sz w:val="24"/>
                <w:szCs w:val="24"/>
                <w:lang w:eastAsia="lv-LV"/>
              </w:rPr>
              <w:t>s</w:t>
            </w:r>
            <w:r w:rsidR="004274ED" w:rsidRPr="00AC0455">
              <w:rPr>
                <w:rFonts w:ascii="Times New Roman" w:eastAsia="Times New Roman" w:hAnsi="Times New Roman" w:cs="Times New Roman"/>
                <w:iCs/>
                <w:sz w:val="24"/>
                <w:szCs w:val="24"/>
                <w:lang w:eastAsia="lv-LV"/>
              </w:rPr>
              <w:t xml:space="preserve"> novirzīt</w:t>
            </w:r>
            <w:r w:rsidR="009113D9" w:rsidRPr="00AC0455">
              <w:rPr>
                <w:rFonts w:ascii="Times New Roman" w:eastAsia="Times New Roman" w:hAnsi="Times New Roman" w:cs="Times New Roman"/>
                <w:iCs/>
                <w:sz w:val="24"/>
                <w:szCs w:val="24"/>
                <w:lang w:eastAsia="lv-LV"/>
              </w:rPr>
              <w:t>i</w:t>
            </w:r>
            <w:r w:rsidR="004274ED" w:rsidRPr="00AC0455">
              <w:rPr>
                <w:rFonts w:ascii="Times New Roman" w:eastAsia="Times New Roman" w:hAnsi="Times New Roman" w:cs="Times New Roman"/>
                <w:iCs/>
                <w:sz w:val="24"/>
                <w:szCs w:val="24"/>
                <w:lang w:eastAsia="lv-LV"/>
              </w:rPr>
              <w:t xml:space="preserve"> </w:t>
            </w:r>
            <w:r w:rsidR="0039395B" w:rsidRPr="00AC0455">
              <w:rPr>
                <w:rFonts w:ascii="Times New Roman" w:eastAsia="Times New Roman" w:hAnsi="Times New Roman" w:cs="Times New Roman"/>
                <w:iCs/>
                <w:sz w:val="24"/>
                <w:szCs w:val="24"/>
                <w:lang w:eastAsia="lv-LV"/>
              </w:rPr>
              <w:t>tieši uz konkrēto</w:t>
            </w:r>
            <w:r w:rsidR="004274ED" w:rsidRPr="00AC0455">
              <w:rPr>
                <w:rFonts w:ascii="Times New Roman" w:eastAsia="Times New Roman" w:hAnsi="Times New Roman" w:cs="Times New Roman"/>
                <w:iCs/>
                <w:sz w:val="24"/>
                <w:szCs w:val="24"/>
                <w:lang w:eastAsia="lv-LV"/>
              </w:rPr>
              <w:t xml:space="preserve"> maksājumu saistību.</w:t>
            </w:r>
            <w:r w:rsidR="00DE3937" w:rsidRPr="00AC0455">
              <w:rPr>
                <w:rFonts w:ascii="Times New Roman" w:eastAsia="Times New Roman" w:hAnsi="Times New Roman" w:cs="Times New Roman"/>
                <w:iCs/>
                <w:sz w:val="24"/>
                <w:szCs w:val="24"/>
                <w:lang w:eastAsia="lv-LV"/>
              </w:rPr>
              <w:t xml:space="preserve"> </w:t>
            </w:r>
          </w:p>
          <w:p w14:paraId="2F721873" w14:textId="7FEA482B" w:rsidR="009113D9" w:rsidRPr="00AC0455" w:rsidRDefault="009113D9" w:rsidP="00DE393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Projektā paredzēts, ka ar identifikatoru tiks maksāt</w:t>
            </w:r>
            <w:r w:rsidR="00115A4D" w:rsidRPr="00AC0455">
              <w:rPr>
                <w:rFonts w:ascii="Times New Roman" w:eastAsia="Times New Roman" w:hAnsi="Times New Roman" w:cs="Times New Roman"/>
                <w:iCs/>
                <w:sz w:val="24"/>
                <w:szCs w:val="24"/>
                <w:lang w:eastAsia="lv-LV"/>
              </w:rPr>
              <w:t>as</w:t>
            </w:r>
            <w:r w:rsidRPr="00AC0455">
              <w:rPr>
                <w:rFonts w:ascii="Times New Roman" w:eastAsia="Times New Roman" w:hAnsi="Times New Roman" w:cs="Times New Roman"/>
                <w:iCs/>
                <w:sz w:val="24"/>
                <w:szCs w:val="24"/>
                <w:lang w:eastAsia="lv-LV"/>
              </w:rPr>
              <w:t xml:space="preserve"> šādas saistības:</w:t>
            </w:r>
          </w:p>
          <w:p w14:paraId="364291B4" w14:textId="44D41227" w:rsidR="009113D9" w:rsidRPr="00AC0455" w:rsidRDefault="009113D9" w:rsidP="009113D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1)</w:t>
            </w:r>
            <w:r w:rsidR="0082117B" w:rsidRPr="00AC0455">
              <w:rPr>
                <w:rFonts w:ascii="Times New Roman" w:eastAsia="Times New Roman" w:hAnsi="Times New Roman" w:cs="Times New Roman"/>
                <w:iCs/>
                <w:sz w:val="24"/>
                <w:szCs w:val="24"/>
                <w:lang w:eastAsia="lv-LV"/>
              </w:rPr>
              <w:t> </w:t>
            </w:r>
            <w:r w:rsidRPr="00AC0455">
              <w:rPr>
                <w:rFonts w:ascii="Times New Roman" w:eastAsia="Times New Roman" w:hAnsi="Times New Roman" w:cs="Times New Roman"/>
                <w:iCs/>
                <w:sz w:val="24"/>
                <w:szCs w:val="24"/>
                <w:lang w:eastAsia="lv-LV"/>
              </w:rPr>
              <w:t>Piedziņas ietvaros piedzītie maksājumi – minētais attiec</w:t>
            </w:r>
            <w:r w:rsidR="001C7130" w:rsidRPr="00AC0455">
              <w:rPr>
                <w:rFonts w:ascii="Times New Roman" w:eastAsia="Times New Roman" w:hAnsi="Times New Roman" w:cs="Times New Roman"/>
                <w:iCs/>
                <w:sz w:val="24"/>
                <w:szCs w:val="24"/>
                <w:lang w:eastAsia="lv-LV"/>
              </w:rPr>
              <w:t>a</w:t>
            </w:r>
            <w:r w:rsidRPr="00AC0455">
              <w:rPr>
                <w:rFonts w:ascii="Times New Roman" w:eastAsia="Times New Roman" w:hAnsi="Times New Roman" w:cs="Times New Roman"/>
                <w:iCs/>
                <w:sz w:val="24"/>
                <w:szCs w:val="24"/>
                <w:lang w:eastAsia="lv-LV"/>
              </w:rPr>
              <w:t>s uz gadījumiem, kad budžetā tiek pārskaitīts piedziņas darbību rezultātā pārskaitītais maksājums. Šādu pārskaitījumu var veikt</w:t>
            </w:r>
            <w:r w:rsidR="0021285D" w:rsidRPr="00AC0455">
              <w:rPr>
                <w:rFonts w:ascii="Times New Roman" w:eastAsia="Times New Roman" w:hAnsi="Times New Roman" w:cs="Times New Roman"/>
                <w:iCs/>
                <w:sz w:val="24"/>
                <w:szCs w:val="24"/>
                <w:lang w:eastAsia="lv-LV"/>
              </w:rPr>
              <w:t>, piemēram,</w:t>
            </w:r>
            <w:r w:rsidRPr="00AC0455">
              <w:rPr>
                <w:rFonts w:ascii="Times New Roman" w:eastAsia="Times New Roman" w:hAnsi="Times New Roman" w:cs="Times New Roman"/>
                <w:iCs/>
                <w:sz w:val="24"/>
                <w:szCs w:val="24"/>
                <w:lang w:eastAsia="lv-LV"/>
              </w:rPr>
              <w:t xml:space="preserve"> zvērināts tiesu izpildītājs</w:t>
            </w:r>
            <w:r w:rsidR="0021285D" w:rsidRPr="00AC0455">
              <w:rPr>
                <w:rFonts w:ascii="Times New Roman" w:eastAsia="Times New Roman" w:hAnsi="Times New Roman" w:cs="Times New Roman"/>
                <w:iCs/>
                <w:sz w:val="24"/>
                <w:szCs w:val="24"/>
                <w:lang w:eastAsia="lv-LV"/>
              </w:rPr>
              <w:t xml:space="preserve"> vai kredītiestāde, maksājuma uzdevumā norādot informāciju gan par maksājuma veicēju (par sevi), maksājuma identifikatoru (kuru paziņoja VID) un gala maksātāja identifikācijas datus (par parādnieku, no kura tika piedzīts parāds un kura vietā tiek veikts maksājums). Regulējums paredz, ka minētās prasības </w:t>
            </w:r>
            <w:r w:rsidR="0021285D" w:rsidRPr="00AC0455">
              <w:rPr>
                <w:rFonts w:ascii="Times New Roman" w:eastAsia="Times New Roman" w:hAnsi="Times New Roman" w:cs="Times New Roman"/>
                <w:iCs/>
                <w:sz w:val="24"/>
                <w:szCs w:val="24"/>
                <w:lang w:eastAsia="lv-LV"/>
              </w:rPr>
              <w:lastRenderedPageBreak/>
              <w:t>tiks attiecinātas ne tikai uz iekšzemes parāda piedziņas procesā atgūtajiem parādiem</w:t>
            </w:r>
            <w:r w:rsidR="00263858" w:rsidRPr="00AC0455">
              <w:rPr>
                <w:rFonts w:ascii="Times New Roman" w:eastAsia="Times New Roman" w:hAnsi="Times New Roman" w:cs="Times New Roman"/>
                <w:iCs/>
                <w:sz w:val="24"/>
                <w:szCs w:val="24"/>
                <w:lang w:eastAsia="lv-LV"/>
              </w:rPr>
              <w:t xml:space="preserve">, bet arī piedziņas procesiem saistībā ar savstarpējas palīdzības prasījuma piedziņā izpildes rezultātā, kas veikta Eiropas Savienības valstīs, valstīs, kas noslēdza </w:t>
            </w:r>
            <w:r w:rsidR="00552852" w:rsidRPr="00AC0455">
              <w:rPr>
                <w:rFonts w:ascii="Times New Roman" w:eastAsia="Times New Roman" w:hAnsi="Times New Roman" w:cs="Times New Roman"/>
                <w:iCs/>
                <w:sz w:val="24"/>
                <w:szCs w:val="24"/>
                <w:lang w:eastAsia="lv-LV"/>
              </w:rPr>
              <w:t>ar Latviju līgumu par nodokļu dubultās uzlikšanas un nodokļu nemaksāšanas novēršanu, kā arī valstīs, kas ratificējušas Konvenciju par savstarpējo administratīvo palīdzību nodokļu jomā</w:t>
            </w:r>
            <w:r w:rsidR="0021285D" w:rsidRPr="00AC0455">
              <w:rPr>
                <w:rFonts w:ascii="Times New Roman" w:eastAsia="Times New Roman" w:hAnsi="Times New Roman" w:cs="Times New Roman"/>
                <w:iCs/>
                <w:sz w:val="24"/>
                <w:szCs w:val="24"/>
                <w:lang w:eastAsia="lv-LV"/>
              </w:rPr>
              <w:t>.</w:t>
            </w:r>
          </w:p>
          <w:p w14:paraId="70CEFDED" w14:textId="60A2C2FE" w:rsidR="00EF421B" w:rsidRPr="00AC0455" w:rsidRDefault="0082117B" w:rsidP="009113D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2) M</w:t>
            </w:r>
            <w:r w:rsidR="0021285D" w:rsidRPr="00AC0455">
              <w:rPr>
                <w:rFonts w:ascii="Times New Roman" w:eastAsia="Times New Roman" w:hAnsi="Times New Roman" w:cs="Times New Roman"/>
                <w:iCs/>
                <w:sz w:val="24"/>
                <w:szCs w:val="24"/>
                <w:lang w:eastAsia="lv-LV"/>
              </w:rPr>
              <w:t xml:space="preserve">aksātnespējas procesa vai tiesiskās aizsardzības procesa ietvaros iemaksātās saistības – </w:t>
            </w:r>
            <w:r w:rsidR="00263858" w:rsidRPr="00AC0455">
              <w:rPr>
                <w:rFonts w:ascii="Times New Roman" w:eastAsia="Times New Roman" w:hAnsi="Times New Roman" w:cs="Times New Roman"/>
                <w:iCs/>
                <w:sz w:val="24"/>
                <w:szCs w:val="24"/>
                <w:lang w:eastAsia="lv-LV"/>
              </w:rPr>
              <w:t>ņemot vērā šo procesu īpatnības</w:t>
            </w:r>
            <w:r w:rsidR="00C96F76" w:rsidRPr="00AC0455">
              <w:rPr>
                <w:rFonts w:ascii="Times New Roman" w:eastAsia="Times New Roman" w:hAnsi="Times New Roman" w:cs="Times New Roman"/>
                <w:iCs/>
                <w:sz w:val="24"/>
                <w:szCs w:val="24"/>
                <w:lang w:eastAsia="lv-LV"/>
              </w:rPr>
              <w:t xml:space="preserve"> un mērķi – aizsargāt kreditoru</w:t>
            </w:r>
            <w:r w:rsidR="009F5302" w:rsidRPr="00AC0455">
              <w:rPr>
                <w:rFonts w:ascii="Times New Roman" w:eastAsia="Times New Roman" w:hAnsi="Times New Roman" w:cs="Times New Roman"/>
                <w:iCs/>
                <w:sz w:val="24"/>
                <w:szCs w:val="24"/>
                <w:lang w:eastAsia="lv-LV"/>
              </w:rPr>
              <w:t>, kas pieteica kreditora prasījumu,</w:t>
            </w:r>
            <w:r w:rsidR="00C96F76" w:rsidRPr="00AC0455">
              <w:rPr>
                <w:rFonts w:ascii="Times New Roman" w:eastAsia="Times New Roman" w:hAnsi="Times New Roman" w:cs="Times New Roman"/>
                <w:iCs/>
                <w:sz w:val="24"/>
                <w:szCs w:val="24"/>
                <w:lang w:eastAsia="lv-LV"/>
              </w:rPr>
              <w:t xml:space="preserve"> kop</w:t>
            </w:r>
            <w:r w:rsidR="009F5302" w:rsidRPr="00AC0455">
              <w:rPr>
                <w:rFonts w:ascii="Times New Roman" w:eastAsia="Times New Roman" w:hAnsi="Times New Roman" w:cs="Times New Roman"/>
                <w:iCs/>
                <w:sz w:val="24"/>
                <w:szCs w:val="24"/>
                <w:lang w:eastAsia="lv-LV"/>
              </w:rPr>
              <w:t>uma</w:t>
            </w:r>
            <w:r w:rsidR="00C96F76" w:rsidRPr="00AC0455">
              <w:rPr>
                <w:rFonts w:ascii="Times New Roman" w:eastAsia="Times New Roman" w:hAnsi="Times New Roman" w:cs="Times New Roman"/>
                <w:iCs/>
                <w:sz w:val="24"/>
                <w:szCs w:val="24"/>
                <w:lang w:eastAsia="lv-LV"/>
              </w:rPr>
              <w:t xml:space="preserve"> intereses</w:t>
            </w:r>
            <w:r w:rsidR="00263858" w:rsidRPr="00AC0455">
              <w:rPr>
                <w:rFonts w:ascii="Times New Roman" w:eastAsia="Times New Roman" w:hAnsi="Times New Roman" w:cs="Times New Roman"/>
                <w:iCs/>
                <w:sz w:val="24"/>
                <w:szCs w:val="24"/>
                <w:lang w:eastAsia="lv-LV"/>
              </w:rPr>
              <w:t xml:space="preserve"> un lai neveidotos situācija, kuras rezultātā varētu tikt ietekmētas/skartas kreditoru intereses, </w:t>
            </w:r>
            <w:r w:rsidR="0021285D" w:rsidRPr="00AC0455">
              <w:rPr>
                <w:rFonts w:ascii="Times New Roman" w:eastAsia="Times New Roman" w:hAnsi="Times New Roman" w:cs="Times New Roman"/>
                <w:iCs/>
                <w:sz w:val="24"/>
                <w:szCs w:val="24"/>
                <w:lang w:eastAsia="lv-LV"/>
              </w:rPr>
              <w:t xml:space="preserve">projekts paredz, ka </w:t>
            </w:r>
            <w:r w:rsidR="00263858" w:rsidRPr="00AC0455">
              <w:rPr>
                <w:rFonts w:ascii="Times New Roman" w:eastAsia="Times New Roman" w:hAnsi="Times New Roman" w:cs="Times New Roman"/>
                <w:iCs/>
                <w:sz w:val="24"/>
                <w:szCs w:val="24"/>
                <w:lang w:eastAsia="lv-LV"/>
              </w:rPr>
              <w:t>maksājumi, kas paredzēti nokavēto saistību (saistības, kas izveidojās pirms minēto procesu ierosināšanas) segšanai</w:t>
            </w:r>
            <w:r w:rsidR="001F03F2" w:rsidRPr="00AC0455">
              <w:rPr>
                <w:rFonts w:ascii="Times New Roman" w:eastAsia="Times New Roman" w:hAnsi="Times New Roman" w:cs="Times New Roman"/>
                <w:iCs/>
                <w:sz w:val="24"/>
                <w:szCs w:val="24"/>
                <w:lang w:eastAsia="lv-LV"/>
              </w:rPr>
              <w:t>,</w:t>
            </w:r>
            <w:r w:rsidR="00263858" w:rsidRPr="00AC0455">
              <w:rPr>
                <w:rFonts w:ascii="Times New Roman" w:eastAsia="Times New Roman" w:hAnsi="Times New Roman" w:cs="Times New Roman"/>
                <w:iCs/>
                <w:sz w:val="24"/>
                <w:szCs w:val="24"/>
                <w:lang w:eastAsia="lv-LV"/>
              </w:rPr>
              <w:t xml:space="preserve"> ir maksājami </w:t>
            </w:r>
            <w:r w:rsidR="0021285D" w:rsidRPr="00AC0455">
              <w:rPr>
                <w:rFonts w:ascii="Times New Roman" w:eastAsia="Times New Roman" w:hAnsi="Times New Roman" w:cs="Times New Roman"/>
                <w:iCs/>
                <w:sz w:val="24"/>
                <w:szCs w:val="24"/>
                <w:lang w:eastAsia="lv-LV"/>
              </w:rPr>
              <w:t>ar identifikatoru</w:t>
            </w:r>
            <w:r w:rsidR="00263858" w:rsidRPr="00AC0455">
              <w:rPr>
                <w:rFonts w:ascii="Times New Roman" w:eastAsia="Times New Roman" w:hAnsi="Times New Roman" w:cs="Times New Roman"/>
                <w:iCs/>
                <w:sz w:val="24"/>
                <w:szCs w:val="24"/>
                <w:lang w:eastAsia="lv-LV"/>
              </w:rPr>
              <w:t>.</w:t>
            </w:r>
            <w:r w:rsidR="0021285D" w:rsidRPr="00AC0455">
              <w:rPr>
                <w:rFonts w:ascii="Times New Roman" w:eastAsia="Times New Roman" w:hAnsi="Times New Roman" w:cs="Times New Roman"/>
                <w:iCs/>
                <w:sz w:val="24"/>
                <w:szCs w:val="24"/>
                <w:lang w:eastAsia="lv-LV"/>
              </w:rPr>
              <w:t xml:space="preserve"> </w:t>
            </w:r>
            <w:r w:rsidR="00263858" w:rsidRPr="00AC0455">
              <w:rPr>
                <w:rFonts w:ascii="Times New Roman" w:eastAsia="Times New Roman" w:hAnsi="Times New Roman" w:cs="Times New Roman"/>
                <w:iCs/>
                <w:sz w:val="24"/>
                <w:szCs w:val="24"/>
                <w:lang w:eastAsia="lv-LV"/>
              </w:rPr>
              <w:t>Savukārt</w:t>
            </w:r>
            <w:r w:rsidR="0021285D" w:rsidRPr="00AC0455">
              <w:rPr>
                <w:rFonts w:ascii="Times New Roman" w:eastAsia="Times New Roman" w:hAnsi="Times New Roman" w:cs="Times New Roman"/>
                <w:iCs/>
                <w:sz w:val="24"/>
                <w:szCs w:val="24"/>
                <w:lang w:eastAsia="lv-LV"/>
              </w:rPr>
              <w:t xml:space="preserve"> kārtēj</w:t>
            </w:r>
            <w:r w:rsidR="00263858" w:rsidRPr="00AC0455">
              <w:rPr>
                <w:rFonts w:ascii="Times New Roman" w:eastAsia="Times New Roman" w:hAnsi="Times New Roman" w:cs="Times New Roman"/>
                <w:iCs/>
                <w:sz w:val="24"/>
                <w:szCs w:val="24"/>
                <w:lang w:eastAsia="lv-LV"/>
              </w:rPr>
              <w:t>ie</w:t>
            </w:r>
            <w:r w:rsidR="0021285D" w:rsidRPr="00AC0455">
              <w:rPr>
                <w:rFonts w:ascii="Times New Roman" w:eastAsia="Times New Roman" w:hAnsi="Times New Roman" w:cs="Times New Roman"/>
                <w:iCs/>
                <w:sz w:val="24"/>
                <w:szCs w:val="24"/>
                <w:lang w:eastAsia="lv-LV"/>
              </w:rPr>
              <w:t xml:space="preserve"> nodokļu maksājum</w:t>
            </w:r>
            <w:r w:rsidR="00263858" w:rsidRPr="00AC0455">
              <w:rPr>
                <w:rFonts w:ascii="Times New Roman" w:eastAsia="Times New Roman" w:hAnsi="Times New Roman" w:cs="Times New Roman"/>
                <w:iCs/>
                <w:sz w:val="24"/>
                <w:szCs w:val="24"/>
                <w:lang w:eastAsia="lv-LV"/>
              </w:rPr>
              <w:t>i, kas izveidoj</w:t>
            </w:r>
            <w:r w:rsidR="001F03F2" w:rsidRPr="00AC0455">
              <w:rPr>
                <w:rFonts w:ascii="Times New Roman" w:eastAsia="Times New Roman" w:hAnsi="Times New Roman" w:cs="Times New Roman"/>
                <w:iCs/>
                <w:sz w:val="24"/>
                <w:szCs w:val="24"/>
                <w:lang w:eastAsia="lv-LV"/>
              </w:rPr>
              <w:t>ā</w:t>
            </w:r>
            <w:r w:rsidR="00263858" w:rsidRPr="00AC0455">
              <w:rPr>
                <w:rFonts w:ascii="Times New Roman" w:eastAsia="Times New Roman" w:hAnsi="Times New Roman" w:cs="Times New Roman"/>
                <w:iCs/>
                <w:sz w:val="24"/>
                <w:szCs w:val="24"/>
                <w:lang w:eastAsia="lv-LV"/>
              </w:rPr>
              <w:t xml:space="preserve">s </w:t>
            </w:r>
            <w:r w:rsidR="00EF421B" w:rsidRPr="00AC0455">
              <w:rPr>
                <w:rFonts w:ascii="Times New Roman" w:eastAsia="Times New Roman" w:hAnsi="Times New Roman" w:cs="Times New Roman"/>
                <w:iCs/>
                <w:sz w:val="24"/>
                <w:szCs w:val="24"/>
                <w:lang w:eastAsia="lv-LV"/>
              </w:rPr>
              <w:t xml:space="preserve">pēc tiesiskās aizsardzības procesa ierosināšanas un nav iekļauti tiesiskās aizsardzības procesa pasākumu plānā (tā grozījumos), vai kārtējie nodokļu maksājumi, kas izveidojās </w:t>
            </w:r>
            <w:r w:rsidR="00263858" w:rsidRPr="00AC0455">
              <w:rPr>
                <w:rFonts w:ascii="Times New Roman" w:eastAsia="Times New Roman" w:hAnsi="Times New Roman" w:cs="Times New Roman"/>
                <w:iCs/>
                <w:sz w:val="24"/>
                <w:szCs w:val="24"/>
                <w:lang w:eastAsia="lv-LV"/>
              </w:rPr>
              <w:t xml:space="preserve">pēc </w:t>
            </w:r>
            <w:r w:rsidR="00EF421B" w:rsidRPr="00AC0455">
              <w:rPr>
                <w:rFonts w:ascii="Times New Roman" w:eastAsia="Times New Roman" w:hAnsi="Times New Roman" w:cs="Times New Roman"/>
                <w:iCs/>
                <w:sz w:val="24"/>
                <w:szCs w:val="24"/>
                <w:lang w:eastAsia="lv-LV"/>
              </w:rPr>
              <w:t xml:space="preserve">maksātnespējas </w:t>
            </w:r>
            <w:r w:rsidR="00263858" w:rsidRPr="00AC0455">
              <w:rPr>
                <w:rFonts w:ascii="Times New Roman" w:eastAsia="Times New Roman" w:hAnsi="Times New Roman" w:cs="Times New Roman"/>
                <w:iCs/>
                <w:sz w:val="24"/>
                <w:szCs w:val="24"/>
                <w:lang w:eastAsia="lv-LV"/>
              </w:rPr>
              <w:t>proces</w:t>
            </w:r>
            <w:r w:rsidR="00EF421B" w:rsidRPr="00AC0455">
              <w:rPr>
                <w:rFonts w:ascii="Times New Roman" w:eastAsia="Times New Roman" w:hAnsi="Times New Roman" w:cs="Times New Roman"/>
                <w:iCs/>
                <w:sz w:val="24"/>
                <w:szCs w:val="24"/>
                <w:lang w:eastAsia="lv-LV"/>
              </w:rPr>
              <w:t xml:space="preserve">a pasludināšanas, </w:t>
            </w:r>
            <w:r w:rsidR="00263858" w:rsidRPr="00AC0455">
              <w:rPr>
                <w:rFonts w:ascii="Times New Roman" w:eastAsia="Times New Roman" w:hAnsi="Times New Roman" w:cs="Times New Roman"/>
                <w:iCs/>
                <w:sz w:val="24"/>
                <w:szCs w:val="24"/>
                <w:lang w:eastAsia="lv-LV"/>
              </w:rPr>
              <w:t xml:space="preserve"> tiks iemaksāti Kontā un novirzīti saistību segšanai vispārējā kārtībā.</w:t>
            </w:r>
          </w:p>
          <w:p w14:paraId="6547CAE5" w14:textId="313351B2" w:rsidR="0021285D" w:rsidRPr="00AC0455" w:rsidRDefault="00B856F9" w:rsidP="009113D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Piemēram, veicot pārskaitījumu</w:t>
            </w:r>
            <w:r w:rsidR="00A532C2"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administrator</w:t>
            </w:r>
            <w:r w:rsidR="00711E17" w:rsidRPr="00AC0455">
              <w:rPr>
                <w:rFonts w:ascii="Times New Roman" w:eastAsia="Times New Roman" w:hAnsi="Times New Roman" w:cs="Times New Roman"/>
                <w:iCs/>
                <w:sz w:val="24"/>
                <w:szCs w:val="24"/>
                <w:lang w:eastAsia="lv-LV"/>
              </w:rPr>
              <w:t>am</w:t>
            </w:r>
            <w:r w:rsidRPr="00AC0455">
              <w:rPr>
                <w:rFonts w:ascii="Times New Roman" w:eastAsia="Times New Roman" w:hAnsi="Times New Roman" w:cs="Times New Roman"/>
                <w:iCs/>
                <w:sz w:val="24"/>
                <w:szCs w:val="24"/>
                <w:lang w:eastAsia="lv-LV"/>
              </w:rPr>
              <w:t xml:space="preserve"> maksājuma uzdevumā jānorāda informācija gan par maksājuma veicēju (par sevi), maksājuma identifikator</w:t>
            </w:r>
            <w:r w:rsidR="00A532C2" w:rsidRPr="00AC0455">
              <w:rPr>
                <w:rFonts w:ascii="Times New Roman" w:eastAsia="Times New Roman" w:hAnsi="Times New Roman" w:cs="Times New Roman"/>
                <w:iCs/>
                <w:sz w:val="24"/>
                <w:szCs w:val="24"/>
                <w:lang w:eastAsia="lv-LV"/>
              </w:rPr>
              <w:t>s</w:t>
            </w:r>
            <w:r w:rsidRPr="00AC0455">
              <w:rPr>
                <w:rFonts w:ascii="Times New Roman" w:eastAsia="Times New Roman" w:hAnsi="Times New Roman" w:cs="Times New Roman"/>
                <w:iCs/>
                <w:sz w:val="24"/>
                <w:szCs w:val="24"/>
                <w:lang w:eastAsia="lv-LV"/>
              </w:rPr>
              <w:t xml:space="preserve"> (kuru paziņoja VID) un gala maksātāja identifikācijas datus (par parādnieku, kura vietā tiek veikts maksājums).</w:t>
            </w:r>
          </w:p>
          <w:p w14:paraId="37840F35" w14:textId="503C4862" w:rsidR="00263858" w:rsidRPr="00AC0455" w:rsidRDefault="00552852" w:rsidP="009113D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3)</w:t>
            </w:r>
            <w:r w:rsidR="0082117B" w:rsidRPr="00AC0455">
              <w:rPr>
                <w:rFonts w:ascii="Times New Roman" w:eastAsia="Times New Roman" w:hAnsi="Times New Roman" w:cs="Times New Roman"/>
                <w:iCs/>
                <w:sz w:val="24"/>
                <w:szCs w:val="24"/>
                <w:lang w:eastAsia="lv-LV"/>
              </w:rPr>
              <w:t> </w:t>
            </w:r>
            <w:r w:rsidRPr="00AC0455">
              <w:rPr>
                <w:rFonts w:ascii="Times New Roman" w:eastAsia="Times New Roman" w:hAnsi="Times New Roman" w:cs="Times New Roman"/>
                <w:iCs/>
                <w:sz w:val="24"/>
                <w:szCs w:val="24"/>
                <w:lang w:eastAsia="lv-LV"/>
              </w:rPr>
              <w:t>Lai veicinātu nodokļu maksāšanu un novērstu, ka nodokļu maksātājs, lai sasniegtu kādu konkrēt</w:t>
            </w:r>
            <w:r w:rsidR="00577A93" w:rsidRPr="00AC0455">
              <w:rPr>
                <w:rFonts w:ascii="Times New Roman" w:eastAsia="Times New Roman" w:hAnsi="Times New Roman" w:cs="Times New Roman"/>
                <w:iCs/>
                <w:sz w:val="24"/>
                <w:szCs w:val="24"/>
                <w:lang w:eastAsia="lv-LV"/>
              </w:rPr>
              <w:t>u</w:t>
            </w:r>
            <w:r w:rsidRPr="00AC0455">
              <w:rPr>
                <w:rFonts w:ascii="Times New Roman" w:eastAsia="Times New Roman" w:hAnsi="Times New Roman" w:cs="Times New Roman"/>
                <w:iCs/>
                <w:sz w:val="24"/>
                <w:szCs w:val="24"/>
                <w:lang w:eastAsia="lv-LV"/>
              </w:rPr>
              <w:t xml:space="preserve"> mērķi, iemaksā tikai vienu nodokli, tika paredzēti </w:t>
            </w:r>
            <w:r w:rsidR="00EF421B" w:rsidRPr="00AC0455">
              <w:rPr>
                <w:rFonts w:ascii="Times New Roman" w:eastAsia="Times New Roman" w:hAnsi="Times New Roman" w:cs="Times New Roman"/>
                <w:iCs/>
                <w:sz w:val="24"/>
                <w:szCs w:val="24"/>
                <w:lang w:eastAsia="lv-LV"/>
              </w:rPr>
              <w:t xml:space="preserve">tikai </w:t>
            </w:r>
            <w:r w:rsidRPr="00AC0455">
              <w:rPr>
                <w:rFonts w:ascii="Times New Roman" w:eastAsia="Times New Roman" w:hAnsi="Times New Roman" w:cs="Times New Roman"/>
                <w:iCs/>
                <w:sz w:val="24"/>
                <w:szCs w:val="24"/>
                <w:lang w:eastAsia="lv-LV"/>
              </w:rPr>
              <w:t>atsevišķi</w:t>
            </w:r>
            <w:r w:rsidR="00CD4387"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gadījumi, kad </w:t>
            </w:r>
            <w:r w:rsidR="00163BD2" w:rsidRPr="00AC0455">
              <w:rPr>
                <w:rFonts w:ascii="Times New Roman" w:eastAsia="Times New Roman" w:hAnsi="Times New Roman" w:cs="Times New Roman"/>
                <w:iCs/>
                <w:sz w:val="24"/>
                <w:szCs w:val="24"/>
                <w:lang w:eastAsia="lv-LV"/>
              </w:rPr>
              <w:t>saistībā ar akcīzes nodokļa, pievienotās vērtības nodokļa un muitas maksājumiem persona var veikt iemaksu ar identifikatoru</w:t>
            </w:r>
            <w:r w:rsidR="0082117B" w:rsidRPr="00AC0455">
              <w:rPr>
                <w:rFonts w:ascii="Times New Roman" w:eastAsia="Times New Roman" w:hAnsi="Times New Roman" w:cs="Times New Roman"/>
                <w:iCs/>
                <w:sz w:val="24"/>
                <w:szCs w:val="24"/>
                <w:lang w:eastAsia="lv-LV"/>
              </w:rPr>
              <w:t xml:space="preserve"> un samaksāt konkrētu maksājumu saistību</w:t>
            </w:r>
            <w:r w:rsidR="00163BD2" w:rsidRPr="00AC0455">
              <w:rPr>
                <w:rFonts w:ascii="Times New Roman" w:eastAsia="Times New Roman" w:hAnsi="Times New Roman" w:cs="Times New Roman"/>
                <w:iCs/>
                <w:sz w:val="24"/>
                <w:szCs w:val="24"/>
                <w:lang w:eastAsia="lv-LV"/>
              </w:rPr>
              <w:t xml:space="preserve">. </w:t>
            </w:r>
            <w:r w:rsidR="00CD4387" w:rsidRPr="00AC0455">
              <w:rPr>
                <w:rFonts w:ascii="Times New Roman" w:eastAsia="Times New Roman" w:hAnsi="Times New Roman" w:cs="Times New Roman"/>
                <w:iCs/>
                <w:sz w:val="24"/>
                <w:szCs w:val="24"/>
                <w:lang w:eastAsia="lv-LV"/>
              </w:rPr>
              <w:t xml:space="preserve">Šie gadījumi noteikti, izvērtējot maksājumu saistības būtību, ietekmi uz slogu un sekām, kādas var iestāties, ja Projektā netiek paredzēts, ka maksājums par konkrēto maksājumu saistību veicams ar identifikatoru. </w:t>
            </w:r>
            <w:r w:rsidR="0082117B" w:rsidRPr="00AC0455">
              <w:rPr>
                <w:rFonts w:ascii="Times New Roman" w:eastAsia="Times New Roman" w:hAnsi="Times New Roman" w:cs="Times New Roman"/>
                <w:iCs/>
                <w:sz w:val="24"/>
                <w:szCs w:val="24"/>
                <w:lang w:eastAsia="lv-LV"/>
              </w:rPr>
              <w:t>Vienlaikus</w:t>
            </w:r>
            <w:r w:rsidR="00163BD2" w:rsidRPr="00AC0455">
              <w:rPr>
                <w:rFonts w:ascii="Times New Roman" w:eastAsia="Times New Roman" w:hAnsi="Times New Roman" w:cs="Times New Roman"/>
                <w:iCs/>
                <w:sz w:val="24"/>
                <w:szCs w:val="24"/>
                <w:lang w:eastAsia="lv-LV"/>
              </w:rPr>
              <w:t xml:space="preserve"> nav pieļaujama situācija, kad saistīb</w:t>
            </w:r>
            <w:r w:rsidR="001F03F2" w:rsidRPr="00AC0455">
              <w:rPr>
                <w:rFonts w:ascii="Times New Roman" w:eastAsia="Times New Roman" w:hAnsi="Times New Roman" w:cs="Times New Roman"/>
                <w:iCs/>
                <w:sz w:val="24"/>
                <w:szCs w:val="24"/>
                <w:lang w:eastAsia="lv-LV"/>
              </w:rPr>
              <w:t>ā</w:t>
            </w:r>
            <w:r w:rsidR="00163BD2" w:rsidRPr="00AC0455">
              <w:rPr>
                <w:rFonts w:ascii="Times New Roman" w:eastAsia="Times New Roman" w:hAnsi="Times New Roman" w:cs="Times New Roman"/>
                <w:iCs/>
                <w:sz w:val="24"/>
                <w:szCs w:val="24"/>
                <w:lang w:eastAsia="lv-LV"/>
              </w:rPr>
              <w:t xml:space="preserve"> ar preču importēšanu regulāri un </w:t>
            </w:r>
            <w:r w:rsidR="001F03F2" w:rsidRPr="00AC0455">
              <w:rPr>
                <w:rFonts w:ascii="Times New Roman" w:eastAsia="Times New Roman" w:hAnsi="Times New Roman" w:cs="Times New Roman"/>
                <w:iCs/>
                <w:sz w:val="24"/>
                <w:szCs w:val="24"/>
                <w:lang w:eastAsia="lv-LV"/>
              </w:rPr>
              <w:t>sav</w:t>
            </w:r>
            <w:r w:rsidR="00163BD2" w:rsidRPr="00AC0455">
              <w:rPr>
                <w:rFonts w:ascii="Times New Roman" w:eastAsia="Times New Roman" w:hAnsi="Times New Roman" w:cs="Times New Roman"/>
                <w:iCs/>
                <w:sz w:val="24"/>
                <w:szCs w:val="24"/>
                <w:lang w:eastAsia="lv-LV"/>
              </w:rPr>
              <w:t xml:space="preserve">laicīgi tiek maksāti </w:t>
            </w:r>
            <w:r w:rsidR="00567E92" w:rsidRPr="00AC0455">
              <w:rPr>
                <w:rFonts w:ascii="Times New Roman" w:eastAsia="Times New Roman" w:hAnsi="Times New Roman" w:cs="Times New Roman"/>
                <w:iCs/>
                <w:sz w:val="24"/>
                <w:szCs w:val="24"/>
                <w:lang w:eastAsia="lv-LV"/>
              </w:rPr>
              <w:t xml:space="preserve">tikai </w:t>
            </w:r>
            <w:r w:rsidR="00163BD2" w:rsidRPr="00AC0455">
              <w:rPr>
                <w:rFonts w:ascii="Times New Roman" w:eastAsia="Times New Roman" w:hAnsi="Times New Roman" w:cs="Times New Roman"/>
                <w:iCs/>
                <w:sz w:val="24"/>
                <w:szCs w:val="24"/>
                <w:lang w:eastAsia="lv-LV"/>
              </w:rPr>
              <w:t xml:space="preserve">muitas maksājumi, bet </w:t>
            </w:r>
            <w:r w:rsidR="001F03F2" w:rsidRPr="00AC0455">
              <w:rPr>
                <w:rFonts w:ascii="Times New Roman" w:eastAsia="Times New Roman" w:hAnsi="Times New Roman" w:cs="Times New Roman"/>
                <w:iCs/>
                <w:sz w:val="24"/>
                <w:szCs w:val="24"/>
                <w:lang w:eastAsia="lv-LV"/>
              </w:rPr>
              <w:t>netiek maksāti citi iekšzemes nodokļu maksājumi, piemēram, darba spēka nodokļi. V</w:t>
            </w:r>
            <w:r w:rsidR="00163BD2" w:rsidRPr="00AC0455">
              <w:rPr>
                <w:rFonts w:ascii="Times New Roman" w:eastAsia="Times New Roman" w:hAnsi="Times New Roman" w:cs="Times New Roman"/>
                <w:iCs/>
                <w:sz w:val="24"/>
                <w:szCs w:val="24"/>
                <w:lang w:eastAsia="lv-LV"/>
              </w:rPr>
              <w:t xml:space="preserve">isi nodokļu maksājumi ir vienlīdz </w:t>
            </w:r>
            <w:r w:rsidR="00A532C2" w:rsidRPr="00AC0455">
              <w:rPr>
                <w:rFonts w:ascii="Times New Roman" w:eastAsia="Times New Roman" w:hAnsi="Times New Roman" w:cs="Times New Roman"/>
                <w:iCs/>
                <w:sz w:val="24"/>
                <w:szCs w:val="24"/>
                <w:lang w:eastAsia="lv-LV"/>
              </w:rPr>
              <w:t xml:space="preserve">svarīgi </w:t>
            </w:r>
            <w:r w:rsidR="00163BD2" w:rsidRPr="00AC0455">
              <w:rPr>
                <w:rFonts w:ascii="Times New Roman" w:eastAsia="Times New Roman" w:hAnsi="Times New Roman" w:cs="Times New Roman"/>
                <w:iCs/>
                <w:sz w:val="24"/>
                <w:szCs w:val="24"/>
                <w:lang w:eastAsia="lv-LV"/>
              </w:rPr>
              <w:t xml:space="preserve">un </w:t>
            </w:r>
            <w:r w:rsidR="001F03F2" w:rsidRPr="00AC0455">
              <w:rPr>
                <w:rFonts w:ascii="Times New Roman" w:eastAsia="Times New Roman" w:hAnsi="Times New Roman" w:cs="Times New Roman"/>
                <w:iCs/>
                <w:sz w:val="24"/>
                <w:szCs w:val="24"/>
                <w:lang w:eastAsia="lv-LV"/>
              </w:rPr>
              <w:t>nodokļu maksātājiem</w:t>
            </w:r>
            <w:r w:rsidR="00163BD2" w:rsidRPr="00AC0455">
              <w:rPr>
                <w:rFonts w:ascii="Times New Roman" w:eastAsia="Times New Roman" w:hAnsi="Times New Roman" w:cs="Times New Roman"/>
                <w:iCs/>
                <w:sz w:val="24"/>
                <w:szCs w:val="24"/>
                <w:lang w:eastAsia="lv-LV"/>
              </w:rPr>
              <w:t xml:space="preserve"> ir </w:t>
            </w:r>
            <w:r w:rsidR="001F03F2" w:rsidRPr="00AC0455">
              <w:rPr>
                <w:rFonts w:ascii="Times New Roman" w:eastAsia="Times New Roman" w:hAnsi="Times New Roman" w:cs="Times New Roman"/>
                <w:iCs/>
                <w:sz w:val="24"/>
                <w:szCs w:val="24"/>
                <w:lang w:eastAsia="lv-LV"/>
              </w:rPr>
              <w:t>jāmaksā visi nodokļi,</w:t>
            </w:r>
            <w:r w:rsidR="00163BD2" w:rsidRPr="00AC0455">
              <w:rPr>
                <w:rFonts w:ascii="Times New Roman" w:eastAsia="Times New Roman" w:hAnsi="Times New Roman" w:cs="Times New Roman"/>
                <w:iCs/>
                <w:sz w:val="24"/>
                <w:szCs w:val="24"/>
                <w:lang w:eastAsia="lv-LV"/>
              </w:rPr>
              <w:t xml:space="preserve"> ne tikai </w:t>
            </w:r>
            <w:r w:rsidR="001F03F2" w:rsidRPr="00AC0455">
              <w:rPr>
                <w:rFonts w:ascii="Times New Roman" w:eastAsia="Times New Roman" w:hAnsi="Times New Roman" w:cs="Times New Roman"/>
                <w:iCs/>
                <w:sz w:val="24"/>
                <w:szCs w:val="24"/>
                <w:lang w:eastAsia="lv-LV"/>
              </w:rPr>
              <w:t>tie nodokļu maksājumi</w:t>
            </w:r>
            <w:r w:rsidR="00163BD2" w:rsidRPr="00AC0455">
              <w:rPr>
                <w:rFonts w:ascii="Times New Roman" w:eastAsia="Times New Roman" w:hAnsi="Times New Roman" w:cs="Times New Roman"/>
                <w:iCs/>
                <w:sz w:val="24"/>
                <w:szCs w:val="24"/>
                <w:lang w:eastAsia="lv-LV"/>
              </w:rPr>
              <w:t>, kas varētu ietekmēt preču izlaišanu brīvā apgrozībā</w:t>
            </w:r>
            <w:r w:rsidR="00EF421B" w:rsidRPr="00AC0455">
              <w:rPr>
                <w:rFonts w:ascii="Times New Roman" w:eastAsia="Times New Roman" w:hAnsi="Times New Roman" w:cs="Times New Roman"/>
                <w:iCs/>
                <w:sz w:val="24"/>
                <w:szCs w:val="24"/>
                <w:lang w:eastAsia="lv-LV"/>
              </w:rPr>
              <w:t xml:space="preserve"> vai citu priekšrocību saņem</w:t>
            </w:r>
            <w:r w:rsidR="005C0AA4" w:rsidRPr="00AC0455">
              <w:rPr>
                <w:rFonts w:ascii="Times New Roman" w:eastAsia="Times New Roman" w:hAnsi="Times New Roman" w:cs="Times New Roman"/>
                <w:iCs/>
                <w:sz w:val="24"/>
                <w:szCs w:val="24"/>
                <w:lang w:eastAsia="lv-LV"/>
              </w:rPr>
              <w:t>šanu</w:t>
            </w:r>
            <w:r w:rsidR="00163BD2" w:rsidRPr="00AC0455">
              <w:rPr>
                <w:rFonts w:ascii="Times New Roman" w:eastAsia="Times New Roman" w:hAnsi="Times New Roman" w:cs="Times New Roman"/>
                <w:iCs/>
                <w:sz w:val="24"/>
                <w:szCs w:val="24"/>
                <w:lang w:eastAsia="lv-LV"/>
              </w:rPr>
              <w:t>. Tajā pat laikā, lai</w:t>
            </w:r>
            <w:r w:rsidR="000D3B22" w:rsidRPr="00AC0455">
              <w:rPr>
                <w:rFonts w:ascii="Times New Roman" w:eastAsia="Times New Roman" w:hAnsi="Times New Roman" w:cs="Times New Roman"/>
                <w:iCs/>
                <w:sz w:val="24"/>
                <w:szCs w:val="24"/>
                <w:lang w:eastAsia="lv-LV"/>
              </w:rPr>
              <w:t xml:space="preserve"> ner</w:t>
            </w:r>
            <w:r w:rsidR="00A532C2" w:rsidRPr="00AC0455">
              <w:rPr>
                <w:rFonts w:ascii="Times New Roman" w:eastAsia="Times New Roman" w:hAnsi="Times New Roman" w:cs="Times New Roman"/>
                <w:iCs/>
                <w:sz w:val="24"/>
                <w:szCs w:val="24"/>
                <w:lang w:eastAsia="lv-LV"/>
              </w:rPr>
              <w:t>a</w:t>
            </w:r>
            <w:r w:rsidR="000D3B22" w:rsidRPr="00AC0455">
              <w:rPr>
                <w:rFonts w:ascii="Times New Roman" w:eastAsia="Times New Roman" w:hAnsi="Times New Roman" w:cs="Times New Roman"/>
                <w:iCs/>
                <w:sz w:val="24"/>
                <w:szCs w:val="24"/>
                <w:lang w:eastAsia="lv-LV"/>
              </w:rPr>
              <w:t xml:space="preserve">dītu pārmērīgu slogu </w:t>
            </w:r>
            <w:r w:rsidR="000D3B22" w:rsidRPr="00AC0455">
              <w:rPr>
                <w:rFonts w:ascii="Times New Roman" w:eastAsia="Times New Roman" w:hAnsi="Times New Roman" w:cs="Times New Roman"/>
                <w:iCs/>
                <w:sz w:val="24"/>
                <w:szCs w:val="24"/>
                <w:lang w:eastAsia="lv-LV"/>
              </w:rPr>
              <w:lastRenderedPageBreak/>
              <w:t>un it īpaši neietekmētu fizisko personu robežšķērsošanu, tika paredzēts izņēmums attiecībā uz maksājumu veikšanu,</w:t>
            </w:r>
            <w:r w:rsidR="000D3B22" w:rsidRPr="00AC0455">
              <w:t xml:space="preserve"> </w:t>
            </w:r>
            <w:r w:rsidR="000D3B22" w:rsidRPr="00AC0455">
              <w:rPr>
                <w:rFonts w:ascii="Times New Roman" w:eastAsia="Times New Roman" w:hAnsi="Times New Roman" w:cs="Times New Roman"/>
                <w:iCs/>
                <w:sz w:val="24"/>
                <w:szCs w:val="24"/>
                <w:lang w:eastAsia="lv-LV"/>
              </w:rPr>
              <w:t>izmantojot maksājumu karti</w:t>
            </w:r>
            <w:r w:rsidR="000D3B22" w:rsidRPr="00AC0455">
              <w:t xml:space="preserve"> </w:t>
            </w:r>
            <w:r w:rsidR="000D3B22" w:rsidRPr="00AC0455">
              <w:rPr>
                <w:rFonts w:ascii="Times New Roman" w:eastAsia="Times New Roman" w:hAnsi="Times New Roman" w:cs="Times New Roman"/>
                <w:iCs/>
                <w:sz w:val="24"/>
                <w:szCs w:val="24"/>
                <w:lang w:eastAsia="lv-LV"/>
              </w:rPr>
              <w:t>pieņemšanas terminālī vai citā alternatīvā sistēmā</w:t>
            </w:r>
            <w:r w:rsidR="00A532C2" w:rsidRPr="00AC0455">
              <w:rPr>
                <w:rFonts w:ascii="Times New Roman" w:eastAsia="Times New Roman" w:hAnsi="Times New Roman" w:cs="Times New Roman"/>
                <w:iCs/>
                <w:sz w:val="24"/>
                <w:szCs w:val="24"/>
                <w:lang w:eastAsia="lv-LV"/>
              </w:rPr>
              <w:t>,</w:t>
            </w:r>
            <w:r w:rsidR="000D3B22" w:rsidRPr="00AC0455">
              <w:rPr>
                <w:rFonts w:ascii="Times New Roman" w:eastAsia="Times New Roman" w:hAnsi="Times New Roman" w:cs="Times New Roman"/>
                <w:iCs/>
                <w:sz w:val="24"/>
                <w:szCs w:val="24"/>
                <w:lang w:eastAsia="lv-LV"/>
              </w:rPr>
              <w:t xml:space="preserve"> vai</w:t>
            </w:r>
            <w:r w:rsidR="001F03F2" w:rsidRPr="00AC0455">
              <w:rPr>
                <w:rFonts w:ascii="Times New Roman" w:eastAsia="Times New Roman" w:hAnsi="Times New Roman" w:cs="Times New Roman"/>
                <w:iCs/>
                <w:sz w:val="24"/>
                <w:szCs w:val="24"/>
                <w:lang w:eastAsia="lv-LV"/>
              </w:rPr>
              <w:t xml:space="preserve"> veicot maksājumu</w:t>
            </w:r>
            <w:r w:rsidR="000D3B22" w:rsidRPr="00AC0455">
              <w:rPr>
                <w:rFonts w:ascii="Times New Roman" w:eastAsia="Times New Roman" w:hAnsi="Times New Roman" w:cs="Times New Roman"/>
                <w:iCs/>
                <w:sz w:val="24"/>
                <w:szCs w:val="24"/>
                <w:lang w:eastAsia="lv-LV"/>
              </w:rPr>
              <w:t xml:space="preserve"> tiešsaistē valsts pārvaldes pakalpojumu portāl</w:t>
            </w:r>
            <w:r w:rsidR="00A532C2" w:rsidRPr="00AC0455">
              <w:rPr>
                <w:rFonts w:ascii="Times New Roman" w:eastAsia="Times New Roman" w:hAnsi="Times New Roman" w:cs="Times New Roman"/>
                <w:iCs/>
                <w:sz w:val="24"/>
                <w:szCs w:val="24"/>
                <w:lang w:eastAsia="lv-LV"/>
              </w:rPr>
              <w:t>ā</w:t>
            </w:r>
            <w:r w:rsidR="000D3B22" w:rsidRPr="00AC0455">
              <w:rPr>
                <w:rFonts w:ascii="Times New Roman" w:eastAsia="Times New Roman" w:hAnsi="Times New Roman" w:cs="Times New Roman"/>
                <w:iCs/>
                <w:sz w:val="24"/>
                <w:szCs w:val="24"/>
                <w:lang w:eastAsia="lv-LV"/>
              </w:rPr>
              <w:t xml:space="preserve"> </w:t>
            </w:r>
            <w:hyperlink r:id="rId8" w:history="1">
              <w:r w:rsidR="00A33F01" w:rsidRPr="00AC0455">
                <w:rPr>
                  <w:rStyle w:val="Hyperlink"/>
                  <w:rFonts w:ascii="Times New Roman" w:eastAsia="Times New Roman" w:hAnsi="Times New Roman" w:cs="Times New Roman"/>
                  <w:iCs/>
                  <w:color w:val="auto"/>
                  <w:sz w:val="24"/>
                  <w:szCs w:val="24"/>
                  <w:u w:val="none"/>
                  <w:lang w:eastAsia="lv-LV"/>
                </w:rPr>
                <w:t>www.latvija.lv</w:t>
              </w:r>
            </w:hyperlink>
            <w:r w:rsidR="00A33F01" w:rsidRPr="00AC0455">
              <w:rPr>
                <w:rFonts w:ascii="Times New Roman" w:eastAsia="Times New Roman" w:hAnsi="Times New Roman" w:cs="Times New Roman"/>
                <w:iCs/>
                <w:sz w:val="24"/>
                <w:szCs w:val="24"/>
                <w:lang w:eastAsia="lv-LV"/>
              </w:rPr>
              <w:t>.</w:t>
            </w:r>
            <w:r w:rsidR="000D3B22" w:rsidRPr="00AC0455">
              <w:rPr>
                <w:rFonts w:ascii="Times New Roman" w:eastAsia="Times New Roman" w:hAnsi="Times New Roman" w:cs="Times New Roman"/>
                <w:iCs/>
                <w:sz w:val="24"/>
                <w:szCs w:val="24"/>
                <w:lang w:eastAsia="lv-LV"/>
              </w:rPr>
              <w:t xml:space="preserve"> </w:t>
            </w:r>
          </w:p>
          <w:p w14:paraId="1DBB501E" w14:textId="343AE698" w:rsidR="005C0AA4" w:rsidRPr="00AC0455" w:rsidRDefault="005C0AA4"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Turklāt ir paredzēti a</w:t>
            </w:r>
            <w:r w:rsidR="00115A4D" w:rsidRPr="00AC0455">
              <w:rPr>
                <w:rFonts w:ascii="Times New Roman" w:eastAsia="Times New Roman" w:hAnsi="Times New Roman" w:cs="Times New Roman"/>
                <w:iCs/>
                <w:sz w:val="24"/>
                <w:szCs w:val="24"/>
                <w:lang w:eastAsia="lv-LV"/>
              </w:rPr>
              <w:t>tsevišķi gadījumi, kad saistībā ar sniegto nodrošinājumu veikts nodokļu maksājums parādnieka vietā</w:t>
            </w:r>
            <w:r w:rsidRPr="00AC0455">
              <w:rPr>
                <w:rFonts w:ascii="Times New Roman" w:eastAsia="Times New Roman" w:hAnsi="Times New Roman" w:cs="Times New Roman"/>
                <w:iCs/>
                <w:sz w:val="24"/>
                <w:szCs w:val="24"/>
                <w:lang w:eastAsia="lv-LV"/>
              </w:rPr>
              <w:t>.</w:t>
            </w:r>
          </w:p>
          <w:p w14:paraId="6B4001C9" w14:textId="57F34FA1" w:rsidR="009C7C52" w:rsidRPr="00AC0455" w:rsidRDefault="005C0AA4"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Piemēram, </w:t>
            </w:r>
            <w:r w:rsidR="001F03F2" w:rsidRPr="00AC0455">
              <w:rPr>
                <w:rFonts w:ascii="Times New Roman" w:eastAsia="Times New Roman" w:hAnsi="Times New Roman" w:cs="Times New Roman"/>
                <w:iCs/>
                <w:sz w:val="24"/>
                <w:szCs w:val="24"/>
                <w:lang w:eastAsia="lv-LV"/>
              </w:rPr>
              <w:t>s</w:t>
            </w:r>
            <w:r w:rsidR="009C7C52" w:rsidRPr="00AC0455">
              <w:rPr>
                <w:rFonts w:ascii="Times New Roman" w:eastAsia="Times New Roman" w:hAnsi="Times New Roman" w:cs="Times New Roman"/>
                <w:iCs/>
                <w:sz w:val="24"/>
                <w:szCs w:val="24"/>
                <w:lang w:eastAsia="lv-LV"/>
              </w:rPr>
              <w:t>askaņā ar likuma “Par nodokļiem un nodevām” 26.panta 1.</w:t>
            </w:r>
            <w:r w:rsidR="009C7C52" w:rsidRPr="00AC0455">
              <w:rPr>
                <w:rFonts w:ascii="Times New Roman" w:eastAsia="Times New Roman" w:hAnsi="Times New Roman" w:cs="Times New Roman"/>
                <w:iCs/>
                <w:sz w:val="24"/>
                <w:szCs w:val="24"/>
                <w:vertAlign w:val="superscript"/>
                <w:lang w:eastAsia="lv-LV"/>
              </w:rPr>
              <w:t>1</w:t>
            </w:r>
            <w:r w:rsidR="009C7C52" w:rsidRPr="00AC0455">
              <w:rPr>
                <w:rFonts w:ascii="Times New Roman" w:eastAsia="Times New Roman" w:hAnsi="Times New Roman" w:cs="Times New Roman"/>
                <w:iCs/>
                <w:sz w:val="24"/>
                <w:szCs w:val="24"/>
                <w:lang w:eastAsia="lv-LV"/>
              </w:rPr>
              <w:t xml:space="preserve">daļu, ja citos nodokļu normatīvajos aktos noteiktā nodrošinājuma iesniedzējs normatīvajos aktos noteiktajā termiņā un kārtībā nav samaksājis nodokļa parādu, nodrošinātājs, lai segtu tās personas nodokļa parādu, kurai ir izsniegta nodokļu nodrošinājuma apliecība, viena mēneša laikā pēc </w:t>
            </w:r>
            <w:r w:rsidR="001F03F2" w:rsidRPr="00AC0455">
              <w:rPr>
                <w:rFonts w:ascii="Times New Roman" w:eastAsia="Times New Roman" w:hAnsi="Times New Roman" w:cs="Times New Roman"/>
                <w:iCs/>
                <w:sz w:val="24"/>
                <w:szCs w:val="24"/>
                <w:lang w:eastAsia="lv-LV"/>
              </w:rPr>
              <w:t>VID</w:t>
            </w:r>
            <w:r w:rsidR="009C7C52" w:rsidRPr="00AC0455">
              <w:rPr>
                <w:rFonts w:ascii="Times New Roman" w:eastAsia="Times New Roman" w:hAnsi="Times New Roman" w:cs="Times New Roman"/>
                <w:iCs/>
                <w:sz w:val="24"/>
                <w:szCs w:val="24"/>
                <w:lang w:eastAsia="lv-LV"/>
              </w:rPr>
              <w:t xml:space="preserve"> rakstveida pieprasījuma saņemšanas samaksā nodokli pamatparāda apjomā, kas neietver nokavējuma naudu un soda naudu un nepārsniedz nodrošinājuma apmēru. Ja šajā panta daļā noteiktais termiņš netiek ievērots, nodrošinātājs par katru nokavēto dienu maksā nokavējuma naudu 0,1 procenta apmērā no termiņā nesamaksātās nodokļa parāda summas, kas norādīta </w:t>
            </w:r>
            <w:r w:rsidR="001F03F2" w:rsidRPr="00AC0455">
              <w:rPr>
                <w:rFonts w:ascii="Times New Roman" w:eastAsia="Times New Roman" w:hAnsi="Times New Roman" w:cs="Times New Roman"/>
                <w:iCs/>
                <w:sz w:val="24"/>
                <w:szCs w:val="24"/>
                <w:lang w:eastAsia="lv-LV"/>
              </w:rPr>
              <w:t>VID</w:t>
            </w:r>
            <w:r w:rsidR="009C7C52" w:rsidRPr="00AC0455">
              <w:rPr>
                <w:rFonts w:ascii="Times New Roman" w:eastAsia="Times New Roman" w:hAnsi="Times New Roman" w:cs="Times New Roman"/>
                <w:iCs/>
                <w:sz w:val="24"/>
                <w:szCs w:val="24"/>
                <w:lang w:eastAsia="lv-LV"/>
              </w:rPr>
              <w:t xml:space="preserve"> rakstveida pieprasījumā samaksāt nodrošinājuma iesniedzēja nodokļa parādu, bet ne vairāk kā 100 procentu apmērā no tās. </w:t>
            </w:r>
          </w:p>
          <w:p w14:paraId="11915CFB" w14:textId="0E252EA9" w:rsidR="009C7C52" w:rsidRPr="00AC0455" w:rsidRDefault="009C7C52"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Ministru kabineta 2018.gada 4.janvāra noteikumu Nr.16 “Noteikumi par akcīzes nodokļa nodrošinājumiem” VII nodaļā ir noteikti gadījumi, kad </w:t>
            </w:r>
            <w:r w:rsidR="001F03F2" w:rsidRPr="00AC0455">
              <w:rPr>
                <w:rFonts w:ascii="Times New Roman" w:eastAsia="Times New Roman" w:hAnsi="Times New Roman" w:cs="Times New Roman"/>
                <w:iCs/>
                <w:sz w:val="24"/>
                <w:szCs w:val="24"/>
                <w:lang w:eastAsia="lv-LV"/>
              </w:rPr>
              <w:t>VID</w:t>
            </w:r>
            <w:r w:rsidRPr="00AC0455">
              <w:rPr>
                <w:rFonts w:ascii="Times New Roman" w:eastAsia="Times New Roman" w:hAnsi="Times New Roman" w:cs="Times New Roman"/>
                <w:iCs/>
                <w:sz w:val="24"/>
                <w:szCs w:val="24"/>
                <w:lang w:eastAsia="lv-LV"/>
              </w:rPr>
              <w:t xml:space="preserve"> nodrošinājuma iesniedzēja nodokļa parādu pieprasa samaksāt nodrošinātājam. Tādējādi, lai neskartu nodrošinājuma devēja intereses, izņemot</w:t>
            </w:r>
            <w:r w:rsidR="001F03F2"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 uzņemt</w:t>
            </w:r>
            <w:r w:rsidR="001F03F2" w:rsidRPr="00AC0455">
              <w:rPr>
                <w:rFonts w:ascii="Times New Roman" w:eastAsia="Times New Roman" w:hAnsi="Times New Roman" w:cs="Times New Roman"/>
                <w:iCs/>
                <w:sz w:val="24"/>
                <w:szCs w:val="24"/>
                <w:lang w:eastAsia="lv-LV"/>
              </w:rPr>
              <w:t>o</w:t>
            </w:r>
            <w:r w:rsidRPr="00AC0455">
              <w:rPr>
                <w:rFonts w:ascii="Times New Roman" w:eastAsia="Times New Roman" w:hAnsi="Times New Roman" w:cs="Times New Roman"/>
                <w:iCs/>
                <w:sz w:val="24"/>
                <w:szCs w:val="24"/>
                <w:lang w:eastAsia="lv-LV"/>
              </w:rPr>
              <w:t xml:space="preserve"> saistību garantij</w:t>
            </w:r>
            <w:r w:rsidR="001F03F2" w:rsidRPr="00AC0455">
              <w:rPr>
                <w:rFonts w:ascii="Times New Roman" w:eastAsia="Times New Roman" w:hAnsi="Times New Roman" w:cs="Times New Roman"/>
                <w:iCs/>
                <w:sz w:val="24"/>
                <w:szCs w:val="24"/>
                <w:lang w:eastAsia="lv-LV"/>
              </w:rPr>
              <w:t>u</w:t>
            </w:r>
            <w:r w:rsidRPr="00AC0455">
              <w:rPr>
                <w:rFonts w:ascii="Times New Roman" w:eastAsia="Times New Roman" w:hAnsi="Times New Roman" w:cs="Times New Roman"/>
                <w:iCs/>
                <w:sz w:val="24"/>
                <w:szCs w:val="24"/>
                <w:lang w:eastAsia="lv-LV"/>
              </w:rPr>
              <w:t>, kas dotas ar konkrēt</w:t>
            </w:r>
            <w:r w:rsidR="001F03F2" w:rsidRPr="00AC0455">
              <w:rPr>
                <w:rFonts w:ascii="Times New Roman" w:eastAsia="Times New Roman" w:hAnsi="Times New Roman" w:cs="Times New Roman"/>
                <w:iCs/>
                <w:sz w:val="24"/>
                <w:szCs w:val="24"/>
                <w:lang w:eastAsia="lv-LV"/>
              </w:rPr>
              <w:t>u</w:t>
            </w:r>
            <w:r w:rsidRPr="00AC0455">
              <w:rPr>
                <w:rFonts w:ascii="Times New Roman" w:eastAsia="Times New Roman" w:hAnsi="Times New Roman" w:cs="Times New Roman"/>
                <w:iCs/>
                <w:sz w:val="24"/>
                <w:szCs w:val="24"/>
                <w:lang w:eastAsia="lv-LV"/>
              </w:rPr>
              <w:t xml:space="preserve"> mērķi un konkrēto summu vai saistību izpildei, maksājumiem, kas veikti saskaņā ar likuma “Par nodokļiem un nodevām” 26.panta 1.</w:t>
            </w:r>
            <w:r w:rsidRPr="00AC0455">
              <w:rPr>
                <w:rFonts w:ascii="Times New Roman" w:eastAsia="Times New Roman" w:hAnsi="Times New Roman" w:cs="Times New Roman"/>
                <w:iCs/>
                <w:sz w:val="24"/>
                <w:szCs w:val="24"/>
                <w:vertAlign w:val="superscript"/>
                <w:lang w:eastAsia="lv-LV"/>
              </w:rPr>
              <w:t>1</w:t>
            </w:r>
            <w:r w:rsidRPr="00AC0455">
              <w:rPr>
                <w:rFonts w:ascii="Times New Roman" w:eastAsia="Times New Roman" w:hAnsi="Times New Roman" w:cs="Times New Roman"/>
                <w:iCs/>
                <w:sz w:val="24"/>
                <w:szCs w:val="24"/>
                <w:lang w:eastAsia="lv-LV"/>
              </w:rPr>
              <w:t xml:space="preserve">daļu, ir jānorāda maksājuma identifikators. </w:t>
            </w:r>
          </w:p>
          <w:p w14:paraId="21A2C4E1" w14:textId="437BB860" w:rsidR="009C7C52" w:rsidRPr="00AC0455" w:rsidRDefault="009C7C52"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Tāpat maksājuma identifikators ir jānorāda tiem maksājumiem, kas veikti, pamatojoties uz </w:t>
            </w:r>
            <w:r w:rsidR="001F03F2" w:rsidRPr="00AC0455">
              <w:rPr>
                <w:rFonts w:ascii="Times New Roman" w:eastAsia="Times New Roman" w:hAnsi="Times New Roman" w:cs="Times New Roman"/>
                <w:iCs/>
                <w:sz w:val="24"/>
                <w:szCs w:val="24"/>
                <w:lang w:eastAsia="lv-LV"/>
              </w:rPr>
              <w:t>VID</w:t>
            </w:r>
            <w:r w:rsidRPr="00AC0455">
              <w:rPr>
                <w:rFonts w:ascii="Times New Roman" w:eastAsia="Times New Roman" w:hAnsi="Times New Roman" w:cs="Times New Roman"/>
                <w:iCs/>
                <w:sz w:val="24"/>
                <w:szCs w:val="24"/>
                <w:lang w:eastAsia="lv-LV"/>
              </w:rPr>
              <w:t xml:space="preserve"> pieņemto lēmumu par drošības naudas novirzīšanu akcīzes nodokļa parāda segšanai.</w:t>
            </w:r>
          </w:p>
          <w:p w14:paraId="7C9771FA" w14:textId="7E0BF06E" w:rsidR="009C7C52" w:rsidRPr="00AC0455" w:rsidRDefault="009C7C52"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Lai veiktu darbības ar akcīzes precēm un izmantotu atlikto akcīzes nodokļa maksāšanu, nodokļa maksātājs iesniedz nodrošinājumu. Nodokļu maksātājs var iesniegt vienreizēju nodrošinājumu, kas paredzēts aprēķinātā akcīzes nodokļa parāda vienam noteiktam apmēram. Lai vienreizējo nodrošinājumu dzēstu, nodrošinājuma iesniedzējs izpilda ar nodrošinājumu uzņemtās saistības (samaksā akcīzes nodokli, iesniedz nodokļa deklarāciju). Ņemot vērā, ka par nodrošinājumu var iesniegt saistību izpildes </w:t>
            </w:r>
            <w:r w:rsidRPr="00AC0455">
              <w:rPr>
                <w:rFonts w:ascii="Times New Roman" w:eastAsia="Times New Roman" w:hAnsi="Times New Roman" w:cs="Times New Roman"/>
                <w:iCs/>
                <w:sz w:val="24"/>
                <w:szCs w:val="24"/>
                <w:lang w:eastAsia="lv-LV"/>
              </w:rPr>
              <w:lastRenderedPageBreak/>
              <w:t>apdrošināšanas polisi, kredītiestādes galvojumu vai drošības naudu un ar nodrošinājumu apņemas samaksāt akcīzes nodokli, tad, lai varētu dzēst ar vienreizējo nodrošinājumu uzņemtās saistības un nodrošinājumu (apdrošināšanas polisi, kredītiestādes galvojumu vai drošības naudu) atkārtoti varētu izmantot vienreizējā nodrošinājuma apliecības saņemšanai, akcīzes nodokļa maksājumiem, kas nodrošināti ar vienreizējo nodrošinājumu, ir jānorāda maksājuma identifikators.</w:t>
            </w:r>
          </w:p>
          <w:p w14:paraId="2B13A190" w14:textId="29169B1D" w:rsidR="009C7C52" w:rsidRPr="00AC0455" w:rsidRDefault="009C7C52"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Likum</w:t>
            </w:r>
            <w:r w:rsidR="00577A93" w:rsidRPr="00AC0455">
              <w:rPr>
                <w:rFonts w:ascii="Times New Roman" w:eastAsia="Times New Roman" w:hAnsi="Times New Roman" w:cs="Times New Roman"/>
                <w:iCs/>
                <w:sz w:val="24"/>
                <w:szCs w:val="24"/>
                <w:lang w:eastAsia="lv-LV"/>
              </w:rPr>
              <w:t>a</w:t>
            </w:r>
            <w:r w:rsidRPr="00AC0455">
              <w:rPr>
                <w:rFonts w:ascii="Times New Roman" w:eastAsia="Times New Roman" w:hAnsi="Times New Roman" w:cs="Times New Roman"/>
                <w:iCs/>
                <w:sz w:val="24"/>
                <w:szCs w:val="24"/>
                <w:lang w:eastAsia="lv-LV"/>
              </w:rPr>
              <w:t xml:space="preserve"> “Par akcīzes nodokli” 27.panta sestajā daļā ir noteikti gadījumi, kad</w:t>
            </w:r>
            <w:r w:rsidR="00577A93"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saņemot akcīzes nodokļa markas, attiecīgie nodokļa maksātāji iesniedz nodokļa samaksas apliecinājumu. Tādējādi, lai </w:t>
            </w:r>
            <w:r w:rsidR="008B0FCF" w:rsidRPr="00AC0455">
              <w:rPr>
                <w:rFonts w:ascii="Times New Roman" w:eastAsia="Times New Roman" w:hAnsi="Times New Roman" w:cs="Times New Roman"/>
                <w:iCs/>
                <w:sz w:val="24"/>
                <w:szCs w:val="24"/>
                <w:lang w:eastAsia="lv-LV"/>
              </w:rPr>
              <w:t>VID</w:t>
            </w:r>
            <w:r w:rsidRPr="00AC0455">
              <w:rPr>
                <w:rFonts w:ascii="Times New Roman" w:eastAsia="Times New Roman" w:hAnsi="Times New Roman" w:cs="Times New Roman"/>
                <w:iCs/>
                <w:sz w:val="24"/>
                <w:szCs w:val="24"/>
                <w:lang w:eastAsia="lv-LV"/>
              </w:rPr>
              <w:t xml:space="preserve"> varētu izsniegt nodokļa markas, veicot maksājumus par akcīzes nodokļa markām, šiem maksājumiem ir jānorāda maksājuma identifikators.</w:t>
            </w:r>
          </w:p>
          <w:p w14:paraId="29355D01" w14:textId="6F30E026" w:rsidR="00C96F76" w:rsidRPr="00AC0455" w:rsidRDefault="005C0AA4"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4</w:t>
            </w:r>
            <w:r w:rsidR="00C96F76" w:rsidRPr="00AC0455">
              <w:rPr>
                <w:rFonts w:ascii="Times New Roman" w:eastAsia="Times New Roman" w:hAnsi="Times New Roman" w:cs="Times New Roman"/>
                <w:iCs/>
                <w:sz w:val="24"/>
                <w:szCs w:val="24"/>
                <w:lang w:eastAsia="lv-LV"/>
              </w:rPr>
              <w:t>)</w:t>
            </w:r>
            <w:r w:rsidR="0082117B" w:rsidRPr="00AC0455">
              <w:t> </w:t>
            </w:r>
            <w:r w:rsidR="00C96F76" w:rsidRPr="00AC0455">
              <w:rPr>
                <w:rFonts w:ascii="Times New Roman" w:eastAsia="Times New Roman" w:hAnsi="Times New Roman" w:cs="Times New Roman"/>
                <w:iCs/>
                <w:sz w:val="24"/>
                <w:szCs w:val="24"/>
                <w:lang w:eastAsia="lv-LV"/>
              </w:rPr>
              <w:t xml:space="preserve">Likumā “Par nodokļiem un nodevām” ir paredzētas tiesības VID ņemt galvojumu, lai nodokļu maksātājs varētu saņemt </w:t>
            </w:r>
            <w:r w:rsidR="008E4430" w:rsidRPr="00AC0455">
              <w:rPr>
                <w:rFonts w:ascii="Times New Roman" w:eastAsia="Times New Roman" w:hAnsi="Times New Roman" w:cs="Times New Roman"/>
                <w:iCs/>
                <w:sz w:val="24"/>
                <w:szCs w:val="24"/>
                <w:lang w:eastAsia="lv-LV"/>
              </w:rPr>
              <w:t>nodokļa samaksas</w:t>
            </w:r>
            <w:r w:rsidR="00EF421B" w:rsidRPr="00AC0455">
              <w:rPr>
                <w:rFonts w:ascii="Times New Roman" w:eastAsia="Times New Roman" w:hAnsi="Times New Roman" w:cs="Times New Roman"/>
                <w:iCs/>
                <w:sz w:val="24"/>
                <w:szCs w:val="24"/>
                <w:lang w:eastAsia="lv-LV"/>
              </w:rPr>
              <w:t xml:space="preserve"> </w:t>
            </w:r>
            <w:r w:rsidR="008E4430" w:rsidRPr="00AC0455">
              <w:rPr>
                <w:rFonts w:ascii="Times New Roman" w:eastAsia="Times New Roman" w:hAnsi="Times New Roman" w:cs="Times New Roman"/>
                <w:iCs/>
                <w:sz w:val="24"/>
                <w:szCs w:val="24"/>
                <w:lang w:eastAsia="lv-LV"/>
              </w:rPr>
              <w:t>termiņa pagarinājumu</w:t>
            </w:r>
            <w:r w:rsidR="00C96F76" w:rsidRPr="00AC0455">
              <w:rPr>
                <w:rFonts w:ascii="Times New Roman" w:eastAsia="Times New Roman" w:hAnsi="Times New Roman" w:cs="Times New Roman"/>
                <w:iCs/>
                <w:sz w:val="24"/>
                <w:szCs w:val="24"/>
                <w:lang w:eastAsia="lv-LV"/>
              </w:rPr>
              <w:t xml:space="preserve"> 24.panta pirmās daļas </w:t>
            </w:r>
            <w:r w:rsidR="00D02315" w:rsidRPr="00AC0455">
              <w:rPr>
                <w:rFonts w:ascii="Times New Roman" w:eastAsia="Times New Roman" w:hAnsi="Times New Roman" w:cs="Times New Roman"/>
                <w:iCs/>
                <w:sz w:val="24"/>
                <w:szCs w:val="24"/>
                <w:lang w:eastAsia="lv-LV"/>
              </w:rPr>
              <w:t>3</w:t>
            </w:r>
            <w:r w:rsidR="00C96F76" w:rsidRPr="00AC0455">
              <w:rPr>
                <w:rFonts w:ascii="Times New Roman" w:eastAsia="Times New Roman" w:hAnsi="Times New Roman" w:cs="Times New Roman"/>
                <w:iCs/>
                <w:sz w:val="24"/>
                <w:szCs w:val="24"/>
                <w:lang w:eastAsia="lv-LV"/>
              </w:rPr>
              <w:t>.punkt</w:t>
            </w:r>
            <w:r w:rsidR="008E4430" w:rsidRPr="00AC0455">
              <w:rPr>
                <w:rFonts w:ascii="Times New Roman" w:eastAsia="Times New Roman" w:hAnsi="Times New Roman" w:cs="Times New Roman"/>
                <w:iCs/>
                <w:sz w:val="24"/>
                <w:szCs w:val="24"/>
                <w:lang w:eastAsia="lv-LV"/>
              </w:rPr>
              <w:t>ā noteiktajā gadījumā</w:t>
            </w:r>
            <w:r w:rsidR="00C96F76" w:rsidRPr="00AC0455">
              <w:rPr>
                <w:rFonts w:ascii="Times New Roman" w:eastAsia="Times New Roman" w:hAnsi="Times New Roman" w:cs="Times New Roman"/>
                <w:iCs/>
                <w:sz w:val="24"/>
                <w:szCs w:val="24"/>
                <w:lang w:eastAsia="lv-LV"/>
              </w:rPr>
              <w:t>,</w:t>
            </w:r>
            <w:r w:rsidR="008E4430" w:rsidRPr="00AC0455">
              <w:rPr>
                <w:rFonts w:ascii="Times New Roman" w:eastAsia="Times New Roman" w:hAnsi="Times New Roman" w:cs="Times New Roman"/>
                <w:iCs/>
                <w:sz w:val="24"/>
                <w:szCs w:val="24"/>
                <w:lang w:eastAsia="lv-LV"/>
              </w:rPr>
              <w:t xml:space="preserve"> un pārmaksāto nodokli</w:t>
            </w:r>
            <w:r w:rsidR="00C96F76" w:rsidRPr="00AC0455">
              <w:rPr>
                <w:rFonts w:ascii="Times New Roman" w:eastAsia="Times New Roman" w:hAnsi="Times New Roman" w:cs="Times New Roman"/>
                <w:iCs/>
                <w:sz w:val="24"/>
                <w:szCs w:val="24"/>
                <w:lang w:eastAsia="lv-LV"/>
              </w:rPr>
              <w:t xml:space="preserve"> 28.panta piektās daļas 2.punkt</w:t>
            </w:r>
            <w:r w:rsidR="008E4430" w:rsidRPr="00AC0455">
              <w:rPr>
                <w:rFonts w:ascii="Times New Roman" w:eastAsia="Times New Roman" w:hAnsi="Times New Roman" w:cs="Times New Roman"/>
                <w:iCs/>
                <w:sz w:val="24"/>
                <w:szCs w:val="24"/>
                <w:lang w:eastAsia="lv-LV"/>
              </w:rPr>
              <w:t>ā noteiktajā gadījumā</w:t>
            </w:r>
            <w:r w:rsidR="00C96F76" w:rsidRPr="00AC0455">
              <w:rPr>
                <w:rFonts w:ascii="Times New Roman" w:eastAsia="Times New Roman" w:hAnsi="Times New Roman" w:cs="Times New Roman"/>
                <w:iCs/>
                <w:sz w:val="24"/>
                <w:szCs w:val="24"/>
                <w:lang w:eastAsia="lv-LV"/>
              </w:rPr>
              <w:t>. Lai gadījumos, kad nodokļu maksājums tiek veikts galvojuma ietvaros, tas ir izmantojams vienīgi galvoto saistību segšanai</w:t>
            </w:r>
            <w:r w:rsidR="008B0FCF" w:rsidRPr="00AC0455">
              <w:rPr>
                <w:rFonts w:ascii="Times New Roman" w:eastAsia="Times New Roman" w:hAnsi="Times New Roman" w:cs="Times New Roman"/>
                <w:iCs/>
                <w:sz w:val="24"/>
                <w:szCs w:val="24"/>
                <w:lang w:eastAsia="lv-LV"/>
              </w:rPr>
              <w:t>, tādējādi arī</w:t>
            </w:r>
            <w:r w:rsidR="00C96F76" w:rsidRPr="00AC0455">
              <w:rPr>
                <w:rFonts w:ascii="Times New Roman" w:eastAsia="Times New Roman" w:hAnsi="Times New Roman" w:cs="Times New Roman"/>
                <w:iCs/>
                <w:sz w:val="24"/>
                <w:szCs w:val="24"/>
                <w:lang w:eastAsia="lv-LV"/>
              </w:rPr>
              <w:t xml:space="preserve"> šie</w:t>
            </w:r>
            <w:r w:rsidR="008B0FCF" w:rsidRPr="00AC0455">
              <w:rPr>
                <w:rFonts w:ascii="Times New Roman" w:eastAsia="Times New Roman" w:hAnsi="Times New Roman" w:cs="Times New Roman"/>
                <w:iCs/>
                <w:sz w:val="24"/>
                <w:szCs w:val="24"/>
                <w:lang w:eastAsia="lv-LV"/>
              </w:rPr>
              <w:t>m</w:t>
            </w:r>
            <w:r w:rsidR="00C96F76" w:rsidRPr="00AC0455">
              <w:rPr>
                <w:rFonts w:ascii="Times New Roman" w:eastAsia="Times New Roman" w:hAnsi="Times New Roman" w:cs="Times New Roman"/>
                <w:iCs/>
                <w:sz w:val="24"/>
                <w:szCs w:val="24"/>
                <w:lang w:eastAsia="lv-LV"/>
              </w:rPr>
              <w:t xml:space="preserve"> gadījumi</w:t>
            </w:r>
            <w:r w:rsidR="008B0FCF" w:rsidRPr="00AC0455">
              <w:rPr>
                <w:rFonts w:ascii="Times New Roman" w:eastAsia="Times New Roman" w:hAnsi="Times New Roman" w:cs="Times New Roman"/>
                <w:iCs/>
                <w:sz w:val="24"/>
                <w:szCs w:val="24"/>
                <w:lang w:eastAsia="lv-LV"/>
              </w:rPr>
              <w:t>em</w:t>
            </w:r>
            <w:r w:rsidR="00C96F76" w:rsidRPr="00AC0455">
              <w:rPr>
                <w:rFonts w:ascii="Times New Roman" w:eastAsia="Times New Roman" w:hAnsi="Times New Roman" w:cs="Times New Roman"/>
                <w:iCs/>
                <w:sz w:val="24"/>
                <w:szCs w:val="24"/>
                <w:lang w:eastAsia="lv-LV"/>
              </w:rPr>
              <w:t xml:space="preserve"> ir paredzēt</w:t>
            </w:r>
            <w:r w:rsidR="008B0FCF" w:rsidRPr="00AC0455">
              <w:rPr>
                <w:rFonts w:ascii="Times New Roman" w:eastAsia="Times New Roman" w:hAnsi="Times New Roman" w:cs="Times New Roman"/>
                <w:iCs/>
                <w:sz w:val="24"/>
                <w:szCs w:val="24"/>
                <w:lang w:eastAsia="lv-LV"/>
              </w:rPr>
              <w:t>s, ka</w:t>
            </w:r>
            <w:r w:rsidR="00C96F76" w:rsidRPr="00AC0455">
              <w:rPr>
                <w:rFonts w:ascii="Times New Roman" w:eastAsia="Times New Roman" w:hAnsi="Times New Roman" w:cs="Times New Roman"/>
                <w:iCs/>
                <w:sz w:val="24"/>
                <w:szCs w:val="24"/>
                <w:lang w:eastAsia="lv-LV"/>
              </w:rPr>
              <w:t xml:space="preserve"> </w:t>
            </w:r>
            <w:r w:rsidR="008B0FCF" w:rsidRPr="00AC0455">
              <w:rPr>
                <w:rFonts w:ascii="Times New Roman" w:eastAsia="Times New Roman" w:hAnsi="Times New Roman" w:cs="Times New Roman"/>
                <w:iCs/>
                <w:sz w:val="24"/>
                <w:szCs w:val="24"/>
                <w:lang w:eastAsia="lv-LV"/>
              </w:rPr>
              <w:t>šādi</w:t>
            </w:r>
            <w:r w:rsidR="00C96F76" w:rsidRPr="00AC0455">
              <w:rPr>
                <w:rFonts w:ascii="Times New Roman" w:eastAsia="Times New Roman" w:hAnsi="Times New Roman" w:cs="Times New Roman"/>
                <w:iCs/>
                <w:sz w:val="24"/>
                <w:szCs w:val="24"/>
                <w:lang w:eastAsia="lv-LV"/>
              </w:rPr>
              <w:t xml:space="preserve"> maksājumi ir </w:t>
            </w:r>
            <w:r w:rsidR="008B0FCF" w:rsidRPr="00AC0455">
              <w:rPr>
                <w:rFonts w:ascii="Times New Roman" w:eastAsia="Times New Roman" w:hAnsi="Times New Roman" w:cs="Times New Roman"/>
                <w:iCs/>
                <w:sz w:val="24"/>
                <w:szCs w:val="24"/>
                <w:lang w:eastAsia="lv-LV"/>
              </w:rPr>
              <w:t>veicami, norādot</w:t>
            </w:r>
            <w:r w:rsidR="00C96F76" w:rsidRPr="00AC0455">
              <w:rPr>
                <w:rFonts w:ascii="Times New Roman" w:eastAsia="Times New Roman" w:hAnsi="Times New Roman" w:cs="Times New Roman"/>
                <w:iCs/>
                <w:sz w:val="24"/>
                <w:szCs w:val="24"/>
                <w:lang w:eastAsia="lv-LV"/>
              </w:rPr>
              <w:t xml:space="preserve"> identifikatoru. </w:t>
            </w:r>
          </w:p>
          <w:p w14:paraId="411404D2" w14:textId="65F036C0" w:rsidR="00487E95" w:rsidRPr="00AC0455" w:rsidRDefault="00487E95" w:rsidP="009C7C52">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5) </w:t>
            </w:r>
            <w:r w:rsidR="00581AD0" w:rsidRPr="00AC0455">
              <w:rPr>
                <w:rFonts w:ascii="Times New Roman" w:eastAsia="Times New Roman" w:hAnsi="Times New Roman" w:cs="Times New Roman"/>
                <w:iCs/>
                <w:sz w:val="24"/>
                <w:szCs w:val="24"/>
                <w:lang w:eastAsia="lv-LV"/>
              </w:rPr>
              <w:t>2018.gada 23.maijā stājies spēkā l</w:t>
            </w:r>
            <w:r w:rsidR="00E31C44" w:rsidRPr="00AC0455">
              <w:rPr>
                <w:rFonts w:ascii="Times New Roman" w:eastAsia="Times New Roman" w:hAnsi="Times New Roman" w:cs="Times New Roman"/>
                <w:iCs/>
                <w:sz w:val="24"/>
                <w:szCs w:val="24"/>
                <w:lang w:eastAsia="lv-LV"/>
              </w:rPr>
              <w:t>ikum</w:t>
            </w:r>
            <w:r w:rsidR="00581AD0" w:rsidRPr="00AC0455">
              <w:rPr>
                <w:rFonts w:ascii="Times New Roman" w:eastAsia="Times New Roman" w:hAnsi="Times New Roman" w:cs="Times New Roman"/>
                <w:iCs/>
                <w:sz w:val="24"/>
                <w:szCs w:val="24"/>
                <w:lang w:eastAsia="lv-LV"/>
              </w:rPr>
              <w:t>s</w:t>
            </w:r>
            <w:r w:rsidR="00E31C44" w:rsidRPr="00AC0455">
              <w:rPr>
                <w:rFonts w:ascii="Times New Roman" w:eastAsia="Times New Roman" w:hAnsi="Times New Roman" w:cs="Times New Roman"/>
                <w:iCs/>
                <w:sz w:val="24"/>
                <w:szCs w:val="24"/>
                <w:lang w:eastAsia="lv-LV"/>
              </w:rPr>
              <w:t xml:space="preserve"> “Grozījumi Dabas resursu nodokļa likumā” (Saeimā pieņemts 2018. gada 26. aprīlī)</w:t>
            </w:r>
            <w:r w:rsidR="00581AD0" w:rsidRPr="00AC0455">
              <w:rPr>
                <w:rFonts w:ascii="Times New Roman" w:eastAsia="Times New Roman" w:hAnsi="Times New Roman" w:cs="Times New Roman"/>
                <w:iCs/>
                <w:sz w:val="24"/>
                <w:szCs w:val="24"/>
                <w:lang w:eastAsia="lv-LV"/>
              </w:rPr>
              <w:t xml:space="preserve">, kas </w:t>
            </w:r>
            <w:r w:rsidR="00E31C44" w:rsidRPr="00AC0455">
              <w:rPr>
                <w:rFonts w:ascii="Times New Roman" w:eastAsia="Times New Roman" w:hAnsi="Times New Roman" w:cs="Times New Roman"/>
                <w:iCs/>
                <w:sz w:val="24"/>
                <w:szCs w:val="24"/>
                <w:lang w:eastAsia="lv-LV"/>
              </w:rPr>
              <w:t>paredz, ka apsaimniekotājs, kurš darbojas ražotāju atbildības sistēmā</w:t>
            </w:r>
            <w:r w:rsidR="00B80F52" w:rsidRPr="00AC0455">
              <w:rPr>
                <w:rFonts w:ascii="Times New Roman" w:eastAsia="Times New Roman" w:hAnsi="Times New Roman" w:cs="Times New Roman"/>
                <w:iCs/>
                <w:sz w:val="24"/>
                <w:szCs w:val="24"/>
                <w:lang w:eastAsia="lv-LV"/>
              </w:rPr>
              <w:t>,</w:t>
            </w:r>
            <w:r w:rsidR="00E31C44" w:rsidRPr="00AC0455">
              <w:rPr>
                <w:rFonts w:ascii="Times New Roman" w:eastAsia="Times New Roman" w:hAnsi="Times New Roman" w:cs="Times New Roman"/>
                <w:iCs/>
                <w:sz w:val="24"/>
                <w:szCs w:val="24"/>
                <w:lang w:eastAsia="lv-LV"/>
              </w:rPr>
              <w:t xml:space="preserve"> Vides aizsardzības un reģionālās attīstības ministrijas padotībā esošai iestādei (Valsts vides dienestam) iesniedz un uztur spēkā finanšu nodrošinājumu visu atbrīvojuma no dabas resursu nodokļa samaksas piemērošanas laiku. Finanšu nodrošinājums ir nodokļa maksājuma nodrošinājums, ar kuru pilnībā vai daļēji tiek segts nodoklis par noteikta veida atkritumu apjomu, kāds nav pārstrādāts vai reģenerēts atbilstoši normatīvo aktu prasībām un apsaimniekošanas līgumam konkrētā laikposmā. Minētais likum</w:t>
            </w:r>
            <w:r w:rsidR="00090E45" w:rsidRPr="00AC0455">
              <w:rPr>
                <w:rFonts w:ascii="Times New Roman" w:eastAsia="Times New Roman" w:hAnsi="Times New Roman" w:cs="Times New Roman"/>
                <w:iCs/>
                <w:sz w:val="24"/>
                <w:szCs w:val="24"/>
                <w:lang w:eastAsia="lv-LV"/>
              </w:rPr>
              <w:t>s</w:t>
            </w:r>
            <w:r w:rsidR="00E31C44" w:rsidRPr="00AC0455">
              <w:rPr>
                <w:rFonts w:ascii="Times New Roman" w:eastAsia="Times New Roman" w:hAnsi="Times New Roman" w:cs="Times New Roman"/>
                <w:iCs/>
                <w:sz w:val="24"/>
                <w:szCs w:val="24"/>
                <w:lang w:eastAsia="lv-LV"/>
              </w:rPr>
              <w:t xml:space="preserve"> “Grozījumi Dabas resursu nodokļa likumā” nosaka finanšu nodrošinājuma izmaksas gadījuma iestāšanos un finanšu nodrošinājuma piemērošanu, kā arī nosaka, ka prasības attiecībā uz finanšu nodrošinājumu apsaimniekotājiem un nodokļa maksātājiem piemēroj</w:t>
            </w:r>
            <w:r w:rsidR="00EA592C" w:rsidRPr="00AC0455">
              <w:rPr>
                <w:rFonts w:ascii="Times New Roman" w:eastAsia="Times New Roman" w:hAnsi="Times New Roman" w:cs="Times New Roman"/>
                <w:iCs/>
                <w:sz w:val="24"/>
                <w:szCs w:val="24"/>
                <w:lang w:eastAsia="lv-LV"/>
              </w:rPr>
              <w:t xml:space="preserve">amas no 2018. gada 1. jūlija. </w:t>
            </w:r>
            <w:r w:rsidR="00E31C44" w:rsidRPr="00AC0455">
              <w:rPr>
                <w:rFonts w:ascii="Times New Roman" w:eastAsia="Times New Roman" w:hAnsi="Times New Roman" w:cs="Times New Roman"/>
                <w:iCs/>
                <w:sz w:val="24"/>
                <w:szCs w:val="24"/>
                <w:lang w:eastAsia="lv-LV"/>
              </w:rPr>
              <w:t>Tādējādi</w:t>
            </w:r>
            <w:r w:rsidR="00EA592C" w:rsidRPr="00AC0455">
              <w:rPr>
                <w:rFonts w:ascii="Times New Roman" w:eastAsia="Times New Roman" w:hAnsi="Times New Roman" w:cs="Times New Roman"/>
                <w:iCs/>
                <w:sz w:val="24"/>
                <w:szCs w:val="24"/>
                <w:lang w:eastAsia="lv-LV"/>
              </w:rPr>
              <w:t xml:space="preserve"> Projektā ir paredzēts, ka, izmaksājot finanšu nodrošinājumu atbilstoši Dabas resursu nodokļa likumam, maksājumi ir veicami, norādot identifikatoru.</w:t>
            </w:r>
          </w:p>
          <w:p w14:paraId="68A31D7E" w14:textId="1D469C24" w:rsidR="005B2A57" w:rsidRPr="00AC0455" w:rsidRDefault="00DE3937" w:rsidP="005B2A5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Lai nodrošinātu Kontā saņemto maksājumu ātru un korektu identificēšanu</w:t>
            </w:r>
            <w:r w:rsidR="009113D9" w:rsidRPr="00AC0455">
              <w:rPr>
                <w:rFonts w:ascii="Times New Roman" w:eastAsia="Times New Roman" w:hAnsi="Times New Roman" w:cs="Times New Roman"/>
                <w:iCs/>
                <w:sz w:val="24"/>
                <w:szCs w:val="24"/>
                <w:lang w:eastAsia="lv-LV"/>
              </w:rPr>
              <w:t xml:space="preserve"> un apstrādi</w:t>
            </w:r>
            <w:r w:rsidRPr="00AC0455">
              <w:rPr>
                <w:rFonts w:ascii="Times New Roman" w:eastAsia="Times New Roman" w:hAnsi="Times New Roman" w:cs="Times New Roman"/>
                <w:iCs/>
                <w:sz w:val="24"/>
                <w:szCs w:val="24"/>
                <w:lang w:eastAsia="lv-LV"/>
              </w:rPr>
              <w:t xml:space="preserve">, minētajā nodaļā </w:t>
            </w:r>
            <w:r w:rsidRPr="00AC0455">
              <w:rPr>
                <w:rFonts w:ascii="Times New Roman" w:eastAsia="Times New Roman" w:hAnsi="Times New Roman" w:cs="Times New Roman"/>
                <w:iCs/>
                <w:sz w:val="24"/>
                <w:szCs w:val="24"/>
                <w:lang w:eastAsia="lv-LV"/>
              </w:rPr>
              <w:lastRenderedPageBreak/>
              <w:t>noteikts,</w:t>
            </w:r>
            <w:r w:rsidR="0039395B" w:rsidRPr="00AC0455">
              <w:rPr>
                <w:rFonts w:ascii="Times New Roman" w:eastAsia="Times New Roman" w:hAnsi="Times New Roman" w:cs="Times New Roman"/>
                <w:iCs/>
                <w:sz w:val="24"/>
                <w:szCs w:val="24"/>
                <w:lang w:eastAsia="lv-LV"/>
              </w:rPr>
              <w:t xml:space="preserve"> kas</w:t>
            </w:r>
            <w:r w:rsidR="009113D9" w:rsidRPr="00AC0455">
              <w:rPr>
                <w:rFonts w:ascii="Times New Roman" w:eastAsia="Times New Roman" w:hAnsi="Times New Roman" w:cs="Times New Roman"/>
                <w:iCs/>
                <w:sz w:val="24"/>
                <w:szCs w:val="24"/>
                <w:lang w:eastAsia="lv-LV"/>
              </w:rPr>
              <w:t xml:space="preserve"> personai</w:t>
            </w:r>
            <w:r w:rsidR="0039395B" w:rsidRPr="00AC0455">
              <w:rPr>
                <w:rFonts w:ascii="Times New Roman" w:eastAsia="Times New Roman" w:hAnsi="Times New Roman" w:cs="Times New Roman"/>
                <w:iCs/>
                <w:sz w:val="24"/>
                <w:szCs w:val="24"/>
                <w:lang w:eastAsia="lv-LV"/>
              </w:rPr>
              <w:t xml:space="preserve"> ir jāievēro</w:t>
            </w:r>
            <w:r w:rsidR="009113D9" w:rsidRPr="00AC0455">
              <w:rPr>
                <w:rFonts w:ascii="Times New Roman" w:eastAsia="Times New Roman" w:hAnsi="Times New Roman" w:cs="Times New Roman"/>
                <w:iCs/>
                <w:sz w:val="24"/>
                <w:szCs w:val="24"/>
                <w:lang w:eastAsia="lv-LV"/>
              </w:rPr>
              <w:t>, aizpildot maksājuma uzdevumu,</w:t>
            </w:r>
            <w:r w:rsidR="005B2A57" w:rsidRPr="00AC0455">
              <w:rPr>
                <w:rFonts w:ascii="Times New Roman" w:eastAsia="Times New Roman" w:hAnsi="Times New Roman" w:cs="Times New Roman"/>
                <w:iCs/>
                <w:sz w:val="24"/>
                <w:szCs w:val="24"/>
                <w:lang w:eastAsia="lv-LV"/>
              </w:rPr>
              <w:t xml:space="preserve"> t.sk. arī</w:t>
            </w:r>
            <w:r w:rsidR="0039395B" w:rsidRPr="00AC0455">
              <w:rPr>
                <w:rFonts w:ascii="Times New Roman" w:eastAsia="Times New Roman" w:hAnsi="Times New Roman" w:cs="Times New Roman"/>
                <w:iCs/>
                <w:sz w:val="24"/>
                <w:szCs w:val="24"/>
                <w:lang w:eastAsia="lv-LV"/>
              </w:rPr>
              <w:t>, ja maksājums K</w:t>
            </w:r>
            <w:r w:rsidRPr="00AC0455">
              <w:rPr>
                <w:rFonts w:ascii="Times New Roman" w:eastAsia="Times New Roman" w:hAnsi="Times New Roman" w:cs="Times New Roman"/>
                <w:iCs/>
                <w:sz w:val="24"/>
                <w:szCs w:val="24"/>
                <w:lang w:eastAsia="lv-LV"/>
              </w:rPr>
              <w:t xml:space="preserve">ontā tiek veikts par trešo personu. Tādējādi, ja Kontā tiek veikts maksājums Vienotās euro maksājumu telpas (Single Euro Payments Area) ietvaros par trešo personu, tad maksājuma rīkojuma speciālajā laukā, kas paredzēts informācijas par gala maksātāju norādīšanai, </w:t>
            </w:r>
            <w:r w:rsidR="00DD5A13" w:rsidRPr="00AC0455">
              <w:rPr>
                <w:rFonts w:ascii="Times New Roman" w:eastAsia="Times New Roman" w:hAnsi="Times New Roman" w:cs="Times New Roman"/>
                <w:iCs/>
                <w:sz w:val="24"/>
                <w:szCs w:val="24"/>
                <w:lang w:eastAsia="lv-LV"/>
              </w:rPr>
              <w:t xml:space="preserve">obligāti </w:t>
            </w:r>
            <w:r w:rsidRPr="00AC0455">
              <w:rPr>
                <w:rFonts w:ascii="Times New Roman" w:eastAsia="Times New Roman" w:hAnsi="Times New Roman" w:cs="Times New Roman"/>
                <w:iCs/>
                <w:sz w:val="24"/>
                <w:szCs w:val="24"/>
                <w:lang w:eastAsia="lv-LV"/>
              </w:rPr>
              <w:t>norādāma informācija par gala maksātāju</w:t>
            </w:r>
            <w:r w:rsidR="00DD5A13" w:rsidRPr="00AC0455">
              <w:rPr>
                <w:rFonts w:ascii="Times New Roman" w:eastAsia="Times New Roman" w:hAnsi="Times New Roman" w:cs="Times New Roman"/>
                <w:iCs/>
                <w:sz w:val="24"/>
                <w:szCs w:val="24"/>
                <w:lang w:eastAsia="lv-LV"/>
              </w:rPr>
              <w:t xml:space="preserve">. </w:t>
            </w:r>
            <w:r w:rsidR="002B18D8" w:rsidRPr="00AC0455">
              <w:rPr>
                <w:rFonts w:ascii="Times New Roman" w:eastAsia="Times New Roman" w:hAnsi="Times New Roman" w:cs="Times New Roman"/>
                <w:iCs/>
                <w:sz w:val="24"/>
                <w:szCs w:val="24"/>
                <w:lang w:eastAsia="lv-LV"/>
              </w:rPr>
              <w:t>“</w:t>
            </w:r>
            <w:r w:rsidR="005B2A57" w:rsidRPr="00AC0455">
              <w:rPr>
                <w:rFonts w:ascii="Times New Roman" w:eastAsia="Times New Roman" w:hAnsi="Times New Roman" w:cs="Times New Roman"/>
                <w:iCs/>
                <w:sz w:val="24"/>
                <w:szCs w:val="24"/>
                <w:lang w:eastAsia="lv-LV"/>
              </w:rPr>
              <w:t>Vienotā euro maksājumu telpa</w:t>
            </w:r>
            <w:r w:rsidR="002B18D8" w:rsidRPr="00AC0455">
              <w:rPr>
                <w:rFonts w:ascii="Times New Roman" w:eastAsia="Times New Roman" w:hAnsi="Times New Roman" w:cs="Times New Roman"/>
                <w:iCs/>
                <w:sz w:val="24"/>
                <w:szCs w:val="24"/>
                <w:lang w:eastAsia="lv-LV"/>
              </w:rPr>
              <w:t>”</w:t>
            </w:r>
            <w:r w:rsidR="005B2A57" w:rsidRPr="00AC0455">
              <w:rPr>
                <w:rFonts w:ascii="Times New Roman" w:eastAsia="Times New Roman" w:hAnsi="Times New Roman" w:cs="Times New Roman"/>
                <w:iCs/>
                <w:sz w:val="24"/>
                <w:szCs w:val="24"/>
                <w:lang w:eastAsia="lv-LV"/>
              </w:rPr>
              <w:t xml:space="preserve"> ir autonoms jēdziens, kas</w:t>
            </w:r>
            <w:r w:rsidR="001D52DA" w:rsidRPr="00AC0455">
              <w:rPr>
                <w:rFonts w:ascii="Times New Roman" w:eastAsia="Times New Roman" w:hAnsi="Times New Roman" w:cs="Times New Roman"/>
                <w:iCs/>
                <w:sz w:val="24"/>
                <w:szCs w:val="24"/>
                <w:lang w:eastAsia="lv-LV"/>
              </w:rPr>
              <w:t xml:space="preserve"> tulkojams saskaņā ar</w:t>
            </w:r>
            <w:r w:rsidR="005B2A57" w:rsidRPr="00AC0455">
              <w:rPr>
                <w:rFonts w:ascii="Times New Roman" w:eastAsia="Times New Roman" w:hAnsi="Times New Roman" w:cs="Times New Roman"/>
                <w:iCs/>
                <w:sz w:val="24"/>
                <w:szCs w:val="24"/>
                <w:lang w:eastAsia="lv-LV"/>
              </w:rPr>
              <w:t xml:space="preserve"> </w:t>
            </w:r>
            <w:r w:rsidR="002B18D8" w:rsidRPr="00AC0455">
              <w:rPr>
                <w:rFonts w:ascii="Times New Roman" w:eastAsia="Times New Roman" w:hAnsi="Times New Roman" w:cs="Times New Roman"/>
                <w:iCs/>
                <w:sz w:val="24"/>
                <w:szCs w:val="24"/>
                <w:lang w:eastAsia="lv-LV"/>
              </w:rPr>
              <w:t xml:space="preserve">Eiropas </w:t>
            </w:r>
            <w:r w:rsidR="001D52DA" w:rsidRPr="00AC0455">
              <w:rPr>
                <w:rFonts w:ascii="Times New Roman" w:eastAsia="Times New Roman" w:hAnsi="Times New Roman" w:cs="Times New Roman"/>
                <w:iCs/>
                <w:sz w:val="24"/>
                <w:szCs w:val="24"/>
                <w:lang w:eastAsia="lv-LV"/>
              </w:rPr>
              <w:t>P</w:t>
            </w:r>
            <w:r w:rsidR="002B18D8" w:rsidRPr="00AC0455">
              <w:rPr>
                <w:rFonts w:ascii="Times New Roman" w:eastAsia="Times New Roman" w:hAnsi="Times New Roman" w:cs="Times New Roman"/>
                <w:iCs/>
                <w:sz w:val="24"/>
                <w:szCs w:val="24"/>
                <w:lang w:eastAsia="lv-LV"/>
              </w:rPr>
              <w:t xml:space="preserve">arlamenta </w:t>
            </w:r>
            <w:r w:rsidR="001D52DA" w:rsidRPr="00AC0455">
              <w:rPr>
                <w:rFonts w:ascii="Times New Roman" w:eastAsia="Times New Roman" w:hAnsi="Times New Roman" w:cs="Times New Roman"/>
                <w:iCs/>
                <w:sz w:val="24"/>
                <w:szCs w:val="24"/>
                <w:lang w:eastAsia="lv-LV"/>
              </w:rPr>
              <w:t xml:space="preserve">un Padomes 2012. gada 14. marta Regulu </w:t>
            </w:r>
            <w:r w:rsidR="005B2A57" w:rsidRPr="00AC0455">
              <w:rPr>
                <w:rFonts w:ascii="Times New Roman" w:eastAsia="Times New Roman" w:hAnsi="Times New Roman" w:cs="Times New Roman"/>
                <w:iCs/>
                <w:sz w:val="24"/>
                <w:szCs w:val="24"/>
                <w:lang w:eastAsia="lv-LV"/>
              </w:rPr>
              <w:t>(ES) Nr. 260/2012,</w:t>
            </w:r>
            <w:r w:rsidR="001D52DA" w:rsidRPr="00AC0455">
              <w:rPr>
                <w:rFonts w:ascii="Times New Roman" w:eastAsia="Times New Roman" w:hAnsi="Times New Roman" w:cs="Times New Roman"/>
                <w:iCs/>
                <w:sz w:val="24"/>
                <w:szCs w:val="24"/>
                <w:lang w:eastAsia="lv-LV"/>
              </w:rPr>
              <w:t xml:space="preserve"> </w:t>
            </w:r>
            <w:r w:rsidR="005B2A57" w:rsidRPr="00AC0455">
              <w:rPr>
                <w:rFonts w:ascii="Times New Roman" w:eastAsia="Times New Roman" w:hAnsi="Times New Roman" w:cs="Times New Roman"/>
                <w:iCs/>
                <w:sz w:val="24"/>
                <w:szCs w:val="24"/>
                <w:lang w:eastAsia="lv-LV"/>
              </w:rPr>
              <w:t>ar ko nosaka tehniskās un darbības prasības kredīta pārvedumiem un tiešā debeta maksājumiem euro un groza Regulu (EK) Nr. 924/2009</w:t>
            </w:r>
            <w:r w:rsidR="001D52DA" w:rsidRPr="00AC0455">
              <w:rPr>
                <w:rFonts w:ascii="Times New Roman" w:eastAsia="Times New Roman" w:hAnsi="Times New Roman" w:cs="Times New Roman"/>
                <w:iCs/>
                <w:sz w:val="24"/>
                <w:szCs w:val="24"/>
                <w:lang w:eastAsia="lv-LV"/>
              </w:rPr>
              <w:t xml:space="preserve"> un lietots šajā projektā</w:t>
            </w:r>
            <w:r w:rsidR="009113D9" w:rsidRPr="00AC0455">
              <w:rPr>
                <w:rFonts w:ascii="Times New Roman" w:eastAsia="Times New Roman" w:hAnsi="Times New Roman" w:cs="Times New Roman"/>
                <w:iCs/>
                <w:sz w:val="24"/>
                <w:szCs w:val="24"/>
                <w:lang w:eastAsia="lv-LV"/>
              </w:rPr>
              <w:t>, saglabājot Regulā noteikt</w:t>
            </w:r>
            <w:r w:rsidR="0082117B" w:rsidRPr="00AC0455">
              <w:rPr>
                <w:rFonts w:ascii="Times New Roman" w:eastAsia="Times New Roman" w:hAnsi="Times New Roman" w:cs="Times New Roman"/>
                <w:iCs/>
                <w:sz w:val="24"/>
                <w:szCs w:val="24"/>
                <w:lang w:eastAsia="lv-LV"/>
              </w:rPr>
              <w:t>o izveidošanas mērķi un būtību.</w:t>
            </w:r>
          </w:p>
          <w:p w14:paraId="52037A3A" w14:textId="68F05E53" w:rsidR="004274ED" w:rsidRPr="00AC0455" w:rsidRDefault="005B2A57" w:rsidP="00DE393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Minētās prasības ir noteiktas, jo</w:t>
            </w:r>
            <w:r w:rsidR="00A532C2"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n</w:t>
            </w:r>
            <w:r w:rsidR="0039395B" w:rsidRPr="00AC0455">
              <w:rPr>
                <w:rFonts w:ascii="Times New Roman" w:eastAsia="Times New Roman" w:hAnsi="Times New Roman" w:cs="Times New Roman"/>
                <w:iCs/>
                <w:sz w:val="24"/>
                <w:szCs w:val="24"/>
                <w:lang w:eastAsia="lv-LV"/>
              </w:rPr>
              <w:t>enorādot informāciju par gala maksātāju</w:t>
            </w:r>
            <w:r w:rsidR="006E4A78"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saņemtos maksājumus nav iespējams </w:t>
            </w:r>
            <w:r w:rsidR="0039395B" w:rsidRPr="00AC0455">
              <w:rPr>
                <w:rFonts w:ascii="Times New Roman" w:eastAsia="Times New Roman" w:hAnsi="Times New Roman" w:cs="Times New Roman"/>
                <w:iCs/>
                <w:sz w:val="24"/>
                <w:szCs w:val="24"/>
                <w:lang w:eastAsia="lv-LV"/>
              </w:rPr>
              <w:t xml:space="preserve">operatīvi un bez manuāla darba </w:t>
            </w:r>
            <w:r w:rsidR="00DD5A13" w:rsidRPr="00AC0455">
              <w:rPr>
                <w:rFonts w:ascii="Times New Roman" w:eastAsia="Times New Roman" w:hAnsi="Times New Roman" w:cs="Times New Roman"/>
                <w:iCs/>
                <w:sz w:val="24"/>
                <w:szCs w:val="24"/>
                <w:lang w:eastAsia="lv-LV"/>
              </w:rPr>
              <w:t>identificēt</w:t>
            </w:r>
            <w:r w:rsidR="006E4A78" w:rsidRPr="00AC0455">
              <w:rPr>
                <w:rFonts w:ascii="Times New Roman" w:eastAsia="Times New Roman" w:hAnsi="Times New Roman" w:cs="Times New Roman"/>
                <w:iCs/>
                <w:sz w:val="24"/>
                <w:szCs w:val="24"/>
                <w:lang w:eastAsia="lv-LV"/>
              </w:rPr>
              <w:t>, savukārt</w:t>
            </w:r>
            <w:r w:rsidR="00DD5A13" w:rsidRPr="00AC0455">
              <w:rPr>
                <w:rFonts w:ascii="Times New Roman" w:eastAsia="Times New Roman" w:hAnsi="Times New Roman" w:cs="Times New Roman"/>
                <w:iCs/>
                <w:sz w:val="24"/>
                <w:szCs w:val="24"/>
                <w:lang w:eastAsia="lv-LV"/>
              </w:rPr>
              <w:t xml:space="preserve"> tas var radīt sekas nodokļu maksātājiem</w:t>
            </w:r>
            <w:r w:rsidR="006E4A78" w:rsidRPr="00AC0455">
              <w:rPr>
                <w:rFonts w:ascii="Times New Roman" w:eastAsia="Times New Roman" w:hAnsi="Times New Roman" w:cs="Times New Roman"/>
                <w:iCs/>
                <w:sz w:val="24"/>
                <w:szCs w:val="24"/>
                <w:lang w:eastAsia="lv-LV"/>
              </w:rPr>
              <w:t xml:space="preserve"> (t.i., saņemtie maksājumi tiks novirzīti vispārējā kārtībā, nevis īpašajā kārtībā uz konkrēto maksājumu saistību)</w:t>
            </w:r>
            <w:r w:rsidR="00DD5A13" w:rsidRPr="00AC0455">
              <w:rPr>
                <w:rFonts w:ascii="Times New Roman" w:eastAsia="Times New Roman" w:hAnsi="Times New Roman" w:cs="Times New Roman"/>
                <w:iCs/>
                <w:sz w:val="24"/>
                <w:szCs w:val="24"/>
                <w:lang w:eastAsia="lv-LV"/>
              </w:rPr>
              <w:t>, kā arī rad</w:t>
            </w:r>
            <w:r w:rsidR="00B53A36" w:rsidRPr="00AC0455">
              <w:rPr>
                <w:rFonts w:ascii="Times New Roman" w:eastAsia="Times New Roman" w:hAnsi="Times New Roman" w:cs="Times New Roman"/>
                <w:iCs/>
                <w:sz w:val="24"/>
                <w:szCs w:val="24"/>
                <w:lang w:eastAsia="lv-LV"/>
              </w:rPr>
              <w:t>īt</w:t>
            </w:r>
            <w:r w:rsidR="00DD5A13" w:rsidRPr="00AC0455">
              <w:rPr>
                <w:rFonts w:ascii="Times New Roman" w:eastAsia="Times New Roman" w:hAnsi="Times New Roman" w:cs="Times New Roman"/>
                <w:iCs/>
                <w:sz w:val="24"/>
                <w:szCs w:val="24"/>
                <w:lang w:eastAsia="lv-LV"/>
              </w:rPr>
              <w:t xml:space="preserve"> papildu slogu VID šo maksājumu administrēšanā.</w:t>
            </w:r>
          </w:p>
          <w:p w14:paraId="2E931754" w14:textId="08F3C691" w:rsidR="005C0AA4" w:rsidRPr="00AC0455" w:rsidRDefault="005C0AA4" w:rsidP="00DE393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Tajā pat laik</w:t>
            </w:r>
            <w:r w:rsidR="00802EB0" w:rsidRPr="00AC0455">
              <w:rPr>
                <w:rFonts w:ascii="Times New Roman" w:eastAsia="Times New Roman" w:hAnsi="Times New Roman" w:cs="Times New Roman"/>
                <w:iCs/>
                <w:sz w:val="24"/>
                <w:szCs w:val="24"/>
                <w:lang w:eastAsia="lv-LV"/>
              </w:rPr>
              <w:t>ā</w:t>
            </w:r>
            <w:r w:rsidR="00165297" w:rsidRPr="00AC0455">
              <w:rPr>
                <w:rFonts w:ascii="Times New Roman" w:eastAsia="Times New Roman" w:hAnsi="Times New Roman" w:cs="Times New Roman"/>
                <w:iCs/>
                <w:sz w:val="24"/>
                <w:szCs w:val="24"/>
                <w:lang w:eastAsia="lv-LV"/>
              </w:rPr>
              <w:t>, ja</w:t>
            </w:r>
            <w:r w:rsidR="00802EB0" w:rsidRPr="00AC0455">
              <w:rPr>
                <w:rFonts w:ascii="Times New Roman" w:eastAsia="Times New Roman" w:hAnsi="Times New Roman" w:cs="Times New Roman"/>
                <w:iCs/>
                <w:sz w:val="24"/>
                <w:szCs w:val="24"/>
                <w:lang w:eastAsia="lv-LV"/>
              </w:rPr>
              <w:t xml:space="preserve"> persona, </w:t>
            </w:r>
            <w:r w:rsidR="00165297" w:rsidRPr="00AC0455">
              <w:rPr>
                <w:rFonts w:ascii="Times New Roman" w:eastAsia="Times New Roman" w:hAnsi="Times New Roman" w:cs="Times New Roman"/>
                <w:iCs/>
                <w:sz w:val="24"/>
                <w:szCs w:val="24"/>
                <w:lang w:eastAsia="lv-LV"/>
              </w:rPr>
              <w:t xml:space="preserve">veicot </w:t>
            </w:r>
            <w:r w:rsidRPr="00AC0455">
              <w:rPr>
                <w:rFonts w:ascii="Times New Roman" w:eastAsia="Times New Roman" w:hAnsi="Times New Roman" w:cs="Times New Roman"/>
                <w:iCs/>
                <w:sz w:val="24"/>
                <w:szCs w:val="24"/>
                <w:lang w:eastAsia="lv-LV"/>
              </w:rPr>
              <w:t>maksā</w:t>
            </w:r>
            <w:r w:rsidR="00802EB0" w:rsidRPr="00AC0455">
              <w:rPr>
                <w:rFonts w:ascii="Times New Roman" w:eastAsia="Times New Roman" w:hAnsi="Times New Roman" w:cs="Times New Roman"/>
                <w:iCs/>
                <w:sz w:val="24"/>
                <w:szCs w:val="24"/>
                <w:lang w:eastAsia="lv-LV"/>
              </w:rPr>
              <w:t>j</w:t>
            </w:r>
            <w:r w:rsidR="00165297" w:rsidRPr="00AC0455">
              <w:rPr>
                <w:rFonts w:ascii="Times New Roman" w:eastAsia="Times New Roman" w:hAnsi="Times New Roman" w:cs="Times New Roman"/>
                <w:iCs/>
                <w:sz w:val="24"/>
                <w:szCs w:val="24"/>
                <w:lang w:eastAsia="lv-LV"/>
              </w:rPr>
              <w:t>umu,</w:t>
            </w:r>
            <w:r w:rsidR="00802EB0" w:rsidRPr="00AC0455">
              <w:rPr>
                <w:rFonts w:ascii="Times New Roman" w:eastAsia="Times New Roman" w:hAnsi="Times New Roman" w:cs="Times New Roman"/>
                <w:iCs/>
                <w:sz w:val="24"/>
                <w:szCs w:val="24"/>
                <w:lang w:eastAsia="lv-LV"/>
              </w:rPr>
              <w:t xml:space="preserve"> nenorād</w:t>
            </w:r>
            <w:r w:rsidR="00165297" w:rsidRPr="00AC0455">
              <w:rPr>
                <w:rFonts w:ascii="Times New Roman" w:eastAsia="Times New Roman" w:hAnsi="Times New Roman" w:cs="Times New Roman"/>
                <w:iCs/>
                <w:sz w:val="24"/>
                <w:szCs w:val="24"/>
                <w:lang w:eastAsia="lv-LV"/>
              </w:rPr>
              <w:t>a</w:t>
            </w:r>
            <w:r w:rsidR="00802EB0" w:rsidRPr="00AC0455">
              <w:rPr>
                <w:rFonts w:ascii="Times New Roman" w:eastAsia="Times New Roman" w:hAnsi="Times New Roman" w:cs="Times New Roman"/>
                <w:iCs/>
                <w:sz w:val="24"/>
                <w:szCs w:val="24"/>
                <w:lang w:eastAsia="lv-LV"/>
              </w:rPr>
              <w:t xml:space="preserve"> identifikatoru, tad šādā gadījumā Kontā iemaksāta naudas summa tiks novirzīta maksājumu </w:t>
            </w:r>
            <w:r w:rsidR="001A31AB" w:rsidRPr="00AC0455">
              <w:rPr>
                <w:rFonts w:ascii="Times New Roman" w:eastAsia="Times New Roman" w:hAnsi="Times New Roman" w:cs="Times New Roman"/>
                <w:iCs/>
                <w:sz w:val="24"/>
                <w:szCs w:val="24"/>
                <w:lang w:eastAsia="lv-LV"/>
              </w:rPr>
              <w:t xml:space="preserve">saistību </w:t>
            </w:r>
            <w:r w:rsidR="00802EB0" w:rsidRPr="00AC0455">
              <w:rPr>
                <w:rFonts w:ascii="Times New Roman" w:eastAsia="Times New Roman" w:hAnsi="Times New Roman" w:cs="Times New Roman"/>
                <w:iCs/>
                <w:sz w:val="24"/>
                <w:szCs w:val="24"/>
                <w:lang w:eastAsia="lv-LV"/>
              </w:rPr>
              <w:t xml:space="preserve">segšanai </w:t>
            </w:r>
            <w:r w:rsidR="00165297" w:rsidRPr="00AC0455">
              <w:rPr>
                <w:rFonts w:ascii="Times New Roman" w:eastAsia="Times New Roman" w:hAnsi="Times New Roman" w:cs="Times New Roman"/>
                <w:iCs/>
                <w:sz w:val="24"/>
                <w:szCs w:val="24"/>
                <w:lang w:eastAsia="lv-LV"/>
              </w:rPr>
              <w:t>vispārējā</w:t>
            </w:r>
            <w:r w:rsidR="00802EB0" w:rsidRPr="00AC0455">
              <w:rPr>
                <w:rFonts w:ascii="Times New Roman" w:eastAsia="Times New Roman" w:hAnsi="Times New Roman" w:cs="Times New Roman"/>
                <w:iCs/>
                <w:sz w:val="24"/>
                <w:szCs w:val="24"/>
                <w:lang w:eastAsia="lv-LV"/>
              </w:rPr>
              <w:t xml:space="preserve"> kārtībā, proti uz saistību rindas vecāko maksājumu</w:t>
            </w:r>
            <w:r w:rsidR="001A31AB" w:rsidRPr="00AC0455">
              <w:rPr>
                <w:rFonts w:ascii="Times New Roman" w:eastAsia="Times New Roman" w:hAnsi="Times New Roman" w:cs="Times New Roman"/>
                <w:iCs/>
                <w:sz w:val="24"/>
                <w:szCs w:val="24"/>
                <w:lang w:eastAsia="lv-LV"/>
              </w:rPr>
              <w:t xml:space="preserve"> saistību</w:t>
            </w:r>
            <w:r w:rsidR="00802EB0" w:rsidRPr="00AC0455">
              <w:rPr>
                <w:rFonts w:ascii="Times New Roman" w:eastAsia="Times New Roman" w:hAnsi="Times New Roman" w:cs="Times New Roman"/>
                <w:iCs/>
                <w:sz w:val="24"/>
                <w:szCs w:val="24"/>
                <w:lang w:eastAsia="lv-LV"/>
              </w:rPr>
              <w:t>. Turklāt, ja nodokļu maksātājam ir tikai</w:t>
            </w:r>
            <w:r w:rsidR="001A31AB" w:rsidRPr="00AC0455">
              <w:rPr>
                <w:rFonts w:ascii="Times New Roman" w:eastAsia="Times New Roman" w:hAnsi="Times New Roman" w:cs="Times New Roman"/>
                <w:iCs/>
                <w:sz w:val="24"/>
                <w:szCs w:val="24"/>
                <w:lang w:eastAsia="lv-LV"/>
              </w:rPr>
              <w:t xml:space="preserve"> tāda maksājumu</w:t>
            </w:r>
            <w:r w:rsidR="00802EB0" w:rsidRPr="00AC0455">
              <w:rPr>
                <w:rFonts w:ascii="Times New Roman" w:eastAsia="Times New Roman" w:hAnsi="Times New Roman" w:cs="Times New Roman"/>
                <w:iCs/>
                <w:sz w:val="24"/>
                <w:szCs w:val="24"/>
                <w:lang w:eastAsia="lv-LV"/>
              </w:rPr>
              <w:t xml:space="preserve"> saistība, kas maksājam</w:t>
            </w:r>
            <w:r w:rsidR="00165297" w:rsidRPr="00AC0455">
              <w:rPr>
                <w:rFonts w:ascii="Times New Roman" w:eastAsia="Times New Roman" w:hAnsi="Times New Roman" w:cs="Times New Roman"/>
                <w:iCs/>
                <w:sz w:val="24"/>
                <w:szCs w:val="24"/>
                <w:lang w:eastAsia="lv-LV"/>
              </w:rPr>
              <w:t>a ar identifikatoru</w:t>
            </w:r>
            <w:r w:rsidR="001A31AB" w:rsidRPr="00AC0455">
              <w:rPr>
                <w:rFonts w:ascii="Times New Roman" w:eastAsia="Times New Roman" w:hAnsi="Times New Roman" w:cs="Times New Roman"/>
                <w:iCs/>
                <w:sz w:val="24"/>
                <w:szCs w:val="24"/>
                <w:lang w:eastAsia="lv-LV"/>
              </w:rPr>
              <w:t xml:space="preserve"> un kurai ir iestājies maksāšanas termiņš</w:t>
            </w:r>
            <w:r w:rsidR="00165297" w:rsidRPr="00AC0455">
              <w:rPr>
                <w:rFonts w:ascii="Times New Roman" w:eastAsia="Times New Roman" w:hAnsi="Times New Roman" w:cs="Times New Roman"/>
                <w:iCs/>
                <w:sz w:val="24"/>
                <w:szCs w:val="24"/>
                <w:lang w:eastAsia="lv-LV"/>
              </w:rPr>
              <w:t xml:space="preserve">, Kontā iemaksāta naudas </w:t>
            </w:r>
            <w:r w:rsidR="001A31AB" w:rsidRPr="00AC0455">
              <w:rPr>
                <w:rFonts w:ascii="Times New Roman" w:eastAsia="Times New Roman" w:hAnsi="Times New Roman" w:cs="Times New Roman"/>
                <w:iCs/>
                <w:sz w:val="24"/>
                <w:szCs w:val="24"/>
                <w:lang w:eastAsia="lv-LV"/>
              </w:rPr>
              <w:t xml:space="preserve">summa </w:t>
            </w:r>
            <w:r w:rsidR="00165297" w:rsidRPr="00AC0455">
              <w:rPr>
                <w:rFonts w:ascii="Times New Roman" w:eastAsia="Times New Roman" w:hAnsi="Times New Roman" w:cs="Times New Roman"/>
                <w:iCs/>
                <w:sz w:val="24"/>
                <w:szCs w:val="24"/>
                <w:lang w:eastAsia="lv-LV"/>
              </w:rPr>
              <w:t>tiks novirzīt</w:t>
            </w:r>
            <w:r w:rsidR="001A31AB" w:rsidRPr="00AC0455">
              <w:rPr>
                <w:rFonts w:ascii="Times New Roman" w:eastAsia="Times New Roman" w:hAnsi="Times New Roman" w:cs="Times New Roman"/>
                <w:iCs/>
                <w:sz w:val="24"/>
                <w:szCs w:val="24"/>
                <w:lang w:eastAsia="lv-LV"/>
              </w:rPr>
              <w:t>a maksājumu</w:t>
            </w:r>
            <w:r w:rsidR="00165297" w:rsidRPr="00AC0455">
              <w:rPr>
                <w:rFonts w:ascii="Times New Roman" w:eastAsia="Times New Roman" w:hAnsi="Times New Roman" w:cs="Times New Roman"/>
                <w:iCs/>
                <w:sz w:val="24"/>
                <w:szCs w:val="24"/>
                <w:lang w:eastAsia="lv-LV"/>
              </w:rPr>
              <w:t xml:space="preserve"> saistības, kas maksājama ar identifikatoru, segšanai.</w:t>
            </w:r>
          </w:p>
          <w:p w14:paraId="226DCFBF" w14:textId="5C6AB963" w:rsidR="004274ED" w:rsidRPr="00AC0455" w:rsidRDefault="004274ED" w:rsidP="006E1E99">
            <w:pPr>
              <w:spacing w:after="0" w:line="240" w:lineRule="auto"/>
              <w:jc w:val="both"/>
              <w:rPr>
                <w:rFonts w:ascii="Times New Roman" w:eastAsia="Times New Roman" w:hAnsi="Times New Roman" w:cs="Times New Roman"/>
                <w:b/>
                <w:iCs/>
                <w:sz w:val="24"/>
                <w:szCs w:val="24"/>
                <w:lang w:eastAsia="lv-LV"/>
              </w:rPr>
            </w:pPr>
          </w:p>
          <w:p w14:paraId="0556F751" w14:textId="77777777" w:rsidR="005F1528" w:rsidRPr="00AC0455" w:rsidRDefault="005F1528" w:rsidP="006E1E99">
            <w:pPr>
              <w:spacing w:after="0" w:line="240" w:lineRule="auto"/>
              <w:jc w:val="both"/>
              <w:rPr>
                <w:rFonts w:ascii="Times New Roman" w:eastAsia="Times New Roman" w:hAnsi="Times New Roman" w:cs="Times New Roman"/>
                <w:b/>
                <w:iCs/>
                <w:sz w:val="24"/>
                <w:szCs w:val="24"/>
                <w:lang w:eastAsia="lv-LV"/>
              </w:rPr>
            </w:pPr>
          </w:p>
          <w:p w14:paraId="69C79C0A" w14:textId="77777777" w:rsidR="006E1E99" w:rsidRPr="00AC0455" w:rsidRDefault="006E1E99" w:rsidP="0082117B">
            <w:pPr>
              <w:spacing w:after="0" w:line="240" w:lineRule="auto"/>
              <w:ind w:right="54"/>
              <w:jc w:val="both"/>
              <w:rPr>
                <w:rFonts w:ascii="Times New Roman" w:eastAsia="Times New Roman" w:hAnsi="Times New Roman" w:cs="Times New Roman"/>
                <w:b/>
                <w:iCs/>
                <w:sz w:val="24"/>
                <w:szCs w:val="24"/>
                <w:lang w:eastAsia="lv-LV"/>
              </w:rPr>
            </w:pPr>
            <w:r w:rsidRPr="00AC0455">
              <w:rPr>
                <w:rFonts w:ascii="Times New Roman" w:eastAsia="Times New Roman" w:hAnsi="Times New Roman" w:cs="Times New Roman"/>
                <w:b/>
                <w:iCs/>
                <w:sz w:val="24"/>
                <w:szCs w:val="24"/>
                <w:lang w:eastAsia="lv-LV"/>
              </w:rPr>
              <w:t>Maksājumu saistību segšanas secība (saistību rinda)</w:t>
            </w:r>
          </w:p>
          <w:p w14:paraId="6C5DB1AC" w14:textId="3BFE2CD6" w:rsidR="00217588" w:rsidRPr="00AC0455" w:rsidRDefault="00DE3937"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Cs/>
                <w:sz w:val="24"/>
                <w:szCs w:val="24"/>
                <w:lang w:eastAsia="lv-LV"/>
              </w:rPr>
              <w:t xml:space="preserve">Projekta nodaļā </w:t>
            </w:r>
            <w:r w:rsidR="00533B7D" w:rsidRPr="00AC0455">
              <w:rPr>
                <w:rFonts w:ascii="Times New Roman" w:eastAsia="Times New Roman" w:hAnsi="Times New Roman" w:cs="Times New Roman"/>
                <w:iCs/>
                <w:sz w:val="24"/>
                <w:szCs w:val="24"/>
                <w:lang w:eastAsia="lv-LV"/>
              </w:rPr>
              <w:t>“Kontā saņemto maksājumu novirzīšana maksājumu saistību segšanai un izņēmuma gadījumi no šīs kārtības”</w:t>
            </w:r>
            <w:r w:rsidR="00533B7D" w:rsidRPr="00AC0455" w:rsidDel="002D5596">
              <w:rPr>
                <w:rFonts w:ascii="Times New Roman" w:eastAsia="Times New Roman" w:hAnsi="Times New Roman" w:cs="Times New Roman"/>
                <w:iCs/>
                <w:sz w:val="24"/>
                <w:szCs w:val="24"/>
                <w:lang w:eastAsia="lv-LV"/>
              </w:rPr>
              <w:t xml:space="preserve"> </w:t>
            </w:r>
            <w:r w:rsidR="00DD5A13" w:rsidRPr="00AC0455">
              <w:rPr>
                <w:rFonts w:ascii="Times New Roman" w:eastAsia="Times New Roman" w:hAnsi="Times New Roman" w:cs="Times New Roman"/>
                <w:iCs/>
                <w:sz w:val="24"/>
                <w:szCs w:val="24"/>
                <w:lang w:eastAsia="lv-LV"/>
              </w:rPr>
              <w:t>ir reglamentēti jautājumi, kas nosaka</w:t>
            </w:r>
            <w:r w:rsidR="000162EE"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kā maksājumu saistības tiek sarindotas pirms Kontā saņemtie maksājumi </w:t>
            </w:r>
            <w:r w:rsidR="000162EE" w:rsidRPr="00AC0455">
              <w:rPr>
                <w:rFonts w:ascii="Times New Roman" w:eastAsia="Times New Roman" w:hAnsi="Times New Roman" w:cs="Times New Roman"/>
                <w:iCs/>
                <w:sz w:val="24"/>
                <w:szCs w:val="24"/>
                <w:lang w:eastAsia="lv-LV"/>
              </w:rPr>
              <w:t xml:space="preserve">(t.i., saņemtā nauda) </w:t>
            </w:r>
            <w:r w:rsidR="00DD5A13" w:rsidRPr="00AC0455">
              <w:rPr>
                <w:rFonts w:ascii="Times New Roman" w:eastAsia="Times New Roman" w:hAnsi="Times New Roman" w:cs="Times New Roman"/>
                <w:iCs/>
                <w:sz w:val="24"/>
                <w:szCs w:val="24"/>
                <w:lang w:eastAsia="lv-LV"/>
              </w:rPr>
              <w:t>tiek novirzīti to segšanai. Projekts nosaka, ka maksājumu saistības tiek sarindotas</w:t>
            </w:r>
            <w:r w:rsidR="000162EE"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veidojot saistību rindu</w:t>
            </w:r>
            <w:r w:rsidR="006E4A78"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ievērojot kritērijus un pamatprincipus. Tātad saistību rinda tiek veidota</w:t>
            </w:r>
            <w:r w:rsidR="0051158C"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ievērojot nodokļu deklarācijas iesniegšanas termiņu</w:t>
            </w:r>
            <w:r w:rsidR="00FF4A54" w:rsidRPr="00AC0455">
              <w:rPr>
                <w:rFonts w:ascii="Times New Roman" w:eastAsia="Times New Roman" w:hAnsi="Times New Roman" w:cs="Times New Roman"/>
                <w:iCs/>
                <w:sz w:val="24"/>
                <w:szCs w:val="24"/>
                <w:lang w:eastAsia="lv-LV"/>
              </w:rPr>
              <w:t xml:space="preserve"> (</w:t>
            </w:r>
            <w:r w:rsidR="00886762" w:rsidRPr="00AC0455">
              <w:rPr>
                <w:rFonts w:ascii="Times New Roman" w:eastAsia="Times New Roman" w:hAnsi="Times New Roman" w:cs="Times New Roman"/>
                <w:iCs/>
                <w:sz w:val="24"/>
                <w:szCs w:val="24"/>
                <w:lang w:eastAsia="lv-LV"/>
              </w:rPr>
              <w:t xml:space="preserve">izriet no konkrēto nodokļu likumiem vai attiecīgajiem Ministru kabineta noteikumiem, piemēram, </w:t>
            </w:r>
            <w:r w:rsidR="00D51F5F" w:rsidRPr="00AC0455">
              <w:rPr>
                <w:rFonts w:ascii="Times New Roman" w:eastAsia="Times New Roman" w:hAnsi="Times New Roman" w:cs="Times New Roman"/>
                <w:iCs/>
                <w:sz w:val="24"/>
                <w:szCs w:val="24"/>
                <w:lang w:eastAsia="lv-LV"/>
              </w:rPr>
              <w:t xml:space="preserve">attiecībā uz valsts nodevu par numerācijas lietošanas tiesībām, uzņēmējdarbības riska </w:t>
            </w:r>
            <w:r w:rsidR="00D51F5F" w:rsidRPr="00AC0455">
              <w:rPr>
                <w:rFonts w:ascii="Times New Roman" w:eastAsia="Times New Roman" w:hAnsi="Times New Roman" w:cs="Times New Roman"/>
                <w:iCs/>
                <w:sz w:val="24"/>
                <w:szCs w:val="24"/>
                <w:lang w:eastAsia="lv-LV"/>
              </w:rPr>
              <w:lastRenderedPageBreak/>
              <w:t>valsts nodevu un maksājum</w:t>
            </w:r>
            <w:r w:rsidR="00FF4A54" w:rsidRPr="00AC0455">
              <w:rPr>
                <w:rFonts w:ascii="Times New Roman" w:eastAsia="Times New Roman" w:hAnsi="Times New Roman" w:cs="Times New Roman"/>
                <w:iCs/>
                <w:sz w:val="24"/>
                <w:szCs w:val="24"/>
                <w:lang w:eastAsia="lv-LV"/>
              </w:rPr>
              <w:t>iem</w:t>
            </w:r>
            <w:r w:rsidR="00D51F5F" w:rsidRPr="00AC0455">
              <w:rPr>
                <w:rFonts w:ascii="Times New Roman" w:eastAsia="Times New Roman" w:hAnsi="Times New Roman" w:cs="Times New Roman"/>
                <w:iCs/>
                <w:sz w:val="24"/>
                <w:szCs w:val="24"/>
                <w:lang w:eastAsia="lv-LV"/>
              </w:rPr>
              <w:t xml:space="preserve"> par valsts kapitāla izmantošanu</w:t>
            </w:r>
            <w:r w:rsidR="00FF4A54" w:rsidRPr="00AC0455">
              <w:rPr>
                <w:rFonts w:ascii="Times New Roman" w:eastAsia="Times New Roman" w:hAnsi="Times New Roman" w:cs="Times New Roman"/>
                <w:iCs/>
                <w:sz w:val="24"/>
                <w:szCs w:val="24"/>
                <w:lang w:eastAsia="lv-LV"/>
              </w:rPr>
              <w:t>)</w:t>
            </w:r>
            <w:r w:rsidR="00DD5A13" w:rsidRPr="00AC0455">
              <w:rPr>
                <w:rFonts w:ascii="Times New Roman" w:eastAsia="Times New Roman" w:hAnsi="Times New Roman" w:cs="Times New Roman"/>
                <w:iCs/>
                <w:sz w:val="24"/>
                <w:szCs w:val="24"/>
                <w:lang w:eastAsia="lv-LV"/>
              </w:rPr>
              <w:t xml:space="preserve">, </w:t>
            </w:r>
            <w:r w:rsidR="006E4A78" w:rsidRPr="00AC0455">
              <w:rPr>
                <w:rFonts w:ascii="Times New Roman" w:eastAsia="Times New Roman" w:hAnsi="Times New Roman" w:cs="Times New Roman"/>
                <w:iCs/>
                <w:sz w:val="24"/>
                <w:szCs w:val="24"/>
                <w:lang w:eastAsia="lv-LV"/>
              </w:rPr>
              <w:t xml:space="preserve">maksājumu saistības </w:t>
            </w:r>
            <w:r w:rsidR="00DD5A13" w:rsidRPr="00AC0455">
              <w:rPr>
                <w:rFonts w:ascii="Times New Roman" w:eastAsia="Times New Roman" w:hAnsi="Times New Roman" w:cs="Times New Roman"/>
                <w:iCs/>
                <w:sz w:val="24"/>
                <w:szCs w:val="24"/>
                <w:lang w:eastAsia="lv-LV"/>
              </w:rPr>
              <w:t xml:space="preserve">maksāšanas termiņu, kas izriet no VID lēmuma vai cita dokumenta, kas nav nodokļu deklarācija, un maksājuma saistības veidu (pamatsumma, nokavējuma nauda vai soda nauda). Vienlaikus noteikts, ka nokavējuma nauda un soda nauda </w:t>
            </w:r>
            <w:r w:rsidR="009430AD" w:rsidRPr="00AC0455">
              <w:rPr>
                <w:rFonts w:ascii="Times New Roman" w:eastAsia="Times New Roman" w:hAnsi="Times New Roman" w:cs="Times New Roman"/>
                <w:iCs/>
                <w:sz w:val="24"/>
                <w:szCs w:val="24"/>
                <w:lang w:eastAsia="lv-LV"/>
              </w:rPr>
              <w:t xml:space="preserve">saistību rindā tiek iekļauta </w:t>
            </w:r>
            <w:r w:rsidR="00217588" w:rsidRPr="00AC0455">
              <w:rPr>
                <w:rFonts w:ascii="Times New Roman" w:eastAsia="Times New Roman" w:hAnsi="Times New Roman" w:cs="Times New Roman"/>
                <w:iCs/>
                <w:sz w:val="24"/>
                <w:szCs w:val="24"/>
                <w:lang w:eastAsia="lv-LV"/>
              </w:rPr>
              <w:t xml:space="preserve">uzreiz aiz </w:t>
            </w:r>
            <w:r w:rsidR="009430AD" w:rsidRPr="00AC0455">
              <w:rPr>
                <w:rFonts w:ascii="Times New Roman" w:eastAsia="Times New Roman" w:hAnsi="Times New Roman" w:cs="Times New Roman"/>
                <w:iCs/>
                <w:sz w:val="24"/>
                <w:szCs w:val="24"/>
                <w:lang w:eastAsia="lv-LV"/>
              </w:rPr>
              <w:t xml:space="preserve">pamatsummas, saistībā ar kuru </w:t>
            </w:r>
            <w:r w:rsidR="0039395B" w:rsidRPr="00AC0455">
              <w:rPr>
                <w:rFonts w:ascii="Times New Roman" w:eastAsia="Times New Roman" w:hAnsi="Times New Roman" w:cs="Times New Roman"/>
                <w:iCs/>
                <w:sz w:val="24"/>
                <w:szCs w:val="24"/>
                <w:lang w:eastAsia="lv-LV"/>
              </w:rPr>
              <w:t>tā</w:t>
            </w:r>
            <w:r w:rsidR="009430AD" w:rsidRPr="00AC0455">
              <w:rPr>
                <w:rFonts w:ascii="Times New Roman" w:eastAsia="Times New Roman" w:hAnsi="Times New Roman" w:cs="Times New Roman"/>
                <w:iCs/>
                <w:sz w:val="24"/>
                <w:szCs w:val="24"/>
                <w:lang w:eastAsia="lv-LV"/>
              </w:rPr>
              <w:t xml:space="preserve"> ir </w:t>
            </w:r>
            <w:r w:rsidR="0039395B" w:rsidRPr="00AC0455">
              <w:rPr>
                <w:rFonts w:ascii="Times New Roman" w:eastAsia="Times New Roman" w:hAnsi="Times New Roman" w:cs="Times New Roman"/>
                <w:iCs/>
                <w:sz w:val="24"/>
                <w:szCs w:val="24"/>
                <w:lang w:eastAsia="lv-LV"/>
              </w:rPr>
              <w:t>aprēķināta</w:t>
            </w:r>
            <w:r w:rsidR="009430AD" w:rsidRPr="00AC0455">
              <w:rPr>
                <w:rFonts w:ascii="Times New Roman" w:eastAsia="Times New Roman" w:hAnsi="Times New Roman" w:cs="Times New Roman"/>
                <w:iCs/>
                <w:sz w:val="24"/>
                <w:szCs w:val="24"/>
                <w:lang w:eastAsia="lv-LV"/>
              </w:rPr>
              <w:t xml:space="preserve">. </w:t>
            </w:r>
            <w:r w:rsidR="009430AD" w:rsidRPr="00AC0455">
              <w:rPr>
                <w:rFonts w:ascii="Times New Roman" w:eastAsia="Times New Roman" w:hAnsi="Times New Roman" w:cs="Times New Roman"/>
                <w:i/>
                <w:iCs/>
                <w:sz w:val="24"/>
                <w:szCs w:val="24"/>
                <w:lang w:eastAsia="lv-LV"/>
              </w:rPr>
              <w:t xml:space="preserve">Piemēram, </w:t>
            </w:r>
            <w:r w:rsidR="00217588" w:rsidRPr="00AC0455">
              <w:rPr>
                <w:rFonts w:ascii="Times New Roman" w:eastAsia="Times New Roman" w:hAnsi="Times New Roman" w:cs="Times New Roman"/>
                <w:i/>
                <w:iCs/>
                <w:sz w:val="24"/>
                <w:szCs w:val="24"/>
                <w:lang w:eastAsia="lv-LV"/>
              </w:rPr>
              <w:t xml:space="preserve">ir </w:t>
            </w:r>
            <w:r w:rsidR="009430AD" w:rsidRPr="00AC0455">
              <w:rPr>
                <w:rFonts w:ascii="Times New Roman" w:eastAsia="Times New Roman" w:hAnsi="Times New Roman" w:cs="Times New Roman"/>
                <w:i/>
                <w:iCs/>
                <w:sz w:val="24"/>
                <w:szCs w:val="24"/>
                <w:lang w:eastAsia="lv-LV"/>
              </w:rPr>
              <w:t xml:space="preserve">par janvāri aprēķinātais nodoklis </w:t>
            </w:r>
            <w:r w:rsidR="000162EE" w:rsidRPr="00AC0455">
              <w:rPr>
                <w:rFonts w:ascii="Times New Roman" w:eastAsia="Times New Roman" w:hAnsi="Times New Roman" w:cs="Times New Roman"/>
                <w:i/>
                <w:iCs/>
                <w:sz w:val="24"/>
                <w:szCs w:val="24"/>
                <w:lang w:eastAsia="lv-LV"/>
              </w:rPr>
              <w:t>(maksājumu saistība</w:t>
            </w:r>
            <w:r w:rsidR="00217588" w:rsidRPr="00AC0455">
              <w:rPr>
                <w:rFonts w:ascii="Times New Roman" w:eastAsia="Times New Roman" w:hAnsi="Times New Roman" w:cs="Times New Roman"/>
                <w:i/>
                <w:iCs/>
                <w:sz w:val="24"/>
                <w:szCs w:val="24"/>
                <w:lang w:eastAsia="lv-LV"/>
              </w:rPr>
              <w:t>), kas</w:t>
            </w:r>
            <w:r w:rsidR="000162EE" w:rsidRPr="00AC0455">
              <w:rPr>
                <w:rFonts w:ascii="Times New Roman" w:eastAsia="Times New Roman" w:hAnsi="Times New Roman" w:cs="Times New Roman"/>
                <w:i/>
                <w:iCs/>
                <w:sz w:val="24"/>
                <w:szCs w:val="24"/>
                <w:lang w:eastAsia="lv-LV"/>
              </w:rPr>
              <w:t xml:space="preserve"> </w:t>
            </w:r>
            <w:r w:rsidR="009430AD" w:rsidRPr="00AC0455">
              <w:rPr>
                <w:rFonts w:ascii="Times New Roman" w:eastAsia="Times New Roman" w:hAnsi="Times New Roman" w:cs="Times New Roman"/>
                <w:i/>
                <w:iCs/>
                <w:sz w:val="24"/>
                <w:szCs w:val="24"/>
                <w:lang w:eastAsia="lv-LV"/>
              </w:rPr>
              <w:t>nav samaksāts līdz 23.februārim</w:t>
            </w:r>
            <w:r w:rsidR="0062006F" w:rsidRPr="00AC0455">
              <w:rPr>
                <w:rFonts w:ascii="Times New Roman" w:eastAsia="Times New Roman" w:hAnsi="Times New Roman" w:cs="Times New Roman"/>
                <w:i/>
                <w:iCs/>
                <w:sz w:val="24"/>
                <w:szCs w:val="24"/>
                <w:lang w:eastAsia="lv-LV"/>
              </w:rPr>
              <w:t>,</w:t>
            </w:r>
            <w:r w:rsidR="009430AD" w:rsidRPr="00AC0455">
              <w:rPr>
                <w:rFonts w:ascii="Times New Roman" w:eastAsia="Times New Roman" w:hAnsi="Times New Roman" w:cs="Times New Roman"/>
                <w:i/>
                <w:iCs/>
                <w:sz w:val="24"/>
                <w:szCs w:val="24"/>
                <w:lang w:eastAsia="lv-LV"/>
              </w:rPr>
              <w:t xml:space="preserve"> </w:t>
            </w:r>
            <w:r w:rsidR="00217588" w:rsidRPr="00AC0455">
              <w:rPr>
                <w:rFonts w:ascii="Times New Roman" w:eastAsia="Times New Roman" w:hAnsi="Times New Roman" w:cs="Times New Roman"/>
                <w:i/>
                <w:iCs/>
                <w:sz w:val="24"/>
                <w:szCs w:val="24"/>
                <w:lang w:eastAsia="lv-LV"/>
              </w:rPr>
              <w:t>un ir aprēķinātais nodoklis par februār</w:t>
            </w:r>
            <w:r w:rsidR="006E4A78" w:rsidRPr="00AC0455">
              <w:rPr>
                <w:rFonts w:ascii="Times New Roman" w:eastAsia="Times New Roman" w:hAnsi="Times New Roman" w:cs="Times New Roman"/>
                <w:i/>
                <w:iCs/>
                <w:sz w:val="24"/>
                <w:szCs w:val="24"/>
                <w:lang w:eastAsia="lv-LV"/>
              </w:rPr>
              <w:t>i</w:t>
            </w:r>
            <w:r w:rsidR="00217588" w:rsidRPr="00AC0455">
              <w:rPr>
                <w:rFonts w:ascii="Times New Roman" w:eastAsia="Times New Roman" w:hAnsi="Times New Roman" w:cs="Times New Roman"/>
                <w:i/>
                <w:iCs/>
                <w:sz w:val="24"/>
                <w:szCs w:val="24"/>
                <w:lang w:eastAsia="lv-LV"/>
              </w:rPr>
              <w:t xml:space="preserve"> (maksājumu saistība), </w:t>
            </w:r>
            <w:r w:rsidR="009430AD" w:rsidRPr="00AC0455">
              <w:rPr>
                <w:rFonts w:ascii="Times New Roman" w:eastAsia="Times New Roman" w:hAnsi="Times New Roman" w:cs="Times New Roman"/>
                <w:i/>
                <w:iCs/>
                <w:sz w:val="24"/>
                <w:szCs w:val="24"/>
                <w:lang w:eastAsia="lv-LV"/>
              </w:rPr>
              <w:t xml:space="preserve">tad </w:t>
            </w:r>
            <w:r w:rsidR="00217588" w:rsidRPr="00AC0455">
              <w:rPr>
                <w:rFonts w:ascii="Times New Roman" w:eastAsia="Times New Roman" w:hAnsi="Times New Roman" w:cs="Times New Roman"/>
                <w:i/>
                <w:iCs/>
                <w:sz w:val="24"/>
                <w:szCs w:val="24"/>
                <w:lang w:eastAsia="lv-LV"/>
              </w:rPr>
              <w:t>saistību rindā maksājumi sarindosies šād</w:t>
            </w:r>
            <w:r w:rsidR="0051158C" w:rsidRPr="00AC0455">
              <w:rPr>
                <w:rFonts w:ascii="Times New Roman" w:eastAsia="Times New Roman" w:hAnsi="Times New Roman" w:cs="Times New Roman"/>
                <w:i/>
                <w:iCs/>
                <w:sz w:val="24"/>
                <w:szCs w:val="24"/>
                <w:lang w:eastAsia="lv-LV"/>
              </w:rPr>
              <w:t>ā</w:t>
            </w:r>
            <w:r w:rsidR="00217588" w:rsidRPr="00AC0455">
              <w:rPr>
                <w:rFonts w:ascii="Times New Roman" w:eastAsia="Times New Roman" w:hAnsi="Times New Roman" w:cs="Times New Roman"/>
                <w:i/>
                <w:iCs/>
                <w:sz w:val="24"/>
                <w:szCs w:val="24"/>
                <w:lang w:eastAsia="lv-LV"/>
              </w:rPr>
              <w:t xml:space="preserve"> secībā:</w:t>
            </w:r>
          </w:p>
          <w:p w14:paraId="63B6EBBA" w14:textId="361512DC" w:rsidR="00217588" w:rsidRPr="00AC0455" w:rsidRDefault="00217588"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
                <w:iCs/>
                <w:sz w:val="24"/>
                <w:szCs w:val="24"/>
                <w:lang w:eastAsia="lv-LV"/>
              </w:rPr>
              <w:t xml:space="preserve">- </w:t>
            </w:r>
            <w:r w:rsidR="009430AD" w:rsidRPr="00AC0455">
              <w:rPr>
                <w:rFonts w:ascii="Times New Roman" w:eastAsia="Times New Roman" w:hAnsi="Times New Roman" w:cs="Times New Roman"/>
                <w:i/>
                <w:iCs/>
                <w:sz w:val="24"/>
                <w:szCs w:val="24"/>
                <w:lang w:eastAsia="lv-LV"/>
              </w:rPr>
              <w:t>par janvār</w:t>
            </w:r>
            <w:r w:rsidR="0062006F" w:rsidRPr="00AC0455">
              <w:rPr>
                <w:rFonts w:ascii="Times New Roman" w:eastAsia="Times New Roman" w:hAnsi="Times New Roman" w:cs="Times New Roman"/>
                <w:i/>
                <w:iCs/>
                <w:sz w:val="24"/>
                <w:szCs w:val="24"/>
                <w:lang w:eastAsia="lv-LV"/>
              </w:rPr>
              <w:t>i</w:t>
            </w:r>
            <w:r w:rsidR="009430AD" w:rsidRPr="00AC0455">
              <w:rPr>
                <w:rFonts w:ascii="Times New Roman" w:eastAsia="Times New Roman" w:hAnsi="Times New Roman" w:cs="Times New Roman"/>
                <w:i/>
                <w:iCs/>
                <w:sz w:val="24"/>
                <w:szCs w:val="24"/>
                <w:lang w:eastAsia="lv-LV"/>
              </w:rPr>
              <w:t xml:space="preserve"> aprēķinātais nodoklis</w:t>
            </w:r>
            <w:r w:rsidR="000162EE" w:rsidRPr="00AC0455">
              <w:rPr>
                <w:rFonts w:ascii="Times New Roman" w:eastAsia="Times New Roman" w:hAnsi="Times New Roman" w:cs="Times New Roman"/>
                <w:i/>
                <w:iCs/>
                <w:sz w:val="24"/>
                <w:szCs w:val="24"/>
                <w:lang w:eastAsia="lv-LV"/>
              </w:rPr>
              <w:t xml:space="preserve"> (maksājumu saistība)</w:t>
            </w:r>
            <w:r w:rsidR="0051158C" w:rsidRPr="00AC0455">
              <w:rPr>
                <w:rFonts w:ascii="Times New Roman" w:eastAsia="Times New Roman" w:hAnsi="Times New Roman" w:cs="Times New Roman"/>
                <w:i/>
                <w:iCs/>
                <w:sz w:val="24"/>
                <w:szCs w:val="24"/>
                <w:lang w:eastAsia="lv-LV"/>
              </w:rPr>
              <w:t>;</w:t>
            </w:r>
            <w:r w:rsidR="009430AD" w:rsidRPr="00AC0455">
              <w:rPr>
                <w:rFonts w:ascii="Times New Roman" w:eastAsia="Times New Roman" w:hAnsi="Times New Roman" w:cs="Times New Roman"/>
                <w:i/>
                <w:iCs/>
                <w:sz w:val="24"/>
                <w:szCs w:val="24"/>
                <w:lang w:eastAsia="lv-LV"/>
              </w:rPr>
              <w:t xml:space="preserve"> </w:t>
            </w:r>
          </w:p>
          <w:p w14:paraId="038A2E1D" w14:textId="6FC3690C" w:rsidR="00217588" w:rsidRPr="00AC0455" w:rsidRDefault="00217588"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
                <w:iCs/>
                <w:sz w:val="24"/>
                <w:szCs w:val="24"/>
                <w:lang w:eastAsia="lv-LV"/>
              </w:rPr>
              <w:t xml:space="preserve">- nokavējuma nauda, kas aprēķināta par janvārī aprēķināto </w:t>
            </w:r>
            <w:r w:rsidR="006E4A78" w:rsidRPr="00AC0455">
              <w:rPr>
                <w:rFonts w:ascii="Times New Roman" w:eastAsia="Times New Roman" w:hAnsi="Times New Roman" w:cs="Times New Roman"/>
                <w:i/>
                <w:iCs/>
                <w:sz w:val="24"/>
                <w:szCs w:val="24"/>
                <w:lang w:eastAsia="lv-LV"/>
              </w:rPr>
              <w:t xml:space="preserve">un nesamaksāto </w:t>
            </w:r>
            <w:r w:rsidRPr="00AC0455">
              <w:rPr>
                <w:rFonts w:ascii="Times New Roman" w:eastAsia="Times New Roman" w:hAnsi="Times New Roman" w:cs="Times New Roman"/>
                <w:i/>
                <w:iCs/>
                <w:sz w:val="24"/>
                <w:szCs w:val="24"/>
                <w:lang w:eastAsia="lv-LV"/>
              </w:rPr>
              <w:t>nodokli (saistību rindā būs uzreiz aiz pamatparāda aprēķina (maksājumu saistības)</w:t>
            </w:r>
            <w:r w:rsidR="0051158C" w:rsidRPr="00AC0455">
              <w:rPr>
                <w:rFonts w:ascii="Times New Roman" w:eastAsia="Times New Roman" w:hAnsi="Times New Roman" w:cs="Times New Roman"/>
                <w:i/>
                <w:iCs/>
                <w:sz w:val="24"/>
                <w:szCs w:val="24"/>
                <w:lang w:eastAsia="lv-LV"/>
              </w:rPr>
              <w:t>)</w:t>
            </w:r>
            <w:r w:rsidRPr="00AC0455">
              <w:rPr>
                <w:rFonts w:ascii="Times New Roman" w:eastAsia="Times New Roman" w:hAnsi="Times New Roman" w:cs="Times New Roman"/>
                <w:i/>
                <w:iCs/>
                <w:sz w:val="24"/>
                <w:szCs w:val="24"/>
                <w:lang w:eastAsia="lv-LV"/>
              </w:rPr>
              <w:t>;</w:t>
            </w:r>
          </w:p>
          <w:p w14:paraId="41BCB45E" w14:textId="61815F6E" w:rsidR="00DE3937" w:rsidRPr="00AC0455" w:rsidRDefault="00217588"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
                <w:iCs/>
                <w:sz w:val="24"/>
                <w:szCs w:val="24"/>
                <w:lang w:eastAsia="lv-LV"/>
              </w:rPr>
              <w:t>-</w:t>
            </w:r>
            <w:r w:rsidR="009430AD" w:rsidRPr="00AC0455">
              <w:rPr>
                <w:rFonts w:ascii="Times New Roman" w:eastAsia="Times New Roman" w:hAnsi="Times New Roman" w:cs="Times New Roman"/>
                <w:i/>
                <w:iCs/>
                <w:sz w:val="24"/>
                <w:szCs w:val="24"/>
                <w:lang w:eastAsia="lv-LV"/>
              </w:rPr>
              <w:t xml:space="preserve">par februāri </w:t>
            </w:r>
            <w:r w:rsidRPr="00AC0455">
              <w:rPr>
                <w:rFonts w:ascii="Times New Roman" w:eastAsia="Times New Roman" w:hAnsi="Times New Roman" w:cs="Times New Roman"/>
                <w:i/>
                <w:iCs/>
                <w:sz w:val="24"/>
                <w:szCs w:val="24"/>
                <w:lang w:eastAsia="lv-LV"/>
              </w:rPr>
              <w:t>aprēķinātais nodoklis (maksājumu saistība)</w:t>
            </w:r>
            <w:r w:rsidR="009430AD" w:rsidRPr="00AC0455">
              <w:rPr>
                <w:rFonts w:ascii="Times New Roman" w:eastAsia="Times New Roman" w:hAnsi="Times New Roman" w:cs="Times New Roman"/>
                <w:i/>
                <w:iCs/>
                <w:sz w:val="24"/>
                <w:szCs w:val="24"/>
                <w:lang w:eastAsia="lv-LV"/>
              </w:rPr>
              <w:t>.</w:t>
            </w:r>
          </w:p>
          <w:p w14:paraId="097BECEE" w14:textId="77777777" w:rsidR="00217588" w:rsidRPr="00AC0455" w:rsidRDefault="00217588" w:rsidP="00347603">
            <w:pPr>
              <w:spacing w:after="0" w:line="240" w:lineRule="auto"/>
              <w:jc w:val="both"/>
              <w:rPr>
                <w:rFonts w:ascii="Times New Roman" w:eastAsia="Times New Roman" w:hAnsi="Times New Roman" w:cs="Times New Roman"/>
                <w:i/>
                <w:iCs/>
                <w:sz w:val="24"/>
                <w:szCs w:val="24"/>
                <w:lang w:eastAsia="lv-LV"/>
              </w:rPr>
            </w:pPr>
          </w:p>
          <w:p w14:paraId="06E036CF" w14:textId="71270AAB" w:rsidR="009430AD" w:rsidRPr="00AC0455" w:rsidRDefault="009430AD"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Cs/>
                <w:sz w:val="24"/>
                <w:szCs w:val="24"/>
                <w:lang w:eastAsia="lv-LV"/>
              </w:rPr>
              <w:t xml:space="preserve">Projekta pielikumā </w:t>
            </w:r>
            <w:r w:rsidR="007557A3" w:rsidRPr="00AC0455">
              <w:rPr>
                <w:rFonts w:ascii="Times New Roman" w:eastAsia="Times New Roman" w:hAnsi="Times New Roman" w:cs="Times New Roman"/>
                <w:iCs/>
                <w:sz w:val="24"/>
                <w:szCs w:val="24"/>
                <w:lang w:eastAsia="lv-LV"/>
              </w:rPr>
              <w:t>noteikts</w:t>
            </w:r>
            <w:r w:rsidRPr="00AC0455">
              <w:rPr>
                <w:rFonts w:ascii="Times New Roman" w:eastAsia="Times New Roman" w:hAnsi="Times New Roman" w:cs="Times New Roman"/>
                <w:iCs/>
                <w:sz w:val="24"/>
                <w:szCs w:val="24"/>
                <w:lang w:eastAsia="lv-LV"/>
              </w:rPr>
              <w:t xml:space="preserve"> maksājumu saistību prioritāšu saraksts,</w:t>
            </w:r>
            <w:r w:rsidR="00B4014A" w:rsidRPr="00AC0455">
              <w:rPr>
                <w:rFonts w:ascii="Times New Roman" w:eastAsia="Times New Roman" w:hAnsi="Times New Roman" w:cs="Times New Roman"/>
                <w:iCs/>
                <w:sz w:val="24"/>
                <w:szCs w:val="24"/>
                <w:lang w:eastAsia="lv-LV"/>
              </w:rPr>
              <w:t xml:space="preserve"> kas veidots pēc Igaunijas modeļa</w:t>
            </w:r>
            <w:r w:rsidR="00B4014A" w:rsidRPr="00AC0455">
              <w:rPr>
                <w:rStyle w:val="FootnoteReference"/>
                <w:rFonts w:ascii="Times New Roman" w:eastAsia="Times New Roman" w:hAnsi="Times New Roman" w:cs="Times New Roman"/>
                <w:iCs/>
                <w:sz w:val="24"/>
                <w:szCs w:val="24"/>
                <w:lang w:eastAsia="lv-LV"/>
              </w:rPr>
              <w:footnoteReference w:id="1"/>
            </w:r>
            <w:r w:rsidR="00B4014A" w:rsidRPr="00AC0455">
              <w:rPr>
                <w:rFonts w:ascii="Times New Roman" w:eastAsia="Times New Roman" w:hAnsi="Times New Roman" w:cs="Times New Roman"/>
                <w:iCs/>
                <w:sz w:val="24"/>
                <w:szCs w:val="24"/>
                <w:lang w:eastAsia="lv-LV"/>
              </w:rPr>
              <w:t xml:space="preserve"> un</w:t>
            </w:r>
            <w:r w:rsidRPr="00AC0455">
              <w:rPr>
                <w:rFonts w:ascii="Times New Roman" w:eastAsia="Times New Roman" w:hAnsi="Times New Roman" w:cs="Times New Roman"/>
                <w:iCs/>
                <w:sz w:val="24"/>
                <w:szCs w:val="24"/>
                <w:lang w:eastAsia="lv-LV"/>
              </w:rPr>
              <w:t xml:space="preserve"> kurā maksājumu saistības sarindotas atbilstoši prioritātēm. Minētais pielikums izmantojams maksājumu saistību sarindošanai, ja divas vai vairāk</w:t>
            </w:r>
            <w:r w:rsidR="00217588" w:rsidRPr="00AC0455">
              <w:rPr>
                <w:rFonts w:ascii="Times New Roman" w:eastAsia="Times New Roman" w:hAnsi="Times New Roman" w:cs="Times New Roman"/>
                <w:iCs/>
                <w:sz w:val="24"/>
                <w:szCs w:val="24"/>
                <w:lang w:eastAsia="lv-LV"/>
              </w:rPr>
              <w:t>as</w:t>
            </w:r>
            <w:r w:rsidRPr="00AC0455">
              <w:rPr>
                <w:rFonts w:ascii="Times New Roman" w:eastAsia="Times New Roman" w:hAnsi="Times New Roman" w:cs="Times New Roman"/>
                <w:iCs/>
                <w:sz w:val="24"/>
                <w:szCs w:val="24"/>
                <w:lang w:eastAsia="lv-LV"/>
              </w:rPr>
              <w:t xml:space="preserve"> maksājumu saistības saistību rindā tiek iekļautas ar vienādu datumu (</w:t>
            </w:r>
            <w:r w:rsidR="007557A3" w:rsidRPr="00AC0455">
              <w:rPr>
                <w:rFonts w:ascii="Times New Roman" w:eastAsia="Times New Roman" w:hAnsi="Times New Roman" w:cs="Times New Roman"/>
                <w:iCs/>
                <w:sz w:val="24"/>
                <w:szCs w:val="24"/>
                <w:lang w:eastAsia="lv-LV"/>
              </w:rPr>
              <w:t>deklarācijas iesniegšanas termiņu</w:t>
            </w:r>
            <w:r w:rsidRPr="00AC0455">
              <w:rPr>
                <w:rFonts w:ascii="Times New Roman" w:eastAsia="Times New Roman" w:hAnsi="Times New Roman" w:cs="Times New Roman"/>
                <w:iCs/>
                <w:sz w:val="24"/>
                <w:szCs w:val="24"/>
                <w:lang w:eastAsia="lv-LV"/>
              </w:rPr>
              <w:t xml:space="preserve"> vai maksāšanas termiņu). </w:t>
            </w:r>
            <w:r w:rsidRPr="00AC0455">
              <w:rPr>
                <w:rFonts w:ascii="Times New Roman" w:eastAsia="Times New Roman" w:hAnsi="Times New Roman" w:cs="Times New Roman"/>
                <w:i/>
                <w:iCs/>
                <w:sz w:val="24"/>
                <w:szCs w:val="24"/>
                <w:lang w:eastAsia="lv-LV"/>
              </w:rPr>
              <w:t xml:space="preserve">Piemēram, </w:t>
            </w:r>
            <w:r w:rsidR="00A20510" w:rsidRPr="00AC0455">
              <w:rPr>
                <w:rFonts w:ascii="Times New Roman" w:eastAsia="Times New Roman" w:hAnsi="Times New Roman" w:cs="Times New Roman"/>
                <w:i/>
                <w:iCs/>
                <w:sz w:val="24"/>
                <w:szCs w:val="24"/>
                <w:lang w:eastAsia="lv-LV"/>
              </w:rPr>
              <w:t xml:space="preserve">20.februārī iestājas maksāšanas termiņš ar VID audita lēmumu noteiktajam </w:t>
            </w:r>
            <w:r w:rsidRPr="00AC0455">
              <w:rPr>
                <w:rFonts w:ascii="Times New Roman" w:eastAsia="Times New Roman" w:hAnsi="Times New Roman" w:cs="Times New Roman"/>
                <w:i/>
                <w:iCs/>
                <w:sz w:val="24"/>
                <w:szCs w:val="24"/>
                <w:lang w:eastAsia="lv-LV"/>
              </w:rPr>
              <w:t xml:space="preserve">pievienotās </w:t>
            </w:r>
            <w:r w:rsidR="006E4A78" w:rsidRPr="00AC0455">
              <w:rPr>
                <w:rFonts w:ascii="Times New Roman" w:eastAsia="Times New Roman" w:hAnsi="Times New Roman" w:cs="Times New Roman"/>
                <w:i/>
                <w:iCs/>
                <w:sz w:val="24"/>
                <w:szCs w:val="24"/>
                <w:lang w:eastAsia="lv-LV"/>
              </w:rPr>
              <w:t xml:space="preserve">vērtības </w:t>
            </w:r>
            <w:r w:rsidRPr="00AC0455">
              <w:rPr>
                <w:rFonts w:ascii="Times New Roman" w:eastAsia="Times New Roman" w:hAnsi="Times New Roman" w:cs="Times New Roman"/>
                <w:i/>
                <w:iCs/>
                <w:sz w:val="24"/>
                <w:szCs w:val="24"/>
                <w:lang w:eastAsia="lv-LV"/>
              </w:rPr>
              <w:t>nodok</w:t>
            </w:r>
            <w:r w:rsidR="00A20510" w:rsidRPr="00AC0455">
              <w:rPr>
                <w:rFonts w:ascii="Times New Roman" w:eastAsia="Times New Roman" w:hAnsi="Times New Roman" w:cs="Times New Roman"/>
                <w:i/>
                <w:iCs/>
                <w:sz w:val="24"/>
                <w:szCs w:val="24"/>
                <w:lang w:eastAsia="lv-LV"/>
              </w:rPr>
              <w:t>lim,</w:t>
            </w:r>
            <w:r w:rsidRPr="00AC0455">
              <w:rPr>
                <w:rFonts w:ascii="Times New Roman" w:eastAsia="Times New Roman" w:hAnsi="Times New Roman" w:cs="Times New Roman"/>
                <w:i/>
                <w:iCs/>
                <w:sz w:val="24"/>
                <w:szCs w:val="24"/>
                <w:lang w:eastAsia="lv-LV"/>
              </w:rPr>
              <w:t xml:space="preserve"> </w:t>
            </w:r>
            <w:r w:rsidR="007557A3" w:rsidRPr="00AC0455">
              <w:rPr>
                <w:rFonts w:ascii="Times New Roman" w:eastAsia="Times New Roman" w:hAnsi="Times New Roman" w:cs="Times New Roman"/>
                <w:i/>
                <w:iCs/>
                <w:sz w:val="24"/>
                <w:szCs w:val="24"/>
                <w:lang w:eastAsia="lv-LV"/>
              </w:rPr>
              <w:t xml:space="preserve">savukārt 20.februārī iestājas maksāšanas termiņš </w:t>
            </w:r>
            <w:r w:rsidR="00A20510" w:rsidRPr="00AC0455">
              <w:rPr>
                <w:rFonts w:ascii="Times New Roman" w:eastAsia="Times New Roman" w:hAnsi="Times New Roman" w:cs="Times New Roman"/>
                <w:i/>
                <w:iCs/>
                <w:sz w:val="24"/>
                <w:szCs w:val="24"/>
                <w:lang w:eastAsia="lv-LV"/>
              </w:rPr>
              <w:t xml:space="preserve">arī ar </w:t>
            </w:r>
            <w:r w:rsidR="007557A3" w:rsidRPr="00AC0455">
              <w:rPr>
                <w:rFonts w:ascii="Times New Roman" w:eastAsia="Times New Roman" w:hAnsi="Times New Roman" w:cs="Times New Roman"/>
                <w:i/>
                <w:iCs/>
                <w:sz w:val="24"/>
                <w:szCs w:val="24"/>
                <w:lang w:eastAsia="lv-LV"/>
              </w:rPr>
              <w:t xml:space="preserve">VID </w:t>
            </w:r>
            <w:r w:rsidR="006E4A78" w:rsidRPr="00AC0455">
              <w:rPr>
                <w:rFonts w:ascii="Times New Roman" w:eastAsia="Times New Roman" w:hAnsi="Times New Roman" w:cs="Times New Roman"/>
                <w:i/>
                <w:iCs/>
                <w:sz w:val="24"/>
                <w:szCs w:val="24"/>
                <w:lang w:eastAsia="lv-LV"/>
              </w:rPr>
              <w:t xml:space="preserve">audita </w:t>
            </w:r>
            <w:r w:rsidR="007557A3" w:rsidRPr="00AC0455">
              <w:rPr>
                <w:rFonts w:ascii="Times New Roman" w:eastAsia="Times New Roman" w:hAnsi="Times New Roman" w:cs="Times New Roman"/>
                <w:i/>
                <w:iCs/>
                <w:sz w:val="24"/>
                <w:szCs w:val="24"/>
                <w:lang w:eastAsia="lv-LV"/>
              </w:rPr>
              <w:t>lēmum</w:t>
            </w:r>
            <w:r w:rsidR="00A20510" w:rsidRPr="00AC0455">
              <w:rPr>
                <w:rFonts w:ascii="Times New Roman" w:eastAsia="Times New Roman" w:hAnsi="Times New Roman" w:cs="Times New Roman"/>
                <w:i/>
                <w:iCs/>
                <w:sz w:val="24"/>
                <w:szCs w:val="24"/>
                <w:lang w:eastAsia="lv-LV"/>
              </w:rPr>
              <w:t>u</w:t>
            </w:r>
            <w:r w:rsidR="007557A3" w:rsidRPr="00AC0455">
              <w:rPr>
                <w:rFonts w:ascii="Times New Roman" w:eastAsia="Times New Roman" w:hAnsi="Times New Roman" w:cs="Times New Roman"/>
                <w:i/>
                <w:iCs/>
                <w:sz w:val="24"/>
                <w:szCs w:val="24"/>
                <w:lang w:eastAsia="lv-LV"/>
              </w:rPr>
              <w:t xml:space="preserve"> papildus aprēķinātajām valsts sociālās apdrošināšanas iemaksām, tad šajā gadījumā maksājumu saistības </w:t>
            </w:r>
            <w:r w:rsidR="000162EE" w:rsidRPr="00AC0455">
              <w:rPr>
                <w:rFonts w:ascii="Times New Roman" w:eastAsia="Times New Roman" w:hAnsi="Times New Roman" w:cs="Times New Roman"/>
                <w:i/>
                <w:iCs/>
                <w:sz w:val="24"/>
                <w:szCs w:val="24"/>
                <w:lang w:eastAsia="lv-LV"/>
              </w:rPr>
              <w:t>tiks</w:t>
            </w:r>
            <w:r w:rsidR="006E4A78" w:rsidRPr="00AC0455">
              <w:rPr>
                <w:rFonts w:ascii="Times New Roman" w:eastAsia="Times New Roman" w:hAnsi="Times New Roman" w:cs="Times New Roman"/>
                <w:i/>
                <w:iCs/>
                <w:sz w:val="24"/>
                <w:szCs w:val="24"/>
                <w:lang w:eastAsia="lv-LV"/>
              </w:rPr>
              <w:t xml:space="preserve"> sarindotas atbilstoši P</w:t>
            </w:r>
            <w:r w:rsidR="007557A3" w:rsidRPr="00AC0455">
              <w:rPr>
                <w:rFonts w:ascii="Times New Roman" w:eastAsia="Times New Roman" w:hAnsi="Times New Roman" w:cs="Times New Roman"/>
                <w:i/>
                <w:iCs/>
                <w:sz w:val="24"/>
                <w:szCs w:val="24"/>
                <w:lang w:eastAsia="lv-LV"/>
              </w:rPr>
              <w:t>rojekta pielikumā noteiktajam maksājumu saistību prioritāšu sarakstam – pirmās saistību rindā tik</w:t>
            </w:r>
            <w:r w:rsidR="0039395B" w:rsidRPr="00AC0455">
              <w:rPr>
                <w:rFonts w:ascii="Times New Roman" w:eastAsia="Times New Roman" w:hAnsi="Times New Roman" w:cs="Times New Roman"/>
                <w:i/>
                <w:iCs/>
                <w:sz w:val="24"/>
                <w:szCs w:val="24"/>
                <w:lang w:eastAsia="lv-LV"/>
              </w:rPr>
              <w:t>s</w:t>
            </w:r>
            <w:r w:rsidR="007557A3" w:rsidRPr="00AC0455">
              <w:rPr>
                <w:rFonts w:ascii="Times New Roman" w:eastAsia="Times New Roman" w:hAnsi="Times New Roman" w:cs="Times New Roman"/>
                <w:i/>
                <w:iCs/>
                <w:sz w:val="24"/>
                <w:szCs w:val="24"/>
                <w:lang w:eastAsia="lv-LV"/>
              </w:rPr>
              <w:t xml:space="preserve"> iekļautas valsts sociālās apdrošināšanas iemaksas un pēc tam pievienotās vērtības nodoklis.</w:t>
            </w:r>
          </w:p>
          <w:p w14:paraId="32A39F77" w14:textId="1E6F49BB" w:rsidR="00414E6A" w:rsidRPr="00AC0455" w:rsidRDefault="007557A3" w:rsidP="00347603">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Cs/>
                <w:sz w:val="24"/>
                <w:szCs w:val="24"/>
                <w:lang w:eastAsia="lv-LV"/>
              </w:rPr>
              <w:t>Situācijā, kad nodokļu deklarācija iesniegta</w:t>
            </w:r>
            <w:r w:rsidR="00217588"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kavējot normatīvajā aktā </w:t>
            </w:r>
            <w:r w:rsidR="00886762" w:rsidRPr="00AC0455">
              <w:rPr>
                <w:rFonts w:ascii="Times New Roman" w:eastAsia="Times New Roman" w:hAnsi="Times New Roman" w:cs="Times New Roman"/>
                <w:iCs/>
                <w:sz w:val="24"/>
                <w:szCs w:val="24"/>
                <w:lang w:eastAsia="lv-LV"/>
              </w:rPr>
              <w:t>(konkrētajā nodokļu likumā vai Ministru kabineta noteikumos, piemēram, attiecībā uz valsts nodevu par numerācijas lietošanas tiesībām</w:t>
            </w:r>
            <w:r w:rsidR="00D51F5F" w:rsidRPr="00AC0455">
              <w:rPr>
                <w:rFonts w:ascii="Times New Roman" w:eastAsia="Times New Roman" w:hAnsi="Times New Roman" w:cs="Times New Roman"/>
                <w:iCs/>
                <w:sz w:val="24"/>
                <w:szCs w:val="24"/>
                <w:lang w:eastAsia="lv-LV"/>
              </w:rPr>
              <w:t>, uzņēmējdarbības riska valsts nodevu un maksājum</w:t>
            </w:r>
            <w:r w:rsidR="00FF4A54" w:rsidRPr="00AC0455">
              <w:rPr>
                <w:rFonts w:ascii="Times New Roman" w:eastAsia="Times New Roman" w:hAnsi="Times New Roman" w:cs="Times New Roman"/>
                <w:iCs/>
                <w:sz w:val="24"/>
                <w:szCs w:val="24"/>
                <w:lang w:eastAsia="lv-LV"/>
              </w:rPr>
              <w:t>iem</w:t>
            </w:r>
            <w:r w:rsidR="00D51F5F" w:rsidRPr="00AC0455">
              <w:rPr>
                <w:rFonts w:ascii="Times New Roman" w:eastAsia="Times New Roman" w:hAnsi="Times New Roman" w:cs="Times New Roman"/>
                <w:iCs/>
                <w:sz w:val="24"/>
                <w:szCs w:val="24"/>
                <w:lang w:eastAsia="lv-LV"/>
              </w:rPr>
              <w:t xml:space="preserve"> par valsts kapitāla izmantošanu</w:t>
            </w:r>
            <w:r w:rsidR="00886762"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noteikto iesniegšanas termiņu, tad tajā aprēķinātie </w:t>
            </w:r>
            <w:r w:rsidR="00505CC1" w:rsidRPr="00AC0455">
              <w:rPr>
                <w:rFonts w:ascii="Times New Roman" w:eastAsia="Times New Roman" w:hAnsi="Times New Roman" w:cs="Times New Roman"/>
                <w:iCs/>
                <w:sz w:val="24"/>
                <w:szCs w:val="24"/>
                <w:lang w:eastAsia="lv-LV"/>
              </w:rPr>
              <w:t xml:space="preserve">nodokļu </w:t>
            </w:r>
            <w:r w:rsidRPr="00AC0455">
              <w:rPr>
                <w:rFonts w:ascii="Times New Roman" w:eastAsia="Times New Roman" w:hAnsi="Times New Roman" w:cs="Times New Roman"/>
                <w:iCs/>
                <w:sz w:val="24"/>
                <w:szCs w:val="24"/>
                <w:lang w:eastAsia="lv-LV"/>
              </w:rPr>
              <w:t xml:space="preserve">maksājumi </w:t>
            </w:r>
            <w:r w:rsidR="00414E6A" w:rsidRPr="00AC0455">
              <w:rPr>
                <w:rFonts w:ascii="Times New Roman" w:eastAsia="Times New Roman" w:hAnsi="Times New Roman" w:cs="Times New Roman"/>
                <w:iCs/>
                <w:sz w:val="24"/>
                <w:szCs w:val="24"/>
                <w:lang w:eastAsia="lv-LV"/>
              </w:rPr>
              <w:t xml:space="preserve">(maksājumu saistības) </w:t>
            </w:r>
            <w:r w:rsidRPr="00AC0455">
              <w:rPr>
                <w:rFonts w:ascii="Times New Roman" w:eastAsia="Times New Roman" w:hAnsi="Times New Roman" w:cs="Times New Roman"/>
                <w:iCs/>
                <w:sz w:val="24"/>
                <w:szCs w:val="24"/>
                <w:lang w:eastAsia="lv-LV"/>
              </w:rPr>
              <w:t xml:space="preserve">tiek sarindoti atbilstoši normatīvajā aktā noteiktajam nodokļu deklarācijas </w:t>
            </w:r>
            <w:r w:rsidRPr="00AC0455">
              <w:rPr>
                <w:rFonts w:ascii="Times New Roman" w:eastAsia="Times New Roman" w:hAnsi="Times New Roman" w:cs="Times New Roman"/>
                <w:iCs/>
                <w:sz w:val="24"/>
                <w:szCs w:val="24"/>
                <w:lang w:eastAsia="lv-LV"/>
              </w:rPr>
              <w:lastRenderedPageBreak/>
              <w:t xml:space="preserve">iesniegšanas termiņam. Tas nozīmē, ka primāri, veidojot saistību rindu, tiek ņemts vērā nodokļu deklarācijas iesniegšanas termiņš. Savukārt, lai </w:t>
            </w:r>
            <w:r w:rsidR="00505CC1" w:rsidRPr="00AC0455">
              <w:rPr>
                <w:rFonts w:ascii="Times New Roman" w:eastAsia="Times New Roman" w:hAnsi="Times New Roman" w:cs="Times New Roman"/>
                <w:iCs/>
                <w:sz w:val="24"/>
                <w:szCs w:val="24"/>
                <w:lang w:eastAsia="lv-LV"/>
              </w:rPr>
              <w:t>nodrošinātu korektu vēsturisko informāciju</w:t>
            </w:r>
            <w:r w:rsidRPr="00AC0455">
              <w:rPr>
                <w:rFonts w:ascii="Times New Roman" w:eastAsia="Times New Roman" w:hAnsi="Times New Roman" w:cs="Times New Roman"/>
                <w:iCs/>
                <w:sz w:val="24"/>
                <w:szCs w:val="24"/>
                <w:lang w:eastAsia="lv-LV"/>
              </w:rPr>
              <w:t xml:space="preserve"> </w:t>
            </w:r>
            <w:r w:rsidR="00505CC1" w:rsidRPr="00AC0455">
              <w:rPr>
                <w:rFonts w:ascii="Times New Roman" w:eastAsia="Times New Roman" w:hAnsi="Times New Roman" w:cs="Times New Roman"/>
                <w:iCs/>
                <w:sz w:val="24"/>
                <w:szCs w:val="24"/>
                <w:lang w:eastAsia="lv-LV"/>
              </w:rPr>
              <w:t>un neveiktu</w:t>
            </w:r>
            <w:r w:rsidR="00D64EAF" w:rsidRPr="00AC0455">
              <w:rPr>
                <w:rFonts w:ascii="Times New Roman" w:eastAsia="Times New Roman" w:hAnsi="Times New Roman" w:cs="Times New Roman"/>
                <w:iCs/>
                <w:sz w:val="24"/>
                <w:szCs w:val="24"/>
                <w:lang w:eastAsia="lv-LV"/>
              </w:rPr>
              <w:t xml:space="preserve"> </w:t>
            </w:r>
            <w:r w:rsidR="00FF68E9" w:rsidRPr="00AC0455">
              <w:rPr>
                <w:rFonts w:ascii="Times New Roman" w:eastAsia="Times New Roman" w:hAnsi="Times New Roman" w:cs="Times New Roman"/>
                <w:iCs/>
                <w:sz w:val="24"/>
                <w:szCs w:val="24"/>
                <w:lang w:eastAsia="lv-LV"/>
              </w:rPr>
              <w:t xml:space="preserve">jau </w:t>
            </w:r>
            <w:r w:rsidR="00D64EAF" w:rsidRPr="00AC0455">
              <w:rPr>
                <w:rFonts w:ascii="Times New Roman" w:eastAsia="Times New Roman" w:hAnsi="Times New Roman" w:cs="Times New Roman"/>
                <w:iCs/>
                <w:sz w:val="24"/>
                <w:szCs w:val="24"/>
                <w:lang w:eastAsia="lv-LV"/>
              </w:rPr>
              <w:t>segto</w:t>
            </w:r>
            <w:r w:rsidR="00505CC1" w:rsidRPr="00AC0455">
              <w:rPr>
                <w:rFonts w:ascii="Times New Roman" w:eastAsia="Times New Roman" w:hAnsi="Times New Roman" w:cs="Times New Roman"/>
                <w:iCs/>
                <w:sz w:val="24"/>
                <w:szCs w:val="24"/>
                <w:lang w:eastAsia="lv-LV"/>
              </w:rPr>
              <w:t xml:space="preserve"> </w:t>
            </w:r>
            <w:r w:rsidR="0039395B" w:rsidRPr="00AC0455">
              <w:rPr>
                <w:rFonts w:ascii="Times New Roman" w:eastAsia="Times New Roman" w:hAnsi="Times New Roman" w:cs="Times New Roman"/>
                <w:iCs/>
                <w:sz w:val="24"/>
                <w:szCs w:val="24"/>
                <w:lang w:eastAsia="lv-LV"/>
              </w:rPr>
              <w:t xml:space="preserve">(t.i., samaksāto) </w:t>
            </w:r>
            <w:r w:rsidR="00505CC1" w:rsidRPr="00AC0455">
              <w:rPr>
                <w:rFonts w:ascii="Times New Roman" w:eastAsia="Times New Roman" w:hAnsi="Times New Roman" w:cs="Times New Roman"/>
                <w:iCs/>
                <w:sz w:val="24"/>
                <w:szCs w:val="24"/>
                <w:lang w:eastAsia="lv-LV"/>
              </w:rPr>
              <w:t xml:space="preserve">maksājumu saistību pārrēķinu, </w:t>
            </w:r>
            <w:r w:rsidRPr="00AC0455">
              <w:rPr>
                <w:rFonts w:ascii="Times New Roman" w:eastAsia="Times New Roman" w:hAnsi="Times New Roman" w:cs="Times New Roman"/>
                <w:iCs/>
                <w:sz w:val="24"/>
                <w:szCs w:val="24"/>
                <w:lang w:eastAsia="lv-LV"/>
              </w:rPr>
              <w:t>Projekts paredz, ja pirms kavētās deklarācijas saņemšanas Kontā bija saņemti maksājumi</w:t>
            </w:r>
            <w:r w:rsidR="00FF68E9" w:rsidRPr="00AC0455">
              <w:rPr>
                <w:rFonts w:ascii="Times New Roman" w:eastAsia="Times New Roman" w:hAnsi="Times New Roman" w:cs="Times New Roman"/>
                <w:iCs/>
                <w:sz w:val="24"/>
                <w:szCs w:val="24"/>
                <w:lang w:eastAsia="lv-LV"/>
              </w:rPr>
              <w:t xml:space="preserve"> (t.i., saņemta nauda)</w:t>
            </w:r>
            <w:r w:rsidRPr="00AC0455">
              <w:rPr>
                <w:rFonts w:ascii="Times New Roman" w:eastAsia="Times New Roman" w:hAnsi="Times New Roman" w:cs="Times New Roman"/>
                <w:iCs/>
                <w:sz w:val="24"/>
                <w:szCs w:val="24"/>
                <w:lang w:eastAsia="lv-LV"/>
              </w:rPr>
              <w:t xml:space="preserve">, kas novirzīti maksājumu saistību segšanai atbilstoši saistību rindai, kāda tā bija </w:t>
            </w:r>
            <w:r w:rsidR="00414E6A" w:rsidRPr="00AC0455">
              <w:rPr>
                <w:rFonts w:ascii="Times New Roman" w:eastAsia="Times New Roman" w:hAnsi="Times New Roman" w:cs="Times New Roman"/>
                <w:iCs/>
                <w:sz w:val="24"/>
                <w:szCs w:val="24"/>
                <w:lang w:eastAsia="lv-LV"/>
              </w:rPr>
              <w:t>pirms</w:t>
            </w:r>
            <w:r w:rsidRPr="00AC0455">
              <w:rPr>
                <w:rFonts w:ascii="Times New Roman" w:eastAsia="Times New Roman" w:hAnsi="Times New Roman" w:cs="Times New Roman"/>
                <w:iCs/>
                <w:sz w:val="24"/>
                <w:szCs w:val="24"/>
                <w:lang w:eastAsia="lv-LV"/>
              </w:rPr>
              <w:t xml:space="preserve"> kavētā nodokļu deklarācija </w:t>
            </w:r>
            <w:r w:rsidR="00414E6A" w:rsidRPr="00AC0455">
              <w:rPr>
                <w:rFonts w:ascii="Times New Roman" w:eastAsia="Times New Roman" w:hAnsi="Times New Roman" w:cs="Times New Roman"/>
                <w:iCs/>
                <w:sz w:val="24"/>
                <w:szCs w:val="24"/>
                <w:lang w:eastAsia="lv-LV"/>
              </w:rPr>
              <w:t>tika</w:t>
            </w:r>
            <w:r w:rsidRPr="00AC0455">
              <w:rPr>
                <w:rFonts w:ascii="Times New Roman" w:eastAsia="Times New Roman" w:hAnsi="Times New Roman" w:cs="Times New Roman"/>
                <w:iCs/>
                <w:sz w:val="24"/>
                <w:szCs w:val="24"/>
                <w:lang w:eastAsia="lv-LV"/>
              </w:rPr>
              <w:t xml:space="preserve"> iesniegta, tad</w:t>
            </w:r>
            <w:r w:rsidR="00505CC1" w:rsidRPr="00AC0455">
              <w:rPr>
                <w:rFonts w:ascii="Times New Roman" w:eastAsia="Times New Roman" w:hAnsi="Times New Roman" w:cs="Times New Roman"/>
                <w:iCs/>
                <w:sz w:val="24"/>
                <w:szCs w:val="24"/>
                <w:lang w:eastAsia="lv-LV"/>
              </w:rPr>
              <w:t xml:space="preserve"> kavētajā nodokļu deklarācijā aprēķinātais nodokļu maksājums (maksājumu saistība) saistību rindā tiek iekļauts, ņemot vērā kavētās nodokļu deklarācijas iesniegšanas termiņu, </w:t>
            </w:r>
            <w:r w:rsidR="003E289A" w:rsidRPr="00AC0455">
              <w:rPr>
                <w:rFonts w:ascii="Times New Roman" w:eastAsia="Times New Roman" w:hAnsi="Times New Roman" w:cs="Times New Roman"/>
                <w:iCs/>
                <w:sz w:val="24"/>
                <w:szCs w:val="24"/>
                <w:lang w:eastAsia="lv-LV"/>
              </w:rPr>
              <w:t>taču</w:t>
            </w:r>
            <w:r w:rsidR="00505CC1" w:rsidRPr="00AC0455">
              <w:rPr>
                <w:rFonts w:ascii="Times New Roman" w:eastAsia="Times New Roman" w:hAnsi="Times New Roman" w:cs="Times New Roman"/>
                <w:iCs/>
                <w:sz w:val="24"/>
                <w:szCs w:val="24"/>
                <w:lang w:eastAsia="lv-LV"/>
              </w:rPr>
              <w:t xml:space="preserve"> atbilstoši tās vietai kavētās nodokļu deklarācijas iesniegšanas br</w:t>
            </w:r>
            <w:r w:rsidR="00D64EAF" w:rsidRPr="00AC0455">
              <w:rPr>
                <w:rFonts w:ascii="Times New Roman" w:eastAsia="Times New Roman" w:hAnsi="Times New Roman" w:cs="Times New Roman"/>
                <w:iCs/>
                <w:sz w:val="24"/>
                <w:szCs w:val="24"/>
                <w:lang w:eastAsia="lv-LV"/>
              </w:rPr>
              <w:t xml:space="preserve">īdī pirms nesegtajām </w:t>
            </w:r>
            <w:r w:rsidR="0039395B" w:rsidRPr="00AC0455">
              <w:rPr>
                <w:rFonts w:ascii="Times New Roman" w:eastAsia="Times New Roman" w:hAnsi="Times New Roman" w:cs="Times New Roman"/>
                <w:iCs/>
                <w:sz w:val="24"/>
                <w:szCs w:val="24"/>
                <w:lang w:eastAsia="lv-LV"/>
              </w:rPr>
              <w:t xml:space="preserve">(neapmaksātajām) </w:t>
            </w:r>
            <w:r w:rsidR="00D64EAF" w:rsidRPr="00AC0455">
              <w:rPr>
                <w:rFonts w:ascii="Times New Roman" w:eastAsia="Times New Roman" w:hAnsi="Times New Roman" w:cs="Times New Roman"/>
                <w:iCs/>
                <w:sz w:val="24"/>
                <w:szCs w:val="24"/>
                <w:lang w:eastAsia="lv-LV"/>
              </w:rPr>
              <w:t>maksājumu saistībām</w:t>
            </w:r>
            <w:r w:rsidR="00505CC1" w:rsidRPr="00AC0455">
              <w:rPr>
                <w:rFonts w:ascii="Times New Roman" w:eastAsia="Times New Roman" w:hAnsi="Times New Roman" w:cs="Times New Roman"/>
                <w:iCs/>
                <w:sz w:val="24"/>
                <w:szCs w:val="24"/>
                <w:lang w:eastAsia="lv-LV"/>
              </w:rPr>
              <w:t xml:space="preserve">. </w:t>
            </w:r>
          </w:p>
          <w:p w14:paraId="2171265D" w14:textId="44C83236" w:rsidR="00B24F04" w:rsidRPr="00AC0455" w:rsidRDefault="00414E6A" w:rsidP="00B24F04">
            <w:pPr>
              <w:spacing w:after="0" w:line="240" w:lineRule="auto"/>
              <w:jc w:val="both"/>
              <w:rPr>
                <w:rFonts w:ascii="Times New Roman" w:eastAsia="Times New Roman" w:hAnsi="Times New Roman" w:cs="Times New Roman"/>
                <w:i/>
                <w:iCs/>
                <w:sz w:val="24"/>
                <w:szCs w:val="24"/>
                <w:lang w:eastAsia="lv-LV"/>
              </w:rPr>
            </w:pPr>
            <w:r w:rsidRPr="00AC0455">
              <w:rPr>
                <w:rFonts w:ascii="Times New Roman" w:eastAsia="Times New Roman" w:hAnsi="Times New Roman" w:cs="Times New Roman"/>
                <w:iCs/>
                <w:sz w:val="24"/>
                <w:szCs w:val="24"/>
                <w:lang w:eastAsia="lv-LV"/>
              </w:rPr>
              <w:t>Projekts līdzīgu regulējumu nosaka arī attiecībā uz maksājumu saistībām, kas aprēķinātas</w:t>
            </w:r>
            <w:r w:rsidR="00217588"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precizējot nodokļu deklarāciju. Arī šajā gadījumā, nosakot vietu saistību rindā, ņem vērā nodokļu deklarācijas, kura tiek precizēta, iesniegšanas termiņu</w:t>
            </w:r>
            <w:r w:rsidR="00D51F5F" w:rsidRPr="00AC0455">
              <w:rPr>
                <w:rFonts w:ascii="Times New Roman" w:eastAsia="Times New Roman" w:hAnsi="Times New Roman" w:cs="Times New Roman"/>
                <w:iCs/>
                <w:sz w:val="24"/>
                <w:szCs w:val="24"/>
                <w:lang w:eastAsia="lv-LV"/>
              </w:rPr>
              <w:t xml:space="preserve">, kas izriet no konkrētā nodokļa likuma vai </w:t>
            </w:r>
            <w:r w:rsidR="00F44DA5" w:rsidRPr="00AC0455">
              <w:rPr>
                <w:rFonts w:ascii="Times New Roman" w:eastAsia="Times New Roman" w:hAnsi="Times New Roman" w:cs="Times New Roman"/>
                <w:iCs/>
                <w:sz w:val="24"/>
                <w:szCs w:val="24"/>
                <w:lang w:eastAsia="lv-LV"/>
              </w:rPr>
              <w:t xml:space="preserve">Ministru kabineta noteikumiem </w:t>
            </w:r>
            <w:r w:rsidR="00D51F5F" w:rsidRPr="00AC0455">
              <w:rPr>
                <w:rFonts w:ascii="Times New Roman" w:eastAsia="Times New Roman" w:hAnsi="Times New Roman" w:cs="Times New Roman"/>
                <w:iCs/>
                <w:sz w:val="24"/>
                <w:szCs w:val="24"/>
                <w:lang w:eastAsia="lv-LV"/>
              </w:rPr>
              <w:t xml:space="preserve"> attiecībā uz valsts nodevu par numerācijas lietošanas tiesībām</w:t>
            </w:r>
            <w:r w:rsidR="00F44DA5" w:rsidRPr="00AC0455">
              <w:rPr>
                <w:rFonts w:ascii="Times New Roman" w:eastAsia="Times New Roman" w:hAnsi="Times New Roman" w:cs="Times New Roman"/>
                <w:iCs/>
                <w:sz w:val="24"/>
                <w:szCs w:val="24"/>
                <w:lang w:eastAsia="lv-LV"/>
              </w:rPr>
              <w:t>, uzņēmējdarbības riska valsts nodevu un maksājumiem par valsts kapitāla izmantošanu</w:t>
            </w:r>
            <w:r w:rsidRPr="00AC0455">
              <w:rPr>
                <w:rFonts w:ascii="Times New Roman" w:eastAsia="Times New Roman" w:hAnsi="Times New Roman" w:cs="Times New Roman"/>
                <w:iCs/>
                <w:sz w:val="24"/>
                <w:szCs w:val="24"/>
                <w:lang w:eastAsia="lv-LV"/>
              </w:rPr>
              <w:t>.</w:t>
            </w:r>
            <w:r w:rsidR="00D64EAF" w:rsidRPr="00AC0455">
              <w:rPr>
                <w:rFonts w:ascii="Times New Roman" w:eastAsia="Times New Roman" w:hAnsi="Times New Roman" w:cs="Times New Roman"/>
                <w:iCs/>
                <w:sz w:val="24"/>
                <w:szCs w:val="24"/>
                <w:lang w:eastAsia="lv-LV"/>
              </w:rPr>
              <w:t xml:space="preserve"> La</w:t>
            </w:r>
            <w:r w:rsidRPr="00AC0455">
              <w:rPr>
                <w:rFonts w:ascii="Times New Roman" w:eastAsia="Times New Roman" w:hAnsi="Times New Roman" w:cs="Times New Roman"/>
                <w:iCs/>
                <w:sz w:val="24"/>
                <w:szCs w:val="24"/>
                <w:lang w:eastAsia="lv-LV"/>
              </w:rPr>
              <w:t>i nodrošinātu korektu vēsturisko informāciju un neveiktu maksājumu saistību pārrēķinu, Projekts paredz, ja pirms precizētās nodokļu deklarācijas saņemšanas Kontā bija saņemti maksājumi</w:t>
            </w:r>
            <w:r w:rsidR="00A20409" w:rsidRPr="00AC0455">
              <w:rPr>
                <w:rFonts w:ascii="Times New Roman" w:eastAsia="Times New Roman" w:hAnsi="Times New Roman" w:cs="Times New Roman"/>
                <w:iCs/>
                <w:sz w:val="24"/>
                <w:szCs w:val="24"/>
                <w:lang w:eastAsia="lv-LV"/>
              </w:rPr>
              <w:t xml:space="preserve"> (t.i., saņemta nauda)</w:t>
            </w:r>
            <w:r w:rsidRPr="00AC0455">
              <w:rPr>
                <w:rFonts w:ascii="Times New Roman" w:eastAsia="Times New Roman" w:hAnsi="Times New Roman" w:cs="Times New Roman"/>
                <w:iCs/>
                <w:sz w:val="24"/>
                <w:szCs w:val="24"/>
                <w:lang w:eastAsia="lv-LV"/>
              </w:rPr>
              <w:t>, kas novirzīti maksājumu saistību segšanai atbilstoši saistību rindai, kāda tā bija</w:t>
            </w:r>
            <w:r w:rsidR="00D64EAF" w:rsidRPr="00AC0455">
              <w:rPr>
                <w:rFonts w:ascii="Times New Roman" w:eastAsia="Times New Roman" w:hAnsi="Times New Roman" w:cs="Times New Roman"/>
                <w:iCs/>
                <w:sz w:val="24"/>
                <w:szCs w:val="24"/>
                <w:lang w:eastAsia="lv-LV"/>
              </w:rPr>
              <w:t xml:space="preserve"> pirms</w:t>
            </w:r>
            <w:r w:rsidRPr="00AC0455">
              <w:rPr>
                <w:rFonts w:ascii="Times New Roman" w:eastAsia="Times New Roman" w:hAnsi="Times New Roman" w:cs="Times New Roman"/>
                <w:iCs/>
                <w:sz w:val="24"/>
                <w:szCs w:val="24"/>
                <w:lang w:eastAsia="lv-LV"/>
              </w:rPr>
              <w:t xml:space="preserve"> precizētā</w:t>
            </w:r>
            <w:r w:rsidR="00D64EAF" w:rsidRPr="00AC0455">
              <w:rPr>
                <w:rFonts w:ascii="Times New Roman" w:eastAsia="Times New Roman" w:hAnsi="Times New Roman" w:cs="Times New Roman"/>
                <w:iCs/>
                <w:sz w:val="24"/>
                <w:szCs w:val="24"/>
                <w:lang w:eastAsia="lv-LV"/>
              </w:rPr>
              <w:t>s</w:t>
            </w:r>
            <w:r w:rsidRPr="00AC0455">
              <w:rPr>
                <w:rFonts w:ascii="Times New Roman" w:eastAsia="Times New Roman" w:hAnsi="Times New Roman" w:cs="Times New Roman"/>
                <w:iCs/>
                <w:sz w:val="24"/>
                <w:szCs w:val="24"/>
                <w:lang w:eastAsia="lv-LV"/>
              </w:rPr>
              <w:t xml:space="preserve"> nodokļu deklarācija</w:t>
            </w:r>
            <w:r w:rsidR="00507F53" w:rsidRPr="00AC0455">
              <w:rPr>
                <w:rFonts w:ascii="Times New Roman" w:eastAsia="Times New Roman" w:hAnsi="Times New Roman" w:cs="Times New Roman"/>
                <w:iCs/>
                <w:sz w:val="24"/>
                <w:szCs w:val="24"/>
                <w:lang w:eastAsia="lv-LV"/>
              </w:rPr>
              <w:t>s</w:t>
            </w:r>
            <w:r w:rsidRPr="00AC0455">
              <w:rPr>
                <w:rFonts w:ascii="Times New Roman" w:eastAsia="Times New Roman" w:hAnsi="Times New Roman" w:cs="Times New Roman"/>
                <w:iCs/>
                <w:sz w:val="24"/>
                <w:szCs w:val="24"/>
                <w:lang w:eastAsia="lv-LV"/>
              </w:rPr>
              <w:t xml:space="preserve"> </w:t>
            </w:r>
            <w:r w:rsidR="00D64EAF" w:rsidRPr="00AC0455">
              <w:rPr>
                <w:rFonts w:ascii="Times New Roman" w:eastAsia="Times New Roman" w:hAnsi="Times New Roman" w:cs="Times New Roman"/>
                <w:iCs/>
                <w:sz w:val="24"/>
                <w:szCs w:val="24"/>
                <w:lang w:eastAsia="lv-LV"/>
              </w:rPr>
              <w:t>saņemšanas</w:t>
            </w:r>
            <w:r w:rsidRPr="00AC0455">
              <w:rPr>
                <w:rFonts w:ascii="Times New Roman" w:eastAsia="Times New Roman" w:hAnsi="Times New Roman" w:cs="Times New Roman"/>
                <w:iCs/>
                <w:sz w:val="24"/>
                <w:szCs w:val="24"/>
                <w:lang w:eastAsia="lv-LV"/>
              </w:rPr>
              <w:t xml:space="preserve">, tad precizētajā nodokļu deklarācijā aprēķinātais nodokļu maksājums (maksājumu saistība) saistību rindā </w:t>
            </w:r>
            <w:r w:rsidR="00A20409" w:rsidRPr="00AC0455">
              <w:rPr>
                <w:rFonts w:ascii="Times New Roman" w:eastAsia="Times New Roman" w:hAnsi="Times New Roman" w:cs="Times New Roman"/>
                <w:iCs/>
                <w:sz w:val="24"/>
                <w:szCs w:val="24"/>
                <w:lang w:eastAsia="lv-LV"/>
              </w:rPr>
              <w:t>tiks</w:t>
            </w:r>
            <w:r w:rsidRPr="00AC0455">
              <w:rPr>
                <w:rFonts w:ascii="Times New Roman" w:eastAsia="Times New Roman" w:hAnsi="Times New Roman" w:cs="Times New Roman"/>
                <w:iCs/>
                <w:sz w:val="24"/>
                <w:szCs w:val="24"/>
                <w:lang w:eastAsia="lv-LV"/>
              </w:rPr>
              <w:t xml:space="preserve"> iekļauts, ņemot vērā nodokļu deklarācijas, kura tiek precizēta, iesniegšanas termiņu, </w:t>
            </w:r>
            <w:r w:rsidR="00507F53" w:rsidRPr="00AC0455">
              <w:rPr>
                <w:rFonts w:ascii="Times New Roman" w:eastAsia="Times New Roman" w:hAnsi="Times New Roman" w:cs="Times New Roman"/>
                <w:iCs/>
                <w:sz w:val="24"/>
                <w:szCs w:val="24"/>
                <w:lang w:eastAsia="lv-LV"/>
              </w:rPr>
              <w:t>taču</w:t>
            </w:r>
            <w:r w:rsidRPr="00AC0455">
              <w:rPr>
                <w:rFonts w:ascii="Times New Roman" w:eastAsia="Times New Roman" w:hAnsi="Times New Roman" w:cs="Times New Roman"/>
                <w:iCs/>
                <w:sz w:val="24"/>
                <w:szCs w:val="24"/>
                <w:lang w:eastAsia="lv-LV"/>
              </w:rPr>
              <w:t xml:space="preserve"> atbilstoši tās vietai precizētās nodokļu deklarācijas iesniegšanas brīdī</w:t>
            </w:r>
            <w:r w:rsidR="00D64EAF" w:rsidRPr="00AC0455">
              <w:rPr>
                <w:rFonts w:ascii="Times New Roman" w:eastAsia="Times New Roman" w:hAnsi="Times New Roman" w:cs="Times New Roman"/>
                <w:iCs/>
                <w:sz w:val="24"/>
                <w:szCs w:val="24"/>
                <w:lang w:eastAsia="lv-LV"/>
              </w:rPr>
              <w:t xml:space="preserve"> pirms nesegtajām maksājumu saistībām. </w:t>
            </w:r>
            <w:r w:rsidR="00D64EAF" w:rsidRPr="00AC0455">
              <w:rPr>
                <w:rFonts w:ascii="Times New Roman" w:eastAsia="Times New Roman" w:hAnsi="Times New Roman" w:cs="Times New Roman"/>
                <w:i/>
                <w:iCs/>
                <w:sz w:val="24"/>
                <w:szCs w:val="24"/>
                <w:lang w:eastAsia="lv-LV"/>
              </w:rPr>
              <w:t xml:space="preserve">Piemēram, pievienotās vērtības nodokļa deklarācija par janvāri </w:t>
            </w:r>
            <w:r w:rsidR="009E3B0F" w:rsidRPr="00AC0455">
              <w:rPr>
                <w:rFonts w:ascii="Times New Roman" w:eastAsia="Times New Roman" w:hAnsi="Times New Roman" w:cs="Times New Roman"/>
                <w:i/>
                <w:iCs/>
                <w:sz w:val="24"/>
                <w:szCs w:val="24"/>
                <w:lang w:eastAsia="lv-LV"/>
              </w:rPr>
              <w:t>(</w:t>
            </w:r>
            <w:r w:rsidR="00D64EAF" w:rsidRPr="00AC0455">
              <w:rPr>
                <w:rFonts w:ascii="Times New Roman" w:eastAsia="Times New Roman" w:hAnsi="Times New Roman" w:cs="Times New Roman"/>
                <w:i/>
                <w:iCs/>
                <w:sz w:val="24"/>
                <w:szCs w:val="24"/>
                <w:lang w:eastAsia="lv-LV"/>
              </w:rPr>
              <w:t>iesnieg</w:t>
            </w:r>
            <w:r w:rsidR="009E3B0F" w:rsidRPr="00AC0455">
              <w:rPr>
                <w:rFonts w:ascii="Times New Roman" w:eastAsia="Times New Roman" w:hAnsi="Times New Roman" w:cs="Times New Roman"/>
                <w:i/>
                <w:iCs/>
                <w:sz w:val="24"/>
                <w:szCs w:val="24"/>
                <w:lang w:eastAsia="lv-LV"/>
              </w:rPr>
              <w:t>ta</w:t>
            </w:r>
            <w:r w:rsidR="00D64EAF" w:rsidRPr="00AC0455">
              <w:rPr>
                <w:rFonts w:ascii="Times New Roman" w:eastAsia="Times New Roman" w:hAnsi="Times New Roman" w:cs="Times New Roman"/>
                <w:i/>
                <w:iCs/>
                <w:sz w:val="24"/>
                <w:szCs w:val="24"/>
                <w:lang w:eastAsia="lv-LV"/>
              </w:rPr>
              <w:t xml:space="preserve"> 20.februār</w:t>
            </w:r>
            <w:r w:rsidR="009E3B0F" w:rsidRPr="00AC0455">
              <w:rPr>
                <w:rFonts w:ascii="Times New Roman" w:eastAsia="Times New Roman" w:hAnsi="Times New Roman" w:cs="Times New Roman"/>
                <w:i/>
                <w:iCs/>
                <w:sz w:val="24"/>
                <w:szCs w:val="24"/>
                <w:lang w:eastAsia="lv-LV"/>
              </w:rPr>
              <w:t>ī,</w:t>
            </w:r>
            <w:r w:rsidR="00B24F04" w:rsidRPr="00AC0455">
              <w:rPr>
                <w:rFonts w:ascii="Times New Roman" w:eastAsia="Times New Roman" w:hAnsi="Times New Roman" w:cs="Times New Roman"/>
                <w:i/>
                <w:iCs/>
                <w:sz w:val="24"/>
                <w:szCs w:val="24"/>
                <w:lang w:eastAsia="lv-LV"/>
              </w:rPr>
              <w:t xml:space="preserve"> apmaksāta 23.februārī</w:t>
            </w:r>
            <w:r w:rsidR="009E3B0F" w:rsidRPr="00AC0455">
              <w:rPr>
                <w:rFonts w:ascii="Times New Roman" w:eastAsia="Times New Roman" w:hAnsi="Times New Roman" w:cs="Times New Roman"/>
                <w:i/>
                <w:iCs/>
                <w:sz w:val="24"/>
                <w:szCs w:val="24"/>
                <w:lang w:eastAsia="lv-LV"/>
              </w:rPr>
              <w:t>)</w:t>
            </w:r>
            <w:r w:rsidR="00D64EAF" w:rsidRPr="00AC0455">
              <w:rPr>
                <w:rFonts w:ascii="Times New Roman" w:eastAsia="Times New Roman" w:hAnsi="Times New Roman" w:cs="Times New Roman"/>
                <w:i/>
                <w:iCs/>
                <w:sz w:val="24"/>
                <w:szCs w:val="24"/>
                <w:lang w:eastAsia="lv-LV"/>
              </w:rPr>
              <w:t xml:space="preserve"> tiek precizēta martā</w:t>
            </w:r>
            <w:r w:rsidR="009E3B0F" w:rsidRPr="00AC0455">
              <w:rPr>
                <w:rFonts w:ascii="Times New Roman" w:eastAsia="Times New Roman" w:hAnsi="Times New Roman" w:cs="Times New Roman"/>
                <w:i/>
                <w:iCs/>
                <w:sz w:val="24"/>
                <w:szCs w:val="24"/>
                <w:lang w:eastAsia="lv-LV"/>
              </w:rPr>
              <w:t>.</w:t>
            </w:r>
            <w:r w:rsidR="00D64EAF" w:rsidRPr="00AC0455">
              <w:rPr>
                <w:rFonts w:ascii="Times New Roman" w:eastAsia="Times New Roman" w:hAnsi="Times New Roman" w:cs="Times New Roman"/>
                <w:i/>
                <w:iCs/>
                <w:sz w:val="24"/>
                <w:szCs w:val="24"/>
                <w:lang w:eastAsia="lv-LV"/>
              </w:rPr>
              <w:t xml:space="preserve"> </w:t>
            </w:r>
            <w:r w:rsidR="009E3B0F" w:rsidRPr="00AC0455">
              <w:rPr>
                <w:rFonts w:ascii="Times New Roman" w:eastAsia="Times New Roman" w:hAnsi="Times New Roman" w:cs="Times New Roman"/>
                <w:i/>
                <w:iCs/>
                <w:sz w:val="24"/>
                <w:szCs w:val="24"/>
                <w:lang w:eastAsia="lv-LV"/>
              </w:rPr>
              <w:t xml:space="preserve">Turklāt </w:t>
            </w:r>
            <w:r w:rsidR="00D64EAF" w:rsidRPr="00AC0455">
              <w:rPr>
                <w:rFonts w:ascii="Times New Roman" w:eastAsia="Times New Roman" w:hAnsi="Times New Roman" w:cs="Times New Roman"/>
                <w:i/>
                <w:iCs/>
                <w:sz w:val="24"/>
                <w:szCs w:val="24"/>
                <w:lang w:eastAsia="lv-LV"/>
              </w:rPr>
              <w:t>VID ir iesniegta</w:t>
            </w:r>
            <w:r w:rsidR="00B24F04" w:rsidRPr="00AC0455">
              <w:rPr>
                <w:rFonts w:ascii="Times New Roman" w:eastAsia="Times New Roman" w:hAnsi="Times New Roman" w:cs="Times New Roman"/>
                <w:i/>
                <w:iCs/>
                <w:sz w:val="24"/>
                <w:szCs w:val="24"/>
                <w:lang w:eastAsia="lv-LV"/>
              </w:rPr>
              <w:t xml:space="preserve"> </w:t>
            </w:r>
            <w:r w:rsidR="00D64EAF" w:rsidRPr="00AC0455">
              <w:rPr>
                <w:rFonts w:ascii="Times New Roman" w:eastAsia="Times New Roman" w:hAnsi="Times New Roman" w:cs="Times New Roman"/>
                <w:i/>
                <w:iCs/>
                <w:sz w:val="24"/>
                <w:szCs w:val="24"/>
                <w:lang w:eastAsia="lv-LV"/>
              </w:rPr>
              <w:t>uzņēmumu ienākuma nodokļa deklarācija par janvāri (iesnieg</w:t>
            </w:r>
            <w:r w:rsidR="009E3B0F" w:rsidRPr="00AC0455">
              <w:rPr>
                <w:rFonts w:ascii="Times New Roman" w:eastAsia="Times New Roman" w:hAnsi="Times New Roman" w:cs="Times New Roman"/>
                <w:i/>
                <w:iCs/>
                <w:sz w:val="24"/>
                <w:szCs w:val="24"/>
                <w:lang w:eastAsia="lv-LV"/>
              </w:rPr>
              <w:t>ta</w:t>
            </w:r>
            <w:r w:rsidR="00D64EAF" w:rsidRPr="00AC0455">
              <w:rPr>
                <w:rFonts w:ascii="Times New Roman" w:eastAsia="Times New Roman" w:hAnsi="Times New Roman" w:cs="Times New Roman"/>
                <w:i/>
                <w:iCs/>
                <w:sz w:val="24"/>
                <w:szCs w:val="24"/>
                <w:lang w:eastAsia="lv-LV"/>
              </w:rPr>
              <w:t xml:space="preserve"> 20.februār</w:t>
            </w:r>
            <w:r w:rsidR="009E3B0F" w:rsidRPr="00AC0455">
              <w:rPr>
                <w:rFonts w:ascii="Times New Roman" w:eastAsia="Times New Roman" w:hAnsi="Times New Roman" w:cs="Times New Roman"/>
                <w:i/>
                <w:iCs/>
                <w:sz w:val="24"/>
                <w:szCs w:val="24"/>
                <w:lang w:eastAsia="lv-LV"/>
              </w:rPr>
              <w:t>ī</w:t>
            </w:r>
            <w:r w:rsidR="00483CED" w:rsidRPr="00AC0455">
              <w:rPr>
                <w:rFonts w:ascii="Times New Roman" w:eastAsia="Times New Roman" w:hAnsi="Times New Roman" w:cs="Times New Roman"/>
                <w:i/>
                <w:iCs/>
                <w:sz w:val="24"/>
                <w:szCs w:val="24"/>
                <w:lang w:eastAsia="lv-LV"/>
              </w:rPr>
              <w:t>,</w:t>
            </w:r>
            <w:r w:rsidR="009E3B0F" w:rsidRPr="00AC0455">
              <w:rPr>
                <w:rFonts w:ascii="Times New Roman" w:eastAsia="Times New Roman" w:hAnsi="Times New Roman" w:cs="Times New Roman"/>
                <w:i/>
                <w:iCs/>
                <w:sz w:val="24"/>
                <w:szCs w:val="24"/>
                <w:lang w:eastAsia="lv-LV"/>
              </w:rPr>
              <w:t xml:space="preserve"> apmaksāt</w:t>
            </w:r>
            <w:r w:rsidR="00483CED" w:rsidRPr="00AC0455">
              <w:rPr>
                <w:rFonts w:ascii="Times New Roman" w:eastAsia="Times New Roman" w:hAnsi="Times New Roman" w:cs="Times New Roman"/>
                <w:i/>
                <w:iCs/>
                <w:sz w:val="24"/>
                <w:szCs w:val="24"/>
                <w:lang w:eastAsia="lv-LV"/>
              </w:rPr>
              <w:t>a</w:t>
            </w:r>
            <w:r w:rsidR="009E3B0F" w:rsidRPr="00AC0455">
              <w:rPr>
                <w:rFonts w:ascii="Times New Roman" w:eastAsia="Times New Roman" w:hAnsi="Times New Roman" w:cs="Times New Roman"/>
                <w:i/>
                <w:iCs/>
                <w:sz w:val="24"/>
                <w:szCs w:val="24"/>
                <w:lang w:eastAsia="lv-LV"/>
              </w:rPr>
              <w:t xml:space="preserve"> 23.februārī</w:t>
            </w:r>
            <w:r w:rsidR="00D64EAF" w:rsidRPr="00AC0455">
              <w:rPr>
                <w:rFonts w:ascii="Times New Roman" w:eastAsia="Times New Roman" w:hAnsi="Times New Roman" w:cs="Times New Roman"/>
                <w:i/>
                <w:iCs/>
                <w:sz w:val="24"/>
                <w:szCs w:val="24"/>
                <w:lang w:eastAsia="lv-LV"/>
              </w:rPr>
              <w:t>) un darba devēja ziņojums par janvāri (iesnieg</w:t>
            </w:r>
            <w:r w:rsidR="009E3B0F" w:rsidRPr="00AC0455">
              <w:rPr>
                <w:rFonts w:ascii="Times New Roman" w:eastAsia="Times New Roman" w:hAnsi="Times New Roman" w:cs="Times New Roman"/>
                <w:i/>
                <w:iCs/>
                <w:sz w:val="24"/>
                <w:szCs w:val="24"/>
                <w:lang w:eastAsia="lv-LV"/>
              </w:rPr>
              <w:t>t</w:t>
            </w:r>
            <w:r w:rsidR="00D64EAF" w:rsidRPr="00AC0455">
              <w:rPr>
                <w:rFonts w:ascii="Times New Roman" w:eastAsia="Times New Roman" w:hAnsi="Times New Roman" w:cs="Times New Roman"/>
                <w:i/>
                <w:iCs/>
                <w:sz w:val="24"/>
                <w:szCs w:val="24"/>
                <w:lang w:eastAsia="lv-LV"/>
              </w:rPr>
              <w:t>s 17.februār</w:t>
            </w:r>
            <w:r w:rsidR="009E3B0F" w:rsidRPr="00AC0455">
              <w:rPr>
                <w:rFonts w:ascii="Times New Roman" w:eastAsia="Times New Roman" w:hAnsi="Times New Roman" w:cs="Times New Roman"/>
                <w:i/>
                <w:iCs/>
                <w:sz w:val="24"/>
                <w:szCs w:val="24"/>
                <w:lang w:eastAsia="lv-LV"/>
              </w:rPr>
              <w:t>ī,</w:t>
            </w:r>
            <w:r w:rsidR="00D64EAF" w:rsidRPr="00AC0455">
              <w:rPr>
                <w:rFonts w:ascii="Times New Roman" w:eastAsia="Times New Roman" w:hAnsi="Times New Roman" w:cs="Times New Roman"/>
                <w:i/>
                <w:iCs/>
                <w:sz w:val="24"/>
                <w:szCs w:val="24"/>
                <w:lang w:eastAsia="lv-LV"/>
              </w:rPr>
              <w:t xml:space="preserve"> apmaksāt</w:t>
            </w:r>
            <w:r w:rsidR="009E3B0F" w:rsidRPr="00AC0455">
              <w:rPr>
                <w:rFonts w:ascii="Times New Roman" w:eastAsia="Times New Roman" w:hAnsi="Times New Roman" w:cs="Times New Roman"/>
                <w:i/>
                <w:iCs/>
                <w:sz w:val="24"/>
                <w:szCs w:val="24"/>
                <w:lang w:eastAsia="lv-LV"/>
              </w:rPr>
              <w:t>s</w:t>
            </w:r>
            <w:r w:rsidR="0039395B" w:rsidRPr="00AC0455">
              <w:rPr>
                <w:rFonts w:ascii="Times New Roman" w:eastAsia="Times New Roman" w:hAnsi="Times New Roman" w:cs="Times New Roman"/>
                <w:i/>
                <w:iCs/>
                <w:sz w:val="24"/>
                <w:szCs w:val="24"/>
                <w:lang w:eastAsia="lv-LV"/>
              </w:rPr>
              <w:t xml:space="preserve"> 23.februārī</w:t>
            </w:r>
            <w:r w:rsidR="009E3B0F" w:rsidRPr="00AC0455">
              <w:rPr>
                <w:rFonts w:ascii="Times New Roman" w:eastAsia="Times New Roman" w:hAnsi="Times New Roman" w:cs="Times New Roman"/>
                <w:i/>
                <w:iCs/>
                <w:sz w:val="24"/>
                <w:szCs w:val="24"/>
                <w:lang w:eastAsia="lv-LV"/>
              </w:rPr>
              <w:t>) un pievienotās vērtības nodokļa deklarācija par februāri (iesniegta 20.martā, nav apmaksāta)</w:t>
            </w:r>
            <w:r w:rsidR="00D64EAF" w:rsidRPr="00AC0455">
              <w:rPr>
                <w:rFonts w:ascii="Times New Roman" w:eastAsia="Times New Roman" w:hAnsi="Times New Roman" w:cs="Times New Roman"/>
                <w:i/>
                <w:iCs/>
                <w:sz w:val="24"/>
                <w:szCs w:val="24"/>
                <w:lang w:eastAsia="lv-LV"/>
              </w:rPr>
              <w:t xml:space="preserve">. Tad šādā situācijā </w:t>
            </w:r>
            <w:r w:rsidR="009E3B0F" w:rsidRPr="00AC0455">
              <w:rPr>
                <w:rFonts w:ascii="Times New Roman" w:eastAsia="Times New Roman" w:hAnsi="Times New Roman" w:cs="Times New Roman"/>
                <w:i/>
                <w:iCs/>
                <w:sz w:val="24"/>
                <w:szCs w:val="24"/>
                <w:lang w:eastAsia="lv-LV"/>
              </w:rPr>
              <w:t>maksājum</w:t>
            </w:r>
            <w:r w:rsidR="00507F53" w:rsidRPr="00AC0455">
              <w:rPr>
                <w:rFonts w:ascii="Times New Roman" w:eastAsia="Times New Roman" w:hAnsi="Times New Roman" w:cs="Times New Roman"/>
                <w:i/>
                <w:iCs/>
                <w:sz w:val="24"/>
                <w:szCs w:val="24"/>
                <w:lang w:eastAsia="lv-LV"/>
              </w:rPr>
              <w:t>u saistība</w:t>
            </w:r>
            <w:r w:rsidR="009E3B0F" w:rsidRPr="00AC0455">
              <w:rPr>
                <w:rFonts w:ascii="Times New Roman" w:eastAsia="Times New Roman" w:hAnsi="Times New Roman" w:cs="Times New Roman"/>
                <w:i/>
                <w:iCs/>
                <w:sz w:val="24"/>
                <w:szCs w:val="24"/>
                <w:lang w:eastAsia="lv-LV"/>
              </w:rPr>
              <w:t xml:space="preserve">, kas tiek </w:t>
            </w:r>
            <w:r w:rsidR="00507F53" w:rsidRPr="00AC0455">
              <w:rPr>
                <w:rFonts w:ascii="Times New Roman" w:eastAsia="Times New Roman" w:hAnsi="Times New Roman" w:cs="Times New Roman"/>
                <w:i/>
                <w:iCs/>
                <w:sz w:val="24"/>
                <w:szCs w:val="24"/>
                <w:lang w:eastAsia="lv-LV"/>
              </w:rPr>
              <w:t>aprēķināta</w:t>
            </w:r>
            <w:r w:rsidR="009E3B0F" w:rsidRPr="00AC0455">
              <w:rPr>
                <w:rFonts w:ascii="Times New Roman" w:eastAsia="Times New Roman" w:hAnsi="Times New Roman" w:cs="Times New Roman"/>
                <w:i/>
                <w:iCs/>
                <w:sz w:val="24"/>
                <w:szCs w:val="24"/>
                <w:lang w:eastAsia="lv-LV"/>
              </w:rPr>
              <w:t xml:space="preserve">, </w:t>
            </w:r>
            <w:r w:rsidR="00D64EAF" w:rsidRPr="00AC0455">
              <w:rPr>
                <w:rFonts w:ascii="Times New Roman" w:eastAsia="Times New Roman" w:hAnsi="Times New Roman" w:cs="Times New Roman"/>
                <w:i/>
                <w:iCs/>
                <w:sz w:val="24"/>
                <w:szCs w:val="24"/>
                <w:lang w:eastAsia="lv-LV"/>
              </w:rPr>
              <w:t>precizē</w:t>
            </w:r>
            <w:r w:rsidR="009E3B0F" w:rsidRPr="00AC0455">
              <w:rPr>
                <w:rFonts w:ascii="Times New Roman" w:eastAsia="Times New Roman" w:hAnsi="Times New Roman" w:cs="Times New Roman"/>
                <w:i/>
                <w:iCs/>
                <w:sz w:val="24"/>
                <w:szCs w:val="24"/>
                <w:lang w:eastAsia="lv-LV"/>
              </w:rPr>
              <w:t>jot</w:t>
            </w:r>
            <w:r w:rsidR="00D64EAF" w:rsidRPr="00AC0455">
              <w:rPr>
                <w:rFonts w:ascii="Times New Roman" w:eastAsia="Times New Roman" w:hAnsi="Times New Roman" w:cs="Times New Roman"/>
                <w:i/>
                <w:iCs/>
                <w:sz w:val="24"/>
                <w:szCs w:val="24"/>
                <w:lang w:eastAsia="lv-LV"/>
              </w:rPr>
              <w:t xml:space="preserve"> pievienotās vērtības nodokļa deklarācij</w:t>
            </w:r>
            <w:r w:rsidR="009E3B0F" w:rsidRPr="00AC0455">
              <w:rPr>
                <w:rFonts w:ascii="Times New Roman" w:eastAsia="Times New Roman" w:hAnsi="Times New Roman" w:cs="Times New Roman"/>
                <w:i/>
                <w:iCs/>
                <w:sz w:val="24"/>
                <w:szCs w:val="24"/>
                <w:lang w:eastAsia="lv-LV"/>
              </w:rPr>
              <w:t>u</w:t>
            </w:r>
            <w:r w:rsidR="00D64EAF" w:rsidRPr="00AC0455">
              <w:rPr>
                <w:rFonts w:ascii="Times New Roman" w:eastAsia="Times New Roman" w:hAnsi="Times New Roman" w:cs="Times New Roman"/>
                <w:i/>
                <w:iCs/>
                <w:sz w:val="24"/>
                <w:szCs w:val="24"/>
                <w:lang w:eastAsia="lv-LV"/>
              </w:rPr>
              <w:t xml:space="preserve"> par janvāri, saistību rindā tiks iekļaut</w:t>
            </w:r>
            <w:r w:rsidR="00483CED" w:rsidRPr="00AC0455">
              <w:rPr>
                <w:rFonts w:ascii="Times New Roman" w:eastAsia="Times New Roman" w:hAnsi="Times New Roman" w:cs="Times New Roman"/>
                <w:i/>
                <w:iCs/>
                <w:sz w:val="24"/>
                <w:szCs w:val="24"/>
                <w:lang w:eastAsia="lv-LV"/>
              </w:rPr>
              <w:t>a</w:t>
            </w:r>
            <w:r w:rsidR="00D64EAF" w:rsidRPr="00AC0455">
              <w:rPr>
                <w:rFonts w:ascii="Times New Roman" w:eastAsia="Times New Roman" w:hAnsi="Times New Roman" w:cs="Times New Roman"/>
                <w:i/>
                <w:iCs/>
                <w:sz w:val="24"/>
                <w:szCs w:val="24"/>
                <w:lang w:eastAsia="lv-LV"/>
              </w:rPr>
              <w:t xml:space="preserve">, pirms </w:t>
            </w:r>
            <w:r w:rsidR="0039395B" w:rsidRPr="00AC0455">
              <w:rPr>
                <w:rFonts w:ascii="Times New Roman" w:eastAsia="Times New Roman" w:hAnsi="Times New Roman" w:cs="Times New Roman"/>
                <w:i/>
                <w:iCs/>
                <w:sz w:val="24"/>
                <w:szCs w:val="24"/>
                <w:lang w:eastAsia="lv-LV"/>
              </w:rPr>
              <w:t>nesegtajām (neapmaksātajām)</w:t>
            </w:r>
            <w:r w:rsidR="00D64EAF" w:rsidRPr="00AC0455">
              <w:rPr>
                <w:rFonts w:ascii="Times New Roman" w:eastAsia="Times New Roman" w:hAnsi="Times New Roman" w:cs="Times New Roman"/>
                <w:i/>
                <w:iCs/>
                <w:sz w:val="24"/>
                <w:szCs w:val="24"/>
                <w:lang w:eastAsia="lv-LV"/>
              </w:rPr>
              <w:t xml:space="preserve"> maksājumu saistībām, </w:t>
            </w:r>
            <w:r w:rsidR="009E3B0F" w:rsidRPr="00AC0455">
              <w:rPr>
                <w:rFonts w:ascii="Times New Roman" w:eastAsia="Times New Roman" w:hAnsi="Times New Roman" w:cs="Times New Roman"/>
                <w:i/>
                <w:iCs/>
                <w:sz w:val="24"/>
                <w:szCs w:val="24"/>
                <w:lang w:eastAsia="lv-LV"/>
              </w:rPr>
              <w:t xml:space="preserve">proti, pirms pievienotās vērtības </w:t>
            </w:r>
            <w:r w:rsidR="009E3B0F" w:rsidRPr="00AC0455">
              <w:rPr>
                <w:rFonts w:ascii="Times New Roman" w:eastAsia="Times New Roman" w:hAnsi="Times New Roman" w:cs="Times New Roman"/>
                <w:i/>
                <w:iCs/>
                <w:sz w:val="24"/>
                <w:szCs w:val="24"/>
                <w:lang w:eastAsia="lv-LV"/>
              </w:rPr>
              <w:lastRenderedPageBreak/>
              <w:t>nodokļa deklarācija</w:t>
            </w:r>
            <w:r w:rsidR="00507F53" w:rsidRPr="00AC0455">
              <w:rPr>
                <w:rFonts w:ascii="Times New Roman" w:eastAsia="Times New Roman" w:hAnsi="Times New Roman" w:cs="Times New Roman"/>
                <w:i/>
                <w:iCs/>
                <w:sz w:val="24"/>
                <w:szCs w:val="24"/>
                <w:lang w:eastAsia="lv-LV"/>
              </w:rPr>
              <w:t>s</w:t>
            </w:r>
            <w:r w:rsidR="009E3B0F" w:rsidRPr="00AC0455">
              <w:rPr>
                <w:rFonts w:ascii="Times New Roman" w:eastAsia="Times New Roman" w:hAnsi="Times New Roman" w:cs="Times New Roman"/>
                <w:i/>
                <w:iCs/>
                <w:sz w:val="24"/>
                <w:szCs w:val="24"/>
                <w:lang w:eastAsia="lv-LV"/>
              </w:rPr>
              <w:t xml:space="preserve"> par februāri</w:t>
            </w:r>
            <w:r w:rsidR="00D64EAF" w:rsidRPr="00AC0455">
              <w:rPr>
                <w:rFonts w:ascii="Times New Roman" w:eastAsia="Times New Roman" w:hAnsi="Times New Roman" w:cs="Times New Roman"/>
                <w:i/>
                <w:iCs/>
                <w:sz w:val="24"/>
                <w:szCs w:val="24"/>
                <w:lang w:eastAsia="lv-LV"/>
              </w:rPr>
              <w:t>.</w:t>
            </w:r>
            <w:r w:rsidR="00B24F04" w:rsidRPr="00AC0455">
              <w:rPr>
                <w:rFonts w:ascii="Times New Roman" w:eastAsia="Times New Roman" w:hAnsi="Times New Roman" w:cs="Times New Roman"/>
                <w:i/>
                <w:iCs/>
                <w:sz w:val="24"/>
                <w:szCs w:val="24"/>
                <w:lang w:eastAsia="lv-LV"/>
              </w:rPr>
              <w:t xml:space="preserve"> Savukārt, ja minētajā piemērā ne</w:t>
            </w:r>
            <w:r w:rsidR="009E3B0F" w:rsidRPr="00AC0455">
              <w:rPr>
                <w:rFonts w:ascii="Times New Roman" w:eastAsia="Times New Roman" w:hAnsi="Times New Roman" w:cs="Times New Roman"/>
                <w:i/>
                <w:iCs/>
                <w:sz w:val="24"/>
                <w:szCs w:val="24"/>
                <w:lang w:eastAsia="lv-LV"/>
              </w:rPr>
              <w:t>viens no nodokļiem</w:t>
            </w:r>
            <w:r w:rsidR="00B24F04" w:rsidRPr="00AC0455">
              <w:rPr>
                <w:rFonts w:ascii="Times New Roman" w:eastAsia="Times New Roman" w:hAnsi="Times New Roman" w:cs="Times New Roman"/>
                <w:i/>
                <w:iCs/>
                <w:sz w:val="24"/>
                <w:szCs w:val="24"/>
                <w:lang w:eastAsia="lv-LV"/>
              </w:rPr>
              <w:t xml:space="preserve"> nebūtu apmaksāt</w:t>
            </w:r>
            <w:r w:rsidR="009E3B0F" w:rsidRPr="00AC0455">
              <w:rPr>
                <w:rFonts w:ascii="Times New Roman" w:eastAsia="Times New Roman" w:hAnsi="Times New Roman" w:cs="Times New Roman"/>
                <w:i/>
                <w:iCs/>
                <w:sz w:val="24"/>
                <w:szCs w:val="24"/>
                <w:lang w:eastAsia="lv-LV"/>
              </w:rPr>
              <w:t>s</w:t>
            </w:r>
            <w:r w:rsidR="00B24F04" w:rsidRPr="00AC0455">
              <w:rPr>
                <w:rFonts w:ascii="Times New Roman" w:eastAsia="Times New Roman" w:hAnsi="Times New Roman" w:cs="Times New Roman"/>
                <w:i/>
                <w:iCs/>
                <w:sz w:val="24"/>
                <w:szCs w:val="24"/>
                <w:lang w:eastAsia="lv-LV"/>
              </w:rPr>
              <w:t xml:space="preserve">, tad </w:t>
            </w:r>
            <w:r w:rsidR="0039395B" w:rsidRPr="00AC0455">
              <w:rPr>
                <w:rFonts w:ascii="Times New Roman" w:eastAsia="Times New Roman" w:hAnsi="Times New Roman" w:cs="Times New Roman"/>
                <w:i/>
                <w:iCs/>
                <w:sz w:val="24"/>
                <w:szCs w:val="24"/>
                <w:lang w:eastAsia="lv-LV"/>
              </w:rPr>
              <w:t>precizētajā</w:t>
            </w:r>
            <w:r w:rsidR="00B24F04" w:rsidRPr="00AC0455">
              <w:rPr>
                <w:rFonts w:ascii="Times New Roman" w:eastAsia="Times New Roman" w:hAnsi="Times New Roman" w:cs="Times New Roman"/>
                <w:i/>
                <w:iCs/>
                <w:sz w:val="24"/>
                <w:szCs w:val="24"/>
                <w:lang w:eastAsia="lv-LV"/>
              </w:rPr>
              <w:t xml:space="preserve"> pievienotās vērtības nodokļa deklarācijā aprēķinātais nodoklis (maksājumu saistība) saistību rindā tiktu iekļauts atbilstoši pievienotās vērtības nodokļa deklarācijas</w:t>
            </w:r>
            <w:r w:rsidR="0039395B" w:rsidRPr="00AC0455">
              <w:rPr>
                <w:rFonts w:ascii="Times New Roman" w:eastAsia="Times New Roman" w:hAnsi="Times New Roman" w:cs="Times New Roman"/>
                <w:i/>
                <w:iCs/>
                <w:sz w:val="24"/>
                <w:szCs w:val="24"/>
                <w:lang w:eastAsia="lv-LV"/>
              </w:rPr>
              <w:t xml:space="preserve"> par janvāri</w:t>
            </w:r>
            <w:r w:rsidR="009E3B0F" w:rsidRPr="00AC0455">
              <w:rPr>
                <w:rFonts w:ascii="Times New Roman" w:eastAsia="Times New Roman" w:hAnsi="Times New Roman" w:cs="Times New Roman"/>
                <w:i/>
                <w:iCs/>
                <w:sz w:val="24"/>
                <w:szCs w:val="24"/>
                <w:lang w:eastAsia="lv-LV"/>
              </w:rPr>
              <w:t xml:space="preserve"> vietai saistību rindā, proti, deklarācijas</w:t>
            </w:r>
            <w:r w:rsidR="00B24F04" w:rsidRPr="00AC0455">
              <w:rPr>
                <w:rFonts w:ascii="Times New Roman" w:eastAsia="Times New Roman" w:hAnsi="Times New Roman" w:cs="Times New Roman"/>
                <w:i/>
                <w:iCs/>
                <w:sz w:val="24"/>
                <w:szCs w:val="24"/>
                <w:lang w:eastAsia="lv-LV"/>
              </w:rPr>
              <w:t>, kura tiek precizēta</w:t>
            </w:r>
            <w:r w:rsidR="0039395B" w:rsidRPr="00AC0455">
              <w:rPr>
                <w:rFonts w:ascii="Times New Roman" w:eastAsia="Times New Roman" w:hAnsi="Times New Roman" w:cs="Times New Roman"/>
                <w:i/>
                <w:iCs/>
                <w:sz w:val="24"/>
                <w:szCs w:val="24"/>
                <w:lang w:eastAsia="lv-LV"/>
              </w:rPr>
              <w:t>,</w:t>
            </w:r>
            <w:r w:rsidR="00B24F04" w:rsidRPr="00AC0455">
              <w:rPr>
                <w:rFonts w:ascii="Times New Roman" w:eastAsia="Times New Roman" w:hAnsi="Times New Roman" w:cs="Times New Roman"/>
                <w:i/>
                <w:iCs/>
                <w:sz w:val="24"/>
                <w:szCs w:val="24"/>
                <w:lang w:eastAsia="lv-LV"/>
              </w:rPr>
              <w:t xml:space="preserve"> iesniegšanas termiņam – 20.februārim.</w:t>
            </w:r>
          </w:p>
          <w:p w14:paraId="237DC997" w14:textId="5B128314" w:rsidR="000D2396" w:rsidRPr="00AC0455" w:rsidRDefault="000D2396" w:rsidP="00B24F0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Minētie nosacījumi</w:t>
            </w:r>
            <w:r w:rsidR="0039395B" w:rsidRPr="00AC0455">
              <w:rPr>
                <w:rFonts w:ascii="Times New Roman" w:eastAsia="Times New Roman" w:hAnsi="Times New Roman" w:cs="Times New Roman"/>
                <w:iCs/>
                <w:sz w:val="24"/>
                <w:szCs w:val="24"/>
                <w:lang w:eastAsia="lv-LV"/>
              </w:rPr>
              <w:t xml:space="preserve"> piemērojami arī</w:t>
            </w:r>
            <w:r w:rsidRPr="00AC0455">
              <w:rPr>
                <w:rFonts w:ascii="Times New Roman" w:eastAsia="Times New Roman" w:hAnsi="Times New Roman" w:cs="Times New Roman"/>
                <w:iCs/>
                <w:sz w:val="24"/>
                <w:szCs w:val="24"/>
                <w:lang w:eastAsia="lv-LV"/>
              </w:rPr>
              <w:t xml:space="preserve"> attiecībā uz maksājumu saistību iekļaušanu saistību rindā, kad VID atceļ lēmumu par samaksas termiņa pagarināšanu vai lēmumu par nokavēto nodokļu maksājumu labprātīgu izpildi.</w:t>
            </w:r>
            <w:r w:rsidR="00A20409" w:rsidRPr="00AC0455">
              <w:rPr>
                <w:rFonts w:ascii="Times New Roman" w:eastAsia="Times New Roman" w:hAnsi="Times New Roman" w:cs="Times New Roman"/>
                <w:iCs/>
                <w:sz w:val="24"/>
                <w:szCs w:val="24"/>
                <w:lang w:eastAsia="lv-LV"/>
              </w:rPr>
              <w:t xml:space="preserve"> </w:t>
            </w:r>
            <w:r w:rsidR="00507F53" w:rsidRPr="00AC0455">
              <w:rPr>
                <w:rFonts w:ascii="Times New Roman" w:eastAsia="Times New Roman" w:hAnsi="Times New Roman" w:cs="Times New Roman"/>
                <w:iCs/>
                <w:sz w:val="24"/>
                <w:szCs w:val="24"/>
                <w:lang w:eastAsia="lv-LV"/>
              </w:rPr>
              <w:t>A</w:t>
            </w:r>
            <w:r w:rsidR="00A20409" w:rsidRPr="00AC0455">
              <w:rPr>
                <w:rFonts w:ascii="Times New Roman" w:eastAsia="Times New Roman" w:hAnsi="Times New Roman" w:cs="Times New Roman"/>
                <w:iCs/>
                <w:sz w:val="24"/>
                <w:szCs w:val="24"/>
                <w:lang w:eastAsia="lv-LV"/>
              </w:rPr>
              <w:t xml:space="preserve">rī šajā gadījumā </w:t>
            </w:r>
            <w:r w:rsidR="009E3B0F" w:rsidRPr="00AC0455">
              <w:rPr>
                <w:rFonts w:ascii="Times New Roman" w:eastAsia="Times New Roman" w:hAnsi="Times New Roman" w:cs="Times New Roman"/>
                <w:iCs/>
                <w:sz w:val="24"/>
                <w:szCs w:val="24"/>
                <w:lang w:eastAsia="lv-LV"/>
              </w:rPr>
              <w:t>maksājum</w:t>
            </w:r>
            <w:r w:rsidR="00507F53" w:rsidRPr="00AC0455">
              <w:rPr>
                <w:rFonts w:ascii="Times New Roman" w:eastAsia="Times New Roman" w:hAnsi="Times New Roman" w:cs="Times New Roman"/>
                <w:iCs/>
                <w:sz w:val="24"/>
                <w:szCs w:val="24"/>
                <w:lang w:eastAsia="lv-LV"/>
              </w:rPr>
              <w:t>u saistības</w:t>
            </w:r>
            <w:r w:rsidR="009E3B0F" w:rsidRPr="00AC0455">
              <w:rPr>
                <w:rFonts w:ascii="Times New Roman" w:eastAsia="Times New Roman" w:hAnsi="Times New Roman" w:cs="Times New Roman"/>
                <w:iCs/>
                <w:sz w:val="24"/>
                <w:szCs w:val="24"/>
                <w:lang w:eastAsia="lv-LV"/>
              </w:rPr>
              <w:t xml:space="preserve">, kuru maksāšanas termiņš tika pagarināts ar </w:t>
            </w:r>
            <w:r w:rsidR="00AE155C" w:rsidRPr="00AC0455">
              <w:rPr>
                <w:rFonts w:ascii="Times New Roman" w:eastAsia="Times New Roman" w:hAnsi="Times New Roman" w:cs="Times New Roman"/>
                <w:iCs/>
                <w:sz w:val="24"/>
                <w:szCs w:val="24"/>
                <w:lang w:eastAsia="lv-LV"/>
              </w:rPr>
              <w:t>VID</w:t>
            </w:r>
            <w:r w:rsidR="009E3B0F" w:rsidRPr="00AC0455">
              <w:rPr>
                <w:rFonts w:ascii="Times New Roman" w:eastAsia="Times New Roman" w:hAnsi="Times New Roman" w:cs="Times New Roman"/>
                <w:iCs/>
                <w:sz w:val="24"/>
                <w:szCs w:val="24"/>
                <w:lang w:eastAsia="lv-LV"/>
              </w:rPr>
              <w:t xml:space="preserve"> lēmum</w:t>
            </w:r>
            <w:r w:rsidR="00AE155C" w:rsidRPr="00AC0455">
              <w:rPr>
                <w:rFonts w:ascii="Times New Roman" w:eastAsia="Times New Roman" w:hAnsi="Times New Roman" w:cs="Times New Roman"/>
                <w:iCs/>
                <w:sz w:val="24"/>
                <w:szCs w:val="24"/>
                <w:lang w:eastAsia="lv-LV"/>
              </w:rPr>
              <w:t>u</w:t>
            </w:r>
            <w:r w:rsidR="009E3B0F" w:rsidRPr="00AC0455">
              <w:rPr>
                <w:rFonts w:ascii="Times New Roman" w:eastAsia="Times New Roman" w:hAnsi="Times New Roman" w:cs="Times New Roman"/>
                <w:iCs/>
                <w:sz w:val="24"/>
                <w:szCs w:val="24"/>
                <w:lang w:eastAsia="lv-LV"/>
              </w:rPr>
              <w:t xml:space="preserve"> un </w:t>
            </w:r>
            <w:r w:rsidR="00507F53" w:rsidRPr="00AC0455">
              <w:rPr>
                <w:rFonts w:ascii="Times New Roman" w:eastAsia="Times New Roman" w:hAnsi="Times New Roman" w:cs="Times New Roman"/>
                <w:iCs/>
                <w:sz w:val="24"/>
                <w:szCs w:val="24"/>
                <w:lang w:eastAsia="lv-LV"/>
              </w:rPr>
              <w:t xml:space="preserve">kuras netika </w:t>
            </w:r>
            <w:r w:rsidR="009E3B0F" w:rsidRPr="00AC0455">
              <w:rPr>
                <w:rFonts w:ascii="Times New Roman" w:eastAsia="Times New Roman" w:hAnsi="Times New Roman" w:cs="Times New Roman"/>
                <w:iCs/>
                <w:sz w:val="24"/>
                <w:szCs w:val="24"/>
                <w:lang w:eastAsia="lv-LV"/>
              </w:rPr>
              <w:t>samaksāt</w:t>
            </w:r>
            <w:r w:rsidR="00507F53" w:rsidRPr="00AC0455">
              <w:rPr>
                <w:rFonts w:ascii="Times New Roman" w:eastAsia="Times New Roman" w:hAnsi="Times New Roman" w:cs="Times New Roman"/>
                <w:iCs/>
                <w:sz w:val="24"/>
                <w:szCs w:val="24"/>
                <w:lang w:eastAsia="lv-LV"/>
              </w:rPr>
              <w:t>as</w:t>
            </w:r>
            <w:r w:rsidR="00AE155C" w:rsidRPr="00AC0455">
              <w:rPr>
                <w:rFonts w:ascii="Times New Roman" w:eastAsia="Times New Roman" w:hAnsi="Times New Roman" w:cs="Times New Roman"/>
                <w:iCs/>
                <w:sz w:val="24"/>
                <w:szCs w:val="24"/>
                <w:lang w:eastAsia="lv-LV"/>
              </w:rPr>
              <w:t>,</w:t>
            </w:r>
            <w:r w:rsidR="009E3B0F" w:rsidRPr="00AC0455">
              <w:rPr>
                <w:rFonts w:ascii="Times New Roman" w:eastAsia="Times New Roman" w:hAnsi="Times New Roman" w:cs="Times New Roman"/>
                <w:iCs/>
                <w:sz w:val="24"/>
                <w:szCs w:val="24"/>
                <w:lang w:eastAsia="lv-LV"/>
              </w:rPr>
              <w:t xml:space="preserve"> saistību rindā tiek iekļaut</w:t>
            </w:r>
            <w:r w:rsidR="00507F53" w:rsidRPr="00AC0455">
              <w:rPr>
                <w:rFonts w:ascii="Times New Roman" w:eastAsia="Times New Roman" w:hAnsi="Times New Roman" w:cs="Times New Roman"/>
                <w:iCs/>
                <w:sz w:val="24"/>
                <w:szCs w:val="24"/>
                <w:lang w:eastAsia="lv-LV"/>
              </w:rPr>
              <w:t>as</w:t>
            </w:r>
            <w:r w:rsidR="009E3B0F" w:rsidRPr="00AC0455">
              <w:rPr>
                <w:rFonts w:ascii="Times New Roman" w:eastAsia="Times New Roman" w:hAnsi="Times New Roman" w:cs="Times New Roman"/>
                <w:iCs/>
                <w:sz w:val="24"/>
                <w:szCs w:val="24"/>
                <w:lang w:eastAsia="lv-LV"/>
              </w:rPr>
              <w:t xml:space="preserve"> atbilstoši </w:t>
            </w:r>
            <w:r w:rsidR="00507F53" w:rsidRPr="00AC0455">
              <w:rPr>
                <w:rFonts w:ascii="Times New Roman" w:eastAsia="Times New Roman" w:hAnsi="Times New Roman" w:cs="Times New Roman"/>
                <w:iCs/>
                <w:sz w:val="24"/>
                <w:szCs w:val="24"/>
                <w:lang w:eastAsia="lv-LV"/>
              </w:rPr>
              <w:t>nodokļu deklarācijai</w:t>
            </w:r>
            <w:r w:rsidR="009E3B0F" w:rsidRPr="00AC0455">
              <w:rPr>
                <w:rFonts w:ascii="Times New Roman" w:eastAsia="Times New Roman" w:hAnsi="Times New Roman" w:cs="Times New Roman"/>
                <w:iCs/>
                <w:sz w:val="24"/>
                <w:szCs w:val="24"/>
                <w:lang w:eastAsia="lv-LV"/>
              </w:rPr>
              <w:t xml:space="preserve"> vai dokumentam, ar kuru izveidojās attiecīg</w:t>
            </w:r>
            <w:r w:rsidR="00507F53" w:rsidRPr="00AC0455">
              <w:rPr>
                <w:rFonts w:ascii="Times New Roman" w:eastAsia="Times New Roman" w:hAnsi="Times New Roman" w:cs="Times New Roman"/>
                <w:iCs/>
                <w:sz w:val="24"/>
                <w:szCs w:val="24"/>
                <w:lang w:eastAsia="lv-LV"/>
              </w:rPr>
              <w:t>ā</w:t>
            </w:r>
            <w:r w:rsidR="009E3B0F" w:rsidRPr="00AC0455">
              <w:rPr>
                <w:rFonts w:ascii="Times New Roman" w:eastAsia="Times New Roman" w:hAnsi="Times New Roman" w:cs="Times New Roman"/>
                <w:iCs/>
                <w:sz w:val="24"/>
                <w:szCs w:val="24"/>
                <w:lang w:eastAsia="lv-LV"/>
              </w:rPr>
              <w:t xml:space="preserve"> maksājumu saistība</w:t>
            </w:r>
            <w:r w:rsidR="008D7A5D" w:rsidRPr="00AC0455">
              <w:rPr>
                <w:rFonts w:ascii="Times New Roman" w:eastAsia="Times New Roman" w:hAnsi="Times New Roman" w:cs="Times New Roman"/>
                <w:iCs/>
                <w:sz w:val="24"/>
                <w:szCs w:val="24"/>
                <w:lang w:eastAsia="lv-LV"/>
              </w:rPr>
              <w:t>,</w:t>
            </w:r>
            <w:r w:rsidR="00A20409" w:rsidRPr="00AC0455">
              <w:rPr>
                <w:rFonts w:ascii="Times New Roman" w:eastAsia="Times New Roman" w:hAnsi="Times New Roman" w:cs="Times New Roman"/>
                <w:iCs/>
                <w:sz w:val="24"/>
                <w:szCs w:val="24"/>
                <w:lang w:eastAsia="lv-LV"/>
              </w:rPr>
              <w:t xml:space="preserve"> </w:t>
            </w:r>
            <w:r w:rsidR="00AE155C" w:rsidRPr="00AC0455">
              <w:rPr>
                <w:rFonts w:ascii="Times New Roman" w:eastAsia="Times New Roman" w:hAnsi="Times New Roman" w:cs="Times New Roman"/>
                <w:iCs/>
                <w:sz w:val="24"/>
                <w:szCs w:val="24"/>
                <w:lang w:eastAsia="lv-LV"/>
              </w:rPr>
              <w:t>proti,</w:t>
            </w:r>
            <w:r w:rsidR="008D7A5D" w:rsidRPr="00AC0455">
              <w:rPr>
                <w:rFonts w:ascii="Times New Roman" w:eastAsia="Times New Roman" w:hAnsi="Times New Roman" w:cs="Times New Roman"/>
                <w:iCs/>
                <w:sz w:val="24"/>
                <w:szCs w:val="24"/>
                <w:lang w:eastAsia="lv-LV"/>
              </w:rPr>
              <w:t xml:space="preserve"> tiek atjaunota maksājuma sākotnēja (pirms piešķirt</w:t>
            </w:r>
            <w:r w:rsidR="00EB7D10" w:rsidRPr="00AC0455">
              <w:rPr>
                <w:rFonts w:ascii="Times New Roman" w:eastAsia="Times New Roman" w:hAnsi="Times New Roman" w:cs="Times New Roman"/>
                <w:iCs/>
                <w:sz w:val="24"/>
                <w:szCs w:val="24"/>
                <w:lang w:eastAsia="lv-LV"/>
              </w:rPr>
              <w:t>ā</w:t>
            </w:r>
            <w:r w:rsidR="008D7A5D" w:rsidRPr="00AC0455">
              <w:rPr>
                <w:rFonts w:ascii="Times New Roman" w:eastAsia="Times New Roman" w:hAnsi="Times New Roman" w:cs="Times New Roman"/>
                <w:iCs/>
                <w:sz w:val="24"/>
                <w:szCs w:val="24"/>
                <w:lang w:eastAsia="lv-LV"/>
              </w:rPr>
              <w:t xml:space="preserve"> pagarinājuma)</w:t>
            </w:r>
            <w:r w:rsidR="00A20409" w:rsidRPr="00AC0455">
              <w:rPr>
                <w:rFonts w:ascii="Times New Roman" w:eastAsia="Times New Roman" w:hAnsi="Times New Roman" w:cs="Times New Roman"/>
                <w:iCs/>
                <w:sz w:val="24"/>
                <w:szCs w:val="24"/>
                <w:lang w:eastAsia="lv-LV"/>
              </w:rPr>
              <w:t xml:space="preserve"> </w:t>
            </w:r>
            <w:r w:rsidR="008D7A5D" w:rsidRPr="00AC0455">
              <w:rPr>
                <w:rFonts w:ascii="Times New Roman" w:eastAsia="Times New Roman" w:hAnsi="Times New Roman" w:cs="Times New Roman"/>
                <w:iCs/>
                <w:sz w:val="24"/>
                <w:szCs w:val="24"/>
                <w:lang w:eastAsia="lv-LV"/>
              </w:rPr>
              <w:t xml:space="preserve">vieta saistību rindā. </w:t>
            </w:r>
          </w:p>
          <w:p w14:paraId="08CE1DCA" w14:textId="270A432F" w:rsidR="00E04004" w:rsidRPr="00AC0455" w:rsidRDefault="00E04004" w:rsidP="00B24F0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Turklāt Projektā ir paredzēts, ja ar </w:t>
            </w:r>
            <w:r w:rsidR="008B0FCF" w:rsidRPr="00AC0455">
              <w:rPr>
                <w:rFonts w:ascii="Times New Roman" w:eastAsia="Times New Roman" w:hAnsi="Times New Roman" w:cs="Times New Roman"/>
                <w:iCs/>
                <w:sz w:val="24"/>
                <w:szCs w:val="24"/>
                <w:lang w:eastAsia="lv-LV"/>
              </w:rPr>
              <w:t xml:space="preserve">Dienesta </w:t>
            </w:r>
            <w:r w:rsidRPr="00AC0455">
              <w:rPr>
                <w:rFonts w:ascii="Times New Roman" w:eastAsia="Times New Roman" w:hAnsi="Times New Roman" w:cs="Times New Roman"/>
                <w:iCs/>
                <w:sz w:val="24"/>
                <w:szCs w:val="24"/>
                <w:lang w:eastAsia="lv-LV"/>
              </w:rPr>
              <w:t>pieņemto lēmumu</w:t>
            </w:r>
            <w:r w:rsidR="00E6038E" w:rsidRPr="00AC0455">
              <w:rPr>
                <w:rFonts w:ascii="Times New Roman" w:eastAsia="Times New Roman" w:hAnsi="Times New Roman" w:cs="Times New Roman"/>
                <w:iCs/>
                <w:sz w:val="24"/>
                <w:szCs w:val="24"/>
                <w:lang w:eastAsia="lv-LV"/>
              </w:rPr>
              <w:t xml:space="preserve"> vai</w:t>
            </w:r>
            <w:r w:rsidRPr="00AC0455">
              <w:rPr>
                <w:rFonts w:ascii="Times New Roman" w:eastAsia="Times New Roman" w:hAnsi="Times New Roman" w:cs="Times New Roman"/>
                <w:iCs/>
                <w:sz w:val="24"/>
                <w:szCs w:val="24"/>
                <w:lang w:eastAsia="lv-LV"/>
              </w:rPr>
              <w:t xml:space="preserve"> ar tiesas nolēmumu budžetā iemaksājamās nodokļu saistības apmērs tiek mainīts</w:t>
            </w:r>
            <w:r w:rsidR="00E6038E" w:rsidRPr="00AC0455">
              <w:rPr>
                <w:rFonts w:ascii="Times New Roman" w:eastAsia="Times New Roman" w:hAnsi="Times New Roman" w:cs="Times New Roman"/>
                <w:iCs/>
                <w:sz w:val="24"/>
                <w:szCs w:val="24"/>
                <w:lang w:eastAsia="lv-LV"/>
              </w:rPr>
              <w:t>, to palielinot</w:t>
            </w:r>
            <w:r w:rsidRPr="00AC0455">
              <w:rPr>
                <w:rFonts w:ascii="Times New Roman" w:eastAsia="Times New Roman" w:hAnsi="Times New Roman" w:cs="Times New Roman"/>
                <w:iCs/>
                <w:sz w:val="24"/>
                <w:szCs w:val="24"/>
                <w:lang w:eastAsia="lv-LV"/>
              </w:rPr>
              <w:t xml:space="preserve">, tad papildu aprēķinātais maksājums tiek iekļauts rindā ar datumu atbilstoši atcelšanas lēmuma maksāšanas termiņam, bet, ja iemaksājamā maksājuma apmērs ir samazināts, tad atbilstoši atcelšanas lēmuma spēkā stāšanās datumam. Minētais regulējums ļaus veikt </w:t>
            </w:r>
            <w:r w:rsidR="00E6038E" w:rsidRPr="00AC0455">
              <w:rPr>
                <w:rFonts w:ascii="Times New Roman" w:eastAsia="Times New Roman" w:hAnsi="Times New Roman" w:cs="Times New Roman"/>
                <w:iCs/>
                <w:sz w:val="24"/>
                <w:szCs w:val="24"/>
                <w:lang w:eastAsia="lv-LV"/>
              </w:rPr>
              <w:t xml:space="preserve">atbilstošas </w:t>
            </w:r>
            <w:r w:rsidRPr="00AC0455">
              <w:rPr>
                <w:rFonts w:ascii="Times New Roman" w:eastAsia="Times New Roman" w:hAnsi="Times New Roman" w:cs="Times New Roman"/>
                <w:iCs/>
                <w:sz w:val="24"/>
                <w:szCs w:val="24"/>
                <w:lang w:eastAsia="lv-LV"/>
              </w:rPr>
              <w:t>korekcijas</w:t>
            </w:r>
            <w:r w:rsidR="00E6038E"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minimāli ietekmējot maksājumu saistību rindu</w:t>
            </w:r>
            <w:r w:rsidR="00E6038E" w:rsidRPr="00AC0455">
              <w:rPr>
                <w:rFonts w:ascii="Times New Roman" w:eastAsia="Times New Roman" w:hAnsi="Times New Roman" w:cs="Times New Roman"/>
                <w:iCs/>
                <w:sz w:val="24"/>
                <w:szCs w:val="24"/>
                <w:lang w:eastAsia="lv-LV"/>
              </w:rPr>
              <w:t xml:space="preserve"> – visu saistību, kas seko sākotnēji noteiktajiem maksājumiem</w:t>
            </w:r>
            <w:r w:rsidR="00637213" w:rsidRPr="00AC0455">
              <w:rPr>
                <w:rFonts w:ascii="Times New Roman" w:eastAsia="Times New Roman" w:hAnsi="Times New Roman" w:cs="Times New Roman"/>
                <w:iCs/>
                <w:sz w:val="24"/>
                <w:szCs w:val="24"/>
                <w:lang w:eastAsia="lv-LV"/>
              </w:rPr>
              <w:t>,</w:t>
            </w:r>
            <w:r w:rsidR="00E6038E" w:rsidRPr="00AC0455">
              <w:rPr>
                <w:rFonts w:ascii="Times New Roman" w:eastAsia="Times New Roman" w:hAnsi="Times New Roman" w:cs="Times New Roman"/>
                <w:iCs/>
                <w:sz w:val="24"/>
                <w:szCs w:val="24"/>
                <w:lang w:eastAsia="lv-LV"/>
              </w:rPr>
              <w:t xml:space="preserve"> korekciju</w:t>
            </w:r>
            <w:r w:rsidRPr="00AC0455">
              <w:rPr>
                <w:rFonts w:ascii="Times New Roman" w:eastAsia="Times New Roman" w:hAnsi="Times New Roman" w:cs="Times New Roman"/>
                <w:iCs/>
                <w:sz w:val="24"/>
                <w:szCs w:val="24"/>
                <w:lang w:eastAsia="lv-LV"/>
              </w:rPr>
              <w:t xml:space="preserve">. Tajā pat laikā, ja </w:t>
            </w:r>
            <w:r w:rsidR="00E6038E" w:rsidRPr="00AC0455">
              <w:rPr>
                <w:rFonts w:ascii="Times New Roman" w:eastAsia="Times New Roman" w:hAnsi="Times New Roman" w:cs="Times New Roman"/>
                <w:iCs/>
                <w:sz w:val="24"/>
                <w:szCs w:val="24"/>
                <w:lang w:eastAsia="lv-LV"/>
              </w:rPr>
              <w:t>sākotnēji noteiktie</w:t>
            </w:r>
            <w:r w:rsidRPr="00AC0455">
              <w:rPr>
                <w:rFonts w:ascii="Times New Roman" w:eastAsia="Times New Roman" w:hAnsi="Times New Roman" w:cs="Times New Roman"/>
                <w:iCs/>
                <w:sz w:val="24"/>
                <w:szCs w:val="24"/>
                <w:lang w:eastAsia="lv-LV"/>
              </w:rPr>
              <w:t xml:space="preserve"> maksājumi nav samaksāti, tad papildu samazinājumam vai palielinājumam jāierindojas uzreiz aiz sākotnēji noteiktajiem maksājumiem.</w:t>
            </w:r>
            <w:r w:rsidR="00E6038E" w:rsidRPr="00AC0455">
              <w:rPr>
                <w:rFonts w:ascii="Times New Roman" w:eastAsia="Times New Roman" w:hAnsi="Times New Roman" w:cs="Times New Roman"/>
                <w:iCs/>
                <w:sz w:val="24"/>
                <w:szCs w:val="24"/>
                <w:lang w:eastAsia="lv-LV"/>
              </w:rPr>
              <w:t xml:space="preserve"> Minētais ļaus ne tikai samazināt izdevumus sarežģītu algoritmu izstrāde</w:t>
            </w:r>
            <w:r w:rsidR="00637213" w:rsidRPr="00AC0455">
              <w:rPr>
                <w:rFonts w:ascii="Times New Roman" w:eastAsia="Times New Roman" w:hAnsi="Times New Roman" w:cs="Times New Roman"/>
                <w:iCs/>
                <w:sz w:val="24"/>
                <w:szCs w:val="24"/>
                <w:lang w:eastAsia="lv-LV"/>
              </w:rPr>
              <w:t>i</w:t>
            </w:r>
            <w:r w:rsidR="00E6038E" w:rsidRPr="00AC0455">
              <w:rPr>
                <w:rFonts w:ascii="Times New Roman" w:eastAsia="Times New Roman" w:hAnsi="Times New Roman" w:cs="Times New Roman"/>
                <w:iCs/>
                <w:sz w:val="24"/>
                <w:szCs w:val="24"/>
                <w:lang w:eastAsia="lv-LV"/>
              </w:rPr>
              <w:t xml:space="preserve"> vai manuālā darba noteikšanai, bet arī veidos pārskatāmu maksājumu saistību rindu nodokļu maksātājiem, </w:t>
            </w:r>
            <w:r w:rsidR="00637213" w:rsidRPr="00AC0455">
              <w:rPr>
                <w:rFonts w:ascii="Times New Roman" w:eastAsia="Times New Roman" w:hAnsi="Times New Roman" w:cs="Times New Roman"/>
                <w:iCs/>
                <w:sz w:val="24"/>
                <w:szCs w:val="24"/>
                <w:lang w:eastAsia="lv-LV"/>
              </w:rPr>
              <w:t xml:space="preserve">kuri </w:t>
            </w:r>
            <w:r w:rsidR="00E6038E" w:rsidRPr="00AC0455">
              <w:rPr>
                <w:rFonts w:ascii="Times New Roman" w:eastAsia="Times New Roman" w:hAnsi="Times New Roman" w:cs="Times New Roman"/>
                <w:iCs/>
                <w:sz w:val="24"/>
                <w:szCs w:val="24"/>
                <w:lang w:eastAsia="lv-LV"/>
              </w:rPr>
              <w:t xml:space="preserve">varēs viegli izsekot un orientēties </w:t>
            </w:r>
            <w:r w:rsidR="008B0FCF" w:rsidRPr="00AC0455">
              <w:rPr>
                <w:rFonts w:ascii="Times New Roman" w:eastAsia="Times New Roman" w:hAnsi="Times New Roman" w:cs="Times New Roman"/>
                <w:iCs/>
                <w:sz w:val="24"/>
                <w:szCs w:val="24"/>
                <w:lang w:eastAsia="lv-LV"/>
              </w:rPr>
              <w:t>veiktajās</w:t>
            </w:r>
            <w:r w:rsidR="00E6038E" w:rsidRPr="00AC0455">
              <w:rPr>
                <w:rFonts w:ascii="Times New Roman" w:eastAsia="Times New Roman" w:hAnsi="Times New Roman" w:cs="Times New Roman"/>
                <w:iCs/>
                <w:sz w:val="24"/>
                <w:szCs w:val="24"/>
                <w:lang w:eastAsia="lv-LV"/>
              </w:rPr>
              <w:t xml:space="preserve"> izmaiņ</w:t>
            </w:r>
            <w:r w:rsidR="008B0FCF" w:rsidRPr="00AC0455">
              <w:rPr>
                <w:rFonts w:ascii="Times New Roman" w:eastAsia="Times New Roman" w:hAnsi="Times New Roman" w:cs="Times New Roman"/>
                <w:iCs/>
                <w:sz w:val="24"/>
                <w:szCs w:val="24"/>
                <w:lang w:eastAsia="lv-LV"/>
              </w:rPr>
              <w:t>ā</w:t>
            </w:r>
            <w:r w:rsidR="00E6038E" w:rsidRPr="00AC0455">
              <w:rPr>
                <w:rFonts w:ascii="Times New Roman" w:eastAsia="Times New Roman" w:hAnsi="Times New Roman" w:cs="Times New Roman"/>
                <w:iCs/>
                <w:sz w:val="24"/>
                <w:szCs w:val="24"/>
                <w:lang w:eastAsia="lv-LV"/>
              </w:rPr>
              <w:t xml:space="preserve">s. </w:t>
            </w:r>
          </w:p>
          <w:p w14:paraId="20503E32" w14:textId="356E7CDC" w:rsidR="00AE155C" w:rsidRPr="00AC0455" w:rsidRDefault="00B24F04" w:rsidP="00B24F0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Likum</w:t>
            </w:r>
            <w:r w:rsidR="000C1059" w:rsidRPr="00AC0455">
              <w:rPr>
                <w:rFonts w:ascii="Times New Roman" w:eastAsia="Times New Roman" w:hAnsi="Times New Roman" w:cs="Times New Roman"/>
                <w:iCs/>
                <w:sz w:val="24"/>
                <w:szCs w:val="24"/>
                <w:lang w:eastAsia="lv-LV"/>
              </w:rPr>
              <w:t>a</w:t>
            </w:r>
            <w:r w:rsidRPr="00AC0455">
              <w:rPr>
                <w:rFonts w:ascii="Times New Roman" w:eastAsia="Times New Roman" w:hAnsi="Times New Roman" w:cs="Times New Roman"/>
                <w:iCs/>
                <w:sz w:val="24"/>
                <w:szCs w:val="24"/>
                <w:lang w:eastAsia="lv-LV"/>
              </w:rPr>
              <w:t xml:space="preserve"> “Par nodokļiem un nodevām” 29.panta otrā daļa nosaka, ka par nodokļu un nodevu maksājuma samaksas termiņa nokavējumu maksātājam tiek aprēķināta nokavējuma nauda — no laikā nenomaksātā pamatparāda 0,05 procenti par katru nokavēto dienu, ja konkrētā nodokļa likumā nav noteikti citi nokavējuma naudas apmēri. </w:t>
            </w:r>
            <w:r w:rsidR="000C1059" w:rsidRPr="00AC0455">
              <w:rPr>
                <w:rFonts w:ascii="Times New Roman" w:eastAsia="Times New Roman" w:hAnsi="Times New Roman" w:cs="Times New Roman"/>
                <w:iCs/>
                <w:sz w:val="24"/>
                <w:szCs w:val="24"/>
                <w:lang w:eastAsia="lv-LV"/>
              </w:rPr>
              <w:t>A</w:t>
            </w:r>
            <w:r w:rsidR="00AE155C" w:rsidRPr="00AC0455">
              <w:rPr>
                <w:rFonts w:ascii="Times New Roman" w:eastAsia="Times New Roman" w:hAnsi="Times New Roman" w:cs="Times New Roman"/>
                <w:iCs/>
                <w:sz w:val="24"/>
                <w:szCs w:val="24"/>
                <w:lang w:eastAsia="lv-LV"/>
              </w:rPr>
              <w:t xml:space="preserve">r </w:t>
            </w:r>
            <w:r w:rsidR="000C1059" w:rsidRPr="00AC0455">
              <w:rPr>
                <w:rFonts w:ascii="Times New Roman" w:eastAsia="Times New Roman" w:hAnsi="Times New Roman" w:cs="Times New Roman"/>
                <w:iCs/>
                <w:sz w:val="24"/>
                <w:szCs w:val="24"/>
                <w:lang w:eastAsia="lv-LV"/>
              </w:rPr>
              <w:t>P</w:t>
            </w:r>
            <w:r w:rsidR="00AE155C" w:rsidRPr="00AC0455">
              <w:rPr>
                <w:rFonts w:ascii="Times New Roman" w:eastAsia="Times New Roman" w:hAnsi="Times New Roman" w:cs="Times New Roman"/>
                <w:iCs/>
                <w:sz w:val="24"/>
                <w:szCs w:val="24"/>
                <w:lang w:eastAsia="lv-LV"/>
              </w:rPr>
              <w:t xml:space="preserve">rojektu netiks mainīta nokavējuma naudas aprēķināšanas kārtība. Projekts paredz </w:t>
            </w:r>
            <w:r w:rsidR="000C1059" w:rsidRPr="00AC0455">
              <w:rPr>
                <w:rFonts w:ascii="Times New Roman" w:eastAsia="Times New Roman" w:hAnsi="Times New Roman" w:cs="Times New Roman"/>
                <w:iCs/>
                <w:sz w:val="24"/>
                <w:szCs w:val="24"/>
                <w:lang w:eastAsia="lv-LV"/>
              </w:rPr>
              <w:t xml:space="preserve">tikai </w:t>
            </w:r>
            <w:r w:rsidR="00AE155C" w:rsidRPr="00AC0455">
              <w:rPr>
                <w:rFonts w:ascii="Times New Roman" w:eastAsia="Times New Roman" w:hAnsi="Times New Roman" w:cs="Times New Roman"/>
                <w:iCs/>
                <w:sz w:val="24"/>
                <w:szCs w:val="24"/>
                <w:lang w:eastAsia="lv-LV"/>
              </w:rPr>
              <w:t>nokavējuma naudas iekļaušanas saistību rindā kārtību.</w:t>
            </w:r>
          </w:p>
          <w:p w14:paraId="399D0EB2" w14:textId="4FC0231D" w:rsidR="00AE155C" w:rsidRPr="00AC0455" w:rsidRDefault="00B24F04" w:rsidP="00B24F0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Lai izvairītos no </w:t>
            </w:r>
            <w:r w:rsidR="0039395B" w:rsidRPr="00AC0455">
              <w:rPr>
                <w:rFonts w:ascii="Times New Roman" w:eastAsia="Times New Roman" w:hAnsi="Times New Roman" w:cs="Times New Roman"/>
                <w:iCs/>
                <w:sz w:val="24"/>
                <w:szCs w:val="24"/>
                <w:lang w:eastAsia="lv-LV"/>
              </w:rPr>
              <w:t>liekas</w:t>
            </w:r>
            <w:r w:rsidRPr="00AC0455">
              <w:rPr>
                <w:rFonts w:ascii="Times New Roman" w:eastAsia="Times New Roman" w:hAnsi="Times New Roman" w:cs="Times New Roman"/>
                <w:iCs/>
                <w:sz w:val="24"/>
                <w:szCs w:val="24"/>
                <w:lang w:eastAsia="lv-LV"/>
              </w:rPr>
              <w:t xml:space="preserve"> informācijas sistēmas noslodzes un neveiktu nokavējuma naudas aprēķina iekļaušanu saistību rind</w:t>
            </w:r>
            <w:r w:rsidR="000D2396" w:rsidRPr="00AC0455">
              <w:rPr>
                <w:rFonts w:ascii="Times New Roman" w:eastAsia="Times New Roman" w:hAnsi="Times New Roman" w:cs="Times New Roman"/>
                <w:iCs/>
                <w:sz w:val="24"/>
                <w:szCs w:val="24"/>
                <w:lang w:eastAsia="lv-LV"/>
              </w:rPr>
              <w:t>ā katru dienu</w:t>
            </w:r>
            <w:r w:rsidRPr="00AC0455">
              <w:rPr>
                <w:rFonts w:ascii="Times New Roman" w:eastAsia="Times New Roman" w:hAnsi="Times New Roman" w:cs="Times New Roman"/>
                <w:iCs/>
                <w:sz w:val="24"/>
                <w:szCs w:val="24"/>
                <w:lang w:eastAsia="lv-LV"/>
              </w:rPr>
              <w:t xml:space="preserve">, </w:t>
            </w:r>
            <w:r w:rsidR="000D2396" w:rsidRPr="00AC0455">
              <w:rPr>
                <w:rFonts w:ascii="Times New Roman" w:eastAsia="Times New Roman" w:hAnsi="Times New Roman" w:cs="Times New Roman"/>
                <w:iCs/>
                <w:sz w:val="24"/>
                <w:szCs w:val="24"/>
                <w:lang w:eastAsia="lv-LV"/>
              </w:rPr>
              <w:t xml:space="preserve">ja maksājumu saistību </w:t>
            </w:r>
            <w:r w:rsidRPr="00AC0455">
              <w:rPr>
                <w:rFonts w:ascii="Times New Roman" w:eastAsia="Times New Roman" w:hAnsi="Times New Roman" w:cs="Times New Roman"/>
                <w:iCs/>
                <w:sz w:val="24"/>
                <w:szCs w:val="24"/>
                <w:lang w:eastAsia="lv-LV"/>
              </w:rPr>
              <w:t>uzskaites datos nenotiek izmaiņas (</w:t>
            </w:r>
            <w:r w:rsidR="000D2396" w:rsidRPr="00AC0455">
              <w:rPr>
                <w:rFonts w:ascii="Times New Roman" w:eastAsia="Times New Roman" w:hAnsi="Times New Roman" w:cs="Times New Roman"/>
                <w:iCs/>
                <w:sz w:val="24"/>
                <w:szCs w:val="24"/>
                <w:lang w:eastAsia="lv-LV"/>
              </w:rPr>
              <w:t xml:space="preserve">t.i., </w:t>
            </w:r>
            <w:r w:rsidRPr="00AC0455">
              <w:rPr>
                <w:rFonts w:ascii="Times New Roman" w:eastAsia="Times New Roman" w:hAnsi="Times New Roman" w:cs="Times New Roman"/>
                <w:iCs/>
                <w:sz w:val="24"/>
                <w:szCs w:val="24"/>
                <w:lang w:eastAsia="lv-LV"/>
              </w:rPr>
              <w:t xml:space="preserve">netiek iesniegta </w:t>
            </w:r>
            <w:r w:rsidRPr="00AC0455">
              <w:rPr>
                <w:rFonts w:ascii="Times New Roman" w:eastAsia="Times New Roman" w:hAnsi="Times New Roman" w:cs="Times New Roman"/>
                <w:iCs/>
                <w:sz w:val="24"/>
                <w:szCs w:val="24"/>
                <w:lang w:eastAsia="lv-LV"/>
              </w:rPr>
              <w:lastRenderedPageBreak/>
              <w:t xml:space="preserve">jauna nodokļu deklarācija, netiek saņemti maksājumi), </w:t>
            </w:r>
            <w:r w:rsidR="00BF1CD9" w:rsidRPr="00AC0455">
              <w:rPr>
                <w:rFonts w:ascii="Times New Roman" w:eastAsia="Times New Roman" w:hAnsi="Times New Roman" w:cs="Times New Roman"/>
                <w:iCs/>
                <w:sz w:val="24"/>
                <w:szCs w:val="24"/>
                <w:lang w:eastAsia="lv-LV"/>
              </w:rPr>
              <w:t>P</w:t>
            </w:r>
            <w:r w:rsidRPr="00AC0455">
              <w:rPr>
                <w:rFonts w:ascii="Times New Roman" w:eastAsia="Times New Roman" w:hAnsi="Times New Roman" w:cs="Times New Roman"/>
                <w:iCs/>
                <w:sz w:val="24"/>
                <w:szCs w:val="24"/>
                <w:lang w:eastAsia="lv-LV"/>
              </w:rPr>
              <w:t>rojekts paredz, ka nokavējuma naudas aprēķins tiek iekļauts saistību rindā</w:t>
            </w:r>
            <w:r w:rsidR="00122721" w:rsidRPr="00AC0455">
              <w:rPr>
                <w:rFonts w:ascii="Times New Roman" w:eastAsia="Times New Roman" w:hAnsi="Times New Roman" w:cs="Times New Roman"/>
                <w:iCs/>
                <w:sz w:val="24"/>
                <w:szCs w:val="24"/>
                <w:lang w:eastAsia="lv-LV"/>
              </w:rPr>
              <w:t xml:space="preserve"> ne retāk kā</w:t>
            </w:r>
            <w:r w:rsidRPr="00AC0455">
              <w:rPr>
                <w:rFonts w:ascii="Times New Roman" w:eastAsia="Times New Roman" w:hAnsi="Times New Roman" w:cs="Times New Roman"/>
                <w:iCs/>
                <w:sz w:val="24"/>
                <w:szCs w:val="24"/>
                <w:lang w:eastAsia="lv-LV"/>
              </w:rPr>
              <w:t xml:space="preserve"> datumā, kurā tiek aktualizēta informācija </w:t>
            </w:r>
            <w:r w:rsidR="00637213" w:rsidRPr="00AC0455">
              <w:rPr>
                <w:rFonts w:ascii="Times New Roman" w:eastAsia="Times New Roman" w:hAnsi="Times New Roman" w:cs="Times New Roman"/>
                <w:iCs/>
                <w:sz w:val="24"/>
                <w:szCs w:val="24"/>
                <w:lang w:eastAsia="lv-LV"/>
              </w:rPr>
              <w:t>VID</w:t>
            </w:r>
            <w:r w:rsidRPr="00AC0455">
              <w:rPr>
                <w:rFonts w:ascii="Times New Roman" w:eastAsia="Times New Roman" w:hAnsi="Times New Roman" w:cs="Times New Roman"/>
                <w:iCs/>
                <w:sz w:val="24"/>
                <w:szCs w:val="24"/>
                <w:lang w:eastAsia="lv-LV"/>
              </w:rPr>
              <w:t xml:space="preserve"> administrēto nodokļu (nodevu) parādnieku datubāzē</w:t>
            </w:r>
            <w:r w:rsidR="00AE155C" w:rsidRPr="00AC0455">
              <w:rPr>
                <w:rFonts w:ascii="Times New Roman" w:eastAsia="Times New Roman" w:hAnsi="Times New Roman" w:cs="Times New Roman"/>
                <w:iCs/>
                <w:sz w:val="24"/>
                <w:szCs w:val="24"/>
                <w:lang w:eastAsia="lv-LV"/>
              </w:rPr>
              <w:t xml:space="preserve"> (pašlaik – 7. un 26.datumā)</w:t>
            </w:r>
            <w:r w:rsidRPr="00AC0455">
              <w:rPr>
                <w:rFonts w:ascii="Times New Roman" w:eastAsia="Times New Roman" w:hAnsi="Times New Roman" w:cs="Times New Roman"/>
                <w:iCs/>
                <w:sz w:val="24"/>
                <w:szCs w:val="24"/>
                <w:lang w:eastAsia="lv-LV"/>
              </w:rPr>
              <w:t>,</w:t>
            </w:r>
            <w:r w:rsidR="009F5302" w:rsidRPr="00AC0455">
              <w:t xml:space="preserve"> </w:t>
            </w:r>
            <w:r w:rsidR="009F5302" w:rsidRPr="00AC0455">
              <w:rPr>
                <w:rFonts w:ascii="Times New Roman" w:eastAsia="Times New Roman" w:hAnsi="Times New Roman" w:cs="Times New Roman"/>
                <w:iCs/>
                <w:sz w:val="24"/>
                <w:szCs w:val="24"/>
                <w:lang w:eastAsia="lv-LV"/>
              </w:rPr>
              <w:t>datumā, kurā Kontā ieskaitītie maksājumi tiek novirzīti maksājumu saistību segšanai,</w:t>
            </w:r>
            <w:r w:rsidR="00E04004"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un mēneša pēdējā datumā.</w:t>
            </w:r>
          </w:p>
          <w:p w14:paraId="2CB20564" w14:textId="190FDC7D" w:rsidR="00B24F04" w:rsidRPr="00AC0455" w:rsidRDefault="00AE155C" w:rsidP="00B24F04">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Minētās kārtības noteikšana neliedz nodokļu maksātāja</w:t>
            </w:r>
            <w:r w:rsidR="00637213" w:rsidRPr="00AC0455">
              <w:rPr>
                <w:rFonts w:ascii="Times New Roman" w:eastAsia="Times New Roman" w:hAnsi="Times New Roman" w:cs="Times New Roman"/>
                <w:iCs/>
                <w:sz w:val="24"/>
                <w:szCs w:val="24"/>
                <w:lang w:eastAsia="lv-LV"/>
              </w:rPr>
              <w:t>m</w:t>
            </w:r>
            <w:r w:rsidRPr="00AC0455">
              <w:rPr>
                <w:rFonts w:ascii="Times New Roman" w:eastAsia="Times New Roman" w:hAnsi="Times New Roman" w:cs="Times New Roman"/>
                <w:iCs/>
                <w:sz w:val="24"/>
                <w:szCs w:val="24"/>
                <w:lang w:eastAsia="lv-LV"/>
              </w:rPr>
              <w:t xml:space="preserve"> E</w:t>
            </w:r>
            <w:r w:rsidR="000C1059" w:rsidRPr="00AC0455">
              <w:rPr>
                <w:rFonts w:ascii="Times New Roman" w:eastAsia="Times New Roman" w:hAnsi="Times New Roman" w:cs="Times New Roman"/>
                <w:iCs/>
                <w:sz w:val="24"/>
                <w:szCs w:val="24"/>
                <w:lang w:eastAsia="lv-LV"/>
              </w:rPr>
              <w:t>lektroniskās deklarēšanas sistēmā</w:t>
            </w:r>
            <w:r w:rsidRPr="00AC0455">
              <w:rPr>
                <w:rFonts w:ascii="Times New Roman" w:eastAsia="Times New Roman" w:hAnsi="Times New Roman" w:cs="Times New Roman"/>
                <w:iCs/>
                <w:sz w:val="24"/>
                <w:szCs w:val="24"/>
                <w:lang w:eastAsia="lv-LV"/>
              </w:rPr>
              <w:t xml:space="preserve"> pieprasīt informāciju par nodokļa parāda </w:t>
            </w:r>
            <w:r w:rsidR="000C1059" w:rsidRPr="00AC0455">
              <w:rPr>
                <w:rFonts w:ascii="Times New Roman" w:eastAsia="Times New Roman" w:hAnsi="Times New Roman" w:cs="Times New Roman"/>
                <w:iCs/>
                <w:sz w:val="24"/>
                <w:szCs w:val="24"/>
                <w:lang w:eastAsia="lv-LV"/>
              </w:rPr>
              <w:t xml:space="preserve">(t.sk. nokavējuma naudas) </w:t>
            </w:r>
            <w:r w:rsidRPr="00AC0455">
              <w:rPr>
                <w:rFonts w:ascii="Times New Roman" w:eastAsia="Times New Roman" w:hAnsi="Times New Roman" w:cs="Times New Roman"/>
                <w:iCs/>
                <w:sz w:val="24"/>
                <w:szCs w:val="24"/>
                <w:lang w:eastAsia="lv-LV"/>
              </w:rPr>
              <w:t>summu</w:t>
            </w:r>
            <w:r w:rsidR="00B24F04" w:rsidRPr="00AC0455">
              <w:rPr>
                <w:rFonts w:ascii="Times New Roman" w:eastAsia="Times New Roman" w:hAnsi="Times New Roman" w:cs="Times New Roman"/>
                <w:iCs/>
                <w:sz w:val="24"/>
                <w:szCs w:val="24"/>
                <w:lang w:eastAsia="lv-LV"/>
              </w:rPr>
              <w:t xml:space="preserve"> </w:t>
            </w:r>
            <w:r w:rsidRPr="00AC0455">
              <w:rPr>
                <w:rFonts w:ascii="Times New Roman" w:eastAsia="Times New Roman" w:hAnsi="Times New Roman" w:cs="Times New Roman"/>
                <w:iCs/>
                <w:sz w:val="24"/>
                <w:szCs w:val="24"/>
                <w:lang w:eastAsia="lv-LV"/>
              </w:rPr>
              <w:t xml:space="preserve">uz konkrēto pieprasījuma veikšanas datumu. </w:t>
            </w:r>
          </w:p>
          <w:p w14:paraId="03F89628" w14:textId="77777777" w:rsidR="001A67C7" w:rsidRPr="00AC0455" w:rsidRDefault="001A67C7" w:rsidP="00B24F04">
            <w:pPr>
              <w:spacing w:after="0" w:line="240" w:lineRule="auto"/>
              <w:jc w:val="both"/>
              <w:rPr>
                <w:rFonts w:ascii="Times New Roman" w:eastAsia="Times New Roman" w:hAnsi="Times New Roman" w:cs="Times New Roman"/>
                <w:iCs/>
                <w:sz w:val="24"/>
                <w:szCs w:val="24"/>
                <w:lang w:eastAsia="lv-LV"/>
              </w:rPr>
            </w:pPr>
          </w:p>
          <w:p w14:paraId="490B3CEF" w14:textId="77777777" w:rsidR="00347603" w:rsidRPr="00AC0455" w:rsidRDefault="00347603" w:rsidP="006E1E99">
            <w:pPr>
              <w:spacing w:after="0" w:line="240" w:lineRule="auto"/>
              <w:jc w:val="both"/>
              <w:rPr>
                <w:rFonts w:ascii="Times New Roman" w:eastAsia="Times New Roman" w:hAnsi="Times New Roman" w:cs="Times New Roman"/>
                <w:b/>
                <w:iCs/>
                <w:sz w:val="24"/>
                <w:szCs w:val="24"/>
                <w:lang w:eastAsia="lv-LV"/>
              </w:rPr>
            </w:pPr>
            <w:r w:rsidRPr="00AC0455">
              <w:rPr>
                <w:rFonts w:ascii="Times New Roman" w:eastAsia="Times New Roman" w:hAnsi="Times New Roman" w:cs="Times New Roman"/>
                <w:b/>
                <w:iCs/>
                <w:sz w:val="24"/>
                <w:szCs w:val="24"/>
                <w:lang w:eastAsia="lv-LV"/>
              </w:rPr>
              <w:t>Saņemto maksājumu novirzīšana</w:t>
            </w:r>
          </w:p>
          <w:p w14:paraId="139D892C" w14:textId="48424BD6" w:rsidR="000D2396" w:rsidRPr="00AC0455" w:rsidRDefault="000D2396"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nodaļā “</w:t>
            </w:r>
            <w:r w:rsidR="00257936" w:rsidRPr="00AC0455">
              <w:rPr>
                <w:rFonts w:ascii="Times New Roman" w:eastAsia="Times New Roman" w:hAnsi="Times New Roman" w:cs="Times New Roman"/>
                <w:iCs/>
                <w:sz w:val="24"/>
                <w:szCs w:val="24"/>
                <w:lang w:eastAsia="lv-LV"/>
              </w:rPr>
              <w:t>Kontā saņemto maksājumu novirzīšana maksājumu saistību segšanai un izņēmuma gadījumi no šīs kārtības</w:t>
            </w:r>
            <w:r w:rsidRPr="00AC0455">
              <w:rPr>
                <w:rFonts w:ascii="Times New Roman" w:eastAsia="Times New Roman" w:hAnsi="Times New Roman" w:cs="Times New Roman"/>
                <w:iCs/>
                <w:sz w:val="24"/>
                <w:szCs w:val="24"/>
                <w:lang w:eastAsia="lv-LV"/>
              </w:rPr>
              <w:t>” noteikts, ka Kontā iemaksātās naudas summas tiek novirzītas maksājumu saistību segšanai atbilstoši saistību rindai, vispirms sedzot vecāko maksājumu saistību.</w:t>
            </w:r>
          </w:p>
          <w:p w14:paraId="0540B492" w14:textId="0CE2E07F" w:rsidR="009D7151" w:rsidRPr="00AC0455" w:rsidRDefault="000D2396"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Tāpat ir noteikts, ja naudas summa </w:t>
            </w:r>
            <w:r w:rsidR="00122721" w:rsidRPr="00AC0455">
              <w:rPr>
                <w:rFonts w:ascii="Times New Roman" w:eastAsia="Times New Roman" w:hAnsi="Times New Roman" w:cs="Times New Roman"/>
                <w:iCs/>
                <w:sz w:val="24"/>
                <w:szCs w:val="24"/>
                <w:lang w:eastAsia="lv-LV"/>
              </w:rPr>
              <w:t xml:space="preserve">(maksājums) </w:t>
            </w:r>
            <w:r w:rsidRPr="00AC0455">
              <w:rPr>
                <w:rFonts w:ascii="Times New Roman" w:eastAsia="Times New Roman" w:hAnsi="Times New Roman" w:cs="Times New Roman"/>
                <w:iCs/>
                <w:sz w:val="24"/>
                <w:szCs w:val="24"/>
                <w:lang w:eastAsia="lv-LV"/>
              </w:rPr>
              <w:t xml:space="preserve">valsts budžetā ir saņemta līdz maksājumu saistības maksāšanas termiņam (ieskaitot), tad VID attiecina naudas summu </w:t>
            </w:r>
            <w:r w:rsidR="00122721" w:rsidRPr="00AC0455">
              <w:rPr>
                <w:rFonts w:ascii="Times New Roman" w:eastAsia="Times New Roman" w:hAnsi="Times New Roman" w:cs="Times New Roman"/>
                <w:iCs/>
                <w:sz w:val="24"/>
                <w:szCs w:val="24"/>
                <w:lang w:eastAsia="lv-LV"/>
              </w:rPr>
              <w:t xml:space="preserve">uz maksājumu saistību </w:t>
            </w:r>
            <w:r w:rsidRPr="00AC0455">
              <w:rPr>
                <w:rFonts w:ascii="Times New Roman" w:eastAsia="Times New Roman" w:hAnsi="Times New Roman" w:cs="Times New Roman"/>
                <w:iCs/>
                <w:sz w:val="24"/>
                <w:szCs w:val="24"/>
                <w:lang w:eastAsia="lv-LV"/>
              </w:rPr>
              <w:t>ar datumu, kurā iestājās maksājumu saistības maksāšanas termiņš. Ja naudas summa valsts budžetā ir saņemta pēc maksājumu saistības maksāšanas termiņa, tad VID attiecina naudas summu</w:t>
            </w:r>
            <w:r w:rsidR="00A12B38" w:rsidRPr="00AC0455">
              <w:rPr>
                <w:rFonts w:ascii="Times New Roman" w:eastAsia="Times New Roman" w:hAnsi="Times New Roman" w:cs="Times New Roman"/>
                <w:iCs/>
                <w:sz w:val="24"/>
                <w:szCs w:val="24"/>
                <w:lang w:eastAsia="lv-LV"/>
              </w:rPr>
              <w:t xml:space="preserve"> uz maksājumu saistību</w:t>
            </w:r>
            <w:r w:rsidRPr="00AC0455">
              <w:rPr>
                <w:rFonts w:ascii="Times New Roman" w:eastAsia="Times New Roman" w:hAnsi="Times New Roman" w:cs="Times New Roman"/>
                <w:iCs/>
                <w:sz w:val="24"/>
                <w:szCs w:val="24"/>
                <w:lang w:eastAsia="lv-LV"/>
              </w:rPr>
              <w:t xml:space="preserve"> ar datumu, kurā naudas summa ir saņemta valsts budžetā.</w:t>
            </w:r>
            <w:r w:rsidR="009D7151" w:rsidRPr="00AC0455">
              <w:rPr>
                <w:rFonts w:ascii="Times New Roman" w:eastAsia="Times New Roman" w:hAnsi="Times New Roman" w:cs="Times New Roman"/>
                <w:iCs/>
                <w:sz w:val="24"/>
                <w:szCs w:val="24"/>
                <w:lang w:eastAsia="lv-LV"/>
              </w:rPr>
              <w:t xml:space="preserve"> Kārtību, kādā atzīst maksājumus par saņemtiem valsts budžetā, nosaka Ministru kabineta 2010.gada 12.oktobra noteikum</w:t>
            </w:r>
            <w:r w:rsidR="000D6627" w:rsidRPr="00AC0455">
              <w:rPr>
                <w:rFonts w:ascii="Times New Roman" w:eastAsia="Times New Roman" w:hAnsi="Times New Roman" w:cs="Times New Roman"/>
                <w:iCs/>
                <w:sz w:val="24"/>
                <w:szCs w:val="24"/>
                <w:lang w:eastAsia="lv-LV"/>
              </w:rPr>
              <w:t>i</w:t>
            </w:r>
            <w:r w:rsidR="009D7151" w:rsidRPr="00AC0455">
              <w:rPr>
                <w:rFonts w:ascii="Times New Roman" w:eastAsia="Times New Roman" w:hAnsi="Times New Roman" w:cs="Times New Roman"/>
                <w:iCs/>
                <w:sz w:val="24"/>
                <w:szCs w:val="24"/>
                <w:lang w:eastAsia="lv-LV"/>
              </w:rPr>
              <w:t xml:space="preserve"> Nr.972 “Noteikumi par kārtību, kā veicami maksājumi valsts budžetā un tie atzīstami par saņemtiem, un prasībām tiešsaistes maksājumu pakalpojumu izmantošanai norēķinos ar valsts budžetu”.</w:t>
            </w:r>
          </w:p>
          <w:p w14:paraId="6977F021" w14:textId="51020B2B" w:rsidR="000D2396" w:rsidRPr="00AC0455" w:rsidRDefault="000D2396" w:rsidP="006E1E9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
                <w:iCs/>
                <w:sz w:val="24"/>
                <w:szCs w:val="24"/>
                <w:lang w:eastAsia="lv-LV"/>
              </w:rPr>
              <w:t xml:space="preserve">Piemēram, maksājums, ievērojot </w:t>
            </w:r>
            <w:r w:rsidR="0029507C" w:rsidRPr="00AC0455">
              <w:rPr>
                <w:rFonts w:ascii="Times New Roman" w:eastAsia="Times New Roman" w:hAnsi="Times New Roman" w:cs="Times New Roman"/>
                <w:i/>
                <w:iCs/>
                <w:sz w:val="24"/>
                <w:szCs w:val="24"/>
                <w:lang w:eastAsia="lv-LV"/>
              </w:rPr>
              <w:t>Ministru kabineta 2010.gada 12.oktobra noteikumus Nr.972 “Noteikumi par kārtību, kā veicami maksājumi valsts budžetā un tie atzīstami par saņemtiem, un prasībām tiešsaistes maksājumu pakalpojumu izmantošanai norēķinos ar valsts budžetu”, atzīstams par</w:t>
            </w:r>
            <w:r w:rsidRPr="00AC0455">
              <w:rPr>
                <w:rFonts w:ascii="Times New Roman" w:eastAsia="Times New Roman" w:hAnsi="Times New Roman" w:cs="Times New Roman"/>
                <w:i/>
                <w:iCs/>
                <w:sz w:val="24"/>
                <w:szCs w:val="24"/>
                <w:lang w:eastAsia="lv-LV"/>
              </w:rPr>
              <w:t xml:space="preserve"> saņemtu valsts budžetā  23.</w:t>
            </w:r>
            <w:r w:rsidR="0029507C" w:rsidRPr="00AC0455">
              <w:rPr>
                <w:rFonts w:ascii="Times New Roman" w:eastAsia="Times New Roman" w:hAnsi="Times New Roman" w:cs="Times New Roman"/>
                <w:i/>
                <w:iCs/>
                <w:sz w:val="24"/>
                <w:szCs w:val="24"/>
                <w:lang w:eastAsia="lv-LV"/>
              </w:rPr>
              <w:t>februārī</w:t>
            </w:r>
            <w:r w:rsidRPr="00AC0455">
              <w:rPr>
                <w:rFonts w:ascii="Times New Roman" w:eastAsia="Times New Roman" w:hAnsi="Times New Roman" w:cs="Times New Roman"/>
                <w:i/>
                <w:iCs/>
                <w:sz w:val="24"/>
                <w:szCs w:val="24"/>
                <w:lang w:eastAsia="lv-LV"/>
              </w:rPr>
              <w:t xml:space="preserve">, </w:t>
            </w:r>
            <w:r w:rsidR="0029507C" w:rsidRPr="00AC0455">
              <w:rPr>
                <w:rFonts w:ascii="Times New Roman" w:eastAsia="Times New Roman" w:hAnsi="Times New Roman" w:cs="Times New Roman"/>
                <w:i/>
                <w:iCs/>
                <w:sz w:val="24"/>
                <w:szCs w:val="24"/>
                <w:lang w:eastAsia="lv-LV"/>
              </w:rPr>
              <w:t>kad ir</w:t>
            </w:r>
            <w:r w:rsidRPr="00AC0455">
              <w:rPr>
                <w:rFonts w:ascii="Times New Roman" w:eastAsia="Times New Roman" w:hAnsi="Times New Roman" w:cs="Times New Roman"/>
                <w:i/>
                <w:iCs/>
                <w:sz w:val="24"/>
                <w:szCs w:val="24"/>
                <w:lang w:eastAsia="lv-LV"/>
              </w:rPr>
              <w:t xml:space="preserve"> iestāj</w:t>
            </w:r>
            <w:r w:rsidR="0029507C" w:rsidRPr="00AC0455">
              <w:rPr>
                <w:rFonts w:ascii="Times New Roman" w:eastAsia="Times New Roman" w:hAnsi="Times New Roman" w:cs="Times New Roman"/>
                <w:i/>
                <w:iCs/>
                <w:sz w:val="24"/>
                <w:szCs w:val="24"/>
                <w:lang w:eastAsia="lv-LV"/>
              </w:rPr>
              <w:t>ie</w:t>
            </w:r>
            <w:r w:rsidRPr="00AC0455">
              <w:rPr>
                <w:rFonts w:ascii="Times New Roman" w:eastAsia="Times New Roman" w:hAnsi="Times New Roman" w:cs="Times New Roman"/>
                <w:i/>
                <w:iCs/>
                <w:sz w:val="24"/>
                <w:szCs w:val="24"/>
                <w:lang w:eastAsia="lv-LV"/>
              </w:rPr>
              <w:t xml:space="preserve">s maksāšanas termiņš pievienotās vērtības </w:t>
            </w:r>
            <w:r w:rsidR="0029507C" w:rsidRPr="00AC0455">
              <w:rPr>
                <w:rFonts w:ascii="Times New Roman" w:eastAsia="Times New Roman" w:hAnsi="Times New Roman" w:cs="Times New Roman"/>
                <w:i/>
                <w:iCs/>
                <w:sz w:val="24"/>
                <w:szCs w:val="24"/>
                <w:lang w:eastAsia="lv-LV"/>
              </w:rPr>
              <w:t>nodoklim par janvāri, savukārt VID minēto maksājumu identificējis tikai 24.februārī, tad 23.februārī saņemtais maksājums</w:t>
            </w:r>
            <w:r w:rsidR="00122721" w:rsidRPr="00AC0455">
              <w:rPr>
                <w:rFonts w:ascii="Times New Roman" w:eastAsia="Times New Roman" w:hAnsi="Times New Roman" w:cs="Times New Roman"/>
                <w:i/>
                <w:iCs/>
                <w:sz w:val="24"/>
                <w:szCs w:val="24"/>
                <w:lang w:eastAsia="lv-LV"/>
              </w:rPr>
              <w:t xml:space="preserve"> novirzāms</w:t>
            </w:r>
            <w:r w:rsidR="0029507C" w:rsidRPr="00AC0455">
              <w:rPr>
                <w:rFonts w:ascii="Times New Roman" w:eastAsia="Times New Roman" w:hAnsi="Times New Roman" w:cs="Times New Roman"/>
                <w:i/>
                <w:iCs/>
                <w:sz w:val="24"/>
                <w:szCs w:val="24"/>
                <w:lang w:eastAsia="lv-LV"/>
              </w:rPr>
              <w:t xml:space="preserve"> pievienotās vērtības nodokļa par janvāri maksājumu saistības segšanai ar 23.februāri. Savukārt, ja minētajā piemērā maksājums būtu atzīstams par saņemtu valsts budžetā 26.februārī, tad saņemtais maksājums </w:t>
            </w:r>
            <w:r w:rsidR="00122721" w:rsidRPr="00AC0455">
              <w:rPr>
                <w:rFonts w:ascii="Times New Roman" w:eastAsia="Times New Roman" w:hAnsi="Times New Roman" w:cs="Times New Roman"/>
                <w:i/>
                <w:iCs/>
                <w:sz w:val="24"/>
                <w:szCs w:val="24"/>
                <w:lang w:eastAsia="lv-LV"/>
              </w:rPr>
              <w:lastRenderedPageBreak/>
              <w:t xml:space="preserve">novirzāms </w:t>
            </w:r>
            <w:r w:rsidR="0029507C" w:rsidRPr="00AC0455">
              <w:rPr>
                <w:rFonts w:ascii="Times New Roman" w:eastAsia="Times New Roman" w:hAnsi="Times New Roman" w:cs="Times New Roman"/>
                <w:i/>
                <w:iCs/>
                <w:sz w:val="24"/>
                <w:szCs w:val="24"/>
                <w:lang w:eastAsia="lv-LV"/>
              </w:rPr>
              <w:t>pievienotās vērtības nodokļa par janvāri maksājumu saistības segšanai ar 26.februāri.</w:t>
            </w:r>
            <w:r w:rsidR="00122721" w:rsidRPr="00AC0455">
              <w:rPr>
                <w:rFonts w:ascii="Times New Roman" w:eastAsia="Times New Roman" w:hAnsi="Times New Roman" w:cs="Times New Roman"/>
                <w:iCs/>
                <w:sz w:val="24"/>
                <w:szCs w:val="24"/>
                <w:lang w:eastAsia="lv-LV"/>
              </w:rPr>
              <w:t xml:space="preserve"> </w:t>
            </w:r>
          </w:p>
          <w:p w14:paraId="269214B9" w14:textId="77777777" w:rsidR="006410DC" w:rsidRPr="00AC0455" w:rsidRDefault="006410DC" w:rsidP="006410DC">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Vienlaikus minētajā nodaļā noteikts izņēmums kārtībai, kādā Kontā saņemtos maksājumus novirza maksājumu saistību segšanai, t.i., nepiemērojot vispārējo principu, ka vispirms tiek segtas vecākās maksājumu saistības atbilstoši maksājumu saistību rindai, bet gan nosakot, ka saņemto maksājumu novirza konkrētās ar maksājuma identifikatoru noteiktās maksājumu saistības segšanai.</w:t>
            </w:r>
          </w:p>
          <w:p w14:paraId="47197C6F" w14:textId="77777777" w:rsidR="001A67C7" w:rsidRPr="00AC0455" w:rsidRDefault="001A67C7" w:rsidP="006E1E99">
            <w:pPr>
              <w:spacing w:after="0" w:line="240" w:lineRule="auto"/>
              <w:jc w:val="both"/>
              <w:rPr>
                <w:rFonts w:ascii="Times New Roman" w:eastAsia="Times New Roman" w:hAnsi="Times New Roman" w:cs="Times New Roman"/>
                <w:iCs/>
                <w:sz w:val="24"/>
                <w:szCs w:val="24"/>
                <w:lang w:eastAsia="lv-LV"/>
              </w:rPr>
            </w:pPr>
          </w:p>
          <w:p w14:paraId="1A24061D" w14:textId="0FEC006A" w:rsidR="006503AE" w:rsidRPr="00AC0455" w:rsidRDefault="006503AE" w:rsidP="006E1E99">
            <w:pPr>
              <w:spacing w:after="0" w:line="240" w:lineRule="auto"/>
              <w:jc w:val="both"/>
              <w:rPr>
                <w:rFonts w:ascii="Times New Roman" w:eastAsia="Times New Roman" w:hAnsi="Times New Roman" w:cs="Times New Roman"/>
                <w:b/>
                <w:iCs/>
                <w:sz w:val="24"/>
                <w:szCs w:val="24"/>
                <w:lang w:eastAsia="lv-LV"/>
              </w:rPr>
            </w:pPr>
            <w:r w:rsidRPr="00AC0455">
              <w:rPr>
                <w:rFonts w:ascii="Times New Roman" w:eastAsia="Times New Roman" w:hAnsi="Times New Roman" w:cs="Times New Roman"/>
                <w:b/>
                <w:iCs/>
                <w:sz w:val="24"/>
                <w:szCs w:val="24"/>
                <w:lang w:eastAsia="lv-LV"/>
              </w:rPr>
              <w:t>Nodokļu, kas netiek maks</w:t>
            </w:r>
            <w:r w:rsidR="000D6627" w:rsidRPr="00AC0455">
              <w:rPr>
                <w:rFonts w:ascii="Times New Roman" w:eastAsia="Times New Roman" w:hAnsi="Times New Roman" w:cs="Times New Roman"/>
                <w:b/>
                <w:iCs/>
                <w:sz w:val="24"/>
                <w:szCs w:val="24"/>
                <w:lang w:eastAsia="lv-LV"/>
              </w:rPr>
              <w:t>āti Kontā, ieskaitīšana budžetā</w:t>
            </w:r>
          </w:p>
          <w:p w14:paraId="7983F5FA" w14:textId="326424D0" w:rsidR="006E1E99" w:rsidRPr="00AC0455" w:rsidRDefault="006503AE" w:rsidP="00637213">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nodaļā “</w:t>
            </w:r>
            <w:r w:rsidR="00347603" w:rsidRPr="00AC0455">
              <w:rPr>
                <w:rFonts w:ascii="Times New Roman" w:eastAsia="Times New Roman" w:hAnsi="Times New Roman" w:cs="Times New Roman"/>
                <w:iCs/>
                <w:sz w:val="24"/>
                <w:szCs w:val="24"/>
                <w:lang w:eastAsia="lv-LV"/>
              </w:rPr>
              <w:t>Nodokļu, kas netiek maksāti Kontā, ieskaitīšana budžetā</w:t>
            </w:r>
            <w:r w:rsidRPr="00AC0455">
              <w:rPr>
                <w:rFonts w:ascii="Times New Roman" w:eastAsia="Times New Roman" w:hAnsi="Times New Roman" w:cs="Times New Roman"/>
                <w:iCs/>
                <w:sz w:val="24"/>
                <w:szCs w:val="24"/>
                <w:lang w:eastAsia="lv-LV"/>
              </w:rPr>
              <w:t>” ietverts regulējums attiecībā uz to, kā tiek ieskaitīti budžetā nodokļu maksājumi, kuri netiek maksāti Kontā</w:t>
            </w:r>
            <w:r w:rsidR="002F723E" w:rsidRPr="00AC0455">
              <w:rPr>
                <w:rFonts w:ascii="Times New Roman" w:eastAsia="Times New Roman" w:hAnsi="Times New Roman" w:cs="Times New Roman"/>
                <w:iCs/>
                <w:sz w:val="24"/>
                <w:szCs w:val="24"/>
                <w:lang w:eastAsia="lv-LV"/>
              </w:rPr>
              <w:t>, t.i., transportlīdzekļa ekspluatācijas nodoklis</w:t>
            </w:r>
            <w:r w:rsidRPr="00AC0455">
              <w:rPr>
                <w:rFonts w:ascii="Times New Roman" w:eastAsia="Times New Roman" w:hAnsi="Times New Roman" w:cs="Times New Roman"/>
                <w:iCs/>
                <w:sz w:val="24"/>
                <w:szCs w:val="24"/>
                <w:lang w:eastAsia="lv-LV"/>
              </w:rPr>
              <w:t>,</w:t>
            </w:r>
            <w:r w:rsidR="008B0FCF" w:rsidRPr="00AC0455">
              <w:rPr>
                <w:rFonts w:ascii="Times New Roman" w:eastAsia="Times New Roman" w:hAnsi="Times New Roman" w:cs="Times New Roman"/>
                <w:iCs/>
                <w:sz w:val="24"/>
                <w:szCs w:val="24"/>
                <w:lang w:eastAsia="lv-LV"/>
              </w:rPr>
              <w:t xml:space="preserve"> </w:t>
            </w:r>
            <w:r w:rsidR="002F723E" w:rsidRPr="00AC0455">
              <w:rPr>
                <w:rFonts w:ascii="Times New Roman" w:eastAsia="Times New Roman" w:hAnsi="Times New Roman" w:cs="Times New Roman"/>
                <w:iCs/>
                <w:sz w:val="24"/>
                <w:szCs w:val="24"/>
                <w:lang w:eastAsia="lv-LV"/>
              </w:rPr>
              <w:t xml:space="preserve">uzņēmumu vieglo transportlīdzekļu nodoklis, </w:t>
            </w:r>
            <w:r w:rsidR="008B0FCF" w:rsidRPr="00AC0455">
              <w:rPr>
                <w:rFonts w:ascii="Times New Roman" w:eastAsia="Times New Roman" w:hAnsi="Times New Roman" w:cs="Times New Roman"/>
                <w:iCs/>
                <w:sz w:val="24"/>
                <w:szCs w:val="24"/>
                <w:lang w:eastAsia="lv-LV"/>
              </w:rPr>
              <w:t>t.sk.</w:t>
            </w:r>
            <w:r w:rsidR="00637213"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saglabājot Ministru kabineta 2000.gada 18.aprīļa noteikumos Nr.149 “Kārtība, kādā kārtējie nodokļu maksājumi un nokavētie nodokļu maksājumi tiek ieskaitīti budžetā” ietverto regulējumu attiecībā uz nekustamā īpašuma nodokli.</w:t>
            </w:r>
          </w:p>
          <w:p w14:paraId="56FA89CC" w14:textId="462458F4" w:rsidR="00D62E48" w:rsidRPr="00AC0455" w:rsidRDefault="00D62E48" w:rsidP="00637213">
            <w:pPr>
              <w:spacing w:after="0" w:line="240" w:lineRule="auto"/>
              <w:jc w:val="both"/>
              <w:rPr>
                <w:rFonts w:ascii="Times New Roman" w:eastAsia="Times New Roman" w:hAnsi="Times New Roman" w:cs="Times New Roman"/>
                <w:iCs/>
                <w:sz w:val="24"/>
                <w:szCs w:val="24"/>
                <w:lang w:eastAsia="lv-LV"/>
              </w:rPr>
            </w:pPr>
          </w:p>
          <w:p w14:paraId="37131744" w14:textId="28ECED0C" w:rsidR="00D62E48" w:rsidRPr="00AC0455" w:rsidRDefault="00D62E48" w:rsidP="00D62E4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Ar Projekta spēkā stāšanos spēku zaudēs Ministru kabineta 2000.gada 18.aprīļa noteikumi Nr.149 “Kārtība, kādā kārtējie nodokļu maksājumi un nokavētie nodokļu maksājumi tiek ieskaitīti budžetā”. Paredzēts, ka </w:t>
            </w:r>
            <w:r w:rsidR="00D77E77" w:rsidRPr="00AC0455">
              <w:rPr>
                <w:rFonts w:ascii="Times New Roman" w:eastAsia="Times New Roman" w:hAnsi="Times New Roman" w:cs="Times New Roman"/>
                <w:iCs/>
                <w:sz w:val="24"/>
                <w:szCs w:val="24"/>
                <w:lang w:eastAsia="lv-LV"/>
              </w:rPr>
              <w:t>regulējums</w:t>
            </w:r>
            <w:r w:rsidRPr="00AC0455">
              <w:rPr>
                <w:rFonts w:ascii="Times New Roman" w:eastAsia="Times New Roman" w:hAnsi="Times New Roman" w:cs="Times New Roman"/>
                <w:iCs/>
                <w:sz w:val="24"/>
                <w:szCs w:val="24"/>
                <w:lang w:eastAsia="lv-LV"/>
              </w:rPr>
              <w:t xml:space="preserve"> stāsies spēkā 2021.gada 1.janvārī.</w:t>
            </w:r>
          </w:p>
          <w:p w14:paraId="727068A6" w14:textId="27FC3DEE" w:rsidR="00D62E48" w:rsidRPr="00AC0455" w:rsidRDefault="00D62E48" w:rsidP="00D62E4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Atbilstoši 2017. gada 23. novembrī pieņemtā likuma </w:t>
            </w:r>
            <w:r w:rsidR="00090E45"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Grozījumi likumā </w:t>
            </w:r>
            <w:r w:rsidR="00090E45"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Par nodokļiem un nodevām</w:t>
            </w:r>
            <w:r w:rsidR="00090E45"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3. panta otrajā daļā minētajam paredzēts izslēgt likuma 23.</w:t>
            </w:r>
            <w:r w:rsidRPr="00AC0455">
              <w:rPr>
                <w:rFonts w:ascii="Times New Roman" w:eastAsia="Times New Roman" w:hAnsi="Times New Roman" w:cs="Times New Roman"/>
                <w:iCs/>
                <w:sz w:val="24"/>
                <w:szCs w:val="24"/>
                <w:vertAlign w:val="superscript"/>
                <w:lang w:eastAsia="lv-LV"/>
              </w:rPr>
              <w:t>1</w:t>
            </w:r>
            <w:r w:rsidRPr="00AC0455">
              <w:rPr>
                <w:rFonts w:ascii="Times New Roman" w:eastAsia="Times New Roman" w:hAnsi="Times New Roman" w:cs="Times New Roman"/>
                <w:iCs/>
                <w:sz w:val="24"/>
                <w:szCs w:val="24"/>
                <w:lang w:eastAsia="lv-LV"/>
              </w:rPr>
              <w:t>panta trešo daļu. Ministru kabineta 2000.gada 18.aprīļa noteikumi Nr.149 “Kārtība, kādā kārtējie nodokļu maksājumi un nokavētie nodokļu maksājumi tiek ieskaitīti budžetā” ir izdoti saskaņā ar likuma “Par nodokļiem un nodevām” 23.</w:t>
            </w:r>
            <w:r w:rsidRPr="00AC0455">
              <w:rPr>
                <w:rFonts w:ascii="Times New Roman" w:eastAsia="Times New Roman" w:hAnsi="Times New Roman" w:cs="Times New Roman"/>
                <w:iCs/>
                <w:sz w:val="24"/>
                <w:szCs w:val="24"/>
                <w:vertAlign w:val="superscript"/>
                <w:lang w:eastAsia="lv-LV"/>
              </w:rPr>
              <w:t>1</w:t>
            </w:r>
            <w:r w:rsidRPr="00AC0455">
              <w:rPr>
                <w:rFonts w:ascii="Times New Roman" w:eastAsia="Times New Roman" w:hAnsi="Times New Roman" w:cs="Times New Roman"/>
                <w:iCs/>
                <w:sz w:val="24"/>
                <w:szCs w:val="24"/>
                <w:lang w:eastAsia="lv-LV"/>
              </w:rPr>
              <w:t xml:space="preserve">panta trešo daļu, Nodokļu atbalsta pasākuma likuma 6.panta 3.punktu un Nodokļu maksātājiem nokavējuma naudas un soda naudas dzēšanai paredzētā atbalsta likuma 6.panta piekto daļu. </w:t>
            </w:r>
          </w:p>
          <w:p w14:paraId="5D6BA1D6" w14:textId="2E75A7C6" w:rsidR="00D62E48" w:rsidRPr="00AC0455" w:rsidRDefault="00D62E48" w:rsidP="00D62E4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Atbilstoši Ministru kabineta 2012.gada 28.augusta noteikumu Nr.600 “Nodokļu atbalsta pasākuma īstenošanas kārtība” 2. un 10.punktu Nodokļu atbalsta pasākums tiek uzsākts 2012.gada 1.oktobrī un nodokļu maksātājam ir tiesības triju mēnešu laikā pēc šā datuma iesniegt iesniegumu dalībai šajā pasākumā</w:t>
            </w:r>
            <w:r w:rsidR="009E6A8C" w:rsidRPr="00AC0455">
              <w:t xml:space="preserve"> </w:t>
            </w:r>
            <w:r w:rsidR="009E6A8C" w:rsidRPr="00AC0455">
              <w:rPr>
                <w:rFonts w:ascii="Times New Roman" w:hAnsi="Times New Roman" w:cs="Times New Roman"/>
                <w:sz w:val="24"/>
                <w:szCs w:val="24"/>
              </w:rPr>
              <w:t>(izņemot</w:t>
            </w:r>
            <w:r w:rsidR="009E6A8C" w:rsidRPr="00AC0455">
              <w:rPr>
                <w:rFonts w:ascii="Times New Roman" w:eastAsia="Times New Roman" w:hAnsi="Times New Roman" w:cs="Times New Roman"/>
                <w:iCs/>
                <w:sz w:val="24"/>
                <w:szCs w:val="24"/>
                <w:lang w:eastAsia="lv-LV"/>
              </w:rPr>
              <w:t xml:space="preserve">, ja pirms nodokļu atbalsta pasākuma uzsākšanas datuma nodokļu maksātājam ir paziņots par nodokļu revīzijas (audita) vai datu atbilstības pārbaudes veikšanu, tad par </w:t>
            </w:r>
            <w:r w:rsidR="009E6A8C" w:rsidRPr="00AC0455">
              <w:rPr>
                <w:rFonts w:ascii="Times New Roman" w:eastAsia="Times New Roman" w:hAnsi="Times New Roman" w:cs="Times New Roman"/>
                <w:iCs/>
                <w:sz w:val="24"/>
                <w:szCs w:val="24"/>
                <w:lang w:eastAsia="lv-LV"/>
              </w:rPr>
              <w:lastRenderedPageBreak/>
              <w:t>nodokļu atbalsta pasākuma uzsākšanas dienu šim nodokļu maksātājam uzskatāma nākamā diena pēc tam, kad nodokļu administrācija paziņojusi lēmumu par nodokļu revīzijas (audita) vai datu atbilstības pārbaudes rezultātiem)</w:t>
            </w:r>
            <w:r w:rsidRPr="00AC0455">
              <w:rPr>
                <w:rFonts w:ascii="Times New Roman" w:eastAsia="Times New Roman" w:hAnsi="Times New Roman" w:cs="Times New Roman"/>
                <w:iCs/>
                <w:sz w:val="24"/>
                <w:szCs w:val="24"/>
                <w:lang w:eastAsia="lv-LV"/>
              </w:rPr>
              <w:t>. Turklāt atbilstoši Nodokļu atbalsta pasākuma likuma 8.panta otrās daļas 2.punktam samaksas termiņš var tikt pagarināts līdz 60 mēnešiem. Līdz ar to līdz</w:t>
            </w:r>
            <w:r w:rsidR="00CF400F" w:rsidRPr="00AC0455" w:rsidDel="00C32F57">
              <w:rPr>
                <w:rFonts w:ascii="Times New Roman" w:eastAsia="Times New Roman" w:hAnsi="Times New Roman" w:cs="Times New Roman"/>
                <w:iCs/>
                <w:sz w:val="24"/>
                <w:szCs w:val="24"/>
                <w:lang w:eastAsia="lv-LV"/>
              </w:rPr>
              <w:t xml:space="preserve"> </w:t>
            </w:r>
            <w:r w:rsidR="00CF400F" w:rsidRPr="00AC0455">
              <w:rPr>
                <w:rFonts w:ascii="Times New Roman" w:eastAsia="Times New Roman" w:hAnsi="Times New Roman" w:cs="Times New Roman"/>
                <w:iCs/>
                <w:sz w:val="24"/>
                <w:szCs w:val="24"/>
                <w:lang w:eastAsia="lv-LV"/>
              </w:rPr>
              <w:t>Ministru kabineta noteikumu “Kārtība, kādā maksā nodokļus, nodevas, citus valsts noteiktos maksājumus un ar tiem saistītos maksājumus un novirza tos saistību segšanai”</w:t>
            </w:r>
            <w:r w:rsidRPr="00AC0455">
              <w:rPr>
                <w:rFonts w:ascii="Times New Roman" w:eastAsia="Times New Roman" w:hAnsi="Times New Roman" w:cs="Times New Roman"/>
                <w:iCs/>
                <w:sz w:val="24"/>
                <w:szCs w:val="24"/>
                <w:lang w:eastAsia="lv-LV"/>
              </w:rPr>
              <w:t xml:space="preserve"> spēkā stāšan</w:t>
            </w:r>
            <w:r w:rsidR="00D77E77" w:rsidRPr="00AC0455">
              <w:rPr>
                <w:rFonts w:ascii="Times New Roman" w:eastAsia="Times New Roman" w:hAnsi="Times New Roman" w:cs="Times New Roman"/>
                <w:iCs/>
                <w:sz w:val="24"/>
                <w:szCs w:val="24"/>
                <w:lang w:eastAsia="lv-LV"/>
              </w:rPr>
              <w:t>ā</w:t>
            </w:r>
            <w:r w:rsidRPr="00AC0455">
              <w:rPr>
                <w:rFonts w:ascii="Times New Roman" w:eastAsia="Times New Roman" w:hAnsi="Times New Roman" w:cs="Times New Roman"/>
                <w:iCs/>
                <w:sz w:val="24"/>
                <w:szCs w:val="24"/>
                <w:lang w:eastAsia="lv-LV"/>
              </w:rPr>
              <w:t>s laikam Nodokļu atbalsta pasākuma īstenošana tiks pabeigta.</w:t>
            </w:r>
          </w:p>
          <w:p w14:paraId="052C8090" w14:textId="389E4BE5" w:rsidR="00D62E48" w:rsidRPr="00AC0455" w:rsidRDefault="00D62E48" w:rsidP="00D62E4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Saskaņā ar Nodokļu maksātājiem nokavējuma naudas un soda naudas dzēšanai paredzētā atbalsta likuma 6.panta sesto daļu Valsts ieņēmumu dienesta lēmumā par atbalsta piemērošanu norādītais atbalsta pamatparāda samaksas termiņš nedrīkst būt garāks par 2019. gada 31. decembri. Līdz ar to arī šā atbalsta īstenošana tiks pabeigta pirms spēkā stāsies </w:t>
            </w:r>
            <w:r w:rsidR="00CF400F" w:rsidRPr="00AC0455">
              <w:rPr>
                <w:rFonts w:ascii="Times New Roman" w:eastAsia="Times New Roman" w:hAnsi="Times New Roman" w:cs="Times New Roman"/>
                <w:iCs/>
                <w:sz w:val="24"/>
                <w:szCs w:val="24"/>
                <w:lang w:eastAsia="lv-LV"/>
              </w:rPr>
              <w:t>Ministru kabineta noteikumi “Kārtība, kādā maksā nodokļus, nodevas, citus valsts noteiktos maksājumus un ar tiem saistītos maksājumus un novirza tos saistību segšanai”</w:t>
            </w:r>
            <w:r w:rsidRPr="00AC0455">
              <w:rPr>
                <w:rFonts w:ascii="Times New Roman" w:eastAsia="Times New Roman" w:hAnsi="Times New Roman" w:cs="Times New Roman"/>
                <w:iCs/>
                <w:sz w:val="24"/>
                <w:szCs w:val="24"/>
                <w:lang w:eastAsia="lv-LV"/>
              </w:rPr>
              <w:t xml:space="preserve">. </w:t>
            </w:r>
          </w:p>
          <w:p w14:paraId="174CC46B" w14:textId="7EC91F7C" w:rsidR="00D62E48" w:rsidRPr="00AC0455" w:rsidRDefault="00D62E48" w:rsidP="00D62E48">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Ņemot vērā, ka </w:t>
            </w:r>
            <w:r w:rsidR="00CF400F" w:rsidRPr="00AC0455">
              <w:rPr>
                <w:rFonts w:ascii="Times New Roman" w:eastAsia="Times New Roman" w:hAnsi="Times New Roman" w:cs="Times New Roman"/>
                <w:iCs/>
                <w:sz w:val="24"/>
                <w:szCs w:val="24"/>
                <w:lang w:eastAsia="lv-LV"/>
              </w:rPr>
              <w:t xml:space="preserve">Ministru kabineta noteikumi “Kārtība, kādā maksā nodokļus, nodevas, citus valsts noteiktos maksājumus un ar tiem saistītos maksājumus un novirza tos saistību segšanai” </w:t>
            </w:r>
            <w:r w:rsidRPr="00AC0455">
              <w:rPr>
                <w:rFonts w:ascii="Times New Roman" w:eastAsia="Times New Roman" w:hAnsi="Times New Roman" w:cs="Times New Roman"/>
                <w:iCs/>
                <w:sz w:val="24"/>
                <w:szCs w:val="24"/>
                <w:lang w:eastAsia="lv-LV"/>
              </w:rPr>
              <w:t>stāsies spēkā 2021.gada 1.janvār</w:t>
            </w:r>
            <w:r w:rsidR="00CF400F" w:rsidRPr="00AC0455">
              <w:rPr>
                <w:rFonts w:ascii="Times New Roman" w:eastAsia="Times New Roman" w:hAnsi="Times New Roman" w:cs="Times New Roman"/>
                <w:iCs/>
                <w:sz w:val="24"/>
                <w:szCs w:val="24"/>
                <w:lang w:eastAsia="lv-LV"/>
              </w:rPr>
              <w:t>ī</w:t>
            </w:r>
            <w:r w:rsidRPr="00AC0455">
              <w:rPr>
                <w:rFonts w:ascii="Times New Roman" w:eastAsia="Times New Roman" w:hAnsi="Times New Roman" w:cs="Times New Roman"/>
                <w:iCs/>
                <w:sz w:val="24"/>
                <w:szCs w:val="24"/>
                <w:lang w:eastAsia="lv-LV"/>
              </w:rPr>
              <w:t>, Nodokļu atbalsta pasākums un atbalsts nokavējuma naudas un soda naudas dzēšanai būs</w:t>
            </w:r>
            <w:r w:rsidR="00CF400F" w:rsidRPr="00AC0455">
              <w:rPr>
                <w:rFonts w:ascii="Times New Roman" w:eastAsia="Times New Roman" w:hAnsi="Times New Roman" w:cs="Times New Roman"/>
                <w:iCs/>
                <w:sz w:val="24"/>
                <w:szCs w:val="24"/>
                <w:lang w:eastAsia="lv-LV"/>
              </w:rPr>
              <w:t xml:space="preserve"> noslēdzies</w:t>
            </w:r>
            <w:r w:rsidRPr="00AC0455">
              <w:rPr>
                <w:rFonts w:ascii="Times New Roman" w:eastAsia="Times New Roman" w:hAnsi="Times New Roman" w:cs="Times New Roman"/>
                <w:iCs/>
                <w:sz w:val="24"/>
                <w:szCs w:val="24"/>
                <w:lang w:eastAsia="lv-LV"/>
              </w:rPr>
              <w:t xml:space="preserve"> līdz </w:t>
            </w:r>
            <w:r w:rsidR="00CF400F" w:rsidRPr="00AC0455">
              <w:rPr>
                <w:rFonts w:ascii="Times New Roman" w:eastAsia="Times New Roman" w:hAnsi="Times New Roman" w:cs="Times New Roman"/>
                <w:iCs/>
                <w:sz w:val="24"/>
                <w:szCs w:val="24"/>
                <w:lang w:eastAsia="lv-LV"/>
              </w:rPr>
              <w:t>minēto noteikumu</w:t>
            </w:r>
            <w:r w:rsidRPr="00AC0455">
              <w:rPr>
                <w:rFonts w:ascii="Times New Roman" w:eastAsia="Times New Roman" w:hAnsi="Times New Roman" w:cs="Times New Roman"/>
                <w:iCs/>
                <w:sz w:val="24"/>
                <w:szCs w:val="24"/>
                <w:lang w:eastAsia="lv-LV"/>
              </w:rPr>
              <w:t xml:space="preserve"> spēkā stāšanas </w:t>
            </w:r>
            <w:r w:rsidR="00CF400F" w:rsidRPr="00AC0455">
              <w:rPr>
                <w:rFonts w:ascii="Times New Roman" w:eastAsia="Times New Roman" w:hAnsi="Times New Roman" w:cs="Times New Roman"/>
                <w:iCs/>
                <w:sz w:val="24"/>
                <w:szCs w:val="24"/>
                <w:lang w:eastAsia="lv-LV"/>
              </w:rPr>
              <w:t>brīdim</w:t>
            </w:r>
            <w:r w:rsidRPr="00AC0455">
              <w:rPr>
                <w:rFonts w:ascii="Times New Roman" w:eastAsia="Times New Roman" w:hAnsi="Times New Roman" w:cs="Times New Roman"/>
                <w:iCs/>
                <w:sz w:val="24"/>
                <w:szCs w:val="24"/>
                <w:lang w:eastAsia="lv-LV"/>
              </w:rPr>
              <w:t>.</w:t>
            </w:r>
          </w:p>
          <w:p w14:paraId="373D4CC6" w14:textId="11E10AAC" w:rsidR="00DE1315" w:rsidRPr="00AC0455" w:rsidRDefault="00D62E48" w:rsidP="00656AE3">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Tādējādi nav nepieciešams pieņemt regulējumu (izdot citus Ministru kabineta noteikumus) Nodokļu atbalsta pasākuma likuma 6.panta 3.punktā un Nodokļu maksātājiem nokavējuma naudas un soda naudas dzēšanai paredzētā atbalsta likuma 6.panta piektajā daļā noteiktā īstenošanai.</w:t>
            </w:r>
          </w:p>
        </w:tc>
      </w:tr>
      <w:tr w:rsidR="009626E7" w:rsidRPr="00AC0455"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77777777" w:rsidR="00E5323B" w:rsidRPr="00AC0455" w:rsidRDefault="00984756" w:rsidP="00984756">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Finanšu ministrija, VID, Valsts kase.</w:t>
            </w:r>
          </w:p>
        </w:tc>
      </w:tr>
      <w:tr w:rsidR="009626E7" w:rsidRPr="00AC0455"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AC0455" w:rsidRDefault="0062006F" w:rsidP="00487FFA">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Nav</w:t>
            </w:r>
          </w:p>
        </w:tc>
      </w:tr>
    </w:tbl>
    <w:p w14:paraId="5B110242"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AC0455"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AC0455"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23E366FC" w:rsidR="00984756" w:rsidRPr="00AC0455" w:rsidRDefault="00984756" w:rsidP="00877A6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Nodokļu maksātāji</w:t>
            </w:r>
            <w:r w:rsidR="00877A69" w:rsidRPr="00AC0455">
              <w:rPr>
                <w:rFonts w:ascii="Times New Roman" w:eastAsia="Times New Roman" w:hAnsi="Times New Roman" w:cs="Times New Roman"/>
                <w:iCs/>
                <w:sz w:val="24"/>
                <w:szCs w:val="24"/>
                <w:lang w:eastAsia="lv-LV"/>
              </w:rPr>
              <w:t xml:space="preserve"> un</w:t>
            </w:r>
            <w:r w:rsidR="00AE155C" w:rsidRPr="00AC0455">
              <w:rPr>
                <w:rFonts w:ascii="Times New Roman" w:eastAsia="Times New Roman" w:hAnsi="Times New Roman" w:cs="Times New Roman"/>
                <w:iCs/>
                <w:sz w:val="24"/>
                <w:szCs w:val="24"/>
                <w:lang w:eastAsia="lv-LV"/>
              </w:rPr>
              <w:t xml:space="preserve"> n</w:t>
            </w:r>
            <w:r w:rsidRPr="00AC0455">
              <w:rPr>
                <w:rFonts w:ascii="Times New Roman" w:eastAsia="Times New Roman" w:hAnsi="Times New Roman" w:cs="Times New Roman"/>
                <w:iCs/>
                <w:sz w:val="24"/>
                <w:szCs w:val="24"/>
                <w:lang w:eastAsia="lv-LV"/>
              </w:rPr>
              <w:t>odokļu administrācija</w:t>
            </w:r>
            <w:r w:rsidR="00A066A3" w:rsidRPr="00AC0455">
              <w:rPr>
                <w:rFonts w:ascii="Times New Roman" w:eastAsia="Times New Roman" w:hAnsi="Times New Roman" w:cs="Times New Roman"/>
                <w:iCs/>
                <w:sz w:val="24"/>
                <w:szCs w:val="24"/>
                <w:lang w:eastAsia="lv-LV"/>
              </w:rPr>
              <w:t>s</w:t>
            </w:r>
            <w:r w:rsidRPr="00AC0455">
              <w:rPr>
                <w:rFonts w:ascii="Times New Roman" w:eastAsia="Times New Roman" w:hAnsi="Times New Roman" w:cs="Times New Roman"/>
                <w:iCs/>
                <w:sz w:val="24"/>
                <w:szCs w:val="24"/>
                <w:lang w:eastAsia="lv-LV"/>
              </w:rPr>
              <w:t>, kas administrē nodokļu maksājumus.</w:t>
            </w:r>
          </w:p>
        </w:tc>
      </w:tr>
      <w:tr w:rsidR="009626E7" w:rsidRPr="00AC0455"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EE76D6" w14:textId="74EA5B76" w:rsidR="002E3EDD" w:rsidRPr="00AC0455" w:rsidRDefault="0066791E" w:rsidP="00877A69">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w:t>
            </w:r>
            <w:r w:rsidR="002E3EDD" w:rsidRPr="00AC0455">
              <w:rPr>
                <w:rFonts w:ascii="Times New Roman" w:eastAsia="Times New Roman" w:hAnsi="Times New Roman" w:cs="Times New Roman"/>
                <w:iCs/>
                <w:sz w:val="24"/>
                <w:szCs w:val="24"/>
                <w:lang w:eastAsia="lv-LV"/>
              </w:rPr>
              <w:t>rojektā ietvertajam tiesiskajam regulējumam ir pozitīva ietekme uz tautsaimniecību. Ieviešot praksē ar noteikumu projektu paredzēto kārtību</w:t>
            </w:r>
            <w:r w:rsidR="000D6627" w:rsidRPr="00AC0455">
              <w:rPr>
                <w:rFonts w:ascii="Times New Roman" w:eastAsia="Times New Roman" w:hAnsi="Times New Roman" w:cs="Times New Roman"/>
                <w:iCs/>
                <w:sz w:val="24"/>
                <w:szCs w:val="24"/>
                <w:lang w:eastAsia="lv-LV"/>
              </w:rPr>
              <w:t>,</w:t>
            </w:r>
            <w:r w:rsidR="002E3EDD" w:rsidRPr="00AC0455">
              <w:t xml:space="preserve"> </w:t>
            </w:r>
            <w:r w:rsidR="002E3EDD" w:rsidRPr="00AC0455">
              <w:rPr>
                <w:rFonts w:ascii="Times New Roman" w:eastAsia="Times New Roman" w:hAnsi="Times New Roman" w:cs="Times New Roman"/>
                <w:iCs/>
                <w:sz w:val="24"/>
                <w:szCs w:val="24"/>
                <w:lang w:eastAsia="lv-LV"/>
              </w:rPr>
              <w:t>samazināsies administratīvais slogs nodokļu nomaksā. Turpmāk nodokļu maksātāji likuma “Par nodokļiem un nodevām” 23.</w:t>
            </w:r>
            <w:r w:rsidR="002E3EDD" w:rsidRPr="00AC0455">
              <w:rPr>
                <w:rFonts w:ascii="Times New Roman" w:eastAsia="Times New Roman" w:hAnsi="Times New Roman" w:cs="Times New Roman"/>
                <w:iCs/>
                <w:sz w:val="24"/>
                <w:szCs w:val="24"/>
                <w:vertAlign w:val="superscript"/>
                <w:lang w:eastAsia="lv-LV"/>
              </w:rPr>
              <w:t>1</w:t>
            </w:r>
            <w:r w:rsidR="002E3EDD" w:rsidRPr="00AC0455">
              <w:rPr>
                <w:rFonts w:ascii="Times New Roman" w:eastAsia="Times New Roman" w:hAnsi="Times New Roman" w:cs="Times New Roman"/>
                <w:iCs/>
                <w:sz w:val="24"/>
                <w:szCs w:val="24"/>
                <w:lang w:eastAsia="lv-LV"/>
              </w:rPr>
              <w:t>pant</w:t>
            </w:r>
            <w:r w:rsidR="000D6627" w:rsidRPr="00AC0455">
              <w:rPr>
                <w:rFonts w:ascii="Times New Roman" w:eastAsia="Times New Roman" w:hAnsi="Times New Roman" w:cs="Times New Roman"/>
                <w:iCs/>
                <w:sz w:val="24"/>
                <w:szCs w:val="24"/>
                <w:lang w:eastAsia="lv-LV"/>
              </w:rPr>
              <w:t>ā</w:t>
            </w:r>
            <w:r w:rsidR="002E3EDD" w:rsidRPr="00AC0455">
              <w:rPr>
                <w:rFonts w:ascii="Times New Roman" w:eastAsia="Times New Roman" w:hAnsi="Times New Roman" w:cs="Times New Roman"/>
                <w:iCs/>
                <w:sz w:val="24"/>
                <w:szCs w:val="24"/>
                <w:lang w:eastAsia="lv-LV"/>
              </w:rPr>
              <w:t xml:space="preserve"> noteiktos maksājumus varēs maksāt vienā nodokļu kontā</w:t>
            </w:r>
            <w:r w:rsidR="005E03D8" w:rsidRPr="00AC0455">
              <w:rPr>
                <w:rFonts w:ascii="Times New Roman" w:eastAsia="Times New Roman" w:hAnsi="Times New Roman" w:cs="Times New Roman"/>
                <w:iCs/>
                <w:sz w:val="24"/>
                <w:szCs w:val="24"/>
                <w:lang w:eastAsia="lv-LV"/>
              </w:rPr>
              <w:t>, nevis kā līdz šim vismaz 49 valsts budžeta ieņēmumu kontos</w:t>
            </w:r>
            <w:r w:rsidR="002E3EDD" w:rsidRPr="00AC0455">
              <w:rPr>
                <w:rFonts w:ascii="Times New Roman" w:eastAsia="Times New Roman" w:hAnsi="Times New Roman" w:cs="Times New Roman"/>
                <w:iCs/>
                <w:sz w:val="24"/>
                <w:szCs w:val="24"/>
                <w:lang w:eastAsia="lv-LV"/>
              </w:rPr>
              <w:t>.</w:t>
            </w:r>
          </w:p>
        </w:tc>
      </w:tr>
      <w:tr w:rsidR="009626E7" w:rsidRPr="00AC0455"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731CEEC3" w:rsidR="00E5323B" w:rsidRPr="00AC0455" w:rsidRDefault="0066791E">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Administratīvo izmaksu aprēķinu nav iespējams veikt, ņemot vērā, ka maksājumu veikšanas izmaksas ir atšķirīgas (dažādi pakalpojumu sniedzēji, dažādi pakalpojumu piedāvājumi un izmaksas), kā arī nodokļa maksātāji var izvēlēties, kura pakalpojumu sniedzēja piedāvātos pakalpojumus izmantot.</w:t>
            </w:r>
          </w:p>
        </w:tc>
      </w:tr>
      <w:tr w:rsidR="009626E7" w:rsidRPr="00AC0455"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96F33" w14:textId="6526C29B" w:rsidR="00E5323B" w:rsidRPr="00AC0455" w:rsidRDefault="004D1255" w:rsidP="008B74DE">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I</w:t>
            </w:r>
            <w:r w:rsidR="008B74DE" w:rsidRPr="00AC0455">
              <w:rPr>
                <w:rFonts w:ascii="Times New Roman" w:eastAsia="Times New Roman" w:hAnsi="Times New Roman" w:cs="Times New Roman"/>
                <w:iCs/>
                <w:sz w:val="24"/>
                <w:szCs w:val="24"/>
                <w:lang w:eastAsia="lv-LV"/>
              </w:rPr>
              <w:t>zmaksu, kādas rodas nodokļu maksātājiem, lai šobrīd izpildītu saistības pret valsts budžetu, vidējo apmēru nav iespējams veikt, jo katram nodokļu maksātājam ir atšķirīgs nodokļu slogs, kas atkarīgs gan no nodokļu maksātājam piemērotā nodokļu režīma, gan no darbības jomas, darījumu intensitātes utt.</w:t>
            </w:r>
          </w:p>
          <w:p w14:paraId="398BB62B" w14:textId="1B048EF9" w:rsidR="008B74DE" w:rsidRPr="00AC0455" w:rsidRDefault="008B74DE" w:rsidP="004D1255">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Kopumā izmaksu apmērs samazināsies, jo samazināsies mēnesī veicamo nodokļu maksājumu skaits, jo turpmāk nodokļu maksājumi tiks maksāti </w:t>
            </w:r>
            <w:r w:rsidR="0066791E" w:rsidRPr="00AC0455">
              <w:rPr>
                <w:rFonts w:ascii="Times New Roman" w:eastAsia="Times New Roman" w:hAnsi="Times New Roman" w:cs="Times New Roman"/>
                <w:iCs/>
                <w:sz w:val="24"/>
                <w:szCs w:val="24"/>
                <w:lang w:eastAsia="lv-LV"/>
              </w:rPr>
              <w:t>K</w:t>
            </w:r>
            <w:r w:rsidRPr="00AC0455">
              <w:rPr>
                <w:rFonts w:ascii="Times New Roman" w:eastAsia="Times New Roman" w:hAnsi="Times New Roman" w:cs="Times New Roman"/>
                <w:iCs/>
                <w:sz w:val="24"/>
                <w:szCs w:val="24"/>
                <w:lang w:eastAsia="lv-LV"/>
              </w:rPr>
              <w:t xml:space="preserve">ontā. </w:t>
            </w:r>
            <w:r w:rsidR="00BB5E20" w:rsidRPr="00AC0455">
              <w:rPr>
                <w:rFonts w:ascii="Times New Roman" w:eastAsia="Times New Roman" w:hAnsi="Times New Roman" w:cs="Times New Roman"/>
                <w:iCs/>
                <w:sz w:val="24"/>
                <w:szCs w:val="24"/>
                <w:lang w:eastAsia="lv-LV"/>
              </w:rPr>
              <w:t xml:space="preserve">Vienlaikus, izpildot Ministru kabineta 2017.gada 26.septembra sēdes protokola Nr.48 44.§ 3.punktā doto uzdevumu, tiks sagatavoti priekšlikumi normatīvajiem aktiem, kas paredz ieviest vienoto nodokļu maksāšanas termiņu, tādējādi </w:t>
            </w:r>
            <w:r w:rsidRPr="00AC0455">
              <w:rPr>
                <w:rFonts w:ascii="Times New Roman" w:eastAsia="Times New Roman" w:hAnsi="Times New Roman" w:cs="Times New Roman"/>
                <w:iCs/>
                <w:sz w:val="24"/>
                <w:szCs w:val="24"/>
                <w:lang w:eastAsia="lv-LV"/>
              </w:rPr>
              <w:t>nodokļu maksātājs ar vienu maksājumu varēs segt visas nodokļu saistības pret valsts budžetu. Tā kā veicamo maksājuma uzdevumu skaits samazināsies, samazināsies maksājumu uzdevumu sagatavošanas, apstrādes un uzglabāšanas izmaksas, kā arī izdevumi, kas rodas gadījumos, kad maksājuma veikšanas laikā tika pieļauta kļūda, piemēram</w:t>
            </w:r>
            <w:r w:rsidR="00BF1CD9" w:rsidRPr="00AC0455">
              <w:rPr>
                <w:rFonts w:ascii="Times New Roman" w:eastAsia="Times New Roman" w:hAnsi="Times New Roman" w:cs="Times New Roman"/>
                <w:iCs/>
                <w:sz w:val="24"/>
                <w:szCs w:val="24"/>
                <w:lang w:eastAsia="lv-LV"/>
              </w:rPr>
              <w:t>,</w:t>
            </w:r>
            <w:r w:rsidRPr="00AC0455">
              <w:rPr>
                <w:rFonts w:ascii="Times New Roman" w:eastAsia="Times New Roman" w:hAnsi="Times New Roman" w:cs="Times New Roman"/>
                <w:iCs/>
                <w:sz w:val="24"/>
                <w:szCs w:val="24"/>
                <w:lang w:eastAsia="lv-LV"/>
              </w:rPr>
              <w:t xml:space="preserve"> norādīt</w:t>
            </w:r>
            <w:r w:rsidR="00FE1074" w:rsidRPr="00AC0455">
              <w:rPr>
                <w:rFonts w:ascii="Times New Roman" w:eastAsia="Times New Roman" w:hAnsi="Times New Roman" w:cs="Times New Roman"/>
                <w:iCs/>
                <w:sz w:val="24"/>
                <w:szCs w:val="24"/>
                <w:lang w:eastAsia="lv-LV"/>
              </w:rPr>
              <w:t>s</w:t>
            </w:r>
            <w:r w:rsidRPr="00AC0455">
              <w:rPr>
                <w:rFonts w:ascii="Times New Roman" w:eastAsia="Times New Roman" w:hAnsi="Times New Roman" w:cs="Times New Roman"/>
                <w:iCs/>
                <w:sz w:val="24"/>
                <w:szCs w:val="24"/>
                <w:lang w:eastAsia="lv-LV"/>
              </w:rPr>
              <w:t xml:space="preserve"> nepareizs </w:t>
            </w:r>
            <w:r w:rsidR="00FE1074" w:rsidRPr="00AC0455">
              <w:rPr>
                <w:rFonts w:ascii="Times New Roman" w:eastAsia="Times New Roman" w:hAnsi="Times New Roman" w:cs="Times New Roman"/>
                <w:iCs/>
                <w:sz w:val="24"/>
                <w:szCs w:val="24"/>
                <w:lang w:eastAsia="lv-LV"/>
              </w:rPr>
              <w:t xml:space="preserve">nodokļu </w:t>
            </w:r>
            <w:r w:rsidRPr="00AC0455">
              <w:rPr>
                <w:rFonts w:ascii="Times New Roman" w:eastAsia="Times New Roman" w:hAnsi="Times New Roman" w:cs="Times New Roman"/>
                <w:iCs/>
                <w:sz w:val="24"/>
                <w:szCs w:val="24"/>
                <w:lang w:eastAsia="lv-LV"/>
              </w:rPr>
              <w:t xml:space="preserve">konts. </w:t>
            </w:r>
          </w:p>
        </w:tc>
      </w:tr>
      <w:tr w:rsidR="009626E7" w:rsidRPr="00AC0455"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AC0455" w:rsidRDefault="00E5323B" w:rsidP="002E3EDD">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Nav</w:t>
            </w:r>
          </w:p>
        </w:tc>
      </w:tr>
    </w:tbl>
    <w:p w14:paraId="66E85612" w14:textId="77777777" w:rsidR="00E5323B" w:rsidRPr="00AC0455" w:rsidRDefault="00E5323B" w:rsidP="00E5323B">
      <w:pPr>
        <w:spacing w:after="0" w:line="240" w:lineRule="auto"/>
        <w:rPr>
          <w:rFonts w:ascii="Times New Roman" w:eastAsia="Times New Roman" w:hAnsi="Times New Roman" w:cs="Times New Roman"/>
          <w:iCs/>
          <w:sz w:val="24"/>
          <w:szCs w:val="24"/>
          <w:lang w:val="en-US" w:eastAsia="lv-LV"/>
        </w:rPr>
      </w:pPr>
      <w:r w:rsidRPr="00AC045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AC0455"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AC0455"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AC0455" w:rsidRDefault="0062006F" w:rsidP="00E45C3D">
            <w:pPr>
              <w:spacing w:after="0" w:line="240" w:lineRule="auto"/>
              <w:jc w:val="center"/>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Projekts šo jomu neskar.</w:t>
            </w:r>
          </w:p>
        </w:tc>
      </w:tr>
    </w:tbl>
    <w:p w14:paraId="50936EF0"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AC0455" w14:paraId="6C42411F" w14:textId="77777777" w:rsidTr="00932D3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313DE41"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IV. Tiesību akta projekta ietekme uz spēkā esošo tiesību normu sistēmu</w:t>
            </w:r>
          </w:p>
        </w:tc>
      </w:tr>
      <w:tr w:rsidR="00D62E48" w:rsidRPr="00AC0455" w14:paraId="114E2A6E" w14:textId="77777777" w:rsidTr="00971D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F90553" w14:textId="77777777" w:rsidR="00D62E48" w:rsidRPr="00AC0455" w:rsidRDefault="00D62E48" w:rsidP="00971DC2">
            <w:pPr>
              <w:spacing w:after="0" w:line="240" w:lineRule="auto"/>
              <w:jc w:val="center"/>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Projekts šo jomu neskar.</w:t>
            </w:r>
          </w:p>
        </w:tc>
      </w:tr>
    </w:tbl>
    <w:p w14:paraId="52C91A9B" w14:textId="77777777" w:rsidR="00E5323B" w:rsidRPr="00AC0455" w:rsidRDefault="00E5323B" w:rsidP="00E5323B">
      <w:pPr>
        <w:spacing w:after="0" w:line="240" w:lineRule="auto"/>
        <w:rPr>
          <w:rFonts w:ascii="Times New Roman" w:eastAsia="Times New Roman" w:hAnsi="Times New Roman" w:cs="Times New Roman"/>
          <w:iCs/>
          <w:sz w:val="24"/>
          <w:szCs w:val="24"/>
          <w:lang w:val="en-US" w:eastAsia="lv-LV"/>
        </w:rPr>
      </w:pPr>
      <w:r w:rsidRPr="00AC045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034"/>
        <w:gridCol w:w="5419"/>
      </w:tblGrid>
      <w:tr w:rsidR="009626E7" w:rsidRPr="00AC0455" w14:paraId="33482E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E9A75"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60C7" w:rsidRPr="00AC0455" w14:paraId="629F2C8B"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43B4C831"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lastRenderedPageBreak/>
              <w:t>1.</w:t>
            </w:r>
          </w:p>
        </w:tc>
        <w:tc>
          <w:tcPr>
            <w:tcW w:w="1659" w:type="pct"/>
            <w:tcBorders>
              <w:top w:val="outset" w:sz="6" w:space="0" w:color="auto"/>
              <w:left w:val="outset" w:sz="6" w:space="0" w:color="auto"/>
              <w:bottom w:val="outset" w:sz="6" w:space="0" w:color="auto"/>
              <w:right w:val="outset" w:sz="6" w:space="0" w:color="auto"/>
            </w:tcBorders>
            <w:hideMark/>
          </w:tcPr>
          <w:p w14:paraId="0970D599"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Saistības pret Eiropas Savienību</w:t>
            </w:r>
          </w:p>
        </w:tc>
        <w:tc>
          <w:tcPr>
            <w:tcW w:w="2967" w:type="pct"/>
            <w:tcBorders>
              <w:top w:val="outset" w:sz="6" w:space="0" w:color="auto"/>
              <w:left w:val="outset" w:sz="6" w:space="0" w:color="auto"/>
              <w:bottom w:val="outset" w:sz="6" w:space="0" w:color="auto"/>
              <w:right w:val="outset" w:sz="6" w:space="0" w:color="auto"/>
            </w:tcBorders>
          </w:tcPr>
          <w:p w14:paraId="48BF013C" w14:textId="590970A8"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Projekts šo jomu neskar</w:t>
            </w:r>
          </w:p>
        </w:tc>
      </w:tr>
      <w:tr w:rsidR="003860C7" w:rsidRPr="00AC0455" w14:paraId="148100EC"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0F7CB0DB"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3D998BAA"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Citas starptautiskās saistības</w:t>
            </w:r>
          </w:p>
        </w:tc>
        <w:tc>
          <w:tcPr>
            <w:tcW w:w="2967" w:type="pct"/>
            <w:tcBorders>
              <w:top w:val="outset" w:sz="6" w:space="0" w:color="auto"/>
              <w:left w:val="outset" w:sz="6" w:space="0" w:color="auto"/>
              <w:bottom w:val="outset" w:sz="6" w:space="0" w:color="auto"/>
              <w:right w:val="outset" w:sz="6" w:space="0" w:color="auto"/>
            </w:tcBorders>
          </w:tcPr>
          <w:p w14:paraId="468FC4E3" w14:textId="29F264C0"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Projekts šo jomu neskar</w:t>
            </w:r>
          </w:p>
        </w:tc>
      </w:tr>
      <w:tr w:rsidR="003860C7" w:rsidRPr="00AC0455" w14:paraId="0B0E74C6"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340D2A03"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3.</w:t>
            </w:r>
          </w:p>
        </w:tc>
        <w:tc>
          <w:tcPr>
            <w:tcW w:w="1659" w:type="pct"/>
            <w:tcBorders>
              <w:top w:val="outset" w:sz="6" w:space="0" w:color="auto"/>
              <w:left w:val="outset" w:sz="6" w:space="0" w:color="auto"/>
              <w:bottom w:val="outset" w:sz="6" w:space="0" w:color="auto"/>
              <w:right w:val="outset" w:sz="6" w:space="0" w:color="auto"/>
            </w:tcBorders>
            <w:hideMark/>
          </w:tcPr>
          <w:p w14:paraId="78118B7B" w14:textId="77777777" w:rsidR="003860C7" w:rsidRPr="00AC0455" w:rsidRDefault="003860C7" w:rsidP="003860C7">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 informācija</w:t>
            </w:r>
          </w:p>
        </w:tc>
        <w:tc>
          <w:tcPr>
            <w:tcW w:w="2967" w:type="pct"/>
            <w:tcBorders>
              <w:top w:val="outset" w:sz="6" w:space="0" w:color="auto"/>
              <w:left w:val="outset" w:sz="6" w:space="0" w:color="auto"/>
              <w:bottom w:val="outset" w:sz="6" w:space="0" w:color="auto"/>
              <w:right w:val="outset" w:sz="6" w:space="0" w:color="auto"/>
            </w:tcBorders>
          </w:tcPr>
          <w:p w14:paraId="5360F40F" w14:textId="65F2A564" w:rsidR="002C4C0A" w:rsidRPr="00AC0455" w:rsidRDefault="002C4C0A" w:rsidP="002C4C0A">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Ņemot vērā to, ka Projektā ietvertais regulējums  attiecas arī uz maksājumiem, kas izriet no Komisijas īstenošanas regulas (ES) Nr.1189/2011 (2011. gada 18. novembris), ar ko nosaka sīki izstrādātu kārtību, kā īstenot atsevišķus noteikumus Padomes Direktīvā 2010/24/ES par savstarpēju palīdzību prasījumu piedziņā saistībā ar noteiktiem maksājumiem, nodokļiem, un citiem pasākumiem, Projekta 5.7. un 7.3.7.apakšpunkt</w:t>
            </w:r>
            <w:r w:rsidR="009E6A8C" w:rsidRPr="00AC0455">
              <w:rPr>
                <w:rFonts w:ascii="Times New Roman" w:eastAsia="Times New Roman" w:hAnsi="Times New Roman" w:cs="Times New Roman"/>
                <w:iCs/>
                <w:sz w:val="24"/>
                <w:szCs w:val="24"/>
                <w:lang w:eastAsia="lv-LV"/>
              </w:rPr>
              <w:t>ā</w:t>
            </w:r>
            <w:r w:rsidRPr="00AC0455">
              <w:rPr>
                <w:rFonts w:ascii="Times New Roman" w:eastAsia="Times New Roman" w:hAnsi="Times New Roman" w:cs="Times New Roman"/>
                <w:iCs/>
                <w:sz w:val="24"/>
                <w:szCs w:val="24"/>
                <w:lang w:eastAsia="lv-LV"/>
              </w:rPr>
              <w:t xml:space="preserve"> ir</w:t>
            </w:r>
            <w:r w:rsidR="009E6A8C" w:rsidRPr="00AC0455">
              <w:rPr>
                <w:rFonts w:ascii="Times New Roman" w:eastAsia="Times New Roman" w:hAnsi="Times New Roman" w:cs="Times New Roman"/>
                <w:iCs/>
                <w:sz w:val="24"/>
                <w:szCs w:val="24"/>
                <w:lang w:eastAsia="lv-LV"/>
              </w:rPr>
              <w:t xml:space="preserve"> ietverta</w:t>
            </w:r>
            <w:r w:rsidRPr="00AC0455">
              <w:rPr>
                <w:rFonts w:ascii="Times New Roman" w:eastAsia="Times New Roman" w:hAnsi="Times New Roman" w:cs="Times New Roman"/>
                <w:iCs/>
                <w:sz w:val="24"/>
                <w:szCs w:val="24"/>
                <w:lang w:eastAsia="lv-LV"/>
              </w:rPr>
              <w:t xml:space="preserve"> atsauce uz minēto regulu. </w:t>
            </w:r>
          </w:p>
          <w:p w14:paraId="5420D815" w14:textId="61C11D59" w:rsidR="003860C7" w:rsidRPr="00AC0455" w:rsidRDefault="002C4C0A" w:rsidP="009E6A8C">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Projektā </w:t>
            </w:r>
            <w:r w:rsidR="009E6A8C" w:rsidRPr="00AC0455">
              <w:rPr>
                <w:rFonts w:ascii="Times New Roman" w:eastAsia="Times New Roman" w:hAnsi="Times New Roman" w:cs="Times New Roman"/>
                <w:iCs/>
                <w:sz w:val="24"/>
                <w:szCs w:val="24"/>
                <w:lang w:eastAsia="lv-LV"/>
              </w:rPr>
              <w:t>reglamentētās</w:t>
            </w:r>
            <w:r w:rsidRPr="00AC0455">
              <w:rPr>
                <w:rFonts w:ascii="Times New Roman" w:eastAsia="Times New Roman" w:hAnsi="Times New Roman" w:cs="Times New Roman"/>
                <w:iCs/>
                <w:sz w:val="24"/>
                <w:szCs w:val="24"/>
                <w:lang w:eastAsia="lv-LV"/>
              </w:rPr>
              <w:t xml:space="preserve"> tiesību normas atbilst </w:t>
            </w:r>
            <w:r w:rsidR="00A70326" w:rsidRPr="00AC0455">
              <w:rPr>
                <w:rFonts w:ascii="Times New Roman" w:eastAsia="Times New Roman" w:hAnsi="Times New Roman" w:cs="Times New Roman"/>
                <w:iCs/>
                <w:sz w:val="24"/>
                <w:szCs w:val="24"/>
                <w:lang w:eastAsia="lv-LV"/>
              </w:rPr>
              <w:t>Komisijas īstenošanas regulas (ES) Nr.1189/2011 (2011. gada 18. novembris), ar ko nosaka sīki izstrādātu kārtību, kā īstenot atsevišķus noteikumus Padomes Direktīvā 2010/24/ES par savstarpēju palīdzību prasījumu piedziņā saistībā ar noteiktiem maksājumiem, nodokļiem, un citiem pasākumiem, prasībām.</w:t>
            </w:r>
          </w:p>
        </w:tc>
      </w:tr>
    </w:tbl>
    <w:p w14:paraId="782D1ACA" w14:textId="02C8E025" w:rsidR="00E5323B" w:rsidRPr="00AC045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AC0455"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VI. Sabiedrības līdzdalība un komunikācijas aktivitātes</w:t>
            </w:r>
          </w:p>
        </w:tc>
      </w:tr>
      <w:tr w:rsidR="009626E7" w:rsidRPr="00AC0455"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3364C26" w14:textId="77777777" w:rsidR="00E5323B" w:rsidRPr="00AC0455" w:rsidRDefault="005022B5" w:rsidP="000D6627">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Par </w:t>
            </w:r>
            <w:r w:rsidR="000D6627" w:rsidRPr="00AC0455">
              <w:rPr>
                <w:rFonts w:ascii="Times New Roman" w:eastAsia="Times New Roman" w:hAnsi="Times New Roman" w:cs="Times New Roman"/>
                <w:iCs/>
                <w:sz w:val="24"/>
                <w:szCs w:val="24"/>
                <w:lang w:eastAsia="lv-LV"/>
              </w:rPr>
              <w:t>P</w:t>
            </w:r>
            <w:r w:rsidRPr="00AC0455">
              <w:rPr>
                <w:rFonts w:ascii="Times New Roman" w:eastAsia="Times New Roman" w:hAnsi="Times New Roman" w:cs="Times New Roman"/>
                <w:iCs/>
                <w:sz w:val="24"/>
                <w:szCs w:val="24"/>
                <w:lang w:eastAsia="lv-LV"/>
              </w:rPr>
              <w:t xml:space="preserve">rojektu sabiedrība ir informēta, publicējot </w:t>
            </w:r>
            <w:r w:rsidR="000D6627" w:rsidRPr="00AC0455">
              <w:rPr>
                <w:rFonts w:ascii="Times New Roman" w:eastAsia="Times New Roman" w:hAnsi="Times New Roman" w:cs="Times New Roman"/>
                <w:iCs/>
                <w:sz w:val="24"/>
                <w:szCs w:val="24"/>
                <w:lang w:eastAsia="lv-LV"/>
              </w:rPr>
              <w:t xml:space="preserve">to </w:t>
            </w:r>
            <w:r w:rsidRPr="00AC0455">
              <w:rPr>
                <w:rFonts w:ascii="Times New Roman" w:eastAsia="Times New Roman" w:hAnsi="Times New Roman" w:cs="Times New Roman"/>
                <w:iCs/>
                <w:sz w:val="24"/>
                <w:szCs w:val="24"/>
                <w:lang w:eastAsia="lv-LV"/>
              </w:rPr>
              <w:t xml:space="preserve"> Finanšu ministrijas tīmekļa vietnē.</w:t>
            </w:r>
          </w:p>
          <w:p w14:paraId="45F40724" w14:textId="488FDC50" w:rsidR="00030257" w:rsidRPr="00AC0455" w:rsidRDefault="00030257" w:rsidP="000D6627">
            <w:pPr>
              <w:spacing w:after="0" w:line="240" w:lineRule="auto"/>
              <w:jc w:val="both"/>
              <w:rPr>
                <w:rFonts w:ascii="Times New Roman" w:eastAsia="Times New Roman" w:hAnsi="Times New Roman" w:cs="Times New Roman"/>
                <w:iCs/>
                <w:sz w:val="24"/>
                <w:szCs w:val="24"/>
                <w:lang w:eastAsia="lv-LV"/>
              </w:rPr>
            </w:pPr>
          </w:p>
        </w:tc>
      </w:tr>
      <w:tr w:rsidR="009626E7" w:rsidRPr="00AC0455"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E70C9DD" w14:textId="77777777" w:rsidR="00207D33" w:rsidRPr="00AC0455" w:rsidRDefault="00207D33" w:rsidP="00207D33">
            <w:pPr>
              <w:spacing w:after="0" w:line="240" w:lineRule="auto"/>
              <w:jc w:val="both"/>
            </w:pPr>
            <w:r w:rsidRPr="00AC0455">
              <w:rPr>
                <w:rFonts w:ascii="Times New Roman" w:eastAsia="Calibri" w:hAnsi="Times New Roman" w:cs="Times New Roman"/>
                <w:sz w:val="24"/>
                <w:szCs w:val="24"/>
              </w:rPr>
              <w:t>Uzziņa par Projekta izstrādi 2017.gada 19.decembrī tika publicēta Finanšu ministrijas mājas lapas www.fm.gov.lv sadaļā “Sabiedrības līdzdalība”, saite:</w:t>
            </w:r>
            <w:r w:rsidRPr="00AC0455">
              <w:t xml:space="preserve"> </w:t>
            </w:r>
            <w:hyperlink r:id="rId9" w:history="1">
              <w:r w:rsidRPr="00AC0455">
                <w:rPr>
                  <w:rStyle w:val="Hyperlink"/>
                  <w:color w:val="auto"/>
                  <w:u w:val="none"/>
                </w:rPr>
                <w:t>http://www.fm.gov.lv/lv/sabiedribas_lidzdaliba/</w:t>
              </w:r>
            </w:hyperlink>
          </w:p>
          <w:p w14:paraId="31B61124" w14:textId="3C506157" w:rsidR="00207D33" w:rsidRPr="00AC0455" w:rsidRDefault="00207D33" w:rsidP="00207D33">
            <w:pPr>
              <w:spacing w:after="0" w:line="240" w:lineRule="auto"/>
              <w:jc w:val="both"/>
              <w:rPr>
                <w:rFonts w:ascii="Times New Roman" w:eastAsia="Times New Roman" w:hAnsi="Times New Roman" w:cs="Times New Roman"/>
                <w:sz w:val="24"/>
                <w:szCs w:val="24"/>
                <w:lang w:eastAsia="lv-LV"/>
              </w:rPr>
            </w:pPr>
            <w:r w:rsidRPr="00AC0455">
              <w:rPr>
                <w:rStyle w:val="Hyperlink"/>
                <w:color w:val="auto"/>
                <w:u w:val="none"/>
              </w:rPr>
              <w:t>tiesibu_aktu_projekti/nodoklu_politika#project435</w:t>
            </w:r>
            <w:r w:rsidRPr="00AC0455">
              <w:t xml:space="preserve"> </w:t>
            </w:r>
            <w:r w:rsidRPr="00AC0455">
              <w:rPr>
                <w:rFonts w:ascii="Times New Roman" w:eastAsia="Times New Roman" w:hAnsi="Times New Roman" w:cs="Times New Roman"/>
                <w:sz w:val="24"/>
                <w:szCs w:val="24"/>
                <w:lang w:eastAsia="lv-LV"/>
              </w:rPr>
              <w:t xml:space="preserve">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 Nr.32 7.§ VSS-870), </w:t>
            </w:r>
            <w:r w:rsidR="00A12B38" w:rsidRPr="00AC0455">
              <w:rPr>
                <w:rFonts w:ascii="Times New Roman" w:eastAsia="Times New Roman" w:hAnsi="Times New Roman" w:cs="Times New Roman"/>
                <w:sz w:val="24"/>
                <w:szCs w:val="24"/>
                <w:lang w:eastAsia="lv-LV"/>
              </w:rPr>
              <w:t xml:space="preserve">par </w:t>
            </w:r>
            <w:r w:rsidRPr="00AC0455">
              <w:rPr>
                <w:rFonts w:ascii="Times New Roman" w:eastAsia="Times New Roman" w:hAnsi="Times New Roman" w:cs="Times New Roman"/>
                <w:sz w:val="24"/>
                <w:szCs w:val="24"/>
                <w:lang w:eastAsia="lv-LV"/>
              </w:rPr>
              <w:t>minēt</w:t>
            </w:r>
            <w:r w:rsidR="00A12B38" w:rsidRPr="00AC0455">
              <w:rPr>
                <w:rFonts w:ascii="Times New Roman" w:eastAsia="Times New Roman" w:hAnsi="Times New Roman" w:cs="Times New Roman"/>
                <w:sz w:val="24"/>
                <w:szCs w:val="24"/>
                <w:lang w:eastAsia="lv-LV"/>
              </w:rPr>
              <w:t>o</w:t>
            </w:r>
            <w:r w:rsidRPr="00AC0455">
              <w:rPr>
                <w:rFonts w:ascii="Times New Roman" w:eastAsia="Times New Roman" w:hAnsi="Times New Roman" w:cs="Times New Roman"/>
                <w:sz w:val="24"/>
                <w:szCs w:val="24"/>
                <w:lang w:eastAsia="lv-LV"/>
              </w:rPr>
              <w:t xml:space="preserve"> likumprojekt</w:t>
            </w:r>
            <w:r w:rsidR="00A12B38" w:rsidRPr="00AC0455">
              <w:rPr>
                <w:rFonts w:ascii="Times New Roman" w:eastAsia="Times New Roman" w:hAnsi="Times New Roman" w:cs="Times New Roman"/>
                <w:sz w:val="24"/>
                <w:szCs w:val="24"/>
                <w:lang w:eastAsia="lv-LV"/>
              </w:rPr>
              <w:t>u</w:t>
            </w:r>
            <w:r w:rsidRPr="00AC0455">
              <w:rPr>
                <w:rFonts w:ascii="Times New Roman" w:eastAsia="Times New Roman" w:hAnsi="Times New Roman" w:cs="Times New Roman"/>
                <w:sz w:val="24"/>
                <w:szCs w:val="24"/>
                <w:lang w:eastAsia="lv-LV"/>
              </w:rPr>
              <w:t xml:space="preserve"> tika </w:t>
            </w:r>
            <w:r w:rsidR="00AE155C" w:rsidRPr="00AC0455">
              <w:rPr>
                <w:rFonts w:ascii="Times New Roman" w:eastAsia="Times New Roman" w:hAnsi="Times New Roman" w:cs="Times New Roman"/>
                <w:sz w:val="24"/>
                <w:szCs w:val="24"/>
                <w:lang w:eastAsia="lv-LV"/>
              </w:rPr>
              <w:t>diskutēts</w:t>
            </w:r>
            <w:r w:rsidRPr="00AC0455">
              <w:rPr>
                <w:rFonts w:ascii="Times New Roman" w:eastAsia="Times New Roman" w:hAnsi="Times New Roman" w:cs="Times New Roman"/>
                <w:sz w:val="24"/>
                <w:szCs w:val="24"/>
                <w:lang w:eastAsia="lv-LV"/>
              </w:rPr>
              <w:t xml:space="preserve"> ar Latvijas Pašvaldību savienību, Latvijas Brīvo arodbiedrību savienību un Latvijas Darba devēju konfederāciju, kā arī ar Latvijas Tirdzniecības un rūpniecības kameru.</w:t>
            </w:r>
          </w:p>
          <w:p w14:paraId="24330996" w14:textId="6A346945" w:rsidR="00207D33" w:rsidRPr="00AC0455" w:rsidRDefault="00207D33">
            <w:pPr>
              <w:spacing w:after="0" w:line="240" w:lineRule="auto"/>
              <w:jc w:val="both"/>
              <w:rPr>
                <w:rFonts w:ascii="Times New Roman" w:eastAsia="Times New Roman" w:hAnsi="Times New Roman" w:cs="Times New Roman"/>
                <w:sz w:val="24"/>
                <w:szCs w:val="24"/>
                <w:lang w:eastAsia="lv-LV"/>
              </w:rPr>
            </w:pPr>
            <w:r w:rsidRPr="00AC0455">
              <w:rPr>
                <w:rFonts w:ascii="Times New Roman" w:eastAsia="Times New Roman" w:hAnsi="Times New Roman" w:cs="Times New Roman"/>
                <w:sz w:val="24"/>
                <w:szCs w:val="24"/>
                <w:lang w:eastAsia="lv-LV"/>
              </w:rPr>
              <w:t xml:space="preserve">Sabiedrības līdzdalība tiks nodrošināta Projekta saskaņošanas procesā </w:t>
            </w:r>
            <w:r w:rsidR="00AE155C" w:rsidRPr="00AC0455">
              <w:rPr>
                <w:rFonts w:ascii="Times New Roman" w:eastAsia="Times New Roman" w:hAnsi="Times New Roman" w:cs="Times New Roman"/>
                <w:sz w:val="24"/>
                <w:szCs w:val="24"/>
                <w:lang w:eastAsia="lv-LV"/>
              </w:rPr>
              <w:t>(</w:t>
            </w:r>
            <w:r w:rsidRPr="00AC0455">
              <w:rPr>
                <w:rFonts w:ascii="Times New Roman" w:eastAsia="Times New Roman" w:hAnsi="Times New Roman" w:cs="Times New Roman"/>
                <w:sz w:val="24"/>
                <w:szCs w:val="24"/>
                <w:lang w:eastAsia="lv-LV"/>
              </w:rPr>
              <w:t>pēc izsludināšanas Valsts sekretāru sanāksmē</w:t>
            </w:r>
            <w:r w:rsidR="00AE155C" w:rsidRPr="00AC0455">
              <w:rPr>
                <w:rFonts w:ascii="Times New Roman" w:eastAsia="Times New Roman" w:hAnsi="Times New Roman" w:cs="Times New Roman"/>
                <w:sz w:val="24"/>
                <w:szCs w:val="24"/>
                <w:lang w:eastAsia="lv-LV"/>
              </w:rPr>
              <w:t>)</w:t>
            </w:r>
            <w:r w:rsidRPr="00AC0455">
              <w:rPr>
                <w:rFonts w:ascii="Times New Roman" w:eastAsia="Times New Roman" w:hAnsi="Times New Roman" w:cs="Times New Roman"/>
                <w:sz w:val="24"/>
                <w:szCs w:val="24"/>
                <w:lang w:eastAsia="lv-LV"/>
              </w:rPr>
              <w:t>.</w:t>
            </w:r>
          </w:p>
          <w:p w14:paraId="2179F5A5" w14:textId="59D96F6C" w:rsidR="00030257" w:rsidRPr="00AC0455" w:rsidRDefault="00CF400F" w:rsidP="00317B6A">
            <w:pPr>
              <w:spacing w:after="0" w:line="240" w:lineRule="auto"/>
              <w:jc w:val="both"/>
              <w:rPr>
                <w:rFonts w:ascii="Times New Roman" w:eastAsia="Times New Roman" w:hAnsi="Times New Roman" w:cs="Times New Roman"/>
                <w:sz w:val="24"/>
                <w:szCs w:val="24"/>
                <w:lang w:eastAsia="lv-LV"/>
              </w:rPr>
            </w:pPr>
            <w:r w:rsidRPr="00AC0455">
              <w:rPr>
                <w:rFonts w:ascii="Times New Roman" w:eastAsia="Times New Roman" w:hAnsi="Times New Roman" w:cs="Times New Roman"/>
                <w:iCs/>
                <w:sz w:val="24"/>
                <w:szCs w:val="24"/>
                <w:lang w:eastAsia="lv-LV"/>
              </w:rPr>
              <w:lastRenderedPageBreak/>
              <w:t>Vienlaikus informācija par Projektu sniegta Konsultatīvās padomes muitas politikas jomā 2018.gada 5.aprīļa sēdē un Loģistikas nozares padomes 2018.gada 25.aprīļa sēdē.</w:t>
            </w:r>
            <w:bookmarkStart w:id="0" w:name="_GoBack"/>
            <w:bookmarkEnd w:id="0"/>
          </w:p>
        </w:tc>
      </w:tr>
      <w:tr w:rsidR="009626E7" w:rsidRPr="00AC0455"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50E30F27" w:rsidR="00E5323B" w:rsidRPr="00AC0455" w:rsidRDefault="00CF400F" w:rsidP="00CF400F">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sz w:val="24"/>
                <w:szCs w:val="24"/>
                <w:lang w:eastAsia="lv-LV"/>
              </w:rPr>
              <w:t xml:space="preserve">Ņemot vērā to, ka ar Projektā noteikto regulējumu ievērojami tiks mazināts administratīvais slogs nodokļu maksātājiem un nodokļu nomaksa tiks padarīta vienkāršāka, sabiedrība atbalsta Projekta virzību. Savukārt loģistikas nozares pārstāvji un Latvijas Darba devēju konfederācija iebilst pret to, ka Projektā muitas maksājumi netiek noteikti kā prioritāri attiecībā pret citiem maksājumiem. </w:t>
            </w:r>
          </w:p>
        </w:tc>
      </w:tr>
      <w:tr w:rsidR="009626E7" w:rsidRPr="00AC0455"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77777777" w:rsidR="00E5323B" w:rsidRPr="00AC0455" w:rsidRDefault="005022B5"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Nav.</w:t>
            </w:r>
          </w:p>
        </w:tc>
      </w:tr>
    </w:tbl>
    <w:p w14:paraId="3EF5E690" w14:textId="77777777" w:rsidR="00E5323B" w:rsidRPr="00AC0455" w:rsidRDefault="00E5323B" w:rsidP="00E5323B">
      <w:pPr>
        <w:spacing w:after="0" w:line="240" w:lineRule="auto"/>
        <w:rPr>
          <w:rFonts w:ascii="Times New Roman" w:eastAsia="Times New Roman" w:hAnsi="Times New Roman" w:cs="Times New Roman"/>
          <w:iCs/>
          <w:sz w:val="24"/>
          <w:szCs w:val="24"/>
          <w:lang w:val="en-US" w:eastAsia="lv-LV"/>
        </w:rPr>
      </w:pPr>
      <w:r w:rsidRPr="00AC045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AC0455"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AC0455" w:rsidRDefault="00E5323B" w:rsidP="00E5323B">
            <w:pPr>
              <w:spacing w:after="0" w:line="240" w:lineRule="auto"/>
              <w:rPr>
                <w:rFonts w:ascii="Times New Roman" w:eastAsia="Times New Roman" w:hAnsi="Times New Roman" w:cs="Times New Roman"/>
                <w:b/>
                <w:bCs/>
                <w:iCs/>
                <w:sz w:val="24"/>
                <w:szCs w:val="24"/>
                <w:lang w:eastAsia="lv-LV"/>
              </w:rPr>
            </w:pPr>
            <w:r w:rsidRPr="00AC045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AC0455"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72BAC381" w:rsidR="00E5323B" w:rsidRPr="00AC0455" w:rsidRDefault="004344F0"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VID, Valsts kase</w:t>
            </w:r>
            <w:r w:rsidR="00637213" w:rsidRPr="00AC0455">
              <w:rPr>
                <w:rFonts w:ascii="Times New Roman" w:eastAsia="Times New Roman" w:hAnsi="Times New Roman" w:cs="Times New Roman"/>
                <w:iCs/>
                <w:sz w:val="24"/>
                <w:szCs w:val="24"/>
                <w:lang w:eastAsia="lv-LV"/>
              </w:rPr>
              <w:t>, pašvaldības, VAS “Ceļu satiksmes drošības direkcija”.</w:t>
            </w:r>
          </w:p>
        </w:tc>
      </w:tr>
      <w:tr w:rsidR="009626E7" w:rsidRPr="00AC0455"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Projekta izpildes ietekme uz pārvaldes funkcijām un institucionālo struktūru.</w:t>
            </w:r>
            <w:r w:rsidRPr="00AC045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77777777" w:rsidR="00E5323B" w:rsidRPr="00AC0455" w:rsidRDefault="005022B5" w:rsidP="001E2A4B">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 xml:space="preserve">Projekta izpildes rezultātā nav paredzēta esošo institūciju likvidācija vai reorganizācija, struktūra netiek ietekmēta. Izpilde tiks nodrošināta esošo cilvēkresursu ietvaros. </w:t>
            </w:r>
          </w:p>
        </w:tc>
      </w:tr>
      <w:tr w:rsidR="004344F0" w:rsidRPr="00AC0455"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AC0455" w:rsidRDefault="00E5323B" w:rsidP="00E5323B">
            <w:pPr>
              <w:spacing w:after="0" w:line="240" w:lineRule="auto"/>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1594C305" w:rsidR="00E5323B" w:rsidRPr="00AC0455" w:rsidRDefault="0062006F" w:rsidP="0082117B">
            <w:pPr>
              <w:spacing w:after="0" w:line="240" w:lineRule="auto"/>
              <w:jc w:val="both"/>
              <w:rPr>
                <w:rFonts w:ascii="Times New Roman" w:eastAsia="Times New Roman" w:hAnsi="Times New Roman" w:cs="Times New Roman"/>
                <w:iCs/>
                <w:sz w:val="24"/>
                <w:szCs w:val="24"/>
                <w:lang w:eastAsia="lv-LV"/>
              </w:rPr>
            </w:pPr>
            <w:r w:rsidRPr="00AC0455">
              <w:rPr>
                <w:rFonts w:ascii="Times New Roman" w:eastAsia="Times New Roman" w:hAnsi="Times New Roman" w:cs="Times New Roman"/>
                <w:iCs/>
                <w:sz w:val="24"/>
                <w:szCs w:val="24"/>
                <w:lang w:eastAsia="lv-LV"/>
              </w:rPr>
              <w:t>Ar vienotā nodokļu konta ieviešanu saistītās izmaksas tiks segtas no VID piešķirtā finansējuma, tajā skaitā prioritārā pasākuma “Nodokļu informācijas pakalpojumu modernizācija (t.sk., ar MAIS izveidošanu un funkcionalitātes nodrošināšanu)” ietvaros.</w:t>
            </w:r>
          </w:p>
        </w:tc>
      </w:tr>
    </w:tbl>
    <w:p w14:paraId="1992E060" w14:textId="77777777" w:rsidR="00C25B49" w:rsidRPr="00AC0455" w:rsidRDefault="00C25B49" w:rsidP="00894C55">
      <w:pPr>
        <w:spacing w:after="0" w:line="240" w:lineRule="auto"/>
        <w:rPr>
          <w:rFonts w:ascii="Times New Roman" w:hAnsi="Times New Roman" w:cs="Times New Roman"/>
          <w:sz w:val="28"/>
          <w:szCs w:val="28"/>
        </w:rPr>
      </w:pPr>
    </w:p>
    <w:p w14:paraId="32B67D8C" w14:textId="77777777" w:rsidR="00E5323B" w:rsidRPr="00AC0455" w:rsidRDefault="00E5323B" w:rsidP="00894C55">
      <w:pPr>
        <w:spacing w:after="0" w:line="240" w:lineRule="auto"/>
        <w:rPr>
          <w:rFonts w:ascii="Times New Roman" w:hAnsi="Times New Roman" w:cs="Times New Roman"/>
          <w:sz w:val="28"/>
          <w:szCs w:val="28"/>
        </w:rPr>
      </w:pPr>
    </w:p>
    <w:p w14:paraId="1DFB1FF4" w14:textId="77777777" w:rsidR="004344F0" w:rsidRPr="00AC0455"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r w:rsidRPr="00AC0455">
        <w:rPr>
          <w:rFonts w:ascii="Times New Roman" w:eastAsia="Times New Roman" w:hAnsi="Times New Roman" w:cs="Times New Roman"/>
          <w:sz w:val="28"/>
          <w:szCs w:val="28"/>
          <w:lang w:eastAsia="lv-LV"/>
        </w:rPr>
        <w:t>Finanšu ministre</w:t>
      </w:r>
      <w:r w:rsidRPr="00AC0455">
        <w:rPr>
          <w:rFonts w:ascii="Times New Roman" w:eastAsia="Times New Roman" w:hAnsi="Times New Roman" w:cs="Times New Roman"/>
          <w:sz w:val="28"/>
          <w:szCs w:val="28"/>
          <w:lang w:eastAsia="lv-LV"/>
        </w:rPr>
        <w:tab/>
        <w:t>D.Reizniece-Ozola</w:t>
      </w:r>
    </w:p>
    <w:p w14:paraId="4605A10B" w14:textId="29AD0A25" w:rsidR="004344F0" w:rsidRPr="00AC0455"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77777777" w:rsidR="00CF7418" w:rsidRPr="00AC0455"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0E4E8169" w14:textId="24628445" w:rsidR="004344F0" w:rsidRPr="00AC0455" w:rsidRDefault="00487FFA" w:rsidP="004344F0">
      <w:pPr>
        <w:tabs>
          <w:tab w:val="left" w:pos="6804"/>
        </w:tabs>
        <w:spacing w:after="0" w:line="240" w:lineRule="auto"/>
        <w:jc w:val="both"/>
        <w:rPr>
          <w:rFonts w:ascii="Times New Roman" w:eastAsia="Times New Roman" w:hAnsi="Times New Roman" w:cs="Times New Roman"/>
          <w:sz w:val="20"/>
          <w:szCs w:val="20"/>
          <w:lang w:eastAsia="lv-LV"/>
        </w:rPr>
      </w:pPr>
      <w:r w:rsidRPr="00AC0455">
        <w:rPr>
          <w:rFonts w:ascii="Times New Roman" w:eastAsia="Times New Roman" w:hAnsi="Times New Roman" w:cs="Times New Roman"/>
          <w:sz w:val="20"/>
          <w:szCs w:val="20"/>
          <w:lang w:eastAsia="lv-LV"/>
        </w:rPr>
        <w:t>M.Valdmane</w:t>
      </w:r>
      <w:r w:rsidR="0091023D" w:rsidRPr="00AC0455">
        <w:rPr>
          <w:rFonts w:ascii="Times New Roman" w:eastAsia="Times New Roman" w:hAnsi="Times New Roman" w:cs="Times New Roman"/>
          <w:sz w:val="20"/>
          <w:szCs w:val="20"/>
          <w:lang w:eastAsia="lv-LV"/>
        </w:rPr>
        <w:t xml:space="preserve"> 67095524</w:t>
      </w:r>
    </w:p>
    <w:p w14:paraId="74C74F9D" w14:textId="77777777" w:rsidR="004344F0" w:rsidRPr="00AC0455" w:rsidRDefault="00E94955" w:rsidP="004344F0">
      <w:pPr>
        <w:tabs>
          <w:tab w:val="left" w:pos="6804"/>
        </w:tabs>
        <w:spacing w:after="0" w:line="240" w:lineRule="auto"/>
        <w:jc w:val="both"/>
        <w:rPr>
          <w:rFonts w:ascii="Times New Roman" w:eastAsia="Times New Roman" w:hAnsi="Times New Roman" w:cs="Times New Roman"/>
          <w:sz w:val="20"/>
          <w:szCs w:val="20"/>
          <w:lang w:eastAsia="lv-LV"/>
        </w:rPr>
      </w:pPr>
      <w:hyperlink r:id="rId10" w:history="1">
        <w:r w:rsidR="00487FFA" w:rsidRPr="00AC0455">
          <w:rPr>
            <w:rStyle w:val="Hyperlink"/>
            <w:rFonts w:ascii="Times New Roman" w:eastAsia="Times New Roman" w:hAnsi="Times New Roman" w:cs="Times New Roman"/>
            <w:color w:val="auto"/>
            <w:sz w:val="20"/>
            <w:szCs w:val="20"/>
            <w:u w:val="none"/>
            <w:lang w:eastAsia="lv-LV"/>
          </w:rPr>
          <w:t>Marika.Valdmane@fm.gov.lv</w:t>
        </w:r>
      </w:hyperlink>
    </w:p>
    <w:p w14:paraId="1D463C43" w14:textId="77777777" w:rsidR="00487FFA" w:rsidRPr="00AC0455" w:rsidRDefault="00487FFA" w:rsidP="004344F0">
      <w:pPr>
        <w:tabs>
          <w:tab w:val="left" w:pos="6804"/>
        </w:tabs>
        <w:spacing w:after="0" w:line="240" w:lineRule="auto"/>
        <w:jc w:val="both"/>
        <w:rPr>
          <w:rFonts w:ascii="Times New Roman" w:eastAsia="Times New Roman" w:hAnsi="Times New Roman" w:cs="Times New Roman"/>
          <w:sz w:val="20"/>
          <w:szCs w:val="20"/>
          <w:lang w:eastAsia="lv-LV"/>
        </w:rPr>
      </w:pPr>
    </w:p>
    <w:p w14:paraId="2A82A47E" w14:textId="77777777" w:rsidR="004344F0" w:rsidRPr="00AC0455" w:rsidRDefault="004344F0" w:rsidP="004344F0">
      <w:pPr>
        <w:spacing w:after="0" w:line="240" w:lineRule="auto"/>
        <w:rPr>
          <w:rFonts w:ascii="Times New Roman" w:eastAsia="Times New Roman" w:hAnsi="Times New Roman" w:cs="Times New Roman"/>
          <w:sz w:val="20"/>
          <w:szCs w:val="20"/>
          <w:lang w:eastAsia="lv-LV"/>
        </w:rPr>
      </w:pPr>
      <w:r w:rsidRPr="00AC0455">
        <w:rPr>
          <w:rFonts w:ascii="Times New Roman" w:eastAsia="Times New Roman" w:hAnsi="Times New Roman" w:cs="Times New Roman"/>
          <w:sz w:val="20"/>
          <w:szCs w:val="20"/>
          <w:lang w:eastAsia="lv-LV"/>
        </w:rPr>
        <w:t>K.Voiniča 67095567</w:t>
      </w:r>
    </w:p>
    <w:p w14:paraId="70ED3A8E" w14:textId="77777777" w:rsidR="004344F0" w:rsidRPr="00AC0455" w:rsidRDefault="00E94955" w:rsidP="004344F0">
      <w:pPr>
        <w:spacing w:after="0" w:line="240" w:lineRule="auto"/>
        <w:rPr>
          <w:rFonts w:ascii="Times New Roman" w:eastAsia="Times New Roman" w:hAnsi="Times New Roman" w:cs="Times New Roman"/>
          <w:sz w:val="24"/>
          <w:szCs w:val="24"/>
          <w:lang w:eastAsia="lv-LV"/>
        </w:rPr>
      </w:pPr>
      <w:hyperlink r:id="rId11" w:history="1">
        <w:r w:rsidR="00487FFA" w:rsidRPr="00AC0455">
          <w:rPr>
            <w:rStyle w:val="Hyperlink"/>
            <w:rFonts w:ascii="Times New Roman" w:eastAsia="Times New Roman" w:hAnsi="Times New Roman" w:cs="Times New Roman"/>
            <w:color w:val="auto"/>
            <w:sz w:val="20"/>
            <w:szCs w:val="20"/>
            <w:u w:val="none"/>
            <w:lang w:eastAsia="lv-LV"/>
          </w:rPr>
          <w:t>Kristine.Voinica@fm.gov.lv</w:t>
        </w:r>
      </w:hyperlink>
      <w:r w:rsidR="004344F0" w:rsidRPr="00AC0455">
        <w:rPr>
          <w:rFonts w:ascii="Times New Roman" w:eastAsia="Times New Roman" w:hAnsi="Times New Roman" w:cs="Times New Roman"/>
          <w:i/>
          <w:iCs/>
          <w:sz w:val="24"/>
          <w:szCs w:val="24"/>
          <w:lang w:eastAsia="lv-LV"/>
        </w:rPr>
        <w:t> </w:t>
      </w:r>
    </w:p>
    <w:p w14:paraId="57EC500C" w14:textId="77777777" w:rsidR="00894C55" w:rsidRPr="00AC0455" w:rsidRDefault="00894C55" w:rsidP="00CF7418">
      <w:pPr>
        <w:tabs>
          <w:tab w:val="left" w:pos="6237"/>
        </w:tabs>
        <w:spacing w:after="0" w:line="240" w:lineRule="auto"/>
        <w:rPr>
          <w:rFonts w:ascii="Times New Roman" w:hAnsi="Times New Roman" w:cs="Times New Roman"/>
          <w:sz w:val="24"/>
          <w:szCs w:val="28"/>
        </w:rPr>
      </w:pPr>
    </w:p>
    <w:sectPr w:rsidR="00894C55" w:rsidRPr="00AC045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BBAE" w14:textId="77777777" w:rsidR="00E04004" w:rsidRDefault="00E04004" w:rsidP="00894C55">
      <w:pPr>
        <w:spacing w:after="0" w:line="240" w:lineRule="auto"/>
      </w:pPr>
      <w:r>
        <w:separator/>
      </w:r>
    </w:p>
  </w:endnote>
  <w:endnote w:type="continuationSeparator" w:id="0">
    <w:p w14:paraId="370410BA" w14:textId="77777777" w:rsidR="00E04004" w:rsidRDefault="00E040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1C616E4A" w:rsidR="00E04004" w:rsidRPr="00894C55" w:rsidRDefault="00CF7418">
    <w:pPr>
      <w:pStyle w:val="Footer"/>
      <w:rPr>
        <w:rFonts w:ascii="Times New Roman" w:hAnsi="Times New Roman" w:cs="Times New Roman"/>
        <w:sz w:val="20"/>
        <w:szCs w:val="20"/>
      </w:rPr>
    </w:pPr>
    <w:r>
      <w:rPr>
        <w:rFonts w:ascii="Times New Roman" w:hAnsi="Times New Roman" w:cs="Times New Roman"/>
        <w:sz w:val="20"/>
        <w:szCs w:val="20"/>
      </w:rPr>
      <w:t>FManot_</w:t>
    </w:r>
    <w:r w:rsidR="00D616D3">
      <w:rPr>
        <w:rFonts w:ascii="Times New Roman" w:hAnsi="Times New Roman" w:cs="Times New Roman"/>
        <w:sz w:val="20"/>
        <w:szCs w:val="20"/>
      </w:rPr>
      <w:t>07</w:t>
    </w:r>
    <w:r w:rsidR="00E45B9B">
      <w:rPr>
        <w:rFonts w:ascii="Times New Roman" w:hAnsi="Times New Roman" w:cs="Times New Roman"/>
        <w:sz w:val="20"/>
        <w:szCs w:val="20"/>
      </w:rPr>
      <w:t>06</w:t>
    </w:r>
    <w:r w:rsidR="00E04004">
      <w:rPr>
        <w:rFonts w:ascii="Times New Roman" w:hAnsi="Times New Roman" w:cs="Times New Roman"/>
        <w:sz w:val="20"/>
        <w:szCs w:val="20"/>
      </w:rPr>
      <w:t>18_not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264EC04C" w:rsidR="00E04004" w:rsidRPr="009A2654" w:rsidRDefault="00226630">
    <w:pPr>
      <w:pStyle w:val="Footer"/>
      <w:rPr>
        <w:rFonts w:ascii="Times New Roman" w:hAnsi="Times New Roman" w:cs="Times New Roman"/>
        <w:sz w:val="20"/>
        <w:szCs w:val="20"/>
      </w:rPr>
    </w:pPr>
    <w:r>
      <w:rPr>
        <w:rFonts w:ascii="Times New Roman" w:hAnsi="Times New Roman" w:cs="Times New Roman"/>
        <w:sz w:val="20"/>
        <w:szCs w:val="20"/>
      </w:rPr>
      <w:t>FManot_</w:t>
    </w:r>
    <w:r w:rsidR="00E45B9B">
      <w:rPr>
        <w:rFonts w:ascii="Times New Roman" w:hAnsi="Times New Roman" w:cs="Times New Roman"/>
        <w:sz w:val="20"/>
        <w:szCs w:val="20"/>
      </w:rPr>
      <w:t>0</w:t>
    </w:r>
    <w:r w:rsidR="00D616D3">
      <w:rPr>
        <w:rFonts w:ascii="Times New Roman" w:hAnsi="Times New Roman" w:cs="Times New Roman"/>
        <w:sz w:val="20"/>
        <w:szCs w:val="20"/>
      </w:rPr>
      <w:t>7</w:t>
    </w:r>
    <w:r w:rsidR="00E45B9B">
      <w:rPr>
        <w:rFonts w:ascii="Times New Roman" w:hAnsi="Times New Roman" w:cs="Times New Roman"/>
        <w:sz w:val="20"/>
        <w:szCs w:val="20"/>
      </w:rPr>
      <w:t>06</w:t>
    </w:r>
    <w:r w:rsidR="00E04004">
      <w:rPr>
        <w:rFonts w:ascii="Times New Roman" w:hAnsi="Times New Roman" w:cs="Times New Roman"/>
        <w:sz w:val="20"/>
        <w:szCs w:val="20"/>
      </w:rPr>
      <w:t>18_not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DE0D" w14:textId="77777777" w:rsidR="00E04004" w:rsidRDefault="00E04004" w:rsidP="00894C55">
      <w:pPr>
        <w:spacing w:after="0" w:line="240" w:lineRule="auto"/>
      </w:pPr>
      <w:r>
        <w:separator/>
      </w:r>
    </w:p>
  </w:footnote>
  <w:footnote w:type="continuationSeparator" w:id="0">
    <w:p w14:paraId="026FE3B4" w14:textId="77777777" w:rsidR="00E04004" w:rsidRDefault="00E04004" w:rsidP="00894C55">
      <w:pPr>
        <w:spacing w:after="0" w:line="240" w:lineRule="auto"/>
      </w:pPr>
      <w:r>
        <w:continuationSeparator/>
      </w:r>
    </w:p>
  </w:footnote>
  <w:footnote w:id="1">
    <w:p w14:paraId="528EB9F4" w14:textId="5393DD9C" w:rsidR="00E04004" w:rsidRDefault="00E04004">
      <w:pPr>
        <w:pStyle w:val="FootnoteText"/>
      </w:pPr>
      <w:r>
        <w:rPr>
          <w:rStyle w:val="FootnoteReference"/>
        </w:rPr>
        <w:footnoteRef/>
      </w:r>
      <w:r>
        <w:t xml:space="preserve"> </w:t>
      </w:r>
      <w:r w:rsidRPr="00B4014A">
        <w:rPr>
          <w:rFonts w:ascii="Times New Roman" w:hAnsi="Times New Roman" w:cs="Times New Roman"/>
          <w:sz w:val="18"/>
        </w:rPr>
        <w:t>http://titania.saeima.lv/LIVS12/SaeimaLIVS12.nsf/0/B8DD84541F5B5472C22581B60027FCA5?OpenDocument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47D1C8FC" w:rsidR="00E04004" w:rsidRPr="00C25B49" w:rsidRDefault="00E040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4955">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8B"/>
    <w:rsid w:val="000155A3"/>
    <w:rsid w:val="000162EE"/>
    <w:rsid w:val="00020946"/>
    <w:rsid w:val="00030257"/>
    <w:rsid w:val="00090E45"/>
    <w:rsid w:val="000C1059"/>
    <w:rsid w:val="000C7E05"/>
    <w:rsid w:val="000D2396"/>
    <w:rsid w:val="000D3B22"/>
    <w:rsid w:val="000D6627"/>
    <w:rsid w:val="000E6DB2"/>
    <w:rsid w:val="000F2679"/>
    <w:rsid w:val="00115A4D"/>
    <w:rsid w:val="00122721"/>
    <w:rsid w:val="00161C2F"/>
    <w:rsid w:val="00163BD2"/>
    <w:rsid w:val="00165297"/>
    <w:rsid w:val="001A31AB"/>
    <w:rsid w:val="001A67C7"/>
    <w:rsid w:val="001A78B5"/>
    <w:rsid w:val="001B6A73"/>
    <w:rsid w:val="001B7BF1"/>
    <w:rsid w:val="001C7130"/>
    <w:rsid w:val="001D52DA"/>
    <w:rsid w:val="001E2A4B"/>
    <w:rsid w:val="001F03F2"/>
    <w:rsid w:val="00207D33"/>
    <w:rsid w:val="0021285D"/>
    <w:rsid w:val="00217588"/>
    <w:rsid w:val="00226630"/>
    <w:rsid w:val="0024283A"/>
    <w:rsid w:val="00243426"/>
    <w:rsid w:val="002522D8"/>
    <w:rsid w:val="00257936"/>
    <w:rsid w:val="00263858"/>
    <w:rsid w:val="0028061F"/>
    <w:rsid w:val="0029507C"/>
    <w:rsid w:val="002B18D8"/>
    <w:rsid w:val="002C4C0A"/>
    <w:rsid w:val="002D5596"/>
    <w:rsid w:val="002E1C05"/>
    <w:rsid w:val="002E3EDD"/>
    <w:rsid w:val="002F723E"/>
    <w:rsid w:val="00317B6A"/>
    <w:rsid w:val="00343293"/>
    <w:rsid w:val="00347603"/>
    <w:rsid w:val="00352E6D"/>
    <w:rsid w:val="00360866"/>
    <w:rsid w:val="00361B18"/>
    <w:rsid w:val="003655AA"/>
    <w:rsid w:val="00376929"/>
    <w:rsid w:val="003860C7"/>
    <w:rsid w:val="0039395B"/>
    <w:rsid w:val="003A0EA6"/>
    <w:rsid w:val="003B0BF9"/>
    <w:rsid w:val="003E0791"/>
    <w:rsid w:val="003E289A"/>
    <w:rsid w:val="003E52B8"/>
    <w:rsid w:val="003F28AC"/>
    <w:rsid w:val="003F5746"/>
    <w:rsid w:val="00414E6A"/>
    <w:rsid w:val="0041518F"/>
    <w:rsid w:val="004274ED"/>
    <w:rsid w:val="004334AC"/>
    <w:rsid w:val="004344F0"/>
    <w:rsid w:val="004454FE"/>
    <w:rsid w:val="00456E40"/>
    <w:rsid w:val="00471337"/>
    <w:rsid w:val="00471F27"/>
    <w:rsid w:val="00483CED"/>
    <w:rsid w:val="00487E95"/>
    <w:rsid w:val="00487FFA"/>
    <w:rsid w:val="004D0684"/>
    <w:rsid w:val="004D1255"/>
    <w:rsid w:val="004D69C0"/>
    <w:rsid w:val="004E62F2"/>
    <w:rsid w:val="0050178F"/>
    <w:rsid w:val="005022B5"/>
    <w:rsid w:val="00505CC1"/>
    <w:rsid w:val="005071C4"/>
    <w:rsid w:val="00507F53"/>
    <w:rsid w:val="0051158C"/>
    <w:rsid w:val="00533B7D"/>
    <w:rsid w:val="00552852"/>
    <w:rsid w:val="005577DD"/>
    <w:rsid w:val="00567E92"/>
    <w:rsid w:val="00577A93"/>
    <w:rsid w:val="00581AD0"/>
    <w:rsid w:val="005B2A57"/>
    <w:rsid w:val="005C0AA4"/>
    <w:rsid w:val="005E03D8"/>
    <w:rsid w:val="005F1528"/>
    <w:rsid w:val="00616DD0"/>
    <w:rsid w:val="0062006F"/>
    <w:rsid w:val="006230D7"/>
    <w:rsid w:val="00623DDC"/>
    <w:rsid w:val="00637213"/>
    <w:rsid w:val="006410DC"/>
    <w:rsid w:val="006503AE"/>
    <w:rsid w:val="00655F2C"/>
    <w:rsid w:val="00656AE3"/>
    <w:rsid w:val="0066791E"/>
    <w:rsid w:val="00671553"/>
    <w:rsid w:val="00696F79"/>
    <w:rsid w:val="006A2B63"/>
    <w:rsid w:val="006B6A37"/>
    <w:rsid w:val="006C2575"/>
    <w:rsid w:val="006E1081"/>
    <w:rsid w:val="006E1E99"/>
    <w:rsid w:val="006E4A78"/>
    <w:rsid w:val="006E7D48"/>
    <w:rsid w:val="00711E17"/>
    <w:rsid w:val="00720585"/>
    <w:rsid w:val="007557A3"/>
    <w:rsid w:val="00773AF6"/>
    <w:rsid w:val="00773CD1"/>
    <w:rsid w:val="007802CA"/>
    <w:rsid w:val="00781898"/>
    <w:rsid w:val="00795F71"/>
    <w:rsid w:val="007D2514"/>
    <w:rsid w:val="007E5F7A"/>
    <w:rsid w:val="007E73AB"/>
    <w:rsid w:val="007F167C"/>
    <w:rsid w:val="00802EB0"/>
    <w:rsid w:val="00816C11"/>
    <w:rsid w:val="0082117B"/>
    <w:rsid w:val="008618B9"/>
    <w:rsid w:val="00865C03"/>
    <w:rsid w:val="00866FEF"/>
    <w:rsid w:val="00877A69"/>
    <w:rsid w:val="00886762"/>
    <w:rsid w:val="00894C55"/>
    <w:rsid w:val="008B0FCF"/>
    <w:rsid w:val="008B74DE"/>
    <w:rsid w:val="008D7A5D"/>
    <w:rsid w:val="008D7FE7"/>
    <w:rsid w:val="008E28BE"/>
    <w:rsid w:val="008E4430"/>
    <w:rsid w:val="008F061B"/>
    <w:rsid w:val="0091023D"/>
    <w:rsid w:val="009113D9"/>
    <w:rsid w:val="00932D38"/>
    <w:rsid w:val="009366A1"/>
    <w:rsid w:val="009430AD"/>
    <w:rsid w:val="009456F3"/>
    <w:rsid w:val="009626E7"/>
    <w:rsid w:val="0097632B"/>
    <w:rsid w:val="00984756"/>
    <w:rsid w:val="009A2654"/>
    <w:rsid w:val="009C7C52"/>
    <w:rsid w:val="009D7151"/>
    <w:rsid w:val="009D7C62"/>
    <w:rsid w:val="009E35C3"/>
    <w:rsid w:val="009E3B0F"/>
    <w:rsid w:val="009E6A8C"/>
    <w:rsid w:val="009F5302"/>
    <w:rsid w:val="00A066A3"/>
    <w:rsid w:val="00A079FF"/>
    <w:rsid w:val="00A10FC3"/>
    <w:rsid w:val="00A1250F"/>
    <w:rsid w:val="00A12B38"/>
    <w:rsid w:val="00A20409"/>
    <w:rsid w:val="00A20510"/>
    <w:rsid w:val="00A33F01"/>
    <w:rsid w:val="00A532C2"/>
    <w:rsid w:val="00A6073E"/>
    <w:rsid w:val="00A70326"/>
    <w:rsid w:val="00AC0455"/>
    <w:rsid w:val="00AC0AD4"/>
    <w:rsid w:val="00AC7639"/>
    <w:rsid w:val="00AE155C"/>
    <w:rsid w:val="00AE5567"/>
    <w:rsid w:val="00AF1239"/>
    <w:rsid w:val="00AF50EE"/>
    <w:rsid w:val="00B02F30"/>
    <w:rsid w:val="00B16480"/>
    <w:rsid w:val="00B16B24"/>
    <w:rsid w:val="00B2165C"/>
    <w:rsid w:val="00B24F04"/>
    <w:rsid w:val="00B4014A"/>
    <w:rsid w:val="00B53A36"/>
    <w:rsid w:val="00B80F52"/>
    <w:rsid w:val="00B856F9"/>
    <w:rsid w:val="00BA20AA"/>
    <w:rsid w:val="00BB5E20"/>
    <w:rsid w:val="00BD26C3"/>
    <w:rsid w:val="00BD4425"/>
    <w:rsid w:val="00BE4802"/>
    <w:rsid w:val="00BF1CD9"/>
    <w:rsid w:val="00C25B49"/>
    <w:rsid w:val="00C32F57"/>
    <w:rsid w:val="00C53732"/>
    <w:rsid w:val="00C96F76"/>
    <w:rsid w:val="00CA055D"/>
    <w:rsid w:val="00CB2273"/>
    <w:rsid w:val="00CC0D2D"/>
    <w:rsid w:val="00CD351E"/>
    <w:rsid w:val="00CD4387"/>
    <w:rsid w:val="00CE5657"/>
    <w:rsid w:val="00CF400F"/>
    <w:rsid w:val="00CF7418"/>
    <w:rsid w:val="00D02315"/>
    <w:rsid w:val="00D133F8"/>
    <w:rsid w:val="00D13A5C"/>
    <w:rsid w:val="00D14A3E"/>
    <w:rsid w:val="00D25EF5"/>
    <w:rsid w:val="00D51F5F"/>
    <w:rsid w:val="00D616D3"/>
    <w:rsid w:val="00D62E48"/>
    <w:rsid w:val="00D64EAF"/>
    <w:rsid w:val="00D77E77"/>
    <w:rsid w:val="00D82948"/>
    <w:rsid w:val="00DA02BD"/>
    <w:rsid w:val="00DC641F"/>
    <w:rsid w:val="00DD5A13"/>
    <w:rsid w:val="00DE1315"/>
    <w:rsid w:val="00DE3937"/>
    <w:rsid w:val="00DF4037"/>
    <w:rsid w:val="00DF4612"/>
    <w:rsid w:val="00E04004"/>
    <w:rsid w:val="00E26368"/>
    <w:rsid w:val="00E31C44"/>
    <w:rsid w:val="00E3716B"/>
    <w:rsid w:val="00E45B9B"/>
    <w:rsid w:val="00E45C3D"/>
    <w:rsid w:val="00E5323B"/>
    <w:rsid w:val="00E6038E"/>
    <w:rsid w:val="00E66280"/>
    <w:rsid w:val="00E8749E"/>
    <w:rsid w:val="00E90C01"/>
    <w:rsid w:val="00E94955"/>
    <w:rsid w:val="00E9522E"/>
    <w:rsid w:val="00EA486E"/>
    <w:rsid w:val="00EA592C"/>
    <w:rsid w:val="00EB7D10"/>
    <w:rsid w:val="00EC2C07"/>
    <w:rsid w:val="00EF421B"/>
    <w:rsid w:val="00EF6073"/>
    <w:rsid w:val="00F06E04"/>
    <w:rsid w:val="00F25ADD"/>
    <w:rsid w:val="00F33B45"/>
    <w:rsid w:val="00F44DA5"/>
    <w:rsid w:val="00F47B00"/>
    <w:rsid w:val="00F52C64"/>
    <w:rsid w:val="00F540E0"/>
    <w:rsid w:val="00F559A5"/>
    <w:rsid w:val="00F57B0C"/>
    <w:rsid w:val="00F83169"/>
    <w:rsid w:val="00F95747"/>
    <w:rsid w:val="00FD2C34"/>
    <w:rsid w:val="00FE1074"/>
    <w:rsid w:val="00FE729D"/>
    <w:rsid w:val="00FF38B3"/>
    <w:rsid w:val="00FF4A54"/>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paragraph" w:customStyle="1" w:styleId="Default">
    <w:name w:val="Default"/>
    <w:rsid w:val="00E31C4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62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7913975">
      <w:bodyDiv w:val="1"/>
      <w:marLeft w:val="0"/>
      <w:marRight w:val="0"/>
      <w:marTop w:val="0"/>
      <w:marBottom w:val="0"/>
      <w:divBdr>
        <w:top w:val="none" w:sz="0" w:space="0" w:color="auto"/>
        <w:left w:val="none" w:sz="0" w:space="0" w:color="auto"/>
        <w:bottom w:val="none" w:sz="0" w:space="0" w:color="auto"/>
        <w:right w:val="none" w:sz="0" w:space="0" w:color="auto"/>
      </w:divBdr>
      <w:divsChild>
        <w:div w:id="1467311785">
          <w:marLeft w:val="0"/>
          <w:marRight w:val="0"/>
          <w:marTop w:val="0"/>
          <w:marBottom w:val="0"/>
          <w:divBdr>
            <w:top w:val="none" w:sz="0" w:space="0" w:color="auto"/>
            <w:left w:val="none" w:sz="0" w:space="0" w:color="auto"/>
            <w:bottom w:val="none" w:sz="0" w:space="0" w:color="auto"/>
            <w:right w:val="none" w:sz="0" w:space="0" w:color="auto"/>
          </w:divBdr>
          <w:divsChild>
            <w:div w:id="1800415707">
              <w:marLeft w:val="0"/>
              <w:marRight w:val="0"/>
              <w:marTop w:val="0"/>
              <w:marBottom w:val="0"/>
              <w:divBdr>
                <w:top w:val="none" w:sz="0" w:space="0" w:color="auto"/>
                <w:left w:val="none" w:sz="0" w:space="0" w:color="auto"/>
                <w:bottom w:val="none" w:sz="0" w:space="0" w:color="auto"/>
                <w:right w:val="none" w:sz="0" w:space="0" w:color="auto"/>
              </w:divBdr>
              <w:divsChild>
                <w:div w:id="384187729">
                  <w:marLeft w:val="0"/>
                  <w:marRight w:val="0"/>
                  <w:marTop w:val="0"/>
                  <w:marBottom w:val="0"/>
                  <w:divBdr>
                    <w:top w:val="none" w:sz="0" w:space="0" w:color="auto"/>
                    <w:left w:val="none" w:sz="0" w:space="0" w:color="auto"/>
                    <w:bottom w:val="none" w:sz="0" w:space="0" w:color="auto"/>
                    <w:right w:val="none" w:sz="0" w:space="0" w:color="auto"/>
                  </w:divBdr>
                  <w:divsChild>
                    <w:div w:id="699162551">
                      <w:marLeft w:val="1"/>
                      <w:marRight w:val="1"/>
                      <w:marTop w:val="0"/>
                      <w:marBottom w:val="0"/>
                      <w:divBdr>
                        <w:top w:val="none" w:sz="0" w:space="0" w:color="auto"/>
                        <w:left w:val="none" w:sz="0" w:space="0" w:color="auto"/>
                        <w:bottom w:val="none" w:sz="0" w:space="0" w:color="auto"/>
                        <w:right w:val="none" w:sz="0" w:space="0" w:color="auto"/>
                      </w:divBdr>
                      <w:divsChild>
                        <w:div w:id="1848400646">
                          <w:marLeft w:val="0"/>
                          <w:marRight w:val="0"/>
                          <w:marTop w:val="0"/>
                          <w:marBottom w:val="0"/>
                          <w:divBdr>
                            <w:top w:val="none" w:sz="0" w:space="0" w:color="auto"/>
                            <w:left w:val="none" w:sz="0" w:space="0" w:color="auto"/>
                            <w:bottom w:val="none" w:sz="0" w:space="0" w:color="auto"/>
                            <w:right w:val="none" w:sz="0" w:space="0" w:color="auto"/>
                          </w:divBdr>
                          <w:divsChild>
                            <w:div w:id="876425953">
                              <w:marLeft w:val="0"/>
                              <w:marRight w:val="0"/>
                              <w:marTop w:val="0"/>
                              <w:marBottom w:val="360"/>
                              <w:divBdr>
                                <w:top w:val="none" w:sz="0" w:space="0" w:color="auto"/>
                                <w:left w:val="none" w:sz="0" w:space="0" w:color="auto"/>
                                <w:bottom w:val="none" w:sz="0" w:space="0" w:color="auto"/>
                                <w:right w:val="none" w:sz="0" w:space="0" w:color="auto"/>
                              </w:divBdr>
                              <w:divsChild>
                                <w:div w:id="1529177994">
                                  <w:marLeft w:val="0"/>
                                  <w:marRight w:val="0"/>
                                  <w:marTop w:val="0"/>
                                  <w:marBottom w:val="0"/>
                                  <w:divBdr>
                                    <w:top w:val="none" w:sz="0" w:space="0" w:color="auto"/>
                                    <w:left w:val="none" w:sz="0" w:space="0" w:color="auto"/>
                                    <w:bottom w:val="none" w:sz="0" w:space="0" w:color="auto"/>
                                    <w:right w:val="none" w:sz="0" w:space="0" w:color="auto"/>
                                  </w:divBdr>
                                  <w:divsChild>
                                    <w:div w:id="1279221762">
                                      <w:marLeft w:val="0"/>
                                      <w:marRight w:val="0"/>
                                      <w:marTop w:val="0"/>
                                      <w:marBottom w:val="0"/>
                                      <w:divBdr>
                                        <w:top w:val="none" w:sz="0" w:space="0" w:color="auto"/>
                                        <w:left w:val="none" w:sz="0" w:space="0" w:color="auto"/>
                                        <w:bottom w:val="none" w:sz="0" w:space="0" w:color="auto"/>
                                        <w:right w:val="none" w:sz="0" w:space="0" w:color="auto"/>
                                      </w:divBdr>
                                      <w:divsChild>
                                        <w:div w:id="770929847">
                                          <w:marLeft w:val="0"/>
                                          <w:marRight w:val="0"/>
                                          <w:marTop w:val="0"/>
                                          <w:marBottom w:val="0"/>
                                          <w:divBdr>
                                            <w:top w:val="none" w:sz="0" w:space="0" w:color="auto"/>
                                            <w:left w:val="none" w:sz="0" w:space="0" w:color="auto"/>
                                            <w:bottom w:val="none" w:sz="0" w:space="0" w:color="auto"/>
                                            <w:right w:val="none" w:sz="0" w:space="0" w:color="auto"/>
                                          </w:divBdr>
                                          <w:divsChild>
                                            <w:div w:id="712998892">
                                              <w:marLeft w:val="0"/>
                                              <w:marRight w:val="0"/>
                                              <w:marTop w:val="0"/>
                                              <w:marBottom w:val="0"/>
                                              <w:divBdr>
                                                <w:top w:val="none" w:sz="0" w:space="0" w:color="auto"/>
                                                <w:left w:val="none" w:sz="0" w:space="0" w:color="auto"/>
                                                <w:bottom w:val="none" w:sz="0" w:space="0" w:color="auto"/>
                                                <w:right w:val="none" w:sz="0" w:space="0" w:color="auto"/>
                                              </w:divBdr>
                                              <w:divsChild>
                                                <w:div w:id="667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7866938">
      <w:bodyDiv w:val="1"/>
      <w:marLeft w:val="0"/>
      <w:marRight w:val="0"/>
      <w:marTop w:val="0"/>
      <w:marBottom w:val="0"/>
      <w:divBdr>
        <w:top w:val="none" w:sz="0" w:space="0" w:color="auto"/>
        <w:left w:val="none" w:sz="0" w:space="0" w:color="auto"/>
        <w:bottom w:val="none" w:sz="0" w:space="0" w:color="auto"/>
        <w:right w:val="none" w:sz="0" w:space="0" w:color="auto"/>
      </w:divBdr>
      <w:divsChild>
        <w:div w:id="1872575421">
          <w:marLeft w:val="0"/>
          <w:marRight w:val="0"/>
          <w:marTop w:val="0"/>
          <w:marBottom w:val="0"/>
          <w:divBdr>
            <w:top w:val="none" w:sz="0" w:space="0" w:color="auto"/>
            <w:left w:val="none" w:sz="0" w:space="0" w:color="auto"/>
            <w:bottom w:val="none" w:sz="0" w:space="0" w:color="auto"/>
            <w:right w:val="none" w:sz="0" w:space="0" w:color="auto"/>
          </w:divBdr>
          <w:divsChild>
            <w:div w:id="443967478">
              <w:marLeft w:val="0"/>
              <w:marRight w:val="0"/>
              <w:marTop w:val="0"/>
              <w:marBottom w:val="0"/>
              <w:divBdr>
                <w:top w:val="none" w:sz="0" w:space="0" w:color="auto"/>
                <w:left w:val="none" w:sz="0" w:space="0" w:color="auto"/>
                <w:bottom w:val="none" w:sz="0" w:space="0" w:color="auto"/>
                <w:right w:val="none" w:sz="0" w:space="0" w:color="auto"/>
              </w:divBdr>
              <w:divsChild>
                <w:div w:id="757865264">
                  <w:marLeft w:val="0"/>
                  <w:marRight w:val="0"/>
                  <w:marTop w:val="0"/>
                  <w:marBottom w:val="0"/>
                  <w:divBdr>
                    <w:top w:val="none" w:sz="0" w:space="0" w:color="auto"/>
                    <w:left w:val="none" w:sz="0" w:space="0" w:color="auto"/>
                    <w:bottom w:val="none" w:sz="0" w:space="0" w:color="auto"/>
                    <w:right w:val="none" w:sz="0" w:space="0" w:color="auto"/>
                  </w:divBdr>
                  <w:divsChild>
                    <w:div w:id="578756474">
                      <w:marLeft w:val="0"/>
                      <w:marRight w:val="0"/>
                      <w:marTop w:val="0"/>
                      <w:marBottom w:val="0"/>
                      <w:divBdr>
                        <w:top w:val="none" w:sz="0" w:space="0" w:color="auto"/>
                        <w:left w:val="none" w:sz="0" w:space="0" w:color="auto"/>
                        <w:bottom w:val="none" w:sz="0" w:space="0" w:color="auto"/>
                        <w:right w:val="none" w:sz="0" w:space="0" w:color="auto"/>
                      </w:divBdr>
                      <w:divsChild>
                        <w:div w:id="823279779">
                          <w:marLeft w:val="0"/>
                          <w:marRight w:val="0"/>
                          <w:marTop w:val="0"/>
                          <w:marBottom w:val="0"/>
                          <w:divBdr>
                            <w:top w:val="none" w:sz="0" w:space="0" w:color="auto"/>
                            <w:left w:val="none" w:sz="0" w:space="0" w:color="auto"/>
                            <w:bottom w:val="none" w:sz="0" w:space="0" w:color="auto"/>
                            <w:right w:val="none" w:sz="0" w:space="0" w:color="auto"/>
                          </w:divBdr>
                          <w:divsChild>
                            <w:div w:id="388504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Voinica@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ka.Valdman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327B3"/>
    <w:rsid w:val="00057C8B"/>
    <w:rsid w:val="00084514"/>
    <w:rsid w:val="00193C12"/>
    <w:rsid w:val="00344186"/>
    <w:rsid w:val="00472F39"/>
    <w:rsid w:val="00523A63"/>
    <w:rsid w:val="008B623B"/>
    <w:rsid w:val="008D39C9"/>
    <w:rsid w:val="009440CA"/>
    <w:rsid w:val="009C1B4C"/>
    <w:rsid w:val="00AD4A2F"/>
    <w:rsid w:val="00B3767C"/>
    <w:rsid w:val="00C00671"/>
    <w:rsid w:val="00CF0D5C"/>
    <w:rsid w:val="00F336D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D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8F1ACAF0D6F4435B1632CF712F87ECD">
    <w:name w:val="68F1ACAF0D6F4435B1632CF712F87ECD"/>
    <w:rsid w:val="00F33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F826-FA9B-46F5-85FD-D07E7353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15</Pages>
  <Words>22555</Words>
  <Characters>12857</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“Kārtība, kādā maksā nodokļus, nodevas, citus valsts noteiktos maksājumus un ar tiem saistītos maksājumus un novirza tos saistību segšanai”</vt:lpstr>
    </vt:vector>
  </TitlesOfParts>
  <Company>Finanšu ministrija</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maksā nodokļus, nodevas, citus valsts noteiktos maksājumus un ar tiem saistītos maksājumus un novirza tos saistību segšanai”</dc:title>
  <dc:subject>Anotācija</dc:subject>
  <dc:creator>Kristīne Voiniča</dc:creator>
  <dc:description>67095567, Kristine.Voinica@fm.gov.lv_x000d_
67095524, Marika.Valdmane@fm.gov.lv</dc:description>
  <cp:lastModifiedBy>Marika Valdmane</cp:lastModifiedBy>
  <cp:revision>36</cp:revision>
  <cp:lastPrinted>2018-06-08T09:52:00Z</cp:lastPrinted>
  <dcterms:created xsi:type="dcterms:W3CDTF">2018-05-17T11:44:00Z</dcterms:created>
  <dcterms:modified xsi:type="dcterms:W3CDTF">2018-06-08T10:26:00Z</dcterms:modified>
</cp:coreProperties>
</file>