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94E26" w14:textId="511504C5" w:rsidR="005D4DFD" w:rsidRPr="009F6303" w:rsidRDefault="000E0C05" w:rsidP="00EA7312">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w:t>
      </w:r>
      <w:r w:rsidR="005D4DFD" w:rsidRPr="009F6303">
        <w:rPr>
          <w:rFonts w:ascii="Times New Roman" w:hAnsi="Times New Roman" w:cs="Times New Roman"/>
          <w:b/>
          <w:bCs/>
          <w:sz w:val="28"/>
          <w:szCs w:val="28"/>
        </w:rPr>
        <w:t xml:space="preserve">inistru kabineta rīkojuma projekta </w:t>
      </w:r>
    </w:p>
    <w:p w14:paraId="2BA7DECC" w14:textId="77777777" w:rsidR="005D4DFD" w:rsidRPr="009F6303" w:rsidRDefault="005D4DFD" w:rsidP="00EA7312">
      <w:pPr>
        <w:widowControl w:val="0"/>
        <w:spacing w:after="0" w:line="240" w:lineRule="auto"/>
        <w:jc w:val="center"/>
        <w:rPr>
          <w:rFonts w:ascii="Times New Roman" w:hAnsi="Times New Roman" w:cs="Times New Roman"/>
          <w:b/>
          <w:bCs/>
          <w:sz w:val="28"/>
          <w:szCs w:val="28"/>
        </w:rPr>
      </w:pPr>
      <w:r w:rsidRPr="009F6303">
        <w:rPr>
          <w:rFonts w:ascii="Times New Roman" w:hAnsi="Times New Roman" w:cs="Times New Roman"/>
          <w:b/>
          <w:bCs/>
          <w:sz w:val="28"/>
          <w:szCs w:val="28"/>
        </w:rPr>
        <w:t xml:space="preserve">„Par nekustamo īpašumu atsavināšanu Latvijas Republikas un Krievijas Federācijas valsts robežas joslas ierīkošanai” sākotnējās ietekmes novērtējuma </w:t>
      </w:r>
      <w:smartTag w:uri="schemas-tilde-lv/tildestengine" w:element="veidnes">
        <w:smartTagPr>
          <w:attr w:name="text" w:val="ziņojums"/>
          <w:attr w:name="baseform" w:val="ziņojums"/>
          <w:attr w:name="id" w:val="-1"/>
        </w:smartTagPr>
        <w:r w:rsidRPr="009F6303">
          <w:rPr>
            <w:rFonts w:ascii="Times New Roman" w:hAnsi="Times New Roman" w:cs="Times New Roman"/>
            <w:b/>
            <w:bCs/>
            <w:sz w:val="28"/>
            <w:szCs w:val="28"/>
          </w:rPr>
          <w:t>ziņojums</w:t>
        </w:r>
      </w:smartTag>
      <w:r w:rsidRPr="009F6303">
        <w:rPr>
          <w:rFonts w:ascii="Times New Roman" w:hAnsi="Times New Roman" w:cs="Times New Roman"/>
          <w:b/>
          <w:bCs/>
          <w:sz w:val="28"/>
          <w:szCs w:val="28"/>
        </w:rPr>
        <w:t xml:space="preserve"> (anotācija)</w:t>
      </w:r>
    </w:p>
    <w:p w14:paraId="0A97C463" w14:textId="77777777" w:rsidR="00D55D3B" w:rsidRPr="009F6303" w:rsidRDefault="00D55D3B" w:rsidP="00EA7312">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9F6303"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Tiesību akta projekta anotācijas kopsavilkums</w:t>
            </w:r>
          </w:p>
        </w:tc>
      </w:tr>
      <w:tr w:rsidR="009F6303" w:rsidRPr="009F6303"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7777777" w:rsidR="00D55D3B" w:rsidRPr="009F6303" w:rsidRDefault="00D55D3B" w:rsidP="00606F04">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Ministru kabineta rīkojuma projekts „Par nekustamo īpašumu atsavināšanu Latvijas Republikas un Krievijas Federācijas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3F5E911F" w14:textId="424D490B" w:rsidR="00D55D3B" w:rsidRPr="009F6303" w:rsidRDefault="00D55D3B" w:rsidP="00606F04">
            <w:pPr>
              <w:spacing w:after="0" w:line="240" w:lineRule="auto"/>
              <w:ind w:firstLine="720"/>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 xml:space="preserve">Ministru kabineta rīkojuma projekts stājas spēkā tā </w:t>
            </w:r>
            <w:r w:rsidR="006E7F50">
              <w:rPr>
                <w:rFonts w:ascii="Times New Roman" w:hAnsi="Times New Roman" w:cs="Times New Roman"/>
                <w:sz w:val="28"/>
                <w:szCs w:val="28"/>
              </w:rPr>
              <w:t>parakstīšanas brīdī</w:t>
            </w:r>
            <w:r w:rsidRPr="009F6303">
              <w:rPr>
                <w:rFonts w:ascii="Times New Roman" w:hAnsi="Times New Roman" w:cs="Times New Roman"/>
                <w:sz w:val="28"/>
                <w:szCs w:val="28"/>
              </w:rPr>
              <w:t>.</w:t>
            </w:r>
          </w:p>
        </w:tc>
      </w:tr>
    </w:tbl>
    <w:p w14:paraId="4A9B52B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75AF58B7" w14:textId="77777777" w:rsidTr="006756D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 Tiesību akta projekta izstrādes nepieciešamība</w:t>
            </w:r>
          </w:p>
        </w:tc>
      </w:tr>
      <w:tr w:rsidR="009F6303" w:rsidRPr="009F6303" w14:paraId="1E98D84F" w14:textId="77777777" w:rsidTr="006756D7">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9F6303" w:rsidRDefault="00D55D3B" w:rsidP="00606F04">
            <w:pPr>
              <w:pStyle w:val="Heading2"/>
              <w:tabs>
                <w:tab w:val="left" w:pos="855"/>
              </w:tabs>
              <w:ind w:firstLine="720"/>
              <w:jc w:val="both"/>
              <w:rPr>
                <w:szCs w:val="28"/>
              </w:rPr>
            </w:pPr>
            <w:r w:rsidRPr="009F6303">
              <w:rPr>
                <w:szCs w:val="28"/>
              </w:rPr>
              <w:t>Rīkojuma projekts izstrādāts saskaņā ar:</w:t>
            </w:r>
          </w:p>
          <w:p w14:paraId="040FA60A" w14:textId="77777777"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Latvijas Republikas valsts robežas likuma 13.panta pirmo un ceturto daļu, 31.panta trešās daļas 2.punktu;</w:t>
            </w:r>
          </w:p>
          <w:p w14:paraId="6761751E" w14:textId="100888EE"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Sabiedrības vajadzībām nepieciešamā nekustamā īpašuma atsavināšanas likuma </w:t>
            </w:r>
            <w:r w:rsidR="0037037B">
              <w:rPr>
                <w:rFonts w:ascii="Times New Roman" w:hAnsi="Times New Roman" w:cs="Times New Roman"/>
                <w:sz w:val="28"/>
                <w:szCs w:val="28"/>
              </w:rPr>
              <w:t>9.panta pirmo daļu</w:t>
            </w:r>
            <w:bookmarkStart w:id="0" w:name="_GoBack"/>
            <w:bookmarkEnd w:id="0"/>
            <w:r w:rsidRPr="009F6303">
              <w:rPr>
                <w:rFonts w:ascii="Times New Roman" w:hAnsi="Times New Roman" w:cs="Times New Roman"/>
                <w:sz w:val="28"/>
                <w:szCs w:val="28"/>
              </w:rPr>
              <w:t>;</w:t>
            </w:r>
          </w:p>
          <w:p w14:paraId="7DB73256" w14:textId="77777777"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Ministru kabineta 2011.gada 28.marta rīkojuma Nr.128 „Par finanšu līdzekļu piešķiršanu no valsts budžeta programmas „Līdzekļi neparedzētiem gadījumiem” un turpmāko budžeta plānošanu” 1.punktu;</w:t>
            </w:r>
          </w:p>
          <w:p w14:paraId="1B0EB740" w14:textId="7812FDA2"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Ministru kabineta 2015.gada 27.augusta sēdes protokola Nr.42, 3.§.</w:t>
            </w:r>
          </w:p>
        </w:tc>
      </w:tr>
      <w:tr w:rsidR="009F6303" w:rsidRPr="00DF0CF3" w14:paraId="02AC3510" w14:textId="77777777" w:rsidTr="006756D7">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DF0CF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F0CF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DF0CF3" w:rsidRDefault="00D55D3B" w:rsidP="005D2852">
            <w:pPr>
              <w:spacing w:after="0" w:line="240" w:lineRule="auto"/>
              <w:rPr>
                <w:rFonts w:ascii="Times New Roman" w:eastAsia="Times New Roman" w:hAnsi="Times New Roman" w:cs="Times New Roman"/>
                <w:sz w:val="28"/>
                <w:szCs w:val="28"/>
                <w:lang w:eastAsia="lv-LV"/>
              </w:rPr>
            </w:pPr>
            <w:r w:rsidRPr="00DF0CF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DF0CF3" w:rsidRDefault="00D55D3B" w:rsidP="00A32282">
            <w:pPr>
              <w:tabs>
                <w:tab w:val="left" w:pos="5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w:t>
            </w:r>
            <w:r w:rsidRPr="00DF0CF3">
              <w:rPr>
                <w:rFonts w:ascii="Times New Roman" w:hAnsi="Times New Roman" w:cs="Times New Roman"/>
                <w:sz w:val="28"/>
                <w:szCs w:val="28"/>
              </w:rPr>
              <w:lastRenderedPageBreak/>
              <w:t>„Noteikumi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DF0CF3" w:rsidRDefault="00D55D3B" w:rsidP="00A32282">
            <w:pPr>
              <w:tabs>
                <w:tab w:val="left" w:pos="5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2E5E3EA" w:rsidR="00D55D3B" w:rsidRPr="00DF0CF3" w:rsidRDefault="00D55D3B" w:rsidP="001D0A88">
            <w:pPr>
              <w:tabs>
                <w:tab w:val="left" w:pos="5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DF0CF3">
                <w:rPr>
                  <w:rFonts w:ascii="Times New Roman" w:hAnsi="Times New Roman" w:cs="Times New Roman"/>
                  <w:sz w:val="28"/>
                  <w:szCs w:val="28"/>
                </w:rPr>
                <w:t>Ministru kabinets</w:t>
              </w:r>
            </w:smartTag>
            <w:r w:rsidRPr="00DF0CF3">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w:t>
            </w:r>
            <w:r w:rsidR="001D0A88">
              <w:rPr>
                <w:rFonts w:ascii="Times New Roman" w:hAnsi="Times New Roman" w:cs="Times New Roman"/>
                <w:sz w:val="28"/>
                <w:szCs w:val="28"/>
              </w:rPr>
              <w:t xml:space="preserve">ežas joslas platumu. Atbilstoši </w:t>
            </w:r>
            <w:r w:rsidRPr="00DF0CF3">
              <w:rPr>
                <w:rFonts w:ascii="Times New Roman" w:hAnsi="Times New Roman" w:cs="Times New Roman"/>
                <w:sz w:val="28"/>
                <w:szCs w:val="28"/>
              </w:rPr>
              <w:t>Noteikumu Nr.550 2.2.apakšpunktam, Latvijas Republikas valsts robežas platums ar Krievijas Federāciju ir 12 metri.</w:t>
            </w:r>
          </w:p>
          <w:p w14:paraId="3EAC6CF6" w14:textId="77777777" w:rsidR="00D55D3B" w:rsidRPr="00DF0CF3" w:rsidRDefault="00D55D3B" w:rsidP="00A32282">
            <w:pPr>
              <w:tabs>
                <w:tab w:val="left" w:pos="5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Lai veiktu Latvijas Republikas un Krievijas Federācijas robežas ierīcību atbilstoši </w:t>
            </w:r>
            <w:r w:rsidRPr="00DF0CF3">
              <w:rPr>
                <w:rFonts w:ascii="Times New Roman" w:hAnsi="Times New Roman" w:cs="Times New Roman"/>
                <w:bCs/>
                <w:sz w:val="28"/>
                <w:szCs w:val="28"/>
              </w:rPr>
              <w:t>Latvijas Republikas valsts robežas likuma nosacījumiem</w:t>
            </w:r>
            <w:r w:rsidRPr="00DF0CF3">
              <w:rPr>
                <w:rFonts w:ascii="Times New Roman" w:hAnsi="Times New Roman" w:cs="Times New Roman"/>
                <w:sz w:val="28"/>
                <w:szCs w:val="28"/>
              </w:rPr>
              <w:t xml:space="preserve">, nepieciešams no zemes īpašniekiem atsavināt nekustamo īpašumu daļas, kas atrodas pie valsts ārējās sauszemes robežas un kas dotu iespēju saskaņā ar Noteikumu Nr.550 nosacījumiem praktiski </w:t>
            </w:r>
            <w:r w:rsidRPr="00DF0CF3">
              <w:rPr>
                <w:rFonts w:ascii="Times New Roman" w:hAnsi="Times New Roman" w:cs="Times New Roman"/>
                <w:sz w:val="28"/>
                <w:szCs w:val="28"/>
              </w:rPr>
              <w:lastRenderedPageBreak/>
              <w:t>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77DCEAA9" w14:textId="29D1F6B6" w:rsidR="00D55D3B" w:rsidRPr="00DF0CF3" w:rsidRDefault="00D55D3B" w:rsidP="00A32282">
            <w:pPr>
              <w:tabs>
                <w:tab w:val="left" w:pos="5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Veicot Latvijas Republikas un Krievijas Federācijas robežas ierīcību, nepieciešams atsavināt robežai pieguļošos nekustamos īpašumus, k</w:t>
            </w:r>
            <w:r w:rsidR="00007565">
              <w:rPr>
                <w:rFonts w:ascii="Times New Roman" w:hAnsi="Times New Roman" w:cs="Times New Roman"/>
                <w:sz w:val="28"/>
                <w:szCs w:val="28"/>
              </w:rPr>
              <w:t>as</w:t>
            </w:r>
            <w:r w:rsidRPr="00DF0CF3">
              <w:rPr>
                <w:rFonts w:ascii="Times New Roman" w:hAnsi="Times New Roman" w:cs="Times New Roman"/>
                <w:sz w:val="28"/>
                <w:szCs w:val="28"/>
              </w:rPr>
              <w:t xml:space="preserve"> atrodas valsts robežas joslā: </w:t>
            </w:r>
          </w:p>
          <w:p w14:paraId="712358AB" w14:textId="78DF5FF7" w:rsidR="00D55D3B" w:rsidRPr="006756D7" w:rsidRDefault="006756D7" w:rsidP="00A32282">
            <w:pPr>
              <w:numPr>
                <w:ilvl w:val="0"/>
                <w:numId w:val="6"/>
              </w:numPr>
              <w:tabs>
                <w:tab w:val="left" w:pos="597"/>
                <w:tab w:val="left" w:pos="965"/>
              </w:tabs>
              <w:spacing w:after="0" w:line="240" w:lineRule="auto"/>
              <w:ind w:left="0" w:firstLine="605"/>
              <w:jc w:val="both"/>
              <w:rPr>
                <w:rFonts w:ascii="Times New Roman" w:hAnsi="Times New Roman" w:cs="Times New Roman"/>
                <w:sz w:val="28"/>
                <w:szCs w:val="28"/>
              </w:rPr>
            </w:pPr>
            <w:r w:rsidRPr="006756D7">
              <w:rPr>
                <w:rFonts w:ascii="Times New Roman" w:hAnsi="Times New Roman" w:cs="Times New Roman"/>
                <w:sz w:val="28"/>
                <w:szCs w:val="28"/>
              </w:rPr>
              <w:t>nekustamā īpašuma “Robežmežs” (nekustamā īpašuma kadastra Nr. 3680 001 0098) daļu – zemes vienību (zemes vienības kadastra apzīmējums 3680 001 0148) 0,32 ha platībā – Pededzes pagastā, Alūksnes novadā</w:t>
            </w:r>
            <w:r w:rsidR="00D71AF1" w:rsidRPr="006756D7">
              <w:rPr>
                <w:rFonts w:ascii="Times New Roman" w:hAnsi="Times New Roman" w:cs="Times New Roman"/>
                <w:sz w:val="28"/>
                <w:szCs w:val="28"/>
              </w:rPr>
              <w:t xml:space="preserve"> </w:t>
            </w:r>
            <w:r w:rsidR="00D55D3B" w:rsidRPr="006756D7">
              <w:rPr>
                <w:rFonts w:ascii="Times New Roman" w:hAnsi="Times New Roman" w:cs="Times New Roman"/>
                <w:sz w:val="28"/>
                <w:szCs w:val="28"/>
              </w:rPr>
              <w:t>(turpmāk – nekustamais īpašums „</w:t>
            </w:r>
            <w:r w:rsidR="00D71AF1" w:rsidRPr="006756D7">
              <w:rPr>
                <w:rFonts w:ascii="Times New Roman" w:hAnsi="Times New Roman" w:cs="Times New Roman"/>
                <w:sz w:val="28"/>
                <w:szCs w:val="28"/>
              </w:rPr>
              <w:t>Robežmežs</w:t>
            </w:r>
            <w:r w:rsidR="00D55D3B" w:rsidRPr="006756D7">
              <w:rPr>
                <w:rFonts w:ascii="Times New Roman" w:hAnsi="Times New Roman" w:cs="Times New Roman"/>
                <w:sz w:val="28"/>
                <w:szCs w:val="28"/>
              </w:rPr>
              <w:t>”);</w:t>
            </w:r>
          </w:p>
          <w:p w14:paraId="6D6B2204" w14:textId="39E7E521" w:rsidR="00D71AF1" w:rsidRPr="006756D7" w:rsidRDefault="006756D7" w:rsidP="00A32282">
            <w:pPr>
              <w:numPr>
                <w:ilvl w:val="0"/>
                <w:numId w:val="6"/>
              </w:numPr>
              <w:tabs>
                <w:tab w:val="left" w:pos="597"/>
                <w:tab w:val="left" w:pos="965"/>
              </w:tabs>
              <w:spacing w:after="0" w:line="240" w:lineRule="auto"/>
              <w:ind w:left="0" w:firstLine="605"/>
              <w:jc w:val="both"/>
              <w:rPr>
                <w:rFonts w:ascii="Times New Roman" w:hAnsi="Times New Roman" w:cs="Times New Roman"/>
                <w:sz w:val="28"/>
                <w:szCs w:val="28"/>
              </w:rPr>
            </w:pPr>
            <w:r w:rsidRPr="006756D7">
              <w:rPr>
                <w:rFonts w:ascii="Times New Roman" w:hAnsi="Times New Roman" w:cs="Times New Roman"/>
                <w:sz w:val="28"/>
                <w:szCs w:val="28"/>
              </w:rPr>
              <w:t xml:space="preserve">nekustamā īpašuma “Ezerlīči” (nekustamā īpašuma kadastra Nr. 3882 003 0155) daļu – zemes vienību (zemes vienības kadastra apzīmējums 3882 003 0188) 0,0443 ha platībā un zemes vienību (zemes vienības kadastra apzīmējums 3882 003 0189) 0,0536 ha platībā – Šķilbēnu pagastā, Viļakas novadā </w:t>
            </w:r>
            <w:r w:rsidR="00242F18" w:rsidRPr="006756D7">
              <w:rPr>
                <w:rFonts w:ascii="Times New Roman" w:hAnsi="Times New Roman" w:cs="Times New Roman"/>
                <w:sz w:val="28"/>
                <w:szCs w:val="28"/>
              </w:rPr>
              <w:t>(turpmāk – nekustamais īpašums „</w:t>
            </w:r>
            <w:r w:rsidR="00D71AF1" w:rsidRPr="006756D7">
              <w:rPr>
                <w:rFonts w:ascii="Times New Roman" w:hAnsi="Times New Roman" w:cs="Times New Roman"/>
                <w:sz w:val="28"/>
                <w:szCs w:val="28"/>
              </w:rPr>
              <w:t>Ezerlīči</w:t>
            </w:r>
            <w:r w:rsidR="00242F18" w:rsidRPr="006756D7">
              <w:rPr>
                <w:rFonts w:ascii="Times New Roman" w:hAnsi="Times New Roman" w:cs="Times New Roman"/>
                <w:sz w:val="28"/>
                <w:szCs w:val="28"/>
              </w:rPr>
              <w:t>”)</w:t>
            </w:r>
            <w:r w:rsidR="00D71AF1" w:rsidRPr="006756D7">
              <w:rPr>
                <w:rFonts w:ascii="Times New Roman" w:hAnsi="Times New Roman" w:cs="Times New Roman"/>
                <w:sz w:val="28"/>
                <w:szCs w:val="28"/>
              </w:rPr>
              <w:t>;</w:t>
            </w:r>
          </w:p>
          <w:p w14:paraId="29251C0C" w14:textId="7BB7F498" w:rsidR="00242F18" w:rsidRPr="006756D7" w:rsidRDefault="00D71AF1" w:rsidP="00A32282">
            <w:pPr>
              <w:numPr>
                <w:ilvl w:val="0"/>
                <w:numId w:val="6"/>
              </w:numPr>
              <w:tabs>
                <w:tab w:val="left" w:pos="597"/>
                <w:tab w:val="left" w:pos="965"/>
              </w:tabs>
              <w:spacing w:after="0" w:line="240" w:lineRule="auto"/>
              <w:ind w:left="0" w:firstLine="605"/>
              <w:jc w:val="both"/>
              <w:rPr>
                <w:rFonts w:ascii="Times New Roman" w:hAnsi="Times New Roman" w:cs="Times New Roman"/>
                <w:sz w:val="28"/>
                <w:szCs w:val="28"/>
              </w:rPr>
            </w:pPr>
            <w:r w:rsidRPr="006756D7">
              <w:rPr>
                <w:rFonts w:ascii="Times New Roman" w:hAnsi="Times New Roman" w:cs="Times New Roman"/>
                <w:sz w:val="28"/>
                <w:szCs w:val="28"/>
              </w:rPr>
              <w:t xml:space="preserve"> </w:t>
            </w:r>
            <w:r w:rsidR="006756D7" w:rsidRPr="006756D7">
              <w:rPr>
                <w:rFonts w:ascii="Times New Roman" w:hAnsi="Times New Roman" w:cs="Times New Roman"/>
                <w:sz w:val="28"/>
                <w:szCs w:val="28"/>
              </w:rPr>
              <w:t xml:space="preserve">nekustamā īpašuma </w:t>
            </w:r>
            <w:r w:rsidR="006756D7" w:rsidRPr="006756D7">
              <w:rPr>
                <w:rFonts w:ascii="Times New Roman" w:hAnsi="Times New Roman" w:cs="Times New Roman"/>
                <w:color w:val="000000"/>
                <w:sz w:val="28"/>
                <w:szCs w:val="28"/>
              </w:rPr>
              <w:t xml:space="preserve">“Mana Tēvzeme” (nekustamā īpašuma kadastra Nr. 3882 003 0348) </w:t>
            </w:r>
            <w:r w:rsidR="006756D7" w:rsidRPr="006756D7">
              <w:rPr>
                <w:rFonts w:ascii="Times New Roman" w:hAnsi="Times New Roman" w:cs="Times New Roman"/>
                <w:sz w:val="28"/>
                <w:szCs w:val="28"/>
              </w:rPr>
              <w:t xml:space="preserve">daļu – zemes vienību (zemes vienības kadastra apzīmējums </w:t>
            </w:r>
            <w:r w:rsidR="006756D7" w:rsidRPr="006756D7">
              <w:rPr>
                <w:rFonts w:ascii="Times New Roman" w:hAnsi="Times New Roman" w:cs="Times New Roman"/>
                <w:color w:val="000000"/>
                <w:sz w:val="28"/>
                <w:szCs w:val="28"/>
              </w:rPr>
              <w:t>3882 003 0214) 0,0362 ha platībā –</w:t>
            </w:r>
            <w:r w:rsidR="006756D7" w:rsidRPr="006756D7">
              <w:rPr>
                <w:rFonts w:ascii="Times New Roman" w:hAnsi="Times New Roman" w:cs="Times New Roman"/>
                <w:sz w:val="28"/>
                <w:szCs w:val="28"/>
              </w:rPr>
              <w:t xml:space="preserve"> </w:t>
            </w:r>
            <w:r w:rsidR="006756D7" w:rsidRPr="006756D7">
              <w:rPr>
                <w:rFonts w:ascii="Times New Roman" w:hAnsi="Times New Roman" w:cs="Times New Roman"/>
                <w:color w:val="000000"/>
                <w:sz w:val="28"/>
                <w:szCs w:val="28"/>
              </w:rPr>
              <w:t>Šķilbēnu pagastā, Viļakas novadā</w:t>
            </w:r>
            <w:r w:rsidRPr="006756D7">
              <w:rPr>
                <w:rFonts w:ascii="Times New Roman" w:hAnsi="Times New Roman" w:cs="Times New Roman"/>
                <w:color w:val="000000"/>
                <w:sz w:val="28"/>
                <w:szCs w:val="28"/>
              </w:rPr>
              <w:t xml:space="preserve"> </w:t>
            </w:r>
            <w:r w:rsidRPr="006756D7">
              <w:rPr>
                <w:rFonts w:ascii="Times New Roman" w:hAnsi="Times New Roman" w:cs="Times New Roman"/>
                <w:sz w:val="28"/>
                <w:szCs w:val="28"/>
              </w:rPr>
              <w:t>(turpmāk – nekustamais īpašums „Mana Tēvzeme”)</w:t>
            </w:r>
            <w:r w:rsidR="00242F18" w:rsidRPr="006756D7">
              <w:rPr>
                <w:rFonts w:ascii="Times New Roman" w:hAnsi="Times New Roman" w:cs="Times New Roman"/>
                <w:sz w:val="28"/>
                <w:szCs w:val="28"/>
              </w:rPr>
              <w:t>.</w:t>
            </w:r>
          </w:p>
          <w:p w14:paraId="7B46A989" w14:textId="77777777" w:rsidR="00064E40" w:rsidRPr="006756D7" w:rsidRDefault="00064E40" w:rsidP="00A32282">
            <w:pPr>
              <w:tabs>
                <w:tab w:val="left" w:pos="597"/>
                <w:tab w:val="left" w:pos="965"/>
              </w:tabs>
              <w:spacing w:after="0" w:line="240" w:lineRule="auto"/>
              <w:ind w:firstLine="605"/>
              <w:jc w:val="both"/>
              <w:rPr>
                <w:rFonts w:ascii="Times New Roman" w:hAnsi="Times New Roman" w:cs="Times New Roman"/>
                <w:sz w:val="28"/>
                <w:szCs w:val="28"/>
              </w:rPr>
            </w:pPr>
          </w:p>
          <w:p w14:paraId="531EF106" w14:textId="77777777" w:rsidR="00D71AF1" w:rsidRPr="00DF0CF3" w:rsidRDefault="00D55D3B" w:rsidP="00A32282">
            <w:pPr>
              <w:tabs>
                <w:tab w:val="left" w:pos="430"/>
                <w:tab w:val="left" w:pos="597"/>
                <w:tab w:val="left" w:pos="714"/>
                <w:tab w:val="left" w:pos="997"/>
              </w:tabs>
              <w:spacing w:after="0" w:line="240" w:lineRule="auto"/>
              <w:ind w:firstLine="605"/>
              <w:jc w:val="both"/>
              <w:rPr>
                <w:rFonts w:ascii="Times New Roman" w:hAnsi="Times New Roman" w:cs="Times New Roman"/>
                <w:color w:val="000000" w:themeColor="text1"/>
                <w:sz w:val="28"/>
                <w:szCs w:val="28"/>
              </w:rPr>
            </w:pPr>
            <w:r w:rsidRPr="00DF0CF3">
              <w:rPr>
                <w:rFonts w:ascii="Times New Roman" w:hAnsi="Times New Roman" w:cs="Times New Roman"/>
                <w:sz w:val="28"/>
                <w:szCs w:val="28"/>
              </w:rPr>
              <w:t>1. Nekustamais īpašums „</w:t>
            </w:r>
            <w:r w:rsidR="00D71AF1" w:rsidRPr="00DF0CF3">
              <w:rPr>
                <w:rFonts w:ascii="Times New Roman" w:hAnsi="Times New Roman" w:cs="Times New Roman"/>
                <w:sz w:val="28"/>
                <w:szCs w:val="28"/>
              </w:rPr>
              <w:t>Robežmežs</w:t>
            </w:r>
            <w:r w:rsidRPr="00DF0CF3">
              <w:rPr>
                <w:rFonts w:ascii="Times New Roman" w:hAnsi="Times New Roman" w:cs="Times New Roman"/>
                <w:sz w:val="28"/>
                <w:szCs w:val="28"/>
              </w:rPr>
              <w:t xml:space="preserve">” ir ierakstīts </w:t>
            </w:r>
            <w:r w:rsidR="00D71AF1" w:rsidRPr="00DF0CF3">
              <w:rPr>
                <w:rFonts w:ascii="Times New Roman" w:hAnsi="Times New Roman" w:cs="Times New Roman"/>
                <w:sz w:val="28"/>
                <w:szCs w:val="28"/>
              </w:rPr>
              <w:t xml:space="preserve">Vidzemes rajona </w:t>
            </w:r>
            <w:r w:rsidRPr="00DF0CF3">
              <w:rPr>
                <w:rFonts w:ascii="Times New Roman" w:hAnsi="Times New Roman" w:cs="Times New Roman"/>
                <w:sz w:val="28"/>
                <w:szCs w:val="28"/>
              </w:rPr>
              <w:t xml:space="preserve">tiesas zemesgrāmatu nodaļas </w:t>
            </w:r>
            <w:r w:rsidR="00D71AF1" w:rsidRPr="00DF0CF3">
              <w:rPr>
                <w:rFonts w:ascii="Times New Roman" w:hAnsi="Times New Roman" w:cs="Times New Roman"/>
                <w:sz w:val="28"/>
                <w:szCs w:val="28"/>
              </w:rPr>
              <w:t>Pededzes</w:t>
            </w:r>
            <w:r w:rsidRPr="00DF0CF3">
              <w:rPr>
                <w:rFonts w:ascii="Times New Roman" w:hAnsi="Times New Roman" w:cs="Times New Roman"/>
                <w:sz w:val="28"/>
                <w:szCs w:val="28"/>
              </w:rPr>
              <w:t xml:space="preserve"> pagasta zemesgrāmatas nodalījumā Nr.</w:t>
            </w:r>
            <w:r w:rsidR="00242F18" w:rsidRPr="00DF0CF3">
              <w:rPr>
                <w:rFonts w:ascii="Times New Roman" w:hAnsi="Times New Roman" w:cs="Times New Roman"/>
                <w:sz w:val="28"/>
                <w:szCs w:val="28"/>
              </w:rPr>
              <w:t>100000</w:t>
            </w:r>
            <w:r w:rsidR="00D71AF1" w:rsidRPr="00DF0CF3">
              <w:rPr>
                <w:rFonts w:ascii="Times New Roman" w:hAnsi="Times New Roman" w:cs="Times New Roman"/>
                <w:sz w:val="28"/>
                <w:szCs w:val="28"/>
              </w:rPr>
              <w:t>436239</w:t>
            </w:r>
            <w:r w:rsidRPr="00DF0CF3">
              <w:rPr>
                <w:rFonts w:ascii="Times New Roman" w:hAnsi="Times New Roman" w:cs="Times New Roman"/>
                <w:sz w:val="28"/>
                <w:szCs w:val="28"/>
              </w:rPr>
              <w:t xml:space="preserve">. </w:t>
            </w:r>
            <w:r w:rsidR="00D71AF1" w:rsidRPr="00DF0CF3">
              <w:rPr>
                <w:rFonts w:ascii="Times New Roman" w:hAnsi="Times New Roman" w:cs="Times New Roman"/>
                <w:color w:val="000000" w:themeColor="text1"/>
                <w:sz w:val="28"/>
                <w:szCs w:val="28"/>
              </w:rPr>
              <w:t xml:space="preserve">Nekustamajam īpašumam „Robežmežs” zemesgrāmatā nav ierakstīti apgrūtinājumi par labu trešajām personām. </w:t>
            </w:r>
          </w:p>
          <w:p w14:paraId="128FA218" w14:textId="42C57320" w:rsidR="00D55D3B" w:rsidRPr="00DF0CF3" w:rsidRDefault="00D71AF1"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Zemes vienības ar kadastra apzīmējumu 3680 001 0148 </w:t>
            </w:r>
            <w:r w:rsidR="00242F18" w:rsidRPr="00DF0CF3">
              <w:rPr>
                <w:rFonts w:ascii="Times New Roman" w:hAnsi="Times New Roman" w:cs="Times New Roman"/>
                <w:sz w:val="28"/>
                <w:szCs w:val="28"/>
              </w:rPr>
              <w:t>Apgrūtinājumu plānā</w:t>
            </w:r>
            <w:r w:rsidRPr="00DF0CF3">
              <w:rPr>
                <w:rFonts w:ascii="Times New Roman" w:hAnsi="Times New Roman" w:cs="Times New Roman"/>
                <w:sz w:val="28"/>
                <w:szCs w:val="28"/>
              </w:rPr>
              <w:t xml:space="preserve"> ir ierakstīti šādi apgrūtinājumi</w:t>
            </w:r>
            <w:r w:rsidR="00D55D3B" w:rsidRPr="00DF0CF3">
              <w:rPr>
                <w:rFonts w:ascii="Times New Roman" w:hAnsi="Times New Roman" w:cs="Times New Roman"/>
                <w:sz w:val="28"/>
                <w:szCs w:val="28"/>
              </w:rPr>
              <w:t xml:space="preserve">: </w:t>
            </w:r>
          </w:p>
          <w:p w14:paraId="49D56371" w14:textId="201C3698" w:rsidR="00D71AF1" w:rsidRPr="00DF0CF3" w:rsidRDefault="00D71AF1"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lastRenderedPageBreak/>
              <w:t>- valsts robežas josla 0,00 ha;</w:t>
            </w:r>
          </w:p>
          <w:p w14:paraId="1A54BE3E" w14:textId="67AE821C" w:rsidR="00D71AF1" w:rsidRPr="00DF0CF3" w:rsidRDefault="00D71AF1"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pierobežas josla 0,32 ha;</w:t>
            </w:r>
          </w:p>
          <w:p w14:paraId="40132258" w14:textId="3457D48C" w:rsidR="00D71AF1" w:rsidRPr="00DF0CF3" w:rsidRDefault="00D71AF1"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pierobeža 0,32 ha;</w:t>
            </w:r>
          </w:p>
          <w:p w14:paraId="176E45E5" w14:textId="1CC5EF97" w:rsidR="00D71AF1" w:rsidRPr="00DF0CF3" w:rsidRDefault="00D71AF1"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no 10 līdz 25 kilometriem garas dabiskas ūdensteces vides un dabas resursu aizsardzības aizsargjoslas teritorija lauku apvidos 0,11 ha;</w:t>
            </w:r>
          </w:p>
          <w:p w14:paraId="6E6EAF31" w14:textId="0E3F7634" w:rsidR="00DF0CF3" w:rsidRPr="00DF0CF3" w:rsidRDefault="00DF0CF3"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ūdensnotekas (ūdensteču regulēta posma un speciāli rakt</w:t>
            </w:r>
            <w:r w:rsidR="00007565">
              <w:rPr>
                <w:rFonts w:ascii="Times New Roman" w:hAnsi="Times New Roman" w:cs="Times New Roman"/>
                <w:sz w:val="28"/>
                <w:szCs w:val="28"/>
              </w:rPr>
              <w:t>as gultnes), kā arī uz tās esošā</w:t>
            </w:r>
            <w:r w:rsidRPr="00DF0CF3">
              <w:rPr>
                <w:rFonts w:ascii="Times New Roman" w:hAnsi="Times New Roman" w:cs="Times New Roman"/>
                <w:sz w:val="28"/>
                <w:szCs w:val="28"/>
              </w:rPr>
              <w:t>s hidrotehniskas būves un ierīces ekspluatācijas aizsargjoslas teritorija meža zemēs 0,01 ha.</w:t>
            </w:r>
          </w:p>
          <w:p w14:paraId="4FAD2E88" w14:textId="33A64ECE" w:rsidR="00650FDE" w:rsidRPr="00DF0CF3" w:rsidRDefault="00650FDE" w:rsidP="00A32282">
            <w:pPr>
              <w:tabs>
                <w:tab w:val="left" w:pos="430"/>
                <w:tab w:val="left" w:pos="597"/>
                <w:tab w:val="left" w:pos="714"/>
                <w:tab w:val="left" w:pos="997"/>
              </w:tabs>
              <w:spacing w:after="0" w:line="240" w:lineRule="auto"/>
              <w:ind w:firstLine="605"/>
              <w:jc w:val="both"/>
              <w:rPr>
                <w:rFonts w:ascii="Times New Roman" w:hAnsi="Times New Roman" w:cs="Times New Roman"/>
                <w:color w:val="FF0000"/>
                <w:sz w:val="28"/>
                <w:szCs w:val="28"/>
              </w:rPr>
            </w:pPr>
            <w:r w:rsidRPr="00DF0CF3">
              <w:rPr>
                <w:rFonts w:ascii="Times New Roman" w:hAnsi="Times New Roman" w:cs="Times New Roman"/>
                <w:sz w:val="28"/>
                <w:szCs w:val="28"/>
              </w:rPr>
              <w:t>Nekustamā īpašuma “</w:t>
            </w:r>
            <w:r w:rsidR="00DF0CF3">
              <w:rPr>
                <w:rFonts w:ascii="Times New Roman" w:hAnsi="Times New Roman" w:cs="Times New Roman"/>
                <w:sz w:val="28"/>
                <w:szCs w:val="28"/>
              </w:rPr>
              <w:t>Robežmežs</w:t>
            </w:r>
            <w:r w:rsidRPr="00DF0CF3">
              <w:rPr>
                <w:rFonts w:ascii="Times New Roman" w:hAnsi="Times New Roman" w:cs="Times New Roman"/>
                <w:sz w:val="28"/>
                <w:szCs w:val="28"/>
              </w:rPr>
              <w:t xml:space="preserve">” </w:t>
            </w:r>
            <w:r w:rsidR="002414A8" w:rsidRPr="00DF0CF3">
              <w:rPr>
                <w:rFonts w:ascii="Times New Roman" w:hAnsi="Times New Roman" w:cs="Times New Roman"/>
                <w:sz w:val="28"/>
                <w:szCs w:val="28"/>
              </w:rPr>
              <w:t>ī</w:t>
            </w:r>
            <w:r w:rsidRPr="00DF0CF3">
              <w:rPr>
                <w:rFonts w:ascii="Times New Roman" w:hAnsi="Times New Roman" w:cs="Times New Roman"/>
                <w:sz w:val="28"/>
                <w:szCs w:val="28"/>
              </w:rPr>
              <w:t xml:space="preserve">pašniekam </w:t>
            </w:r>
            <w:r w:rsidR="00DF0CF3" w:rsidRPr="00B04DD1">
              <w:rPr>
                <w:rFonts w:ascii="Times New Roman" w:hAnsi="Times New Roman"/>
                <w:sz w:val="28"/>
                <w:szCs w:val="28"/>
              </w:rPr>
              <w:t xml:space="preserve">2017.gada 29.septembrī </w:t>
            </w:r>
            <w:r w:rsidRPr="00DF0CF3">
              <w:rPr>
                <w:rFonts w:ascii="Times New Roman" w:hAnsi="Times New Roman" w:cs="Times New Roman"/>
                <w:sz w:val="28"/>
                <w:szCs w:val="28"/>
              </w:rPr>
              <w:t xml:space="preserve">ir nosūtīts </w:t>
            </w:r>
            <w:r w:rsidR="00E82734" w:rsidRPr="00DF0CF3">
              <w:rPr>
                <w:rFonts w:ascii="Times New Roman" w:hAnsi="Times New Roman" w:cs="Times New Roman"/>
                <w:sz w:val="28"/>
                <w:szCs w:val="28"/>
              </w:rPr>
              <w:t xml:space="preserve">MK </w:t>
            </w:r>
            <w:r w:rsidRPr="00DF0CF3">
              <w:rPr>
                <w:rFonts w:ascii="Times New Roman" w:hAnsi="Times New Roman" w:cs="Times New Roman"/>
                <w:sz w:val="28"/>
                <w:szCs w:val="28"/>
              </w:rPr>
              <w:t xml:space="preserve">noteikumu Nr. 204 13.punktā minētais paziņojums </w:t>
            </w:r>
            <w:r w:rsidR="00DF0CF3" w:rsidRPr="00B04DD1">
              <w:rPr>
                <w:rFonts w:ascii="Times New Roman" w:hAnsi="Times New Roman"/>
                <w:sz w:val="28"/>
                <w:szCs w:val="28"/>
              </w:rPr>
              <w:t>Nr.17-9/9861</w:t>
            </w:r>
            <w:r w:rsidRPr="00DF0CF3">
              <w:rPr>
                <w:rFonts w:ascii="Times New Roman" w:hAnsi="Times New Roman" w:cs="Times New Roman"/>
                <w:sz w:val="28"/>
                <w:szCs w:val="28"/>
              </w:rPr>
              <w:t xml:space="preserve">. </w:t>
            </w:r>
            <w:r w:rsidR="00DF0CF3" w:rsidRPr="00B04DD1">
              <w:rPr>
                <w:rFonts w:ascii="Times New Roman" w:hAnsi="Times New Roman"/>
                <w:sz w:val="28"/>
                <w:szCs w:val="28"/>
              </w:rPr>
              <w:t>Īpašnieks 2018.gada 1.februāra vēstulē norādīja, ka nekustamā īpašuma “Robežmežs</w:t>
            </w:r>
            <w:r w:rsidR="00DF0CF3">
              <w:rPr>
                <w:rFonts w:ascii="Times New Roman" w:hAnsi="Times New Roman"/>
                <w:sz w:val="28"/>
                <w:szCs w:val="28"/>
              </w:rPr>
              <w:t>”</w:t>
            </w:r>
            <w:r w:rsidR="00DF0CF3" w:rsidRPr="00B04DD1">
              <w:rPr>
                <w:rFonts w:ascii="Times New Roman" w:hAnsi="Times New Roman"/>
                <w:sz w:val="28"/>
                <w:szCs w:val="28"/>
              </w:rPr>
              <w:t xml:space="preserve"> atsavināšanas gadījumā īpašniekam tiek nodarīts zaudējums, tajā skaitā </w:t>
            </w:r>
            <w:r w:rsidR="00DF0CF3">
              <w:rPr>
                <w:rFonts w:ascii="Times New Roman" w:hAnsi="Times New Roman"/>
                <w:sz w:val="28"/>
                <w:szCs w:val="28"/>
              </w:rPr>
              <w:t xml:space="preserve">izdevumi par </w:t>
            </w:r>
            <w:r w:rsidR="00DF0CF3" w:rsidRPr="00B04DD1">
              <w:rPr>
                <w:rFonts w:ascii="Times New Roman" w:hAnsi="Times New Roman"/>
                <w:sz w:val="28"/>
                <w:szCs w:val="28"/>
              </w:rPr>
              <w:t>meža inventarizācij</w:t>
            </w:r>
            <w:r w:rsidR="00DF0CF3">
              <w:rPr>
                <w:rFonts w:ascii="Times New Roman" w:hAnsi="Times New Roman"/>
                <w:sz w:val="28"/>
                <w:szCs w:val="28"/>
              </w:rPr>
              <w:t>u</w:t>
            </w:r>
            <w:r w:rsidR="00DF0CF3" w:rsidRPr="00B04DD1">
              <w:rPr>
                <w:rFonts w:ascii="Times New Roman" w:hAnsi="Times New Roman"/>
                <w:sz w:val="28"/>
                <w:szCs w:val="28"/>
              </w:rPr>
              <w:t>, robežzīmju atjaunošan</w:t>
            </w:r>
            <w:r w:rsidR="00DF0CF3">
              <w:rPr>
                <w:rFonts w:ascii="Times New Roman" w:hAnsi="Times New Roman"/>
                <w:sz w:val="28"/>
                <w:szCs w:val="28"/>
              </w:rPr>
              <w:t>u</w:t>
            </w:r>
            <w:r w:rsidR="00DF0CF3" w:rsidRPr="00B04DD1">
              <w:rPr>
                <w:rFonts w:ascii="Times New Roman" w:hAnsi="Times New Roman"/>
                <w:sz w:val="28"/>
                <w:szCs w:val="28"/>
              </w:rPr>
              <w:t xml:space="preserve">, </w:t>
            </w:r>
            <w:r w:rsidR="00DF0CF3">
              <w:rPr>
                <w:rFonts w:ascii="Times New Roman" w:hAnsi="Times New Roman"/>
                <w:sz w:val="28"/>
                <w:szCs w:val="28"/>
              </w:rPr>
              <w:t xml:space="preserve">izcirstās </w:t>
            </w:r>
            <w:r w:rsidR="00DF0CF3" w:rsidRPr="00B04DD1">
              <w:rPr>
                <w:rFonts w:ascii="Times New Roman" w:hAnsi="Times New Roman"/>
                <w:sz w:val="28"/>
                <w:szCs w:val="28"/>
              </w:rPr>
              <w:t>koksnes vērtīb</w:t>
            </w:r>
            <w:r w:rsidR="00DF0CF3">
              <w:rPr>
                <w:rFonts w:ascii="Times New Roman" w:hAnsi="Times New Roman"/>
                <w:sz w:val="28"/>
                <w:szCs w:val="28"/>
              </w:rPr>
              <w:t>u</w:t>
            </w:r>
            <w:r w:rsidR="00DF0CF3" w:rsidRPr="00B04DD1">
              <w:rPr>
                <w:rFonts w:ascii="Times New Roman" w:hAnsi="Times New Roman"/>
                <w:sz w:val="28"/>
                <w:szCs w:val="28"/>
              </w:rPr>
              <w:t>, mežsaimniecības speciālista darba samaks</w:t>
            </w:r>
            <w:r w:rsidR="00DF0CF3">
              <w:rPr>
                <w:rFonts w:ascii="Times New Roman" w:hAnsi="Times New Roman"/>
                <w:sz w:val="28"/>
                <w:szCs w:val="28"/>
              </w:rPr>
              <w:t>u</w:t>
            </w:r>
            <w:r w:rsidR="00DF0CF3" w:rsidRPr="00B04DD1">
              <w:rPr>
                <w:rFonts w:ascii="Times New Roman" w:hAnsi="Times New Roman"/>
                <w:sz w:val="28"/>
                <w:szCs w:val="28"/>
              </w:rPr>
              <w:t xml:space="preserve"> un vēstulei pievienoja zaudējumus apliecinošus dokumentus</w:t>
            </w:r>
            <w:r w:rsidR="007D59D1" w:rsidRPr="00DF0CF3">
              <w:rPr>
                <w:rFonts w:ascii="Times New Roman" w:hAnsi="Times New Roman"/>
                <w:sz w:val="28"/>
                <w:szCs w:val="28"/>
              </w:rPr>
              <w:t>.</w:t>
            </w:r>
          </w:p>
          <w:p w14:paraId="16098C4E" w14:textId="4A958818" w:rsidR="00650FDE" w:rsidRPr="00DF0CF3" w:rsidRDefault="00DF0CF3" w:rsidP="00A32282">
            <w:pPr>
              <w:tabs>
                <w:tab w:val="left" w:pos="430"/>
                <w:tab w:val="left" w:pos="597"/>
                <w:tab w:val="left" w:pos="714"/>
                <w:tab w:val="left" w:pos="997"/>
              </w:tabs>
              <w:spacing w:after="0" w:line="240" w:lineRule="auto"/>
              <w:ind w:firstLine="605"/>
              <w:jc w:val="both"/>
              <w:rPr>
                <w:rFonts w:ascii="Times New Roman" w:hAnsi="Times New Roman" w:cs="Times New Roman"/>
                <w:color w:val="FF0000"/>
                <w:sz w:val="28"/>
                <w:szCs w:val="28"/>
              </w:rPr>
            </w:pPr>
            <w:r w:rsidRPr="00B04DD1">
              <w:rPr>
                <w:rFonts w:ascii="Times New Roman" w:hAnsi="Times New Roman"/>
                <w:sz w:val="28"/>
                <w:szCs w:val="28"/>
              </w:rPr>
              <w:t xml:space="preserve">Sertificēts vērtētājs noteica, ka </w:t>
            </w:r>
            <w:r>
              <w:rPr>
                <w:rFonts w:ascii="Times New Roman" w:hAnsi="Times New Roman"/>
                <w:sz w:val="28"/>
                <w:szCs w:val="28"/>
              </w:rPr>
              <w:t>nekustamā ī</w:t>
            </w:r>
            <w:r w:rsidRPr="00B04DD1">
              <w:rPr>
                <w:rFonts w:ascii="Times New Roman" w:hAnsi="Times New Roman"/>
                <w:sz w:val="28"/>
                <w:szCs w:val="28"/>
              </w:rPr>
              <w:t xml:space="preserve">pašuma </w:t>
            </w:r>
            <w:r>
              <w:rPr>
                <w:rFonts w:ascii="Times New Roman" w:hAnsi="Times New Roman"/>
                <w:sz w:val="28"/>
                <w:szCs w:val="28"/>
              </w:rPr>
              <w:t xml:space="preserve">“Robežmežs” </w:t>
            </w:r>
            <w:r w:rsidRPr="00B04DD1">
              <w:rPr>
                <w:rFonts w:ascii="Times New Roman" w:hAnsi="Times New Roman"/>
                <w:sz w:val="28"/>
                <w:szCs w:val="28"/>
              </w:rPr>
              <w:t>tirgus vērtība 2018.gada 5.martā ir 430,00 </w:t>
            </w:r>
            <w:r w:rsidRPr="00B04DD1">
              <w:rPr>
                <w:rFonts w:ascii="Times New Roman" w:hAnsi="Times New Roman"/>
                <w:i/>
                <w:sz w:val="28"/>
                <w:szCs w:val="28"/>
              </w:rPr>
              <w:t>euro</w:t>
            </w:r>
            <w:r w:rsidRPr="00B04DD1">
              <w:rPr>
                <w:rFonts w:ascii="Times New Roman" w:hAnsi="Times New Roman"/>
                <w:sz w:val="28"/>
                <w:szCs w:val="28"/>
              </w:rPr>
              <w:t xml:space="preserve"> (četri simti trīsdesmit </w:t>
            </w:r>
            <w:r w:rsidRPr="00B04DD1">
              <w:rPr>
                <w:rFonts w:ascii="Times New Roman" w:hAnsi="Times New Roman"/>
                <w:i/>
                <w:sz w:val="28"/>
                <w:szCs w:val="28"/>
              </w:rPr>
              <w:t>euro</w:t>
            </w:r>
            <w:r w:rsidRPr="00B04DD1">
              <w:rPr>
                <w:rFonts w:ascii="Times New Roman" w:hAnsi="Times New Roman"/>
                <w:sz w:val="28"/>
                <w:szCs w:val="28"/>
              </w:rPr>
              <w:t xml:space="preserve"> un 00 centi)</w:t>
            </w:r>
            <w:r w:rsidRPr="00B04DD1">
              <w:rPr>
                <w:rFonts w:ascii="Times New Roman" w:hAnsi="Times New Roman"/>
                <w:i/>
                <w:sz w:val="28"/>
                <w:szCs w:val="28"/>
              </w:rPr>
              <w:t xml:space="preserve">. </w:t>
            </w:r>
            <w:r w:rsidRPr="00B04DD1">
              <w:rPr>
                <w:rFonts w:ascii="Times New Roman" w:hAnsi="Times New Roman"/>
                <w:sz w:val="28"/>
                <w:szCs w:val="28"/>
              </w:rPr>
              <w:t xml:space="preserve">Atsavināšanas rezultātā </w:t>
            </w:r>
            <w:r>
              <w:rPr>
                <w:rFonts w:ascii="Times New Roman" w:hAnsi="Times New Roman"/>
                <w:sz w:val="28"/>
                <w:szCs w:val="28"/>
              </w:rPr>
              <w:t>Ī</w:t>
            </w:r>
            <w:r w:rsidRPr="00B04DD1">
              <w:rPr>
                <w:rFonts w:ascii="Times New Roman" w:hAnsi="Times New Roman"/>
                <w:sz w:val="28"/>
                <w:szCs w:val="28"/>
              </w:rPr>
              <w:t xml:space="preserve">pašniekam ir radušies zaudējumi – veikta meža inventarizācija, robežzīmju atjaunošana un mežsaimniecības speciālista darba samaksa. Līdz ar to atlīdzība par zaudējumiem ir aprēķināma, kā meža audžu krājas vērtības (likvidācijas vērtības) un izdevumu par meža inventarizāciju, robežzīmju atjaunošanu un mežsaimniecības speciālista darba apmaksu summa 1502,24 </w:t>
            </w:r>
            <w:r w:rsidRPr="00B04DD1">
              <w:rPr>
                <w:rFonts w:ascii="Times New Roman" w:hAnsi="Times New Roman"/>
                <w:i/>
                <w:sz w:val="28"/>
                <w:szCs w:val="28"/>
              </w:rPr>
              <w:t>euro</w:t>
            </w:r>
            <w:r w:rsidRPr="00B04DD1">
              <w:rPr>
                <w:rFonts w:ascii="Times New Roman" w:hAnsi="Times New Roman"/>
                <w:sz w:val="28"/>
                <w:szCs w:val="28"/>
              </w:rPr>
              <w:t xml:space="preserve"> (viens tūkstotis pieci simti divi </w:t>
            </w:r>
            <w:r w:rsidRPr="00B04DD1">
              <w:rPr>
                <w:rFonts w:ascii="Times New Roman" w:hAnsi="Times New Roman"/>
                <w:i/>
                <w:sz w:val="28"/>
                <w:szCs w:val="28"/>
              </w:rPr>
              <w:t>euro</w:t>
            </w:r>
            <w:r w:rsidRPr="00B04DD1">
              <w:rPr>
                <w:rFonts w:ascii="Times New Roman" w:hAnsi="Times New Roman"/>
                <w:sz w:val="28"/>
                <w:szCs w:val="28"/>
              </w:rPr>
              <w:t xml:space="preserve"> un 24 </w:t>
            </w:r>
            <w:r w:rsidRPr="00DF0CF3">
              <w:rPr>
                <w:rFonts w:ascii="Times New Roman" w:hAnsi="Times New Roman"/>
                <w:color w:val="000000" w:themeColor="text1"/>
                <w:sz w:val="28"/>
                <w:szCs w:val="28"/>
              </w:rPr>
              <w:t>centi)</w:t>
            </w:r>
            <w:r w:rsidR="00650FDE" w:rsidRPr="00DF0CF3">
              <w:rPr>
                <w:rFonts w:ascii="Times New Roman" w:hAnsi="Times New Roman" w:cs="Times New Roman"/>
                <w:color w:val="000000" w:themeColor="text1"/>
                <w:sz w:val="28"/>
                <w:szCs w:val="28"/>
              </w:rPr>
              <w:t>.</w:t>
            </w:r>
          </w:p>
          <w:p w14:paraId="1A909B58" w14:textId="08D67BC9" w:rsidR="007029B7" w:rsidRPr="00DF0CF3" w:rsidRDefault="00DF0CF3" w:rsidP="00A32282">
            <w:pPr>
              <w:tabs>
                <w:tab w:val="left" w:pos="430"/>
                <w:tab w:val="left" w:pos="597"/>
                <w:tab w:val="left" w:pos="714"/>
                <w:tab w:val="left" w:pos="997"/>
              </w:tabs>
              <w:spacing w:after="0" w:line="240" w:lineRule="auto"/>
              <w:ind w:firstLine="605"/>
              <w:jc w:val="both"/>
              <w:rPr>
                <w:rFonts w:ascii="Times New Roman" w:hAnsi="Times New Roman" w:cs="Times New Roman"/>
                <w:color w:val="FF0000"/>
                <w:sz w:val="28"/>
                <w:szCs w:val="28"/>
              </w:rPr>
            </w:pPr>
            <w:r w:rsidRPr="00B04DD1">
              <w:rPr>
                <w:rFonts w:ascii="Times New Roman" w:hAnsi="Times New Roman"/>
                <w:sz w:val="28"/>
                <w:szCs w:val="28"/>
              </w:rPr>
              <w:t>Komisija saskaņā ar MK noteikumu Nr.204 26.punktu 2018.gada 19.martā nosūtīja Īpašniekam uzaicinājumu Nr.1.2.2-09/3047 piedalīties sēdē par aprēķinātās atlīdzības izvērtēšanu</w:t>
            </w:r>
            <w:r>
              <w:rPr>
                <w:rFonts w:ascii="Times New Roman" w:hAnsi="Times New Roman"/>
                <w:sz w:val="28"/>
                <w:szCs w:val="28"/>
              </w:rPr>
              <w:t>.</w:t>
            </w:r>
          </w:p>
          <w:p w14:paraId="5457AB44" w14:textId="7C0F77DF" w:rsidR="00650FDE" w:rsidRPr="00DF0CF3" w:rsidRDefault="00DF0CF3" w:rsidP="00A32282">
            <w:pPr>
              <w:tabs>
                <w:tab w:val="left" w:pos="430"/>
                <w:tab w:val="left" w:pos="597"/>
                <w:tab w:val="left" w:pos="714"/>
                <w:tab w:val="left" w:pos="997"/>
              </w:tabs>
              <w:spacing w:after="0" w:line="240" w:lineRule="auto"/>
              <w:ind w:firstLine="605"/>
              <w:jc w:val="both"/>
              <w:rPr>
                <w:rFonts w:ascii="Times New Roman" w:hAnsi="Times New Roman" w:cs="Times New Roman"/>
                <w:color w:val="FF0000"/>
                <w:sz w:val="28"/>
                <w:szCs w:val="28"/>
              </w:rPr>
            </w:pPr>
            <w:r w:rsidRPr="00B04DD1">
              <w:rPr>
                <w:rFonts w:ascii="Times New Roman" w:hAnsi="Times New Roman"/>
                <w:sz w:val="28"/>
                <w:szCs w:val="28"/>
              </w:rPr>
              <w:t xml:space="preserve">Komisija 2018.gada 15.maijā ir saņēmusi </w:t>
            </w:r>
            <w:r>
              <w:rPr>
                <w:rFonts w:ascii="Times New Roman" w:hAnsi="Times New Roman"/>
                <w:sz w:val="28"/>
                <w:szCs w:val="28"/>
              </w:rPr>
              <w:t xml:space="preserve">informāciju, </w:t>
            </w:r>
            <w:r w:rsidRPr="00B04DD1">
              <w:rPr>
                <w:rFonts w:ascii="Times New Roman" w:hAnsi="Times New Roman"/>
                <w:sz w:val="28"/>
                <w:szCs w:val="28"/>
              </w:rPr>
              <w:t>ka Īpašniekam nav iebildumu pret vērtējumu</w:t>
            </w:r>
            <w:r>
              <w:rPr>
                <w:rFonts w:ascii="Times New Roman" w:hAnsi="Times New Roman"/>
                <w:sz w:val="28"/>
                <w:szCs w:val="28"/>
              </w:rPr>
              <w:t xml:space="preserve">, kā arī informāciju, ka Īpašnieka </w:t>
            </w:r>
            <w:r>
              <w:rPr>
                <w:rFonts w:ascii="Times New Roman" w:hAnsi="Times New Roman"/>
                <w:sz w:val="28"/>
                <w:szCs w:val="28"/>
              </w:rPr>
              <w:lastRenderedPageBreak/>
              <w:t>pārstāvis piedalīsies sēdē par aprēķinātās atlīdzības izvērtēšanu</w:t>
            </w:r>
            <w:r w:rsidR="007029B7" w:rsidRPr="00DF0CF3">
              <w:rPr>
                <w:rFonts w:ascii="Times New Roman" w:hAnsi="Times New Roman" w:cs="Times New Roman"/>
                <w:color w:val="000000" w:themeColor="text1"/>
                <w:sz w:val="28"/>
                <w:szCs w:val="28"/>
              </w:rPr>
              <w:t>.</w:t>
            </w:r>
          </w:p>
          <w:p w14:paraId="54CE914E" w14:textId="5C9A6E8D" w:rsidR="007029B7" w:rsidRPr="00DF0CF3" w:rsidRDefault="00DF0CF3" w:rsidP="00A32282">
            <w:pPr>
              <w:tabs>
                <w:tab w:val="left" w:pos="430"/>
                <w:tab w:val="left" w:pos="597"/>
                <w:tab w:val="left" w:pos="714"/>
                <w:tab w:val="left" w:pos="997"/>
              </w:tabs>
              <w:spacing w:after="0" w:line="240" w:lineRule="auto"/>
              <w:ind w:firstLine="605"/>
              <w:jc w:val="both"/>
              <w:rPr>
                <w:rFonts w:ascii="Times New Roman" w:hAnsi="Times New Roman" w:cs="Times New Roman"/>
                <w:color w:val="FF0000"/>
                <w:sz w:val="28"/>
                <w:szCs w:val="28"/>
              </w:rPr>
            </w:pPr>
            <w:r w:rsidRPr="00B04DD1">
              <w:rPr>
                <w:rFonts w:ascii="Times New Roman" w:hAnsi="Times New Roman"/>
                <w:sz w:val="28"/>
                <w:szCs w:val="28"/>
              </w:rPr>
              <w:t xml:space="preserve">Komisija, pamatojoties uz MK noteikumu Nr.204 35.punktu, 2018. gada 18.maija sēdes slēgtajā daļā pieņēma lēmumu par </w:t>
            </w:r>
            <w:r>
              <w:rPr>
                <w:rFonts w:ascii="Times New Roman" w:hAnsi="Times New Roman"/>
                <w:sz w:val="28"/>
                <w:szCs w:val="28"/>
              </w:rPr>
              <w:t>nekustamā ī</w:t>
            </w:r>
            <w:r w:rsidRPr="00B04DD1">
              <w:rPr>
                <w:rFonts w:ascii="Times New Roman" w:hAnsi="Times New Roman"/>
                <w:sz w:val="28"/>
                <w:szCs w:val="28"/>
              </w:rPr>
              <w:t xml:space="preserve">pašuma </w:t>
            </w:r>
            <w:r>
              <w:rPr>
                <w:rFonts w:ascii="Times New Roman" w:hAnsi="Times New Roman"/>
                <w:sz w:val="28"/>
                <w:szCs w:val="28"/>
              </w:rPr>
              <w:t xml:space="preserve">“Robežmežs” </w:t>
            </w:r>
            <w:r w:rsidRPr="00B04DD1">
              <w:rPr>
                <w:rFonts w:ascii="Times New Roman" w:hAnsi="Times New Roman"/>
                <w:sz w:val="28"/>
                <w:szCs w:val="28"/>
              </w:rPr>
              <w:t>atsavināšanas atlīdzības apstiprināšanu, nosakot to 1932,</w:t>
            </w:r>
            <w:r>
              <w:rPr>
                <w:rFonts w:ascii="Times New Roman" w:hAnsi="Times New Roman"/>
                <w:sz w:val="28"/>
                <w:szCs w:val="28"/>
              </w:rPr>
              <w:t>2</w:t>
            </w:r>
            <w:r w:rsidRPr="00B04DD1">
              <w:rPr>
                <w:rFonts w:ascii="Times New Roman" w:hAnsi="Times New Roman"/>
                <w:sz w:val="28"/>
                <w:szCs w:val="28"/>
              </w:rPr>
              <w:t xml:space="preserve">4 </w:t>
            </w:r>
            <w:r w:rsidRPr="00B04DD1">
              <w:rPr>
                <w:rFonts w:ascii="Times New Roman" w:hAnsi="Times New Roman"/>
                <w:i/>
                <w:sz w:val="28"/>
                <w:szCs w:val="28"/>
              </w:rPr>
              <w:t>euro</w:t>
            </w:r>
            <w:r w:rsidRPr="00B04DD1">
              <w:rPr>
                <w:rFonts w:ascii="Times New Roman" w:hAnsi="Times New Roman"/>
                <w:sz w:val="28"/>
                <w:szCs w:val="28"/>
              </w:rPr>
              <w:t xml:space="preserve"> (viens tūkstotis deviņi simti trīsdesmit divi </w:t>
            </w:r>
            <w:r w:rsidRPr="00B04DD1">
              <w:rPr>
                <w:rFonts w:ascii="Times New Roman" w:hAnsi="Times New Roman"/>
                <w:i/>
                <w:sz w:val="28"/>
                <w:szCs w:val="28"/>
              </w:rPr>
              <w:t>euro</w:t>
            </w:r>
            <w:r w:rsidRPr="00B04DD1">
              <w:rPr>
                <w:rFonts w:ascii="Times New Roman" w:hAnsi="Times New Roman"/>
                <w:sz w:val="28"/>
                <w:szCs w:val="28"/>
              </w:rPr>
              <w:t xml:space="preserve">, </w:t>
            </w:r>
            <w:r>
              <w:rPr>
                <w:rFonts w:ascii="Times New Roman" w:hAnsi="Times New Roman"/>
                <w:sz w:val="28"/>
                <w:szCs w:val="28"/>
              </w:rPr>
              <w:t>2</w:t>
            </w:r>
            <w:r w:rsidRPr="00B04DD1">
              <w:rPr>
                <w:rFonts w:ascii="Times New Roman" w:hAnsi="Times New Roman"/>
                <w:sz w:val="28"/>
                <w:szCs w:val="28"/>
              </w:rPr>
              <w:t>4 centi) apmērā, kas atbilst sertificēta nekustamā īpašuma vērtētāja noteiktās atlīdzības apmēram (Lēmums Nr.7)</w:t>
            </w:r>
            <w:r>
              <w:rPr>
                <w:rFonts w:ascii="Times New Roman" w:hAnsi="Times New Roman"/>
                <w:sz w:val="28"/>
                <w:szCs w:val="28"/>
              </w:rPr>
              <w:t>.</w:t>
            </w:r>
          </w:p>
          <w:p w14:paraId="32D07AA6" w14:textId="68896761" w:rsidR="00DF0CF3" w:rsidRPr="00DF0CF3" w:rsidRDefault="00A32282" w:rsidP="00A32282">
            <w:pPr>
              <w:tabs>
                <w:tab w:val="left" w:pos="430"/>
                <w:tab w:val="left" w:pos="597"/>
                <w:tab w:val="left" w:pos="714"/>
                <w:tab w:val="left" w:pos="997"/>
              </w:tabs>
              <w:spacing w:after="0" w:line="240" w:lineRule="auto"/>
              <w:ind w:firstLine="605"/>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DF0CF3" w:rsidRPr="00DF0CF3">
              <w:rPr>
                <w:rFonts w:ascii="Times New Roman" w:hAnsi="Times New Roman" w:cs="Times New Roman"/>
                <w:sz w:val="28"/>
                <w:szCs w:val="28"/>
              </w:rPr>
              <w:t>. Nekustamais īpašums „</w:t>
            </w:r>
            <w:r w:rsidR="00DF0CF3">
              <w:rPr>
                <w:rFonts w:ascii="Times New Roman" w:hAnsi="Times New Roman" w:cs="Times New Roman"/>
                <w:sz w:val="28"/>
                <w:szCs w:val="28"/>
              </w:rPr>
              <w:t>Ezerlīči</w:t>
            </w:r>
            <w:r w:rsidR="00DF0CF3" w:rsidRPr="00DF0CF3">
              <w:rPr>
                <w:rFonts w:ascii="Times New Roman" w:hAnsi="Times New Roman" w:cs="Times New Roman"/>
                <w:sz w:val="28"/>
                <w:szCs w:val="28"/>
              </w:rPr>
              <w:t xml:space="preserve">” ir ierakstīts </w:t>
            </w:r>
            <w:r w:rsidR="00DF0CF3">
              <w:rPr>
                <w:rFonts w:ascii="Times New Roman" w:hAnsi="Times New Roman" w:cs="Times New Roman"/>
                <w:sz w:val="28"/>
                <w:szCs w:val="28"/>
              </w:rPr>
              <w:t>Rēzeknes</w:t>
            </w:r>
            <w:r w:rsidR="00DF0CF3" w:rsidRPr="00DF0CF3">
              <w:rPr>
                <w:rFonts w:ascii="Times New Roman" w:hAnsi="Times New Roman" w:cs="Times New Roman"/>
                <w:sz w:val="28"/>
                <w:szCs w:val="28"/>
              </w:rPr>
              <w:t xml:space="preserve"> tiesas zemesgrāmatu nodaļas </w:t>
            </w:r>
            <w:r w:rsidR="00DF0CF3">
              <w:rPr>
                <w:rFonts w:ascii="Times New Roman" w:hAnsi="Times New Roman" w:cs="Times New Roman"/>
                <w:sz w:val="28"/>
                <w:szCs w:val="28"/>
              </w:rPr>
              <w:t>Šķilbēnu</w:t>
            </w:r>
            <w:r w:rsidR="00DF0CF3" w:rsidRPr="00DF0CF3">
              <w:rPr>
                <w:rFonts w:ascii="Times New Roman" w:hAnsi="Times New Roman" w:cs="Times New Roman"/>
                <w:sz w:val="28"/>
                <w:szCs w:val="28"/>
              </w:rPr>
              <w:t xml:space="preserve"> pagasta zemesgrāmatas nodalījumā Nr.</w:t>
            </w:r>
            <w:r w:rsidR="00DF0CF3">
              <w:rPr>
                <w:rFonts w:ascii="Times New Roman" w:hAnsi="Times New Roman" w:cs="Times New Roman"/>
                <w:sz w:val="28"/>
                <w:szCs w:val="28"/>
              </w:rPr>
              <w:t>364</w:t>
            </w:r>
            <w:r w:rsidR="00DF0CF3" w:rsidRPr="00DF0CF3">
              <w:rPr>
                <w:rFonts w:ascii="Times New Roman" w:hAnsi="Times New Roman" w:cs="Times New Roman"/>
                <w:sz w:val="28"/>
                <w:szCs w:val="28"/>
              </w:rPr>
              <w:t xml:space="preserve">. </w:t>
            </w:r>
            <w:r w:rsidR="00DF0CF3" w:rsidRPr="00DF0CF3">
              <w:rPr>
                <w:rFonts w:ascii="Times New Roman" w:hAnsi="Times New Roman" w:cs="Times New Roman"/>
                <w:color w:val="000000" w:themeColor="text1"/>
                <w:sz w:val="28"/>
                <w:szCs w:val="28"/>
              </w:rPr>
              <w:t>Nekustamajam īpašumam „</w:t>
            </w:r>
            <w:r w:rsidR="00DF0CF3">
              <w:rPr>
                <w:rFonts w:ascii="Times New Roman" w:hAnsi="Times New Roman" w:cs="Times New Roman"/>
                <w:color w:val="000000" w:themeColor="text1"/>
                <w:sz w:val="28"/>
                <w:szCs w:val="28"/>
              </w:rPr>
              <w:t>Ezerlīči</w:t>
            </w:r>
            <w:r w:rsidR="00DF0CF3" w:rsidRPr="00DF0CF3">
              <w:rPr>
                <w:rFonts w:ascii="Times New Roman" w:hAnsi="Times New Roman" w:cs="Times New Roman"/>
                <w:color w:val="000000" w:themeColor="text1"/>
                <w:sz w:val="28"/>
                <w:szCs w:val="28"/>
              </w:rPr>
              <w:t xml:space="preserve">” zemesgrāmatā nav ierakstīti apgrūtinājumi par labu trešajām personām. </w:t>
            </w:r>
          </w:p>
          <w:p w14:paraId="02FDEE7A" w14:textId="0C5BA21B" w:rsidR="00DF0CF3" w:rsidRPr="00DF0CF3" w:rsidRDefault="00DF0CF3"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Zemes vienības ar kadastra apzīmējumu </w:t>
            </w:r>
            <w:r>
              <w:rPr>
                <w:rFonts w:ascii="Times New Roman" w:hAnsi="Times New Roman" w:cs="Times New Roman"/>
                <w:sz w:val="28"/>
                <w:szCs w:val="28"/>
              </w:rPr>
              <w:t>3882 003 0</w:t>
            </w:r>
            <w:r w:rsidR="00A32282">
              <w:rPr>
                <w:rFonts w:ascii="Times New Roman" w:hAnsi="Times New Roman" w:cs="Times New Roman"/>
                <w:sz w:val="28"/>
                <w:szCs w:val="28"/>
              </w:rPr>
              <w:t>1</w:t>
            </w:r>
            <w:r>
              <w:rPr>
                <w:rFonts w:ascii="Times New Roman" w:hAnsi="Times New Roman" w:cs="Times New Roman"/>
                <w:sz w:val="28"/>
                <w:szCs w:val="28"/>
              </w:rPr>
              <w:t>88</w:t>
            </w:r>
            <w:r w:rsidRPr="00DF0CF3">
              <w:rPr>
                <w:rFonts w:ascii="Times New Roman" w:hAnsi="Times New Roman" w:cs="Times New Roman"/>
                <w:sz w:val="28"/>
                <w:szCs w:val="28"/>
              </w:rPr>
              <w:t xml:space="preserve"> Apgrūtinājumu plānā ir ierakstīti šādi apgrūtinājumi: </w:t>
            </w:r>
          </w:p>
          <w:p w14:paraId="79E959F4" w14:textId="77777777" w:rsidR="00DF0CF3" w:rsidRDefault="00DF0CF3" w:rsidP="00A32282">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valsts robežas josla 0,0</w:t>
            </w:r>
            <w:r>
              <w:rPr>
                <w:rFonts w:ascii="Times New Roman" w:hAnsi="Times New Roman" w:cs="Times New Roman"/>
                <w:sz w:val="28"/>
                <w:szCs w:val="28"/>
              </w:rPr>
              <w:t>001</w:t>
            </w:r>
            <w:r w:rsidRPr="00DF0CF3">
              <w:rPr>
                <w:rFonts w:ascii="Times New Roman" w:hAnsi="Times New Roman" w:cs="Times New Roman"/>
                <w:sz w:val="28"/>
                <w:szCs w:val="28"/>
              </w:rPr>
              <w:t xml:space="preserve"> ha</w:t>
            </w:r>
            <w:r>
              <w:rPr>
                <w:rFonts w:ascii="Times New Roman" w:hAnsi="Times New Roman" w:cs="Times New Roman"/>
                <w:sz w:val="28"/>
                <w:szCs w:val="28"/>
              </w:rPr>
              <w:t>;</w:t>
            </w:r>
          </w:p>
          <w:p w14:paraId="2549BB8A" w14:textId="32AD7EB4" w:rsidR="00DF0CF3" w:rsidRDefault="00DF0CF3" w:rsidP="00A32282">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valsts robežas josla 0,0</w:t>
            </w:r>
            <w:r>
              <w:rPr>
                <w:rFonts w:ascii="Times New Roman" w:hAnsi="Times New Roman" w:cs="Times New Roman"/>
                <w:sz w:val="28"/>
                <w:szCs w:val="28"/>
              </w:rPr>
              <w:t>156</w:t>
            </w:r>
            <w:r w:rsidRPr="00DF0CF3">
              <w:rPr>
                <w:rFonts w:ascii="Times New Roman" w:hAnsi="Times New Roman" w:cs="Times New Roman"/>
                <w:sz w:val="28"/>
                <w:szCs w:val="28"/>
              </w:rPr>
              <w:t xml:space="preserve"> ha</w:t>
            </w:r>
            <w:r>
              <w:rPr>
                <w:rFonts w:ascii="Times New Roman" w:hAnsi="Times New Roman" w:cs="Times New Roman"/>
                <w:sz w:val="28"/>
                <w:szCs w:val="28"/>
              </w:rPr>
              <w:t>;</w:t>
            </w:r>
          </w:p>
          <w:p w14:paraId="475E9270" w14:textId="29AE2869" w:rsidR="00F36A16" w:rsidRPr="00DF0CF3" w:rsidRDefault="00F36A16" w:rsidP="00A32282">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 pierobežas josla </w:t>
            </w:r>
            <w:r w:rsidR="00DF0CF3">
              <w:rPr>
                <w:rFonts w:ascii="Times New Roman" w:hAnsi="Times New Roman" w:cs="Times New Roman"/>
                <w:sz w:val="28"/>
                <w:szCs w:val="28"/>
              </w:rPr>
              <w:t>0,0443</w:t>
            </w:r>
            <w:r w:rsidRPr="00DF0CF3">
              <w:rPr>
                <w:rFonts w:ascii="Times New Roman" w:hAnsi="Times New Roman" w:cs="Times New Roman"/>
                <w:sz w:val="28"/>
                <w:szCs w:val="28"/>
              </w:rPr>
              <w:t xml:space="preserve"> ha;</w:t>
            </w:r>
          </w:p>
          <w:p w14:paraId="04C3B44B" w14:textId="08F91BB4" w:rsidR="00F36A16" w:rsidRPr="00DF0CF3" w:rsidRDefault="00F36A16" w:rsidP="00A32282">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 pierobeža </w:t>
            </w:r>
            <w:r w:rsidR="00DF0CF3">
              <w:rPr>
                <w:rFonts w:ascii="Times New Roman" w:hAnsi="Times New Roman" w:cs="Times New Roman"/>
                <w:sz w:val="28"/>
                <w:szCs w:val="28"/>
              </w:rPr>
              <w:t>0,0443</w:t>
            </w:r>
            <w:r w:rsidRPr="00DF0CF3">
              <w:rPr>
                <w:rFonts w:ascii="Times New Roman" w:hAnsi="Times New Roman" w:cs="Times New Roman"/>
                <w:sz w:val="28"/>
                <w:szCs w:val="28"/>
              </w:rPr>
              <w:t xml:space="preserve"> ha;</w:t>
            </w:r>
          </w:p>
          <w:p w14:paraId="76FDB5CC" w14:textId="56EE7B3A" w:rsidR="00DF0CF3" w:rsidRPr="00DF0CF3" w:rsidRDefault="00DF0CF3"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 no </w:t>
            </w:r>
            <w:r>
              <w:rPr>
                <w:rFonts w:ascii="Times New Roman" w:hAnsi="Times New Roman" w:cs="Times New Roman"/>
                <w:sz w:val="28"/>
                <w:szCs w:val="28"/>
              </w:rPr>
              <w:t>25</w:t>
            </w:r>
            <w:r w:rsidRPr="00DF0CF3">
              <w:rPr>
                <w:rFonts w:ascii="Times New Roman" w:hAnsi="Times New Roman" w:cs="Times New Roman"/>
                <w:sz w:val="28"/>
                <w:szCs w:val="28"/>
              </w:rPr>
              <w:t xml:space="preserve"> līdz </w:t>
            </w:r>
            <w:r>
              <w:rPr>
                <w:rFonts w:ascii="Times New Roman" w:hAnsi="Times New Roman" w:cs="Times New Roman"/>
                <w:sz w:val="28"/>
                <w:szCs w:val="28"/>
              </w:rPr>
              <w:t>100</w:t>
            </w:r>
            <w:r w:rsidRPr="00DF0CF3">
              <w:rPr>
                <w:rFonts w:ascii="Times New Roman" w:hAnsi="Times New Roman" w:cs="Times New Roman"/>
                <w:sz w:val="28"/>
                <w:szCs w:val="28"/>
              </w:rPr>
              <w:t xml:space="preserve"> kilometriem garas dabiskas ūdensteces vides un dabas resursu aizsardzības aizsargjoslas teritorija lauku apvidos 0,</w:t>
            </w:r>
            <w:r>
              <w:rPr>
                <w:rFonts w:ascii="Times New Roman" w:hAnsi="Times New Roman" w:cs="Times New Roman"/>
                <w:sz w:val="28"/>
                <w:szCs w:val="28"/>
              </w:rPr>
              <w:t>0443</w:t>
            </w:r>
            <w:r w:rsidRPr="00DF0CF3">
              <w:rPr>
                <w:rFonts w:ascii="Times New Roman" w:hAnsi="Times New Roman" w:cs="Times New Roman"/>
                <w:sz w:val="28"/>
                <w:szCs w:val="28"/>
              </w:rPr>
              <w:t xml:space="preserve"> ha</w:t>
            </w:r>
            <w:r>
              <w:rPr>
                <w:rFonts w:ascii="Times New Roman" w:hAnsi="Times New Roman" w:cs="Times New Roman"/>
                <w:sz w:val="28"/>
                <w:szCs w:val="28"/>
              </w:rPr>
              <w:t>.</w:t>
            </w:r>
          </w:p>
          <w:p w14:paraId="5EF2F860" w14:textId="44F00E8C" w:rsidR="00DF0CF3" w:rsidRPr="00DF0CF3" w:rsidRDefault="00DF0CF3"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Zemes vienības ar kadastra apzīmējumu </w:t>
            </w:r>
            <w:r>
              <w:rPr>
                <w:rFonts w:ascii="Times New Roman" w:hAnsi="Times New Roman" w:cs="Times New Roman"/>
                <w:sz w:val="28"/>
                <w:szCs w:val="28"/>
              </w:rPr>
              <w:t>3882 003 0</w:t>
            </w:r>
            <w:r w:rsidR="00A32282">
              <w:rPr>
                <w:rFonts w:ascii="Times New Roman" w:hAnsi="Times New Roman" w:cs="Times New Roman"/>
                <w:sz w:val="28"/>
                <w:szCs w:val="28"/>
              </w:rPr>
              <w:t>1</w:t>
            </w:r>
            <w:r>
              <w:rPr>
                <w:rFonts w:ascii="Times New Roman" w:hAnsi="Times New Roman" w:cs="Times New Roman"/>
                <w:sz w:val="28"/>
                <w:szCs w:val="28"/>
              </w:rPr>
              <w:t>8</w:t>
            </w:r>
            <w:r w:rsidR="00A32282">
              <w:rPr>
                <w:rFonts w:ascii="Times New Roman" w:hAnsi="Times New Roman" w:cs="Times New Roman"/>
                <w:sz w:val="28"/>
                <w:szCs w:val="28"/>
              </w:rPr>
              <w:t>9</w:t>
            </w:r>
            <w:r w:rsidRPr="00DF0CF3">
              <w:rPr>
                <w:rFonts w:ascii="Times New Roman" w:hAnsi="Times New Roman" w:cs="Times New Roman"/>
                <w:sz w:val="28"/>
                <w:szCs w:val="28"/>
              </w:rPr>
              <w:t xml:space="preserve"> Apgrūtinājumu plānā ir ierakstīti šādi apgrūtinājumi: </w:t>
            </w:r>
          </w:p>
          <w:p w14:paraId="76BA6C2A" w14:textId="2263F129" w:rsidR="00DF0CF3" w:rsidRDefault="00DF0CF3" w:rsidP="00A32282">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valsts robežas josla 0,0</w:t>
            </w:r>
            <w:r w:rsidR="00A32282">
              <w:rPr>
                <w:rFonts w:ascii="Times New Roman" w:hAnsi="Times New Roman" w:cs="Times New Roman"/>
                <w:sz w:val="28"/>
                <w:szCs w:val="28"/>
              </w:rPr>
              <w:t>389</w:t>
            </w:r>
            <w:r w:rsidRPr="00DF0CF3">
              <w:rPr>
                <w:rFonts w:ascii="Times New Roman" w:hAnsi="Times New Roman" w:cs="Times New Roman"/>
                <w:sz w:val="28"/>
                <w:szCs w:val="28"/>
              </w:rPr>
              <w:t xml:space="preserve"> ha</w:t>
            </w:r>
            <w:r>
              <w:rPr>
                <w:rFonts w:ascii="Times New Roman" w:hAnsi="Times New Roman" w:cs="Times New Roman"/>
                <w:sz w:val="28"/>
                <w:szCs w:val="28"/>
              </w:rPr>
              <w:t>;</w:t>
            </w:r>
          </w:p>
          <w:p w14:paraId="68D47CF8" w14:textId="12465442" w:rsidR="00DF0CF3" w:rsidRPr="00DF0CF3" w:rsidRDefault="00DF0CF3" w:rsidP="00A32282">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 pierobežas josla </w:t>
            </w:r>
            <w:r>
              <w:rPr>
                <w:rFonts w:ascii="Times New Roman" w:hAnsi="Times New Roman" w:cs="Times New Roman"/>
                <w:sz w:val="28"/>
                <w:szCs w:val="28"/>
              </w:rPr>
              <w:t>0,0</w:t>
            </w:r>
            <w:r w:rsidR="00A32282">
              <w:rPr>
                <w:rFonts w:ascii="Times New Roman" w:hAnsi="Times New Roman" w:cs="Times New Roman"/>
                <w:sz w:val="28"/>
                <w:szCs w:val="28"/>
              </w:rPr>
              <w:t>536</w:t>
            </w:r>
            <w:r w:rsidRPr="00DF0CF3">
              <w:rPr>
                <w:rFonts w:ascii="Times New Roman" w:hAnsi="Times New Roman" w:cs="Times New Roman"/>
                <w:sz w:val="28"/>
                <w:szCs w:val="28"/>
              </w:rPr>
              <w:t xml:space="preserve"> ha;</w:t>
            </w:r>
          </w:p>
          <w:p w14:paraId="3ACB1DB8" w14:textId="2C5C0141" w:rsidR="00DF0CF3" w:rsidRPr="00DF0CF3" w:rsidRDefault="00DF0CF3" w:rsidP="00A32282">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 pierobeža </w:t>
            </w:r>
            <w:r>
              <w:rPr>
                <w:rFonts w:ascii="Times New Roman" w:hAnsi="Times New Roman" w:cs="Times New Roman"/>
                <w:sz w:val="28"/>
                <w:szCs w:val="28"/>
              </w:rPr>
              <w:t>0,0</w:t>
            </w:r>
            <w:r w:rsidR="00A32282">
              <w:rPr>
                <w:rFonts w:ascii="Times New Roman" w:hAnsi="Times New Roman" w:cs="Times New Roman"/>
                <w:sz w:val="28"/>
                <w:szCs w:val="28"/>
              </w:rPr>
              <w:t>536</w:t>
            </w:r>
            <w:r w:rsidRPr="00DF0CF3">
              <w:rPr>
                <w:rFonts w:ascii="Times New Roman" w:hAnsi="Times New Roman" w:cs="Times New Roman"/>
                <w:sz w:val="28"/>
                <w:szCs w:val="28"/>
              </w:rPr>
              <w:t xml:space="preserve"> ha;</w:t>
            </w:r>
          </w:p>
          <w:p w14:paraId="1D3FFDB4" w14:textId="41338662" w:rsidR="00DF0CF3" w:rsidRPr="00DF0CF3" w:rsidRDefault="00DF0CF3"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 no </w:t>
            </w:r>
            <w:r>
              <w:rPr>
                <w:rFonts w:ascii="Times New Roman" w:hAnsi="Times New Roman" w:cs="Times New Roman"/>
                <w:sz w:val="28"/>
                <w:szCs w:val="28"/>
              </w:rPr>
              <w:t>25</w:t>
            </w:r>
            <w:r w:rsidRPr="00DF0CF3">
              <w:rPr>
                <w:rFonts w:ascii="Times New Roman" w:hAnsi="Times New Roman" w:cs="Times New Roman"/>
                <w:sz w:val="28"/>
                <w:szCs w:val="28"/>
              </w:rPr>
              <w:t xml:space="preserve"> līdz </w:t>
            </w:r>
            <w:r>
              <w:rPr>
                <w:rFonts w:ascii="Times New Roman" w:hAnsi="Times New Roman" w:cs="Times New Roman"/>
                <w:sz w:val="28"/>
                <w:szCs w:val="28"/>
              </w:rPr>
              <w:t>100</w:t>
            </w:r>
            <w:r w:rsidRPr="00DF0CF3">
              <w:rPr>
                <w:rFonts w:ascii="Times New Roman" w:hAnsi="Times New Roman" w:cs="Times New Roman"/>
                <w:sz w:val="28"/>
                <w:szCs w:val="28"/>
              </w:rPr>
              <w:t xml:space="preserve"> kilometriem garas dabiskas ūdensteces vides un dabas resursu aizsardzības aizsargjoslas teritorija lauku apvidos 0,</w:t>
            </w:r>
            <w:r>
              <w:rPr>
                <w:rFonts w:ascii="Times New Roman" w:hAnsi="Times New Roman" w:cs="Times New Roman"/>
                <w:sz w:val="28"/>
                <w:szCs w:val="28"/>
              </w:rPr>
              <w:t>0</w:t>
            </w:r>
            <w:r w:rsidR="00A32282">
              <w:rPr>
                <w:rFonts w:ascii="Times New Roman" w:hAnsi="Times New Roman" w:cs="Times New Roman"/>
                <w:sz w:val="28"/>
                <w:szCs w:val="28"/>
              </w:rPr>
              <w:t>536</w:t>
            </w:r>
            <w:r w:rsidRPr="00DF0CF3">
              <w:rPr>
                <w:rFonts w:ascii="Times New Roman" w:hAnsi="Times New Roman" w:cs="Times New Roman"/>
                <w:sz w:val="28"/>
                <w:szCs w:val="28"/>
              </w:rPr>
              <w:t xml:space="preserve"> ha</w:t>
            </w:r>
            <w:r>
              <w:rPr>
                <w:rFonts w:ascii="Times New Roman" w:hAnsi="Times New Roman" w:cs="Times New Roman"/>
                <w:sz w:val="28"/>
                <w:szCs w:val="28"/>
              </w:rPr>
              <w:t>.</w:t>
            </w:r>
          </w:p>
          <w:p w14:paraId="4BA04B19" w14:textId="40DEDA17" w:rsidR="00564C77" w:rsidRPr="00A32282" w:rsidRDefault="00564C77"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A32282">
              <w:rPr>
                <w:rFonts w:ascii="Times New Roman" w:hAnsi="Times New Roman" w:cs="Times New Roman"/>
                <w:sz w:val="28"/>
                <w:szCs w:val="28"/>
              </w:rPr>
              <w:t>Nekustamā īpašuma “</w:t>
            </w:r>
            <w:r w:rsidR="00A32282" w:rsidRPr="00A32282">
              <w:rPr>
                <w:rFonts w:ascii="Times New Roman" w:hAnsi="Times New Roman" w:cs="Times New Roman"/>
                <w:sz w:val="28"/>
                <w:szCs w:val="28"/>
              </w:rPr>
              <w:t>Ezerlī</w:t>
            </w:r>
            <w:r w:rsidR="006322A0">
              <w:rPr>
                <w:rFonts w:ascii="Times New Roman" w:hAnsi="Times New Roman" w:cs="Times New Roman"/>
                <w:sz w:val="28"/>
                <w:szCs w:val="28"/>
              </w:rPr>
              <w:t>č</w:t>
            </w:r>
            <w:r w:rsidR="00A32282" w:rsidRPr="00A32282">
              <w:rPr>
                <w:rFonts w:ascii="Times New Roman" w:hAnsi="Times New Roman" w:cs="Times New Roman"/>
                <w:sz w:val="28"/>
                <w:szCs w:val="28"/>
              </w:rPr>
              <w:t>i</w:t>
            </w:r>
            <w:r w:rsidRPr="00A32282">
              <w:rPr>
                <w:rFonts w:ascii="Times New Roman" w:hAnsi="Times New Roman" w:cs="Times New Roman"/>
                <w:sz w:val="28"/>
                <w:szCs w:val="28"/>
              </w:rPr>
              <w:t>” īpašniekam 201</w:t>
            </w:r>
            <w:r w:rsidR="00A32282" w:rsidRPr="00A32282">
              <w:rPr>
                <w:rFonts w:ascii="Times New Roman" w:hAnsi="Times New Roman" w:cs="Times New Roman"/>
                <w:sz w:val="28"/>
                <w:szCs w:val="28"/>
              </w:rPr>
              <w:t>8</w:t>
            </w:r>
            <w:r w:rsidRPr="00A32282">
              <w:rPr>
                <w:rFonts w:ascii="Times New Roman" w:hAnsi="Times New Roman" w:cs="Times New Roman"/>
                <w:sz w:val="28"/>
                <w:szCs w:val="28"/>
              </w:rPr>
              <w:t xml:space="preserve">.gada </w:t>
            </w:r>
            <w:r w:rsidR="009B0006">
              <w:rPr>
                <w:rFonts w:ascii="Times New Roman" w:hAnsi="Times New Roman" w:cs="Times New Roman"/>
                <w:sz w:val="28"/>
                <w:szCs w:val="28"/>
              </w:rPr>
              <w:t>6</w:t>
            </w:r>
            <w:r w:rsidR="00F36A16" w:rsidRPr="00A32282">
              <w:rPr>
                <w:rFonts w:ascii="Times New Roman" w:hAnsi="Times New Roman" w:cs="Times New Roman"/>
                <w:sz w:val="28"/>
                <w:szCs w:val="28"/>
              </w:rPr>
              <w:t>.</w:t>
            </w:r>
            <w:r w:rsidR="00CF0BAC">
              <w:rPr>
                <w:rFonts w:ascii="Times New Roman" w:hAnsi="Times New Roman" w:cs="Times New Roman"/>
                <w:sz w:val="28"/>
                <w:szCs w:val="28"/>
              </w:rPr>
              <w:t xml:space="preserve">februārī </w:t>
            </w:r>
            <w:r w:rsidRPr="00A32282">
              <w:rPr>
                <w:rFonts w:ascii="Times New Roman" w:hAnsi="Times New Roman" w:cs="Times New Roman"/>
                <w:sz w:val="28"/>
                <w:szCs w:val="28"/>
              </w:rPr>
              <w:t xml:space="preserve"> ir nosūtīts </w:t>
            </w:r>
            <w:r w:rsidR="00F36A16" w:rsidRPr="00A32282">
              <w:rPr>
                <w:rFonts w:ascii="Times New Roman" w:hAnsi="Times New Roman" w:cs="Times New Roman"/>
                <w:sz w:val="28"/>
                <w:szCs w:val="28"/>
              </w:rPr>
              <w:t>MK</w:t>
            </w:r>
            <w:r w:rsidR="00007565">
              <w:rPr>
                <w:rFonts w:ascii="Times New Roman" w:hAnsi="Times New Roman" w:cs="Times New Roman"/>
                <w:sz w:val="28"/>
                <w:szCs w:val="28"/>
              </w:rPr>
              <w:t xml:space="preserve"> noteikumu Nr. 204 13.</w:t>
            </w:r>
            <w:r w:rsidRPr="00A32282">
              <w:rPr>
                <w:rFonts w:ascii="Times New Roman" w:hAnsi="Times New Roman" w:cs="Times New Roman"/>
                <w:sz w:val="28"/>
                <w:szCs w:val="28"/>
              </w:rPr>
              <w:t xml:space="preserve">punktā minētais paziņojums </w:t>
            </w:r>
            <w:r w:rsidR="00A32282" w:rsidRPr="00A32282">
              <w:rPr>
                <w:rFonts w:ascii="Times New Roman" w:hAnsi="Times New Roman" w:cs="Times New Roman"/>
                <w:sz w:val="28"/>
                <w:szCs w:val="28"/>
              </w:rPr>
              <w:t>Nr.1.2.2.-09/1303</w:t>
            </w:r>
            <w:r w:rsidRPr="00A32282">
              <w:rPr>
                <w:rFonts w:ascii="Times New Roman" w:hAnsi="Times New Roman" w:cs="Times New Roman"/>
                <w:sz w:val="28"/>
                <w:szCs w:val="28"/>
              </w:rPr>
              <w:t xml:space="preserve">. </w:t>
            </w:r>
          </w:p>
          <w:p w14:paraId="535DF33B" w14:textId="580823ED" w:rsidR="00A32282" w:rsidRDefault="00A32282" w:rsidP="00A32282">
            <w:pPr>
              <w:tabs>
                <w:tab w:val="left" w:pos="430"/>
                <w:tab w:val="left" w:pos="714"/>
                <w:tab w:val="left" w:pos="997"/>
              </w:tabs>
              <w:spacing w:after="0" w:line="240" w:lineRule="auto"/>
              <w:ind w:firstLine="605"/>
              <w:jc w:val="both"/>
              <w:rPr>
                <w:rFonts w:ascii="Times New Roman" w:hAnsi="Times New Roman"/>
                <w:sz w:val="28"/>
                <w:szCs w:val="28"/>
              </w:rPr>
            </w:pPr>
            <w:r w:rsidRPr="00B6422E">
              <w:rPr>
                <w:rFonts w:ascii="Times New Roman" w:hAnsi="Times New Roman"/>
                <w:sz w:val="28"/>
                <w:szCs w:val="28"/>
              </w:rPr>
              <w:t>Īpašnieks iesniedza nekustamā īpašuma “Ezerlīči</w:t>
            </w:r>
            <w:r>
              <w:rPr>
                <w:rFonts w:ascii="Times New Roman" w:hAnsi="Times New Roman"/>
                <w:sz w:val="28"/>
                <w:szCs w:val="28"/>
              </w:rPr>
              <w:t>”</w:t>
            </w:r>
            <w:r w:rsidRPr="00B6422E">
              <w:rPr>
                <w:rFonts w:ascii="Times New Roman" w:hAnsi="Times New Roman"/>
                <w:sz w:val="28"/>
                <w:szCs w:val="28"/>
              </w:rPr>
              <w:t xml:space="preserve"> meža apsaimniekošanas plānu</w:t>
            </w:r>
            <w:r>
              <w:rPr>
                <w:rFonts w:ascii="Times New Roman" w:hAnsi="Times New Roman"/>
                <w:sz w:val="28"/>
                <w:szCs w:val="28"/>
              </w:rPr>
              <w:t>.</w:t>
            </w:r>
          </w:p>
          <w:p w14:paraId="13AB0E4A" w14:textId="64FCF548" w:rsidR="00564C77" w:rsidRDefault="00A32282" w:rsidP="00A32282">
            <w:pPr>
              <w:tabs>
                <w:tab w:val="left" w:pos="430"/>
                <w:tab w:val="left" w:pos="714"/>
                <w:tab w:val="left" w:pos="997"/>
              </w:tabs>
              <w:spacing w:after="0" w:line="240" w:lineRule="auto"/>
              <w:ind w:firstLine="605"/>
              <w:jc w:val="both"/>
              <w:rPr>
                <w:rFonts w:ascii="Times New Roman" w:hAnsi="Times New Roman"/>
                <w:sz w:val="28"/>
                <w:szCs w:val="28"/>
              </w:rPr>
            </w:pPr>
            <w:r w:rsidRPr="00B6422E">
              <w:rPr>
                <w:rFonts w:ascii="Times New Roman" w:hAnsi="Times New Roman"/>
                <w:sz w:val="28"/>
                <w:szCs w:val="28"/>
              </w:rPr>
              <w:lastRenderedPageBreak/>
              <w:t xml:space="preserve">Sertificēts vērtētājs noteica, ka uz 2018.gada 17.aprīli nekustamā īpašuma “Ezerlīči” daļas - zemes vienības ar kadastra apzīmējumu 3882 003 0188 tirgus vērtība ir 49,26 </w:t>
            </w:r>
            <w:r w:rsidRPr="00B6422E">
              <w:rPr>
                <w:rFonts w:ascii="Times New Roman" w:hAnsi="Times New Roman"/>
                <w:i/>
                <w:sz w:val="28"/>
                <w:szCs w:val="28"/>
              </w:rPr>
              <w:t xml:space="preserve">euro </w:t>
            </w:r>
            <w:r w:rsidRPr="00B6422E">
              <w:rPr>
                <w:rFonts w:ascii="Times New Roman" w:hAnsi="Times New Roman"/>
                <w:sz w:val="28"/>
                <w:szCs w:val="28"/>
              </w:rPr>
              <w:t xml:space="preserve">(četrdesmit deviņi </w:t>
            </w:r>
            <w:r w:rsidRPr="00B6422E">
              <w:rPr>
                <w:rFonts w:ascii="Times New Roman" w:hAnsi="Times New Roman"/>
                <w:i/>
                <w:sz w:val="28"/>
                <w:szCs w:val="28"/>
              </w:rPr>
              <w:t xml:space="preserve">euro </w:t>
            </w:r>
            <w:r w:rsidRPr="00B6422E">
              <w:rPr>
                <w:rFonts w:ascii="Times New Roman" w:hAnsi="Times New Roman"/>
                <w:sz w:val="28"/>
                <w:szCs w:val="28"/>
              </w:rPr>
              <w:t xml:space="preserve">un 26 centi). Zemes vienības ar kadastra apzīmējumu 3882 003 0188 atsavināšanas rezultātā Īpašniekam ir radušies zaudējumi – meža audzes izmantošanas iespēju zudums. Līdz ar to atlīdzība par zaudējumiem ir aprēķināma, kā meža audžu krājas vērtība (likvidācijas vērtība), kas aprēķināta 26,40 </w:t>
            </w:r>
            <w:r w:rsidRPr="00B6422E">
              <w:rPr>
                <w:rFonts w:ascii="Times New Roman" w:hAnsi="Times New Roman"/>
                <w:i/>
                <w:sz w:val="28"/>
                <w:szCs w:val="28"/>
              </w:rPr>
              <w:t>euro</w:t>
            </w:r>
            <w:r w:rsidRPr="00B6422E">
              <w:rPr>
                <w:rFonts w:ascii="Times New Roman" w:hAnsi="Times New Roman"/>
                <w:sz w:val="28"/>
                <w:szCs w:val="28"/>
              </w:rPr>
              <w:t xml:space="preserve"> (divdesmit seši </w:t>
            </w:r>
            <w:r w:rsidRPr="00B6422E">
              <w:rPr>
                <w:rFonts w:ascii="Times New Roman" w:hAnsi="Times New Roman"/>
                <w:i/>
                <w:sz w:val="28"/>
                <w:szCs w:val="28"/>
              </w:rPr>
              <w:t>euro</w:t>
            </w:r>
            <w:r w:rsidRPr="00B6422E">
              <w:rPr>
                <w:rFonts w:ascii="Times New Roman" w:hAnsi="Times New Roman"/>
                <w:sz w:val="28"/>
                <w:szCs w:val="28"/>
              </w:rPr>
              <w:t xml:space="preserve"> un 40 centi) apmērā. Nekustamā īpašuma “Ezerlīči” daļas - zemes vienības ar kadastra apzīmējumu 3882 003 0189 tirgus vērtība uz 2018.gada 17.aprīli ir 59,60 </w:t>
            </w:r>
            <w:r w:rsidRPr="00B6422E">
              <w:rPr>
                <w:rFonts w:ascii="Times New Roman" w:hAnsi="Times New Roman"/>
                <w:i/>
                <w:sz w:val="28"/>
                <w:szCs w:val="28"/>
              </w:rPr>
              <w:t xml:space="preserve">euro </w:t>
            </w:r>
            <w:r w:rsidRPr="00B6422E">
              <w:rPr>
                <w:rFonts w:ascii="Times New Roman" w:hAnsi="Times New Roman"/>
                <w:sz w:val="28"/>
                <w:szCs w:val="28"/>
              </w:rPr>
              <w:t xml:space="preserve">(piecdesmit deviņi </w:t>
            </w:r>
            <w:r w:rsidRPr="00B6422E">
              <w:rPr>
                <w:rFonts w:ascii="Times New Roman" w:hAnsi="Times New Roman"/>
                <w:i/>
                <w:sz w:val="28"/>
                <w:szCs w:val="28"/>
              </w:rPr>
              <w:t>euro</w:t>
            </w:r>
            <w:r w:rsidRPr="00B6422E">
              <w:rPr>
                <w:rFonts w:ascii="Times New Roman" w:hAnsi="Times New Roman"/>
                <w:sz w:val="28"/>
                <w:szCs w:val="28"/>
              </w:rPr>
              <w:t xml:space="preserve"> un 60 centi). Zemes vienības ar kadastra apzīmējumu 3882 003 0189 atsavināšanas rezultātā Īpašniekam ir radušies zaudējumi – meža audzes izmantošanas iespēju zudums. Līdz ar to atlīdzība par zaudējumiem ir aprēķināma, kā meža audžu krājas vērtība (likvidācijas vērtība), kas aprēķināta 54,20 </w:t>
            </w:r>
            <w:r w:rsidRPr="00B6422E">
              <w:rPr>
                <w:rFonts w:ascii="Times New Roman" w:hAnsi="Times New Roman"/>
                <w:i/>
                <w:sz w:val="28"/>
                <w:szCs w:val="28"/>
              </w:rPr>
              <w:t>euro</w:t>
            </w:r>
            <w:r w:rsidRPr="00B6422E">
              <w:rPr>
                <w:rFonts w:ascii="Times New Roman" w:hAnsi="Times New Roman"/>
                <w:sz w:val="28"/>
                <w:szCs w:val="28"/>
              </w:rPr>
              <w:t xml:space="preserve"> (piecdesmit četri </w:t>
            </w:r>
            <w:r w:rsidRPr="00B6422E">
              <w:rPr>
                <w:rFonts w:ascii="Times New Roman" w:hAnsi="Times New Roman"/>
                <w:i/>
                <w:sz w:val="28"/>
                <w:szCs w:val="28"/>
              </w:rPr>
              <w:t>euro</w:t>
            </w:r>
            <w:r w:rsidRPr="00B6422E">
              <w:rPr>
                <w:rFonts w:ascii="Times New Roman" w:hAnsi="Times New Roman"/>
                <w:sz w:val="28"/>
                <w:szCs w:val="28"/>
              </w:rPr>
              <w:t xml:space="preserve"> un 20 centi) apmērā</w:t>
            </w:r>
            <w:r w:rsidR="00BA3F9D" w:rsidRPr="00DF0CF3">
              <w:rPr>
                <w:rFonts w:ascii="Times New Roman" w:hAnsi="Times New Roman"/>
                <w:sz w:val="28"/>
                <w:szCs w:val="28"/>
              </w:rPr>
              <w:t>.</w:t>
            </w:r>
          </w:p>
          <w:p w14:paraId="575AB554" w14:textId="58D8F2AF" w:rsidR="00A32282" w:rsidRDefault="00A32282" w:rsidP="00A32282">
            <w:pPr>
              <w:tabs>
                <w:tab w:val="left" w:pos="430"/>
                <w:tab w:val="left" w:pos="714"/>
                <w:tab w:val="left" w:pos="997"/>
              </w:tabs>
              <w:spacing w:after="0" w:line="240" w:lineRule="auto"/>
              <w:ind w:firstLine="605"/>
              <w:jc w:val="both"/>
              <w:rPr>
                <w:rFonts w:ascii="Times New Roman" w:hAnsi="Times New Roman"/>
                <w:sz w:val="28"/>
                <w:szCs w:val="28"/>
              </w:rPr>
            </w:pPr>
            <w:r w:rsidRPr="00B6422E">
              <w:rPr>
                <w:rFonts w:ascii="Times New Roman" w:hAnsi="Times New Roman"/>
                <w:sz w:val="28"/>
                <w:szCs w:val="28"/>
              </w:rPr>
              <w:t>Komisija saskaņā ar MK noteikumu Nr.204 26.punktu 2018.gada 2.maijā nosūtīja Īpašniekam uzaicinājumu Nr.1.2.2-09/4844 piedalīties sēdē par aprēķinātās atlīdzības izvērtēšanu</w:t>
            </w:r>
            <w:r>
              <w:rPr>
                <w:rFonts w:ascii="Times New Roman" w:hAnsi="Times New Roman"/>
                <w:sz w:val="28"/>
                <w:szCs w:val="28"/>
              </w:rPr>
              <w:t>.</w:t>
            </w:r>
          </w:p>
          <w:p w14:paraId="15E2F6D3" w14:textId="5D90CFC4" w:rsidR="00A32282" w:rsidRDefault="00A32282" w:rsidP="00A32282">
            <w:pPr>
              <w:tabs>
                <w:tab w:val="left" w:pos="430"/>
                <w:tab w:val="left" w:pos="714"/>
                <w:tab w:val="left" w:pos="997"/>
              </w:tabs>
              <w:spacing w:after="0" w:line="240" w:lineRule="auto"/>
              <w:ind w:firstLine="605"/>
              <w:jc w:val="both"/>
              <w:rPr>
                <w:rFonts w:ascii="Times New Roman" w:hAnsi="Times New Roman"/>
                <w:sz w:val="28"/>
                <w:szCs w:val="28"/>
              </w:rPr>
            </w:pPr>
            <w:r w:rsidRPr="00B6422E">
              <w:rPr>
                <w:rFonts w:ascii="Times New Roman" w:hAnsi="Times New Roman"/>
                <w:sz w:val="28"/>
                <w:szCs w:val="28"/>
              </w:rPr>
              <w:t xml:space="preserve">Komisija ir saņēmusi Īpašnieka 2018.gada 10.maija iesniegumu ar informāciju, ka Īpašnieks aprēķinātai atlīdzībai 189,46 </w:t>
            </w:r>
            <w:r w:rsidRPr="00B6422E">
              <w:rPr>
                <w:rFonts w:ascii="Times New Roman" w:hAnsi="Times New Roman"/>
                <w:i/>
                <w:sz w:val="28"/>
                <w:szCs w:val="28"/>
              </w:rPr>
              <w:t xml:space="preserve">euro </w:t>
            </w:r>
            <w:r w:rsidRPr="00B6422E">
              <w:rPr>
                <w:rFonts w:ascii="Times New Roman" w:hAnsi="Times New Roman"/>
                <w:sz w:val="28"/>
                <w:szCs w:val="28"/>
              </w:rPr>
              <w:t xml:space="preserve">(viens simts astoņdesmit deviņi </w:t>
            </w:r>
            <w:r w:rsidRPr="00B6422E">
              <w:rPr>
                <w:rFonts w:ascii="Times New Roman" w:hAnsi="Times New Roman"/>
                <w:i/>
                <w:sz w:val="28"/>
                <w:szCs w:val="28"/>
              </w:rPr>
              <w:t>euro</w:t>
            </w:r>
            <w:r w:rsidRPr="00B6422E">
              <w:rPr>
                <w:rFonts w:ascii="Times New Roman" w:hAnsi="Times New Roman"/>
                <w:sz w:val="28"/>
                <w:szCs w:val="28"/>
              </w:rPr>
              <w:t xml:space="preserve"> un 46 centi)</w:t>
            </w:r>
            <w:r w:rsidRPr="00B6422E">
              <w:rPr>
                <w:rFonts w:ascii="Times New Roman" w:hAnsi="Times New Roman"/>
                <w:i/>
                <w:sz w:val="28"/>
                <w:szCs w:val="28"/>
              </w:rPr>
              <w:t xml:space="preserve"> </w:t>
            </w:r>
            <w:r w:rsidRPr="00B6422E">
              <w:rPr>
                <w:rFonts w:ascii="Times New Roman" w:hAnsi="Times New Roman"/>
                <w:sz w:val="28"/>
                <w:szCs w:val="28"/>
              </w:rPr>
              <w:t>par nekustamā īpašuma “Ezerlīči” atsavināšanu piekrīt un komisijas sēdē par aprēķinātās atlīdzības izvērtēšanu nepiedalīsies</w:t>
            </w:r>
            <w:r>
              <w:rPr>
                <w:rFonts w:ascii="Times New Roman" w:hAnsi="Times New Roman"/>
                <w:sz w:val="28"/>
                <w:szCs w:val="28"/>
              </w:rPr>
              <w:t>.</w:t>
            </w:r>
          </w:p>
          <w:p w14:paraId="177F6860" w14:textId="109240C7" w:rsidR="00A32282" w:rsidRDefault="00A32282" w:rsidP="00A32282">
            <w:pPr>
              <w:tabs>
                <w:tab w:val="left" w:pos="430"/>
                <w:tab w:val="left" w:pos="714"/>
                <w:tab w:val="left" w:pos="997"/>
              </w:tabs>
              <w:spacing w:after="0" w:line="240" w:lineRule="auto"/>
              <w:ind w:firstLine="605"/>
              <w:jc w:val="both"/>
              <w:rPr>
                <w:rFonts w:ascii="Times New Roman" w:hAnsi="Times New Roman"/>
                <w:sz w:val="28"/>
                <w:szCs w:val="28"/>
              </w:rPr>
            </w:pPr>
            <w:r w:rsidRPr="00B6422E">
              <w:rPr>
                <w:rFonts w:ascii="Times New Roman" w:hAnsi="Times New Roman"/>
                <w:sz w:val="28"/>
                <w:szCs w:val="28"/>
              </w:rPr>
              <w:t xml:space="preserve">Komisija, pamatojoties uz MK noteikumu Nr.204 35.punktu, 2018. gada 18.maija sēdes slēgtajā daļā pieņēma lēmumu par nekustamā īpašuma “Ezerlīči” atsavināšanas atlīdzības apstiprināšanu, nosakot to 189,46 </w:t>
            </w:r>
            <w:r w:rsidRPr="00B6422E">
              <w:rPr>
                <w:rFonts w:ascii="Times New Roman" w:hAnsi="Times New Roman"/>
                <w:i/>
                <w:sz w:val="28"/>
                <w:szCs w:val="28"/>
              </w:rPr>
              <w:t>euro</w:t>
            </w:r>
            <w:r w:rsidRPr="00B6422E">
              <w:rPr>
                <w:rFonts w:ascii="Times New Roman" w:hAnsi="Times New Roman"/>
                <w:sz w:val="28"/>
                <w:szCs w:val="28"/>
              </w:rPr>
              <w:t xml:space="preserve"> (viens simts astoņdesmit deviņi </w:t>
            </w:r>
            <w:r w:rsidRPr="00B6422E">
              <w:rPr>
                <w:rFonts w:ascii="Times New Roman" w:hAnsi="Times New Roman"/>
                <w:i/>
                <w:sz w:val="28"/>
                <w:szCs w:val="28"/>
              </w:rPr>
              <w:t>euro</w:t>
            </w:r>
            <w:r w:rsidRPr="00B6422E">
              <w:rPr>
                <w:rFonts w:ascii="Times New Roman" w:hAnsi="Times New Roman"/>
                <w:sz w:val="28"/>
                <w:szCs w:val="28"/>
              </w:rPr>
              <w:t xml:space="preserve">, 46 centi) apmērā, kas atbilst sertificēta nekustamā īpašuma vērtētāja noteiktās atlīdzības apmēram </w:t>
            </w:r>
            <w:r w:rsidRPr="00B6422E">
              <w:rPr>
                <w:rFonts w:ascii="Times New Roman" w:hAnsi="Times New Roman"/>
                <w:sz w:val="28"/>
                <w:szCs w:val="28"/>
              </w:rPr>
              <w:lastRenderedPageBreak/>
              <w:t>(Lēmums Nr.7)</w:t>
            </w:r>
            <w:r>
              <w:rPr>
                <w:rFonts w:ascii="Times New Roman" w:hAnsi="Times New Roman"/>
                <w:sz w:val="28"/>
                <w:szCs w:val="28"/>
              </w:rPr>
              <w:t>.</w:t>
            </w:r>
          </w:p>
          <w:p w14:paraId="4E6F8107" w14:textId="6C9D6F4A" w:rsidR="00A32282" w:rsidRPr="00DF0CF3" w:rsidRDefault="00A32282" w:rsidP="00A32282">
            <w:pPr>
              <w:tabs>
                <w:tab w:val="left" w:pos="430"/>
                <w:tab w:val="left" w:pos="597"/>
                <w:tab w:val="left" w:pos="714"/>
                <w:tab w:val="left" w:pos="997"/>
              </w:tabs>
              <w:spacing w:after="0" w:line="240" w:lineRule="auto"/>
              <w:ind w:firstLine="605"/>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Pr="00DF0CF3">
              <w:rPr>
                <w:rFonts w:ascii="Times New Roman" w:hAnsi="Times New Roman" w:cs="Times New Roman"/>
                <w:sz w:val="28"/>
                <w:szCs w:val="28"/>
              </w:rPr>
              <w:t>. Nekustamais īpašums „</w:t>
            </w:r>
            <w:r>
              <w:rPr>
                <w:rFonts w:ascii="Times New Roman" w:hAnsi="Times New Roman" w:cs="Times New Roman"/>
                <w:sz w:val="28"/>
                <w:szCs w:val="28"/>
              </w:rPr>
              <w:t>Mana Tēvzeme</w:t>
            </w:r>
            <w:r w:rsidRPr="00DF0CF3">
              <w:rPr>
                <w:rFonts w:ascii="Times New Roman" w:hAnsi="Times New Roman" w:cs="Times New Roman"/>
                <w:sz w:val="28"/>
                <w:szCs w:val="28"/>
              </w:rPr>
              <w:t xml:space="preserve">” ir ierakstīts </w:t>
            </w:r>
            <w:r>
              <w:rPr>
                <w:rFonts w:ascii="Times New Roman" w:hAnsi="Times New Roman" w:cs="Times New Roman"/>
                <w:sz w:val="28"/>
                <w:szCs w:val="28"/>
              </w:rPr>
              <w:t>Rēzeknes</w:t>
            </w:r>
            <w:r w:rsidRPr="00DF0CF3">
              <w:rPr>
                <w:rFonts w:ascii="Times New Roman" w:hAnsi="Times New Roman" w:cs="Times New Roman"/>
                <w:sz w:val="28"/>
                <w:szCs w:val="28"/>
              </w:rPr>
              <w:t xml:space="preserve"> tiesas zemesgrāmatu nodaļas </w:t>
            </w:r>
            <w:r>
              <w:rPr>
                <w:rFonts w:ascii="Times New Roman" w:hAnsi="Times New Roman" w:cs="Times New Roman"/>
                <w:sz w:val="28"/>
                <w:szCs w:val="28"/>
              </w:rPr>
              <w:t>Šķilbēnu</w:t>
            </w:r>
            <w:r w:rsidRPr="00DF0CF3">
              <w:rPr>
                <w:rFonts w:ascii="Times New Roman" w:hAnsi="Times New Roman" w:cs="Times New Roman"/>
                <w:sz w:val="28"/>
                <w:szCs w:val="28"/>
              </w:rPr>
              <w:t xml:space="preserve"> pagasta zemesgrāmatas nodalījumā Nr.</w:t>
            </w:r>
            <w:r>
              <w:rPr>
                <w:rFonts w:ascii="Times New Roman" w:hAnsi="Times New Roman" w:cs="Times New Roman"/>
                <w:sz w:val="28"/>
                <w:szCs w:val="28"/>
              </w:rPr>
              <w:t>100000575056</w:t>
            </w:r>
            <w:r w:rsidRPr="00DF0CF3">
              <w:rPr>
                <w:rFonts w:ascii="Times New Roman" w:hAnsi="Times New Roman" w:cs="Times New Roman"/>
                <w:sz w:val="28"/>
                <w:szCs w:val="28"/>
              </w:rPr>
              <w:t xml:space="preserve">. </w:t>
            </w:r>
            <w:r w:rsidRPr="00DF0CF3">
              <w:rPr>
                <w:rFonts w:ascii="Times New Roman" w:hAnsi="Times New Roman" w:cs="Times New Roman"/>
                <w:color w:val="000000" w:themeColor="text1"/>
                <w:sz w:val="28"/>
                <w:szCs w:val="28"/>
              </w:rPr>
              <w:t>Nekustamajam īpašumam „</w:t>
            </w:r>
            <w:r w:rsidR="00645667">
              <w:rPr>
                <w:rFonts w:ascii="Times New Roman" w:hAnsi="Times New Roman" w:cs="Times New Roman"/>
                <w:color w:val="000000" w:themeColor="text1"/>
                <w:sz w:val="28"/>
                <w:szCs w:val="28"/>
              </w:rPr>
              <w:t>Mana Tēvzeme</w:t>
            </w:r>
            <w:r w:rsidRPr="00DF0CF3">
              <w:rPr>
                <w:rFonts w:ascii="Times New Roman" w:hAnsi="Times New Roman" w:cs="Times New Roman"/>
                <w:color w:val="000000" w:themeColor="text1"/>
                <w:sz w:val="28"/>
                <w:szCs w:val="28"/>
              </w:rPr>
              <w:t xml:space="preserve">” zemesgrāmatā nav ierakstīti apgrūtinājumi par labu trešajām personām. </w:t>
            </w:r>
          </w:p>
          <w:p w14:paraId="26B5C495" w14:textId="4C78439C" w:rsidR="00A32282" w:rsidRDefault="00A32282"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Zemes vienības ar kadastra apzīmējumu </w:t>
            </w:r>
            <w:r>
              <w:rPr>
                <w:rFonts w:ascii="Times New Roman" w:hAnsi="Times New Roman" w:cs="Times New Roman"/>
                <w:sz w:val="28"/>
                <w:szCs w:val="28"/>
              </w:rPr>
              <w:t>3882 003 0</w:t>
            </w:r>
            <w:r w:rsidR="00645667">
              <w:rPr>
                <w:rFonts w:ascii="Times New Roman" w:hAnsi="Times New Roman" w:cs="Times New Roman"/>
                <w:sz w:val="28"/>
                <w:szCs w:val="28"/>
              </w:rPr>
              <w:t>214</w:t>
            </w:r>
            <w:r w:rsidRPr="00DF0CF3">
              <w:rPr>
                <w:rFonts w:ascii="Times New Roman" w:hAnsi="Times New Roman" w:cs="Times New Roman"/>
                <w:sz w:val="28"/>
                <w:szCs w:val="28"/>
              </w:rPr>
              <w:t xml:space="preserve"> Apgrūtinājumu plānā ir ierakstīti šādi apgrūtinājumi: </w:t>
            </w:r>
          </w:p>
          <w:p w14:paraId="3CC6A79E" w14:textId="15E11DCE" w:rsidR="00645667" w:rsidRDefault="00645667"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 no </w:t>
            </w:r>
            <w:r>
              <w:rPr>
                <w:rFonts w:ascii="Times New Roman" w:hAnsi="Times New Roman" w:cs="Times New Roman"/>
                <w:sz w:val="28"/>
                <w:szCs w:val="28"/>
              </w:rPr>
              <w:t>25</w:t>
            </w:r>
            <w:r w:rsidRPr="00DF0CF3">
              <w:rPr>
                <w:rFonts w:ascii="Times New Roman" w:hAnsi="Times New Roman" w:cs="Times New Roman"/>
                <w:sz w:val="28"/>
                <w:szCs w:val="28"/>
              </w:rPr>
              <w:t xml:space="preserve"> līdz </w:t>
            </w:r>
            <w:r>
              <w:rPr>
                <w:rFonts w:ascii="Times New Roman" w:hAnsi="Times New Roman" w:cs="Times New Roman"/>
                <w:sz w:val="28"/>
                <w:szCs w:val="28"/>
              </w:rPr>
              <w:t>100</w:t>
            </w:r>
            <w:r w:rsidRPr="00DF0CF3">
              <w:rPr>
                <w:rFonts w:ascii="Times New Roman" w:hAnsi="Times New Roman" w:cs="Times New Roman"/>
                <w:sz w:val="28"/>
                <w:szCs w:val="28"/>
              </w:rPr>
              <w:t xml:space="preserve"> kilometriem garas dabiskas ūdensteces vides un dabas resursu aizsardzības aizsargjoslas teritorija lauku apvidos 0,</w:t>
            </w:r>
            <w:r>
              <w:rPr>
                <w:rFonts w:ascii="Times New Roman" w:hAnsi="Times New Roman" w:cs="Times New Roman"/>
                <w:sz w:val="28"/>
                <w:szCs w:val="28"/>
              </w:rPr>
              <w:t>0362</w:t>
            </w:r>
            <w:r w:rsidRPr="00DF0CF3">
              <w:rPr>
                <w:rFonts w:ascii="Times New Roman" w:hAnsi="Times New Roman" w:cs="Times New Roman"/>
                <w:sz w:val="28"/>
                <w:szCs w:val="28"/>
              </w:rPr>
              <w:t xml:space="preserve"> ha</w:t>
            </w:r>
            <w:r>
              <w:rPr>
                <w:rFonts w:ascii="Times New Roman" w:hAnsi="Times New Roman" w:cs="Times New Roman"/>
                <w:sz w:val="28"/>
                <w:szCs w:val="28"/>
              </w:rPr>
              <w:t>;</w:t>
            </w:r>
          </w:p>
          <w:p w14:paraId="54003BEB" w14:textId="6404B12E" w:rsidR="00645667" w:rsidRPr="00DF0CF3" w:rsidRDefault="00645667" w:rsidP="00645667">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 pierobežas josla </w:t>
            </w:r>
            <w:r>
              <w:rPr>
                <w:rFonts w:ascii="Times New Roman" w:hAnsi="Times New Roman" w:cs="Times New Roman"/>
                <w:sz w:val="28"/>
                <w:szCs w:val="28"/>
              </w:rPr>
              <w:t>0,0362</w:t>
            </w:r>
            <w:r w:rsidRPr="00DF0CF3">
              <w:rPr>
                <w:rFonts w:ascii="Times New Roman" w:hAnsi="Times New Roman" w:cs="Times New Roman"/>
                <w:sz w:val="28"/>
                <w:szCs w:val="28"/>
              </w:rPr>
              <w:t xml:space="preserve"> ha;</w:t>
            </w:r>
          </w:p>
          <w:p w14:paraId="25349EFE" w14:textId="6153CA20" w:rsidR="00645667" w:rsidRPr="00DF0CF3" w:rsidRDefault="00645667" w:rsidP="00645667">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 pierobeža </w:t>
            </w:r>
            <w:r>
              <w:rPr>
                <w:rFonts w:ascii="Times New Roman" w:hAnsi="Times New Roman" w:cs="Times New Roman"/>
                <w:sz w:val="28"/>
                <w:szCs w:val="28"/>
              </w:rPr>
              <w:t>0,0362</w:t>
            </w:r>
            <w:r w:rsidRPr="00DF0CF3">
              <w:rPr>
                <w:rFonts w:ascii="Times New Roman" w:hAnsi="Times New Roman" w:cs="Times New Roman"/>
                <w:sz w:val="28"/>
                <w:szCs w:val="28"/>
              </w:rPr>
              <w:t xml:space="preserve"> ha;</w:t>
            </w:r>
          </w:p>
          <w:p w14:paraId="7275A7A5" w14:textId="4B186AED" w:rsidR="00645667" w:rsidRDefault="00645667" w:rsidP="00645667">
            <w:pPr>
              <w:tabs>
                <w:tab w:val="left" w:pos="430"/>
                <w:tab w:val="left" w:pos="714"/>
                <w:tab w:val="left" w:pos="9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valsts robežas josla 0,0</w:t>
            </w:r>
            <w:r>
              <w:rPr>
                <w:rFonts w:ascii="Times New Roman" w:hAnsi="Times New Roman" w:cs="Times New Roman"/>
                <w:sz w:val="28"/>
                <w:szCs w:val="28"/>
              </w:rPr>
              <w:t>212</w:t>
            </w:r>
            <w:r w:rsidRPr="00DF0CF3">
              <w:rPr>
                <w:rFonts w:ascii="Times New Roman" w:hAnsi="Times New Roman" w:cs="Times New Roman"/>
                <w:sz w:val="28"/>
                <w:szCs w:val="28"/>
              </w:rPr>
              <w:t xml:space="preserve"> ha</w:t>
            </w:r>
            <w:r>
              <w:rPr>
                <w:rFonts w:ascii="Times New Roman" w:hAnsi="Times New Roman" w:cs="Times New Roman"/>
                <w:sz w:val="28"/>
                <w:szCs w:val="28"/>
              </w:rPr>
              <w:t>.</w:t>
            </w:r>
          </w:p>
          <w:p w14:paraId="3A1521D8" w14:textId="6E792A77" w:rsidR="00645667" w:rsidRPr="00A32282" w:rsidRDefault="00645667" w:rsidP="00645667">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r w:rsidRPr="00A32282">
              <w:rPr>
                <w:rFonts w:ascii="Times New Roman" w:hAnsi="Times New Roman" w:cs="Times New Roman"/>
                <w:sz w:val="28"/>
                <w:szCs w:val="28"/>
              </w:rPr>
              <w:t>Nekustamā īpašuma “</w:t>
            </w:r>
            <w:r>
              <w:rPr>
                <w:rFonts w:ascii="Times New Roman" w:hAnsi="Times New Roman" w:cs="Times New Roman"/>
                <w:sz w:val="28"/>
                <w:szCs w:val="28"/>
              </w:rPr>
              <w:t>Mana Tēvzeme</w:t>
            </w:r>
            <w:r w:rsidRPr="00A32282">
              <w:rPr>
                <w:rFonts w:ascii="Times New Roman" w:hAnsi="Times New Roman" w:cs="Times New Roman"/>
                <w:sz w:val="28"/>
                <w:szCs w:val="28"/>
              </w:rPr>
              <w:t xml:space="preserve">” īpašniekam 2018.gada </w:t>
            </w:r>
            <w:r>
              <w:rPr>
                <w:rFonts w:ascii="Times New Roman" w:hAnsi="Times New Roman" w:cs="Times New Roman"/>
                <w:sz w:val="28"/>
                <w:szCs w:val="28"/>
              </w:rPr>
              <w:t>6.februārī</w:t>
            </w:r>
            <w:r w:rsidRPr="00A32282">
              <w:rPr>
                <w:rFonts w:ascii="Times New Roman" w:hAnsi="Times New Roman" w:cs="Times New Roman"/>
                <w:sz w:val="28"/>
                <w:szCs w:val="28"/>
              </w:rPr>
              <w:t xml:space="preserve"> ir nosūtīts MK noteikumu Nr. 204 13. punktā minētais paziņojums Nr.1.2.2.-09/130</w:t>
            </w:r>
            <w:r>
              <w:rPr>
                <w:rFonts w:ascii="Times New Roman" w:hAnsi="Times New Roman" w:cs="Times New Roman"/>
                <w:sz w:val="28"/>
                <w:szCs w:val="28"/>
              </w:rPr>
              <w:t>2</w:t>
            </w:r>
            <w:r w:rsidRPr="00A32282">
              <w:rPr>
                <w:rFonts w:ascii="Times New Roman" w:hAnsi="Times New Roman" w:cs="Times New Roman"/>
                <w:sz w:val="28"/>
                <w:szCs w:val="28"/>
              </w:rPr>
              <w:t xml:space="preserve">. </w:t>
            </w:r>
          </w:p>
          <w:p w14:paraId="4DEB401D" w14:textId="0DDF686C" w:rsidR="00A32282" w:rsidRDefault="00645667" w:rsidP="00A32282">
            <w:pPr>
              <w:tabs>
                <w:tab w:val="left" w:pos="430"/>
                <w:tab w:val="left" w:pos="714"/>
                <w:tab w:val="left" w:pos="997"/>
              </w:tabs>
              <w:spacing w:after="0" w:line="240" w:lineRule="auto"/>
              <w:ind w:firstLine="605"/>
              <w:jc w:val="both"/>
              <w:rPr>
                <w:rFonts w:ascii="Times New Roman" w:hAnsi="Times New Roman"/>
                <w:color w:val="000000"/>
                <w:sz w:val="28"/>
                <w:szCs w:val="28"/>
              </w:rPr>
            </w:pPr>
            <w:r w:rsidRPr="007A269C">
              <w:rPr>
                <w:rFonts w:ascii="Times New Roman" w:hAnsi="Times New Roman"/>
                <w:color w:val="000000"/>
                <w:sz w:val="28"/>
                <w:szCs w:val="28"/>
              </w:rPr>
              <w:t>Informācija par nekustamo īpašumu “Mana Tēvzeme” un dokumenti, kas raksturo atsavināmo nekustamo īpašumu, tajā skaitā dokumenti, kas raksturo nekustamā īpašuma “Mana Tēvzeme” sastāvu, stāvokli, uz tā gulstošās nastas un apgrūtinājumus, ienesīgumu, un citi dokumenti par nekustamo īpašumu “Mana Tēvzeme”, kas varētu ietekmēt īpašuma vērtības noteikšanu, no Īpašnieka nav saņemti.</w:t>
            </w:r>
          </w:p>
          <w:p w14:paraId="4EB5B354" w14:textId="0461C87A" w:rsidR="00645667" w:rsidRDefault="00645667" w:rsidP="00A32282">
            <w:pPr>
              <w:tabs>
                <w:tab w:val="left" w:pos="430"/>
                <w:tab w:val="left" w:pos="714"/>
                <w:tab w:val="left" w:pos="997"/>
              </w:tabs>
              <w:spacing w:after="0" w:line="240" w:lineRule="auto"/>
              <w:ind w:firstLine="605"/>
              <w:jc w:val="both"/>
              <w:rPr>
                <w:rFonts w:ascii="Times New Roman" w:hAnsi="Times New Roman"/>
                <w:color w:val="000000"/>
                <w:sz w:val="28"/>
                <w:szCs w:val="28"/>
              </w:rPr>
            </w:pPr>
            <w:r w:rsidRPr="007A269C">
              <w:rPr>
                <w:rFonts w:ascii="Times New Roman" w:hAnsi="Times New Roman"/>
                <w:color w:val="000000"/>
                <w:sz w:val="28"/>
                <w:szCs w:val="28"/>
              </w:rPr>
              <w:t xml:space="preserve">Sertificēts vērtētājs noteica, ka </w:t>
            </w:r>
            <w:r w:rsidRPr="00CA7D9E">
              <w:rPr>
                <w:rFonts w:ascii="Times New Roman" w:hAnsi="Times New Roman"/>
                <w:color w:val="000000"/>
                <w:sz w:val="28"/>
                <w:szCs w:val="28"/>
              </w:rPr>
              <w:t>nekustamā īpašuma “Mana Tēvzeme”</w:t>
            </w:r>
            <w:r>
              <w:rPr>
                <w:rFonts w:ascii="Times New Roman" w:hAnsi="Times New Roman"/>
                <w:color w:val="000000"/>
                <w:sz w:val="28"/>
                <w:szCs w:val="28"/>
              </w:rPr>
              <w:t xml:space="preserve"> </w:t>
            </w:r>
            <w:r w:rsidRPr="007A269C">
              <w:rPr>
                <w:rFonts w:ascii="Times New Roman" w:hAnsi="Times New Roman"/>
                <w:color w:val="000000"/>
                <w:sz w:val="28"/>
                <w:szCs w:val="28"/>
              </w:rPr>
              <w:t>tirgus vērtība 2018.gada 17.aprīl</w:t>
            </w:r>
            <w:r>
              <w:rPr>
                <w:rFonts w:ascii="Times New Roman" w:hAnsi="Times New Roman"/>
                <w:color w:val="000000"/>
                <w:sz w:val="28"/>
                <w:szCs w:val="28"/>
              </w:rPr>
              <w:t>ī</w:t>
            </w:r>
            <w:r w:rsidRPr="007A269C">
              <w:rPr>
                <w:rFonts w:ascii="Times New Roman" w:hAnsi="Times New Roman"/>
                <w:color w:val="000000"/>
                <w:sz w:val="28"/>
                <w:szCs w:val="28"/>
              </w:rPr>
              <w:t xml:space="preserve"> ir 55,64 </w:t>
            </w:r>
            <w:r w:rsidRPr="007A269C">
              <w:rPr>
                <w:rFonts w:ascii="Times New Roman" w:hAnsi="Times New Roman"/>
                <w:i/>
                <w:color w:val="000000"/>
                <w:sz w:val="28"/>
                <w:szCs w:val="28"/>
              </w:rPr>
              <w:t>euro</w:t>
            </w:r>
            <w:r w:rsidRPr="007A269C">
              <w:rPr>
                <w:rFonts w:ascii="Times New Roman" w:hAnsi="Times New Roman"/>
                <w:color w:val="000000"/>
                <w:sz w:val="28"/>
                <w:szCs w:val="28"/>
              </w:rPr>
              <w:t xml:space="preserve"> (piecdesmit pieci </w:t>
            </w:r>
            <w:r w:rsidRPr="007A269C">
              <w:rPr>
                <w:rFonts w:ascii="Times New Roman" w:hAnsi="Times New Roman"/>
                <w:i/>
                <w:color w:val="000000"/>
                <w:sz w:val="28"/>
                <w:szCs w:val="28"/>
              </w:rPr>
              <w:t>euro</w:t>
            </w:r>
            <w:r w:rsidRPr="007A269C">
              <w:rPr>
                <w:rFonts w:ascii="Times New Roman" w:hAnsi="Times New Roman"/>
                <w:color w:val="000000"/>
                <w:sz w:val="28"/>
                <w:szCs w:val="28"/>
              </w:rPr>
              <w:t>, 64 centi)</w:t>
            </w:r>
            <w:r w:rsidRPr="007A269C">
              <w:rPr>
                <w:rFonts w:ascii="Times New Roman" w:hAnsi="Times New Roman"/>
                <w:i/>
                <w:color w:val="000000"/>
                <w:sz w:val="28"/>
                <w:szCs w:val="28"/>
              </w:rPr>
              <w:t xml:space="preserve">. </w:t>
            </w:r>
            <w:r w:rsidRPr="007A269C">
              <w:rPr>
                <w:rFonts w:ascii="Times New Roman" w:hAnsi="Times New Roman"/>
                <w:color w:val="000000"/>
                <w:sz w:val="28"/>
                <w:szCs w:val="28"/>
              </w:rPr>
              <w:t>Atsavināšana neietekmē atlikušā zemes gabala izmantošanu, uz zemes gabala mežaudzes nav, līdz ar to atlīdzība par zaudējumiem, kas Īpašniekam nodarīti saistībā ar nekustamā īpašuma “Mana Tēvzeme” atsavināšanu, nav aprēķināma</w:t>
            </w:r>
            <w:r>
              <w:rPr>
                <w:rFonts w:ascii="Times New Roman" w:hAnsi="Times New Roman"/>
                <w:color w:val="000000"/>
                <w:sz w:val="28"/>
                <w:szCs w:val="28"/>
              </w:rPr>
              <w:t>.</w:t>
            </w:r>
          </w:p>
          <w:p w14:paraId="3654A6B8" w14:textId="31B8247D" w:rsidR="00645667" w:rsidRDefault="00645667" w:rsidP="00A32282">
            <w:pPr>
              <w:tabs>
                <w:tab w:val="left" w:pos="430"/>
                <w:tab w:val="left" w:pos="714"/>
                <w:tab w:val="left" w:pos="997"/>
              </w:tabs>
              <w:spacing w:after="0" w:line="240" w:lineRule="auto"/>
              <w:ind w:firstLine="605"/>
              <w:jc w:val="both"/>
              <w:rPr>
                <w:rFonts w:ascii="Times New Roman" w:hAnsi="Times New Roman"/>
                <w:color w:val="000000"/>
                <w:sz w:val="28"/>
                <w:szCs w:val="28"/>
              </w:rPr>
            </w:pPr>
            <w:r w:rsidRPr="007A269C">
              <w:rPr>
                <w:rFonts w:ascii="Times New Roman" w:hAnsi="Times New Roman"/>
                <w:color w:val="000000"/>
                <w:sz w:val="28"/>
                <w:szCs w:val="28"/>
              </w:rPr>
              <w:t>Komisija saskaņā ar MK noteikumu Nr.204 26.punktu 20</w:t>
            </w:r>
            <w:r w:rsidR="00E80881">
              <w:rPr>
                <w:rFonts w:ascii="Times New Roman" w:hAnsi="Times New Roman"/>
                <w:color w:val="000000"/>
                <w:sz w:val="28"/>
                <w:szCs w:val="28"/>
              </w:rPr>
              <w:t xml:space="preserve">18.gada 2.maijā </w:t>
            </w:r>
            <w:r w:rsidRPr="007A269C">
              <w:rPr>
                <w:rFonts w:ascii="Times New Roman" w:hAnsi="Times New Roman"/>
                <w:color w:val="000000"/>
                <w:sz w:val="28"/>
                <w:szCs w:val="28"/>
              </w:rPr>
              <w:t xml:space="preserve">nosūtīja Īpašniekam uzaicinājumu Nr.1.2.2-09/4860 </w:t>
            </w:r>
            <w:r w:rsidRPr="007A269C">
              <w:rPr>
                <w:rFonts w:ascii="Times New Roman" w:hAnsi="Times New Roman"/>
                <w:color w:val="000000"/>
                <w:sz w:val="28"/>
                <w:szCs w:val="28"/>
              </w:rPr>
              <w:lastRenderedPageBreak/>
              <w:t>piedalīties sēdē par aprēķinātās atlīdzības izvērtēšanu</w:t>
            </w:r>
            <w:r>
              <w:rPr>
                <w:rFonts w:ascii="Times New Roman" w:hAnsi="Times New Roman"/>
                <w:color w:val="000000"/>
                <w:sz w:val="28"/>
                <w:szCs w:val="28"/>
              </w:rPr>
              <w:t>.</w:t>
            </w:r>
          </w:p>
          <w:p w14:paraId="7A407A15" w14:textId="72A0429F" w:rsidR="00645667" w:rsidRDefault="00645667" w:rsidP="00A32282">
            <w:pPr>
              <w:tabs>
                <w:tab w:val="left" w:pos="430"/>
                <w:tab w:val="left" w:pos="714"/>
                <w:tab w:val="left" w:pos="997"/>
              </w:tabs>
              <w:spacing w:after="0" w:line="240" w:lineRule="auto"/>
              <w:ind w:firstLine="605"/>
              <w:jc w:val="both"/>
              <w:rPr>
                <w:rFonts w:ascii="Times New Roman" w:hAnsi="Times New Roman"/>
                <w:color w:val="000000"/>
                <w:sz w:val="28"/>
                <w:szCs w:val="28"/>
              </w:rPr>
            </w:pPr>
            <w:r w:rsidRPr="007A269C">
              <w:rPr>
                <w:rFonts w:ascii="Times New Roman" w:hAnsi="Times New Roman"/>
                <w:color w:val="000000"/>
                <w:sz w:val="28"/>
                <w:szCs w:val="28"/>
              </w:rPr>
              <w:t xml:space="preserve">Komisija ir saņēmusi Īpašnieka </w:t>
            </w:r>
            <w:r>
              <w:rPr>
                <w:rFonts w:ascii="Times New Roman" w:hAnsi="Times New Roman"/>
                <w:color w:val="000000"/>
                <w:sz w:val="28"/>
                <w:szCs w:val="28"/>
              </w:rPr>
              <w:t xml:space="preserve">2018.gada </w:t>
            </w:r>
            <w:r w:rsidRPr="007A269C">
              <w:rPr>
                <w:rFonts w:ascii="Times New Roman" w:hAnsi="Times New Roman"/>
                <w:color w:val="000000"/>
                <w:sz w:val="28"/>
                <w:szCs w:val="28"/>
              </w:rPr>
              <w:t xml:space="preserve">10.maija iesniegumu ar informāciju, ka Īpašnieks aprēķinātai atlīdzībai 55,64 </w:t>
            </w:r>
            <w:r w:rsidRPr="007A269C">
              <w:rPr>
                <w:rFonts w:ascii="Times New Roman" w:hAnsi="Times New Roman"/>
                <w:i/>
                <w:color w:val="000000"/>
                <w:sz w:val="28"/>
                <w:szCs w:val="28"/>
              </w:rPr>
              <w:t xml:space="preserve">euro </w:t>
            </w:r>
            <w:r w:rsidRPr="007A269C">
              <w:rPr>
                <w:rFonts w:ascii="Times New Roman" w:hAnsi="Times New Roman"/>
                <w:color w:val="000000"/>
                <w:sz w:val="28"/>
                <w:szCs w:val="28"/>
              </w:rPr>
              <w:t>par nekustamā īpašuma “Mana Tēvzeme” atsavināšanu piekrīt un komisijas sēdē par aprēķinātās atlīdzības izvērtēšanu nepiedalīsies</w:t>
            </w:r>
            <w:r>
              <w:rPr>
                <w:rFonts w:ascii="Times New Roman" w:hAnsi="Times New Roman"/>
                <w:color w:val="000000"/>
                <w:sz w:val="28"/>
                <w:szCs w:val="28"/>
              </w:rPr>
              <w:t>.</w:t>
            </w:r>
          </w:p>
          <w:p w14:paraId="0928BD1C" w14:textId="626538B9" w:rsidR="00645667" w:rsidRDefault="00645667" w:rsidP="00A32282">
            <w:pPr>
              <w:tabs>
                <w:tab w:val="left" w:pos="430"/>
                <w:tab w:val="left" w:pos="714"/>
                <w:tab w:val="left" w:pos="997"/>
              </w:tabs>
              <w:spacing w:after="0" w:line="240" w:lineRule="auto"/>
              <w:ind w:firstLine="605"/>
              <w:jc w:val="both"/>
              <w:rPr>
                <w:rFonts w:ascii="Times New Roman" w:hAnsi="Times New Roman"/>
                <w:sz w:val="28"/>
                <w:szCs w:val="28"/>
              </w:rPr>
            </w:pPr>
            <w:r w:rsidRPr="007A269C">
              <w:rPr>
                <w:rFonts w:ascii="Times New Roman" w:hAnsi="Times New Roman"/>
                <w:color w:val="000000"/>
                <w:sz w:val="28"/>
                <w:szCs w:val="28"/>
              </w:rPr>
              <w:t xml:space="preserve">Komisija, pamatojoties uz MK noteikumu Nr.204 35.punktu, 2018. gada 18.maija sēdes slēgtajā daļā pieņēma lēmumu par </w:t>
            </w:r>
            <w:r w:rsidRPr="00CA7D9E">
              <w:rPr>
                <w:rFonts w:ascii="Times New Roman" w:hAnsi="Times New Roman"/>
                <w:color w:val="000000"/>
                <w:sz w:val="28"/>
                <w:szCs w:val="28"/>
              </w:rPr>
              <w:t>nekustamā īpašuma “Mana Tēvzeme”</w:t>
            </w:r>
            <w:r>
              <w:rPr>
                <w:rFonts w:ascii="Times New Roman" w:hAnsi="Times New Roman"/>
                <w:color w:val="000000"/>
                <w:sz w:val="28"/>
                <w:szCs w:val="28"/>
              </w:rPr>
              <w:t xml:space="preserve"> </w:t>
            </w:r>
            <w:r w:rsidRPr="007A269C">
              <w:rPr>
                <w:rFonts w:ascii="Times New Roman" w:hAnsi="Times New Roman"/>
                <w:color w:val="000000"/>
                <w:sz w:val="28"/>
                <w:szCs w:val="28"/>
              </w:rPr>
              <w:t xml:space="preserve">atsavināšanas atlīdzības apstiprināšanu, nosakot to </w:t>
            </w:r>
            <w:r w:rsidRPr="00CA7D9E">
              <w:rPr>
                <w:rFonts w:ascii="Times New Roman" w:hAnsi="Times New Roman"/>
                <w:color w:val="000000"/>
                <w:sz w:val="28"/>
                <w:szCs w:val="28"/>
              </w:rPr>
              <w:t xml:space="preserve">55,64 </w:t>
            </w:r>
            <w:r w:rsidRPr="00CA7D9E">
              <w:rPr>
                <w:rFonts w:ascii="Times New Roman" w:hAnsi="Times New Roman"/>
                <w:i/>
                <w:color w:val="000000"/>
                <w:sz w:val="28"/>
                <w:szCs w:val="28"/>
              </w:rPr>
              <w:t xml:space="preserve">euro </w:t>
            </w:r>
            <w:r w:rsidRPr="007A269C">
              <w:rPr>
                <w:rFonts w:ascii="Times New Roman" w:hAnsi="Times New Roman"/>
                <w:color w:val="000000"/>
                <w:sz w:val="28"/>
                <w:szCs w:val="28"/>
              </w:rPr>
              <w:t xml:space="preserve">(piecdesmit pieci </w:t>
            </w:r>
            <w:r w:rsidRPr="007A269C">
              <w:rPr>
                <w:rFonts w:ascii="Times New Roman" w:hAnsi="Times New Roman"/>
                <w:i/>
                <w:color w:val="000000"/>
                <w:sz w:val="28"/>
                <w:szCs w:val="28"/>
              </w:rPr>
              <w:t>euro</w:t>
            </w:r>
            <w:r w:rsidRPr="007A269C">
              <w:rPr>
                <w:rFonts w:ascii="Times New Roman" w:hAnsi="Times New Roman"/>
                <w:color w:val="000000"/>
                <w:sz w:val="28"/>
                <w:szCs w:val="28"/>
              </w:rPr>
              <w:t>, 64 centi) apmērā, kas atbilst sertificēta nekustamā īpašuma vērtētāja noteiktās atlīdzības apmēram (Lēmums Nr.7)</w:t>
            </w:r>
            <w:r>
              <w:rPr>
                <w:rFonts w:ascii="Times New Roman" w:hAnsi="Times New Roman"/>
                <w:color w:val="000000"/>
                <w:sz w:val="28"/>
                <w:szCs w:val="28"/>
              </w:rPr>
              <w:t>.</w:t>
            </w:r>
          </w:p>
          <w:p w14:paraId="4E7C0CC2" w14:textId="77777777" w:rsidR="00E62329" w:rsidRPr="00DF0CF3" w:rsidRDefault="00E62329" w:rsidP="00A32282">
            <w:pPr>
              <w:tabs>
                <w:tab w:val="left" w:pos="430"/>
                <w:tab w:val="left" w:pos="597"/>
                <w:tab w:val="left" w:pos="714"/>
                <w:tab w:val="left" w:pos="997"/>
              </w:tabs>
              <w:spacing w:after="0" w:line="240" w:lineRule="auto"/>
              <w:ind w:firstLine="605"/>
              <w:jc w:val="both"/>
              <w:rPr>
                <w:rFonts w:ascii="Times New Roman" w:hAnsi="Times New Roman" w:cs="Times New Roman"/>
                <w:sz w:val="28"/>
                <w:szCs w:val="28"/>
              </w:rPr>
            </w:pPr>
          </w:p>
          <w:p w14:paraId="20750F65" w14:textId="496958DC" w:rsidR="00D55D3B" w:rsidRPr="00DF0CF3" w:rsidRDefault="00D55D3B" w:rsidP="00A32282">
            <w:pPr>
              <w:tabs>
                <w:tab w:val="left" w:pos="597"/>
                <w:tab w:val="left" w:pos="965"/>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Iekšlietu ministrija saskaņā ar </w:t>
            </w:r>
            <w:r w:rsidR="006756D7">
              <w:rPr>
                <w:rFonts w:ascii="Times New Roman" w:hAnsi="Times New Roman" w:cs="Times New Roman"/>
                <w:sz w:val="28"/>
                <w:szCs w:val="28"/>
              </w:rPr>
              <w:t>MK</w:t>
            </w:r>
            <w:r w:rsidRPr="00DF0CF3">
              <w:rPr>
                <w:rFonts w:ascii="Times New Roman" w:hAnsi="Times New Roman" w:cs="Times New Roman"/>
                <w:sz w:val="28"/>
                <w:szCs w:val="28"/>
              </w:rPr>
              <w:t xml:space="preserve"> not</w:t>
            </w:r>
            <w:r w:rsidR="00E80881">
              <w:rPr>
                <w:rFonts w:ascii="Times New Roman" w:hAnsi="Times New Roman" w:cs="Times New Roman"/>
                <w:sz w:val="28"/>
                <w:szCs w:val="28"/>
              </w:rPr>
              <w:t>eikumu Nr. 204 36.</w:t>
            </w:r>
            <w:r w:rsidRPr="00DF0CF3">
              <w:rPr>
                <w:rFonts w:ascii="Times New Roman" w:hAnsi="Times New Roman" w:cs="Times New Roman"/>
                <w:sz w:val="28"/>
                <w:szCs w:val="28"/>
              </w:rPr>
              <w:t>punktu</w:t>
            </w:r>
            <w:r w:rsidR="00E80881">
              <w:rPr>
                <w:rFonts w:ascii="Times New Roman" w:hAnsi="Times New Roman" w:cs="Times New Roman"/>
                <w:sz w:val="28"/>
                <w:szCs w:val="28"/>
              </w:rPr>
              <w:t>,</w:t>
            </w:r>
            <w:r w:rsidRPr="00DF0CF3">
              <w:rPr>
                <w:rFonts w:ascii="Times New Roman" w:hAnsi="Times New Roman" w:cs="Times New Roman"/>
                <w:sz w:val="28"/>
                <w:szCs w:val="28"/>
              </w:rPr>
              <w:t xml:space="preserve"> </w:t>
            </w:r>
            <w:r w:rsidR="00BA3F9D" w:rsidRPr="00DF0CF3">
              <w:rPr>
                <w:rFonts w:ascii="Times New Roman" w:hAnsi="Times New Roman" w:cs="Times New Roman"/>
                <w:sz w:val="28"/>
                <w:szCs w:val="28"/>
              </w:rPr>
              <w:t>2</w:t>
            </w:r>
            <w:r w:rsidRPr="00DF0CF3">
              <w:rPr>
                <w:rFonts w:ascii="Times New Roman" w:hAnsi="Times New Roman" w:cs="Times New Roman"/>
                <w:sz w:val="28"/>
                <w:szCs w:val="28"/>
              </w:rPr>
              <w:t>01</w:t>
            </w:r>
            <w:r w:rsidR="00325473" w:rsidRPr="00DF0CF3">
              <w:rPr>
                <w:rFonts w:ascii="Times New Roman" w:hAnsi="Times New Roman" w:cs="Times New Roman"/>
                <w:sz w:val="28"/>
                <w:szCs w:val="28"/>
              </w:rPr>
              <w:t>8</w:t>
            </w:r>
            <w:r w:rsidRPr="00DF0CF3">
              <w:rPr>
                <w:rFonts w:ascii="Times New Roman" w:hAnsi="Times New Roman" w:cs="Times New Roman"/>
                <w:sz w:val="28"/>
                <w:szCs w:val="28"/>
              </w:rPr>
              <w:t xml:space="preserve">.gada </w:t>
            </w:r>
            <w:r w:rsidR="00645667">
              <w:rPr>
                <w:rFonts w:ascii="Times New Roman" w:hAnsi="Times New Roman" w:cs="Times New Roman"/>
                <w:sz w:val="28"/>
                <w:szCs w:val="28"/>
              </w:rPr>
              <w:t>18.maija</w:t>
            </w:r>
            <w:r w:rsidRPr="00DF0CF3">
              <w:rPr>
                <w:rFonts w:ascii="Times New Roman" w:hAnsi="Times New Roman" w:cs="Times New Roman"/>
                <w:sz w:val="28"/>
                <w:szCs w:val="28"/>
              </w:rPr>
              <w:t xml:space="preserve"> lēmumu Nr.</w:t>
            </w:r>
            <w:r w:rsidR="00645667">
              <w:rPr>
                <w:rFonts w:ascii="Times New Roman" w:hAnsi="Times New Roman" w:cs="Times New Roman"/>
                <w:sz w:val="28"/>
                <w:szCs w:val="28"/>
              </w:rPr>
              <w:t>7</w:t>
            </w:r>
            <w:r w:rsidRPr="00DF0CF3">
              <w:rPr>
                <w:rFonts w:ascii="Times New Roman" w:hAnsi="Times New Roman" w:cs="Times New Roman"/>
                <w:sz w:val="28"/>
                <w:szCs w:val="28"/>
              </w:rPr>
              <w:t xml:space="preserve"> par atlīdzības apmēru sabiedrības vajadzībām nepieciešamo nekustamo īpašumu atsavināšanai un nolēma:</w:t>
            </w:r>
          </w:p>
          <w:p w14:paraId="45DC6052" w14:textId="6ACDBA34" w:rsidR="00D55D3B" w:rsidRPr="00DF0CF3" w:rsidRDefault="00D55D3B" w:rsidP="00A32282">
            <w:pPr>
              <w:numPr>
                <w:ilvl w:val="0"/>
                <w:numId w:val="7"/>
              </w:numPr>
              <w:tabs>
                <w:tab w:val="left" w:pos="539"/>
                <w:tab w:val="left" w:pos="597"/>
                <w:tab w:val="left" w:pos="823"/>
              </w:tabs>
              <w:spacing w:after="0" w:line="240" w:lineRule="auto"/>
              <w:ind w:left="0" w:firstLine="605"/>
              <w:jc w:val="both"/>
              <w:rPr>
                <w:rFonts w:ascii="Times New Roman" w:hAnsi="Times New Roman" w:cs="Times New Roman"/>
                <w:sz w:val="28"/>
                <w:szCs w:val="28"/>
              </w:rPr>
            </w:pPr>
            <w:r w:rsidRPr="00DF0CF3">
              <w:rPr>
                <w:rFonts w:ascii="Times New Roman" w:hAnsi="Times New Roman" w:cs="Times New Roman"/>
                <w:sz w:val="28"/>
                <w:szCs w:val="28"/>
              </w:rPr>
              <w:t>ar 201</w:t>
            </w:r>
            <w:r w:rsidR="00325473" w:rsidRPr="00DF0CF3">
              <w:rPr>
                <w:rFonts w:ascii="Times New Roman" w:hAnsi="Times New Roman" w:cs="Times New Roman"/>
                <w:sz w:val="28"/>
                <w:szCs w:val="28"/>
              </w:rPr>
              <w:t>8</w:t>
            </w:r>
            <w:r w:rsidR="00BA3F9D" w:rsidRPr="00DF0CF3">
              <w:rPr>
                <w:rFonts w:ascii="Times New Roman" w:hAnsi="Times New Roman" w:cs="Times New Roman"/>
                <w:sz w:val="28"/>
                <w:szCs w:val="28"/>
              </w:rPr>
              <w:t xml:space="preserve">.gada </w:t>
            </w:r>
            <w:r w:rsidR="006756D7">
              <w:rPr>
                <w:rFonts w:ascii="Times New Roman" w:hAnsi="Times New Roman" w:cs="Times New Roman"/>
                <w:sz w:val="28"/>
                <w:szCs w:val="28"/>
              </w:rPr>
              <w:t>12.jūnija</w:t>
            </w:r>
            <w:r w:rsidRPr="00DF0CF3">
              <w:rPr>
                <w:rFonts w:ascii="Times New Roman" w:hAnsi="Times New Roman" w:cs="Times New Roman"/>
                <w:sz w:val="28"/>
                <w:szCs w:val="28"/>
              </w:rPr>
              <w:t xml:space="preserve"> lēmumu Nr.1-66/</w:t>
            </w:r>
            <w:r w:rsidR="006756D7">
              <w:rPr>
                <w:rFonts w:ascii="Times New Roman" w:hAnsi="Times New Roman" w:cs="Times New Roman"/>
                <w:sz w:val="28"/>
                <w:szCs w:val="28"/>
              </w:rPr>
              <w:t>95</w:t>
            </w:r>
            <w:r w:rsidRPr="00DF0CF3">
              <w:rPr>
                <w:rFonts w:ascii="Times New Roman" w:hAnsi="Times New Roman" w:cs="Times New Roman"/>
                <w:sz w:val="28"/>
                <w:szCs w:val="28"/>
              </w:rPr>
              <w:t xml:space="preserve"> apstiprināt Komisijas noteikto atlīdzības apmēru par nekustamā īpašuma „</w:t>
            </w:r>
            <w:r w:rsidR="00645667">
              <w:rPr>
                <w:rFonts w:ascii="Times New Roman" w:hAnsi="Times New Roman" w:cs="Times New Roman"/>
                <w:sz w:val="28"/>
                <w:szCs w:val="28"/>
              </w:rPr>
              <w:t>Robežmežs</w:t>
            </w:r>
            <w:r w:rsidRPr="00DF0CF3">
              <w:rPr>
                <w:rFonts w:ascii="Times New Roman" w:hAnsi="Times New Roman" w:cs="Times New Roman"/>
                <w:sz w:val="28"/>
                <w:szCs w:val="28"/>
              </w:rPr>
              <w:t xml:space="preserve">” atsavināšanu, nosakot taisnīgu atlīdzību </w:t>
            </w:r>
            <w:r w:rsidR="00645667">
              <w:rPr>
                <w:rFonts w:ascii="Times New Roman" w:hAnsi="Times New Roman" w:cs="Times New Roman"/>
                <w:sz w:val="28"/>
                <w:szCs w:val="28"/>
              </w:rPr>
              <w:t>1932,24</w:t>
            </w:r>
            <w:r w:rsidRPr="00DF0CF3">
              <w:rPr>
                <w:rFonts w:ascii="Times New Roman" w:hAnsi="Times New Roman" w:cs="Times New Roman"/>
                <w:sz w:val="28"/>
                <w:szCs w:val="28"/>
              </w:rPr>
              <w:t xml:space="preserve"> </w:t>
            </w:r>
            <w:r w:rsidRPr="00DF0CF3">
              <w:rPr>
                <w:rFonts w:ascii="Times New Roman" w:hAnsi="Times New Roman" w:cs="Times New Roman"/>
                <w:i/>
                <w:sz w:val="28"/>
                <w:szCs w:val="28"/>
              </w:rPr>
              <w:t>euro</w:t>
            </w:r>
            <w:r w:rsidRPr="00DF0CF3">
              <w:rPr>
                <w:rFonts w:ascii="Times New Roman" w:hAnsi="Times New Roman" w:cs="Times New Roman"/>
                <w:sz w:val="28"/>
                <w:szCs w:val="28"/>
              </w:rPr>
              <w:t xml:space="preserve"> apmērā;</w:t>
            </w:r>
          </w:p>
          <w:p w14:paraId="68F69CF9" w14:textId="6718C359" w:rsidR="00645667" w:rsidRPr="00DF0CF3" w:rsidRDefault="00645667" w:rsidP="00645667">
            <w:pPr>
              <w:numPr>
                <w:ilvl w:val="0"/>
                <w:numId w:val="7"/>
              </w:numPr>
              <w:tabs>
                <w:tab w:val="left" w:pos="539"/>
                <w:tab w:val="left" w:pos="597"/>
                <w:tab w:val="left" w:pos="823"/>
              </w:tabs>
              <w:spacing w:after="0" w:line="240" w:lineRule="auto"/>
              <w:ind w:left="0"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ar 2018.gada </w:t>
            </w:r>
            <w:r w:rsidR="006756D7">
              <w:rPr>
                <w:rFonts w:ascii="Times New Roman" w:hAnsi="Times New Roman" w:cs="Times New Roman"/>
                <w:sz w:val="28"/>
                <w:szCs w:val="28"/>
              </w:rPr>
              <w:t>12.jūnija</w:t>
            </w:r>
            <w:r w:rsidRPr="00DF0CF3">
              <w:rPr>
                <w:rFonts w:ascii="Times New Roman" w:hAnsi="Times New Roman" w:cs="Times New Roman"/>
                <w:sz w:val="28"/>
                <w:szCs w:val="28"/>
              </w:rPr>
              <w:t xml:space="preserve"> lēmumu Nr.1-66/</w:t>
            </w:r>
            <w:r w:rsidR="006756D7">
              <w:rPr>
                <w:rFonts w:ascii="Times New Roman" w:hAnsi="Times New Roman" w:cs="Times New Roman"/>
                <w:sz w:val="28"/>
                <w:szCs w:val="28"/>
              </w:rPr>
              <w:t>93</w:t>
            </w:r>
            <w:r w:rsidRPr="00DF0CF3">
              <w:rPr>
                <w:rFonts w:ascii="Times New Roman" w:hAnsi="Times New Roman" w:cs="Times New Roman"/>
                <w:sz w:val="28"/>
                <w:szCs w:val="28"/>
              </w:rPr>
              <w:t xml:space="preserve"> apstiprināt Komisijas noteikto atlīdzības apmēru par nekustamā īpašuma „</w:t>
            </w:r>
            <w:r>
              <w:rPr>
                <w:rFonts w:ascii="Times New Roman" w:hAnsi="Times New Roman" w:cs="Times New Roman"/>
                <w:sz w:val="28"/>
                <w:szCs w:val="28"/>
              </w:rPr>
              <w:t>Ezerlīči</w:t>
            </w:r>
            <w:r w:rsidRPr="00DF0CF3">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189,46</w:t>
            </w:r>
            <w:r w:rsidRPr="00DF0CF3">
              <w:rPr>
                <w:rFonts w:ascii="Times New Roman" w:hAnsi="Times New Roman" w:cs="Times New Roman"/>
                <w:sz w:val="28"/>
                <w:szCs w:val="28"/>
              </w:rPr>
              <w:t xml:space="preserve"> </w:t>
            </w:r>
            <w:r w:rsidRPr="00DF0CF3">
              <w:rPr>
                <w:rFonts w:ascii="Times New Roman" w:hAnsi="Times New Roman" w:cs="Times New Roman"/>
                <w:i/>
                <w:sz w:val="28"/>
                <w:szCs w:val="28"/>
              </w:rPr>
              <w:t>euro</w:t>
            </w:r>
            <w:r w:rsidRPr="00DF0CF3">
              <w:rPr>
                <w:rFonts w:ascii="Times New Roman" w:hAnsi="Times New Roman" w:cs="Times New Roman"/>
                <w:sz w:val="28"/>
                <w:szCs w:val="28"/>
              </w:rPr>
              <w:t xml:space="preserve"> apmērā;</w:t>
            </w:r>
          </w:p>
          <w:p w14:paraId="57F0F025" w14:textId="36396E60" w:rsidR="00645667" w:rsidRPr="00DF0CF3" w:rsidRDefault="00645667" w:rsidP="00645667">
            <w:pPr>
              <w:numPr>
                <w:ilvl w:val="0"/>
                <w:numId w:val="7"/>
              </w:numPr>
              <w:tabs>
                <w:tab w:val="left" w:pos="539"/>
                <w:tab w:val="left" w:pos="597"/>
                <w:tab w:val="left" w:pos="823"/>
              </w:tabs>
              <w:spacing w:after="0" w:line="240" w:lineRule="auto"/>
              <w:ind w:left="0"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ar 2018.gada </w:t>
            </w:r>
            <w:r w:rsidR="006756D7">
              <w:rPr>
                <w:rFonts w:ascii="Times New Roman" w:hAnsi="Times New Roman" w:cs="Times New Roman"/>
                <w:sz w:val="28"/>
                <w:szCs w:val="28"/>
              </w:rPr>
              <w:t>12.jūnija</w:t>
            </w:r>
            <w:r w:rsidRPr="00DF0CF3">
              <w:rPr>
                <w:rFonts w:ascii="Times New Roman" w:hAnsi="Times New Roman" w:cs="Times New Roman"/>
                <w:sz w:val="28"/>
                <w:szCs w:val="28"/>
              </w:rPr>
              <w:t xml:space="preserve"> lēmumu Nr.1-66/</w:t>
            </w:r>
            <w:r w:rsidR="006756D7">
              <w:rPr>
                <w:rFonts w:ascii="Times New Roman" w:hAnsi="Times New Roman" w:cs="Times New Roman"/>
                <w:sz w:val="28"/>
                <w:szCs w:val="28"/>
              </w:rPr>
              <w:t>94</w:t>
            </w:r>
            <w:r w:rsidRPr="00DF0CF3">
              <w:rPr>
                <w:rFonts w:ascii="Times New Roman" w:hAnsi="Times New Roman" w:cs="Times New Roman"/>
                <w:sz w:val="28"/>
                <w:szCs w:val="28"/>
              </w:rPr>
              <w:t xml:space="preserve"> apstiprināt Komisijas noteikto atlīdzības apmēru par nekustamā īpašuma „</w:t>
            </w:r>
            <w:r>
              <w:rPr>
                <w:rFonts w:ascii="Times New Roman" w:hAnsi="Times New Roman" w:cs="Times New Roman"/>
                <w:sz w:val="28"/>
                <w:szCs w:val="28"/>
              </w:rPr>
              <w:t>Man</w:t>
            </w:r>
            <w:r w:rsidR="00660EE2">
              <w:rPr>
                <w:rFonts w:ascii="Times New Roman" w:hAnsi="Times New Roman" w:cs="Times New Roman"/>
                <w:sz w:val="28"/>
                <w:szCs w:val="28"/>
              </w:rPr>
              <w:t>a</w:t>
            </w:r>
            <w:r>
              <w:rPr>
                <w:rFonts w:ascii="Times New Roman" w:hAnsi="Times New Roman" w:cs="Times New Roman"/>
                <w:sz w:val="28"/>
                <w:szCs w:val="28"/>
              </w:rPr>
              <w:t xml:space="preserve"> Tēvzeme</w:t>
            </w:r>
            <w:r w:rsidRPr="00DF0CF3">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55,64</w:t>
            </w:r>
            <w:r w:rsidRPr="00DF0CF3">
              <w:rPr>
                <w:rFonts w:ascii="Times New Roman" w:hAnsi="Times New Roman" w:cs="Times New Roman"/>
                <w:sz w:val="28"/>
                <w:szCs w:val="28"/>
              </w:rPr>
              <w:t xml:space="preserve"> </w:t>
            </w:r>
            <w:r w:rsidRPr="00DF0CF3">
              <w:rPr>
                <w:rFonts w:ascii="Times New Roman" w:hAnsi="Times New Roman" w:cs="Times New Roman"/>
                <w:i/>
                <w:sz w:val="28"/>
                <w:szCs w:val="28"/>
              </w:rPr>
              <w:t>euro</w:t>
            </w:r>
            <w:r w:rsidRPr="00DF0CF3">
              <w:rPr>
                <w:rFonts w:ascii="Times New Roman" w:hAnsi="Times New Roman" w:cs="Times New Roman"/>
                <w:sz w:val="28"/>
                <w:szCs w:val="28"/>
              </w:rPr>
              <w:t xml:space="preserve"> apmērā;</w:t>
            </w:r>
          </w:p>
          <w:p w14:paraId="59B007E7" w14:textId="77777777" w:rsidR="00D55D3B" w:rsidRPr="00DF0CF3" w:rsidRDefault="00D55D3B" w:rsidP="00A32282">
            <w:pPr>
              <w:tabs>
                <w:tab w:val="left" w:pos="597"/>
              </w:tabs>
              <w:spacing w:after="0" w:line="240" w:lineRule="auto"/>
              <w:ind w:firstLine="605"/>
              <w:jc w:val="both"/>
              <w:rPr>
                <w:rFonts w:ascii="Times New Roman" w:hAnsi="Times New Roman" w:cs="Times New Roman"/>
                <w:sz w:val="28"/>
                <w:szCs w:val="28"/>
              </w:rPr>
            </w:pPr>
          </w:p>
          <w:p w14:paraId="512C0D2C" w14:textId="1068A69A" w:rsidR="00D55D3B" w:rsidRPr="00DF0CF3" w:rsidRDefault="00D55D3B" w:rsidP="00A32282">
            <w:pPr>
              <w:tabs>
                <w:tab w:val="left" w:pos="5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Nekustamos īpašumus </w:t>
            </w:r>
            <w:r w:rsidR="00645667">
              <w:rPr>
                <w:rFonts w:ascii="Times New Roman" w:hAnsi="Times New Roman" w:cs="Times New Roman"/>
                <w:sz w:val="28"/>
                <w:szCs w:val="28"/>
              </w:rPr>
              <w:t>“Robežmež</w:t>
            </w:r>
            <w:r w:rsidR="008E401B">
              <w:rPr>
                <w:rFonts w:ascii="Times New Roman" w:hAnsi="Times New Roman" w:cs="Times New Roman"/>
                <w:sz w:val="28"/>
                <w:szCs w:val="28"/>
              </w:rPr>
              <w:t>s</w:t>
            </w:r>
            <w:r w:rsidR="00645667">
              <w:rPr>
                <w:rFonts w:ascii="Times New Roman" w:hAnsi="Times New Roman" w:cs="Times New Roman"/>
                <w:sz w:val="28"/>
                <w:szCs w:val="28"/>
              </w:rPr>
              <w:t xml:space="preserve">”, </w:t>
            </w:r>
            <w:r w:rsidRPr="00DF0CF3">
              <w:rPr>
                <w:rFonts w:ascii="Times New Roman" w:hAnsi="Times New Roman" w:cs="Times New Roman"/>
                <w:sz w:val="28"/>
                <w:szCs w:val="28"/>
              </w:rPr>
              <w:t>„</w:t>
            </w:r>
            <w:r w:rsidR="00645667">
              <w:rPr>
                <w:rFonts w:ascii="Times New Roman" w:hAnsi="Times New Roman" w:cs="Times New Roman"/>
                <w:sz w:val="28"/>
                <w:szCs w:val="28"/>
              </w:rPr>
              <w:t>Ezerlīči</w:t>
            </w:r>
            <w:r w:rsidRPr="00DF0CF3">
              <w:rPr>
                <w:rFonts w:ascii="Times New Roman" w:hAnsi="Times New Roman" w:cs="Times New Roman"/>
                <w:sz w:val="28"/>
                <w:szCs w:val="28"/>
              </w:rPr>
              <w:t>”, un „</w:t>
            </w:r>
            <w:r w:rsidR="00645667">
              <w:rPr>
                <w:rFonts w:ascii="Times New Roman" w:hAnsi="Times New Roman" w:cs="Times New Roman"/>
                <w:sz w:val="28"/>
                <w:szCs w:val="28"/>
              </w:rPr>
              <w:t>Mana Tēvzeme</w:t>
            </w:r>
            <w:r w:rsidRPr="00DF0CF3">
              <w:rPr>
                <w:rFonts w:ascii="Times New Roman" w:hAnsi="Times New Roman" w:cs="Times New Roman"/>
                <w:sz w:val="28"/>
                <w:szCs w:val="28"/>
              </w:rPr>
              <w:t xml:space="preserve">” ir paredzēts atsavināt Latvijas Republikas valsts robežas joslas ar Krievijas Federāciju paplašināšanai līdz 12 metriem. </w:t>
            </w:r>
          </w:p>
          <w:p w14:paraId="5DC15544" w14:textId="705597A5" w:rsidR="00D36416" w:rsidRPr="00DF0CF3" w:rsidRDefault="00D36416" w:rsidP="00A32282">
            <w:pPr>
              <w:tabs>
                <w:tab w:val="left" w:pos="5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 xml:space="preserve">Pēc atsavināšanas pabeigšanas Iekšlietu </w:t>
            </w:r>
            <w:r w:rsidRPr="00DF0CF3">
              <w:rPr>
                <w:rFonts w:ascii="Times New Roman" w:hAnsi="Times New Roman" w:cs="Times New Roman"/>
                <w:sz w:val="28"/>
                <w:szCs w:val="28"/>
              </w:rPr>
              <w:lastRenderedPageBreak/>
              <w:t>ministrija</w:t>
            </w:r>
            <w:r w:rsidR="008E401B" w:rsidRPr="00DF0CF3">
              <w:rPr>
                <w:rFonts w:ascii="Times New Roman" w:hAnsi="Times New Roman" w:cs="Times New Roman"/>
                <w:sz w:val="28"/>
                <w:szCs w:val="28"/>
              </w:rPr>
              <w:t xml:space="preserve"> </w:t>
            </w:r>
            <w:r w:rsidR="008E401B">
              <w:rPr>
                <w:rFonts w:ascii="Times New Roman" w:hAnsi="Times New Roman" w:cs="Times New Roman"/>
                <w:sz w:val="28"/>
                <w:szCs w:val="28"/>
              </w:rPr>
              <w:t xml:space="preserve">īpašuma tiesības uz </w:t>
            </w:r>
            <w:r w:rsidRPr="00DF0CF3">
              <w:rPr>
                <w:rFonts w:ascii="Times New Roman" w:hAnsi="Times New Roman" w:cs="Times New Roman"/>
                <w:sz w:val="28"/>
                <w:szCs w:val="28"/>
              </w:rPr>
              <w:t>nekustam</w:t>
            </w:r>
            <w:r w:rsidR="008E401B">
              <w:rPr>
                <w:rFonts w:ascii="Times New Roman" w:hAnsi="Times New Roman" w:cs="Times New Roman"/>
                <w:sz w:val="28"/>
                <w:szCs w:val="28"/>
              </w:rPr>
              <w:t>ajiem</w:t>
            </w:r>
            <w:r w:rsidRPr="00DF0CF3">
              <w:rPr>
                <w:rFonts w:ascii="Times New Roman" w:hAnsi="Times New Roman" w:cs="Times New Roman"/>
                <w:sz w:val="28"/>
                <w:szCs w:val="28"/>
              </w:rPr>
              <w:t xml:space="preserve"> īpašum</w:t>
            </w:r>
            <w:r w:rsidR="008E401B">
              <w:rPr>
                <w:rFonts w:ascii="Times New Roman" w:hAnsi="Times New Roman" w:cs="Times New Roman"/>
                <w:sz w:val="28"/>
                <w:szCs w:val="28"/>
              </w:rPr>
              <w:t>iem</w:t>
            </w:r>
            <w:r w:rsidRPr="00DF0CF3">
              <w:rPr>
                <w:rFonts w:ascii="Times New Roman" w:hAnsi="Times New Roman" w:cs="Times New Roman"/>
                <w:sz w:val="28"/>
                <w:szCs w:val="28"/>
              </w:rPr>
              <w:t xml:space="preserve"> normatīvajos aktos noteiktajā kārtībā nostiprinās zemesgrāmatā</w:t>
            </w:r>
            <w:r w:rsidR="008E401B">
              <w:rPr>
                <w:rFonts w:ascii="Times New Roman" w:hAnsi="Times New Roman" w:cs="Times New Roman"/>
                <w:sz w:val="28"/>
                <w:szCs w:val="28"/>
              </w:rPr>
              <w:t xml:space="preserve"> uz</w:t>
            </w:r>
            <w:r w:rsidRPr="00DF0CF3">
              <w:rPr>
                <w:rFonts w:ascii="Times New Roman" w:hAnsi="Times New Roman" w:cs="Times New Roman"/>
                <w:sz w:val="28"/>
                <w:szCs w:val="28"/>
              </w:rPr>
              <w:t xml:space="preserve"> valsts</w:t>
            </w:r>
            <w:r w:rsidR="008E401B">
              <w:rPr>
                <w:rFonts w:ascii="Times New Roman" w:hAnsi="Times New Roman" w:cs="Times New Roman"/>
                <w:sz w:val="28"/>
                <w:szCs w:val="28"/>
              </w:rPr>
              <w:t xml:space="preserve"> vārda</w:t>
            </w:r>
            <w:r w:rsidRPr="00DF0CF3">
              <w:rPr>
                <w:rFonts w:ascii="Times New Roman" w:hAnsi="Times New Roman" w:cs="Times New Roman"/>
                <w:sz w:val="28"/>
                <w:szCs w:val="28"/>
              </w:rPr>
              <w:t xml:space="preserve"> Iekšlietu ministrijas personā. </w:t>
            </w:r>
          </w:p>
          <w:p w14:paraId="5512A646" w14:textId="77777777" w:rsidR="00D55D3B" w:rsidRDefault="00D55D3B" w:rsidP="00A32282">
            <w:pPr>
              <w:tabs>
                <w:tab w:val="left" w:pos="597"/>
              </w:tabs>
              <w:spacing w:after="0" w:line="240" w:lineRule="auto"/>
              <w:ind w:firstLine="605"/>
              <w:jc w:val="both"/>
              <w:rPr>
                <w:rFonts w:ascii="Times New Roman" w:hAnsi="Times New Roman" w:cs="Times New Roman"/>
                <w:sz w:val="28"/>
                <w:szCs w:val="28"/>
              </w:rPr>
            </w:pPr>
            <w:r w:rsidRPr="00DF0CF3">
              <w:rPr>
                <w:rFonts w:ascii="Times New Roman" w:hAnsi="Times New Roman" w:cs="Times New Roman"/>
                <w:sz w:val="28"/>
                <w:szCs w:val="28"/>
              </w:rPr>
              <w:t>Atsavināmās zemes vienības tiks reģistrētas no jauna, grupējot nekustamos īpašumus pēc teritoriālā principa pa pagastiem.</w:t>
            </w:r>
          </w:p>
          <w:p w14:paraId="2BDE1A85" w14:textId="47819ED3" w:rsidR="006756D7" w:rsidRPr="00DF0CF3" w:rsidRDefault="006756D7" w:rsidP="00A32282">
            <w:pPr>
              <w:tabs>
                <w:tab w:val="left" w:pos="597"/>
              </w:tabs>
              <w:spacing w:after="0" w:line="240" w:lineRule="auto"/>
              <w:ind w:firstLine="605"/>
              <w:jc w:val="both"/>
              <w:rPr>
                <w:rFonts w:ascii="Times New Roman" w:eastAsia="Times New Roman" w:hAnsi="Times New Roman" w:cs="Times New Roman"/>
                <w:sz w:val="28"/>
                <w:szCs w:val="28"/>
                <w:lang w:eastAsia="lv-LV"/>
              </w:rPr>
            </w:pPr>
            <w:r w:rsidRPr="00C257D4">
              <w:rPr>
                <w:rFonts w:ascii="Times New Roman" w:hAnsi="Times New Roman" w:cs="Times New Roman"/>
                <w:sz w:val="28"/>
                <w:szCs w:val="28"/>
              </w:rPr>
              <w:t>P</w:t>
            </w:r>
            <w:r w:rsidRPr="00965737">
              <w:rPr>
                <w:rFonts w:ascii="Times New Roman" w:hAnsi="Times New Roman" w:cs="Times New Roman"/>
                <w:sz w:val="28"/>
                <w:szCs w:val="28"/>
              </w:rPr>
              <w:t>rojekts attiecas uz iekšlietu politikas jomu.</w:t>
            </w:r>
          </w:p>
        </w:tc>
      </w:tr>
      <w:tr w:rsidR="009F6303" w:rsidRPr="009F6303" w14:paraId="740F24A2" w14:textId="77777777" w:rsidTr="006756D7">
        <w:tc>
          <w:tcPr>
            <w:tcW w:w="300" w:type="pct"/>
            <w:tcBorders>
              <w:top w:val="outset" w:sz="6" w:space="0" w:color="414142"/>
              <w:left w:val="outset" w:sz="6" w:space="0" w:color="414142"/>
              <w:bottom w:val="outset" w:sz="6" w:space="0" w:color="414142"/>
              <w:right w:val="outset" w:sz="6" w:space="0" w:color="414142"/>
            </w:tcBorders>
            <w:hideMark/>
          </w:tcPr>
          <w:p w14:paraId="237C6B00" w14:textId="7AEB8B7F"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9F6303" w:rsidRDefault="00D55D3B"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5DEB20F9" w14:textId="77777777" w:rsidTr="006756D7">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205CDC35"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E7A5A6B"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F6303" w:rsidRPr="009F6303" w14:paraId="4B1BEE95"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153305B1" w:rsidR="00D55D3B" w:rsidRPr="009F6303" w:rsidRDefault="00D55D3B"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Rīkojuma projekts attiecināms uz tajā minēto nekustamo īpašumu īpašniekiem, kuriem piederošais īpašums tiek atsavināts.</w:t>
            </w:r>
          </w:p>
        </w:tc>
      </w:tr>
      <w:tr w:rsidR="009F6303" w:rsidRPr="009F6303" w14:paraId="40C8807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4F87E65D"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ACEF438"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D5BDD8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184EAFC8"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9F6303" w:rsidRPr="009F6303" w14:paraId="0EEC37D1" w14:textId="77777777" w:rsidTr="005D2852">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III. Tiesību akta projekta ietekme uz valsts budžetu un pašvaldību budžetiem</w:t>
            </w:r>
          </w:p>
        </w:tc>
      </w:tr>
      <w:tr w:rsidR="009F6303" w:rsidRPr="009F6303" w14:paraId="15C43C24" w14:textId="77777777" w:rsidTr="005D2852">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5B10F10D" w:rsidR="00D55D3B" w:rsidRPr="009F6303" w:rsidRDefault="00D55D3B" w:rsidP="00D55D3B">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Turpmākie trīs gadi (</w:t>
            </w:r>
            <w:r w:rsidRPr="009F6303">
              <w:rPr>
                <w:rFonts w:ascii="Times New Roman" w:eastAsia="Times New Roman" w:hAnsi="Times New Roman" w:cs="Times New Roman"/>
                <w:i/>
                <w:iCs/>
                <w:sz w:val="28"/>
                <w:szCs w:val="28"/>
                <w:lang w:eastAsia="lv-LV"/>
              </w:rPr>
              <w:t>euro</w:t>
            </w:r>
            <w:r w:rsidRPr="009F6303">
              <w:rPr>
                <w:rFonts w:ascii="Times New Roman" w:eastAsia="Times New Roman" w:hAnsi="Times New Roman" w:cs="Times New Roman"/>
                <w:sz w:val="28"/>
                <w:szCs w:val="28"/>
                <w:lang w:eastAsia="lv-LV"/>
              </w:rPr>
              <w:t>)</w:t>
            </w:r>
          </w:p>
        </w:tc>
      </w:tr>
      <w:tr w:rsidR="009F6303" w:rsidRPr="009F6303" w14:paraId="69B8714B"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102C9A59"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67452038"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097ACA" w14:textId="2ACB5351"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2021</w:t>
            </w:r>
          </w:p>
        </w:tc>
      </w:tr>
      <w:tr w:rsidR="009F6303" w:rsidRPr="009F6303" w14:paraId="66123114"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 xml:space="preserve">izmaiņas kārtējā gadā, salīdzinot ar valsts budžetu kārtējam </w:t>
            </w:r>
            <w:r w:rsidRPr="009F6303">
              <w:rPr>
                <w:rFonts w:ascii="Times New Roman" w:eastAsia="Times New Roman" w:hAnsi="Times New Roman" w:cs="Times New Roman"/>
                <w:sz w:val="24"/>
                <w:szCs w:val="24"/>
                <w:lang w:eastAsia="lv-LV"/>
              </w:rPr>
              <w:lastRenderedPageBreak/>
              <w:t>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lastRenderedPageBreak/>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 xml:space="preserve">izmaiņas, salīdzinot ar vidēja termiņa budžeta ietvaru n+1 </w:t>
            </w:r>
            <w:r w:rsidRPr="009F6303">
              <w:rPr>
                <w:rFonts w:ascii="Times New Roman" w:eastAsia="Times New Roman" w:hAnsi="Times New Roman" w:cs="Times New Roman"/>
                <w:sz w:val="24"/>
                <w:szCs w:val="24"/>
                <w:lang w:eastAsia="lv-LV"/>
              </w:rPr>
              <w:lastRenderedPageBreak/>
              <w:t>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lastRenderedPageBreak/>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 xml:space="preserve">izmaiņas, salīdzinot ar vidēja termiņa budžeta ietvaru n+2 </w:t>
            </w:r>
            <w:r w:rsidRPr="009F6303">
              <w:rPr>
                <w:rFonts w:ascii="Times New Roman" w:eastAsia="Times New Roman" w:hAnsi="Times New Roman" w:cs="Times New Roman"/>
                <w:sz w:val="24"/>
                <w:szCs w:val="24"/>
                <w:lang w:eastAsia="lv-LV"/>
              </w:rPr>
              <w:lastRenderedPageBreak/>
              <w:t>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lastRenderedPageBreak/>
              <w:t xml:space="preserve">izmaiņas, salīdzinot ar vidēja termiņa budžeta ietvaru n+2 </w:t>
            </w:r>
            <w:r w:rsidRPr="009F6303">
              <w:rPr>
                <w:rFonts w:ascii="Times New Roman" w:eastAsia="Times New Roman" w:hAnsi="Times New Roman" w:cs="Times New Roman"/>
                <w:sz w:val="24"/>
                <w:szCs w:val="24"/>
                <w:lang w:eastAsia="lv-LV"/>
              </w:rPr>
              <w:lastRenderedPageBreak/>
              <w:t>gadam</w:t>
            </w:r>
          </w:p>
        </w:tc>
      </w:tr>
      <w:tr w:rsidR="009F6303" w:rsidRPr="009F6303" w14:paraId="45AEB1DD" w14:textId="77777777" w:rsidTr="005D2852">
        <w:tc>
          <w:tcPr>
            <w:tcW w:w="1150"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lastRenderedPageBreak/>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w:t>
            </w:r>
          </w:p>
        </w:tc>
      </w:tr>
      <w:tr w:rsidR="009F6303" w:rsidRPr="009F6303" w14:paraId="09CA0B9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4D9893" w14:textId="44DA7CD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DF102C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0C4DDD" w14:textId="32E4D95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261DD19"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13AA942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6BF5FD1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AB8D49" w14:textId="393B3DF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57E8E8" w14:textId="4336570E" w:rsidR="00D55D3B" w:rsidRPr="009F6303" w:rsidRDefault="0019499A"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2466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1457E92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3262CD" w14:textId="3F27924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0551B3" w14:textId="75AEA069" w:rsidR="00D55D3B" w:rsidRPr="009F6303" w:rsidRDefault="0019499A"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2466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F0C340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02E7901"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C93D3EE"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BEF295" w14:textId="6B0CEFBC" w:rsidR="00D55D3B" w:rsidRPr="009F6303" w:rsidRDefault="00D55D3B" w:rsidP="0019499A">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w:t>
            </w:r>
            <w:r w:rsidR="0019499A">
              <w:rPr>
                <w:rFonts w:ascii="Times New Roman" w:eastAsia="Times New Roman" w:hAnsi="Times New Roman" w:cs="Times New Roman"/>
                <w:sz w:val="28"/>
                <w:szCs w:val="28"/>
                <w:lang w:eastAsia="lv-LV"/>
              </w:rPr>
              <w:t>2466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287B1A7C"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FF9E60" w14:textId="7D046807" w:rsidR="00D55D3B" w:rsidRPr="009F6303" w:rsidRDefault="00D55D3B" w:rsidP="0019499A">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w:t>
            </w:r>
            <w:r w:rsidR="0019499A">
              <w:rPr>
                <w:rFonts w:ascii="Times New Roman" w:eastAsia="Times New Roman" w:hAnsi="Times New Roman" w:cs="Times New Roman"/>
                <w:sz w:val="28"/>
                <w:szCs w:val="28"/>
                <w:lang w:eastAsia="lv-LV"/>
              </w:rPr>
              <w:t>2466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4EDCEB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76BCD1B"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76ED070"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529D48" w14:textId="5946A208" w:rsidR="00D55D3B" w:rsidRPr="009F6303" w:rsidRDefault="0019499A" w:rsidP="00940C1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2466*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2091AC2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xml:space="preserve">5. Precizēta </w:t>
            </w:r>
            <w:r w:rsidRPr="009F6303">
              <w:rPr>
                <w:rFonts w:ascii="Times New Roman" w:eastAsia="Times New Roman" w:hAnsi="Times New Roman" w:cs="Times New Roman"/>
                <w:sz w:val="28"/>
                <w:szCs w:val="28"/>
                <w:lang w:eastAsia="lv-LV"/>
              </w:rPr>
              <w:lastRenderedPageBreak/>
              <w:t>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lastRenderedPageBreak/>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84449C" w14:textId="2994B939" w:rsidR="00D55D3B" w:rsidRPr="009F6303" w:rsidRDefault="008E2589"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4196CD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187197" w14:textId="17A386D6" w:rsidR="00D55D3B" w:rsidRPr="009F6303" w:rsidRDefault="008E2589"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3561E4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B317FB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F300BBB" w14:textId="77777777" w:rsidTr="009F6303">
        <w:tc>
          <w:tcPr>
            <w:tcW w:w="1150"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5D37444E" w14:textId="05C3022C" w:rsidR="00D55D3B" w:rsidRPr="009F6303" w:rsidRDefault="00D55D3B" w:rsidP="004F2227">
            <w:pPr>
              <w:tabs>
                <w:tab w:val="left" w:pos="522"/>
                <w:tab w:val="left" w:pos="635"/>
                <w:tab w:val="left" w:pos="918"/>
              </w:tabs>
              <w:spacing w:after="0" w:line="240" w:lineRule="auto"/>
              <w:ind w:firstLine="720"/>
              <w:jc w:val="both"/>
              <w:rPr>
                <w:rFonts w:ascii="Times New Roman" w:hAnsi="Times New Roman" w:cs="Times New Roman"/>
                <w:bCs/>
                <w:sz w:val="28"/>
                <w:szCs w:val="28"/>
              </w:rPr>
            </w:pPr>
            <w:r w:rsidRPr="009F6303">
              <w:rPr>
                <w:rFonts w:ascii="Times New Roman" w:hAnsi="Times New Roman" w:cs="Times New Roman"/>
                <w:bCs/>
                <w:sz w:val="28"/>
                <w:szCs w:val="28"/>
              </w:rPr>
              <w:t xml:space="preserve">Izdevumi, kas saistīti ar nekustamo īpašumu atsavināšanu un </w:t>
            </w:r>
            <w:r w:rsidR="0019499A">
              <w:rPr>
                <w:rFonts w:ascii="Times New Roman" w:hAnsi="Times New Roman" w:cs="Times New Roman"/>
                <w:bCs/>
                <w:sz w:val="28"/>
                <w:szCs w:val="28"/>
              </w:rPr>
              <w:t>īpašuma tiesību nostiprināšanu</w:t>
            </w:r>
            <w:r w:rsidR="0019499A" w:rsidRPr="009F6303">
              <w:rPr>
                <w:rFonts w:ascii="Times New Roman" w:hAnsi="Times New Roman" w:cs="Times New Roman"/>
                <w:bCs/>
                <w:sz w:val="28"/>
                <w:szCs w:val="28"/>
              </w:rPr>
              <w:t xml:space="preserve"> </w:t>
            </w:r>
            <w:r w:rsidRPr="009F6303">
              <w:rPr>
                <w:rFonts w:ascii="Times New Roman" w:hAnsi="Times New Roman" w:cs="Times New Roman"/>
                <w:bCs/>
                <w:sz w:val="28"/>
                <w:szCs w:val="28"/>
              </w:rPr>
              <w:t>zemesgrāmatā</w:t>
            </w:r>
            <w:r w:rsidR="0019499A">
              <w:rPr>
                <w:rFonts w:ascii="Times New Roman" w:hAnsi="Times New Roman" w:cs="Times New Roman"/>
                <w:bCs/>
                <w:sz w:val="28"/>
                <w:szCs w:val="28"/>
              </w:rPr>
              <w:t>,</w:t>
            </w:r>
            <w:r w:rsidRPr="009F6303">
              <w:rPr>
                <w:rFonts w:ascii="Times New Roman" w:hAnsi="Times New Roman" w:cs="Times New Roman"/>
                <w:bCs/>
                <w:sz w:val="28"/>
                <w:szCs w:val="28"/>
              </w:rPr>
              <w:t xml:space="preserve"> kopumā sastāda </w:t>
            </w:r>
            <w:r w:rsidR="00F90A62">
              <w:rPr>
                <w:rFonts w:ascii="Times New Roman" w:hAnsi="Times New Roman" w:cs="Times New Roman"/>
                <w:b/>
                <w:bCs/>
                <w:sz w:val="28"/>
                <w:szCs w:val="28"/>
              </w:rPr>
              <w:t>2466</w:t>
            </w:r>
            <w:r w:rsidRPr="009F6303">
              <w:rPr>
                <w:rFonts w:ascii="Times New Roman" w:hAnsi="Times New Roman" w:cs="Times New Roman"/>
                <w:b/>
                <w:bCs/>
                <w:sz w:val="28"/>
                <w:szCs w:val="28"/>
              </w:rPr>
              <w:t xml:space="preserve"> </w:t>
            </w:r>
            <w:r w:rsidRPr="009F6303">
              <w:rPr>
                <w:rFonts w:ascii="Times New Roman" w:hAnsi="Times New Roman" w:cs="Times New Roman"/>
                <w:b/>
                <w:bCs/>
                <w:i/>
                <w:sz w:val="28"/>
                <w:szCs w:val="28"/>
              </w:rPr>
              <w:t>euro</w:t>
            </w:r>
            <w:r w:rsidRPr="009F6303">
              <w:rPr>
                <w:rFonts w:ascii="Times New Roman" w:hAnsi="Times New Roman" w:cs="Times New Roman"/>
                <w:bCs/>
                <w:sz w:val="28"/>
                <w:szCs w:val="28"/>
              </w:rPr>
              <w:t xml:space="preserve"> (EKK 5217) (budžeta apakšprogramma 40.02.00 „Nekustamais īpašums un centralizētais iepirkums”), tajā skaitā:</w:t>
            </w:r>
          </w:p>
          <w:p w14:paraId="2C4459D3" w14:textId="35BFBFB1" w:rsidR="00D55D3B" w:rsidRPr="009F6303" w:rsidRDefault="00D55D3B" w:rsidP="00BC2C06">
            <w:pPr>
              <w:pStyle w:val="ListParagraph"/>
              <w:numPr>
                <w:ilvl w:val="0"/>
                <w:numId w:val="8"/>
              </w:numPr>
              <w:tabs>
                <w:tab w:val="left" w:pos="522"/>
                <w:tab w:val="left" w:pos="635"/>
                <w:tab w:val="left" w:pos="918"/>
              </w:tabs>
              <w:ind w:left="0" w:firstLine="720"/>
              <w:jc w:val="both"/>
              <w:rPr>
                <w:bCs/>
                <w:sz w:val="28"/>
                <w:szCs w:val="28"/>
                <w:lang w:val="lv-LV"/>
              </w:rPr>
            </w:pPr>
            <w:r w:rsidRPr="009F6303">
              <w:rPr>
                <w:bCs/>
                <w:sz w:val="28"/>
                <w:szCs w:val="28"/>
                <w:lang w:val="lv-LV"/>
              </w:rPr>
              <w:t xml:space="preserve">izdevumi, lai segtu atlīdzību par nekustamo īpašumu atsavināšanu – </w:t>
            </w:r>
            <w:r w:rsidR="00F90A62">
              <w:rPr>
                <w:b/>
                <w:bCs/>
                <w:sz w:val="28"/>
                <w:szCs w:val="28"/>
                <w:lang w:val="lv-LV"/>
              </w:rPr>
              <w:t>2178</w:t>
            </w:r>
            <w:r w:rsidRPr="009F6303">
              <w:rPr>
                <w:bCs/>
                <w:sz w:val="28"/>
                <w:szCs w:val="28"/>
                <w:lang w:val="lv-LV"/>
              </w:rPr>
              <w:t xml:space="preserve"> </w:t>
            </w:r>
            <w:r w:rsidRPr="009F6303">
              <w:rPr>
                <w:b/>
                <w:bCs/>
                <w:i/>
                <w:sz w:val="28"/>
                <w:szCs w:val="28"/>
                <w:lang w:val="lv-LV"/>
              </w:rPr>
              <w:t>euro</w:t>
            </w:r>
            <w:r w:rsidRPr="009F6303">
              <w:rPr>
                <w:bCs/>
                <w:sz w:val="28"/>
                <w:szCs w:val="28"/>
                <w:lang w:val="lv-LV"/>
              </w:rPr>
              <w:t>, tajā skaitā:</w:t>
            </w:r>
          </w:p>
          <w:p w14:paraId="5536C64C" w14:textId="775BD9D5" w:rsidR="00D55D3B" w:rsidRPr="009F6303" w:rsidRDefault="00D55D3B" w:rsidP="00BC2C06">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r w:rsidR="00F90A62">
              <w:rPr>
                <w:sz w:val="28"/>
                <w:szCs w:val="28"/>
              </w:rPr>
              <w:t>Robežmežs</w:t>
            </w:r>
            <w:r w:rsidRPr="009F6303">
              <w:rPr>
                <w:sz w:val="28"/>
                <w:szCs w:val="28"/>
                <w:lang w:val="lv-LV"/>
              </w:rPr>
              <w:t xml:space="preserve">” </w:t>
            </w:r>
            <w:r w:rsidR="00BA3F9D">
              <w:rPr>
                <w:sz w:val="28"/>
                <w:szCs w:val="28"/>
              </w:rPr>
              <w:t>1</w:t>
            </w:r>
            <w:r w:rsidR="00F90A62">
              <w:rPr>
                <w:sz w:val="28"/>
                <w:szCs w:val="28"/>
              </w:rPr>
              <w:t>932</w:t>
            </w:r>
            <w:r w:rsidR="00BA3F9D">
              <w:rPr>
                <w:sz w:val="28"/>
                <w:szCs w:val="28"/>
              </w:rPr>
              <w:t>,</w:t>
            </w:r>
            <w:r w:rsidR="00F90A62">
              <w:rPr>
                <w:sz w:val="28"/>
                <w:szCs w:val="28"/>
              </w:rPr>
              <w:t>24</w:t>
            </w:r>
            <w:r w:rsidRPr="009F6303">
              <w:rPr>
                <w:sz w:val="28"/>
                <w:szCs w:val="28"/>
                <w:lang w:val="lv-LV"/>
              </w:rPr>
              <w:t xml:space="preserve"> </w:t>
            </w:r>
            <w:r w:rsidRPr="009F6303">
              <w:rPr>
                <w:i/>
                <w:sz w:val="28"/>
                <w:szCs w:val="28"/>
                <w:lang w:val="lv-LV"/>
              </w:rPr>
              <w:t>euro</w:t>
            </w:r>
            <w:r w:rsidRPr="009F6303">
              <w:rPr>
                <w:sz w:val="28"/>
                <w:szCs w:val="28"/>
                <w:lang w:val="lv-LV"/>
              </w:rPr>
              <w:t>;</w:t>
            </w:r>
          </w:p>
          <w:p w14:paraId="22E5293F" w14:textId="7A0B8F0C" w:rsidR="00F90A62" w:rsidRPr="00F90A62" w:rsidRDefault="00D55D3B">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r w:rsidR="00F90A62">
              <w:rPr>
                <w:sz w:val="28"/>
                <w:szCs w:val="28"/>
              </w:rPr>
              <w:t>Ezerlīči</w:t>
            </w:r>
            <w:r w:rsidRPr="009F6303">
              <w:rPr>
                <w:sz w:val="28"/>
                <w:szCs w:val="28"/>
                <w:lang w:val="lv-LV"/>
              </w:rPr>
              <w:t>”</w:t>
            </w:r>
            <w:r w:rsidRPr="009F6303">
              <w:rPr>
                <w:sz w:val="28"/>
                <w:szCs w:val="28"/>
              </w:rPr>
              <w:t xml:space="preserve"> </w:t>
            </w:r>
            <w:r w:rsidR="00F90A62">
              <w:rPr>
                <w:sz w:val="28"/>
                <w:szCs w:val="28"/>
              </w:rPr>
              <w:t>189,46</w:t>
            </w:r>
            <w:r w:rsidRPr="009F6303">
              <w:rPr>
                <w:sz w:val="28"/>
                <w:szCs w:val="28"/>
                <w:lang w:val="lv-LV"/>
              </w:rPr>
              <w:t xml:space="preserve"> </w:t>
            </w:r>
            <w:r w:rsidR="00F90A62">
              <w:rPr>
                <w:i/>
                <w:sz w:val="28"/>
                <w:szCs w:val="28"/>
                <w:lang w:val="lv-LV"/>
              </w:rPr>
              <w:t>euro;</w:t>
            </w:r>
          </w:p>
          <w:p w14:paraId="316238DD" w14:textId="1EA77BBF" w:rsidR="00D55D3B" w:rsidRPr="00F90A62" w:rsidRDefault="00F90A62">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r>
              <w:rPr>
                <w:sz w:val="28"/>
                <w:szCs w:val="28"/>
              </w:rPr>
              <w:t>Mana Tēvzeme</w:t>
            </w:r>
            <w:r w:rsidRPr="009F6303">
              <w:rPr>
                <w:sz w:val="28"/>
                <w:szCs w:val="28"/>
                <w:lang w:val="lv-LV"/>
              </w:rPr>
              <w:t>”</w:t>
            </w:r>
            <w:r w:rsidRPr="009F6303">
              <w:rPr>
                <w:sz w:val="28"/>
                <w:szCs w:val="28"/>
              </w:rPr>
              <w:t xml:space="preserve"> </w:t>
            </w:r>
            <w:r>
              <w:rPr>
                <w:sz w:val="28"/>
                <w:szCs w:val="28"/>
              </w:rPr>
              <w:t>55,64</w:t>
            </w:r>
            <w:r w:rsidRPr="009F6303">
              <w:rPr>
                <w:sz w:val="28"/>
                <w:szCs w:val="28"/>
                <w:lang w:val="lv-LV"/>
              </w:rPr>
              <w:t xml:space="preserve"> </w:t>
            </w:r>
            <w:r w:rsidRPr="009F6303">
              <w:rPr>
                <w:i/>
                <w:sz w:val="28"/>
                <w:szCs w:val="28"/>
                <w:lang w:val="lv-LV"/>
              </w:rPr>
              <w:t>euro</w:t>
            </w:r>
            <w:r w:rsidR="00BA3F9D" w:rsidRPr="00F90A62">
              <w:rPr>
                <w:sz w:val="28"/>
                <w:szCs w:val="28"/>
                <w:lang w:val="lv-LV"/>
              </w:rPr>
              <w:t>.</w:t>
            </w:r>
          </w:p>
          <w:p w14:paraId="034BA3A4" w14:textId="77777777" w:rsidR="00D55D3B" w:rsidRPr="009F6303" w:rsidRDefault="00D55D3B">
            <w:pPr>
              <w:widowControl w:val="0"/>
              <w:tabs>
                <w:tab w:val="left" w:pos="918"/>
                <w:tab w:val="left" w:pos="1276"/>
              </w:tabs>
              <w:spacing w:after="0" w:line="240" w:lineRule="auto"/>
              <w:ind w:firstLine="438"/>
              <w:jc w:val="both"/>
              <w:rPr>
                <w:rFonts w:ascii="Times New Roman" w:hAnsi="Times New Roman" w:cs="Times New Roman"/>
                <w:sz w:val="28"/>
                <w:szCs w:val="28"/>
              </w:rPr>
            </w:pPr>
          </w:p>
          <w:p w14:paraId="07D16ABA" w14:textId="0250B59D" w:rsidR="00D55D3B" w:rsidRPr="009F6303" w:rsidRDefault="00D55D3B">
            <w:pPr>
              <w:pStyle w:val="ListParagraph"/>
              <w:numPr>
                <w:ilvl w:val="0"/>
                <w:numId w:val="8"/>
              </w:numPr>
              <w:tabs>
                <w:tab w:val="left" w:pos="522"/>
                <w:tab w:val="left" w:pos="635"/>
                <w:tab w:val="left" w:pos="918"/>
              </w:tabs>
              <w:ind w:left="0" w:firstLine="438"/>
              <w:jc w:val="both"/>
              <w:rPr>
                <w:bCs/>
                <w:sz w:val="28"/>
                <w:szCs w:val="28"/>
                <w:lang w:val="lv-LV"/>
              </w:rPr>
            </w:pPr>
            <w:r w:rsidRPr="009F6303">
              <w:rPr>
                <w:bCs/>
                <w:sz w:val="28"/>
                <w:szCs w:val="28"/>
                <w:lang w:val="lv-LV"/>
              </w:rPr>
              <w:t xml:space="preserve">izdevumi, kas saistīti ar nostiprinājuma lūguma parakstīšanu pie notāra: </w:t>
            </w:r>
            <w:r w:rsidR="00F90A62">
              <w:rPr>
                <w:bCs/>
                <w:sz w:val="28"/>
                <w:szCs w:val="28"/>
                <w:lang w:val="lv-LV"/>
              </w:rPr>
              <w:t>3</w:t>
            </w:r>
            <w:r w:rsidR="00BA3F9D">
              <w:rPr>
                <w:bCs/>
                <w:sz w:val="28"/>
                <w:szCs w:val="28"/>
                <w:lang w:val="lv-LV"/>
              </w:rPr>
              <w:t xml:space="preserve"> </w:t>
            </w:r>
            <w:r w:rsidRPr="009F6303">
              <w:rPr>
                <w:bCs/>
                <w:sz w:val="28"/>
                <w:szCs w:val="28"/>
                <w:lang w:val="lv-LV"/>
              </w:rPr>
              <w:t xml:space="preserve">īpašumi x 66 </w:t>
            </w:r>
            <w:r w:rsidRPr="009F6303">
              <w:rPr>
                <w:bCs/>
                <w:i/>
                <w:sz w:val="28"/>
                <w:szCs w:val="28"/>
                <w:lang w:val="lv-LV"/>
              </w:rPr>
              <w:t>euro</w:t>
            </w:r>
            <w:r w:rsidRPr="009F6303">
              <w:rPr>
                <w:bCs/>
                <w:sz w:val="28"/>
                <w:szCs w:val="28"/>
                <w:lang w:val="lv-LV"/>
              </w:rPr>
              <w:t xml:space="preserve"> = </w:t>
            </w:r>
            <w:r w:rsidR="00BA3F9D">
              <w:rPr>
                <w:b/>
                <w:bCs/>
                <w:sz w:val="28"/>
                <w:szCs w:val="28"/>
                <w:lang w:val="lv-LV"/>
              </w:rPr>
              <w:t>1</w:t>
            </w:r>
            <w:r w:rsidR="00F90A62">
              <w:rPr>
                <w:b/>
                <w:bCs/>
                <w:sz w:val="28"/>
                <w:szCs w:val="28"/>
                <w:lang w:val="lv-LV"/>
              </w:rPr>
              <w:t>98</w:t>
            </w:r>
            <w:r w:rsidRPr="009F6303">
              <w:rPr>
                <w:b/>
                <w:bCs/>
                <w:sz w:val="28"/>
                <w:szCs w:val="28"/>
                <w:lang w:val="lv-LV"/>
              </w:rPr>
              <w:t xml:space="preserve"> </w:t>
            </w:r>
            <w:r w:rsidRPr="009F6303">
              <w:rPr>
                <w:b/>
                <w:bCs/>
                <w:i/>
                <w:sz w:val="28"/>
                <w:szCs w:val="28"/>
                <w:lang w:val="lv-LV"/>
              </w:rPr>
              <w:t>euro</w:t>
            </w:r>
            <w:r w:rsidRPr="009F6303">
              <w:rPr>
                <w:bCs/>
                <w:sz w:val="28"/>
                <w:szCs w:val="28"/>
                <w:lang w:val="lv-LV"/>
              </w:rPr>
              <w:t>;</w:t>
            </w:r>
          </w:p>
          <w:p w14:paraId="07F81DA0" w14:textId="77777777" w:rsidR="00D55D3B" w:rsidRPr="009F6303" w:rsidRDefault="00D55D3B">
            <w:pPr>
              <w:pStyle w:val="ListParagraph"/>
              <w:tabs>
                <w:tab w:val="left" w:pos="522"/>
                <w:tab w:val="left" w:pos="635"/>
                <w:tab w:val="left" w:pos="918"/>
              </w:tabs>
              <w:ind w:left="0" w:firstLine="438"/>
              <w:jc w:val="both"/>
              <w:rPr>
                <w:bCs/>
                <w:sz w:val="28"/>
                <w:szCs w:val="28"/>
                <w:lang w:val="lv-LV"/>
              </w:rPr>
            </w:pPr>
          </w:p>
          <w:p w14:paraId="7115FF2F" w14:textId="25370FBA" w:rsidR="00D55D3B" w:rsidRPr="00412BE0" w:rsidRDefault="00D55D3B">
            <w:pPr>
              <w:pStyle w:val="ListParagraph"/>
              <w:numPr>
                <w:ilvl w:val="0"/>
                <w:numId w:val="8"/>
              </w:numPr>
              <w:tabs>
                <w:tab w:val="left" w:pos="522"/>
                <w:tab w:val="left" w:pos="635"/>
                <w:tab w:val="left" w:pos="918"/>
              </w:tabs>
              <w:ind w:left="0" w:firstLine="438"/>
              <w:jc w:val="both"/>
              <w:rPr>
                <w:sz w:val="28"/>
                <w:szCs w:val="28"/>
                <w:lang w:val="lv-LV" w:eastAsia="lv-LV"/>
              </w:rPr>
            </w:pPr>
            <w:r w:rsidRPr="009F6303">
              <w:rPr>
                <w:bCs/>
                <w:sz w:val="28"/>
                <w:szCs w:val="28"/>
                <w:lang w:val="lv-LV"/>
              </w:rPr>
              <w:t xml:space="preserve">izdevumi, kas saistīti ar </w:t>
            </w:r>
            <w:r w:rsidR="0019499A">
              <w:rPr>
                <w:bCs/>
                <w:sz w:val="28"/>
                <w:szCs w:val="28"/>
                <w:lang w:val="lv-LV"/>
              </w:rPr>
              <w:t>īpašuma tiesību nostiprināšanu</w:t>
            </w:r>
            <w:r w:rsidR="0019499A" w:rsidRPr="009F6303">
              <w:rPr>
                <w:bCs/>
                <w:sz w:val="28"/>
                <w:szCs w:val="28"/>
                <w:lang w:val="lv-LV"/>
              </w:rPr>
              <w:t xml:space="preserve"> </w:t>
            </w:r>
            <w:r w:rsidRPr="009F6303">
              <w:rPr>
                <w:bCs/>
                <w:sz w:val="28"/>
                <w:szCs w:val="28"/>
                <w:lang w:val="lv-LV"/>
              </w:rPr>
              <w:t xml:space="preserve">zemesgrāmatā: </w:t>
            </w:r>
            <w:r w:rsidR="00F90A62">
              <w:rPr>
                <w:bCs/>
                <w:sz w:val="28"/>
                <w:szCs w:val="28"/>
                <w:lang w:val="lv-LV"/>
              </w:rPr>
              <w:t>3</w:t>
            </w:r>
            <w:r w:rsidRPr="009F6303">
              <w:rPr>
                <w:bCs/>
                <w:sz w:val="28"/>
                <w:szCs w:val="28"/>
                <w:lang w:val="lv-LV"/>
              </w:rPr>
              <w:t xml:space="preserve"> īpašumi x 30 </w:t>
            </w:r>
            <w:r w:rsidRPr="009F6303">
              <w:rPr>
                <w:bCs/>
                <w:i/>
                <w:sz w:val="28"/>
                <w:szCs w:val="28"/>
                <w:lang w:val="lv-LV"/>
              </w:rPr>
              <w:t>euro</w:t>
            </w:r>
            <w:r w:rsidRPr="009F6303">
              <w:rPr>
                <w:bCs/>
                <w:sz w:val="28"/>
                <w:szCs w:val="28"/>
                <w:lang w:val="lv-LV"/>
              </w:rPr>
              <w:t xml:space="preserve"> = </w:t>
            </w:r>
            <w:r w:rsidR="00F90A62">
              <w:rPr>
                <w:b/>
                <w:bCs/>
                <w:sz w:val="28"/>
                <w:szCs w:val="28"/>
                <w:lang w:val="lv-LV"/>
              </w:rPr>
              <w:t>9</w:t>
            </w:r>
            <w:r w:rsidRPr="009F6303">
              <w:rPr>
                <w:b/>
                <w:bCs/>
                <w:sz w:val="28"/>
                <w:szCs w:val="28"/>
                <w:lang w:val="lv-LV"/>
              </w:rPr>
              <w:t xml:space="preserve">0 </w:t>
            </w:r>
            <w:r w:rsidRPr="009F6303">
              <w:rPr>
                <w:b/>
                <w:bCs/>
                <w:i/>
                <w:sz w:val="28"/>
                <w:szCs w:val="28"/>
                <w:lang w:val="lv-LV"/>
              </w:rPr>
              <w:t>euro</w:t>
            </w:r>
            <w:r w:rsidRPr="009F6303">
              <w:rPr>
                <w:bCs/>
                <w:sz w:val="28"/>
                <w:szCs w:val="28"/>
                <w:lang w:val="lv-LV"/>
              </w:rPr>
              <w:t>.</w:t>
            </w:r>
          </w:p>
          <w:p w14:paraId="0C51A60E" w14:textId="77777777" w:rsidR="004F2227" w:rsidRPr="00412BE0" w:rsidRDefault="004F2227" w:rsidP="00412BE0">
            <w:pPr>
              <w:pStyle w:val="ListParagraph"/>
              <w:rPr>
                <w:sz w:val="28"/>
                <w:szCs w:val="28"/>
                <w:lang w:val="lv-LV" w:eastAsia="lv-LV"/>
              </w:rPr>
            </w:pPr>
          </w:p>
          <w:p w14:paraId="399E7660" w14:textId="656A7FCD" w:rsidR="004F2227" w:rsidRPr="00412BE0" w:rsidRDefault="004F2227" w:rsidP="00412BE0">
            <w:pPr>
              <w:tabs>
                <w:tab w:val="left" w:pos="522"/>
                <w:tab w:val="left" w:pos="635"/>
                <w:tab w:val="left" w:pos="918"/>
              </w:tabs>
              <w:spacing w:after="0" w:line="240" w:lineRule="auto"/>
              <w:jc w:val="both"/>
              <w:rPr>
                <w:sz w:val="28"/>
                <w:szCs w:val="28"/>
                <w:lang w:eastAsia="lv-LV"/>
              </w:rPr>
            </w:pPr>
            <w:r w:rsidRPr="00412BE0">
              <w:rPr>
                <w:rFonts w:ascii="Times New Roman" w:hAnsi="Times New Roman" w:cs="Times New Roman"/>
                <w:sz w:val="28"/>
                <w:szCs w:val="28"/>
                <w:lang w:eastAsia="lv-LV"/>
              </w:rPr>
              <w:t xml:space="preserve">* </w:t>
            </w:r>
            <w:r w:rsidR="0081502F">
              <w:rPr>
                <w:rFonts w:ascii="Times New Roman" w:hAnsi="Times New Roman" w:cs="Times New Roman"/>
                <w:sz w:val="28"/>
                <w:szCs w:val="28"/>
                <w:lang w:eastAsia="lv-LV"/>
              </w:rPr>
              <w:t>Pamatojoties uz</w:t>
            </w:r>
            <w:r>
              <w:rPr>
                <w:rFonts w:ascii="Times New Roman" w:hAnsi="Times New Roman" w:cs="Times New Roman"/>
                <w:sz w:val="28"/>
                <w:szCs w:val="28"/>
                <w:lang w:eastAsia="lv-LV"/>
              </w:rPr>
              <w:t xml:space="preserve"> Finanšu ministrijas 2018.gada 13.aprīļa rīkojum</w:t>
            </w:r>
            <w:r w:rsidR="00BC2C06">
              <w:rPr>
                <w:rFonts w:ascii="Times New Roman" w:hAnsi="Times New Roman" w:cs="Times New Roman"/>
                <w:sz w:val="28"/>
                <w:szCs w:val="28"/>
                <w:lang w:eastAsia="lv-LV"/>
              </w:rPr>
              <w:t>a</w:t>
            </w:r>
            <w:r>
              <w:rPr>
                <w:rFonts w:ascii="Times New Roman" w:hAnsi="Times New Roman" w:cs="Times New Roman"/>
                <w:sz w:val="28"/>
                <w:szCs w:val="28"/>
                <w:lang w:eastAsia="lv-LV"/>
              </w:rPr>
              <w:t xml:space="preserve"> Nr.135 “Par apropriācijas pārdali starp budžeta resoru “74. Gadskārtējā valsts budžeta izpildes procesā pārdalāmais finansējums”, Valsts prezidenta kanceleju, Ministru kabinetu, Ekonomikas ministriju, Finanšu ministriju, Iekšlietu ministriju, Vides aizsardzības un reģionālās attīstības ministriju un Kultūras ministriju” 1.4.3.2.apakšpunktu Iekšlietu ministrijai piešķirts finansējums 99 490 </w:t>
            </w:r>
            <w:r w:rsidRPr="00412BE0">
              <w:rPr>
                <w:rFonts w:ascii="Times New Roman" w:hAnsi="Times New Roman" w:cs="Times New Roman"/>
                <w:i/>
                <w:sz w:val="28"/>
                <w:szCs w:val="28"/>
                <w:lang w:eastAsia="lv-LV"/>
              </w:rPr>
              <w:t>euro</w:t>
            </w:r>
            <w:r>
              <w:rPr>
                <w:rFonts w:ascii="Times New Roman" w:hAnsi="Times New Roman" w:cs="Times New Roman"/>
                <w:sz w:val="28"/>
                <w:szCs w:val="28"/>
                <w:lang w:eastAsia="lv-LV"/>
              </w:rPr>
              <w:t xml:space="preserve"> apmērā, lai </w:t>
            </w:r>
            <w:r w:rsidR="00BC2C06">
              <w:rPr>
                <w:rFonts w:ascii="Times New Roman" w:hAnsi="Times New Roman" w:cs="Times New Roman"/>
                <w:sz w:val="28"/>
                <w:szCs w:val="28"/>
                <w:lang w:eastAsia="lv-LV"/>
              </w:rPr>
              <w:t>ilgtermiņa saistību pasākuma “Latvijas Republikas un Krievijas Federācijas valsts robežas demarkācija” ietvaros nodrošinātu Latvijas Republikas un Krievijas Federācijas valsts robežas demarkācijas pabeigšanu.</w:t>
            </w:r>
          </w:p>
        </w:tc>
      </w:tr>
      <w:tr w:rsidR="009F6303" w:rsidRPr="009F6303" w14:paraId="3C33109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r>
      <w:tr w:rsidR="009F6303" w:rsidRPr="009F6303" w14:paraId="4A17353A"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r>
      <w:tr w:rsidR="009F6303" w:rsidRPr="009F6303" w14:paraId="12DD490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bCs/>
                <w:sz w:val="28"/>
                <w:szCs w:val="28"/>
                <w:lang w:eastAsia="lv-LV"/>
              </w:rPr>
              <w:t>Projekts šo jomu neskar.</w:t>
            </w:r>
          </w:p>
        </w:tc>
      </w:tr>
      <w:tr w:rsidR="009F6303" w:rsidRPr="009F6303" w14:paraId="69ADD52D"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02C971C" w14:textId="4E31EAC7" w:rsidR="009F6303" w:rsidRPr="009F6303" w:rsidRDefault="00BC2C06" w:rsidP="00BC2C06">
            <w:pPr>
              <w:tabs>
                <w:tab w:val="left" w:pos="522"/>
                <w:tab w:val="left" w:pos="635"/>
                <w:tab w:val="left" w:pos="918"/>
              </w:tabs>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bCs/>
                <w:sz w:val="28"/>
                <w:szCs w:val="28"/>
              </w:rPr>
              <w:t>Nav.</w:t>
            </w:r>
          </w:p>
        </w:tc>
      </w:tr>
    </w:tbl>
    <w:p w14:paraId="4CD80E8A"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9F6303"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lastRenderedPageBreak/>
              <w:t>Projekts šo jomu neskar.</w:t>
            </w:r>
          </w:p>
        </w:tc>
      </w:tr>
    </w:tbl>
    <w:p w14:paraId="3EE37F86"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9F6303"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6306D80F" w14:textId="59E4F63E"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 Sabiedrības līdzdalība un komunikācijas aktivitātes</w:t>
            </w:r>
          </w:p>
        </w:tc>
      </w:tr>
      <w:tr w:rsidR="009F6303" w:rsidRPr="009F6303"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0753CB4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9F6303"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9F6303" w:rsidRDefault="009F6303"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izpildes ietekme uz pārvaldes funkcijām un institucionālo struktūru.</w:t>
            </w:r>
            <w:r w:rsidRPr="009F6303">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9F6303" w:rsidRDefault="009F6303"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9F6303"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0091A533" w14:textId="77777777" w:rsidR="009F6303" w:rsidRPr="009F6303" w:rsidRDefault="009F6303" w:rsidP="004248C5">
      <w:pPr>
        <w:spacing w:after="0" w:line="240" w:lineRule="auto"/>
        <w:rPr>
          <w:rFonts w:ascii="Times New Roman" w:hAnsi="Times New Roman" w:cs="Times New Roman"/>
          <w:b/>
          <w:bCs/>
          <w:sz w:val="28"/>
          <w:szCs w:val="28"/>
        </w:rPr>
      </w:pPr>
    </w:p>
    <w:p w14:paraId="6E7B4960" w14:textId="77777777" w:rsidR="009F6303" w:rsidRPr="009F6303" w:rsidRDefault="009F6303" w:rsidP="004248C5">
      <w:pPr>
        <w:spacing w:after="0" w:line="240" w:lineRule="auto"/>
        <w:rPr>
          <w:rFonts w:ascii="Times New Roman" w:hAnsi="Times New Roman" w:cs="Times New Roman"/>
          <w:b/>
          <w:bCs/>
          <w:sz w:val="28"/>
          <w:szCs w:val="28"/>
        </w:rPr>
      </w:pPr>
    </w:p>
    <w:p w14:paraId="1E3B5D17" w14:textId="77777777" w:rsidR="004248C5"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Iekšlietu ministrs</w:t>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Rihards Kozlovskis</w:t>
      </w:r>
      <w:r w:rsidRPr="009F6303">
        <w:rPr>
          <w:rFonts w:ascii="Times New Roman" w:hAnsi="Times New Roman" w:cs="Times New Roman"/>
          <w:sz w:val="28"/>
          <w:szCs w:val="28"/>
        </w:rPr>
        <w:tab/>
      </w:r>
    </w:p>
    <w:p w14:paraId="666F04C8" w14:textId="77777777" w:rsidR="004248C5" w:rsidRPr="009F6303" w:rsidRDefault="004248C5" w:rsidP="004248C5">
      <w:pPr>
        <w:spacing w:after="0" w:line="240" w:lineRule="auto"/>
        <w:rPr>
          <w:rFonts w:ascii="Times New Roman" w:hAnsi="Times New Roman" w:cs="Times New Roman"/>
          <w:sz w:val="28"/>
          <w:szCs w:val="28"/>
        </w:rPr>
      </w:pPr>
    </w:p>
    <w:p w14:paraId="4C176D28" w14:textId="77777777" w:rsidR="004248C5" w:rsidRPr="009F6303" w:rsidRDefault="004248C5" w:rsidP="004248C5">
      <w:pPr>
        <w:spacing w:after="0" w:line="240" w:lineRule="auto"/>
        <w:rPr>
          <w:rFonts w:ascii="Times New Roman" w:hAnsi="Times New Roman" w:cs="Times New Roman"/>
          <w:sz w:val="28"/>
          <w:szCs w:val="28"/>
        </w:rPr>
      </w:pPr>
    </w:p>
    <w:p w14:paraId="39C38514" w14:textId="77777777" w:rsidR="00EA7312"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Vīza: Valsts sekretārs</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t>Dimitrijs Trofimovs</w:t>
      </w:r>
    </w:p>
    <w:p w14:paraId="548145CD" w14:textId="77777777" w:rsidR="002241CE" w:rsidRDefault="002241CE" w:rsidP="00EA7312">
      <w:pPr>
        <w:tabs>
          <w:tab w:val="left" w:pos="5955"/>
        </w:tabs>
        <w:spacing w:after="0" w:line="240" w:lineRule="auto"/>
        <w:jc w:val="both"/>
        <w:rPr>
          <w:rFonts w:ascii="Times New Roman" w:hAnsi="Times New Roman" w:cs="Times New Roman"/>
          <w:sz w:val="20"/>
          <w:szCs w:val="20"/>
        </w:rPr>
      </w:pPr>
    </w:p>
    <w:p w14:paraId="3ED1B8A2"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143BA8C2"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4FC5C7A8"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62DB1B99" w14:textId="77777777" w:rsidR="00BB00B6" w:rsidRDefault="00BB00B6" w:rsidP="00EA7312">
      <w:pPr>
        <w:tabs>
          <w:tab w:val="left" w:pos="5955"/>
        </w:tabs>
        <w:spacing w:after="0" w:line="240" w:lineRule="auto"/>
        <w:jc w:val="both"/>
        <w:rPr>
          <w:rFonts w:ascii="Times New Roman" w:hAnsi="Times New Roman" w:cs="Times New Roman"/>
          <w:sz w:val="20"/>
          <w:szCs w:val="20"/>
        </w:rPr>
      </w:pPr>
    </w:p>
    <w:p w14:paraId="0ABEAC01" w14:textId="77777777" w:rsidR="00BB00B6" w:rsidRDefault="00BB00B6" w:rsidP="00EA7312">
      <w:pPr>
        <w:tabs>
          <w:tab w:val="left" w:pos="5955"/>
        </w:tabs>
        <w:spacing w:after="0" w:line="240" w:lineRule="auto"/>
        <w:jc w:val="both"/>
        <w:rPr>
          <w:rFonts w:ascii="Times New Roman" w:hAnsi="Times New Roman" w:cs="Times New Roman"/>
          <w:sz w:val="20"/>
          <w:szCs w:val="20"/>
        </w:rPr>
      </w:pPr>
    </w:p>
    <w:p w14:paraId="3F21A6A3"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5C462FEC" w14:textId="77777777" w:rsidR="003940E4" w:rsidRDefault="003940E4" w:rsidP="00EA7312">
      <w:pPr>
        <w:tabs>
          <w:tab w:val="left" w:pos="5955"/>
        </w:tabs>
        <w:spacing w:after="0" w:line="240" w:lineRule="auto"/>
        <w:jc w:val="both"/>
        <w:rPr>
          <w:rFonts w:ascii="Times New Roman" w:hAnsi="Times New Roman" w:cs="Times New Roman"/>
          <w:sz w:val="20"/>
          <w:szCs w:val="20"/>
        </w:rPr>
      </w:pPr>
    </w:p>
    <w:p w14:paraId="0BA95BA9" w14:textId="77777777" w:rsidR="003940E4" w:rsidRDefault="003940E4" w:rsidP="00EA7312">
      <w:pPr>
        <w:tabs>
          <w:tab w:val="left" w:pos="5955"/>
        </w:tabs>
        <w:spacing w:after="0" w:line="240" w:lineRule="auto"/>
        <w:jc w:val="both"/>
        <w:rPr>
          <w:rFonts w:ascii="Times New Roman" w:hAnsi="Times New Roman" w:cs="Times New Roman"/>
          <w:sz w:val="20"/>
          <w:szCs w:val="20"/>
        </w:rPr>
      </w:pPr>
    </w:p>
    <w:p w14:paraId="7B2E1D96" w14:textId="77777777" w:rsidR="003940E4" w:rsidRDefault="003940E4" w:rsidP="00EA7312">
      <w:pPr>
        <w:tabs>
          <w:tab w:val="left" w:pos="5955"/>
        </w:tabs>
        <w:spacing w:after="0" w:line="240" w:lineRule="auto"/>
        <w:jc w:val="both"/>
        <w:rPr>
          <w:rFonts w:ascii="Times New Roman" w:hAnsi="Times New Roman" w:cs="Times New Roman"/>
          <w:sz w:val="20"/>
          <w:szCs w:val="20"/>
        </w:rPr>
      </w:pPr>
    </w:p>
    <w:p w14:paraId="3331F05D" w14:textId="77777777" w:rsidR="003940E4" w:rsidRDefault="003940E4" w:rsidP="00EA7312">
      <w:pPr>
        <w:tabs>
          <w:tab w:val="left" w:pos="5955"/>
        </w:tabs>
        <w:spacing w:after="0" w:line="240" w:lineRule="auto"/>
        <w:jc w:val="both"/>
        <w:rPr>
          <w:rFonts w:ascii="Times New Roman" w:hAnsi="Times New Roman" w:cs="Times New Roman"/>
          <w:sz w:val="20"/>
          <w:szCs w:val="20"/>
        </w:rPr>
      </w:pPr>
    </w:p>
    <w:p w14:paraId="1DDEF6C8" w14:textId="77777777" w:rsidR="003940E4" w:rsidRDefault="003940E4" w:rsidP="00EA7312">
      <w:pPr>
        <w:tabs>
          <w:tab w:val="left" w:pos="5955"/>
        </w:tabs>
        <w:spacing w:after="0" w:line="240" w:lineRule="auto"/>
        <w:jc w:val="both"/>
        <w:rPr>
          <w:rFonts w:ascii="Times New Roman" w:hAnsi="Times New Roman" w:cs="Times New Roman"/>
          <w:sz w:val="20"/>
          <w:szCs w:val="20"/>
        </w:rPr>
      </w:pPr>
    </w:p>
    <w:p w14:paraId="0DAE05B7" w14:textId="77777777" w:rsidR="003940E4" w:rsidRDefault="003940E4" w:rsidP="00EA7312">
      <w:pPr>
        <w:tabs>
          <w:tab w:val="left" w:pos="5955"/>
        </w:tabs>
        <w:spacing w:after="0" w:line="240" w:lineRule="auto"/>
        <w:jc w:val="both"/>
        <w:rPr>
          <w:rFonts w:ascii="Times New Roman" w:hAnsi="Times New Roman" w:cs="Times New Roman"/>
          <w:sz w:val="20"/>
          <w:szCs w:val="20"/>
        </w:rPr>
      </w:pPr>
    </w:p>
    <w:p w14:paraId="681DF3A7" w14:textId="77777777" w:rsidR="003940E4" w:rsidRDefault="003940E4" w:rsidP="00EA7312">
      <w:pPr>
        <w:tabs>
          <w:tab w:val="left" w:pos="5955"/>
        </w:tabs>
        <w:spacing w:after="0" w:line="240" w:lineRule="auto"/>
        <w:jc w:val="both"/>
        <w:rPr>
          <w:rFonts w:ascii="Times New Roman" w:hAnsi="Times New Roman" w:cs="Times New Roman"/>
          <w:sz w:val="20"/>
          <w:szCs w:val="20"/>
        </w:rPr>
      </w:pPr>
    </w:p>
    <w:p w14:paraId="60193405" w14:textId="77777777" w:rsidR="003940E4" w:rsidRDefault="003940E4" w:rsidP="00EA7312">
      <w:pPr>
        <w:tabs>
          <w:tab w:val="left" w:pos="5955"/>
        </w:tabs>
        <w:spacing w:after="0" w:line="240" w:lineRule="auto"/>
        <w:jc w:val="both"/>
        <w:rPr>
          <w:rFonts w:ascii="Times New Roman" w:hAnsi="Times New Roman" w:cs="Times New Roman"/>
          <w:sz w:val="20"/>
          <w:szCs w:val="20"/>
        </w:rPr>
      </w:pPr>
    </w:p>
    <w:p w14:paraId="41ED824D" w14:textId="77777777" w:rsidR="003940E4" w:rsidRDefault="003940E4" w:rsidP="00EA7312">
      <w:pPr>
        <w:tabs>
          <w:tab w:val="left" w:pos="5955"/>
        </w:tabs>
        <w:spacing w:after="0" w:line="240" w:lineRule="auto"/>
        <w:jc w:val="both"/>
        <w:rPr>
          <w:rFonts w:ascii="Times New Roman" w:hAnsi="Times New Roman" w:cs="Times New Roman"/>
          <w:sz w:val="20"/>
          <w:szCs w:val="20"/>
        </w:rPr>
      </w:pPr>
    </w:p>
    <w:p w14:paraId="09029069"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7E5FADA6" w14:textId="77777777" w:rsidR="00EA7312" w:rsidRPr="009F6303" w:rsidRDefault="002241CE" w:rsidP="00EA7312">
      <w:pPr>
        <w:tabs>
          <w:tab w:val="left" w:pos="5955"/>
        </w:tabs>
        <w:spacing w:after="0" w:line="240" w:lineRule="auto"/>
        <w:jc w:val="both"/>
        <w:rPr>
          <w:rFonts w:ascii="Times New Roman" w:hAnsi="Times New Roman" w:cs="Times New Roman"/>
          <w:sz w:val="20"/>
          <w:szCs w:val="20"/>
        </w:rPr>
      </w:pPr>
      <w:r w:rsidRPr="009F6303">
        <w:rPr>
          <w:rFonts w:ascii="Times New Roman" w:hAnsi="Times New Roman" w:cs="Times New Roman"/>
          <w:sz w:val="20"/>
          <w:szCs w:val="20"/>
        </w:rPr>
        <w:t>Būmeistere</w:t>
      </w:r>
      <w:r w:rsidR="00EA7312" w:rsidRPr="009F6303">
        <w:rPr>
          <w:rFonts w:ascii="Times New Roman" w:hAnsi="Times New Roman" w:cs="Times New Roman"/>
          <w:sz w:val="20"/>
          <w:szCs w:val="20"/>
        </w:rPr>
        <w:t xml:space="preserve"> 67829885</w:t>
      </w:r>
    </w:p>
    <w:p w14:paraId="65E88B10" w14:textId="606DA2F6" w:rsidR="006C49CC" w:rsidRPr="009F6303" w:rsidRDefault="00EA7312" w:rsidP="00EA7312">
      <w:pPr>
        <w:spacing w:after="0" w:line="240" w:lineRule="auto"/>
        <w:rPr>
          <w:rFonts w:ascii="Times New Roman" w:hAnsi="Times New Roman" w:cs="Times New Roman"/>
          <w:sz w:val="28"/>
          <w:szCs w:val="28"/>
        </w:rPr>
      </w:pPr>
      <w:r w:rsidRPr="009F6303">
        <w:rPr>
          <w:rFonts w:ascii="Times New Roman" w:hAnsi="Times New Roman" w:cs="Times New Roman"/>
          <w:sz w:val="20"/>
          <w:szCs w:val="20"/>
        </w:rPr>
        <w:t xml:space="preserve">anete.bumeistere@agentura.iem.gov.lv </w:t>
      </w:r>
      <w:bookmarkStart w:id="1" w:name="n-626535"/>
      <w:bookmarkStart w:id="2" w:name="626535"/>
      <w:bookmarkEnd w:id="1"/>
      <w:bookmarkEnd w:id="2"/>
    </w:p>
    <w:sectPr w:rsidR="006C49CC" w:rsidRPr="009F6303" w:rsidSect="0062333D">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AF477" w14:textId="77777777" w:rsidR="00562577" w:rsidRDefault="00562577" w:rsidP="002241CE">
      <w:pPr>
        <w:spacing w:after="0" w:line="240" w:lineRule="auto"/>
      </w:pPr>
      <w:r>
        <w:separator/>
      </w:r>
    </w:p>
  </w:endnote>
  <w:endnote w:type="continuationSeparator" w:id="0">
    <w:p w14:paraId="21365863" w14:textId="77777777" w:rsidR="00562577" w:rsidRDefault="00562577"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9D682" w14:textId="2851D00B" w:rsidR="004F2227" w:rsidRPr="002241CE" w:rsidRDefault="004F222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IEMAnot_2</w:t>
    </w:r>
    <w:r w:rsidR="003940E4">
      <w:rPr>
        <w:rFonts w:ascii="Times New Roman" w:hAnsi="Times New Roman" w:cs="Times New Roman"/>
        <w:noProof/>
        <w:sz w:val="20"/>
        <w:szCs w:val="20"/>
      </w:rPr>
      <w:t>8</w:t>
    </w:r>
    <w:r>
      <w:rPr>
        <w:rFonts w:ascii="Times New Roman" w:hAnsi="Times New Roman" w:cs="Times New Roman"/>
        <w:noProof/>
        <w:sz w:val="20"/>
        <w:szCs w:val="20"/>
      </w:rPr>
      <w:t>0618</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F7D3B" w14:textId="65A6ED24" w:rsidR="004F2227" w:rsidRPr="002241CE" w:rsidRDefault="004F2227" w:rsidP="004911A3">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IEMAnot_2</w:t>
    </w:r>
    <w:r w:rsidR="003940E4">
      <w:rPr>
        <w:rFonts w:ascii="Times New Roman" w:hAnsi="Times New Roman" w:cs="Times New Roman"/>
        <w:noProof/>
        <w:sz w:val="20"/>
        <w:szCs w:val="20"/>
      </w:rPr>
      <w:t>8</w:t>
    </w:r>
    <w:r>
      <w:rPr>
        <w:rFonts w:ascii="Times New Roman" w:hAnsi="Times New Roman" w:cs="Times New Roman"/>
        <w:noProof/>
        <w:sz w:val="20"/>
        <w:szCs w:val="20"/>
      </w:rPr>
      <w:t>0618</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97D2D" w14:textId="77777777" w:rsidR="00562577" w:rsidRDefault="00562577" w:rsidP="002241CE">
      <w:pPr>
        <w:spacing w:after="0" w:line="240" w:lineRule="auto"/>
      </w:pPr>
      <w:r>
        <w:separator/>
      </w:r>
    </w:p>
  </w:footnote>
  <w:footnote w:type="continuationSeparator" w:id="0">
    <w:p w14:paraId="4F86FB78" w14:textId="77777777" w:rsidR="00562577" w:rsidRDefault="00562577"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125965"/>
      <w:docPartObj>
        <w:docPartGallery w:val="Page Numbers (Top of Page)"/>
        <w:docPartUnique/>
      </w:docPartObj>
    </w:sdtPr>
    <w:sdtEndPr>
      <w:rPr>
        <w:noProof/>
      </w:rPr>
    </w:sdtEndPr>
    <w:sdtContent>
      <w:p w14:paraId="74DAAC10" w14:textId="4E02CBE3" w:rsidR="004F2227" w:rsidRDefault="004F2227">
        <w:pPr>
          <w:pStyle w:val="Header"/>
          <w:jc w:val="center"/>
        </w:pPr>
        <w:r>
          <w:fldChar w:fldCharType="begin"/>
        </w:r>
        <w:r>
          <w:instrText xml:space="preserve"> PAGE   \* MERGEFORMAT </w:instrText>
        </w:r>
        <w:r>
          <w:fldChar w:fldCharType="separate"/>
        </w:r>
        <w:r w:rsidR="0037037B">
          <w:rPr>
            <w:noProof/>
          </w:rPr>
          <w:t>3</w:t>
        </w:r>
        <w:r>
          <w:rPr>
            <w:noProof/>
          </w:rPr>
          <w:fldChar w:fldCharType="end"/>
        </w:r>
      </w:p>
    </w:sdtContent>
  </w:sdt>
  <w:p w14:paraId="6246C6F0" w14:textId="77777777" w:rsidR="004F2227" w:rsidRDefault="004F2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B7CC8"/>
    <w:multiLevelType w:val="hybridMultilevel"/>
    <w:tmpl w:val="C5E4641E"/>
    <w:lvl w:ilvl="0" w:tplc="71A42BF0">
      <w:start w:val="1"/>
      <w:numFmt w:val="decimal"/>
      <w:lvlText w:val="%1."/>
      <w:lvlJc w:val="left"/>
      <w:pPr>
        <w:ind w:left="1065" w:hanging="360"/>
      </w:pPr>
      <w:rPr>
        <w:rFonts w:ascii="Times New Roman" w:eastAsia="Calibri" w:hAnsi="Times New Roman" w:cs="Times New Roman"/>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3" w15:restartNumberingAfterBreak="0">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C7736B"/>
    <w:multiLevelType w:val="hybridMultilevel"/>
    <w:tmpl w:val="5CD278E4"/>
    <w:lvl w:ilvl="0" w:tplc="0426000F">
      <w:start w:val="1"/>
      <w:numFmt w:val="decimal"/>
      <w:lvlText w:val="%1."/>
      <w:lvlJc w:val="left"/>
      <w:pPr>
        <w:ind w:left="643"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5"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15:restartNumberingAfterBreak="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7"/>
  </w:num>
  <w:num w:numId="5">
    <w:abstractNumId w:val="8"/>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CC"/>
    <w:rsid w:val="0000528F"/>
    <w:rsid w:val="00007565"/>
    <w:rsid w:val="00017EC6"/>
    <w:rsid w:val="00020D34"/>
    <w:rsid w:val="000279E4"/>
    <w:rsid w:val="00064E40"/>
    <w:rsid w:val="00071EA9"/>
    <w:rsid w:val="00096E22"/>
    <w:rsid w:val="000A0955"/>
    <w:rsid w:val="000D01BB"/>
    <w:rsid w:val="000E0C05"/>
    <w:rsid w:val="00112174"/>
    <w:rsid w:val="00121923"/>
    <w:rsid w:val="001433CF"/>
    <w:rsid w:val="00174A58"/>
    <w:rsid w:val="0019499A"/>
    <w:rsid w:val="00197E6C"/>
    <w:rsid w:val="001A02ED"/>
    <w:rsid w:val="001B44B2"/>
    <w:rsid w:val="001C3E51"/>
    <w:rsid w:val="001C46D0"/>
    <w:rsid w:val="001D0A88"/>
    <w:rsid w:val="002050AC"/>
    <w:rsid w:val="00210305"/>
    <w:rsid w:val="00210CFB"/>
    <w:rsid w:val="002241CE"/>
    <w:rsid w:val="002414A8"/>
    <w:rsid w:val="00242F18"/>
    <w:rsid w:val="0027410C"/>
    <w:rsid w:val="002C3E7A"/>
    <w:rsid w:val="002C4384"/>
    <w:rsid w:val="002E411F"/>
    <w:rsid w:val="0030148E"/>
    <w:rsid w:val="00317747"/>
    <w:rsid w:val="00325473"/>
    <w:rsid w:val="0037037B"/>
    <w:rsid w:val="003754BA"/>
    <w:rsid w:val="0039010B"/>
    <w:rsid w:val="003940E4"/>
    <w:rsid w:val="003E40D9"/>
    <w:rsid w:val="00406111"/>
    <w:rsid w:val="00412BE0"/>
    <w:rsid w:val="00420718"/>
    <w:rsid w:val="004248C5"/>
    <w:rsid w:val="004467D7"/>
    <w:rsid w:val="00466875"/>
    <w:rsid w:val="004911A3"/>
    <w:rsid w:val="004C248E"/>
    <w:rsid w:val="004D7514"/>
    <w:rsid w:val="004F2227"/>
    <w:rsid w:val="005048E7"/>
    <w:rsid w:val="00504ECD"/>
    <w:rsid w:val="00513340"/>
    <w:rsid w:val="00536CC0"/>
    <w:rsid w:val="00537596"/>
    <w:rsid w:val="00562577"/>
    <w:rsid w:val="00564C77"/>
    <w:rsid w:val="005847BB"/>
    <w:rsid w:val="005A0732"/>
    <w:rsid w:val="005B5261"/>
    <w:rsid w:val="005D189B"/>
    <w:rsid w:val="005D2852"/>
    <w:rsid w:val="005D4DFD"/>
    <w:rsid w:val="005D7924"/>
    <w:rsid w:val="005E3A34"/>
    <w:rsid w:val="00606F04"/>
    <w:rsid w:val="00607083"/>
    <w:rsid w:val="0062333D"/>
    <w:rsid w:val="006322A0"/>
    <w:rsid w:val="00645667"/>
    <w:rsid w:val="00650FDE"/>
    <w:rsid w:val="00660D65"/>
    <w:rsid w:val="00660EE2"/>
    <w:rsid w:val="006756D7"/>
    <w:rsid w:val="00684521"/>
    <w:rsid w:val="006A39B2"/>
    <w:rsid w:val="006A76B0"/>
    <w:rsid w:val="006C49CC"/>
    <w:rsid w:val="006D7590"/>
    <w:rsid w:val="006E0F54"/>
    <w:rsid w:val="006E7F50"/>
    <w:rsid w:val="007029B7"/>
    <w:rsid w:val="0074096B"/>
    <w:rsid w:val="00744261"/>
    <w:rsid w:val="00776AD4"/>
    <w:rsid w:val="007D4F64"/>
    <w:rsid w:val="007D59D1"/>
    <w:rsid w:val="00802522"/>
    <w:rsid w:val="00806402"/>
    <w:rsid w:val="0081502F"/>
    <w:rsid w:val="0081612F"/>
    <w:rsid w:val="00822F9A"/>
    <w:rsid w:val="00826D25"/>
    <w:rsid w:val="00863E73"/>
    <w:rsid w:val="00882E0F"/>
    <w:rsid w:val="008E2589"/>
    <w:rsid w:val="008E401B"/>
    <w:rsid w:val="008F1DF7"/>
    <w:rsid w:val="0091639B"/>
    <w:rsid w:val="00940C1D"/>
    <w:rsid w:val="00947397"/>
    <w:rsid w:val="00955021"/>
    <w:rsid w:val="00962338"/>
    <w:rsid w:val="0096392D"/>
    <w:rsid w:val="0097440F"/>
    <w:rsid w:val="009744A6"/>
    <w:rsid w:val="009B0006"/>
    <w:rsid w:val="009B0831"/>
    <w:rsid w:val="009B5A4E"/>
    <w:rsid w:val="009C3529"/>
    <w:rsid w:val="009D6372"/>
    <w:rsid w:val="009E2873"/>
    <w:rsid w:val="009E304F"/>
    <w:rsid w:val="009E63AB"/>
    <w:rsid w:val="009E783A"/>
    <w:rsid w:val="009F6303"/>
    <w:rsid w:val="00A01F88"/>
    <w:rsid w:val="00A32282"/>
    <w:rsid w:val="00A6302E"/>
    <w:rsid w:val="00A7132C"/>
    <w:rsid w:val="00A86571"/>
    <w:rsid w:val="00A90D4D"/>
    <w:rsid w:val="00A93172"/>
    <w:rsid w:val="00AA0A02"/>
    <w:rsid w:val="00AB72A2"/>
    <w:rsid w:val="00B22776"/>
    <w:rsid w:val="00B36C45"/>
    <w:rsid w:val="00B50157"/>
    <w:rsid w:val="00B6583B"/>
    <w:rsid w:val="00BA3F9D"/>
    <w:rsid w:val="00BB00B6"/>
    <w:rsid w:val="00BC2C06"/>
    <w:rsid w:val="00BD1287"/>
    <w:rsid w:val="00BE16A7"/>
    <w:rsid w:val="00BE4AB1"/>
    <w:rsid w:val="00C27755"/>
    <w:rsid w:val="00C61BA8"/>
    <w:rsid w:val="00C7787A"/>
    <w:rsid w:val="00CB032A"/>
    <w:rsid w:val="00CF0BAC"/>
    <w:rsid w:val="00D05049"/>
    <w:rsid w:val="00D3515C"/>
    <w:rsid w:val="00D36416"/>
    <w:rsid w:val="00D41129"/>
    <w:rsid w:val="00D55D3B"/>
    <w:rsid w:val="00D70539"/>
    <w:rsid w:val="00D71AF1"/>
    <w:rsid w:val="00D9616C"/>
    <w:rsid w:val="00D967A6"/>
    <w:rsid w:val="00DA5299"/>
    <w:rsid w:val="00DB6356"/>
    <w:rsid w:val="00DF0CF3"/>
    <w:rsid w:val="00E5616C"/>
    <w:rsid w:val="00E62329"/>
    <w:rsid w:val="00E67C51"/>
    <w:rsid w:val="00E80881"/>
    <w:rsid w:val="00E82734"/>
    <w:rsid w:val="00E92F27"/>
    <w:rsid w:val="00EA7312"/>
    <w:rsid w:val="00F36A16"/>
    <w:rsid w:val="00F36FB5"/>
    <w:rsid w:val="00F44C3E"/>
    <w:rsid w:val="00F5466C"/>
    <w:rsid w:val="00F56766"/>
    <w:rsid w:val="00F56F6D"/>
    <w:rsid w:val="00F90A62"/>
    <w:rsid w:val="00F97CB8"/>
    <w:rsid w:val="00FC5752"/>
    <w:rsid w:val="00FE5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15:docId w15:val="{AC7AFF3C-E1B3-49C6-ABE9-AFB0665F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19170-CC58-4AB2-8445-C32F04D6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12187</Words>
  <Characters>6947</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Gunārs Liepiņš</dc:creator>
  <cp:lastModifiedBy>Kaspars Siliņš</cp:lastModifiedBy>
  <cp:revision>2</cp:revision>
  <cp:lastPrinted>2018-06-19T09:38:00Z</cp:lastPrinted>
  <dcterms:created xsi:type="dcterms:W3CDTF">2018-07-02T06:50:00Z</dcterms:created>
  <dcterms:modified xsi:type="dcterms:W3CDTF">2018-07-02T06:50:00Z</dcterms:modified>
</cp:coreProperties>
</file>