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77777777"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Krievijas Federācijas valsts robežas joslas ierīkošanai” sākotnējās ietekmes novērtējuma </w:t>
      </w:r>
      <w:smartTag w:uri="schemas-tilde-lv/tildestengine" w:element="veidnes">
        <w:smartTagPr>
          <w:attr w:name="id" w:val="-1"/>
          <w:attr w:name="baseform" w:val="ziņojums"/>
          <w:attr w:name="text" w:val="ziņojums"/>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kopsavilkums</w:t>
            </w:r>
          </w:p>
        </w:tc>
      </w:tr>
      <w:tr w:rsidR="009F6303" w:rsidRPr="009F630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9F6303" w:rsidRDefault="00D55D3B" w:rsidP="00606F04">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9F6303"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 xml:space="preserve">Ministru kabineta rīkojuma projekts stājas spēkā tā </w:t>
            </w:r>
            <w:r w:rsidR="006E7F50">
              <w:rPr>
                <w:rFonts w:ascii="Times New Roman" w:hAnsi="Times New Roman" w:cs="Times New Roman"/>
                <w:sz w:val="28"/>
                <w:szCs w:val="28"/>
              </w:rPr>
              <w:t>parakstīšanas brīdī</w:t>
            </w:r>
            <w:r w:rsidRPr="009F6303">
              <w:rPr>
                <w:rFonts w:ascii="Times New Roman" w:hAnsi="Times New Roman" w:cs="Times New Roman"/>
                <w:sz w:val="28"/>
                <w:szCs w:val="28"/>
              </w:rPr>
              <w:t>.</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606F04">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Sabiedrības vajadzībām nepieciešamā nekustamā īpašuma atsavināšanas likuma 9.pantu;</w:t>
            </w:r>
          </w:p>
          <w:p w14:paraId="7DB73256"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2015.gada 27.augusta sēdes protokola Nr.42, 3.§.</w:t>
            </w:r>
          </w:p>
        </w:tc>
      </w:tr>
      <w:tr w:rsidR="009F6303" w:rsidRPr="009F6303"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606F04">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06F04">
                <w:rPr>
                  <w:rFonts w:ascii="Times New Roman" w:hAnsi="Times New Roman" w:cs="Times New Roman"/>
                  <w:sz w:val="28"/>
                  <w:szCs w:val="28"/>
                </w:rPr>
                <w:t>Ministru kabinets</w:t>
              </w:r>
            </w:smartTag>
            <w:r w:rsidRPr="00606F0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Lai veiktu Latvijas Republikas un Krievijas Federācijas robežas ierīcību atbilstoši </w:t>
            </w:r>
            <w:r w:rsidRPr="00606F04">
              <w:rPr>
                <w:rFonts w:ascii="Times New Roman" w:hAnsi="Times New Roman" w:cs="Times New Roman"/>
                <w:bCs/>
                <w:sz w:val="28"/>
                <w:szCs w:val="28"/>
              </w:rPr>
              <w:t>Latvijas Republikas valsts robežas likuma nosacījumiem</w:t>
            </w:r>
            <w:r w:rsidRPr="00606F04">
              <w:rPr>
                <w:rFonts w:ascii="Times New Roman" w:hAnsi="Times New Roman" w:cs="Times New Roman"/>
                <w:sz w:val="28"/>
                <w:szCs w:val="28"/>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Veicot Latvijas Republikas un Krievijas Federācijas robežas ierīcību, nepieciešams atsavināt robežai pieguļošos nekustamos īpašumus, kuri atrodas valsts robežas joslā: </w:t>
            </w:r>
          </w:p>
          <w:p w14:paraId="712358AB" w14:textId="7EE8419F" w:rsidR="00D55D3B" w:rsidRPr="0096392D" w:rsidRDefault="00242F18"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242F18">
              <w:rPr>
                <w:rFonts w:ascii="Times New Roman" w:hAnsi="Times New Roman" w:cs="Times New Roman"/>
                <w:sz w:val="28"/>
                <w:szCs w:val="28"/>
              </w:rPr>
              <w:t>nekustamā īpašuma “Muiža” Šķilbēnu pagastā, Viļakas novadā (kadastra numurs 3882 006 0048) daļu – zemes vienību (kadastra apzīmējums 3882 003 0295) 0,3817 ha platībā, zemes vienību (kadastra apzīmējums 3882 003 0296) 0,</w:t>
            </w:r>
            <w:r w:rsidRPr="0096392D">
              <w:rPr>
                <w:rFonts w:ascii="Times New Roman" w:hAnsi="Times New Roman" w:cs="Times New Roman"/>
                <w:sz w:val="28"/>
                <w:szCs w:val="28"/>
              </w:rPr>
              <w:t>0691 ha platībā, zemes vienību (kadastra apzīmējums 3882 003 0297) 0,119 ha platībā, zemes vienību (kadastra apzīmējums 3882 003 0298) 0,0531 ha platībā, zemes vienību (kadastra apzīmējums 3882 003 0290) 0,2197 ha platībā, zemes vienību (kadastra apzīmējums 3882 006 0126) 0,01 ha platībā</w:t>
            </w:r>
            <w:r w:rsidR="00D55D3B" w:rsidRPr="0096392D">
              <w:rPr>
                <w:rFonts w:ascii="Times New Roman" w:hAnsi="Times New Roman" w:cs="Times New Roman"/>
                <w:sz w:val="28"/>
                <w:szCs w:val="28"/>
              </w:rPr>
              <w:t xml:space="preserve"> (turpmāk – nekustamais īpašums „</w:t>
            </w:r>
            <w:r w:rsidRPr="0096392D">
              <w:rPr>
                <w:rFonts w:ascii="Times New Roman" w:hAnsi="Times New Roman" w:cs="Times New Roman"/>
                <w:sz w:val="28"/>
                <w:szCs w:val="28"/>
              </w:rPr>
              <w:t>Muiža</w:t>
            </w:r>
            <w:r w:rsidR="00D55D3B" w:rsidRPr="0096392D">
              <w:rPr>
                <w:rFonts w:ascii="Times New Roman" w:hAnsi="Times New Roman" w:cs="Times New Roman"/>
                <w:sz w:val="28"/>
                <w:szCs w:val="28"/>
              </w:rPr>
              <w:t>”);</w:t>
            </w:r>
          </w:p>
          <w:p w14:paraId="29251C0C" w14:textId="1624543B" w:rsidR="00242F18" w:rsidRPr="0096392D" w:rsidRDefault="00242F18"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96392D">
              <w:rPr>
                <w:rFonts w:ascii="Times New Roman" w:hAnsi="Times New Roman" w:cs="Times New Roman"/>
                <w:sz w:val="28"/>
                <w:szCs w:val="28"/>
              </w:rPr>
              <w:t xml:space="preserve">nekustamā īpašuma „Klusumiņš”, Zaļesjes pagastā, Zilupes novadā (kadastra numurs </w:t>
            </w:r>
            <w:r w:rsidRPr="0096392D">
              <w:rPr>
                <w:rFonts w:ascii="Times New Roman" w:hAnsi="Times New Roman" w:cs="Times New Roman"/>
                <w:sz w:val="27"/>
                <w:szCs w:val="27"/>
              </w:rPr>
              <w:t>6896 007 0149</w:t>
            </w:r>
            <w:r w:rsidRPr="0096392D">
              <w:rPr>
                <w:rFonts w:ascii="Times New Roman" w:hAnsi="Times New Roman" w:cs="Times New Roman"/>
                <w:sz w:val="28"/>
                <w:szCs w:val="28"/>
              </w:rPr>
              <w:t xml:space="preserve">) daļu – zemes vienības (kadastra apzīmējums </w:t>
            </w:r>
            <w:r w:rsidRPr="0096392D">
              <w:rPr>
                <w:rFonts w:ascii="Times New Roman" w:hAnsi="Times New Roman" w:cs="Times New Roman"/>
                <w:sz w:val="27"/>
                <w:szCs w:val="27"/>
              </w:rPr>
              <w:t>6896 006 0109</w:t>
            </w:r>
            <w:r w:rsidRPr="0096392D">
              <w:rPr>
                <w:rFonts w:ascii="Times New Roman" w:hAnsi="Times New Roman" w:cs="Times New Roman"/>
                <w:sz w:val="28"/>
                <w:szCs w:val="28"/>
              </w:rPr>
              <w:t>) daļu 0,0825 ha platībā (platība var tikt precizēta pēc zemes kadastrālās uzmērīšanas) (turpmāk – nekustamais īpašums „Klusumiņš”).</w:t>
            </w:r>
          </w:p>
          <w:p w14:paraId="7B46A989" w14:textId="77777777" w:rsidR="00064E40" w:rsidRPr="0096392D" w:rsidRDefault="00064E40" w:rsidP="00606F04">
            <w:pPr>
              <w:tabs>
                <w:tab w:val="left" w:pos="597"/>
                <w:tab w:val="left" w:pos="965"/>
              </w:tabs>
              <w:spacing w:after="0" w:line="240" w:lineRule="auto"/>
              <w:ind w:firstLine="720"/>
              <w:jc w:val="both"/>
              <w:rPr>
                <w:rFonts w:ascii="Times New Roman" w:hAnsi="Times New Roman" w:cs="Times New Roman"/>
                <w:sz w:val="28"/>
                <w:szCs w:val="28"/>
              </w:rPr>
            </w:pPr>
          </w:p>
          <w:p w14:paraId="1E5A3EED" w14:textId="77777777" w:rsidR="0040774C"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1. Nekustamais īpašums „</w:t>
            </w:r>
            <w:r w:rsidR="00242F18" w:rsidRPr="0096392D">
              <w:rPr>
                <w:rFonts w:ascii="Times New Roman" w:hAnsi="Times New Roman" w:cs="Times New Roman"/>
                <w:sz w:val="28"/>
                <w:szCs w:val="28"/>
              </w:rPr>
              <w:t>Mui</w:t>
            </w:r>
            <w:r w:rsidR="00C601FE">
              <w:rPr>
                <w:rFonts w:ascii="Times New Roman" w:hAnsi="Times New Roman" w:cs="Times New Roman"/>
                <w:sz w:val="28"/>
                <w:szCs w:val="28"/>
              </w:rPr>
              <w:t>ž</w:t>
            </w:r>
            <w:r w:rsidR="00242F18" w:rsidRPr="0096392D">
              <w:rPr>
                <w:rFonts w:ascii="Times New Roman" w:hAnsi="Times New Roman" w:cs="Times New Roman"/>
                <w:sz w:val="28"/>
                <w:szCs w:val="28"/>
              </w:rPr>
              <w:t>a</w:t>
            </w:r>
            <w:r w:rsidRPr="0096392D">
              <w:rPr>
                <w:rFonts w:ascii="Times New Roman" w:hAnsi="Times New Roman" w:cs="Times New Roman"/>
                <w:sz w:val="28"/>
                <w:szCs w:val="28"/>
              </w:rPr>
              <w:t xml:space="preserve">” ir ierakstīts Rēzeknes tiesas zemesgrāmatu nodaļas </w:t>
            </w:r>
            <w:r w:rsidR="00242F18" w:rsidRPr="0096392D">
              <w:rPr>
                <w:rFonts w:ascii="Times New Roman" w:hAnsi="Times New Roman" w:cs="Times New Roman"/>
                <w:sz w:val="28"/>
                <w:szCs w:val="28"/>
              </w:rPr>
              <w:t>Šķilbēnu</w:t>
            </w:r>
            <w:r w:rsidRPr="0096392D">
              <w:rPr>
                <w:rFonts w:ascii="Times New Roman" w:hAnsi="Times New Roman" w:cs="Times New Roman"/>
                <w:sz w:val="28"/>
                <w:szCs w:val="28"/>
              </w:rPr>
              <w:t xml:space="preserve"> pagasta zemesgrāmatas nodalījumā Nr.</w:t>
            </w:r>
            <w:r w:rsidR="00242F18" w:rsidRPr="0096392D">
              <w:rPr>
                <w:rFonts w:ascii="Times New Roman" w:hAnsi="Times New Roman" w:cs="Times New Roman"/>
                <w:sz w:val="28"/>
                <w:szCs w:val="28"/>
              </w:rPr>
              <w:t>100000111807</w:t>
            </w:r>
            <w:r w:rsidRPr="0096392D">
              <w:rPr>
                <w:rFonts w:ascii="Times New Roman" w:hAnsi="Times New Roman" w:cs="Times New Roman"/>
                <w:sz w:val="28"/>
                <w:szCs w:val="28"/>
              </w:rPr>
              <w:t>. Nekustamajam īpašumam „</w:t>
            </w:r>
            <w:r w:rsidR="00242F18" w:rsidRPr="0096392D">
              <w:rPr>
                <w:rFonts w:ascii="Times New Roman" w:hAnsi="Times New Roman" w:cs="Times New Roman"/>
                <w:sz w:val="28"/>
                <w:szCs w:val="28"/>
              </w:rPr>
              <w:t>Mui</w:t>
            </w:r>
            <w:r w:rsidR="00C601FE">
              <w:rPr>
                <w:rFonts w:ascii="Times New Roman" w:hAnsi="Times New Roman" w:cs="Times New Roman"/>
                <w:sz w:val="28"/>
                <w:szCs w:val="28"/>
              </w:rPr>
              <w:t>ž</w:t>
            </w:r>
            <w:r w:rsidR="00242F18" w:rsidRPr="0096392D">
              <w:rPr>
                <w:rFonts w:ascii="Times New Roman" w:hAnsi="Times New Roman" w:cs="Times New Roman"/>
                <w:sz w:val="28"/>
                <w:szCs w:val="28"/>
              </w:rPr>
              <w:t>a</w:t>
            </w:r>
            <w:r w:rsidRPr="0096392D">
              <w:rPr>
                <w:rFonts w:ascii="Times New Roman" w:hAnsi="Times New Roman" w:cs="Times New Roman"/>
                <w:sz w:val="28"/>
                <w:szCs w:val="28"/>
              </w:rPr>
              <w:t xml:space="preserve">” ir noteikti apgrūtinājumi </w:t>
            </w:r>
          </w:p>
          <w:p w14:paraId="128FA218" w14:textId="6C41C1D0" w:rsidR="00D55D3B" w:rsidRPr="0096392D"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0774C">
              <w:rPr>
                <w:rFonts w:ascii="Times New Roman" w:hAnsi="Times New Roman" w:cs="Times New Roman"/>
                <w:sz w:val="28"/>
                <w:szCs w:val="28"/>
                <w:u w:val="single"/>
              </w:rPr>
              <w:t xml:space="preserve">saskaņā ar ierakstiem </w:t>
            </w:r>
            <w:r w:rsidR="0040774C" w:rsidRPr="0040774C">
              <w:rPr>
                <w:rFonts w:ascii="Times New Roman" w:hAnsi="Times New Roman" w:cs="Times New Roman"/>
                <w:sz w:val="28"/>
                <w:szCs w:val="28"/>
                <w:u w:val="single"/>
              </w:rPr>
              <w:t xml:space="preserve">zemes vienības ar kadastra apzīmējumu 3882 003 0297 </w:t>
            </w:r>
            <w:r w:rsidR="00242F18" w:rsidRPr="0040774C">
              <w:rPr>
                <w:rFonts w:ascii="Times New Roman" w:hAnsi="Times New Roman" w:cs="Times New Roman"/>
                <w:sz w:val="28"/>
                <w:szCs w:val="28"/>
                <w:u w:val="single"/>
              </w:rPr>
              <w:t>Apgrūtinājumu plānā</w:t>
            </w:r>
            <w:r w:rsidRPr="0096392D">
              <w:rPr>
                <w:rFonts w:ascii="Times New Roman" w:hAnsi="Times New Roman" w:cs="Times New Roman"/>
                <w:sz w:val="28"/>
                <w:szCs w:val="28"/>
              </w:rPr>
              <w:t xml:space="preserve"> </w:t>
            </w:r>
          </w:p>
          <w:p w14:paraId="3AA345C7" w14:textId="78591B41" w:rsidR="00242F18" w:rsidRPr="0096392D" w:rsidRDefault="00242F18"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līdz 10 kilometriem garas dabiskas ūdensteces vides un dabas resursu aizsardzības aizsargjoslas teritorija lauku apvidos 0,019 ha;</w:t>
            </w:r>
          </w:p>
          <w:p w14:paraId="3787D234" w14:textId="2368008D" w:rsidR="00064E40" w:rsidRPr="0096392D" w:rsidRDefault="00064E4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w:t>
            </w:r>
            <w:r w:rsidR="00242F18" w:rsidRPr="0096392D">
              <w:rPr>
                <w:rFonts w:ascii="Times New Roman" w:hAnsi="Times New Roman" w:cs="Times New Roman"/>
                <w:sz w:val="28"/>
                <w:szCs w:val="28"/>
              </w:rPr>
              <w:t>04</w:t>
            </w:r>
            <w:r w:rsidRPr="0096392D">
              <w:rPr>
                <w:rFonts w:ascii="Times New Roman" w:hAnsi="Times New Roman" w:cs="Times New Roman"/>
                <w:sz w:val="28"/>
                <w:szCs w:val="28"/>
              </w:rPr>
              <w:t xml:space="preserve"> ha;</w:t>
            </w:r>
          </w:p>
          <w:p w14:paraId="2B4A3615" w14:textId="3135038B" w:rsidR="00D55D3B" w:rsidRPr="0096392D"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w:t>
            </w:r>
            <w:r w:rsidR="00064E40" w:rsidRPr="0096392D">
              <w:rPr>
                <w:rFonts w:ascii="Times New Roman" w:hAnsi="Times New Roman" w:cs="Times New Roman"/>
                <w:sz w:val="28"/>
                <w:szCs w:val="28"/>
              </w:rPr>
              <w:t>1</w:t>
            </w:r>
            <w:r w:rsidR="00242F18" w:rsidRPr="0096392D">
              <w:rPr>
                <w:rFonts w:ascii="Times New Roman" w:hAnsi="Times New Roman" w:cs="Times New Roman"/>
                <w:sz w:val="28"/>
                <w:szCs w:val="28"/>
              </w:rPr>
              <w:t>19</w:t>
            </w:r>
            <w:r w:rsidRPr="0096392D">
              <w:rPr>
                <w:rFonts w:ascii="Times New Roman" w:hAnsi="Times New Roman" w:cs="Times New Roman"/>
                <w:sz w:val="28"/>
                <w:szCs w:val="28"/>
              </w:rPr>
              <w:t xml:space="preserve"> ha;</w:t>
            </w:r>
          </w:p>
          <w:p w14:paraId="5909826B" w14:textId="10E569F9" w:rsidR="00D55D3B"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 0,</w:t>
            </w:r>
            <w:r w:rsidR="00064E40" w:rsidRPr="0096392D">
              <w:rPr>
                <w:rFonts w:ascii="Times New Roman" w:hAnsi="Times New Roman" w:cs="Times New Roman"/>
                <w:sz w:val="28"/>
                <w:szCs w:val="28"/>
              </w:rPr>
              <w:t>1</w:t>
            </w:r>
            <w:r w:rsidR="00242F18" w:rsidRPr="0096392D">
              <w:rPr>
                <w:rFonts w:ascii="Times New Roman" w:hAnsi="Times New Roman" w:cs="Times New Roman"/>
                <w:sz w:val="28"/>
                <w:szCs w:val="28"/>
              </w:rPr>
              <w:t>19</w:t>
            </w:r>
            <w:r w:rsidRPr="0096392D">
              <w:rPr>
                <w:rFonts w:ascii="Times New Roman" w:hAnsi="Times New Roman" w:cs="Times New Roman"/>
                <w:sz w:val="28"/>
                <w:szCs w:val="28"/>
              </w:rPr>
              <w:t xml:space="preserve"> ha;</w:t>
            </w:r>
          </w:p>
          <w:p w14:paraId="6873BA09" w14:textId="285ACB04" w:rsidR="0040774C" w:rsidRPr="0096392D" w:rsidRDefault="0040774C" w:rsidP="0040774C">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0774C">
              <w:rPr>
                <w:rFonts w:ascii="Times New Roman" w:hAnsi="Times New Roman" w:cs="Times New Roman"/>
                <w:sz w:val="28"/>
                <w:szCs w:val="28"/>
                <w:u w:val="single"/>
              </w:rPr>
              <w:t>saskaņā ar ierakstiem zemes vienības ar kadastra apzīmējumu 3882 00</w:t>
            </w:r>
            <w:r>
              <w:rPr>
                <w:rFonts w:ascii="Times New Roman" w:hAnsi="Times New Roman" w:cs="Times New Roman"/>
                <w:sz w:val="28"/>
                <w:szCs w:val="28"/>
                <w:u w:val="single"/>
              </w:rPr>
              <w:t>6</w:t>
            </w:r>
            <w:r w:rsidRPr="0040774C">
              <w:rPr>
                <w:rFonts w:ascii="Times New Roman" w:hAnsi="Times New Roman" w:cs="Times New Roman"/>
                <w:sz w:val="28"/>
                <w:szCs w:val="28"/>
                <w:u w:val="single"/>
              </w:rPr>
              <w:t xml:space="preserve"> 0</w:t>
            </w:r>
            <w:r>
              <w:rPr>
                <w:rFonts w:ascii="Times New Roman" w:hAnsi="Times New Roman" w:cs="Times New Roman"/>
                <w:sz w:val="28"/>
                <w:szCs w:val="28"/>
                <w:u w:val="single"/>
              </w:rPr>
              <w:t xml:space="preserve">126 </w:t>
            </w:r>
            <w:r w:rsidRPr="0040774C">
              <w:rPr>
                <w:rFonts w:ascii="Times New Roman" w:hAnsi="Times New Roman" w:cs="Times New Roman"/>
                <w:sz w:val="28"/>
                <w:szCs w:val="28"/>
                <w:u w:val="single"/>
              </w:rPr>
              <w:t>Apgrūtinājumu plānā</w:t>
            </w:r>
            <w:r w:rsidRPr="0096392D">
              <w:rPr>
                <w:rFonts w:ascii="Times New Roman" w:hAnsi="Times New Roman" w:cs="Times New Roman"/>
                <w:sz w:val="28"/>
                <w:szCs w:val="28"/>
              </w:rPr>
              <w:t xml:space="preserve"> </w:t>
            </w:r>
          </w:p>
          <w:p w14:paraId="4C1F3EF6" w14:textId="65BF4479" w:rsidR="00242F18" w:rsidRPr="0096392D" w:rsidRDefault="00242F18"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0,00 ha;</w:t>
            </w:r>
          </w:p>
          <w:p w14:paraId="75B2BF61" w14:textId="28A0E168" w:rsidR="00242F18" w:rsidRPr="0096392D" w:rsidRDefault="00242F18"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0,01 ha;</w:t>
            </w:r>
          </w:p>
          <w:p w14:paraId="3EF4134B" w14:textId="123BB1D4" w:rsidR="00242F18" w:rsidRPr="0096392D" w:rsidRDefault="00242F18"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xml:space="preserve">- pierobeža </w:t>
            </w:r>
            <w:r w:rsidR="00020D34" w:rsidRPr="0096392D">
              <w:rPr>
                <w:rFonts w:ascii="Times New Roman" w:hAnsi="Times New Roman" w:cs="Times New Roman"/>
                <w:sz w:val="28"/>
                <w:szCs w:val="28"/>
              </w:rPr>
              <w:t>0,01 ha;</w:t>
            </w:r>
          </w:p>
          <w:p w14:paraId="36AE0B92" w14:textId="55D9A9D8" w:rsidR="00020D34"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no 25 līdz 100 kilometriem garas dabiskas ūdensteces vides un dabas resursu aizsardzības aizsargjoslas teritorija lauku apvidos 0,01 ha;</w:t>
            </w:r>
          </w:p>
          <w:p w14:paraId="3E2B2554" w14:textId="3F030018" w:rsidR="0040774C" w:rsidRPr="0096392D" w:rsidRDefault="0040774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0774C">
              <w:rPr>
                <w:rFonts w:ascii="Times New Roman" w:hAnsi="Times New Roman" w:cs="Times New Roman"/>
                <w:sz w:val="28"/>
                <w:szCs w:val="28"/>
                <w:u w:val="single"/>
              </w:rPr>
              <w:t>saskaņā ar ierakstiem zemes vienības ar kadastra apzīmējumu 3882 003 029</w:t>
            </w:r>
            <w:r>
              <w:rPr>
                <w:rFonts w:ascii="Times New Roman" w:hAnsi="Times New Roman" w:cs="Times New Roman"/>
                <w:sz w:val="28"/>
                <w:szCs w:val="28"/>
                <w:u w:val="single"/>
              </w:rPr>
              <w:t>5</w:t>
            </w:r>
            <w:r w:rsidRPr="0040774C">
              <w:rPr>
                <w:rFonts w:ascii="Times New Roman" w:hAnsi="Times New Roman" w:cs="Times New Roman"/>
                <w:sz w:val="28"/>
                <w:szCs w:val="28"/>
                <w:u w:val="single"/>
              </w:rPr>
              <w:t xml:space="preserve"> Apgrūtinājumu plānā</w:t>
            </w:r>
            <w:r w:rsidRPr="0096392D">
              <w:rPr>
                <w:rFonts w:ascii="Times New Roman" w:hAnsi="Times New Roman" w:cs="Times New Roman"/>
                <w:sz w:val="28"/>
                <w:szCs w:val="28"/>
              </w:rPr>
              <w:t xml:space="preserve"> </w:t>
            </w:r>
          </w:p>
          <w:p w14:paraId="1A559AFD" w14:textId="261E6525"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0,0399 ha;</w:t>
            </w:r>
          </w:p>
          <w:p w14:paraId="329E4FDC" w14:textId="14875040"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0,0561 ha;</w:t>
            </w:r>
          </w:p>
          <w:p w14:paraId="771AF143" w14:textId="63306C23"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w:t>
            </w:r>
            <w:r w:rsidR="0096392D" w:rsidRPr="0096392D">
              <w:rPr>
                <w:rFonts w:ascii="Times New Roman" w:hAnsi="Times New Roman" w:cs="Times New Roman"/>
                <w:sz w:val="28"/>
                <w:szCs w:val="28"/>
              </w:rPr>
              <w:t>0059</w:t>
            </w:r>
            <w:r w:rsidRPr="0096392D">
              <w:rPr>
                <w:rFonts w:ascii="Times New Roman" w:hAnsi="Times New Roman" w:cs="Times New Roman"/>
                <w:sz w:val="28"/>
                <w:szCs w:val="28"/>
              </w:rPr>
              <w:t xml:space="preserve"> ha;</w:t>
            </w:r>
          </w:p>
          <w:p w14:paraId="3D6759E1" w14:textId="7A900555"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0,3817 ha;</w:t>
            </w:r>
          </w:p>
          <w:p w14:paraId="0229791B" w14:textId="0404AADA"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 0,3817 ha;</w:t>
            </w:r>
          </w:p>
          <w:p w14:paraId="4377E669" w14:textId="536ADAE2" w:rsidR="00020D34" w:rsidRPr="0096392D" w:rsidRDefault="00020D34" w:rsidP="00020D3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no 25 līdz 100 kilometriem garas dabiskas ūdensteces vides un dabas resursu aizsardzības aizsargjoslas teritorija lauku apvidos 0,3817 ha;</w:t>
            </w:r>
          </w:p>
          <w:p w14:paraId="71276D1F" w14:textId="56228503" w:rsidR="0040774C" w:rsidRPr="0096392D" w:rsidRDefault="0040774C" w:rsidP="0040774C">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0774C">
              <w:rPr>
                <w:rFonts w:ascii="Times New Roman" w:hAnsi="Times New Roman" w:cs="Times New Roman"/>
                <w:sz w:val="28"/>
                <w:szCs w:val="28"/>
                <w:u w:val="single"/>
              </w:rPr>
              <w:t>saskaņā ar ierakstiem zemes vienības ar kadastra apzīmējumu 3882 003 029</w:t>
            </w:r>
            <w:r>
              <w:rPr>
                <w:rFonts w:ascii="Times New Roman" w:hAnsi="Times New Roman" w:cs="Times New Roman"/>
                <w:sz w:val="28"/>
                <w:szCs w:val="28"/>
                <w:u w:val="single"/>
              </w:rPr>
              <w:t>6</w:t>
            </w:r>
            <w:r w:rsidRPr="0040774C">
              <w:rPr>
                <w:rFonts w:ascii="Times New Roman" w:hAnsi="Times New Roman" w:cs="Times New Roman"/>
                <w:sz w:val="28"/>
                <w:szCs w:val="28"/>
                <w:u w:val="single"/>
              </w:rPr>
              <w:t xml:space="preserve"> Apgrūtinājumu plānā</w:t>
            </w:r>
            <w:r w:rsidRPr="0096392D">
              <w:rPr>
                <w:rFonts w:ascii="Times New Roman" w:hAnsi="Times New Roman" w:cs="Times New Roman"/>
                <w:sz w:val="28"/>
                <w:szCs w:val="28"/>
              </w:rPr>
              <w:t xml:space="preserve"> </w:t>
            </w:r>
          </w:p>
          <w:p w14:paraId="421B321F" w14:textId="455C0464"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0,0022 ha;</w:t>
            </w:r>
          </w:p>
          <w:p w14:paraId="76214691" w14:textId="299AACE3"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0,0004 ha;</w:t>
            </w:r>
          </w:p>
          <w:p w14:paraId="2DE73CC9" w14:textId="7D157F3B"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w:t>
            </w:r>
            <w:r w:rsidR="00A6302E" w:rsidRPr="0096392D">
              <w:rPr>
                <w:rFonts w:ascii="Times New Roman" w:hAnsi="Times New Roman" w:cs="Times New Roman"/>
                <w:sz w:val="28"/>
                <w:szCs w:val="28"/>
              </w:rPr>
              <w:t xml:space="preserve"> josla 0,0109 ha;</w:t>
            </w:r>
          </w:p>
          <w:p w14:paraId="07E0FF91" w14:textId="1FF93529" w:rsidR="00A6302E" w:rsidRPr="0096392D" w:rsidRDefault="00A6302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0,0691 ha;</w:t>
            </w:r>
          </w:p>
          <w:p w14:paraId="36793013" w14:textId="50DCF055" w:rsidR="00A6302E" w:rsidRPr="0096392D" w:rsidRDefault="00A6302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 0,0691 ha;</w:t>
            </w:r>
          </w:p>
          <w:p w14:paraId="6EC41EC4" w14:textId="0D35EFFB"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no 25 līdz 100 kilometriem garas dabiskas ūdensteces vides un dabas resursu aizsardzības aizsargjoslas teritorija lauku apvidos 0,02 ha;</w:t>
            </w:r>
          </w:p>
          <w:p w14:paraId="0555AEA4" w14:textId="458E805C" w:rsidR="0040774C" w:rsidRPr="0096392D" w:rsidRDefault="0040774C" w:rsidP="0040774C">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0774C">
              <w:rPr>
                <w:rFonts w:ascii="Times New Roman" w:hAnsi="Times New Roman" w:cs="Times New Roman"/>
                <w:sz w:val="28"/>
                <w:szCs w:val="28"/>
                <w:u w:val="single"/>
              </w:rPr>
              <w:t>saskaņā ar ierakstiem zemes vienības ar kadastra apzīmējumu 3882 003 029</w:t>
            </w:r>
            <w:r>
              <w:rPr>
                <w:rFonts w:ascii="Times New Roman" w:hAnsi="Times New Roman" w:cs="Times New Roman"/>
                <w:sz w:val="28"/>
                <w:szCs w:val="28"/>
                <w:u w:val="single"/>
              </w:rPr>
              <w:t>8</w:t>
            </w:r>
            <w:r w:rsidRPr="0040774C">
              <w:rPr>
                <w:rFonts w:ascii="Times New Roman" w:hAnsi="Times New Roman" w:cs="Times New Roman"/>
                <w:sz w:val="28"/>
                <w:szCs w:val="28"/>
                <w:u w:val="single"/>
              </w:rPr>
              <w:t xml:space="preserve"> Apgrūtinājumu plānā</w:t>
            </w:r>
            <w:r w:rsidRPr="0096392D">
              <w:rPr>
                <w:rFonts w:ascii="Times New Roman" w:hAnsi="Times New Roman" w:cs="Times New Roman"/>
                <w:sz w:val="28"/>
                <w:szCs w:val="28"/>
              </w:rPr>
              <w:t xml:space="preserve"> </w:t>
            </w:r>
          </w:p>
          <w:p w14:paraId="694426E1" w14:textId="777E6EA3"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līdz 10 kilometriem garas dabiskas ūdensteces vides un dabas resursu aizsardzības aizsargjoslas teritorija lauku apvidos 0,0089 ha;</w:t>
            </w:r>
          </w:p>
          <w:p w14:paraId="2AAC5171" w14:textId="4867496B"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0,0184 ha;</w:t>
            </w:r>
          </w:p>
          <w:p w14:paraId="3D785E6B" w14:textId="029E0E56"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0,0531 ha;</w:t>
            </w:r>
          </w:p>
          <w:p w14:paraId="04989904" w14:textId="54294F18"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 0,0531 ha;</w:t>
            </w:r>
          </w:p>
          <w:p w14:paraId="06DF1E78" w14:textId="04723A7B" w:rsidR="0040774C" w:rsidRPr="0096392D" w:rsidRDefault="0040774C" w:rsidP="0040774C">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0774C">
              <w:rPr>
                <w:rFonts w:ascii="Times New Roman" w:hAnsi="Times New Roman" w:cs="Times New Roman"/>
                <w:sz w:val="28"/>
                <w:szCs w:val="28"/>
                <w:u w:val="single"/>
              </w:rPr>
              <w:t>saskaņā ar ierakstiem zemes vienības ar kadastra apzīmējumu 3882 003 029</w:t>
            </w:r>
            <w:r>
              <w:rPr>
                <w:rFonts w:ascii="Times New Roman" w:hAnsi="Times New Roman" w:cs="Times New Roman"/>
                <w:sz w:val="28"/>
                <w:szCs w:val="28"/>
                <w:u w:val="single"/>
              </w:rPr>
              <w:t>0</w:t>
            </w:r>
            <w:r w:rsidRPr="0040774C">
              <w:rPr>
                <w:rFonts w:ascii="Times New Roman" w:hAnsi="Times New Roman" w:cs="Times New Roman"/>
                <w:sz w:val="28"/>
                <w:szCs w:val="28"/>
                <w:u w:val="single"/>
              </w:rPr>
              <w:t xml:space="preserve"> Apgrūtinājumu plānā</w:t>
            </w:r>
            <w:r w:rsidRPr="0096392D">
              <w:rPr>
                <w:rFonts w:ascii="Times New Roman" w:hAnsi="Times New Roman" w:cs="Times New Roman"/>
                <w:sz w:val="28"/>
                <w:szCs w:val="28"/>
              </w:rPr>
              <w:t xml:space="preserve"> </w:t>
            </w:r>
          </w:p>
          <w:p w14:paraId="217E3795" w14:textId="756D1A32"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no 25 līdz 100 kilometriem garas dabiskas ūdensteces vides un dabas resursu aizsardzības aizsargjoslas teritorija lauku apvidos 0,2197 ha;</w:t>
            </w:r>
          </w:p>
          <w:p w14:paraId="7592F2C3" w14:textId="217813C2"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 0,2197 ha;</w:t>
            </w:r>
          </w:p>
          <w:p w14:paraId="169AC921" w14:textId="0C6E0358"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0,2197 ha;</w:t>
            </w:r>
          </w:p>
          <w:p w14:paraId="7383089A" w14:textId="399B87CB"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0,0308 ha;</w:t>
            </w:r>
          </w:p>
          <w:p w14:paraId="1EB54606" w14:textId="3946D1F1"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0,0525 ha;</w:t>
            </w:r>
          </w:p>
          <w:p w14:paraId="6CF0D421" w14:textId="4C0EB580"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0,03 ha;</w:t>
            </w:r>
          </w:p>
          <w:p w14:paraId="6B55BB07" w14:textId="71C1176E" w:rsidR="00A6302E" w:rsidRPr="0096392D" w:rsidRDefault="009B0831"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0,0032 ha.</w:t>
            </w:r>
          </w:p>
          <w:p w14:paraId="4FAD2E88" w14:textId="3E2D88C8" w:rsidR="00650FDE" w:rsidRPr="00564C77"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F36A16">
              <w:rPr>
                <w:rFonts w:ascii="Times New Roman" w:hAnsi="Times New Roman" w:cs="Times New Roman"/>
                <w:sz w:val="28"/>
                <w:szCs w:val="28"/>
              </w:rPr>
              <w:t>Nekustamā īpašuma “</w:t>
            </w:r>
            <w:r w:rsidR="00E82734" w:rsidRPr="00F36A16">
              <w:rPr>
                <w:rFonts w:ascii="Times New Roman" w:hAnsi="Times New Roman" w:cs="Times New Roman"/>
                <w:sz w:val="28"/>
                <w:szCs w:val="28"/>
              </w:rPr>
              <w:t>Muiža</w:t>
            </w:r>
            <w:r w:rsidRPr="00F36A16">
              <w:rPr>
                <w:rFonts w:ascii="Times New Roman" w:hAnsi="Times New Roman" w:cs="Times New Roman"/>
                <w:sz w:val="28"/>
                <w:szCs w:val="28"/>
              </w:rPr>
              <w:t xml:space="preserve">” </w:t>
            </w:r>
            <w:r w:rsidR="002414A8" w:rsidRPr="00F36A16">
              <w:rPr>
                <w:rFonts w:ascii="Times New Roman" w:hAnsi="Times New Roman" w:cs="Times New Roman"/>
                <w:sz w:val="28"/>
                <w:szCs w:val="28"/>
              </w:rPr>
              <w:t>ī</w:t>
            </w:r>
            <w:r w:rsidRPr="00F36A16">
              <w:rPr>
                <w:rFonts w:ascii="Times New Roman" w:hAnsi="Times New Roman" w:cs="Times New Roman"/>
                <w:sz w:val="28"/>
                <w:szCs w:val="28"/>
              </w:rPr>
              <w:t xml:space="preserve">pašniekam 2017.gada </w:t>
            </w:r>
            <w:r w:rsidR="00E82734" w:rsidRPr="00F36A16">
              <w:rPr>
                <w:rFonts w:ascii="Times New Roman" w:hAnsi="Times New Roman" w:cs="Times New Roman"/>
                <w:sz w:val="28"/>
                <w:szCs w:val="28"/>
              </w:rPr>
              <w:t>22.novembrī</w:t>
            </w:r>
            <w:r w:rsidRPr="00F36A16">
              <w:rPr>
                <w:rFonts w:ascii="Times New Roman" w:hAnsi="Times New Roman" w:cs="Times New Roman"/>
                <w:sz w:val="28"/>
                <w:szCs w:val="28"/>
              </w:rPr>
              <w:t xml:space="preserve"> ir nosūtīts </w:t>
            </w:r>
            <w:r w:rsidR="009E71E7" w:rsidRPr="00606F04">
              <w:rPr>
                <w:rFonts w:ascii="Times New Roman" w:hAnsi="Times New Roman" w:cs="Times New Roman"/>
                <w:sz w:val="28"/>
                <w:szCs w:val="28"/>
              </w:rPr>
              <w:t>Ministru kabineta 2011. gada 15. marta noteikumu Nr. 204 „Kārtība, kādā nosaka taisnīgu atlīdzību par sabiedrības vajadzībām atsavināmo nekustamo īpašumu”</w:t>
            </w:r>
            <w:r w:rsidR="009E71E7">
              <w:rPr>
                <w:rFonts w:ascii="Times New Roman" w:hAnsi="Times New Roman" w:cs="Times New Roman"/>
                <w:sz w:val="28"/>
                <w:szCs w:val="28"/>
              </w:rPr>
              <w:t xml:space="preserve"> (turpmāk – </w:t>
            </w:r>
            <w:r w:rsidR="00E82734" w:rsidRPr="00F36A16">
              <w:rPr>
                <w:rFonts w:ascii="Times New Roman" w:hAnsi="Times New Roman" w:cs="Times New Roman"/>
                <w:sz w:val="28"/>
                <w:szCs w:val="28"/>
              </w:rPr>
              <w:t>MK</w:t>
            </w:r>
            <w:r w:rsidR="009E71E7">
              <w:rPr>
                <w:rFonts w:ascii="Times New Roman" w:hAnsi="Times New Roman" w:cs="Times New Roman"/>
                <w:sz w:val="28"/>
                <w:szCs w:val="28"/>
              </w:rPr>
              <w:t xml:space="preserve"> </w:t>
            </w:r>
            <w:r w:rsidRPr="00F36A16">
              <w:rPr>
                <w:rFonts w:ascii="Times New Roman" w:hAnsi="Times New Roman" w:cs="Times New Roman"/>
                <w:sz w:val="28"/>
                <w:szCs w:val="28"/>
              </w:rPr>
              <w:t xml:space="preserve"> noteikum</w:t>
            </w:r>
            <w:r w:rsidR="009E71E7">
              <w:rPr>
                <w:rFonts w:ascii="Times New Roman" w:hAnsi="Times New Roman" w:cs="Times New Roman"/>
                <w:sz w:val="28"/>
                <w:szCs w:val="28"/>
              </w:rPr>
              <w:t>i</w:t>
            </w:r>
            <w:r w:rsidRPr="00F36A16">
              <w:rPr>
                <w:rFonts w:ascii="Times New Roman" w:hAnsi="Times New Roman" w:cs="Times New Roman"/>
                <w:sz w:val="28"/>
                <w:szCs w:val="28"/>
              </w:rPr>
              <w:t xml:space="preserve"> Nr. 204</w:t>
            </w:r>
            <w:r w:rsidR="009E71E7">
              <w:rPr>
                <w:rFonts w:ascii="Times New Roman" w:hAnsi="Times New Roman" w:cs="Times New Roman"/>
                <w:sz w:val="28"/>
                <w:szCs w:val="28"/>
              </w:rPr>
              <w:t>)</w:t>
            </w:r>
            <w:r w:rsidRPr="00F36A16">
              <w:rPr>
                <w:rFonts w:ascii="Times New Roman" w:hAnsi="Times New Roman" w:cs="Times New Roman"/>
                <w:sz w:val="28"/>
                <w:szCs w:val="28"/>
              </w:rPr>
              <w:t xml:space="preserve"> 13.punktā minētais paziņojums Nr.17-9/</w:t>
            </w:r>
            <w:r w:rsidR="007D59D1" w:rsidRPr="00F36A16">
              <w:rPr>
                <w:rFonts w:ascii="Times New Roman" w:hAnsi="Times New Roman" w:cs="Times New Roman"/>
                <w:sz w:val="28"/>
                <w:szCs w:val="28"/>
              </w:rPr>
              <w:t>12166</w:t>
            </w:r>
            <w:r w:rsidRPr="00F36A16">
              <w:rPr>
                <w:rFonts w:ascii="Times New Roman" w:hAnsi="Times New Roman" w:cs="Times New Roman"/>
                <w:sz w:val="28"/>
                <w:szCs w:val="28"/>
              </w:rPr>
              <w:t xml:space="preserve">. </w:t>
            </w:r>
            <w:r w:rsidR="007D59D1" w:rsidRPr="00F36A16">
              <w:rPr>
                <w:rFonts w:ascii="Times New Roman" w:hAnsi="Times New Roman"/>
                <w:sz w:val="27"/>
                <w:szCs w:val="27"/>
              </w:rPr>
              <w:t xml:space="preserve">Īpašnieks ar 2017.gada 29.novembra vēstuli iesniedza </w:t>
            </w:r>
            <w:r w:rsidR="007D59D1" w:rsidRPr="00D87197">
              <w:rPr>
                <w:rFonts w:ascii="Times New Roman" w:hAnsi="Times New Roman"/>
                <w:sz w:val="27"/>
                <w:szCs w:val="27"/>
              </w:rPr>
              <w:t xml:space="preserve">Šķilbēnu pagasta zemesgrāmatas nodalījuma Nr.100000111807 norakstu, informatīvo izdruku no kadastra informācijas sistēmas teksta datiem, </w:t>
            </w:r>
            <w:r w:rsidR="005D59B7">
              <w:rPr>
                <w:rFonts w:ascii="Times New Roman" w:hAnsi="Times New Roman"/>
                <w:sz w:val="27"/>
                <w:szCs w:val="27"/>
              </w:rPr>
              <w:t xml:space="preserve">Nekustamā īpašuma “Muiža </w:t>
            </w:r>
            <w:r w:rsidR="007D59D1" w:rsidRPr="00D87197">
              <w:rPr>
                <w:rFonts w:ascii="Times New Roman" w:hAnsi="Times New Roman"/>
                <w:sz w:val="27"/>
                <w:szCs w:val="27"/>
              </w:rPr>
              <w:t>robežu plāna kopiju</w:t>
            </w:r>
            <w:r w:rsidR="005D59B7">
              <w:rPr>
                <w:rFonts w:ascii="Times New Roman" w:hAnsi="Times New Roman"/>
                <w:sz w:val="27"/>
                <w:szCs w:val="27"/>
              </w:rPr>
              <w:t xml:space="preserve"> </w:t>
            </w:r>
            <w:r w:rsidR="005D59B7" w:rsidRPr="005D59B7">
              <w:rPr>
                <w:rFonts w:ascii="Times New Roman" w:hAnsi="Times New Roman"/>
                <w:sz w:val="27"/>
                <w:szCs w:val="27"/>
                <w:u w:val="single"/>
              </w:rPr>
              <w:t>(izgatavots 13.02.2003.)</w:t>
            </w:r>
            <w:r w:rsidR="007D59D1" w:rsidRPr="00D87197">
              <w:rPr>
                <w:rFonts w:ascii="Times New Roman" w:hAnsi="Times New Roman"/>
                <w:sz w:val="27"/>
                <w:szCs w:val="27"/>
              </w:rPr>
              <w:t>.</w:t>
            </w:r>
          </w:p>
          <w:p w14:paraId="16098C4E" w14:textId="3E974219" w:rsidR="00650FDE" w:rsidRPr="00564C77" w:rsidRDefault="007D59D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372218">
              <w:rPr>
                <w:rFonts w:ascii="Times New Roman" w:hAnsi="Times New Roman"/>
                <w:sz w:val="27"/>
                <w:szCs w:val="27"/>
              </w:rPr>
              <w:t xml:space="preserve">Sertificēts nekustamā īpašuma vērtētājs ir veicis </w:t>
            </w:r>
            <w:r>
              <w:rPr>
                <w:rFonts w:ascii="Times New Roman" w:hAnsi="Times New Roman"/>
                <w:sz w:val="27"/>
                <w:szCs w:val="27"/>
              </w:rPr>
              <w:t>nekustamā īpašuma “Muiža”</w:t>
            </w:r>
            <w:r w:rsidRPr="00372218">
              <w:rPr>
                <w:rFonts w:ascii="Times New Roman" w:hAnsi="Times New Roman"/>
                <w:sz w:val="27"/>
                <w:szCs w:val="27"/>
              </w:rPr>
              <w:t xml:space="preserve"> novērtēšanu un aprēķinājis </w:t>
            </w:r>
            <w:r>
              <w:rPr>
                <w:rFonts w:ascii="Times New Roman" w:hAnsi="Times New Roman"/>
                <w:sz w:val="27"/>
                <w:szCs w:val="27"/>
              </w:rPr>
              <w:t>nekustamā īpašuma “Muiža”</w:t>
            </w:r>
            <w:r w:rsidRPr="00372218">
              <w:rPr>
                <w:rFonts w:ascii="Times New Roman" w:hAnsi="Times New Roman"/>
                <w:sz w:val="27"/>
                <w:szCs w:val="27"/>
              </w:rPr>
              <w:t xml:space="preserve"> tirgus vērtību un atlīdzības apmēru par zaudējumiem, kas rodas </w:t>
            </w:r>
            <w:r>
              <w:rPr>
                <w:rFonts w:ascii="Times New Roman" w:hAnsi="Times New Roman"/>
                <w:sz w:val="27"/>
                <w:szCs w:val="27"/>
              </w:rPr>
              <w:t>ī</w:t>
            </w:r>
            <w:r w:rsidRPr="00372218">
              <w:rPr>
                <w:rFonts w:ascii="Times New Roman" w:hAnsi="Times New Roman"/>
                <w:sz w:val="27"/>
                <w:szCs w:val="27"/>
              </w:rPr>
              <w:t xml:space="preserve">pašniekam sakarā ar </w:t>
            </w:r>
            <w:r>
              <w:rPr>
                <w:rFonts w:ascii="Times New Roman" w:hAnsi="Times New Roman"/>
                <w:sz w:val="27"/>
                <w:szCs w:val="27"/>
              </w:rPr>
              <w:t>nekustamā īpašuma “Muiža”</w:t>
            </w:r>
            <w:r w:rsidRPr="00372218">
              <w:rPr>
                <w:rFonts w:ascii="Times New Roman" w:hAnsi="Times New Roman"/>
                <w:sz w:val="27"/>
                <w:szCs w:val="27"/>
              </w:rPr>
              <w:t xml:space="preserve"> atsavināšanu sabiedrības vajadzībām. Sertificēta nekustamā īpašuma vērtētāja noteiktā atlīdzība uz 2018.gada 5.martu ir 1500,00 </w:t>
            </w:r>
            <w:r w:rsidRPr="00372218">
              <w:rPr>
                <w:rFonts w:ascii="Times New Roman" w:hAnsi="Times New Roman"/>
                <w:i/>
                <w:sz w:val="27"/>
                <w:szCs w:val="27"/>
              </w:rPr>
              <w:t>euro</w:t>
            </w:r>
            <w:r w:rsidRPr="00372218">
              <w:rPr>
                <w:rFonts w:ascii="Times New Roman" w:hAnsi="Times New Roman"/>
                <w:sz w:val="27"/>
                <w:szCs w:val="27"/>
              </w:rPr>
              <w:t xml:space="preserve"> (viens tūkstotis pieci simti </w:t>
            </w:r>
            <w:r w:rsidRPr="00372218">
              <w:rPr>
                <w:rFonts w:ascii="Times New Roman" w:hAnsi="Times New Roman"/>
                <w:i/>
                <w:sz w:val="27"/>
                <w:szCs w:val="27"/>
              </w:rPr>
              <w:t>euro</w:t>
            </w:r>
            <w:r w:rsidRPr="00372218">
              <w:rPr>
                <w:rFonts w:ascii="Times New Roman" w:hAnsi="Times New Roman"/>
                <w:sz w:val="27"/>
                <w:szCs w:val="27"/>
              </w:rPr>
              <w:t xml:space="preserve"> un 00 centi), kas atbilst </w:t>
            </w:r>
            <w:r>
              <w:rPr>
                <w:rFonts w:ascii="Times New Roman" w:hAnsi="Times New Roman"/>
                <w:sz w:val="27"/>
                <w:szCs w:val="27"/>
              </w:rPr>
              <w:t xml:space="preserve">nekustamā īpašuma “Muiža” </w:t>
            </w:r>
            <w:r w:rsidRPr="00372218">
              <w:rPr>
                <w:rFonts w:ascii="Times New Roman" w:hAnsi="Times New Roman"/>
                <w:sz w:val="27"/>
                <w:szCs w:val="27"/>
              </w:rPr>
              <w:t xml:space="preserve">tirgus vērtībai. Vērtējamās </w:t>
            </w:r>
            <w:r>
              <w:rPr>
                <w:rFonts w:ascii="Times New Roman" w:hAnsi="Times New Roman"/>
                <w:sz w:val="27"/>
                <w:szCs w:val="27"/>
              </w:rPr>
              <w:t xml:space="preserve">nekustamā īpašuma “Muiža” </w:t>
            </w:r>
            <w:r w:rsidRPr="00372218">
              <w:rPr>
                <w:rFonts w:ascii="Times New Roman" w:hAnsi="Times New Roman"/>
                <w:sz w:val="27"/>
                <w:szCs w:val="27"/>
              </w:rPr>
              <w:t xml:space="preserve">daļas tirgus vērtībā iekļauta arī mežaudzes vērtība. </w:t>
            </w:r>
            <w:r>
              <w:rPr>
                <w:rFonts w:ascii="Times New Roman" w:hAnsi="Times New Roman"/>
                <w:sz w:val="27"/>
                <w:szCs w:val="27"/>
              </w:rPr>
              <w:t xml:space="preserve">Nekustamā īpašuma “Muiža” </w:t>
            </w:r>
            <w:r w:rsidRPr="00372218">
              <w:rPr>
                <w:rFonts w:ascii="Times New Roman" w:hAnsi="Times New Roman"/>
                <w:sz w:val="27"/>
                <w:szCs w:val="27"/>
              </w:rPr>
              <w:t>atsavināšanas rezultātā īpašniekam radušies zaudējumi netika konstatēti</w:t>
            </w:r>
            <w:r w:rsidR="00650FDE" w:rsidRPr="00564C77">
              <w:rPr>
                <w:rFonts w:ascii="Times New Roman" w:hAnsi="Times New Roman" w:cs="Times New Roman"/>
                <w:color w:val="FF0000"/>
                <w:sz w:val="28"/>
                <w:szCs w:val="28"/>
              </w:rPr>
              <w:t>.</w:t>
            </w:r>
          </w:p>
          <w:p w14:paraId="1A909B58" w14:textId="60D82E29" w:rsidR="007029B7" w:rsidRPr="00564C77" w:rsidRDefault="007D59D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D87197">
              <w:rPr>
                <w:rFonts w:ascii="Times New Roman" w:hAnsi="Times New Roman"/>
                <w:sz w:val="27"/>
                <w:szCs w:val="27"/>
              </w:rPr>
              <w:t xml:space="preserve">Komisija saskaņā ar MK noteikumu Nr.204 26.punktu 2018.gada 19.martā nosūtīja </w:t>
            </w:r>
            <w:r>
              <w:rPr>
                <w:rFonts w:ascii="Times New Roman" w:hAnsi="Times New Roman"/>
                <w:sz w:val="27"/>
                <w:szCs w:val="27"/>
              </w:rPr>
              <w:t>ī</w:t>
            </w:r>
            <w:r w:rsidRPr="00D87197">
              <w:rPr>
                <w:rFonts w:ascii="Times New Roman" w:hAnsi="Times New Roman"/>
                <w:sz w:val="27"/>
                <w:szCs w:val="27"/>
              </w:rPr>
              <w:t xml:space="preserve">pašniekam uzaicinājumu </w:t>
            </w:r>
            <w:r>
              <w:rPr>
                <w:rFonts w:ascii="Times New Roman" w:hAnsi="Times New Roman"/>
                <w:sz w:val="27"/>
                <w:szCs w:val="27"/>
              </w:rPr>
              <w:t>Nr.</w:t>
            </w:r>
            <w:r w:rsidRPr="00D87197">
              <w:rPr>
                <w:rFonts w:ascii="Times New Roman" w:hAnsi="Times New Roman"/>
                <w:sz w:val="27"/>
                <w:szCs w:val="27"/>
              </w:rPr>
              <w:t>1.2.2.-09/3046 piedalīties sēdē par aprēķinātās atlīdzības izvērtēšanu.</w:t>
            </w:r>
          </w:p>
          <w:p w14:paraId="5457AB44" w14:textId="37E58886" w:rsidR="00650FDE" w:rsidRPr="001A6B25" w:rsidRDefault="007D59D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D87197">
              <w:rPr>
                <w:rFonts w:ascii="Times New Roman" w:hAnsi="Times New Roman"/>
                <w:sz w:val="27"/>
                <w:szCs w:val="27"/>
              </w:rPr>
              <w:t xml:space="preserve">Komisija ir saņēmusi </w:t>
            </w:r>
            <w:r>
              <w:rPr>
                <w:rFonts w:ascii="Times New Roman" w:hAnsi="Times New Roman"/>
                <w:sz w:val="27"/>
                <w:szCs w:val="27"/>
              </w:rPr>
              <w:t>ī</w:t>
            </w:r>
            <w:r w:rsidRPr="00D87197">
              <w:rPr>
                <w:rFonts w:ascii="Times New Roman" w:hAnsi="Times New Roman"/>
                <w:sz w:val="27"/>
                <w:szCs w:val="27"/>
              </w:rPr>
              <w:t xml:space="preserve">pašnieka 2018.gada 4.aprīļa iesniegumu ar informāciju, ka </w:t>
            </w:r>
            <w:r>
              <w:rPr>
                <w:rFonts w:ascii="Times New Roman" w:hAnsi="Times New Roman"/>
                <w:sz w:val="27"/>
                <w:szCs w:val="27"/>
              </w:rPr>
              <w:t>ī</w:t>
            </w:r>
            <w:r w:rsidRPr="00D87197">
              <w:rPr>
                <w:rFonts w:ascii="Times New Roman" w:hAnsi="Times New Roman"/>
                <w:sz w:val="27"/>
                <w:szCs w:val="27"/>
              </w:rPr>
              <w:t>pašnieks aprēķinātai atlīdzībai 1500,00 </w:t>
            </w:r>
            <w:r w:rsidRPr="00D87197">
              <w:rPr>
                <w:rFonts w:ascii="Times New Roman" w:hAnsi="Times New Roman"/>
                <w:i/>
                <w:sz w:val="27"/>
                <w:szCs w:val="27"/>
              </w:rPr>
              <w:t>euro</w:t>
            </w:r>
            <w:r w:rsidRPr="00D87197">
              <w:rPr>
                <w:rFonts w:ascii="Times New Roman" w:hAnsi="Times New Roman"/>
                <w:sz w:val="27"/>
                <w:szCs w:val="27"/>
              </w:rPr>
              <w:t xml:space="preserve"> (viens tūkstotis pieci simti </w:t>
            </w:r>
            <w:r w:rsidRPr="00D87197">
              <w:rPr>
                <w:rFonts w:ascii="Times New Roman" w:hAnsi="Times New Roman"/>
                <w:i/>
                <w:sz w:val="27"/>
                <w:szCs w:val="27"/>
              </w:rPr>
              <w:t>euro</w:t>
            </w:r>
            <w:r w:rsidRPr="00D87197">
              <w:rPr>
                <w:rFonts w:ascii="Times New Roman" w:hAnsi="Times New Roman"/>
                <w:sz w:val="27"/>
                <w:szCs w:val="27"/>
              </w:rPr>
              <w:t xml:space="preserve"> un 00 centi) par </w:t>
            </w:r>
            <w:r>
              <w:rPr>
                <w:rFonts w:ascii="Times New Roman" w:hAnsi="Times New Roman"/>
                <w:sz w:val="27"/>
                <w:szCs w:val="27"/>
              </w:rPr>
              <w:t xml:space="preserve">nekustamā īpašuma “Muiža” </w:t>
            </w:r>
            <w:r w:rsidRPr="00D87197">
              <w:rPr>
                <w:rFonts w:ascii="Times New Roman" w:hAnsi="Times New Roman"/>
                <w:sz w:val="27"/>
                <w:szCs w:val="27"/>
              </w:rPr>
              <w:t>atsavināšanu piekrīt un Komisijas sēdē par aprēķinātās atlīdzības izvērtēšanu nepiedalīsies</w:t>
            </w:r>
            <w:r w:rsidR="001A6B25">
              <w:rPr>
                <w:rFonts w:ascii="Times New Roman" w:hAnsi="Times New Roman" w:cs="Times New Roman"/>
                <w:sz w:val="28"/>
                <w:szCs w:val="28"/>
              </w:rPr>
              <w:t>.</w:t>
            </w:r>
          </w:p>
          <w:p w14:paraId="54CE914E" w14:textId="2B3886A2" w:rsidR="007029B7" w:rsidRPr="00564C77" w:rsidRDefault="00197E6C"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D87197">
              <w:rPr>
                <w:rFonts w:ascii="Times New Roman" w:hAnsi="Times New Roman"/>
                <w:sz w:val="27"/>
                <w:szCs w:val="27"/>
              </w:rPr>
              <w:t xml:space="preserve">Komisija, pamatojoties uz MK noteikumu Nr.204 35.punktu, 2018. gada 20.aprīļa sēdes slēgtajā daļā pieņēma lēmumu par </w:t>
            </w:r>
            <w:r>
              <w:rPr>
                <w:rFonts w:ascii="Times New Roman" w:hAnsi="Times New Roman"/>
                <w:sz w:val="27"/>
                <w:szCs w:val="27"/>
              </w:rPr>
              <w:t xml:space="preserve">nekustamā īpašuma “Muiža” </w:t>
            </w:r>
            <w:r w:rsidRPr="00D87197">
              <w:rPr>
                <w:rFonts w:ascii="Times New Roman" w:hAnsi="Times New Roman"/>
                <w:sz w:val="27"/>
                <w:szCs w:val="27"/>
              </w:rPr>
              <w:t>atsavināšanas atlīdzības apstiprināšanu, nosakot to 1500,00 </w:t>
            </w:r>
            <w:r w:rsidRPr="00D87197">
              <w:rPr>
                <w:rFonts w:ascii="Times New Roman" w:hAnsi="Times New Roman"/>
                <w:i/>
                <w:sz w:val="27"/>
                <w:szCs w:val="27"/>
              </w:rPr>
              <w:t>euro</w:t>
            </w:r>
            <w:r w:rsidRPr="00D87197">
              <w:rPr>
                <w:rFonts w:ascii="Times New Roman" w:hAnsi="Times New Roman"/>
                <w:sz w:val="27"/>
                <w:szCs w:val="27"/>
              </w:rPr>
              <w:t xml:space="preserve"> (viens tūkstotis pieci simti </w:t>
            </w:r>
            <w:r w:rsidRPr="00D87197">
              <w:rPr>
                <w:rFonts w:ascii="Times New Roman" w:hAnsi="Times New Roman"/>
                <w:i/>
                <w:sz w:val="27"/>
                <w:szCs w:val="27"/>
              </w:rPr>
              <w:t>euro</w:t>
            </w:r>
            <w:r w:rsidRPr="00D87197">
              <w:rPr>
                <w:rFonts w:ascii="Times New Roman" w:hAnsi="Times New Roman"/>
                <w:sz w:val="27"/>
                <w:szCs w:val="27"/>
              </w:rPr>
              <w:t xml:space="preserve"> un 00 centi) apmērā, kas atbilst sertificēta nekustamā īpašuma vērtētāja noteiktās atlīdzības apmēram (Lēmums </w:t>
            </w:r>
            <w:r>
              <w:rPr>
                <w:rFonts w:ascii="Times New Roman" w:hAnsi="Times New Roman"/>
                <w:sz w:val="27"/>
                <w:szCs w:val="27"/>
              </w:rPr>
              <w:t>Nr.</w:t>
            </w:r>
            <w:r w:rsidRPr="00D87197">
              <w:rPr>
                <w:rFonts w:ascii="Times New Roman" w:hAnsi="Times New Roman"/>
                <w:sz w:val="27"/>
                <w:szCs w:val="27"/>
              </w:rPr>
              <w:t>5)</w:t>
            </w:r>
          </w:p>
          <w:p w14:paraId="2D5A35C8" w14:textId="20F7381A" w:rsidR="0040774C" w:rsidRPr="0096392D" w:rsidRDefault="007029B7" w:rsidP="0040774C">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2. </w:t>
            </w:r>
            <w:r w:rsidR="00564C77" w:rsidRPr="00247EF7">
              <w:rPr>
                <w:rFonts w:ascii="Times New Roman" w:hAnsi="Times New Roman" w:cs="Times New Roman"/>
                <w:sz w:val="28"/>
                <w:szCs w:val="28"/>
              </w:rPr>
              <w:t>Nekustamais īpašums „</w:t>
            </w:r>
            <w:r w:rsidR="00BE16A7">
              <w:rPr>
                <w:rFonts w:ascii="Times New Roman" w:hAnsi="Times New Roman" w:cs="Times New Roman"/>
                <w:sz w:val="28"/>
                <w:szCs w:val="28"/>
              </w:rPr>
              <w:t>Klusumiņš</w:t>
            </w:r>
            <w:r w:rsidR="00564C77" w:rsidRPr="00247EF7">
              <w:rPr>
                <w:rFonts w:ascii="Times New Roman" w:hAnsi="Times New Roman" w:cs="Times New Roman"/>
                <w:sz w:val="28"/>
                <w:szCs w:val="28"/>
              </w:rPr>
              <w:t xml:space="preserve">” ir ierakstīts </w:t>
            </w:r>
            <w:r w:rsidR="00BE16A7">
              <w:rPr>
                <w:rFonts w:ascii="Times New Roman" w:hAnsi="Times New Roman" w:cs="Times New Roman"/>
                <w:sz w:val="28"/>
                <w:szCs w:val="28"/>
              </w:rPr>
              <w:t>Rēzeknes</w:t>
            </w:r>
            <w:r w:rsidR="00564C77">
              <w:rPr>
                <w:rFonts w:ascii="Times New Roman" w:hAnsi="Times New Roman" w:cs="Times New Roman"/>
                <w:sz w:val="28"/>
                <w:szCs w:val="28"/>
              </w:rPr>
              <w:t xml:space="preserve"> rajona</w:t>
            </w:r>
            <w:r w:rsidR="00564C77" w:rsidRPr="00247EF7">
              <w:rPr>
                <w:rFonts w:ascii="Times New Roman" w:hAnsi="Times New Roman" w:cs="Times New Roman"/>
                <w:sz w:val="28"/>
                <w:szCs w:val="28"/>
              </w:rPr>
              <w:t xml:space="preserve"> tiesas zemesgrāmatu nodaļas </w:t>
            </w:r>
            <w:r w:rsidR="00BE16A7">
              <w:rPr>
                <w:rFonts w:ascii="Times New Roman" w:hAnsi="Times New Roman" w:cs="Times New Roman"/>
                <w:sz w:val="28"/>
                <w:szCs w:val="28"/>
              </w:rPr>
              <w:t>Zaļesjes</w:t>
            </w:r>
            <w:r w:rsidR="00564C77" w:rsidRPr="00247EF7">
              <w:rPr>
                <w:rFonts w:ascii="Times New Roman" w:hAnsi="Times New Roman" w:cs="Times New Roman"/>
                <w:sz w:val="28"/>
                <w:szCs w:val="28"/>
              </w:rPr>
              <w:t xml:space="preserve"> pagasta zemesgrāmatas nodalījumā Nr.1</w:t>
            </w:r>
            <w:r w:rsidR="00BE16A7">
              <w:rPr>
                <w:rFonts w:ascii="Times New Roman" w:hAnsi="Times New Roman" w:cs="Times New Roman"/>
                <w:sz w:val="28"/>
                <w:szCs w:val="28"/>
              </w:rPr>
              <w:t>00000094456</w:t>
            </w:r>
            <w:r w:rsidR="00564C77" w:rsidRPr="00247EF7">
              <w:rPr>
                <w:rFonts w:ascii="Times New Roman" w:hAnsi="Times New Roman" w:cs="Times New Roman"/>
                <w:sz w:val="28"/>
                <w:szCs w:val="28"/>
              </w:rPr>
              <w:t xml:space="preserve">. </w:t>
            </w:r>
            <w:r w:rsidR="00564C77" w:rsidRPr="002D73FF">
              <w:rPr>
                <w:rFonts w:ascii="Times New Roman" w:hAnsi="Times New Roman" w:cs="Times New Roman"/>
                <w:sz w:val="28"/>
                <w:szCs w:val="28"/>
              </w:rPr>
              <w:t>Nekustamajam īpašumam „</w:t>
            </w:r>
            <w:r w:rsidR="00BE16A7">
              <w:rPr>
                <w:rFonts w:ascii="Times New Roman" w:hAnsi="Times New Roman" w:cs="Times New Roman"/>
                <w:sz w:val="28"/>
                <w:szCs w:val="28"/>
              </w:rPr>
              <w:t>Klusumiņš</w:t>
            </w:r>
            <w:r w:rsidR="00564C77" w:rsidRPr="002D73FF">
              <w:rPr>
                <w:rFonts w:ascii="Times New Roman" w:hAnsi="Times New Roman" w:cs="Times New Roman"/>
                <w:sz w:val="28"/>
                <w:szCs w:val="28"/>
              </w:rPr>
              <w:t xml:space="preserve">” </w:t>
            </w:r>
            <w:r w:rsidR="00F36A16">
              <w:rPr>
                <w:rFonts w:ascii="Times New Roman" w:hAnsi="Times New Roman" w:cs="Times New Roman"/>
                <w:sz w:val="28"/>
                <w:szCs w:val="28"/>
              </w:rPr>
              <w:t xml:space="preserve">ir noteikti apgrūtinājumi </w:t>
            </w:r>
            <w:r w:rsidR="0040774C" w:rsidRPr="0040774C">
              <w:rPr>
                <w:rFonts w:ascii="Times New Roman" w:hAnsi="Times New Roman" w:cs="Times New Roman"/>
                <w:sz w:val="28"/>
                <w:szCs w:val="28"/>
                <w:u w:val="single"/>
              </w:rPr>
              <w:t xml:space="preserve">saskaņā ar ierakstiem </w:t>
            </w:r>
            <w:r w:rsidR="0040774C">
              <w:rPr>
                <w:rFonts w:ascii="Times New Roman" w:hAnsi="Times New Roman" w:cs="Times New Roman"/>
                <w:sz w:val="28"/>
                <w:szCs w:val="28"/>
                <w:u w:val="single"/>
              </w:rPr>
              <w:t xml:space="preserve">projektētās </w:t>
            </w:r>
            <w:r w:rsidR="0040774C" w:rsidRPr="0040774C">
              <w:rPr>
                <w:rFonts w:ascii="Times New Roman" w:hAnsi="Times New Roman" w:cs="Times New Roman"/>
                <w:sz w:val="28"/>
                <w:szCs w:val="28"/>
                <w:u w:val="single"/>
              </w:rPr>
              <w:t xml:space="preserve">zemes vienības ar kadastra apzīmējumu </w:t>
            </w:r>
            <w:r w:rsidR="0040774C">
              <w:rPr>
                <w:rFonts w:ascii="Times New Roman" w:hAnsi="Times New Roman" w:cs="Times New Roman"/>
                <w:sz w:val="28"/>
                <w:szCs w:val="28"/>
                <w:u w:val="single"/>
              </w:rPr>
              <w:t>6896 006 0146</w:t>
            </w:r>
            <w:r w:rsidR="0040774C" w:rsidRPr="0040774C">
              <w:rPr>
                <w:rFonts w:ascii="Times New Roman" w:hAnsi="Times New Roman" w:cs="Times New Roman"/>
                <w:sz w:val="28"/>
                <w:szCs w:val="28"/>
                <w:u w:val="single"/>
              </w:rPr>
              <w:t xml:space="preserve"> Apgrūtinājumu plānā</w:t>
            </w:r>
            <w:r w:rsidR="0040774C" w:rsidRPr="0096392D">
              <w:rPr>
                <w:rFonts w:ascii="Times New Roman" w:hAnsi="Times New Roman" w:cs="Times New Roman"/>
                <w:sz w:val="28"/>
                <w:szCs w:val="28"/>
              </w:rPr>
              <w:t xml:space="preserve"> </w:t>
            </w:r>
          </w:p>
          <w:p w14:paraId="475E9270" w14:textId="677248EF" w:rsidR="00F36A16" w:rsidRDefault="00F36A16" w:rsidP="00564C7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pierobežas josla </w:t>
            </w:r>
            <w:r w:rsidR="00C601FE">
              <w:rPr>
                <w:rFonts w:ascii="Times New Roman" w:hAnsi="Times New Roman" w:cs="Times New Roman"/>
                <w:sz w:val="28"/>
                <w:szCs w:val="28"/>
              </w:rPr>
              <w:t>0,0825</w:t>
            </w:r>
            <w:r>
              <w:rPr>
                <w:rFonts w:ascii="Times New Roman" w:hAnsi="Times New Roman" w:cs="Times New Roman"/>
                <w:sz w:val="28"/>
                <w:szCs w:val="28"/>
              </w:rPr>
              <w:t xml:space="preserve"> ha;</w:t>
            </w:r>
          </w:p>
          <w:p w14:paraId="04C3B44B" w14:textId="2664EEEA" w:rsidR="00F36A16" w:rsidRDefault="00F36A16" w:rsidP="00564C7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pierobeža </w:t>
            </w:r>
            <w:r w:rsidR="00C601FE">
              <w:rPr>
                <w:rFonts w:ascii="Times New Roman" w:hAnsi="Times New Roman" w:cs="Times New Roman"/>
                <w:sz w:val="28"/>
                <w:szCs w:val="28"/>
              </w:rPr>
              <w:t>0,0825</w:t>
            </w:r>
            <w:r>
              <w:rPr>
                <w:rFonts w:ascii="Times New Roman" w:hAnsi="Times New Roman" w:cs="Times New Roman"/>
                <w:sz w:val="28"/>
                <w:szCs w:val="28"/>
              </w:rPr>
              <w:t xml:space="preserve"> ha;</w:t>
            </w:r>
          </w:p>
          <w:p w14:paraId="506B064F" w14:textId="5AEE3676" w:rsidR="00F36A16" w:rsidRDefault="00F36A16" w:rsidP="00564C7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valsts robežas josla 0,0717 ha.</w:t>
            </w:r>
          </w:p>
          <w:p w14:paraId="10D4B7EA" w14:textId="0C26CBA1" w:rsidR="00564C77" w:rsidRPr="002D73FF" w:rsidRDefault="00564C77" w:rsidP="00564C7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4BA04B19" w14:textId="68FD90E4" w:rsidR="00564C77" w:rsidRPr="00F5466C" w:rsidRDefault="00564C77" w:rsidP="00564C77">
            <w:pPr>
              <w:pStyle w:val="naisf"/>
              <w:spacing w:before="0" w:after="0"/>
              <w:ind w:firstLine="223"/>
              <w:rPr>
                <w:sz w:val="28"/>
                <w:szCs w:val="28"/>
              </w:rPr>
            </w:pPr>
            <w:r w:rsidRPr="00F5466C">
              <w:rPr>
                <w:sz w:val="28"/>
                <w:szCs w:val="28"/>
              </w:rPr>
              <w:t>Nekustamā īpašuma “</w:t>
            </w:r>
            <w:r w:rsidR="00F36A16" w:rsidRPr="00F5466C">
              <w:rPr>
                <w:sz w:val="28"/>
                <w:szCs w:val="28"/>
              </w:rPr>
              <w:t>Klusumiņš</w:t>
            </w:r>
            <w:r w:rsidRPr="00F5466C">
              <w:rPr>
                <w:sz w:val="28"/>
                <w:szCs w:val="28"/>
              </w:rPr>
              <w:t xml:space="preserve">” īpašniekam 2017.gada </w:t>
            </w:r>
            <w:r w:rsidR="00F36A16" w:rsidRPr="00F5466C">
              <w:rPr>
                <w:sz w:val="28"/>
                <w:szCs w:val="28"/>
              </w:rPr>
              <w:t>8.novembrī</w:t>
            </w:r>
            <w:r w:rsidRPr="00F5466C">
              <w:rPr>
                <w:sz w:val="28"/>
                <w:szCs w:val="28"/>
              </w:rPr>
              <w:t xml:space="preserve"> ir nosūtīts </w:t>
            </w:r>
            <w:r w:rsidR="00F36A16" w:rsidRPr="00F5466C">
              <w:rPr>
                <w:sz w:val="28"/>
                <w:szCs w:val="28"/>
              </w:rPr>
              <w:t>MK</w:t>
            </w:r>
            <w:r w:rsidRPr="00F5466C">
              <w:rPr>
                <w:sz w:val="28"/>
                <w:szCs w:val="28"/>
              </w:rPr>
              <w:t xml:space="preserve"> noteikumu Nr. 204 13. punktā minētais paziņojums Nr.17-9</w:t>
            </w:r>
            <w:r w:rsidR="00613142">
              <w:rPr>
                <w:sz w:val="28"/>
                <w:szCs w:val="28"/>
              </w:rPr>
              <w:t>/</w:t>
            </w:r>
            <w:r w:rsidR="00F36A16" w:rsidRPr="00F5466C">
              <w:rPr>
                <w:sz w:val="28"/>
                <w:szCs w:val="28"/>
              </w:rPr>
              <w:t>11696</w:t>
            </w:r>
            <w:r w:rsidRPr="00F5466C">
              <w:rPr>
                <w:sz w:val="28"/>
                <w:szCs w:val="28"/>
              </w:rPr>
              <w:t>. Paziņojumam tika pievienots grafiskais materiāls, kurā iezīmētas attiecīgā nekustamā īpašuma atsavināmās daļas robežas.</w:t>
            </w:r>
          </w:p>
          <w:p w14:paraId="5F6DD5AC" w14:textId="13E39B4F" w:rsidR="00564C77" w:rsidRPr="00C91F1F" w:rsidRDefault="00564C77" w:rsidP="00564C77">
            <w:pPr>
              <w:tabs>
                <w:tab w:val="left" w:pos="430"/>
                <w:tab w:val="left" w:pos="714"/>
                <w:tab w:val="left" w:pos="997"/>
              </w:tabs>
              <w:spacing w:after="0" w:line="240" w:lineRule="auto"/>
              <w:ind w:firstLine="539"/>
              <w:jc w:val="both"/>
              <w:rPr>
                <w:rFonts w:ascii="Times New Roman" w:hAnsi="Times New Roman"/>
                <w:sz w:val="28"/>
                <w:szCs w:val="28"/>
              </w:rPr>
            </w:pPr>
            <w:r w:rsidRPr="00F5466C">
              <w:rPr>
                <w:rFonts w:ascii="Times New Roman" w:hAnsi="Times New Roman"/>
                <w:sz w:val="28"/>
                <w:szCs w:val="28"/>
              </w:rPr>
              <w:t xml:space="preserve">2017.gada </w:t>
            </w:r>
            <w:r w:rsidR="00F36A16" w:rsidRPr="00F5466C">
              <w:rPr>
                <w:rFonts w:ascii="Times New Roman" w:hAnsi="Times New Roman"/>
                <w:sz w:val="28"/>
                <w:szCs w:val="28"/>
              </w:rPr>
              <w:t>21.novembrī</w:t>
            </w:r>
            <w:r w:rsidRPr="00F5466C">
              <w:rPr>
                <w:rFonts w:ascii="Times New Roman" w:hAnsi="Times New Roman"/>
                <w:sz w:val="28"/>
                <w:szCs w:val="28"/>
              </w:rPr>
              <w:t xml:space="preserve"> šis paziņojums tika publicēts Latvijas Republikas oficiālajā izdevumā “Latvijas Vēstnesis” Nr.</w:t>
            </w:r>
            <w:r w:rsidR="00F36A16" w:rsidRPr="00F5466C">
              <w:rPr>
                <w:rFonts w:ascii="Times New Roman" w:hAnsi="Times New Roman"/>
                <w:sz w:val="28"/>
                <w:szCs w:val="28"/>
              </w:rPr>
              <w:t>230</w:t>
            </w:r>
            <w:r w:rsidRPr="00F5466C">
              <w:rPr>
                <w:rFonts w:ascii="Times New Roman" w:hAnsi="Times New Roman"/>
                <w:sz w:val="28"/>
                <w:szCs w:val="28"/>
              </w:rPr>
              <w:t xml:space="preserve"> (</w:t>
            </w:r>
            <w:r w:rsidR="00F36A16" w:rsidRPr="00F5466C">
              <w:rPr>
                <w:rFonts w:ascii="Times New Roman" w:hAnsi="Times New Roman"/>
                <w:sz w:val="28"/>
                <w:szCs w:val="28"/>
              </w:rPr>
              <w:t>6057</w:t>
            </w:r>
            <w:r w:rsidRPr="00F5466C">
              <w:rPr>
                <w:rFonts w:ascii="Times New Roman" w:hAnsi="Times New Roman"/>
                <w:sz w:val="28"/>
                <w:szCs w:val="28"/>
              </w:rPr>
              <w:t>).</w:t>
            </w:r>
            <w:r w:rsidRPr="00D06D37">
              <w:rPr>
                <w:rFonts w:ascii="Times New Roman" w:hAnsi="Times New Roman"/>
                <w:sz w:val="28"/>
                <w:szCs w:val="28"/>
              </w:rPr>
              <w:t xml:space="preserve"> </w:t>
            </w:r>
            <w:r w:rsidRPr="00C91F1F">
              <w:rPr>
                <w:rFonts w:ascii="Times New Roman" w:hAnsi="Times New Roman"/>
                <w:sz w:val="28"/>
                <w:szCs w:val="28"/>
              </w:rPr>
              <w:t xml:space="preserve">Informācija par </w:t>
            </w:r>
            <w:r>
              <w:rPr>
                <w:rFonts w:ascii="Times New Roman" w:hAnsi="Times New Roman"/>
                <w:sz w:val="28"/>
                <w:szCs w:val="28"/>
              </w:rPr>
              <w:t>nekustamo īpašumu “</w:t>
            </w:r>
            <w:r w:rsidR="00F36A16">
              <w:rPr>
                <w:rFonts w:ascii="Times New Roman" w:hAnsi="Times New Roman"/>
                <w:sz w:val="28"/>
                <w:szCs w:val="28"/>
              </w:rPr>
              <w:t>Klusumiņš</w:t>
            </w:r>
            <w:r>
              <w:rPr>
                <w:rFonts w:ascii="Times New Roman" w:hAnsi="Times New Roman"/>
                <w:sz w:val="28"/>
                <w:szCs w:val="28"/>
              </w:rPr>
              <w:t>”</w:t>
            </w:r>
            <w:r w:rsidRPr="00C91F1F">
              <w:rPr>
                <w:rFonts w:ascii="Times New Roman" w:hAnsi="Times New Roman"/>
                <w:sz w:val="28"/>
                <w:szCs w:val="28"/>
              </w:rPr>
              <w:t xml:space="preserve"> un dokumenti, kas raksturo atsavināmo nekustamo īpašumu, tajā skaitā dokumenti, kas raksturo </w:t>
            </w:r>
            <w:r>
              <w:rPr>
                <w:rFonts w:ascii="Times New Roman" w:hAnsi="Times New Roman"/>
                <w:sz w:val="28"/>
                <w:szCs w:val="28"/>
              </w:rPr>
              <w:t>nekustamā īpašuma “</w:t>
            </w:r>
            <w:r w:rsidR="00F36A16">
              <w:rPr>
                <w:rFonts w:ascii="Times New Roman" w:hAnsi="Times New Roman"/>
                <w:sz w:val="28"/>
                <w:szCs w:val="28"/>
              </w:rPr>
              <w:t>Klusumiņš</w:t>
            </w:r>
            <w:r>
              <w:rPr>
                <w:rFonts w:ascii="Times New Roman" w:hAnsi="Times New Roman"/>
                <w:sz w:val="28"/>
                <w:szCs w:val="28"/>
              </w:rPr>
              <w:t>”</w:t>
            </w:r>
            <w:r w:rsidRPr="00C91F1F">
              <w:rPr>
                <w:rFonts w:ascii="Times New Roman" w:hAnsi="Times New Roman"/>
                <w:sz w:val="28"/>
                <w:szCs w:val="28"/>
              </w:rPr>
              <w:t xml:space="preserve"> sastāvu, stāvokli, uz tā gulstošās nastas un apgrūtinājumus, ienesīgum</w:t>
            </w:r>
            <w:r>
              <w:rPr>
                <w:rFonts w:ascii="Times New Roman" w:hAnsi="Times New Roman"/>
                <w:sz w:val="28"/>
                <w:szCs w:val="28"/>
              </w:rPr>
              <w:t>u</w:t>
            </w:r>
            <w:r w:rsidRPr="00C91F1F">
              <w:rPr>
                <w:rFonts w:ascii="Times New Roman" w:hAnsi="Times New Roman"/>
                <w:sz w:val="28"/>
                <w:szCs w:val="28"/>
              </w:rPr>
              <w:t xml:space="preserve">, un citi dokumenti par </w:t>
            </w:r>
            <w:r>
              <w:rPr>
                <w:rFonts w:ascii="Times New Roman" w:hAnsi="Times New Roman"/>
                <w:sz w:val="28"/>
                <w:szCs w:val="28"/>
              </w:rPr>
              <w:t>īpašumu</w:t>
            </w:r>
            <w:r w:rsidRPr="00C91F1F">
              <w:rPr>
                <w:rFonts w:ascii="Times New Roman" w:hAnsi="Times New Roman"/>
                <w:sz w:val="28"/>
                <w:szCs w:val="28"/>
              </w:rPr>
              <w:t xml:space="preserve">, kas varētu ietekmēt </w:t>
            </w:r>
            <w:r>
              <w:rPr>
                <w:rFonts w:ascii="Times New Roman" w:hAnsi="Times New Roman"/>
                <w:sz w:val="28"/>
                <w:szCs w:val="28"/>
              </w:rPr>
              <w:t>nekustamā īpašuma “</w:t>
            </w:r>
            <w:r w:rsidR="00F36A16">
              <w:rPr>
                <w:rFonts w:ascii="Times New Roman" w:hAnsi="Times New Roman"/>
                <w:sz w:val="28"/>
                <w:szCs w:val="28"/>
              </w:rPr>
              <w:t>Klusumiņš</w:t>
            </w:r>
            <w:r>
              <w:rPr>
                <w:rFonts w:ascii="Times New Roman" w:hAnsi="Times New Roman"/>
                <w:sz w:val="28"/>
                <w:szCs w:val="28"/>
              </w:rPr>
              <w:t>”</w:t>
            </w:r>
            <w:r w:rsidRPr="00C91F1F">
              <w:rPr>
                <w:rFonts w:ascii="Times New Roman" w:hAnsi="Times New Roman"/>
                <w:sz w:val="28"/>
                <w:szCs w:val="28"/>
              </w:rPr>
              <w:t xml:space="preserve"> vērtības noteikšanu, no </w:t>
            </w:r>
            <w:r>
              <w:rPr>
                <w:rFonts w:ascii="Times New Roman" w:hAnsi="Times New Roman"/>
                <w:sz w:val="28"/>
                <w:szCs w:val="28"/>
              </w:rPr>
              <w:t>nekustamā īpašuma “</w:t>
            </w:r>
            <w:r w:rsidR="00F36A16">
              <w:rPr>
                <w:rFonts w:ascii="Times New Roman" w:hAnsi="Times New Roman"/>
                <w:sz w:val="28"/>
                <w:szCs w:val="28"/>
              </w:rPr>
              <w:t>Klusumiņš</w:t>
            </w:r>
            <w:r>
              <w:rPr>
                <w:rFonts w:ascii="Times New Roman" w:hAnsi="Times New Roman"/>
                <w:sz w:val="28"/>
                <w:szCs w:val="28"/>
              </w:rPr>
              <w:t>” ī</w:t>
            </w:r>
            <w:r w:rsidRPr="00C91F1F">
              <w:rPr>
                <w:rFonts w:ascii="Times New Roman" w:hAnsi="Times New Roman"/>
                <w:sz w:val="28"/>
                <w:szCs w:val="28"/>
              </w:rPr>
              <w:t>pašnieka nav saņemti.</w:t>
            </w:r>
          </w:p>
          <w:p w14:paraId="13AB0E4A" w14:textId="03D957F7" w:rsidR="00564C77" w:rsidRDefault="00BA3F9D" w:rsidP="00564C77">
            <w:pPr>
              <w:tabs>
                <w:tab w:val="left" w:pos="430"/>
                <w:tab w:val="left" w:pos="714"/>
                <w:tab w:val="left" w:pos="997"/>
              </w:tabs>
              <w:spacing w:after="0" w:line="240" w:lineRule="auto"/>
              <w:ind w:firstLine="539"/>
              <w:jc w:val="both"/>
              <w:rPr>
                <w:rFonts w:ascii="Times New Roman" w:hAnsi="Times New Roman"/>
                <w:sz w:val="27"/>
                <w:szCs w:val="27"/>
              </w:rPr>
            </w:pPr>
            <w:r w:rsidRPr="0038459E">
              <w:rPr>
                <w:rFonts w:ascii="Times New Roman" w:hAnsi="Times New Roman"/>
                <w:sz w:val="27"/>
                <w:szCs w:val="27"/>
              </w:rPr>
              <w:t xml:space="preserve">Sertificētais vērtētājs noteica, ka </w:t>
            </w:r>
            <w:r>
              <w:rPr>
                <w:rFonts w:ascii="Times New Roman" w:hAnsi="Times New Roman"/>
                <w:sz w:val="28"/>
                <w:szCs w:val="28"/>
              </w:rPr>
              <w:t>nekustamā īpašuma “Klusumiņš”</w:t>
            </w:r>
            <w:r w:rsidRPr="00C91F1F">
              <w:rPr>
                <w:rFonts w:ascii="Times New Roman" w:hAnsi="Times New Roman"/>
                <w:sz w:val="28"/>
                <w:szCs w:val="28"/>
              </w:rPr>
              <w:t xml:space="preserve"> </w:t>
            </w:r>
            <w:r w:rsidRPr="0038459E">
              <w:rPr>
                <w:rFonts w:ascii="Times New Roman" w:hAnsi="Times New Roman"/>
                <w:sz w:val="27"/>
                <w:szCs w:val="27"/>
              </w:rPr>
              <w:t>tirgus vērtība 2018.gada 20.februārī ir 128,04 </w:t>
            </w:r>
            <w:r w:rsidRPr="0038459E">
              <w:rPr>
                <w:rFonts w:ascii="Times New Roman" w:hAnsi="Times New Roman"/>
                <w:i/>
                <w:sz w:val="27"/>
                <w:szCs w:val="27"/>
              </w:rPr>
              <w:t>euro</w:t>
            </w:r>
            <w:r w:rsidRPr="0038459E">
              <w:rPr>
                <w:rFonts w:ascii="Times New Roman" w:hAnsi="Times New Roman"/>
                <w:sz w:val="27"/>
                <w:szCs w:val="27"/>
              </w:rPr>
              <w:t xml:space="preserve"> (viens simts divdesmit astoņi </w:t>
            </w:r>
            <w:r w:rsidRPr="0038459E">
              <w:rPr>
                <w:rFonts w:ascii="Times New Roman" w:hAnsi="Times New Roman"/>
                <w:i/>
                <w:sz w:val="27"/>
                <w:szCs w:val="27"/>
              </w:rPr>
              <w:t>euro</w:t>
            </w:r>
            <w:r w:rsidRPr="0038459E">
              <w:rPr>
                <w:rFonts w:ascii="Times New Roman" w:hAnsi="Times New Roman"/>
                <w:sz w:val="27"/>
                <w:szCs w:val="27"/>
              </w:rPr>
              <w:t xml:space="preserve"> un 04 centi)</w:t>
            </w:r>
            <w:r w:rsidRPr="0038459E">
              <w:rPr>
                <w:rFonts w:ascii="Times New Roman" w:hAnsi="Times New Roman"/>
                <w:i/>
                <w:sz w:val="27"/>
                <w:szCs w:val="27"/>
              </w:rPr>
              <w:t xml:space="preserve">. </w:t>
            </w:r>
            <w:r>
              <w:rPr>
                <w:rFonts w:ascii="Times New Roman" w:hAnsi="Times New Roman"/>
                <w:sz w:val="28"/>
                <w:szCs w:val="28"/>
              </w:rPr>
              <w:t>Nekustamā īpašuma “Klusumiņš”</w:t>
            </w:r>
            <w:r w:rsidRPr="00C91F1F">
              <w:rPr>
                <w:rFonts w:ascii="Times New Roman" w:hAnsi="Times New Roman"/>
                <w:sz w:val="28"/>
                <w:szCs w:val="28"/>
              </w:rPr>
              <w:t xml:space="preserve"> </w:t>
            </w:r>
            <w:r w:rsidRPr="0038459E">
              <w:rPr>
                <w:rFonts w:ascii="Times New Roman" w:hAnsi="Times New Roman"/>
                <w:sz w:val="27"/>
                <w:szCs w:val="27"/>
              </w:rPr>
              <w:t xml:space="preserve">atsavināšana  neietekmē atlikušā zemes gabala izmantošanu, uz zemes gabala mežaudzes nav, līdz ar to atsavināšanas rezultātā īpašniekam radušies zaudējumi nav aprēķināmi – to apmērs ir 0,00 </w:t>
            </w:r>
            <w:r w:rsidRPr="0038459E">
              <w:rPr>
                <w:rFonts w:ascii="Times New Roman" w:hAnsi="Times New Roman"/>
                <w:i/>
                <w:sz w:val="27"/>
                <w:szCs w:val="27"/>
              </w:rPr>
              <w:t>euro</w:t>
            </w:r>
            <w:r w:rsidRPr="0038459E">
              <w:rPr>
                <w:rFonts w:ascii="Times New Roman" w:hAnsi="Times New Roman"/>
                <w:sz w:val="27"/>
                <w:szCs w:val="27"/>
              </w:rPr>
              <w:t>.</w:t>
            </w:r>
          </w:p>
          <w:p w14:paraId="441049F7" w14:textId="51D9B92A" w:rsidR="00BA3F9D" w:rsidRPr="00C91F1F" w:rsidRDefault="00BA3F9D" w:rsidP="00564C77">
            <w:pPr>
              <w:tabs>
                <w:tab w:val="left" w:pos="430"/>
                <w:tab w:val="left" w:pos="714"/>
                <w:tab w:val="left" w:pos="997"/>
              </w:tabs>
              <w:spacing w:after="0" w:line="240" w:lineRule="auto"/>
              <w:ind w:firstLine="539"/>
              <w:jc w:val="both"/>
              <w:rPr>
                <w:rFonts w:ascii="Times New Roman" w:hAnsi="Times New Roman"/>
                <w:sz w:val="28"/>
                <w:szCs w:val="28"/>
              </w:rPr>
            </w:pPr>
            <w:r w:rsidRPr="0038459E">
              <w:rPr>
                <w:rFonts w:ascii="Times New Roman" w:hAnsi="Times New Roman"/>
                <w:sz w:val="27"/>
                <w:szCs w:val="27"/>
              </w:rPr>
              <w:t xml:space="preserve">Komisija nav saņēmusi </w:t>
            </w:r>
            <w:r>
              <w:rPr>
                <w:rFonts w:ascii="Times New Roman" w:hAnsi="Times New Roman"/>
                <w:sz w:val="27"/>
                <w:szCs w:val="27"/>
              </w:rPr>
              <w:t>Ī</w:t>
            </w:r>
            <w:r w:rsidRPr="0038459E">
              <w:rPr>
                <w:rFonts w:ascii="Times New Roman" w:hAnsi="Times New Roman"/>
                <w:sz w:val="27"/>
                <w:szCs w:val="27"/>
              </w:rPr>
              <w:t>pašnieka atbildi</w:t>
            </w:r>
            <w:r>
              <w:rPr>
                <w:rFonts w:ascii="Times New Roman" w:hAnsi="Times New Roman"/>
                <w:sz w:val="27"/>
                <w:szCs w:val="27"/>
              </w:rPr>
              <w:t>.</w:t>
            </w:r>
          </w:p>
          <w:p w14:paraId="244FE874" w14:textId="7ABD76A6" w:rsidR="00564C77" w:rsidRPr="00C91F1F" w:rsidRDefault="00BA3F9D" w:rsidP="00564C77">
            <w:pPr>
              <w:tabs>
                <w:tab w:val="left" w:pos="430"/>
                <w:tab w:val="left" w:pos="714"/>
                <w:tab w:val="left" w:pos="997"/>
              </w:tabs>
              <w:spacing w:after="0" w:line="240" w:lineRule="auto"/>
              <w:ind w:firstLine="539"/>
              <w:jc w:val="both"/>
              <w:rPr>
                <w:rFonts w:ascii="Times New Roman" w:hAnsi="Times New Roman"/>
                <w:sz w:val="28"/>
                <w:szCs w:val="28"/>
              </w:rPr>
            </w:pPr>
            <w:r w:rsidRPr="0038459E">
              <w:rPr>
                <w:rFonts w:ascii="Times New Roman" w:hAnsi="Times New Roman"/>
                <w:sz w:val="27"/>
                <w:szCs w:val="27"/>
              </w:rPr>
              <w:t xml:space="preserve">Komisija, pamatojoties uz MK noteikumu Nr.204 35.punktu, 2018. gada 20.aprīļa sēdes slēgtajā daļā pieņēma lēmumu par </w:t>
            </w:r>
            <w:r>
              <w:rPr>
                <w:rFonts w:ascii="Times New Roman" w:hAnsi="Times New Roman"/>
                <w:sz w:val="28"/>
                <w:szCs w:val="28"/>
              </w:rPr>
              <w:t xml:space="preserve">nekustamā īpašuma “Klusumiņš” </w:t>
            </w:r>
            <w:r w:rsidRPr="0038459E">
              <w:rPr>
                <w:rFonts w:ascii="Times New Roman" w:hAnsi="Times New Roman"/>
                <w:sz w:val="27"/>
                <w:szCs w:val="27"/>
              </w:rPr>
              <w:t>atsavināšanas atlīdzības apstiprināšanu, nosakot to 128,04 </w:t>
            </w:r>
            <w:r w:rsidRPr="0038459E">
              <w:rPr>
                <w:rFonts w:ascii="Times New Roman" w:hAnsi="Times New Roman"/>
                <w:i/>
                <w:sz w:val="27"/>
                <w:szCs w:val="27"/>
              </w:rPr>
              <w:t>euro</w:t>
            </w:r>
            <w:r w:rsidRPr="0038459E">
              <w:rPr>
                <w:rFonts w:ascii="Times New Roman" w:hAnsi="Times New Roman"/>
                <w:sz w:val="27"/>
                <w:szCs w:val="27"/>
              </w:rPr>
              <w:t xml:space="preserve"> (viens simts divdesmit astoņi </w:t>
            </w:r>
            <w:r w:rsidRPr="0038459E">
              <w:rPr>
                <w:rFonts w:ascii="Times New Roman" w:hAnsi="Times New Roman"/>
                <w:i/>
                <w:sz w:val="27"/>
                <w:szCs w:val="27"/>
              </w:rPr>
              <w:t>euro</w:t>
            </w:r>
            <w:r w:rsidRPr="0038459E">
              <w:rPr>
                <w:rFonts w:ascii="Times New Roman" w:hAnsi="Times New Roman"/>
                <w:sz w:val="27"/>
                <w:szCs w:val="27"/>
              </w:rPr>
              <w:t xml:space="preserve"> un 04 centi) apmērā (0,1552 </w:t>
            </w:r>
            <w:r w:rsidRPr="001A6B25">
              <w:rPr>
                <w:rFonts w:ascii="Times New Roman" w:hAnsi="Times New Roman"/>
                <w:i/>
                <w:sz w:val="27"/>
                <w:szCs w:val="27"/>
              </w:rPr>
              <w:t xml:space="preserve">euro </w:t>
            </w:r>
            <w:r w:rsidRPr="0038459E">
              <w:rPr>
                <w:rFonts w:ascii="Times New Roman" w:hAnsi="Times New Roman"/>
                <w:sz w:val="27"/>
                <w:szCs w:val="27"/>
              </w:rPr>
              <w:t>par 1 kvadrātmetru), kas atbilst sertificēta nekustamā īpašuma vērtētāja noteiktās atlīdzības apmēram (Lēmums Nr.5)</w:t>
            </w:r>
            <w:r w:rsidR="00564C77" w:rsidRPr="00C91F1F">
              <w:rPr>
                <w:rFonts w:ascii="Times New Roman" w:hAnsi="Times New Roman"/>
                <w:sz w:val="28"/>
                <w:szCs w:val="28"/>
              </w:rPr>
              <w:t>.</w:t>
            </w:r>
          </w:p>
          <w:p w14:paraId="4E7C0CC2" w14:textId="77777777"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p>
          <w:p w14:paraId="20750F65" w14:textId="08D65A1F" w:rsidR="00D55D3B" w:rsidRPr="00606F04" w:rsidRDefault="00D55D3B" w:rsidP="00606F04">
            <w:pPr>
              <w:tabs>
                <w:tab w:val="left" w:pos="597"/>
                <w:tab w:val="left" w:pos="965"/>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Iekšlietu ministrija saskaņā ar </w:t>
            </w:r>
            <w:r w:rsidR="009E71E7">
              <w:rPr>
                <w:rFonts w:ascii="Times New Roman" w:hAnsi="Times New Roman" w:cs="Times New Roman"/>
                <w:sz w:val="28"/>
                <w:szCs w:val="28"/>
              </w:rPr>
              <w:t xml:space="preserve">MK noteikumu Nr. 204 </w:t>
            </w:r>
            <w:r w:rsidRPr="00606F04">
              <w:rPr>
                <w:rFonts w:ascii="Times New Roman" w:hAnsi="Times New Roman" w:cs="Times New Roman"/>
                <w:sz w:val="28"/>
                <w:szCs w:val="28"/>
              </w:rPr>
              <w:t>36. punktu</w:t>
            </w:r>
            <w:r w:rsidR="00515A71">
              <w:rPr>
                <w:rFonts w:ascii="Times New Roman" w:hAnsi="Times New Roman" w:cs="Times New Roman"/>
                <w:sz w:val="28"/>
                <w:szCs w:val="28"/>
              </w:rPr>
              <w:t xml:space="preserve"> izskatīja</w:t>
            </w:r>
            <w:r w:rsidRPr="00606F04">
              <w:rPr>
                <w:rFonts w:ascii="Times New Roman" w:hAnsi="Times New Roman" w:cs="Times New Roman"/>
                <w:sz w:val="28"/>
                <w:szCs w:val="28"/>
              </w:rPr>
              <w:t xml:space="preserve"> </w:t>
            </w:r>
            <w:r w:rsidR="00BA3F9D">
              <w:rPr>
                <w:rFonts w:ascii="Times New Roman" w:hAnsi="Times New Roman" w:cs="Times New Roman"/>
                <w:sz w:val="28"/>
                <w:szCs w:val="28"/>
              </w:rPr>
              <w:t>2</w:t>
            </w:r>
            <w:r w:rsidRPr="00606F04">
              <w:rPr>
                <w:rFonts w:ascii="Times New Roman" w:hAnsi="Times New Roman" w:cs="Times New Roman"/>
                <w:sz w:val="28"/>
                <w:szCs w:val="28"/>
              </w:rPr>
              <w:t>01</w:t>
            </w:r>
            <w:r w:rsidR="00325473" w:rsidRPr="00606F04">
              <w:rPr>
                <w:rFonts w:ascii="Times New Roman" w:hAnsi="Times New Roman" w:cs="Times New Roman"/>
                <w:sz w:val="28"/>
                <w:szCs w:val="28"/>
              </w:rPr>
              <w:t>8</w:t>
            </w:r>
            <w:r w:rsidRPr="00606F04">
              <w:rPr>
                <w:rFonts w:ascii="Times New Roman" w:hAnsi="Times New Roman" w:cs="Times New Roman"/>
                <w:sz w:val="28"/>
                <w:szCs w:val="28"/>
              </w:rPr>
              <w:t xml:space="preserve">.gada </w:t>
            </w:r>
            <w:r w:rsidR="00BA3F9D">
              <w:rPr>
                <w:rFonts w:ascii="Times New Roman" w:hAnsi="Times New Roman" w:cs="Times New Roman"/>
                <w:sz w:val="28"/>
                <w:szCs w:val="28"/>
              </w:rPr>
              <w:t>20.aprīļa</w:t>
            </w:r>
            <w:r w:rsidRPr="00606F04">
              <w:rPr>
                <w:rFonts w:ascii="Times New Roman" w:hAnsi="Times New Roman" w:cs="Times New Roman"/>
                <w:sz w:val="28"/>
                <w:szCs w:val="28"/>
              </w:rPr>
              <w:t xml:space="preserve"> lēmumu Nr.</w:t>
            </w:r>
            <w:r w:rsidR="00BA3F9D">
              <w:rPr>
                <w:rFonts w:ascii="Times New Roman" w:hAnsi="Times New Roman" w:cs="Times New Roman"/>
                <w:sz w:val="28"/>
                <w:szCs w:val="28"/>
              </w:rPr>
              <w:t>5</w:t>
            </w:r>
            <w:r w:rsidRPr="00606F04">
              <w:rPr>
                <w:rFonts w:ascii="Times New Roman" w:hAnsi="Times New Roman" w:cs="Times New Roman"/>
                <w:sz w:val="28"/>
                <w:szCs w:val="28"/>
              </w:rPr>
              <w:t xml:space="preserve"> par atlīdzības apmēru sabiedrības vajadzībām nepieciešamo nekustamo īpašumu atsavināšanai un nolēma:</w:t>
            </w:r>
          </w:p>
          <w:p w14:paraId="45DC6052" w14:textId="060C3623" w:rsidR="00D55D3B" w:rsidRPr="00606F04" w:rsidRDefault="00D55D3B"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ar 201</w:t>
            </w:r>
            <w:r w:rsidR="00325473" w:rsidRPr="00606F04">
              <w:rPr>
                <w:rFonts w:ascii="Times New Roman" w:hAnsi="Times New Roman" w:cs="Times New Roman"/>
                <w:sz w:val="28"/>
                <w:szCs w:val="28"/>
              </w:rPr>
              <w:t>8</w:t>
            </w:r>
            <w:r w:rsidR="00BA3F9D">
              <w:rPr>
                <w:rFonts w:ascii="Times New Roman" w:hAnsi="Times New Roman" w:cs="Times New Roman"/>
                <w:sz w:val="28"/>
                <w:szCs w:val="28"/>
              </w:rPr>
              <w:t xml:space="preserve">.gada </w:t>
            </w:r>
            <w:r w:rsidR="00F5466C">
              <w:rPr>
                <w:rFonts w:ascii="Times New Roman" w:hAnsi="Times New Roman" w:cs="Times New Roman"/>
                <w:sz w:val="28"/>
                <w:szCs w:val="28"/>
              </w:rPr>
              <w:t>14.maija</w:t>
            </w:r>
            <w:r w:rsidRPr="00606F04">
              <w:rPr>
                <w:rFonts w:ascii="Times New Roman" w:hAnsi="Times New Roman" w:cs="Times New Roman"/>
                <w:sz w:val="28"/>
                <w:szCs w:val="28"/>
              </w:rPr>
              <w:t xml:space="preserve"> lēmumu Nr.1-66/</w:t>
            </w:r>
            <w:r w:rsidR="00F5466C">
              <w:rPr>
                <w:rFonts w:ascii="Times New Roman" w:hAnsi="Times New Roman" w:cs="Times New Roman"/>
                <w:sz w:val="28"/>
                <w:szCs w:val="28"/>
              </w:rPr>
              <w:t>71</w:t>
            </w:r>
            <w:r w:rsidRPr="00606F04">
              <w:rPr>
                <w:rFonts w:ascii="Times New Roman" w:hAnsi="Times New Roman" w:cs="Times New Roman"/>
                <w:sz w:val="28"/>
                <w:szCs w:val="28"/>
              </w:rPr>
              <w:t xml:space="preserve"> apstiprināt Komisijas noteikto atlīdzības apmēru par nekustamā īpašuma „</w:t>
            </w:r>
            <w:r w:rsidR="00BA3F9D">
              <w:rPr>
                <w:rFonts w:ascii="Times New Roman" w:hAnsi="Times New Roman" w:cs="Times New Roman"/>
                <w:sz w:val="28"/>
                <w:szCs w:val="28"/>
              </w:rPr>
              <w:t>Muiža</w:t>
            </w:r>
            <w:r w:rsidRPr="00606F04">
              <w:rPr>
                <w:rFonts w:ascii="Times New Roman" w:hAnsi="Times New Roman" w:cs="Times New Roman"/>
                <w:sz w:val="28"/>
                <w:szCs w:val="28"/>
              </w:rPr>
              <w:t xml:space="preserve">” atsavināšanu, nosakot taisnīgu atlīdzību </w:t>
            </w:r>
            <w:r w:rsidR="00BA3F9D">
              <w:rPr>
                <w:rFonts w:ascii="Times New Roman" w:hAnsi="Times New Roman" w:cs="Times New Roman"/>
                <w:sz w:val="28"/>
                <w:szCs w:val="28"/>
              </w:rPr>
              <w:t>1500,00</w:t>
            </w:r>
            <w:r w:rsidRPr="00606F04">
              <w:rPr>
                <w:rFonts w:ascii="Times New Roman" w:hAnsi="Times New Roman" w:cs="Times New Roman"/>
                <w:sz w:val="28"/>
                <w:szCs w:val="28"/>
              </w:rPr>
              <w:t xml:space="preserve">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2A09CE84" w14:textId="21EF4C76" w:rsidR="00564C77" w:rsidRPr="009F6303" w:rsidRDefault="00BA3F9D" w:rsidP="00564C7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606F04">
              <w:rPr>
                <w:rFonts w:ascii="Times New Roman" w:hAnsi="Times New Roman" w:cs="Times New Roman"/>
                <w:sz w:val="28"/>
                <w:szCs w:val="28"/>
              </w:rPr>
              <w:t>ar 2018</w:t>
            </w:r>
            <w:r>
              <w:rPr>
                <w:rFonts w:ascii="Times New Roman" w:hAnsi="Times New Roman" w:cs="Times New Roman"/>
                <w:sz w:val="28"/>
                <w:szCs w:val="28"/>
              </w:rPr>
              <w:t xml:space="preserve">.gada </w:t>
            </w:r>
            <w:r w:rsidR="00F5466C">
              <w:rPr>
                <w:rFonts w:ascii="Times New Roman" w:hAnsi="Times New Roman" w:cs="Times New Roman"/>
                <w:sz w:val="28"/>
                <w:szCs w:val="28"/>
              </w:rPr>
              <w:t>14.maija</w:t>
            </w:r>
            <w:r w:rsidRPr="00606F04">
              <w:rPr>
                <w:rFonts w:ascii="Times New Roman" w:hAnsi="Times New Roman" w:cs="Times New Roman"/>
                <w:sz w:val="28"/>
                <w:szCs w:val="28"/>
              </w:rPr>
              <w:t xml:space="preserve"> lēmumu Nr.1-66/</w:t>
            </w:r>
            <w:r w:rsidR="00F5466C">
              <w:rPr>
                <w:rFonts w:ascii="Times New Roman" w:hAnsi="Times New Roman" w:cs="Times New Roman"/>
                <w:sz w:val="28"/>
                <w:szCs w:val="28"/>
              </w:rPr>
              <w:t xml:space="preserve">69 </w:t>
            </w:r>
            <w:r w:rsidR="00564C77" w:rsidRPr="009F6303">
              <w:rPr>
                <w:rFonts w:ascii="Times New Roman" w:hAnsi="Times New Roman" w:cs="Times New Roman"/>
                <w:sz w:val="28"/>
                <w:szCs w:val="28"/>
              </w:rPr>
              <w:t>apstiprināt Komisijas noteikto atlīdzības apmēru par nekustamā īpašuma „</w:t>
            </w:r>
            <w:r>
              <w:rPr>
                <w:rFonts w:ascii="Times New Roman" w:hAnsi="Times New Roman" w:cs="Times New Roman"/>
                <w:sz w:val="28"/>
                <w:szCs w:val="28"/>
              </w:rPr>
              <w:t>Klusumiņš</w:t>
            </w:r>
            <w:r w:rsidR="00564C77" w:rsidRPr="009F6303">
              <w:rPr>
                <w:rFonts w:ascii="Times New Roman" w:hAnsi="Times New Roman" w:cs="Times New Roman"/>
                <w:sz w:val="28"/>
                <w:szCs w:val="28"/>
              </w:rPr>
              <w:t xml:space="preserve">” taisnīgas atlīdzības apmēru – </w:t>
            </w:r>
            <w:r>
              <w:rPr>
                <w:rFonts w:ascii="Times New Roman" w:hAnsi="Times New Roman" w:cs="Times New Roman"/>
                <w:sz w:val="28"/>
                <w:szCs w:val="28"/>
              </w:rPr>
              <w:t>128,04</w:t>
            </w:r>
            <w:r w:rsidR="00564C77" w:rsidRPr="009F6303">
              <w:rPr>
                <w:rFonts w:ascii="Times New Roman" w:hAnsi="Times New Roman" w:cs="Times New Roman"/>
                <w:sz w:val="28"/>
                <w:szCs w:val="28"/>
              </w:rPr>
              <w:t xml:space="preserve"> </w:t>
            </w:r>
            <w:r w:rsidR="00564C77" w:rsidRPr="009F6303">
              <w:rPr>
                <w:rFonts w:ascii="Times New Roman" w:hAnsi="Times New Roman" w:cs="Times New Roman"/>
                <w:i/>
                <w:sz w:val="28"/>
                <w:szCs w:val="28"/>
              </w:rPr>
              <w:t>euro</w:t>
            </w:r>
            <w:r w:rsidR="00564C77" w:rsidRPr="009F6303">
              <w:rPr>
                <w:rFonts w:ascii="Times New Roman" w:hAnsi="Times New Roman" w:cs="Times New Roman"/>
                <w:sz w:val="28"/>
                <w:szCs w:val="28"/>
              </w:rPr>
              <w:t xml:space="preserve"> apmērā</w:t>
            </w:r>
            <w:r w:rsidR="00564C77">
              <w:rPr>
                <w:rFonts w:ascii="Times New Roman" w:hAnsi="Times New Roman" w:cs="Times New Roman"/>
                <w:sz w:val="28"/>
                <w:szCs w:val="28"/>
              </w:rPr>
              <w:t xml:space="preserve"> </w:t>
            </w:r>
            <w:r w:rsidR="00564C77" w:rsidRPr="002D73FF">
              <w:rPr>
                <w:rFonts w:ascii="Times New Roman" w:hAnsi="Times New Roman" w:cs="Times New Roman"/>
                <w:sz w:val="28"/>
                <w:szCs w:val="28"/>
              </w:rPr>
              <w:t>(0,1</w:t>
            </w:r>
            <w:r>
              <w:rPr>
                <w:rFonts w:ascii="Times New Roman" w:hAnsi="Times New Roman" w:cs="Times New Roman"/>
                <w:sz w:val="28"/>
                <w:szCs w:val="28"/>
              </w:rPr>
              <w:t>552</w:t>
            </w:r>
            <w:r w:rsidR="00564C77" w:rsidRPr="002D73FF">
              <w:rPr>
                <w:rFonts w:ascii="Times New Roman" w:hAnsi="Times New Roman" w:cs="Times New Roman"/>
                <w:sz w:val="28"/>
                <w:szCs w:val="28"/>
              </w:rPr>
              <w:t xml:space="preserve"> </w:t>
            </w:r>
            <w:r w:rsidR="00564C77" w:rsidRPr="002D73FF">
              <w:rPr>
                <w:rFonts w:ascii="Times New Roman" w:hAnsi="Times New Roman" w:cs="Times New Roman"/>
                <w:i/>
                <w:sz w:val="28"/>
                <w:szCs w:val="28"/>
              </w:rPr>
              <w:t>euro</w:t>
            </w:r>
            <w:r w:rsidR="00564C77">
              <w:rPr>
                <w:rFonts w:ascii="Times New Roman" w:hAnsi="Times New Roman" w:cs="Times New Roman"/>
                <w:sz w:val="28"/>
                <w:szCs w:val="28"/>
              </w:rPr>
              <w:t xml:space="preserve"> par vienu kvadrātmetru). Platību izmaiņu gadījumā atlīdzības apmēra noteikšanai tiks izmantota noteiktā īpašuma viena kvadrātmetra cena</w:t>
            </w:r>
            <w:r w:rsidR="00564C77" w:rsidRPr="009F6303">
              <w:rPr>
                <w:rFonts w:ascii="Times New Roman" w:hAnsi="Times New Roman" w:cs="Times New Roman"/>
                <w:sz w:val="28"/>
                <w:szCs w:val="28"/>
              </w:rPr>
              <w:t>;</w:t>
            </w:r>
          </w:p>
          <w:p w14:paraId="59B007E7" w14:textId="77777777" w:rsidR="00D55D3B" w:rsidRPr="00606F04" w:rsidRDefault="00D55D3B" w:rsidP="00965737">
            <w:pPr>
              <w:tabs>
                <w:tab w:val="left" w:pos="597"/>
              </w:tabs>
              <w:spacing w:after="0" w:line="240" w:lineRule="auto"/>
              <w:jc w:val="both"/>
              <w:rPr>
                <w:rFonts w:ascii="Times New Roman" w:hAnsi="Times New Roman" w:cs="Times New Roman"/>
                <w:sz w:val="28"/>
                <w:szCs w:val="28"/>
              </w:rPr>
            </w:pPr>
          </w:p>
          <w:p w14:paraId="512C0D2C" w14:textId="13E1FA2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Nekustamos īpašumus „</w:t>
            </w:r>
            <w:r w:rsidR="00BA3F9D">
              <w:rPr>
                <w:rFonts w:ascii="Times New Roman" w:hAnsi="Times New Roman" w:cs="Times New Roman"/>
                <w:sz w:val="28"/>
                <w:szCs w:val="28"/>
              </w:rPr>
              <w:t>Muiža</w:t>
            </w:r>
            <w:r w:rsidRPr="00606F04">
              <w:rPr>
                <w:rFonts w:ascii="Times New Roman" w:hAnsi="Times New Roman" w:cs="Times New Roman"/>
                <w:sz w:val="28"/>
                <w:szCs w:val="28"/>
              </w:rPr>
              <w:t>”, un „</w:t>
            </w:r>
            <w:r w:rsidR="00BA3F9D">
              <w:rPr>
                <w:rFonts w:ascii="Times New Roman" w:hAnsi="Times New Roman" w:cs="Times New Roman"/>
                <w:sz w:val="28"/>
                <w:szCs w:val="28"/>
              </w:rPr>
              <w:t>Klusumiņš</w:t>
            </w:r>
            <w:r w:rsidRPr="00606F04">
              <w:rPr>
                <w:rFonts w:ascii="Times New Roman" w:hAnsi="Times New Roman" w:cs="Times New Roman"/>
                <w:sz w:val="28"/>
                <w:szCs w:val="28"/>
              </w:rPr>
              <w:t xml:space="preserve">” ir paredzēts atsavināt Latvijas Republikas valsts robežas joslas ar Krievijas Federāciju paplašināšanai līdz 12 metriem. </w:t>
            </w:r>
          </w:p>
          <w:p w14:paraId="5DC15544" w14:textId="503A455D" w:rsidR="00D36416" w:rsidRPr="00606F04" w:rsidRDefault="00D36416"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Pēc atsavināšanas pabeigšanas Iekšlietu ministrija </w:t>
            </w:r>
            <w:r w:rsidR="00447630">
              <w:rPr>
                <w:rFonts w:ascii="Times New Roman" w:hAnsi="Times New Roman" w:cs="Times New Roman"/>
                <w:sz w:val="28"/>
                <w:szCs w:val="28"/>
              </w:rPr>
              <w:t xml:space="preserve">īpašuma tiesības uz </w:t>
            </w:r>
            <w:r w:rsidRPr="00606F04">
              <w:rPr>
                <w:rFonts w:ascii="Times New Roman" w:hAnsi="Times New Roman" w:cs="Times New Roman"/>
                <w:sz w:val="28"/>
                <w:szCs w:val="28"/>
              </w:rPr>
              <w:t>nekustam</w:t>
            </w:r>
            <w:r w:rsidR="00447630">
              <w:rPr>
                <w:rFonts w:ascii="Times New Roman" w:hAnsi="Times New Roman" w:cs="Times New Roman"/>
                <w:sz w:val="28"/>
                <w:szCs w:val="28"/>
              </w:rPr>
              <w:t>ajiem</w:t>
            </w:r>
            <w:r w:rsidRPr="00606F04">
              <w:rPr>
                <w:rFonts w:ascii="Times New Roman" w:hAnsi="Times New Roman" w:cs="Times New Roman"/>
                <w:sz w:val="28"/>
                <w:szCs w:val="28"/>
              </w:rPr>
              <w:t xml:space="preserve"> īpašum</w:t>
            </w:r>
            <w:r w:rsidR="00447630">
              <w:rPr>
                <w:rFonts w:ascii="Times New Roman" w:hAnsi="Times New Roman" w:cs="Times New Roman"/>
                <w:sz w:val="28"/>
                <w:szCs w:val="28"/>
              </w:rPr>
              <w:t>iem</w:t>
            </w:r>
            <w:r w:rsidRPr="00606F04">
              <w:rPr>
                <w:rFonts w:ascii="Times New Roman" w:hAnsi="Times New Roman" w:cs="Times New Roman"/>
                <w:sz w:val="28"/>
                <w:szCs w:val="28"/>
              </w:rPr>
              <w:t xml:space="preserve"> normatīvajos aktos noteiktajā kārtībā nostiprinās zemesgrāmatā</w:t>
            </w:r>
            <w:r w:rsidR="00447630">
              <w:rPr>
                <w:rFonts w:ascii="Times New Roman" w:hAnsi="Times New Roman" w:cs="Times New Roman"/>
                <w:sz w:val="28"/>
                <w:szCs w:val="28"/>
              </w:rPr>
              <w:t xml:space="preserve"> uz</w:t>
            </w:r>
            <w:r w:rsidRPr="00606F04">
              <w:rPr>
                <w:rFonts w:ascii="Times New Roman" w:hAnsi="Times New Roman" w:cs="Times New Roman"/>
                <w:sz w:val="28"/>
                <w:szCs w:val="28"/>
              </w:rPr>
              <w:t xml:space="preserve"> valsts</w:t>
            </w:r>
            <w:r w:rsidR="00447630">
              <w:rPr>
                <w:rFonts w:ascii="Times New Roman" w:hAnsi="Times New Roman" w:cs="Times New Roman"/>
                <w:sz w:val="28"/>
                <w:szCs w:val="28"/>
              </w:rPr>
              <w:t xml:space="preserve"> vārda</w:t>
            </w:r>
            <w:r w:rsidRPr="00606F04">
              <w:rPr>
                <w:rFonts w:ascii="Times New Roman" w:hAnsi="Times New Roman" w:cs="Times New Roman"/>
                <w:sz w:val="28"/>
                <w:szCs w:val="28"/>
              </w:rPr>
              <w:t xml:space="preserve"> Iekšlietu ministrijas personā. </w:t>
            </w:r>
          </w:p>
          <w:p w14:paraId="697A3849" w14:textId="77777777" w:rsidR="00D55D3B"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Atsavināmās zemes vienības tiks reģistrētas no jauna, grupējot nekustamos īpašumus pēc teritoriālā principa pa pagastiem.</w:t>
            </w:r>
          </w:p>
          <w:p w14:paraId="2BDE1A85" w14:textId="333DF09A" w:rsidR="004867F6" w:rsidRPr="004867F6" w:rsidRDefault="004867F6" w:rsidP="00606F04">
            <w:pPr>
              <w:tabs>
                <w:tab w:val="left" w:pos="597"/>
              </w:tabs>
              <w:spacing w:after="0" w:line="240" w:lineRule="auto"/>
              <w:ind w:firstLine="720"/>
              <w:jc w:val="both"/>
              <w:rPr>
                <w:rFonts w:ascii="Times New Roman" w:eastAsia="Times New Roman" w:hAnsi="Times New Roman" w:cs="Times New Roman"/>
                <w:sz w:val="28"/>
                <w:szCs w:val="28"/>
                <w:lang w:eastAsia="lv-LV"/>
              </w:rPr>
            </w:pPr>
            <w:r w:rsidRPr="00C257D4">
              <w:rPr>
                <w:rFonts w:ascii="Times New Roman" w:hAnsi="Times New Roman" w:cs="Times New Roman"/>
                <w:sz w:val="28"/>
                <w:szCs w:val="28"/>
              </w:rPr>
              <w:t>P</w:t>
            </w:r>
            <w:r w:rsidRPr="00965737">
              <w:rPr>
                <w:rFonts w:ascii="Times New Roman" w:hAnsi="Times New Roman" w:cs="Times New Roman"/>
                <w:sz w:val="28"/>
                <w:szCs w:val="28"/>
              </w:rPr>
              <w:t>rojekts attiecas uz iekšlietu politikas jomu.</w:t>
            </w:r>
          </w:p>
        </w:tc>
      </w:tr>
      <w:tr w:rsidR="009F6303" w:rsidRPr="009F6303"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52F4D8FA"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9F630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9F6303"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r w:rsidRPr="009F6303">
              <w:rPr>
                <w:rFonts w:ascii="Times New Roman" w:eastAsia="Times New Roman" w:hAnsi="Times New Roman" w:cs="Times New Roman"/>
                <w:i/>
                <w:iCs/>
                <w:sz w:val="28"/>
                <w:szCs w:val="28"/>
                <w:lang w:eastAsia="lv-LV"/>
              </w:rPr>
              <w:t>euro</w:t>
            </w:r>
            <w:r w:rsidRPr="009F6303">
              <w:rPr>
                <w:rFonts w:ascii="Times New Roman" w:eastAsia="Times New Roman" w:hAnsi="Times New Roman" w:cs="Times New Roman"/>
                <w:sz w:val="28"/>
                <w:szCs w:val="28"/>
                <w:lang w:eastAsia="lv-LV"/>
              </w:rPr>
              <w:t>)</w:t>
            </w:r>
          </w:p>
        </w:tc>
      </w:tr>
      <w:tr w:rsidR="009F6303" w:rsidRPr="009F6303"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r>
      <w:tr w:rsidR="009F6303" w:rsidRPr="009F6303"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0E85DA80" w:rsidR="00D55D3B" w:rsidRPr="009F6303" w:rsidRDefault="00940C1D"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597CE648" w:rsidR="00D55D3B" w:rsidRPr="009F6303" w:rsidRDefault="00940C1D"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10400A2F" w:rsidR="00D55D3B" w:rsidRPr="009F6303" w:rsidRDefault="00D55D3B" w:rsidP="00940C1D">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940C1D">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1CB316B4" w:rsidR="00D55D3B" w:rsidRPr="009F6303" w:rsidRDefault="00D55D3B" w:rsidP="00940C1D">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940C1D">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023D0651" w:rsidR="00D55D3B" w:rsidRPr="009F6303" w:rsidRDefault="008E2589" w:rsidP="00940C1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940C1D">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6A2B1945" w:rsidR="00D55D3B" w:rsidRPr="009F6303" w:rsidRDefault="00D55D3B" w:rsidP="002050AC">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t xml:space="preserve">Izdevumi, kas saistīti ar nekustamo īpašumu atsavināšanu un </w:t>
            </w:r>
            <w:r w:rsidR="009E71E7">
              <w:rPr>
                <w:rFonts w:ascii="Times New Roman" w:hAnsi="Times New Roman"/>
                <w:sz w:val="28"/>
                <w:szCs w:val="24"/>
              </w:rPr>
              <w:t>īpašuma tiesību nostiprināšanu</w:t>
            </w:r>
            <w:r w:rsidR="009E71E7" w:rsidRPr="009F6303">
              <w:rPr>
                <w:rFonts w:ascii="Times New Roman" w:hAnsi="Times New Roman" w:cs="Times New Roman"/>
                <w:bCs/>
                <w:sz w:val="28"/>
                <w:szCs w:val="28"/>
              </w:rPr>
              <w:t xml:space="preserve"> </w:t>
            </w:r>
            <w:r w:rsidRPr="009F6303">
              <w:rPr>
                <w:rFonts w:ascii="Times New Roman" w:hAnsi="Times New Roman" w:cs="Times New Roman"/>
                <w:bCs/>
                <w:sz w:val="28"/>
                <w:szCs w:val="28"/>
              </w:rPr>
              <w:t xml:space="preserve">zemesgrāmatā kopumā sastāda </w:t>
            </w:r>
            <w:r w:rsidR="00940C1D">
              <w:rPr>
                <w:rFonts w:ascii="Times New Roman" w:hAnsi="Times New Roman" w:cs="Times New Roman"/>
                <w:b/>
                <w:bCs/>
                <w:sz w:val="28"/>
                <w:szCs w:val="28"/>
              </w:rPr>
              <w:t>182</w:t>
            </w:r>
            <w:r w:rsidR="007D4F64">
              <w:rPr>
                <w:rFonts w:ascii="Times New Roman" w:hAnsi="Times New Roman" w:cs="Times New Roman"/>
                <w:b/>
                <w:bCs/>
                <w:sz w:val="28"/>
                <w:szCs w:val="28"/>
              </w:rPr>
              <w:t>1</w:t>
            </w:r>
            <w:r w:rsidRPr="009F6303">
              <w:rPr>
                <w:rFonts w:ascii="Times New Roman" w:hAnsi="Times New Roman" w:cs="Times New Roman"/>
                <w:b/>
                <w:bCs/>
                <w:sz w:val="28"/>
                <w:szCs w:val="28"/>
              </w:rPr>
              <w:t xml:space="preserve"> </w:t>
            </w:r>
            <w:r w:rsidRPr="009F6303">
              <w:rPr>
                <w:rFonts w:ascii="Times New Roman" w:hAnsi="Times New Roman" w:cs="Times New Roman"/>
                <w:b/>
                <w:bCs/>
                <w:i/>
                <w:sz w:val="28"/>
                <w:szCs w:val="28"/>
              </w:rPr>
              <w:t>euro</w:t>
            </w:r>
            <w:r w:rsidRPr="009F6303">
              <w:rPr>
                <w:rFonts w:ascii="Times New Roman" w:hAnsi="Times New Roman" w:cs="Times New Roman"/>
                <w:bCs/>
                <w:sz w:val="28"/>
                <w:szCs w:val="28"/>
              </w:rPr>
              <w:t xml:space="preserve"> (EKK 5217) (budžeta apakšprogramma 40.02.00 „Nekustamais īpašums un centralizētais iepirkums”), tajā skaitā:</w:t>
            </w:r>
          </w:p>
          <w:p w14:paraId="2C4459D3" w14:textId="0399F28D" w:rsidR="00D55D3B" w:rsidRPr="009F6303" w:rsidRDefault="00D55D3B" w:rsidP="002050AC">
            <w:pPr>
              <w:pStyle w:val="ListParagraph"/>
              <w:numPr>
                <w:ilvl w:val="0"/>
                <w:numId w:val="8"/>
              </w:numPr>
              <w:tabs>
                <w:tab w:val="left" w:pos="522"/>
                <w:tab w:val="left" w:pos="635"/>
                <w:tab w:val="left" w:pos="918"/>
              </w:tabs>
              <w:ind w:left="0" w:firstLine="720"/>
              <w:jc w:val="both"/>
              <w:rPr>
                <w:bCs/>
                <w:sz w:val="28"/>
                <w:szCs w:val="28"/>
                <w:lang w:val="lv-LV"/>
              </w:rPr>
            </w:pPr>
            <w:r w:rsidRPr="009F6303">
              <w:rPr>
                <w:bCs/>
                <w:sz w:val="28"/>
                <w:szCs w:val="28"/>
                <w:lang w:val="lv-LV"/>
              </w:rPr>
              <w:t xml:space="preserve">izdevumi, lai segtu atlīdzību par nekustamo īpašumu atsavināšanu – </w:t>
            </w:r>
            <w:r w:rsidR="00940C1D">
              <w:rPr>
                <w:b/>
                <w:bCs/>
                <w:sz w:val="28"/>
                <w:szCs w:val="28"/>
                <w:lang w:val="lv-LV"/>
              </w:rPr>
              <w:t>1629</w:t>
            </w:r>
            <w:r w:rsidRPr="009F6303">
              <w:rPr>
                <w:bCs/>
                <w:sz w:val="28"/>
                <w:szCs w:val="28"/>
                <w:lang w:val="lv-LV"/>
              </w:rPr>
              <w:t xml:space="preserve"> </w:t>
            </w:r>
            <w:r w:rsidRPr="009F6303">
              <w:rPr>
                <w:b/>
                <w:bCs/>
                <w:i/>
                <w:sz w:val="28"/>
                <w:szCs w:val="28"/>
                <w:lang w:val="lv-LV"/>
              </w:rPr>
              <w:t>euro</w:t>
            </w:r>
            <w:r w:rsidRPr="009F6303">
              <w:rPr>
                <w:bCs/>
                <w:sz w:val="28"/>
                <w:szCs w:val="28"/>
                <w:lang w:val="lv-LV"/>
              </w:rPr>
              <w:t>, tajā skaitā:</w:t>
            </w:r>
          </w:p>
          <w:p w14:paraId="5536C64C" w14:textId="6A0D9708"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BA3F9D">
              <w:rPr>
                <w:sz w:val="28"/>
                <w:szCs w:val="28"/>
              </w:rPr>
              <w:t>Muiža</w:t>
            </w:r>
            <w:proofErr w:type="spellEnd"/>
            <w:r w:rsidRPr="009F6303">
              <w:rPr>
                <w:sz w:val="28"/>
                <w:szCs w:val="28"/>
                <w:lang w:val="lv-LV"/>
              </w:rPr>
              <w:t xml:space="preserve">” </w:t>
            </w:r>
            <w:r w:rsidR="00BA3F9D">
              <w:rPr>
                <w:sz w:val="28"/>
                <w:szCs w:val="28"/>
              </w:rPr>
              <w:t>1500,00</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316238DD" w14:textId="3143128F"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BA3F9D">
              <w:rPr>
                <w:sz w:val="28"/>
                <w:szCs w:val="28"/>
              </w:rPr>
              <w:t>Klusumiņš</w:t>
            </w:r>
            <w:proofErr w:type="spellEnd"/>
            <w:r w:rsidRPr="009F6303">
              <w:rPr>
                <w:sz w:val="28"/>
                <w:szCs w:val="28"/>
                <w:lang w:val="lv-LV"/>
              </w:rPr>
              <w:t>”</w:t>
            </w:r>
            <w:r w:rsidRPr="009F6303">
              <w:rPr>
                <w:sz w:val="28"/>
                <w:szCs w:val="28"/>
              </w:rPr>
              <w:t xml:space="preserve"> </w:t>
            </w:r>
            <w:r w:rsidR="00BA3F9D">
              <w:rPr>
                <w:sz w:val="28"/>
                <w:szCs w:val="28"/>
              </w:rPr>
              <w:t>128,04</w:t>
            </w:r>
            <w:r w:rsidRPr="009F6303">
              <w:rPr>
                <w:sz w:val="28"/>
                <w:szCs w:val="28"/>
                <w:lang w:val="lv-LV"/>
              </w:rPr>
              <w:t xml:space="preserve"> </w:t>
            </w:r>
            <w:proofErr w:type="spellStart"/>
            <w:r w:rsidRPr="009F6303">
              <w:rPr>
                <w:i/>
                <w:sz w:val="28"/>
                <w:szCs w:val="28"/>
                <w:lang w:val="lv-LV"/>
              </w:rPr>
              <w:t>euro</w:t>
            </w:r>
            <w:proofErr w:type="spellEnd"/>
            <w:r w:rsidR="00BA3F9D">
              <w:rPr>
                <w:sz w:val="28"/>
                <w:szCs w:val="28"/>
                <w:lang w:val="lv-LV"/>
              </w:rPr>
              <w:t>.</w:t>
            </w:r>
          </w:p>
          <w:p w14:paraId="034BA3A4" w14:textId="77777777" w:rsidR="00D55D3B" w:rsidRPr="009F6303" w:rsidRDefault="00D55D3B" w:rsidP="009F6303">
            <w:pPr>
              <w:widowControl w:val="0"/>
              <w:tabs>
                <w:tab w:val="left" w:pos="918"/>
                <w:tab w:val="left" w:pos="1276"/>
              </w:tabs>
              <w:spacing w:after="0" w:line="240" w:lineRule="auto"/>
              <w:ind w:firstLine="438"/>
              <w:jc w:val="both"/>
              <w:rPr>
                <w:rFonts w:ascii="Times New Roman" w:hAnsi="Times New Roman" w:cs="Times New Roman"/>
                <w:sz w:val="28"/>
                <w:szCs w:val="28"/>
              </w:rPr>
            </w:pPr>
          </w:p>
          <w:p w14:paraId="07D16ABA" w14:textId="21DAF79E" w:rsidR="00D55D3B" w:rsidRPr="009F630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kas saistīti ar nostiprinājuma lūguma parakstīšanu pie notāra: </w:t>
            </w:r>
            <w:r w:rsidR="00BA3F9D">
              <w:rPr>
                <w:bCs/>
                <w:sz w:val="28"/>
                <w:szCs w:val="28"/>
                <w:lang w:val="lv-LV"/>
              </w:rPr>
              <w:t xml:space="preserve">2 </w:t>
            </w:r>
            <w:r w:rsidRPr="009F6303">
              <w:rPr>
                <w:bCs/>
                <w:sz w:val="28"/>
                <w:szCs w:val="28"/>
                <w:lang w:val="lv-LV"/>
              </w:rPr>
              <w:t xml:space="preserve">īpašumi x 66 </w:t>
            </w:r>
            <w:r w:rsidRPr="009F6303">
              <w:rPr>
                <w:bCs/>
                <w:i/>
                <w:sz w:val="28"/>
                <w:szCs w:val="28"/>
                <w:lang w:val="lv-LV"/>
              </w:rPr>
              <w:t>euro</w:t>
            </w:r>
            <w:r w:rsidRPr="009F6303">
              <w:rPr>
                <w:bCs/>
                <w:sz w:val="28"/>
                <w:szCs w:val="28"/>
                <w:lang w:val="lv-LV"/>
              </w:rPr>
              <w:t xml:space="preserve"> = </w:t>
            </w:r>
            <w:r w:rsidR="00BA3F9D">
              <w:rPr>
                <w:b/>
                <w:bCs/>
                <w:sz w:val="28"/>
                <w:szCs w:val="28"/>
                <w:lang w:val="lv-LV"/>
              </w:rPr>
              <w:t>132</w:t>
            </w:r>
            <w:r w:rsidRPr="009F6303">
              <w:rPr>
                <w:b/>
                <w:bCs/>
                <w:sz w:val="28"/>
                <w:szCs w:val="28"/>
                <w:lang w:val="lv-LV"/>
              </w:rPr>
              <w:t xml:space="preserve"> </w:t>
            </w:r>
            <w:r w:rsidRPr="009F6303">
              <w:rPr>
                <w:b/>
                <w:bCs/>
                <w:i/>
                <w:sz w:val="28"/>
                <w:szCs w:val="28"/>
                <w:lang w:val="lv-LV"/>
              </w:rPr>
              <w:t>euro</w:t>
            </w:r>
            <w:r w:rsidRPr="009F6303">
              <w:rPr>
                <w:bCs/>
                <w:sz w:val="28"/>
                <w:szCs w:val="28"/>
                <w:lang w:val="lv-LV"/>
              </w:rPr>
              <w:t>;</w:t>
            </w:r>
          </w:p>
          <w:p w14:paraId="07F81DA0" w14:textId="77777777" w:rsidR="00D55D3B" w:rsidRPr="009F6303" w:rsidRDefault="00D55D3B" w:rsidP="009F6303">
            <w:pPr>
              <w:pStyle w:val="ListParagraph"/>
              <w:tabs>
                <w:tab w:val="left" w:pos="522"/>
                <w:tab w:val="left" w:pos="635"/>
                <w:tab w:val="left" w:pos="918"/>
              </w:tabs>
              <w:ind w:left="0" w:firstLine="438"/>
              <w:jc w:val="both"/>
              <w:rPr>
                <w:bCs/>
                <w:sz w:val="28"/>
                <w:szCs w:val="28"/>
                <w:lang w:val="lv-LV"/>
              </w:rPr>
            </w:pPr>
          </w:p>
          <w:p w14:paraId="399E7660" w14:textId="4EF5AFC8" w:rsidR="00D55D3B" w:rsidRPr="004911A3" w:rsidRDefault="00D55D3B" w:rsidP="00BA3F9D">
            <w:pPr>
              <w:pStyle w:val="ListParagraph"/>
              <w:numPr>
                <w:ilvl w:val="0"/>
                <w:numId w:val="8"/>
              </w:numPr>
              <w:tabs>
                <w:tab w:val="left" w:pos="522"/>
                <w:tab w:val="left" w:pos="635"/>
                <w:tab w:val="left" w:pos="918"/>
              </w:tabs>
              <w:ind w:left="0" w:firstLine="438"/>
              <w:jc w:val="both"/>
              <w:rPr>
                <w:sz w:val="28"/>
                <w:szCs w:val="28"/>
                <w:lang w:val="lv-LV" w:eastAsia="lv-LV"/>
              </w:rPr>
            </w:pPr>
            <w:r w:rsidRPr="009F6303">
              <w:rPr>
                <w:bCs/>
                <w:sz w:val="28"/>
                <w:szCs w:val="28"/>
                <w:lang w:val="lv-LV"/>
              </w:rPr>
              <w:t xml:space="preserve">izdevumi, kas saistīti ar </w:t>
            </w:r>
            <w:r w:rsidR="009E71E7">
              <w:rPr>
                <w:sz w:val="28"/>
                <w:lang w:val="lv-LV"/>
              </w:rPr>
              <w:t>īpašuma tiesību nostiprināšanu</w:t>
            </w:r>
            <w:r w:rsidR="009E71E7" w:rsidRPr="009F6303">
              <w:rPr>
                <w:bCs/>
                <w:sz w:val="28"/>
                <w:szCs w:val="28"/>
                <w:lang w:val="lv-LV"/>
              </w:rPr>
              <w:t xml:space="preserve"> </w:t>
            </w:r>
            <w:r w:rsidRPr="009F6303">
              <w:rPr>
                <w:bCs/>
                <w:sz w:val="28"/>
                <w:szCs w:val="28"/>
                <w:lang w:val="lv-LV"/>
              </w:rPr>
              <w:t xml:space="preserve">zemesgrāmatā: </w:t>
            </w:r>
            <w:r w:rsidR="00BA3F9D">
              <w:rPr>
                <w:bCs/>
                <w:sz w:val="28"/>
                <w:szCs w:val="28"/>
                <w:lang w:val="lv-LV"/>
              </w:rPr>
              <w:t>2</w:t>
            </w:r>
            <w:r w:rsidRPr="009F6303">
              <w:rPr>
                <w:bCs/>
                <w:sz w:val="28"/>
                <w:szCs w:val="28"/>
                <w:lang w:val="lv-LV"/>
              </w:rPr>
              <w:t xml:space="preserve"> īpašumi x 30 </w:t>
            </w:r>
            <w:r w:rsidRPr="009F6303">
              <w:rPr>
                <w:bCs/>
                <w:i/>
                <w:sz w:val="28"/>
                <w:szCs w:val="28"/>
                <w:lang w:val="lv-LV"/>
              </w:rPr>
              <w:t>euro</w:t>
            </w:r>
            <w:r w:rsidRPr="009F6303">
              <w:rPr>
                <w:bCs/>
                <w:sz w:val="28"/>
                <w:szCs w:val="28"/>
                <w:lang w:val="lv-LV"/>
              </w:rPr>
              <w:t xml:space="preserve"> = </w:t>
            </w:r>
            <w:r w:rsidR="00BA3F9D">
              <w:rPr>
                <w:b/>
                <w:bCs/>
                <w:sz w:val="28"/>
                <w:szCs w:val="28"/>
                <w:lang w:val="lv-LV"/>
              </w:rPr>
              <w:t>6</w:t>
            </w:r>
            <w:r w:rsidRPr="009F6303">
              <w:rPr>
                <w:b/>
                <w:bCs/>
                <w:sz w:val="28"/>
                <w:szCs w:val="28"/>
                <w:lang w:val="lv-LV"/>
              </w:rPr>
              <w:t xml:space="preserve">0 </w:t>
            </w:r>
            <w:r w:rsidRPr="009F6303">
              <w:rPr>
                <w:b/>
                <w:bCs/>
                <w:i/>
                <w:sz w:val="28"/>
                <w:szCs w:val="28"/>
                <w:lang w:val="lv-LV"/>
              </w:rPr>
              <w:t>euro</w:t>
            </w:r>
            <w:r w:rsidRPr="009F6303">
              <w:rPr>
                <w:bCs/>
                <w:sz w:val="28"/>
                <w:szCs w:val="28"/>
                <w:lang w:val="lv-LV"/>
              </w:rPr>
              <w:t>.</w:t>
            </w:r>
          </w:p>
        </w:tc>
      </w:tr>
      <w:tr w:rsidR="009F6303" w:rsidRPr="009F6303"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33C87DF0" w14:textId="77777777" w:rsidR="009F6303" w:rsidRPr="009F6303" w:rsidRDefault="009F6303" w:rsidP="003754BA">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taču izlietoti 309 831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w:t>
            </w:r>
          </w:p>
          <w:p w14:paraId="202C971C" w14:textId="794C0BB4" w:rsidR="009F6303" w:rsidRPr="009F6303" w:rsidRDefault="00D41129"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bCs/>
                <w:sz w:val="28"/>
                <w:szCs w:val="28"/>
              </w:rPr>
              <w:t xml:space="preserve">Ņemot vērā minēto, </w:t>
            </w:r>
            <w:r w:rsidRPr="00B20D55">
              <w:rPr>
                <w:rFonts w:ascii="Times New Roman" w:hAnsi="Times New Roman" w:cs="Times New Roman"/>
                <w:bCs/>
                <w:sz w:val="28"/>
                <w:szCs w:val="28"/>
              </w:rPr>
              <w:t>Iekšlietu ministrija ir iesniegusi Finanšu ministrijā priekšlikumus apropriācijas rezerves asignējumu saņemšanai 2018.gadā</w:t>
            </w:r>
            <w:r w:rsidRPr="009F6303">
              <w:rPr>
                <w:rFonts w:ascii="Times New Roman" w:hAnsi="Times New Roman" w:cs="Times New Roman"/>
                <w:bCs/>
                <w:sz w:val="28"/>
                <w:szCs w:val="28"/>
              </w:rPr>
              <w:t>, lai pabeigtu atsavināšanas procesu, kas saistīts ar Latvijas Republikas un Krievijas Federācijas valsts robežas joslas ierīkošanu.</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1E3B5D17" w14:textId="77777777" w:rsidR="004248C5"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Iekšlietu ministrs</w:t>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Rihards Kozlovskis</w:t>
      </w:r>
      <w:r w:rsidRPr="009F6303">
        <w:rPr>
          <w:rFonts w:ascii="Times New Roman" w:hAnsi="Times New Roman" w:cs="Times New Roman"/>
          <w:sz w:val="28"/>
          <w:szCs w:val="28"/>
        </w:rPr>
        <w:tab/>
      </w:r>
    </w:p>
    <w:p w14:paraId="666F04C8" w14:textId="77777777" w:rsidR="004248C5" w:rsidRPr="009F630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proofErr w:type="spellStart"/>
      <w:r w:rsidRPr="009F6303">
        <w:rPr>
          <w:rFonts w:ascii="Times New Roman" w:hAnsi="Times New Roman" w:cs="Times New Roman"/>
          <w:sz w:val="28"/>
          <w:szCs w:val="28"/>
        </w:rPr>
        <w:t>Dimitrijs</w:t>
      </w:r>
      <w:proofErr w:type="spellEnd"/>
      <w:r w:rsidRPr="009F6303">
        <w:rPr>
          <w:rFonts w:ascii="Times New Roman" w:hAnsi="Times New Roman" w:cs="Times New Roman"/>
          <w:sz w:val="28"/>
          <w:szCs w:val="28"/>
        </w:rPr>
        <w:t xml:space="preserve"> </w:t>
      </w:r>
      <w:proofErr w:type="spellStart"/>
      <w:r w:rsidRPr="009F6303">
        <w:rPr>
          <w:rFonts w:ascii="Times New Roman" w:hAnsi="Times New Roman" w:cs="Times New Roman"/>
          <w:sz w:val="28"/>
          <w:szCs w:val="28"/>
        </w:rPr>
        <w:t>Trofimovs</w:t>
      </w:r>
      <w:proofErr w:type="spellEnd"/>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3ED1B8A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bookmarkStart w:id="0" w:name="_GoBack"/>
      <w:bookmarkEnd w:id="0"/>
      <w:r w:rsidRPr="009F6303">
        <w:rPr>
          <w:rFonts w:ascii="Times New Roman" w:hAnsi="Times New Roman" w:cs="Times New Roman"/>
          <w:sz w:val="20"/>
          <w:szCs w:val="20"/>
        </w:rPr>
        <w:t>Būmeistere</w:t>
      </w:r>
      <w:r w:rsidR="00EA7312" w:rsidRPr="009F6303">
        <w:rPr>
          <w:rFonts w:ascii="Times New Roman" w:hAnsi="Times New Roman" w:cs="Times New Roman"/>
          <w:sz w:val="20"/>
          <w:szCs w:val="20"/>
        </w:rPr>
        <w:t xml:space="preserve"> 67829885</w:t>
      </w:r>
    </w:p>
    <w:p w14:paraId="65E88B10" w14:textId="606DA2F6" w:rsidR="006C49CC" w:rsidRPr="009F6303" w:rsidRDefault="00EA7312" w:rsidP="00EA7312">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sectPr w:rsidR="006C49CC" w:rsidRPr="009F6303"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167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C1AEB" w14:textId="77777777" w:rsidR="00B262B4" w:rsidRDefault="00B262B4" w:rsidP="002241CE">
      <w:pPr>
        <w:spacing w:after="0" w:line="240" w:lineRule="auto"/>
      </w:pPr>
      <w:r>
        <w:separator/>
      </w:r>
    </w:p>
  </w:endnote>
  <w:endnote w:type="continuationSeparator" w:id="0">
    <w:p w14:paraId="6BC1828B" w14:textId="77777777" w:rsidR="00B262B4" w:rsidRDefault="00B262B4"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68404CD5" w:rsidR="00B50157" w:rsidRPr="00C11596" w:rsidRDefault="00C11596" w:rsidP="00C11596">
    <w:pPr>
      <w:pStyle w:val="Footer"/>
    </w:pPr>
    <w:r w:rsidRPr="00C11596">
      <w:rPr>
        <w:rFonts w:ascii="Times New Roman" w:hAnsi="Times New Roman" w:cs="Times New Roman"/>
        <w:sz w:val="20"/>
        <w:szCs w:val="20"/>
      </w:rPr>
      <w:t>IEMAnot_280618_VSS_560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47E3F938" w:rsidR="00B50157" w:rsidRPr="00C11596" w:rsidRDefault="00C11596" w:rsidP="00C11596">
    <w:pPr>
      <w:pStyle w:val="Footer"/>
    </w:pPr>
    <w:r w:rsidRPr="00C11596">
      <w:rPr>
        <w:rFonts w:ascii="Times New Roman" w:hAnsi="Times New Roman" w:cs="Times New Roman"/>
        <w:sz w:val="20"/>
        <w:szCs w:val="20"/>
      </w:rPr>
      <w:t>IEMAnot_280618_VSS_560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00CE4" w14:textId="77777777" w:rsidR="00B262B4" w:rsidRDefault="00B262B4" w:rsidP="002241CE">
      <w:pPr>
        <w:spacing w:after="0" w:line="240" w:lineRule="auto"/>
      </w:pPr>
      <w:r>
        <w:separator/>
      </w:r>
    </w:p>
  </w:footnote>
  <w:footnote w:type="continuationSeparator" w:id="0">
    <w:p w14:paraId="4B1B108E" w14:textId="77777777" w:rsidR="00B262B4" w:rsidRDefault="00B262B4"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4B47EFD3" w:rsidR="00B50157" w:rsidRDefault="00B50157">
        <w:pPr>
          <w:pStyle w:val="Header"/>
          <w:jc w:val="center"/>
        </w:pPr>
        <w:r>
          <w:fldChar w:fldCharType="begin"/>
        </w:r>
        <w:r>
          <w:instrText xml:space="preserve"> PAGE   \* MERGEFORMAT </w:instrText>
        </w:r>
        <w:r>
          <w:fldChar w:fldCharType="separate"/>
        </w:r>
        <w:r w:rsidR="00C11596">
          <w:rPr>
            <w:noProof/>
          </w:rPr>
          <w:t>6</w:t>
        </w:r>
        <w:r>
          <w:rPr>
            <w:noProof/>
          </w:rPr>
          <w:fldChar w:fldCharType="end"/>
        </w:r>
      </w:p>
    </w:sdtContent>
  </w:sdt>
  <w:p w14:paraId="6246C6F0" w14:textId="77777777" w:rsidR="00B50157" w:rsidRDefault="00B50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rson w15:author="Agate Sirmā">
    <w15:presenceInfo w15:providerId="None" w15:userId="Agate Sirm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528F"/>
    <w:rsid w:val="00017EC6"/>
    <w:rsid w:val="00020D34"/>
    <w:rsid w:val="000279E4"/>
    <w:rsid w:val="00064E40"/>
    <w:rsid w:val="00071EA9"/>
    <w:rsid w:val="00096E22"/>
    <w:rsid w:val="000A0955"/>
    <w:rsid w:val="000D01BB"/>
    <w:rsid w:val="000E0C05"/>
    <w:rsid w:val="001136A3"/>
    <w:rsid w:val="00121923"/>
    <w:rsid w:val="001433CF"/>
    <w:rsid w:val="00174A58"/>
    <w:rsid w:val="00197E6C"/>
    <w:rsid w:val="001A02ED"/>
    <w:rsid w:val="001A6B25"/>
    <w:rsid w:val="001B44B2"/>
    <w:rsid w:val="001C3E51"/>
    <w:rsid w:val="001C46D0"/>
    <w:rsid w:val="002050AC"/>
    <w:rsid w:val="002241CE"/>
    <w:rsid w:val="002414A8"/>
    <w:rsid w:val="00242F18"/>
    <w:rsid w:val="0027410C"/>
    <w:rsid w:val="002C4384"/>
    <w:rsid w:val="002E411F"/>
    <w:rsid w:val="0030148E"/>
    <w:rsid w:val="00317747"/>
    <w:rsid w:val="00325473"/>
    <w:rsid w:val="003754BA"/>
    <w:rsid w:val="0039010B"/>
    <w:rsid w:val="003E40D9"/>
    <w:rsid w:val="00406111"/>
    <w:rsid w:val="0040774C"/>
    <w:rsid w:val="00420718"/>
    <w:rsid w:val="004248C5"/>
    <w:rsid w:val="004467D7"/>
    <w:rsid w:val="00447630"/>
    <w:rsid w:val="00466875"/>
    <w:rsid w:val="004867F6"/>
    <w:rsid w:val="004911A3"/>
    <w:rsid w:val="004C248E"/>
    <w:rsid w:val="004D7514"/>
    <w:rsid w:val="00504ECD"/>
    <w:rsid w:val="00513340"/>
    <w:rsid w:val="00515A71"/>
    <w:rsid w:val="00536CC0"/>
    <w:rsid w:val="00537596"/>
    <w:rsid w:val="00564C77"/>
    <w:rsid w:val="005A0732"/>
    <w:rsid w:val="005B5261"/>
    <w:rsid w:val="005D15D1"/>
    <w:rsid w:val="005D189B"/>
    <w:rsid w:val="005D2852"/>
    <w:rsid w:val="005D4DFD"/>
    <w:rsid w:val="005D59B7"/>
    <w:rsid w:val="005D7924"/>
    <w:rsid w:val="005E3A34"/>
    <w:rsid w:val="00606F04"/>
    <w:rsid w:val="00607083"/>
    <w:rsid w:val="00613142"/>
    <w:rsid w:val="0062333D"/>
    <w:rsid w:val="00650FDE"/>
    <w:rsid w:val="00660D65"/>
    <w:rsid w:val="00683DAD"/>
    <w:rsid w:val="00684521"/>
    <w:rsid w:val="006A39B2"/>
    <w:rsid w:val="006A76B0"/>
    <w:rsid w:val="006C49CC"/>
    <w:rsid w:val="006D7590"/>
    <w:rsid w:val="006E0F54"/>
    <w:rsid w:val="006E7F50"/>
    <w:rsid w:val="007029B7"/>
    <w:rsid w:val="00744261"/>
    <w:rsid w:val="00787C14"/>
    <w:rsid w:val="007D4F64"/>
    <w:rsid w:val="007D59D1"/>
    <w:rsid w:val="00802522"/>
    <w:rsid w:val="00806402"/>
    <w:rsid w:val="0081612F"/>
    <w:rsid w:val="00822F9A"/>
    <w:rsid w:val="008262CF"/>
    <w:rsid w:val="00826D25"/>
    <w:rsid w:val="00863E73"/>
    <w:rsid w:val="00882E0F"/>
    <w:rsid w:val="00894396"/>
    <w:rsid w:val="008E2589"/>
    <w:rsid w:val="00940C1D"/>
    <w:rsid w:val="00955021"/>
    <w:rsid w:val="00962338"/>
    <w:rsid w:val="0096392D"/>
    <w:rsid w:val="00965737"/>
    <w:rsid w:val="0097440F"/>
    <w:rsid w:val="009744A6"/>
    <w:rsid w:val="009B0831"/>
    <w:rsid w:val="009B5A4E"/>
    <w:rsid w:val="009C3529"/>
    <w:rsid w:val="009E2873"/>
    <w:rsid w:val="009E63AB"/>
    <w:rsid w:val="009E71E7"/>
    <w:rsid w:val="009E783A"/>
    <w:rsid w:val="009F6303"/>
    <w:rsid w:val="00A01F88"/>
    <w:rsid w:val="00A6302E"/>
    <w:rsid w:val="00A7132C"/>
    <w:rsid w:val="00A86571"/>
    <w:rsid w:val="00A90D4D"/>
    <w:rsid w:val="00A93172"/>
    <w:rsid w:val="00AA0A02"/>
    <w:rsid w:val="00B22776"/>
    <w:rsid w:val="00B262B4"/>
    <w:rsid w:val="00B50157"/>
    <w:rsid w:val="00B6583B"/>
    <w:rsid w:val="00BA3F9D"/>
    <w:rsid w:val="00BD1287"/>
    <w:rsid w:val="00BE16A7"/>
    <w:rsid w:val="00BE4AB1"/>
    <w:rsid w:val="00BF3607"/>
    <w:rsid w:val="00C11596"/>
    <w:rsid w:val="00C257D4"/>
    <w:rsid w:val="00C27755"/>
    <w:rsid w:val="00C31629"/>
    <w:rsid w:val="00C601FE"/>
    <w:rsid w:val="00C61BA8"/>
    <w:rsid w:val="00C7787A"/>
    <w:rsid w:val="00CB032A"/>
    <w:rsid w:val="00CF11BE"/>
    <w:rsid w:val="00D05049"/>
    <w:rsid w:val="00D3515C"/>
    <w:rsid w:val="00D36416"/>
    <w:rsid w:val="00D41129"/>
    <w:rsid w:val="00D55D3B"/>
    <w:rsid w:val="00D9616C"/>
    <w:rsid w:val="00D967A6"/>
    <w:rsid w:val="00DA5299"/>
    <w:rsid w:val="00DB6356"/>
    <w:rsid w:val="00E37416"/>
    <w:rsid w:val="00E5616C"/>
    <w:rsid w:val="00E62329"/>
    <w:rsid w:val="00E67C51"/>
    <w:rsid w:val="00E82734"/>
    <w:rsid w:val="00E908D1"/>
    <w:rsid w:val="00EA7312"/>
    <w:rsid w:val="00F36A16"/>
    <w:rsid w:val="00F36FB5"/>
    <w:rsid w:val="00F44C3E"/>
    <w:rsid w:val="00F5466C"/>
    <w:rsid w:val="00F56766"/>
    <w:rsid w:val="00F56F6D"/>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E4D0-C043-4214-9220-B2D44E7C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11385</Words>
  <Characters>6490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5</cp:revision>
  <cp:lastPrinted>2018-04-04T12:59:00Z</cp:lastPrinted>
  <dcterms:created xsi:type="dcterms:W3CDTF">2018-06-07T06:37:00Z</dcterms:created>
  <dcterms:modified xsi:type="dcterms:W3CDTF">2018-06-28T07:55:00Z</dcterms:modified>
</cp:coreProperties>
</file>