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A19" w:rsidRPr="009E6A19" w:rsidRDefault="00304D94" w:rsidP="00941807">
      <w:pPr>
        <w:pStyle w:val="Heading6"/>
        <w:tabs>
          <w:tab w:val="left" w:pos="0"/>
        </w:tabs>
        <w:spacing w:after="0"/>
      </w:pPr>
      <w:r w:rsidRPr="009E6A19">
        <w:t>Projekts</w:t>
      </w:r>
    </w:p>
    <w:p w:rsidR="009E6A19" w:rsidRPr="009E6A19" w:rsidRDefault="009E6A19" w:rsidP="00B843A3">
      <w:pPr>
        <w:spacing w:after="0" w:line="240" w:lineRule="auto"/>
        <w:jc w:val="center"/>
        <w:rPr>
          <w:rFonts w:ascii="Times New Roman" w:hAnsi="Times New Roman" w:cs="Times New Roman"/>
          <w:sz w:val="28"/>
          <w:szCs w:val="28"/>
        </w:rPr>
      </w:pPr>
    </w:p>
    <w:p w:rsidR="009E6A19" w:rsidRPr="009E6A19" w:rsidRDefault="00304D94" w:rsidP="00B843A3">
      <w:pPr>
        <w:pStyle w:val="Heading5"/>
        <w:tabs>
          <w:tab w:val="left" w:pos="0"/>
        </w:tabs>
        <w:rPr>
          <w:szCs w:val="28"/>
        </w:rPr>
      </w:pPr>
      <w:r w:rsidRPr="009E6A19">
        <w:rPr>
          <w:szCs w:val="28"/>
        </w:rPr>
        <w:t>Latvijas Republikas Ministru kabinets</w:t>
      </w:r>
    </w:p>
    <w:p w:rsidR="009E6A19" w:rsidRPr="009E6A19" w:rsidRDefault="009E6A19" w:rsidP="00B26685">
      <w:pPr>
        <w:spacing w:after="0" w:line="240" w:lineRule="auto"/>
        <w:jc w:val="both"/>
        <w:rPr>
          <w:rFonts w:ascii="Times New Roman" w:hAnsi="Times New Roman" w:cs="Times New Roman"/>
          <w:sz w:val="28"/>
          <w:szCs w:val="28"/>
        </w:rPr>
      </w:pPr>
    </w:p>
    <w:p w:rsidR="009E6A19" w:rsidRPr="009E6A19" w:rsidRDefault="009E6A19">
      <w:pPr>
        <w:spacing w:after="0" w:line="240" w:lineRule="auto"/>
        <w:jc w:val="both"/>
        <w:rPr>
          <w:rFonts w:ascii="Times New Roman" w:hAnsi="Times New Roman" w:cs="Times New Roman"/>
          <w:sz w:val="28"/>
          <w:szCs w:val="28"/>
        </w:rPr>
      </w:pPr>
    </w:p>
    <w:p w:rsidR="00941807" w:rsidRDefault="00304D94">
      <w:pPr>
        <w:tabs>
          <w:tab w:val="left" w:pos="6300"/>
        </w:tabs>
        <w:spacing w:after="0" w:line="240" w:lineRule="auto"/>
        <w:jc w:val="both"/>
        <w:rPr>
          <w:rFonts w:ascii="Times New Roman" w:hAnsi="Times New Roman" w:cs="Times New Roman"/>
          <w:sz w:val="28"/>
          <w:szCs w:val="28"/>
        </w:rPr>
      </w:pPr>
      <w:r w:rsidRPr="009E6A19">
        <w:rPr>
          <w:rFonts w:ascii="Times New Roman" w:hAnsi="Times New Roman" w:cs="Times New Roman"/>
          <w:sz w:val="28"/>
          <w:szCs w:val="28"/>
        </w:rPr>
        <w:t>2018. </w:t>
      </w:r>
      <w:r>
        <w:rPr>
          <w:rFonts w:ascii="Times New Roman" w:hAnsi="Times New Roman" w:cs="Times New Roman"/>
          <w:sz w:val="28"/>
          <w:szCs w:val="28"/>
        </w:rPr>
        <w:t xml:space="preserve">gada </w:t>
      </w:r>
      <w:r w:rsidR="00941807">
        <w:rPr>
          <w:rFonts w:ascii="Times New Roman" w:hAnsi="Times New Roman" w:cs="Times New Roman"/>
          <w:sz w:val="28"/>
          <w:szCs w:val="28"/>
        </w:rPr>
        <w:t xml:space="preserve">___._______                                         </w:t>
      </w:r>
      <w:r w:rsidR="00941807">
        <w:rPr>
          <w:rFonts w:ascii="Times New Roman" w:hAnsi="Times New Roman" w:cs="Times New Roman"/>
          <w:sz w:val="28"/>
          <w:szCs w:val="28"/>
        </w:rPr>
        <w:tab/>
      </w:r>
      <w:r w:rsidRPr="009E6A19">
        <w:rPr>
          <w:rFonts w:ascii="Times New Roman" w:hAnsi="Times New Roman" w:cs="Times New Roman"/>
          <w:sz w:val="28"/>
          <w:szCs w:val="28"/>
        </w:rPr>
        <w:t>Noteikumi Nr._____</w:t>
      </w:r>
      <w:r>
        <w:rPr>
          <w:rFonts w:ascii="Times New Roman" w:hAnsi="Times New Roman" w:cs="Times New Roman"/>
          <w:sz w:val="28"/>
          <w:szCs w:val="28"/>
        </w:rPr>
        <w:t xml:space="preserve"> </w:t>
      </w:r>
    </w:p>
    <w:p w:rsidR="009E6A19" w:rsidRPr="009E6A19" w:rsidRDefault="003507AB">
      <w:pPr>
        <w:tabs>
          <w:tab w:val="left" w:pos="63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Rīgā                                                                              </w:t>
      </w:r>
      <w:r w:rsidR="00941807">
        <w:rPr>
          <w:rFonts w:ascii="Times New Roman" w:hAnsi="Times New Roman" w:cs="Times New Roman"/>
          <w:sz w:val="28"/>
          <w:szCs w:val="28"/>
        </w:rPr>
        <w:tab/>
      </w:r>
      <w:r w:rsidR="00304D94" w:rsidRPr="009E6A19">
        <w:rPr>
          <w:rFonts w:ascii="Times New Roman" w:hAnsi="Times New Roman" w:cs="Times New Roman"/>
          <w:sz w:val="28"/>
          <w:szCs w:val="28"/>
        </w:rPr>
        <w:t>(prot. Nr.___ ___ §.)</w:t>
      </w:r>
    </w:p>
    <w:p w:rsidR="009E6A19" w:rsidRPr="009E6A19" w:rsidRDefault="009E6A19">
      <w:pPr>
        <w:pStyle w:val="BodyTextIndent"/>
        <w:ind w:firstLine="0"/>
        <w:jc w:val="both"/>
        <w:rPr>
          <w:sz w:val="28"/>
          <w:szCs w:val="28"/>
        </w:rPr>
      </w:pPr>
    </w:p>
    <w:p w:rsidR="009E6A19" w:rsidRPr="009E6A19" w:rsidRDefault="00304D94">
      <w:pPr>
        <w:spacing w:after="0" w:line="240" w:lineRule="auto"/>
        <w:jc w:val="center"/>
        <w:rPr>
          <w:rFonts w:ascii="Times New Roman" w:hAnsi="Times New Roman" w:cs="Times New Roman"/>
          <w:b/>
          <w:bCs/>
          <w:sz w:val="28"/>
          <w:szCs w:val="28"/>
          <w:lang w:eastAsia="lv-LV"/>
        </w:rPr>
      </w:pPr>
      <w:r w:rsidRPr="009E6A19">
        <w:rPr>
          <w:rFonts w:ascii="Times New Roman" w:hAnsi="Times New Roman" w:cs="Times New Roman"/>
          <w:b/>
          <w:bCs/>
          <w:sz w:val="28"/>
          <w:szCs w:val="28"/>
        </w:rPr>
        <w:t xml:space="preserve">Grozījumi Ministru kabineta 2005. gada </w:t>
      </w:r>
      <w:r w:rsidR="003507AB">
        <w:rPr>
          <w:rFonts w:ascii="Times New Roman" w:hAnsi="Times New Roman" w:cs="Times New Roman"/>
          <w:b/>
          <w:bCs/>
          <w:sz w:val="28"/>
          <w:szCs w:val="28"/>
        </w:rPr>
        <w:t>15.</w:t>
      </w:r>
      <w:r w:rsidR="00B26685">
        <w:rPr>
          <w:rFonts w:ascii="Times New Roman" w:hAnsi="Times New Roman" w:cs="Times New Roman"/>
          <w:b/>
          <w:bCs/>
          <w:sz w:val="28"/>
          <w:szCs w:val="28"/>
        </w:rPr>
        <w:t xml:space="preserve"> </w:t>
      </w:r>
      <w:r w:rsidR="003507AB">
        <w:rPr>
          <w:rFonts w:ascii="Times New Roman" w:hAnsi="Times New Roman" w:cs="Times New Roman"/>
          <w:b/>
          <w:bCs/>
          <w:sz w:val="28"/>
          <w:szCs w:val="28"/>
        </w:rPr>
        <w:t>februāra</w:t>
      </w:r>
      <w:r w:rsidRPr="009E6A19">
        <w:rPr>
          <w:rFonts w:ascii="Times New Roman" w:hAnsi="Times New Roman" w:cs="Times New Roman"/>
          <w:b/>
          <w:bCs/>
          <w:sz w:val="28"/>
          <w:szCs w:val="28"/>
        </w:rPr>
        <w:t xml:space="preserve"> noteikumos Nr. </w:t>
      </w:r>
      <w:r w:rsidR="003507AB">
        <w:rPr>
          <w:rFonts w:ascii="Times New Roman" w:hAnsi="Times New Roman" w:cs="Times New Roman"/>
          <w:b/>
          <w:bCs/>
          <w:sz w:val="28"/>
          <w:szCs w:val="28"/>
        </w:rPr>
        <w:t>124</w:t>
      </w:r>
      <w:r w:rsidRPr="009E6A19">
        <w:rPr>
          <w:rFonts w:ascii="Times New Roman" w:hAnsi="Times New Roman" w:cs="Times New Roman"/>
          <w:b/>
          <w:bCs/>
          <w:sz w:val="28"/>
          <w:szCs w:val="28"/>
        </w:rPr>
        <w:t xml:space="preserve"> “</w:t>
      </w:r>
      <w:r w:rsidRPr="009E6A19">
        <w:rPr>
          <w:rFonts w:ascii="Times New Roman" w:hAnsi="Times New Roman" w:cs="Times New Roman"/>
          <w:b/>
          <w:bCs/>
          <w:sz w:val="28"/>
          <w:szCs w:val="28"/>
          <w:lang w:eastAsia="lv-LV"/>
        </w:rPr>
        <w:t xml:space="preserve">Noteikumi par </w:t>
      </w:r>
      <w:r w:rsidR="003507AB">
        <w:rPr>
          <w:rFonts w:ascii="Times New Roman" w:hAnsi="Times New Roman" w:cs="Times New Roman"/>
          <w:b/>
          <w:bCs/>
          <w:sz w:val="28"/>
          <w:szCs w:val="28"/>
          <w:lang w:eastAsia="lv-LV"/>
        </w:rPr>
        <w:t>farmaceita</w:t>
      </w:r>
      <w:r w:rsidRPr="009E6A19">
        <w:rPr>
          <w:rFonts w:ascii="Times New Roman" w:hAnsi="Times New Roman" w:cs="Times New Roman"/>
          <w:b/>
          <w:bCs/>
          <w:sz w:val="28"/>
          <w:szCs w:val="28"/>
          <w:lang w:eastAsia="lv-LV"/>
        </w:rPr>
        <w:t xml:space="preserve"> izglītību un profesionālo kvalifikāciju apliecinošiem dokumentiem, kurus atzīst, piemērojot speciālo profesionālās kvalifikācijas atzīšanas sistēmu”</w:t>
      </w:r>
    </w:p>
    <w:p w:rsidR="009E6A19" w:rsidRPr="009E6A19" w:rsidRDefault="009E6A19">
      <w:pPr>
        <w:pStyle w:val="BodyTextIndent2"/>
        <w:spacing w:after="0"/>
        <w:ind w:firstLine="0"/>
        <w:jc w:val="center"/>
        <w:rPr>
          <w:lang w:val="lv-LV"/>
        </w:rPr>
      </w:pPr>
    </w:p>
    <w:p w:rsidR="009E6A19" w:rsidRPr="009E6A19" w:rsidRDefault="00304D94">
      <w:pPr>
        <w:pStyle w:val="BodyTextIndent2"/>
        <w:spacing w:after="0"/>
        <w:ind w:firstLine="0"/>
        <w:jc w:val="right"/>
        <w:rPr>
          <w:lang w:val="lv-LV"/>
        </w:rPr>
      </w:pPr>
      <w:r w:rsidRPr="009E6A19">
        <w:rPr>
          <w:lang w:val="lv-LV"/>
        </w:rPr>
        <w:t xml:space="preserve">Izdoti saskaņā ar likuma </w:t>
      </w:r>
    </w:p>
    <w:p w:rsidR="009E6A19" w:rsidRPr="009E6A19" w:rsidRDefault="00304D94">
      <w:pPr>
        <w:pStyle w:val="BodyTextIndent2"/>
        <w:spacing w:after="0"/>
        <w:ind w:firstLine="0"/>
        <w:jc w:val="right"/>
        <w:rPr>
          <w:lang w:val="lv-LV"/>
        </w:rPr>
      </w:pPr>
      <w:r w:rsidRPr="009E6A19">
        <w:rPr>
          <w:lang w:val="lv-LV"/>
        </w:rPr>
        <w:t xml:space="preserve">“Par reglamentētajām profesijām un </w:t>
      </w:r>
    </w:p>
    <w:p w:rsidR="009E6A19" w:rsidRPr="009E6A19" w:rsidRDefault="00304D94">
      <w:pPr>
        <w:pStyle w:val="BodyTextIndent2"/>
        <w:spacing w:after="0"/>
        <w:ind w:firstLine="0"/>
        <w:jc w:val="right"/>
        <w:rPr>
          <w:lang w:val="lv-LV"/>
        </w:rPr>
      </w:pPr>
      <w:r w:rsidRPr="009E6A19">
        <w:rPr>
          <w:lang w:val="lv-LV"/>
        </w:rPr>
        <w:t xml:space="preserve">profesionālās kvalifikācijas atzīšanu” </w:t>
      </w:r>
    </w:p>
    <w:p w:rsidR="009E6A19" w:rsidRPr="009E6A19" w:rsidRDefault="00304D94">
      <w:pPr>
        <w:pStyle w:val="BodyTextIndent2"/>
        <w:spacing w:after="0"/>
        <w:ind w:firstLine="0"/>
        <w:jc w:val="right"/>
        <w:rPr>
          <w:lang w:val="lv-LV"/>
        </w:rPr>
      </w:pPr>
      <w:r w:rsidRPr="009E6A19">
        <w:rPr>
          <w:lang w:val="lv-LV"/>
        </w:rPr>
        <w:t xml:space="preserve">36. panta </w:t>
      </w:r>
      <w:r w:rsidR="003507AB">
        <w:rPr>
          <w:lang w:val="lv-LV"/>
        </w:rPr>
        <w:t>5</w:t>
      </w:r>
      <w:r w:rsidRPr="009E6A19">
        <w:rPr>
          <w:lang w:val="lv-LV"/>
        </w:rPr>
        <w:t>. punktu un 54. panta pirmo daļu</w:t>
      </w:r>
    </w:p>
    <w:p w:rsidR="009E6A19" w:rsidRPr="009E6A19" w:rsidRDefault="009E6A19">
      <w:pPr>
        <w:keepNext/>
        <w:numPr>
          <w:ilvl w:val="1"/>
          <w:numId w:val="1"/>
        </w:numPr>
        <w:spacing w:after="0" w:line="240" w:lineRule="auto"/>
        <w:ind w:firstLine="720"/>
        <w:jc w:val="both"/>
        <w:outlineLvl w:val="1"/>
        <w:rPr>
          <w:rFonts w:ascii="Times New Roman" w:hAnsi="Times New Roman" w:cs="Times New Roman"/>
          <w:sz w:val="28"/>
          <w:szCs w:val="28"/>
        </w:rPr>
      </w:pPr>
    </w:p>
    <w:p w:rsidR="009E6A19" w:rsidRPr="009E6A19" w:rsidRDefault="00304D94">
      <w:pPr>
        <w:autoSpaceDE w:val="0"/>
        <w:autoSpaceDN w:val="0"/>
        <w:adjustRightInd w:val="0"/>
        <w:spacing w:after="0" w:line="240" w:lineRule="auto"/>
        <w:ind w:firstLine="709"/>
        <w:jc w:val="both"/>
        <w:rPr>
          <w:rFonts w:ascii="Times New Roman" w:hAnsi="Times New Roman" w:cs="Times New Roman"/>
          <w:bCs/>
          <w:sz w:val="28"/>
          <w:szCs w:val="28"/>
        </w:rPr>
      </w:pPr>
      <w:r w:rsidRPr="009E6A19">
        <w:rPr>
          <w:rFonts w:ascii="Times New Roman" w:hAnsi="Times New Roman" w:cs="Times New Roman"/>
          <w:sz w:val="28"/>
          <w:szCs w:val="28"/>
        </w:rPr>
        <w:t xml:space="preserve">Izdarīt Ministru kabineta 2005. gada </w:t>
      </w:r>
      <w:r w:rsidR="003507AB">
        <w:rPr>
          <w:rFonts w:ascii="Times New Roman" w:hAnsi="Times New Roman" w:cs="Times New Roman"/>
          <w:bCs/>
          <w:sz w:val="28"/>
          <w:szCs w:val="28"/>
        </w:rPr>
        <w:t>15.februāra</w:t>
      </w:r>
      <w:r w:rsidRPr="009E6A19">
        <w:rPr>
          <w:rFonts w:ascii="Times New Roman" w:hAnsi="Times New Roman" w:cs="Times New Roman"/>
          <w:bCs/>
          <w:sz w:val="28"/>
          <w:szCs w:val="28"/>
        </w:rPr>
        <w:t xml:space="preserve"> noteikumos Nr. </w:t>
      </w:r>
      <w:r w:rsidR="003507AB">
        <w:rPr>
          <w:rFonts w:ascii="Times New Roman" w:hAnsi="Times New Roman" w:cs="Times New Roman"/>
          <w:bCs/>
          <w:sz w:val="28"/>
          <w:szCs w:val="28"/>
        </w:rPr>
        <w:t>124</w:t>
      </w:r>
      <w:r w:rsidRPr="009E6A19">
        <w:rPr>
          <w:rFonts w:ascii="Times New Roman" w:hAnsi="Times New Roman" w:cs="Times New Roman"/>
          <w:bCs/>
          <w:sz w:val="28"/>
          <w:szCs w:val="28"/>
        </w:rPr>
        <w:t xml:space="preserve"> </w:t>
      </w:r>
      <w:r w:rsidRPr="009E6A19">
        <w:rPr>
          <w:rFonts w:ascii="Times New Roman" w:hAnsi="Times New Roman" w:cs="Times New Roman"/>
          <w:bCs/>
          <w:sz w:val="28"/>
          <w:szCs w:val="28"/>
          <w:lang w:eastAsia="lv-LV"/>
        </w:rPr>
        <w:t xml:space="preserve">“Noteikumi par </w:t>
      </w:r>
      <w:r w:rsidR="003507AB">
        <w:rPr>
          <w:rFonts w:ascii="Times New Roman" w:hAnsi="Times New Roman" w:cs="Times New Roman"/>
          <w:bCs/>
          <w:sz w:val="28"/>
          <w:szCs w:val="28"/>
          <w:lang w:eastAsia="lv-LV"/>
        </w:rPr>
        <w:t>farmaceita</w:t>
      </w:r>
      <w:r w:rsidRPr="009E6A19">
        <w:rPr>
          <w:rFonts w:ascii="Times New Roman" w:hAnsi="Times New Roman" w:cs="Times New Roman"/>
          <w:bCs/>
          <w:sz w:val="28"/>
          <w:szCs w:val="28"/>
          <w:lang w:eastAsia="lv-LV"/>
        </w:rPr>
        <w:t xml:space="preserve"> izglītību un profesionālo kvalifikāciju apliecinošiem dokumentiem, kurus atzīst, piemērojot speciālo profesionālās kvalifikācijas atzīšanas sistēmu</w:t>
      </w:r>
      <w:r w:rsidRPr="009E6A19">
        <w:rPr>
          <w:rFonts w:ascii="Times New Roman" w:hAnsi="Times New Roman" w:cs="Times New Roman"/>
          <w:bCs/>
          <w:sz w:val="28"/>
          <w:szCs w:val="28"/>
        </w:rPr>
        <w:t>”</w:t>
      </w:r>
      <w:r w:rsidRPr="009E6A19">
        <w:rPr>
          <w:rFonts w:ascii="Times New Roman" w:hAnsi="Times New Roman" w:cs="Times New Roman"/>
          <w:sz w:val="28"/>
          <w:szCs w:val="28"/>
        </w:rPr>
        <w:t xml:space="preserve"> </w:t>
      </w:r>
      <w:r w:rsidRPr="009E6A19">
        <w:rPr>
          <w:rFonts w:ascii="Times New Roman" w:hAnsi="Times New Roman" w:cs="Times New Roman"/>
          <w:bCs/>
          <w:sz w:val="28"/>
          <w:szCs w:val="28"/>
        </w:rPr>
        <w:t xml:space="preserve">(Latvijas Vēstnesis, 2005, </w:t>
      </w:r>
      <w:r w:rsidR="00D06523">
        <w:rPr>
          <w:rFonts w:ascii="Times New Roman" w:hAnsi="Times New Roman" w:cs="Times New Roman"/>
          <w:bCs/>
          <w:sz w:val="28"/>
          <w:szCs w:val="28"/>
        </w:rPr>
        <w:t>2</w:t>
      </w:r>
      <w:r w:rsidRPr="009E6A19">
        <w:rPr>
          <w:rFonts w:ascii="Times New Roman" w:hAnsi="Times New Roman" w:cs="Times New Roman"/>
          <w:bCs/>
          <w:sz w:val="28"/>
          <w:szCs w:val="28"/>
        </w:rPr>
        <w:t>8. nr.</w:t>
      </w:r>
      <w:r w:rsidR="00145B7D">
        <w:rPr>
          <w:rFonts w:ascii="Times New Roman" w:hAnsi="Times New Roman" w:cs="Times New Roman"/>
          <w:bCs/>
          <w:sz w:val="28"/>
          <w:szCs w:val="28"/>
        </w:rPr>
        <w:t>;</w:t>
      </w:r>
      <w:r w:rsidRPr="009E6A19">
        <w:rPr>
          <w:rFonts w:ascii="Times New Roman" w:hAnsi="Times New Roman" w:cs="Times New Roman"/>
          <w:bCs/>
          <w:sz w:val="28"/>
          <w:szCs w:val="28"/>
        </w:rPr>
        <w:t xml:space="preserve"> 2007, 113. nr.</w:t>
      </w:r>
      <w:r w:rsidR="00145B7D">
        <w:rPr>
          <w:rFonts w:ascii="Times New Roman" w:hAnsi="Times New Roman" w:cs="Times New Roman"/>
          <w:bCs/>
          <w:sz w:val="28"/>
          <w:szCs w:val="28"/>
        </w:rPr>
        <w:t>;</w:t>
      </w:r>
      <w:r w:rsidRPr="009E6A19">
        <w:rPr>
          <w:rFonts w:ascii="Times New Roman" w:hAnsi="Times New Roman" w:cs="Times New Roman"/>
          <w:bCs/>
          <w:sz w:val="28"/>
          <w:szCs w:val="28"/>
        </w:rPr>
        <w:t xml:space="preserve"> 2014, 119. nr.) šādus </w:t>
      </w:r>
      <w:r w:rsidRPr="009E6A19">
        <w:rPr>
          <w:rFonts w:ascii="Times New Roman" w:hAnsi="Times New Roman" w:cs="Times New Roman"/>
          <w:sz w:val="28"/>
          <w:szCs w:val="28"/>
        </w:rPr>
        <w:t xml:space="preserve">grozījumus:  </w:t>
      </w:r>
    </w:p>
    <w:p w:rsidR="009E6A19" w:rsidRDefault="00304D94">
      <w:p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rsidR="00EC388E" w:rsidRPr="00305504" w:rsidRDefault="00FC5C8C">
      <w:pPr>
        <w:shd w:val="clear" w:color="auto" w:fill="FFFFFF"/>
        <w:spacing w:after="0" w:line="240" w:lineRule="auto"/>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I</w:t>
      </w:r>
      <w:r w:rsidR="00442A01" w:rsidRPr="00305504">
        <w:rPr>
          <w:rFonts w:ascii="Times New Roman" w:eastAsia="Times New Roman" w:hAnsi="Times New Roman" w:cs="Times New Roman"/>
          <w:sz w:val="28"/>
          <w:szCs w:val="28"/>
          <w:lang w:eastAsia="lv-LV"/>
        </w:rPr>
        <w:t>zteikt 2.1. apakšpunktu šādā redakcijā:</w:t>
      </w:r>
    </w:p>
    <w:p w:rsidR="00442A01" w:rsidRDefault="00442A01">
      <w:pPr>
        <w:shd w:val="clear" w:color="auto" w:fill="FFFFFF"/>
        <w:spacing w:after="0" w:line="240" w:lineRule="auto"/>
        <w:jc w:val="both"/>
        <w:rPr>
          <w:rFonts w:ascii="Times New Roman" w:eastAsia="Times New Roman" w:hAnsi="Times New Roman" w:cs="Times New Roman"/>
          <w:sz w:val="28"/>
          <w:szCs w:val="28"/>
          <w:lang w:eastAsia="lv-LV"/>
        </w:rPr>
      </w:pPr>
    </w:p>
    <w:p w:rsidR="00442A01" w:rsidRDefault="00304D94">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442A01">
        <w:rPr>
          <w:rFonts w:ascii="Times New Roman" w:eastAsia="Times New Roman" w:hAnsi="Times New Roman" w:cs="Times New Roman"/>
          <w:sz w:val="28"/>
          <w:szCs w:val="28"/>
          <w:lang w:eastAsia="lv-LV"/>
        </w:rPr>
        <w:t>2.1. Austrijas Republikā — no 1994.</w:t>
      </w:r>
      <w:r w:rsidR="00444D99">
        <w:rPr>
          <w:rFonts w:ascii="Times New Roman" w:eastAsia="Times New Roman" w:hAnsi="Times New Roman" w:cs="Times New Roman"/>
          <w:sz w:val="28"/>
          <w:szCs w:val="28"/>
          <w:lang w:eastAsia="lv-LV"/>
        </w:rPr>
        <w:t xml:space="preserve"> </w:t>
      </w:r>
      <w:r w:rsidRPr="00442A01">
        <w:rPr>
          <w:rFonts w:ascii="Times New Roman" w:eastAsia="Times New Roman" w:hAnsi="Times New Roman" w:cs="Times New Roman"/>
          <w:sz w:val="28"/>
          <w:szCs w:val="28"/>
          <w:lang w:eastAsia="lv-LV"/>
        </w:rPr>
        <w:t>gada 1.</w:t>
      </w:r>
      <w:r w:rsidR="00444D99">
        <w:rPr>
          <w:rFonts w:ascii="Times New Roman" w:eastAsia="Times New Roman" w:hAnsi="Times New Roman" w:cs="Times New Roman"/>
          <w:sz w:val="28"/>
          <w:szCs w:val="28"/>
          <w:lang w:eastAsia="lv-LV"/>
        </w:rPr>
        <w:t xml:space="preserve"> </w:t>
      </w:r>
      <w:r w:rsidRPr="00442A01">
        <w:rPr>
          <w:rFonts w:ascii="Times New Roman" w:eastAsia="Times New Roman" w:hAnsi="Times New Roman" w:cs="Times New Roman"/>
          <w:sz w:val="28"/>
          <w:szCs w:val="28"/>
          <w:lang w:eastAsia="lv-LV"/>
        </w:rPr>
        <w:t>oktobra;</w:t>
      </w:r>
      <w:r>
        <w:rPr>
          <w:rFonts w:ascii="Times New Roman" w:eastAsia="Times New Roman" w:hAnsi="Times New Roman" w:cs="Times New Roman"/>
          <w:sz w:val="28"/>
          <w:szCs w:val="28"/>
          <w:lang w:eastAsia="lv-LV"/>
        </w:rPr>
        <w:t>”</w:t>
      </w:r>
      <w:r w:rsidR="00FC5C8C">
        <w:rPr>
          <w:rFonts w:ascii="Times New Roman" w:eastAsia="Times New Roman" w:hAnsi="Times New Roman" w:cs="Times New Roman"/>
          <w:sz w:val="28"/>
          <w:szCs w:val="28"/>
          <w:lang w:eastAsia="lv-LV"/>
        </w:rPr>
        <w:t>.</w:t>
      </w:r>
    </w:p>
    <w:p w:rsidR="00305504" w:rsidRDefault="00305504">
      <w:pPr>
        <w:shd w:val="clear" w:color="auto" w:fill="FFFFFF"/>
        <w:spacing w:after="0" w:line="240" w:lineRule="auto"/>
        <w:ind w:firstLine="709"/>
        <w:jc w:val="both"/>
        <w:rPr>
          <w:rFonts w:ascii="Times New Roman" w:eastAsia="Times New Roman" w:hAnsi="Times New Roman" w:cs="Times New Roman"/>
          <w:sz w:val="28"/>
          <w:szCs w:val="28"/>
          <w:lang w:eastAsia="lv-LV"/>
        </w:rPr>
      </w:pPr>
    </w:p>
    <w:p w:rsidR="00305504" w:rsidRDefault="00FC5C8C">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9B0AEC">
        <w:rPr>
          <w:rFonts w:ascii="Times New Roman" w:eastAsia="Times New Roman" w:hAnsi="Times New Roman" w:cs="Times New Roman"/>
          <w:sz w:val="28"/>
          <w:szCs w:val="28"/>
          <w:lang w:eastAsia="lv-LV"/>
        </w:rPr>
        <w:t>I</w:t>
      </w:r>
      <w:r w:rsidR="00304D94" w:rsidRPr="00305504">
        <w:rPr>
          <w:rFonts w:ascii="Times New Roman" w:eastAsia="Times New Roman" w:hAnsi="Times New Roman" w:cs="Times New Roman"/>
          <w:sz w:val="28"/>
          <w:szCs w:val="28"/>
          <w:lang w:eastAsia="lv-LV"/>
        </w:rPr>
        <w:t>zteikt 2.1</w:t>
      </w:r>
      <w:r w:rsidR="00304D94">
        <w:rPr>
          <w:rFonts w:ascii="Times New Roman" w:eastAsia="Times New Roman" w:hAnsi="Times New Roman" w:cs="Times New Roman"/>
          <w:sz w:val="28"/>
          <w:szCs w:val="28"/>
          <w:lang w:eastAsia="lv-LV"/>
        </w:rPr>
        <w:t>0</w:t>
      </w:r>
      <w:r w:rsidR="00304D94" w:rsidRPr="00305504">
        <w:rPr>
          <w:rFonts w:ascii="Times New Roman" w:eastAsia="Times New Roman" w:hAnsi="Times New Roman" w:cs="Times New Roman"/>
          <w:sz w:val="28"/>
          <w:szCs w:val="28"/>
          <w:lang w:eastAsia="lv-LV"/>
        </w:rPr>
        <w:t>. apakšpunktu šādā redakcijā:</w:t>
      </w:r>
    </w:p>
    <w:p w:rsidR="00305504" w:rsidRDefault="00305504">
      <w:pPr>
        <w:shd w:val="clear" w:color="auto" w:fill="FFFFFF"/>
        <w:spacing w:after="0" w:line="240" w:lineRule="auto"/>
        <w:ind w:firstLine="709"/>
        <w:jc w:val="both"/>
        <w:rPr>
          <w:rFonts w:ascii="Times New Roman" w:eastAsia="Times New Roman" w:hAnsi="Times New Roman" w:cs="Times New Roman"/>
          <w:sz w:val="28"/>
          <w:szCs w:val="28"/>
          <w:lang w:eastAsia="lv-LV"/>
        </w:rPr>
      </w:pPr>
    </w:p>
    <w:p w:rsidR="00305504" w:rsidRDefault="00304D94">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362E6B">
        <w:rPr>
          <w:rFonts w:ascii="Times New Roman" w:eastAsia="Times New Roman" w:hAnsi="Times New Roman" w:cs="Times New Roman"/>
          <w:sz w:val="28"/>
          <w:szCs w:val="28"/>
          <w:lang w:eastAsia="lv-LV"/>
        </w:rPr>
        <w:t>2.10. Itālijas Republikā</w:t>
      </w:r>
      <w:r w:rsidR="00310A14">
        <w:rPr>
          <w:rFonts w:ascii="Times New Roman" w:eastAsia="Times New Roman" w:hAnsi="Times New Roman" w:cs="Times New Roman"/>
          <w:sz w:val="28"/>
          <w:szCs w:val="28"/>
          <w:lang w:eastAsia="lv-LV"/>
        </w:rPr>
        <w:t xml:space="preserve"> </w:t>
      </w:r>
      <w:r w:rsidRPr="00362E6B">
        <w:rPr>
          <w:rFonts w:ascii="Times New Roman" w:eastAsia="Times New Roman" w:hAnsi="Times New Roman" w:cs="Times New Roman"/>
          <w:sz w:val="28"/>
          <w:szCs w:val="28"/>
          <w:lang w:eastAsia="lv-LV"/>
        </w:rPr>
        <w:t>— no 1993.</w:t>
      </w:r>
      <w:r w:rsidR="00444D99">
        <w:rPr>
          <w:rFonts w:ascii="Times New Roman" w:eastAsia="Times New Roman" w:hAnsi="Times New Roman" w:cs="Times New Roman"/>
          <w:sz w:val="28"/>
          <w:szCs w:val="28"/>
          <w:lang w:eastAsia="lv-LV"/>
        </w:rPr>
        <w:t xml:space="preserve"> </w:t>
      </w:r>
      <w:r w:rsidRPr="00362E6B">
        <w:rPr>
          <w:rFonts w:ascii="Times New Roman" w:eastAsia="Times New Roman" w:hAnsi="Times New Roman" w:cs="Times New Roman"/>
          <w:sz w:val="28"/>
          <w:szCs w:val="28"/>
          <w:lang w:eastAsia="lv-LV"/>
        </w:rPr>
        <w:t>gada 1.</w:t>
      </w:r>
      <w:r w:rsidR="00444D99">
        <w:rPr>
          <w:rFonts w:ascii="Times New Roman" w:eastAsia="Times New Roman" w:hAnsi="Times New Roman" w:cs="Times New Roman"/>
          <w:sz w:val="28"/>
          <w:szCs w:val="28"/>
          <w:lang w:eastAsia="lv-LV"/>
        </w:rPr>
        <w:t xml:space="preserve"> </w:t>
      </w:r>
      <w:r w:rsidRPr="00362E6B">
        <w:rPr>
          <w:rFonts w:ascii="Times New Roman" w:eastAsia="Times New Roman" w:hAnsi="Times New Roman" w:cs="Times New Roman"/>
          <w:sz w:val="28"/>
          <w:szCs w:val="28"/>
          <w:lang w:eastAsia="lv-LV"/>
        </w:rPr>
        <w:t>novembra</w:t>
      </w:r>
      <w:r w:rsidR="00310A1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310A14">
        <w:rPr>
          <w:rFonts w:ascii="Times New Roman" w:eastAsia="Times New Roman" w:hAnsi="Times New Roman" w:cs="Times New Roman"/>
          <w:sz w:val="28"/>
          <w:szCs w:val="28"/>
          <w:lang w:eastAsia="lv-LV"/>
        </w:rPr>
        <w:t>.</w:t>
      </w:r>
    </w:p>
    <w:p w:rsidR="00305504" w:rsidRDefault="00305504">
      <w:pPr>
        <w:shd w:val="clear" w:color="auto" w:fill="FFFFFF"/>
        <w:spacing w:after="0" w:line="240" w:lineRule="auto"/>
        <w:ind w:firstLine="709"/>
        <w:jc w:val="both"/>
        <w:rPr>
          <w:rFonts w:ascii="Times New Roman" w:eastAsia="Times New Roman" w:hAnsi="Times New Roman" w:cs="Times New Roman"/>
          <w:sz w:val="28"/>
          <w:szCs w:val="28"/>
          <w:lang w:eastAsia="lv-LV"/>
        </w:rPr>
      </w:pPr>
    </w:p>
    <w:p w:rsidR="00305504" w:rsidRDefault="00310A14">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 I</w:t>
      </w:r>
      <w:r w:rsidR="00304D94">
        <w:rPr>
          <w:rFonts w:ascii="Times New Roman" w:eastAsia="Times New Roman" w:hAnsi="Times New Roman" w:cs="Times New Roman"/>
          <w:sz w:val="28"/>
          <w:szCs w:val="28"/>
          <w:lang w:eastAsia="lv-LV"/>
        </w:rPr>
        <w:t>zteikt 2.19</w:t>
      </w:r>
      <w:r w:rsidR="00304D94" w:rsidRPr="00305504">
        <w:rPr>
          <w:rFonts w:ascii="Times New Roman" w:eastAsia="Times New Roman" w:hAnsi="Times New Roman" w:cs="Times New Roman"/>
          <w:sz w:val="28"/>
          <w:szCs w:val="28"/>
          <w:lang w:eastAsia="lv-LV"/>
        </w:rPr>
        <w:t>. apakšpunktu šādā redakcijā:</w:t>
      </w:r>
    </w:p>
    <w:p w:rsidR="00305504" w:rsidRDefault="00305504">
      <w:pPr>
        <w:shd w:val="clear" w:color="auto" w:fill="FFFFFF"/>
        <w:spacing w:after="0" w:line="240" w:lineRule="auto"/>
        <w:ind w:firstLine="709"/>
        <w:jc w:val="both"/>
        <w:rPr>
          <w:rFonts w:ascii="Times New Roman" w:eastAsia="Times New Roman" w:hAnsi="Times New Roman" w:cs="Times New Roman"/>
          <w:sz w:val="28"/>
          <w:szCs w:val="28"/>
          <w:lang w:eastAsia="lv-LV"/>
        </w:rPr>
      </w:pPr>
    </w:p>
    <w:p w:rsidR="00305504" w:rsidRDefault="00304D94">
      <w:pPr>
        <w:pStyle w:val="Default"/>
        <w:ind w:firstLine="709"/>
        <w:jc w:val="both"/>
        <w:rPr>
          <w:color w:val="auto"/>
          <w:sz w:val="28"/>
          <w:szCs w:val="28"/>
        </w:rPr>
      </w:pPr>
      <w:r>
        <w:rPr>
          <w:rFonts w:eastAsia="Times New Roman"/>
          <w:color w:val="auto"/>
          <w:sz w:val="28"/>
          <w:szCs w:val="28"/>
          <w:lang w:eastAsia="lv-LV"/>
        </w:rPr>
        <w:t>“</w:t>
      </w:r>
      <w:r w:rsidRPr="00AB6729">
        <w:rPr>
          <w:rFonts w:eastAsia="Times New Roman"/>
          <w:color w:val="auto"/>
          <w:sz w:val="28"/>
          <w:szCs w:val="28"/>
          <w:lang w:eastAsia="lv-LV"/>
        </w:rPr>
        <w:t>2.19. Portugāles Republikā — no 1987.</w:t>
      </w:r>
      <w:r w:rsidR="00444D99">
        <w:rPr>
          <w:rFonts w:eastAsia="Times New Roman"/>
          <w:color w:val="auto"/>
          <w:sz w:val="28"/>
          <w:szCs w:val="28"/>
          <w:lang w:eastAsia="lv-LV"/>
        </w:rPr>
        <w:t xml:space="preserve"> </w:t>
      </w:r>
      <w:r w:rsidRPr="00AB6729">
        <w:rPr>
          <w:rFonts w:eastAsia="Times New Roman"/>
          <w:color w:val="auto"/>
          <w:sz w:val="28"/>
          <w:szCs w:val="28"/>
          <w:lang w:eastAsia="lv-LV"/>
        </w:rPr>
        <w:t>gada 1.</w:t>
      </w:r>
      <w:r w:rsidR="00444D99">
        <w:rPr>
          <w:rFonts w:eastAsia="Times New Roman"/>
          <w:color w:val="auto"/>
          <w:sz w:val="28"/>
          <w:szCs w:val="28"/>
          <w:lang w:eastAsia="lv-LV"/>
        </w:rPr>
        <w:t xml:space="preserve"> </w:t>
      </w:r>
      <w:r w:rsidRPr="00AB6729">
        <w:rPr>
          <w:rFonts w:eastAsia="Times New Roman"/>
          <w:color w:val="auto"/>
          <w:sz w:val="28"/>
          <w:szCs w:val="28"/>
          <w:lang w:eastAsia="lv-LV"/>
        </w:rPr>
        <w:t xml:space="preserve">oktobra attiecībā uz dokumentiem </w:t>
      </w:r>
      <w:r w:rsidRPr="00104443">
        <w:rPr>
          <w:i/>
          <w:color w:val="auto"/>
          <w:sz w:val="28"/>
          <w:szCs w:val="28"/>
        </w:rPr>
        <w:t>“Licenciatura em Farmácia”</w:t>
      </w:r>
      <w:r w:rsidRPr="00AB6729">
        <w:rPr>
          <w:color w:val="auto"/>
          <w:sz w:val="28"/>
          <w:szCs w:val="28"/>
        </w:rPr>
        <w:t xml:space="preserve"> un </w:t>
      </w:r>
      <w:r w:rsidRPr="00104443">
        <w:rPr>
          <w:i/>
          <w:color w:val="auto"/>
          <w:sz w:val="28"/>
          <w:szCs w:val="28"/>
        </w:rPr>
        <w:t>“Carta de curso de licenciatura em Ciências Farmacêuticas”</w:t>
      </w:r>
      <w:r w:rsidRPr="00AB6729">
        <w:rPr>
          <w:color w:val="auto"/>
          <w:sz w:val="28"/>
          <w:szCs w:val="28"/>
        </w:rPr>
        <w:t xml:space="preserve"> un no 2007.</w:t>
      </w:r>
      <w:r w:rsidR="00444D99">
        <w:rPr>
          <w:color w:val="auto"/>
          <w:sz w:val="28"/>
          <w:szCs w:val="28"/>
        </w:rPr>
        <w:t xml:space="preserve"> </w:t>
      </w:r>
      <w:r w:rsidRPr="00AB6729">
        <w:rPr>
          <w:color w:val="auto"/>
          <w:sz w:val="28"/>
          <w:szCs w:val="28"/>
        </w:rPr>
        <w:t>gada</w:t>
      </w:r>
      <w:r w:rsidR="00F66FD5">
        <w:rPr>
          <w:color w:val="auto"/>
          <w:sz w:val="28"/>
          <w:szCs w:val="28"/>
        </w:rPr>
        <w:t xml:space="preserve"> </w:t>
      </w:r>
      <w:r w:rsidRPr="00AB6729">
        <w:rPr>
          <w:color w:val="auto"/>
          <w:sz w:val="28"/>
          <w:szCs w:val="28"/>
        </w:rPr>
        <w:t>1.</w:t>
      </w:r>
      <w:r w:rsidR="00444D99">
        <w:rPr>
          <w:color w:val="auto"/>
          <w:sz w:val="28"/>
          <w:szCs w:val="28"/>
        </w:rPr>
        <w:t xml:space="preserve"> </w:t>
      </w:r>
      <w:r w:rsidRPr="00AB6729">
        <w:rPr>
          <w:color w:val="auto"/>
          <w:sz w:val="28"/>
          <w:szCs w:val="28"/>
        </w:rPr>
        <w:t xml:space="preserve">janvāra attiecībā uz dokumentu </w:t>
      </w:r>
      <w:r w:rsidRPr="00104443">
        <w:rPr>
          <w:i/>
          <w:color w:val="auto"/>
          <w:sz w:val="28"/>
          <w:szCs w:val="28"/>
        </w:rPr>
        <w:t>“Mestrado Integrado em Ciências Farmacêuticas”</w:t>
      </w:r>
      <w:r w:rsidRPr="00AB6729">
        <w:rPr>
          <w:color w:val="auto"/>
          <w:sz w:val="28"/>
          <w:szCs w:val="28"/>
        </w:rPr>
        <w:t>;</w:t>
      </w:r>
      <w:r>
        <w:rPr>
          <w:color w:val="auto"/>
          <w:sz w:val="28"/>
          <w:szCs w:val="28"/>
        </w:rPr>
        <w:t>”</w:t>
      </w:r>
      <w:r w:rsidR="00444D99">
        <w:rPr>
          <w:color w:val="auto"/>
          <w:sz w:val="28"/>
          <w:szCs w:val="28"/>
        </w:rPr>
        <w:t>.</w:t>
      </w:r>
      <w:r w:rsidRPr="00AB6729">
        <w:rPr>
          <w:color w:val="auto"/>
          <w:sz w:val="28"/>
          <w:szCs w:val="28"/>
        </w:rPr>
        <w:t xml:space="preserve"> </w:t>
      </w:r>
    </w:p>
    <w:p w:rsidR="00305504" w:rsidRDefault="00305504">
      <w:pPr>
        <w:pStyle w:val="Default"/>
        <w:ind w:firstLine="709"/>
        <w:jc w:val="both"/>
        <w:rPr>
          <w:color w:val="auto"/>
          <w:sz w:val="28"/>
          <w:szCs w:val="28"/>
        </w:rPr>
      </w:pPr>
    </w:p>
    <w:p w:rsidR="00305504" w:rsidRPr="00AB6729" w:rsidRDefault="00444D99">
      <w:pPr>
        <w:pStyle w:val="Default"/>
        <w:ind w:firstLine="709"/>
        <w:jc w:val="both"/>
        <w:rPr>
          <w:color w:val="auto"/>
          <w:sz w:val="28"/>
          <w:szCs w:val="28"/>
        </w:rPr>
      </w:pPr>
      <w:r>
        <w:rPr>
          <w:color w:val="auto"/>
          <w:sz w:val="28"/>
          <w:szCs w:val="28"/>
        </w:rPr>
        <w:t>4. I</w:t>
      </w:r>
      <w:r w:rsidR="00304D94">
        <w:rPr>
          <w:color w:val="auto"/>
          <w:sz w:val="28"/>
          <w:szCs w:val="28"/>
        </w:rPr>
        <w:t>zteikt 2.22</w:t>
      </w:r>
      <w:r w:rsidR="00941807">
        <w:rPr>
          <w:color w:val="auto"/>
          <w:sz w:val="28"/>
          <w:szCs w:val="28"/>
        </w:rPr>
        <w:t>.</w:t>
      </w:r>
      <w:r w:rsidR="00304D94">
        <w:rPr>
          <w:color w:val="auto"/>
          <w:sz w:val="28"/>
          <w:szCs w:val="28"/>
        </w:rPr>
        <w:t xml:space="preserve"> un 2.23</w:t>
      </w:r>
      <w:r w:rsidR="00304D94" w:rsidRPr="00305504">
        <w:rPr>
          <w:color w:val="auto"/>
          <w:sz w:val="28"/>
          <w:szCs w:val="28"/>
        </w:rPr>
        <w:t>. apakšpunktu šādā redakcijā:</w:t>
      </w:r>
    </w:p>
    <w:p w:rsidR="00305504" w:rsidRDefault="00305504">
      <w:pPr>
        <w:shd w:val="clear" w:color="auto" w:fill="FFFFFF"/>
        <w:spacing w:after="0" w:line="240" w:lineRule="auto"/>
        <w:ind w:firstLine="709"/>
        <w:jc w:val="both"/>
        <w:rPr>
          <w:rFonts w:ascii="Times New Roman" w:eastAsia="Times New Roman" w:hAnsi="Times New Roman" w:cs="Times New Roman"/>
          <w:sz w:val="28"/>
          <w:szCs w:val="28"/>
          <w:lang w:eastAsia="lv-LV"/>
        </w:rPr>
      </w:pPr>
    </w:p>
    <w:p w:rsidR="00B827CE" w:rsidRPr="00362E6B" w:rsidRDefault="00304D94" w:rsidP="00864387">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362E6B">
        <w:rPr>
          <w:rFonts w:ascii="Times New Roman" w:eastAsia="Times New Roman" w:hAnsi="Times New Roman" w:cs="Times New Roman"/>
          <w:sz w:val="28"/>
          <w:szCs w:val="28"/>
          <w:lang w:eastAsia="lv-LV"/>
        </w:rPr>
        <w:t>2.22. Somijas Republikā — no 1994.</w:t>
      </w:r>
      <w:r w:rsidR="00F66FD5">
        <w:rPr>
          <w:rFonts w:ascii="Times New Roman" w:eastAsia="Times New Roman" w:hAnsi="Times New Roman" w:cs="Times New Roman"/>
          <w:sz w:val="28"/>
          <w:szCs w:val="28"/>
          <w:lang w:eastAsia="lv-LV"/>
        </w:rPr>
        <w:t xml:space="preserve"> </w:t>
      </w:r>
      <w:r w:rsidRPr="00362E6B">
        <w:rPr>
          <w:rFonts w:ascii="Times New Roman" w:eastAsia="Times New Roman" w:hAnsi="Times New Roman" w:cs="Times New Roman"/>
          <w:sz w:val="28"/>
          <w:szCs w:val="28"/>
          <w:lang w:eastAsia="lv-LV"/>
        </w:rPr>
        <w:t>gada 1.</w:t>
      </w:r>
      <w:r w:rsidR="00F66FD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oktobra</w:t>
      </w:r>
      <w:r w:rsidRPr="00362E6B">
        <w:rPr>
          <w:rFonts w:ascii="Times New Roman" w:eastAsia="Times New Roman" w:hAnsi="Times New Roman" w:cs="Times New Roman"/>
          <w:sz w:val="28"/>
          <w:szCs w:val="28"/>
          <w:lang w:eastAsia="lv-LV"/>
        </w:rPr>
        <w:t>;</w:t>
      </w:r>
      <w:r w:rsidR="00741BEE">
        <w:rPr>
          <w:rFonts w:ascii="Times New Roman" w:eastAsia="Times New Roman" w:hAnsi="Times New Roman" w:cs="Times New Roman"/>
          <w:sz w:val="28"/>
          <w:szCs w:val="28"/>
          <w:lang w:eastAsia="lv-LV"/>
        </w:rPr>
        <w:t>”</w:t>
      </w:r>
    </w:p>
    <w:p w:rsidR="00B827CE" w:rsidRDefault="00B827CE" w:rsidP="00941807">
      <w:pPr>
        <w:pStyle w:val="Default"/>
        <w:jc w:val="both"/>
        <w:rPr>
          <w:rFonts w:eastAsia="Times New Roman"/>
          <w:color w:val="auto"/>
          <w:sz w:val="28"/>
          <w:szCs w:val="28"/>
          <w:lang w:eastAsia="lv-LV"/>
        </w:rPr>
      </w:pPr>
    </w:p>
    <w:p w:rsidR="00B827CE" w:rsidRPr="00AB6729" w:rsidRDefault="00304D94" w:rsidP="00941807">
      <w:pPr>
        <w:pStyle w:val="Default"/>
        <w:ind w:firstLine="709"/>
        <w:jc w:val="both"/>
        <w:rPr>
          <w:sz w:val="28"/>
          <w:szCs w:val="28"/>
        </w:rPr>
      </w:pPr>
      <w:r w:rsidRPr="009844D2">
        <w:rPr>
          <w:rFonts w:eastAsia="Times New Roman"/>
          <w:color w:val="auto"/>
          <w:sz w:val="28"/>
          <w:szCs w:val="28"/>
          <w:lang w:eastAsia="lv-LV"/>
        </w:rPr>
        <w:lastRenderedPageBreak/>
        <w:t>2.23. Spānijas Karalistē — no 1987.</w:t>
      </w:r>
      <w:r w:rsidR="00444D99">
        <w:rPr>
          <w:rFonts w:eastAsia="Times New Roman"/>
          <w:color w:val="auto"/>
          <w:sz w:val="28"/>
          <w:szCs w:val="28"/>
          <w:lang w:eastAsia="lv-LV"/>
        </w:rPr>
        <w:t xml:space="preserve"> </w:t>
      </w:r>
      <w:r w:rsidRPr="009844D2">
        <w:rPr>
          <w:rFonts w:eastAsia="Times New Roman"/>
          <w:color w:val="auto"/>
          <w:sz w:val="28"/>
          <w:szCs w:val="28"/>
          <w:lang w:eastAsia="lv-LV"/>
        </w:rPr>
        <w:t>gada 1.</w:t>
      </w:r>
      <w:r w:rsidR="00444D99">
        <w:rPr>
          <w:rFonts w:eastAsia="Times New Roman"/>
          <w:color w:val="auto"/>
          <w:sz w:val="28"/>
          <w:szCs w:val="28"/>
          <w:lang w:eastAsia="lv-LV"/>
        </w:rPr>
        <w:t xml:space="preserve"> </w:t>
      </w:r>
      <w:r w:rsidRPr="009844D2">
        <w:rPr>
          <w:rFonts w:eastAsia="Times New Roman"/>
          <w:color w:val="auto"/>
          <w:sz w:val="28"/>
          <w:szCs w:val="28"/>
          <w:lang w:eastAsia="lv-LV"/>
        </w:rPr>
        <w:t xml:space="preserve">oktobra attiecībā uz dokumentu </w:t>
      </w:r>
      <w:r w:rsidRPr="00104443">
        <w:rPr>
          <w:rFonts w:eastAsia="Times New Roman"/>
          <w:i/>
          <w:color w:val="auto"/>
          <w:sz w:val="28"/>
          <w:szCs w:val="28"/>
          <w:lang w:eastAsia="lv-LV"/>
        </w:rPr>
        <w:t>“</w:t>
      </w:r>
      <w:r w:rsidRPr="00104443">
        <w:rPr>
          <w:i/>
          <w:color w:val="auto"/>
          <w:sz w:val="28"/>
          <w:szCs w:val="28"/>
        </w:rPr>
        <w:t>Título de Licenciado en Farmacia”</w:t>
      </w:r>
      <w:r w:rsidRPr="00AB6729">
        <w:rPr>
          <w:color w:val="auto"/>
          <w:sz w:val="28"/>
          <w:szCs w:val="28"/>
        </w:rPr>
        <w:t xml:space="preserve"> un no 1986.</w:t>
      </w:r>
      <w:r w:rsidR="00444D99">
        <w:rPr>
          <w:color w:val="auto"/>
          <w:sz w:val="28"/>
          <w:szCs w:val="28"/>
        </w:rPr>
        <w:t xml:space="preserve"> </w:t>
      </w:r>
      <w:r w:rsidRPr="00AB6729">
        <w:rPr>
          <w:color w:val="auto"/>
          <w:sz w:val="28"/>
          <w:szCs w:val="28"/>
        </w:rPr>
        <w:t>gada 1.</w:t>
      </w:r>
      <w:r w:rsidR="00444D99">
        <w:rPr>
          <w:color w:val="auto"/>
          <w:sz w:val="28"/>
          <w:szCs w:val="28"/>
        </w:rPr>
        <w:t xml:space="preserve"> </w:t>
      </w:r>
      <w:r w:rsidRPr="00AB6729">
        <w:rPr>
          <w:color w:val="auto"/>
          <w:sz w:val="28"/>
          <w:szCs w:val="28"/>
        </w:rPr>
        <w:t xml:space="preserve">janvāra attiecībā uz dokumentu </w:t>
      </w:r>
      <w:r w:rsidRPr="00104443">
        <w:rPr>
          <w:i/>
          <w:color w:val="auto"/>
          <w:sz w:val="28"/>
          <w:szCs w:val="28"/>
        </w:rPr>
        <w:t>“Título de Graduado/a en Farmacia”</w:t>
      </w:r>
      <w:r w:rsidRPr="009844D2">
        <w:rPr>
          <w:rFonts w:eastAsia="Times New Roman"/>
          <w:color w:val="auto"/>
          <w:sz w:val="28"/>
          <w:szCs w:val="28"/>
          <w:lang w:eastAsia="lv-LV"/>
        </w:rPr>
        <w:t>;</w:t>
      </w:r>
      <w:r>
        <w:rPr>
          <w:rFonts w:eastAsia="Times New Roman"/>
          <w:color w:val="auto"/>
          <w:sz w:val="28"/>
          <w:szCs w:val="28"/>
          <w:lang w:eastAsia="lv-LV"/>
        </w:rPr>
        <w:t>”</w:t>
      </w:r>
      <w:r w:rsidR="00444D99">
        <w:rPr>
          <w:rFonts w:eastAsia="Times New Roman"/>
          <w:color w:val="auto"/>
          <w:sz w:val="28"/>
          <w:szCs w:val="28"/>
          <w:lang w:eastAsia="lv-LV"/>
        </w:rPr>
        <w:t>.</w:t>
      </w:r>
    </w:p>
    <w:p w:rsidR="00305504" w:rsidRDefault="00305504" w:rsidP="00B843A3">
      <w:pPr>
        <w:shd w:val="clear" w:color="auto" w:fill="FFFFFF"/>
        <w:spacing w:after="0" w:line="240" w:lineRule="auto"/>
        <w:ind w:firstLine="709"/>
        <w:jc w:val="both"/>
        <w:rPr>
          <w:rFonts w:ascii="Times New Roman" w:eastAsia="Times New Roman" w:hAnsi="Times New Roman" w:cs="Times New Roman"/>
          <w:sz w:val="28"/>
          <w:szCs w:val="28"/>
          <w:lang w:eastAsia="lv-LV"/>
        </w:rPr>
      </w:pPr>
    </w:p>
    <w:p w:rsidR="00FE7E29" w:rsidRDefault="00444D99" w:rsidP="00B843A3">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 I</w:t>
      </w:r>
      <w:r w:rsidR="00304D94">
        <w:rPr>
          <w:rFonts w:ascii="Times New Roman" w:eastAsia="Times New Roman" w:hAnsi="Times New Roman" w:cs="Times New Roman"/>
          <w:sz w:val="28"/>
          <w:szCs w:val="28"/>
          <w:lang w:eastAsia="lv-LV"/>
        </w:rPr>
        <w:t>zteikt 2.27</w:t>
      </w:r>
      <w:r w:rsidR="00304D94" w:rsidRPr="00FE7E29">
        <w:rPr>
          <w:rFonts w:ascii="Times New Roman" w:eastAsia="Times New Roman" w:hAnsi="Times New Roman" w:cs="Times New Roman"/>
          <w:sz w:val="28"/>
          <w:szCs w:val="28"/>
          <w:lang w:eastAsia="lv-LV"/>
        </w:rPr>
        <w:t>. apakšpunktu šādā redakcijā:</w:t>
      </w:r>
    </w:p>
    <w:p w:rsidR="00FE7E29" w:rsidRDefault="00FE7E29" w:rsidP="00864387">
      <w:pPr>
        <w:shd w:val="clear" w:color="auto" w:fill="FFFFFF"/>
        <w:spacing w:after="0" w:line="240" w:lineRule="auto"/>
        <w:ind w:firstLine="709"/>
        <w:jc w:val="both"/>
        <w:rPr>
          <w:rFonts w:ascii="Times New Roman" w:eastAsia="Times New Roman" w:hAnsi="Times New Roman" w:cs="Times New Roman"/>
          <w:sz w:val="28"/>
          <w:szCs w:val="28"/>
          <w:lang w:eastAsia="lv-LV"/>
        </w:rPr>
      </w:pPr>
    </w:p>
    <w:p w:rsidR="00FE7E29" w:rsidRPr="00362E6B" w:rsidRDefault="00304D94" w:rsidP="00864387">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362E6B">
        <w:rPr>
          <w:rFonts w:ascii="Times New Roman" w:eastAsia="Times New Roman" w:hAnsi="Times New Roman" w:cs="Times New Roman"/>
          <w:sz w:val="28"/>
          <w:szCs w:val="28"/>
          <w:lang w:eastAsia="lv-LV"/>
        </w:rPr>
        <w:t>2.27. Zviedrijas Karalistē — no 1994.</w:t>
      </w:r>
      <w:r w:rsidR="00F66FD5">
        <w:rPr>
          <w:rFonts w:ascii="Times New Roman" w:eastAsia="Times New Roman" w:hAnsi="Times New Roman" w:cs="Times New Roman"/>
          <w:sz w:val="28"/>
          <w:szCs w:val="28"/>
          <w:lang w:eastAsia="lv-LV"/>
        </w:rPr>
        <w:t xml:space="preserve"> </w:t>
      </w:r>
      <w:r w:rsidRPr="00362E6B">
        <w:rPr>
          <w:rFonts w:ascii="Times New Roman" w:eastAsia="Times New Roman" w:hAnsi="Times New Roman" w:cs="Times New Roman"/>
          <w:sz w:val="28"/>
          <w:szCs w:val="28"/>
          <w:lang w:eastAsia="lv-LV"/>
        </w:rPr>
        <w:t>gada 1.</w:t>
      </w:r>
      <w:r w:rsidR="00F66FD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oktobra</w:t>
      </w:r>
      <w:r w:rsidRPr="00362E6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941807">
        <w:rPr>
          <w:rFonts w:ascii="Times New Roman" w:eastAsia="Times New Roman" w:hAnsi="Times New Roman" w:cs="Times New Roman"/>
          <w:sz w:val="28"/>
          <w:szCs w:val="28"/>
          <w:lang w:eastAsia="lv-LV"/>
        </w:rPr>
        <w:t>.</w:t>
      </w:r>
    </w:p>
    <w:p w:rsidR="00FE7E29" w:rsidRDefault="00FE7E29" w:rsidP="00941807">
      <w:pPr>
        <w:shd w:val="clear" w:color="auto" w:fill="FFFFFF"/>
        <w:spacing w:after="0" w:line="240" w:lineRule="auto"/>
        <w:ind w:firstLine="709"/>
        <w:jc w:val="both"/>
        <w:rPr>
          <w:rFonts w:ascii="Times New Roman" w:eastAsia="Times New Roman" w:hAnsi="Times New Roman" w:cs="Times New Roman"/>
          <w:sz w:val="28"/>
          <w:szCs w:val="28"/>
          <w:lang w:eastAsia="lv-LV"/>
        </w:rPr>
      </w:pPr>
    </w:p>
    <w:p w:rsidR="003C6008" w:rsidRPr="003C6008" w:rsidRDefault="00941807" w:rsidP="008643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04D94">
        <w:rPr>
          <w:rFonts w:ascii="Times New Roman" w:hAnsi="Times New Roman" w:cs="Times New Roman"/>
          <w:sz w:val="28"/>
          <w:szCs w:val="28"/>
        </w:rPr>
        <w:t xml:space="preserve">. </w:t>
      </w:r>
      <w:r w:rsidR="00C1463D">
        <w:rPr>
          <w:rFonts w:ascii="Times New Roman" w:hAnsi="Times New Roman" w:cs="Times New Roman"/>
          <w:sz w:val="28"/>
          <w:szCs w:val="28"/>
        </w:rPr>
        <w:t>Svītro</w:t>
      </w:r>
      <w:r w:rsidR="00CD4BC1">
        <w:rPr>
          <w:rFonts w:ascii="Times New Roman" w:hAnsi="Times New Roman" w:cs="Times New Roman"/>
          <w:sz w:val="28"/>
          <w:szCs w:val="28"/>
        </w:rPr>
        <w:t>t</w:t>
      </w:r>
      <w:r w:rsidR="00C1463D">
        <w:rPr>
          <w:rFonts w:ascii="Times New Roman" w:hAnsi="Times New Roman" w:cs="Times New Roman"/>
          <w:sz w:val="28"/>
          <w:szCs w:val="28"/>
        </w:rPr>
        <w:t xml:space="preserve"> </w:t>
      </w:r>
      <w:r w:rsidR="00CD4BC1">
        <w:rPr>
          <w:rFonts w:ascii="Times New Roman" w:hAnsi="Times New Roman" w:cs="Times New Roman"/>
          <w:sz w:val="28"/>
          <w:szCs w:val="28"/>
        </w:rPr>
        <w:t>i</w:t>
      </w:r>
      <w:r w:rsidR="00304D94" w:rsidRPr="003C6008">
        <w:rPr>
          <w:rFonts w:ascii="Times New Roman" w:hAnsi="Times New Roman" w:cs="Times New Roman"/>
          <w:sz w:val="28"/>
          <w:szCs w:val="28"/>
        </w:rPr>
        <w:t>nformatīvajā atsaucē uz Eiropas Savienības direktīvām</w:t>
      </w:r>
      <w:r w:rsidR="00B843A3">
        <w:rPr>
          <w:rFonts w:ascii="Times New Roman" w:hAnsi="Times New Roman" w:cs="Times New Roman"/>
          <w:sz w:val="28"/>
          <w:szCs w:val="28"/>
        </w:rPr>
        <w:t xml:space="preserve"> </w:t>
      </w:r>
      <w:r w:rsidR="00304D94" w:rsidRPr="003C6008">
        <w:rPr>
          <w:rFonts w:ascii="Times New Roman" w:hAnsi="Times New Roman" w:cs="Times New Roman"/>
          <w:sz w:val="28"/>
          <w:szCs w:val="28"/>
        </w:rPr>
        <w:t>1.</w:t>
      </w:r>
      <w:r w:rsidR="00B843A3">
        <w:rPr>
          <w:rFonts w:ascii="Times New Roman" w:hAnsi="Times New Roman" w:cs="Times New Roman"/>
          <w:sz w:val="28"/>
          <w:szCs w:val="28"/>
        </w:rPr>
        <w:t>, 2.</w:t>
      </w:r>
      <w:r w:rsidR="00304D94" w:rsidRPr="003C6008">
        <w:rPr>
          <w:rFonts w:ascii="Times New Roman" w:hAnsi="Times New Roman" w:cs="Times New Roman"/>
          <w:sz w:val="28"/>
          <w:szCs w:val="28"/>
        </w:rPr>
        <w:t xml:space="preserve"> un </w:t>
      </w:r>
      <w:r w:rsidR="00B843A3">
        <w:rPr>
          <w:rFonts w:ascii="Times New Roman" w:hAnsi="Times New Roman" w:cs="Times New Roman"/>
          <w:sz w:val="28"/>
          <w:szCs w:val="28"/>
        </w:rPr>
        <w:t>3</w:t>
      </w:r>
      <w:r w:rsidR="00304D94" w:rsidRPr="003C6008">
        <w:rPr>
          <w:rFonts w:ascii="Times New Roman" w:hAnsi="Times New Roman" w:cs="Times New Roman"/>
          <w:sz w:val="28"/>
          <w:szCs w:val="28"/>
        </w:rPr>
        <w:t>. punktu.</w:t>
      </w:r>
    </w:p>
    <w:p w:rsidR="00B843A3" w:rsidRDefault="00304D94" w:rsidP="00941807">
      <w:p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rsidR="00305504" w:rsidRDefault="00B843A3" w:rsidP="00864387">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 P</w:t>
      </w:r>
      <w:r w:rsidR="00304D94">
        <w:rPr>
          <w:rFonts w:ascii="Times New Roman" w:eastAsia="Times New Roman" w:hAnsi="Times New Roman" w:cs="Times New Roman"/>
          <w:sz w:val="28"/>
          <w:szCs w:val="28"/>
          <w:lang w:eastAsia="lv-LV"/>
        </w:rPr>
        <w:t xml:space="preserve">apildināt </w:t>
      </w:r>
      <w:r>
        <w:rPr>
          <w:rFonts w:ascii="Times New Roman" w:eastAsia="Times New Roman" w:hAnsi="Times New Roman" w:cs="Times New Roman"/>
          <w:sz w:val="28"/>
          <w:szCs w:val="28"/>
          <w:lang w:eastAsia="lv-LV"/>
        </w:rPr>
        <w:t xml:space="preserve">informatīvo atsauci uz Eiropas Savienības direktīvām </w:t>
      </w:r>
      <w:r w:rsidR="00C256BA">
        <w:rPr>
          <w:rFonts w:ascii="Times New Roman" w:eastAsia="Times New Roman" w:hAnsi="Times New Roman" w:cs="Times New Roman"/>
          <w:sz w:val="28"/>
          <w:szCs w:val="28"/>
          <w:lang w:eastAsia="lv-LV"/>
        </w:rPr>
        <w:t>ar 6. un 7. punktu šādā redakcijā:</w:t>
      </w:r>
    </w:p>
    <w:p w:rsidR="003C6008" w:rsidRDefault="003C6008" w:rsidP="00864387">
      <w:pPr>
        <w:shd w:val="clear" w:color="auto" w:fill="FFFFFF"/>
        <w:spacing w:after="0" w:line="240" w:lineRule="auto"/>
        <w:rPr>
          <w:rFonts w:ascii="Times New Roman" w:eastAsia="Times New Roman" w:hAnsi="Times New Roman" w:cs="Times New Roman"/>
          <w:sz w:val="28"/>
          <w:szCs w:val="28"/>
          <w:lang w:eastAsia="lv-LV"/>
        </w:rPr>
      </w:pPr>
    </w:p>
    <w:p w:rsidR="003C6008" w:rsidRPr="003C6008" w:rsidRDefault="00304D94" w:rsidP="00864387">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3C6008">
        <w:rPr>
          <w:rFonts w:ascii="Times New Roman" w:eastAsia="Times New Roman" w:hAnsi="Times New Roman" w:cs="Times New Roman"/>
          <w:sz w:val="28"/>
          <w:szCs w:val="28"/>
          <w:lang w:eastAsia="lv-LV"/>
        </w:rPr>
        <w:t>6) Eiropas Parlamenta un Padomes 2005. gada 7. septembra Direktīvas </w:t>
      </w:r>
      <w:hyperlink r:id="rId8" w:tgtFrame="_blank" w:history="1">
        <w:r w:rsidRPr="003C6008">
          <w:rPr>
            <w:rFonts w:ascii="Times New Roman" w:eastAsia="Times New Roman" w:hAnsi="Times New Roman" w:cs="Times New Roman"/>
            <w:sz w:val="28"/>
            <w:szCs w:val="28"/>
            <w:lang w:eastAsia="lv-LV"/>
          </w:rPr>
          <w:t>2005/36/EK</w:t>
        </w:r>
      </w:hyperlink>
      <w:r w:rsidRPr="003C6008">
        <w:rPr>
          <w:rFonts w:ascii="Times New Roman" w:eastAsia="Times New Roman" w:hAnsi="Times New Roman" w:cs="Times New Roman"/>
          <w:sz w:val="28"/>
          <w:szCs w:val="28"/>
          <w:lang w:eastAsia="lv-LV"/>
        </w:rPr>
        <w:t> par profesionālo kvalifikāciju atzīšanu;</w:t>
      </w:r>
    </w:p>
    <w:p w:rsidR="003C6008" w:rsidRPr="003C6008" w:rsidRDefault="00304D94" w:rsidP="00864387">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3C6008">
        <w:rPr>
          <w:rFonts w:ascii="Times New Roman" w:eastAsia="Times New Roman" w:hAnsi="Times New Roman" w:cs="Times New Roman"/>
          <w:sz w:val="28"/>
          <w:szCs w:val="28"/>
          <w:lang w:eastAsia="lv-LV"/>
        </w:rPr>
        <w:t>7) Eiropas Parlamenta un Padomes 2013. gada 20. novembra Direktīvas </w:t>
      </w:r>
      <w:hyperlink r:id="rId9" w:tgtFrame="_blank" w:history="1">
        <w:r w:rsidRPr="003C6008">
          <w:rPr>
            <w:rFonts w:ascii="Times New Roman" w:eastAsia="Times New Roman" w:hAnsi="Times New Roman" w:cs="Times New Roman"/>
            <w:sz w:val="28"/>
            <w:szCs w:val="28"/>
            <w:lang w:eastAsia="lv-LV"/>
          </w:rPr>
          <w:t>2013/55/ES</w:t>
        </w:r>
      </w:hyperlink>
      <w:r w:rsidRPr="003C6008">
        <w:rPr>
          <w:rFonts w:ascii="Times New Roman" w:eastAsia="Times New Roman" w:hAnsi="Times New Roman" w:cs="Times New Roman"/>
          <w:sz w:val="28"/>
          <w:szCs w:val="28"/>
          <w:lang w:eastAsia="lv-LV"/>
        </w:rPr>
        <w:t>, ar ko groza Direktīvu </w:t>
      </w:r>
      <w:hyperlink r:id="rId10" w:tgtFrame="_blank" w:history="1">
        <w:r w:rsidRPr="003C6008">
          <w:rPr>
            <w:rFonts w:ascii="Times New Roman" w:eastAsia="Times New Roman" w:hAnsi="Times New Roman" w:cs="Times New Roman"/>
            <w:sz w:val="28"/>
            <w:szCs w:val="28"/>
            <w:lang w:eastAsia="lv-LV"/>
          </w:rPr>
          <w:t>2005/36/EK</w:t>
        </w:r>
      </w:hyperlink>
      <w:r w:rsidRPr="003C6008">
        <w:rPr>
          <w:rFonts w:ascii="Times New Roman" w:eastAsia="Times New Roman" w:hAnsi="Times New Roman" w:cs="Times New Roman"/>
          <w:sz w:val="28"/>
          <w:szCs w:val="28"/>
          <w:lang w:eastAsia="lv-LV"/>
        </w:rPr>
        <w:t> par profesionālo kvalifikāciju atzīšanu un Regulu (ES) Nr. </w:t>
      </w:r>
      <w:hyperlink r:id="rId11" w:tgtFrame="_blank" w:history="1">
        <w:r w:rsidRPr="003C6008">
          <w:rPr>
            <w:rFonts w:ascii="Times New Roman" w:eastAsia="Times New Roman" w:hAnsi="Times New Roman" w:cs="Times New Roman"/>
            <w:sz w:val="28"/>
            <w:szCs w:val="28"/>
            <w:lang w:eastAsia="lv-LV"/>
          </w:rPr>
          <w:t>1024/2012</w:t>
        </w:r>
      </w:hyperlink>
      <w:r w:rsidRPr="003C6008">
        <w:rPr>
          <w:rFonts w:ascii="Times New Roman" w:eastAsia="Times New Roman" w:hAnsi="Times New Roman" w:cs="Times New Roman"/>
          <w:sz w:val="28"/>
          <w:szCs w:val="28"/>
          <w:lang w:eastAsia="lv-LV"/>
        </w:rPr>
        <w:t> par administratīvo sadarbību, izmantojot Iekšējā tirgus informācijas sistēmu (IMI regulu).</w:t>
      </w:r>
      <w:r>
        <w:rPr>
          <w:rFonts w:ascii="Times New Roman" w:eastAsia="Times New Roman" w:hAnsi="Times New Roman" w:cs="Times New Roman"/>
          <w:sz w:val="28"/>
          <w:szCs w:val="28"/>
          <w:lang w:eastAsia="lv-LV"/>
        </w:rPr>
        <w:t>”</w:t>
      </w:r>
    </w:p>
    <w:p w:rsidR="00D06523" w:rsidRDefault="00D06523" w:rsidP="00941807">
      <w:pPr>
        <w:shd w:val="clear" w:color="auto" w:fill="FFFFFF"/>
        <w:spacing w:after="0" w:line="240" w:lineRule="auto"/>
        <w:jc w:val="both"/>
        <w:rPr>
          <w:rFonts w:ascii="Times New Roman" w:eastAsia="Times New Roman" w:hAnsi="Times New Roman" w:cs="Times New Roman"/>
          <w:sz w:val="28"/>
          <w:szCs w:val="28"/>
          <w:lang w:eastAsia="lv-LV"/>
        </w:rPr>
      </w:pPr>
    </w:p>
    <w:p w:rsidR="009E6A19" w:rsidRPr="009E6A19" w:rsidRDefault="00B843A3" w:rsidP="00B843A3">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D06523">
        <w:rPr>
          <w:rFonts w:ascii="Times New Roman" w:eastAsia="Times New Roman" w:hAnsi="Times New Roman" w:cs="Times New Roman"/>
          <w:sz w:val="28"/>
          <w:szCs w:val="28"/>
          <w:lang w:eastAsia="lv-LV"/>
        </w:rPr>
        <w:t xml:space="preserve">. Izteikt pielikumu šādā redakcijā: </w:t>
      </w:r>
    </w:p>
    <w:p w:rsidR="00D06523" w:rsidRDefault="00D06523" w:rsidP="00B843A3">
      <w:pPr>
        <w:shd w:val="clear" w:color="auto" w:fill="FFFFFF"/>
        <w:spacing w:after="0" w:line="240" w:lineRule="auto"/>
        <w:jc w:val="right"/>
        <w:rPr>
          <w:rFonts w:ascii="Times New Roman" w:eastAsia="Times New Roman" w:hAnsi="Times New Roman" w:cs="Times New Roman"/>
          <w:sz w:val="28"/>
          <w:szCs w:val="28"/>
          <w:lang w:eastAsia="lv-LV"/>
        </w:rPr>
      </w:pPr>
    </w:p>
    <w:p w:rsidR="009E6A19" w:rsidRPr="009E6A19" w:rsidRDefault="00304D94" w:rsidP="00B26685">
      <w:pPr>
        <w:shd w:val="clear" w:color="auto" w:fill="FFFFFF"/>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9E6A19">
        <w:rPr>
          <w:rFonts w:ascii="Times New Roman" w:eastAsia="Times New Roman" w:hAnsi="Times New Roman" w:cs="Times New Roman"/>
          <w:sz w:val="28"/>
          <w:szCs w:val="28"/>
          <w:lang w:eastAsia="lv-LV"/>
        </w:rPr>
        <w:t>Pielikums </w:t>
      </w:r>
      <w:r w:rsidRPr="009E6A19">
        <w:rPr>
          <w:rFonts w:ascii="Times New Roman" w:eastAsia="Times New Roman" w:hAnsi="Times New Roman" w:cs="Times New Roman"/>
          <w:sz w:val="28"/>
          <w:szCs w:val="28"/>
          <w:lang w:eastAsia="lv-LV"/>
        </w:rPr>
        <w:br/>
        <w:t>Ministru kabineta </w:t>
      </w:r>
      <w:r w:rsidRPr="009E6A19">
        <w:rPr>
          <w:rFonts w:ascii="Times New Roman" w:eastAsia="Times New Roman" w:hAnsi="Times New Roman" w:cs="Times New Roman"/>
          <w:sz w:val="28"/>
          <w:szCs w:val="28"/>
          <w:lang w:eastAsia="lv-LV"/>
        </w:rPr>
        <w:br/>
        <w:t>2005.</w:t>
      </w:r>
      <w:r w:rsidR="00F66FD5">
        <w:rPr>
          <w:rFonts w:ascii="Times New Roman" w:eastAsia="Times New Roman" w:hAnsi="Times New Roman" w:cs="Times New Roman"/>
          <w:sz w:val="28"/>
          <w:szCs w:val="28"/>
          <w:lang w:eastAsia="lv-LV"/>
        </w:rPr>
        <w:t xml:space="preserve"> </w:t>
      </w:r>
      <w:r w:rsidRPr="009E6A19">
        <w:rPr>
          <w:rFonts w:ascii="Times New Roman" w:eastAsia="Times New Roman" w:hAnsi="Times New Roman" w:cs="Times New Roman"/>
          <w:sz w:val="28"/>
          <w:szCs w:val="28"/>
          <w:lang w:eastAsia="lv-LV"/>
        </w:rPr>
        <w:t>gada 15.</w:t>
      </w:r>
      <w:r w:rsidR="00F66FD5">
        <w:rPr>
          <w:rFonts w:ascii="Times New Roman" w:eastAsia="Times New Roman" w:hAnsi="Times New Roman" w:cs="Times New Roman"/>
          <w:sz w:val="28"/>
          <w:szCs w:val="28"/>
          <w:lang w:eastAsia="lv-LV"/>
        </w:rPr>
        <w:t xml:space="preserve"> </w:t>
      </w:r>
      <w:r w:rsidRPr="009E6A19">
        <w:rPr>
          <w:rFonts w:ascii="Times New Roman" w:eastAsia="Times New Roman" w:hAnsi="Times New Roman" w:cs="Times New Roman"/>
          <w:sz w:val="28"/>
          <w:szCs w:val="28"/>
          <w:lang w:eastAsia="lv-LV"/>
        </w:rPr>
        <w:t>februāra noteikumiem Nr.</w:t>
      </w:r>
      <w:r w:rsidR="00F66FD5">
        <w:rPr>
          <w:rFonts w:ascii="Times New Roman" w:eastAsia="Times New Roman" w:hAnsi="Times New Roman" w:cs="Times New Roman"/>
          <w:sz w:val="28"/>
          <w:szCs w:val="28"/>
          <w:lang w:eastAsia="lv-LV"/>
        </w:rPr>
        <w:t xml:space="preserve"> </w:t>
      </w:r>
      <w:r w:rsidRPr="009E6A19">
        <w:rPr>
          <w:rFonts w:ascii="Times New Roman" w:eastAsia="Times New Roman" w:hAnsi="Times New Roman" w:cs="Times New Roman"/>
          <w:sz w:val="28"/>
          <w:szCs w:val="28"/>
          <w:lang w:eastAsia="lv-LV"/>
        </w:rPr>
        <w:t>124</w:t>
      </w:r>
      <w:bookmarkStart w:id="0" w:name="piel-200937"/>
      <w:bookmarkEnd w:id="0"/>
    </w:p>
    <w:p w:rsidR="009E6A19" w:rsidRPr="009E6A19" w:rsidRDefault="009E6A19" w:rsidP="001D0EB2">
      <w:pPr>
        <w:shd w:val="clear" w:color="auto" w:fill="FFFFFF"/>
        <w:spacing w:after="0" w:line="240" w:lineRule="auto"/>
        <w:jc w:val="right"/>
        <w:rPr>
          <w:rFonts w:ascii="Times New Roman" w:eastAsia="Times New Roman" w:hAnsi="Times New Roman" w:cs="Times New Roman"/>
          <w:sz w:val="28"/>
          <w:szCs w:val="28"/>
          <w:lang w:eastAsia="lv-LV"/>
        </w:rPr>
      </w:pPr>
    </w:p>
    <w:p w:rsidR="009E6A19" w:rsidRDefault="00304D94">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 w:name="518770"/>
      <w:bookmarkStart w:id="2" w:name="n-518770"/>
      <w:bookmarkEnd w:id="1"/>
      <w:bookmarkEnd w:id="2"/>
      <w:r w:rsidRPr="009E6A19">
        <w:rPr>
          <w:rFonts w:ascii="Times New Roman" w:eastAsia="Times New Roman" w:hAnsi="Times New Roman" w:cs="Times New Roman"/>
          <w:b/>
          <w:bCs/>
          <w:sz w:val="28"/>
          <w:szCs w:val="28"/>
          <w:lang w:eastAsia="lv-LV"/>
        </w:rPr>
        <w:t>Farmaceita izglītību un profesionālo kvalifikāciju apliecinoši dokumenti vai to kopums, kas to izsniedzējvalstīs apliecina tiesības veikt farmaceita profesionālo darbību, ir atzīti Eiropas Savienībā un kuru apliecinātā izglītība atbilst Latvijas Republikas normatīvajos aktos noteiktajām izglītības programmu minimālajām prasībām farmaceita profesionālās kvalifikācijas iegūšanai</w:t>
      </w:r>
    </w:p>
    <w:p w:rsidR="008D038E" w:rsidRPr="009E6A19" w:rsidRDefault="008D038E">
      <w:pPr>
        <w:shd w:val="clear" w:color="auto" w:fill="FFFFFF"/>
        <w:spacing w:after="0" w:line="240" w:lineRule="auto"/>
        <w:jc w:val="center"/>
        <w:rPr>
          <w:rFonts w:ascii="Times New Roman" w:eastAsia="Times New Roman" w:hAnsi="Times New Roman" w:cs="Times New Roman"/>
          <w:b/>
          <w:bCs/>
          <w:sz w:val="28"/>
          <w:szCs w:val="28"/>
          <w:lang w:eastAsia="lv-LV"/>
        </w:rPr>
      </w:pPr>
    </w:p>
    <w:p w:rsidR="009E6A19" w:rsidRDefault="00304D94">
      <w:pPr>
        <w:shd w:val="clear" w:color="auto" w:fill="FFFFFF"/>
        <w:spacing w:after="0" w:line="240" w:lineRule="auto"/>
        <w:ind w:firstLine="300"/>
        <w:jc w:val="both"/>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1. Austrijas Republika</w:t>
      </w:r>
    </w:p>
    <w:p w:rsidR="008D038E" w:rsidRPr="009E6A19" w:rsidRDefault="008D038E">
      <w:pPr>
        <w:shd w:val="clear" w:color="auto" w:fill="FFFFFF"/>
        <w:spacing w:after="0" w:line="240" w:lineRule="auto"/>
        <w:ind w:firstLine="30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8D038E">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8D038E">
        <w:trPr>
          <w:trHeight w:val="705"/>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Valsts aptiekāra diploms </w:t>
            </w:r>
            <w:r w:rsidRPr="009E6A19">
              <w:rPr>
                <w:rFonts w:ascii="Times New Roman" w:eastAsia="Times New Roman" w:hAnsi="Times New Roman" w:cs="Times New Roman"/>
                <w:i/>
                <w:iCs/>
                <w:sz w:val="28"/>
                <w:szCs w:val="28"/>
                <w:lang w:eastAsia="lv-LV"/>
              </w:rPr>
              <w:t>Staatliches Apothekerdiplom</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843A3">
            <w:pPr>
              <w:pStyle w:val="Default"/>
              <w:rPr>
                <w:sz w:val="28"/>
                <w:szCs w:val="28"/>
              </w:rPr>
            </w:pPr>
            <w:r w:rsidRPr="009E6A19">
              <w:rPr>
                <w:sz w:val="28"/>
                <w:szCs w:val="28"/>
              </w:rPr>
              <w:t>Austrijas Aptiekāru kamera</w:t>
            </w:r>
          </w:p>
          <w:p w:rsidR="009E6A19" w:rsidRPr="009E6A19" w:rsidRDefault="00304D94" w:rsidP="00B26685">
            <w:pPr>
              <w:pStyle w:val="Default"/>
              <w:rPr>
                <w:i/>
                <w:sz w:val="28"/>
                <w:szCs w:val="28"/>
              </w:rPr>
            </w:pPr>
            <w:r w:rsidRPr="009E6A19">
              <w:rPr>
                <w:i/>
                <w:sz w:val="28"/>
                <w:szCs w:val="28"/>
              </w:rPr>
              <w:t xml:space="preserve">Österreichische Apothekerkammer </w:t>
            </w:r>
          </w:p>
          <w:p w:rsidR="009E6A19" w:rsidRPr="009E6A19" w:rsidRDefault="009E6A19" w:rsidP="001D0EB2">
            <w:pPr>
              <w:spacing w:after="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lastRenderedPageBreak/>
              <w:t>—</w:t>
            </w:r>
          </w:p>
        </w:tc>
      </w:tr>
    </w:tbl>
    <w:p w:rsidR="008D038E" w:rsidRDefault="008D038E"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300"/>
        <w:jc w:val="both"/>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2. Beļģijas Karaliste</w:t>
      </w:r>
    </w:p>
    <w:p w:rsidR="008D038E" w:rsidRPr="009E6A19" w:rsidRDefault="008D038E" w:rsidP="00B26685">
      <w:pPr>
        <w:shd w:val="clear" w:color="auto" w:fill="FFFFFF"/>
        <w:spacing w:after="0" w:line="240" w:lineRule="auto"/>
        <w:ind w:firstLine="30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507AA2">
        <w:trPr>
          <w:trHeight w:val="15"/>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507AA2">
        <w:trPr>
          <w:trHeight w:val="165"/>
        </w:trPr>
        <w:tc>
          <w:tcPr>
            <w:tcW w:w="2050" w:type="pct"/>
            <w:tcBorders>
              <w:top w:val="outset" w:sz="6" w:space="0" w:color="414142"/>
              <w:left w:val="outset" w:sz="6" w:space="0" w:color="414142"/>
              <w:bottom w:val="nil"/>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Aptiekāra diploms</w:t>
            </w:r>
          </w:p>
          <w:p w:rsid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Diploma van apotheker</w:t>
            </w:r>
          </w:p>
          <w:p w:rsidR="00507AA2" w:rsidRPr="009E6A19" w:rsidRDefault="00507AA2" w:rsidP="00B26685">
            <w:pPr>
              <w:spacing w:after="0" w:line="240" w:lineRule="auto"/>
              <w:rPr>
                <w:rFonts w:ascii="Times New Roman" w:eastAsia="Times New Roman" w:hAnsi="Times New Roman" w:cs="Times New Roman"/>
                <w:sz w:val="28"/>
                <w:szCs w:val="28"/>
                <w:lang w:eastAsia="lv-LV"/>
              </w:rPr>
            </w:pPr>
          </w:p>
        </w:tc>
        <w:tc>
          <w:tcPr>
            <w:tcW w:w="2050" w:type="pct"/>
            <w:vMerge w:val="restar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1.Universitātes</w:t>
            </w:r>
          </w:p>
          <w:p w:rsid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De universiteiten/les universités</w:t>
            </w:r>
          </w:p>
          <w:p w:rsidR="00507AA2" w:rsidRPr="009E6A19" w:rsidRDefault="00507AA2">
            <w:pPr>
              <w:spacing w:after="0" w:line="240" w:lineRule="auto"/>
              <w:rPr>
                <w:rFonts w:ascii="Times New Roman" w:eastAsia="Times New Roman" w:hAnsi="Times New Roman" w:cs="Times New Roman"/>
                <w:sz w:val="28"/>
                <w:szCs w:val="28"/>
                <w:lang w:eastAsia="lv-LV"/>
              </w:rPr>
            </w:pP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2.Kompetenta flāmu kopienas eksāmenu komisija/kompetenta franču kopienas eksāmenu komisija</w:t>
            </w: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De bevoegde Examencommissie van de Vlaamse Gemeenschap/le Jury compétent d’enseignement de la Communauté française</w:t>
            </w:r>
          </w:p>
        </w:tc>
        <w:tc>
          <w:tcPr>
            <w:tcW w:w="850" w:type="pct"/>
            <w:vMerge w:val="restar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r w:rsidR="00EB2188" w:rsidTr="00507AA2">
        <w:trPr>
          <w:trHeight w:val="165"/>
        </w:trPr>
        <w:tc>
          <w:tcPr>
            <w:tcW w:w="2050" w:type="pct"/>
            <w:tcBorders>
              <w:top w:val="nil"/>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Farmaceita diploms</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Diplôme de pharmacien</w:t>
            </w:r>
          </w:p>
        </w:tc>
        <w:tc>
          <w:tcPr>
            <w:tcW w:w="0" w:type="auto"/>
            <w:vMerge/>
            <w:tcBorders>
              <w:top w:val="outset" w:sz="6" w:space="0" w:color="414142"/>
              <w:left w:val="outset" w:sz="6" w:space="0" w:color="414142"/>
              <w:bottom w:val="outset" w:sz="6" w:space="0" w:color="414142"/>
              <w:right w:val="outset" w:sz="6" w:space="0" w:color="414142"/>
            </w:tcBorders>
            <w:hideMark/>
          </w:tcPr>
          <w:p w:rsidR="009E6A19" w:rsidRPr="009E6A19" w:rsidRDefault="009E6A19">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hideMark/>
          </w:tcPr>
          <w:p w:rsidR="009E6A19" w:rsidRPr="009E6A19" w:rsidRDefault="009E6A19">
            <w:pPr>
              <w:spacing w:after="0" w:line="240" w:lineRule="auto"/>
              <w:rPr>
                <w:rFonts w:ascii="Times New Roman" w:eastAsia="Times New Roman" w:hAnsi="Times New Roman" w:cs="Times New Roman"/>
                <w:sz w:val="28"/>
                <w:szCs w:val="28"/>
                <w:lang w:eastAsia="lv-LV"/>
              </w:rPr>
            </w:pPr>
          </w:p>
        </w:tc>
      </w:tr>
    </w:tbl>
    <w:p w:rsidR="00507AA2" w:rsidRDefault="00507AA2"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Pr="009E6A19">
        <w:rPr>
          <w:rFonts w:ascii="Times New Roman" w:eastAsia="Times New Roman" w:hAnsi="Times New Roman" w:cs="Times New Roman"/>
          <w:sz w:val="28"/>
          <w:szCs w:val="28"/>
          <w:lang w:eastAsia="lv-LV"/>
        </w:rPr>
        <w:t>. Bulgārijas Republika</w:t>
      </w:r>
    </w:p>
    <w:p w:rsidR="00507AA2" w:rsidRPr="009E6A19" w:rsidRDefault="00507AA2" w:rsidP="00B26685">
      <w:pPr>
        <w:shd w:val="clear" w:color="auto" w:fill="FFFFFF"/>
        <w:spacing w:after="0" w:line="240" w:lineRule="auto"/>
        <w:ind w:firstLine="30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464"/>
        <w:gridCol w:w="3208"/>
        <w:gridCol w:w="1383"/>
      </w:tblGrid>
      <w:tr w:rsidR="00EB2188" w:rsidTr="00AD689D">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AD689D">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Maģistra diploms par augstākās izglītības iegūšanu farmācijas specialitātē ar profesionālo kvalifikāciju “farmācijas maģistrs”</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Диплома за висше образование на образователно-квалификационна степен</w:t>
            </w:r>
            <w:r w:rsidRPr="009E6A19">
              <w:rPr>
                <w:rFonts w:ascii="Times New Roman" w:eastAsia="Times New Roman" w:hAnsi="Times New Roman" w:cs="Times New Roman"/>
                <w:sz w:val="28"/>
                <w:szCs w:val="28"/>
                <w:lang w:eastAsia="lv-LV"/>
              </w:rPr>
              <w:t>“</w:t>
            </w:r>
            <w:r w:rsidRPr="009E6A19">
              <w:rPr>
                <w:rFonts w:ascii="Times New Roman" w:eastAsia="Times New Roman" w:hAnsi="Times New Roman" w:cs="Times New Roman"/>
                <w:i/>
                <w:iCs/>
                <w:sz w:val="28"/>
                <w:szCs w:val="28"/>
                <w:lang w:eastAsia="lv-LV"/>
              </w:rPr>
              <w:t>Магистър</w:t>
            </w:r>
            <w:r w:rsidRPr="009E6A19">
              <w:rPr>
                <w:rFonts w:ascii="Times New Roman" w:eastAsia="Times New Roman" w:hAnsi="Times New Roman" w:cs="Times New Roman"/>
                <w:sz w:val="28"/>
                <w:szCs w:val="28"/>
                <w:lang w:eastAsia="lv-LV"/>
              </w:rPr>
              <w:t>” </w:t>
            </w:r>
            <w:r w:rsidRPr="009E6A19">
              <w:rPr>
                <w:rFonts w:ascii="Times New Roman" w:eastAsia="Times New Roman" w:hAnsi="Times New Roman" w:cs="Times New Roman"/>
                <w:i/>
                <w:iCs/>
                <w:sz w:val="28"/>
                <w:szCs w:val="28"/>
                <w:lang w:eastAsia="lv-LV"/>
              </w:rPr>
              <w:t>по</w:t>
            </w:r>
            <w:r w:rsidRPr="009E6A19">
              <w:rPr>
                <w:rFonts w:ascii="Times New Roman" w:eastAsia="Times New Roman" w:hAnsi="Times New Roman" w:cs="Times New Roman"/>
                <w:sz w:val="28"/>
                <w:szCs w:val="28"/>
                <w:lang w:eastAsia="lv-LV"/>
              </w:rPr>
              <w:t> “</w:t>
            </w:r>
            <w:r w:rsidRPr="009E6A19">
              <w:rPr>
                <w:rFonts w:ascii="Times New Roman" w:eastAsia="Times New Roman" w:hAnsi="Times New Roman" w:cs="Times New Roman"/>
                <w:i/>
                <w:iCs/>
                <w:sz w:val="28"/>
                <w:szCs w:val="28"/>
                <w:lang w:eastAsia="lv-LV"/>
              </w:rPr>
              <w:t>Фармация</w:t>
            </w:r>
            <w:r w:rsidRPr="009E6A19">
              <w:rPr>
                <w:rFonts w:ascii="Times New Roman" w:eastAsia="Times New Roman" w:hAnsi="Times New Roman" w:cs="Times New Roman"/>
                <w:sz w:val="28"/>
                <w:szCs w:val="28"/>
                <w:lang w:eastAsia="lv-LV"/>
              </w:rPr>
              <w:t>” </w:t>
            </w:r>
            <w:r w:rsidRPr="009E6A19">
              <w:rPr>
                <w:rFonts w:ascii="Times New Roman" w:eastAsia="Times New Roman" w:hAnsi="Times New Roman" w:cs="Times New Roman"/>
                <w:i/>
                <w:iCs/>
                <w:sz w:val="28"/>
                <w:szCs w:val="28"/>
                <w:lang w:eastAsia="lv-LV"/>
              </w:rPr>
              <w:t>с професионална квалификация</w:t>
            </w:r>
            <w:r w:rsidRPr="009E6A19">
              <w:rPr>
                <w:rFonts w:ascii="Times New Roman" w:eastAsia="Times New Roman" w:hAnsi="Times New Roman" w:cs="Times New Roman"/>
                <w:sz w:val="28"/>
                <w:szCs w:val="28"/>
                <w:lang w:eastAsia="lv-LV"/>
              </w:rPr>
              <w:t> “</w:t>
            </w:r>
            <w:r w:rsidRPr="009E6A19">
              <w:rPr>
                <w:rFonts w:ascii="Times New Roman" w:eastAsia="Times New Roman" w:hAnsi="Times New Roman" w:cs="Times New Roman"/>
                <w:i/>
                <w:iCs/>
                <w:sz w:val="28"/>
                <w:szCs w:val="28"/>
                <w:lang w:eastAsia="lv-LV"/>
              </w:rPr>
              <w:t>Магистър-фармацевт</w:t>
            </w:r>
            <w:r w:rsidR="004D6A6B">
              <w:rPr>
                <w:rFonts w:ascii="Times New Roman" w:eastAsia="Times New Roman" w:hAnsi="Times New Roman" w:cs="Times New Roman"/>
                <w:sz w:val="28"/>
                <w:szCs w:val="28"/>
                <w:lang w:eastAsia="lv-LV"/>
              </w:rPr>
              <w:t>”</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 xml:space="preserve">Universitāte </w:t>
            </w:r>
          </w:p>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caps/>
                <w:sz w:val="28"/>
                <w:szCs w:val="28"/>
                <w:lang w:eastAsia="lv-LV"/>
              </w:rPr>
              <w:t>у</w:t>
            </w:r>
            <w:r w:rsidRPr="009E6A19">
              <w:rPr>
                <w:rFonts w:ascii="Times New Roman" w:eastAsia="Times New Roman" w:hAnsi="Times New Roman" w:cs="Times New Roman"/>
                <w:i/>
                <w:iCs/>
                <w:sz w:val="28"/>
                <w:szCs w:val="28"/>
                <w:lang w:eastAsia="lv-LV"/>
              </w:rPr>
              <w:t>ниверситет</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9E6A19" w:rsidRPr="009E6A19" w:rsidRDefault="009E6A19"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Pr="009E6A19">
        <w:rPr>
          <w:rFonts w:ascii="Times New Roman" w:eastAsia="Times New Roman" w:hAnsi="Times New Roman" w:cs="Times New Roman"/>
          <w:sz w:val="28"/>
          <w:szCs w:val="28"/>
          <w:lang w:eastAsia="lv-LV"/>
        </w:rPr>
        <w:t>. Čehijas Republika</w:t>
      </w:r>
    </w:p>
    <w:p w:rsidR="00AD689D" w:rsidRPr="009E6A19" w:rsidRDefault="00AD689D" w:rsidP="00B26685">
      <w:pPr>
        <w:shd w:val="clear" w:color="auto" w:fill="FFFFFF"/>
        <w:spacing w:after="0" w:line="240" w:lineRule="auto"/>
        <w:ind w:firstLine="30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4D6A6B">
        <w:trPr>
          <w:trHeight w:val="60"/>
        </w:trPr>
        <w:tc>
          <w:tcPr>
            <w:tcW w:w="2050" w:type="pct"/>
            <w:tcBorders>
              <w:top w:val="single" w:sz="4" w:space="0" w:color="auto"/>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F34D7A">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lastRenderedPageBreak/>
              <w:t>Diploms par studiju pabeigšanu farmācijas studiju programmā</w:t>
            </w:r>
          </w:p>
          <w:p w:rsidR="00F34D7A"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 xml:space="preserve">(maģistrs, Mg.) </w:t>
            </w:r>
          </w:p>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Diplom o ukončení studia ve studijním programu farmacie</w:t>
            </w:r>
            <w:r w:rsidRPr="009E6A19">
              <w:rPr>
                <w:rFonts w:ascii="Times New Roman" w:eastAsia="Times New Roman" w:hAnsi="Times New Roman" w:cs="Times New Roman"/>
                <w:sz w:val="28"/>
                <w:szCs w:val="28"/>
                <w:lang w:eastAsia="lv-LV"/>
              </w:rPr>
              <w:t> (</w:t>
            </w:r>
            <w:r w:rsidRPr="009E6A19">
              <w:rPr>
                <w:rFonts w:ascii="Times New Roman" w:eastAsia="Times New Roman" w:hAnsi="Times New Roman" w:cs="Times New Roman"/>
                <w:i/>
                <w:iCs/>
                <w:sz w:val="28"/>
                <w:szCs w:val="28"/>
                <w:lang w:eastAsia="lv-LV"/>
              </w:rPr>
              <w:t>magistr, Mgr.</w:t>
            </w:r>
            <w:r w:rsidR="004D6A6B">
              <w:rPr>
                <w:rFonts w:ascii="Times New Roman" w:eastAsia="Times New Roman" w:hAnsi="Times New Roman" w:cs="Times New Roman"/>
                <w:sz w:val="28"/>
                <w:szCs w:val="28"/>
                <w:lang w:eastAsia="lv-LV"/>
              </w:rPr>
              <w:t>)</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Čehijas Republikas universitātes Farmācijas fakultāte</w:t>
            </w: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Farmaceutická fakulta univerzity v České Republice</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p w:rsidR="009E6A19" w:rsidRPr="009E6A19" w:rsidRDefault="009E6A19">
            <w:pPr>
              <w:spacing w:after="0" w:line="240" w:lineRule="auto"/>
              <w:rPr>
                <w:rFonts w:ascii="Times New Roman" w:eastAsia="Times New Roman" w:hAnsi="Times New Roman" w:cs="Times New Roman"/>
                <w:sz w:val="28"/>
                <w:szCs w:val="28"/>
                <w:lang w:eastAsia="lv-LV"/>
              </w:rPr>
            </w:pPr>
          </w:p>
        </w:tc>
      </w:tr>
    </w:tbl>
    <w:p w:rsidR="00F34D7A" w:rsidRDefault="00F34D7A"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Pr="009E6A19">
        <w:rPr>
          <w:rFonts w:ascii="Times New Roman" w:eastAsia="Times New Roman" w:hAnsi="Times New Roman" w:cs="Times New Roman"/>
          <w:sz w:val="28"/>
          <w:szCs w:val="28"/>
          <w:lang w:eastAsia="lv-LV"/>
        </w:rPr>
        <w:t>. Dānijas Karaliste</w:t>
      </w:r>
    </w:p>
    <w:p w:rsidR="00F34D7A" w:rsidRPr="009E6A19" w:rsidRDefault="00F34D7A" w:rsidP="00B26685">
      <w:pPr>
        <w:shd w:val="clear" w:color="auto" w:fill="FFFFFF"/>
        <w:spacing w:after="0" w:line="240" w:lineRule="auto"/>
        <w:ind w:firstLine="30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C2281D">
        <w:trPr>
          <w:trHeight w:val="15"/>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4D6A6B">
        <w:trPr>
          <w:trHeight w:val="15"/>
        </w:trPr>
        <w:tc>
          <w:tcPr>
            <w:tcW w:w="2050" w:type="pct"/>
            <w:tcBorders>
              <w:top w:val="outset" w:sz="6" w:space="0" w:color="414142"/>
              <w:left w:val="outset" w:sz="6" w:space="0" w:color="414142"/>
              <w:bottom w:val="nil"/>
              <w:right w:val="outset" w:sz="6" w:space="0" w:color="414142"/>
            </w:tcBorders>
          </w:tcPr>
          <w:p w:rsidR="004F16FB" w:rsidRPr="00067CEB" w:rsidRDefault="00304D94" w:rsidP="00941807">
            <w:pPr>
              <w:spacing w:after="0" w:line="240" w:lineRule="auto"/>
              <w:rPr>
                <w:rFonts w:ascii="Times New Roman" w:eastAsia="Times New Roman" w:hAnsi="Times New Roman" w:cs="Times New Roman"/>
                <w:sz w:val="28"/>
                <w:szCs w:val="28"/>
              </w:rPr>
            </w:pPr>
            <w:r w:rsidRPr="00067CEB">
              <w:rPr>
                <w:rFonts w:ascii="Times New Roman" w:hAnsi="Times New Roman" w:cs="Times New Roman"/>
                <w:sz w:val="28"/>
                <w:szCs w:val="28"/>
              </w:rPr>
              <w:t>Farmakologa maģistra grāda diploms (kand. farm.)</w:t>
            </w:r>
          </w:p>
          <w:p w:rsidR="009E6A19" w:rsidRPr="00067CEB" w:rsidRDefault="00304D94" w:rsidP="00B843A3">
            <w:pPr>
              <w:pStyle w:val="Default"/>
              <w:rPr>
                <w:i/>
                <w:sz w:val="28"/>
                <w:szCs w:val="28"/>
              </w:rPr>
            </w:pPr>
            <w:r w:rsidRPr="00067CEB">
              <w:rPr>
                <w:i/>
                <w:sz w:val="28"/>
                <w:szCs w:val="28"/>
              </w:rPr>
              <w:t>Bevis for kandidatuddannelsen i farmaci (cand.pharm.)</w:t>
            </w:r>
          </w:p>
          <w:p w:rsidR="009E6A19" w:rsidRPr="00067CEB" w:rsidRDefault="009E6A19" w:rsidP="00B26685">
            <w:pPr>
              <w:spacing w:after="0" w:line="240" w:lineRule="auto"/>
              <w:rPr>
                <w:rFonts w:ascii="Times New Roman" w:eastAsia="Times New Roman" w:hAnsi="Times New Roman" w:cs="Times New Roman"/>
                <w:sz w:val="28"/>
                <w:szCs w:val="28"/>
                <w:highlight w:val="green"/>
                <w:lang w:eastAsia="lv-LV"/>
              </w:rPr>
            </w:pPr>
          </w:p>
        </w:tc>
        <w:tc>
          <w:tcPr>
            <w:tcW w:w="2050" w:type="pct"/>
            <w:tcBorders>
              <w:top w:val="outset" w:sz="6" w:space="0" w:color="414142"/>
              <w:left w:val="outset" w:sz="6" w:space="0" w:color="414142"/>
              <w:bottom w:val="nil"/>
              <w:right w:val="outset" w:sz="6" w:space="0" w:color="414142"/>
            </w:tcBorders>
          </w:tcPr>
          <w:p w:rsidR="009E6A19" w:rsidRPr="00067CEB" w:rsidRDefault="00304D94" w:rsidP="001D0EB2">
            <w:pPr>
              <w:pStyle w:val="Default"/>
              <w:rPr>
                <w:sz w:val="28"/>
                <w:szCs w:val="28"/>
              </w:rPr>
            </w:pPr>
            <w:r w:rsidRPr="00067CEB">
              <w:rPr>
                <w:sz w:val="28"/>
                <w:szCs w:val="28"/>
              </w:rPr>
              <w:t>Kopenhāgenas Universitātes Farmācijas fakultāte</w:t>
            </w:r>
          </w:p>
          <w:p w:rsidR="009E6A19" w:rsidRPr="00067CEB" w:rsidRDefault="00304D94">
            <w:pPr>
              <w:pStyle w:val="Default"/>
              <w:rPr>
                <w:i/>
                <w:sz w:val="28"/>
                <w:szCs w:val="28"/>
              </w:rPr>
            </w:pPr>
            <w:r w:rsidRPr="00067CEB">
              <w:rPr>
                <w:i/>
                <w:sz w:val="28"/>
                <w:szCs w:val="28"/>
              </w:rPr>
              <w:t xml:space="preserve">Det Farmaceutiske Fakultet, Københavns Universitet </w:t>
            </w:r>
          </w:p>
          <w:p w:rsidR="009E6A19" w:rsidRPr="00067CEB" w:rsidRDefault="009E6A19">
            <w:pPr>
              <w:spacing w:after="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nil"/>
              <w:right w:val="outset" w:sz="6" w:space="0" w:color="414142"/>
            </w:tcBorders>
          </w:tcPr>
          <w:p w:rsidR="009E6A19" w:rsidRPr="00067CEB" w:rsidRDefault="00304D94">
            <w:pPr>
              <w:spacing w:after="0" w:line="240" w:lineRule="auto"/>
              <w:rPr>
                <w:rFonts w:ascii="Times New Roman" w:eastAsia="Times New Roman" w:hAnsi="Times New Roman" w:cs="Times New Roman"/>
                <w:sz w:val="28"/>
                <w:szCs w:val="28"/>
                <w:lang w:eastAsia="lv-LV"/>
              </w:rPr>
            </w:pPr>
            <w:r w:rsidRPr="00C2281D">
              <w:rPr>
                <w:rFonts w:ascii="Times New Roman" w:eastAsia="Times New Roman" w:hAnsi="Times New Roman" w:cs="Times New Roman"/>
                <w:sz w:val="28"/>
                <w:szCs w:val="28"/>
                <w:lang w:eastAsia="lv-LV"/>
              </w:rPr>
              <w:t>—</w:t>
            </w:r>
          </w:p>
        </w:tc>
      </w:tr>
      <w:tr w:rsidR="00EB2188" w:rsidTr="004D6A6B">
        <w:trPr>
          <w:trHeight w:val="60"/>
        </w:trPr>
        <w:tc>
          <w:tcPr>
            <w:tcW w:w="2050" w:type="pct"/>
            <w:tcBorders>
              <w:top w:val="nil"/>
              <w:left w:val="outset" w:sz="6" w:space="0" w:color="414142"/>
              <w:bottom w:val="outset" w:sz="6" w:space="0" w:color="414142"/>
              <w:right w:val="outset" w:sz="6" w:space="0" w:color="414142"/>
            </w:tcBorders>
            <w:hideMark/>
          </w:tcPr>
          <w:p w:rsidR="009E6A19" w:rsidRPr="00067CEB" w:rsidRDefault="00304D94" w:rsidP="00941807">
            <w:pPr>
              <w:pStyle w:val="Default"/>
              <w:rPr>
                <w:i/>
                <w:sz w:val="28"/>
                <w:szCs w:val="28"/>
              </w:rPr>
            </w:pPr>
            <w:r w:rsidRPr="00067CEB">
              <w:rPr>
                <w:i/>
                <w:sz w:val="28"/>
                <w:szCs w:val="28"/>
              </w:rPr>
              <w:t xml:space="preserve">Bevis for kandidatuddannelsen i farmaci (cand.pharm.) </w:t>
            </w:r>
          </w:p>
          <w:p w:rsidR="009E6A19" w:rsidRPr="009E6A19" w:rsidRDefault="009E6A19" w:rsidP="00B843A3">
            <w:pPr>
              <w:spacing w:after="0" w:line="240" w:lineRule="auto"/>
              <w:rPr>
                <w:rFonts w:ascii="Times New Roman" w:eastAsia="Times New Roman" w:hAnsi="Times New Roman" w:cs="Times New Roman"/>
                <w:sz w:val="28"/>
                <w:szCs w:val="28"/>
                <w:highlight w:val="green"/>
                <w:lang w:eastAsia="lv-LV"/>
              </w:rPr>
            </w:pPr>
          </w:p>
        </w:tc>
        <w:tc>
          <w:tcPr>
            <w:tcW w:w="2050" w:type="pct"/>
            <w:tcBorders>
              <w:top w:val="nil"/>
              <w:left w:val="outset" w:sz="6" w:space="0" w:color="414142"/>
              <w:bottom w:val="outset" w:sz="6" w:space="0" w:color="414142"/>
              <w:right w:val="outset" w:sz="6" w:space="0" w:color="414142"/>
            </w:tcBorders>
            <w:hideMark/>
          </w:tcPr>
          <w:p w:rsidR="009E6A19" w:rsidRPr="009E6A19" w:rsidRDefault="00304D94" w:rsidP="00B26685">
            <w:pPr>
              <w:pStyle w:val="Default"/>
              <w:rPr>
                <w:sz w:val="28"/>
                <w:szCs w:val="28"/>
              </w:rPr>
            </w:pPr>
            <w:r w:rsidRPr="009E6A19">
              <w:rPr>
                <w:sz w:val="28"/>
                <w:szCs w:val="28"/>
              </w:rPr>
              <w:t>Dienviddānijas Universitāte</w:t>
            </w:r>
          </w:p>
          <w:p w:rsidR="009E6A19" w:rsidRPr="009E6A19" w:rsidRDefault="00304D94" w:rsidP="001D0EB2">
            <w:pPr>
              <w:pStyle w:val="Default"/>
              <w:rPr>
                <w:i/>
                <w:sz w:val="28"/>
                <w:szCs w:val="28"/>
              </w:rPr>
            </w:pPr>
            <w:r w:rsidRPr="009E6A19">
              <w:rPr>
                <w:i/>
                <w:sz w:val="28"/>
                <w:szCs w:val="28"/>
              </w:rPr>
              <w:t xml:space="preserve">Syddansk Universitet </w:t>
            </w:r>
          </w:p>
          <w:p w:rsidR="009E6A19" w:rsidRPr="009E6A19" w:rsidRDefault="009E6A19">
            <w:pPr>
              <w:spacing w:after="0" w:line="240" w:lineRule="auto"/>
              <w:rPr>
                <w:rFonts w:ascii="Times New Roman" w:eastAsia="Times New Roman" w:hAnsi="Times New Roman" w:cs="Times New Roman"/>
                <w:sz w:val="28"/>
                <w:szCs w:val="28"/>
                <w:lang w:eastAsia="lv-LV"/>
              </w:rPr>
            </w:pPr>
          </w:p>
        </w:tc>
        <w:tc>
          <w:tcPr>
            <w:tcW w:w="850" w:type="pct"/>
            <w:tcBorders>
              <w:top w:val="nil"/>
              <w:left w:val="outset" w:sz="6" w:space="0" w:color="414142"/>
              <w:bottom w:val="outset" w:sz="6" w:space="0" w:color="414142"/>
              <w:right w:val="outset" w:sz="6" w:space="0" w:color="414142"/>
            </w:tcBorders>
            <w:hideMark/>
          </w:tcPr>
          <w:p w:rsidR="009E6A19" w:rsidRPr="009E6A19" w:rsidRDefault="009E6A19">
            <w:pPr>
              <w:spacing w:after="0" w:line="240" w:lineRule="auto"/>
              <w:rPr>
                <w:rFonts w:ascii="Times New Roman" w:eastAsia="Times New Roman" w:hAnsi="Times New Roman" w:cs="Times New Roman"/>
                <w:sz w:val="28"/>
                <w:szCs w:val="28"/>
                <w:lang w:eastAsia="lv-LV"/>
              </w:rPr>
            </w:pPr>
          </w:p>
        </w:tc>
      </w:tr>
    </w:tbl>
    <w:p w:rsidR="00D67AC0" w:rsidRDefault="00D67AC0" w:rsidP="00941807">
      <w:pPr>
        <w:shd w:val="clear" w:color="auto" w:fill="FFFFFF"/>
        <w:spacing w:after="0" w:line="240" w:lineRule="auto"/>
        <w:ind w:firstLine="72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Pr="009E6A19">
        <w:rPr>
          <w:rFonts w:ascii="Times New Roman" w:eastAsia="Times New Roman" w:hAnsi="Times New Roman" w:cs="Times New Roman"/>
          <w:sz w:val="28"/>
          <w:szCs w:val="28"/>
          <w:lang w:eastAsia="lv-LV"/>
        </w:rPr>
        <w:t>. Francijas Republika</w:t>
      </w:r>
    </w:p>
    <w:p w:rsidR="00D67AC0" w:rsidRPr="009E6A19" w:rsidRDefault="00D67AC0"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8364F6">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8364F6">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Farmaceita diploms/Farmācijas doktora diploms</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Diplôme d’Etat de pharmacien/ Diplôme d’Etat de docteur en pharmacie</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Universitātes</w:t>
            </w:r>
          </w:p>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Universités</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D67AC0" w:rsidRDefault="00D67AC0"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9E6A19">
        <w:rPr>
          <w:rFonts w:ascii="Times New Roman" w:eastAsia="Times New Roman" w:hAnsi="Times New Roman" w:cs="Times New Roman"/>
          <w:sz w:val="28"/>
          <w:szCs w:val="28"/>
          <w:lang w:eastAsia="lv-LV"/>
        </w:rPr>
        <w:t>. Grieķijas Republika</w:t>
      </w:r>
    </w:p>
    <w:p w:rsidR="00D67AC0" w:rsidRPr="009E6A19" w:rsidRDefault="00D67AC0" w:rsidP="00B26685">
      <w:pPr>
        <w:shd w:val="clear" w:color="auto" w:fill="FFFFFF"/>
        <w:spacing w:after="0" w:line="240" w:lineRule="auto"/>
        <w:ind w:firstLine="30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1"/>
        <w:gridCol w:w="1554"/>
      </w:tblGrid>
      <w:tr w:rsidR="00EB2188" w:rsidTr="004D6A6B">
        <w:trPr>
          <w:trHeight w:val="15"/>
        </w:trPr>
        <w:tc>
          <w:tcPr>
            <w:tcW w:w="2071"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71"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9"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w:t>
            </w: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sertifikāts</w:t>
            </w:r>
          </w:p>
        </w:tc>
      </w:tr>
      <w:tr w:rsidR="00EB2188" w:rsidTr="004D6A6B">
        <w:trPr>
          <w:trHeight w:val="375"/>
        </w:trPr>
        <w:tc>
          <w:tcPr>
            <w:tcW w:w="2071"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Farmaceita profesijas prakses atļauja</w:t>
            </w:r>
          </w:p>
          <w:p w:rsidR="009E6A19" w:rsidRPr="00067CEB" w:rsidRDefault="00304D94" w:rsidP="00B843A3">
            <w:pPr>
              <w:spacing w:after="0" w:line="240" w:lineRule="auto"/>
              <w:rPr>
                <w:rFonts w:ascii="Times New Roman" w:eastAsia="Times New Roman" w:hAnsi="Times New Roman" w:cs="Times New Roman"/>
                <w:i/>
                <w:sz w:val="28"/>
                <w:szCs w:val="28"/>
                <w:lang w:eastAsia="lv-LV"/>
              </w:rPr>
            </w:pPr>
            <w:r w:rsidRPr="00067CEB">
              <w:rPr>
                <w:rFonts w:ascii="Times New Roman" w:eastAsia="Times New Roman" w:hAnsi="Times New Roman" w:cs="Times New Roman"/>
                <w:i/>
                <w:sz w:val="28"/>
                <w:szCs w:val="28"/>
                <w:lang w:eastAsia="lv-LV"/>
              </w:rPr>
              <w:t>(Αδεια Ασκησης φαρμακευτικον επαγγελματος)</w:t>
            </w:r>
          </w:p>
        </w:tc>
        <w:tc>
          <w:tcPr>
            <w:tcW w:w="2071" w:type="pct"/>
            <w:tcBorders>
              <w:top w:val="outset" w:sz="6" w:space="0" w:color="414142"/>
              <w:left w:val="outset" w:sz="6" w:space="0" w:color="414142"/>
              <w:bottom w:val="outset" w:sz="6" w:space="0" w:color="414142"/>
              <w:right w:val="outset" w:sz="6" w:space="0" w:color="414142"/>
            </w:tcBorders>
            <w:hideMark/>
          </w:tcPr>
          <w:p w:rsidR="00067CEB" w:rsidRPr="00067CEB" w:rsidRDefault="00304D94" w:rsidP="00B26685">
            <w:pPr>
              <w:pStyle w:val="Default"/>
              <w:rPr>
                <w:sz w:val="28"/>
                <w:szCs w:val="28"/>
              </w:rPr>
            </w:pPr>
            <w:r w:rsidRPr="00067CEB">
              <w:rPr>
                <w:sz w:val="28"/>
                <w:szCs w:val="28"/>
              </w:rPr>
              <w:t>Reģions</w:t>
            </w:r>
          </w:p>
          <w:p w:rsidR="009E6A19" w:rsidRPr="00067CEB" w:rsidRDefault="00304D94" w:rsidP="001D0EB2">
            <w:pPr>
              <w:pStyle w:val="Default"/>
              <w:rPr>
                <w:i/>
                <w:sz w:val="28"/>
                <w:szCs w:val="28"/>
              </w:rPr>
            </w:pPr>
            <w:r w:rsidRPr="00067CEB">
              <w:rPr>
                <w:i/>
                <w:sz w:val="28"/>
                <w:szCs w:val="28"/>
              </w:rPr>
              <w:t>(Περιφέρεια)</w:t>
            </w:r>
          </w:p>
          <w:p w:rsidR="009E6A19" w:rsidRPr="009E6A19" w:rsidRDefault="009E6A19">
            <w:pPr>
              <w:spacing w:after="0" w:line="240" w:lineRule="auto"/>
              <w:rPr>
                <w:rFonts w:ascii="Times New Roman" w:eastAsia="Times New Roman" w:hAnsi="Times New Roman" w:cs="Times New Roman"/>
                <w:sz w:val="28"/>
                <w:szCs w:val="28"/>
                <w:lang w:eastAsia="lv-LV"/>
              </w:rPr>
            </w:pP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Rajona pašpārvalde</w:t>
            </w:r>
          </w:p>
          <w:p w:rsidR="009E6A19" w:rsidRPr="00067CEB" w:rsidRDefault="00304D94">
            <w:pPr>
              <w:spacing w:after="0" w:line="240" w:lineRule="auto"/>
              <w:rPr>
                <w:rFonts w:ascii="Times New Roman" w:eastAsia="Times New Roman" w:hAnsi="Times New Roman" w:cs="Times New Roman"/>
                <w:i/>
                <w:sz w:val="28"/>
                <w:szCs w:val="28"/>
                <w:lang w:eastAsia="lv-LV"/>
              </w:rPr>
            </w:pPr>
            <w:r w:rsidRPr="00067CEB">
              <w:rPr>
                <w:rFonts w:ascii="Times New Roman" w:eastAsia="Times New Roman" w:hAnsi="Times New Roman" w:cs="Times New Roman"/>
                <w:i/>
                <w:sz w:val="28"/>
                <w:szCs w:val="28"/>
                <w:lang w:eastAsia="lv-LV"/>
              </w:rPr>
              <w:t>(Νομαρχιακη Αυτοδιοικηση)</w:t>
            </w:r>
          </w:p>
        </w:tc>
        <w:tc>
          <w:tcPr>
            <w:tcW w:w="859"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8364F6" w:rsidRDefault="008364F6" w:rsidP="00941807">
      <w:pPr>
        <w:shd w:val="clear" w:color="auto" w:fill="FFFFFF"/>
        <w:spacing w:after="0" w:line="240" w:lineRule="auto"/>
        <w:ind w:firstLine="300"/>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9E6A19">
        <w:rPr>
          <w:rFonts w:ascii="Times New Roman" w:eastAsia="Times New Roman" w:hAnsi="Times New Roman" w:cs="Times New Roman"/>
          <w:sz w:val="28"/>
          <w:szCs w:val="28"/>
          <w:lang w:eastAsia="lv-LV"/>
        </w:rPr>
        <w:t>. Horvātijas Republika</w:t>
      </w:r>
    </w:p>
    <w:p w:rsidR="008364F6" w:rsidRPr="009E6A19" w:rsidRDefault="008364F6" w:rsidP="00B26685">
      <w:pPr>
        <w:shd w:val="clear" w:color="auto" w:fill="FFFFFF"/>
        <w:spacing w:after="0" w:line="240" w:lineRule="auto"/>
        <w:ind w:firstLine="720"/>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8241F2">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8241F2">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Diploms "farmācijas maģistrs/farmācijas maģistre" (</w:t>
            </w:r>
            <w:r w:rsidRPr="009E6A19">
              <w:rPr>
                <w:rFonts w:ascii="Times New Roman" w:eastAsia="Times New Roman" w:hAnsi="Times New Roman" w:cs="Times New Roman"/>
                <w:i/>
                <w:iCs/>
                <w:sz w:val="28"/>
                <w:szCs w:val="28"/>
                <w:lang w:eastAsia="lv-LV"/>
              </w:rPr>
              <w:t>Diploma "magistar farmacije/magistra farmacije"</w:t>
            </w:r>
            <w:r w:rsidRPr="009E6A19">
              <w:rPr>
                <w:rFonts w:ascii="Times New Roman" w:eastAsia="Times New Roman" w:hAnsi="Times New Roman" w:cs="Times New Roman"/>
                <w:sz w:val="28"/>
                <w:szCs w:val="28"/>
                <w:lang w:eastAsia="lv-LV"/>
              </w:rPr>
              <w:t>)</w:t>
            </w:r>
          </w:p>
        </w:tc>
        <w:tc>
          <w:tcPr>
            <w:tcW w:w="2050" w:type="pct"/>
            <w:tcBorders>
              <w:top w:val="outset" w:sz="6" w:space="0" w:color="414142"/>
              <w:left w:val="outset" w:sz="6" w:space="0" w:color="414142"/>
              <w:bottom w:val="outset" w:sz="6" w:space="0" w:color="414142"/>
              <w:right w:val="outset" w:sz="6" w:space="0" w:color="414142"/>
            </w:tcBorders>
            <w:hideMark/>
          </w:tcPr>
          <w:p w:rsidR="008241F2"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 xml:space="preserve">1. Farmācijas un bioķīmijas fakultāte Zagrebas Universitātē </w:t>
            </w:r>
          </w:p>
          <w:p w:rsid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r w:rsidRPr="009E6A19">
              <w:rPr>
                <w:rFonts w:ascii="Times New Roman" w:eastAsia="Times New Roman" w:hAnsi="Times New Roman" w:cs="Times New Roman"/>
                <w:i/>
                <w:iCs/>
                <w:sz w:val="28"/>
                <w:szCs w:val="28"/>
                <w:lang w:eastAsia="lv-LV"/>
              </w:rPr>
              <w:t>Farmaceutsko-biokemijski fakultet Sveučilišta u Zagrebu</w:t>
            </w:r>
            <w:r w:rsidRPr="009E6A19">
              <w:rPr>
                <w:rFonts w:ascii="Times New Roman" w:eastAsia="Times New Roman" w:hAnsi="Times New Roman" w:cs="Times New Roman"/>
                <w:sz w:val="28"/>
                <w:szCs w:val="28"/>
                <w:lang w:eastAsia="lv-LV"/>
              </w:rPr>
              <w:t>)</w:t>
            </w:r>
          </w:p>
          <w:p w:rsidR="008241F2" w:rsidRPr="009E6A19" w:rsidRDefault="008241F2">
            <w:pPr>
              <w:spacing w:after="0" w:line="240" w:lineRule="auto"/>
              <w:rPr>
                <w:rFonts w:ascii="Times New Roman" w:eastAsia="Times New Roman" w:hAnsi="Times New Roman" w:cs="Times New Roman"/>
                <w:sz w:val="28"/>
                <w:szCs w:val="28"/>
                <w:lang w:eastAsia="lv-LV"/>
              </w:rPr>
            </w:pPr>
          </w:p>
          <w:p w:rsidR="008241F2"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 xml:space="preserve">2. Medicīnas fakultāte Splitas Universitātē </w:t>
            </w:r>
          </w:p>
          <w:p w:rsid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r w:rsidRPr="009E6A19">
              <w:rPr>
                <w:rFonts w:ascii="Times New Roman" w:eastAsia="Times New Roman" w:hAnsi="Times New Roman" w:cs="Times New Roman"/>
                <w:i/>
                <w:iCs/>
                <w:sz w:val="28"/>
                <w:szCs w:val="28"/>
                <w:lang w:eastAsia="lv-LV"/>
              </w:rPr>
              <w:t>Medicinski fakultet Sveučilišta u Splitu</w:t>
            </w:r>
            <w:r w:rsidRPr="009E6A19">
              <w:rPr>
                <w:rFonts w:ascii="Times New Roman" w:eastAsia="Times New Roman" w:hAnsi="Times New Roman" w:cs="Times New Roman"/>
                <w:sz w:val="28"/>
                <w:szCs w:val="28"/>
                <w:lang w:eastAsia="lv-LV"/>
              </w:rPr>
              <w:t>)</w:t>
            </w:r>
          </w:p>
          <w:p w:rsidR="008241F2" w:rsidRPr="009E6A19" w:rsidRDefault="008241F2">
            <w:pPr>
              <w:spacing w:after="0" w:line="240" w:lineRule="auto"/>
              <w:rPr>
                <w:rFonts w:ascii="Times New Roman" w:eastAsia="Times New Roman" w:hAnsi="Times New Roman" w:cs="Times New Roman"/>
                <w:sz w:val="28"/>
                <w:szCs w:val="28"/>
                <w:lang w:eastAsia="lv-LV"/>
              </w:rPr>
            </w:pP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3. Ķīmijas tehnoloģiju fakultāte Splitas Universitātē (</w:t>
            </w:r>
            <w:r w:rsidRPr="009E6A19">
              <w:rPr>
                <w:rFonts w:ascii="Times New Roman" w:eastAsia="Times New Roman" w:hAnsi="Times New Roman" w:cs="Times New Roman"/>
                <w:i/>
                <w:iCs/>
                <w:sz w:val="28"/>
                <w:szCs w:val="28"/>
                <w:lang w:eastAsia="lv-LV"/>
              </w:rPr>
              <w:t>Kemijsko-tehnološki fakultet Sveučilišta u Splitu</w:t>
            </w:r>
            <w:r w:rsidRPr="009E6A19">
              <w:rPr>
                <w:rFonts w:ascii="Times New Roman" w:eastAsia="Times New Roman" w:hAnsi="Times New Roman" w:cs="Times New Roman"/>
                <w:sz w:val="28"/>
                <w:szCs w:val="28"/>
                <w:lang w:eastAsia="lv-LV"/>
              </w:rPr>
              <w:t>)</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8241F2" w:rsidRDefault="008241F2" w:rsidP="00941807">
      <w:pPr>
        <w:shd w:val="clear" w:color="auto" w:fill="FFFFFF"/>
        <w:spacing w:after="0" w:line="240" w:lineRule="auto"/>
        <w:ind w:firstLine="72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 Igaunijas Republika</w:t>
      </w:r>
    </w:p>
    <w:p w:rsidR="008241F2" w:rsidRPr="009E6A19" w:rsidRDefault="008241F2"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0A6F17">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w:t>
            </w: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sertifikāts</w:t>
            </w:r>
          </w:p>
        </w:tc>
      </w:tr>
      <w:tr w:rsidR="00EB2188" w:rsidTr="000A6F17">
        <w:trPr>
          <w:trHeight w:val="375"/>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Diploms par provizoru mācību programmas apgūšanu</w:t>
            </w:r>
          </w:p>
          <w:p w:rsid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Diplom proviisori õppekava läbimisest</w:t>
            </w:r>
          </w:p>
          <w:p w:rsidR="000A6F17" w:rsidRPr="009E6A19" w:rsidRDefault="000A6F17" w:rsidP="00B26685">
            <w:pPr>
              <w:spacing w:after="0" w:line="240" w:lineRule="auto"/>
              <w:rPr>
                <w:rFonts w:ascii="Times New Roman" w:eastAsia="Times New Roman" w:hAnsi="Times New Roman" w:cs="Times New Roman"/>
                <w:sz w:val="28"/>
                <w:szCs w:val="28"/>
                <w:lang w:eastAsia="lv-LV"/>
              </w:rPr>
            </w:pP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Fārmācijas zinātņu maģistrs (MSc)</w:t>
            </w:r>
          </w:p>
          <w:p w:rsidR="009E6A19" w:rsidRPr="009E6A19" w:rsidRDefault="00304D94">
            <w:pPr>
              <w:pStyle w:val="Default"/>
              <w:rPr>
                <w:i/>
                <w:sz w:val="28"/>
                <w:szCs w:val="28"/>
              </w:rPr>
            </w:pPr>
            <w:r w:rsidRPr="009E6A19">
              <w:rPr>
                <w:i/>
                <w:sz w:val="28"/>
                <w:szCs w:val="28"/>
              </w:rPr>
              <w:t xml:space="preserve">Farmaatsiamagister </w:t>
            </w:r>
            <w:r w:rsidRPr="009E6A19">
              <w:rPr>
                <w:i/>
                <w:iCs/>
                <w:sz w:val="28"/>
                <w:szCs w:val="28"/>
              </w:rPr>
              <w:t xml:space="preserve">Master of Science in Pharmacy (MSc) </w:t>
            </w:r>
          </w:p>
          <w:p w:rsidR="009E6A19" w:rsidRPr="009E6A19" w:rsidRDefault="009E6A19">
            <w:pPr>
              <w:spacing w:after="0" w:line="240" w:lineRule="auto"/>
              <w:rPr>
                <w:rFonts w:ascii="Times New Roman" w:eastAsia="Times New Roman" w:hAnsi="Times New Roman" w:cs="Times New Roman"/>
                <w:sz w:val="28"/>
                <w:szCs w:val="28"/>
                <w:lang w:eastAsia="lv-LV"/>
              </w:rPr>
            </w:pP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Tartu universitāte</w:t>
            </w: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Tartu Ülikool</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9E6A19" w:rsidRPr="009E6A19" w:rsidRDefault="009E6A19"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9E6A19">
        <w:rPr>
          <w:rFonts w:ascii="Times New Roman" w:eastAsia="Times New Roman" w:hAnsi="Times New Roman" w:cs="Times New Roman"/>
          <w:sz w:val="28"/>
          <w:szCs w:val="28"/>
          <w:lang w:eastAsia="lv-LV"/>
        </w:rPr>
        <w:t>. Islandes Republika</w:t>
      </w:r>
    </w:p>
    <w:p w:rsidR="000A6F17" w:rsidRPr="009E6A19" w:rsidRDefault="000A6F17"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0B6D51">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0B6D51">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lastRenderedPageBreak/>
              <w:t>Diploms par nokārtotu farmaceita eksāmenu</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Próf í lyfjafræði</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Islandes augstskola</w:t>
            </w:r>
          </w:p>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Háskóli Íslands</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0B6D51" w:rsidRDefault="000B6D51" w:rsidP="00941807">
      <w:pPr>
        <w:shd w:val="clear" w:color="auto" w:fill="FFFFFF"/>
        <w:spacing w:after="0" w:line="240" w:lineRule="auto"/>
        <w:ind w:firstLine="72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Pr="009E6A19">
        <w:rPr>
          <w:rFonts w:ascii="Times New Roman" w:eastAsia="Times New Roman" w:hAnsi="Times New Roman" w:cs="Times New Roman"/>
          <w:sz w:val="28"/>
          <w:szCs w:val="28"/>
          <w:lang w:eastAsia="lv-LV"/>
        </w:rPr>
        <w:t>. Itālijas Republika</w:t>
      </w:r>
    </w:p>
    <w:p w:rsidR="000B6D51" w:rsidRPr="009E6A19" w:rsidRDefault="000B6D51"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1"/>
        <w:gridCol w:w="1554"/>
      </w:tblGrid>
      <w:tr w:rsidR="00EB2188" w:rsidTr="000B6D51">
        <w:trPr>
          <w:trHeight w:val="15"/>
        </w:trPr>
        <w:tc>
          <w:tcPr>
            <w:tcW w:w="2071"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71"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9"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0B6D51">
        <w:trPr>
          <w:trHeight w:val="390"/>
        </w:trPr>
        <w:tc>
          <w:tcPr>
            <w:tcW w:w="2071"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Diploms vai sertifikāts par farmaceita profesionālās kvalifikācijas piešķiršanu pēc valsts eksāmenu nokārtošanas</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Diploma o certificato di abilitazione all’esercizio della professione di farmacista ottenuto in seguito ad un esame di Stato</w:t>
            </w:r>
          </w:p>
        </w:tc>
        <w:tc>
          <w:tcPr>
            <w:tcW w:w="2071"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Universitātes</w:t>
            </w:r>
          </w:p>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Università</w:t>
            </w:r>
          </w:p>
        </w:tc>
        <w:tc>
          <w:tcPr>
            <w:tcW w:w="859"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0B6D51" w:rsidRDefault="000B6D51" w:rsidP="00941807">
      <w:pPr>
        <w:shd w:val="clear" w:color="auto" w:fill="FFFFFF"/>
        <w:spacing w:after="0" w:line="240" w:lineRule="auto"/>
        <w:ind w:firstLine="72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Pr="009E6A19">
        <w:rPr>
          <w:rFonts w:ascii="Times New Roman" w:eastAsia="Times New Roman" w:hAnsi="Times New Roman" w:cs="Times New Roman"/>
          <w:sz w:val="28"/>
          <w:szCs w:val="28"/>
          <w:lang w:eastAsia="lv-LV"/>
        </w:rPr>
        <w:t>. Īrijas Republika</w:t>
      </w:r>
    </w:p>
    <w:p w:rsidR="000B6D51" w:rsidRPr="009E6A19" w:rsidRDefault="000B6D51"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618"/>
        <w:gridCol w:w="3618"/>
        <w:gridCol w:w="1819"/>
      </w:tblGrid>
      <w:tr w:rsidR="00EB2188" w:rsidTr="0072055E">
        <w:trPr>
          <w:trHeight w:val="60"/>
        </w:trPr>
        <w:tc>
          <w:tcPr>
            <w:tcW w:w="2071"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71"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9"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4D6A6B">
        <w:trPr>
          <w:trHeight w:val="630"/>
        </w:trPr>
        <w:tc>
          <w:tcPr>
            <w:tcW w:w="2071" w:type="pct"/>
            <w:tcBorders>
              <w:top w:val="outset" w:sz="6" w:space="0" w:color="414142"/>
              <w:left w:val="outset" w:sz="6" w:space="0" w:color="414142"/>
              <w:bottom w:val="nil"/>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Reģistrēta farmaceita sertifikāts</w:t>
            </w:r>
            <w:r w:rsidR="009B0AEC" w:rsidRPr="00864387">
              <w:rPr>
                <w:rFonts w:ascii="Times New Roman" w:eastAsia="Times New Roman" w:hAnsi="Times New Roman" w:cs="Times New Roman"/>
                <w:sz w:val="28"/>
                <w:szCs w:val="28"/>
                <w:vertAlign w:val="superscript"/>
                <w:lang w:eastAsia="lv-LV"/>
              </w:rPr>
              <w:t>1</w:t>
            </w:r>
            <w:r w:rsidRPr="009E6A19">
              <w:rPr>
                <w:rFonts w:ascii="Times New Roman" w:eastAsia="Times New Roman" w:hAnsi="Times New Roman" w:cs="Times New Roman"/>
                <w:sz w:val="28"/>
                <w:szCs w:val="28"/>
                <w:lang w:eastAsia="lv-LV"/>
              </w:rPr>
              <w:t xml:space="preserve"> </w:t>
            </w:r>
          </w:p>
          <w:p w:rsidR="009B0AEC" w:rsidRDefault="009B0AEC" w:rsidP="00B843A3">
            <w:pPr>
              <w:spacing w:after="0" w:line="240" w:lineRule="auto"/>
              <w:rPr>
                <w:rFonts w:ascii="Times New Roman" w:eastAsia="Times New Roman" w:hAnsi="Times New Roman" w:cs="Times New Roman"/>
                <w:i/>
                <w:iCs/>
                <w:sz w:val="28"/>
                <w:szCs w:val="28"/>
                <w:lang w:eastAsia="lv-LV"/>
              </w:rPr>
            </w:pPr>
          </w:p>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Certificate of Registered Pharmaceutical Chemist</w:t>
            </w:r>
            <w:r w:rsidRPr="009E6A19">
              <w:rPr>
                <w:rFonts w:ascii="Times New Roman" w:eastAsia="Times New Roman" w:hAnsi="Times New Roman" w:cs="Times New Roman"/>
                <w:sz w:val="28"/>
                <w:szCs w:val="28"/>
                <w:lang w:eastAsia="lv-LV"/>
              </w:rPr>
              <w:t xml:space="preserve"> / </w:t>
            </w:r>
          </w:p>
          <w:p w:rsidR="009E6A19" w:rsidRPr="009E6A19" w:rsidRDefault="00304D94" w:rsidP="001D0EB2">
            <w:pPr>
              <w:pStyle w:val="Default"/>
              <w:rPr>
                <w:i/>
                <w:sz w:val="28"/>
                <w:szCs w:val="28"/>
              </w:rPr>
            </w:pPr>
            <w:r w:rsidRPr="009E6A19">
              <w:rPr>
                <w:i/>
                <w:sz w:val="28"/>
                <w:szCs w:val="28"/>
              </w:rPr>
              <w:t>Certificate o</w:t>
            </w:r>
            <w:r w:rsidR="004D6A6B">
              <w:rPr>
                <w:i/>
                <w:sz w:val="28"/>
                <w:szCs w:val="28"/>
              </w:rPr>
              <w:t>f Registration as a Pharmacist</w:t>
            </w:r>
          </w:p>
          <w:p w:rsidR="009E6A19" w:rsidRPr="009E6A19" w:rsidRDefault="009E6A19">
            <w:pPr>
              <w:spacing w:after="0" w:line="240" w:lineRule="auto"/>
              <w:rPr>
                <w:rFonts w:ascii="Times New Roman" w:eastAsia="Times New Roman" w:hAnsi="Times New Roman" w:cs="Times New Roman"/>
                <w:sz w:val="28"/>
                <w:szCs w:val="28"/>
                <w:lang w:eastAsia="lv-LV"/>
              </w:rPr>
            </w:pPr>
          </w:p>
        </w:tc>
        <w:tc>
          <w:tcPr>
            <w:tcW w:w="2071" w:type="pct"/>
            <w:tcBorders>
              <w:top w:val="outset" w:sz="6" w:space="0" w:color="414142"/>
              <w:left w:val="outset" w:sz="6" w:space="0" w:color="414142"/>
              <w:bottom w:val="nil"/>
              <w:right w:val="outset" w:sz="6" w:space="0" w:color="414142"/>
            </w:tcBorders>
            <w:hideMark/>
          </w:tcPr>
          <w:p w:rsidR="009E6A19" w:rsidRPr="009E6A19" w:rsidRDefault="00304D94">
            <w:pPr>
              <w:pStyle w:val="Default"/>
              <w:rPr>
                <w:sz w:val="28"/>
                <w:szCs w:val="28"/>
              </w:rPr>
            </w:pPr>
            <w:r w:rsidRPr="009E6A19">
              <w:rPr>
                <w:sz w:val="28"/>
                <w:szCs w:val="28"/>
              </w:rPr>
              <w:t>Īrijas Farmaceitu biedrība</w:t>
            </w:r>
          </w:p>
          <w:p w:rsidR="009E6A19" w:rsidRPr="009E6A19" w:rsidRDefault="00304D94">
            <w:pPr>
              <w:pStyle w:val="Default"/>
              <w:rPr>
                <w:i/>
                <w:sz w:val="28"/>
                <w:szCs w:val="28"/>
              </w:rPr>
            </w:pPr>
            <w:r w:rsidRPr="009E6A19">
              <w:rPr>
                <w:i/>
                <w:sz w:val="28"/>
                <w:szCs w:val="28"/>
              </w:rPr>
              <w:t xml:space="preserve">Cumann Cógaiseoirí na hEireann </w:t>
            </w: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hAnsi="Times New Roman" w:cs="Times New Roman"/>
                <w:i/>
                <w:sz w:val="28"/>
                <w:szCs w:val="28"/>
              </w:rPr>
              <w:t>Ph</w:t>
            </w:r>
            <w:r w:rsidR="004D6A6B">
              <w:rPr>
                <w:rFonts w:ascii="Times New Roman" w:hAnsi="Times New Roman" w:cs="Times New Roman"/>
                <w:i/>
                <w:sz w:val="28"/>
                <w:szCs w:val="28"/>
              </w:rPr>
              <w:t>armaceutical Society of Ireland</w:t>
            </w:r>
          </w:p>
        </w:tc>
        <w:tc>
          <w:tcPr>
            <w:tcW w:w="859" w:type="pct"/>
            <w:tcBorders>
              <w:top w:val="outset" w:sz="6" w:space="0" w:color="414142"/>
              <w:left w:val="outset" w:sz="6" w:space="0" w:color="414142"/>
              <w:bottom w:val="nil"/>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r w:rsidR="00EB2188" w:rsidTr="004D6A6B">
        <w:trPr>
          <w:trHeight w:val="630"/>
        </w:trPr>
        <w:tc>
          <w:tcPr>
            <w:tcW w:w="2071" w:type="pct"/>
            <w:tcBorders>
              <w:top w:val="nil"/>
              <w:left w:val="outset" w:sz="6" w:space="0" w:color="414142"/>
              <w:bottom w:val="outset" w:sz="6" w:space="0" w:color="414142"/>
              <w:right w:val="outset" w:sz="6" w:space="0" w:color="414142"/>
            </w:tcBorders>
          </w:tcPr>
          <w:p w:rsidR="009E6A19" w:rsidRPr="009E6A19" w:rsidRDefault="00304D94" w:rsidP="00941807">
            <w:pPr>
              <w:pStyle w:val="Default"/>
              <w:rPr>
                <w:sz w:val="28"/>
                <w:szCs w:val="28"/>
              </w:rPr>
            </w:pPr>
            <w:r w:rsidRPr="009E6A19">
              <w:rPr>
                <w:sz w:val="28"/>
                <w:szCs w:val="28"/>
              </w:rPr>
              <w:t>Farmaceita grāds, kuru atzīst Īrijas farmaceitu biedrība</w:t>
            </w:r>
            <w:r w:rsidR="009B0AEC" w:rsidRPr="00864387">
              <w:rPr>
                <w:sz w:val="28"/>
                <w:szCs w:val="28"/>
                <w:vertAlign w:val="superscript"/>
              </w:rPr>
              <w:t>2</w:t>
            </w:r>
          </w:p>
          <w:p w:rsidR="009E6A19" w:rsidRPr="009E6A19" w:rsidRDefault="00304D94" w:rsidP="00B843A3">
            <w:pPr>
              <w:pStyle w:val="Default"/>
              <w:rPr>
                <w:i/>
                <w:sz w:val="28"/>
                <w:szCs w:val="28"/>
              </w:rPr>
            </w:pPr>
            <w:r w:rsidRPr="009E6A19">
              <w:rPr>
                <w:i/>
                <w:sz w:val="28"/>
                <w:szCs w:val="28"/>
              </w:rPr>
              <w:t>A degree in Pharmacy recognised by the Pharmaceutical Society of Ireland</w:t>
            </w:r>
          </w:p>
          <w:p w:rsidR="009E6A19" w:rsidRPr="009E6A19" w:rsidRDefault="009E6A19" w:rsidP="00B26685">
            <w:pPr>
              <w:spacing w:after="0" w:line="240" w:lineRule="auto"/>
              <w:rPr>
                <w:rFonts w:ascii="Times New Roman" w:eastAsia="Times New Roman" w:hAnsi="Times New Roman" w:cs="Times New Roman"/>
                <w:sz w:val="28"/>
                <w:szCs w:val="28"/>
                <w:lang w:eastAsia="lv-LV"/>
              </w:rPr>
            </w:pPr>
          </w:p>
        </w:tc>
        <w:tc>
          <w:tcPr>
            <w:tcW w:w="2071" w:type="pct"/>
            <w:tcBorders>
              <w:top w:val="nil"/>
              <w:left w:val="outset" w:sz="6" w:space="0" w:color="414142"/>
              <w:bottom w:val="outset" w:sz="6" w:space="0" w:color="414142"/>
              <w:right w:val="outset" w:sz="6" w:space="0" w:color="414142"/>
            </w:tcBorders>
          </w:tcPr>
          <w:p w:rsidR="009E6A19" w:rsidRPr="009E6A19" w:rsidRDefault="00304D94" w:rsidP="001D0EB2">
            <w:pPr>
              <w:pStyle w:val="Default"/>
              <w:rPr>
                <w:sz w:val="28"/>
                <w:szCs w:val="28"/>
              </w:rPr>
            </w:pPr>
            <w:r w:rsidRPr="009E6A19">
              <w:rPr>
                <w:sz w:val="28"/>
                <w:szCs w:val="28"/>
              </w:rPr>
              <w:t>Universitātes, kas piešķir farmaceita grādus, kurus atzīst Īrijas Farmaceitu biedrība</w:t>
            </w:r>
          </w:p>
          <w:p w:rsidR="009E6A19" w:rsidRPr="009E6A19" w:rsidRDefault="00304D94">
            <w:pPr>
              <w:pStyle w:val="Default"/>
              <w:rPr>
                <w:i/>
                <w:sz w:val="28"/>
                <w:szCs w:val="28"/>
              </w:rPr>
            </w:pPr>
            <w:r w:rsidRPr="009E6A19">
              <w:rPr>
                <w:i/>
                <w:sz w:val="28"/>
                <w:szCs w:val="28"/>
              </w:rPr>
              <w:t xml:space="preserve">Universities delivering degrees in pharmacy recognised by the Pharmaceutical Society of Ireland </w:t>
            </w:r>
          </w:p>
          <w:p w:rsidR="009E6A19" w:rsidRPr="009E6A19" w:rsidRDefault="009E6A19">
            <w:pPr>
              <w:pStyle w:val="Default"/>
              <w:rPr>
                <w:i/>
                <w:sz w:val="28"/>
                <w:szCs w:val="28"/>
              </w:rPr>
            </w:pPr>
          </w:p>
        </w:tc>
        <w:tc>
          <w:tcPr>
            <w:tcW w:w="859" w:type="pct"/>
            <w:tcBorders>
              <w:top w:val="nil"/>
              <w:left w:val="outset" w:sz="6" w:space="0" w:color="414142"/>
              <w:bottom w:val="outset" w:sz="6" w:space="0" w:color="414142"/>
              <w:right w:val="outset" w:sz="6" w:space="0" w:color="414142"/>
            </w:tcBorders>
          </w:tcPr>
          <w:p w:rsidR="009E6A19" w:rsidRPr="009E6A19" w:rsidRDefault="00304D94">
            <w:pPr>
              <w:pStyle w:val="Default"/>
              <w:rPr>
                <w:sz w:val="28"/>
                <w:szCs w:val="28"/>
              </w:rPr>
            </w:pPr>
            <w:r w:rsidRPr="009E6A19">
              <w:rPr>
                <w:sz w:val="28"/>
                <w:szCs w:val="28"/>
              </w:rPr>
              <w:t xml:space="preserve">Īrijas Farmaceitu biedrības apliecinājums par sertifikāta uzrādītaja kvalifikācijas atbilstību darbībai farmaceita </w:t>
            </w:r>
            <w:r w:rsidRPr="009E6A19">
              <w:rPr>
                <w:sz w:val="28"/>
                <w:szCs w:val="28"/>
              </w:rPr>
              <w:lastRenderedPageBreak/>
              <w:t>profesijā izvirzītajām prasībām</w:t>
            </w:r>
          </w:p>
          <w:p w:rsidR="009E6A19" w:rsidRPr="009E6A19" w:rsidRDefault="00304D94">
            <w:pPr>
              <w:pStyle w:val="Default"/>
              <w:rPr>
                <w:sz w:val="28"/>
                <w:szCs w:val="28"/>
              </w:rPr>
            </w:pPr>
            <w:r w:rsidRPr="009E6A19">
              <w:rPr>
                <w:sz w:val="28"/>
                <w:szCs w:val="28"/>
              </w:rPr>
              <w:t xml:space="preserve"> </w:t>
            </w:r>
          </w:p>
          <w:p w:rsidR="009E6A19" w:rsidRPr="009E6A19" w:rsidRDefault="00304D94">
            <w:pPr>
              <w:pStyle w:val="Default"/>
              <w:rPr>
                <w:rFonts w:eastAsia="Times New Roman"/>
                <w:i/>
                <w:sz w:val="28"/>
                <w:szCs w:val="28"/>
                <w:lang w:eastAsia="lv-LV"/>
              </w:rPr>
            </w:pPr>
            <w:r w:rsidRPr="009E6A19">
              <w:rPr>
                <w:i/>
                <w:sz w:val="28"/>
                <w:szCs w:val="28"/>
              </w:rPr>
              <w:t>Notification from the Pharmaceutical Society of Ireland that the person named therein is the holder of a qualification appropriate</w:t>
            </w:r>
            <w:r w:rsidR="00287293">
              <w:rPr>
                <w:i/>
                <w:sz w:val="28"/>
                <w:szCs w:val="28"/>
              </w:rPr>
              <w:t xml:space="preserve"> for practicing as a </w:t>
            </w:r>
            <w:r w:rsidR="004D6A6B">
              <w:rPr>
                <w:i/>
                <w:sz w:val="28"/>
                <w:szCs w:val="28"/>
              </w:rPr>
              <w:t>pharmacist</w:t>
            </w:r>
          </w:p>
        </w:tc>
      </w:tr>
    </w:tbl>
    <w:p w:rsidR="009E6A19" w:rsidRPr="0072055E" w:rsidRDefault="00304D94" w:rsidP="00941807">
      <w:pPr>
        <w:shd w:val="clear" w:color="auto" w:fill="FFFFFF"/>
        <w:spacing w:after="0" w:line="240" w:lineRule="auto"/>
        <w:ind w:firstLine="720"/>
        <w:rPr>
          <w:rFonts w:ascii="Times New Roman" w:eastAsia="Times New Roman" w:hAnsi="Times New Roman" w:cs="Times New Roman"/>
          <w:sz w:val="28"/>
          <w:szCs w:val="28"/>
          <w:lang w:eastAsia="lv-LV"/>
        </w:rPr>
      </w:pPr>
      <w:r w:rsidRPr="0072055E">
        <w:rPr>
          <w:rFonts w:ascii="Times New Roman" w:eastAsia="Times New Roman" w:hAnsi="Times New Roman" w:cs="Times New Roman"/>
          <w:sz w:val="28"/>
          <w:szCs w:val="28"/>
          <w:lang w:eastAsia="lv-LV"/>
        </w:rPr>
        <w:lastRenderedPageBreak/>
        <w:t>Piezīmes</w:t>
      </w:r>
      <w:r w:rsidR="009B0AEC">
        <w:rPr>
          <w:rFonts w:ascii="Times New Roman" w:eastAsia="Times New Roman" w:hAnsi="Times New Roman" w:cs="Times New Roman"/>
          <w:sz w:val="28"/>
          <w:szCs w:val="28"/>
          <w:lang w:eastAsia="lv-LV"/>
        </w:rPr>
        <w:t>.</w:t>
      </w:r>
    </w:p>
    <w:p w:rsidR="009E6A19" w:rsidRPr="0072055E" w:rsidRDefault="00304D94" w:rsidP="00941807">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864387">
        <w:rPr>
          <w:rFonts w:ascii="Times New Roman" w:eastAsia="Times New Roman" w:hAnsi="Times New Roman" w:cs="Times New Roman"/>
          <w:sz w:val="28"/>
          <w:szCs w:val="28"/>
          <w:vertAlign w:val="superscript"/>
          <w:lang w:eastAsia="lv-LV"/>
        </w:rPr>
        <w:t>1</w:t>
      </w:r>
      <w:r w:rsidRPr="0072055E">
        <w:rPr>
          <w:rFonts w:ascii="Times New Roman" w:eastAsia="Times New Roman" w:hAnsi="Times New Roman" w:cs="Times New Roman"/>
          <w:sz w:val="28"/>
          <w:szCs w:val="28"/>
          <w:lang w:eastAsia="lv-LV"/>
        </w:rPr>
        <w:t xml:space="preserve"> Šis profesionālo kvalifikāciju apliecinošais dokuments dod tiesības uz profesionālās kvalifikācijas atzīšanu, piemērojot speciālo profesionālās kvalifikācijas atzīšanas sistēmu, ja tas izsniegts Eiropas Savienības dalībvalstu pilsoņiem, kas profesionālo kvalifikāciju ieguvuši Īrijas Republikā.</w:t>
      </w:r>
    </w:p>
    <w:p w:rsidR="009E6A19" w:rsidRPr="0072055E" w:rsidRDefault="00304D94" w:rsidP="00941807">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864387">
        <w:rPr>
          <w:rFonts w:ascii="Times New Roman" w:eastAsia="Times New Roman" w:hAnsi="Times New Roman" w:cs="Times New Roman"/>
          <w:sz w:val="28"/>
          <w:szCs w:val="28"/>
          <w:vertAlign w:val="superscript"/>
          <w:lang w:eastAsia="lv-LV"/>
        </w:rPr>
        <w:t>2</w:t>
      </w:r>
      <w:r w:rsidRPr="0072055E">
        <w:rPr>
          <w:rFonts w:ascii="Times New Roman" w:eastAsia="Times New Roman" w:hAnsi="Times New Roman" w:cs="Times New Roman"/>
          <w:sz w:val="28"/>
          <w:szCs w:val="28"/>
          <w:lang w:eastAsia="lv-LV"/>
        </w:rPr>
        <w:t xml:space="preserve"> Šis profesionālo kvalifikāciju apliecinošais dokuments dod tiesības uz profesionālās kvalifikācijas atzīšanu, piemērojot speciālo profesionālās kvalifikācijas atzīšanas sistēmu, personām, kas Īrijas Republikā nav reģistrējušās profesionālās darbības veikšanai. </w:t>
      </w:r>
    </w:p>
    <w:p w:rsidR="009E6A19" w:rsidRPr="009E6A19" w:rsidRDefault="009E6A19" w:rsidP="00B843A3">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Pr="009E6A19">
        <w:rPr>
          <w:rFonts w:ascii="Times New Roman" w:eastAsia="Times New Roman" w:hAnsi="Times New Roman" w:cs="Times New Roman"/>
          <w:sz w:val="28"/>
          <w:szCs w:val="28"/>
          <w:lang w:eastAsia="lv-LV"/>
        </w:rPr>
        <w:t>. Kipras Republika</w:t>
      </w:r>
    </w:p>
    <w:p w:rsidR="004754AF" w:rsidRPr="009E6A19" w:rsidRDefault="004754AF" w:rsidP="001D0EB2">
      <w:pPr>
        <w:shd w:val="clear" w:color="auto" w:fill="FFFFFF"/>
        <w:spacing w:after="0" w:line="240" w:lineRule="auto"/>
        <w:ind w:firstLine="30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850611">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850611">
        <w:trPr>
          <w:trHeight w:val="39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Reģistrēta farmaceita sertifikāts</w:t>
            </w:r>
          </w:p>
          <w:p w:rsidR="009E6A19" w:rsidRPr="00E36BD1" w:rsidRDefault="00304D94" w:rsidP="00B843A3">
            <w:pPr>
              <w:spacing w:after="0" w:line="240" w:lineRule="auto"/>
              <w:rPr>
                <w:rFonts w:ascii="Times New Roman" w:eastAsia="Times New Roman" w:hAnsi="Times New Roman" w:cs="Times New Roman"/>
                <w:i/>
                <w:sz w:val="28"/>
                <w:szCs w:val="28"/>
                <w:lang w:eastAsia="lv-LV"/>
              </w:rPr>
            </w:pPr>
            <w:r w:rsidRPr="00E36BD1">
              <w:rPr>
                <w:rFonts w:ascii="Times New Roman" w:eastAsia="Times New Roman" w:hAnsi="Times New Roman" w:cs="Times New Roman"/>
                <w:i/>
                <w:sz w:val="28"/>
                <w:szCs w:val="28"/>
                <w:lang w:eastAsia="lv-LV"/>
              </w:rPr>
              <w:t>Πιστ</w:t>
            </w:r>
            <w:r w:rsidR="004D6A6B">
              <w:rPr>
                <w:rFonts w:ascii="Times New Roman" w:eastAsia="Times New Roman" w:hAnsi="Times New Roman" w:cs="Times New Roman"/>
                <w:i/>
                <w:sz w:val="28"/>
                <w:szCs w:val="28"/>
                <w:lang w:eastAsia="lv-LV"/>
              </w:rPr>
              <w:t>οποιητικό Εγγραφής Φαρμακοποιού</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Farmaceitu padome</w:t>
            </w:r>
          </w:p>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Συμβούλιο Φαρμακευτικής</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850611" w:rsidRDefault="00850611"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Pr="009E6A19">
        <w:rPr>
          <w:rFonts w:ascii="Times New Roman" w:eastAsia="Times New Roman" w:hAnsi="Times New Roman" w:cs="Times New Roman"/>
          <w:sz w:val="28"/>
          <w:szCs w:val="28"/>
          <w:lang w:eastAsia="lv-LV"/>
        </w:rPr>
        <w:t>. Lielbritānijas un Ziemeļīrijas Apvienotā Karaliste</w:t>
      </w:r>
    </w:p>
    <w:p w:rsidR="00850611" w:rsidRPr="009E6A19" w:rsidRDefault="00850611"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618"/>
        <w:gridCol w:w="3618"/>
        <w:gridCol w:w="1819"/>
      </w:tblGrid>
      <w:tr w:rsidR="00EB2188" w:rsidTr="00040D9C">
        <w:trPr>
          <w:trHeight w:val="15"/>
        </w:trPr>
        <w:tc>
          <w:tcPr>
            <w:tcW w:w="2071"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71"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9"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4D6A6B">
        <w:trPr>
          <w:trHeight w:val="60"/>
        </w:trPr>
        <w:tc>
          <w:tcPr>
            <w:tcW w:w="2071" w:type="pct"/>
            <w:tcBorders>
              <w:top w:val="outset" w:sz="6" w:space="0" w:color="414142"/>
              <w:left w:val="outset" w:sz="6" w:space="0" w:color="414142"/>
              <w:bottom w:val="nil"/>
              <w:right w:val="outset" w:sz="6" w:space="0" w:color="414142"/>
            </w:tcBorders>
            <w:hideMark/>
          </w:tcPr>
          <w:p w:rsidR="00941807"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Reģistrēta farmaceita sertifikāts</w:t>
            </w:r>
            <w:r w:rsidR="00941807" w:rsidRPr="00864387">
              <w:rPr>
                <w:rFonts w:ascii="Times New Roman" w:eastAsia="Times New Roman" w:hAnsi="Times New Roman" w:cs="Times New Roman"/>
                <w:sz w:val="28"/>
                <w:szCs w:val="28"/>
                <w:vertAlign w:val="superscript"/>
                <w:lang w:eastAsia="lv-LV"/>
              </w:rPr>
              <w:t>1</w:t>
            </w:r>
            <w:r w:rsidRPr="009E6A19">
              <w:rPr>
                <w:rFonts w:ascii="Times New Roman" w:eastAsia="Times New Roman" w:hAnsi="Times New Roman" w:cs="Times New Roman"/>
                <w:sz w:val="28"/>
                <w:szCs w:val="28"/>
                <w:lang w:eastAsia="lv-LV"/>
              </w:rPr>
              <w:t xml:space="preserve"> </w:t>
            </w:r>
          </w:p>
          <w:p w:rsidR="009E6A19" w:rsidRPr="009E6A19" w:rsidRDefault="009E6A19" w:rsidP="00941807">
            <w:pPr>
              <w:spacing w:after="0" w:line="240" w:lineRule="auto"/>
              <w:rPr>
                <w:rFonts w:ascii="Times New Roman" w:eastAsia="Times New Roman" w:hAnsi="Times New Roman" w:cs="Times New Roman"/>
                <w:sz w:val="28"/>
                <w:szCs w:val="28"/>
                <w:lang w:eastAsia="lv-LV"/>
              </w:rPr>
            </w:pPr>
          </w:p>
          <w:p w:rsid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Certificate of Registered Pharmacist</w:t>
            </w:r>
          </w:p>
          <w:p w:rsidR="004D6A6B" w:rsidRPr="009E6A19" w:rsidRDefault="004D6A6B" w:rsidP="00B843A3">
            <w:pPr>
              <w:spacing w:after="0" w:line="240" w:lineRule="auto"/>
              <w:rPr>
                <w:rFonts w:ascii="Times New Roman" w:eastAsia="Times New Roman" w:hAnsi="Times New Roman" w:cs="Times New Roman"/>
                <w:sz w:val="28"/>
                <w:szCs w:val="28"/>
                <w:lang w:eastAsia="lv-LV"/>
              </w:rPr>
            </w:pPr>
          </w:p>
        </w:tc>
        <w:tc>
          <w:tcPr>
            <w:tcW w:w="2071" w:type="pct"/>
            <w:tcBorders>
              <w:top w:val="outset" w:sz="6" w:space="0" w:color="414142"/>
              <w:left w:val="outset" w:sz="6" w:space="0" w:color="414142"/>
              <w:bottom w:val="nil"/>
              <w:right w:val="outset" w:sz="6" w:space="0" w:color="414142"/>
            </w:tcBorders>
            <w:hideMark/>
          </w:tcPr>
          <w:p w:rsidR="009E6A19" w:rsidRPr="009E6A19" w:rsidRDefault="009E6A19" w:rsidP="00B26685">
            <w:pPr>
              <w:spacing w:after="0" w:line="240" w:lineRule="auto"/>
              <w:rPr>
                <w:rFonts w:ascii="Times New Roman" w:eastAsia="Times New Roman" w:hAnsi="Times New Roman" w:cs="Times New Roman"/>
                <w:sz w:val="28"/>
                <w:szCs w:val="28"/>
                <w:lang w:eastAsia="lv-LV"/>
              </w:rPr>
            </w:pPr>
          </w:p>
        </w:tc>
        <w:tc>
          <w:tcPr>
            <w:tcW w:w="859" w:type="pct"/>
            <w:tcBorders>
              <w:top w:val="outset" w:sz="6" w:space="0" w:color="414142"/>
              <w:left w:val="outset" w:sz="6" w:space="0" w:color="414142"/>
              <w:bottom w:val="nil"/>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r w:rsidR="00EB2188" w:rsidTr="004D6A6B">
        <w:trPr>
          <w:trHeight w:val="60"/>
        </w:trPr>
        <w:tc>
          <w:tcPr>
            <w:tcW w:w="2071" w:type="pct"/>
            <w:tcBorders>
              <w:top w:val="nil"/>
              <w:left w:val="outset" w:sz="6" w:space="0" w:color="414142"/>
              <w:bottom w:val="outset" w:sz="6" w:space="0" w:color="414142"/>
              <w:right w:val="outset" w:sz="6" w:space="0" w:color="414142"/>
            </w:tcBorders>
          </w:tcPr>
          <w:p w:rsidR="009E6A19" w:rsidRPr="009E6A19" w:rsidRDefault="00304D94" w:rsidP="00941807">
            <w:pPr>
              <w:pStyle w:val="Default"/>
              <w:rPr>
                <w:sz w:val="28"/>
                <w:szCs w:val="28"/>
              </w:rPr>
            </w:pPr>
            <w:r w:rsidRPr="009E6A19">
              <w:rPr>
                <w:sz w:val="28"/>
                <w:szCs w:val="28"/>
              </w:rPr>
              <w:t>Farmaceita grāds, kuru ir apstiprinājusi Vispārējā Farmaceitu padome (agrākā Karaliskā Lielbritānijas Farmaceitu biedrība) vai Ziemeļīrijas Farmaceitu biedrība</w:t>
            </w:r>
            <w:r w:rsidR="00941807" w:rsidRPr="00864387">
              <w:rPr>
                <w:sz w:val="28"/>
                <w:szCs w:val="28"/>
                <w:vertAlign w:val="superscript"/>
              </w:rPr>
              <w:t>2</w:t>
            </w:r>
            <w:r w:rsidRPr="009E6A19">
              <w:rPr>
                <w:sz w:val="28"/>
                <w:szCs w:val="28"/>
              </w:rPr>
              <w:t xml:space="preserve"> </w:t>
            </w:r>
          </w:p>
          <w:p w:rsidR="009E6A19" w:rsidRPr="009E6A19" w:rsidRDefault="00304D94" w:rsidP="00B843A3">
            <w:pPr>
              <w:pStyle w:val="Default"/>
              <w:rPr>
                <w:i/>
                <w:sz w:val="28"/>
                <w:szCs w:val="28"/>
              </w:rPr>
            </w:pPr>
            <w:r w:rsidRPr="009E6A19">
              <w:rPr>
                <w:i/>
                <w:sz w:val="28"/>
                <w:szCs w:val="28"/>
              </w:rPr>
              <w:t>A degree in pharmacy approved by either the General Pharmaceutical Council (formerly Royal Pharmaceutical Society of Great Britain) or the Pharmaceutical Society of Northern Ireland</w:t>
            </w:r>
          </w:p>
          <w:p w:rsidR="009E6A19" w:rsidRPr="009E6A19" w:rsidRDefault="009E6A19" w:rsidP="00B26685">
            <w:pPr>
              <w:spacing w:after="0" w:line="240" w:lineRule="auto"/>
              <w:rPr>
                <w:rFonts w:ascii="Times New Roman" w:eastAsia="Times New Roman" w:hAnsi="Times New Roman" w:cs="Times New Roman"/>
                <w:i/>
                <w:sz w:val="28"/>
                <w:szCs w:val="28"/>
                <w:lang w:eastAsia="lv-LV"/>
              </w:rPr>
            </w:pPr>
          </w:p>
        </w:tc>
        <w:tc>
          <w:tcPr>
            <w:tcW w:w="2071" w:type="pct"/>
            <w:tcBorders>
              <w:top w:val="nil"/>
              <w:left w:val="outset" w:sz="6" w:space="0" w:color="414142"/>
              <w:bottom w:val="outset" w:sz="6" w:space="0" w:color="414142"/>
              <w:right w:val="outset" w:sz="6" w:space="0" w:color="414142"/>
            </w:tcBorders>
          </w:tcPr>
          <w:p w:rsidR="009E6A19" w:rsidRPr="009E6A19" w:rsidRDefault="00304D94" w:rsidP="001D0EB2">
            <w:pPr>
              <w:pStyle w:val="Default"/>
              <w:rPr>
                <w:sz w:val="28"/>
                <w:szCs w:val="28"/>
              </w:rPr>
            </w:pPr>
            <w:r w:rsidRPr="009E6A19">
              <w:rPr>
                <w:sz w:val="28"/>
                <w:szCs w:val="28"/>
              </w:rPr>
              <w:t>Universitātes, kas piešķir farmaceita grādus, kurus atzīst Vispārējā Farmaceitu padome (agrākā Karaliskā Lielbritānijas Farmaceitu biedrība) vai Ziemeļīrijas Farmaceitu biedrība</w:t>
            </w:r>
          </w:p>
          <w:p w:rsidR="009E6A19" w:rsidRPr="009E6A19" w:rsidRDefault="00304D94">
            <w:pPr>
              <w:pStyle w:val="Default"/>
              <w:rPr>
                <w:i/>
                <w:sz w:val="28"/>
                <w:szCs w:val="28"/>
              </w:rPr>
            </w:pPr>
            <w:r w:rsidRPr="009E6A19">
              <w:rPr>
                <w:i/>
                <w:sz w:val="28"/>
                <w:szCs w:val="28"/>
              </w:rPr>
              <w:t>Universities delivering pharmacy degrees approved by the General Pharmaceutical Council (formerly Royal Pharmaceutical Society of Great Britain) or the Pharmaceuti</w:t>
            </w:r>
            <w:r w:rsidR="004D6A6B">
              <w:rPr>
                <w:i/>
                <w:sz w:val="28"/>
                <w:szCs w:val="28"/>
              </w:rPr>
              <w:t>cal Society of Northern Ireland</w:t>
            </w:r>
          </w:p>
          <w:p w:rsidR="009E6A19" w:rsidRPr="009E6A19" w:rsidRDefault="009E6A19">
            <w:pPr>
              <w:spacing w:after="0" w:line="240" w:lineRule="auto"/>
              <w:rPr>
                <w:rFonts w:ascii="Times New Roman" w:eastAsia="Times New Roman" w:hAnsi="Times New Roman" w:cs="Times New Roman"/>
                <w:i/>
                <w:sz w:val="28"/>
                <w:szCs w:val="28"/>
                <w:lang w:eastAsia="lv-LV"/>
              </w:rPr>
            </w:pPr>
          </w:p>
        </w:tc>
        <w:tc>
          <w:tcPr>
            <w:tcW w:w="859" w:type="pct"/>
            <w:tcBorders>
              <w:top w:val="nil"/>
              <w:left w:val="outset" w:sz="6" w:space="0" w:color="414142"/>
              <w:bottom w:val="outset" w:sz="6" w:space="0" w:color="414142"/>
              <w:right w:val="outset" w:sz="6" w:space="0" w:color="414142"/>
            </w:tcBorders>
          </w:tcPr>
          <w:p w:rsidR="009E6A19" w:rsidRPr="009E6A19" w:rsidRDefault="00304D94">
            <w:pPr>
              <w:pStyle w:val="Default"/>
              <w:rPr>
                <w:sz w:val="28"/>
                <w:szCs w:val="28"/>
              </w:rPr>
            </w:pPr>
            <w:r w:rsidRPr="009E6A19">
              <w:rPr>
                <w:sz w:val="28"/>
                <w:szCs w:val="28"/>
              </w:rPr>
              <w:t>Apliecinājums no Vispārējās Farmaceitu padomes (agrākā Karaliskā Lielbritānijas Farmaceitu biedrība) vai Ziemeļīrijas Farmaceitu biedrības, kas apstiprina atzīta farmaceita grāda ieguvi, 12 mēnešu ilgu praktiskā darba pieredzi un sekmīgu reģistrācijas novērtējumu.</w:t>
            </w:r>
          </w:p>
          <w:p w:rsidR="009E6A19" w:rsidRPr="009E6A19" w:rsidRDefault="009E6A19">
            <w:pPr>
              <w:pStyle w:val="Default"/>
              <w:rPr>
                <w:i/>
                <w:sz w:val="28"/>
                <w:szCs w:val="28"/>
              </w:rPr>
            </w:pPr>
          </w:p>
          <w:p w:rsidR="009E6A19" w:rsidRPr="00040D9C" w:rsidRDefault="00304D94">
            <w:pPr>
              <w:pStyle w:val="Default"/>
              <w:rPr>
                <w:i/>
                <w:sz w:val="28"/>
                <w:szCs w:val="28"/>
              </w:rPr>
            </w:pPr>
            <w:r w:rsidRPr="009E6A19">
              <w:rPr>
                <w:i/>
                <w:sz w:val="28"/>
                <w:szCs w:val="28"/>
              </w:rPr>
              <w:t xml:space="preserve">Notification from the General Pharmaceutical Council or Pharmaceutical Society of Northern Ireland confirming successful completion of the approved pharmacy degree, 12 months practical </w:t>
            </w:r>
            <w:r w:rsidRPr="009E6A19">
              <w:rPr>
                <w:i/>
                <w:sz w:val="28"/>
                <w:szCs w:val="28"/>
              </w:rPr>
              <w:lastRenderedPageBreak/>
              <w:t>training and a pass of the registration</w:t>
            </w:r>
          </w:p>
        </w:tc>
      </w:tr>
    </w:tbl>
    <w:p w:rsidR="00040D9C" w:rsidRDefault="00040D9C"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Pr="009E6A19" w:rsidRDefault="00304D94" w:rsidP="00941807">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Piezīmes</w:t>
      </w:r>
      <w:r w:rsidR="00941807">
        <w:rPr>
          <w:rFonts w:ascii="Times New Roman" w:eastAsia="Times New Roman" w:hAnsi="Times New Roman" w:cs="Times New Roman"/>
          <w:sz w:val="28"/>
          <w:szCs w:val="28"/>
          <w:lang w:eastAsia="lv-LV"/>
        </w:rPr>
        <w:t>.</w:t>
      </w:r>
    </w:p>
    <w:p w:rsidR="009E6A19" w:rsidRPr="009E6A19" w:rsidRDefault="00304D94" w:rsidP="00941807">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864387">
        <w:rPr>
          <w:rFonts w:ascii="Times New Roman" w:eastAsia="Times New Roman" w:hAnsi="Times New Roman" w:cs="Times New Roman"/>
          <w:sz w:val="28"/>
          <w:szCs w:val="28"/>
          <w:vertAlign w:val="superscript"/>
          <w:lang w:eastAsia="lv-LV"/>
        </w:rPr>
        <w:t xml:space="preserve">1 </w:t>
      </w:r>
      <w:r w:rsidRPr="009E6A19">
        <w:rPr>
          <w:rFonts w:ascii="Times New Roman" w:eastAsia="Times New Roman" w:hAnsi="Times New Roman" w:cs="Times New Roman"/>
          <w:sz w:val="28"/>
          <w:szCs w:val="28"/>
          <w:lang w:eastAsia="lv-LV"/>
        </w:rPr>
        <w:t>Šis profesionālo kvalifikāciju apliecinošais dokuments dod tiesības uz profesionālās kvalifikācijas atzīšanu, piemērojot speciālo profesionālās kvalifikācijas atzīšanas sistēmu, ja tas izsniegts Eiropas Savienības dalībvalstu pilsoņiem, kas profesionālo kvalifikāciju ieguvuši Lielbritānijas un Ziemeļīrijas Apvienotajā karalistē.</w:t>
      </w:r>
    </w:p>
    <w:p w:rsidR="009E6A19" w:rsidRPr="009E6A19" w:rsidRDefault="00304D94" w:rsidP="00941807">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864387">
        <w:rPr>
          <w:rFonts w:ascii="Times New Roman" w:eastAsia="Times New Roman" w:hAnsi="Times New Roman" w:cs="Times New Roman"/>
          <w:sz w:val="28"/>
          <w:szCs w:val="28"/>
          <w:vertAlign w:val="superscript"/>
          <w:lang w:eastAsia="lv-LV"/>
        </w:rPr>
        <w:t>2</w:t>
      </w:r>
      <w:r w:rsidRPr="009E6A19">
        <w:rPr>
          <w:rFonts w:ascii="Times New Roman" w:eastAsia="Times New Roman" w:hAnsi="Times New Roman" w:cs="Times New Roman"/>
          <w:sz w:val="28"/>
          <w:szCs w:val="28"/>
          <w:lang w:eastAsia="lv-LV"/>
        </w:rPr>
        <w:t xml:space="preserve"> Šis profesionālo kvalifikāciju apliecinošais dokuments dod tiesības uz profesionālās kvalifikācijas atzīšanu, piemērojot speciālo profesionālās kvalifikācijas atzīšanas sistēmu, personām, kas Lielbritānijas un Ziemeļīrijas Apvienotajā Karalistē nav reģistrējušās profesionālās darbības veikšanai.</w:t>
      </w:r>
    </w:p>
    <w:p w:rsidR="009E6A19" w:rsidRPr="009E6A19" w:rsidRDefault="009E6A19" w:rsidP="00B843A3">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w:t>
      </w:r>
      <w:r w:rsidRPr="009E6A19">
        <w:rPr>
          <w:rFonts w:ascii="Times New Roman" w:eastAsia="Times New Roman" w:hAnsi="Times New Roman" w:cs="Times New Roman"/>
          <w:sz w:val="28"/>
          <w:szCs w:val="28"/>
          <w:lang w:eastAsia="lv-LV"/>
        </w:rPr>
        <w:t>. Lietuvas Republika</w:t>
      </w:r>
    </w:p>
    <w:p w:rsidR="00040D9C" w:rsidRPr="009E6A19" w:rsidRDefault="00040D9C" w:rsidP="001D0EB2">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C8572E">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C8572E">
        <w:trPr>
          <w:trHeight w:val="39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Pr="009E6A19">
              <w:rPr>
                <w:rFonts w:ascii="Times New Roman" w:eastAsia="Times New Roman" w:hAnsi="Times New Roman" w:cs="Times New Roman"/>
                <w:sz w:val="28"/>
                <w:szCs w:val="28"/>
                <w:lang w:eastAsia="lv-LV"/>
              </w:rPr>
              <w:t>Diploms par augstāko izglītību, kas apliecina piešķirto farmaceita profesionālo kvalifikāciju</w:t>
            </w:r>
          </w:p>
          <w:p w:rsidR="009E6A19" w:rsidRDefault="00304D94" w:rsidP="00B843A3">
            <w:pPr>
              <w:spacing w:after="0" w:line="240" w:lineRule="auto"/>
              <w:rPr>
                <w:rFonts w:ascii="Times New Roman" w:eastAsia="Times New Roman" w:hAnsi="Times New Roman" w:cs="Times New Roman"/>
                <w:i/>
                <w:iCs/>
                <w:sz w:val="28"/>
                <w:szCs w:val="28"/>
                <w:lang w:eastAsia="lv-LV"/>
              </w:rPr>
            </w:pPr>
            <w:r>
              <w:rPr>
                <w:rFonts w:ascii="Times New Roman" w:eastAsia="Times New Roman" w:hAnsi="Times New Roman" w:cs="Times New Roman"/>
                <w:i/>
                <w:iCs/>
                <w:sz w:val="28"/>
                <w:szCs w:val="28"/>
                <w:lang w:eastAsia="lv-LV"/>
              </w:rPr>
              <w:t>2.</w:t>
            </w:r>
            <w:r w:rsidRPr="009E6A19">
              <w:rPr>
                <w:rFonts w:ascii="Times New Roman" w:eastAsia="Times New Roman" w:hAnsi="Times New Roman" w:cs="Times New Roman"/>
                <w:i/>
                <w:iCs/>
                <w:sz w:val="28"/>
                <w:szCs w:val="28"/>
                <w:lang w:eastAsia="lv-LV"/>
              </w:rPr>
              <w:t>Aukštojo mokslo diplomas, nurodantis suteiktą vaistininko profesinę kvalifikaciją</w:t>
            </w:r>
          </w:p>
          <w:p w:rsidR="006C0248" w:rsidRDefault="006C0248" w:rsidP="00B26685">
            <w:pPr>
              <w:spacing w:after="0" w:line="240" w:lineRule="auto"/>
              <w:rPr>
                <w:rFonts w:ascii="Times New Roman" w:eastAsia="Times New Roman" w:hAnsi="Times New Roman" w:cs="Times New Roman"/>
                <w:i/>
                <w:iCs/>
                <w:sz w:val="28"/>
                <w:szCs w:val="28"/>
                <w:lang w:eastAsia="lv-LV"/>
              </w:rPr>
            </w:pPr>
          </w:p>
          <w:p w:rsidR="006C0248" w:rsidRPr="006C0248" w:rsidRDefault="00304D94" w:rsidP="001D0EB2">
            <w:pPr>
              <w:pStyle w:val="Default"/>
              <w:rPr>
                <w:sz w:val="28"/>
                <w:szCs w:val="28"/>
              </w:rPr>
            </w:pPr>
            <w:r>
              <w:rPr>
                <w:sz w:val="28"/>
                <w:szCs w:val="28"/>
              </w:rPr>
              <w:t>2. Maģistra diploms (maģistra profesionālā kvalifikācija)</w:t>
            </w:r>
          </w:p>
          <w:p w:rsidR="006C0248" w:rsidRPr="006C0248" w:rsidRDefault="00304D94">
            <w:pPr>
              <w:pStyle w:val="Default"/>
              <w:rPr>
                <w:i/>
                <w:sz w:val="28"/>
                <w:szCs w:val="28"/>
              </w:rPr>
            </w:pPr>
            <w:r w:rsidRPr="006C0248">
              <w:rPr>
                <w:i/>
                <w:sz w:val="28"/>
                <w:szCs w:val="28"/>
              </w:rPr>
              <w:t xml:space="preserve">2. Magistro diplomas (farmacijos magistro kvalifikacinis laipsnis ir vaistininko profesinė kvalifikacija) </w:t>
            </w:r>
          </w:p>
          <w:p w:rsidR="006C0248" w:rsidRPr="009E6A19" w:rsidRDefault="006C0248">
            <w:pPr>
              <w:spacing w:after="0" w:line="240" w:lineRule="auto"/>
              <w:rPr>
                <w:rFonts w:ascii="Times New Roman" w:eastAsia="Times New Roman" w:hAnsi="Times New Roman" w:cs="Times New Roman"/>
                <w:sz w:val="28"/>
                <w:szCs w:val="28"/>
                <w:lang w:eastAsia="lv-LV"/>
              </w:rPr>
            </w:pP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Universitāte</w:t>
            </w: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Universitetas</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C8572E" w:rsidRDefault="00C8572E"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Pr="009E6A19">
        <w:rPr>
          <w:rFonts w:ascii="Times New Roman" w:eastAsia="Times New Roman" w:hAnsi="Times New Roman" w:cs="Times New Roman"/>
          <w:sz w:val="28"/>
          <w:szCs w:val="28"/>
          <w:lang w:eastAsia="lv-LV"/>
        </w:rPr>
        <w:t>. Luksemburgas Lielhercogiste</w:t>
      </w:r>
    </w:p>
    <w:p w:rsidR="00C8572E" w:rsidRPr="009E6A19" w:rsidRDefault="00C8572E"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699"/>
        <w:gridCol w:w="3973"/>
        <w:gridCol w:w="1383"/>
      </w:tblGrid>
      <w:tr w:rsidR="00EB2188" w:rsidTr="00C8572E">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20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70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C8572E">
        <w:trPr>
          <w:trHeight w:val="57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lastRenderedPageBreak/>
              <w:t>Farmaceita diploms</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Diplôme d’Etat de pharmacien</w:t>
            </w:r>
          </w:p>
        </w:tc>
        <w:tc>
          <w:tcPr>
            <w:tcW w:w="220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Valsts eksāmena žūrija un nacionālās izglītības ministra vīza</w:t>
            </w: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Jury d’examen d’Etat et visa du ministre de l’éducation nationale</w:t>
            </w:r>
          </w:p>
        </w:tc>
        <w:tc>
          <w:tcPr>
            <w:tcW w:w="70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C8572E">
              <w:rPr>
                <w:rFonts w:ascii="Times New Roman" w:eastAsia="Times New Roman" w:hAnsi="Times New Roman" w:cs="Times New Roman"/>
                <w:sz w:val="28"/>
                <w:szCs w:val="28"/>
                <w:lang w:eastAsia="lv-LV"/>
              </w:rPr>
              <w:t>—</w:t>
            </w:r>
          </w:p>
        </w:tc>
      </w:tr>
    </w:tbl>
    <w:p w:rsidR="00C8572E" w:rsidRDefault="00C8572E"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17</w:t>
      </w:r>
      <w:r w:rsidRPr="009E6A19">
        <w:rPr>
          <w:rFonts w:ascii="Times New Roman" w:eastAsia="Times New Roman" w:hAnsi="Times New Roman" w:cs="Times New Roman"/>
          <w:sz w:val="28"/>
          <w:szCs w:val="28"/>
          <w:lang w:eastAsia="lv-LV"/>
        </w:rPr>
        <w:t>. Maltas Republika</w:t>
      </w:r>
    </w:p>
    <w:p w:rsidR="00C8572E" w:rsidRPr="009E6A19" w:rsidRDefault="00C8572E"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16224F">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16224F">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Farmaceita diploms</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Lawrja fil-farmaċija</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Maltas universitāte</w:t>
            </w: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Universita` ta’ Malta</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16224F" w:rsidRDefault="0016224F"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1</w:t>
      </w:r>
      <w:r w:rsidR="0016224F">
        <w:rPr>
          <w:rFonts w:ascii="Times New Roman" w:eastAsia="Times New Roman" w:hAnsi="Times New Roman" w:cs="Times New Roman"/>
          <w:sz w:val="28"/>
          <w:szCs w:val="28"/>
          <w:lang w:eastAsia="lv-LV"/>
        </w:rPr>
        <w:t>8</w:t>
      </w:r>
      <w:r w:rsidRPr="009E6A19">
        <w:rPr>
          <w:rFonts w:ascii="Times New Roman" w:eastAsia="Times New Roman" w:hAnsi="Times New Roman" w:cs="Times New Roman"/>
          <w:sz w:val="28"/>
          <w:szCs w:val="28"/>
          <w:lang w:eastAsia="lv-LV"/>
        </w:rPr>
        <w:t>. Nīderlandes Karaliste</w:t>
      </w:r>
    </w:p>
    <w:p w:rsidR="0016224F" w:rsidRPr="009E6A19" w:rsidRDefault="0016224F"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7144FA">
        <w:trPr>
          <w:trHeight w:val="15"/>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7144FA">
        <w:trPr>
          <w:trHeight w:val="102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Diploms par veiksmīgi nokārtotiem aptiekāra eksāmeniem</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Getuigschrift van met goed gevolg afgelegd apothekersexamen</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Farmācijas fakultāte</w:t>
            </w: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Faculteit Farmacie</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7144FA" w:rsidRDefault="007144FA"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Pr="009E6A19">
        <w:rPr>
          <w:rFonts w:ascii="Times New Roman" w:eastAsia="Times New Roman" w:hAnsi="Times New Roman" w:cs="Times New Roman"/>
          <w:sz w:val="28"/>
          <w:szCs w:val="28"/>
          <w:lang w:eastAsia="lv-LV"/>
        </w:rPr>
        <w:t>. Norvēģijas Karaliste</w:t>
      </w:r>
    </w:p>
    <w:p w:rsidR="007144FA" w:rsidRPr="009E6A19" w:rsidRDefault="007144FA"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625C65">
        <w:trPr>
          <w:trHeight w:val="15"/>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625C65">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Apliecība par iegūtu kandidātes/ kandidāta grādu farmācijā, saīsinātā forma: </w:t>
            </w:r>
            <w:r w:rsidRPr="009E6A19">
              <w:rPr>
                <w:rFonts w:ascii="Times New Roman" w:eastAsia="Times New Roman" w:hAnsi="Times New Roman" w:cs="Times New Roman"/>
                <w:i/>
                <w:iCs/>
                <w:sz w:val="28"/>
                <w:szCs w:val="28"/>
                <w:lang w:eastAsia="lv-LV"/>
              </w:rPr>
              <w:t>cand. pharm</w:t>
            </w:r>
            <w:r w:rsidRPr="009E6A19">
              <w:rPr>
                <w:rFonts w:ascii="Times New Roman" w:eastAsia="Times New Roman" w:hAnsi="Times New Roman" w:cs="Times New Roman"/>
                <w:sz w:val="28"/>
                <w:szCs w:val="28"/>
                <w:lang w:eastAsia="lv-LV"/>
              </w:rPr>
              <w:t>.</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Vitnemål for fullført grad candidata/candidatus pharmaciae, short form: cand. pharm</w:t>
            </w:r>
            <w:r w:rsidR="00167465">
              <w:rPr>
                <w:rFonts w:ascii="Times New Roman" w:eastAsia="Times New Roman" w:hAnsi="Times New Roman" w:cs="Times New Roman"/>
                <w:sz w:val="28"/>
                <w:szCs w:val="28"/>
                <w:lang w:eastAsia="lv-LV"/>
              </w:rPr>
              <w:t>.</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Universitātes fakultāte</w:t>
            </w: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Universitetsfakultet’</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625C65" w:rsidRDefault="00625C65"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Pr="009E6A19">
        <w:rPr>
          <w:rFonts w:ascii="Times New Roman" w:eastAsia="Times New Roman" w:hAnsi="Times New Roman" w:cs="Times New Roman"/>
          <w:sz w:val="28"/>
          <w:szCs w:val="28"/>
          <w:lang w:eastAsia="lv-LV"/>
        </w:rPr>
        <w:t>. Polijas Republika</w:t>
      </w:r>
    </w:p>
    <w:p w:rsidR="00625C65" w:rsidRPr="009E6A19" w:rsidRDefault="00625C65"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625C65">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lastRenderedPageBreak/>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625C65">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Diploms par augstskolas studiju beigšanu farmācijas nozarē ar maģistra grādu</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Dyplom ukończenia studiów wyższych na kierunku farmacja z tytułem magistra</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Default="00304D94" w:rsidP="00B2668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1.Medicīnas Akadēmija </w:t>
            </w:r>
            <w:r w:rsidRPr="009E6A19">
              <w:rPr>
                <w:rFonts w:ascii="Times New Roman" w:eastAsia="Times New Roman" w:hAnsi="Times New Roman" w:cs="Times New Roman"/>
                <w:i/>
                <w:iCs/>
                <w:sz w:val="28"/>
                <w:szCs w:val="28"/>
                <w:lang w:eastAsia="lv-LV"/>
              </w:rPr>
              <w:t>Akademia Medyczna</w:t>
            </w:r>
          </w:p>
          <w:p w:rsidR="00625C65" w:rsidRPr="009E6A19" w:rsidRDefault="00625C65" w:rsidP="001D0EB2">
            <w:pPr>
              <w:spacing w:after="0" w:line="240" w:lineRule="auto"/>
              <w:rPr>
                <w:rFonts w:ascii="Times New Roman" w:eastAsia="Times New Roman" w:hAnsi="Times New Roman" w:cs="Times New Roman"/>
                <w:sz w:val="28"/>
                <w:szCs w:val="28"/>
                <w:lang w:eastAsia="lv-LV"/>
              </w:rPr>
            </w:pPr>
          </w:p>
          <w:p w:rsidR="009E6A19" w:rsidRDefault="00304D94">
            <w:pPr>
              <w:spacing w:after="0" w:line="240" w:lineRule="auto"/>
              <w:rPr>
                <w:rFonts w:ascii="Times New Roman" w:eastAsia="Times New Roman" w:hAnsi="Times New Roman" w:cs="Times New Roman"/>
                <w:i/>
                <w:iCs/>
                <w:sz w:val="28"/>
                <w:szCs w:val="28"/>
                <w:lang w:eastAsia="lv-LV"/>
              </w:rPr>
            </w:pPr>
            <w:r>
              <w:rPr>
                <w:rFonts w:ascii="Times New Roman" w:eastAsia="Times New Roman" w:hAnsi="Times New Roman" w:cs="Times New Roman"/>
                <w:sz w:val="28"/>
                <w:szCs w:val="28"/>
                <w:lang w:eastAsia="lv-LV"/>
              </w:rPr>
              <w:t xml:space="preserve">2.Medicīnas universitāte </w:t>
            </w:r>
            <w:r>
              <w:rPr>
                <w:rFonts w:ascii="Times New Roman" w:eastAsia="Times New Roman" w:hAnsi="Times New Roman" w:cs="Times New Roman"/>
                <w:i/>
                <w:iCs/>
                <w:sz w:val="28"/>
                <w:szCs w:val="28"/>
                <w:lang w:eastAsia="lv-LV"/>
              </w:rPr>
              <w:t>Uniwersytet Medyczny</w:t>
            </w:r>
          </w:p>
          <w:p w:rsidR="00625C65" w:rsidRPr="009E6A19" w:rsidRDefault="00625C65">
            <w:pPr>
              <w:spacing w:after="0" w:line="240" w:lineRule="auto"/>
              <w:rPr>
                <w:rFonts w:ascii="Times New Roman" w:eastAsia="Times New Roman" w:hAnsi="Times New Roman" w:cs="Times New Roman"/>
                <w:sz w:val="28"/>
                <w:szCs w:val="28"/>
                <w:lang w:eastAsia="lv-LV"/>
              </w:rPr>
            </w:pP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3. Jagelona universitātes Medicīnas fakultāte</w:t>
            </w: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Collegium Medicum Uniwersytetu Jagiellońskiego</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625C65" w:rsidRDefault="00625C65"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Pr="009E6A19">
        <w:rPr>
          <w:rFonts w:ascii="Times New Roman" w:eastAsia="Times New Roman" w:hAnsi="Times New Roman" w:cs="Times New Roman"/>
          <w:sz w:val="28"/>
          <w:szCs w:val="28"/>
          <w:lang w:eastAsia="lv-LV"/>
        </w:rPr>
        <w:t>. Portugāles Republika</w:t>
      </w:r>
    </w:p>
    <w:p w:rsidR="00625C65" w:rsidRPr="009E6A19" w:rsidRDefault="00625C65"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1"/>
        <w:gridCol w:w="1554"/>
      </w:tblGrid>
      <w:tr w:rsidR="00EB2188" w:rsidTr="005A55F4">
        <w:trPr>
          <w:trHeight w:val="15"/>
        </w:trPr>
        <w:tc>
          <w:tcPr>
            <w:tcW w:w="2071"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71"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9"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5A55F4">
        <w:trPr>
          <w:trHeight w:val="60"/>
        </w:trPr>
        <w:tc>
          <w:tcPr>
            <w:tcW w:w="2071" w:type="pct"/>
            <w:tcBorders>
              <w:top w:val="outset" w:sz="6" w:space="0" w:color="414142"/>
              <w:left w:val="outset" w:sz="6" w:space="0" w:color="414142"/>
              <w:bottom w:val="outset" w:sz="6" w:space="0" w:color="414142"/>
              <w:right w:val="outset" w:sz="6" w:space="0" w:color="414142"/>
            </w:tcBorders>
            <w:hideMark/>
          </w:tcPr>
          <w:p w:rsidR="009D0D88" w:rsidRDefault="009D0D88" w:rsidP="0094180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Licenciāta apliecība farmācijā</w:t>
            </w:r>
          </w:p>
          <w:p w:rsidR="009D0D88" w:rsidRPr="00864387" w:rsidRDefault="009D0D88" w:rsidP="00941807">
            <w:pPr>
              <w:spacing w:after="0" w:line="240" w:lineRule="auto"/>
              <w:rPr>
                <w:rFonts w:ascii="Times New Roman" w:hAnsi="Times New Roman" w:cs="Times New Roman"/>
                <w:i/>
                <w:sz w:val="28"/>
                <w:szCs w:val="28"/>
              </w:rPr>
            </w:pPr>
            <w:r w:rsidRPr="00864387">
              <w:rPr>
                <w:rFonts w:ascii="Times New Roman" w:hAnsi="Times New Roman" w:cs="Times New Roman"/>
                <w:i/>
                <w:sz w:val="28"/>
                <w:szCs w:val="28"/>
              </w:rPr>
              <w:t>Licenciatura em Farmácia</w:t>
            </w:r>
          </w:p>
          <w:p w:rsidR="009D0D88" w:rsidRDefault="009D0D88" w:rsidP="00941807">
            <w:pPr>
              <w:spacing w:after="0" w:line="240" w:lineRule="auto"/>
              <w:rPr>
                <w:rFonts w:ascii="Times New Roman" w:eastAsia="Times New Roman" w:hAnsi="Times New Roman" w:cs="Times New Roman"/>
                <w:sz w:val="28"/>
                <w:szCs w:val="28"/>
                <w:lang w:eastAsia="lv-LV"/>
              </w:rPr>
            </w:pPr>
          </w:p>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Farmācijas zinātnes licenciāta kursa diploms</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Carta de curso de licenciatura em Ciências Farmacêuticas</w:t>
            </w:r>
          </w:p>
          <w:p w:rsidR="00067CEB" w:rsidRDefault="00067CEB" w:rsidP="00B26685">
            <w:pPr>
              <w:pStyle w:val="Default"/>
              <w:rPr>
                <w:i/>
                <w:sz w:val="28"/>
                <w:szCs w:val="28"/>
                <w:highlight w:val="green"/>
              </w:rPr>
            </w:pPr>
          </w:p>
          <w:p w:rsidR="00067CEB" w:rsidRDefault="00304D94" w:rsidP="001D0EB2">
            <w:pPr>
              <w:pStyle w:val="Default"/>
              <w:rPr>
                <w:i/>
                <w:sz w:val="28"/>
                <w:szCs w:val="28"/>
                <w:highlight w:val="green"/>
              </w:rPr>
            </w:pPr>
            <w:r w:rsidRPr="00C76F40">
              <w:rPr>
                <w:rStyle w:val="shorttext"/>
                <w:color w:val="auto"/>
                <w:sz w:val="28"/>
                <w:szCs w:val="28"/>
              </w:rPr>
              <w:t xml:space="preserve">Integrēto farmācijas zinātņu studiju </w:t>
            </w:r>
            <w:r w:rsidRPr="00C76F40">
              <w:rPr>
                <w:color w:val="auto"/>
                <w:sz w:val="28"/>
                <w:szCs w:val="28"/>
              </w:rPr>
              <w:t>maģistra apliecība</w:t>
            </w:r>
          </w:p>
          <w:p w:rsidR="009E6A19" w:rsidRPr="00067CEB" w:rsidRDefault="00304D94">
            <w:pPr>
              <w:pStyle w:val="Default"/>
              <w:rPr>
                <w:i/>
                <w:sz w:val="28"/>
                <w:szCs w:val="28"/>
              </w:rPr>
            </w:pPr>
            <w:r w:rsidRPr="00067CEB">
              <w:rPr>
                <w:i/>
                <w:sz w:val="28"/>
                <w:szCs w:val="28"/>
              </w:rPr>
              <w:t>Mestrado Integrado em Ciências Farmacêuticas</w:t>
            </w:r>
          </w:p>
          <w:p w:rsidR="009E6A19" w:rsidRPr="009E6A19" w:rsidRDefault="009E6A19">
            <w:pPr>
              <w:spacing w:after="0" w:line="240" w:lineRule="auto"/>
              <w:rPr>
                <w:rFonts w:ascii="Times New Roman" w:eastAsia="Times New Roman" w:hAnsi="Times New Roman" w:cs="Times New Roman"/>
                <w:sz w:val="28"/>
                <w:szCs w:val="28"/>
                <w:lang w:eastAsia="lv-LV"/>
              </w:rPr>
            </w:pPr>
          </w:p>
        </w:tc>
        <w:tc>
          <w:tcPr>
            <w:tcW w:w="2071"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Augstākā universitāšu institūcija</w:t>
            </w:r>
          </w:p>
          <w:p w:rsidR="003D2423" w:rsidRPr="003D2423" w:rsidRDefault="00304D94">
            <w:pPr>
              <w:pStyle w:val="Default"/>
              <w:rPr>
                <w:i/>
                <w:sz w:val="28"/>
                <w:szCs w:val="28"/>
              </w:rPr>
            </w:pPr>
            <w:r w:rsidRPr="003D2423">
              <w:rPr>
                <w:i/>
                <w:sz w:val="28"/>
                <w:szCs w:val="28"/>
              </w:rPr>
              <w:t xml:space="preserve">Instituição de Ensino Superior Universitário </w:t>
            </w:r>
          </w:p>
          <w:p w:rsidR="009E6A19" w:rsidRPr="009E6A19" w:rsidRDefault="009E6A19">
            <w:pPr>
              <w:spacing w:after="0" w:line="240" w:lineRule="auto"/>
              <w:rPr>
                <w:rFonts w:ascii="Times New Roman" w:eastAsia="Times New Roman" w:hAnsi="Times New Roman" w:cs="Times New Roman"/>
                <w:sz w:val="28"/>
                <w:szCs w:val="28"/>
                <w:lang w:eastAsia="lv-LV"/>
              </w:rPr>
            </w:pPr>
          </w:p>
        </w:tc>
        <w:tc>
          <w:tcPr>
            <w:tcW w:w="859"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5A55F4" w:rsidRDefault="005A55F4" w:rsidP="00941807">
      <w:pPr>
        <w:shd w:val="clear" w:color="auto" w:fill="FFFFFF"/>
        <w:spacing w:after="0" w:line="240" w:lineRule="auto"/>
        <w:ind w:firstLine="300"/>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2</w:t>
      </w:r>
      <w:r w:rsidR="00ED130C">
        <w:rPr>
          <w:rFonts w:ascii="Times New Roman" w:eastAsia="Times New Roman" w:hAnsi="Times New Roman" w:cs="Times New Roman"/>
          <w:sz w:val="28"/>
          <w:szCs w:val="28"/>
          <w:lang w:eastAsia="lv-LV"/>
        </w:rPr>
        <w:t>2</w:t>
      </w:r>
      <w:r w:rsidRPr="009E6A19">
        <w:rPr>
          <w:rFonts w:ascii="Times New Roman" w:eastAsia="Times New Roman" w:hAnsi="Times New Roman" w:cs="Times New Roman"/>
          <w:sz w:val="28"/>
          <w:szCs w:val="28"/>
          <w:lang w:eastAsia="lv-LV"/>
        </w:rPr>
        <w:t>. Rumānijas Republika</w:t>
      </w:r>
    </w:p>
    <w:p w:rsidR="00093BF5" w:rsidRPr="009E6A19" w:rsidRDefault="00093BF5" w:rsidP="00B26685">
      <w:pPr>
        <w:shd w:val="clear" w:color="auto" w:fill="FFFFFF"/>
        <w:spacing w:after="0" w:line="240" w:lineRule="auto"/>
        <w:ind w:firstLine="720"/>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025276">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3D2423">
        <w:trPr>
          <w:trHeight w:val="60"/>
        </w:trPr>
        <w:tc>
          <w:tcPr>
            <w:tcW w:w="2050" w:type="pct"/>
            <w:tcBorders>
              <w:top w:val="outset" w:sz="6" w:space="0" w:color="414142"/>
              <w:left w:val="outset" w:sz="6" w:space="0" w:color="414142"/>
              <w:bottom w:val="nil"/>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Farmaceita diploms</w:t>
            </w:r>
          </w:p>
          <w:p w:rsid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Diplomă de licenţă de farmacist</w:t>
            </w:r>
          </w:p>
          <w:p w:rsidR="003D2423" w:rsidRPr="009E6A19" w:rsidRDefault="003D2423" w:rsidP="00B26685">
            <w:pPr>
              <w:spacing w:after="0" w:line="240" w:lineRule="auto"/>
              <w:rPr>
                <w:rFonts w:ascii="Times New Roman" w:eastAsia="Times New Roman" w:hAnsi="Times New Roman" w:cs="Times New Roman"/>
                <w:sz w:val="28"/>
                <w:szCs w:val="28"/>
                <w:lang w:eastAsia="lv-LV"/>
              </w:rPr>
            </w:pPr>
          </w:p>
        </w:tc>
        <w:tc>
          <w:tcPr>
            <w:tcW w:w="2050" w:type="pct"/>
            <w:tcBorders>
              <w:top w:val="outset" w:sz="6" w:space="0" w:color="414142"/>
              <w:left w:val="outset" w:sz="6" w:space="0" w:color="414142"/>
              <w:bottom w:val="nil"/>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Universitāte</w:t>
            </w: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Universităţi</w:t>
            </w:r>
          </w:p>
        </w:tc>
        <w:tc>
          <w:tcPr>
            <w:tcW w:w="850" w:type="pct"/>
            <w:tcBorders>
              <w:top w:val="outset" w:sz="6" w:space="0" w:color="414142"/>
              <w:left w:val="outset" w:sz="6" w:space="0" w:color="414142"/>
              <w:bottom w:val="nil"/>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r w:rsidR="00EB2188" w:rsidTr="003D2423">
        <w:trPr>
          <w:trHeight w:val="60"/>
        </w:trPr>
        <w:tc>
          <w:tcPr>
            <w:tcW w:w="2050" w:type="pct"/>
            <w:tcBorders>
              <w:top w:val="nil"/>
              <w:left w:val="outset" w:sz="6" w:space="0" w:color="414142"/>
              <w:bottom w:val="outset" w:sz="6" w:space="0" w:color="414142"/>
              <w:right w:val="outset" w:sz="6" w:space="0" w:color="414142"/>
            </w:tcBorders>
          </w:tcPr>
          <w:p w:rsidR="009E6A19" w:rsidRPr="009E6A19" w:rsidRDefault="00304D94" w:rsidP="00941807">
            <w:pPr>
              <w:pStyle w:val="Default"/>
              <w:rPr>
                <w:sz w:val="28"/>
                <w:szCs w:val="28"/>
              </w:rPr>
            </w:pPr>
            <w:r w:rsidRPr="009E6A19">
              <w:rPr>
                <w:sz w:val="28"/>
                <w:szCs w:val="28"/>
              </w:rPr>
              <w:lastRenderedPageBreak/>
              <w:t>Maģistra diploms (no 2011.gada 10.janvāra)</w:t>
            </w:r>
          </w:p>
          <w:p w:rsidR="00ED130C" w:rsidRDefault="00304D94" w:rsidP="00B843A3">
            <w:pPr>
              <w:pStyle w:val="Default"/>
              <w:rPr>
                <w:i/>
                <w:sz w:val="28"/>
                <w:szCs w:val="28"/>
              </w:rPr>
            </w:pPr>
            <w:r w:rsidRPr="009E6A19">
              <w:rPr>
                <w:i/>
                <w:sz w:val="28"/>
                <w:szCs w:val="28"/>
              </w:rPr>
              <w:t xml:space="preserve">Diploma de licență și </w:t>
            </w:r>
          </w:p>
          <w:p w:rsidR="009E6A19" w:rsidRPr="00ED130C" w:rsidRDefault="00304D94" w:rsidP="00B26685">
            <w:pPr>
              <w:pStyle w:val="Default"/>
              <w:rPr>
                <w:i/>
                <w:sz w:val="28"/>
                <w:szCs w:val="28"/>
              </w:rPr>
            </w:pPr>
            <w:r w:rsidRPr="009E6A19">
              <w:rPr>
                <w:i/>
                <w:sz w:val="28"/>
                <w:szCs w:val="28"/>
              </w:rPr>
              <w:t>master</w:t>
            </w:r>
          </w:p>
        </w:tc>
        <w:tc>
          <w:tcPr>
            <w:tcW w:w="2050" w:type="pct"/>
            <w:tcBorders>
              <w:top w:val="nil"/>
              <w:left w:val="outset" w:sz="6" w:space="0" w:color="414142"/>
              <w:bottom w:val="outset" w:sz="6" w:space="0" w:color="414142"/>
              <w:right w:val="outset" w:sz="6" w:space="0" w:color="414142"/>
            </w:tcBorders>
          </w:tcPr>
          <w:p w:rsidR="009E6A19" w:rsidRPr="009E6A19" w:rsidRDefault="00304D94" w:rsidP="001D0EB2">
            <w:pPr>
              <w:pStyle w:val="Default"/>
              <w:rPr>
                <w:sz w:val="28"/>
                <w:szCs w:val="28"/>
              </w:rPr>
            </w:pPr>
            <w:r w:rsidRPr="009E6A19">
              <w:rPr>
                <w:sz w:val="28"/>
                <w:szCs w:val="28"/>
              </w:rPr>
              <w:t>Nacionālā izglītības ministrija</w:t>
            </w:r>
          </w:p>
          <w:p w:rsidR="009E6A19" w:rsidRPr="009E6A19" w:rsidRDefault="00304D94">
            <w:pPr>
              <w:pStyle w:val="Default"/>
              <w:rPr>
                <w:i/>
                <w:sz w:val="28"/>
                <w:szCs w:val="28"/>
              </w:rPr>
            </w:pPr>
            <w:r w:rsidRPr="009E6A19">
              <w:rPr>
                <w:i/>
                <w:sz w:val="28"/>
                <w:szCs w:val="28"/>
              </w:rPr>
              <w:t>Ministerul Educației Nationale</w:t>
            </w:r>
          </w:p>
          <w:p w:rsidR="009E6A19" w:rsidRPr="009E6A19" w:rsidRDefault="009E6A19">
            <w:pPr>
              <w:spacing w:after="0" w:line="240" w:lineRule="auto"/>
              <w:rPr>
                <w:rFonts w:ascii="Times New Roman" w:eastAsia="Times New Roman" w:hAnsi="Times New Roman" w:cs="Times New Roman"/>
                <w:i/>
                <w:sz w:val="28"/>
                <w:szCs w:val="28"/>
                <w:lang w:eastAsia="lv-LV"/>
              </w:rPr>
            </w:pPr>
          </w:p>
        </w:tc>
        <w:tc>
          <w:tcPr>
            <w:tcW w:w="850" w:type="pct"/>
            <w:tcBorders>
              <w:top w:val="nil"/>
              <w:left w:val="outset" w:sz="6" w:space="0" w:color="414142"/>
              <w:bottom w:val="outset" w:sz="6" w:space="0" w:color="414142"/>
              <w:right w:val="outset" w:sz="6" w:space="0" w:color="414142"/>
            </w:tcBorders>
          </w:tcPr>
          <w:p w:rsidR="009E6A19" w:rsidRPr="009E6A19" w:rsidRDefault="009E6A19">
            <w:pPr>
              <w:spacing w:after="0" w:line="240" w:lineRule="auto"/>
              <w:rPr>
                <w:rFonts w:ascii="Times New Roman" w:eastAsia="Times New Roman" w:hAnsi="Times New Roman" w:cs="Times New Roman"/>
                <w:sz w:val="28"/>
                <w:szCs w:val="28"/>
                <w:lang w:eastAsia="lv-LV"/>
              </w:rPr>
            </w:pPr>
          </w:p>
        </w:tc>
      </w:tr>
    </w:tbl>
    <w:p w:rsidR="00ED130C" w:rsidRDefault="00ED130C"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Pr="009E6A19">
        <w:rPr>
          <w:rFonts w:ascii="Times New Roman" w:eastAsia="Times New Roman" w:hAnsi="Times New Roman" w:cs="Times New Roman"/>
          <w:sz w:val="28"/>
          <w:szCs w:val="28"/>
          <w:lang w:eastAsia="lv-LV"/>
        </w:rPr>
        <w:t>. Slovākijas Republika</w:t>
      </w:r>
    </w:p>
    <w:p w:rsidR="00ED130C" w:rsidRPr="009E6A19" w:rsidRDefault="00ED130C"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A121AE">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A121AE">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Diploms “farmācijas maģistrs” (</w:t>
            </w:r>
            <w:r w:rsidRPr="009E6A19">
              <w:rPr>
                <w:rFonts w:ascii="Times New Roman" w:eastAsia="Times New Roman" w:hAnsi="Times New Roman" w:cs="Times New Roman"/>
                <w:i/>
                <w:iCs/>
                <w:sz w:val="28"/>
                <w:szCs w:val="28"/>
                <w:lang w:eastAsia="lv-LV"/>
              </w:rPr>
              <w:t>“Mgr.”</w:t>
            </w:r>
            <w:r w:rsidRPr="009E6A19">
              <w:rPr>
                <w:rFonts w:ascii="Times New Roman" w:eastAsia="Times New Roman" w:hAnsi="Times New Roman" w:cs="Times New Roman"/>
                <w:sz w:val="28"/>
                <w:szCs w:val="28"/>
                <w:lang w:eastAsia="lv-LV"/>
              </w:rPr>
              <w:t>)</w:t>
            </w:r>
          </w:p>
          <w:p w:rsidR="009E6A19" w:rsidRPr="00A121AE" w:rsidRDefault="00304D94" w:rsidP="00B843A3">
            <w:pPr>
              <w:pStyle w:val="Default"/>
              <w:rPr>
                <w:i/>
                <w:sz w:val="28"/>
                <w:szCs w:val="28"/>
              </w:rPr>
            </w:pPr>
            <w:r w:rsidRPr="009E6A19">
              <w:rPr>
                <w:i/>
                <w:sz w:val="28"/>
                <w:szCs w:val="28"/>
              </w:rPr>
              <w:t xml:space="preserve">DIPLOM farmácia magister ("Mgr.") </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pStyle w:val="Default"/>
              <w:rPr>
                <w:sz w:val="28"/>
                <w:szCs w:val="28"/>
              </w:rPr>
            </w:pPr>
            <w:r w:rsidRPr="009E6A19">
              <w:rPr>
                <w:sz w:val="28"/>
                <w:szCs w:val="28"/>
              </w:rPr>
              <w:t xml:space="preserve">Universitātes </w:t>
            </w:r>
          </w:p>
          <w:p w:rsidR="009E6A19" w:rsidRPr="009E6A19" w:rsidRDefault="00304D94" w:rsidP="001D0EB2">
            <w:pPr>
              <w:pStyle w:val="Default"/>
              <w:rPr>
                <w:i/>
                <w:sz w:val="28"/>
                <w:szCs w:val="28"/>
              </w:rPr>
            </w:pPr>
            <w:r w:rsidRPr="009E6A19">
              <w:rPr>
                <w:i/>
                <w:sz w:val="28"/>
                <w:szCs w:val="28"/>
              </w:rPr>
              <w:t xml:space="preserve">Univerzita </w:t>
            </w:r>
          </w:p>
          <w:p w:rsidR="009E6A19" w:rsidRPr="009E6A19" w:rsidRDefault="009E6A19">
            <w:pPr>
              <w:spacing w:after="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A121AE" w:rsidRDefault="00A121AE"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Pr="009E6A19">
        <w:rPr>
          <w:rFonts w:ascii="Times New Roman" w:eastAsia="Times New Roman" w:hAnsi="Times New Roman" w:cs="Times New Roman"/>
          <w:sz w:val="28"/>
          <w:szCs w:val="28"/>
          <w:lang w:eastAsia="lv-LV"/>
        </w:rPr>
        <w:t>. Slovēnijas Republika</w:t>
      </w:r>
    </w:p>
    <w:p w:rsidR="00A121AE" w:rsidRPr="009E6A19" w:rsidRDefault="00A121AE"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439"/>
        <w:gridCol w:w="3439"/>
        <w:gridCol w:w="2177"/>
      </w:tblGrid>
      <w:tr w:rsidR="00EB2188" w:rsidTr="00391EFF">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391EFF">
        <w:trPr>
          <w:trHeight w:val="42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Diploms, kas piešķir nosaukumu “Farmācijas maģistrs/farmācijas maģistre”</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Diploma, s katero se podeljuje strokovni naziv “Magister farmacije/magistra farmacije”</w:t>
            </w:r>
          </w:p>
        </w:tc>
        <w:tc>
          <w:tcPr>
            <w:tcW w:w="2050" w:type="pct"/>
            <w:tcBorders>
              <w:top w:val="outset" w:sz="6" w:space="0" w:color="414142"/>
              <w:left w:val="outset" w:sz="6" w:space="0" w:color="414142"/>
              <w:bottom w:val="outset" w:sz="6" w:space="0" w:color="414142"/>
              <w:right w:val="outset" w:sz="6" w:space="0" w:color="414142"/>
            </w:tcBorders>
            <w:hideMark/>
          </w:tcPr>
          <w:p w:rsidR="00391EFF"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 xml:space="preserve">Universitātes </w:t>
            </w:r>
          </w:p>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Univerza</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 xml:space="preserve">Apliecība par eksāmenu nokārtošanu par farmācijas maģistra/ farmācijas maģistres nosaukuma piešķiršanu </w:t>
            </w:r>
            <w:r w:rsidRPr="009E6A19">
              <w:rPr>
                <w:rFonts w:ascii="Times New Roman" w:eastAsia="Times New Roman" w:hAnsi="Times New Roman" w:cs="Times New Roman"/>
                <w:i/>
                <w:iCs/>
                <w:sz w:val="28"/>
                <w:szCs w:val="28"/>
                <w:lang w:eastAsia="lv-LV"/>
              </w:rPr>
              <w:t>Potrdilo o opravljenem strokovnem izpitu za poklic magister farmacije/magistra farmacije</w:t>
            </w:r>
          </w:p>
        </w:tc>
      </w:tr>
    </w:tbl>
    <w:p w:rsidR="00391EFF" w:rsidRDefault="00391EFF"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Pr="009E6A19">
        <w:rPr>
          <w:rFonts w:ascii="Times New Roman" w:eastAsia="Times New Roman" w:hAnsi="Times New Roman" w:cs="Times New Roman"/>
          <w:sz w:val="28"/>
          <w:szCs w:val="28"/>
          <w:lang w:eastAsia="lv-LV"/>
        </w:rPr>
        <w:t>. Somijas Republika</w:t>
      </w:r>
    </w:p>
    <w:p w:rsidR="00391EFF" w:rsidRPr="009E6A19" w:rsidRDefault="00391EFF"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1E42DC">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1E42DC">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lastRenderedPageBreak/>
              <w:t>Diploms par nokārtotu provizora eksāmenu</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Proviisorin tutkinto/provisorexamen</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 xml:space="preserve">Universitāte </w:t>
            </w:r>
          </w:p>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Yliopisto</w:t>
            </w:r>
          </w:p>
          <w:p w:rsidR="009E6A19" w:rsidRPr="009E6A19" w:rsidRDefault="009E6A19">
            <w:pPr>
              <w:spacing w:after="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1E42DC" w:rsidRDefault="001E42DC"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Pr="009E6A19">
        <w:rPr>
          <w:rFonts w:ascii="Times New Roman" w:eastAsia="Times New Roman" w:hAnsi="Times New Roman" w:cs="Times New Roman"/>
          <w:sz w:val="28"/>
          <w:szCs w:val="28"/>
          <w:lang w:eastAsia="lv-LV"/>
        </w:rPr>
        <w:t>. Spānijas Karaliste</w:t>
      </w:r>
    </w:p>
    <w:p w:rsidR="001E42DC" w:rsidRPr="009E6A19" w:rsidRDefault="001E42DC"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1E42DC">
        <w:trPr>
          <w:trHeight w:val="15"/>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E2131D">
        <w:trPr>
          <w:trHeight w:val="60"/>
        </w:trPr>
        <w:tc>
          <w:tcPr>
            <w:tcW w:w="2050" w:type="pct"/>
            <w:tcBorders>
              <w:top w:val="outset" w:sz="6" w:space="0" w:color="414142"/>
              <w:left w:val="outset" w:sz="6" w:space="0" w:color="414142"/>
              <w:bottom w:val="nil"/>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Farmācijas licenciāta tituls</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Título de licenciado en farmacia</w:t>
            </w:r>
          </w:p>
        </w:tc>
        <w:tc>
          <w:tcPr>
            <w:tcW w:w="2050" w:type="pct"/>
            <w:tcBorders>
              <w:top w:val="outset" w:sz="6" w:space="0" w:color="414142"/>
              <w:left w:val="outset" w:sz="6" w:space="0" w:color="414142"/>
              <w:bottom w:val="nil"/>
              <w:right w:val="outset" w:sz="6" w:space="0" w:color="414142"/>
            </w:tcBorders>
            <w:hideMark/>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Izglītības un kultūras ministrija/ Universitātes rektors</w:t>
            </w:r>
          </w:p>
          <w:p w:rsidR="009E6A19" w:rsidRDefault="00304D94" w:rsidP="001D0EB2">
            <w:pPr>
              <w:spacing w:after="0" w:line="240" w:lineRule="auto"/>
              <w:rPr>
                <w:rFonts w:ascii="Times New Roman" w:eastAsia="Times New Roman" w:hAnsi="Times New Roman" w:cs="Times New Roman"/>
                <w:i/>
                <w:iCs/>
                <w:sz w:val="28"/>
                <w:szCs w:val="28"/>
                <w:lang w:eastAsia="lv-LV"/>
              </w:rPr>
            </w:pPr>
            <w:r w:rsidRPr="009E6A19">
              <w:rPr>
                <w:rFonts w:ascii="Times New Roman" w:eastAsia="Times New Roman" w:hAnsi="Times New Roman" w:cs="Times New Roman"/>
                <w:i/>
                <w:iCs/>
                <w:sz w:val="28"/>
                <w:szCs w:val="28"/>
                <w:lang w:eastAsia="lv-LV"/>
              </w:rPr>
              <w:t>Ministerio de Educación y Cultura/El rector de una Universidad</w:t>
            </w:r>
          </w:p>
          <w:p w:rsidR="00E2131D" w:rsidRPr="009E6A19" w:rsidRDefault="00E2131D">
            <w:pPr>
              <w:spacing w:after="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nil"/>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r w:rsidR="00EB2188" w:rsidTr="00E2131D">
        <w:trPr>
          <w:trHeight w:val="60"/>
        </w:trPr>
        <w:tc>
          <w:tcPr>
            <w:tcW w:w="2050" w:type="pct"/>
            <w:tcBorders>
              <w:top w:val="nil"/>
              <w:left w:val="outset" w:sz="6" w:space="0" w:color="414142"/>
              <w:bottom w:val="outset" w:sz="6" w:space="0" w:color="414142"/>
              <w:right w:val="outset" w:sz="6" w:space="0" w:color="414142"/>
            </w:tcBorders>
          </w:tcPr>
          <w:p w:rsidR="009E6A19" w:rsidRPr="009E6A19" w:rsidRDefault="00304D94" w:rsidP="00941807">
            <w:pPr>
              <w:pStyle w:val="Default"/>
              <w:rPr>
                <w:sz w:val="28"/>
                <w:szCs w:val="28"/>
              </w:rPr>
            </w:pPr>
            <w:r w:rsidRPr="009E6A19">
              <w:rPr>
                <w:sz w:val="28"/>
                <w:szCs w:val="28"/>
              </w:rPr>
              <w:t>Farmācijas grāda tituls</w:t>
            </w:r>
          </w:p>
          <w:p w:rsidR="009E6A19" w:rsidRPr="001E42DC" w:rsidRDefault="00304D94" w:rsidP="00B843A3">
            <w:pPr>
              <w:pStyle w:val="Default"/>
              <w:rPr>
                <w:i/>
                <w:sz w:val="28"/>
                <w:szCs w:val="28"/>
              </w:rPr>
            </w:pPr>
            <w:r w:rsidRPr="009E6A19">
              <w:rPr>
                <w:i/>
                <w:sz w:val="28"/>
                <w:szCs w:val="28"/>
              </w:rPr>
              <w:t>Título de Graduado/a en Farmacia</w:t>
            </w:r>
          </w:p>
        </w:tc>
        <w:tc>
          <w:tcPr>
            <w:tcW w:w="2050" w:type="pct"/>
            <w:tcBorders>
              <w:top w:val="nil"/>
              <w:left w:val="outset" w:sz="6" w:space="0" w:color="414142"/>
              <w:bottom w:val="outset" w:sz="6" w:space="0" w:color="414142"/>
              <w:right w:val="outset" w:sz="6" w:space="0" w:color="414142"/>
            </w:tcBorders>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 xml:space="preserve">Universitātes rektors </w:t>
            </w:r>
          </w:p>
          <w:p w:rsidR="001E42DC" w:rsidRDefault="00304D94" w:rsidP="001D0EB2">
            <w:pPr>
              <w:spacing w:after="0" w:line="240" w:lineRule="auto"/>
              <w:rPr>
                <w:rFonts w:ascii="Times New Roman" w:eastAsia="Times New Roman" w:hAnsi="Times New Roman" w:cs="Times New Roman"/>
                <w:i/>
                <w:sz w:val="28"/>
                <w:szCs w:val="28"/>
                <w:lang w:eastAsia="lv-LV"/>
              </w:rPr>
            </w:pPr>
            <w:r w:rsidRPr="009E6A19">
              <w:rPr>
                <w:rFonts w:ascii="Times New Roman" w:eastAsia="Times New Roman" w:hAnsi="Times New Roman" w:cs="Times New Roman"/>
                <w:i/>
                <w:sz w:val="28"/>
                <w:szCs w:val="28"/>
                <w:lang w:eastAsia="lv-LV"/>
              </w:rPr>
              <w:t xml:space="preserve">El rector de una </w:t>
            </w:r>
          </w:p>
          <w:p w:rsidR="009E6A19" w:rsidRPr="001E42DC" w:rsidRDefault="00304D94">
            <w:pPr>
              <w:spacing w:after="0" w:line="240" w:lineRule="auto"/>
              <w:rPr>
                <w:rFonts w:ascii="Times New Roman" w:eastAsia="Times New Roman" w:hAnsi="Times New Roman" w:cs="Times New Roman"/>
                <w:i/>
                <w:sz w:val="28"/>
                <w:szCs w:val="28"/>
                <w:lang w:eastAsia="lv-LV"/>
              </w:rPr>
            </w:pPr>
            <w:r w:rsidRPr="009E6A19">
              <w:rPr>
                <w:rFonts w:ascii="Times New Roman" w:eastAsia="Times New Roman" w:hAnsi="Times New Roman" w:cs="Times New Roman"/>
                <w:i/>
                <w:sz w:val="28"/>
                <w:szCs w:val="28"/>
                <w:lang w:eastAsia="lv-LV"/>
              </w:rPr>
              <w:t>Universidad</w:t>
            </w:r>
          </w:p>
        </w:tc>
        <w:tc>
          <w:tcPr>
            <w:tcW w:w="850" w:type="pct"/>
            <w:tcBorders>
              <w:top w:val="nil"/>
              <w:left w:val="outset" w:sz="6" w:space="0" w:color="414142"/>
              <w:bottom w:val="outset" w:sz="6" w:space="0" w:color="414142"/>
              <w:right w:val="outset" w:sz="6" w:space="0" w:color="414142"/>
            </w:tcBorders>
          </w:tcPr>
          <w:p w:rsidR="009E6A19" w:rsidRPr="009E6A19" w:rsidRDefault="009E6A19">
            <w:pPr>
              <w:spacing w:after="0" w:line="240" w:lineRule="auto"/>
              <w:rPr>
                <w:rFonts w:ascii="Times New Roman" w:eastAsia="Times New Roman" w:hAnsi="Times New Roman" w:cs="Times New Roman"/>
                <w:sz w:val="28"/>
                <w:szCs w:val="28"/>
                <w:lang w:eastAsia="lv-LV"/>
              </w:rPr>
            </w:pPr>
          </w:p>
        </w:tc>
      </w:tr>
    </w:tbl>
    <w:p w:rsidR="001E42DC" w:rsidRDefault="001E42DC"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w:t>
      </w:r>
      <w:r w:rsidRPr="009E6A19">
        <w:rPr>
          <w:rFonts w:ascii="Times New Roman" w:eastAsia="Times New Roman" w:hAnsi="Times New Roman" w:cs="Times New Roman"/>
          <w:sz w:val="28"/>
          <w:szCs w:val="28"/>
          <w:lang w:eastAsia="lv-LV"/>
        </w:rPr>
        <w:t>. Šveices Konfederācija</w:t>
      </w:r>
    </w:p>
    <w:p w:rsidR="001E42DC" w:rsidRPr="009E6A19" w:rsidRDefault="001E42DC"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1E42DC">
        <w:trPr>
          <w:trHeight w:val="15"/>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1E42DC">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Šveices Konfederācijas diplomēts aptiekārs</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Diplôme fédéral de pharmacien, eidgenössisch Apothekerdiplom,  Diploma federale di farmacista</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pStyle w:val="CM1"/>
              <w:rPr>
                <w:rFonts w:eastAsia="Times New Roman"/>
                <w:sz w:val="28"/>
                <w:szCs w:val="28"/>
                <w:lang w:eastAsia="lv-LV"/>
              </w:rPr>
            </w:pPr>
            <w:r w:rsidRPr="009E6A19">
              <w:rPr>
                <w:rFonts w:eastAsia="Times New Roman"/>
                <w:sz w:val="28"/>
                <w:szCs w:val="28"/>
                <w:lang w:eastAsia="lv-LV"/>
              </w:rPr>
              <w:t>Federālais iekšlietu departaments</w:t>
            </w:r>
          </w:p>
          <w:p w:rsidR="009E6A19" w:rsidRPr="009E6A19" w:rsidRDefault="00304D94" w:rsidP="001D0EB2">
            <w:pPr>
              <w:pStyle w:val="CM1"/>
              <w:rPr>
                <w:color w:val="000000"/>
                <w:sz w:val="28"/>
                <w:szCs w:val="28"/>
              </w:rPr>
            </w:pPr>
            <w:r w:rsidRPr="009E6A19">
              <w:rPr>
                <w:i/>
                <w:color w:val="000000"/>
                <w:sz w:val="28"/>
                <w:szCs w:val="28"/>
              </w:rPr>
              <w:t>Eidgenössisches Departement des Innern Département fédéral de l’intérieur Dipartimento federale dell’interno</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1E42DC" w:rsidRDefault="001E42DC"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941807">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w:t>
      </w:r>
      <w:r w:rsidRPr="009E6A19">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Pr="009E6A19">
        <w:rPr>
          <w:rFonts w:ascii="Times New Roman" w:eastAsia="Times New Roman" w:hAnsi="Times New Roman" w:cs="Times New Roman"/>
          <w:sz w:val="28"/>
          <w:szCs w:val="28"/>
          <w:lang w:eastAsia="lv-LV"/>
        </w:rPr>
        <w:t>Ungārijas Republika</w:t>
      </w:r>
    </w:p>
    <w:p w:rsidR="001E42DC" w:rsidRPr="009E6A19" w:rsidRDefault="001E42DC"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64738D">
        <w:trPr>
          <w:trHeight w:val="15"/>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64738D">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Diplomēta farmaceita diploms</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Okleveles gyógyszerész oklevél (Magister pharmaciae, abrev.: Mag. pharm.</w:t>
            </w:r>
            <w:r w:rsidR="00F82AC4">
              <w:rPr>
                <w:rFonts w:ascii="Times New Roman" w:eastAsia="Times New Roman" w:hAnsi="Times New Roman" w:cs="Times New Roman"/>
                <w:sz w:val="28"/>
                <w:szCs w:val="28"/>
                <w:lang w:eastAsia="lv-LV"/>
              </w:rPr>
              <w:t>)</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Universitāte</w:t>
            </w:r>
          </w:p>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Egyetem</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1B489C" w:rsidRDefault="001B489C" w:rsidP="00941807">
      <w:pPr>
        <w:shd w:val="clear" w:color="auto" w:fill="FFFFFF"/>
        <w:spacing w:after="0" w:line="240" w:lineRule="auto"/>
        <w:ind w:firstLine="72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lastRenderedPageBreak/>
        <w:t>2</w:t>
      </w:r>
      <w:r w:rsidR="00680FEA">
        <w:rPr>
          <w:rFonts w:ascii="Times New Roman" w:eastAsia="Times New Roman" w:hAnsi="Times New Roman" w:cs="Times New Roman"/>
          <w:sz w:val="28"/>
          <w:szCs w:val="28"/>
          <w:lang w:eastAsia="lv-LV"/>
        </w:rPr>
        <w:t>9</w:t>
      </w:r>
      <w:r w:rsidRPr="009E6A19">
        <w:rPr>
          <w:rFonts w:ascii="Times New Roman" w:eastAsia="Times New Roman" w:hAnsi="Times New Roman" w:cs="Times New Roman"/>
          <w:sz w:val="28"/>
          <w:szCs w:val="28"/>
          <w:lang w:eastAsia="lv-LV"/>
        </w:rPr>
        <w:t>. Vācijas Federatīvā Republika</w:t>
      </w:r>
    </w:p>
    <w:p w:rsidR="00680FEA" w:rsidRPr="009E6A19" w:rsidRDefault="00680FEA"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680FEA">
        <w:trPr>
          <w:trHeight w:val="15"/>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1D0EB2">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680FEA">
        <w:trPr>
          <w:trHeight w:val="54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Apliecība par valsts eksāmenu farmācijā</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Zeugnis über die Staatliche Pharmazeutische Prüfung</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Kompetentās iestādes</w:t>
            </w:r>
          </w:p>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Zuständige Behörden</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680FEA" w:rsidRDefault="00680FEA" w:rsidP="00941807">
      <w:pPr>
        <w:shd w:val="clear" w:color="auto" w:fill="FFFFFF"/>
        <w:spacing w:after="0" w:line="240" w:lineRule="auto"/>
        <w:ind w:firstLine="300"/>
        <w:jc w:val="both"/>
        <w:rPr>
          <w:rFonts w:ascii="Times New Roman" w:eastAsia="Times New Roman" w:hAnsi="Times New Roman" w:cs="Times New Roman"/>
          <w:sz w:val="28"/>
          <w:szCs w:val="28"/>
          <w:lang w:eastAsia="lv-LV"/>
        </w:rPr>
      </w:pPr>
    </w:p>
    <w:p w:rsidR="009E6A19" w:rsidRDefault="00304D94" w:rsidP="00B843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 Zviedrijas Karaliste</w:t>
      </w:r>
    </w:p>
    <w:p w:rsidR="00680FEA" w:rsidRPr="009E6A19" w:rsidRDefault="00680FEA" w:rsidP="00B26685">
      <w:pPr>
        <w:shd w:val="clear" w:color="auto" w:fill="FFFFFF"/>
        <w:spacing w:after="0" w:line="240" w:lineRule="auto"/>
        <w:ind w:firstLine="720"/>
        <w:jc w:val="both"/>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750"/>
        <w:gridCol w:w="3750"/>
        <w:gridCol w:w="1555"/>
      </w:tblGrid>
      <w:tr w:rsidR="00EB2188" w:rsidTr="00680FEA">
        <w:trPr>
          <w:trHeight w:val="6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 nosaukums</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Iestāde, kas izdod diplomu</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Diplomam pievienotais sertifikāts</w:t>
            </w:r>
          </w:p>
        </w:tc>
      </w:tr>
      <w:tr w:rsidR="00EB2188" w:rsidTr="00680FEA">
        <w:trPr>
          <w:trHeight w:val="390"/>
        </w:trPr>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941807">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Aptiekāra eksāmens</w:t>
            </w:r>
          </w:p>
          <w:p w:rsidR="009E6A19" w:rsidRPr="009E6A19" w:rsidRDefault="00304D94" w:rsidP="00B843A3">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i/>
                <w:iCs/>
                <w:sz w:val="28"/>
                <w:szCs w:val="28"/>
                <w:lang w:eastAsia="lv-LV"/>
              </w:rPr>
              <w:t>Apotekarexamen</w:t>
            </w:r>
          </w:p>
        </w:tc>
        <w:tc>
          <w:tcPr>
            <w:tcW w:w="20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rsidP="00B26685">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Universitāte vai augstskola</w:t>
            </w:r>
          </w:p>
          <w:p w:rsidR="009E6A19" w:rsidRPr="00680FEA" w:rsidRDefault="00304D94">
            <w:pPr>
              <w:pStyle w:val="Default"/>
              <w:rPr>
                <w:rFonts w:eastAsia="Times New Roman"/>
                <w:color w:val="auto"/>
                <w:sz w:val="28"/>
                <w:szCs w:val="28"/>
                <w:lang w:eastAsia="lv-LV"/>
              </w:rPr>
            </w:pPr>
            <w:r w:rsidRPr="009E6A19">
              <w:rPr>
                <w:i/>
                <w:sz w:val="28"/>
                <w:szCs w:val="28"/>
              </w:rPr>
              <w:t>Universitet och högskolor</w:t>
            </w:r>
            <w:r w:rsidRPr="009E6A19">
              <w:rPr>
                <w:rFonts w:eastAsia="Times New Roman"/>
                <w:color w:val="auto"/>
                <w:sz w:val="28"/>
                <w:szCs w:val="28"/>
                <w:lang w:eastAsia="lv-LV"/>
              </w:rPr>
              <w:t xml:space="preserve"> </w:t>
            </w:r>
          </w:p>
        </w:tc>
        <w:tc>
          <w:tcPr>
            <w:tcW w:w="850" w:type="pct"/>
            <w:tcBorders>
              <w:top w:val="outset" w:sz="6" w:space="0" w:color="414142"/>
              <w:left w:val="outset" w:sz="6" w:space="0" w:color="414142"/>
              <w:bottom w:val="outset" w:sz="6" w:space="0" w:color="414142"/>
              <w:right w:val="outset" w:sz="6" w:space="0" w:color="414142"/>
            </w:tcBorders>
            <w:hideMark/>
          </w:tcPr>
          <w:p w:rsidR="009E6A19" w:rsidRPr="009E6A19" w:rsidRDefault="00304D94">
            <w:pPr>
              <w:spacing w:after="0" w:line="240" w:lineRule="auto"/>
              <w:rPr>
                <w:rFonts w:ascii="Times New Roman" w:eastAsia="Times New Roman" w:hAnsi="Times New Roman" w:cs="Times New Roman"/>
                <w:sz w:val="28"/>
                <w:szCs w:val="28"/>
                <w:lang w:eastAsia="lv-LV"/>
              </w:rPr>
            </w:pPr>
            <w:r w:rsidRPr="009E6A19">
              <w:rPr>
                <w:rFonts w:ascii="Times New Roman" w:eastAsia="Times New Roman" w:hAnsi="Times New Roman" w:cs="Times New Roman"/>
                <w:sz w:val="28"/>
                <w:szCs w:val="28"/>
                <w:lang w:eastAsia="lv-LV"/>
              </w:rPr>
              <w:t>—</w:t>
            </w:r>
          </w:p>
        </w:tc>
      </w:tr>
    </w:tbl>
    <w:p w:rsidR="009E6A19" w:rsidRPr="009E6A19" w:rsidRDefault="009E6A19" w:rsidP="00941807">
      <w:pPr>
        <w:spacing w:after="0" w:line="240" w:lineRule="auto"/>
        <w:rPr>
          <w:rFonts w:ascii="Times New Roman" w:hAnsi="Times New Roman" w:cs="Times New Roman"/>
          <w:sz w:val="28"/>
          <w:szCs w:val="28"/>
        </w:rPr>
      </w:pPr>
    </w:p>
    <w:p w:rsidR="009E6A19" w:rsidRPr="009E6A19" w:rsidRDefault="009E6A19" w:rsidP="00B843A3">
      <w:pPr>
        <w:spacing w:after="0" w:line="240" w:lineRule="auto"/>
        <w:rPr>
          <w:rFonts w:ascii="Times New Roman" w:hAnsi="Times New Roman" w:cs="Times New Roman"/>
          <w:sz w:val="28"/>
          <w:szCs w:val="28"/>
          <w:lang w:eastAsia="lv-LV"/>
        </w:rPr>
      </w:pPr>
    </w:p>
    <w:p w:rsidR="009E6A19" w:rsidRPr="009E6A19" w:rsidRDefault="009E6A19" w:rsidP="00B26685">
      <w:pPr>
        <w:spacing w:after="0" w:line="240" w:lineRule="auto"/>
        <w:rPr>
          <w:rFonts w:ascii="Times New Roman" w:hAnsi="Times New Roman" w:cs="Times New Roman"/>
          <w:sz w:val="28"/>
          <w:szCs w:val="28"/>
          <w:lang w:eastAsia="lv-LV"/>
        </w:rPr>
      </w:pPr>
    </w:p>
    <w:p w:rsidR="009E6A19" w:rsidRPr="009E6A19" w:rsidRDefault="00304D94" w:rsidP="00B26685">
      <w:pPr>
        <w:pStyle w:val="07Vaditajaparaksts"/>
        <w:jc w:val="both"/>
        <w:rPr>
          <w:szCs w:val="28"/>
        </w:rPr>
      </w:pPr>
      <w:r w:rsidRPr="009E6A19">
        <w:rPr>
          <w:szCs w:val="28"/>
        </w:rPr>
        <w:t>Ministru prezidents</w:t>
      </w:r>
      <w:r w:rsidR="00B843A3">
        <w:rPr>
          <w:szCs w:val="28"/>
        </w:rPr>
        <w:t xml:space="preserve"> </w:t>
      </w:r>
      <w:r w:rsidR="00B843A3">
        <w:rPr>
          <w:szCs w:val="28"/>
        </w:rPr>
        <w:tab/>
      </w:r>
      <w:r w:rsidRPr="009E6A19">
        <w:rPr>
          <w:szCs w:val="28"/>
        </w:rPr>
        <w:t>Māris Kučinskis</w:t>
      </w:r>
    </w:p>
    <w:p w:rsidR="009E6A19" w:rsidRPr="009E6A19" w:rsidRDefault="009E6A19">
      <w:pPr>
        <w:pStyle w:val="07Vaditajaparaksts"/>
        <w:jc w:val="both"/>
        <w:rPr>
          <w:szCs w:val="28"/>
        </w:rPr>
      </w:pPr>
    </w:p>
    <w:p w:rsidR="009E6A19" w:rsidRPr="009E6A19" w:rsidRDefault="009E6A19">
      <w:pPr>
        <w:pStyle w:val="07Vaditajaparaksts"/>
        <w:jc w:val="both"/>
        <w:rPr>
          <w:szCs w:val="28"/>
        </w:rPr>
      </w:pPr>
    </w:p>
    <w:p w:rsidR="009E6A19" w:rsidRPr="009E6A19" w:rsidRDefault="00304D94">
      <w:pPr>
        <w:pStyle w:val="07Vaditajaparaksts"/>
        <w:tabs>
          <w:tab w:val="left" w:pos="6804"/>
        </w:tabs>
        <w:jc w:val="both"/>
        <w:rPr>
          <w:szCs w:val="28"/>
        </w:rPr>
      </w:pPr>
      <w:r>
        <w:rPr>
          <w:szCs w:val="28"/>
        </w:rPr>
        <w:t>Izglītības un zinātnes ministrs</w:t>
      </w:r>
      <w:r w:rsidR="00B843A3">
        <w:rPr>
          <w:szCs w:val="28"/>
        </w:rPr>
        <w:tab/>
      </w:r>
      <w:r w:rsidR="00B843A3">
        <w:rPr>
          <w:szCs w:val="28"/>
        </w:rPr>
        <w:tab/>
      </w:r>
      <w:r w:rsidRPr="009E6A19">
        <w:rPr>
          <w:szCs w:val="28"/>
        </w:rPr>
        <w:t>Kārlis Šadurskis</w:t>
      </w:r>
    </w:p>
    <w:p w:rsidR="009E6A19" w:rsidRPr="009E6A19" w:rsidRDefault="009E6A19">
      <w:pPr>
        <w:pStyle w:val="NoSpacing1"/>
        <w:jc w:val="both"/>
        <w:rPr>
          <w:sz w:val="28"/>
          <w:szCs w:val="28"/>
          <w:lang w:val="lv-LV"/>
        </w:rPr>
      </w:pPr>
    </w:p>
    <w:p w:rsidR="009E6A19" w:rsidRPr="009E6A19" w:rsidRDefault="009E6A19">
      <w:pPr>
        <w:pStyle w:val="NoSpacing1"/>
        <w:jc w:val="both"/>
        <w:rPr>
          <w:sz w:val="28"/>
          <w:szCs w:val="28"/>
          <w:lang w:val="lv-LV"/>
        </w:rPr>
      </w:pPr>
    </w:p>
    <w:p w:rsidR="009E6A19" w:rsidRPr="009E6A19" w:rsidRDefault="00304D94">
      <w:pPr>
        <w:pStyle w:val="NoSpacing1"/>
        <w:jc w:val="both"/>
        <w:rPr>
          <w:sz w:val="28"/>
          <w:szCs w:val="28"/>
          <w:lang w:val="lv-LV"/>
        </w:rPr>
      </w:pPr>
      <w:r w:rsidRPr="009E6A19">
        <w:rPr>
          <w:sz w:val="28"/>
          <w:szCs w:val="28"/>
          <w:lang w:val="lv-LV"/>
        </w:rPr>
        <w:t>Iesniedzējs:</w:t>
      </w:r>
    </w:p>
    <w:p w:rsidR="009E6A19" w:rsidRPr="009E6A19" w:rsidRDefault="00304D94">
      <w:pPr>
        <w:pStyle w:val="07Vaditajaparaksts"/>
        <w:tabs>
          <w:tab w:val="left" w:pos="6804"/>
        </w:tabs>
        <w:jc w:val="both"/>
        <w:rPr>
          <w:szCs w:val="28"/>
        </w:rPr>
      </w:pPr>
      <w:r w:rsidRPr="009E6A19">
        <w:rPr>
          <w:szCs w:val="28"/>
        </w:rPr>
        <w:t>I</w:t>
      </w:r>
      <w:r w:rsidR="00680FEA">
        <w:rPr>
          <w:szCs w:val="28"/>
        </w:rPr>
        <w:t>zglītības un zinātnes ministrs</w:t>
      </w:r>
      <w:r w:rsidR="00B843A3">
        <w:rPr>
          <w:szCs w:val="28"/>
        </w:rPr>
        <w:tab/>
      </w:r>
      <w:r w:rsidR="00B843A3">
        <w:rPr>
          <w:szCs w:val="28"/>
        </w:rPr>
        <w:tab/>
      </w:r>
      <w:r w:rsidRPr="009E6A19">
        <w:rPr>
          <w:szCs w:val="28"/>
        </w:rPr>
        <w:t>Kārlis Šadurskis</w:t>
      </w:r>
    </w:p>
    <w:p w:rsidR="009E6A19" w:rsidRPr="009E6A19" w:rsidRDefault="009E6A19">
      <w:pPr>
        <w:pStyle w:val="NoSpacing1"/>
        <w:jc w:val="both"/>
        <w:rPr>
          <w:sz w:val="28"/>
          <w:szCs w:val="28"/>
          <w:lang w:val="lv-LV"/>
        </w:rPr>
      </w:pPr>
    </w:p>
    <w:p w:rsidR="009E6A19" w:rsidRPr="009E6A19" w:rsidRDefault="009E6A19">
      <w:pPr>
        <w:pStyle w:val="NoSpacing1"/>
        <w:jc w:val="both"/>
        <w:rPr>
          <w:sz w:val="28"/>
          <w:szCs w:val="28"/>
          <w:lang w:val="lv-LV"/>
        </w:rPr>
      </w:pPr>
    </w:p>
    <w:p w:rsidR="009E6A19" w:rsidRPr="009E6A19" w:rsidRDefault="00304D94">
      <w:pPr>
        <w:pStyle w:val="NoSpacing1"/>
        <w:jc w:val="both"/>
        <w:rPr>
          <w:sz w:val="28"/>
          <w:szCs w:val="28"/>
          <w:lang w:val="lv-LV"/>
        </w:rPr>
      </w:pPr>
      <w:r w:rsidRPr="009E6A19">
        <w:rPr>
          <w:sz w:val="28"/>
          <w:szCs w:val="28"/>
          <w:lang w:val="lv-LV"/>
        </w:rPr>
        <w:t>Vizē:</w:t>
      </w:r>
    </w:p>
    <w:p w:rsidR="009E6A19" w:rsidRPr="009E6A19" w:rsidRDefault="00304D94" w:rsidP="00B26685">
      <w:pPr>
        <w:pStyle w:val="BodyTextIndent"/>
        <w:jc w:val="both"/>
        <w:rPr>
          <w:bCs/>
          <w:sz w:val="28"/>
          <w:szCs w:val="28"/>
        </w:rPr>
      </w:pPr>
      <w:r w:rsidRPr="009E6A19">
        <w:rPr>
          <w:bCs/>
          <w:sz w:val="28"/>
          <w:szCs w:val="28"/>
        </w:rPr>
        <w:t xml:space="preserve">Valsts sekretāre  </w:t>
      </w:r>
      <w:r w:rsidRPr="009E6A19">
        <w:rPr>
          <w:bCs/>
          <w:sz w:val="28"/>
          <w:szCs w:val="28"/>
        </w:rPr>
        <w:tab/>
      </w:r>
      <w:r w:rsidRPr="009E6A19">
        <w:rPr>
          <w:bCs/>
          <w:sz w:val="28"/>
          <w:szCs w:val="28"/>
        </w:rPr>
        <w:tab/>
      </w:r>
      <w:r w:rsidRPr="009E6A19">
        <w:rPr>
          <w:bCs/>
          <w:sz w:val="28"/>
          <w:szCs w:val="28"/>
        </w:rPr>
        <w:tab/>
      </w:r>
      <w:r w:rsidRPr="009E6A19">
        <w:rPr>
          <w:bCs/>
          <w:sz w:val="28"/>
          <w:szCs w:val="28"/>
        </w:rPr>
        <w:tab/>
      </w:r>
      <w:r w:rsidR="00680FEA">
        <w:rPr>
          <w:bCs/>
          <w:sz w:val="28"/>
          <w:szCs w:val="28"/>
        </w:rPr>
        <w:tab/>
        <w:t xml:space="preserve"> </w:t>
      </w:r>
      <w:r w:rsidR="00680FEA">
        <w:rPr>
          <w:bCs/>
          <w:sz w:val="28"/>
          <w:szCs w:val="28"/>
        </w:rPr>
        <w:tab/>
      </w:r>
      <w:r w:rsidR="00B843A3">
        <w:rPr>
          <w:bCs/>
          <w:sz w:val="28"/>
          <w:szCs w:val="28"/>
        </w:rPr>
        <w:tab/>
      </w:r>
      <w:r w:rsidRPr="009E6A19">
        <w:rPr>
          <w:bCs/>
          <w:sz w:val="28"/>
          <w:szCs w:val="28"/>
        </w:rPr>
        <w:t>Līga Lejiņa</w:t>
      </w:r>
    </w:p>
    <w:p w:rsidR="009E6A19" w:rsidRPr="009E6A19" w:rsidRDefault="009E6A19" w:rsidP="00B26685">
      <w:pPr>
        <w:pStyle w:val="BodyTextIndent"/>
        <w:ind w:firstLine="0"/>
        <w:jc w:val="both"/>
        <w:rPr>
          <w:bCs/>
          <w:sz w:val="28"/>
          <w:szCs w:val="28"/>
        </w:rPr>
      </w:pPr>
    </w:p>
    <w:p w:rsidR="009E6A19" w:rsidRPr="009E6A19" w:rsidRDefault="009E6A19">
      <w:pPr>
        <w:pStyle w:val="BodyTextIndent"/>
        <w:ind w:firstLine="0"/>
        <w:jc w:val="both"/>
        <w:rPr>
          <w:bCs/>
          <w:sz w:val="28"/>
          <w:szCs w:val="28"/>
        </w:rPr>
      </w:pPr>
    </w:p>
    <w:p w:rsidR="009E6A19" w:rsidRPr="009E6A19" w:rsidRDefault="009E6A19">
      <w:pPr>
        <w:pStyle w:val="BodyTextIndent"/>
        <w:ind w:firstLine="0"/>
        <w:jc w:val="both"/>
        <w:rPr>
          <w:bCs/>
          <w:sz w:val="28"/>
          <w:szCs w:val="28"/>
        </w:rPr>
      </w:pPr>
    </w:p>
    <w:p w:rsidR="009E6A19" w:rsidRPr="00067CEB" w:rsidRDefault="00864387">
      <w:pPr>
        <w:pStyle w:val="BodyTextIndent"/>
        <w:ind w:firstLine="0"/>
        <w:jc w:val="both"/>
        <w:rPr>
          <w:bCs/>
          <w:sz w:val="20"/>
          <w:szCs w:val="20"/>
        </w:rPr>
      </w:pPr>
      <w:bookmarkStart w:id="3" w:name="_GoBack"/>
      <w:bookmarkEnd w:id="3"/>
      <w:r>
        <w:rPr>
          <w:bCs/>
          <w:sz w:val="20"/>
          <w:szCs w:val="20"/>
        </w:rPr>
        <w:t>Stūre</w:t>
      </w:r>
      <w:r w:rsidR="00CC16C1">
        <w:rPr>
          <w:bCs/>
          <w:sz w:val="20"/>
          <w:szCs w:val="20"/>
        </w:rPr>
        <w:t xml:space="preserve"> </w:t>
      </w:r>
      <w:r w:rsidR="00304D94" w:rsidRPr="00067CEB">
        <w:rPr>
          <w:bCs/>
          <w:sz w:val="20"/>
          <w:szCs w:val="20"/>
        </w:rPr>
        <w:t>67047899</w:t>
      </w:r>
    </w:p>
    <w:p w:rsidR="009E6A19" w:rsidRPr="00067CEB" w:rsidRDefault="00304D94">
      <w:pPr>
        <w:pStyle w:val="BodyTextIndent"/>
        <w:ind w:firstLine="0"/>
        <w:jc w:val="both"/>
        <w:rPr>
          <w:bCs/>
          <w:sz w:val="20"/>
          <w:szCs w:val="20"/>
        </w:rPr>
      </w:pPr>
      <w:r w:rsidRPr="00067CEB">
        <w:rPr>
          <w:bCs/>
          <w:sz w:val="20"/>
          <w:szCs w:val="20"/>
        </w:rPr>
        <w:t>Inese.Sture@izm.gov.lv</w:t>
      </w:r>
    </w:p>
    <w:p w:rsidR="007C799B" w:rsidRPr="009E6A19" w:rsidRDefault="007C799B">
      <w:pPr>
        <w:spacing w:after="0" w:line="240" w:lineRule="auto"/>
        <w:rPr>
          <w:rFonts w:ascii="Times New Roman" w:hAnsi="Times New Roman" w:cs="Times New Roman"/>
          <w:sz w:val="28"/>
          <w:szCs w:val="28"/>
        </w:rPr>
      </w:pPr>
    </w:p>
    <w:sectPr w:rsidR="007C799B" w:rsidRPr="009E6A19" w:rsidSect="00864387">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938" w:rsidRDefault="00A01938">
      <w:pPr>
        <w:spacing w:after="0" w:line="240" w:lineRule="auto"/>
      </w:pPr>
      <w:r>
        <w:separator/>
      </w:r>
    </w:p>
  </w:endnote>
  <w:endnote w:type="continuationSeparator" w:id="0">
    <w:p w:rsidR="00A01938" w:rsidRDefault="00A0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788748"/>
      <w:docPartObj>
        <w:docPartGallery w:val="Page Numbers (Bottom of Page)"/>
        <w:docPartUnique/>
      </w:docPartObj>
    </w:sdtPr>
    <w:sdtEndPr>
      <w:rPr>
        <w:noProof/>
      </w:rPr>
    </w:sdtEndPr>
    <w:sdtContent>
      <w:p w:rsidR="00444D99" w:rsidRPr="003507AB" w:rsidRDefault="00444D99" w:rsidP="003507AB">
        <w:pPr>
          <w:pStyle w:val="Footer"/>
          <w:jc w:val="both"/>
          <w:rPr>
            <w:rFonts w:ascii="Times New Roman" w:hAnsi="Times New Roman" w:cs="Times New Roman"/>
            <w:sz w:val="20"/>
            <w:szCs w:val="20"/>
          </w:rPr>
        </w:pPr>
        <w:r w:rsidRPr="00AD2593">
          <w:rPr>
            <w:rFonts w:ascii="Times New Roman" w:hAnsi="Times New Roman" w:cs="Times New Roman"/>
            <w:sz w:val="20"/>
            <w:szCs w:val="20"/>
          </w:rPr>
          <w:t>IZMNot_</w:t>
        </w:r>
        <w:r w:rsidR="00864387">
          <w:rPr>
            <w:rFonts w:ascii="Times New Roman" w:hAnsi="Times New Roman" w:cs="Times New Roman"/>
            <w:sz w:val="20"/>
            <w:szCs w:val="20"/>
          </w:rPr>
          <w:t>2506</w:t>
        </w:r>
        <w:r w:rsidRPr="00AD2593">
          <w:rPr>
            <w:rFonts w:ascii="Times New Roman" w:hAnsi="Times New Roman" w:cs="Times New Roman"/>
            <w:sz w:val="20"/>
            <w:szCs w:val="20"/>
          </w:rPr>
          <w:t>18_groz124</w:t>
        </w:r>
        <w:r w:rsidRPr="003507AB">
          <w:rPr>
            <w:rFonts w:ascii="Times New Roman" w:hAnsi="Times New Roman" w:cs="Times New Roman"/>
            <w:sz w:val="20"/>
            <w:szCs w:val="20"/>
          </w:rPr>
          <w:t xml:space="preserve"> </w:t>
        </w:r>
      </w:p>
      <w:p w:rsidR="00444D99" w:rsidRDefault="00A01938">
        <w:pPr>
          <w:pStyle w:val="Footer"/>
          <w:jc w:val="center"/>
        </w:pPr>
      </w:p>
    </w:sdtContent>
  </w:sdt>
  <w:p w:rsidR="00444D99" w:rsidRDefault="00444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709777"/>
      <w:docPartObj>
        <w:docPartGallery w:val="Page Numbers (Bottom of Page)"/>
        <w:docPartUnique/>
      </w:docPartObj>
    </w:sdtPr>
    <w:sdtEndPr>
      <w:rPr>
        <w:noProof/>
      </w:rPr>
    </w:sdtEndPr>
    <w:sdtContent>
      <w:p w:rsidR="00B843A3" w:rsidRDefault="00B843A3" w:rsidP="00864387">
        <w:pPr>
          <w:pStyle w:val="Footer"/>
          <w:jc w:val="both"/>
          <w:rPr>
            <w:noProof/>
          </w:rPr>
        </w:pPr>
        <w:r w:rsidRPr="00AD2593">
          <w:rPr>
            <w:rFonts w:ascii="Times New Roman" w:hAnsi="Times New Roman" w:cs="Times New Roman"/>
            <w:sz w:val="20"/>
            <w:szCs w:val="20"/>
          </w:rPr>
          <w:t>IZMNot_</w:t>
        </w:r>
        <w:r w:rsidR="00864387">
          <w:rPr>
            <w:rFonts w:ascii="Times New Roman" w:hAnsi="Times New Roman" w:cs="Times New Roman"/>
            <w:sz w:val="20"/>
            <w:szCs w:val="20"/>
          </w:rPr>
          <w:t>2506</w:t>
        </w:r>
        <w:r w:rsidRPr="00AD2593">
          <w:rPr>
            <w:rFonts w:ascii="Times New Roman" w:hAnsi="Times New Roman" w:cs="Times New Roman"/>
            <w:sz w:val="20"/>
            <w:szCs w:val="20"/>
          </w:rPr>
          <w:t>18_groz124</w:t>
        </w:r>
        <w:r w:rsidRPr="003507AB">
          <w:rPr>
            <w:rFonts w:ascii="Times New Roman" w:hAnsi="Times New Roman" w:cs="Times New Roman"/>
            <w:sz w:val="20"/>
            <w:szCs w:val="20"/>
          </w:rPr>
          <w:t xml:space="preserve"> </w:t>
        </w:r>
      </w:p>
    </w:sdtContent>
  </w:sdt>
  <w:p w:rsidR="00B843A3" w:rsidRPr="00B843A3" w:rsidRDefault="00B843A3" w:rsidP="00B84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938" w:rsidRDefault="00A01938">
      <w:pPr>
        <w:spacing w:after="0" w:line="240" w:lineRule="auto"/>
      </w:pPr>
      <w:r>
        <w:separator/>
      </w:r>
    </w:p>
  </w:footnote>
  <w:footnote w:type="continuationSeparator" w:id="0">
    <w:p w:rsidR="00A01938" w:rsidRDefault="00A01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325290"/>
      <w:docPartObj>
        <w:docPartGallery w:val="Page Numbers (Top of Page)"/>
        <w:docPartUnique/>
      </w:docPartObj>
    </w:sdtPr>
    <w:sdtEndPr>
      <w:rPr>
        <w:rFonts w:ascii="Times New Roman" w:hAnsi="Times New Roman" w:cs="Times New Roman"/>
        <w:noProof/>
      </w:rPr>
    </w:sdtEndPr>
    <w:sdtContent>
      <w:p w:rsidR="00444D99" w:rsidRPr="00864387" w:rsidRDefault="00444D99">
        <w:pPr>
          <w:pStyle w:val="Header"/>
          <w:jc w:val="center"/>
          <w:rPr>
            <w:rFonts w:ascii="Times New Roman" w:hAnsi="Times New Roman" w:cs="Times New Roman"/>
          </w:rPr>
        </w:pPr>
        <w:r w:rsidRPr="00864387">
          <w:rPr>
            <w:rFonts w:ascii="Times New Roman" w:hAnsi="Times New Roman" w:cs="Times New Roman"/>
          </w:rPr>
          <w:fldChar w:fldCharType="begin"/>
        </w:r>
        <w:r w:rsidRPr="00864387">
          <w:rPr>
            <w:rFonts w:ascii="Times New Roman" w:hAnsi="Times New Roman" w:cs="Times New Roman"/>
          </w:rPr>
          <w:instrText xml:space="preserve"> PAGE   \* MERGEFORMAT </w:instrText>
        </w:r>
        <w:r w:rsidRPr="00864387">
          <w:rPr>
            <w:rFonts w:ascii="Times New Roman" w:hAnsi="Times New Roman" w:cs="Times New Roman"/>
          </w:rPr>
          <w:fldChar w:fldCharType="separate"/>
        </w:r>
        <w:r w:rsidR="00CC16C1">
          <w:rPr>
            <w:rFonts w:ascii="Times New Roman" w:hAnsi="Times New Roman" w:cs="Times New Roman"/>
            <w:noProof/>
          </w:rPr>
          <w:t>14</w:t>
        </w:r>
        <w:r w:rsidRPr="00864387">
          <w:rPr>
            <w:rFonts w:ascii="Times New Roman" w:hAnsi="Times New Roman" w:cs="Times New Roman"/>
            <w:noProof/>
          </w:rPr>
          <w:fldChar w:fldCharType="end"/>
        </w:r>
      </w:p>
    </w:sdtContent>
  </w:sdt>
  <w:p w:rsidR="00444D99" w:rsidRDefault="00444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1">
    <w:nsid w:val="27C322EA"/>
    <w:multiLevelType w:val="hybridMultilevel"/>
    <w:tmpl w:val="18A83E4C"/>
    <w:lvl w:ilvl="0" w:tplc="B44082F6">
      <w:start w:val="1"/>
      <w:numFmt w:val="decimal"/>
      <w:lvlText w:val="%1."/>
      <w:lvlJc w:val="left"/>
      <w:pPr>
        <w:ind w:left="1069" w:hanging="360"/>
      </w:pPr>
      <w:rPr>
        <w:rFonts w:hint="default"/>
      </w:rPr>
    </w:lvl>
    <w:lvl w:ilvl="1" w:tplc="B7888408" w:tentative="1">
      <w:start w:val="1"/>
      <w:numFmt w:val="lowerLetter"/>
      <w:lvlText w:val="%2."/>
      <w:lvlJc w:val="left"/>
      <w:pPr>
        <w:ind w:left="1789" w:hanging="360"/>
      </w:pPr>
    </w:lvl>
    <w:lvl w:ilvl="2" w:tplc="88DCDE02" w:tentative="1">
      <w:start w:val="1"/>
      <w:numFmt w:val="lowerRoman"/>
      <w:lvlText w:val="%3."/>
      <w:lvlJc w:val="right"/>
      <w:pPr>
        <w:ind w:left="2509" w:hanging="180"/>
      </w:pPr>
    </w:lvl>
    <w:lvl w:ilvl="3" w:tplc="90E8B9AA" w:tentative="1">
      <w:start w:val="1"/>
      <w:numFmt w:val="decimal"/>
      <w:lvlText w:val="%4."/>
      <w:lvlJc w:val="left"/>
      <w:pPr>
        <w:ind w:left="3229" w:hanging="360"/>
      </w:pPr>
    </w:lvl>
    <w:lvl w:ilvl="4" w:tplc="59E2AE7A" w:tentative="1">
      <w:start w:val="1"/>
      <w:numFmt w:val="lowerLetter"/>
      <w:lvlText w:val="%5."/>
      <w:lvlJc w:val="left"/>
      <w:pPr>
        <w:ind w:left="3949" w:hanging="360"/>
      </w:pPr>
    </w:lvl>
    <w:lvl w:ilvl="5" w:tplc="00CE27AA" w:tentative="1">
      <w:start w:val="1"/>
      <w:numFmt w:val="lowerRoman"/>
      <w:lvlText w:val="%6."/>
      <w:lvlJc w:val="right"/>
      <w:pPr>
        <w:ind w:left="4669" w:hanging="180"/>
      </w:pPr>
    </w:lvl>
    <w:lvl w:ilvl="6" w:tplc="02048B2E" w:tentative="1">
      <w:start w:val="1"/>
      <w:numFmt w:val="decimal"/>
      <w:lvlText w:val="%7."/>
      <w:lvlJc w:val="left"/>
      <w:pPr>
        <w:ind w:left="5389" w:hanging="360"/>
      </w:pPr>
    </w:lvl>
    <w:lvl w:ilvl="7" w:tplc="EBCED718" w:tentative="1">
      <w:start w:val="1"/>
      <w:numFmt w:val="lowerLetter"/>
      <w:lvlText w:val="%8."/>
      <w:lvlJc w:val="left"/>
      <w:pPr>
        <w:ind w:left="6109" w:hanging="360"/>
      </w:pPr>
    </w:lvl>
    <w:lvl w:ilvl="8" w:tplc="41164110"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19"/>
    <w:rsid w:val="00025276"/>
    <w:rsid w:val="00036D06"/>
    <w:rsid w:val="00040D9C"/>
    <w:rsid w:val="00067CEB"/>
    <w:rsid w:val="00093BF5"/>
    <w:rsid w:val="000A6F17"/>
    <w:rsid w:val="000B50A1"/>
    <w:rsid w:val="000B6D51"/>
    <w:rsid w:val="00104443"/>
    <w:rsid w:val="0013234B"/>
    <w:rsid w:val="00145B7D"/>
    <w:rsid w:val="0016224F"/>
    <w:rsid w:val="00167465"/>
    <w:rsid w:val="001B489C"/>
    <w:rsid w:val="001D0EB2"/>
    <w:rsid w:val="001E42DC"/>
    <w:rsid w:val="00266B0E"/>
    <w:rsid w:val="00270E13"/>
    <w:rsid w:val="00287293"/>
    <w:rsid w:val="002910A8"/>
    <w:rsid w:val="00301FD0"/>
    <w:rsid w:val="00304D94"/>
    <w:rsid w:val="00305504"/>
    <w:rsid w:val="00310A14"/>
    <w:rsid w:val="00321E6D"/>
    <w:rsid w:val="00323E40"/>
    <w:rsid w:val="003507AB"/>
    <w:rsid w:val="00362E6B"/>
    <w:rsid w:val="00391EFF"/>
    <w:rsid w:val="003C6008"/>
    <w:rsid w:val="003D2423"/>
    <w:rsid w:val="00404078"/>
    <w:rsid w:val="004136CD"/>
    <w:rsid w:val="00442A01"/>
    <w:rsid w:val="00444D99"/>
    <w:rsid w:val="004754AF"/>
    <w:rsid w:val="004D6A6B"/>
    <w:rsid w:val="004F16FB"/>
    <w:rsid w:val="00507AA2"/>
    <w:rsid w:val="005A4F70"/>
    <w:rsid w:val="005A55F4"/>
    <w:rsid w:val="005F4F59"/>
    <w:rsid w:val="00623B69"/>
    <w:rsid w:val="00625C65"/>
    <w:rsid w:val="0064738D"/>
    <w:rsid w:val="00680FEA"/>
    <w:rsid w:val="006C0248"/>
    <w:rsid w:val="006D1D7A"/>
    <w:rsid w:val="006F162F"/>
    <w:rsid w:val="00707615"/>
    <w:rsid w:val="007144FA"/>
    <w:rsid w:val="0072055E"/>
    <w:rsid w:val="00741BEE"/>
    <w:rsid w:val="0077648B"/>
    <w:rsid w:val="007B773E"/>
    <w:rsid w:val="007C799B"/>
    <w:rsid w:val="008241F2"/>
    <w:rsid w:val="008364F6"/>
    <w:rsid w:val="00850611"/>
    <w:rsid w:val="00852AE5"/>
    <w:rsid w:val="00864387"/>
    <w:rsid w:val="008D038E"/>
    <w:rsid w:val="00941807"/>
    <w:rsid w:val="009844D2"/>
    <w:rsid w:val="009B0AEC"/>
    <w:rsid w:val="009D0D88"/>
    <w:rsid w:val="009E6A19"/>
    <w:rsid w:val="009E6DE3"/>
    <w:rsid w:val="00A01938"/>
    <w:rsid w:val="00A121AE"/>
    <w:rsid w:val="00A36A48"/>
    <w:rsid w:val="00A61EE0"/>
    <w:rsid w:val="00AB6729"/>
    <w:rsid w:val="00AC3014"/>
    <w:rsid w:val="00AD2593"/>
    <w:rsid w:val="00AD689D"/>
    <w:rsid w:val="00B03C1C"/>
    <w:rsid w:val="00B26685"/>
    <w:rsid w:val="00B827CE"/>
    <w:rsid w:val="00B84016"/>
    <w:rsid w:val="00B843A3"/>
    <w:rsid w:val="00C1463D"/>
    <w:rsid w:val="00C2281D"/>
    <w:rsid w:val="00C256BA"/>
    <w:rsid w:val="00C76F40"/>
    <w:rsid w:val="00C8572E"/>
    <w:rsid w:val="00CA3259"/>
    <w:rsid w:val="00CC16C1"/>
    <w:rsid w:val="00CD4BC1"/>
    <w:rsid w:val="00D06523"/>
    <w:rsid w:val="00D67AC0"/>
    <w:rsid w:val="00E2131D"/>
    <w:rsid w:val="00E36BD1"/>
    <w:rsid w:val="00EB2188"/>
    <w:rsid w:val="00EC388E"/>
    <w:rsid w:val="00ED0674"/>
    <w:rsid w:val="00ED130C"/>
    <w:rsid w:val="00F34D7A"/>
    <w:rsid w:val="00F66FD5"/>
    <w:rsid w:val="00F82AC4"/>
    <w:rsid w:val="00FC5C8C"/>
    <w:rsid w:val="00FE3CC3"/>
    <w:rsid w:val="00FE7E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1221B-5131-42A1-BBF9-A1EB6F30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A19"/>
  </w:style>
  <w:style w:type="paragraph" w:styleId="Heading1">
    <w:name w:val="heading 1"/>
    <w:basedOn w:val="Normal"/>
    <w:next w:val="Normal"/>
    <w:link w:val="Heading1Char"/>
    <w:uiPriority w:val="99"/>
    <w:qFormat/>
    <w:rsid w:val="009E6A19"/>
    <w:pPr>
      <w:keepNext/>
      <w:numPr>
        <w:numId w:val="1"/>
      </w:numPr>
      <w:spacing w:after="0" w:line="240" w:lineRule="auto"/>
      <w:ind w:firstLine="720"/>
      <w:jc w:val="center"/>
      <w:outlineLvl w:val="0"/>
    </w:pPr>
    <w:rPr>
      <w:rFonts w:ascii="Times New Roman" w:eastAsia="Times New Roman" w:hAnsi="Times New Roman" w:cs="Times New Roman"/>
      <w:b/>
      <w:bCs/>
      <w:sz w:val="28"/>
      <w:szCs w:val="24"/>
      <w:lang w:eastAsia="ar-SA"/>
    </w:rPr>
  </w:style>
  <w:style w:type="paragraph" w:styleId="Heading2">
    <w:name w:val="heading 2"/>
    <w:basedOn w:val="Normal"/>
    <w:next w:val="Normal"/>
    <w:link w:val="Heading2Char"/>
    <w:uiPriority w:val="99"/>
    <w:qFormat/>
    <w:rsid w:val="009E6A19"/>
    <w:pPr>
      <w:keepNext/>
      <w:numPr>
        <w:ilvl w:val="1"/>
        <w:numId w:val="1"/>
      </w:numPr>
      <w:spacing w:after="0" w:line="240" w:lineRule="auto"/>
      <w:ind w:firstLine="720"/>
      <w:jc w:val="right"/>
      <w:outlineLvl w:val="1"/>
    </w:pPr>
    <w:rPr>
      <w:rFonts w:ascii="Times New Roman" w:eastAsia="Times New Roman" w:hAnsi="Times New Roman" w:cs="Times New Roman"/>
      <w:sz w:val="28"/>
      <w:szCs w:val="24"/>
      <w:lang w:eastAsia="ar-SA"/>
    </w:rPr>
  </w:style>
  <w:style w:type="paragraph" w:styleId="Heading3">
    <w:name w:val="heading 3"/>
    <w:basedOn w:val="Normal"/>
    <w:next w:val="Normal"/>
    <w:link w:val="Heading3Char"/>
    <w:uiPriority w:val="99"/>
    <w:qFormat/>
    <w:rsid w:val="009E6A19"/>
    <w:pPr>
      <w:keepNext/>
      <w:numPr>
        <w:ilvl w:val="2"/>
        <w:numId w:val="1"/>
      </w:numPr>
      <w:spacing w:after="0" w:line="240" w:lineRule="auto"/>
      <w:ind w:firstLine="720"/>
      <w:jc w:val="center"/>
      <w:outlineLvl w:val="2"/>
    </w:pPr>
    <w:rPr>
      <w:rFonts w:ascii="Times New Roman" w:eastAsia="Times New Roman" w:hAnsi="Times New Roman" w:cs="Times New Roman"/>
      <w:b/>
      <w:i/>
      <w:sz w:val="24"/>
      <w:szCs w:val="24"/>
      <w:lang w:eastAsia="ar-SA"/>
    </w:rPr>
  </w:style>
  <w:style w:type="paragraph" w:styleId="Heading4">
    <w:name w:val="heading 4"/>
    <w:basedOn w:val="Normal"/>
    <w:next w:val="Normal"/>
    <w:link w:val="Heading4Char"/>
    <w:uiPriority w:val="99"/>
    <w:qFormat/>
    <w:rsid w:val="009E6A19"/>
    <w:pPr>
      <w:keepNext/>
      <w:numPr>
        <w:ilvl w:val="3"/>
        <w:numId w:val="1"/>
      </w:numPr>
      <w:spacing w:after="0" w:line="240" w:lineRule="auto"/>
      <w:ind w:firstLine="720"/>
      <w:jc w:val="center"/>
      <w:outlineLvl w:val="3"/>
    </w:pPr>
    <w:rPr>
      <w:rFonts w:ascii="Times New Roman" w:eastAsia="Times New Roman" w:hAnsi="Times New Roman" w:cs="Times New Roman"/>
      <w:b/>
      <w:sz w:val="24"/>
      <w:szCs w:val="24"/>
      <w:lang w:eastAsia="ar-SA"/>
    </w:rPr>
  </w:style>
  <w:style w:type="paragraph" w:styleId="Heading5">
    <w:name w:val="heading 5"/>
    <w:basedOn w:val="Normal"/>
    <w:next w:val="Normal"/>
    <w:link w:val="Heading5Char"/>
    <w:uiPriority w:val="99"/>
    <w:qFormat/>
    <w:rsid w:val="009E6A19"/>
    <w:pPr>
      <w:keepNext/>
      <w:numPr>
        <w:ilvl w:val="4"/>
        <w:numId w:val="1"/>
      </w:numPr>
      <w:spacing w:after="0" w:line="240" w:lineRule="auto"/>
      <w:ind w:firstLine="720"/>
      <w:jc w:val="center"/>
      <w:outlineLvl w:val="4"/>
    </w:pPr>
    <w:rPr>
      <w:rFonts w:ascii="Times New Roman" w:eastAsia="Times New Roman" w:hAnsi="Times New Roman" w:cs="Times New Roman"/>
      <w:caps/>
      <w:sz w:val="28"/>
      <w:szCs w:val="24"/>
      <w:lang w:eastAsia="ar-SA"/>
    </w:rPr>
  </w:style>
  <w:style w:type="paragraph" w:styleId="Heading6">
    <w:name w:val="heading 6"/>
    <w:basedOn w:val="Normal"/>
    <w:next w:val="Normal"/>
    <w:link w:val="Heading6Char"/>
    <w:uiPriority w:val="99"/>
    <w:qFormat/>
    <w:rsid w:val="009E6A19"/>
    <w:pPr>
      <w:keepNext/>
      <w:numPr>
        <w:ilvl w:val="5"/>
        <w:numId w:val="1"/>
      </w:numPr>
      <w:spacing w:after="120" w:line="240" w:lineRule="auto"/>
      <w:ind w:firstLine="720"/>
      <w:jc w:val="right"/>
      <w:outlineLvl w:val="5"/>
    </w:pPr>
    <w:rPr>
      <w:rFonts w:ascii="Times New Roman" w:eastAsia="Times New Roman" w:hAnsi="Times New Roman" w:cs="Times New Roman"/>
      <w:iCs/>
      <w:sz w:val="28"/>
      <w:szCs w:val="28"/>
      <w:lang w:eastAsia="ar-SA"/>
    </w:rPr>
  </w:style>
  <w:style w:type="paragraph" w:styleId="Heading7">
    <w:name w:val="heading 7"/>
    <w:basedOn w:val="Normal"/>
    <w:next w:val="Normal"/>
    <w:link w:val="Heading7Char"/>
    <w:uiPriority w:val="99"/>
    <w:qFormat/>
    <w:rsid w:val="009E6A19"/>
    <w:pPr>
      <w:keepNext/>
      <w:numPr>
        <w:ilvl w:val="6"/>
        <w:numId w:val="1"/>
      </w:numPr>
      <w:spacing w:after="0" w:line="240" w:lineRule="auto"/>
      <w:ind w:firstLine="720"/>
      <w:jc w:val="center"/>
      <w:outlineLvl w:val="6"/>
    </w:pPr>
    <w:rPr>
      <w:rFonts w:ascii="Times New Roman" w:eastAsia="Times New Roman" w:hAnsi="Times New Roman" w:cs="Times New Roman"/>
      <w:b/>
      <w:sz w:val="28"/>
      <w:szCs w:val="28"/>
      <w:lang w:eastAsia="ar-SA"/>
    </w:rPr>
  </w:style>
  <w:style w:type="paragraph" w:styleId="Heading8">
    <w:name w:val="heading 8"/>
    <w:basedOn w:val="Normal"/>
    <w:next w:val="Normal"/>
    <w:link w:val="Heading8Char"/>
    <w:uiPriority w:val="99"/>
    <w:qFormat/>
    <w:rsid w:val="009E6A19"/>
    <w:pPr>
      <w:numPr>
        <w:ilvl w:val="7"/>
        <w:numId w:val="1"/>
      </w:numPr>
      <w:spacing w:before="240" w:after="60" w:line="240" w:lineRule="auto"/>
      <w:ind w:firstLine="720"/>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uiPriority w:val="99"/>
    <w:qFormat/>
    <w:rsid w:val="009E6A19"/>
    <w:pPr>
      <w:keepNext/>
      <w:numPr>
        <w:ilvl w:val="8"/>
        <w:numId w:val="1"/>
      </w:numPr>
      <w:spacing w:after="0" w:line="240" w:lineRule="auto"/>
      <w:ind w:firstLine="709"/>
      <w:jc w:val="center"/>
      <w:outlineLvl w:val="8"/>
    </w:pPr>
    <w:rPr>
      <w:rFonts w:ascii="Times New Roman" w:eastAsia="Times New Roman" w:hAnsi="Times New Roman" w:cs="Times New Roman"/>
      <w:b/>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6A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6A19"/>
  </w:style>
  <w:style w:type="paragraph" w:customStyle="1" w:styleId="Default">
    <w:name w:val="Default"/>
    <w:rsid w:val="009E6A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9E6A19"/>
    <w:rPr>
      <w:color w:val="auto"/>
    </w:rPr>
  </w:style>
  <w:style w:type="character" w:customStyle="1" w:styleId="Heading1Char">
    <w:name w:val="Heading 1 Char"/>
    <w:basedOn w:val="DefaultParagraphFont"/>
    <w:link w:val="Heading1"/>
    <w:uiPriority w:val="99"/>
    <w:rsid w:val="009E6A19"/>
    <w:rPr>
      <w:rFonts w:ascii="Times New Roman" w:eastAsia="Times New Roman" w:hAnsi="Times New Roman" w:cs="Times New Roman"/>
      <w:b/>
      <w:bCs/>
      <w:sz w:val="28"/>
      <w:szCs w:val="24"/>
      <w:lang w:eastAsia="ar-SA"/>
    </w:rPr>
  </w:style>
  <w:style w:type="character" w:customStyle="1" w:styleId="Heading2Char">
    <w:name w:val="Heading 2 Char"/>
    <w:basedOn w:val="DefaultParagraphFont"/>
    <w:link w:val="Heading2"/>
    <w:uiPriority w:val="99"/>
    <w:rsid w:val="009E6A19"/>
    <w:rPr>
      <w:rFonts w:ascii="Times New Roman" w:eastAsia="Times New Roman" w:hAnsi="Times New Roman" w:cs="Times New Roman"/>
      <w:sz w:val="28"/>
      <w:szCs w:val="24"/>
      <w:lang w:eastAsia="ar-SA"/>
    </w:rPr>
  </w:style>
  <w:style w:type="character" w:customStyle="1" w:styleId="Heading3Char">
    <w:name w:val="Heading 3 Char"/>
    <w:basedOn w:val="DefaultParagraphFont"/>
    <w:link w:val="Heading3"/>
    <w:uiPriority w:val="99"/>
    <w:rsid w:val="009E6A19"/>
    <w:rPr>
      <w:rFonts w:ascii="Times New Roman" w:eastAsia="Times New Roman" w:hAnsi="Times New Roman" w:cs="Times New Roman"/>
      <w:b/>
      <w:i/>
      <w:sz w:val="24"/>
      <w:szCs w:val="24"/>
      <w:lang w:eastAsia="ar-SA"/>
    </w:rPr>
  </w:style>
  <w:style w:type="character" w:customStyle="1" w:styleId="Heading4Char">
    <w:name w:val="Heading 4 Char"/>
    <w:basedOn w:val="DefaultParagraphFont"/>
    <w:link w:val="Heading4"/>
    <w:uiPriority w:val="99"/>
    <w:rsid w:val="009E6A19"/>
    <w:rPr>
      <w:rFonts w:ascii="Times New Roman" w:eastAsia="Times New Roman" w:hAnsi="Times New Roman" w:cs="Times New Roman"/>
      <w:b/>
      <w:sz w:val="24"/>
      <w:szCs w:val="24"/>
      <w:lang w:eastAsia="ar-SA"/>
    </w:rPr>
  </w:style>
  <w:style w:type="character" w:customStyle="1" w:styleId="Heading5Char">
    <w:name w:val="Heading 5 Char"/>
    <w:basedOn w:val="DefaultParagraphFont"/>
    <w:link w:val="Heading5"/>
    <w:uiPriority w:val="99"/>
    <w:rsid w:val="009E6A19"/>
    <w:rPr>
      <w:rFonts w:ascii="Times New Roman" w:eastAsia="Times New Roman" w:hAnsi="Times New Roman" w:cs="Times New Roman"/>
      <w:caps/>
      <w:sz w:val="28"/>
      <w:szCs w:val="24"/>
      <w:lang w:eastAsia="ar-SA"/>
    </w:rPr>
  </w:style>
  <w:style w:type="character" w:customStyle="1" w:styleId="Heading6Char">
    <w:name w:val="Heading 6 Char"/>
    <w:basedOn w:val="DefaultParagraphFont"/>
    <w:link w:val="Heading6"/>
    <w:uiPriority w:val="99"/>
    <w:rsid w:val="009E6A19"/>
    <w:rPr>
      <w:rFonts w:ascii="Times New Roman" w:eastAsia="Times New Roman" w:hAnsi="Times New Roman" w:cs="Times New Roman"/>
      <w:iCs/>
      <w:sz w:val="28"/>
      <w:szCs w:val="28"/>
      <w:lang w:eastAsia="ar-SA"/>
    </w:rPr>
  </w:style>
  <w:style w:type="character" w:customStyle="1" w:styleId="Heading7Char">
    <w:name w:val="Heading 7 Char"/>
    <w:basedOn w:val="DefaultParagraphFont"/>
    <w:link w:val="Heading7"/>
    <w:uiPriority w:val="99"/>
    <w:rsid w:val="009E6A19"/>
    <w:rPr>
      <w:rFonts w:ascii="Times New Roman" w:eastAsia="Times New Roman" w:hAnsi="Times New Roman" w:cs="Times New Roman"/>
      <w:b/>
      <w:sz w:val="28"/>
      <w:szCs w:val="28"/>
      <w:lang w:eastAsia="ar-SA"/>
    </w:rPr>
  </w:style>
  <w:style w:type="character" w:customStyle="1" w:styleId="Heading8Char">
    <w:name w:val="Heading 8 Char"/>
    <w:basedOn w:val="DefaultParagraphFont"/>
    <w:link w:val="Heading8"/>
    <w:uiPriority w:val="99"/>
    <w:rsid w:val="009E6A19"/>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uiPriority w:val="99"/>
    <w:rsid w:val="009E6A19"/>
    <w:rPr>
      <w:rFonts w:ascii="Times New Roman" w:eastAsia="Times New Roman" w:hAnsi="Times New Roman" w:cs="Times New Roman"/>
      <w:b/>
      <w:sz w:val="28"/>
      <w:szCs w:val="24"/>
      <w:lang w:eastAsia="ar-SA"/>
    </w:rPr>
  </w:style>
  <w:style w:type="paragraph" w:styleId="BodyTextIndent">
    <w:name w:val="Body Text Indent"/>
    <w:basedOn w:val="Normal"/>
    <w:link w:val="BodyTextIndentChar"/>
    <w:uiPriority w:val="99"/>
    <w:semiHidden/>
    <w:rsid w:val="009E6A19"/>
    <w:pPr>
      <w:spacing w:after="0" w:line="240" w:lineRule="auto"/>
      <w:ind w:firstLine="709"/>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semiHidden/>
    <w:rsid w:val="009E6A19"/>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semiHidden/>
    <w:rsid w:val="009E6A19"/>
    <w:pPr>
      <w:spacing w:after="120" w:line="240" w:lineRule="auto"/>
      <w:ind w:firstLine="709"/>
      <w:jc w:val="both"/>
    </w:pPr>
    <w:rPr>
      <w:rFonts w:ascii="Times New Roman" w:eastAsia="Times New Roman" w:hAnsi="Times New Roman" w:cs="Times New Roman"/>
      <w:sz w:val="28"/>
      <w:szCs w:val="28"/>
      <w:lang w:val="en-US" w:eastAsia="ar-SA"/>
    </w:rPr>
  </w:style>
  <w:style w:type="character" w:customStyle="1" w:styleId="BodyTextIndent2Char">
    <w:name w:val="Body Text Indent 2 Char"/>
    <w:basedOn w:val="DefaultParagraphFont"/>
    <w:link w:val="BodyTextIndent2"/>
    <w:uiPriority w:val="99"/>
    <w:semiHidden/>
    <w:rsid w:val="009E6A19"/>
    <w:rPr>
      <w:rFonts w:ascii="Times New Roman" w:eastAsia="Times New Roman" w:hAnsi="Times New Roman" w:cs="Times New Roman"/>
      <w:sz w:val="28"/>
      <w:szCs w:val="28"/>
      <w:lang w:val="en-US" w:eastAsia="ar-SA"/>
    </w:rPr>
  </w:style>
  <w:style w:type="paragraph" w:customStyle="1" w:styleId="NoSpacing1">
    <w:name w:val="No Spacing1"/>
    <w:uiPriority w:val="99"/>
    <w:rsid w:val="009E6A19"/>
    <w:pPr>
      <w:spacing w:after="0" w:line="240" w:lineRule="auto"/>
      <w:ind w:firstLine="720"/>
    </w:pPr>
    <w:rPr>
      <w:rFonts w:ascii="Times New Roman" w:eastAsia="Times New Roman" w:hAnsi="Times New Roman" w:cs="Times New Roman"/>
      <w:sz w:val="24"/>
      <w:szCs w:val="24"/>
      <w:lang w:val="en-GB"/>
    </w:rPr>
  </w:style>
  <w:style w:type="paragraph" w:customStyle="1" w:styleId="07Vaditajaparaksts">
    <w:name w:val="07_Vaditaja_paraksts"/>
    <w:basedOn w:val="Normal"/>
    <w:uiPriority w:val="99"/>
    <w:rsid w:val="009E6A19"/>
    <w:pPr>
      <w:tabs>
        <w:tab w:val="right" w:pos="9072"/>
      </w:tabs>
      <w:spacing w:after="0" w:line="240" w:lineRule="auto"/>
      <w:ind w:firstLine="720"/>
    </w:pPr>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3507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07AB"/>
  </w:style>
  <w:style w:type="paragraph" w:styleId="ListParagraph">
    <w:name w:val="List Paragraph"/>
    <w:basedOn w:val="Normal"/>
    <w:uiPriority w:val="34"/>
    <w:qFormat/>
    <w:rsid w:val="00442A01"/>
    <w:pPr>
      <w:ind w:left="720"/>
      <w:contextualSpacing/>
    </w:pPr>
  </w:style>
  <w:style w:type="character" w:customStyle="1" w:styleId="shorttext">
    <w:name w:val="short_text"/>
    <w:basedOn w:val="DefaultParagraphFont"/>
    <w:rsid w:val="00067CEB"/>
  </w:style>
  <w:style w:type="paragraph" w:styleId="BalloonText">
    <w:name w:val="Balloon Text"/>
    <w:basedOn w:val="Normal"/>
    <w:link w:val="BalloonTextChar"/>
    <w:uiPriority w:val="99"/>
    <w:semiHidden/>
    <w:unhideWhenUsed/>
    <w:rsid w:val="004D6A6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D6A6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2/1024/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dir/2005/36/oj/?locale=LV" TargetMode="External"/><Relationship Id="rId4" Type="http://schemas.openxmlformats.org/officeDocument/2006/relationships/settings" Target="settings.xml"/><Relationship Id="rId9" Type="http://schemas.openxmlformats.org/officeDocument/2006/relationships/hyperlink" Target="http://eur-lex.europa.eu/eli/dir/2013/55/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5FF0-800F-477D-BC2F-11CE763D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14</Pages>
  <Words>10401</Words>
  <Characters>5929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Stūre</dc:creator>
  <cp:lastModifiedBy>Inese Stūre</cp:lastModifiedBy>
  <cp:revision>20</cp:revision>
  <cp:lastPrinted>2018-06-21T12:34:00Z</cp:lastPrinted>
  <dcterms:created xsi:type="dcterms:W3CDTF">2018-05-29T08:37:00Z</dcterms:created>
  <dcterms:modified xsi:type="dcterms:W3CDTF">2018-06-21T12:39:00Z</dcterms:modified>
</cp:coreProperties>
</file>