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A4216C" w:rsidRDefault="00A31C27" w:rsidP="003D2E3C">
      <w:pPr>
        <w:pStyle w:val="Heading6"/>
        <w:tabs>
          <w:tab w:val="left" w:pos="0"/>
        </w:tabs>
        <w:spacing w:after="0"/>
      </w:pPr>
      <w:r w:rsidRPr="00A4216C">
        <w:t xml:space="preserve"> Projekts</w:t>
      </w:r>
    </w:p>
    <w:p w14:paraId="3AA254DD" w14:textId="77777777" w:rsidR="00D141B6" w:rsidRPr="00A4216C" w:rsidRDefault="00D141B6" w:rsidP="008B106F">
      <w:pPr>
        <w:jc w:val="center"/>
        <w:rPr>
          <w:sz w:val="28"/>
          <w:szCs w:val="28"/>
        </w:rPr>
      </w:pPr>
    </w:p>
    <w:p w14:paraId="009E6679" w14:textId="77777777" w:rsidR="00D141B6" w:rsidRPr="00A4216C" w:rsidRDefault="00A31C27" w:rsidP="008B106F">
      <w:pPr>
        <w:pStyle w:val="Heading5"/>
        <w:tabs>
          <w:tab w:val="left" w:pos="0"/>
        </w:tabs>
        <w:rPr>
          <w:szCs w:val="28"/>
        </w:rPr>
      </w:pPr>
      <w:r w:rsidRPr="00A4216C">
        <w:rPr>
          <w:szCs w:val="28"/>
        </w:rPr>
        <w:t>Latvijas Republikas Ministru kabinets</w:t>
      </w:r>
    </w:p>
    <w:p w14:paraId="57CDEEAC" w14:textId="77777777" w:rsidR="00D141B6" w:rsidRPr="00A4216C" w:rsidRDefault="00D141B6" w:rsidP="00747670">
      <w:pPr>
        <w:jc w:val="both"/>
        <w:rPr>
          <w:sz w:val="28"/>
          <w:szCs w:val="28"/>
        </w:rPr>
      </w:pPr>
    </w:p>
    <w:p w14:paraId="2F824998" w14:textId="77777777" w:rsidR="0069626C" w:rsidRPr="00A4216C" w:rsidRDefault="0069626C" w:rsidP="00747670">
      <w:pPr>
        <w:jc w:val="both"/>
        <w:rPr>
          <w:sz w:val="28"/>
          <w:szCs w:val="28"/>
        </w:rPr>
      </w:pPr>
    </w:p>
    <w:p w14:paraId="124A179A" w14:textId="14D75BE4" w:rsidR="00D141B6" w:rsidRPr="00A4216C" w:rsidRDefault="00A31C27" w:rsidP="00233DFE">
      <w:pPr>
        <w:tabs>
          <w:tab w:val="left" w:pos="6300"/>
        </w:tabs>
        <w:ind w:firstLine="0"/>
        <w:jc w:val="both"/>
        <w:rPr>
          <w:sz w:val="28"/>
          <w:szCs w:val="28"/>
        </w:rPr>
      </w:pPr>
      <w:r w:rsidRPr="00A4216C">
        <w:rPr>
          <w:sz w:val="28"/>
          <w:szCs w:val="28"/>
        </w:rPr>
        <w:t>201</w:t>
      </w:r>
      <w:r w:rsidR="003F26A0">
        <w:rPr>
          <w:sz w:val="28"/>
          <w:szCs w:val="28"/>
        </w:rPr>
        <w:t>8</w:t>
      </w:r>
      <w:r w:rsidRPr="00A4216C">
        <w:rPr>
          <w:sz w:val="28"/>
          <w:szCs w:val="28"/>
        </w:rPr>
        <w:t>.</w:t>
      </w:r>
      <w:r w:rsidR="0055534B">
        <w:rPr>
          <w:sz w:val="28"/>
          <w:szCs w:val="28"/>
        </w:rPr>
        <w:t> </w:t>
      </w:r>
      <w:r w:rsidRPr="00A4216C">
        <w:rPr>
          <w:sz w:val="28"/>
          <w:szCs w:val="28"/>
        </w:rPr>
        <w:t>gada ___._______</w:t>
      </w:r>
      <w:r w:rsidRPr="00A4216C">
        <w:rPr>
          <w:sz w:val="28"/>
          <w:szCs w:val="28"/>
        </w:rPr>
        <w:tab/>
      </w:r>
      <w:r w:rsidR="0069626C" w:rsidRPr="00A4216C">
        <w:rPr>
          <w:sz w:val="28"/>
          <w:szCs w:val="28"/>
        </w:rPr>
        <w:tab/>
        <w:t xml:space="preserve">    </w:t>
      </w:r>
      <w:r w:rsidRPr="00A4216C">
        <w:rPr>
          <w:sz w:val="28"/>
          <w:szCs w:val="28"/>
        </w:rPr>
        <w:t>Noteikumi Nr.</w:t>
      </w:r>
      <w:r w:rsidR="0069626C" w:rsidRPr="00A4216C">
        <w:rPr>
          <w:sz w:val="28"/>
          <w:szCs w:val="28"/>
        </w:rPr>
        <w:t>_____</w:t>
      </w:r>
    </w:p>
    <w:p w14:paraId="3F782917" w14:textId="5266095E" w:rsidR="00D141B6" w:rsidRPr="00A4216C" w:rsidRDefault="00A31C27" w:rsidP="00233DFE">
      <w:pPr>
        <w:tabs>
          <w:tab w:val="left" w:pos="6300"/>
        </w:tabs>
        <w:ind w:firstLine="0"/>
        <w:jc w:val="both"/>
        <w:rPr>
          <w:sz w:val="28"/>
          <w:szCs w:val="28"/>
        </w:rPr>
      </w:pPr>
      <w:r w:rsidRPr="00A4216C">
        <w:rPr>
          <w:sz w:val="28"/>
          <w:szCs w:val="28"/>
        </w:rPr>
        <w:t>Rīgā</w:t>
      </w:r>
      <w:r w:rsidRPr="00A4216C">
        <w:rPr>
          <w:sz w:val="28"/>
          <w:szCs w:val="28"/>
        </w:rPr>
        <w:tab/>
      </w:r>
      <w:r w:rsidR="0069626C" w:rsidRPr="00A4216C">
        <w:rPr>
          <w:sz w:val="28"/>
          <w:szCs w:val="28"/>
        </w:rPr>
        <w:t xml:space="preserve">      </w:t>
      </w:r>
      <w:r w:rsidRPr="00A4216C">
        <w:rPr>
          <w:sz w:val="28"/>
          <w:szCs w:val="28"/>
        </w:rPr>
        <w:t>(prot. Nr.</w:t>
      </w:r>
      <w:r w:rsidR="0069626C" w:rsidRPr="00A4216C">
        <w:rPr>
          <w:sz w:val="28"/>
          <w:szCs w:val="28"/>
        </w:rPr>
        <w:t xml:space="preserve">___ ___ </w:t>
      </w:r>
      <w:r w:rsidRPr="00A4216C">
        <w:rPr>
          <w:sz w:val="28"/>
          <w:szCs w:val="28"/>
        </w:rPr>
        <w:t>§.)</w:t>
      </w:r>
    </w:p>
    <w:p w14:paraId="03B2F29D" w14:textId="77777777" w:rsidR="00A544BE" w:rsidRPr="00A4216C" w:rsidRDefault="00A544BE" w:rsidP="00747670">
      <w:pPr>
        <w:pStyle w:val="BodyTextIndent"/>
        <w:ind w:firstLine="0"/>
        <w:jc w:val="both"/>
        <w:rPr>
          <w:sz w:val="28"/>
          <w:szCs w:val="28"/>
        </w:rPr>
      </w:pPr>
    </w:p>
    <w:p w14:paraId="4282D88A" w14:textId="5AB18A86" w:rsidR="00C10058" w:rsidRPr="00A4216C" w:rsidRDefault="00A31C27" w:rsidP="00C10058">
      <w:pPr>
        <w:jc w:val="center"/>
        <w:rPr>
          <w:b/>
          <w:bCs/>
          <w:sz w:val="28"/>
          <w:szCs w:val="28"/>
          <w:lang w:eastAsia="lv-LV"/>
        </w:rPr>
      </w:pPr>
      <w:r w:rsidRPr="00A4216C">
        <w:rPr>
          <w:b/>
          <w:bCs/>
          <w:sz w:val="28"/>
          <w:szCs w:val="28"/>
        </w:rPr>
        <w:t xml:space="preserve">Grozījumi Ministru kabineta </w:t>
      </w:r>
      <w:r w:rsidR="00990E1B" w:rsidRPr="00A4216C">
        <w:rPr>
          <w:b/>
          <w:bCs/>
          <w:sz w:val="28"/>
          <w:szCs w:val="28"/>
        </w:rPr>
        <w:t>200</w:t>
      </w:r>
      <w:r w:rsidR="007438F1" w:rsidRPr="00A4216C">
        <w:rPr>
          <w:b/>
          <w:bCs/>
          <w:sz w:val="28"/>
          <w:szCs w:val="28"/>
        </w:rPr>
        <w:t>5</w:t>
      </w:r>
      <w:r w:rsidR="00990E1B" w:rsidRPr="00A4216C">
        <w:rPr>
          <w:b/>
          <w:bCs/>
          <w:sz w:val="28"/>
          <w:szCs w:val="28"/>
        </w:rPr>
        <w:t>.</w:t>
      </w:r>
      <w:r w:rsidR="0055534B">
        <w:rPr>
          <w:b/>
          <w:bCs/>
          <w:sz w:val="28"/>
          <w:szCs w:val="28"/>
        </w:rPr>
        <w:t> </w:t>
      </w:r>
      <w:r w:rsidR="00990E1B" w:rsidRPr="00A4216C">
        <w:rPr>
          <w:b/>
          <w:bCs/>
          <w:sz w:val="28"/>
          <w:szCs w:val="28"/>
        </w:rPr>
        <w:t xml:space="preserve">gada </w:t>
      </w:r>
      <w:r w:rsidR="005F6F84" w:rsidRPr="00A4216C">
        <w:rPr>
          <w:b/>
          <w:bCs/>
          <w:sz w:val="28"/>
          <w:szCs w:val="28"/>
        </w:rPr>
        <w:t>1.</w:t>
      </w:r>
      <w:r w:rsidR="0055534B">
        <w:rPr>
          <w:b/>
          <w:bCs/>
          <w:sz w:val="28"/>
          <w:szCs w:val="28"/>
        </w:rPr>
        <w:t> </w:t>
      </w:r>
      <w:r w:rsidR="005F6F84" w:rsidRPr="00A4216C">
        <w:rPr>
          <w:b/>
          <w:bCs/>
          <w:sz w:val="28"/>
          <w:szCs w:val="28"/>
        </w:rPr>
        <w:t>marta</w:t>
      </w:r>
      <w:r w:rsidR="00990E1B" w:rsidRPr="00A4216C">
        <w:rPr>
          <w:b/>
          <w:bCs/>
          <w:sz w:val="28"/>
          <w:szCs w:val="28"/>
        </w:rPr>
        <w:t xml:space="preserve"> noteikumos Nr.</w:t>
      </w:r>
      <w:r w:rsidR="0055534B">
        <w:rPr>
          <w:b/>
          <w:bCs/>
          <w:sz w:val="28"/>
          <w:szCs w:val="28"/>
        </w:rPr>
        <w:t> </w:t>
      </w:r>
      <w:r w:rsidR="005F6F84" w:rsidRPr="00A4216C">
        <w:rPr>
          <w:b/>
          <w:bCs/>
          <w:sz w:val="28"/>
          <w:szCs w:val="28"/>
        </w:rPr>
        <w:t>149</w:t>
      </w:r>
      <w:r w:rsidR="00990E1B" w:rsidRPr="00A4216C">
        <w:rPr>
          <w:b/>
          <w:bCs/>
          <w:sz w:val="28"/>
          <w:szCs w:val="28"/>
        </w:rPr>
        <w:t xml:space="preserve"> </w:t>
      </w:r>
      <w:r w:rsidR="0069626C" w:rsidRPr="00A4216C">
        <w:rPr>
          <w:b/>
          <w:bCs/>
          <w:sz w:val="28"/>
          <w:szCs w:val="28"/>
        </w:rPr>
        <w:t>“</w:t>
      </w:r>
      <w:r w:rsidR="005F6F84" w:rsidRPr="00A4216C">
        <w:rPr>
          <w:b/>
          <w:bCs/>
          <w:sz w:val="28"/>
          <w:szCs w:val="28"/>
          <w:lang w:eastAsia="lv-LV"/>
        </w:rPr>
        <w:t>Noteikumi par vecmātes izglītību un profesionālo kvalifikāciju apliecinošiem dokumentiem, kurus atzīst, piemērojot</w:t>
      </w:r>
      <w:r w:rsidRPr="00A4216C">
        <w:rPr>
          <w:b/>
          <w:bCs/>
          <w:sz w:val="28"/>
          <w:szCs w:val="28"/>
          <w:lang w:eastAsia="lv-LV"/>
        </w:rPr>
        <w:t xml:space="preserve"> </w:t>
      </w:r>
      <w:r w:rsidR="005F6F84" w:rsidRPr="00A4216C">
        <w:rPr>
          <w:b/>
          <w:bCs/>
          <w:sz w:val="28"/>
          <w:szCs w:val="28"/>
          <w:lang w:eastAsia="lv-LV"/>
        </w:rPr>
        <w:t xml:space="preserve">speciālo </w:t>
      </w:r>
    </w:p>
    <w:p w14:paraId="5AA94244" w14:textId="30B9FDF3" w:rsidR="007438F1" w:rsidRPr="00A4216C" w:rsidRDefault="00A31C27" w:rsidP="00C10058">
      <w:pPr>
        <w:jc w:val="center"/>
        <w:rPr>
          <w:b/>
          <w:bCs/>
          <w:sz w:val="28"/>
          <w:szCs w:val="28"/>
          <w:lang w:eastAsia="lv-LV"/>
        </w:rPr>
      </w:pPr>
      <w:r w:rsidRPr="00A4216C">
        <w:rPr>
          <w:b/>
          <w:bCs/>
          <w:sz w:val="28"/>
          <w:szCs w:val="28"/>
          <w:lang w:eastAsia="lv-LV"/>
        </w:rPr>
        <w:t>profesionālās kvalifikācijas atzīšanas sistēmu”</w:t>
      </w:r>
    </w:p>
    <w:p w14:paraId="38B27C87" w14:textId="77777777" w:rsidR="004C48A1" w:rsidRPr="00A4216C" w:rsidRDefault="004C48A1" w:rsidP="008B106F">
      <w:pPr>
        <w:pStyle w:val="BodyTextIndent2"/>
        <w:spacing w:after="0"/>
        <w:ind w:firstLine="0"/>
        <w:jc w:val="center"/>
        <w:rPr>
          <w:lang w:val="lv-LV"/>
        </w:rPr>
      </w:pPr>
    </w:p>
    <w:p w14:paraId="32601951" w14:textId="77777777" w:rsidR="00990E1B" w:rsidRPr="00A4216C" w:rsidRDefault="00A31C27" w:rsidP="00175E41">
      <w:pPr>
        <w:pStyle w:val="BodyTextIndent2"/>
        <w:spacing w:after="0"/>
        <w:ind w:firstLine="0"/>
        <w:jc w:val="right"/>
        <w:rPr>
          <w:lang w:val="lv-LV"/>
        </w:rPr>
      </w:pPr>
      <w:r w:rsidRPr="00A4216C">
        <w:rPr>
          <w:lang w:val="lv-LV"/>
        </w:rPr>
        <w:t xml:space="preserve">Izdoti saskaņā ar likuma </w:t>
      </w:r>
    </w:p>
    <w:p w14:paraId="2BB813D7" w14:textId="2CAC469C" w:rsidR="00990E1B" w:rsidRPr="00A4216C" w:rsidRDefault="00A31C27" w:rsidP="00175E41">
      <w:pPr>
        <w:pStyle w:val="BodyTextIndent2"/>
        <w:spacing w:after="0"/>
        <w:ind w:firstLine="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14:paraId="4FDDE9A9" w14:textId="77777777" w:rsidR="004C48A1" w:rsidRPr="00A4216C" w:rsidRDefault="00A31C27" w:rsidP="00175E41">
      <w:pPr>
        <w:pStyle w:val="BodyTextIndent2"/>
        <w:spacing w:after="0"/>
        <w:ind w:firstLine="0"/>
        <w:jc w:val="right"/>
        <w:rPr>
          <w:lang w:val="lv-LV"/>
        </w:rPr>
      </w:pPr>
      <w:r w:rsidRPr="00A4216C">
        <w:rPr>
          <w:lang w:val="lv-LV"/>
        </w:rPr>
        <w:t xml:space="preserve">profesionālās kvalifikācijas atzīšanu” </w:t>
      </w:r>
    </w:p>
    <w:p w14:paraId="0F59C7F9" w14:textId="3BA5E634" w:rsidR="004C48A1" w:rsidRPr="00A4216C" w:rsidRDefault="00A31C27" w:rsidP="00175E41">
      <w:pPr>
        <w:pStyle w:val="BodyTextIndent2"/>
        <w:spacing w:after="0"/>
        <w:ind w:firstLine="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Pr="00A4216C">
        <w:rPr>
          <w:lang w:val="lv-LV"/>
        </w:rPr>
        <w:t>6.</w:t>
      </w:r>
      <w:r w:rsidR="0055534B">
        <w:rPr>
          <w:lang w:val="lv-LV"/>
        </w:rPr>
        <w:t> </w:t>
      </w:r>
      <w:r w:rsidRPr="00A4216C">
        <w:rPr>
          <w:lang w:val="lv-LV"/>
        </w:rPr>
        <w:t>punktu</w:t>
      </w:r>
      <w:r w:rsidR="00990E1B" w:rsidRPr="00A4216C">
        <w:rPr>
          <w:lang w:val="lv-LV"/>
        </w:rPr>
        <w:t xml:space="preserve"> un </w:t>
      </w:r>
      <w:r w:rsidR="007438F1" w:rsidRPr="00A4216C">
        <w:rPr>
          <w:lang w:val="lv-LV"/>
        </w:rPr>
        <w:t>54</w:t>
      </w:r>
      <w:r w:rsidR="00990E1B" w:rsidRPr="00A4216C">
        <w:rPr>
          <w:lang w:val="lv-LV"/>
        </w:rPr>
        <w:t>.</w:t>
      </w:r>
      <w:r w:rsidR="0055534B">
        <w:rPr>
          <w:lang w:val="lv-LV"/>
        </w:rPr>
        <w:t> </w:t>
      </w:r>
      <w:r w:rsidR="00990E1B" w:rsidRPr="00A4216C">
        <w:rPr>
          <w:lang w:val="lv-LV"/>
        </w:rPr>
        <w:t>panta pirmo daļu</w:t>
      </w:r>
    </w:p>
    <w:p w14:paraId="02594B31" w14:textId="77777777" w:rsidR="00D141B6" w:rsidRPr="00A4216C" w:rsidRDefault="00D141B6" w:rsidP="00747670">
      <w:pPr>
        <w:keepNext/>
        <w:numPr>
          <w:ilvl w:val="1"/>
          <w:numId w:val="1"/>
        </w:numPr>
        <w:jc w:val="both"/>
        <w:outlineLvl w:val="1"/>
        <w:rPr>
          <w:sz w:val="28"/>
          <w:szCs w:val="28"/>
        </w:rPr>
      </w:pPr>
    </w:p>
    <w:p w14:paraId="36A63EF7" w14:textId="71AB435D" w:rsidR="000B6C30" w:rsidRPr="00A4216C" w:rsidRDefault="00A31C27" w:rsidP="00B52E3B">
      <w:pPr>
        <w:autoSpaceDE w:val="0"/>
        <w:autoSpaceDN w:val="0"/>
        <w:adjustRightInd w:val="0"/>
        <w:ind w:firstLine="709"/>
        <w:jc w:val="both"/>
        <w:rPr>
          <w:bCs/>
          <w:sz w:val="28"/>
          <w:szCs w:val="28"/>
        </w:rPr>
      </w:pPr>
      <w:r>
        <w:rPr>
          <w:sz w:val="28"/>
          <w:szCs w:val="28"/>
        </w:rPr>
        <w:t xml:space="preserve">Izdarīt Ministru kabineta </w:t>
      </w:r>
      <w:r w:rsidR="00990E1B" w:rsidRPr="00A4216C">
        <w:rPr>
          <w:sz w:val="28"/>
          <w:szCs w:val="28"/>
        </w:rPr>
        <w:t>200</w:t>
      </w:r>
      <w:r w:rsidR="007438F1" w:rsidRPr="00A4216C">
        <w:rPr>
          <w:sz w:val="28"/>
          <w:szCs w:val="28"/>
        </w:rPr>
        <w:t>5</w:t>
      </w:r>
      <w:r w:rsidR="00D141B6" w:rsidRPr="00A4216C">
        <w:rPr>
          <w:sz w:val="28"/>
          <w:szCs w:val="28"/>
        </w:rPr>
        <w:t>.</w:t>
      </w:r>
      <w:r>
        <w:rPr>
          <w:sz w:val="28"/>
          <w:szCs w:val="28"/>
        </w:rPr>
        <w:t> </w:t>
      </w:r>
      <w:r w:rsidR="00D141B6" w:rsidRPr="00A4216C">
        <w:rPr>
          <w:sz w:val="28"/>
          <w:szCs w:val="28"/>
        </w:rPr>
        <w:t xml:space="preserve">gada </w:t>
      </w:r>
      <w:r w:rsidR="008336AB" w:rsidRPr="00A4216C">
        <w:rPr>
          <w:bCs/>
          <w:sz w:val="28"/>
          <w:szCs w:val="28"/>
        </w:rPr>
        <w:t>1.</w:t>
      </w:r>
      <w:r>
        <w:rPr>
          <w:bCs/>
          <w:sz w:val="28"/>
          <w:szCs w:val="28"/>
        </w:rPr>
        <w:t> </w:t>
      </w:r>
      <w:r w:rsidR="008336AB" w:rsidRPr="00A4216C">
        <w:rPr>
          <w:bCs/>
          <w:sz w:val="28"/>
          <w:szCs w:val="28"/>
        </w:rPr>
        <w:t>marta</w:t>
      </w:r>
      <w:r w:rsidR="00C945F8" w:rsidRPr="00A4216C">
        <w:rPr>
          <w:bCs/>
          <w:sz w:val="28"/>
          <w:szCs w:val="28"/>
        </w:rPr>
        <w:t xml:space="preserve"> noteikumos Nr.</w:t>
      </w:r>
      <w:r>
        <w:rPr>
          <w:bCs/>
          <w:sz w:val="28"/>
          <w:szCs w:val="28"/>
        </w:rPr>
        <w:t> </w:t>
      </w:r>
      <w:r w:rsidR="008336AB" w:rsidRPr="00A4216C">
        <w:rPr>
          <w:bCs/>
          <w:sz w:val="28"/>
          <w:szCs w:val="28"/>
        </w:rPr>
        <w:t>149</w:t>
      </w:r>
      <w:r w:rsidR="007438F1" w:rsidRPr="00A4216C">
        <w:rPr>
          <w:bCs/>
          <w:sz w:val="28"/>
          <w:szCs w:val="28"/>
        </w:rPr>
        <w:t xml:space="preserve"> </w:t>
      </w:r>
      <w:r w:rsidR="0069626C" w:rsidRPr="00A4216C">
        <w:rPr>
          <w:bCs/>
          <w:sz w:val="28"/>
          <w:szCs w:val="28"/>
          <w:lang w:eastAsia="lv-LV"/>
        </w:rPr>
        <w:t>“</w:t>
      </w:r>
      <w:r w:rsidR="00FD56D2" w:rsidRPr="00A4216C">
        <w:rPr>
          <w:bCs/>
          <w:sz w:val="28"/>
          <w:szCs w:val="28"/>
          <w:lang w:eastAsia="lv-LV"/>
        </w:rPr>
        <w:t>Noteikumi par vecmātes izglītību un profesionālo kvalifikāciju apliecinošiem dokumentiem, kurus atzīst, piemērojot speciālo profesionālās kvalifikācijas atzīšanas sistēmu</w:t>
      </w:r>
      <w:r w:rsidR="00C945F8" w:rsidRPr="00A4216C">
        <w:rPr>
          <w:bCs/>
          <w:sz w:val="28"/>
          <w:szCs w:val="28"/>
        </w:rPr>
        <w:t>”</w:t>
      </w:r>
      <w:r w:rsidR="00990E1B" w:rsidRPr="00A4216C">
        <w:rPr>
          <w:sz w:val="28"/>
          <w:szCs w:val="28"/>
        </w:rPr>
        <w:t xml:space="preserve"> </w:t>
      </w:r>
      <w:r w:rsidR="00D141B6" w:rsidRPr="00A4216C">
        <w:rPr>
          <w:bCs/>
          <w:sz w:val="28"/>
          <w:szCs w:val="28"/>
        </w:rPr>
        <w:t xml:space="preserve">(Latvijas Vēstnesis, </w:t>
      </w:r>
      <w:r w:rsidR="00F54ED4" w:rsidRPr="00A4216C">
        <w:rPr>
          <w:bCs/>
          <w:sz w:val="28"/>
          <w:szCs w:val="28"/>
        </w:rPr>
        <w:t>200</w:t>
      </w:r>
      <w:r w:rsidR="00FD56D2" w:rsidRPr="00A4216C">
        <w:rPr>
          <w:bCs/>
          <w:sz w:val="28"/>
          <w:szCs w:val="28"/>
        </w:rPr>
        <w:t>5</w:t>
      </w:r>
      <w:r w:rsidR="00F54ED4" w:rsidRPr="00A4216C">
        <w:rPr>
          <w:bCs/>
          <w:sz w:val="28"/>
          <w:szCs w:val="28"/>
        </w:rPr>
        <w:t xml:space="preserve">, </w:t>
      </w:r>
      <w:r w:rsidR="00FD56D2" w:rsidRPr="00A4216C">
        <w:rPr>
          <w:bCs/>
          <w:sz w:val="28"/>
          <w:szCs w:val="28"/>
        </w:rPr>
        <w:t>38</w:t>
      </w:r>
      <w:r w:rsidR="00F54ED4" w:rsidRPr="00A4216C">
        <w:rPr>
          <w:bCs/>
          <w:sz w:val="28"/>
          <w:szCs w:val="28"/>
        </w:rPr>
        <w:t>.</w:t>
      </w:r>
      <w:r>
        <w:rPr>
          <w:bCs/>
          <w:sz w:val="28"/>
          <w:szCs w:val="28"/>
        </w:rPr>
        <w:t> </w:t>
      </w:r>
      <w:r w:rsidR="00F54ED4" w:rsidRPr="00A4216C">
        <w:rPr>
          <w:bCs/>
          <w:sz w:val="28"/>
          <w:szCs w:val="28"/>
        </w:rPr>
        <w:t>nr.</w:t>
      </w:r>
      <w:r w:rsidR="00AA1DA4">
        <w:rPr>
          <w:bCs/>
          <w:sz w:val="28"/>
          <w:szCs w:val="28"/>
        </w:rPr>
        <w:t>;</w:t>
      </w:r>
      <w:r w:rsidR="007438F1" w:rsidRPr="00A4216C">
        <w:rPr>
          <w:bCs/>
          <w:sz w:val="28"/>
          <w:szCs w:val="28"/>
        </w:rPr>
        <w:t xml:space="preserve"> </w:t>
      </w:r>
      <w:r w:rsidR="00FD56D2" w:rsidRPr="00A4216C">
        <w:rPr>
          <w:bCs/>
          <w:sz w:val="28"/>
          <w:szCs w:val="28"/>
        </w:rPr>
        <w:t>2007, 113.</w:t>
      </w:r>
      <w:r>
        <w:rPr>
          <w:bCs/>
          <w:sz w:val="28"/>
          <w:szCs w:val="28"/>
        </w:rPr>
        <w:t> </w:t>
      </w:r>
      <w:r w:rsidR="00FD56D2" w:rsidRPr="00A4216C">
        <w:rPr>
          <w:bCs/>
          <w:sz w:val="28"/>
          <w:szCs w:val="28"/>
        </w:rPr>
        <w:t>nr.</w:t>
      </w:r>
      <w:r w:rsidR="00AA1DA4">
        <w:rPr>
          <w:bCs/>
          <w:sz w:val="28"/>
          <w:szCs w:val="28"/>
        </w:rPr>
        <w:t>;</w:t>
      </w:r>
      <w:r w:rsidR="00FD56D2" w:rsidRPr="00A4216C">
        <w:rPr>
          <w:bCs/>
          <w:sz w:val="28"/>
          <w:szCs w:val="28"/>
        </w:rPr>
        <w:t xml:space="preserve"> </w:t>
      </w:r>
      <w:r w:rsidR="007438F1" w:rsidRPr="00A4216C">
        <w:rPr>
          <w:bCs/>
          <w:sz w:val="28"/>
          <w:szCs w:val="28"/>
        </w:rPr>
        <w:t>2014, 119.</w:t>
      </w:r>
      <w:r>
        <w:rPr>
          <w:bCs/>
          <w:sz w:val="28"/>
          <w:szCs w:val="28"/>
        </w:rPr>
        <w:t> </w:t>
      </w:r>
      <w:r w:rsidR="007438F1" w:rsidRPr="00A4216C">
        <w:rPr>
          <w:bCs/>
          <w:sz w:val="28"/>
          <w:szCs w:val="28"/>
        </w:rPr>
        <w:t>nr.</w:t>
      </w:r>
      <w:r w:rsidR="00AA1DA4">
        <w:rPr>
          <w:bCs/>
          <w:sz w:val="28"/>
          <w:szCs w:val="28"/>
        </w:rPr>
        <w:t>;</w:t>
      </w:r>
      <w:r w:rsidR="003F26A0">
        <w:rPr>
          <w:bCs/>
          <w:sz w:val="28"/>
          <w:szCs w:val="28"/>
        </w:rPr>
        <w:t xml:space="preserve"> 2016, 201. nr.</w:t>
      </w:r>
      <w:r w:rsidR="00F54ED4" w:rsidRPr="00A4216C">
        <w:rPr>
          <w:bCs/>
          <w:sz w:val="28"/>
          <w:szCs w:val="28"/>
        </w:rPr>
        <w:t>)</w:t>
      </w:r>
      <w:r w:rsidR="00B10643" w:rsidRPr="00A4216C">
        <w:rPr>
          <w:bCs/>
          <w:sz w:val="28"/>
          <w:szCs w:val="28"/>
        </w:rPr>
        <w:t xml:space="preserve"> </w:t>
      </w:r>
      <w:r w:rsidRPr="00A4216C">
        <w:rPr>
          <w:bCs/>
          <w:sz w:val="28"/>
          <w:szCs w:val="28"/>
        </w:rPr>
        <w:t xml:space="preserve">šādus </w:t>
      </w:r>
      <w:r w:rsidR="00D141B6" w:rsidRPr="00A4216C">
        <w:rPr>
          <w:sz w:val="28"/>
          <w:szCs w:val="28"/>
        </w:rPr>
        <w:t>grozījumu</w:t>
      </w:r>
      <w:r w:rsidRPr="00A4216C">
        <w:rPr>
          <w:sz w:val="28"/>
          <w:szCs w:val="28"/>
        </w:rPr>
        <w:t xml:space="preserve">s:  </w:t>
      </w:r>
    </w:p>
    <w:p w14:paraId="0453CB67" w14:textId="77777777" w:rsidR="00AF47A8" w:rsidRPr="00A4216C" w:rsidRDefault="00AF47A8" w:rsidP="00747670">
      <w:pPr>
        <w:pStyle w:val="BodyTextIndent"/>
        <w:ind w:firstLine="720"/>
        <w:jc w:val="both"/>
        <w:rPr>
          <w:sz w:val="28"/>
          <w:szCs w:val="28"/>
        </w:rPr>
      </w:pPr>
    </w:p>
    <w:p w14:paraId="230B5C53" w14:textId="339A4638" w:rsidR="00193DA1" w:rsidRDefault="00A31C27" w:rsidP="004E0280">
      <w:pPr>
        <w:pStyle w:val="BodyTextIndent"/>
        <w:ind w:firstLine="720"/>
        <w:jc w:val="both"/>
        <w:rPr>
          <w:sz w:val="28"/>
          <w:szCs w:val="28"/>
        </w:rPr>
      </w:pPr>
      <w:r>
        <w:rPr>
          <w:sz w:val="28"/>
          <w:szCs w:val="28"/>
        </w:rPr>
        <w:t>1. </w:t>
      </w:r>
      <w:r w:rsidR="00AC11D5">
        <w:rPr>
          <w:sz w:val="28"/>
          <w:szCs w:val="28"/>
        </w:rPr>
        <w:t>Izteikt 2.5</w:t>
      </w:r>
      <w:r w:rsidR="002E04A3" w:rsidRPr="00A4216C">
        <w:rPr>
          <w:sz w:val="28"/>
          <w:szCs w:val="28"/>
        </w:rPr>
        <w:t>.1</w:t>
      </w:r>
      <w:r w:rsidR="00AC11D5">
        <w:rPr>
          <w:sz w:val="28"/>
          <w:szCs w:val="28"/>
        </w:rPr>
        <w:t>0</w:t>
      </w:r>
      <w:r w:rsidR="004E0280" w:rsidRPr="00A4216C">
        <w:rPr>
          <w:sz w:val="28"/>
          <w:szCs w:val="28"/>
        </w:rPr>
        <w:t>.</w:t>
      </w:r>
      <w:r>
        <w:rPr>
          <w:sz w:val="28"/>
          <w:szCs w:val="28"/>
        </w:rPr>
        <w:t> </w:t>
      </w:r>
      <w:r w:rsidR="002E04A3" w:rsidRPr="00A4216C">
        <w:rPr>
          <w:sz w:val="28"/>
          <w:szCs w:val="28"/>
        </w:rPr>
        <w:t>apakš</w:t>
      </w:r>
      <w:r w:rsidR="004E0280" w:rsidRPr="00A4216C">
        <w:rPr>
          <w:sz w:val="28"/>
          <w:szCs w:val="28"/>
        </w:rPr>
        <w:t>punktu šādā redakcijā:</w:t>
      </w:r>
    </w:p>
    <w:p w14:paraId="1FC98C2A" w14:textId="3F5439DF" w:rsidR="004E0280" w:rsidRDefault="004E0280" w:rsidP="00AC11D5">
      <w:pPr>
        <w:pStyle w:val="BodyTextIndent"/>
        <w:ind w:firstLine="0"/>
        <w:jc w:val="both"/>
        <w:rPr>
          <w:sz w:val="28"/>
          <w:szCs w:val="28"/>
        </w:rPr>
      </w:pPr>
    </w:p>
    <w:p w14:paraId="623A51ED" w14:textId="1F16B8A9" w:rsidR="00AC11D5" w:rsidRDefault="00A31C27" w:rsidP="00C16770">
      <w:pPr>
        <w:shd w:val="clear" w:color="auto" w:fill="FFFFFF"/>
        <w:spacing w:line="293" w:lineRule="atLeast"/>
        <w:jc w:val="both"/>
        <w:rPr>
          <w:i/>
          <w:iCs/>
          <w:sz w:val="28"/>
          <w:szCs w:val="28"/>
          <w:lang w:eastAsia="lv-LV"/>
        </w:rPr>
      </w:pPr>
      <w:r w:rsidRPr="00C16770">
        <w:rPr>
          <w:sz w:val="28"/>
          <w:szCs w:val="28"/>
        </w:rPr>
        <w:t>“</w:t>
      </w:r>
      <w:r w:rsidRPr="00C16770">
        <w:rPr>
          <w:sz w:val="28"/>
          <w:szCs w:val="28"/>
          <w:lang w:eastAsia="lv-LV"/>
        </w:rPr>
        <w:t>2.5.10. Itālijas Republikā: </w:t>
      </w:r>
      <w:r w:rsidRPr="00C16770">
        <w:rPr>
          <w:i/>
          <w:iCs/>
          <w:sz w:val="28"/>
          <w:szCs w:val="28"/>
          <w:lang w:eastAsia="lv-LV"/>
        </w:rPr>
        <w:t xml:space="preserve">ostetrica </w:t>
      </w:r>
      <w:r w:rsidR="002F379F">
        <w:rPr>
          <w:i/>
          <w:iCs/>
          <w:sz w:val="28"/>
          <w:szCs w:val="28"/>
          <w:lang w:eastAsia="lv-LV"/>
        </w:rPr>
        <w:t xml:space="preserve">– </w:t>
      </w:r>
      <w:r w:rsidRPr="00C16770">
        <w:rPr>
          <w:iCs/>
          <w:sz w:val="28"/>
          <w:szCs w:val="28"/>
          <w:lang w:eastAsia="lv-LV"/>
        </w:rPr>
        <w:t>līdz 2001.</w:t>
      </w:r>
      <w:r w:rsidR="002F379F">
        <w:rPr>
          <w:iCs/>
          <w:sz w:val="28"/>
          <w:szCs w:val="28"/>
          <w:lang w:eastAsia="lv-LV"/>
        </w:rPr>
        <w:t xml:space="preserve"> </w:t>
      </w:r>
      <w:r w:rsidRPr="00C16770">
        <w:rPr>
          <w:iCs/>
          <w:sz w:val="28"/>
          <w:szCs w:val="28"/>
          <w:lang w:eastAsia="lv-LV"/>
        </w:rPr>
        <w:t>gada 1.</w:t>
      </w:r>
      <w:r w:rsidR="002F379F">
        <w:rPr>
          <w:iCs/>
          <w:sz w:val="28"/>
          <w:szCs w:val="28"/>
          <w:lang w:eastAsia="lv-LV"/>
        </w:rPr>
        <w:t xml:space="preserve"> </w:t>
      </w:r>
      <w:r w:rsidRPr="00C16770">
        <w:rPr>
          <w:iCs/>
          <w:sz w:val="28"/>
          <w:szCs w:val="28"/>
          <w:lang w:eastAsia="lv-LV"/>
        </w:rPr>
        <w:t>janvārim</w:t>
      </w:r>
      <w:r w:rsidRPr="00685367">
        <w:rPr>
          <w:i/>
          <w:iCs/>
          <w:sz w:val="28"/>
          <w:szCs w:val="28"/>
          <w:lang w:eastAsia="lv-LV"/>
        </w:rPr>
        <w:t>;</w:t>
      </w:r>
      <w:r w:rsidRPr="00C16770">
        <w:rPr>
          <w:i/>
          <w:iCs/>
          <w:sz w:val="28"/>
          <w:szCs w:val="28"/>
          <w:lang w:eastAsia="lv-LV"/>
        </w:rPr>
        <w:t>”</w:t>
      </w:r>
      <w:r w:rsidR="00C16770">
        <w:rPr>
          <w:i/>
          <w:iCs/>
          <w:sz w:val="28"/>
          <w:szCs w:val="28"/>
          <w:lang w:eastAsia="lv-LV"/>
        </w:rPr>
        <w:t>.</w:t>
      </w:r>
    </w:p>
    <w:p w14:paraId="5E1A0DC6" w14:textId="77777777" w:rsidR="00C16770" w:rsidRDefault="00C16770" w:rsidP="00C16770">
      <w:pPr>
        <w:shd w:val="clear" w:color="auto" w:fill="FFFFFF"/>
        <w:spacing w:line="293" w:lineRule="atLeast"/>
        <w:jc w:val="both"/>
        <w:rPr>
          <w:i/>
          <w:iCs/>
          <w:sz w:val="28"/>
          <w:szCs w:val="28"/>
          <w:lang w:eastAsia="lv-LV"/>
        </w:rPr>
      </w:pPr>
    </w:p>
    <w:p w14:paraId="288F564C" w14:textId="7DAC2A19" w:rsidR="00C16770" w:rsidRDefault="00A31C27" w:rsidP="00C16770">
      <w:pPr>
        <w:shd w:val="clear" w:color="auto" w:fill="FFFFFF"/>
        <w:spacing w:line="293" w:lineRule="atLeast"/>
        <w:jc w:val="both"/>
        <w:rPr>
          <w:sz w:val="28"/>
          <w:szCs w:val="28"/>
          <w:lang w:eastAsia="lv-LV"/>
        </w:rPr>
      </w:pPr>
      <w:r>
        <w:rPr>
          <w:iCs/>
          <w:sz w:val="28"/>
          <w:szCs w:val="28"/>
          <w:lang w:eastAsia="lv-LV"/>
        </w:rPr>
        <w:t>2. Papildināt 9.</w:t>
      </w:r>
      <w:r w:rsidR="00B852F8">
        <w:rPr>
          <w:iCs/>
          <w:sz w:val="28"/>
          <w:szCs w:val="28"/>
          <w:lang w:eastAsia="lv-LV"/>
        </w:rPr>
        <w:t xml:space="preserve"> </w:t>
      </w:r>
      <w:r>
        <w:rPr>
          <w:iCs/>
          <w:sz w:val="28"/>
          <w:szCs w:val="28"/>
          <w:lang w:eastAsia="lv-LV"/>
        </w:rPr>
        <w:t>punktu aiz vārda “institūcijas” ar vārdiem un skaitļiem “</w:t>
      </w:r>
      <w:r w:rsidRPr="00521F9C">
        <w:rPr>
          <w:sz w:val="28"/>
          <w:szCs w:val="28"/>
          <w:lang w:eastAsia="lv-LV"/>
        </w:rPr>
        <w:t>pēc 1995.</w:t>
      </w:r>
      <w:r w:rsidR="00B852F8">
        <w:rPr>
          <w:sz w:val="28"/>
          <w:szCs w:val="28"/>
          <w:lang w:eastAsia="lv-LV"/>
        </w:rPr>
        <w:t xml:space="preserve"> </w:t>
      </w:r>
      <w:r w:rsidRPr="00521F9C">
        <w:rPr>
          <w:sz w:val="28"/>
          <w:szCs w:val="28"/>
          <w:lang w:eastAsia="lv-LV"/>
        </w:rPr>
        <w:t>gada 1.</w:t>
      </w:r>
      <w:r w:rsidR="00B852F8">
        <w:rPr>
          <w:sz w:val="28"/>
          <w:szCs w:val="28"/>
          <w:lang w:eastAsia="lv-LV"/>
        </w:rPr>
        <w:t xml:space="preserve"> </w:t>
      </w:r>
      <w:r w:rsidRPr="00521F9C">
        <w:rPr>
          <w:sz w:val="28"/>
          <w:szCs w:val="28"/>
          <w:lang w:eastAsia="lv-LV"/>
        </w:rPr>
        <w:t>maija</w:t>
      </w:r>
      <w:r>
        <w:rPr>
          <w:sz w:val="28"/>
          <w:szCs w:val="28"/>
          <w:lang w:eastAsia="lv-LV"/>
        </w:rPr>
        <w:t xml:space="preserve">”. </w:t>
      </w:r>
    </w:p>
    <w:p w14:paraId="2C83AC8D" w14:textId="77777777" w:rsidR="00C16770" w:rsidRDefault="00C16770" w:rsidP="00C16770">
      <w:pPr>
        <w:shd w:val="clear" w:color="auto" w:fill="FFFFFF"/>
        <w:spacing w:line="293" w:lineRule="atLeast"/>
        <w:jc w:val="both"/>
        <w:rPr>
          <w:sz w:val="28"/>
          <w:szCs w:val="28"/>
          <w:lang w:eastAsia="lv-LV"/>
        </w:rPr>
      </w:pPr>
    </w:p>
    <w:p w14:paraId="7699904E" w14:textId="45B6F712" w:rsidR="00F046AA" w:rsidRDefault="00A31C27" w:rsidP="00F046AA">
      <w:pPr>
        <w:autoSpaceDE w:val="0"/>
        <w:autoSpaceDN w:val="0"/>
        <w:adjustRightInd w:val="0"/>
        <w:ind w:firstLine="710"/>
        <w:jc w:val="both"/>
        <w:rPr>
          <w:sz w:val="28"/>
          <w:szCs w:val="28"/>
        </w:rPr>
      </w:pPr>
      <w:r w:rsidRPr="00F046AA">
        <w:rPr>
          <w:sz w:val="28"/>
          <w:szCs w:val="28"/>
          <w:lang w:eastAsia="lv-LV"/>
        </w:rPr>
        <w:t xml:space="preserve">3. </w:t>
      </w:r>
      <w:r w:rsidRPr="00F046AA">
        <w:rPr>
          <w:sz w:val="28"/>
          <w:szCs w:val="28"/>
        </w:rPr>
        <w:t>Svītrot informatīvajā atsaucē uz Eiropas Savienības direktīvām 1.</w:t>
      </w:r>
      <w:r w:rsidR="003C3AA4">
        <w:rPr>
          <w:sz w:val="28"/>
          <w:szCs w:val="28"/>
        </w:rPr>
        <w:t>, 2.</w:t>
      </w:r>
      <w:r w:rsidRPr="00F046AA">
        <w:rPr>
          <w:sz w:val="28"/>
          <w:szCs w:val="28"/>
        </w:rPr>
        <w:t xml:space="preserve"> un </w:t>
      </w:r>
      <w:r w:rsidR="003C3AA4">
        <w:rPr>
          <w:sz w:val="28"/>
          <w:szCs w:val="28"/>
        </w:rPr>
        <w:t>3</w:t>
      </w:r>
      <w:r w:rsidRPr="00F046AA">
        <w:rPr>
          <w:sz w:val="28"/>
          <w:szCs w:val="28"/>
        </w:rPr>
        <w:t>. punktu.</w:t>
      </w:r>
    </w:p>
    <w:p w14:paraId="282DB8D0" w14:textId="77777777" w:rsidR="00317527" w:rsidRDefault="00317527" w:rsidP="00F046AA">
      <w:pPr>
        <w:autoSpaceDE w:val="0"/>
        <w:autoSpaceDN w:val="0"/>
        <w:adjustRightInd w:val="0"/>
        <w:ind w:firstLine="710"/>
        <w:jc w:val="both"/>
        <w:rPr>
          <w:sz w:val="28"/>
          <w:szCs w:val="28"/>
        </w:rPr>
      </w:pPr>
    </w:p>
    <w:p w14:paraId="6557C048" w14:textId="5FF3FF73" w:rsidR="00A37145" w:rsidRDefault="00A31C27" w:rsidP="008B0170">
      <w:pPr>
        <w:autoSpaceDE w:val="0"/>
        <w:autoSpaceDN w:val="0"/>
        <w:adjustRightInd w:val="0"/>
        <w:ind w:firstLine="710"/>
        <w:jc w:val="both"/>
        <w:rPr>
          <w:sz w:val="28"/>
          <w:szCs w:val="28"/>
        </w:rPr>
      </w:pPr>
      <w:r>
        <w:rPr>
          <w:sz w:val="28"/>
          <w:szCs w:val="28"/>
        </w:rPr>
        <w:t xml:space="preserve">4. </w:t>
      </w:r>
      <w:r w:rsidR="000D23AF">
        <w:rPr>
          <w:sz w:val="28"/>
          <w:szCs w:val="28"/>
        </w:rPr>
        <w:t>I</w:t>
      </w:r>
      <w:r>
        <w:rPr>
          <w:sz w:val="28"/>
          <w:szCs w:val="28"/>
        </w:rPr>
        <w:t xml:space="preserve">zteikt </w:t>
      </w:r>
      <w:r w:rsidR="000D23AF">
        <w:rPr>
          <w:sz w:val="28"/>
          <w:szCs w:val="28"/>
        </w:rPr>
        <w:t xml:space="preserve">pielikuma </w:t>
      </w:r>
      <w:r>
        <w:rPr>
          <w:sz w:val="28"/>
          <w:szCs w:val="28"/>
        </w:rPr>
        <w:t>10. punktu šādā redakcijā:</w:t>
      </w:r>
    </w:p>
    <w:p w14:paraId="03950E13" w14:textId="070F1FC5" w:rsidR="00A37145" w:rsidRPr="00170847" w:rsidRDefault="00A31C27" w:rsidP="00837CD1">
      <w:pPr>
        <w:shd w:val="clear" w:color="auto" w:fill="FFFFFF"/>
        <w:spacing w:before="100" w:beforeAutospacing="1" w:after="100" w:afterAutospacing="1" w:line="315" w:lineRule="atLeast"/>
        <w:ind w:firstLine="709"/>
        <w:rPr>
          <w:sz w:val="28"/>
          <w:szCs w:val="28"/>
          <w:lang w:eastAsia="lv-LV"/>
        </w:rPr>
      </w:pPr>
      <w:r>
        <w:rPr>
          <w:sz w:val="28"/>
          <w:szCs w:val="28"/>
        </w:rPr>
        <w:t>“</w:t>
      </w:r>
      <w:r w:rsidRPr="00170847">
        <w:rPr>
          <w:sz w:val="28"/>
          <w:szCs w:val="28"/>
          <w:lang w:eastAsia="lv-LV"/>
        </w:rPr>
        <w:t>10. Īrijas Republika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7"/>
        <w:gridCol w:w="4527"/>
      </w:tblGrid>
      <w:tr w:rsidR="00B45697" w14:paraId="26AF9EC7" w14:textId="77777777" w:rsidTr="00576521">
        <w:tc>
          <w:tcPr>
            <w:tcW w:w="2500" w:type="pct"/>
            <w:tcBorders>
              <w:top w:val="outset" w:sz="6" w:space="0" w:color="414142"/>
              <w:left w:val="outset" w:sz="6" w:space="0" w:color="414142"/>
              <w:bottom w:val="outset" w:sz="6" w:space="0" w:color="414142"/>
              <w:right w:val="outset" w:sz="6" w:space="0" w:color="414142"/>
            </w:tcBorders>
            <w:hideMark/>
          </w:tcPr>
          <w:p w14:paraId="084992CC" w14:textId="77777777" w:rsidR="00A37145" w:rsidRPr="00170847" w:rsidRDefault="00A31C27" w:rsidP="00837CD1">
            <w:pPr>
              <w:spacing w:before="100" w:beforeAutospacing="1" w:after="100" w:afterAutospacing="1" w:line="315" w:lineRule="atLeast"/>
              <w:rPr>
                <w:sz w:val="28"/>
                <w:szCs w:val="28"/>
                <w:lang w:eastAsia="lv-LV"/>
              </w:rPr>
            </w:pPr>
            <w:r w:rsidRPr="00170847">
              <w:rPr>
                <w:sz w:val="28"/>
                <w:szCs w:val="28"/>
                <w:lang w:eastAsia="lv-LV"/>
              </w:rPr>
              <w:t>Nosaukums</w:t>
            </w:r>
          </w:p>
        </w:tc>
        <w:tc>
          <w:tcPr>
            <w:tcW w:w="2500" w:type="pct"/>
            <w:tcBorders>
              <w:top w:val="outset" w:sz="6" w:space="0" w:color="414142"/>
              <w:left w:val="outset" w:sz="6" w:space="0" w:color="414142"/>
              <w:bottom w:val="outset" w:sz="6" w:space="0" w:color="414142"/>
              <w:right w:val="outset" w:sz="6" w:space="0" w:color="414142"/>
            </w:tcBorders>
            <w:hideMark/>
          </w:tcPr>
          <w:p w14:paraId="09914FD0" w14:textId="77777777" w:rsidR="00A37145" w:rsidRPr="00170847" w:rsidRDefault="00A31C27" w:rsidP="00837CD1">
            <w:pPr>
              <w:spacing w:before="100" w:beforeAutospacing="1" w:after="100" w:afterAutospacing="1" w:line="315" w:lineRule="atLeast"/>
              <w:rPr>
                <w:sz w:val="28"/>
                <w:szCs w:val="28"/>
                <w:lang w:eastAsia="lv-LV"/>
              </w:rPr>
            </w:pPr>
            <w:r w:rsidRPr="00170847">
              <w:rPr>
                <w:sz w:val="28"/>
                <w:szCs w:val="28"/>
                <w:lang w:eastAsia="lv-LV"/>
              </w:rPr>
              <w:t>Izdevējiestāde</w:t>
            </w:r>
          </w:p>
        </w:tc>
      </w:tr>
      <w:tr w:rsidR="00B45697" w14:paraId="7DD9EE5B" w14:textId="77777777" w:rsidTr="00B75500">
        <w:tc>
          <w:tcPr>
            <w:tcW w:w="2500" w:type="pct"/>
            <w:tcBorders>
              <w:top w:val="outset" w:sz="6" w:space="0" w:color="414142"/>
              <w:left w:val="outset" w:sz="6" w:space="0" w:color="414142"/>
              <w:bottom w:val="nil"/>
              <w:right w:val="single" w:sz="4" w:space="0" w:color="auto"/>
            </w:tcBorders>
            <w:hideMark/>
          </w:tcPr>
          <w:p w14:paraId="3A6B0552" w14:textId="26EC783C" w:rsidR="00A37145" w:rsidRPr="00170847" w:rsidRDefault="00A31C27" w:rsidP="000D23AF">
            <w:pPr>
              <w:ind w:firstLine="0"/>
              <w:rPr>
                <w:sz w:val="28"/>
                <w:szCs w:val="28"/>
                <w:lang w:eastAsia="lv-LV"/>
              </w:rPr>
            </w:pPr>
            <w:r w:rsidRPr="00170847">
              <w:rPr>
                <w:sz w:val="28"/>
                <w:szCs w:val="28"/>
                <w:lang w:eastAsia="lv-LV"/>
              </w:rPr>
              <w:t>1. Vecmātes sertifikāts</w:t>
            </w:r>
            <w:r w:rsidRPr="008B0170">
              <w:rPr>
                <w:sz w:val="28"/>
                <w:szCs w:val="28"/>
                <w:vertAlign w:val="superscript"/>
                <w:lang w:eastAsia="lv-LV"/>
              </w:rPr>
              <w:t>1</w:t>
            </w:r>
            <w:r w:rsidRPr="00170847">
              <w:rPr>
                <w:sz w:val="28"/>
                <w:szCs w:val="28"/>
                <w:lang w:eastAsia="lv-LV"/>
              </w:rPr>
              <w:br/>
            </w:r>
            <w:r w:rsidRPr="00170847">
              <w:rPr>
                <w:i/>
                <w:iCs/>
                <w:sz w:val="28"/>
                <w:szCs w:val="28"/>
                <w:lang w:eastAsia="lv-LV"/>
              </w:rPr>
              <w:t>Certificate in Midwifery</w:t>
            </w:r>
          </w:p>
        </w:tc>
        <w:tc>
          <w:tcPr>
            <w:tcW w:w="2500" w:type="pct"/>
            <w:tcBorders>
              <w:top w:val="outset" w:sz="6" w:space="0" w:color="414142"/>
              <w:left w:val="single" w:sz="4" w:space="0" w:color="auto"/>
              <w:bottom w:val="nil"/>
              <w:right w:val="outset" w:sz="6" w:space="0" w:color="414142"/>
            </w:tcBorders>
            <w:hideMark/>
          </w:tcPr>
          <w:p w14:paraId="36B7EA24" w14:textId="67B9AC91" w:rsidR="00A37145" w:rsidRPr="00170847" w:rsidRDefault="00A31C27" w:rsidP="00837CD1">
            <w:pPr>
              <w:ind w:firstLine="0"/>
              <w:rPr>
                <w:i/>
                <w:iCs/>
                <w:sz w:val="28"/>
                <w:szCs w:val="28"/>
                <w:lang w:eastAsia="lv-LV"/>
              </w:rPr>
            </w:pPr>
            <w:r w:rsidRPr="00170847">
              <w:rPr>
                <w:sz w:val="28"/>
                <w:szCs w:val="28"/>
                <w:lang w:eastAsia="lv-LV"/>
              </w:rPr>
              <w:t>1. Medicīnas māsu pārvalde (līdz 2012. gada 1. oktobrim)</w:t>
            </w:r>
            <w:r w:rsidRPr="00170847">
              <w:rPr>
                <w:sz w:val="28"/>
                <w:szCs w:val="28"/>
                <w:lang w:eastAsia="lv-LV"/>
              </w:rPr>
              <w:br/>
            </w:r>
            <w:r w:rsidRPr="00170847">
              <w:rPr>
                <w:i/>
                <w:iCs/>
                <w:sz w:val="28"/>
                <w:szCs w:val="28"/>
                <w:lang w:eastAsia="lv-LV"/>
              </w:rPr>
              <w:t>An Bórd Altranais (The Nursing Board)</w:t>
            </w:r>
            <w:r w:rsidR="00837CD1">
              <w:rPr>
                <w:i/>
                <w:iCs/>
                <w:sz w:val="28"/>
                <w:szCs w:val="28"/>
                <w:lang w:eastAsia="lv-LV"/>
              </w:rPr>
              <w:t>)</w:t>
            </w:r>
            <w:r w:rsidRPr="00170847">
              <w:rPr>
                <w:i/>
                <w:iCs/>
                <w:sz w:val="28"/>
                <w:szCs w:val="28"/>
                <w:lang w:eastAsia="lv-LV"/>
              </w:rPr>
              <w:t xml:space="preserve"> [up to 1 October 2012]</w:t>
            </w:r>
          </w:p>
          <w:p w14:paraId="489E2844" w14:textId="591E2A24" w:rsidR="00A37145" w:rsidRPr="00170847" w:rsidRDefault="00A31C27" w:rsidP="00837CD1">
            <w:pPr>
              <w:rPr>
                <w:i/>
                <w:iCs/>
                <w:sz w:val="28"/>
                <w:szCs w:val="28"/>
                <w:lang w:eastAsia="lv-LV"/>
              </w:rPr>
            </w:pPr>
            <w:r w:rsidRPr="00170847">
              <w:rPr>
                <w:i/>
                <w:iCs/>
                <w:sz w:val="28"/>
                <w:szCs w:val="28"/>
                <w:lang w:eastAsia="lv-LV"/>
              </w:rPr>
              <w:lastRenderedPageBreak/>
              <w:br/>
            </w:r>
            <w:r w:rsidRPr="00170847">
              <w:rPr>
                <w:sz w:val="28"/>
                <w:szCs w:val="28"/>
                <w:lang w:eastAsia="lv-LV"/>
              </w:rPr>
              <w:t>Īrijas Medicīnas māsu un vecmāšu padome [no 2012. gada 2. oktobra]</w:t>
            </w:r>
            <w:r w:rsidRPr="00170847">
              <w:rPr>
                <w:sz w:val="28"/>
                <w:szCs w:val="28"/>
                <w:lang w:eastAsia="lv-LV"/>
              </w:rPr>
              <w:br/>
            </w:r>
            <w:r w:rsidRPr="00170847">
              <w:rPr>
                <w:i/>
                <w:iCs/>
                <w:sz w:val="28"/>
                <w:szCs w:val="28"/>
                <w:lang w:eastAsia="lv-LV"/>
              </w:rPr>
              <w:t>Bórd Altranais agus Cnáimhseachais na hEireann (The Nursing and Midwifery Board of Ireland, NMBI)</w:t>
            </w:r>
            <w:r w:rsidR="00837CD1">
              <w:rPr>
                <w:i/>
                <w:iCs/>
                <w:sz w:val="28"/>
                <w:szCs w:val="28"/>
                <w:lang w:eastAsia="lv-LV"/>
              </w:rPr>
              <w:t>)</w:t>
            </w:r>
            <w:r w:rsidRPr="00170847">
              <w:rPr>
                <w:i/>
                <w:iCs/>
                <w:sz w:val="28"/>
                <w:szCs w:val="28"/>
                <w:lang w:eastAsia="lv-LV"/>
              </w:rPr>
              <w:t xml:space="preserve"> [from 2 October 2012]</w:t>
            </w:r>
          </w:p>
          <w:p w14:paraId="767B9397" w14:textId="77777777" w:rsidR="00A37145" w:rsidRPr="00170847" w:rsidRDefault="00A37145" w:rsidP="00837CD1">
            <w:pPr>
              <w:rPr>
                <w:sz w:val="28"/>
                <w:szCs w:val="28"/>
                <w:lang w:eastAsia="lv-LV"/>
              </w:rPr>
            </w:pPr>
          </w:p>
        </w:tc>
      </w:tr>
      <w:tr w:rsidR="00B45697" w14:paraId="16B8C646" w14:textId="77777777" w:rsidTr="00B75500">
        <w:tc>
          <w:tcPr>
            <w:tcW w:w="2500" w:type="pct"/>
            <w:tcBorders>
              <w:top w:val="nil"/>
              <w:left w:val="outset" w:sz="6" w:space="0" w:color="414142"/>
              <w:bottom w:val="nil"/>
              <w:right w:val="outset" w:sz="6" w:space="0" w:color="414142"/>
            </w:tcBorders>
            <w:hideMark/>
          </w:tcPr>
          <w:p w14:paraId="2C9A057B" w14:textId="58CD6DE9" w:rsidR="00A37145" w:rsidRPr="00170847" w:rsidRDefault="00A31C27" w:rsidP="000D23AF">
            <w:pPr>
              <w:ind w:firstLine="0"/>
              <w:rPr>
                <w:sz w:val="28"/>
                <w:szCs w:val="28"/>
                <w:lang w:eastAsia="lv-LV"/>
              </w:rPr>
            </w:pPr>
            <w:r w:rsidRPr="00170847">
              <w:rPr>
                <w:sz w:val="28"/>
                <w:szCs w:val="28"/>
                <w:lang w:eastAsia="lv-LV"/>
              </w:rPr>
              <w:lastRenderedPageBreak/>
              <w:t>2. Īrijas Medicīnas māsu un vecmāšu padomes apstiprināts bakalaura diploms dzemdniecībā</w:t>
            </w:r>
            <w:r w:rsidR="000D23AF" w:rsidRPr="008B0170">
              <w:rPr>
                <w:sz w:val="28"/>
                <w:szCs w:val="28"/>
                <w:vertAlign w:val="superscript"/>
                <w:lang w:eastAsia="lv-LV"/>
              </w:rPr>
              <w:t>2</w:t>
            </w:r>
            <w:r w:rsidRPr="00170847">
              <w:rPr>
                <w:sz w:val="28"/>
                <w:szCs w:val="28"/>
                <w:lang w:eastAsia="lv-LV"/>
              </w:rPr>
              <w:t xml:space="preserve"> </w:t>
            </w:r>
            <w:r w:rsidRPr="00170847">
              <w:rPr>
                <w:sz w:val="28"/>
                <w:szCs w:val="28"/>
                <w:lang w:eastAsia="lv-LV"/>
              </w:rPr>
              <w:br/>
            </w:r>
            <w:r w:rsidRPr="00170847">
              <w:rPr>
                <w:i/>
                <w:iCs/>
                <w:sz w:val="28"/>
                <w:szCs w:val="28"/>
                <w:lang w:eastAsia="lv-LV"/>
              </w:rPr>
              <w:t>B. Sc. in Midwifery approved by the NMBI</w:t>
            </w:r>
          </w:p>
        </w:tc>
        <w:tc>
          <w:tcPr>
            <w:tcW w:w="2500" w:type="pct"/>
            <w:tcBorders>
              <w:top w:val="nil"/>
              <w:left w:val="outset" w:sz="6" w:space="0" w:color="414142"/>
              <w:bottom w:val="nil"/>
              <w:right w:val="outset" w:sz="6" w:space="0" w:color="414142"/>
            </w:tcBorders>
            <w:hideMark/>
          </w:tcPr>
          <w:p w14:paraId="2BD1133B" w14:textId="07E77E89" w:rsidR="00A37145" w:rsidRPr="00170847" w:rsidRDefault="00A31C27" w:rsidP="00837CD1">
            <w:pPr>
              <w:ind w:firstLine="0"/>
              <w:rPr>
                <w:i/>
                <w:iCs/>
                <w:sz w:val="28"/>
                <w:szCs w:val="28"/>
                <w:lang w:eastAsia="lv-LV"/>
              </w:rPr>
            </w:pPr>
            <w:r w:rsidRPr="00170847">
              <w:rPr>
                <w:sz w:val="28"/>
                <w:szCs w:val="28"/>
                <w:lang w:eastAsia="lv-LV"/>
              </w:rPr>
              <w:t>2. Trešā līmeņa izglītības iestāde, kas pasniedz Īrijas Medicīnas māsu un vecmāšu padomes apstiprinātu bakalaura līmeņa studiju programmu dzemdniecībā</w:t>
            </w:r>
            <w:r w:rsidRPr="00170847">
              <w:rPr>
                <w:sz w:val="28"/>
                <w:szCs w:val="28"/>
                <w:lang w:eastAsia="lv-LV"/>
              </w:rPr>
              <w:br/>
            </w:r>
            <w:r w:rsidRPr="00170847">
              <w:rPr>
                <w:i/>
                <w:iCs/>
                <w:sz w:val="28"/>
                <w:szCs w:val="28"/>
                <w:lang w:eastAsia="lv-LV"/>
              </w:rPr>
              <w:t>A third-level Institution delivering a Midwifery education programmes approved by the NMBI</w:t>
            </w:r>
          </w:p>
          <w:p w14:paraId="0EDB8638" w14:textId="77777777" w:rsidR="00A37145" w:rsidRPr="00170847" w:rsidRDefault="00A37145" w:rsidP="00837CD1">
            <w:pPr>
              <w:rPr>
                <w:sz w:val="28"/>
                <w:szCs w:val="28"/>
                <w:lang w:eastAsia="lv-LV"/>
              </w:rPr>
            </w:pPr>
          </w:p>
        </w:tc>
      </w:tr>
      <w:tr w:rsidR="00B45697" w14:paraId="7FCA595B" w14:textId="77777777" w:rsidTr="00B75500">
        <w:tc>
          <w:tcPr>
            <w:tcW w:w="2500" w:type="pct"/>
            <w:tcBorders>
              <w:top w:val="nil"/>
              <w:left w:val="outset" w:sz="6" w:space="0" w:color="414142"/>
              <w:bottom w:val="outset" w:sz="6" w:space="0" w:color="414142"/>
              <w:right w:val="outset" w:sz="6" w:space="0" w:color="414142"/>
            </w:tcBorders>
            <w:hideMark/>
          </w:tcPr>
          <w:p w14:paraId="5E486419" w14:textId="5BFE74DC" w:rsidR="00A37145" w:rsidRPr="00837CD1" w:rsidRDefault="00A31C27" w:rsidP="000D23AF">
            <w:pPr>
              <w:ind w:firstLine="0"/>
              <w:rPr>
                <w:i/>
                <w:iCs/>
                <w:sz w:val="28"/>
                <w:szCs w:val="28"/>
                <w:lang w:eastAsia="lv-LV"/>
              </w:rPr>
            </w:pPr>
            <w:r w:rsidRPr="00170847">
              <w:rPr>
                <w:sz w:val="28"/>
                <w:szCs w:val="28"/>
                <w:lang w:eastAsia="lv-LV"/>
              </w:rPr>
              <w:t>3. Īrijas Medicīnas māsu un vecmāšu padomes apstiprināts augstākās izglītības/pēcbakalaura profesionālo kursu diploms dzemdniecībā</w:t>
            </w:r>
            <w:r w:rsidR="000D23AF" w:rsidRPr="008B0170">
              <w:rPr>
                <w:sz w:val="28"/>
                <w:szCs w:val="28"/>
                <w:vertAlign w:val="superscript"/>
                <w:lang w:eastAsia="lv-LV"/>
              </w:rPr>
              <w:t>2</w:t>
            </w:r>
            <w:r w:rsidRPr="00170847">
              <w:rPr>
                <w:sz w:val="28"/>
                <w:szCs w:val="28"/>
                <w:lang w:eastAsia="lv-LV"/>
              </w:rPr>
              <w:t xml:space="preserve"> </w:t>
            </w:r>
            <w:r w:rsidRPr="00170847">
              <w:rPr>
                <w:sz w:val="28"/>
                <w:szCs w:val="28"/>
                <w:lang w:eastAsia="lv-LV"/>
              </w:rPr>
              <w:br/>
            </w:r>
            <w:r w:rsidRPr="00170847">
              <w:rPr>
                <w:i/>
                <w:iCs/>
                <w:sz w:val="28"/>
                <w:szCs w:val="28"/>
                <w:lang w:eastAsia="lv-LV"/>
              </w:rPr>
              <w:t>Higher/Post-graduate Diploma in Midwifery approved by the NMBI</w:t>
            </w:r>
          </w:p>
        </w:tc>
        <w:tc>
          <w:tcPr>
            <w:tcW w:w="2500" w:type="pct"/>
            <w:tcBorders>
              <w:top w:val="nil"/>
              <w:left w:val="outset" w:sz="6" w:space="0" w:color="414142"/>
              <w:bottom w:val="outset" w:sz="6" w:space="0" w:color="414142"/>
              <w:right w:val="outset" w:sz="6" w:space="0" w:color="414142"/>
            </w:tcBorders>
            <w:hideMark/>
          </w:tcPr>
          <w:p w14:paraId="1A3509EC" w14:textId="6647C934" w:rsidR="00A37145" w:rsidRPr="00170847" w:rsidRDefault="00A31C27" w:rsidP="00837CD1">
            <w:pPr>
              <w:ind w:firstLine="0"/>
              <w:rPr>
                <w:sz w:val="28"/>
                <w:szCs w:val="28"/>
                <w:lang w:eastAsia="lv-LV"/>
              </w:rPr>
            </w:pPr>
            <w:r w:rsidRPr="00170847">
              <w:rPr>
                <w:sz w:val="28"/>
                <w:szCs w:val="28"/>
                <w:lang w:eastAsia="lv-LV"/>
              </w:rPr>
              <w:t>3. Trešā līmeņa izglītības iestāde, kas pasniedz Īrijas Medicīnas māsu un vecmāšu padomes apstiprinātu augstākās izglītības/maģistra līmeņa studiju programmu dzemdniecībā</w:t>
            </w:r>
            <w:r w:rsidRPr="00170847">
              <w:rPr>
                <w:sz w:val="28"/>
                <w:szCs w:val="28"/>
                <w:lang w:eastAsia="lv-LV"/>
              </w:rPr>
              <w:br/>
            </w:r>
            <w:r w:rsidRPr="00170847">
              <w:rPr>
                <w:i/>
                <w:iCs/>
                <w:sz w:val="28"/>
                <w:szCs w:val="28"/>
                <w:lang w:eastAsia="lv-LV"/>
              </w:rPr>
              <w:t>Third-level Institution delivering Higher/Post-graduate Diploma in Midwifery approved by the NMBI</w:t>
            </w:r>
          </w:p>
        </w:tc>
      </w:tr>
    </w:tbl>
    <w:p w14:paraId="10D2E1DC" w14:textId="4BD6075E" w:rsidR="00A37145" w:rsidRPr="00170847" w:rsidRDefault="00A31C27" w:rsidP="00837CD1">
      <w:pPr>
        <w:shd w:val="clear" w:color="auto" w:fill="FFFFFF"/>
        <w:spacing w:before="100" w:beforeAutospacing="1" w:after="100" w:afterAutospacing="1" w:line="315" w:lineRule="atLeast"/>
        <w:ind w:firstLine="709"/>
        <w:rPr>
          <w:sz w:val="28"/>
          <w:szCs w:val="28"/>
          <w:lang w:eastAsia="lv-LV"/>
        </w:rPr>
      </w:pPr>
      <w:r w:rsidRPr="00170847">
        <w:rPr>
          <w:sz w:val="28"/>
          <w:szCs w:val="28"/>
          <w:lang w:eastAsia="lv-LV"/>
        </w:rPr>
        <w:t>Piezīmes</w:t>
      </w:r>
      <w:r w:rsidR="000D23AF">
        <w:rPr>
          <w:sz w:val="28"/>
          <w:szCs w:val="28"/>
          <w:lang w:eastAsia="lv-LV"/>
        </w:rPr>
        <w:t>.</w:t>
      </w:r>
    </w:p>
    <w:p w14:paraId="052F7AAF" w14:textId="3D63AE49" w:rsidR="00A37145" w:rsidRPr="00170847" w:rsidRDefault="00A31C27" w:rsidP="00837CD1">
      <w:pPr>
        <w:shd w:val="clear" w:color="auto" w:fill="FFFFFF"/>
        <w:spacing w:before="100" w:beforeAutospacing="1" w:after="100" w:afterAutospacing="1" w:line="315" w:lineRule="atLeast"/>
        <w:ind w:firstLine="709"/>
        <w:jc w:val="both"/>
        <w:rPr>
          <w:sz w:val="28"/>
          <w:szCs w:val="28"/>
          <w:lang w:eastAsia="lv-LV"/>
        </w:rPr>
      </w:pPr>
      <w:r w:rsidRPr="008B0170">
        <w:rPr>
          <w:sz w:val="28"/>
          <w:szCs w:val="28"/>
          <w:vertAlign w:val="superscript"/>
          <w:lang w:eastAsia="lv-LV"/>
        </w:rPr>
        <w:t>1</w:t>
      </w:r>
      <w:r w:rsidRPr="00170847">
        <w:rPr>
          <w:sz w:val="28"/>
          <w:szCs w:val="28"/>
          <w:lang w:eastAsia="lv-LV"/>
        </w:rPr>
        <w:t xml:space="preserve"> Šis profesionālo kvalifikāciju apliecinošais dokuments dod tiesības uz profesionālās kvalifikācijas atzīšanu, piemērojot speciālo profesionālās kvalifikācijas atzīšanas sistēmu, ja tas izsniegts Eiropas Savienības dalībvalstu pilsoņiem, kas profesionālo kvalifikāciju ieguvuši Īrijas Republikā.</w:t>
      </w:r>
    </w:p>
    <w:p w14:paraId="7E8EA406" w14:textId="3655198C" w:rsidR="00A37145" w:rsidRDefault="00A31C27" w:rsidP="00837CD1">
      <w:pPr>
        <w:shd w:val="clear" w:color="auto" w:fill="FFFFFF"/>
        <w:spacing w:before="100" w:beforeAutospacing="1" w:after="100" w:afterAutospacing="1" w:line="315" w:lineRule="atLeast"/>
        <w:ind w:firstLine="709"/>
        <w:jc w:val="both"/>
        <w:rPr>
          <w:sz w:val="28"/>
          <w:szCs w:val="28"/>
          <w:lang w:eastAsia="lv-LV"/>
        </w:rPr>
      </w:pPr>
      <w:r w:rsidRPr="008B0170">
        <w:rPr>
          <w:sz w:val="28"/>
          <w:szCs w:val="28"/>
          <w:vertAlign w:val="superscript"/>
          <w:lang w:eastAsia="lv-LV"/>
        </w:rPr>
        <w:t>2</w:t>
      </w:r>
      <w:r w:rsidRPr="00170847">
        <w:rPr>
          <w:sz w:val="28"/>
          <w:szCs w:val="28"/>
          <w:lang w:eastAsia="lv-LV"/>
        </w:rPr>
        <w:t xml:space="preserve"> Šis profesionālo kvalifikāciju apliecinošais dokuments dod tiesības uz profesionālās kvalifikācijas atzīšanu, piemērojot speciālo profesionālās kvalifikācijas atzīšanas sistēmu, personām, kas Īrijas Republikā nav reģistrējušās profesionālās darbības veikšanai.</w:t>
      </w:r>
      <w:r>
        <w:rPr>
          <w:sz w:val="28"/>
          <w:szCs w:val="28"/>
          <w:lang w:eastAsia="lv-LV"/>
        </w:rPr>
        <w:t>”</w:t>
      </w:r>
    </w:p>
    <w:p w14:paraId="08F16CD5" w14:textId="79C1DC95" w:rsidR="00A37145" w:rsidRDefault="002F379F" w:rsidP="00837CD1">
      <w:pPr>
        <w:shd w:val="clear" w:color="auto" w:fill="FFFFFF"/>
        <w:spacing w:before="100" w:beforeAutospacing="1" w:after="100" w:afterAutospacing="1" w:line="315" w:lineRule="atLeast"/>
        <w:ind w:firstLine="709"/>
        <w:jc w:val="both"/>
        <w:rPr>
          <w:sz w:val="28"/>
          <w:szCs w:val="28"/>
          <w:lang w:eastAsia="lv-LV"/>
        </w:rPr>
      </w:pPr>
      <w:r>
        <w:rPr>
          <w:sz w:val="28"/>
          <w:szCs w:val="28"/>
          <w:lang w:eastAsia="lv-LV"/>
        </w:rPr>
        <w:t xml:space="preserve">5. </w:t>
      </w:r>
      <w:r w:rsidR="000D23AF">
        <w:rPr>
          <w:sz w:val="28"/>
          <w:szCs w:val="28"/>
          <w:lang w:eastAsia="lv-LV"/>
        </w:rPr>
        <w:t>I</w:t>
      </w:r>
      <w:r w:rsidR="00A31C27">
        <w:rPr>
          <w:sz w:val="28"/>
          <w:szCs w:val="28"/>
          <w:lang w:eastAsia="lv-LV"/>
        </w:rPr>
        <w:t xml:space="preserve">zteikt </w:t>
      </w:r>
      <w:r w:rsidR="000D23AF">
        <w:rPr>
          <w:sz w:val="28"/>
          <w:szCs w:val="28"/>
          <w:lang w:eastAsia="lv-LV"/>
        </w:rPr>
        <w:t xml:space="preserve">pielikuma </w:t>
      </w:r>
      <w:r w:rsidR="00A31C27">
        <w:rPr>
          <w:sz w:val="28"/>
          <w:szCs w:val="28"/>
          <w:lang w:eastAsia="lv-LV"/>
        </w:rPr>
        <w:t xml:space="preserve">12. punktu šādā redakcijā: </w:t>
      </w:r>
    </w:p>
    <w:p w14:paraId="059D4EB6" w14:textId="537CD2FC" w:rsidR="00A37145" w:rsidRPr="00170847" w:rsidRDefault="00A31C27" w:rsidP="00837CD1">
      <w:pPr>
        <w:shd w:val="clear" w:color="auto" w:fill="FFFFFF"/>
        <w:spacing w:before="100" w:beforeAutospacing="1" w:after="100" w:afterAutospacing="1" w:line="315" w:lineRule="atLeast"/>
        <w:ind w:firstLine="709"/>
        <w:rPr>
          <w:sz w:val="28"/>
          <w:szCs w:val="28"/>
          <w:lang w:eastAsia="lv-LV"/>
        </w:rPr>
      </w:pPr>
      <w:r>
        <w:rPr>
          <w:sz w:val="28"/>
          <w:szCs w:val="28"/>
          <w:lang w:eastAsia="lv-LV"/>
        </w:rPr>
        <w:t>“</w:t>
      </w:r>
      <w:r w:rsidRPr="00170847">
        <w:rPr>
          <w:sz w:val="28"/>
          <w:szCs w:val="28"/>
          <w:lang w:eastAsia="lv-LV"/>
        </w:rPr>
        <w:t>12. Itālijas Republika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7"/>
        <w:gridCol w:w="4527"/>
      </w:tblGrid>
      <w:tr w:rsidR="00B45697" w14:paraId="7D62138F" w14:textId="77777777" w:rsidTr="00576521">
        <w:tc>
          <w:tcPr>
            <w:tcW w:w="2500" w:type="pct"/>
            <w:tcBorders>
              <w:top w:val="outset" w:sz="6" w:space="0" w:color="414142"/>
              <w:left w:val="outset" w:sz="6" w:space="0" w:color="414142"/>
              <w:bottom w:val="outset" w:sz="6" w:space="0" w:color="414142"/>
              <w:right w:val="outset" w:sz="6" w:space="0" w:color="414142"/>
            </w:tcBorders>
            <w:hideMark/>
          </w:tcPr>
          <w:p w14:paraId="7EE15642" w14:textId="77777777" w:rsidR="00A37145" w:rsidRPr="00170847" w:rsidRDefault="00A31C27" w:rsidP="00837CD1">
            <w:pPr>
              <w:spacing w:before="100" w:beforeAutospacing="1" w:after="100" w:afterAutospacing="1" w:line="315" w:lineRule="atLeast"/>
              <w:ind w:firstLine="0"/>
              <w:rPr>
                <w:sz w:val="28"/>
                <w:szCs w:val="28"/>
                <w:lang w:eastAsia="lv-LV"/>
              </w:rPr>
            </w:pPr>
            <w:r w:rsidRPr="00170847">
              <w:rPr>
                <w:sz w:val="28"/>
                <w:szCs w:val="28"/>
                <w:lang w:eastAsia="lv-LV"/>
              </w:rPr>
              <w:t>Nosaukums</w:t>
            </w:r>
          </w:p>
        </w:tc>
        <w:tc>
          <w:tcPr>
            <w:tcW w:w="2500" w:type="pct"/>
            <w:tcBorders>
              <w:top w:val="outset" w:sz="6" w:space="0" w:color="414142"/>
              <w:left w:val="outset" w:sz="6" w:space="0" w:color="414142"/>
              <w:bottom w:val="outset" w:sz="6" w:space="0" w:color="414142"/>
              <w:right w:val="outset" w:sz="6" w:space="0" w:color="414142"/>
            </w:tcBorders>
            <w:hideMark/>
          </w:tcPr>
          <w:p w14:paraId="25B72062" w14:textId="77777777" w:rsidR="00A37145" w:rsidRPr="00170847" w:rsidRDefault="00A31C27" w:rsidP="00837CD1">
            <w:pPr>
              <w:spacing w:before="100" w:beforeAutospacing="1" w:after="100" w:afterAutospacing="1" w:line="315" w:lineRule="atLeast"/>
              <w:ind w:firstLine="0"/>
              <w:rPr>
                <w:sz w:val="28"/>
                <w:szCs w:val="28"/>
                <w:lang w:eastAsia="lv-LV"/>
              </w:rPr>
            </w:pPr>
            <w:r w:rsidRPr="00170847">
              <w:rPr>
                <w:sz w:val="28"/>
                <w:szCs w:val="28"/>
                <w:lang w:eastAsia="lv-LV"/>
              </w:rPr>
              <w:t>Izdevējiestāde</w:t>
            </w:r>
          </w:p>
        </w:tc>
      </w:tr>
      <w:tr w:rsidR="00B45697" w14:paraId="47DBC6FC" w14:textId="77777777" w:rsidTr="00B75500">
        <w:tc>
          <w:tcPr>
            <w:tcW w:w="2500" w:type="pct"/>
            <w:tcBorders>
              <w:top w:val="outset" w:sz="6" w:space="0" w:color="414142"/>
              <w:left w:val="outset" w:sz="6" w:space="0" w:color="414142"/>
              <w:bottom w:val="nil"/>
              <w:right w:val="outset" w:sz="6" w:space="0" w:color="414142"/>
            </w:tcBorders>
            <w:hideMark/>
          </w:tcPr>
          <w:p w14:paraId="36954B7D" w14:textId="3EAA3A8A" w:rsidR="00A37145" w:rsidRPr="00170847" w:rsidRDefault="00A31C27" w:rsidP="00837CD1">
            <w:pPr>
              <w:ind w:firstLine="0"/>
              <w:rPr>
                <w:i/>
                <w:iCs/>
                <w:sz w:val="28"/>
                <w:szCs w:val="28"/>
                <w:lang w:eastAsia="lv-LV"/>
              </w:rPr>
            </w:pPr>
            <w:r w:rsidRPr="00170847">
              <w:rPr>
                <w:sz w:val="28"/>
                <w:szCs w:val="28"/>
                <w:lang w:eastAsia="lv-LV"/>
              </w:rPr>
              <w:lastRenderedPageBreak/>
              <w:t>1. Vecmātes diploms (līdz 2001.gada 1.janvārim)</w:t>
            </w:r>
            <w:r w:rsidRPr="00170847">
              <w:rPr>
                <w:sz w:val="28"/>
                <w:szCs w:val="28"/>
                <w:lang w:eastAsia="lv-LV"/>
              </w:rPr>
              <w:br/>
            </w:r>
            <w:r w:rsidRPr="00170847">
              <w:rPr>
                <w:i/>
                <w:iCs/>
                <w:sz w:val="28"/>
                <w:szCs w:val="28"/>
                <w:lang w:eastAsia="lv-LV"/>
              </w:rPr>
              <w:t>Diploma d'ostetrica</w:t>
            </w:r>
          </w:p>
          <w:p w14:paraId="187DBBAD" w14:textId="77777777" w:rsidR="00A37145" w:rsidRPr="00170847" w:rsidRDefault="00A37145" w:rsidP="00837CD1">
            <w:pPr>
              <w:rPr>
                <w:sz w:val="28"/>
                <w:szCs w:val="28"/>
                <w:lang w:eastAsia="lv-LV"/>
              </w:rPr>
            </w:pPr>
          </w:p>
        </w:tc>
        <w:tc>
          <w:tcPr>
            <w:tcW w:w="2500" w:type="pct"/>
            <w:tcBorders>
              <w:top w:val="outset" w:sz="6" w:space="0" w:color="414142"/>
              <w:left w:val="outset" w:sz="6" w:space="0" w:color="414142"/>
              <w:bottom w:val="nil"/>
              <w:right w:val="outset" w:sz="6" w:space="0" w:color="414142"/>
            </w:tcBorders>
            <w:hideMark/>
          </w:tcPr>
          <w:p w14:paraId="2A959758" w14:textId="179E8EBA" w:rsidR="00A37145" w:rsidRPr="00170847" w:rsidRDefault="00A31C27" w:rsidP="007D3403">
            <w:pPr>
              <w:ind w:firstLine="0"/>
              <w:rPr>
                <w:sz w:val="28"/>
                <w:szCs w:val="28"/>
                <w:lang w:eastAsia="lv-LV"/>
              </w:rPr>
            </w:pPr>
            <w:r w:rsidRPr="00170847">
              <w:rPr>
                <w:sz w:val="28"/>
                <w:szCs w:val="28"/>
                <w:lang w:eastAsia="lv-LV"/>
              </w:rPr>
              <w:t>1. Valsts atzītas skolas (līdz 2001.gada 1.janvārim)</w:t>
            </w:r>
            <w:r w:rsidRPr="00170847">
              <w:rPr>
                <w:sz w:val="28"/>
                <w:szCs w:val="28"/>
                <w:lang w:eastAsia="lv-LV"/>
              </w:rPr>
              <w:br/>
            </w:r>
            <w:r w:rsidRPr="00170847">
              <w:rPr>
                <w:i/>
                <w:iCs/>
                <w:sz w:val="28"/>
                <w:szCs w:val="28"/>
                <w:lang w:eastAsia="lv-LV"/>
              </w:rPr>
              <w:t>Scuole riconosciute dallo Stato</w:t>
            </w:r>
          </w:p>
        </w:tc>
      </w:tr>
      <w:tr w:rsidR="00B45697" w14:paraId="3232BAF1" w14:textId="77777777" w:rsidTr="00B75500">
        <w:tc>
          <w:tcPr>
            <w:tcW w:w="2500" w:type="pct"/>
            <w:tcBorders>
              <w:top w:val="nil"/>
              <w:left w:val="outset" w:sz="6" w:space="0" w:color="414142"/>
              <w:bottom w:val="outset" w:sz="6" w:space="0" w:color="414142"/>
              <w:right w:val="outset" w:sz="6" w:space="0" w:color="414142"/>
            </w:tcBorders>
            <w:hideMark/>
          </w:tcPr>
          <w:p w14:paraId="556D9E57" w14:textId="31365972" w:rsidR="00A37145" w:rsidRPr="00170847" w:rsidRDefault="00A31C27" w:rsidP="007D3403">
            <w:pPr>
              <w:ind w:firstLine="0"/>
              <w:rPr>
                <w:sz w:val="28"/>
                <w:szCs w:val="28"/>
                <w:lang w:eastAsia="lv-LV"/>
              </w:rPr>
            </w:pPr>
            <w:r w:rsidRPr="00170847">
              <w:rPr>
                <w:sz w:val="28"/>
                <w:szCs w:val="28"/>
                <w:lang w:eastAsia="lv-LV"/>
              </w:rPr>
              <w:t>2. Universitātes diploms ar vecmātes kvalifikāciju (no 2001./2002.gada)</w:t>
            </w:r>
            <w:r w:rsidRPr="00170847">
              <w:rPr>
                <w:sz w:val="28"/>
                <w:szCs w:val="28"/>
                <w:lang w:eastAsia="lv-LV"/>
              </w:rPr>
              <w:br/>
            </w:r>
            <w:r w:rsidRPr="00170847">
              <w:rPr>
                <w:i/>
                <w:iCs/>
                <w:sz w:val="28"/>
                <w:szCs w:val="28"/>
                <w:lang w:eastAsia="lv-LV"/>
              </w:rPr>
              <w:t>Laurea in ostetricia</w:t>
            </w:r>
          </w:p>
        </w:tc>
        <w:tc>
          <w:tcPr>
            <w:tcW w:w="2500" w:type="pct"/>
            <w:tcBorders>
              <w:top w:val="nil"/>
              <w:left w:val="outset" w:sz="6" w:space="0" w:color="414142"/>
              <w:bottom w:val="outset" w:sz="6" w:space="0" w:color="414142"/>
              <w:right w:val="outset" w:sz="6" w:space="0" w:color="414142"/>
            </w:tcBorders>
            <w:hideMark/>
          </w:tcPr>
          <w:p w14:paraId="696065EA" w14:textId="0AFA22A6" w:rsidR="00A37145" w:rsidRPr="00C55838" w:rsidRDefault="00A31C27" w:rsidP="007D3403">
            <w:pPr>
              <w:ind w:firstLine="0"/>
              <w:rPr>
                <w:sz w:val="28"/>
                <w:szCs w:val="28"/>
                <w:lang w:eastAsia="lv-LV"/>
              </w:rPr>
            </w:pPr>
            <w:r w:rsidRPr="00170847">
              <w:rPr>
                <w:sz w:val="28"/>
                <w:szCs w:val="28"/>
                <w:lang w:eastAsia="lv-LV"/>
              </w:rPr>
              <w:t>2. Universitāte (no 2001./2002.gada)</w:t>
            </w:r>
            <w:r w:rsidRPr="00170847">
              <w:rPr>
                <w:sz w:val="28"/>
                <w:szCs w:val="28"/>
                <w:lang w:eastAsia="lv-LV"/>
              </w:rPr>
              <w:br/>
            </w:r>
            <w:r w:rsidRPr="00170847">
              <w:rPr>
                <w:i/>
                <w:iCs/>
                <w:sz w:val="28"/>
                <w:szCs w:val="28"/>
                <w:lang w:eastAsia="lv-LV"/>
              </w:rPr>
              <w:t>Universita'</w:t>
            </w:r>
            <w:r w:rsidR="00C55838">
              <w:rPr>
                <w:iCs/>
                <w:sz w:val="28"/>
                <w:szCs w:val="28"/>
                <w:lang w:eastAsia="lv-LV"/>
              </w:rPr>
              <w:t>”</w:t>
            </w:r>
          </w:p>
        </w:tc>
      </w:tr>
    </w:tbl>
    <w:p w14:paraId="2A18CE5F" w14:textId="1D384055" w:rsidR="00A37145" w:rsidRDefault="00600A84" w:rsidP="00A2405E">
      <w:pPr>
        <w:shd w:val="clear" w:color="auto" w:fill="FFFFFF"/>
        <w:spacing w:before="100" w:beforeAutospacing="1" w:after="100" w:afterAutospacing="1" w:line="315" w:lineRule="atLeast"/>
        <w:ind w:firstLine="709"/>
        <w:jc w:val="both"/>
        <w:rPr>
          <w:sz w:val="28"/>
          <w:szCs w:val="28"/>
          <w:lang w:eastAsia="lv-LV"/>
        </w:rPr>
      </w:pPr>
      <w:r>
        <w:rPr>
          <w:sz w:val="28"/>
          <w:szCs w:val="28"/>
          <w:lang w:eastAsia="lv-LV"/>
        </w:rPr>
        <w:t>6. I</w:t>
      </w:r>
      <w:r w:rsidR="00C55838">
        <w:rPr>
          <w:sz w:val="28"/>
          <w:szCs w:val="28"/>
          <w:lang w:eastAsia="lv-LV"/>
        </w:rPr>
        <w:t xml:space="preserve">zteikt </w:t>
      </w:r>
      <w:r>
        <w:rPr>
          <w:sz w:val="28"/>
          <w:szCs w:val="28"/>
          <w:lang w:eastAsia="lv-LV"/>
        </w:rPr>
        <w:t xml:space="preserve">pielikuma </w:t>
      </w:r>
      <w:r w:rsidR="00C55838">
        <w:rPr>
          <w:sz w:val="28"/>
          <w:szCs w:val="28"/>
          <w:lang w:eastAsia="lv-LV"/>
        </w:rPr>
        <w:t xml:space="preserve">14. punktu šādā redakcijā: </w:t>
      </w:r>
    </w:p>
    <w:p w14:paraId="7604AB50" w14:textId="71E9FE3E" w:rsidR="00C55838" w:rsidRPr="00170847" w:rsidRDefault="00A31C27" w:rsidP="00A2405E">
      <w:pPr>
        <w:shd w:val="clear" w:color="auto" w:fill="FFFFFF"/>
        <w:spacing w:before="100" w:beforeAutospacing="1" w:after="100" w:afterAutospacing="1" w:line="315" w:lineRule="atLeast"/>
        <w:ind w:firstLine="709"/>
        <w:rPr>
          <w:sz w:val="28"/>
          <w:szCs w:val="28"/>
          <w:lang w:eastAsia="lv-LV"/>
        </w:rPr>
      </w:pPr>
      <w:r>
        <w:rPr>
          <w:sz w:val="28"/>
          <w:szCs w:val="28"/>
          <w:lang w:eastAsia="lv-LV"/>
        </w:rPr>
        <w:t>“</w:t>
      </w:r>
      <w:r w:rsidRPr="00170847">
        <w:rPr>
          <w:sz w:val="28"/>
          <w:szCs w:val="28"/>
          <w:lang w:eastAsia="lv-LV"/>
        </w:rPr>
        <w:t>14. Lielbritānijas un Ziemeļīrijas Apvienotā Karaliste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7"/>
        <w:gridCol w:w="4527"/>
      </w:tblGrid>
      <w:tr w:rsidR="00B45697" w14:paraId="0AF44B32" w14:textId="77777777" w:rsidTr="009E0DFF">
        <w:tc>
          <w:tcPr>
            <w:tcW w:w="2500" w:type="pct"/>
            <w:tcBorders>
              <w:top w:val="outset" w:sz="6" w:space="0" w:color="414142"/>
              <w:left w:val="outset" w:sz="6" w:space="0" w:color="414142"/>
              <w:bottom w:val="outset" w:sz="6" w:space="0" w:color="414142"/>
              <w:right w:val="outset" w:sz="6" w:space="0" w:color="414142"/>
            </w:tcBorders>
            <w:hideMark/>
          </w:tcPr>
          <w:p w14:paraId="2C2D1094" w14:textId="77777777" w:rsidR="00C55838" w:rsidRPr="00170847" w:rsidRDefault="00A31C27" w:rsidP="009E0DFF">
            <w:pPr>
              <w:spacing w:before="100" w:beforeAutospacing="1" w:after="100" w:afterAutospacing="1" w:line="315" w:lineRule="atLeast"/>
              <w:ind w:firstLine="0"/>
              <w:rPr>
                <w:sz w:val="28"/>
                <w:szCs w:val="28"/>
                <w:lang w:eastAsia="lv-LV"/>
              </w:rPr>
            </w:pPr>
            <w:r w:rsidRPr="00170847">
              <w:rPr>
                <w:sz w:val="28"/>
                <w:szCs w:val="28"/>
                <w:lang w:eastAsia="lv-LV"/>
              </w:rPr>
              <w:t>Nosaukums</w:t>
            </w:r>
          </w:p>
        </w:tc>
        <w:tc>
          <w:tcPr>
            <w:tcW w:w="2500" w:type="pct"/>
            <w:tcBorders>
              <w:top w:val="outset" w:sz="6" w:space="0" w:color="414142"/>
              <w:left w:val="outset" w:sz="6" w:space="0" w:color="414142"/>
              <w:bottom w:val="outset" w:sz="6" w:space="0" w:color="414142"/>
              <w:right w:val="outset" w:sz="6" w:space="0" w:color="414142"/>
            </w:tcBorders>
            <w:hideMark/>
          </w:tcPr>
          <w:p w14:paraId="57E1C2A0" w14:textId="77777777" w:rsidR="00C55838" w:rsidRPr="00170847" w:rsidRDefault="00A31C27" w:rsidP="009E0DFF">
            <w:pPr>
              <w:spacing w:before="100" w:beforeAutospacing="1" w:after="100" w:afterAutospacing="1" w:line="315" w:lineRule="atLeast"/>
              <w:ind w:firstLine="0"/>
              <w:rPr>
                <w:sz w:val="28"/>
                <w:szCs w:val="28"/>
                <w:lang w:eastAsia="lv-LV"/>
              </w:rPr>
            </w:pPr>
            <w:r w:rsidRPr="00170847">
              <w:rPr>
                <w:sz w:val="28"/>
                <w:szCs w:val="28"/>
                <w:lang w:eastAsia="lv-LV"/>
              </w:rPr>
              <w:t>Izdevējiestāde</w:t>
            </w:r>
          </w:p>
        </w:tc>
      </w:tr>
      <w:tr w:rsidR="00B45697" w14:paraId="466921EC" w14:textId="77777777" w:rsidTr="009E0DFF">
        <w:tc>
          <w:tcPr>
            <w:tcW w:w="2500" w:type="pct"/>
            <w:tcBorders>
              <w:top w:val="outset" w:sz="6" w:space="0" w:color="414142"/>
              <w:left w:val="outset" w:sz="6" w:space="0" w:color="414142"/>
              <w:bottom w:val="outset" w:sz="6" w:space="0" w:color="414142"/>
              <w:right w:val="outset" w:sz="6" w:space="0" w:color="414142"/>
            </w:tcBorders>
            <w:hideMark/>
          </w:tcPr>
          <w:p w14:paraId="58F57330" w14:textId="1208CEA1" w:rsidR="00C55838" w:rsidRPr="00170847" w:rsidRDefault="00A31C27" w:rsidP="00600A84">
            <w:pPr>
              <w:ind w:firstLine="0"/>
              <w:rPr>
                <w:sz w:val="28"/>
                <w:szCs w:val="28"/>
                <w:lang w:eastAsia="lv-LV"/>
              </w:rPr>
            </w:pPr>
            <w:r w:rsidRPr="00170847">
              <w:rPr>
                <w:sz w:val="28"/>
                <w:szCs w:val="28"/>
                <w:lang w:eastAsia="lv-LV"/>
              </w:rPr>
              <w:t>Medicīnas māsu un vecmāšu padomes vai kādas tās priekšgājējas izdots kvalifikācijas apliecinājums, kas apstiprina, ka pabeigtas vecmātes kvalifikācijas iegūšanai nepieciešamās mācības, ko pieprasa Eiropas Parlamenta un Padomes 2005. gada 7. septembra Direktīvas </w:t>
            </w:r>
            <w:hyperlink r:id="rId8" w:tgtFrame="_blank" w:history="1">
              <w:r w:rsidRPr="00170847">
                <w:rPr>
                  <w:sz w:val="28"/>
                  <w:szCs w:val="28"/>
                  <w:lang w:eastAsia="lv-LV"/>
                </w:rPr>
                <w:t>2005/36/EK</w:t>
              </w:r>
            </w:hyperlink>
            <w:r w:rsidRPr="00170847">
              <w:rPr>
                <w:sz w:val="28"/>
                <w:szCs w:val="28"/>
                <w:lang w:eastAsia="lv-LV"/>
              </w:rPr>
              <w:t> par profesionālo kvalifikāciju atzīšanu (dokuments attiecas uz EEZ) 40. pants un spēkā esošie profesionālie standarti attiecībā uz vecmātes reģistrēšanu</w:t>
            </w:r>
            <w:r w:rsidR="00600A84" w:rsidRPr="008B0170">
              <w:rPr>
                <w:sz w:val="28"/>
                <w:szCs w:val="28"/>
                <w:vertAlign w:val="superscript"/>
                <w:lang w:eastAsia="lv-LV"/>
              </w:rPr>
              <w:t>1</w:t>
            </w:r>
            <w:r w:rsidRPr="00170847">
              <w:rPr>
                <w:sz w:val="28"/>
                <w:szCs w:val="28"/>
                <w:lang w:eastAsia="lv-LV"/>
              </w:rPr>
              <w:t xml:space="preserve">  </w:t>
            </w:r>
            <w:r w:rsidRPr="00170847">
              <w:rPr>
                <w:sz w:val="28"/>
                <w:szCs w:val="28"/>
                <w:lang w:eastAsia="lv-LV"/>
              </w:rPr>
              <w:br/>
            </w:r>
            <w:r w:rsidRPr="00170847">
              <w:rPr>
                <w:i/>
                <w:iCs/>
                <w:sz w:val="28"/>
                <w:szCs w:val="28"/>
                <w:lang w:eastAsia="lv-LV"/>
              </w:rPr>
              <w:t>A qualification approved by the Nursing and Midwifery Council or its predecessor bodies as attesting to the completion of training as required for midwives by Article 40 and the standard of proficiency as required for registration as a Registered Midwife in its register</w:t>
            </w:r>
          </w:p>
        </w:tc>
        <w:tc>
          <w:tcPr>
            <w:tcW w:w="2500" w:type="pct"/>
            <w:tcBorders>
              <w:top w:val="outset" w:sz="6" w:space="0" w:color="414142"/>
              <w:left w:val="outset" w:sz="6" w:space="0" w:color="414142"/>
              <w:bottom w:val="outset" w:sz="6" w:space="0" w:color="414142"/>
              <w:right w:val="outset" w:sz="6" w:space="0" w:color="414142"/>
            </w:tcBorders>
            <w:hideMark/>
          </w:tcPr>
          <w:p w14:paraId="5B50D0DA" w14:textId="6D5B4628" w:rsidR="00C55838" w:rsidRPr="00170847" w:rsidRDefault="00A31C27" w:rsidP="009E0DFF">
            <w:pPr>
              <w:ind w:firstLine="0"/>
              <w:rPr>
                <w:sz w:val="28"/>
                <w:szCs w:val="28"/>
                <w:lang w:eastAsia="lv-LV"/>
              </w:rPr>
            </w:pPr>
            <w:r w:rsidRPr="00170847">
              <w:rPr>
                <w:sz w:val="28"/>
                <w:szCs w:val="28"/>
                <w:lang w:eastAsia="lv-LV"/>
              </w:rPr>
              <w:t>Medicīnas māsu un vecmāšu padomes vai kādas tās priekšgājējas apstiprināta izglītības iestāde</w:t>
            </w:r>
            <w:r w:rsidRPr="00170847">
              <w:rPr>
                <w:sz w:val="28"/>
                <w:szCs w:val="28"/>
                <w:lang w:eastAsia="lv-LV"/>
              </w:rPr>
              <w:br/>
            </w:r>
            <w:r w:rsidRPr="00170847">
              <w:rPr>
                <w:i/>
                <w:iCs/>
                <w:sz w:val="28"/>
                <w:szCs w:val="28"/>
                <w:lang w:eastAsia="lv-LV"/>
              </w:rPr>
              <w:t>Education institution approved by the Nursing and Midwifery Council or its predecessor bodies</w:t>
            </w:r>
          </w:p>
        </w:tc>
      </w:tr>
    </w:tbl>
    <w:p w14:paraId="4A4735B2" w14:textId="76EBB07B" w:rsidR="00C55838" w:rsidRPr="00170847" w:rsidRDefault="00A31C27" w:rsidP="00CF422B">
      <w:pPr>
        <w:shd w:val="clear" w:color="auto" w:fill="FFFFFF"/>
        <w:spacing w:before="100" w:beforeAutospacing="1" w:after="100" w:afterAutospacing="1" w:line="315" w:lineRule="atLeast"/>
        <w:ind w:firstLine="709"/>
        <w:rPr>
          <w:sz w:val="28"/>
          <w:szCs w:val="28"/>
          <w:lang w:eastAsia="lv-LV"/>
        </w:rPr>
      </w:pPr>
      <w:r w:rsidRPr="00170847">
        <w:rPr>
          <w:sz w:val="28"/>
          <w:szCs w:val="28"/>
          <w:lang w:eastAsia="lv-LV"/>
        </w:rPr>
        <w:t>Piezīme</w:t>
      </w:r>
      <w:r w:rsidR="00600A84">
        <w:rPr>
          <w:sz w:val="28"/>
          <w:szCs w:val="28"/>
          <w:lang w:eastAsia="lv-LV"/>
        </w:rPr>
        <w:t>.</w:t>
      </w:r>
    </w:p>
    <w:p w14:paraId="28E3DB23" w14:textId="0F17A6F0" w:rsidR="00C55838" w:rsidRPr="00C55838" w:rsidRDefault="00A31C27" w:rsidP="00CF422B">
      <w:pPr>
        <w:pStyle w:val="ListParagraph"/>
        <w:shd w:val="clear" w:color="auto" w:fill="FFFFFF"/>
        <w:spacing w:before="100" w:beforeAutospacing="1" w:after="100" w:afterAutospacing="1" w:line="315" w:lineRule="atLeast"/>
        <w:ind w:left="0" w:firstLine="709"/>
        <w:jc w:val="both"/>
        <w:rPr>
          <w:sz w:val="28"/>
          <w:szCs w:val="28"/>
          <w:lang w:eastAsia="lv-LV"/>
        </w:rPr>
      </w:pPr>
      <w:r w:rsidRPr="008B0170">
        <w:rPr>
          <w:sz w:val="28"/>
          <w:szCs w:val="28"/>
          <w:vertAlign w:val="superscript"/>
          <w:lang w:eastAsia="lv-LV"/>
        </w:rPr>
        <w:t>1</w:t>
      </w:r>
      <w:r>
        <w:rPr>
          <w:sz w:val="28"/>
          <w:szCs w:val="28"/>
          <w:lang w:eastAsia="lv-LV"/>
        </w:rPr>
        <w:t xml:space="preserve"> </w:t>
      </w:r>
      <w:r w:rsidRPr="00C55838">
        <w:rPr>
          <w:sz w:val="28"/>
          <w:szCs w:val="28"/>
          <w:lang w:eastAsia="lv-LV"/>
        </w:rPr>
        <w:t>Šis profesionālo kvalifikāciju apliecinošais dokuments dod tiesības uz profesionālās kvalifikācijas atzīšanu, piemērojot speciālo profesionālās kvalifikācijas atzīšanas sistēmu, personām, kas Lielbritānijas un Ziemeļīrijas Apvienotajā Karalistē nav reģistrējušās profesionālās darbības veikšanai.”</w:t>
      </w:r>
    </w:p>
    <w:p w14:paraId="6AFAEC43" w14:textId="196C0D59" w:rsidR="00C55838" w:rsidRDefault="00685367" w:rsidP="00C55838">
      <w:pPr>
        <w:pStyle w:val="ListParagraph"/>
        <w:shd w:val="clear" w:color="auto" w:fill="FFFFFF"/>
        <w:spacing w:before="100" w:beforeAutospacing="1" w:after="100" w:afterAutospacing="1" w:line="315" w:lineRule="atLeast"/>
        <w:ind w:left="855" w:firstLine="0"/>
        <w:jc w:val="both"/>
        <w:rPr>
          <w:sz w:val="28"/>
          <w:szCs w:val="28"/>
          <w:lang w:eastAsia="lv-LV"/>
        </w:rPr>
      </w:pPr>
      <w:r>
        <w:rPr>
          <w:sz w:val="28"/>
          <w:szCs w:val="28"/>
          <w:lang w:eastAsia="lv-LV"/>
        </w:rPr>
        <w:t>7. I</w:t>
      </w:r>
      <w:r w:rsidR="00A31C27">
        <w:rPr>
          <w:sz w:val="28"/>
          <w:szCs w:val="28"/>
          <w:lang w:eastAsia="lv-LV"/>
        </w:rPr>
        <w:t xml:space="preserve">zteikt </w:t>
      </w:r>
      <w:r>
        <w:rPr>
          <w:sz w:val="28"/>
          <w:szCs w:val="28"/>
          <w:lang w:eastAsia="lv-LV"/>
        </w:rPr>
        <w:t xml:space="preserve">pielikuma </w:t>
      </w:r>
      <w:r w:rsidR="00A31C27">
        <w:rPr>
          <w:sz w:val="28"/>
          <w:szCs w:val="28"/>
          <w:lang w:eastAsia="lv-LV"/>
        </w:rPr>
        <w:t>26. un 27.  punktu šādā redakcijā:</w:t>
      </w:r>
    </w:p>
    <w:p w14:paraId="0B89F5AC" w14:textId="41AA3C84" w:rsidR="00C55838" w:rsidRPr="00170847" w:rsidRDefault="00A31C27" w:rsidP="00C55838">
      <w:pPr>
        <w:shd w:val="clear" w:color="auto" w:fill="FFFFFF"/>
        <w:spacing w:before="100" w:beforeAutospacing="1" w:after="100" w:afterAutospacing="1" w:line="315" w:lineRule="atLeast"/>
        <w:ind w:firstLine="709"/>
        <w:rPr>
          <w:sz w:val="28"/>
          <w:szCs w:val="28"/>
          <w:lang w:eastAsia="lv-LV"/>
        </w:rPr>
      </w:pPr>
      <w:r>
        <w:rPr>
          <w:sz w:val="28"/>
          <w:szCs w:val="28"/>
          <w:lang w:eastAsia="lv-LV"/>
        </w:rPr>
        <w:t>“</w:t>
      </w:r>
      <w:r w:rsidRPr="00170847">
        <w:rPr>
          <w:sz w:val="28"/>
          <w:szCs w:val="28"/>
          <w:lang w:eastAsia="lv-LV"/>
        </w:rPr>
        <w:t>26. Spānijas Karaliste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7"/>
        <w:gridCol w:w="4527"/>
      </w:tblGrid>
      <w:tr w:rsidR="00B45697" w14:paraId="0842CE65" w14:textId="77777777" w:rsidTr="00576521">
        <w:tc>
          <w:tcPr>
            <w:tcW w:w="2500" w:type="pct"/>
            <w:tcBorders>
              <w:top w:val="outset" w:sz="6" w:space="0" w:color="414142"/>
              <w:left w:val="outset" w:sz="6" w:space="0" w:color="414142"/>
              <w:bottom w:val="single" w:sz="4" w:space="0" w:color="auto"/>
              <w:right w:val="outset" w:sz="6" w:space="0" w:color="414142"/>
            </w:tcBorders>
            <w:hideMark/>
          </w:tcPr>
          <w:p w14:paraId="46A28F44" w14:textId="77777777" w:rsidR="00C55838" w:rsidRPr="00170847" w:rsidRDefault="00A31C27" w:rsidP="00321812">
            <w:pPr>
              <w:spacing w:before="100" w:beforeAutospacing="1" w:after="100" w:afterAutospacing="1" w:line="315" w:lineRule="atLeast"/>
              <w:ind w:firstLine="0"/>
              <w:rPr>
                <w:sz w:val="28"/>
                <w:szCs w:val="28"/>
                <w:lang w:eastAsia="lv-LV"/>
              </w:rPr>
            </w:pPr>
            <w:r w:rsidRPr="00170847">
              <w:rPr>
                <w:sz w:val="28"/>
                <w:szCs w:val="28"/>
                <w:lang w:eastAsia="lv-LV"/>
              </w:rPr>
              <w:lastRenderedPageBreak/>
              <w:t>Nosaukums</w:t>
            </w:r>
          </w:p>
        </w:tc>
        <w:tc>
          <w:tcPr>
            <w:tcW w:w="2500" w:type="pct"/>
            <w:tcBorders>
              <w:top w:val="outset" w:sz="6" w:space="0" w:color="414142"/>
              <w:left w:val="outset" w:sz="6" w:space="0" w:color="414142"/>
              <w:bottom w:val="single" w:sz="4" w:space="0" w:color="auto"/>
              <w:right w:val="outset" w:sz="6" w:space="0" w:color="414142"/>
            </w:tcBorders>
            <w:hideMark/>
          </w:tcPr>
          <w:p w14:paraId="655EFDFD" w14:textId="77777777" w:rsidR="00C55838" w:rsidRPr="00170847" w:rsidRDefault="00A31C27" w:rsidP="00321812">
            <w:pPr>
              <w:spacing w:before="100" w:beforeAutospacing="1" w:after="100" w:afterAutospacing="1" w:line="315" w:lineRule="atLeast"/>
              <w:ind w:firstLine="0"/>
              <w:rPr>
                <w:sz w:val="28"/>
                <w:szCs w:val="28"/>
                <w:lang w:eastAsia="lv-LV"/>
              </w:rPr>
            </w:pPr>
            <w:r w:rsidRPr="00170847">
              <w:rPr>
                <w:sz w:val="28"/>
                <w:szCs w:val="28"/>
                <w:lang w:eastAsia="lv-LV"/>
              </w:rPr>
              <w:t>Izdevējiestāde</w:t>
            </w:r>
          </w:p>
        </w:tc>
      </w:tr>
      <w:tr w:rsidR="00B45697" w14:paraId="4A5E5420" w14:textId="77777777" w:rsidTr="00B75500">
        <w:tc>
          <w:tcPr>
            <w:tcW w:w="2500" w:type="pct"/>
            <w:tcBorders>
              <w:top w:val="single" w:sz="4" w:space="0" w:color="auto"/>
              <w:left w:val="single" w:sz="4" w:space="0" w:color="auto"/>
              <w:bottom w:val="nil"/>
              <w:right w:val="single" w:sz="4" w:space="0" w:color="auto"/>
            </w:tcBorders>
            <w:hideMark/>
          </w:tcPr>
          <w:p w14:paraId="1FCE3BC0" w14:textId="77777777" w:rsidR="00C55838" w:rsidRDefault="00A31C27" w:rsidP="00321812">
            <w:pPr>
              <w:ind w:firstLine="0"/>
              <w:rPr>
                <w:sz w:val="28"/>
                <w:szCs w:val="28"/>
                <w:lang w:eastAsia="lv-LV"/>
              </w:rPr>
            </w:pPr>
            <w:r w:rsidRPr="00170847">
              <w:rPr>
                <w:sz w:val="28"/>
                <w:szCs w:val="28"/>
                <w:lang w:eastAsia="lv-LV"/>
              </w:rPr>
              <w:t xml:space="preserve">1. Vecmātes  tituls </w:t>
            </w:r>
          </w:p>
          <w:p w14:paraId="3D085F9E" w14:textId="77777777" w:rsidR="00C55838" w:rsidRDefault="00A31C27" w:rsidP="00576521">
            <w:pPr>
              <w:ind w:firstLine="0"/>
              <w:rPr>
                <w:i/>
                <w:iCs/>
                <w:sz w:val="28"/>
                <w:szCs w:val="28"/>
                <w:lang w:eastAsia="lv-LV"/>
              </w:rPr>
            </w:pPr>
            <w:r w:rsidRPr="00170847">
              <w:rPr>
                <w:i/>
                <w:iCs/>
                <w:sz w:val="28"/>
                <w:szCs w:val="28"/>
                <w:lang w:eastAsia="lv-LV"/>
              </w:rPr>
              <w:t>Título de matrona</w:t>
            </w:r>
          </w:p>
          <w:p w14:paraId="1877A889" w14:textId="3B26E51D" w:rsidR="00B75500" w:rsidRPr="00170847" w:rsidRDefault="00B75500" w:rsidP="00576521">
            <w:pPr>
              <w:ind w:firstLine="0"/>
              <w:rPr>
                <w:sz w:val="28"/>
                <w:szCs w:val="28"/>
                <w:lang w:eastAsia="lv-LV"/>
              </w:rPr>
            </w:pPr>
          </w:p>
        </w:tc>
        <w:tc>
          <w:tcPr>
            <w:tcW w:w="2500" w:type="pct"/>
            <w:tcBorders>
              <w:top w:val="single" w:sz="4" w:space="0" w:color="auto"/>
              <w:left w:val="single" w:sz="4" w:space="0" w:color="auto"/>
              <w:bottom w:val="nil"/>
              <w:right w:val="single" w:sz="4" w:space="0" w:color="auto"/>
            </w:tcBorders>
            <w:hideMark/>
          </w:tcPr>
          <w:p w14:paraId="41894664" w14:textId="3D521F4A" w:rsidR="00C55838" w:rsidRPr="00170847" w:rsidRDefault="00A31C27" w:rsidP="007D3403">
            <w:pPr>
              <w:ind w:firstLine="0"/>
              <w:rPr>
                <w:sz w:val="28"/>
                <w:szCs w:val="28"/>
                <w:lang w:eastAsia="lv-LV"/>
              </w:rPr>
            </w:pPr>
            <w:r w:rsidRPr="00170847">
              <w:rPr>
                <w:sz w:val="28"/>
                <w:szCs w:val="28"/>
                <w:lang w:eastAsia="lv-LV"/>
              </w:rPr>
              <w:t>Izglītības un kultūras ministrija</w:t>
            </w:r>
            <w:r w:rsidRPr="00170847">
              <w:rPr>
                <w:sz w:val="28"/>
                <w:szCs w:val="28"/>
                <w:lang w:eastAsia="lv-LV"/>
              </w:rPr>
              <w:br/>
            </w:r>
            <w:r w:rsidRPr="00170847">
              <w:rPr>
                <w:i/>
                <w:iCs/>
                <w:sz w:val="28"/>
                <w:szCs w:val="28"/>
                <w:lang w:eastAsia="lv-LV"/>
              </w:rPr>
              <w:t>Ministerio de Educación y Cultura</w:t>
            </w:r>
          </w:p>
        </w:tc>
      </w:tr>
      <w:tr w:rsidR="00B45697" w14:paraId="0389ED8C" w14:textId="77777777" w:rsidTr="00B75500">
        <w:tc>
          <w:tcPr>
            <w:tcW w:w="2500" w:type="pct"/>
            <w:tcBorders>
              <w:top w:val="nil"/>
              <w:left w:val="single" w:sz="4" w:space="0" w:color="auto"/>
              <w:bottom w:val="single" w:sz="4" w:space="0" w:color="auto"/>
              <w:right w:val="single" w:sz="4" w:space="0" w:color="auto"/>
            </w:tcBorders>
          </w:tcPr>
          <w:p w14:paraId="04C386A2" w14:textId="78E326BD" w:rsidR="00576521" w:rsidRPr="00170847" w:rsidRDefault="00A31C27" w:rsidP="00321812">
            <w:pPr>
              <w:ind w:firstLine="0"/>
              <w:rPr>
                <w:sz w:val="28"/>
                <w:szCs w:val="28"/>
                <w:lang w:eastAsia="lv-LV"/>
              </w:rPr>
            </w:pPr>
            <w:r w:rsidRPr="00170847">
              <w:rPr>
                <w:sz w:val="28"/>
                <w:szCs w:val="28"/>
                <w:lang w:eastAsia="lv-LV"/>
              </w:rPr>
              <w:t>2. Dzemdniecības-ginekoloģijas māsas tituls</w:t>
            </w:r>
            <w:r w:rsidRPr="00170847">
              <w:rPr>
                <w:sz w:val="28"/>
                <w:szCs w:val="28"/>
                <w:lang w:eastAsia="lv-LV"/>
              </w:rPr>
              <w:br/>
            </w:r>
            <w:r w:rsidRPr="00170847">
              <w:rPr>
                <w:i/>
                <w:iCs/>
                <w:sz w:val="28"/>
                <w:szCs w:val="28"/>
                <w:lang w:eastAsia="lv-LV"/>
              </w:rPr>
              <w:t>Título de enfermería obstétrica-ginecológica</w:t>
            </w:r>
          </w:p>
        </w:tc>
        <w:tc>
          <w:tcPr>
            <w:tcW w:w="2500" w:type="pct"/>
            <w:tcBorders>
              <w:top w:val="nil"/>
              <w:left w:val="single" w:sz="4" w:space="0" w:color="auto"/>
              <w:bottom w:val="single" w:sz="4" w:space="0" w:color="auto"/>
              <w:right w:val="single" w:sz="4" w:space="0" w:color="auto"/>
            </w:tcBorders>
          </w:tcPr>
          <w:p w14:paraId="5C109751" w14:textId="77777777" w:rsidR="00576521" w:rsidRPr="00170847" w:rsidRDefault="00576521" w:rsidP="00321812">
            <w:pPr>
              <w:ind w:firstLine="0"/>
              <w:rPr>
                <w:sz w:val="28"/>
                <w:szCs w:val="28"/>
                <w:lang w:eastAsia="lv-LV"/>
              </w:rPr>
            </w:pPr>
          </w:p>
        </w:tc>
      </w:tr>
    </w:tbl>
    <w:p w14:paraId="5734A643" w14:textId="77777777" w:rsidR="00C55838" w:rsidRPr="00170847" w:rsidRDefault="00A31C27" w:rsidP="00576521">
      <w:pPr>
        <w:shd w:val="clear" w:color="auto" w:fill="FFFFFF"/>
        <w:spacing w:before="100" w:beforeAutospacing="1" w:after="100" w:afterAutospacing="1" w:line="315" w:lineRule="atLeast"/>
        <w:ind w:firstLine="709"/>
        <w:rPr>
          <w:sz w:val="28"/>
          <w:szCs w:val="28"/>
          <w:lang w:eastAsia="lv-LV"/>
        </w:rPr>
      </w:pPr>
      <w:r w:rsidRPr="00170847">
        <w:rPr>
          <w:sz w:val="28"/>
          <w:szCs w:val="28"/>
          <w:lang w:eastAsia="lv-LV"/>
        </w:rPr>
        <w:t>27. Šveices Konfederācija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7"/>
        <w:gridCol w:w="4527"/>
      </w:tblGrid>
      <w:tr w:rsidR="00B45697" w14:paraId="25CDBA6F" w14:textId="77777777" w:rsidTr="00576521">
        <w:tc>
          <w:tcPr>
            <w:tcW w:w="2500" w:type="pct"/>
            <w:tcBorders>
              <w:top w:val="outset" w:sz="6" w:space="0" w:color="414142"/>
              <w:left w:val="outset" w:sz="6" w:space="0" w:color="414142"/>
              <w:bottom w:val="outset" w:sz="6" w:space="0" w:color="414142"/>
              <w:right w:val="outset" w:sz="6" w:space="0" w:color="414142"/>
            </w:tcBorders>
            <w:hideMark/>
          </w:tcPr>
          <w:p w14:paraId="19DB36AD" w14:textId="77777777" w:rsidR="00C55838" w:rsidRPr="00170847" w:rsidRDefault="00A31C27" w:rsidP="00576521">
            <w:pPr>
              <w:spacing w:before="100" w:beforeAutospacing="1" w:after="100" w:afterAutospacing="1" w:line="315" w:lineRule="atLeast"/>
              <w:ind w:firstLine="0"/>
              <w:rPr>
                <w:sz w:val="28"/>
                <w:szCs w:val="28"/>
                <w:lang w:eastAsia="lv-LV"/>
              </w:rPr>
            </w:pPr>
            <w:r w:rsidRPr="00170847">
              <w:rPr>
                <w:sz w:val="28"/>
                <w:szCs w:val="28"/>
                <w:lang w:eastAsia="lv-LV"/>
              </w:rPr>
              <w:t>Nosaukums</w:t>
            </w:r>
          </w:p>
        </w:tc>
        <w:tc>
          <w:tcPr>
            <w:tcW w:w="2500" w:type="pct"/>
            <w:tcBorders>
              <w:top w:val="outset" w:sz="6" w:space="0" w:color="414142"/>
              <w:left w:val="outset" w:sz="6" w:space="0" w:color="414142"/>
              <w:bottom w:val="outset" w:sz="6" w:space="0" w:color="414142"/>
              <w:right w:val="outset" w:sz="6" w:space="0" w:color="414142"/>
            </w:tcBorders>
            <w:hideMark/>
          </w:tcPr>
          <w:p w14:paraId="09CD58A0" w14:textId="77777777" w:rsidR="00C55838" w:rsidRPr="00170847" w:rsidRDefault="00A31C27" w:rsidP="00576521">
            <w:pPr>
              <w:spacing w:before="100" w:beforeAutospacing="1" w:after="100" w:afterAutospacing="1" w:line="315" w:lineRule="atLeast"/>
              <w:ind w:firstLine="0"/>
              <w:rPr>
                <w:sz w:val="28"/>
                <w:szCs w:val="28"/>
                <w:lang w:eastAsia="lv-LV"/>
              </w:rPr>
            </w:pPr>
            <w:r w:rsidRPr="00170847">
              <w:rPr>
                <w:sz w:val="28"/>
                <w:szCs w:val="28"/>
                <w:lang w:eastAsia="lv-LV"/>
              </w:rPr>
              <w:t>Izdevējiestāde</w:t>
            </w:r>
          </w:p>
        </w:tc>
      </w:tr>
      <w:tr w:rsidR="00B45697" w14:paraId="5DC35801" w14:textId="77777777" w:rsidTr="00B75500">
        <w:tc>
          <w:tcPr>
            <w:tcW w:w="2500" w:type="pct"/>
            <w:tcBorders>
              <w:top w:val="outset" w:sz="6" w:space="0" w:color="414142"/>
              <w:left w:val="outset" w:sz="6" w:space="0" w:color="414142"/>
              <w:bottom w:val="nil"/>
              <w:right w:val="outset" w:sz="6" w:space="0" w:color="414142"/>
            </w:tcBorders>
            <w:hideMark/>
          </w:tcPr>
          <w:p w14:paraId="6075F2AA" w14:textId="62184EFC" w:rsidR="00C55838" w:rsidRPr="00170847" w:rsidRDefault="00A31C27" w:rsidP="007D3403">
            <w:pPr>
              <w:ind w:firstLine="0"/>
              <w:rPr>
                <w:sz w:val="28"/>
                <w:szCs w:val="28"/>
                <w:lang w:eastAsia="lv-LV"/>
              </w:rPr>
            </w:pPr>
            <w:r w:rsidRPr="00170847">
              <w:rPr>
                <w:sz w:val="28"/>
                <w:szCs w:val="28"/>
                <w:lang w:eastAsia="lv-LV"/>
              </w:rPr>
              <w:t>Diplomēta vecmāte</w:t>
            </w:r>
            <w:r w:rsidRPr="00170847">
              <w:rPr>
                <w:sz w:val="28"/>
                <w:szCs w:val="28"/>
                <w:lang w:eastAsia="lv-LV"/>
              </w:rPr>
              <w:br/>
            </w:r>
            <w:r w:rsidRPr="00170847">
              <w:rPr>
                <w:i/>
                <w:iCs/>
                <w:sz w:val="28"/>
                <w:szCs w:val="28"/>
                <w:lang w:eastAsia="lv-LV"/>
              </w:rPr>
              <w:t>Sage-femme diplômée, diplomierte Hebamme, levatrice diplomata</w:t>
            </w:r>
          </w:p>
        </w:tc>
        <w:tc>
          <w:tcPr>
            <w:tcW w:w="2500" w:type="pct"/>
            <w:tcBorders>
              <w:top w:val="outset" w:sz="6" w:space="0" w:color="414142"/>
              <w:left w:val="outset" w:sz="6" w:space="0" w:color="414142"/>
              <w:bottom w:val="nil"/>
              <w:right w:val="outset" w:sz="6" w:space="0" w:color="414142"/>
            </w:tcBorders>
            <w:hideMark/>
          </w:tcPr>
          <w:p w14:paraId="27EB4265" w14:textId="5BF2B0A9" w:rsidR="00C55838" w:rsidRPr="00170847" w:rsidRDefault="00A31C27" w:rsidP="00576521">
            <w:pPr>
              <w:ind w:firstLine="0"/>
              <w:rPr>
                <w:sz w:val="28"/>
                <w:szCs w:val="28"/>
                <w:lang w:eastAsia="lv-LV"/>
              </w:rPr>
            </w:pPr>
            <w:r w:rsidRPr="00170847">
              <w:rPr>
                <w:sz w:val="28"/>
                <w:szCs w:val="28"/>
                <w:lang w:eastAsia="lv-LV"/>
              </w:rPr>
              <w:t>Valsts atzītas izglītības iestādes</w:t>
            </w:r>
            <w:r w:rsidRPr="00170847">
              <w:rPr>
                <w:sz w:val="28"/>
                <w:szCs w:val="28"/>
                <w:lang w:eastAsia="lv-LV"/>
              </w:rPr>
              <w:br/>
            </w:r>
            <w:r w:rsidRPr="00170847">
              <w:rPr>
                <w:i/>
                <w:iCs/>
                <w:sz w:val="28"/>
                <w:szCs w:val="28"/>
                <w:lang w:eastAsia="lv-LV"/>
              </w:rPr>
              <w:t>Schulen, die staatlich anerkannte Bildungsgänge durchführen</w:t>
            </w:r>
            <w:r w:rsidRPr="00170847">
              <w:rPr>
                <w:i/>
                <w:iCs/>
                <w:sz w:val="28"/>
                <w:szCs w:val="28"/>
                <w:lang w:eastAsia="lv-LV"/>
              </w:rPr>
              <w:br/>
              <w:t>Ecoles qui proposent des filières de formation reconnues par l'État</w:t>
            </w:r>
          </w:p>
          <w:p w14:paraId="075EDFFB" w14:textId="53A4EFDC" w:rsidR="00C55838" w:rsidRPr="00170847" w:rsidRDefault="00A31C27" w:rsidP="00576521">
            <w:pPr>
              <w:spacing w:before="100" w:beforeAutospacing="1" w:after="100" w:afterAutospacing="1" w:line="315" w:lineRule="atLeast"/>
              <w:ind w:firstLine="0"/>
              <w:rPr>
                <w:i/>
                <w:iCs/>
                <w:sz w:val="28"/>
                <w:szCs w:val="28"/>
                <w:lang w:eastAsia="lv-LV"/>
              </w:rPr>
            </w:pPr>
            <w:r w:rsidRPr="00170847">
              <w:rPr>
                <w:i/>
                <w:iCs/>
                <w:sz w:val="28"/>
                <w:szCs w:val="28"/>
                <w:lang w:eastAsia="lv-LV"/>
              </w:rPr>
              <w:t>Scuole che propongono dei cicli di formazione riconosciuti dallo Stato</w:t>
            </w:r>
          </w:p>
        </w:tc>
      </w:tr>
      <w:tr w:rsidR="00B45697" w14:paraId="464609FC" w14:textId="77777777" w:rsidTr="00B75500">
        <w:tc>
          <w:tcPr>
            <w:tcW w:w="2500" w:type="pct"/>
            <w:tcBorders>
              <w:top w:val="nil"/>
              <w:left w:val="outset" w:sz="6" w:space="0" w:color="414142"/>
              <w:bottom w:val="outset" w:sz="6" w:space="0" w:color="414142"/>
              <w:right w:val="outset" w:sz="6" w:space="0" w:color="414142"/>
            </w:tcBorders>
          </w:tcPr>
          <w:p w14:paraId="0A75907A" w14:textId="77777777" w:rsidR="007D3403" w:rsidRDefault="00A31C27" w:rsidP="00576521">
            <w:pPr>
              <w:pStyle w:val="CM1"/>
              <w:spacing w:before="200" w:after="200"/>
              <w:rPr>
                <w:sz w:val="28"/>
                <w:szCs w:val="28"/>
              </w:rPr>
            </w:pPr>
            <w:r w:rsidRPr="00170847">
              <w:rPr>
                <w:sz w:val="28"/>
                <w:szCs w:val="28"/>
              </w:rPr>
              <w:t>Bakalaurs vecmāšu nozarē</w:t>
            </w:r>
          </w:p>
          <w:p w14:paraId="63EF11A9" w14:textId="5B344355" w:rsidR="00C55838" w:rsidRPr="00576521" w:rsidRDefault="00A31C27" w:rsidP="00576521">
            <w:pPr>
              <w:pStyle w:val="CM1"/>
              <w:spacing w:before="200" w:after="200"/>
              <w:rPr>
                <w:sz w:val="28"/>
                <w:szCs w:val="28"/>
              </w:rPr>
            </w:pPr>
            <w:r w:rsidRPr="00170847">
              <w:rPr>
                <w:i/>
                <w:sz w:val="28"/>
                <w:szCs w:val="28"/>
              </w:rPr>
              <w:t>[Bachelor of Science [Name of the UAS] in Midwifery] “Bachelor of Science HES- SO de Sage- femme” (Bachelor of Science HES- SO in Midwifery) “Bachelor of Science BFH Hebamme” (Bachelor of Science BFH in Midwifery) “Bachelor of Science ZFH Hebamme” (Bachelor of Science ZHAW in Midwifery)</w:t>
            </w:r>
          </w:p>
        </w:tc>
        <w:tc>
          <w:tcPr>
            <w:tcW w:w="2500" w:type="pct"/>
            <w:tcBorders>
              <w:top w:val="nil"/>
              <w:left w:val="outset" w:sz="6" w:space="0" w:color="414142"/>
              <w:bottom w:val="outset" w:sz="6" w:space="0" w:color="414142"/>
              <w:right w:val="outset" w:sz="6" w:space="0" w:color="414142"/>
            </w:tcBorders>
          </w:tcPr>
          <w:p w14:paraId="7992AEA6" w14:textId="77777777" w:rsidR="00B75500" w:rsidRDefault="00A31C27" w:rsidP="007D3403">
            <w:pPr>
              <w:pStyle w:val="CM1"/>
              <w:spacing w:before="200" w:after="200"/>
              <w:rPr>
                <w:sz w:val="28"/>
                <w:szCs w:val="28"/>
              </w:rPr>
            </w:pPr>
            <w:r w:rsidRPr="00170847">
              <w:rPr>
                <w:sz w:val="28"/>
                <w:szCs w:val="28"/>
              </w:rPr>
              <w:t>Valsts atzītas izglītības iestādes</w:t>
            </w:r>
          </w:p>
          <w:p w14:paraId="005C21AF" w14:textId="0B430D72" w:rsidR="00576521" w:rsidRPr="007D3403" w:rsidRDefault="00A31C27" w:rsidP="007D3403">
            <w:pPr>
              <w:pStyle w:val="CM1"/>
              <w:spacing w:before="200" w:after="200"/>
              <w:rPr>
                <w:sz w:val="28"/>
                <w:szCs w:val="28"/>
              </w:rPr>
            </w:pPr>
            <w:r w:rsidRPr="00170847">
              <w:rPr>
                <w:i/>
                <w:sz w:val="28"/>
                <w:szCs w:val="28"/>
              </w:rPr>
              <w:t xml:space="preserve">Schulen, die staatlich anerkannte Bildungsgänge durchführen </w:t>
            </w:r>
          </w:p>
          <w:p w14:paraId="7EDC80AB" w14:textId="77777777" w:rsidR="00576521" w:rsidRDefault="00A31C27" w:rsidP="00576521">
            <w:pPr>
              <w:ind w:firstLine="0"/>
              <w:rPr>
                <w:i/>
                <w:sz w:val="28"/>
                <w:szCs w:val="28"/>
              </w:rPr>
            </w:pPr>
            <w:r w:rsidRPr="00170847">
              <w:rPr>
                <w:i/>
                <w:sz w:val="28"/>
                <w:szCs w:val="28"/>
              </w:rPr>
              <w:t xml:space="preserve">Écoles qui proposent des filières de formation reconnues </w:t>
            </w:r>
          </w:p>
          <w:p w14:paraId="38D45ECF" w14:textId="128732D3" w:rsidR="00C55838" w:rsidRPr="00170847" w:rsidRDefault="00A31C27" w:rsidP="00576521">
            <w:pPr>
              <w:ind w:firstLine="0"/>
              <w:rPr>
                <w:i/>
                <w:sz w:val="28"/>
                <w:szCs w:val="28"/>
              </w:rPr>
            </w:pPr>
            <w:r w:rsidRPr="00170847">
              <w:rPr>
                <w:i/>
                <w:sz w:val="28"/>
                <w:szCs w:val="28"/>
              </w:rPr>
              <w:t>par l'État Scuole che propongono dei cicli di formazione riconosciuti dallo Stato</w:t>
            </w:r>
            <w:r>
              <w:rPr>
                <w:i/>
                <w:sz w:val="28"/>
                <w:szCs w:val="28"/>
              </w:rPr>
              <w:t>”</w:t>
            </w:r>
          </w:p>
        </w:tc>
      </w:tr>
    </w:tbl>
    <w:p w14:paraId="576A8B29" w14:textId="77777777" w:rsidR="00E40E44" w:rsidRPr="00A4216C" w:rsidRDefault="00E40E44" w:rsidP="00E40E44">
      <w:pPr>
        <w:rPr>
          <w:sz w:val="28"/>
          <w:szCs w:val="28"/>
          <w:lang w:eastAsia="lv-LV"/>
        </w:rPr>
      </w:pPr>
    </w:p>
    <w:p w14:paraId="6812D83D" w14:textId="2941ABCD" w:rsidR="00D141B6" w:rsidRPr="00A4216C" w:rsidRDefault="00A31C27" w:rsidP="00747670">
      <w:pPr>
        <w:pStyle w:val="07Vaditajaparaksts"/>
        <w:jc w:val="both"/>
        <w:rPr>
          <w:szCs w:val="28"/>
        </w:rPr>
      </w:pPr>
      <w:r w:rsidRPr="00A4216C">
        <w:rPr>
          <w:szCs w:val="28"/>
        </w:rPr>
        <w:t>Ministru prezident</w:t>
      </w:r>
      <w:r w:rsidR="001F56BA" w:rsidRPr="00A4216C">
        <w:rPr>
          <w:szCs w:val="28"/>
        </w:rPr>
        <w:t xml:space="preserve">s                        </w:t>
      </w:r>
      <w:r w:rsidR="0055617B" w:rsidRPr="00A4216C">
        <w:rPr>
          <w:szCs w:val="28"/>
        </w:rPr>
        <w:t xml:space="preserve">                               </w:t>
      </w:r>
      <w:r w:rsidR="001F56BA" w:rsidRPr="00A4216C">
        <w:rPr>
          <w:szCs w:val="28"/>
        </w:rPr>
        <w:t>Māris Kučinskis</w:t>
      </w:r>
    </w:p>
    <w:p w14:paraId="35FE995E" w14:textId="77777777" w:rsidR="00D141B6" w:rsidRPr="00A4216C" w:rsidRDefault="00D141B6" w:rsidP="00747670">
      <w:pPr>
        <w:pStyle w:val="07Vaditajaparaksts"/>
        <w:jc w:val="both"/>
        <w:rPr>
          <w:szCs w:val="28"/>
        </w:rPr>
      </w:pPr>
    </w:p>
    <w:p w14:paraId="034E72A2" w14:textId="77777777" w:rsidR="00C1371D" w:rsidRPr="00A4216C" w:rsidRDefault="00C1371D" w:rsidP="00747670">
      <w:pPr>
        <w:pStyle w:val="07Vaditajaparaksts"/>
        <w:jc w:val="both"/>
        <w:rPr>
          <w:szCs w:val="28"/>
        </w:rPr>
      </w:pPr>
    </w:p>
    <w:p w14:paraId="73906F44" w14:textId="48213DD6" w:rsidR="00D141B6" w:rsidRPr="00A4216C" w:rsidRDefault="00A31C27" w:rsidP="00747670">
      <w:pPr>
        <w:pStyle w:val="07Vaditajaparaksts"/>
        <w:tabs>
          <w:tab w:val="left" w:pos="6804"/>
        </w:tabs>
        <w:jc w:val="both"/>
        <w:rPr>
          <w:szCs w:val="28"/>
        </w:rPr>
      </w:pPr>
      <w:r w:rsidRPr="00A4216C">
        <w:rPr>
          <w:szCs w:val="28"/>
        </w:rPr>
        <w:t>Izglītības un zinātnes ministr</w:t>
      </w:r>
      <w:r w:rsidR="001F56BA" w:rsidRPr="00A4216C">
        <w:rPr>
          <w:szCs w:val="28"/>
        </w:rPr>
        <w:t>s</w:t>
      </w:r>
      <w:r w:rsidRPr="00A4216C">
        <w:rPr>
          <w:szCs w:val="28"/>
        </w:rPr>
        <w:tab/>
      </w:r>
      <w:r w:rsidR="001F56BA" w:rsidRPr="00A4216C">
        <w:rPr>
          <w:szCs w:val="28"/>
        </w:rPr>
        <w:t>Kārlis Šadurskis</w:t>
      </w:r>
    </w:p>
    <w:p w14:paraId="6C97E703" w14:textId="77777777" w:rsidR="009D76D0" w:rsidRPr="00A4216C" w:rsidRDefault="009D76D0" w:rsidP="00747670">
      <w:pPr>
        <w:pStyle w:val="NoSpacing1"/>
        <w:jc w:val="both"/>
        <w:rPr>
          <w:sz w:val="28"/>
          <w:szCs w:val="28"/>
          <w:lang w:val="lv-LV"/>
        </w:rPr>
      </w:pPr>
    </w:p>
    <w:p w14:paraId="1A863D7A" w14:textId="77777777" w:rsidR="009D76D0" w:rsidRPr="00A4216C" w:rsidRDefault="009D76D0" w:rsidP="00747670">
      <w:pPr>
        <w:pStyle w:val="NoSpacing1"/>
        <w:jc w:val="both"/>
        <w:rPr>
          <w:sz w:val="28"/>
          <w:szCs w:val="28"/>
          <w:lang w:val="lv-LV"/>
        </w:rPr>
      </w:pPr>
    </w:p>
    <w:p w14:paraId="2AF12DA4" w14:textId="77777777" w:rsidR="00D141B6" w:rsidRPr="00A4216C" w:rsidRDefault="00A31C27" w:rsidP="00747670">
      <w:pPr>
        <w:pStyle w:val="NoSpacing1"/>
        <w:jc w:val="both"/>
        <w:rPr>
          <w:sz w:val="28"/>
          <w:szCs w:val="28"/>
          <w:lang w:val="lv-LV"/>
        </w:rPr>
      </w:pPr>
      <w:r w:rsidRPr="00A4216C">
        <w:rPr>
          <w:sz w:val="28"/>
          <w:szCs w:val="28"/>
          <w:lang w:val="lv-LV"/>
        </w:rPr>
        <w:t>Iesniedzējs:</w:t>
      </w:r>
    </w:p>
    <w:p w14:paraId="0170A886" w14:textId="20FD428C" w:rsidR="00D141B6" w:rsidRPr="00A4216C" w:rsidRDefault="00A31C27" w:rsidP="00747670">
      <w:pPr>
        <w:pStyle w:val="07Vaditajaparaksts"/>
        <w:tabs>
          <w:tab w:val="left" w:pos="6804"/>
        </w:tabs>
        <w:jc w:val="both"/>
        <w:rPr>
          <w:szCs w:val="28"/>
        </w:rPr>
      </w:pPr>
      <w:r w:rsidRPr="00A4216C">
        <w:rPr>
          <w:szCs w:val="28"/>
        </w:rPr>
        <w:t>Izglītī</w:t>
      </w:r>
      <w:r w:rsidR="007C2F7A" w:rsidRPr="00A4216C">
        <w:rPr>
          <w:szCs w:val="28"/>
        </w:rPr>
        <w:t>bas un zinātnes ministr</w:t>
      </w:r>
      <w:r w:rsidR="001F56BA" w:rsidRPr="00A4216C">
        <w:rPr>
          <w:szCs w:val="28"/>
        </w:rPr>
        <w:t>s</w:t>
      </w:r>
      <w:r w:rsidR="007C2F7A" w:rsidRPr="00A4216C">
        <w:rPr>
          <w:szCs w:val="28"/>
        </w:rPr>
        <w:t xml:space="preserve"> </w:t>
      </w:r>
      <w:r w:rsidR="007C2F7A" w:rsidRPr="00A4216C">
        <w:rPr>
          <w:szCs w:val="28"/>
        </w:rPr>
        <w:tab/>
      </w:r>
      <w:r w:rsidR="001F56BA" w:rsidRPr="00A4216C">
        <w:rPr>
          <w:szCs w:val="28"/>
        </w:rPr>
        <w:t>Kārlis Šadurskis</w:t>
      </w:r>
    </w:p>
    <w:p w14:paraId="62A4BE40" w14:textId="77777777" w:rsidR="006D6130" w:rsidRPr="00A4216C" w:rsidRDefault="006D6130" w:rsidP="00747670">
      <w:pPr>
        <w:pStyle w:val="NoSpacing1"/>
        <w:jc w:val="both"/>
        <w:rPr>
          <w:sz w:val="28"/>
          <w:szCs w:val="28"/>
          <w:lang w:val="lv-LV"/>
        </w:rPr>
      </w:pPr>
    </w:p>
    <w:p w14:paraId="6523792F" w14:textId="77777777" w:rsidR="006D6130" w:rsidRPr="00A4216C" w:rsidRDefault="006D6130" w:rsidP="00747670">
      <w:pPr>
        <w:pStyle w:val="NoSpacing1"/>
        <w:jc w:val="both"/>
        <w:rPr>
          <w:sz w:val="28"/>
          <w:szCs w:val="28"/>
          <w:lang w:val="lv-LV"/>
        </w:rPr>
      </w:pPr>
    </w:p>
    <w:p w14:paraId="1CECFB69" w14:textId="77777777" w:rsidR="00D141B6" w:rsidRPr="00A4216C" w:rsidRDefault="00A31C27" w:rsidP="00747670">
      <w:pPr>
        <w:pStyle w:val="NoSpacing1"/>
        <w:jc w:val="both"/>
        <w:rPr>
          <w:sz w:val="28"/>
          <w:szCs w:val="28"/>
          <w:lang w:val="lv-LV"/>
        </w:rPr>
      </w:pPr>
      <w:r w:rsidRPr="00A4216C">
        <w:rPr>
          <w:sz w:val="28"/>
          <w:szCs w:val="28"/>
          <w:lang w:val="lv-LV"/>
        </w:rPr>
        <w:lastRenderedPageBreak/>
        <w:t>Vizē:</w:t>
      </w:r>
    </w:p>
    <w:p w14:paraId="4A759DDF" w14:textId="0CB5F735" w:rsidR="006D6130" w:rsidRPr="00A4216C" w:rsidRDefault="00A31C27" w:rsidP="00BB6134">
      <w:pPr>
        <w:pStyle w:val="BodyTextIndent"/>
        <w:jc w:val="both"/>
        <w:rPr>
          <w:bCs/>
          <w:sz w:val="28"/>
          <w:szCs w:val="28"/>
        </w:rPr>
      </w:pPr>
      <w:r w:rsidRPr="00A4216C">
        <w:rPr>
          <w:bCs/>
          <w:sz w:val="28"/>
          <w:szCs w:val="28"/>
        </w:rPr>
        <w:t>Valsts sekretār</w:t>
      </w:r>
      <w:r w:rsidR="009D76D0" w:rsidRPr="00A4216C">
        <w:rPr>
          <w:bCs/>
          <w:sz w:val="28"/>
          <w:szCs w:val="28"/>
        </w:rPr>
        <w:t>e</w:t>
      </w:r>
      <w:r w:rsidRPr="00A4216C">
        <w:rPr>
          <w:bCs/>
          <w:sz w:val="28"/>
          <w:szCs w:val="28"/>
        </w:rPr>
        <w:t xml:space="preserve">  </w:t>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t xml:space="preserve">      </w:t>
      </w:r>
      <w:r w:rsidR="0055617B" w:rsidRPr="00A4216C">
        <w:rPr>
          <w:bCs/>
          <w:sz w:val="28"/>
          <w:szCs w:val="28"/>
        </w:rPr>
        <w:t xml:space="preserve">Līga </w:t>
      </w:r>
      <w:r w:rsidR="009D76D0" w:rsidRPr="00A4216C">
        <w:rPr>
          <w:bCs/>
          <w:sz w:val="28"/>
          <w:szCs w:val="28"/>
        </w:rPr>
        <w:t>Lejiņa</w:t>
      </w:r>
    </w:p>
    <w:p w14:paraId="1D364CBB" w14:textId="77777777" w:rsidR="006D6130" w:rsidRPr="00A4216C" w:rsidRDefault="006D6130" w:rsidP="00747670">
      <w:pPr>
        <w:pStyle w:val="BodyTextIndent"/>
        <w:ind w:firstLine="0"/>
        <w:jc w:val="both"/>
        <w:rPr>
          <w:bCs/>
          <w:sz w:val="28"/>
          <w:szCs w:val="28"/>
        </w:rPr>
      </w:pPr>
    </w:p>
    <w:p w14:paraId="43F7B1E8" w14:textId="77777777" w:rsidR="00BB6134" w:rsidRPr="00A4216C" w:rsidRDefault="00BB6134" w:rsidP="00747670">
      <w:pPr>
        <w:pStyle w:val="BodyTextIndent"/>
        <w:ind w:firstLine="0"/>
        <w:jc w:val="both"/>
        <w:rPr>
          <w:bCs/>
          <w:sz w:val="28"/>
          <w:szCs w:val="28"/>
        </w:rPr>
      </w:pPr>
    </w:p>
    <w:p w14:paraId="57940EF3" w14:textId="77777777" w:rsidR="00BB6134" w:rsidRPr="00A4216C" w:rsidRDefault="00BB6134" w:rsidP="00747670">
      <w:pPr>
        <w:pStyle w:val="BodyTextIndent"/>
        <w:ind w:firstLine="0"/>
        <w:jc w:val="both"/>
        <w:rPr>
          <w:bCs/>
          <w:sz w:val="20"/>
          <w:szCs w:val="20"/>
        </w:rPr>
      </w:pPr>
    </w:p>
    <w:p w14:paraId="611375ED" w14:textId="52063769" w:rsidR="00CF01A0" w:rsidRPr="00A4216C" w:rsidRDefault="00CF01A0" w:rsidP="00CF01A0">
      <w:pPr>
        <w:pStyle w:val="BodyTextIndent"/>
        <w:ind w:firstLine="0"/>
        <w:jc w:val="both"/>
        <w:rPr>
          <w:bCs/>
          <w:sz w:val="20"/>
          <w:szCs w:val="20"/>
        </w:rPr>
      </w:pPr>
    </w:p>
    <w:p w14:paraId="652DF6B9" w14:textId="53888CC9" w:rsidR="003C3AA4" w:rsidRDefault="00A31C27" w:rsidP="00CF01A0">
      <w:pPr>
        <w:pStyle w:val="BodyTextIndent"/>
        <w:ind w:firstLine="0"/>
        <w:jc w:val="both"/>
        <w:rPr>
          <w:bCs/>
          <w:sz w:val="20"/>
          <w:szCs w:val="20"/>
        </w:rPr>
      </w:pPr>
      <w:r>
        <w:rPr>
          <w:bCs/>
          <w:sz w:val="20"/>
          <w:szCs w:val="20"/>
        </w:rPr>
        <w:t xml:space="preserve">I. </w:t>
      </w:r>
      <w:r w:rsidR="007C2F7A" w:rsidRPr="00A4216C">
        <w:rPr>
          <w:bCs/>
          <w:sz w:val="20"/>
          <w:szCs w:val="20"/>
        </w:rPr>
        <w:t>Stūre, 67047899</w:t>
      </w:r>
    </w:p>
    <w:p w14:paraId="2F5F041E" w14:textId="2348879D" w:rsidR="003C3AA4" w:rsidRPr="00A4216C" w:rsidRDefault="003C3AA4" w:rsidP="00CF01A0">
      <w:pPr>
        <w:pStyle w:val="BodyTextIndent"/>
        <w:ind w:firstLine="0"/>
        <w:jc w:val="both"/>
        <w:rPr>
          <w:bCs/>
          <w:sz w:val="20"/>
          <w:szCs w:val="20"/>
        </w:rPr>
      </w:pPr>
      <w:r>
        <w:rPr>
          <w:bCs/>
          <w:sz w:val="20"/>
          <w:szCs w:val="20"/>
        </w:rPr>
        <w:t>Inese.sture@izm.gov.lv</w:t>
      </w:r>
    </w:p>
    <w:p w14:paraId="4FFC343A" w14:textId="401F652B" w:rsidR="00D141B6" w:rsidRPr="00A4216C" w:rsidRDefault="00D141B6" w:rsidP="00747670">
      <w:pPr>
        <w:pStyle w:val="BodyTextIndent"/>
        <w:ind w:firstLine="0"/>
        <w:jc w:val="both"/>
        <w:rPr>
          <w:bCs/>
          <w:sz w:val="20"/>
          <w:szCs w:val="20"/>
        </w:rPr>
      </w:pPr>
    </w:p>
    <w:sectPr w:rsidR="00D141B6" w:rsidRPr="00A4216C" w:rsidSect="008B017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B8FF2" w14:textId="77777777" w:rsidR="005F6F4E" w:rsidRDefault="005F6F4E">
      <w:r>
        <w:separator/>
      </w:r>
    </w:p>
  </w:endnote>
  <w:endnote w:type="continuationSeparator" w:id="0">
    <w:p w14:paraId="25F2EE3B" w14:textId="77777777" w:rsidR="005F6F4E" w:rsidRDefault="005F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4C5D" w14:textId="77777777" w:rsidR="00312D26" w:rsidRDefault="00312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9AE" w14:textId="53248EB1" w:rsidR="00B52E3B" w:rsidRPr="0069626C" w:rsidRDefault="00A31C27" w:rsidP="0069626C">
    <w:pPr>
      <w:ind w:firstLine="0"/>
      <w:jc w:val="both"/>
      <w:rPr>
        <w:bCs/>
        <w:sz w:val="20"/>
        <w:szCs w:val="20"/>
        <w:lang w:eastAsia="lv-LV"/>
      </w:rPr>
    </w:pPr>
    <w:r w:rsidRPr="007D3403">
      <w:rPr>
        <w:sz w:val="20"/>
        <w:szCs w:val="20"/>
      </w:rPr>
      <w:t>IZMNot_</w:t>
    </w:r>
    <w:r w:rsidR="00312D26">
      <w:rPr>
        <w:sz w:val="20"/>
        <w:szCs w:val="20"/>
      </w:rPr>
      <w:t>2506</w:t>
    </w:r>
    <w:bookmarkStart w:id="0" w:name="_GoBack"/>
    <w:bookmarkEnd w:id="0"/>
    <w:r w:rsidRPr="007D3403">
      <w:rPr>
        <w:sz w:val="20"/>
        <w:szCs w:val="20"/>
      </w:rPr>
      <w:t>18_groz149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EF00" w14:textId="7DD450A6" w:rsidR="00B52E3B" w:rsidRPr="0069626C" w:rsidRDefault="00A31C27" w:rsidP="0069626C">
    <w:pPr>
      <w:ind w:firstLine="0"/>
      <w:jc w:val="both"/>
      <w:rPr>
        <w:bCs/>
        <w:sz w:val="20"/>
        <w:szCs w:val="20"/>
        <w:lang w:eastAsia="lv-LV"/>
      </w:rPr>
    </w:pPr>
    <w:r w:rsidRPr="007D3403">
      <w:rPr>
        <w:sz w:val="20"/>
        <w:szCs w:val="20"/>
      </w:rPr>
      <w:t>IZMNot_</w:t>
    </w:r>
    <w:r w:rsidR="00312D26">
      <w:rPr>
        <w:sz w:val="20"/>
        <w:szCs w:val="20"/>
      </w:rPr>
      <w:t>2506</w:t>
    </w:r>
    <w:r w:rsidRPr="007D3403">
      <w:rPr>
        <w:sz w:val="20"/>
        <w:szCs w:val="20"/>
      </w:rPr>
      <w:t>18_groz149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EB396" w14:textId="77777777" w:rsidR="005F6F4E" w:rsidRDefault="005F6F4E">
      <w:r>
        <w:separator/>
      </w:r>
    </w:p>
  </w:footnote>
  <w:footnote w:type="continuationSeparator" w:id="0">
    <w:p w14:paraId="421286CA" w14:textId="77777777" w:rsidR="005F6F4E" w:rsidRDefault="005F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B52E3B" w:rsidRDefault="00A31C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B52E3B" w:rsidRDefault="00B52E3B">
    <w:pPr>
      <w:pStyle w:val="Header"/>
    </w:pPr>
  </w:p>
  <w:p w14:paraId="0EFFAF4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B52E3B" w:rsidRDefault="00A31C27">
    <w:pPr>
      <w:pStyle w:val="Header"/>
      <w:jc w:val="center"/>
    </w:pPr>
    <w:r>
      <w:rPr>
        <w:rStyle w:val="PageNumber"/>
      </w:rPr>
      <w:fldChar w:fldCharType="begin"/>
    </w:r>
    <w:r>
      <w:rPr>
        <w:rStyle w:val="PageNumber"/>
      </w:rPr>
      <w:instrText xml:space="preserve"> PAGE </w:instrText>
    </w:r>
    <w:r>
      <w:rPr>
        <w:rStyle w:val="PageNumber"/>
      </w:rPr>
      <w:fldChar w:fldCharType="separate"/>
    </w:r>
    <w:r w:rsidR="00312D26">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AA61" w14:textId="77777777" w:rsidR="00312D26" w:rsidRDefault="0031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2286F92A">
      <w:start w:val="1"/>
      <w:numFmt w:val="decimal"/>
      <w:lvlText w:val="%1."/>
      <w:lvlJc w:val="left"/>
      <w:pPr>
        <w:ind w:left="1069" w:hanging="360"/>
      </w:pPr>
      <w:rPr>
        <w:rFonts w:cs="Times New Roman" w:hint="default"/>
      </w:rPr>
    </w:lvl>
    <w:lvl w:ilvl="1" w:tplc="65BAED92" w:tentative="1">
      <w:start w:val="1"/>
      <w:numFmt w:val="lowerLetter"/>
      <w:lvlText w:val="%2."/>
      <w:lvlJc w:val="left"/>
      <w:pPr>
        <w:ind w:left="1789" w:hanging="360"/>
      </w:pPr>
      <w:rPr>
        <w:rFonts w:cs="Times New Roman"/>
      </w:rPr>
    </w:lvl>
    <w:lvl w:ilvl="2" w:tplc="B09E45F4" w:tentative="1">
      <w:start w:val="1"/>
      <w:numFmt w:val="lowerRoman"/>
      <w:lvlText w:val="%3."/>
      <w:lvlJc w:val="right"/>
      <w:pPr>
        <w:ind w:left="2509" w:hanging="180"/>
      </w:pPr>
      <w:rPr>
        <w:rFonts w:cs="Times New Roman"/>
      </w:rPr>
    </w:lvl>
    <w:lvl w:ilvl="3" w:tplc="318E8512" w:tentative="1">
      <w:start w:val="1"/>
      <w:numFmt w:val="decimal"/>
      <w:lvlText w:val="%4."/>
      <w:lvlJc w:val="left"/>
      <w:pPr>
        <w:ind w:left="3229" w:hanging="360"/>
      </w:pPr>
      <w:rPr>
        <w:rFonts w:cs="Times New Roman"/>
      </w:rPr>
    </w:lvl>
    <w:lvl w:ilvl="4" w:tplc="7D525A38" w:tentative="1">
      <w:start w:val="1"/>
      <w:numFmt w:val="lowerLetter"/>
      <w:lvlText w:val="%5."/>
      <w:lvlJc w:val="left"/>
      <w:pPr>
        <w:ind w:left="3949" w:hanging="360"/>
      </w:pPr>
      <w:rPr>
        <w:rFonts w:cs="Times New Roman"/>
      </w:rPr>
    </w:lvl>
    <w:lvl w:ilvl="5" w:tplc="A3FA2592" w:tentative="1">
      <w:start w:val="1"/>
      <w:numFmt w:val="lowerRoman"/>
      <w:lvlText w:val="%6."/>
      <w:lvlJc w:val="right"/>
      <w:pPr>
        <w:ind w:left="4669" w:hanging="180"/>
      </w:pPr>
      <w:rPr>
        <w:rFonts w:cs="Times New Roman"/>
      </w:rPr>
    </w:lvl>
    <w:lvl w:ilvl="6" w:tplc="9836CF90" w:tentative="1">
      <w:start w:val="1"/>
      <w:numFmt w:val="decimal"/>
      <w:lvlText w:val="%7."/>
      <w:lvlJc w:val="left"/>
      <w:pPr>
        <w:ind w:left="5389" w:hanging="360"/>
      </w:pPr>
      <w:rPr>
        <w:rFonts w:cs="Times New Roman"/>
      </w:rPr>
    </w:lvl>
    <w:lvl w:ilvl="7" w:tplc="6CFA354A" w:tentative="1">
      <w:start w:val="1"/>
      <w:numFmt w:val="lowerLetter"/>
      <w:lvlText w:val="%8."/>
      <w:lvlJc w:val="left"/>
      <w:pPr>
        <w:ind w:left="6109" w:hanging="360"/>
      </w:pPr>
      <w:rPr>
        <w:rFonts w:cs="Times New Roman"/>
      </w:rPr>
    </w:lvl>
    <w:lvl w:ilvl="8" w:tplc="A5844D5A"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67140A4A">
      <w:start w:val="1"/>
      <w:numFmt w:val="decimal"/>
      <w:lvlText w:val="%1."/>
      <w:lvlJc w:val="left"/>
      <w:pPr>
        <w:ind w:left="1069" w:hanging="360"/>
      </w:pPr>
      <w:rPr>
        <w:rFonts w:cs="Times New Roman" w:hint="default"/>
      </w:rPr>
    </w:lvl>
    <w:lvl w:ilvl="1" w:tplc="24902A36" w:tentative="1">
      <w:start w:val="1"/>
      <w:numFmt w:val="lowerLetter"/>
      <w:lvlText w:val="%2."/>
      <w:lvlJc w:val="left"/>
      <w:pPr>
        <w:ind w:left="1789" w:hanging="360"/>
      </w:pPr>
      <w:rPr>
        <w:rFonts w:cs="Times New Roman"/>
      </w:rPr>
    </w:lvl>
    <w:lvl w:ilvl="2" w:tplc="CBB2F0EE" w:tentative="1">
      <w:start w:val="1"/>
      <w:numFmt w:val="lowerRoman"/>
      <w:lvlText w:val="%3."/>
      <w:lvlJc w:val="right"/>
      <w:pPr>
        <w:ind w:left="2509" w:hanging="180"/>
      </w:pPr>
      <w:rPr>
        <w:rFonts w:cs="Times New Roman"/>
      </w:rPr>
    </w:lvl>
    <w:lvl w:ilvl="3" w:tplc="9FB43FC4" w:tentative="1">
      <w:start w:val="1"/>
      <w:numFmt w:val="decimal"/>
      <w:lvlText w:val="%4."/>
      <w:lvlJc w:val="left"/>
      <w:pPr>
        <w:ind w:left="3229" w:hanging="360"/>
      </w:pPr>
      <w:rPr>
        <w:rFonts w:cs="Times New Roman"/>
      </w:rPr>
    </w:lvl>
    <w:lvl w:ilvl="4" w:tplc="99F4980E" w:tentative="1">
      <w:start w:val="1"/>
      <w:numFmt w:val="lowerLetter"/>
      <w:lvlText w:val="%5."/>
      <w:lvlJc w:val="left"/>
      <w:pPr>
        <w:ind w:left="3949" w:hanging="360"/>
      </w:pPr>
      <w:rPr>
        <w:rFonts w:cs="Times New Roman"/>
      </w:rPr>
    </w:lvl>
    <w:lvl w:ilvl="5" w:tplc="C23282C4" w:tentative="1">
      <w:start w:val="1"/>
      <w:numFmt w:val="lowerRoman"/>
      <w:lvlText w:val="%6."/>
      <w:lvlJc w:val="right"/>
      <w:pPr>
        <w:ind w:left="4669" w:hanging="180"/>
      </w:pPr>
      <w:rPr>
        <w:rFonts w:cs="Times New Roman"/>
      </w:rPr>
    </w:lvl>
    <w:lvl w:ilvl="6" w:tplc="3A44CC86" w:tentative="1">
      <w:start w:val="1"/>
      <w:numFmt w:val="decimal"/>
      <w:lvlText w:val="%7."/>
      <w:lvlJc w:val="left"/>
      <w:pPr>
        <w:ind w:left="5389" w:hanging="360"/>
      </w:pPr>
      <w:rPr>
        <w:rFonts w:cs="Times New Roman"/>
      </w:rPr>
    </w:lvl>
    <w:lvl w:ilvl="7" w:tplc="B3B23F70" w:tentative="1">
      <w:start w:val="1"/>
      <w:numFmt w:val="lowerLetter"/>
      <w:lvlText w:val="%8."/>
      <w:lvlJc w:val="left"/>
      <w:pPr>
        <w:ind w:left="6109" w:hanging="360"/>
      </w:pPr>
      <w:rPr>
        <w:rFonts w:cs="Times New Roman"/>
      </w:rPr>
    </w:lvl>
    <w:lvl w:ilvl="8" w:tplc="25D0FE3A"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EEEA0F94">
      <w:start w:val="1"/>
      <w:numFmt w:val="decimal"/>
      <w:lvlText w:val="%1."/>
      <w:lvlJc w:val="left"/>
      <w:pPr>
        <w:ind w:left="1069" w:hanging="360"/>
      </w:pPr>
      <w:rPr>
        <w:rFonts w:cs="Times New Roman" w:hint="default"/>
      </w:rPr>
    </w:lvl>
    <w:lvl w:ilvl="1" w:tplc="10F852AE" w:tentative="1">
      <w:start w:val="1"/>
      <w:numFmt w:val="lowerLetter"/>
      <w:lvlText w:val="%2."/>
      <w:lvlJc w:val="left"/>
      <w:pPr>
        <w:ind w:left="1789" w:hanging="360"/>
      </w:pPr>
      <w:rPr>
        <w:rFonts w:cs="Times New Roman"/>
      </w:rPr>
    </w:lvl>
    <w:lvl w:ilvl="2" w:tplc="55480496" w:tentative="1">
      <w:start w:val="1"/>
      <w:numFmt w:val="lowerRoman"/>
      <w:lvlText w:val="%3."/>
      <w:lvlJc w:val="right"/>
      <w:pPr>
        <w:ind w:left="2509" w:hanging="180"/>
      </w:pPr>
      <w:rPr>
        <w:rFonts w:cs="Times New Roman"/>
      </w:rPr>
    </w:lvl>
    <w:lvl w:ilvl="3" w:tplc="4C00F0D2" w:tentative="1">
      <w:start w:val="1"/>
      <w:numFmt w:val="decimal"/>
      <w:lvlText w:val="%4."/>
      <w:lvlJc w:val="left"/>
      <w:pPr>
        <w:ind w:left="3229" w:hanging="360"/>
      </w:pPr>
      <w:rPr>
        <w:rFonts w:cs="Times New Roman"/>
      </w:rPr>
    </w:lvl>
    <w:lvl w:ilvl="4" w:tplc="64C071BA" w:tentative="1">
      <w:start w:val="1"/>
      <w:numFmt w:val="lowerLetter"/>
      <w:lvlText w:val="%5."/>
      <w:lvlJc w:val="left"/>
      <w:pPr>
        <w:ind w:left="3949" w:hanging="360"/>
      </w:pPr>
      <w:rPr>
        <w:rFonts w:cs="Times New Roman"/>
      </w:rPr>
    </w:lvl>
    <w:lvl w:ilvl="5" w:tplc="8714AEB6" w:tentative="1">
      <w:start w:val="1"/>
      <w:numFmt w:val="lowerRoman"/>
      <w:lvlText w:val="%6."/>
      <w:lvlJc w:val="right"/>
      <w:pPr>
        <w:ind w:left="4669" w:hanging="180"/>
      </w:pPr>
      <w:rPr>
        <w:rFonts w:cs="Times New Roman"/>
      </w:rPr>
    </w:lvl>
    <w:lvl w:ilvl="6" w:tplc="132CC644" w:tentative="1">
      <w:start w:val="1"/>
      <w:numFmt w:val="decimal"/>
      <w:lvlText w:val="%7."/>
      <w:lvlJc w:val="left"/>
      <w:pPr>
        <w:ind w:left="5389" w:hanging="360"/>
      </w:pPr>
      <w:rPr>
        <w:rFonts w:cs="Times New Roman"/>
      </w:rPr>
    </w:lvl>
    <w:lvl w:ilvl="7" w:tplc="A17A4254" w:tentative="1">
      <w:start w:val="1"/>
      <w:numFmt w:val="lowerLetter"/>
      <w:lvlText w:val="%8."/>
      <w:lvlJc w:val="left"/>
      <w:pPr>
        <w:ind w:left="6109" w:hanging="360"/>
      </w:pPr>
      <w:rPr>
        <w:rFonts w:cs="Times New Roman"/>
      </w:rPr>
    </w:lvl>
    <w:lvl w:ilvl="8" w:tplc="24925A62"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88A233AA">
      <w:start w:val="4"/>
      <w:numFmt w:val="decimal"/>
      <w:lvlText w:val="%1."/>
      <w:lvlJc w:val="left"/>
      <w:pPr>
        <w:ind w:left="1080" w:hanging="360"/>
      </w:pPr>
      <w:rPr>
        <w:rFonts w:cs="Times New Roman" w:hint="default"/>
      </w:rPr>
    </w:lvl>
    <w:lvl w:ilvl="1" w:tplc="638C5E06" w:tentative="1">
      <w:start w:val="1"/>
      <w:numFmt w:val="lowerLetter"/>
      <w:lvlText w:val="%2."/>
      <w:lvlJc w:val="left"/>
      <w:pPr>
        <w:ind w:left="1800" w:hanging="360"/>
      </w:pPr>
      <w:rPr>
        <w:rFonts w:cs="Times New Roman"/>
      </w:rPr>
    </w:lvl>
    <w:lvl w:ilvl="2" w:tplc="81D64EB2" w:tentative="1">
      <w:start w:val="1"/>
      <w:numFmt w:val="lowerRoman"/>
      <w:lvlText w:val="%3."/>
      <w:lvlJc w:val="right"/>
      <w:pPr>
        <w:ind w:left="2520" w:hanging="180"/>
      </w:pPr>
      <w:rPr>
        <w:rFonts w:cs="Times New Roman"/>
      </w:rPr>
    </w:lvl>
    <w:lvl w:ilvl="3" w:tplc="64D6BF7A" w:tentative="1">
      <w:start w:val="1"/>
      <w:numFmt w:val="decimal"/>
      <w:lvlText w:val="%4."/>
      <w:lvlJc w:val="left"/>
      <w:pPr>
        <w:ind w:left="3240" w:hanging="360"/>
      </w:pPr>
      <w:rPr>
        <w:rFonts w:cs="Times New Roman"/>
      </w:rPr>
    </w:lvl>
    <w:lvl w:ilvl="4" w:tplc="358CCE74" w:tentative="1">
      <w:start w:val="1"/>
      <w:numFmt w:val="lowerLetter"/>
      <w:lvlText w:val="%5."/>
      <w:lvlJc w:val="left"/>
      <w:pPr>
        <w:ind w:left="3960" w:hanging="360"/>
      </w:pPr>
      <w:rPr>
        <w:rFonts w:cs="Times New Roman"/>
      </w:rPr>
    </w:lvl>
    <w:lvl w:ilvl="5" w:tplc="D8D63EEA" w:tentative="1">
      <w:start w:val="1"/>
      <w:numFmt w:val="lowerRoman"/>
      <w:lvlText w:val="%6."/>
      <w:lvlJc w:val="right"/>
      <w:pPr>
        <w:ind w:left="4680" w:hanging="180"/>
      </w:pPr>
      <w:rPr>
        <w:rFonts w:cs="Times New Roman"/>
      </w:rPr>
    </w:lvl>
    <w:lvl w:ilvl="6" w:tplc="EBBA0366" w:tentative="1">
      <w:start w:val="1"/>
      <w:numFmt w:val="decimal"/>
      <w:lvlText w:val="%7."/>
      <w:lvlJc w:val="left"/>
      <w:pPr>
        <w:ind w:left="5400" w:hanging="360"/>
      </w:pPr>
      <w:rPr>
        <w:rFonts w:cs="Times New Roman"/>
      </w:rPr>
    </w:lvl>
    <w:lvl w:ilvl="7" w:tplc="E110ACDC" w:tentative="1">
      <w:start w:val="1"/>
      <w:numFmt w:val="lowerLetter"/>
      <w:lvlText w:val="%8."/>
      <w:lvlJc w:val="left"/>
      <w:pPr>
        <w:ind w:left="6120" w:hanging="360"/>
      </w:pPr>
      <w:rPr>
        <w:rFonts w:cs="Times New Roman"/>
      </w:rPr>
    </w:lvl>
    <w:lvl w:ilvl="8" w:tplc="13FE5D48"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E0EA0FE8">
      <w:start w:val="1"/>
      <w:numFmt w:val="decimal"/>
      <w:lvlText w:val="%1."/>
      <w:lvlJc w:val="left"/>
      <w:pPr>
        <w:ind w:left="1069" w:hanging="360"/>
      </w:pPr>
      <w:rPr>
        <w:rFonts w:cs="Times New Roman" w:hint="default"/>
      </w:rPr>
    </w:lvl>
    <w:lvl w:ilvl="1" w:tplc="9D8442D4" w:tentative="1">
      <w:start w:val="1"/>
      <w:numFmt w:val="lowerLetter"/>
      <w:lvlText w:val="%2."/>
      <w:lvlJc w:val="left"/>
      <w:pPr>
        <w:ind w:left="1789" w:hanging="360"/>
      </w:pPr>
      <w:rPr>
        <w:rFonts w:cs="Times New Roman"/>
      </w:rPr>
    </w:lvl>
    <w:lvl w:ilvl="2" w:tplc="27D4602E" w:tentative="1">
      <w:start w:val="1"/>
      <w:numFmt w:val="lowerRoman"/>
      <w:lvlText w:val="%3."/>
      <w:lvlJc w:val="right"/>
      <w:pPr>
        <w:ind w:left="2509" w:hanging="180"/>
      </w:pPr>
      <w:rPr>
        <w:rFonts w:cs="Times New Roman"/>
      </w:rPr>
    </w:lvl>
    <w:lvl w:ilvl="3" w:tplc="3DA2FD34" w:tentative="1">
      <w:start w:val="1"/>
      <w:numFmt w:val="decimal"/>
      <w:lvlText w:val="%4."/>
      <w:lvlJc w:val="left"/>
      <w:pPr>
        <w:ind w:left="3229" w:hanging="360"/>
      </w:pPr>
      <w:rPr>
        <w:rFonts w:cs="Times New Roman"/>
      </w:rPr>
    </w:lvl>
    <w:lvl w:ilvl="4" w:tplc="8084B2AE" w:tentative="1">
      <w:start w:val="1"/>
      <w:numFmt w:val="lowerLetter"/>
      <w:lvlText w:val="%5."/>
      <w:lvlJc w:val="left"/>
      <w:pPr>
        <w:ind w:left="3949" w:hanging="360"/>
      </w:pPr>
      <w:rPr>
        <w:rFonts w:cs="Times New Roman"/>
      </w:rPr>
    </w:lvl>
    <w:lvl w:ilvl="5" w:tplc="4DA42498" w:tentative="1">
      <w:start w:val="1"/>
      <w:numFmt w:val="lowerRoman"/>
      <w:lvlText w:val="%6."/>
      <w:lvlJc w:val="right"/>
      <w:pPr>
        <w:ind w:left="4669" w:hanging="180"/>
      </w:pPr>
      <w:rPr>
        <w:rFonts w:cs="Times New Roman"/>
      </w:rPr>
    </w:lvl>
    <w:lvl w:ilvl="6" w:tplc="63F8858E" w:tentative="1">
      <w:start w:val="1"/>
      <w:numFmt w:val="decimal"/>
      <w:lvlText w:val="%7."/>
      <w:lvlJc w:val="left"/>
      <w:pPr>
        <w:ind w:left="5389" w:hanging="360"/>
      </w:pPr>
      <w:rPr>
        <w:rFonts w:cs="Times New Roman"/>
      </w:rPr>
    </w:lvl>
    <w:lvl w:ilvl="7" w:tplc="FFD09A5E" w:tentative="1">
      <w:start w:val="1"/>
      <w:numFmt w:val="lowerLetter"/>
      <w:lvlText w:val="%8."/>
      <w:lvlJc w:val="left"/>
      <w:pPr>
        <w:ind w:left="6109" w:hanging="360"/>
      </w:pPr>
      <w:rPr>
        <w:rFonts w:cs="Times New Roman"/>
      </w:rPr>
    </w:lvl>
    <w:lvl w:ilvl="8" w:tplc="A2DEA76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C44073C2">
      <w:start w:val="1"/>
      <w:numFmt w:val="decimal"/>
      <w:lvlText w:val="%1."/>
      <w:lvlJc w:val="left"/>
      <w:pPr>
        <w:ind w:left="720" w:hanging="360"/>
      </w:pPr>
      <w:rPr>
        <w:rFonts w:cs="Times New Roman" w:hint="default"/>
      </w:rPr>
    </w:lvl>
    <w:lvl w:ilvl="1" w:tplc="72D6EDA4" w:tentative="1">
      <w:start w:val="1"/>
      <w:numFmt w:val="lowerLetter"/>
      <w:lvlText w:val="%2."/>
      <w:lvlJc w:val="left"/>
      <w:pPr>
        <w:ind w:left="1440" w:hanging="360"/>
      </w:pPr>
      <w:rPr>
        <w:rFonts w:cs="Times New Roman"/>
      </w:rPr>
    </w:lvl>
    <w:lvl w:ilvl="2" w:tplc="5588BC7A" w:tentative="1">
      <w:start w:val="1"/>
      <w:numFmt w:val="lowerRoman"/>
      <w:lvlText w:val="%3."/>
      <w:lvlJc w:val="right"/>
      <w:pPr>
        <w:ind w:left="2160" w:hanging="180"/>
      </w:pPr>
      <w:rPr>
        <w:rFonts w:cs="Times New Roman"/>
      </w:rPr>
    </w:lvl>
    <w:lvl w:ilvl="3" w:tplc="155E3B52" w:tentative="1">
      <w:start w:val="1"/>
      <w:numFmt w:val="decimal"/>
      <w:lvlText w:val="%4."/>
      <w:lvlJc w:val="left"/>
      <w:pPr>
        <w:ind w:left="2880" w:hanging="360"/>
      </w:pPr>
      <w:rPr>
        <w:rFonts w:cs="Times New Roman"/>
      </w:rPr>
    </w:lvl>
    <w:lvl w:ilvl="4" w:tplc="02BAE654" w:tentative="1">
      <w:start w:val="1"/>
      <w:numFmt w:val="lowerLetter"/>
      <w:lvlText w:val="%5."/>
      <w:lvlJc w:val="left"/>
      <w:pPr>
        <w:ind w:left="3600" w:hanging="360"/>
      </w:pPr>
      <w:rPr>
        <w:rFonts w:cs="Times New Roman"/>
      </w:rPr>
    </w:lvl>
    <w:lvl w:ilvl="5" w:tplc="C8029F18" w:tentative="1">
      <w:start w:val="1"/>
      <w:numFmt w:val="lowerRoman"/>
      <w:lvlText w:val="%6."/>
      <w:lvlJc w:val="right"/>
      <w:pPr>
        <w:ind w:left="4320" w:hanging="180"/>
      </w:pPr>
      <w:rPr>
        <w:rFonts w:cs="Times New Roman"/>
      </w:rPr>
    </w:lvl>
    <w:lvl w:ilvl="6" w:tplc="E0E8E61C" w:tentative="1">
      <w:start w:val="1"/>
      <w:numFmt w:val="decimal"/>
      <w:lvlText w:val="%7."/>
      <w:lvlJc w:val="left"/>
      <w:pPr>
        <w:ind w:left="5040" w:hanging="360"/>
      </w:pPr>
      <w:rPr>
        <w:rFonts w:cs="Times New Roman"/>
      </w:rPr>
    </w:lvl>
    <w:lvl w:ilvl="7" w:tplc="4A34F9EA" w:tentative="1">
      <w:start w:val="1"/>
      <w:numFmt w:val="lowerLetter"/>
      <w:lvlText w:val="%8."/>
      <w:lvlJc w:val="left"/>
      <w:pPr>
        <w:ind w:left="5760" w:hanging="360"/>
      </w:pPr>
      <w:rPr>
        <w:rFonts w:cs="Times New Roman"/>
      </w:rPr>
    </w:lvl>
    <w:lvl w:ilvl="8" w:tplc="1A742A7C"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4898451C">
      <w:start w:val="1"/>
      <w:numFmt w:val="decimal"/>
      <w:lvlText w:val="%1."/>
      <w:lvlJc w:val="left"/>
      <w:pPr>
        <w:ind w:left="1069" w:hanging="360"/>
      </w:pPr>
      <w:rPr>
        <w:rFonts w:cs="Times New Roman" w:hint="default"/>
      </w:rPr>
    </w:lvl>
    <w:lvl w:ilvl="1" w:tplc="AC1A0286" w:tentative="1">
      <w:start w:val="1"/>
      <w:numFmt w:val="lowerLetter"/>
      <w:lvlText w:val="%2."/>
      <w:lvlJc w:val="left"/>
      <w:pPr>
        <w:ind w:left="1789" w:hanging="360"/>
      </w:pPr>
      <w:rPr>
        <w:rFonts w:cs="Times New Roman"/>
      </w:rPr>
    </w:lvl>
    <w:lvl w:ilvl="2" w:tplc="2B96710A" w:tentative="1">
      <w:start w:val="1"/>
      <w:numFmt w:val="lowerRoman"/>
      <w:lvlText w:val="%3."/>
      <w:lvlJc w:val="right"/>
      <w:pPr>
        <w:ind w:left="2509" w:hanging="180"/>
      </w:pPr>
      <w:rPr>
        <w:rFonts w:cs="Times New Roman"/>
      </w:rPr>
    </w:lvl>
    <w:lvl w:ilvl="3" w:tplc="2012DAE2" w:tentative="1">
      <w:start w:val="1"/>
      <w:numFmt w:val="decimal"/>
      <w:lvlText w:val="%4."/>
      <w:lvlJc w:val="left"/>
      <w:pPr>
        <w:ind w:left="3229" w:hanging="360"/>
      </w:pPr>
      <w:rPr>
        <w:rFonts w:cs="Times New Roman"/>
      </w:rPr>
    </w:lvl>
    <w:lvl w:ilvl="4" w:tplc="CB3AEE7C" w:tentative="1">
      <w:start w:val="1"/>
      <w:numFmt w:val="lowerLetter"/>
      <w:lvlText w:val="%5."/>
      <w:lvlJc w:val="left"/>
      <w:pPr>
        <w:ind w:left="3949" w:hanging="360"/>
      </w:pPr>
      <w:rPr>
        <w:rFonts w:cs="Times New Roman"/>
      </w:rPr>
    </w:lvl>
    <w:lvl w:ilvl="5" w:tplc="B178BA08" w:tentative="1">
      <w:start w:val="1"/>
      <w:numFmt w:val="lowerRoman"/>
      <w:lvlText w:val="%6."/>
      <w:lvlJc w:val="right"/>
      <w:pPr>
        <w:ind w:left="4669" w:hanging="180"/>
      </w:pPr>
      <w:rPr>
        <w:rFonts w:cs="Times New Roman"/>
      </w:rPr>
    </w:lvl>
    <w:lvl w:ilvl="6" w:tplc="3600EF0C" w:tentative="1">
      <w:start w:val="1"/>
      <w:numFmt w:val="decimal"/>
      <w:lvlText w:val="%7."/>
      <w:lvlJc w:val="left"/>
      <w:pPr>
        <w:ind w:left="5389" w:hanging="360"/>
      </w:pPr>
      <w:rPr>
        <w:rFonts w:cs="Times New Roman"/>
      </w:rPr>
    </w:lvl>
    <w:lvl w:ilvl="7" w:tplc="535A05C2" w:tentative="1">
      <w:start w:val="1"/>
      <w:numFmt w:val="lowerLetter"/>
      <w:lvlText w:val="%8."/>
      <w:lvlJc w:val="left"/>
      <w:pPr>
        <w:ind w:left="6109" w:hanging="360"/>
      </w:pPr>
      <w:rPr>
        <w:rFonts w:cs="Times New Roman"/>
      </w:rPr>
    </w:lvl>
    <w:lvl w:ilvl="8" w:tplc="31641E3C"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D56074E0">
      <w:start w:val="1"/>
      <w:numFmt w:val="decimal"/>
      <w:lvlText w:val="%1."/>
      <w:lvlJc w:val="left"/>
      <w:pPr>
        <w:ind w:left="1069" w:hanging="360"/>
      </w:pPr>
      <w:rPr>
        <w:rFonts w:cs="Times New Roman" w:hint="default"/>
      </w:rPr>
    </w:lvl>
    <w:lvl w:ilvl="1" w:tplc="1A8846A6" w:tentative="1">
      <w:start w:val="1"/>
      <w:numFmt w:val="lowerLetter"/>
      <w:lvlText w:val="%2."/>
      <w:lvlJc w:val="left"/>
      <w:pPr>
        <w:ind w:left="1789" w:hanging="360"/>
      </w:pPr>
      <w:rPr>
        <w:rFonts w:cs="Times New Roman"/>
      </w:rPr>
    </w:lvl>
    <w:lvl w:ilvl="2" w:tplc="AFF28938" w:tentative="1">
      <w:start w:val="1"/>
      <w:numFmt w:val="lowerRoman"/>
      <w:lvlText w:val="%3."/>
      <w:lvlJc w:val="right"/>
      <w:pPr>
        <w:ind w:left="2509" w:hanging="180"/>
      </w:pPr>
      <w:rPr>
        <w:rFonts w:cs="Times New Roman"/>
      </w:rPr>
    </w:lvl>
    <w:lvl w:ilvl="3" w:tplc="8D3CC012" w:tentative="1">
      <w:start w:val="1"/>
      <w:numFmt w:val="decimal"/>
      <w:lvlText w:val="%4."/>
      <w:lvlJc w:val="left"/>
      <w:pPr>
        <w:ind w:left="3229" w:hanging="360"/>
      </w:pPr>
      <w:rPr>
        <w:rFonts w:cs="Times New Roman"/>
      </w:rPr>
    </w:lvl>
    <w:lvl w:ilvl="4" w:tplc="036A691E" w:tentative="1">
      <w:start w:val="1"/>
      <w:numFmt w:val="lowerLetter"/>
      <w:lvlText w:val="%5."/>
      <w:lvlJc w:val="left"/>
      <w:pPr>
        <w:ind w:left="3949" w:hanging="360"/>
      </w:pPr>
      <w:rPr>
        <w:rFonts w:cs="Times New Roman"/>
      </w:rPr>
    </w:lvl>
    <w:lvl w:ilvl="5" w:tplc="38543CBC" w:tentative="1">
      <w:start w:val="1"/>
      <w:numFmt w:val="lowerRoman"/>
      <w:lvlText w:val="%6."/>
      <w:lvlJc w:val="right"/>
      <w:pPr>
        <w:ind w:left="4669" w:hanging="180"/>
      </w:pPr>
      <w:rPr>
        <w:rFonts w:cs="Times New Roman"/>
      </w:rPr>
    </w:lvl>
    <w:lvl w:ilvl="6" w:tplc="54327AA0" w:tentative="1">
      <w:start w:val="1"/>
      <w:numFmt w:val="decimal"/>
      <w:lvlText w:val="%7."/>
      <w:lvlJc w:val="left"/>
      <w:pPr>
        <w:ind w:left="5389" w:hanging="360"/>
      </w:pPr>
      <w:rPr>
        <w:rFonts w:cs="Times New Roman"/>
      </w:rPr>
    </w:lvl>
    <w:lvl w:ilvl="7" w:tplc="B288883C" w:tentative="1">
      <w:start w:val="1"/>
      <w:numFmt w:val="lowerLetter"/>
      <w:lvlText w:val="%8."/>
      <w:lvlJc w:val="left"/>
      <w:pPr>
        <w:ind w:left="6109" w:hanging="360"/>
      </w:pPr>
      <w:rPr>
        <w:rFonts w:cs="Times New Roman"/>
      </w:rPr>
    </w:lvl>
    <w:lvl w:ilvl="8" w:tplc="DAA0D688"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9C98125E">
      <w:start w:val="1"/>
      <w:numFmt w:val="decimal"/>
      <w:lvlText w:val="%1."/>
      <w:lvlJc w:val="left"/>
      <w:pPr>
        <w:ind w:left="1069" w:hanging="360"/>
      </w:pPr>
      <w:rPr>
        <w:rFonts w:cs="Times New Roman" w:hint="default"/>
      </w:rPr>
    </w:lvl>
    <w:lvl w:ilvl="1" w:tplc="27762736" w:tentative="1">
      <w:start w:val="1"/>
      <w:numFmt w:val="lowerLetter"/>
      <w:lvlText w:val="%2."/>
      <w:lvlJc w:val="left"/>
      <w:pPr>
        <w:ind w:left="1789" w:hanging="360"/>
      </w:pPr>
      <w:rPr>
        <w:rFonts w:cs="Times New Roman"/>
      </w:rPr>
    </w:lvl>
    <w:lvl w:ilvl="2" w:tplc="8B68B2EE" w:tentative="1">
      <w:start w:val="1"/>
      <w:numFmt w:val="lowerRoman"/>
      <w:lvlText w:val="%3."/>
      <w:lvlJc w:val="right"/>
      <w:pPr>
        <w:ind w:left="2509" w:hanging="180"/>
      </w:pPr>
      <w:rPr>
        <w:rFonts w:cs="Times New Roman"/>
      </w:rPr>
    </w:lvl>
    <w:lvl w:ilvl="3" w:tplc="EF8C6694" w:tentative="1">
      <w:start w:val="1"/>
      <w:numFmt w:val="decimal"/>
      <w:lvlText w:val="%4."/>
      <w:lvlJc w:val="left"/>
      <w:pPr>
        <w:ind w:left="3229" w:hanging="360"/>
      </w:pPr>
      <w:rPr>
        <w:rFonts w:cs="Times New Roman"/>
      </w:rPr>
    </w:lvl>
    <w:lvl w:ilvl="4" w:tplc="9C5CF1F8" w:tentative="1">
      <w:start w:val="1"/>
      <w:numFmt w:val="lowerLetter"/>
      <w:lvlText w:val="%5."/>
      <w:lvlJc w:val="left"/>
      <w:pPr>
        <w:ind w:left="3949" w:hanging="360"/>
      </w:pPr>
      <w:rPr>
        <w:rFonts w:cs="Times New Roman"/>
      </w:rPr>
    </w:lvl>
    <w:lvl w:ilvl="5" w:tplc="53F66A84" w:tentative="1">
      <w:start w:val="1"/>
      <w:numFmt w:val="lowerRoman"/>
      <w:lvlText w:val="%6."/>
      <w:lvlJc w:val="right"/>
      <w:pPr>
        <w:ind w:left="4669" w:hanging="180"/>
      </w:pPr>
      <w:rPr>
        <w:rFonts w:cs="Times New Roman"/>
      </w:rPr>
    </w:lvl>
    <w:lvl w:ilvl="6" w:tplc="A978E802" w:tentative="1">
      <w:start w:val="1"/>
      <w:numFmt w:val="decimal"/>
      <w:lvlText w:val="%7."/>
      <w:lvlJc w:val="left"/>
      <w:pPr>
        <w:ind w:left="5389" w:hanging="360"/>
      </w:pPr>
      <w:rPr>
        <w:rFonts w:cs="Times New Roman"/>
      </w:rPr>
    </w:lvl>
    <w:lvl w:ilvl="7" w:tplc="23A00A36" w:tentative="1">
      <w:start w:val="1"/>
      <w:numFmt w:val="lowerLetter"/>
      <w:lvlText w:val="%8."/>
      <w:lvlJc w:val="left"/>
      <w:pPr>
        <w:ind w:left="6109" w:hanging="360"/>
      </w:pPr>
      <w:rPr>
        <w:rFonts w:cs="Times New Roman"/>
      </w:rPr>
    </w:lvl>
    <w:lvl w:ilvl="8" w:tplc="2C38CF94"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09C41D70">
      <w:start w:val="1"/>
      <w:numFmt w:val="decimal"/>
      <w:lvlText w:val="%1."/>
      <w:lvlJc w:val="left"/>
      <w:pPr>
        <w:ind w:left="1931" w:hanging="360"/>
      </w:pPr>
      <w:rPr>
        <w:rFonts w:hint="default"/>
      </w:rPr>
    </w:lvl>
    <w:lvl w:ilvl="1" w:tplc="C0FAB79C" w:tentative="1">
      <w:start w:val="1"/>
      <w:numFmt w:val="lowerLetter"/>
      <w:lvlText w:val="%2."/>
      <w:lvlJc w:val="left"/>
      <w:pPr>
        <w:ind w:left="2651" w:hanging="360"/>
      </w:pPr>
    </w:lvl>
    <w:lvl w:ilvl="2" w:tplc="56960F2C" w:tentative="1">
      <w:start w:val="1"/>
      <w:numFmt w:val="lowerRoman"/>
      <w:lvlText w:val="%3."/>
      <w:lvlJc w:val="right"/>
      <w:pPr>
        <w:ind w:left="3371" w:hanging="180"/>
      </w:pPr>
    </w:lvl>
    <w:lvl w:ilvl="3" w:tplc="591C20C4" w:tentative="1">
      <w:start w:val="1"/>
      <w:numFmt w:val="decimal"/>
      <w:lvlText w:val="%4."/>
      <w:lvlJc w:val="left"/>
      <w:pPr>
        <w:ind w:left="4091" w:hanging="360"/>
      </w:pPr>
    </w:lvl>
    <w:lvl w:ilvl="4" w:tplc="6A2A6320" w:tentative="1">
      <w:start w:val="1"/>
      <w:numFmt w:val="lowerLetter"/>
      <w:lvlText w:val="%5."/>
      <w:lvlJc w:val="left"/>
      <w:pPr>
        <w:ind w:left="4811" w:hanging="360"/>
      </w:pPr>
    </w:lvl>
    <w:lvl w:ilvl="5" w:tplc="3BCA3590" w:tentative="1">
      <w:start w:val="1"/>
      <w:numFmt w:val="lowerRoman"/>
      <w:lvlText w:val="%6."/>
      <w:lvlJc w:val="right"/>
      <w:pPr>
        <w:ind w:left="5531" w:hanging="180"/>
      </w:pPr>
    </w:lvl>
    <w:lvl w:ilvl="6" w:tplc="1D1286C8" w:tentative="1">
      <w:start w:val="1"/>
      <w:numFmt w:val="decimal"/>
      <w:lvlText w:val="%7."/>
      <w:lvlJc w:val="left"/>
      <w:pPr>
        <w:ind w:left="6251" w:hanging="360"/>
      </w:pPr>
    </w:lvl>
    <w:lvl w:ilvl="7" w:tplc="473AC924" w:tentative="1">
      <w:start w:val="1"/>
      <w:numFmt w:val="lowerLetter"/>
      <w:lvlText w:val="%8."/>
      <w:lvlJc w:val="left"/>
      <w:pPr>
        <w:ind w:left="6971" w:hanging="360"/>
      </w:pPr>
    </w:lvl>
    <w:lvl w:ilvl="8" w:tplc="EB8052D8"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AF32934E">
      <w:start w:val="1"/>
      <w:numFmt w:val="decimal"/>
      <w:lvlText w:val="(%1)"/>
      <w:lvlJc w:val="left"/>
      <w:pPr>
        <w:ind w:left="855" w:hanging="495"/>
      </w:pPr>
      <w:rPr>
        <w:rFonts w:hint="default"/>
      </w:rPr>
    </w:lvl>
    <w:lvl w:ilvl="1" w:tplc="AA98020A" w:tentative="1">
      <w:start w:val="1"/>
      <w:numFmt w:val="lowerLetter"/>
      <w:lvlText w:val="%2."/>
      <w:lvlJc w:val="left"/>
      <w:pPr>
        <w:ind w:left="1440" w:hanging="360"/>
      </w:pPr>
    </w:lvl>
    <w:lvl w:ilvl="2" w:tplc="93B29A9C" w:tentative="1">
      <w:start w:val="1"/>
      <w:numFmt w:val="lowerRoman"/>
      <w:lvlText w:val="%3."/>
      <w:lvlJc w:val="right"/>
      <w:pPr>
        <w:ind w:left="2160" w:hanging="180"/>
      </w:pPr>
    </w:lvl>
    <w:lvl w:ilvl="3" w:tplc="CECAC340" w:tentative="1">
      <w:start w:val="1"/>
      <w:numFmt w:val="decimal"/>
      <w:lvlText w:val="%4."/>
      <w:lvlJc w:val="left"/>
      <w:pPr>
        <w:ind w:left="2880" w:hanging="360"/>
      </w:pPr>
    </w:lvl>
    <w:lvl w:ilvl="4" w:tplc="FF24C48E" w:tentative="1">
      <w:start w:val="1"/>
      <w:numFmt w:val="lowerLetter"/>
      <w:lvlText w:val="%5."/>
      <w:lvlJc w:val="left"/>
      <w:pPr>
        <w:ind w:left="3600" w:hanging="360"/>
      </w:pPr>
    </w:lvl>
    <w:lvl w:ilvl="5" w:tplc="021E99E2" w:tentative="1">
      <w:start w:val="1"/>
      <w:numFmt w:val="lowerRoman"/>
      <w:lvlText w:val="%6."/>
      <w:lvlJc w:val="right"/>
      <w:pPr>
        <w:ind w:left="4320" w:hanging="180"/>
      </w:pPr>
    </w:lvl>
    <w:lvl w:ilvl="6" w:tplc="1E4CAEEC" w:tentative="1">
      <w:start w:val="1"/>
      <w:numFmt w:val="decimal"/>
      <w:lvlText w:val="%7."/>
      <w:lvlJc w:val="left"/>
      <w:pPr>
        <w:ind w:left="5040" w:hanging="360"/>
      </w:pPr>
    </w:lvl>
    <w:lvl w:ilvl="7" w:tplc="205A8A90" w:tentative="1">
      <w:start w:val="1"/>
      <w:numFmt w:val="lowerLetter"/>
      <w:lvlText w:val="%8."/>
      <w:lvlJc w:val="left"/>
      <w:pPr>
        <w:ind w:left="5760" w:hanging="360"/>
      </w:pPr>
    </w:lvl>
    <w:lvl w:ilvl="8" w:tplc="1778B242"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B4AE1F00">
      <w:start w:val="1"/>
      <w:numFmt w:val="decimal"/>
      <w:lvlText w:val="%1."/>
      <w:lvlJc w:val="left"/>
      <w:pPr>
        <w:ind w:left="1069" w:hanging="360"/>
      </w:pPr>
      <w:rPr>
        <w:rFonts w:cs="Times New Roman" w:hint="default"/>
      </w:rPr>
    </w:lvl>
    <w:lvl w:ilvl="1" w:tplc="B0A8D3F2" w:tentative="1">
      <w:start w:val="1"/>
      <w:numFmt w:val="lowerLetter"/>
      <w:lvlText w:val="%2."/>
      <w:lvlJc w:val="left"/>
      <w:pPr>
        <w:ind w:left="1789" w:hanging="360"/>
      </w:pPr>
      <w:rPr>
        <w:rFonts w:cs="Times New Roman"/>
      </w:rPr>
    </w:lvl>
    <w:lvl w:ilvl="2" w:tplc="AA226258" w:tentative="1">
      <w:start w:val="1"/>
      <w:numFmt w:val="lowerRoman"/>
      <w:lvlText w:val="%3."/>
      <w:lvlJc w:val="right"/>
      <w:pPr>
        <w:ind w:left="2509" w:hanging="180"/>
      </w:pPr>
      <w:rPr>
        <w:rFonts w:cs="Times New Roman"/>
      </w:rPr>
    </w:lvl>
    <w:lvl w:ilvl="3" w:tplc="5C442B7C" w:tentative="1">
      <w:start w:val="1"/>
      <w:numFmt w:val="decimal"/>
      <w:lvlText w:val="%4."/>
      <w:lvlJc w:val="left"/>
      <w:pPr>
        <w:ind w:left="3229" w:hanging="360"/>
      </w:pPr>
      <w:rPr>
        <w:rFonts w:cs="Times New Roman"/>
      </w:rPr>
    </w:lvl>
    <w:lvl w:ilvl="4" w:tplc="7F08BB96" w:tentative="1">
      <w:start w:val="1"/>
      <w:numFmt w:val="lowerLetter"/>
      <w:lvlText w:val="%5."/>
      <w:lvlJc w:val="left"/>
      <w:pPr>
        <w:ind w:left="3949" w:hanging="360"/>
      </w:pPr>
      <w:rPr>
        <w:rFonts w:cs="Times New Roman"/>
      </w:rPr>
    </w:lvl>
    <w:lvl w:ilvl="5" w:tplc="DF6AAABA" w:tentative="1">
      <w:start w:val="1"/>
      <w:numFmt w:val="lowerRoman"/>
      <w:lvlText w:val="%6."/>
      <w:lvlJc w:val="right"/>
      <w:pPr>
        <w:ind w:left="4669" w:hanging="180"/>
      </w:pPr>
      <w:rPr>
        <w:rFonts w:cs="Times New Roman"/>
      </w:rPr>
    </w:lvl>
    <w:lvl w:ilvl="6" w:tplc="4034679C" w:tentative="1">
      <w:start w:val="1"/>
      <w:numFmt w:val="decimal"/>
      <w:lvlText w:val="%7."/>
      <w:lvlJc w:val="left"/>
      <w:pPr>
        <w:ind w:left="5389" w:hanging="360"/>
      </w:pPr>
      <w:rPr>
        <w:rFonts w:cs="Times New Roman"/>
      </w:rPr>
    </w:lvl>
    <w:lvl w:ilvl="7" w:tplc="5C0CB09A" w:tentative="1">
      <w:start w:val="1"/>
      <w:numFmt w:val="lowerLetter"/>
      <w:lvlText w:val="%8."/>
      <w:lvlJc w:val="left"/>
      <w:pPr>
        <w:ind w:left="6109" w:hanging="360"/>
      </w:pPr>
      <w:rPr>
        <w:rFonts w:cs="Times New Roman"/>
      </w:rPr>
    </w:lvl>
    <w:lvl w:ilvl="8" w:tplc="99DE4D94"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5FE2C0E8">
      <w:start w:val="1"/>
      <w:numFmt w:val="decimal"/>
      <w:lvlText w:val="%1."/>
      <w:lvlJc w:val="left"/>
      <w:pPr>
        <w:ind w:left="1069" w:hanging="360"/>
      </w:pPr>
      <w:rPr>
        <w:rFonts w:cs="Times New Roman" w:hint="default"/>
      </w:rPr>
    </w:lvl>
    <w:lvl w:ilvl="1" w:tplc="01B4AAD4" w:tentative="1">
      <w:start w:val="1"/>
      <w:numFmt w:val="lowerLetter"/>
      <w:lvlText w:val="%2."/>
      <w:lvlJc w:val="left"/>
      <w:pPr>
        <w:ind w:left="1789" w:hanging="360"/>
      </w:pPr>
      <w:rPr>
        <w:rFonts w:cs="Times New Roman"/>
      </w:rPr>
    </w:lvl>
    <w:lvl w:ilvl="2" w:tplc="F25C7962" w:tentative="1">
      <w:start w:val="1"/>
      <w:numFmt w:val="lowerRoman"/>
      <w:lvlText w:val="%3."/>
      <w:lvlJc w:val="right"/>
      <w:pPr>
        <w:ind w:left="2509" w:hanging="180"/>
      </w:pPr>
      <w:rPr>
        <w:rFonts w:cs="Times New Roman"/>
      </w:rPr>
    </w:lvl>
    <w:lvl w:ilvl="3" w:tplc="1EDAFF1C" w:tentative="1">
      <w:start w:val="1"/>
      <w:numFmt w:val="decimal"/>
      <w:lvlText w:val="%4."/>
      <w:lvlJc w:val="left"/>
      <w:pPr>
        <w:ind w:left="3229" w:hanging="360"/>
      </w:pPr>
      <w:rPr>
        <w:rFonts w:cs="Times New Roman"/>
      </w:rPr>
    </w:lvl>
    <w:lvl w:ilvl="4" w:tplc="7E5AD022" w:tentative="1">
      <w:start w:val="1"/>
      <w:numFmt w:val="lowerLetter"/>
      <w:lvlText w:val="%5."/>
      <w:lvlJc w:val="left"/>
      <w:pPr>
        <w:ind w:left="3949" w:hanging="360"/>
      </w:pPr>
      <w:rPr>
        <w:rFonts w:cs="Times New Roman"/>
      </w:rPr>
    </w:lvl>
    <w:lvl w:ilvl="5" w:tplc="5090F8A6" w:tentative="1">
      <w:start w:val="1"/>
      <w:numFmt w:val="lowerRoman"/>
      <w:lvlText w:val="%6."/>
      <w:lvlJc w:val="right"/>
      <w:pPr>
        <w:ind w:left="4669" w:hanging="180"/>
      </w:pPr>
      <w:rPr>
        <w:rFonts w:cs="Times New Roman"/>
      </w:rPr>
    </w:lvl>
    <w:lvl w:ilvl="6" w:tplc="C1B281FE" w:tentative="1">
      <w:start w:val="1"/>
      <w:numFmt w:val="decimal"/>
      <w:lvlText w:val="%7."/>
      <w:lvlJc w:val="left"/>
      <w:pPr>
        <w:ind w:left="5389" w:hanging="360"/>
      </w:pPr>
      <w:rPr>
        <w:rFonts w:cs="Times New Roman"/>
      </w:rPr>
    </w:lvl>
    <w:lvl w:ilvl="7" w:tplc="793C5446" w:tentative="1">
      <w:start w:val="1"/>
      <w:numFmt w:val="lowerLetter"/>
      <w:lvlText w:val="%8."/>
      <w:lvlJc w:val="left"/>
      <w:pPr>
        <w:ind w:left="6109" w:hanging="360"/>
      </w:pPr>
      <w:rPr>
        <w:rFonts w:cs="Times New Roman"/>
      </w:rPr>
    </w:lvl>
    <w:lvl w:ilvl="8" w:tplc="89E23BBA"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BFE68316">
      <w:start w:val="1"/>
      <w:numFmt w:val="decimal"/>
      <w:lvlText w:val="%1."/>
      <w:lvlJc w:val="left"/>
      <w:pPr>
        <w:ind w:left="1069" w:hanging="360"/>
      </w:pPr>
      <w:rPr>
        <w:rFonts w:cs="Times New Roman" w:hint="default"/>
      </w:rPr>
    </w:lvl>
    <w:lvl w:ilvl="1" w:tplc="5E321FB0" w:tentative="1">
      <w:start w:val="1"/>
      <w:numFmt w:val="lowerLetter"/>
      <w:lvlText w:val="%2."/>
      <w:lvlJc w:val="left"/>
      <w:pPr>
        <w:ind w:left="1789" w:hanging="360"/>
      </w:pPr>
      <w:rPr>
        <w:rFonts w:cs="Times New Roman"/>
      </w:rPr>
    </w:lvl>
    <w:lvl w:ilvl="2" w:tplc="1264D972" w:tentative="1">
      <w:start w:val="1"/>
      <w:numFmt w:val="lowerRoman"/>
      <w:lvlText w:val="%3."/>
      <w:lvlJc w:val="right"/>
      <w:pPr>
        <w:ind w:left="2509" w:hanging="180"/>
      </w:pPr>
      <w:rPr>
        <w:rFonts w:cs="Times New Roman"/>
      </w:rPr>
    </w:lvl>
    <w:lvl w:ilvl="3" w:tplc="8482F354" w:tentative="1">
      <w:start w:val="1"/>
      <w:numFmt w:val="decimal"/>
      <w:lvlText w:val="%4."/>
      <w:lvlJc w:val="left"/>
      <w:pPr>
        <w:ind w:left="3229" w:hanging="360"/>
      </w:pPr>
      <w:rPr>
        <w:rFonts w:cs="Times New Roman"/>
      </w:rPr>
    </w:lvl>
    <w:lvl w:ilvl="4" w:tplc="845C529A" w:tentative="1">
      <w:start w:val="1"/>
      <w:numFmt w:val="lowerLetter"/>
      <w:lvlText w:val="%5."/>
      <w:lvlJc w:val="left"/>
      <w:pPr>
        <w:ind w:left="3949" w:hanging="360"/>
      </w:pPr>
      <w:rPr>
        <w:rFonts w:cs="Times New Roman"/>
      </w:rPr>
    </w:lvl>
    <w:lvl w:ilvl="5" w:tplc="4E709C9C" w:tentative="1">
      <w:start w:val="1"/>
      <w:numFmt w:val="lowerRoman"/>
      <w:lvlText w:val="%6."/>
      <w:lvlJc w:val="right"/>
      <w:pPr>
        <w:ind w:left="4669" w:hanging="180"/>
      </w:pPr>
      <w:rPr>
        <w:rFonts w:cs="Times New Roman"/>
      </w:rPr>
    </w:lvl>
    <w:lvl w:ilvl="6" w:tplc="B8623BAE" w:tentative="1">
      <w:start w:val="1"/>
      <w:numFmt w:val="decimal"/>
      <w:lvlText w:val="%7."/>
      <w:lvlJc w:val="left"/>
      <w:pPr>
        <w:ind w:left="5389" w:hanging="360"/>
      </w:pPr>
      <w:rPr>
        <w:rFonts w:cs="Times New Roman"/>
      </w:rPr>
    </w:lvl>
    <w:lvl w:ilvl="7" w:tplc="06985F48" w:tentative="1">
      <w:start w:val="1"/>
      <w:numFmt w:val="lowerLetter"/>
      <w:lvlText w:val="%8."/>
      <w:lvlJc w:val="left"/>
      <w:pPr>
        <w:ind w:left="6109" w:hanging="360"/>
      </w:pPr>
      <w:rPr>
        <w:rFonts w:cs="Times New Roman"/>
      </w:rPr>
    </w:lvl>
    <w:lvl w:ilvl="8" w:tplc="D7520486"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ACC6BEF0">
      <w:start w:val="1"/>
      <w:numFmt w:val="decimal"/>
      <w:lvlText w:val="%1."/>
      <w:lvlJc w:val="left"/>
      <w:pPr>
        <w:ind w:left="720" w:hanging="360"/>
      </w:pPr>
      <w:rPr>
        <w:rFonts w:cs="Times New Roman" w:hint="default"/>
      </w:rPr>
    </w:lvl>
    <w:lvl w:ilvl="1" w:tplc="B36CA4AE" w:tentative="1">
      <w:start w:val="1"/>
      <w:numFmt w:val="lowerLetter"/>
      <w:lvlText w:val="%2."/>
      <w:lvlJc w:val="left"/>
      <w:pPr>
        <w:ind w:left="1440" w:hanging="360"/>
      </w:pPr>
      <w:rPr>
        <w:rFonts w:cs="Times New Roman"/>
      </w:rPr>
    </w:lvl>
    <w:lvl w:ilvl="2" w:tplc="3728665E" w:tentative="1">
      <w:start w:val="1"/>
      <w:numFmt w:val="lowerRoman"/>
      <w:lvlText w:val="%3."/>
      <w:lvlJc w:val="right"/>
      <w:pPr>
        <w:ind w:left="2160" w:hanging="180"/>
      </w:pPr>
      <w:rPr>
        <w:rFonts w:cs="Times New Roman"/>
      </w:rPr>
    </w:lvl>
    <w:lvl w:ilvl="3" w:tplc="AB987920" w:tentative="1">
      <w:start w:val="1"/>
      <w:numFmt w:val="decimal"/>
      <w:lvlText w:val="%4."/>
      <w:lvlJc w:val="left"/>
      <w:pPr>
        <w:ind w:left="2880" w:hanging="360"/>
      </w:pPr>
      <w:rPr>
        <w:rFonts w:cs="Times New Roman"/>
      </w:rPr>
    </w:lvl>
    <w:lvl w:ilvl="4" w:tplc="36EEAA4C" w:tentative="1">
      <w:start w:val="1"/>
      <w:numFmt w:val="lowerLetter"/>
      <w:lvlText w:val="%5."/>
      <w:lvlJc w:val="left"/>
      <w:pPr>
        <w:ind w:left="3600" w:hanging="360"/>
      </w:pPr>
      <w:rPr>
        <w:rFonts w:cs="Times New Roman"/>
      </w:rPr>
    </w:lvl>
    <w:lvl w:ilvl="5" w:tplc="D0A8484E" w:tentative="1">
      <w:start w:val="1"/>
      <w:numFmt w:val="lowerRoman"/>
      <w:lvlText w:val="%6."/>
      <w:lvlJc w:val="right"/>
      <w:pPr>
        <w:ind w:left="4320" w:hanging="180"/>
      </w:pPr>
      <w:rPr>
        <w:rFonts w:cs="Times New Roman"/>
      </w:rPr>
    </w:lvl>
    <w:lvl w:ilvl="6" w:tplc="6680B256" w:tentative="1">
      <w:start w:val="1"/>
      <w:numFmt w:val="decimal"/>
      <w:lvlText w:val="%7."/>
      <w:lvlJc w:val="left"/>
      <w:pPr>
        <w:ind w:left="5040" w:hanging="360"/>
      </w:pPr>
      <w:rPr>
        <w:rFonts w:cs="Times New Roman"/>
      </w:rPr>
    </w:lvl>
    <w:lvl w:ilvl="7" w:tplc="2D9620D8" w:tentative="1">
      <w:start w:val="1"/>
      <w:numFmt w:val="lowerLetter"/>
      <w:lvlText w:val="%8."/>
      <w:lvlJc w:val="left"/>
      <w:pPr>
        <w:ind w:left="5760" w:hanging="360"/>
      </w:pPr>
      <w:rPr>
        <w:rFonts w:cs="Times New Roman"/>
      </w:rPr>
    </w:lvl>
    <w:lvl w:ilvl="8" w:tplc="66C85D12"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804417F8">
      <w:start w:val="1"/>
      <w:numFmt w:val="decimal"/>
      <w:lvlText w:val="%1."/>
      <w:lvlJc w:val="left"/>
      <w:pPr>
        <w:ind w:left="720" w:hanging="360"/>
      </w:pPr>
      <w:rPr>
        <w:rFonts w:cs="Times New Roman" w:hint="default"/>
      </w:rPr>
    </w:lvl>
    <w:lvl w:ilvl="1" w:tplc="DB420A2C" w:tentative="1">
      <w:start w:val="1"/>
      <w:numFmt w:val="lowerLetter"/>
      <w:lvlText w:val="%2."/>
      <w:lvlJc w:val="left"/>
      <w:pPr>
        <w:ind w:left="1440" w:hanging="360"/>
      </w:pPr>
      <w:rPr>
        <w:rFonts w:cs="Times New Roman"/>
      </w:rPr>
    </w:lvl>
    <w:lvl w:ilvl="2" w:tplc="AEE6590E" w:tentative="1">
      <w:start w:val="1"/>
      <w:numFmt w:val="lowerRoman"/>
      <w:lvlText w:val="%3."/>
      <w:lvlJc w:val="right"/>
      <w:pPr>
        <w:ind w:left="2160" w:hanging="180"/>
      </w:pPr>
      <w:rPr>
        <w:rFonts w:cs="Times New Roman"/>
      </w:rPr>
    </w:lvl>
    <w:lvl w:ilvl="3" w:tplc="C8341416" w:tentative="1">
      <w:start w:val="1"/>
      <w:numFmt w:val="decimal"/>
      <w:lvlText w:val="%4."/>
      <w:lvlJc w:val="left"/>
      <w:pPr>
        <w:ind w:left="2880" w:hanging="360"/>
      </w:pPr>
      <w:rPr>
        <w:rFonts w:cs="Times New Roman"/>
      </w:rPr>
    </w:lvl>
    <w:lvl w:ilvl="4" w:tplc="F54ABFB2" w:tentative="1">
      <w:start w:val="1"/>
      <w:numFmt w:val="lowerLetter"/>
      <w:lvlText w:val="%5."/>
      <w:lvlJc w:val="left"/>
      <w:pPr>
        <w:ind w:left="3600" w:hanging="360"/>
      </w:pPr>
      <w:rPr>
        <w:rFonts w:cs="Times New Roman"/>
      </w:rPr>
    </w:lvl>
    <w:lvl w:ilvl="5" w:tplc="AACE2B9A" w:tentative="1">
      <w:start w:val="1"/>
      <w:numFmt w:val="lowerRoman"/>
      <w:lvlText w:val="%6."/>
      <w:lvlJc w:val="right"/>
      <w:pPr>
        <w:ind w:left="4320" w:hanging="180"/>
      </w:pPr>
      <w:rPr>
        <w:rFonts w:cs="Times New Roman"/>
      </w:rPr>
    </w:lvl>
    <w:lvl w:ilvl="6" w:tplc="2EEC7464" w:tentative="1">
      <w:start w:val="1"/>
      <w:numFmt w:val="decimal"/>
      <w:lvlText w:val="%7."/>
      <w:lvlJc w:val="left"/>
      <w:pPr>
        <w:ind w:left="5040" w:hanging="360"/>
      </w:pPr>
      <w:rPr>
        <w:rFonts w:cs="Times New Roman"/>
      </w:rPr>
    </w:lvl>
    <w:lvl w:ilvl="7" w:tplc="84B805D4" w:tentative="1">
      <w:start w:val="1"/>
      <w:numFmt w:val="lowerLetter"/>
      <w:lvlText w:val="%8."/>
      <w:lvlJc w:val="left"/>
      <w:pPr>
        <w:ind w:left="5760" w:hanging="360"/>
      </w:pPr>
      <w:rPr>
        <w:rFonts w:cs="Times New Roman"/>
      </w:rPr>
    </w:lvl>
    <w:lvl w:ilvl="8" w:tplc="EEB670BE"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1B4A3E54">
      <w:start w:val="1"/>
      <w:numFmt w:val="decimal"/>
      <w:lvlText w:val="%1."/>
      <w:lvlJc w:val="left"/>
      <w:pPr>
        <w:ind w:left="720" w:hanging="360"/>
      </w:pPr>
      <w:rPr>
        <w:rFonts w:cs="Times New Roman" w:hint="default"/>
      </w:rPr>
    </w:lvl>
    <w:lvl w:ilvl="1" w:tplc="8D5EE098" w:tentative="1">
      <w:start w:val="1"/>
      <w:numFmt w:val="lowerLetter"/>
      <w:lvlText w:val="%2."/>
      <w:lvlJc w:val="left"/>
      <w:pPr>
        <w:ind w:left="1440" w:hanging="360"/>
      </w:pPr>
      <w:rPr>
        <w:rFonts w:cs="Times New Roman"/>
      </w:rPr>
    </w:lvl>
    <w:lvl w:ilvl="2" w:tplc="D600756E" w:tentative="1">
      <w:start w:val="1"/>
      <w:numFmt w:val="lowerRoman"/>
      <w:lvlText w:val="%3."/>
      <w:lvlJc w:val="right"/>
      <w:pPr>
        <w:ind w:left="2160" w:hanging="180"/>
      </w:pPr>
      <w:rPr>
        <w:rFonts w:cs="Times New Roman"/>
      </w:rPr>
    </w:lvl>
    <w:lvl w:ilvl="3" w:tplc="59BE203E" w:tentative="1">
      <w:start w:val="1"/>
      <w:numFmt w:val="decimal"/>
      <w:lvlText w:val="%4."/>
      <w:lvlJc w:val="left"/>
      <w:pPr>
        <w:ind w:left="2880" w:hanging="360"/>
      </w:pPr>
      <w:rPr>
        <w:rFonts w:cs="Times New Roman"/>
      </w:rPr>
    </w:lvl>
    <w:lvl w:ilvl="4" w:tplc="601A57D0" w:tentative="1">
      <w:start w:val="1"/>
      <w:numFmt w:val="lowerLetter"/>
      <w:lvlText w:val="%5."/>
      <w:lvlJc w:val="left"/>
      <w:pPr>
        <w:ind w:left="3600" w:hanging="360"/>
      </w:pPr>
      <w:rPr>
        <w:rFonts w:cs="Times New Roman"/>
      </w:rPr>
    </w:lvl>
    <w:lvl w:ilvl="5" w:tplc="3BFA59FA" w:tentative="1">
      <w:start w:val="1"/>
      <w:numFmt w:val="lowerRoman"/>
      <w:lvlText w:val="%6."/>
      <w:lvlJc w:val="right"/>
      <w:pPr>
        <w:ind w:left="4320" w:hanging="180"/>
      </w:pPr>
      <w:rPr>
        <w:rFonts w:cs="Times New Roman"/>
      </w:rPr>
    </w:lvl>
    <w:lvl w:ilvl="6" w:tplc="285817B4" w:tentative="1">
      <w:start w:val="1"/>
      <w:numFmt w:val="decimal"/>
      <w:lvlText w:val="%7."/>
      <w:lvlJc w:val="left"/>
      <w:pPr>
        <w:ind w:left="5040" w:hanging="360"/>
      </w:pPr>
      <w:rPr>
        <w:rFonts w:cs="Times New Roman"/>
      </w:rPr>
    </w:lvl>
    <w:lvl w:ilvl="7" w:tplc="C296A8EE" w:tentative="1">
      <w:start w:val="1"/>
      <w:numFmt w:val="lowerLetter"/>
      <w:lvlText w:val="%8."/>
      <w:lvlJc w:val="left"/>
      <w:pPr>
        <w:ind w:left="5760" w:hanging="360"/>
      </w:pPr>
      <w:rPr>
        <w:rFonts w:cs="Times New Roman"/>
      </w:rPr>
    </w:lvl>
    <w:lvl w:ilvl="8" w:tplc="52005052"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2B8C1FC2">
      <w:start w:val="1"/>
      <w:numFmt w:val="decimal"/>
      <w:lvlText w:val="%1."/>
      <w:lvlJc w:val="left"/>
      <w:pPr>
        <w:ind w:left="1080" w:hanging="360"/>
      </w:pPr>
      <w:rPr>
        <w:rFonts w:hint="default"/>
      </w:rPr>
    </w:lvl>
    <w:lvl w:ilvl="1" w:tplc="C6728DB4" w:tentative="1">
      <w:start w:val="1"/>
      <w:numFmt w:val="lowerLetter"/>
      <w:lvlText w:val="%2."/>
      <w:lvlJc w:val="left"/>
      <w:pPr>
        <w:ind w:left="1800" w:hanging="360"/>
      </w:pPr>
    </w:lvl>
    <w:lvl w:ilvl="2" w:tplc="96140A94" w:tentative="1">
      <w:start w:val="1"/>
      <w:numFmt w:val="lowerRoman"/>
      <w:lvlText w:val="%3."/>
      <w:lvlJc w:val="right"/>
      <w:pPr>
        <w:ind w:left="2520" w:hanging="180"/>
      </w:pPr>
    </w:lvl>
    <w:lvl w:ilvl="3" w:tplc="29CAB83E" w:tentative="1">
      <w:start w:val="1"/>
      <w:numFmt w:val="decimal"/>
      <w:lvlText w:val="%4."/>
      <w:lvlJc w:val="left"/>
      <w:pPr>
        <w:ind w:left="3240" w:hanging="360"/>
      </w:pPr>
    </w:lvl>
    <w:lvl w:ilvl="4" w:tplc="B9720344" w:tentative="1">
      <w:start w:val="1"/>
      <w:numFmt w:val="lowerLetter"/>
      <w:lvlText w:val="%5."/>
      <w:lvlJc w:val="left"/>
      <w:pPr>
        <w:ind w:left="3960" w:hanging="360"/>
      </w:pPr>
    </w:lvl>
    <w:lvl w:ilvl="5" w:tplc="C3BC7EFC" w:tentative="1">
      <w:start w:val="1"/>
      <w:numFmt w:val="lowerRoman"/>
      <w:lvlText w:val="%6."/>
      <w:lvlJc w:val="right"/>
      <w:pPr>
        <w:ind w:left="4680" w:hanging="180"/>
      </w:pPr>
    </w:lvl>
    <w:lvl w:ilvl="6" w:tplc="05B8C188" w:tentative="1">
      <w:start w:val="1"/>
      <w:numFmt w:val="decimal"/>
      <w:lvlText w:val="%7."/>
      <w:lvlJc w:val="left"/>
      <w:pPr>
        <w:ind w:left="5400" w:hanging="360"/>
      </w:pPr>
    </w:lvl>
    <w:lvl w:ilvl="7" w:tplc="0C5EF65A" w:tentative="1">
      <w:start w:val="1"/>
      <w:numFmt w:val="lowerLetter"/>
      <w:lvlText w:val="%8."/>
      <w:lvlJc w:val="left"/>
      <w:pPr>
        <w:ind w:left="6120" w:hanging="360"/>
      </w:pPr>
    </w:lvl>
    <w:lvl w:ilvl="8" w:tplc="5F9E8838" w:tentative="1">
      <w:start w:val="1"/>
      <w:numFmt w:val="lowerRoman"/>
      <w:lvlText w:val="%9."/>
      <w:lvlJc w:val="right"/>
      <w:pPr>
        <w:ind w:left="6840" w:hanging="180"/>
      </w:pPr>
    </w:lvl>
  </w:abstractNum>
  <w:abstractNum w:abstractNumId="19" w15:restartNumberingAfterBreak="1">
    <w:nsid w:val="4FF7011C"/>
    <w:multiLevelType w:val="hybridMultilevel"/>
    <w:tmpl w:val="DB0C1362"/>
    <w:lvl w:ilvl="0" w:tplc="ABCE68FA">
      <w:start w:val="1"/>
      <w:numFmt w:val="decimal"/>
      <w:lvlText w:val="%1."/>
      <w:lvlJc w:val="left"/>
      <w:pPr>
        <w:ind w:left="1069" w:hanging="360"/>
      </w:pPr>
      <w:rPr>
        <w:rFonts w:cs="Times New Roman" w:hint="default"/>
      </w:rPr>
    </w:lvl>
    <w:lvl w:ilvl="1" w:tplc="B380B266" w:tentative="1">
      <w:start w:val="1"/>
      <w:numFmt w:val="lowerLetter"/>
      <w:lvlText w:val="%2."/>
      <w:lvlJc w:val="left"/>
      <w:pPr>
        <w:ind w:left="1789" w:hanging="360"/>
      </w:pPr>
      <w:rPr>
        <w:rFonts w:cs="Times New Roman"/>
      </w:rPr>
    </w:lvl>
    <w:lvl w:ilvl="2" w:tplc="6FF0E416" w:tentative="1">
      <w:start w:val="1"/>
      <w:numFmt w:val="lowerRoman"/>
      <w:lvlText w:val="%3."/>
      <w:lvlJc w:val="right"/>
      <w:pPr>
        <w:ind w:left="2509" w:hanging="180"/>
      </w:pPr>
      <w:rPr>
        <w:rFonts w:cs="Times New Roman"/>
      </w:rPr>
    </w:lvl>
    <w:lvl w:ilvl="3" w:tplc="DA70B8B0" w:tentative="1">
      <w:start w:val="1"/>
      <w:numFmt w:val="decimal"/>
      <w:lvlText w:val="%4."/>
      <w:lvlJc w:val="left"/>
      <w:pPr>
        <w:ind w:left="3229" w:hanging="360"/>
      </w:pPr>
      <w:rPr>
        <w:rFonts w:cs="Times New Roman"/>
      </w:rPr>
    </w:lvl>
    <w:lvl w:ilvl="4" w:tplc="ACFE0FBC" w:tentative="1">
      <w:start w:val="1"/>
      <w:numFmt w:val="lowerLetter"/>
      <w:lvlText w:val="%5."/>
      <w:lvlJc w:val="left"/>
      <w:pPr>
        <w:ind w:left="3949" w:hanging="360"/>
      </w:pPr>
      <w:rPr>
        <w:rFonts w:cs="Times New Roman"/>
      </w:rPr>
    </w:lvl>
    <w:lvl w:ilvl="5" w:tplc="12F25462" w:tentative="1">
      <w:start w:val="1"/>
      <w:numFmt w:val="lowerRoman"/>
      <w:lvlText w:val="%6."/>
      <w:lvlJc w:val="right"/>
      <w:pPr>
        <w:ind w:left="4669" w:hanging="180"/>
      </w:pPr>
      <w:rPr>
        <w:rFonts w:cs="Times New Roman"/>
      </w:rPr>
    </w:lvl>
    <w:lvl w:ilvl="6" w:tplc="C2FAA6B4" w:tentative="1">
      <w:start w:val="1"/>
      <w:numFmt w:val="decimal"/>
      <w:lvlText w:val="%7."/>
      <w:lvlJc w:val="left"/>
      <w:pPr>
        <w:ind w:left="5389" w:hanging="360"/>
      </w:pPr>
      <w:rPr>
        <w:rFonts w:cs="Times New Roman"/>
      </w:rPr>
    </w:lvl>
    <w:lvl w:ilvl="7" w:tplc="E070B5AC" w:tentative="1">
      <w:start w:val="1"/>
      <w:numFmt w:val="lowerLetter"/>
      <w:lvlText w:val="%8."/>
      <w:lvlJc w:val="left"/>
      <w:pPr>
        <w:ind w:left="6109" w:hanging="360"/>
      </w:pPr>
      <w:rPr>
        <w:rFonts w:cs="Times New Roman"/>
      </w:rPr>
    </w:lvl>
    <w:lvl w:ilvl="8" w:tplc="17EE6E50" w:tentative="1">
      <w:start w:val="1"/>
      <w:numFmt w:val="lowerRoman"/>
      <w:lvlText w:val="%9."/>
      <w:lvlJc w:val="right"/>
      <w:pPr>
        <w:ind w:left="6829" w:hanging="180"/>
      </w:pPr>
      <w:rPr>
        <w:rFonts w:cs="Times New Roman"/>
      </w:rPr>
    </w:lvl>
  </w:abstractNum>
  <w:abstractNum w:abstractNumId="20" w15:restartNumberingAfterBreak="1">
    <w:nsid w:val="5256734B"/>
    <w:multiLevelType w:val="hybridMultilevel"/>
    <w:tmpl w:val="BA26DF06"/>
    <w:lvl w:ilvl="0" w:tplc="64545A72">
      <w:start w:val="2"/>
      <w:numFmt w:val="decimal"/>
      <w:lvlText w:val="%1."/>
      <w:lvlJc w:val="left"/>
      <w:pPr>
        <w:ind w:left="1069" w:hanging="360"/>
      </w:pPr>
      <w:rPr>
        <w:rFonts w:hint="default"/>
      </w:rPr>
    </w:lvl>
    <w:lvl w:ilvl="1" w:tplc="60FE5AC0" w:tentative="1">
      <w:start w:val="1"/>
      <w:numFmt w:val="lowerLetter"/>
      <w:lvlText w:val="%2."/>
      <w:lvlJc w:val="left"/>
      <w:pPr>
        <w:ind w:left="1789" w:hanging="360"/>
      </w:pPr>
    </w:lvl>
    <w:lvl w:ilvl="2" w:tplc="DAD24C12" w:tentative="1">
      <w:start w:val="1"/>
      <w:numFmt w:val="lowerRoman"/>
      <w:lvlText w:val="%3."/>
      <w:lvlJc w:val="right"/>
      <w:pPr>
        <w:ind w:left="2509" w:hanging="180"/>
      </w:pPr>
    </w:lvl>
    <w:lvl w:ilvl="3" w:tplc="A05EC9EE" w:tentative="1">
      <w:start w:val="1"/>
      <w:numFmt w:val="decimal"/>
      <w:lvlText w:val="%4."/>
      <w:lvlJc w:val="left"/>
      <w:pPr>
        <w:ind w:left="3229" w:hanging="360"/>
      </w:pPr>
    </w:lvl>
    <w:lvl w:ilvl="4" w:tplc="54A6DA00" w:tentative="1">
      <w:start w:val="1"/>
      <w:numFmt w:val="lowerLetter"/>
      <w:lvlText w:val="%5."/>
      <w:lvlJc w:val="left"/>
      <w:pPr>
        <w:ind w:left="3949" w:hanging="360"/>
      </w:pPr>
    </w:lvl>
    <w:lvl w:ilvl="5" w:tplc="DB8AD620" w:tentative="1">
      <w:start w:val="1"/>
      <w:numFmt w:val="lowerRoman"/>
      <w:lvlText w:val="%6."/>
      <w:lvlJc w:val="right"/>
      <w:pPr>
        <w:ind w:left="4669" w:hanging="180"/>
      </w:pPr>
    </w:lvl>
    <w:lvl w:ilvl="6" w:tplc="12B63410" w:tentative="1">
      <w:start w:val="1"/>
      <w:numFmt w:val="decimal"/>
      <w:lvlText w:val="%7."/>
      <w:lvlJc w:val="left"/>
      <w:pPr>
        <w:ind w:left="5389" w:hanging="360"/>
      </w:pPr>
    </w:lvl>
    <w:lvl w:ilvl="7" w:tplc="D132F902" w:tentative="1">
      <w:start w:val="1"/>
      <w:numFmt w:val="lowerLetter"/>
      <w:lvlText w:val="%8."/>
      <w:lvlJc w:val="left"/>
      <w:pPr>
        <w:ind w:left="6109" w:hanging="360"/>
      </w:pPr>
    </w:lvl>
    <w:lvl w:ilvl="8" w:tplc="6B92249C" w:tentative="1">
      <w:start w:val="1"/>
      <w:numFmt w:val="lowerRoman"/>
      <w:lvlText w:val="%9."/>
      <w:lvlJc w:val="right"/>
      <w:pPr>
        <w:ind w:left="6829" w:hanging="180"/>
      </w:pPr>
    </w:lvl>
  </w:abstractNum>
  <w:abstractNum w:abstractNumId="21" w15:restartNumberingAfterBreak="1">
    <w:nsid w:val="54A34B54"/>
    <w:multiLevelType w:val="hybridMultilevel"/>
    <w:tmpl w:val="ADECCD48"/>
    <w:lvl w:ilvl="0" w:tplc="3C90CC6C">
      <w:start w:val="1"/>
      <w:numFmt w:val="decimal"/>
      <w:lvlText w:val="%1."/>
      <w:lvlJc w:val="left"/>
      <w:pPr>
        <w:ind w:left="1080" w:hanging="360"/>
      </w:pPr>
      <w:rPr>
        <w:rFonts w:cs="Times New Roman" w:hint="default"/>
      </w:rPr>
    </w:lvl>
    <w:lvl w:ilvl="1" w:tplc="E9783D78" w:tentative="1">
      <w:start w:val="1"/>
      <w:numFmt w:val="lowerLetter"/>
      <w:lvlText w:val="%2."/>
      <w:lvlJc w:val="left"/>
      <w:pPr>
        <w:ind w:left="1800" w:hanging="360"/>
      </w:pPr>
      <w:rPr>
        <w:rFonts w:cs="Times New Roman"/>
      </w:rPr>
    </w:lvl>
    <w:lvl w:ilvl="2" w:tplc="81C4B6AA" w:tentative="1">
      <w:start w:val="1"/>
      <w:numFmt w:val="lowerRoman"/>
      <w:lvlText w:val="%3."/>
      <w:lvlJc w:val="right"/>
      <w:pPr>
        <w:ind w:left="2520" w:hanging="180"/>
      </w:pPr>
      <w:rPr>
        <w:rFonts w:cs="Times New Roman"/>
      </w:rPr>
    </w:lvl>
    <w:lvl w:ilvl="3" w:tplc="10CA86CC" w:tentative="1">
      <w:start w:val="1"/>
      <w:numFmt w:val="decimal"/>
      <w:lvlText w:val="%4."/>
      <w:lvlJc w:val="left"/>
      <w:pPr>
        <w:ind w:left="3240" w:hanging="360"/>
      </w:pPr>
      <w:rPr>
        <w:rFonts w:cs="Times New Roman"/>
      </w:rPr>
    </w:lvl>
    <w:lvl w:ilvl="4" w:tplc="BD4C9992" w:tentative="1">
      <w:start w:val="1"/>
      <w:numFmt w:val="lowerLetter"/>
      <w:lvlText w:val="%5."/>
      <w:lvlJc w:val="left"/>
      <w:pPr>
        <w:ind w:left="3960" w:hanging="360"/>
      </w:pPr>
      <w:rPr>
        <w:rFonts w:cs="Times New Roman"/>
      </w:rPr>
    </w:lvl>
    <w:lvl w:ilvl="5" w:tplc="EB9E9E16" w:tentative="1">
      <w:start w:val="1"/>
      <w:numFmt w:val="lowerRoman"/>
      <w:lvlText w:val="%6."/>
      <w:lvlJc w:val="right"/>
      <w:pPr>
        <w:ind w:left="4680" w:hanging="180"/>
      </w:pPr>
      <w:rPr>
        <w:rFonts w:cs="Times New Roman"/>
      </w:rPr>
    </w:lvl>
    <w:lvl w:ilvl="6" w:tplc="621E6DAA" w:tentative="1">
      <w:start w:val="1"/>
      <w:numFmt w:val="decimal"/>
      <w:lvlText w:val="%7."/>
      <w:lvlJc w:val="left"/>
      <w:pPr>
        <w:ind w:left="5400" w:hanging="360"/>
      </w:pPr>
      <w:rPr>
        <w:rFonts w:cs="Times New Roman"/>
      </w:rPr>
    </w:lvl>
    <w:lvl w:ilvl="7" w:tplc="9D6838F0" w:tentative="1">
      <w:start w:val="1"/>
      <w:numFmt w:val="lowerLetter"/>
      <w:lvlText w:val="%8."/>
      <w:lvlJc w:val="left"/>
      <w:pPr>
        <w:ind w:left="6120" w:hanging="360"/>
      </w:pPr>
      <w:rPr>
        <w:rFonts w:cs="Times New Roman"/>
      </w:rPr>
    </w:lvl>
    <w:lvl w:ilvl="8" w:tplc="C99E3F16" w:tentative="1">
      <w:start w:val="1"/>
      <w:numFmt w:val="lowerRoman"/>
      <w:lvlText w:val="%9."/>
      <w:lvlJc w:val="right"/>
      <w:pPr>
        <w:ind w:left="6840" w:hanging="180"/>
      </w:pPr>
      <w:rPr>
        <w:rFonts w:cs="Times New Roman"/>
      </w:rPr>
    </w:lvl>
  </w:abstractNum>
  <w:abstractNum w:abstractNumId="22" w15:restartNumberingAfterBreak="1">
    <w:nsid w:val="57464DD4"/>
    <w:multiLevelType w:val="hybridMultilevel"/>
    <w:tmpl w:val="AE4E9A12"/>
    <w:lvl w:ilvl="0" w:tplc="207CB3F8">
      <w:start w:val="1"/>
      <w:numFmt w:val="decimal"/>
      <w:lvlText w:val="%1."/>
      <w:lvlJc w:val="left"/>
      <w:pPr>
        <w:ind w:left="1069" w:hanging="360"/>
      </w:pPr>
      <w:rPr>
        <w:rFonts w:cs="Times New Roman" w:hint="default"/>
      </w:rPr>
    </w:lvl>
    <w:lvl w:ilvl="1" w:tplc="C518DC56" w:tentative="1">
      <w:start w:val="1"/>
      <w:numFmt w:val="lowerLetter"/>
      <w:lvlText w:val="%2."/>
      <w:lvlJc w:val="left"/>
      <w:pPr>
        <w:ind w:left="1789" w:hanging="360"/>
      </w:pPr>
      <w:rPr>
        <w:rFonts w:cs="Times New Roman"/>
      </w:rPr>
    </w:lvl>
    <w:lvl w:ilvl="2" w:tplc="6AEA2C0A" w:tentative="1">
      <w:start w:val="1"/>
      <w:numFmt w:val="lowerRoman"/>
      <w:lvlText w:val="%3."/>
      <w:lvlJc w:val="right"/>
      <w:pPr>
        <w:ind w:left="2509" w:hanging="180"/>
      </w:pPr>
      <w:rPr>
        <w:rFonts w:cs="Times New Roman"/>
      </w:rPr>
    </w:lvl>
    <w:lvl w:ilvl="3" w:tplc="E9285368" w:tentative="1">
      <w:start w:val="1"/>
      <w:numFmt w:val="decimal"/>
      <w:lvlText w:val="%4."/>
      <w:lvlJc w:val="left"/>
      <w:pPr>
        <w:ind w:left="3229" w:hanging="360"/>
      </w:pPr>
      <w:rPr>
        <w:rFonts w:cs="Times New Roman"/>
      </w:rPr>
    </w:lvl>
    <w:lvl w:ilvl="4" w:tplc="2F5065FA" w:tentative="1">
      <w:start w:val="1"/>
      <w:numFmt w:val="lowerLetter"/>
      <w:lvlText w:val="%5."/>
      <w:lvlJc w:val="left"/>
      <w:pPr>
        <w:ind w:left="3949" w:hanging="360"/>
      </w:pPr>
      <w:rPr>
        <w:rFonts w:cs="Times New Roman"/>
      </w:rPr>
    </w:lvl>
    <w:lvl w:ilvl="5" w:tplc="B0449A80" w:tentative="1">
      <w:start w:val="1"/>
      <w:numFmt w:val="lowerRoman"/>
      <w:lvlText w:val="%6."/>
      <w:lvlJc w:val="right"/>
      <w:pPr>
        <w:ind w:left="4669" w:hanging="180"/>
      </w:pPr>
      <w:rPr>
        <w:rFonts w:cs="Times New Roman"/>
      </w:rPr>
    </w:lvl>
    <w:lvl w:ilvl="6" w:tplc="D14A983A" w:tentative="1">
      <w:start w:val="1"/>
      <w:numFmt w:val="decimal"/>
      <w:lvlText w:val="%7."/>
      <w:lvlJc w:val="left"/>
      <w:pPr>
        <w:ind w:left="5389" w:hanging="360"/>
      </w:pPr>
      <w:rPr>
        <w:rFonts w:cs="Times New Roman"/>
      </w:rPr>
    </w:lvl>
    <w:lvl w:ilvl="7" w:tplc="55D2BBA6" w:tentative="1">
      <w:start w:val="1"/>
      <w:numFmt w:val="lowerLetter"/>
      <w:lvlText w:val="%8."/>
      <w:lvlJc w:val="left"/>
      <w:pPr>
        <w:ind w:left="6109" w:hanging="360"/>
      </w:pPr>
      <w:rPr>
        <w:rFonts w:cs="Times New Roman"/>
      </w:rPr>
    </w:lvl>
    <w:lvl w:ilvl="8" w:tplc="6798C968" w:tentative="1">
      <w:start w:val="1"/>
      <w:numFmt w:val="lowerRoman"/>
      <w:lvlText w:val="%9."/>
      <w:lvlJc w:val="right"/>
      <w:pPr>
        <w:ind w:left="6829" w:hanging="180"/>
      </w:pPr>
      <w:rPr>
        <w:rFonts w:cs="Times New Roman"/>
      </w:rPr>
    </w:lvl>
  </w:abstractNum>
  <w:abstractNum w:abstractNumId="23" w15:restartNumberingAfterBreak="1">
    <w:nsid w:val="579E1A65"/>
    <w:multiLevelType w:val="hybridMultilevel"/>
    <w:tmpl w:val="E7402B4E"/>
    <w:lvl w:ilvl="0" w:tplc="8866320A">
      <w:start w:val="1"/>
      <w:numFmt w:val="decimal"/>
      <w:lvlText w:val="%1."/>
      <w:lvlJc w:val="left"/>
      <w:pPr>
        <w:ind w:left="1069" w:hanging="360"/>
      </w:pPr>
      <w:rPr>
        <w:rFonts w:cs="Times New Roman" w:hint="default"/>
      </w:rPr>
    </w:lvl>
    <w:lvl w:ilvl="1" w:tplc="2D8CDC36" w:tentative="1">
      <w:start w:val="1"/>
      <w:numFmt w:val="lowerLetter"/>
      <w:lvlText w:val="%2."/>
      <w:lvlJc w:val="left"/>
      <w:pPr>
        <w:ind w:left="1789" w:hanging="360"/>
      </w:pPr>
      <w:rPr>
        <w:rFonts w:cs="Times New Roman"/>
      </w:rPr>
    </w:lvl>
    <w:lvl w:ilvl="2" w:tplc="C792E9C6" w:tentative="1">
      <w:start w:val="1"/>
      <w:numFmt w:val="lowerRoman"/>
      <w:lvlText w:val="%3."/>
      <w:lvlJc w:val="right"/>
      <w:pPr>
        <w:ind w:left="2509" w:hanging="180"/>
      </w:pPr>
      <w:rPr>
        <w:rFonts w:cs="Times New Roman"/>
      </w:rPr>
    </w:lvl>
    <w:lvl w:ilvl="3" w:tplc="F3941784" w:tentative="1">
      <w:start w:val="1"/>
      <w:numFmt w:val="decimal"/>
      <w:lvlText w:val="%4."/>
      <w:lvlJc w:val="left"/>
      <w:pPr>
        <w:ind w:left="3229" w:hanging="360"/>
      </w:pPr>
      <w:rPr>
        <w:rFonts w:cs="Times New Roman"/>
      </w:rPr>
    </w:lvl>
    <w:lvl w:ilvl="4" w:tplc="AABC8CA2" w:tentative="1">
      <w:start w:val="1"/>
      <w:numFmt w:val="lowerLetter"/>
      <w:lvlText w:val="%5."/>
      <w:lvlJc w:val="left"/>
      <w:pPr>
        <w:ind w:left="3949" w:hanging="360"/>
      </w:pPr>
      <w:rPr>
        <w:rFonts w:cs="Times New Roman"/>
      </w:rPr>
    </w:lvl>
    <w:lvl w:ilvl="5" w:tplc="CB062390" w:tentative="1">
      <w:start w:val="1"/>
      <w:numFmt w:val="lowerRoman"/>
      <w:lvlText w:val="%6."/>
      <w:lvlJc w:val="right"/>
      <w:pPr>
        <w:ind w:left="4669" w:hanging="180"/>
      </w:pPr>
      <w:rPr>
        <w:rFonts w:cs="Times New Roman"/>
      </w:rPr>
    </w:lvl>
    <w:lvl w:ilvl="6" w:tplc="CC88F7BA" w:tentative="1">
      <w:start w:val="1"/>
      <w:numFmt w:val="decimal"/>
      <w:lvlText w:val="%7."/>
      <w:lvlJc w:val="left"/>
      <w:pPr>
        <w:ind w:left="5389" w:hanging="360"/>
      </w:pPr>
      <w:rPr>
        <w:rFonts w:cs="Times New Roman"/>
      </w:rPr>
    </w:lvl>
    <w:lvl w:ilvl="7" w:tplc="4DF65B5A" w:tentative="1">
      <w:start w:val="1"/>
      <w:numFmt w:val="lowerLetter"/>
      <w:lvlText w:val="%8."/>
      <w:lvlJc w:val="left"/>
      <w:pPr>
        <w:ind w:left="6109" w:hanging="360"/>
      </w:pPr>
      <w:rPr>
        <w:rFonts w:cs="Times New Roman"/>
      </w:rPr>
    </w:lvl>
    <w:lvl w:ilvl="8" w:tplc="FF4C9172" w:tentative="1">
      <w:start w:val="1"/>
      <w:numFmt w:val="lowerRoman"/>
      <w:lvlText w:val="%9."/>
      <w:lvlJc w:val="right"/>
      <w:pPr>
        <w:ind w:left="6829" w:hanging="180"/>
      </w:pPr>
      <w:rPr>
        <w:rFonts w:cs="Times New Roman"/>
      </w:rPr>
    </w:lvl>
  </w:abstractNum>
  <w:abstractNum w:abstractNumId="24" w15:restartNumberingAfterBreak="1">
    <w:nsid w:val="57AB76E5"/>
    <w:multiLevelType w:val="hybridMultilevel"/>
    <w:tmpl w:val="28AEED56"/>
    <w:lvl w:ilvl="0" w:tplc="4F8E90B2">
      <w:start w:val="1"/>
      <w:numFmt w:val="decimal"/>
      <w:lvlText w:val="%1."/>
      <w:lvlJc w:val="left"/>
      <w:pPr>
        <w:ind w:left="720" w:hanging="360"/>
      </w:pPr>
      <w:rPr>
        <w:rFonts w:cs="Times New Roman" w:hint="default"/>
      </w:rPr>
    </w:lvl>
    <w:lvl w:ilvl="1" w:tplc="696CB0D4" w:tentative="1">
      <w:start w:val="1"/>
      <w:numFmt w:val="lowerLetter"/>
      <w:lvlText w:val="%2."/>
      <w:lvlJc w:val="left"/>
      <w:pPr>
        <w:ind w:left="1440" w:hanging="360"/>
      </w:pPr>
      <w:rPr>
        <w:rFonts w:cs="Times New Roman"/>
      </w:rPr>
    </w:lvl>
    <w:lvl w:ilvl="2" w:tplc="6C46575C" w:tentative="1">
      <w:start w:val="1"/>
      <w:numFmt w:val="lowerRoman"/>
      <w:lvlText w:val="%3."/>
      <w:lvlJc w:val="right"/>
      <w:pPr>
        <w:ind w:left="2160" w:hanging="180"/>
      </w:pPr>
      <w:rPr>
        <w:rFonts w:cs="Times New Roman"/>
      </w:rPr>
    </w:lvl>
    <w:lvl w:ilvl="3" w:tplc="DD767B02" w:tentative="1">
      <w:start w:val="1"/>
      <w:numFmt w:val="decimal"/>
      <w:lvlText w:val="%4."/>
      <w:lvlJc w:val="left"/>
      <w:pPr>
        <w:ind w:left="2880" w:hanging="360"/>
      </w:pPr>
      <w:rPr>
        <w:rFonts w:cs="Times New Roman"/>
      </w:rPr>
    </w:lvl>
    <w:lvl w:ilvl="4" w:tplc="8286C88A" w:tentative="1">
      <w:start w:val="1"/>
      <w:numFmt w:val="lowerLetter"/>
      <w:lvlText w:val="%5."/>
      <w:lvlJc w:val="left"/>
      <w:pPr>
        <w:ind w:left="3600" w:hanging="360"/>
      </w:pPr>
      <w:rPr>
        <w:rFonts w:cs="Times New Roman"/>
      </w:rPr>
    </w:lvl>
    <w:lvl w:ilvl="5" w:tplc="EEA6FCE8" w:tentative="1">
      <w:start w:val="1"/>
      <w:numFmt w:val="lowerRoman"/>
      <w:lvlText w:val="%6."/>
      <w:lvlJc w:val="right"/>
      <w:pPr>
        <w:ind w:left="4320" w:hanging="180"/>
      </w:pPr>
      <w:rPr>
        <w:rFonts w:cs="Times New Roman"/>
      </w:rPr>
    </w:lvl>
    <w:lvl w:ilvl="6" w:tplc="F714464C" w:tentative="1">
      <w:start w:val="1"/>
      <w:numFmt w:val="decimal"/>
      <w:lvlText w:val="%7."/>
      <w:lvlJc w:val="left"/>
      <w:pPr>
        <w:ind w:left="5040" w:hanging="360"/>
      </w:pPr>
      <w:rPr>
        <w:rFonts w:cs="Times New Roman"/>
      </w:rPr>
    </w:lvl>
    <w:lvl w:ilvl="7" w:tplc="3D3A6B36" w:tentative="1">
      <w:start w:val="1"/>
      <w:numFmt w:val="lowerLetter"/>
      <w:lvlText w:val="%8."/>
      <w:lvlJc w:val="left"/>
      <w:pPr>
        <w:ind w:left="5760" w:hanging="360"/>
      </w:pPr>
      <w:rPr>
        <w:rFonts w:cs="Times New Roman"/>
      </w:rPr>
    </w:lvl>
    <w:lvl w:ilvl="8" w:tplc="7932F584" w:tentative="1">
      <w:start w:val="1"/>
      <w:numFmt w:val="lowerRoman"/>
      <w:lvlText w:val="%9."/>
      <w:lvlJc w:val="right"/>
      <w:pPr>
        <w:ind w:left="6480" w:hanging="180"/>
      </w:pPr>
      <w:rPr>
        <w:rFonts w:cs="Times New Roman"/>
      </w:rPr>
    </w:lvl>
  </w:abstractNum>
  <w:abstractNum w:abstractNumId="25" w15:restartNumberingAfterBreak="1">
    <w:nsid w:val="5F5C13F0"/>
    <w:multiLevelType w:val="hybridMultilevel"/>
    <w:tmpl w:val="574EAE9E"/>
    <w:lvl w:ilvl="0" w:tplc="6F20B122">
      <w:start w:val="1"/>
      <w:numFmt w:val="decimal"/>
      <w:lvlText w:val="%1."/>
      <w:lvlJc w:val="left"/>
      <w:pPr>
        <w:ind w:left="1080" w:hanging="360"/>
      </w:pPr>
      <w:rPr>
        <w:rFonts w:cs="Times New Roman" w:hint="default"/>
      </w:rPr>
    </w:lvl>
    <w:lvl w:ilvl="1" w:tplc="0EB207F0" w:tentative="1">
      <w:start w:val="1"/>
      <w:numFmt w:val="lowerLetter"/>
      <w:lvlText w:val="%2."/>
      <w:lvlJc w:val="left"/>
      <w:pPr>
        <w:ind w:left="1800" w:hanging="360"/>
      </w:pPr>
      <w:rPr>
        <w:rFonts w:cs="Times New Roman"/>
      </w:rPr>
    </w:lvl>
    <w:lvl w:ilvl="2" w:tplc="0436C368" w:tentative="1">
      <w:start w:val="1"/>
      <w:numFmt w:val="lowerRoman"/>
      <w:lvlText w:val="%3."/>
      <w:lvlJc w:val="right"/>
      <w:pPr>
        <w:ind w:left="2520" w:hanging="180"/>
      </w:pPr>
      <w:rPr>
        <w:rFonts w:cs="Times New Roman"/>
      </w:rPr>
    </w:lvl>
    <w:lvl w:ilvl="3" w:tplc="EDDA8916" w:tentative="1">
      <w:start w:val="1"/>
      <w:numFmt w:val="decimal"/>
      <w:lvlText w:val="%4."/>
      <w:lvlJc w:val="left"/>
      <w:pPr>
        <w:ind w:left="3240" w:hanging="360"/>
      </w:pPr>
      <w:rPr>
        <w:rFonts w:cs="Times New Roman"/>
      </w:rPr>
    </w:lvl>
    <w:lvl w:ilvl="4" w:tplc="A4422AD6" w:tentative="1">
      <w:start w:val="1"/>
      <w:numFmt w:val="lowerLetter"/>
      <w:lvlText w:val="%5."/>
      <w:lvlJc w:val="left"/>
      <w:pPr>
        <w:ind w:left="3960" w:hanging="360"/>
      </w:pPr>
      <w:rPr>
        <w:rFonts w:cs="Times New Roman"/>
      </w:rPr>
    </w:lvl>
    <w:lvl w:ilvl="5" w:tplc="A1CA5AAC" w:tentative="1">
      <w:start w:val="1"/>
      <w:numFmt w:val="lowerRoman"/>
      <w:lvlText w:val="%6."/>
      <w:lvlJc w:val="right"/>
      <w:pPr>
        <w:ind w:left="4680" w:hanging="180"/>
      </w:pPr>
      <w:rPr>
        <w:rFonts w:cs="Times New Roman"/>
      </w:rPr>
    </w:lvl>
    <w:lvl w:ilvl="6" w:tplc="F9A48AA6" w:tentative="1">
      <w:start w:val="1"/>
      <w:numFmt w:val="decimal"/>
      <w:lvlText w:val="%7."/>
      <w:lvlJc w:val="left"/>
      <w:pPr>
        <w:ind w:left="5400" w:hanging="360"/>
      </w:pPr>
      <w:rPr>
        <w:rFonts w:cs="Times New Roman"/>
      </w:rPr>
    </w:lvl>
    <w:lvl w:ilvl="7" w:tplc="733C3B14" w:tentative="1">
      <w:start w:val="1"/>
      <w:numFmt w:val="lowerLetter"/>
      <w:lvlText w:val="%8."/>
      <w:lvlJc w:val="left"/>
      <w:pPr>
        <w:ind w:left="6120" w:hanging="360"/>
      </w:pPr>
      <w:rPr>
        <w:rFonts w:cs="Times New Roman"/>
      </w:rPr>
    </w:lvl>
    <w:lvl w:ilvl="8" w:tplc="C4EAEAA8" w:tentative="1">
      <w:start w:val="1"/>
      <w:numFmt w:val="lowerRoman"/>
      <w:lvlText w:val="%9."/>
      <w:lvlJc w:val="right"/>
      <w:pPr>
        <w:ind w:left="6840" w:hanging="180"/>
      </w:pPr>
      <w:rPr>
        <w:rFonts w:cs="Times New Roman"/>
      </w:rPr>
    </w:lvl>
  </w:abstractNum>
  <w:abstractNum w:abstractNumId="26" w15:restartNumberingAfterBreak="1">
    <w:nsid w:val="62077E27"/>
    <w:multiLevelType w:val="hybridMultilevel"/>
    <w:tmpl w:val="96E4385A"/>
    <w:lvl w:ilvl="0" w:tplc="94563C06">
      <w:start w:val="1"/>
      <w:numFmt w:val="decimal"/>
      <w:lvlText w:val="%1."/>
      <w:lvlJc w:val="left"/>
      <w:pPr>
        <w:ind w:left="1069" w:hanging="360"/>
      </w:pPr>
      <w:rPr>
        <w:rFonts w:hint="default"/>
      </w:rPr>
    </w:lvl>
    <w:lvl w:ilvl="1" w:tplc="46D8344E" w:tentative="1">
      <w:start w:val="1"/>
      <w:numFmt w:val="lowerLetter"/>
      <w:lvlText w:val="%2."/>
      <w:lvlJc w:val="left"/>
      <w:pPr>
        <w:ind w:left="1789" w:hanging="360"/>
      </w:pPr>
    </w:lvl>
    <w:lvl w:ilvl="2" w:tplc="2454EC76" w:tentative="1">
      <w:start w:val="1"/>
      <w:numFmt w:val="lowerRoman"/>
      <w:lvlText w:val="%3."/>
      <w:lvlJc w:val="right"/>
      <w:pPr>
        <w:ind w:left="2509" w:hanging="180"/>
      </w:pPr>
    </w:lvl>
    <w:lvl w:ilvl="3" w:tplc="34341A10" w:tentative="1">
      <w:start w:val="1"/>
      <w:numFmt w:val="decimal"/>
      <w:lvlText w:val="%4."/>
      <w:lvlJc w:val="left"/>
      <w:pPr>
        <w:ind w:left="3229" w:hanging="360"/>
      </w:pPr>
    </w:lvl>
    <w:lvl w:ilvl="4" w:tplc="55C84DE4" w:tentative="1">
      <w:start w:val="1"/>
      <w:numFmt w:val="lowerLetter"/>
      <w:lvlText w:val="%5."/>
      <w:lvlJc w:val="left"/>
      <w:pPr>
        <w:ind w:left="3949" w:hanging="360"/>
      </w:pPr>
    </w:lvl>
    <w:lvl w:ilvl="5" w:tplc="9FAC2F10" w:tentative="1">
      <w:start w:val="1"/>
      <w:numFmt w:val="lowerRoman"/>
      <w:lvlText w:val="%6."/>
      <w:lvlJc w:val="right"/>
      <w:pPr>
        <w:ind w:left="4669" w:hanging="180"/>
      </w:pPr>
    </w:lvl>
    <w:lvl w:ilvl="6" w:tplc="FD264DA0" w:tentative="1">
      <w:start w:val="1"/>
      <w:numFmt w:val="decimal"/>
      <w:lvlText w:val="%7."/>
      <w:lvlJc w:val="left"/>
      <w:pPr>
        <w:ind w:left="5389" w:hanging="360"/>
      </w:pPr>
    </w:lvl>
    <w:lvl w:ilvl="7" w:tplc="41666B2E" w:tentative="1">
      <w:start w:val="1"/>
      <w:numFmt w:val="lowerLetter"/>
      <w:lvlText w:val="%8."/>
      <w:lvlJc w:val="left"/>
      <w:pPr>
        <w:ind w:left="6109" w:hanging="360"/>
      </w:pPr>
    </w:lvl>
    <w:lvl w:ilvl="8" w:tplc="3B7432DC" w:tentative="1">
      <w:start w:val="1"/>
      <w:numFmt w:val="lowerRoman"/>
      <w:lvlText w:val="%9."/>
      <w:lvlJc w:val="right"/>
      <w:pPr>
        <w:ind w:left="6829" w:hanging="180"/>
      </w:pPr>
    </w:lvl>
  </w:abstractNum>
  <w:abstractNum w:abstractNumId="27" w15:restartNumberingAfterBreak="1">
    <w:nsid w:val="627326D8"/>
    <w:multiLevelType w:val="hybridMultilevel"/>
    <w:tmpl w:val="C62E5448"/>
    <w:lvl w:ilvl="0" w:tplc="6888A3F8">
      <w:start w:val="1"/>
      <w:numFmt w:val="decimal"/>
      <w:lvlText w:val="%1."/>
      <w:lvlJc w:val="left"/>
      <w:pPr>
        <w:ind w:left="1069" w:hanging="360"/>
      </w:pPr>
      <w:rPr>
        <w:rFonts w:cs="Times New Roman" w:hint="default"/>
      </w:rPr>
    </w:lvl>
    <w:lvl w:ilvl="1" w:tplc="D996ECF4" w:tentative="1">
      <w:start w:val="1"/>
      <w:numFmt w:val="lowerLetter"/>
      <w:lvlText w:val="%2."/>
      <w:lvlJc w:val="left"/>
      <w:pPr>
        <w:ind w:left="1789" w:hanging="360"/>
      </w:pPr>
      <w:rPr>
        <w:rFonts w:cs="Times New Roman"/>
      </w:rPr>
    </w:lvl>
    <w:lvl w:ilvl="2" w:tplc="D1B6F2CA" w:tentative="1">
      <w:start w:val="1"/>
      <w:numFmt w:val="lowerRoman"/>
      <w:lvlText w:val="%3."/>
      <w:lvlJc w:val="right"/>
      <w:pPr>
        <w:ind w:left="2509" w:hanging="180"/>
      </w:pPr>
      <w:rPr>
        <w:rFonts w:cs="Times New Roman"/>
      </w:rPr>
    </w:lvl>
    <w:lvl w:ilvl="3" w:tplc="BE4CF148" w:tentative="1">
      <w:start w:val="1"/>
      <w:numFmt w:val="decimal"/>
      <w:lvlText w:val="%4."/>
      <w:lvlJc w:val="left"/>
      <w:pPr>
        <w:ind w:left="3229" w:hanging="360"/>
      </w:pPr>
      <w:rPr>
        <w:rFonts w:cs="Times New Roman"/>
      </w:rPr>
    </w:lvl>
    <w:lvl w:ilvl="4" w:tplc="167A9BCA" w:tentative="1">
      <w:start w:val="1"/>
      <w:numFmt w:val="lowerLetter"/>
      <w:lvlText w:val="%5."/>
      <w:lvlJc w:val="left"/>
      <w:pPr>
        <w:ind w:left="3949" w:hanging="360"/>
      </w:pPr>
      <w:rPr>
        <w:rFonts w:cs="Times New Roman"/>
      </w:rPr>
    </w:lvl>
    <w:lvl w:ilvl="5" w:tplc="22CAE90E" w:tentative="1">
      <w:start w:val="1"/>
      <w:numFmt w:val="lowerRoman"/>
      <w:lvlText w:val="%6."/>
      <w:lvlJc w:val="right"/>
      <w:pPr>
        <w:ind w:left="4669" w:hanging="180"/>
      </w:pPr>
      <w:rPr>
        <w:rFonts w:cs="Times New Roman"/>
      </w:rPr>
    </w:lvl>
    <w:lvl w:ilvl="6" w:tplc="5D7A8AA0" w:tentative="1">
      <w:start w:val="1"/>
      <w:numFmt w:val="decimal"/>
      <w:lvlText w:val="%7."/>
      <w:lvlJc w:val="left"/>
      <w:pPr>
        <w:ind w:left="5389" w:hanging="360"/>
      </w:pPr>
      <w:rPr>
        <w:rFonts w:cs="Times New Roman"/>
      </w:rPr>
    </w:lvl>
    <w:lvl w:ilvl="7" w:tplc="8AC669FC" w:tentative="1">
      <w:start w:val="1"/>
      <w:numFmt w:val="lowerLetter"/>
      <w:lvlText w:val="%8."/>
      <w:lvlJc w:val="left"/>
      <w:pPr>
        <w:ind w:left="6109" w:hanging="360"/>
      </w:pPr>
      <w:rPr>
        <w:rFonts w:cs="Times New Roman"/>
      </w:rPr>
    </w:lvl>
    <w:lvl w:ilvl="8" w:tplc="79F40DD4" w:tentative="1">
      <w:start w:val="1"/>
      <w:numFmt w:val="lowerRoman"/>
      <w:lvlText w:val="%9."/>
      <w:lvlJc w:val="right"/>
      <w:pPr>
        <w:ind w:left="6829" w:hanging="180"/>
      </w:pPr>
      <w:rPr>
        <w:rFonts w:cs="Times New Roman"/>
      </w:rPr>
    </w:lvl>
  </w:abstractNum>
  <w:abstractNum w:abstractNumId="28" w15:restartNumberingAfterBreak="1">
    <w:nsid w:val="68A66962"/>
    <w:multiLevelType w:val="hybridMultilevel"/>
    <w:tmpl w:val="B8506DAA"/>
    <w:lvl w:ilvl="0" w:tplc="E7DC9B26">
      <w:start w:val="1"/>
      <w:numFmt w:val="decimal"/>
      <w:lvlText w:val="%1."/>
      <w:lvlJc w:val="left"/>
      <w:pPr>
        <w:ind w:left="720" w:hanging="360"/>
      </w:pPr>
      <w:rPr>
        <w:rFonts w:cs="Times New Roman" w:hint="default"/>
      </w:rPr>
    </w:lvl>
    <w:lvl w:ilvl="1" w:tplc="AADAE2BA" w:tentative="1">
      <w:start w:val="1"/>
      <w:numFmt w:val="lowerLetter"/>
      <w:lvlText w:val="%2."/>
      <w:lvlJc w:val="left"/>
      <w:pPr>
        <w:ind w:left="1440" w:hanging="360"/>
      </w:pPr>
      <w:rPr>
        <w:rFonts w:cs="Times New Roman"/>
      </w:rPr>
    </w:lvl>
    <w:lvl w:ilvl="2" w:tplc="8AEACF14" w:tentative="1">
      <w:start w:val="1"/>
      <w:numFmt w:val="lowerRoman"/>
      <w:lvlText w:val="%3."/>
      <w:lvlJc w:val="right"/>
      <w:pPr>
        <w:ind w:left="2160" w:hanging="180"/>
      </w:pPr>
      <w:rPr>
        <w:rFonts w:cs="Times New Roman"/>
      </w:rPr>
    </w:lvl>
    <w:lvl w:ilvl="3" w:tplc="E8780308" w:tentative="1">
      <w:start w:val="1"/>
      <w:numFmt w:val="decimal"/>
      <w:lvlText w:val="%4."/>
      <w:lvlJc w:val="left"/>
      <w:pPr>
        <w:ind w:left="2880" w:hanging="360"/>
      </w:pPr>
      <w:rPr>
        <w:rFonts w:cs="Times New Roman"/>
      </w:rPr>
    </w:lvl>
    <w:lvl w:ilvl="4" w:tplc="B9C8DA08" w:tentative="1">
      <w:start w:val="1"/>
      <w:numFmt w:val="lowerLetter"/>
      <w:lvlText w:val="%5."/>
      <w:lvlJc w:val="left"/>
      <w:pPr>
        <w:ind w:left="3600" w:hanging="360"/>
      </w:pPr>
      <w:rPr>
        <w:rFonts w:cs="Times New Roman"/>
      </w:rPr>
    </w:lvl>
    <w:lvl w:ilvl="5" w:tplc="F85A3192" w:tentative="1">
      <w:start w:val="1"/>
      <w:numFmt w:val="lowerRoman"/>
      <w:lvlText w:val="%6."/>
      <w:lvlJc w:val="right"/>
      <w:pPr>
        <w:ind w:left="4320" w:hanging="180"/>
      </w:pPr>
      <w:rPr>
        <w:rFonts w:cs="Times New Roman"/>
      </w:rPr>
    </w:lvl>
    <w:lvl w:ilvl="6" w:tplc="1C7C1418" w:tentative="1">
      <w:start w:val="1"/>
      <w:numFmt w:val="decimal"/>
      <w:lvlText w:val="%7."/>
      <w:lvlJc w:val="left"/>
      <w:pPr>
        <w:ind w:left="5040" w:hanging="360"/>
      </w:pPr>
      <w:rPr>
        <w:rFonts w:cs="Times New Roman"/>
      </w:rPr>
    </w:lvl>
    <w:lvl w:ilvl="7" w:tplc="193A11BC" w:tentative="1">
      <w:start w:val="1"/>
      <w:numFmt w:val="lowerLetter"/>
      <w:lvlText w:val="%8."/>
      <w:lvlJc w:val="left"/>
      <w:pPr>
        <w:ind w:left="5760" w:hanging="360"/>
      </w:pPr>
      <w:rPr>
        <w:rFonts w:cs="Times New Roman"/>
      </w:rPr>
    </w:lvl>
    <w:lvl w:ilvl="8" w:tplc="BA7A71FA" w:tentative="1">
      <w:start w:val="1"/>
      <w:numFmt w:val="lowerRoman"/>
      <w:lvlText w:val="%9."/>
      <w:lvlJc w:val="right"/>
      <w:pPr>
        <w:ind w:left="6480" w:hanging="180"/>
      </w:pPr>
      <w:rPr>
        <w:rFonts w:cs="Times New Roman"/>
      </w:rPr>
    </w:lvl>
  </w:abstractNum>
  <w:abstractNum w:abstractNumId="29" w15:restartNumberingAfterBreak="1">
    <w:nsid w:val="6B4B64FE"/>
    <w:multiLevelType w:val="hybridMultilevel"/>
    <w:tmpl w:val="D8A4AB7E"/>
    <w:lvl w:ilvl="0" w:tplc="4098751A">
      <w:start w:val="1"/>
      <w:numFmt w:val="decimal"/>
      <w:lvlText w:val="%1."/>
      <w:lvlJc w:val="left"/>
      <w:pPr>
        <w:ind w:left="1069" w:hanging="360"/>
      </w:pPr>
      <w:rPr>
        <w:rFonts w:cs="Times New Roman" w:hint="default"/>
      </w:rPr>
    </w:lvl>
    <w:lvl w:ilvl="1" w:tplc="CFEC2E72" w:tentative="1">
      <w:start w:val="1"/>
      <w:numFmt w:val="lowerLetter"/>
      <w:lvlText w:val="%2."/>
      <w:lvlJc w:val="left"/>
      <w:pPr>
        <w:ind w:left="1789" w:hanging="360"/>
      </w:pPr>
      <w:rPr>
        <w:rFonts w:cs="Times New Roman"/>
      </w:rPr>
    </w:lvl>
    <w:lvl w:ilvl="2" w:tplc="159C4BCA" w:tentative="1">
      <w:start w:val="1"/>
      <w:numFmt w:val="lowerRoman"/>
      <w:lvlText w:val="%3."/>
      <w:lvlJc w:val="right"/>
      <w:pPr>
        <w:ind w:left="2509" w:hanging="180"/>
      </w:pPr>
      <w:rPr>
        <w:rFonts w:cs="Times New Roman"/>
      </w:rPr>
    </w:lvl>
    <w:lvl w:ilvl="3" w:tplc="F6220DF6" w:tentative="1">
      <w:start w:val="1"/>
      <w:numFmt w:val="decimal"/>
      <w:lvlText w:val="%4."/>
      <w:lvlJc w:val="left"/>
      <w:pPr>
        <w:ind w:left="3229" w:hanging="360"/>
      </w:pPr>
      <w:rPr>
        <w:rFonts w:cs="Times New Roman"/>
      </w:rPr>
    </w:lvl>
    <w:lvl w:ilvl="4" w:tplc="D1D8D58A" w:tentative="1">
      <w:start w:val="1"/>
      <w:numFmt w:val="lowerLetter"/>
      <w:lvlText w:val="%5."/>
      <w:lvlJc w:val="left"/>
      <w:pPr>
        <w:ind w:left="3949" w:hanging="360"/>
      </w:pPr>
      <w:rPr>
        <w:rFonts w:cs="Times New Roman"/>
      </w:rPr>
    </w:lvl>
    <w:lvl w:ilvl="5" w:tplc="B778F34C" w:tentative="1">
      <w:start w:val="1"/>
      <w:numFmt w:val="lowerRoman"/>
      <w:lvlText w:val="%6."/>
      <w:lvlJc w:val="right"/>
      <w:pPr>
        <w:ind w:left="4669" w:hanging="180"/>
      </w:pPr>
      <w:rPr>
        <w:rFonts w:cs="Times New Roman"/>
      </w:rPr>
    </w:lvl>
    <w:lvl w:ilvl="6" w:tplc="556C798E" w:tentative="1">
      <w:start w:val="1"/>
      <w:numFmt w:val="decimal"/>
      <w:lvlText w:val="%7."/>
      <w:lvlJc w:val="left"/>
      <w:pPr>
        <w:ind w:left="5389" w:hanging="360"/>
      </w:pPr>
      <w:rPr>
        <w:rFonts w:cs="Times New Roman"/>
      </w:rPr>
    </w:lvl>
    <w:lvl w:ilvl="7" w:tplc="BAF60DEE" w:tentative="1">
      <w:start w:val="1"/>
      <w:numFmt w:val="lowerLetter"/>
      <w:lvlText w:val="%8."/>
      <w:lvlJc w:val="left"/>
      <w:pPr>
        <w:ind w:left="6109" w:hanging="360"/>
      </w:pPr>
      <w:rPr>
        <w:rFonts w:cs="Times New Roman"/>
      </w:rPr>
    </w:lvl>
    <w:lvl w:ilvl="8" w:tplc="CFAA2504" w:tentative="1">
      <w:start w:val="1"/>
      <w:numFmt w:val="lowerRoman"/>
      <w:lvlText w:val="%9."/>
      <w:lvlJc w:val="right"/>
      <w:pPr>
        <w:ind w:left="6829" w:hanging="180"/>
      </w:pPr>
      <w:rPr>
        <w:rFonts w:cs="Times New Roman"/>
      </w:rPr>
    </w:lvl>
  </w:abstractNum>
  <w:abstractNum w:abstractNumId="30" w15:restartNumberingAfterBreak="1">
    <w:nsid w:val="6E9E6543"/>
    <w:multiLevelType w:val="hybridMultilevel"/>
    <w:tmpl w:val="CAA0D180"/>
    <w:lvl w:ilvl="0" w:tplc="140095B0">
      <w:start w:val="1"/>
      <w:numFmt w:val="decimal"/>
      <w:lvlText w:val="%1."/>
      <w:lvlJc w:val="left"/>
      <w:pPr>
        <w:ind w:left="1069" w:hanging="360"/>
      </w:pPr>
      <w:rPr>
        <w:rFonts w:cs="Times New Roman" w:hint="default"/>
      </w:rPr>
    </w:lvl>
    <w:lvl w:ilvl="1" w:tplc="14B274BE" w:tentative="1">
      <w:start w:val="1"/>
      <w:numFmt w:val="lowerLetter"/>
      <w:lvlText w:val="%2."/>
      <w:lvlJc w:val="left"/>
      <w:pPr>
        <w:ind w:left="1789" w:hanging="360"/>
      </w:pPr>
      <w:rPr>
        <w:rFonts w:cs="Times New Roman"/>
      </w:rPr>
    </w:lvl>
    <w:lvl w:ilvl="2" w:tplc="33280BAC" w:tentative="1">
      <w:start w:val="1"/>
      <w:numFmt w:val="lowerRoman"/>
      <w:lvlText w:val="%3."/>
      <w:lvlJc w:val="right"/>
      <w:pPr>
        <w:ind w:left="2509" w:hanging="180"/>
      </w:pPr>
      <w:rPr>
        <w:rFonts w:cs="Times New Roman"/>
      </w:rPr>
    </w:lvl>
    <w:lvl w:ilvl="3" w:tplc="0EFC5132" w:tentative="1">
      <w:start w:val="1"/>
      <w:numFmt w:val="decimal"/>
      <w:lvlText w:val="%4."/>
      <w:lvlJc w:val="left"/>
      <w:pPr>
        <w:ind w:left="3229" w:hanging="360"/>
      </w:pPr>
      <w:rPr>
        <w:rFonts w:cs="Times New Roman"/>
      </w:rPr>
    </w:lvl>
    <w:lvl w:ilvl="4" w:tplc="509842D2" w:tentative="1">
      <w:start w:val="1"/>
      <w:numFmt w:val="lowerLetter"/>
      <w:lvlText w:val="%5."/>
      <w:lvlJc w:val="left"/>
      <w:pPr>
        <w:ind w:left="3949" w:hanging="360"/>
      </w:pPr>
      <w:rPr>
        <w:rFonts w:cs="Times New Roman"/>
      </w:rPr>
    </w:lvl>
    <w:lvl w:ilvl="5" w:tplc="04CECF5C" w:tentative="1">
      <w:start w:val="1"/>
      <w:numFmt w:val="lowerRoman"/>
      <w:lvlText w:val="%6."/>
      <w:lvlJc w:val="right"/>
      <w:pPr>
        <w:ind w:left="4669" w:hanging="180"/>
      </w:pPr>
      <w:rPr>
        <w:rFonts w:cs="Times New Roman"/>
      </w:rPr>
    </w:lvl>
    <w:lvl w:ilvl="6" w:tplc="741E13BA" w:tentative="1">
      <w:start w:val="1"/>
      <w:numFmt w:val="decimal"/>
      <w:lvlText w:val="%7."/>
      <w:lvlJc w:val="left"/>
      <w:pPr>
        <w:ind w:left="5389" w:hanging="360"/>
      </w:pPr>
      <w:rPr>
        <w:rFonts w:cs="Times New Roman"/>
      </w:rPr>
    </w:lvl>
    <w:lvl w:ilvl="7" w:tplc="13AE7662" w:tentative="1">
      <w:start w:val="1"/>
      <w:numFmt w:val="lowerLetter"/>
      <w:lvlText w:val="%8."/>
      <w:lvlJc w:val="left"/>
      <w:pPr>
        <w:ind w:left="6109" w:hanging="360"/>
      </w:pPr>
      <w:rPr>
        <w:rFonts w:cs="Times New Roman"/>
      </w:rPr>
    </w:lvl>
    <w:lvl w:ilvl="8" w:tplc="2216221C" w:tentative="1">
      <w:start w:val="1"/>
      <w:numFmt w:val="lowerRoman"/>
      <w:lvlText w:val="%9."/>
      <w:lvlJc w:val="right"/>
      <w:pPr>
        <w:ind w:left="6829" w:hanging="180"/>
      </w:pPr>
      <w:rPr>
        <w:rFonts w:cs="Times New Roman"/>
      </w:rPr>
    </w:lvl>
  </w:abstractNum>
  <w:abstractNum w:abstractNumId="31" w15:restartNumberingAfterBreak="1">
    <w:nsid w:val="746C30F2"/>
    <w:multiLevelType w:val="hybridMultilevel"/>
    <w:tmpl w:val="FABCB55A"/>
    <w:lvl w:ilvl="0" w:tplc="4E14B1FC">
      <w:start w:val="1"/>
      <w:numFmt w:val="decimal"/>
      <w:lvlText w:val="%1."/>
      <w:lvlJc w:val="left"/>
      <w:pPr>
        <w:ind w:left="1804" w:hanging="1095"/>
      </w:pPr>
      <w:rPr>
        <w:rFonts w:cs="Times New Roman" w:hint="default"/>
      </w:rPr>
    </w:lvl>
    <w:lvl w:ilvl="1" w:tplc="A86CB5B6" w:tentative="1">
      <w:start w:val="1"/>
      <w:numFmt w:val="lowerLetter"/>
      <w:lvlText w:val="%2."/>
      <w:lvlJc w:val="left"/>
      <w:pPr>
        <w:ind w:left="1789" w:hanging="360"/>
      </w:pPr>
      <w:rPr>
        <w:rFonts w:cs="Times New Roman"/>
      </w:rPr>
    </w:lvl>
    <w:lvl w:ilvl="2" w:tplc="A8DEF1A4" w:tentative="1">
      <w:start w:val="1"/>
      <w:numFmt w:val="lowerRoman"/>
      <w:lvlText w:val="%3."/>
      <w:lvlJc w:val="right"/>
      <w:pPr>
        <w:ind w:left="2509" w:hanging="180"/>
      </w:pPr>
      <w:rPr>
        <w:rFonts w:cs="Times New Roman"/>
      </w:rPr>
    </w:lvl>
    <w:lvl w:ilvl="3" w:tplc="D3A055C6" w:tentative="1">
      <w:start w:val="1"/>
      <w:numFmt w:val="decimal"/>
      <w:lvlText w:val="%4."/>
      <w:lvlJc w:val="left"/>
      <w:pPr>
        <w:ind w:left="3229" w:hanging="360"/>
      </w:pPr>
      <w:rPr>
        <w:rFonts w:cs="Times New Roman"/>
      </w:rPr>
    </w:lvl>
    <w:lvl w:ilvl="4" w:tplc="F6AEF63C" w:tentative="1">
      <w:start w:val="1"/>
      <w:numFmt w:val="lowerLetter"/>
      <w:lvlText w:val="%5."/>
      <w:lvlJc w:val="left"/>
      <w:pPr>
        <w:ind w:left="3949" w:hanging="360"/>
      </w:pPr>
      <w:rPr>
        <w:rFonts w:cs="Times New Roman"/>
      </w:rPr>
    </w:lvl>
    <w:lvl w:ilvl="5" w:tplc="EAAEC6EA" w:tentative="1">
      <w:start w:val="1"/>
      <w:numFmt w:val="lowerRoman"/>
      <w:lvlText w:val="%6."/>
      <w:lvlJc w:val="right"/>
      <w:pPr>
        <w:ind w:left="4669" w:hanging="180"/>
      </w:pPr>
      <w:rPr>
        <w:rFonts w:cs="Times New Roman"/>
      </w:rPr>
    </w:lvl>
    <w:lvl w:ilvl="6" w:tplc="8B2C832E" w:tentative="1">
      <w:start w:val="1"/>
      <w:numFmt w:val="decimal"/>
      <w:lvlText w:val="%7."/>
      <w:lvlJc w:val="left"/>
      <w:pPr>
        <w:ind w:left="5389" w:hanging="360"/>
      </w:pPr>
      <w:rPr>
        <w:rFonts w:cs="Times New Roman"/>
      </w:rPr>
    </w:lvl>
    <w:lvl w:ilvl="7" w:tplc="17F6A034" w:tentative="1">
      <w:start w:val="1"/>
      <w:numFmt w:val="lowerLetter"/>
      <w:lvlText w:val="%8."/>
      <w:lvlJc w:val="left"/>
      <w:pPr>
        <w:ind w:left="6109" w:hanging="360"/>
      </w:pPr>
      <w:rPr>
        <w:rFonts w:cs="Times New Roman"/>
      </w:rPr>
    </w:lvl>
    <w:lvl w:ilvl="8" w:tplc="88F49EF8" w:tentative="1">
      <w:start w:val="1"/>
      <w:numFmt w:val="lowerRoman"/>
      <w:lvlText w:val="%9."/>
      <w:lvlJc w:val="right"/>
      <w:pPr>
        <w:ind w:left="6829" w:hanging="180"/>
      </w:pPr>
      <w:rPr>
        <w:rFonts w:cs="Times New Roman"/>
      </w:rPr>
    </w:lvl>
  </w:abstractNum>
  <w:abstractNum w:abstractNumId="32" w15:restartNumberingAfterBreak="1">
    <w:nsid w:val="76CD64D0"/>
    <w:multiLevelType w:val="hybridMultilevel"/>
    <w:tmpl w:val="CC2C2FCC"/>
    <w:lvl w:ilvl="0" w:tplc="C696E5E4">
      <w:start w:val="1"/>
      <w:numFmt w:val="decimal"/>
      <w:lvlText w:val="%1."/>
      <w:lvlJc w:val="left"/>
      <w:pPr>
        <w:ind w:left="1069" w:hanging="360"/>
      </w:pPr>
      <w:rPr>
        <w:rFonts w:cs="Times New Roman" w:hint="default"/>
      </w:rPr>
    </w:lvl>
    <w:lvl w:ilvl="1" w:tplc="15245740" w:tentative="1">
      <w:start w:val="1"/>
      <w:numFmt w:val="lowerLetter"/>
      <w:lvlText w:val="%2."/>
      <w:lvlJc w:val="left"/>
      <w:pPr>
        <w:ind w:left="1789" w:hanging="360"/>
      </w:pPr>
      <w:rPr>
        <w:rFonts w:cs="Times New Roman"/>
      </w:rPr>
    </w:lvl>
    <w:lvl w:ilvl="2" w:tplc="C18ED6B4" w:tentative="1">
      <w:start w:val="1"/>
      <w:numFmt w:val="lowerRoman"/>
      <w:lvlText w:val="%3."/>
      <w:lvlJc w:val="right"/>
      <w:pPr>
        <w:ind w:left="2509" w:hanging="180"/>
      </w:pPr>
      <w:rPr>
        <w:rFonts w:cs="Times New Roman"/>
      </w:rPr>
    </w:lvl>
    <w:lvl w:ilvl="3" w:tplc="4B54511C" w:tentative="1">
      <w:start w:val="1"/>
      <w:numFmt w:val="decimal"/>
      <w:lvlText w:val="%4."/>
      <w:lvlJc w:val="left"/>
      <w:pPr>
        <w:ind w:left="3229" w:hanging="360"/>
      </w:pPr>
      <w:rPr>
        <w:rFonts w:cs="Times New Roman"/>
      </w:rPr>
    </w:lvl>
    <w:lvl w:ilvl="4" w:tplc="34D07E12" w:tentative="1">
      <w:start w:val="1"/>
      <w:numFmt w:val="lowerLetter"/>
      <w:lvlText w:val="%5."/>
      <w:lvlJc w:val="left"/>
      <w:pPr>
        <w:ind w:left="3949" w:hanging="360"/>
      </w:pPr>
      <w:rPr>
        <w:rFonts w:cs="Times New Roman"/>
      </w:rPr>
    </w:lvl>
    <w:lvl w:ilvl="5" w:tplc="E9E0D396" w:tentative="1">
      <w:start w:val="1"/>
      <w:numFmt w:val="lowerRoman"/>
      <w:lvlText w:val="%6."/>
      <w:lvlJc w:val="right"/>
      <w:pPr>
        <w:ind w:left="4669" w:hanging="180"/>
      </w:pPr>
      <w:rPr>
        <w:rFonts w:cs="Times New Roman"/>
      </w:rPr>
    </w:lvl>
    <w:lvl w:ilvl="6" w:tplc="B17C83EA" w:tentative="1">
      <w:start w:val="1"/>
      <w:numFmt w:val="decimal"/>
      <w:lvlText w:val="%7."/>
      <w:lvlJc w:val="left"/>
      <w:pPr>
        <w:ind w:left="5389" w:hanging="360"/>
      </w:pPr>
      <w:rPr>
        <w:rFonts w:cs="Times New Roman"/>
      </w:rPr>
    </w:lvl>
    <w:lvl w:ilvl="7" w:tplc="221E2834" w:tentative="1">
      <w:start w:val="1"/>
      <w:numFmt w:val="lowerLetter"/>
      <w:lvlText w:val="%8."/>
      <w:lvlJc w:val="left"/>
      <w:pPr>
        <w:ind w:left="6109" w:hanging="360"/>
      </w:pPr>
      <w:rPr>
        <w:rFonts w:cs="Times New Roman"/>
      </w:rPr>
    </w:lvl>
    <w:lvl w:ilvl="8" w:tplc="D63666FE" w:tentative="1">
      <w:start w:val="1"/>
      <w:numFmt w:val="lowerRoman"/>
      <w:lvlText w:val="%9."/>
      <w:lvlJc w:val="right"/>
      <w:pPr>
        <w:ind w:left="6829" w:hanging="180"/>
      </w:pPr>
      <w:rPr>
        <w:rFonts w:cs="Times New Roman"/>
      </w:rPr>
    </w:lvl>
  </w:abstractNum>
  <w:abstractNum w:abstractNumId="33" w15:restartNumberingAfterBreak="1">
    <w:nsid w:val="770B389D"/>
    <w:multiLevelType w:val="hybridMultilevel"/>
    <w:tmpl w:val="52DE79A0"/>
    <w:lvl w:ilvl="0" w:tplc="068C9B16">
      <w:start w:val="1"/>
      <w:numFmt w:val="decimal"/>
      <w:lvlText w:val="%1."/>
      <w:lvlJc w:val="left"/>
      <w:pPr>
        <w:ind w:left="1714" w:hanging="1005"/>
      </w:pPr>
      <w:rPr>
        <w:rFonts w:cs="Times New Roman" w:hint="default"/>
      </w:rPr>
    </w:lvl>
    <w:lvl w:ilvl="1" w:tplc="1068B32C" w:tentative="1">
      <w:start w:val="1"/>
      <w:numFmt w:val="lowerLetter"/>
      <w:lvlText w:val="%2."/>
      <w:lvlJc w:val="left"/>
      <w:pPr>
        <w:ind w:left="1789" w:hanging="360"/>
      </w:pPr>
      <w:rPr>
        <w:rFonts w:cs="Times New Roman"/>
      </w:rPr>
    </w:lvl>
    <w:lvl w:ilvl="2" w:tplc="321E31B2" w:tentative="1">
      <w:start w:val="1"/>
      <w:numFmt w:val="lowerRoman"/>
      <w:lvlText w:val="%3."/>
      <w:lvlJc w:val="right"/>
      <w:pPr>
        <w:ind w:left="2509" w:hanging="180"/>
      </w:pPr>
      <w:rPr>
        <w:rFonts w:cs="Times New Roman"/>
      </w:rPr>
    </w:lvl>
    <w:lvl w:ilvl="3" w:tplc="FA94BD9A" w:tentative="1">
      <w:start w:val="1"/>
      <w:numFmt w:val="decimal"/>
      <w:lvlText w:val="%4."/>
      <w:lvlJc w:val="left"/>
      <w:pPr>
        <w:ind w:left="3229" w:hanging="360"/>
      </w:pPr>
      <w:rPr>
        <w:rFonts w:cs="Times New Roman"/>
      </w:rPr>
    </w:lvl>
    <w:lvl w:ilvl="4" w:tplc="6A34BBC2" w:tentative="1">
      <w:start w:val="1"/>
      <w:numFmt w:val="lowerLetter"/>
      <w:lvlText w:val="%5."/>
      <w:lvlJc w:val="left"/>
      <w:pPr>
        <w:ind w:left="3949" w:hanging="360"/>
      </w:pPr>
      <w:rPr>
        <w:rFonts w:cs="Times New Roman"/>
      </w:rPr>
    </w:lvl>
    <w:lvl w:ilvl="5" w:tplc="940AB916" w:tentative="1">
      <w:start w:val="1"/>
      <w:numFmt w:val="lowerRoman"/>
      <w:lvlText w:val="%6."/>
      <w:lvlJc w:val="right"/>
      <w:pPr>
        <w:ind w:left="4669" w:hanging="180"/>
      </w:pPr>
      <w:rPr>
        <w:rFonts w:cs="Times New Roman"/>
      </w:rPr>
    </w:lvl>
    <w:lvl w:ilvl="6" w:tplc="2CB477E8" w:tentative="1">
      <w:start w:val="1"/>
      <w:numFmt w:val="decimal"/>
      <w:lvlText w:val="%7."/>
      <w:lvlJc w:val="left"/>
      <w:pPr>
        <w:ind w:left="5389" w:hanging="360"/>
      </w:pPr>
      <w:rPr>
        <w:rFonts w:cs="Times New Roman"/>
      </w:rPr>
    </w:lvl>
    <w:lvl w:ilvl="7" w:tplc="82E4D712" w:tentative="1">
      <w:start w:val="1"/>
      <w:numFmt w:val="lowerLetter"/>
      <w:lvlText w:val="%8."/>
      <w:lvlJc w:val="left"/>
      <w:pPr>
        <w:ind w:left="6109" w:hanging="360"/>
      </w:pPr>
      <w:rPr>
        <w:rFonts w:cs="Times New Roman"/>
      </w:rPr>
    </w:lvl>
    <w:lvl w:ilvl="8" w:tplc="83049938" w:tentative="1">
      <w:start w:val="1"/>
      <w:numFmt w:val="lowerRoman"/>
      <w:lvlText w:val="%9."/>
      <w:lvlJc w:val="right"/>
      <w:pPr>
        <w:ind w:left="6829" w:hanging="180"/>
      </w:pPr>
      <w:rPr>
        <w:rFonts w:cs="Times New Roman"/>
      </w:rPr>
    </w:lvl>
  </w:abstractNum>
  <w:abstractNum w:abstractNumId="34" w15:restartNumberingAfterBreak="1">
    <w:nsid w:val="7E6376BD"/>
    <w:multiLevelType w:val="hybridMultilevel"/>
    <w:tmpl w:val="03AC1BE8"/>
    <w:lvl w:ilvl="0" w:tplc="570E068E">
      <w:start w:val="1"/>
      <w:numFmt w:val="decimal"/>
      <w:lvlText w:val="%1."/>
      <w:lvlJc w:val="left"/>
      <w:pPr>
        <w:ind w:left="1069" w:hanging="360"/>
      </w:pPr>
      <w:rPr>
        <w:rFonts w:cs="Times New Roman" w:hint="default"/>
      </w:rPr>
    </w:lvl>
    <w:lvl w:ilvl="1" w:tplc="CF50C3F0" w:tentative="1">
      <w:start w:val="1"/>
      <w:numFmt w:val="lowerLetter"/>
      <w:lvlText w:val="%2."/>
      <w:lvlJc w:val="left"/>
      <w:pPr>
        <w:ind w:left="1789" w:hanging="360"/>
      </w:pPr>
      <w:rPr>
        <w:rFonts w:cs="Times New Roman"/>
      </w:rPr>
    </w:lvl>
    <w:lvl w:ilvl="2" w:tplc="57E2F81C" w:tentative="1">
      <w:start w:val="1"/>
      <w:numFmt w:val="lowerRoman"/>
      <w:lvlText w:val="%3."/>
      <w:lvlJc w:val="right"/>
      <w:pPr>
        <w:ind w:left="2509" w:hanging="180"/>
      </w:pPr>
      <w:rPr>
        <w:rFonts w:cs="Times New Roman"/>
      </w:rPr>
    </w:lvl>
    <w:lvl w:ilvl="3" w:tplc="E5C09D5E" w:tentative="1">
      <w:start w:val="1"/>
      <w:numFmt w:val="decimal"/>
      <w:lvlText w:val="%4."/>
      <w:lvlJc w:val="left"/>
      <w:pPr>
        <w:ind w:left="3229" w:hanging="360"/>
      </w:pPr>
      <w:rPr>
        <w:rFonts w:cs="Times New Roman"/>
      </w:rPr>
    </w:lvl>
    <w:lvl w:ilvl="4" w:tplc="BF06DB44" w:tentative="1">
      <w:start w:val="1"/>
      <w:numFmt w:val="lowerLetter"/>
      <w:lvlText w:val="%5."/>
      <w:lvlJc w:val="left"/>
      <w:pPr>
        <w:ind w:left="3949" w:hanging="360"/>
      </w:pPr>
      <w:rPr>
        <w:rFonts w:cs="Times New Roman"/>
      </w:rPr>
    </w:lvl>
    <w:lvl w:ilvl="5" w:tplc="6C2C5372" w:tentative="1">
      <w:start w:val="1"/>
      <w:numFmt w:val="lowerRoman"/>
      <w:lvlText w:val="%6."/>
      <w:lvlJc w:val="right"/>
      <w:pPr>
        <w:ind w:left="4669" w:hanging="180"/>
      </w:pPr>
      <w:rPr>
        <w:rFonts w:cs="Times New Roman"/>
      </w:rPr>
    </w:lvl>
    <w:lvl w:ilvl="6" w:tplc="91CCD9F0" w:tentative="1">
      <w:start w:val="1"/>
      <w:numFmt w:val="decimal"/>
      <w:lvlText w:val="%7."/>
      <w:lvlJc w:val="left"/>
      <w:pPr>
        <w:ind w:left="5389" w:hanging="360"/>
      </w:pPr>
      <w:rPr>
        <w:rFonts w:cs="Times New Roman"/>
      </w:rPr>
    </w:lvl>
    <w:lvl w:ilvl="7" w:tplc="7C02D158" w:tentative="1">
      <w:start w:val="1"/>
      <w:numFmt w:val="lowerLetter"/>
      <w:lvlText w:val="%8."/>
      <w:lvlJc w:val="left"/>
      <w:pPr>
        <w:ind w:left="6109" w:hanging="360"/>
      </w:pPr>
      <w:rPr>
        <w:rFonts w:cs="Times New Roman"/>
      </w:rPr>
    </w:lvl>
    <w:lvl w:ilvl="8" w:tplc="9E989FE8"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C68"/>
    <w:rsid w:val="00003230"/>
    <w:rsid w:val="00004CD7"/>
    <w:rsid w:val="00007E15"/>
    <w:rsid w:val="00011794"/>
    <w:rsid w:val="000119C8"/>
    <w:rsid w:val="00013D0F"/>
    <w:rsid w:val="000205CC"/>
    <w:rsid w:val="000207A0"/>
    <w:rsid w:val="00020EE4"/>
    <w:rsid w:val="00022C1C"/>
    <w:rsid w:val="00026466"/>
    <w:rsid w:val="00030BFD"/>
    <w:rsid w:val="000324B5"/>
    <w:rsid w:val="0003356B"/>
    <w:rsid w:val="00033EE7"/>
    <w:rsid w:val="00043F51"/>
    <w:rsid w:val="00044E8B"/>
    <w:rsid w:val="00045739"/>
    <w:rsid w:val="0005719E"/>
    <w:rsid w:val="00060A6C"/>
    <w:rsid w:val="00067568"/>
    <w:rsid w:val="00070886"/>
    <w:rsid w:val="00074A00"/>
    <w:rsid w:val="0008377B"/>
    <w:rsid w:val="00083AB1"/>
    <w:rsid w:val="00085BA6"/>
    <w:rsid w:val="00085CAE"/>
    <w:rsid w:val="00087DED"/>
    <w:rsid w:val="00090114"/>
    <w:rsid w:val="00091660"/>
    <w:rsid w:val="00092981"/>
    <w:rsid w:val="0009419F"/>
    <w:rsid w:val="00094401"/>
    <w:rsid w:val="00095782"/>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7AED"/>
    <w:rsid w:val="000D23AF"/>
    <w:rsid w:val="000D2A5E"/>
    <w:rsid w:val="000D4582"/>
    <w:rsid w:val="000D4A9D"/>
    <w:rsid w:val="000E0A99"/>
    <w:rsid w:val="000E0E2E"/>
    <w:rsid w:val="000E163F"/>
    <w:rsid w:val="000E2FB0"/>
    <w:rsid w:val="000E4B0F"/>
    <w:rsid w:val="000E543A"/>
    <w:rsid w:val="000E7045"/>
    <w:rsid w:val="000F1904"/>
    <w:rsid w:val="000F1BE1"/>
    <w:rsid w:val="000F2325"/>
    <w:rsid w:val="000F783C"/>
    <w:rsid w:val="00115B75"/>
    <w:rsid w:val="001168DC"/>
    <w:rsid w:val="00117432"/>
    <w:rsid w:val="001177E4"/>
    <w:rsid w:val="00124217"/>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4E00"/>
    <w:rsid w:val="001656EA"/>
    <w:rsid w:val="00170847"/>
    <w:rsid w:val="00171718"/>
    <w:rsid w:val="00172108"/>
    <w:rsid w:val="00174887"/>
    <w:rsid w:val="00175E41"/>
    <w:rsid w:val="00181903"/>
    <w:rsid w:val="00185428"/>
    <w:rsid w:val="00187534"/>
    <w:rsid w:val="001906B1"/>
    <w:rsid w:val="001913CB"/>
    <w:rsid w:val="00193695"/>
    <w:rsid w:val="00193B3C"/>
    <w:rsid w:val="00193DA1"/>
    <w:rsid w:val="00194971"/>
    <w:rsid w:val="00197897"/>
    <w:rsid w:val="001A18BD"/>
    <w:rsid w:val="001A2BD5"/>
    <w:rsid w:val="001A323C"/>
    <w:rsid w:val="001B6A27"/>
    <w:rsid w:val="001B71AF"/>
    <w:rsid w:val="001C02D8"/>
    <w:rsid w:val="001C07DC"/>
    <w:rsid w:val="001C455B"/>
    <w:rsid w:val="001C62B1"/>
    <w:rsid w:val="001C6667"/>
    <w:rsid w:val="001D0A84"/>
    <w:rsid w:val="001D474C"/>
    <w:rsid w:val="001D7CEB"/>
    <w:rsid w:val="001E0E16"/>
    <w:rsid w:val="001E3ED5"/>
    <w:rsid w:val="001E555D"/>
    <w:rsid w:val="001E7A24"/>
    <w:rsid w:val="001F56BA"/>
    <w:rsid w:val="002014DF"/>
    <w:rsid w:val="00201A8D"/>
    <w:rsid w:val="00203F24"/>
    <w:rsid w:val="0021220F"/>
    <w:rsid w:val="00212211"/>
    <w:rsid w:val="00212494"/>
    <w:rsid w:val="00215CBF"/>
    <w:rsid w:val="0021671E"/>
    <w:rsid w:val="00217773"/>
    <w:rsid w:val="00220B44"/>
    <w:rsid w:val="0022242E"/>
    <w:rsid w:val="00224579"/>
    <w:rsid w:val="00225709"/>
    <w:rsid w:val="002269E8"/>
    <w:rsid w:val="00233DFE"/>
    <w:rsid w:val="00235A87"/>
    <w:rsid w:val="0024442F"/>
    <w:rsid w:val="00251906"/>
    <w:rsid w:val="00253A8C"/>
    <w:rsid w:val="002559B5"/>
    <w:rsid w:val="00256AB2"/>
    <w:rsid w:val="00262A55"/>
    <w:rsid w:val="0026649D"/>
    <w:rsid w:val="002728DF"/>
    <w:rsid w:val="00272F35"/>
    <w:rsid w:val="00277BC3"/>
    <w:rsid w:val="00280FFE"/>
    <w:rsid w:val="00281892"/>
    <w:rsid w:val="00281DE8"/>
    <w:rsid w:val="0028224E"/>
    <w:rsid w:val="0028399C"/>
    <w:rsid w:val="00286812"/>
    <w:rsid w:val="00292F96"/>
    <w:rsid w:val="0029506A"/>
    <w:rsid w:val="002A48F0"/>
    <w:rsid w:val="002B0923"/>
    <w:rsid w:val="002B0AE8"/>
    <w:rsid w:val="002B63FA"/>
    <w:rsid w:val="002C40E7"/>
    <w:rsid w:val="002C4AEB"/>
    <w:rsid w:val="002C5F87"/>
    <w:rsid w:val="002C79AC"/>
    <w:rsid w:val="002D0A82"/>
    <w:rsid w:val="002D13A0"/>
    <w:rsid w:val="002E04A3"/>
    <w:rsid w:val="002E2831"/>
    <w:rsid w:val="002E29C9"/>
    <w:rsid w:val="002F379F"/>
    <w:rsid w:val="002F5FE1"/>
    <w:rsid w:val="002F78DE"/>
    <w:rsid w:val="00300C9A"/>
    <w:rsid w:val="00301320"/>
    <w:rsid w:val="0030611D"/>
    <w:rsid w:val="00307044"/>
    <w:rsid w:val="003072B6"/>
    <w:rsid w:val="00310029"/>
    <w:rsid w:val="0031040F"/>
    <w:rsid w:val="00311839"/>
    <w:rsid w:val="00312D26"/>
    <w:rsid w:val="00315AEB"/>
    <w:rsid w:val="00317527"/>
    <w:rsid w:val="00321812"/>
    <w:rsid w:val="003224DE"/>
    <w:rsid w:val="00322A9E"/>
    <w:rsid w:val="003245F9"/>
    <w:rsid w:val="00325269"/>
    <w:rsid w:val="00331772"/>
    <w:rsid w:val="00333C8B"/>
    <w:rsid w:val="00334C0F"/>
    <w:rsid w:val="003405C2"/>
    <w:rsid w:val="003412A8"/>
    <w:rsid w:val="003432E7"/>
    <w:rsid w:val="003467C3"/>
    <w:rsid w:val="00347434"/>
    <w:rsid w:val="00347BCA"/>
    <w:rsid w:val="00356945"/>
    <w:rsid w:val="00357976"/>
    <w:rsid w:val="00357E4F"/>
    <w:rsid w:val="00361027"/>
    <w:rsid w:val="00361369"/>
    <w:rsid w:val="0036317A"/>
    <w:rsid w:val="00364843"/>
    <w:rsid w:val="003665D8"/>
    <w:rsid w:val="00367645"/>
    <w:rsid w:val="003704A8"/>
    <w:rsid w:val="0037209C"/>
    <w:rsid w:val="00373224"/>
    <w:rsid w:val="00374283"/>
    <w:rsid w:val="003757D7"/>
    <w:rsid w:val="00382498"/>
    <w:rsid w:val="00385200"/>
    <w:rsid w:val="00385C38"/>
    <w:rsid w:val="00386AB4"/>
    <w:rsid w:val="00395142"/>
    <w:rsid w:val="00396D75"/>
    <w:rsid w:val="003A4FFE"/>
    <w:rsid w:val="003B5998"/>
    <w:rsid w:val="003B75C3"/>
    <w:rsid w:val="003C2393"/>
    <w:rsid w:val="003C3AA4"/>
    <w:rsid w:val="003D0186"/>
    <w:rsid w:val="003D0944"/>
    <w:rsid w:val="003D2E3C"/>
    <w:rsid w:val="003D3A5F"/>
    <w:rsid w:val="003E001B"/>
    <w:rsid w:val="003E36B4"/>
    <w:rsid w:val="003E3BA8"/>
    <w:rsid w:val="003E4068"/>
    <w:rsid w:val="003F0ADF"/>
    <w:rsid w:val="003F1CEC"/>
    <w:rsid w:val="003F26A0"/>
    <w:rsid w:val="003F568D"/>
    <w:rsid w:val="003F683B"/>
    <w:rsid w:val="004046EA"/>
    <w:rsid w:val="00404EE2"/>
    <w:rsid w:val="004100CE"/>
    <w:rsid w:val="00413203"/>
    <w:rsid w:val="0041551B"/>
    <w:rsid w:val="00415F3D"/>
    <w:rsid w:val="004178C2"/>
    <w:rsid w:val="00420057"/>
    <w:rsid w:val="00422CD5"/>
    <w:rsid w:val="00425594"/>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399E"/>
    <w:rsid w:val="00474316"/>
    <w:rsid w:val="00475216"/>
    <w:rsid w:val="00476FDD"/>
    <w:rsid w:val="00483441"/>
    <w:rsid w:val="00484393"/>
    <w:rsid w:val="00484627"/>
    <w:rsid w:val="00496331"/>
    <w:rsid w:val="004A399B"/>
    <w:rsid w:val="004A7AB9"/>
    <w:rsid w:val="004A7B25"/>
    <w:rsid w:val="004B302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5D92"/>
    <w:rsid w:val="004F1BE1"/>
    <w:rsid w:val="004F3D6D"/>
    <w:rsid w:val="004F6A63"/>
    <w:rsid w:val="004F7084"/>
    <w:rsid w:val="00500E2B"/>
    <w:rsid w:val="00501C8B"/>
    <w:rsid w:val="005024F8"/>
    <w:rsid w:val="00505629"/>
    <w:rsid w:val="00505A52"/>
    <w:rsid w:val="00512068"/>
    <w:rsid w:val="00517165"/>
    <w:rsid w:val="0051752C"/>
    <w:rsid w:val="005207C4"/>
    <w:rsid w:val="00521F9C"/>
    <w:rsid w:val="005234E1"/>
    <w:rsid w:val="00530E2D"/>
    <w:rsid w:val="00534C73"/>
    <w:rsid w:val="00552224"/>
    <w:rsid w:val="0055534B"/>
    <w:rsid w:val="0055617B"/>
    <w:rsid w:val="00557F9C"/>
    <w:rsid w:val="005601C6"/>
    <w:rsid w:val="00562E9B"/>
    <w:rsid w:val="0056340D"/>
    <w:rsid w:val="005728F2"/>
    <w:rsid w:val="005752C7"/>
    <w:rsid w:val="005764EB"/>
    <w:rsid w:val="00576521"/>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D0B66"/>
    <w:rsid w:val="005D49A6"/>
    <w:rsid w:val="005D5458"/>
    <w:rsid w:val="005D5B33"/>
    <w:rsid w:val="005F1880"/>
    <w:rsid w:val="005F26BD"/>
    <w:rsid w:val="005F4436"/>
    <w:rsid w:val="005F4C9D"/>
    <w:rsid w:val="005F553F"/>
    <w:rsid w:val="005F6F4E"/>
    <w:rsid w:val="005F6F84"/>
    <w:rsid w:val="00600A84"/>
    <w:rsid w:val="00603AE8"/>
    <w:rsid w:val="0061051B"/>
    <w:rsid w:val="0061542D"/>
    <w:rsid w:val="00615963"/>
    <w:rsid w:val="00616CC6"/>
    <w:rsid w:val="0061796D"/>
    <w:rsid w:val="0062356E"/>
    <w:rsid w:val="00624F5B"/>
    <w:rsid w:val="00625850"/>
    <w:rsid w:val="00626769"/>
    <w:rsid w:val="00626D1A"/>
    <w:rsid w:val="00631CFF"/>
    <w:rsid w:val="0063203F"/>
    <w:rsid w:val="00634B71"/>
    <w:rsid w:val="0063657A"/>
    <w:rsid w:val="006424DF"/>
    <w:rsid w:val="00645DB1"/>
    <w:rsid w:val="006469F6"/>
    <w:rsid w:val="0064768C"/>
    <w:rsid w:val="0065326E"/>
    <w:rsid w:val="006562B6"/>
    <w:rsid w:val="006615D6"/>
    <w:rsid w:val="00662479"/>
    <w:rsid w:val="00665F16"/>
    <w:rsid w:val="006671E8"/>
    <w:rsid w:val="00672024"/>
    <w:rsid w:val="006723C7"/>
    <w:rsid w:val="0067370D"/>
    <w:rsid w:val="00674263"/>
    <w:rsid w:val="006753AF"/>
    <w:rsid w:val="0067560D"/>
    <w:rsid w:val="00685367"/>
    <w:rsid w:val="006868FF"/>
    <w:rsid w:val="0069061D"/>
    <w:rsid w:val="006912FC"/>
    <w:rsid w:val="0069626C"/>
    <w:rsid w:val="00697596"/>
    <w:rsid w:val="00697919"/>
    <w:rsid w:val="006A210C"/>
    <w:rsid w:val="006A2B7A"/>
    <w:rsid w:val="006A6481"/>
    <w:rsid w:val="006B3B91"/>
    <w:rsid w:val="006B3C0F"/>
    <w:rsid w:val="006B4DA1"/>
    <w:rsid w:val="006B51A1"/>
    <w:rsid w:val="006B754C"/>
    <w:rsid w:val="006C3C23"/>
    <w:rsid w:val="006D4BA5"/>
    <w:rsid w:val="006D6130"/>
    <w:rsid w:val="006D6636"/>
    <w:rsid w:val="006E68B0"/>
    <w:rsid w:val="006E7DC5"/>
    <w:rsid w:val="006F1679"/>
    <w:rsid w:val="006F1D1F"/>
    <w:rsid w:val="006F2514"/>
    <w:rsid w:val="006F7EDB"/>
    <w:rsid w:val="0070187C"/>
    <w:rsid w:val="00702A8B"/>
    <w:rsid w:val="007047A3"/>
    <w:rsid w:val="007047EB"/>
    <w:rsid w:val="00704842"/>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2F92"/>
    <w:rsid w:val="007A3D9A"/>
    <w:rsid w:val="007A7EA0"/>
    <w:rsid w:val="007B1F36"/>
    <w:rsid w:val="007B4E7E"/>
    <w:rsid w:val="007B66D0"/>
    <w:rsid w:val="007C0DA4"/>
    <w:rsid w:val="007C2F7A"/>
    <w:rsid w:val="007C4F4C"/>
    <w:rsid w:val="007C555A"/>
    <w:rsid w:val="007D121C"/>
    <w:rsid w:val="007D2F22"/>
    <w:rsid w:val="007D3403"/>
    <w:rsid w:val="007D378D"/>
    <w:rsid w:val="007D3B65"/>
    <w:rsid w:val="007E11DE"/>
    <w:rsid w:val="007F34AF"/>
    <w:rsid w:val="007F3700"/>
    <w:rsid w:val="007F7113"/>
    <w:rsid w:val="007F722E"/>
    <w:rsid w:val="007F798B"/>
    <w:rsid w:val="00800DF0"/>
    <w:rsid w:val="00801807"/>
    <w:rsid w:val="008068F2"/>
    <w:rsid w:val="008069C8"/>
    <w:rsid w:val="008076A3"/>
    <w:rsid w:val="00810B0F"/>
    <w:rsid w:val="00823F94"/>
    <w:rsid w:val="008336AB"/>
    <w:rsid w:val="008355D1"/>
    <w:rsid w:val="00837003"/>
    <w:rsid w:val="00837CD1"/>
    <w:rsid w:val="008404A4"/>
    <w:rsid w:val="00840B62"/>
    <w:rsid w:val="00842A32"/>
    <w:rsid w:val="00842FFF"/>
    <w:rsid w:val="008447B5"/>
    <w:rsid w:val="008504EE"/>
    <w:rsid w:val="00851146"/>
    <w:rsid w:val="00863810"/>
    <w:rsid w:val="00867ED4"/>
    <w:rsid w:val="0087005F"/>
    <w:rsid w:val="00884172"/>
    <w:rsid w:val="00885643"/>
    <w:rsid w:val="00887DD7"/>
    <w:rsid w:val="00890DE6"/>
    <w:rsid w:val="00890E06"/>
    <w:rsid w:val="0089119E"/>
    <w:rsid w:val="00895B48"/>
    <w:rsid w:val="008972D4"/>
    <w:rsid w:val="00897CB8"/>
    <w:rsid w:val="008A1C56"/>
    <w:rsid w:val="008A2B5E"/>
    <w:rsid w:val="008B0170"/>
    <w:rsid w:val="008B106F"/>
    <w:rsid w:val="008B1FD4"/>
    <w:rsid w:val="008C3CDA"/>
    <w:rsid w:val="008C5212"/>
    <w:rsid w:val="008C72AF"/>
    <w:rsid w:val="008D0C34"/>
    <w:rsid w:val="008E211D"/>
    <w:rsid w:val="008E307F"/>
    <w:rsid w:val="008E4B94"/>
    <w:rsid w:val="008F18EC"/>
    <w:rsid w:val="008F2A68"/>
    <w:rsid w:val="008F7EB8"/>
    <w:rsid w:val="0090356E"/>
    <w:rsid w:val="00904664"/>
    <w:rsid w:val="00910D5B"/>
    <w:rsid w:val="00912A4E"/>
    <w:rsid w:val="0091316A"/>
    <w:rsid w:val="009173B4"/>
    <w:rsid w:val="009213AF"/>
    <w:rsid w:val="00921CC7"/>
    <w:rsid w:val="009239E3"/>
    <w:rsid w:val="009247F3"/>
    <w:rsid w:val="00924CB9"/>
    <w:rsid w:val="00927708"/>
    <w:rsid w:val="0093416E"/>
    <w:rsid w:val="00935CF1"/>
    <w:rsid w:val="00936A54"/>
    <w:rsid w:val="00937595"/>
    <w:rsid w:val="00942599"/>
    <w:rsid w:val="009459D8"/>
    <w:rsid w:val="0094701C"/>
    <w:rsid w:val="009507D0"/>
    <w:rsid w:val="00952BF0"/>
    <w:rsid w:val="009547D2"/>
    <w:rsid w:val="00954DF9"/>
    <w:rsid w:val="0095798B"/>
    <w:rsid w:val="00963A5D"/>
    <w:rsid w:val="00963B21"/>
    <w:rsid w:val="009656BD"/>
    <w:rsid w:val="009665D8"/>
    <w:rsid w:val="0097122A"/>
    <w:rsid w:val="00972D37"/>
    <w:rsid w:val="00973343"/>
    <w:rsid w:val="00980317"/>
    <w:rsid w:val="00982237"/>
    <w:rsid w:val="00982750"/>
    <w:rsid w:val="00984B45"/>
    <w:rsid w:val="00986466"/>
    <w:rsid w:val="00990E1B"/>
    <w:rsid w:val="0099385B"/>
    <w:rsid w:val="009A01EA"/>
    <w:rsid w:val="009A3ADC"/>
    <w:rsid w:val="009A584C"/>
    <w:rsid w:val="009A7CC4"/>
    <w:rsid w:val="009B5009"/>
    <w:rsid w:val="009B6848"/>
    <w:rsid w:val="009C0F69"/>
    <w:rsid w:val="009D0A52"/>
    <w:rsid w:val="009D76D0"/>
    <w:rsid w:val="009E0DFF"/>
    <w:rsid w:val="009E36C9"/>
    <w:rsid w:val="009E5D12"/>
    <w:rsid w:val="009F45B6"/>
    <w:rsid w:val="009F5E1B"/>
    <w:rsid w:val="00A005DE"/>
    <w:rsid w:val="00A01D93"/>
    <w:rsid w:val="00A0537A"/>
    <w:rsid w:val="00A079FE"/>
    <w:rsid w:val="00A121CD"/>
    <w:rsid w:val="00A14F9E"/>
    <w:rsid w:val="00A20E16"/>
    <w:rsid w:val="00A21737"/>
    <w:rsid w:val="00A21993"/>
    <w:rsid w:val="00A226D4"/>
    <w:rsid w:val="00A235DF"/>
    <w:rsid w:val="00A2405E"/>
    <w:rsid w:val="00A26E64"/>
    <w:rsid w:val="00A31C27"/>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4E71"/>
    <w:rsid w:val="00A75E51"/>
    <w:rsid w:val="00A82930"/>
    <w:rsid w:val="00A9013B"/>
    <w:rsid w:val="00A90EBD"/>
    <w:rsid w:val="00A90F9D"/>
    <w:rsid w:val="00A9143E"/>
    <w:rsid w:val="00A9238A"/>
    <w:rsid w:val="00A930A5"/>
    <w:rsid w:val="00A95206"/>
    <w:rsid w:val="00AA1DA4"/>
    <w:rsid w:val="00AA3F20"/>
    <w:rsid w:val="00AA750C"/>
    <w:rsid w:val="00AB1694"/>
    <w:rsid w:val="00AB663C"/>
    <w:rsid w:val="00AB679A"/>
    <w:rsid w:val="00AB6ADA"/>
    <w:rsid w:val="00AC11D5"/>
    <w:rsid w:val="00AC1488"/>
    <w:rsid w:val="00AC476B"/>
    <w:rsid w:val="00AC4A13"/>
    <w:rsid w:val="00AC5D86"/>
    <w:rsid w:val="00AC664B"/>
    <w:rsid w:val="00AD2F25"/>
    <w:rsid w:val="00AD4D36"/>
    <w:rsid w:val="00AD7230"/>
    <w:rsid w:val="00AD7A83"/>
    <w:rsid w:val="00AE338E"/>
    <w:rsid w:val="00AE4788"/>
    <w:rsid w:val="00AE71EA"/>
    <w:rsid w:val="00AE79C3"/>
    <w:rsid w:val="00AF20D2"/>
    <w:rsid w:val="00AF3588"/>
    <w:rsid w:val="00AF47A8"/>
    <w:rsid w:val="00B00A65"/>
    <w:rsid w:val="00B022C9"/>
    <w:rsid w:val="00B034ED"/>
    <w:rsid w:val="00B06F35"/>
    <w:rsid w:val="00B07891"/>
    <w:rsid w:val="00B10643"/>
    <w:rsid w:val="00B10E20"/>
    <w:rsid w:val="00B12353"/>
    <w:rsid w:val="00B14954"/>
    <w:rsid w:val="00B21A75"/>
    <w:rsid w:val="00B248D0"/>
    <w:rsid w:val="00B2557D"/>
    <w:rsid w:val="00B27AF7"/>
    <w:rsid w:val="00B40B9B"/>
    <w:rsid w:val="00B45697"/>
    <w:rsid w:val="00B4763B"/>
    <w:rsid w:val="00B50DD6"/>
    <w:rsid w:val="00B52E3B"/>
    <w:rsid w:val="00B54870"/>
    <w:rsid w:val="00B61EDB"/>
    <w:rsid w:val="00B62878"/>
    <w:rsid w:val="00B62BD4"/>
    <w:rsid w:val="00B65A8D"/>
    <w:rsid w:val="00B66432"/>
    <w:rsid w:val="00B67AD6"/>
    <w:rsid w:val="00B719BC"/>
    <w:rsid w:val="00B75500"/>
    <w:rsid w:val="00B75D9A"/>
    <w:rsid w:val="00B818AF"/>
    <w:rsid w:val="00B81F13"/>
    <w:rsid w:val="00B828AF"/>
    <w:rsid w:val="00B83A22"/>
    <w:rsid w:val="00B852F8"/>
    <w:rsid w:val="00B8580C"/>
    <w:rsid w:val="00B85E2B"/>
    <w:rsid w:val="00B86911"/>
    <w:rsid w:val="00B96CFA"/>
    <w:rsid w:val="00BA308A"/>
    <w:rsid w:val="00BA3161"/>
    <w:rsid w:val="00BA5C3E"/>
    <w:rsid w:val="00BA7A5E"/>
    <w:rsid w:val="00BB6134"/>
    <w:rsid w:val="00BB6478"/>
    <w:rsid w:val="00BB7023"/>
    <w:rsid w:val="00BB7A90"/>
    <w:rsid w:val="00BC00CE"/>
    <w:rsid w:val="00BC03CF"/>
    <w:rsid w:val="00BC0B6B"/>
    <w:rsid w:val="00BC7248"/>
    <w:rsid w:val="00BD054D"/>
    <w:rsid w:val="00BD3C13"/>
    <w:rsid w:val="00BE3647"/>
    <w:rsid w:val="00BE50F6"/>
    <w:rsid w:val="00BE70B9"/>
    <w:rsid w:val="00BF0D6F"/>
    <w:rsid w:val="00BF10DE"/>
    <w:rsid w:val="00BF1885"/>
    <w:rsid w:val="00C019AD"/>
    <w:rsid w:val="00C0252D"/>
    <w:rsid w:val="00C03EF8"/>
    <w:rsid w:val="00C0589E"/>
    <w:rsid w:val="00C06335"/>
    <w:rsid w:val="00C10058"/>
    <w:rsid w:val="00C12E7C"/>
    <w:rsid w:val="00C1371D"/>
    <w:rsid w:val="00C144D0"/>
    <w:rsid w:val="00C16770"/>
    <w:rsid w:val="00C21DC4"/>
    <w:rsid w:val="00C27BA2"/>
    <w:rsid w:val="00C33DBE"/>
    <w:rsid w:val="00C36C75"/>
    <w:rsid w:val="00C36DDE"/>
    <w:rsid w:val="00C36EF4"/>
    <w:rsid w:val="00C40E56"/>
    <w:rsid w:val="00C413B8"/>
    <w:rsid w:val="00C42159"/>
    <w:rsid w:val="00C465E1"/>
    <w:rsid w:val="00C47588"/>
    <w:rsid w:val="00C5324F"/>
    <w:rsid w:val="00C552D5"/>
    <w:rsid w:val="00C55838"/>
    <w:rsid w:val="00C633EE"/>
    <w:rsid w:val="00C6500A"/>
    <w:rsid w:val="00C65279"/>
    <w:rsid w:val="00C65B38"/>
    <w:rsid w:val="00C66244"/>
    <w:rsid w:val="00C70102"/>
    <w:rsid w:val="00C72723"/>
    <w:rsid w:val="00C8443B"/>
    <w:rsid w:val="00C86633"/>
    <w:rsid w:val="00C93EC2"/>
    <w:rsid w:val="00C944D0"/>
    <w:rsid w:val="00C945F8"/>
    <w:rsid w:val="00C95ABC"/>
    <w:rsid w:val="00C95D3A"/>
    <w:rsid w:val="00C97BDD"/>
    <w:rsid w:val="00CA15CF"/>
    <w:rsid w:val="00CA50B4"/>
    <w:rsid w:val="00CA5731"/>
    <w:rsid w:val="00CB0368"/>
    <w:rsid w:val="00CB22EF"/>
    <w:rsid w:val="00CB2770"/>
    <w:rsid w:val="00CB4C4B"/>
    <w:rsid w:val="00CB6850"/>
    <w:rsid w:val="00CB7E3A"/>
    <w:rsid w:val="00CC168D"/>
    <w:rsid w:val="00CC202A"/>
    <w:rsid w:val="00CC202F"/>
    <w:rsid w:val="00CC3956"/>
    <w:rsid w:val="00CC47FC"/>
    <w:rsid w:val="00CC603A"/>
    <w:rsid w:val="00CC6E57"/>
    <w:rsid w:val="00CD3BE4"/>
    <w:rsid w:val="00CE0232"/>
    <w:rsid w:val="00CE6C45"/>
    <w:rsid w:val="00CF01A0"/>
    <w:rsid w:val="00CF422B"/>
    <w:rsid w:val="00CF4583"/>
    <w:rsid w:val="00CF6373"/>
    <w:rsid w:val="00CF76AF"/>
    <w:rsid w:val="00CF795B"/>
    <w:rsid w:val="00D024E4"/>
    <w:rsid w:val="00D061AC"/>
    <w:rsid w:val="00D06C66"/>
    <w:rsid w:val="00D10C30"/>
    <w:rsid w:val="00D10EDA"/>
    <w:rsid w:val="00D12244"/>
    <w:rsid w:val="00D124D7"/>
    <w:rsid w:val="00D13C7E"/>
    <w:rsid w:val="00D13D77"/>
    <w:rsid w:val="00D141B6"/>
    <w:rsid w:val="00D16BEB"/>
    <w:rsid w:val="00D17DC8"/>
    <w:rsid w:val="00D22CA1"/>
    <w:rsid w:val="00D2487A"/>
    <w:rsid w:val="00D27256"/>
    <w:rsid w:val="00D3161B"/>
    <w:rsid w:val="00D32798"/>
    <w:rsid w:val="00D36BAB"/>
    <w:rsid w:val="00D374E5"/>
    <w:rsid w:val="00D37974"/>
    <w:rsid w:val="00D40C26"/>
    <w:rsid w:val="00D44695"/>
    <w:rsid w:val="00D463A7"/>
    <w:rsid w:val="00D47334"/>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83B3A"/>
    <w:rsid w:val="00D8577A"/>
    <w:rsid w:val="00D86492"/>
    <w:rsid w:val="00D91772"/>
    <w:rsid w:val="00D946A3"/>
    <w:rsid w:val="00D94FFC"/>
    <w:rsid w:val="00DA077A"/>
    <w:rsid w:val="00DA0C37"/>
    <w:rsid w:val="00DA5C34"/>
    <w:rsid w:val="00DB1C9C"/>
    <w:rsid w:val="00DC2D3B"/>
    <w:rsid w:val="00DC40FE"/>
    <w:rsid w:val="00DC41B3"/>
    <w:rsid w:val="00DC6932"/>
    <w:rsid w:val="00DC69DC"/>
    <w:rsid w:val="00DD0E04"/>
    <w:rsid w:val="00DD5E1D"/>
    <w:rsid w:val="00DE77DB"/>
    <w:rsid w:val="00DF44B5"/>
    <w:rsid w:val="00DF5F0D"/>
    <w:rsid w:val="00DF7952"/>
    <w:rsid w:val="00E00142"/>
    <w:rsid w:val="00E02480"/>
    <w:rsid w:val="00E04B70"/>
    <w:rsid w:val="00E06E9C"/>
    <w:rsid w:val="00E13BF8"/>
    <w:rsid w:val="00E170B0"/>
    <w:rsid w:val="00E20C84"/>
    <w:rsid w:val="00E24E88"/>
    <w:rsid w:val="00E2625B"/>
    <w:rsid w:val="00E31DD8"/>
    <w:rsid w:val="00E32E61"/>
    <w:rsid w:val="00E34CF7"/>
    <w:rsid w:val="00E40E44"/>
    <w:rsid w:val="00E4107D"/>
    <w:rsid w:val="00E4283F"/>
    <w:rsid w:val="00E47029"/>
    <w:rsid w:val="00E50CD8"/>
    <w:rsid w:val="00E50EF3"/>
    <w:rsid w:val="00E536A5"/>
    <w:rsid w:val="00E571E3"/>
    <w:rsid w:val="00E572A3"/>
    <w:rsid w:val="00E60F46"/>
    <w:rsid w:val="00E62404"/>
    <w:rsid w:val="00E63CB4"/>
    <w:rsid w:val="00E64BA7"/>
    <w:rsid w:val="00E65AAC"/>
    <w:rsid w:val="00E70B37"/>
    <w:rsid w:val="00E7544C"/>
    <w:rsid w:val="00E82CD9"/>
    <w:rsid w:val="00E84450"/>
    <w:rsid w:val="00E8546E"/>
    <w:rsid w:val="00E91500"/>
    <w:rsid w:val="00E9262D"/>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E04A5"/>
    <w:rsid w:val="00EE05B1"/>
    <w:rsid w:val="00EE515C"/>
    <w:rsid w:val="00EE580A"/>
    <w:rsid w:val="00EE58D6"/>
    <w:rsid w:val="00EE5A05"/>
    <w:rsid w:val="00EE5E9A"/>
    <w:rsid w:val="00EF3D6C"/>
    <w:rsid w:val="00EF4906"/>
    <w:rsid w:val="00EF7F04"/>
    <w:rsid w:val="00F005CA"/>
    <w:rsid w:val="00F02847"/>
    <w:rsid w:val="00F046AA"/>
    <w:rsid w:val="00F07E71"/>
    <w:rsid w:val="00F12D0E"/>
    <w:rsid w:val="00F13DBB"/>
    <w:rsid w:val="00F15D91"/>
    <w:rsid w:val="00F16FC6"/>
    <w:rsid w:val="00F17156"/>
    <w:rsid w:val="00F22270"/>
    <w:rsid w:val="00F25DCD"/>
    <w:rsid w:val="00F26699"/>
    <w:rsid w:val="00F3110C"/>
    <w:rsid w:val="00F314B5"/>
    <w:rsid w:val="00F345A7"/>
    <w:rsid w:val="00F42408"/>
    <w:rsid w:val="00F43833"/>
    <w:rsid w:val="00F47234"/>
    <w:rsid w:val="00F50A31"/>
    <w:rsid w:val="00F52817"/>
    <w:rsid w:val="00F52D28"/>
    <w:rsid w:val="00F53589"/>
    <w:rsid w:val="00F54ED4"/>
    <w:rsid w:val="00F55F66"/>
    <w:rsid w:val="00F6110B"/>
    <w:rsid w:val="00F6460C"/>
    <w:rsid w:val="00F719D3"/>
    <w:rsid w:val="00F725C5"/>
    <w:rsid w:val="00F73A88"/>
    <w:rsid w:val="00F749BF"/>
    <w:rsid w:val="00F77890"/>
    <w:rsid w:val="00F87074"/>
    <w:rsid w:val="00F877D6"/>
    <w:rsid w:val="00F903F2"/>
    <w:rsid w:val="00F91E90"/>
    <w:rsid w:val="00F93D7E"/>
    <w:rsid w:val="00F93FAD"/>
    <w:rsid w:val="00F94B82"/>
    <w:rsid w:val="00FA140A"/>
    <w:rsid w:val="00FA20C6"/>
    <w:rsid w:val="00FA40C1"/>
    <w:rsid w:val="00FB0C65"/>
    <w:rsid w:val="00FB15B1"/>
    <w:rsid w:val="00FB2F8C"/>
    <w:rsid w:val="00FB5416"/>
    <w:rsid w:val="00FB7C91"/>
    <w:rsid w:val="00FB7F36"/>
    <w:rsid w:val="00FC00C5"/>
    <w:rsid w:val="00FC067B"/>
    <w:rsid w:val="00FC09B0"/>
    <w:rsid w:val="00FC203A"/>
    <w:rsid w:val="00FC70AF"/>
    <w:rsid w:val="00FC76A3"/>
    <w:rsid w:val="00FD3866"/>
    <w:rsid w:val="00FD56D2"/>
    <w:rsid w:val="00FD6B7C"/>
    <w:rsid w:val="00FD7F12"/>
    <w:rsid w:val="00FE4010"/>
    <w:rsid w:val="00FE679E"/>
    <w:rsid w:val="00FE6E71"/>
    <w:rsid w:val="00FE73B8"/>
    <w:rsid w:val="00FF0290"/>
    <w:rsid w:val="00FF035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338A-1521-491A-BD76-F721A337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4064</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11</cp:revision>
  <cp:lastPrinted>2018-05-29T08:32:00Z</cp:lastPrinted>
  <dcterms:created xsi:type="dcterms:W3CDTF">2018-05-29T06:04:00Z</dcterms:created>
  <dcterms:modified xsi:type="dcterms:W3CDTF">2018-06-25T11:23:00Z</dcterms:modified>
</cp:coreProperties>
</file>