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83C45" w14:textId="77777777" w:rsidR="0053326D" w:rsidRPr="00340FDF" w:rsidRDefault="0053326D" w:rsidP="00DA70AD">
      <w:pPr>
        <w:pStyle w:val="naislab"/>
        <w:tabs>
          <w:tab w:val="left" w:pos="6480"/>
        </w:tabs>
        <w:spacing w:before="0" w:after="0"/>
        <w:jc w:val="left"/>
        <w:rPr>
          <w:sz w:val="28"/>
        </w:rPr>
      </w:pPr>
    </w:p>
    <w:p w14:paraId="0BDE5B87" w14:textId="1DCDC33E" w:rsidR="008C1B2C" w:rsidRPr="00340FDF" w:rsidRDefault="008C1B2C" w:rsidP="00DA70AD">
      <w:pPr>
        <w:tabs>
          <w:tab w:val="left" w:pos="6663"/>
        </w:tabs>
        <w:rPr>
          <w:b/>
          <w:szCs w:val="28"/>
        </w:rPr>
      </w:pPr>
      <w:r w:rsidRPr="00340FDF">
        <w:rPr>
          <w:szCs w:val="28"/>
        </w:rPr>
        <w:t xml:space="preserve">2018. gada </w:t>
      </w:r>
      <w:r w:rsidR="000B1199">
        <w:rPr>
          <w:szCs w:val="28"/>
        </w:rPr>
        <w:t>10. jūlijā</w:t>
      </w:r>
      <w:r w:rsidRPr="00340FDF">
        <w:rPr>
          <w:szCs w:val="28"/>
        </w:rPr>
        <w:tab/>
        <w:t>Noteikumi Nr.</w:t>
      </w:r>
      <w:r w:rsidR="000B1199">
        <w:rPr>
          <w:szCs w:val="28"/>
        </w:rPr>
        <w:t> 409</w:t>
      </w:r>
    </w:p>
    <w:p w14:paraId="6C6A0C0D" w14:textId="78D86A53" w:rsidR="008C1B2C" w:rsidRPr="00340FDF" w:rsidRDefault="008C1B2C" w:rsidP="00DA70AD">
      <w:pPr>
        <w:tabs>
          <w:tab w:val="left" w:pos="6663"/>
        </w:tabs>
        <w:rPr>
          <w:szCs w:val="28"/>
        </w:rPr>
      </w:pPr>
      <w:r w:rsidRPr="00340FDF">
        <w:rPr>
          <w:szCs w:val="28"/>
        </w:rPr>
        <w:t>Rīgā</w:t>
      </w:r>
      <w:r w:rsidRPr="00340FDF">
        <w:rPr>
          <w:szCs w:val="28"/>
        </w:rPr>
        <w:tab/>
        <w:t>(prot. Nr.</w:t>
      </w:r>
      <w:r w:rsidR="000B1199">
        <w:rPr>
          <w:szCs w:val="28"/>
        </w:rPr>
        <w:t> 32 22</w:t>
      </w:r>
      <w:bookmarkStart w:id="0" w:name="_GoBack"/>
      <w:bookmarkEnd w:id="0"/>
      <w:r w:rsidRPr="00340FDF">
        <w:rPr>
          <w:szCs w:val="28"/>
        </w:rPr>
        <w:t>. §)</w:t>
      </w:r>
    </w:p>
    <w:p w14:paraId="48E1C692" w14:textId="2BE85A56" w:rsidR="003F12EB" w:rsidRPr="00340FDF" w:rsidRDefault="003F12EB" w:rsidP="00DA70AD">
      <w:pPr>
        <w:pStyle w:val="naislab"/>
        <w:tabs>
          <w:tab w:val="left" w:pos="6480"/>
        </w:tabs>
        <w:spacing w:before="0" w:after="0"/>
        <w:jc w:val="left"/>
        <w:rPr>
          <w:sz w:val="28"/>
        </w:rPr>
      </w:pPr>
    </w:p>
    <w:p w14:paraId="40703632" w14:textId="2B133399" w:rsidR="003F12EB" w:rsidRPr="00340FDF" w:rsidRDefault="003F12EB" w:rsidP="00DA70AD">
      <w:pPr>
        <w:pStyle w:val="BodyText"/>
        <w:rPr>
          <w:b w:val="0"/>
          <w:lang w:val="lv-LV"/>
        </w:rPr>
      </w:pPr>
      <w:r w:rsidRPr="00340FDF">
        <w:t>Grozījumi Ministru kabineta 2004.</w:t>
      </w:r>
      <w:r w:rsidR="008C1B2C" w:rsidRPr="00340FDF">
        <w:rPr>
          <w:lang w:val="lv-LV"/>
        </w:rPr>
        <w:t> </w:t>
      </w:r>
      <w:r w:rsidRPr="00340FDF">
        <w:t>gad</w:t>
      </w:r>
      <w:r w:rsidR="00544B52" w:rsidRPr="00340FDF">
        <w:t xml:space="preserve">a </w:t>
      </w:r>
      <w:r w:rsidR="00544B52" w:rsidRPr="00340FDF">
        <w:rPr>
          <w:lang w:val="lv-LV"/>
        </w:rPr>
        <w:t>1</w:t>
      </w:r>
      <w:r w:rsidR="006961AA" w:rsidRPr="00340FDF">
        <w:t>7.</w:t>
      </w:r>
      <w:r w:rsidR="008C1B2C" w:rsidRPr="00340FDF">
        <w:rPr>
          <w:lang w:val="lv-LV"/>
        </w:rPr>
        <w:t> </w:t>
      </w:r>
      <w:r w:rsidR="006961AA" w:rsidRPr="00340FDF">
        <w:t>augusta noteikumos Nr.</w:t>
      </w:r>
      <w:r w:rsidR="008C1B2C" w:rsidRPr="00340FDF">
        <w:rPr>
          <w:lang w:val="lv-LV"/>
        </w:rPr>
        <w:t> </w:t>
      </w:r>
      <w:r w:rsidR="006961AA" w:rsidRPr="00340FDF">
        <w:t xml:space="preserve">725 </w:t>
      </w:r>
      <w:r w:rsidR="008C1B2C" w:rsidRPr="00340FDF">
        <w:rPr>
          <w:lang w:val="lv-LV"/>
        </w:rPr>
        <w:t>"</w:t>
      </w:r>
      <w:r w:rsidRPr="00340FDF">
        <w:rPr>
          <w:lang w:val="lv-LV"/>
        </w:rPr>
        <w:t>Transportlīdzekļ</w:t>
      </w:r>
      <w:r w:rsidR="00596E39" w:rsidRPr="00340FDF">
        <w:rPr>
          <w:lang w:val="lv-LV"/>
        </w:rPr>
        <w:t>u</w:t>
      </w:r>
      <w:r w:rsidRPr="00340FDF">
        <w:rPr>
          <w:lang w:val="lv-LV"/>
        </w:rPr>
        <w:t xml:space="preserve"> pārbūves noteikumi</w:t>
      </w:r>
      <w:r w:rsidR="008C1B2C" w:rsidRPr="00340FDF">
        <w:rPr>
          <w:lang w:val="lv-LV"/>
        </w:rPr>
        <w:t>"</w:t>
      </w:r>
    </w:p>
    <w:p w14:paraId="3B2512BE" w14:textId="77777777" w:rsidR="00016485" w:rsidRPr="00340FDF" w:rsidRDefault="00016485" w:rsidP="00DA70AD">
      <w:pPr>
        <w:jc w:val="right"/>
      </w:pPr>
    </w:p>
    <w:p w14:paraId="3042B87E" w14:textId="4A97C31D" w:rsidR="003F12EB" w:rsidRPr="00340FDF" w:rsidRDefault="003F12EB" w:rsidP="00DA70AD">
      <w:pPr>
        <w:jc w:val="right"/>
      </w:pPr>
      <w:r w:rsidRPr="00340FDF">
        <w:t>Izdoti saskaņā ar</w:t>
      </w:r>
    </w:p>
    <w:p w14:paraId="0AAC94BD" w14:textId="77777777" w:rsidR="003F12EB" w:rsidRPr="00340FDF" w:rsidRDefault="003F12EB" w:rsidP="00DA70AD">
      <w:pPr>
        <w:jc w:val="right"/>
      </w:pPr>
      <w:r w:rsidRPr="00340FDF">
        <w:t>Ceļu satiksmes likuma</w:t>
      </w:r>
    </w:p>
    <w:p w14:paraId="19D2DDC5" w14:textId="35D23E0D" w:rsidR="003F12EB" w:rsidRPr="00340FDF" w:rsidRDefault="003F12EB" w:rsidP="00DA70AD">
      <w:pPr>
        <w:jc w:val="right"/>
      </w:pPr>
      <w:r w:rsidRPr="00340FDF">
        <w:t>15.</w:t>
      </w:r>
      <w:r w:rsidR="008C1B2C" w:rsidRPr="00340FDF">
        <w:t> </w:t>
      </w:r>
      <w:r w:rsidRPr="00340FDF">
        <w:t>panta sesto daļu</w:t>
      </w:r>
    </w:p>
    <w:p w14:paraId="5C97DC03" w14:textId="77777777" w:rsidR="008C1B2C" w:rsidRPr="00340FDF" w:rsidRDefault="008C1B2C" w:rsidP="00DA70AD">
      <w:pPr>
        <w:pStyle w:val="BodyText"/>
        <w:ind w:firstLine="709"/>
        <w:jc w:val="both"/>
        <w:rPr>
          <w:b w:val="0"/>
        </w:rPr>
      </w:pPr>
    </w:p>
    <w:p w14:paraId="49929081" w14:textId="5EEAD604" w:rsidR="003F12EB" w:rsidRPr="00340FDF" w:rsidRDefault="003F12EB" w:rsidP="00DA70AD">
      <w:pPr>
        <w:pStyle w:val="BodyText"/>
        <w:ind w:firstLine="709"/>
        <w:jc w:val="both"/>
        <w:rPr>
          <w:b w:val="0"/>
        </w:rPr>
      </w:pPr>
      <w:r w:rsidRPr="00340FDF">
        <w:rPr>
          <w:b w:val="0"/>
        </w:rPr>
        <w:t>Izdarī</w:t>
      </w:r>
      <w:r w:rsidR="00544B52" w:rsidRPr="00340FDF">
        <w:rPr>
          <w:b w:val="0"/>
        </w:rPr>
        <w:t>t Ministru kabineta 2004.</w:t>
      </w:r>
      <w:r w:rsidR="008C1B2C" w:rsidRPr="00340FDF">
        <w:rPr>
          <w:b w:val="0"/>
          <w:lang w:val="lv-LV"/>
        </w:rPr>
        <w:t> </w:t>
      </w:r>
      <w:r w:rsidR="00544B52" w:rsidRPr="00340FDF">
        <w:rPr>
          <w:b w:val="0"/>
        </w:rPr>
        <w:t>gada 1</w:t>
      </w:r>
      <w:r w:rsidR="00704795" w:rsidRPr="00340FDF">
        <w:rPr>
          <w:b w:val="0"/>
        </w:rPr>
        <w:t>7.</w:t>
      </w:r>
      <w:r w:rsidR="008C1B2C" w:rsidRPr="00340FDF">
        <w:rPr>
          <w:b w:val="0"/>
          <w:lang w:val="lv-LV"/>
        </w:rPr>
        <w:t> </w:t>
      </w:r>
      <w:r w:rsidR="00704795" w:rsidRPr="00340FDF">
        <w:rPr>
          <w:b w:val="0"/>
        </w:rPr>
        <w:t>augusta noteikumos Nr.</w:t>
      </w:r>
      <w:r w:rsidR="008C1B2C" w:rsidRPr="00340FDF">
        <w:rPr>
          <w:b w:val="0"/>
          <w:lang w:val="lv-LV"/>
        </w:rPr>
        <w:t> </w:t>
      </w:r>
      <w:r w:rsidR="00704795" w:rsidRPr="00340FDF">
        <w:rPr>
          <w:b w:val="0"/>
        </w:rPr>
        <w:t>725</w:t>
      </w:r>
      <w:r w:rsidR="006961AA" w:rsidRPr="00340FDF">
        <w:rPr>
          <w:b w:val="0"/>
        </w:rPr>
        <w:t xml:space="preserve"> </w:t>
      </w:r>
      <w:r w:rsidR="008C1B2C" w:rsidRPr="00340FDF">
        <w:rPr>
          <w:b w:val="0"/>
          <w:lang w:val="lv-LV"/>
        </w:rPr>
        <w:t>"</w:t>
      </w:r>
      <w:r w:rsidR="00704795" w:rsidRPr="00340FDF">
        <w:rPr>
          <w:b w:val="0"/>
          <w:lang w:val="lv-LV"/>
        </w:rPr>
        <w:t>Transportlīdzekļu pārbūves noteikumi</w:t>
      </w:r>
      <w:r w:rsidR="008C1B2C" w:rsidRPr="00340FDF">
        <w:rPr>
          <w:b w:val="0"/>
          <w:lang w:val="lv-LV"/>
        </w:rPr>
        <w:t>"</w:t>
      </w:r>
      <w:r w:rsidR="00704795" w:rsidRPr="00340FDF">
        <w:rPr>
          <w:b w:val="0"/>
          <w:szCs w:val="28"/>
        </w:rPr>
        <w:t xml:space="preserve"> (Latvijas Vēstnesis, 2004, 136.</w:t>
      </w:r>
      <w:r w:rsidR="008C1B2C" w:rsidRPr="00340FDF">
        <w:rPr>
          <w:b w:val="0"/>
          <w:szCs w:val="28"/>
          <w:lang w:val="lv-LV"/>
        </w:rPr>
        <w:t> </w:t>
      </w:r>
      <w:r w:rsidR="00704795" w:rsidRPr="00340FDF">
        <w:rPr>
          <w:b w:val="0"/>
          <w:szCs w:val="28"/>
        </w:rPr>
        <w:t>nr.; 2015, 127</w:t>
      </w:r>
      <w:r w:rsidRPr="00340FDF">
        <w:rPr>
          <w:b w:val="0"/>
          <w:szCs w:val="28"/>
        </w:rPr>
        <w:t>.</w:t>
      </w:r>
      <w:r w:rsidR="008C1B2C" w:rsidRPr="00340FDF">
        <w:rPr>
          <w:b w:val="0"/>
          <w:szCs w:val="28"/>
          <w:lang w:val="lv-LV"/>
        </w:rPr>
        <w:t> </w:t>
      </w:r>
      <w:r w:rsidRPr="00340FDF">
        <w:rPr>
          <w:b w:val="0"/>
          <w:szCs w:val="28"/>
        </w:rPr>
        <w:t>nr.)</w:t>
      </w:r>
      <w:r w:rsidR="006F7248" w:rsidRPr="00340FDF">
        <w:rPr>
          <w:b w:val="0"/>
        </w:rPr>
        <w:t xml:space="preserve"> šādus grozījumus:</w:t>
      </w:r>
    </w:p>
    <w:p w14:paraId="43505E56" w14:textId="77777777" w:rsidR="008C1B2C" w:rsidRPr="00340FDF" w:rsidRDefault="008C1B2C" w:rsidP="00DA70AD">
      <w:pPr>
        <w:pStyle w:val="BodyText"/>
        <w:ind w:firstLine="709"/>
        <w:jc w:val="both"/>
        <w:rPr>
          <w:b w:val="0"/>
          <w:lang w:val="lv-LV"/>
        </w:rPr>
      </w:pPr>
    </w:p>
    <w:p w14:paraId="16BE78B6" w14:textId="249C2A4F" w:rsidR="005B6F59" w:rsidRPr="00340FDF" w:rsidRDefault="004D48BA" w:rsidP="00DA70AD">
      <w:pPr>
        <w:pStyle w:val="BodyText"/>
        <w:ind w:firstLine="709"/>
        <w:jc w:val="both"/>
        <w:rPr>
          <w:b w:val="0"/>
          <w:lang w:val="lv-LV"/>
        </w:rPr>
      </w:pPr>
      <w:r w:rsidRPr="00340FDF">
        <w:rPr>
          <w:b w:val="0"/>
          <w:lang w:val="lv-LV"/>
        </w:rPr>
        <w:t xml:space="preserve">1. </w:t>
      </w:r>
      <w:r w:rsidR="005B6F59" w:rsidRPr="00340FDF">
        <w:rPr>
          <w:b w:val="0"/>
          <w:lang w:val="lv-LV"/>
        </w:rPr>
        <w:t>Izteikt</w:t>
      </w:r>
      <w:r w:rsidR="005B6F59" w:rsidRPr="00340FDF">
        <w:rPr>
          <w:b w:val="0"/>
        </w:rPr>
        <w:t xml:space="preserve"> 4.</w:t>
      </w:r>
      <w:r w:rsidR="00DE7B38" w:rsidRPr="00340FDF">
        <w:rPr>
          <w:b w:val="0"/>
          <w:lang w:val="lv-LV"/>
        </w:rPr>
        <w:t>10.</w:t>
      </w:r>
      <w:r w:rsidR="008C1B2C" w:rsidRPr="00340FDF">
        <w:rPr>
          <w:b w:val="0"/>
          <w:lang w:val="lv-LV"/>
        </w:rPr>
        <w:t> </w:t>
      </w:r>
      <w:r w:rsidR="00673F71" w:rsidRPr="00340FDF">
        <w:rPr>
          <w:b w:val="0"/>
          <w:lang w:val="lv-LV"/>
        </w:rPr>
        <w:t>apakš</w:t>
      </w:r>
      <w:r w:rsidR="005B6F59" w:rsidRPr="00340FDF">
        <w:rPr>
          <w:b w:val="0"/>
        </w:rPr>
        <w:t>punktu</w:t>
      </w:r>
      <w:r w:rsidR="001930F5" w:rsidRPr="00340FDF">
        <w:rPr>
          <w:b w:val="0"/>
          <w:lang w:val="lv-LV"/>
        </w:rPr>
        <w:t xml:space="preserve"> šādā redakcijā:</w:t>
      </w:r>
    </w:p>
    <w:p w14:paraId="3FCA13C1" w14:textId="77777777" w:rsidR="008C1B2C" w:rsidRPr="00340FDF" w:rsidRDefault="008C1B2C" w:rsidP="00DA70AD">
      <w:pPr>
        <w:pStyle w:val="BodyText"/>
        <w:ind w:firstLine="709"/>
        <w:jc w:val="both"/>
        <w:rPr>
          <w:b w:val="0"/>
          <w:lang w:val="lv-LV"/>
        </w:rPr>
      </w:pPr>
    </w:p>
    <w:p w14:paraId="24299B69" w14:textId="78652A91" w:rsidR="001930F5" w:rsidRPr="00340FDF" w:rsidRDefault="008C1B2C" w:rsidP="00DA70AD">
      <w:pPr>
        <w:pStyle w:val="BodyText"/>
        <w:ind w:firstLine="709"/>
        <w:jc w:val="both"/>
        <w:rPr>
          <w:b w:val="0"/>
          <w:lang w:val="lv-LV"/>
        </w:rPr>
      </w:pPr>
      <w:r w:rsidRPr="00340FDF">
        <w:rPr>
          <w:b w:val="0"/>
          <w:lang w:val="lv-LV"/>
        </w:rPr>
        <w:t>"</w:t>
      </w:r>
      <w:r w:rsidR="00F3062D" w:rsidRPr="00340FDF">
        <w:rPr>
          <w:b w:val="0"/>
          <w:lang w:val="lv-LV"/>
        </w:rPr>
        <w:t xml:space="preserve">4.10. </w:t>
      </w:r>
      <w:r w:rsidR="00B737BF" w:rsidRPr="00340FDF">
        <w:rPr>
          <w:b w:val="0"/>
          <w:lang w:val="lv-LV"/>
        </w:rPr>
        <w:t>līdz 2001</w:t>
      </w:r>
      <w:r w:rsidR="00F3062D" w:rsidRPr="00340FDF">
        <w:rPr>
          <w:b w:val="0"/>
          <w:lang w:val="lv-LV"/>
        </w:rPr>
        <w:t>.</w:t>
      </w:r>
      <w:r w:rsidRPr="00340FDF">
        <w:rPr>
          <w:b w:val="0"/>
          <w:lang w:val="lv-LV"/>
        </w:rPr>
        <w:t> </w:t>
      </w:r>
      <w:r w:rsidR="00F3062D" w:rsidRPr="00340FDF">
        <w:rPr>
          <w:b w:val="0"/>
          <w:lang w:val="lv-LV"/>
        </w:rPr>
        <w:t xml:space="preserve">gada </w:t>
      </w:r>
      <w:r w:rsidR="00B737BF" w:rsidRPr="00340FDF">
        <w:rPr>
          <w:b w:val="0"/>
          <w:lang w:val="lv-LV"/>
        </w:rPr>
        <w:t>1.</w:t>
      </w:r>
      <w:r w:rsidRPr="00340FDF">
        <w:rPr>
          <w:b w:val="0"/>
          <w:lang w:val="lv-LV"/>
        </w:rPr>
        <w:t> </w:t>
      </w:r>
      <w:r w:rsidR="00B737BF" w:rsidRPr="00340FDF">
        <w:rPr>
          <w:b w:val="0"/>
          <w:lang w:val="lv-LV"/>
        </w:rPr>
        <w:t>janvārim</w:t>
      </w:r>
      <w:r w:rsidR="001930F5" w:rsidRPr="00340FDF">
        <w:rPr>
          <w:b w:val="0"/>
          <w:lang w:val="lv-LV"/>
        </w:rPr>
        <w:t xml:space="preserve"> izgatavotam transportlīdzeklim</w:t>
      </w:r>
      <w:r w:rsidR="00A8122A" w:rsidRPr="00340FDF">
        <w:rPr>
          <w:b w:val="0"/>
          <w:lang w:val="lv-LV"/>
        </w:rPr>
        <w:t xml:space="preserve"> –</w:t>
      </w:r>
      <w:r w:rsidR="001930F5" w:rsidRPr="00340FDF">
        <w:rPr>
          <w:b w:val="0"/>
          <w:lang w:val="lv-LV"/>
        </w:rPr>
        <w:t xml:space="preserve"> sēdekļu maiņu pret citas transportlīdzekļa markas un modeļa </w:t>
      </w:r>
      <w:r w:rsidR="00F41AFA" w:rsidRPr="00340FDF">
        <w:rPr>
          <w:b w:val="0"/>
          <w:lang w:val="lv-LV"/>
        </w:rPr>
        <w:t>vai tās pašas transportlīdzekļa markas cita modeļa sēdekļiem</w:t>
      </w:r>
      <w:r w:rsidR="001930F5" w:rsidRPr="00340FDF">
        <w:rPr>
          <w:b w:val="0"/>
          <w:lang w:val="lv-LV"/>
        </w:rPr>
        <w:t xml:space="preserve">, </w:t>
      </w:r>
      <w:proofErr w:type="gramStart"/>
      <w:r w:rsidR="001930F5" w:rsidRPr="00340FDF">
        <w:rPr>
          <w:b w:val="0"/>
          <w:lang w:val="lv-LV"/>
        </w:rPr>
        <w:t>ja netiek</w:t>
      </w:r>
      <w:proofErr w:type="gramEnd"/>
      <w:r w:rsidR="001930F5" w:rsidRPr="00340FDF">
        <w:rPr>
          <w:b w:val="0"/>
          <w:lang w:val="lv-LV"/>
        </w:rPr>
        <w:t xml:space="preserve"> mainītas sēdekļu stiprinājuma vietas</w:t>
      </w:r>
      <w:r w:rsidR="00A8122A" w:rsidRPr="00340FDF">
        <w:rPr>
          <w:b w:val="0"/>
          <w:lang w:val="lv-LV"/>
        </w:rPr>
        <w:t>;</w:t>
      </w:r>
      <w:r w:rsidRPr="00340FDF">
        <w:rPr>
          <w:b w:val="0"/>
          <w:lang w:val="lv-LV"/>
        </w:rPr>
        <w:t>"</w:t>
      </w:r>
      <w:r w:rsidR="00A8122A" w:rsidRPr="00340FDF">
        <w:rPr>
          <w:b w:val="0"/>
          <w:lang w:val="lv-LV"/>
        </w:rPr>
        <w:t>.</w:t>
      </w:r>
    </w:p>
    <w:p w14:paraId="2145C78E" w14:textId="77777777" w:rsidR="008C1B2C" w:rsidRPr="00340FDF" w:rsidRDefault="008C1B2C" w:rsidP="00DA70AD">
      <w:pPr>
        <w:pStyle w:val="BodyText"/>
        <w:ind w:firstLine="709"/>
        <w:jc w:val="both"/>
        <w:rPr>
          <w:b w:val="0"/>
          <w:lang w:val="lv-LV"/>
        </w:rPr>
      </w:pPr>
    </w:p>
    <w:p w14:paraId="6B3BD4F2" w14:textId="4664BA24" w:rsidR="00EF3A31" w:rsidRPr="00340FDF" w:rsidRDefault="00673F71" w:rsidP="00DA70AD">
      <w:pPr>
        <w:pStyle w:val="BodyText"/>
        <w:ind w:firstLine="709"/>
        <w:jc w:val="both"/>
        <w:rPr>
          <w:b w:val="0"/>
          <w:lang w:val="lv-LV"/>
        </w:rPr>
      </w:pPr>
      <w:r w:rsidRPr="00340FDF">
        <w:rPr>
          <w:b w:val="0"/>
          <w:lang w:val="lv-LV"/>
        </w:rPr>
        <w:t xml:space="preserve">2. </w:t>
      </w:r>
      <w:r w:rsidR="00EF3A31" w:rsidRPr="00340FDF">
        <w:rPr>
          <w:b w:val="0"/>
          <w:lang w:val="lv-LV"/>
        </w:rPr>
        <w:t xml:space="preserve">Papildināt </w:t>
      </w:r>
      <w:r w:rsidR="00D85E62" w:rsidRPr="00340FDF">
        <w:rPr>
          <w:b w:val="0"/>
          <w:lang w:val="lv-LV"/>
        </w:rPr>
        <w:t xml:space="preserve">noteikumus </w:t>
      </w:r>
      <w:r w:rsidR="00EF3A31" w:rsidRPr="00340FDF">
        <w:rPr>
          <w:b w:val="0"/>
          <w:lang w:val="lv-LV"/>
        </w:rPr>
        <w:t>ar 4.16.</w:t>
      </w:r>
      <w:r w:rsidR="0020207E" w:rsidRPr="00340FDF">
        <w:rPr>
          <w:b w:val="0"/>
          <w:lang w:val="lv-LV"/>
        </w:rPr>
        <w:t>,</w:t>
      </w:r>
      <w:r w:rsidR="00C40C20" w:rsidRPr="00340FDF">
        <w:rPr>
          <w:b w:val="0"/>
          <w:lang w:val="lv-LV"/>
        </w:rPr>
        <w:t xml:space="preserve"> </w:t>
      </w:r>
      <w:r w:rsidR="001B6843" w:rsidRPr="00340FDF">
        <w:rPr>
          <w:b w:val="0"/>
          <w:lang w:val="lv-LV"/>
        </w:rPr>
        <w:t>4.17</w:t>
      </w:r>
      <w:r w:rsidR="00B625B5" w:rsidRPr="00340FDF">
        <w:rPr>
          <w:b w:val="0"/>
          <w:lang w:val="lv-LV"/>
        </w:rPr>
        <w:t>.</w:t>
      </w:r>
      <w:r w:rsidR="0020207E" w:rsidRPr="00340FDF">
        <w:rPr>
          <w:b w:val="0"/>
          <w:lang w:val="lv-LV"/>
        </w:rPr>
        <w:t xml:space="preserve"> un 4.18. </w:t>
      </w:r>
      <w:r w:rsidRPr="00340FDF">
        <w:rPr>
          <w:b w:val="0"/>
          <w:lang w:val="lv-LV"/>
        </w:rPr>
        <w:t>apakš</w:t>
      </w:r>
      <w:r w:rsidR="00CB12FA" w:rsidRPr="00340FDF">
        <w:rPr>
          <w:b w:val="0"/>
          <w:lang w:val="lv-LV"/>
        </w:rPr>
        <w:t>punktu</w:t>
      </w:r>
      <w:r w:rsidR="00EF3A31" w:rsidRPr="00340FDF">
        <w:rPr>
          <w:b w:val="0"/>
          <w:lang w:val="lv-LV"/>
        </w:rPr>
        <w:t xml:space="preserve"> šādā redakcijā:</w:t>
      </w:r>
    </w:p>
    <w:p w14:paraId="1ED6600E" w14:textId="77777777" w:rsidR="008C1B2C" w:rsidRPr="00340FDF" w:rsidRDefault="008C1B2C" w:rsidP="00DA70AD">
      <w:pPr>
        <w:pStyle w:val="BodyText"/>
        <w:ind w:firstLine="709"/>
        <w:jc w:val="both"/>
        <w:rPr>
          <w:b w:val="0"/>
          <w:lang w:val="lv-LV"/>
        </w:rPr>
      </w:pPr>
    </w:p>
    <w:p w14:paraId="716544E4" w14:textId="763166DF" w:rsidR="00734948" w:rsidRPr="00340FDF" w:rsidRDefault="008C1B2C" w:rsidP="00DA70AD">
      <w:pPr>
        <w:pStyle w:val="BodyText"/>
        <w:ind w:firstLine="709"/>
        <w:jc w:val="both"/>
        <w:rPr>
          <w:b w:val="0"/>
          <w:lang w:val="lv-LV"/>
        </w:rPr>
      </w:pPr>
      <w:r w:rsidRPr="00340FDF">
        <w:rPr>
          <w:b w:val="0"/>
          <w:lang w:val="lv-LV"/>
        </w:rPr>
        <w:t>"</w:t>
      </w:r>
      <w:r w:rsidR="00EF3A31" w:rsidRPr="00340FDF">
        <w:rPr>
          <w:b w:val="0"/>
          <w:lang w:val="lv-LV"/>
        </w:rPr>
        <w:t>4.16. piekabēm, kuru pilna masa nepārsniedz 3500</w:t>
      </w:r>
      <w:r w:rsidRPr="00340FDF">
        <w:rPr>
          <w:b w:val="0"/>
          <w:lang w:val="lv-LV"/>
        </w:rPr>
        <w:t> </w:t>
      </w:r>
      <w:r w:rsidR="00EF3A31" w:rsidRPr="00340FDF">
        <w:rPr>
          <w:b w:val="0"/>
          <w:lang w:val="lv-LV"/>
        </w:rPr>
        <w:t>kg,</w:t>
      </w:r>
      <w:r w:rsidR="00A8122A" w:rsidRPr="00340FDF">
        <w:rPr>
          <w:b w:val="0"/>
          <w:lang w:val="lv-LV"/>
        </w:rPr>
        <w:t xml:space="preserve"> –</w:t>
      </w:r>
      <w:r w:rsidR="00EF3A31" w:rsidRPr="00340FDF">
        <w:rPr>
          <w:b w:val="0"/>
          <w:lang w:val="lv-LV"/>
        </w:rPr>
        <w:t xml:space="preserve"> sakabes ierīces maiņ</w:t>
      </w:r>
      <w:r w:rsidR="00F41AFA" w:rsidRPr="00340FDF">
        <w:rPr>
          <w:b w:val="0"/>
          <w:lang w:val="lv-LV"/>
        </w:rPr>
        <w:t>u</w:t>
      </w:r>
      <w:r w:rsidR="00EF3A31" w:rsidRPr="00340FDF">
        <w:rPr>
          <w:b w:val="0"/>
          <w:lang w:val="lv-LV"/>
        </w:rPr>
        <w:t xml:space="preserve"> un jūgstieņa </w:t>
      </w:r>
      <w:r w:rsidR="001B6843" w:rsidRPr="00340FDF">
        <w:rPr>
          <w:b w:val="0"/>
          <w:lang w:val="lv-LV"/>
        </w:rPr>
        <w:t xml:space="preserve">konstrukcijas </w:t>
      </w:r>
      <w:r w:rsidR="00EF3A31" w:rsidRPr="00340FDF">
        <w:rPr>
          <w:b w:val="0"/>
          <w:lang w:val="lv-LV"/>
        </w:rPr>
        <w:t>pastiprināšan</w:t>
      </w:r>
      <w:r w:rsidR="00F41AFA" w:rsidRPr="00340FDF">
        <w:rPr>
          <w:b w:val="0"/>
          <w:lang w:val="lv-LV"/>
        </w:rPr>
        <w:t>u</w:t>
      </w:r>
      <w:r w:rsidR="00EF3A31" w:rsidRPr="00340FDF">
        <w:rPr>
          <w:b w:val="0"/>
          <w:lang w:val="lv-LV"/>
        </w:rPr>
        <w:t xml:space="preserve">, </w:t>
      </w:r>
      <w:proofErr w:type="gramStart"/>
      <w:r w:rsidR="00EF3A31" w:rsidRPr="00340FDF">
        <w:rPr>
          <w:b w:val="0"/>
          <w:lang w:val="lv-LV"/>
        </w:rPr>
        <w:t xml:space="preserve">ja </w:t>
      </w:r>
      <w:r w:rsidR="000B653D" w:rsidRPr="00340FDF">
        <w:rPr>
          <w:b w:val="0"/>
          <w:lang w:val="lv-LV"/>
        </w:rPr>
        <w:t>nemainās</w:t>
      </w:r>
      <w:r w:rsidR="0029225B" w:rsidRPr="00340FDF">
        <w:rPr>
          <w:b w:val="0"/>
          <w:lang w:val="lv-LV"/>
        </w:rPr>
        <w:t xml:space="preserve"> jūgstieņa gabarītizmēri</w:t>
      </w:r>
      <w:proofErr w:type="gramEnd"/>
      <w:r w:rsidR="00625604" w:rsidRPr="00340FDF">
        <w:rPr>
          <w:b w:val="0"/>
          <w:lang w:val="lv-LV"/>
        </w:rPr>
        <w:t xml:space="preserve"> </w:t>
      </w:r>
      <w:r w:rsidR="00991E42" w:rsidRPr="00340FDF">
        <w:rPr>
          <w:b w:val="0"/>
          <w:lang w:val="lv-LV"/>
        </w:rPr>
        <w:t>un stiprinājuma vietas</w:t>
      </w:r>
      <w:r w:rsidR="00734948" w:rsidRPr="00340FDF">
        <w:rPr>
          <w:b w:val="0"/>
          <w:lang w:val="lv-LV"/>
        </w:rPr>
        <w:t>;</w:t>
      </w:r>
    </w:p>
    <w:p w14:paraId="0AC8A916" w14:textId="1945F9AD" w:rsidR="0020207E" w:rsidRPr="00340FDF" w:rsidRDefault="00734948" w:rsidP="00DA70AD">
      <w:pPr>
        <w:pStyle w:val="BodyText"/>
        <w:ind w:firstLine="709"/>
        <w:jc w:val="both"/>
        <w:rPr>
          <w:b w:val="0"/>
          <w:lang w:val="lv-LV"/>
        </w:rPr>
      </w:pPr>
      <w:r w:rsidRPr="00340FDF">
        <w:rPr>
          <w:b w:val="0"/>
          <w:lang w:val="lv-LV"/>
        </w:rPr>
        <w:t>4.17. blakusvāģa demontāžu motociklam</w:t>
      </w:r>
      <w:r w:rsidR="00DC02B6" w:rsidRPr="00340FDF">
        <w:rPr>
          <w:b w:val="0"/>
          <w:lang w:val="lv-LV"/>
        </w:rPr>
        <w:t>;</w:t>
      </w:r>
    </w:p>
    <w:p w14:paraId="5510DE21" w14:textId="60B73193" w:rsidR="00B625B5" w:rsidRPr="00340FDF" w:rsidRDefault="0020207E" w:rsidP="00DA70AD">
      <w:pPr>
        <w:pStyle w:val="BodyText"/>
        <w:ind w:firstLine="709"/>
        <w:jc w:val="both"/>
        <w:rPr>
          <w:b w:val="0"/>
          <w:lang w:val="lv-LV"/>
        </w:rPr>
      </w:pPr>
      <w:r w:rsidRPr="00340FDF">
        <w:rPr>
          <w:b w:val="0"/>
          <w:lang w:val="lv-LV"/>
        </w:rPr>
        <w:t>4.18.</w:t>
      </w:r>
      <w:r w:rsidR="0061639A" w:rsidRPr="00340FDF">
        <w:rPr>
          <w:b w:val="0"/>
          <w:lang w:val="lv-LV"/>
        </w:rPr>
        <w:t> </w:t>
      </w:r>
      <w:r w:rsidRPr="00340FDF">
        <w:rPr>
          <w:b w:val="0"/>
          <w:lang w:val="lv-LV"/>
        </w:rPr>
        <w:t xml:space="preserve">pielāgošanu labās puses kustībai </w:t>
      </w:r>
      <w:r w:rsidRPr="00340FDF">
        <w:rPr>
          <w:b w:val="0"/>
          <w:bCs/>
        </w:rPr>
        <w:t xml:space="preserve">atbilstoši </w:t>
      </w:r>
      <w:r w:rsidR="002A0ECE" w:rsidRPr="00340FDF">
        <w:rPr>
          <w:b w:val="0"/>
          <w:bCs/>
          <w:lang w:val="lv-LV"/>
        </w:rPr>
        <w:t xml:space="preserve">prasībām, kas noteiktas </w:t>
      </w:r>
      <w:r w:rsidRPr="00340FDF">
        <w:rPr>
          <w:b w:val="0"/>
          <w:bCs/>
        </w:rPr>
        <w:t>normatīvajā aktā par transportlīdzekļu valsts tehnisko apskati un tehnisko kontroli uz ceļa</w:t>
      </w:r>
      <w:r w:rsidRPr="00340FDF">
        <w:rPr>
          <w:b w:val="0"/>
          <w:bCs/>
          <w:lang w:val="lv-LV"/>
        </w:rPr>
        <w:t>,</w:t>
      </w:r>
      <w:r w:rsidRPr="00340FDF">
        <w:rPr>
          <w:b w:val="0"/>
          <w:lang w:val="lv-LV"/>
        </w:rPr>
        <w:t xml:space="preserve"> nemainot vadības ierīču novietojumu.</w:t>
      </w:r>
      <w:r w:rsidR="008C1B2C" w:rsidRPr="00340FDF">
        <w:rPr>
          <w:b w:val="0"/>
          <w:lang w:val="lv-LV"/>
        </w:rPr>
        <w:t>"</w:t>
      </w:r>
    </w:p>
    <w:p w14:paraId="5A588BE3" w14:textId="77777777" w:rsidR="008C1B2C" w:rsidRPr="00340FDF" w:rsidRDefault="008C1B2C" w:rsidP="00DA70AD">
      <w:pPr>
        <w:pStyle w:val="BodyText"/>
        <w:ind w:firstLine="709"/>
        <w:jc w:val="both"/>
        <w:rPr>
          <w:b w:val="0"/>
          <w:lang w:val="lv-LV"/>
        </w:rPr>
      </w:pPr>
    </w:p>
    <w:p w14:paraId="671DB098" w14:textId="3BFBC388" w:rsidR="00D85E62" w:rsidRPr="00340FDF" w:rsidRDefault="00593152" w:rsidP="00DA70AD">
      <w:pPr>
        <w:pStyle w:val="BodyText"/>
        <w:ind w:firstLine="709"/>
        <w:jc w:val="both"/>
        <w:rPr>
          <w:b w:val="0"/>
          <w:lang w:val="lv-LV"/>
        </w:rPr>
      </w:pPr>
      <w:r w:rsidRPr="00340FDF">
        <w:rPr>
          <w:b w:val="0"/>
          <w:lang w:val="lv-LV"/>
        </w:rPr>
        <w:t>3.</w:t>
      </w:r>
      <w:r w:rsidR="004D48BA" w:rsidRPr="00340FDF">
        <w:rPr>
          <w:b w:val="0"/>
          <w:lang w:val="lv-LV"/>
        </w:rPr>
        <w:t xml:space="preserve"> </w:t>
      </w:r>
      <w:r w:rsidR="00D85E62" w:rsidRPr="00340FDF">
        <w:rPr>
          <w:b w:val="0"/>
          <w:lang w:val="lv-LV"/>
        </w:rPr>
        <w:t xml:space="preserve">Izteikt </w:t>
      </w:r>
      <w:r w:rsidR="00B625B5" w:rsidRPr="00340FDF">
        <w:rPr>
          <w:b w:val="0"/>
          <w:lang w:val="lv-LV"/>
        </w:rPr>
        <w:t>13.3.</w:t>
      </w:r>
      <w:r w:rsidR="008C1B2C" w:rsidRPr="00340FDF">
        <w:rPr>
          <w:b w:val="0"/>
          <w:lang w:val="lv-LV"/>
        </w:rPr>
        <w:t> </w:t>
      </w:r>
      <w:r w:rsidR="00673F71" w:rsidRPr="00340FDF">
        <w:rPr>
          <w:b w:val="0"/>
          <w:lang w:val="lv-LV"/>
        </w:rPr>
        <w:t>apakš</w:t>
      </w:r>
      <w:r w:rsidR="00B625B5" w:rsidRPr="00340FDF">
        <w:rPr>
          <w:b w:val="0"/>
          <w:lang w:val="lv-LV"/>
        </w:rPr>
        <w:t>punkt</w:t>
      </w:r>
      <w:r w:rsidR="00D85E62" w:rsidRPr="00340FDF">
        <w:rPr>
          <w:b w:val="0"/>
          <w:lang w:val="lv-LV"/>
        </w:rPr>
        <w:t>u šādā redakcijā:</w:t>
      </w:r>
    </w:p>
    <w:p w14:paraId="74903B7C" w14:textId="77777777" w:rsidR="008C1B2C" w:rsidRPr="00340FDF" w:rsidRDefault="008C1B2C" w:rsidP="00DA70AD">
      <w:pPr>
        <w:pStyle w:val="BodyText"/>
        <w:ind w:firstLine="709"/>
        <w:jc w:val="both"/>
        <w:rPr>
          <w:b w:val="0"/>
          <w:lang w:val="lv-LV"/>
        </w:rPr>
      </w:pPr>
    </w:p>
    <w:p w14:paraId="03268935" w14:textId="20DEEA3E" w:rsidR="001E7CB3" w:rsidRPr="00340FDF" w:rsidRDefault="008C1B2C" w:rsidP="00DA70AD">
      <w:pPr>
        <w:pStyle w:val="BodyText"/>
        <w:ind w:firstLine="709"/>
        <w:jc w:val="both"/>
        <w:rPr>
          <w:b w:val="0"/>
          <w:lang w:val="lv-LV"/>
        </w:rPr>
      </w:pPr>
      <w:r w:rsidRPr="00340FDF">
        <w:rPr>
          <w:b w:val="0"/>
          <w:lang w:val="lv-LV"/>
        </w:rPr>
        <w:t>"13.3. veikt izmaiņas</w:t>
      </w:r>
      <w:r w:rsidR="00B625B5" w:rsidRPr="00340FDF">
        <w:rPr>
          <w:b w:val="0"/>
          <w:lang w:val="lv-LV"/>
        </w:rPr>
        <w:t xml:space="preserve"> </w:t>
      </w:r>
      <w:r w:rsidR="00D85E62" w:rsidRPr="00340FDF">
        <w:rPr>
          <w:b w:val="0"/>
          <w:lang w:val="lv-LV"/>
        </w:rPr>
        <w:t xml:space="preserve">balstiekārtas konstrukcijā, ja piekabes (puspiekabes) pilna masa pārsniedz 3500 </w:t>
      </w:r>
      <w:r w:rsidR="00D946AA" w:rsidRPr="00340FDF">
        <w:rPr>
          <w:b w:val="0"/>
          <w:lang w:val="lv-LV"/>
        </w:rPr>
        <w:t>kg</w:t>
      </w:r>
      <w:r w:rsidR="00D85E62" w:rsidRPr="00340FDF">
        <w:rPr>
          <w:b w:val="0"/>
          <w:lang w:val="lv-LV"/>
        </w:rPr>
        <w:t>;</w:t>
      </w:r>
      <w:r w:rsidRPr="00340FDF">
        <w:rPr>
          <w:b w:val="0"/>
          <w:lang w:val="lv-LV"/>
        </w:rPr>
        <w:t>"</w:t>
      </w:r>
      <w:r w:rsidR="00D85E62" w:rsidRPr="00340FDF">
        <w:rPr>
          <w:b w:val="0"/>
          <w:lang w:val="lv-LV"/>
        </w:rPr>
        <w:t>.</w:t>
      </w:r>
    </w:p>
    <w:p w14:paraId="4CE7AEC3" w14:textId="77777777" w:rsidR="008C1B2C" w:rsidRPr="00340FDF" w:rsidRDefault="008C1B2C" w:rsidP="00DA70AD">
      <w:pPr>
        <w:pStyle w:val="BodyText"/>
        <w:ind w:firstLine="709"/>
        <w:jc w:val="both"/>
        <w:rPr>
          <w:b w:val="0"/>
          <w:lang w:val="lv-LV"/>
        </w:rPr>
      </w:pPr>
    </w:p>
    <w:p w14:paraId="663EB315" w14:textId="376F1816" w:rsidR="00E5561A" w:rsidRPr="00340FDF" w:rsidRDefault="00593152" w:rsidP="00DA70AD">
      <w:pPr>
        <w:pStyle w:val="BodyText"/>
        <w:ind w:firstLine="709"/>
        <w:jc w:val="both"/>
        <w:rPr>
          <w:b w:val="0"/>
          <w:lang w:val="lv-LV"/>
        </w:rPr>
      </w:pPr>
      <w:r w:rsidRPr="00340FDF">
        <w:rPr>
          <w:b w:val="0"/>
          <w:lang w:val="lv-LV"/>
        </w:rPr>
        <w:t xml:space="preserve">4. </w:t>
      </w:r>
      <w:r w:rsidR="00E5561A" w:rsidRPr="00340FDF">
        <w:rPr>
          <w:b w:val="0"/>
          <w:lang w:val="lv-LV"/>
        </w:rPr>
        <w:t>Izteikt 24.</w:t>
      </w:r>
      <w:r w:rsidR="008C1B2C" w:rsidRPr="00340FDF">
        <w:rPr>
          <w:b w:val="0"/>
          <w:lang w:val="lv-LV"/>
        </w:rPr>
        <w:t> </w:t>
      </w:r>
      <w:r w:rsidR="00E5561A" w:rsidRPr="00340FDF">
        <w:rPr>
          <w:b w:val="0"/>
          <w:lang w:val="lv-LV"/>
        </w:rPr>
        <w:t>punktu šādā redakcijā:</w:t>
      </w:r>
    </w:p>
    <w:p w14:paraId="764E1A54" w14:textId="77777777" w:rsidR="008C1B2C" w:rsidRPr="00340FDF" w:rsidRDefault="008C1B2C" w:rsidP="00DA70AD">
      <w:pPr>
        <w:pStyle w:val="BodyText"/>
        <w:ind w:firstLine="709"/>
        <w:jc w:val="both"/>
        <w:rPr>
          <w:b w:val="0"/>
          <w:lang w:val="lv-LV"/>
        </w:rPr>
      </w:pPr>
    </w:p>
    <w:p w14:paraId="786A7B56" w14:textId="3A570CEE" w:rsidR="00D84B9E" w:rsidRPr="00340FDF" w:rsidRDefault="008C1B2C" w:rsidP="00DA70AD">
      <w:pPr>
        <w:pStyle w:val="BodyText"/>
        <w:ind w:firstLine="709"/>
        <w:jc w:val="both"/>
        <w:rPr>
          <w:b w:val="0"/>
          <w:lang w:val="lv-LV"/>
        </w:rPr>
      </w:pPr>
      <w:r w:rsidRPr="00340FDF">
        <w:rPr>
          <w:b w:val="0"/>
          <w:lang w:val="lv-LV"/>
        </w:rPr>
        <w:lastRenderedPageBreak/>
        <w:t>"</w:t>
      </w:r>
      <w:r w:rsidR="00E5561A" w:rsidRPr="00340FDF">
        <w:rPr>
          <w:b w:val="0"/>
          <w:lang w:val="lv-LV"/>
        </w:rPr>
        <w:t>24.</w:t>
      </w:r>
      <w:r w:rsidR="0061639A" w:rsidRPr="00340FDF">
        <w:rPr>
          <w:b w:val="0"/>
          <w:lang w:val="lv-LV"/>
        </w:rPr>
        <w:t> </w:t>
      </w:r>
      <w:r w:rsidR="00E5561A" w:rsidRPr="00340FDF">
        <w:rPr>
          <w:b w:val="0"/>
          <w:lang w:val="lv-LV"/>
        </w:rPr>
        <w:t xml:space="preserve">Ja automobilim ir demontēta gāzes barošanas sistēma, mācību automobiļa dublējošā vadības sistēma vai personai ar invaliditāti speciāli paredzētā vadības sistēma, pārbūvi reģistrē bez ekspertīzes veikšanas un ekspertīzes akta iesniegšanas, </w:t>
      </w:r>
      <w:r w:rsidR="00D30DC4" w:rsidRPr="00340FDF">
        <w:rPr>
          <w:b w:val="0"/>
          <w:szCs w:val="28"/>
          <w:lang w:val="lv-LV"/>
        </w:rPr>
        <w:t xml:space="preserve">ja netiek </w:t>
      </w:r>
      <w:r w:rsidR="00E97139" w:rsidRPr="00340FDF">
        <w:rPr>
          <w:b w:val="0"/>
          <w:szCs w:val="28"/>
          <w:lang w:val="lv-LV"/>
        </w:rPr>
        <w:t>izdarītas</w:t>
      </w:r>
      <w:r w:rsidR="00D30DC4" w:rsidRPr="00340FDF">
        <w:rPr>
          <w:b w:val="0"/>
          <w:szCs w:val="28"/>
          <w:lang w:val="lv-LV"/>
        </w:rPr>
        <w:t xml:space="preserve"> izmaiņas automobiļa </w:t>
      </w:r>
      <w:proofErr w:type="spellStart"/>
      <w:r w:rsidR="00D30DC4" w:rsidRPr="00340FDF">
        <w:rPr>
          <w:b w:val="0"/>
          <w:szCs w:val="28"/>
          <w:lang w:val="lv-LV"/>
        </w:rPr>
        <w:t>pamatvadības</w:t>
      </w:r>
      <w:proofErr w:type="spellEnd"/>
      <w:r w:rsidR="00D30DC4" w:rsidRPr="00340FDF">
        <w:rPr>
          <w:b w:val="0"/>
          <w:szCs w:val="28"/>
          <w:lang w:val="lv-LV"/>
        </w:rPr>
        <w:t xml:space="preserve"> ierīču darbībā</w:t>
      </w:r>
      <w:r w:rsidR="00E5561A" w:rsidRPr="00340FDF">
        <w:rPr>
          <w:b w:val="0"/>
          <w:szCs w:val="28"/>
          <w:lang w:val="lv-LV"/>
        </w:rPr>
        <w:t>.</w:t>
      </w:r>
      <w:r w:rsidRPr="00340FDF">
        <w:rPr>
          <w:b w:val="0"/>
          <w:lang w:val="lv-LV"/>
        </w:rPr>
        <w:t>"</w:t>
      </w:r>
    </w:p>
    <w:p w14:paraId="332DC1BA" w14:textId="77777777" w:rsidR="008C1B2C" w:rsidRPr="00340FDF" w:rsidRDefault="008C1B2C" w:rsidP="00DA70AD">
      <w:pPr>
        <w:pStyle w:val="BodyText"/>
        <w:ind w:firstLine="709"/>
        <w:jc w:val="both"/>
        <w:rPr>
          <w:b w:val="0"/>
          <w:lang w:val="lv-LV"/>
        </w:rPr>
      </w:pPr>
    </w:p>
    <w:p w14:paraId="158D141C" w14:textId="552702E1" w:rsidR="00C271F2" w:rsidRPr="00340FDF" w:rsidRDefault="00C7172C" w:rsidP="00DA70AD">
      <w:pPr>
        <w:pStyle w:val="BodyText"/>
        <w:ind w:firstLine="709"/>
        <w:jc w:val="both"/>
        <w:rPr>
          <w:b w:val="0"/>
          <w:lang w:val="lv-LV"/>
        </w:rPr>
      </w:pPr>
      <w:r w:rsidRPr="00340FDF">
        <w:rPr>
          <w:b w:val="0"/>
          <w:lang w:val="lv-LV"/>
        </w:rPr>
        <w:t xml:space="preserve">5. </w:t>
      </w:r>
      <w:r w:rsidR="00C271F2" w:rsidRPr="00340FDF">
        <w:rPr>
          <w:b w:val="0"/>
          <w:lang w:val="lv-LV"/>
        </w:rPr>
        <w:t>Izteikt 26.2.</w:t>
      </w:r>
      <w:r w:rsidR="008C1B2C" w:rsidRPr="00340FDF">
        <w:rPr>
          <w:b w:val="0"/>
          <w:lang w:val="lv-LV"/>
        </w:rPr>
        <w:t> </w:t>
      </w:r>
      <w:r w:rsidR="00C271F2" w:rsidRPr="00340FDF">
        <w:rPr>
          <w:b w:val="0"/>
          <w:lang w:val="lv-LV"/>
        </w:rPr>
        <w:t>apakšpunktu šādā redakcijā:</w:t>
      </w:r>
    </w:p>
    <w:p w14:paraId="7A9EE21D" w14:textId="77777777" w:rsidR="008C1B2C" w:rsidRPr="00340FDF" w:rsidRDefault="008C1B2C" w:rsidP="00DA70AD">
      <w:pPr>
        <w:pStyle w:val="BodyText"/>
        <w:ind w:firstLine="709"/>
        <w:jc w:val="both"/>
        <w:rPr>
          <w:b w:val="0"/>
          <w:lang w:val="lv-LV"/>
        </w:rPr>
      </w:pPr>
    </w:p>
    <w:p w14:paraId="280303B7" w14:textId="7D6DDC07" w:rsidR="00C7172C" w:rsidRPr="00340FDF" w:rsidRDefault="008C1B2C" w:rsidP="00DA70AD">
      <w:pPr>
        <w:pStyle w:val="BodyText"/>
        <w:ind w:firstLine="709"/>
        <w:jc w:val="both"/>
        <w:rPr>
          <w:b w:val="0"/>
          <w:lang w:val="lv-LV"/>
        </w:rPr>
      </w:pPr>
      <w:r w:rsidRPr="00340FDF">
        <w:rPr>
          <w:b w:val="0"/>
          <w:lang w:val="lv-LV"/>
        </w:rPr>
        <w:t>"</w:t>
      </w:r>
      <w:r w:rsidR="002E6DE4" w:rsidRPr="00340FDF">
        <w:rPr>
          <w:b w:val="0"/>
          <w:lang w:val="lv-LV"/>
        </w:rPr>
        <w:t xml:space="preserve">26.2. </w:t>
      </w:r>
      <w:r w:rsidR="00C271F2" w:rsidRPr="00340FDF">
        <w:rPr>
          <w:b w:val="0"/>
          <w:lang w:val="lv-LV"/>
        </w:rPr>
        <w:t>inspektors veic transportlīdzekļa vizuālo apskati un noformē pārbūves iesniegumu reģistrā tiešsaistes režīmā, norādot ziņas par transportlīdzekli un izvēlēto pārbūvi;</w:t>
      </w:r>
      <w:r w:rsidRPr="00340FDF">
        <w:rPr>
          <w:b w:val="0"/>
          <w:lang w:val="lv-LV"/>
        </w:rPr>
        <w:t>"</w:t>
      </w:r>
      <w:r w:rsidR="00C271F2" w:rsidRPr="00340FDF">
        <w:rPr>
          <w:b w:val="0"/>
          <w:lang w:val="lv-LV"/>
        </w:rPr>
        <w:t>.</w:t>
      </w:r>
    </w:p>
    <w:p w14:paraId="34BDD2CE" w14:textId="77777777" w:rsidR="008C1B2C" w:rsidRPr="00340FDF" w:rsidRDefault="008C1B2C" w:rsidP="00DA70AD">
      <w:pPr>
        <w:pStyle w:val="BodyText"/>
        <w:ind w:firstLine="709"/>
        <w:jc w:val="both"/>
        <w:rPr>
          <w:b w:val="0"/>
          <w:lang w:val="lv-LV"/>
        </w:rPr>
      </w:pPr>
    </w:p>
    <w:p w14:paraId="562F0EEB" w14:textId="1380F440" w:rsidR="009E716C" w:rsidRPr="00340FDF" w:rsidRDefault="0030269B" w:rsidP="00DA70AD">
      <w:pPr>
        <w:pStyle w:val="BodyText"/>
        <w:ind w:firstLine="709"/>
        <w:jc w:val="both"/>
        <w:rPr>
          <w:b w:val="0"/>
          <w:lang w:val="lv-LV"/>
        </w:rPr>
      </w:pPr>
      <w:r w:rsidRPr="00340FDF">
        <w:rPr>
          <w:b w:val="0"/>
          <w:lang w:val="lv-LV"/>
        </w:rPr>
        <w:t>6</w:t>
      </w:r>
      <w:r w:rsidR="00593152" w:rsidRPr="00340FDF">
        <w:rPr>
          <w:b w:val="0"/>
          <w:lang w:val="lv-LV"/>
        </w:rPr>
        <w:t xml:space="preserve">. </w:t>
      </w:r>
      <w:r w:rsidR="005F11E1" w:rsidRPr="00340FDF">
        <w:rPr>
          <w:b w:val="0"/>
          <w:lang w:val="lv-LV"/>
        </w:rPr>
        <w:t>Svītrot</w:t>
      </w:r>
      <w:r w:rsidR="005D7F94" w:rsidRPr="00340FDF">
        <w:rPr>
          <w:b w:val="0"/>
          <w:lang w:val="lv-LV"/>
        </w:rPr>
        <w:t xml:space="preserve"> 35.</w:t>
      </w:r>
      <w:r w:rsidR="008C1B2C" w:rsidRPr="00340FDF">
        <w:rPr>
          <w:b w:val="0"/>
          <w:lang w:val="lv-LV"/>
        </w:rPr>
        <w:t> </w:t>
      </w:r>
      <w:r w:rsidR="005D7F94" w:rsidRPr="00340FDF">
        <w:rPr>
          <w:b w:val="0"/>
          <w:lang w:val="lv-LV"/>
        </w:rPr>
        <w:t xml:space="preserve">punktā vārdus </w:t>
      </w:r>
      <w:r w:rsidR="008C1B2C" w:rsidRPr="00340FDF">
        <w:rPr>
          <w:b w:val="0"/>
          <w:lang w:val="lv-LV"/>
        </w:rPr>
        <w:t>"</w:t>
      </w:r>
      <w:r w:rsidR="005D7F94" w:rsidRPr="00340FDF">
        <w:rPr>
          <w:b w:val="0"/>
          <w:lang w:val="lv-LV"/>
        </w:rPr>
        <w:t>pārbūves iesniegumu un</w:t>
      </w:r>
      <w:r w:rsidR="008C1B2C" w:rsidRPr="00340FDF">
        <w:rPr>
          <w:b w:val="0"/>
          <w:lang w:val="lv-LV"/>
        </w:rPr>
        <w:t>"</w:t>
      </w:r>
      <w:r w:rsidR="005D7F94" w:rsidRPr="00340FDF">
        <w:rPr>
          <w:b w:val="0"/>
          <w:lang w:val="lv-LV"/>
        </w:rPr>
        <w:t>.</w:t>
      </w:r>
    </w:p>
    <w:p w14:paraId="3166E44A" w14:textId="77777777" w:rsidR="008C1B2C" w:rsidRPr="00340FDF" w:rsidRDefault="008C1B2C" w:rsidP="00DA70AD">
      <w:pPr>
        <w:pStyle w:val="BodyText"/>
        <w:ind w:firstLine="709"/>
        <w:jc w:val="both"/>
        <w:rPr>
          <w:b w:val="0"/>
          <w:lang w:val="lv-LV"/>
        </w:rPr>
      </w:pPr>
    </w:p>
    <w:p w14:paraId="5A6CF4CC" w14:textId="54A66474" w:rsidR="005F11E1" w:rsidRPr="00340FDF" w:rsidRDefault="005F11E1" w:rsidP="00DA70AD">
      <w:pPr>
        <w:pStyle w:val="BodyText"/>
        <w:ind w:firstLine="709"/>
        <w:jc w:val="both"/>
        <w:rPr>
          <w:b w:val="0"/>
          <w:lang w:val="lv-LV"/>
        </w:rPr>
      </w:pPr>
      <w:r w:rsidRPr="00340FDF">
        <w:rPr>
          <w:b w:val="0"/>
          <w:lang w:val="lv-LV"/>
        </w:rPr>
        <w:t>7. Izteikt 36.</w:t>
      </w:r>
      <w:r w:rsidR="008C1B2C" w:rsidRPr="00340FDF">
        <w:rPr>
          <w:b w:val="0"/>
          <w:lang w:val="lv-LV"/>
        </w:rPr>
        <w:t> </w:t>
      </w:r>
      <w:r w:rsidRPr="00340FDF">
        <w:rPr>
          <w:b w:val="0"/>
          <w:lang w:val="lv-LV"/>
        </w:rPr>
        <w:t>punktu šādā redakcijā:</w:t>
      </w:r>
    </w:p>
    <w:p w14:paraId="5B3ECE66" w14:textId="77777777" w:rsidR="008C1B2C" w:rsidRPr="00340FDF" w:rsidRDefault="008C1B2C" w:rsidP="00DA70AD">
      <w:pPr>
        <w:pStyle w:val="BodyText"/>
        <w:ind w:firstLine="709"/>
        <w:jc w:val="both"/>
        <w:rPr>
          <w:b w:val="0"/>
          <w:lang w:val="lv-LV"/>
        </w:rPr>
      </w:pPr>
    </w:p>
    <w:p w14:paraId="43904827" w14:textId="5350BBBB" w:rsidR="005F11E1" w:rsidRPr="00340FDF" w:rsidRDefault="008C1B2C" w:rsidP="00DA70AD">
      <w:pPr>
        <w:pStyle w:val="BodyText"/>
        <w:ind w:firstLine="709"/>
        <w:jc w:val="both"/>
        <w:rPr>
          <w:b w:val="0"/>
          <w:lang w:val="lv-LV"/>
        </w:rPr>
      </w:pPr>
      <w:r w:rsidRPr="00340FDF">
        <w:rPr>
          <w:b w:val="0"/>
          <w:lang w:val="lv-LV"/>
        </w:rPr>
        <w:t>"</w:t>
      </w:r>
      <w:r w:rsidR="005F11E1" w:rsidRPr="00340FDF">
        <w:rPr>
          <w:b w:val="0"/>
          <w:lang w:val="lv-LV"/>
        </w:rPr>
        <w:t>36. Tehniskā ekspertīze netiek uzsākta šādos gadījumos:</w:t>
      </w:r>
    </w:p>
    <w:p w14:paraId="7F4460F3" w14:textId="188ECB6B" w:rsidR="005F11E1" w:rsidRPr="00340FDF" w:rsidRDefault="005F11E1" w:rsidP="00DA70AD">
      <w:pPr>
        <w:pStyle w:val="BodyText"/>
        <w:ind w:firstLine="709"/>
        <w:jc w:val="both"/>
        <w:rPr>
          <w:b w:val="0"/>
          <w:lang w:val="lv-LV"/>
        </w:rPr>
      </w:pPr>
      <w:r w:rsidRPr="00340FDF">
        <w:rPr>
          <w:b w:val="0"/>
          <w:lang w:val="lv-LV"/>
        </w:rPr>
        <w:t>36.1.</w:t>
      </w:r>
      <w:r w:rsidR="0061639A" w:rsidRPr="00340FDF">
        <w:rPr>
          <w:b w:val="0"/>
          <w:lang w:val="lv-LV"/>
        </w:rPr>
        <w:t> </w:t>
      </w:r>
      <w:r w:rsidRPr="00340FDF">
        <w:rPr>
          <w:b w:val="0"/>
          <w:lang w:val="lv-LV"/>
        </w:rPr>
        <w:t>likvidēts šasijas (identifikācijas) numurs vai veikta virsbūves maiņa bez pārbūves saskaņošanas šajos noteikumos noteiktajā kārtībā;</w:t>
      </w:r>
    </w:p>
    <w:p w14:paraId="728C5C77" w14:textId="62040EC7" w:rsidR="005F11E1" w:rsidRPr="00340FDF" w:rsidRDefault="005F11E1" w:rsidP="00DA70AD">
      <w:pPr>
        <w:pStyle w:val="BodyText"/>
        <w:ind w:firstLine="709"/>
        <w:jc w:val="both"/>
        <w:rPr>
          <w:b w:val="0"/>
          <w:lang w:val="lv-LV"/>
        </w:rPr>
      </w:pPr>
      <w:r w:rsidRPr="00340FDF">
        <w:rPr>
          <w:b w:val="0"/>
          <w:lang w:val="lv-LV"/>
        </w:rPr>
        <w:t>36.2.</w:t>
      </w:r>
      <w:r w:rsidR="0061639A" w:rsidRPr="00340FDF">
        <w:rPr>
          <w:b w:val="0"/>
          <w:lang w:val="lv-LV"/>
        </w:rPr>
        <w:t> </w:t>
      </w:r>
      <w:r w:rsidRPr="00340FDF">
        <w:rPr>
          <w:b w:val="0"/>
          <w:lang w:val="lv-LV"/>
        </w:rPr>
        <w:t xml:space="preserve">pārbūve veikta </w:t>
      </w:r>
      <w:r w:rsidR="00E97139" w:rsidRPr="00340FDF">
        <w:rPr>
          <w:b w:val="0"/>
          <w:lang w:val="lv-LV"/>
        </w:rPr>
        <w:t>neatbilstoši</w:t>
      </w:r>
      <w:r w:rsidRPr="00340FDF">
        <w:rPr>
          <w:b w:val="0"/>
          <w:lang w:val="lv-LV"/>
        </w:rPr>
        <w:t xml:space="preserve"> pārbūves iesniegumā norādīt</w:t>
      </w:r>
      <w:r w:rsidR="00E97139" w:rsidRPr="00340FDF">
        <w:rPr>
          <w:b w:val="0"/>
          <w:lang w:val="lv-LV"/>
        </w:rPr>
        <w:t>ajam</w:t>
      </w:r>
      <w:r w:rsidRPr="00340FDF">
        <w:rPr>
          <w:b w:val="0"/>
          <w:lang w:val="lv-LV"/>
        </w:rPr>
        <w:t xml:space="preserve"> pārbūves veid</w:t>
      </w:r>
      <w:r w:rsidR="00E97139" w:rsidRPr="00340FDF">
        <w:rPr>
          <w:b w:val="0"/>
          <w:lang w:val="lv-LV"/>
        </w:rPr>
        <w:t>am</w:t>
      </w:r>
      <w:r w:rsidRPr="00340FDF">
        <w:rPr>
          <w:b w:val="0"/>
          <w:lang w:val="lv-LV"/>
        </w:rPr>
        <w:t xml:space="preserve"> un n</w:t>
      </w:r>
      <w:r w:rsidR="00491BA8" w:rsidRPr="00340FDF">
        <w:rPr>
          <w:b w:val="0"/>
          <w:lang w:val="lv-LV"/>
        </w:rPr>
        <w:t>oteiktajām tehniskajām prasībām;</w:t>
      </w:r>
    </w:p>
    <w:p w14:paraId="6B28D0C7" w14:textId="08CFE40C" w:rsidR="005F11E1" w:rsidRPr="00340FDF" w:rsidRDefault="005F11E1" w:rsidP="00DA70AD">
      <w:pPr>
        <w:pStyle w:val="BodyText"/>
        <w:ind w:firstLine="709"/>
        <w:jc w:val="both"/>
        <w:rPr>
          <w:b w:val="0"/>
          <w:lang w:val="lv-LV"/>
        </w:rPr>
      </w:pPr>
      <w:r w:rsidRPr="00340FDF">
        <w:rPr>
          <w:b w:val="0"/>
          <w:lang w:val="lv-LV"/>
        </w:rPr>
        <w:t>36.3.</w:t>
      </w:r>
      <w:r w:rsidR="00A8122A" w:rsidRPr="00340FDF">
        <w:rPr>
          <w:b w:val="0"/>
          <w:lang w:val="lv-LV"/>
        </w:rPr>
        <w:t> </w:t>
      </w:r>
      <w:r w:rsidRPr="00340FDF">
        <w:rPr>
          <w:b w:val="0"/>
          <w:lang w:val="lv-LV"/>
        </w:rPr>
        <w:t>transportlīdzeklis aprīkots ar materiāliem vai elementiem (piemēram, motora aizsargi, dekoratīvas uzlikas, skaņ</w:t>
      </w:r>
      <w:r w:rsidR="00A8122A" w:rsidRPr="00340FDF">
        <w:rPr>
          <w:b w:val="0"/>
          <w:lang w:val="lv-LV"/>
        </w:rPr>
        <w:t>u</w:t>
      </w:r>
      <w:r w:rsidRPr="00340FDF">
        <w:rPr>
          <w:b w:val="0"/>
          <w:lang w:val="lv-LV"/>
        </w:rPr>
        <w:t xml:space="preserve"> vai siltum</w:t>
      </w:r>
      <w:r w:rsidR="00A8122A" w:rsidRPr="00340FDF">
        <w:rPr>
          <w:b w:val="0"/>
          <w:lang w:val="lv-LV"/>
        </w:rPr>
        <w:t>u</w:t>
      </w:r>
      <w:r w:rsidRPr="00340FDF">
        <w:rPr>
          <w:b w:val="0"/>
          <w:lang w:val="lv-LV"/>
        </w:rPr>
        <w:t xml:space="preserve"> izolējoši materiāli), kas apgrūtina, traucē vai liedz veikt pārbūvētā transportlīdzekļa tehnisko kontroli;</w:t>
      </w:r>
    </w:p>
    <w:p w14:paraId="17DE572F" w14:textId="029CB517" w:rsidR="005F11E1" w:rsidRPr="00340FDF" w:rsidRDefault="005F11E1" w:rsidP="00DA70AD">
      <w:pPr>
        <w:pStyle w:val="BodyText"/>
        <w:ind w:firstLine="709"/>
        <w:jc w:val="both"/>
        <w:rPr>
          <w:b w:val="0"/>
          <w:lang w:val="lv-LV"/>
        </w:rPr>
      </w:pPr>
      <w:r w:rsidRPr="00340FDF">
        <w:rPr>
          <w:b w:val="0"/>
          <w:lang w:val="lv-LV"/>
        </w:rPr>
        <w:t>36.4.</w:t>
      </w:r>
      <w:r w:rsidR="0061639A" w:rsidRPr="00340FDF">
        <w:rPr>
          <w:b w:val="0"/>
          <w:lang w:val="lv-LV"/>
        </w:rPr>
        <w:t> </w:t>
      </w:r>
      <w:r w:rsidRPr="00340FDF">
        <w:rPr>
          <w:b w:val="0"/>
          <w:lang w:val="lv-LV"/>
        </w:rPr>
        <w:t>transportlīdzeklim vai tā aprīkojumam ir acīmredzami trūkumi vai bojājumi, kas atbilstoši tehniskās apskates noteikum</w:t>
      </w:r>
      <w:r w:rsidR="00A8122A" w:rsidRPr="00340FDF">
        <w:rPr>
          <w:b w:val="0"/>
          <w:lang w:val="lv-LV"/>
        </w:rPr>
        <w:t>u</w:t>
      </w:r>
      <w:r w:rsidRPr="00340FDF">
        <w:rPr>
          <w:b w:val="0"/>
          <w:lang w:val="lv-LV"/>
        </w:rPr>
        <w:t xml:space="preserve"> prasībām novērtējami ar 2.</w:t>
      </w:r>
      <w:r w:rsidR="00A8122A" w:rsidRPr="00340FDF">
        <w:rPr>
          <w:b w:val="0"/>
          <w:lang w:val="lv-LV"/>
        </w:rPr>
        <w:t> </w:t>
      </w:r>
      <w:r w:rsidRPr="00340FDF">
        <w:rPr>
          <w:b w:val="0"/>
          <w:lang w:val="lv-LV"/>
        </w:rPr>
        <w:t>vai 3.</w:t>
      </w:r>
      <w:r w:rsidR="00805887" w:rsidRPr="00340FDF">
        <w:rPr>
          <w:b w:val="0"/>
          <w:lang w:val="lv-LV"/>
        </w:rPr>
        <w:t xml:space="preserve"> </w:t>
      </w:r>
      <w:r w:rsidRPr="00340FDF">
        <w:rPr>
          <w:b w:val="0"/>
          <w:lang w:val="lv-LV"/>
        </w:rPr>
        <w:t>vērtējumu.</w:t>
      </w:r>
      <w:r w:rsidR="008C1B2C" w:rsidRPr="00340FDF">
        <w:rPr>
          <w:b w:val="0"/>
          <w:lang w:val="lv-LV"/>
        </w:rPr>
        <w:t>"</w:t>
      </w:r>
    </w:p>
    <w:p w14:paraId="5CEF7BC7" w14:textId="77777777" w:rsidR="008C1B2C" w:rsidRPr="00340FDF" w:rsidRDefault="008C1B2C" w:rsidP="00DA70AD">
      <w:pPr>
        <w:pStyle w:val="BodyText"/>
        <w:ind w:firstLine="709"/>
        <w:jc w:val="both"/>
        <w:rPr>
          <w:b w:val="0"/>
          <w:lang w:val="lv-LV"/>
        </w:rPr>
      </w:pPr>
    </w:p>
    <w:p w14:paraId="30B58D84" w14:textId="50A29C17" w:rsidR="009778F3" w:rsidRPr="00340FDF" w:rsidRDefault="00DA619F" w:rsidP="00DA70AD">
      <w:pPr>
        <w:pStyle w:val="BodyText"/>
        <w:ind w:firstLine="709"/>
        <w:jc w:val="both"/>
        <w:rPr>
          <w:b w:val="0"/>
          <w:lang w:val="lv-LV"/>
        </w:rPr>
      </w:pPr>
      <w:r w:rsidRPr="00340FDF">
        <w:rPr>
          <w:b w:val="0"/>
          <w:lang w:val="lv-LV"/>
        </w:rPr>
        <w:t>8</w:t>
      </w:r>
      <w:r w:rsidR="00593152" w:rsidRPr="00340FDF">
        <w:rPr>
          <w:b w:val="0"/>
          <w:lang w:val="lv-LV"/>
        </w:rPr>
        <w:t xml:space="preserve">. </w:t>
      </w:r>
      <w:r w:rsidR="00562949" w:rsidRPr="00340FDF">
        <w:rPr>
          <w:b w:val="0"/>
          <w:lang w:val="lv-LV"/>
        </w:rPr>
        <w:t>Papildināt</w:t>
      </w:r>
      <w:r w:rsidR="006E6E2B" w:rsidRPr="00340FDF">
        <w:rPr>
          <w:b w:val="0"/>
          <w:lang w:val="lv-LV"/>
        </w:rPr>
        <w:t xml:space="preserve"> noteikumus</w:t>
      </w:r>
      <w:r w:rsidR="00562949" w:rsidRPr="00340FDF">
        <w:rPr>
          <w:b w:val="0"/>
          <w:lang w:val="lv-LV"/>
        </w:rPr>
        <w:t xml:space="preserve"> ar </w:t>
      </w:r>
      <w:r w:rsidR="00215CD5" w:rsidRPr="00340FDF">
        <w:rPr>
          <w:b w:val="0"/>
          <w:lang w:val="lv-LV"/>
        </w:rPr>
        <w:t>XIII</w:t>
      </w:r>
      <w:r w:rsidR="00040014" w:rsidRPr="00340FDF">
        <w:rPr>
          <w:b w:val="0"/>
          <w:lang w:val="lv-LV"/>
        </w:rPr>
        <w:t xml:space="preserve"> </w:t>
      </w:r>
      <w:r w:rsidR="00562949" w:rsidRPr="00340FDF">
        <w:rPr>
          <w:b w:val="0"/>
          <w:lang w:val="lv-LV"/>
        </w:rPr>
        <w:t>nodaļu šādā redakcijā:</w:t>
      </w:r>
    </w:p>
    <w:p w14:paraId="239A49DB" w14:textId="77777777" w:rsidR="008C1B2C" w:rsidRPr="00340FDF" w:rsidRDefault="008C1B2C" w:rsidP="00DA70AD">
      <w:pPr>
        <w:pStyle w:val="BodyText"/>
        <w:jc w:val="both"/>
        <w:rPr>
          <w:b w:val="0"/>
          <w:lang w:val="lv-LV"/>
        </w:rPr>
      </w:pPr>
    </w:p>
    <w:p w14:paraId="4002C464" w14:textId="45533162" w:rsidR="00562949" w:rsidRPr="00340FDF" w:rsidRDefault="008C1B2C" w:rsidP="00DA70AD">
      <w:pPr>
        <w:pStyle w:val="BodyText"/>
        <w:rPr>
          <w:b w:val="0"/>
          <w:lang w:val="lv-LV"/>
        </w:rPr>
      </w:pPr>
      <w:r w:rsidRPr="00340FDF">
        <w:rPr>
          <w:b w:val="0"/>
          <w:lang w:val="lv-LV"/>
        </w:rPr>
        <w:t>"</w:t>
      </w:r>
      <w:r w:rsidR="00562949" w:rsidRPr="00340FDF">
        <w:rPr>
          <w:lang w:val="lv-LV"/>
        </w:rPr>
        <w:t xml:space="preserve">XIII. Noslēguma </w:t>
      </w:r>
      <w:r w:rsidR="008A78E7" w:rsidRPr="00340FDF">
        <w:rPr>
          <w:lang w:val="lv-LV"/>
        </w:rPr>
        <w:t>jautājum</w:t>
      </w:r>
      <w:r w:rsidR="00D70DA7" w:rsidRPr="00340FDF">
        <w:rPr>
          <w:lang w:val="lv-LV"/>
        </w:rPr>
        <w:t>i</w:t>
      </w:r>
    </w:p>
    <w:p w14:paraId="5997DD08" w14:textId="77777777" w:rsidR="008C1B2C" w:rsidRPr="00340FDF" w:rsidRDefault="008C1B2C" w:rsidP="00DA70AD">
      <w:pPr>
        <w:pStyle w:val="BodyText"/>
        <w:ind w:firstLine="709"/>
        <w:jc w:val="both"/>
        <w:rPr>
          <w:b w:val="0"/>
          <w:lang w:val="lv-LV"/>
        </w:rPr>
      </w:pPr>
    </w:p>
    <w:p w14:paraId="4534F616" w14:textId="533E1F96" w:rsidR="00E3541B" w:rsidRPr="00340FDF" w:rsidRDefault="00BD139A" w:rsidP="00DA70AD">
      <w:pPr>
        <w:pStyle w:val="BodyText"/>
        <w:ind w:firstLine="709"/>
        <w:jc w:val="both"/>
        <w:rPr>
          <w:b w:val="0"/>
          <w:lang w:val="lv-LV"/>
        </w:rPr>
      </w:pPr>
      <w:r w:rsidRPr="00340FDF">
        <w:rPr>
          <w:b w:val="0"/>
          <w:lang w:val="lv-LV"/>
        </w:rPr>
        <w:t>70</w:t>
      </w:r>
      <w:r w:rsidR="00E3541B" w:rsidRPr="00340FDF">
        <w:rPr>
          <w:b w:val="0"/>
          <w:lang w:val="lv-LV"/>
        </w:rPr>
        <w:t xml:space="preserve">. </w:t>
      </w:r>
      <w:r w:rsidR="001A18A8" w:rsidRPr="00340FDF">
        <w:rPr>
          <w:b w:val="0"/>
          <w:lang w:val="lv-LV"/>
        </w:rPr>
        <w:t>Šo noteikumu 3.</w:t>
      </w:r>
      <w:r w:rsidR="008C1B2C" w:rsidRPr="00340FDF">
        <w:rPr>
          <w:b w:val="0"/>
          <w:lang w:val="lv-LV"/>
        </w:rPr>
        <w:t> </w:t>
      </w:r>
      <w:r w:rsidR="001A18A8" w:rsidRPr="00340FDF">
        <w:rPr>
          <w:b w:val="0"/>
          <w:lang w:val="lv-LV"/>
        </w:rPr>
        <w:t xml:space="preserve">pielikuma </w:t>
      </w:r>
      <w:r w:rsidR="00DE6C45" w:rsidRPr="00340FDF">
        <w:rPr>
          <w:b w:val="0"/>
          <w:lang w:val="lv-LV"/>
        </w:rPr>
        <w:t>8.</w:t>
      </w:r>
      <w:r w:rsidR="00F86040" w:rsidRPr="00340FDF">
        <w:rPr>
          <w:b w:val="0"/>
          <w:lang w:val="lv-LV"/>
        </w:rPr>
        <w:t xml:space="preserve">, </w:t>
      </w:r>
      <w:r w:rsidR="00DE6C45" w:rsidRPr="00340FDF">
        <w:rPr>
          <w:b w:val="0"/>
          <w:lang w:val="lv-LV"/>
        </w:rPr>
        <w:t>9.</w:t>
      </w:r>
      <w:r w:rsidR="00F86040" w:rsidRPr="00340FDF">
        <w:rPr>
          <w:b w:val="0"/>
          <w:lang w:val="lv-LV"/>
        </w:rPr>
        <w:t xml:space="preserve"> un </w:t>
      </w:r>
      <w:r w:rsidR="00DE6C45" w:rsidRPr="00340FDF">
        <w:rPr>
          <w:b w:val="0"/>
          <w:lang w:val="lv-LV"/>
        </w:rPr>
        <w:t>13.</w:t>
      </w:r>
      <w:r w:rsidR="00EE02D5" w:rsidRPr="00340FDF">
        <w:rPr>
          <w:b w:val="0"/>
          <w:lang w:val="lv-LV"/>
        </w:rPr>
        <w:t xml:space="preserve"> </w:t>
      </w:r>
      <w:r w:rsidR="00DC40C5" w:rsidRPr="00340FDF">
        <w:rPr>
          <w:b w:val="0"/>
          <w:lang w:val="lv-LV"/>
        </w:rPr>
        <w:t>punktā minētās prasības stājas spēkā 201</w:t>
      </w:r>
      <w:r w:rsidR="009A17FA" w:rsidRPr="00340FDF">
        <w:rPr>
          <w:b w:val="0"/>
          <w:lang w:val="lv-LV"/>
        </w:rPr>
        <w:t>8</w:t>
      </w:r>
      <w:r w:rsidR="00DC40C5" w:rsidRPr="00340FDF">
        <w:rPr>
          <w:b w:val="0"/>
          <w:lang w:val="lv-LV"/>
        </w:rPr>
        <w:t>.</w:t>
      </w:r>
      <w:r w:rsidR="008C1B2C" w:rsidRPr="00340FDF">
        <w:rPr>
          <w:b w:val="0"/>
          <w:lang w:val="lv-LV"/>
        </w:rPr>
        <w:t> </w:t>
      </w:r>
      <w:r w:rsidR="00DC40C5" w:rsidRPr="00340FDF">
        <w:rPr>
          <w:b w:val="0"/>
          <w:lang w:val="lv-LV"/>
        </w:rPr>
        <w:t>gada 1.</w:t>
      </w:r>
      <w:r w:rsidR="008C1B2C" w:rsidRPr="00340FDF">
        <w:rPr>
          <w:b w:val="0"/>
          <w:lang w:val="lv-LV"/>
        </w:rPr>
        <w:t> </w:t>
      </w:r>
      <w:r w:rsidR="00CA7787">
        <w:rPr>
          <w:b w:val="0"/>
          <w:lang w:val="lv-LV"/>
        </w:rPr>
        <w:t>septembrī</w:t>
      </w:r>
      <w:r w:rsidR="00727166" w:rsidRPr="00340FDF">
        <w:rPr>
          <w:b w:val="0"/>
          <w:lang w:val="lv-LV"/>
        </w:rPr>
        <w:t>.</w:t>
      </w:r>
    </w:p>
    <w:p w14:paraId="48FACB24" w14:textId="77777777" w:rsidR="00A8122A" w:rsidRPr="00340FDF" w:rsidRDefault="00A8122A" w:rsidP="00DA70AD">
      <w:pPr>
        <w:pStyle w:val="BodyText"/>
        <w:ind w:firstLine="709"/>
        <w:jc w:val="both"/>
        <w:rPr>
          <w:b w:val="0"/>
          <w:lang w:val="lv-LV"/>
        </w:rPr>
      </w:pPr>
    </w:p>
    <w:p w14:paraId="76D41836" w14:textId="0DA1EA3D" w:rsidR="0020207E" w:rsidRPr="00340FDF" w:rsidRDefault="008C1B2C" w:rsidP="00DA70AD">
      <w:pPr>
        <w:pStyle w:val="BodyText"/>
        <w:ind w:firstLine="709"/>
        <w:jc w:val="both"/>
        <w:rPr>
          <w:b w:val="0"/>
          <w:lang w:val="lv-LV"/>
        </w:rPr>
      </w:pPr>
      <w:r w:rsidRPr="00340FDF">
        <w:rPr>
          <w:b w:val="0"/>
          <w:lang w:val="lv-LV"/>
        </w:rPr>
        <w:t>71.</w:t>
      </w:r>
      <w:r w:rsidR="0061639A" w:rsidRPr="00340FDF">
        <w:rPr>
          <w:b w:val="0"/>
          <w:lang w:val="lv-LV"/>
        </w:rPr>
        <w:t> </w:t>
      </w:r>
      <w:r w:rsidR="0020207E" w:rsidRPr="00340FDF">
        <w:rPr>
          <w:b w:val="0"/>
          <w:lang w:val="lv-LV"/>
        </w:rPr>
        <w:t xml:space="preserve">Šo noteikumu </w:t>
      </w:r>
      <w:r w:rsidR="00DB4BD2" w:rsidRPr="00340FDF">
        <w:rPr>
          <w:b w:val="0"/>
          <w:lang w:val="lv-LV"/>
        </w:rPr>
        <w:t>4.18.</w:t>
      </w:r>
      <w:r w:rsidRPr="00340FDF">
        <w:rPr>
          <w:b w:val="0"/>
          <w:lang w:val="lv-LV"/>
        </w:rPr>
        <w:t> </w:t>
      </w:r>
      <w:r w:rsidR="00DB4BD2" w:rsidRPr="00340FDF">
        <w:rPr>
          <w:b w:val="0"/>
          <w:lang w:val="lv-LV"/>
        </w:rPr>
        <w:t xml:space="preserve">apakšpunktā minētās prasības stājas spēkā </w:t>
      </w:r>
      <w:r w:rsidR="0020207E" w:rsidRPr="00340FDF">
        <w:rPr>
          <w:b w:val="0"/>
          <w:lang w:val="lv-LV"/>
        </w:rPr>
        <w:t>2018.</w:t>
      </w:r>
      <w:r w:rsidRPr="00340FDF">
        <w:rPr>
          <w:b w:val="0"/>
          <w:lang w:val="lv-LV"/>
        </w:rPr>
        <w:t> </w:t>
      </w:r>
      <w:r w:rsidR="0020207E" w:rsidRPr="00340FDF">
        <w:rPr>
          <w:b w:val="0"/>
          <w:lang w:val="lv-LV"/>
        </w:rPr>
        <w:t>gada 1.</w:t>
      </w:r>
      <w:r w:rsidRPr="00340FDF">
        <w:rPr>
          <w:b w:val="0"/>
          <w:lang w:val="lv-LV"/>
        </w:rPr>
        <w:t> </w:t>
      </w:r>
      <w:r w:rsidR="0020207E" w:rsidRPr="00340FDF">
        <w:rPr>
          <w:b w:val="0"/>
          <w:lang w:val="lv-LV"/>
        </w:rPr>
        <w:t>novembrī.</w:t>
      </w:r>
      <w:r w:rsidRPr="00340FDF">
        <w:rPr>
          <w:b w:val="0"/>
          <w:lang w:val="lv-LV"/>
        </w:rPr>
        <w:t>"</w:t>
      </w:r>
    </w:p>
    <w:p w14:paraId="12C2EE5D" w14:textId="77777777" w:rsidR="008C1B2C" w:rsidRPr="00340FDF" w:rsidRDefault="008C1B2C" w:rsidP="00DA70AD">
      <w:pPr>
        <w:ind w:firstLine="709"/>
        <w:jc w:val="left"/>
      </w:pPr>
    </w:p>
    <w:p w14:paraId="4153CF64" w14:textId="407C50F8" w:rsidR="0088423D" w:rsidRPr="00340FDF" w:rsidRDefault="00DA619F" w:rsidP="00DA70AD">
      <w:pPr>
        <w:ind w:firstLine="709"/>
        <w:jc w:val="left"/>
      </w:pPr>
      <w:r w:rsidRPr="00340FDF">
        <w:t>9</w:t>
      </w:r>
      <w:r w:rsidR="0088423D" w:rsidRPr="00340FDF">
        <w:t>. Izteikt 2.</w:t>
      </w:r>
      <w:r w:rsidR="008C1B2C" w:rsidRPr="00340FDF">
        <w:t> </w:t>
      </w:r>
      <w:r w:rsidR="0088423D" w:rsidRPr="00340FDF">
        <w:t>pielikumu šādā redakcijā:</w:t>
      </w:r>
    </w:p>
    <w:p w14:paraId="7C3B2311" w14:textId="77777777" w:rsidR="008C1B2C" w:rsidRPr="00340FDF" w:rsidRDefault="008C1B2C" w:rsidP="00DA70AD">
      <w:pPr>
        <w:ind w:firstLine="709"/>
        <w:jc w:val="left"/>
      </w:pPr>
    </w:p>
    <w:p w14:paraId="30F66F68" w14:textId="77777777" w:rsidR="0088423D" w:rsidRPr="00340FDF" w:rsidRDefault="0088423D" w:rsidP="00DA70AD">
      <w:pPr>
        <w:jc w:val="left"/>
      </w:pPr>
      <w:r w:rsidRPr="00340FDF">
        <w:br w:type="page"/>
      </w:r>
    </w:p>
    <w:p w14:paraId="35AF54E5" w14:textId="77777777" w:rsidR="0088423D" w:rsidRPr="00340FDF" w:rsidRDefault="0088423D" w:rsidP="00DA70AD">
      <w:pPr>
        <w:jc w:val="left"/>
        <w:rPr>
          <w:b/>
        </w:rPr>
        <w:sectPr w:rsidR="0088423D" w:rsidRPr="00340FDF" w:rsidSect="008C1B2C">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pPr>
    </w:p>
    <w:p w14:paraId="0BCF3472" w14:textId="1ED3B85F" w:rsidR="008C1B2C" w:rsidRPr="00340FDF" w:rsidRDefault="008C1B2C" w:rsidP="00DA70AD">
      <w:pPr>
        <w:shd w:val="clear" w:color="auto" w:fill="FFFFFF"/>
        <w:jc w:val="right"/>
        <w:rPr>
          <w:szCs w:val="28"/>
        </w:rPr>
      </w:pPr>
      <w:r w:rsidRPr="00340FDF">
        <w:rPr>
          <w:szCs w:val="28"/>
        </w:rPr>
        <w:lastRenderedPageBreak/>
        <w:t>"</w:t>
      </w:r>
      <w:r w:rsidR="007C1C95" w:rsidRPr="00340FDF">
        <w:rPr>
          <w:szCs w:val="28"/>
        </w:rPr>
        <w:t>2.</w:t>
      </w:r>
      <w:r w:rsidRPr="00340FDF">
        <w:rPr>
          <w:szCs w:val="28"/>
        </w:rPr>
        <w:t> </w:t>
      </w:r>
      <w:r w:rsidR="007C1C95" w:rsidRPr="00340FDF">
        <w:rPr>
          <w:szCs w:val="28"/>
        </w:rPr>
        <w:t>pielikums</w:t>
      </w:r>
      <w:r w:rsidR="007C1C95" w:rsidRPr="00340FDF">
        <w:rPr>
          <w:szCs w:val="28"/>
        </w:rPr>
        <w:br/>
        <w:t>Ministru kabineta</w:t>
      </w:r>
      <w:r w:rsidR="0088423D" w:rsidRPr="00340FDF">
        <w:rPr>
          <w:szCs w:val="28"/>
        </w:rPr>
        <w:br/>
        <w:t>2004.</w:t>
      </w:r>
      <w:r w:rsidRPr="00340FDF">
        <w:rPr>
          <w:szCs w:val="28"/>
        </w:rPr>
        <w:t> </w:t>
      </w:r>
      <w:r w:rsidR="0088423D" w:rsidRPr="00340FDF">
        <w:rPr>
          <w:szCs w:val="28"/>
        </w:rPr>
        <w:t>gada 17.</w:t>
      </w:r>
      <w:r w:rsidRPr="00340FDF">
        <w:rPr>
          <w:szCs w:val="28"/>
        </w:rPr>
        <w:t> </w:t>
      </w:r>
      <w:r w:rsidR="0088423D" w:rsidRPr="00340FDF">
        <w:rPr>
          <w:szCs w:val="28"/>
        </w:rPr>
        <w:t xml:space="preserve">augusta </w:t>
      </w:r>
    </w:p>
    <w:p w14:paraId="6CAF98D7" w14:textId="3B54C9C9" w:rsidR="0088423D" w:rsidRPr="00340FDF" w:rsidRDefault="0088423D" w:rsidP="00DA70AD">
      <w:pPr>
        <w:shd w:val="clear" w:color="auto" w:fill="FFFFFF"/>
        <w:jc w:val="right"/>
        <w:rPr>
          <w:szCs w:val="28"/>
        </w:rPr>
      </w:pPr>
      <w:r w:rsidRPr="00340FDF">
        <w:rPr>
          <w:szCs w:val="28"/>
        </w:rPr>
        <w:t>noteikumiem Nr.</w:t>
      </w:r>
      <w:r w:rsidR="008C1B2C" w:rsidRPr="00340FDF">
        <w:rPr>
          <w:szCs w:val="28"/>
        </w:rPr>
        <w:t> </w:t>
      </w:r>
      <w:r w:rsidRPr="00340FDF">
        <w:rPr>
          <w:szCs w:val="28"/>
        </w:rPr>
        <w:t>725</w:t>
      </w:r>
      <w:bookmarkStart w:id="1" w:name="piel-226460"/>
      <w:bookmarkEnd w:id="1"/>
    </w:p>
    <w:p w14:paraId="3203A23E" w14:textId="77777777" w:rsidR="007C1C95" w:rsidRPr="00340FDF" w:rsidRDefault="007C1C95" w:rsidP="00DA70AD">
      <w:pPr>
        <w:shd w:val="clear" w:color="auto" w:fill="FFFFFF"/>
        <w:jc w:val="center"/>
        <w:rPr>
          <w:b/>
          <w:bCs/>
          <w:szCs w:val="28"/>
        </w:rPr>
      </w:pPr>
      <w:bookmarkStart w:id="2" w:name="554920"/>
      <w:bookmarkStart w:id="3" w:name="n-554920"/>
      <w:bookmarkEnd w:id="2"/>
      <w:bookmarkEnd w:id="3"/>
    </w:p>
    <w:p w14:paraId="27876D9D" w14:textId="2641D600" w:rsidR="0088423D" w:rsidRPr="00340FDF" w:rsidRDefault="0088423D" w:rsidP="00DA70AD">
      <w:pPr>
        <w:shd w:val="clear" w:color="auto" w:fill="FFFFFF"/>
        <w:jc w:val="center"/>
        <w:rPr>
          <w:b/>
          <w:bCs/>
          <w:szCs w:val="28"/>
        </w:rPr>
      </w:pPr>
      <w:r w:rsidRPr="00340FDF">
        <w:rPr>
          <w:b/>
          <w:bCs/>
          <w:szCs w:val="28"/>
        </w:rPr>
        <w:t>Pirmās kategorijas pārbūves veidi</w:t>
      </w:r>
    </w:p>
    <w:p w14:paraId="46BB9178" w14:textId="77777777" w:rsidR="00DA70AD" w:rsidRPr="00340FDF" w:rsidRDefault="00DA70AD" w:rsidP="00DA70AD">
      <w:pPr>
        <w:shd w:val="clear" w:color="auto" w:fill="FFFFFF"/>
        <w:jc w:val="center"/>
        <w:rPr>
          <w:b/>
          <w:bCs/>
          <w:szCs w:val="28"/>
        </w:rPr>
      </w:pPr>
    </w:p>
    <w:p w14:paraId="312309B6" w14:textId="12BF64A0" w:rsidR="0088423D" w:rsidRPr="00340FDF" w:rsidRDefault="0088423D" w:rsidP="00DA70AD">
      <w:pPr>
        <w:pStyle w:val="tvhtml"/>
        <w:shd w:val="clear" w:color="auto" w:fill="FFFFFF"/>
        <w:spacing w:before="0" w:beforeAutospacing="0" w:after="0" w:afterAutospacing="0"/>
        <w:ind w:firstLine="301"/>
        <w:jc w:val="right"/>
        <w:rPr>
          <w:sz w:val="28"/>
          <w:szCs w:val="28"/>
        </w:rPr>
      </w:pPr>
      <w:r w:rsidRPr="00340FDF">
        <w:rPr>
          <w:sz w:val="28"/>
          <w:szCs w:val="28"/>
        </w:rPr>
        <w:t>1.</w:t>
      </w:r>
      <w:r w:rsidR="00DA70AD" w:rsidRPr="00340FDF">
        <w:rPr>
          <w:sz w:val="28"/>
          <w:szCs w:val="28"/>
        </w:rPr>
        <w:t> </w:t>
      </w:r>
      <w:r w:rsidRPr="00340FDF">
        <w:rPr>
          <w:sz w:val="28"/>
          <w:szCs w:val="28"/>
        </w:rPr>
        <w:t>tabula</w:t>
      </w:r>
    </w:p>
    <w:p w14:paraId="283847BC" w14:textId="5ECE290F" w:rsidR="0088423D" w:rsidRPr="00340FDF" w:rsidRDefault="0088423D" w:rsidP="00DA70AD">
      <w:pPr>
        <w:pStyle w:val="tvhtml"/>
        <w:shd w:val="clear" w:color="auto" w:fill="FFFFFF"/>
        <w:spacing w:before="0" w:beforeAutospacing="0" w:after="0" w:afterAutospacing="0"/>
        <w:ind w:firstLine="301"/>
        <w:jc w:val="center"/>
        <w:rPr>
          <w:b/>
          <w:bCs/>
          <w:sz w:val="28"/>
          <w:szCs w:val="28"/>
        </w:rPr>
      </w:pPr>
      <w:r w:rsidRPr="00340FDF">
        <w:rPr>
          <w:b/>
          <w:bCs/>
          <w:sz w:val="28"/>
          <w:szCs w:val="28"/>
        </w:rPr>
        <w:t>Pirmās kategorijas pārbūves veidi vieglajam automobilim</w:t>
      </w:r>
    </w:p>
    <w:p w14:paraId="260A0DA7" w14:textId="77777777" w:rsidR="00DA70AD" w:rsidRPr="00340FDF" w:rsidRDefault="00DA70AD" w:rsidP="00DA70AD">
      <w:pPr>
        <w:pStyle w:val="tvhtml"/>
        <w:shd w:val="clear" w:color="auto" w:fill="FFFFFF"/>
        <w:spacing w:before="0" w:beforeAutospacing="0" w:after="0" w:afterAutospacing="0"/>
        <w:ind w:firstLine="301"/>
        <w:jc w:val="center"/>
        <w:rPr>
          <w:b/>
          <w:bCs/>
          <w:sz w:val="28"/>
          <w:szCs w:val="28"/>
        </w:rPr>
      </w:pPr>
    </w:p>
    <w:tbl>
      <w:tblPr>
        <w:tblW w:w="5000" w:type="pct"/>
        <w:tblBorders>
          <w:top w:val="single" w:sz="6" w:space="0" w:color="414142"/>
          <w:left w:val="single" w:sz="6" w:space="0" w:color="414142"/>
          <w:bottom w:val="single" w:sz="6" w:space="0" w:color="414142"/>
          <w:right w:val="single" w:sz="6" w:space="0" w:color="414142"/>
        </w:tblBorders>
        <w:tblCellMar>
          <w:top w:w="15" w:type="dxa"/>
          <w:left w:w="15" w:type="dxa"/>
          <w:bottom w:w="15" w:type="dxa"/>
          <w:right w:w="15" w:type="dxa"/>
        </w:tblCellMar>
        <w:tblLook w:val="04A0" w:firstRow="1" w:lastRow="0" w:firstColumn="1" w:lastColumn="0" w:noHBand="0" w:noVBand="1"/>
      </w:tblPr>
      <w:tblGrid>
        <w:gridCol w:w="581"/>
        <w:gridCol w:w="7259"/>
        <w:gridCol w:w="2204"/>
        <w:gridCol w:w="2487"/>
        <w:gridCol w:w="2211"/>
      </w:tblGrid>
      <w:tr w:rsidR="00340FDF" w:rsidRPr="00340FDF" w14:paraId="190837F0" w14:textId="77777777" w:rsidTr="00E97139">
        <w:tc>
          <w:tcPr>
            <w:tcW w:w="197" w:type="pct"/>
            <w:tcBorders>
              <w:top w:val="single" w:sz="6" w:space="0" w:color="414142"/>
              <w:left w:val="single" w:sz="6" w:space="0" w:color="414142"/>
              <w:bottom w:val="single" w:sz="6" w:space="0" w:color="414142"/>
              <w:right w:val="single" w:sz="6" w:space="0" w:color="414142"/>
            </w:tcBorders>
            <w:vAlign w:val="center"/>
            <w:hideMark/>
          </w:tcPr>
          <w:p w14:paraId="1224CF1E" w14:textId="740E5210" w:rsidR="0088423D" w:rsidRPr="00340FDF" w:rsidRDefault="0088423D" w:rsidP="00E97139">
            <w:pPr>
              <w:pStyle w:val="tvhtml"/>
              <w:spacing w:before="0" w:beforeAutospacing="0" w:after="0" w:afterAutospacing="0"/>
              <w:jc w:val="center"/>
              <w:rPr>
                <w:sz w:val="28"/>
                <w:szCs w:val="28"/>
              </w:rPr>
            </w:pPr>
            <w:r w:rsidRPr="00340FDF">
              <w:rPr>
                <w:sz w:val="28"/>
                <w:szCs w:val="28"/>
              </w:rPr>
              <w:t>Nr.</w:t>
            </w:r>
            <w:r w:rsidRPr="00340FDF">
              <w:rPr>
                <w:sz w:val="28"/>
                <w:szCs w:val="28"/>
              </w:rPr>
              <w:br/>
              <w:t>p.</w:t>
            </w:r>
            <w:r w:rsidR="00D12BE2" w:rsidRPr="00340FDF">
              <w:rPr>
                <w:sz w:val="28"/>
                <w:szCs w:val="28"/>
              </w:rPr>
              <w:t xml:space="preserve"> </w:t>
            </w:r>
            <w:r w:rsidRPr="00340FDF">
              <w:rPr>
                <w:sz w:val="28"/>
                <w:szCs w:val="28"/>
              </w:rPr>
              <w:t>k.</w:t>
            </w:r>
          </w:p>
        </w:tc>
        <w:tc>
          <w:tcPr>
            <w:tcW w:w="2462" w:type="pct"/>
            <w:tcBorders>
              <w:top w:val="single" w:sz="6" w:space="0" w:color="414142"/>
              <w:left w:val="single" w:sz="6" w:space="0" w:color="414142"/>
              <w:bottom w:val="single" w:sz="6" w:space="0" w:color="414142"/>
              <w:right w:val="single" w:sz="6" w:space="0" w:color="414142"/>
            </w:tcBorders>
            <w:vAlign w:val="center"/>
            <w:hideMark/>
          </w:tcPr>
          <w:p w14:paraId="292A60E1" w14:textId="77777777" w:rsidR="0088423D" w:rsidRPr="00340FDF" w:rsidRDefault="0088423D" w:rsidP="00E97139">
            <w:pPr>
              <w:pStyle w:val="tvhtml"/>
              <w:spacing w:before="0" w:beforeAutospacing="0" w:after="0" w:afterAutospacing="0"/>
              <w:jc w:val="center"/>
              <w:rPr>
                <w:sz w:val="28"/>
                <w:szCs w:val="28"/>
              </w:rPr>
            </w:pPr>
            <w:r w:rsidRPr="00340FDF">
              <w:rPr>
                <w:sz w:val="28"/>
                <w:szCs w:val="28"/>
              </w:rPr>
              <w:t>Transportlīdzekļa tips vai veids/pārbūves veids</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59D36D4E" w14:textId="77777777" w:rsidR="0088423D" w:rsidRPr="00340FDF" w:rsidRDefault="0088423D" w:rsidP="00E97139">
            <w:pPr>
              <w:pStyle w:val="tvhtml"/>
              <w:spacing w:before="0" w:beforeAutospacing="0" w:after="0" w:afterAutospacing="0"/>
              <w:jc w:val="center"/>
              <w:rPr>
                <w:sz w:val="28"/>
                <w:szCs w:val="28"/>
              </w:rPr>
            </w:pPr>
            <w:r w:rsidRPr="00340FDF">
              <w:rPr>
                <w:sz w:val="28"/>
                <w:szCs w:val="28"/>
              </w:rPr>
              <w:t>Vieglais pasažieru automobilis</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1F1533D0" w14:textId="77777777" w:rsidR="0088423D" w:rsidRPr="00340FDF" w:rsidRDefault="0088423D" w:rsidP="00E97139">
            <w:pPr>
              <w:pStyle w:val="tvhtml"/>
              <w:spacing w:before="0" w:beforeAutospacing="0" w:after="0" w:afterAutospacing="0"/>
              <w:jc w:val="center"/>
              <w:rPr>
                <w:sz w:val="28"/>
                <w:szCs w:val="28"/>
              </w:rPr>
            </w:pPr>
            <w:proofErr w:type="spellStart"/>
            <w:r w:rsidRPr="00340FDF">
              <w:rPr>
                <w:sz w:val="28"/>
                <w:szCs w:val="28"/>
              </w:rPr>
              <w:t>Plašlietojuma</w:t>
            </w:r>
            <w:proofErr w:type="spellEnd"/>
            <w:r w:rsidRPr="00340FDF">
              <w:rPr>
                <w:sz w:val="28"/>
                <w:szCs w:val="28"/>
              </w:rPr>
              <w:t xml:space="preserve"> vieglais automobilis</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0B716A50" w14:textId="77777777" w:rsidR="0088423D" w:rsidRPr="00340FDF" w:rsidRDefault="0088423D" w:rsidP="00E97139">
            <w:pPr>
              <w:pStyle w:val="tvhtml"/>
              <w:spacing w:before="0" w:beforeAutospacing="0" w:after="0" w:afterAutospacing="0"/>
              <w:jc w:val="center"/>
              <w:rPr>
                <w:sz w:val="28"/>
                <w:szCs w:val="28"/>
              </w:rPr>
            </w:pPr>
            <w:r w:rsidRPr="00340FDF">
              <w:rPr>
                <w:sz w:val="28"/>
                <w:szCs w:val="28"/>
              </w:rPr>
              <w:t>Speciālais vieglais automobilis</w:t>
            </w:r>
          </w:p>
        </w:tc>
      </w:tr>
      <w:tr w:rsidR="007C1C95" w:rsidRPr="00340FDF" w14:paraId="0FCADCF1"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6B56A07E"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1.</w:t>
            </w:r>
          </w:p>
        </w:tc>
        <w:tc>
          <w:tcPr>
            <w:tcW w:w="2462" w:type="pct"/>
            <w:tcBorders>
              <w:top w:val="single" w:sz="6" w:space="0" w:color="414142"/>
              <w:left w:val="single" w:sz="6" w:space="0" w:color="414142"/>
              <w:bottom w:val="single" w:sz="6" w:space="0" w:color="414142"/>
              <w:right w:val="single" w:sz="6" w:space="0" w:color="414142"/>
            </w:tcBorders>
            <w:hideMark/>
          </w:tcPr>
          <w:p w14:paraId="7557E55A"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Pārbūve par kravas furgonu</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480696F8" w14:textId="77777777" w:rsidR="0088423D" w:rsidRPr="00340FDF" w:rsidRDefault="0088423D" w:rsidP="00DA70AD">
            <w:pPr>
              <w:rPr>
                <w:szCs w:val="28"/>
              </w:rPr>
            </w:pP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3FDA89E0"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3DE831CA"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6D6DA9" w:rsidRPr="00340FDF" w14:paraId="2AF29A82" w14:textId="77777777" w:rsidTr="00D12BE2">
        <w:tc>
          <w:tcPr>
            <w:tcW w:w="197" w:type="pct"/>
            <w:tcBorders>
              <w:top w:val="single" w:sz="6" w:space="0" w:color="414142"/>
              <w:left w:val="single" w:sz="6" w:space="0" w:color="414142"/>
              <w:bottom w:val="single" w:sz="6" w:space="0" w:color="414142"/>
              <w:right w:val="single" w:sz="6" w:space="0" w:color="414142"/>
            </w:tcBorders>
          </w:tcPr>
          <w:p w14:paraId="748AB2C2" w14:textId="02239BD2" w:rsidR="006D6DA9" w:rsidRPr="00340FDF" w:rsidRDefault="006D6DA9" w:rsidP="00DA70AD">
            <w:pPr>
              <w:pStyle w:val="tvhtml"/>
              <w:spacing w:before="0" w:beforeAutospacing="0" w:after="0" w:afterAutospacing="0"/>
              <w:jc w:val="center"/>
              <w:rPr>
                <w:sz w:val="28"/>
                <w:szCs w:val="28"/>
              </w:rPr>
            </w:pPr>
            <w:r w:rsidRPr="00340FDF">
              <w:rPr>
                <w:sz w:val="28"/>
                <w:szCs w:val="28"/>
              </w:rPr>
              <w:t>2.</w:t>
            </w:r>
          </w:p>
        </w:tc>
        <w:tc>
          <w:tcPr>
            <w:tcW w:w="2462" w:type="pct"/>
            <w:tcBorders>
              <w:top w:val="single" w:sz="6" w:space="0" w:color="414142"/>
              <w:left w:val="single" w:sz="6" w:space="0" w:color="414142"/>
              <w:bottom w:val="single" w:sz="6" w:space="0" w:color="414142"/>
              <w:right w:val="single" w:sz="6" w:space="0" w:color="414142"/>
            </w:tcBorders>
          </w:tcPr>
          <w:p w14:paraId="07F8B8F0" w14:textId="0711E0EC" w:rsidR="006D6DA9" w:rsidRPr="00340FDF" w:rsidRDefault="006D6DA9" w:rsidP="00DA70AD">
            <w:pPr>
              <w:pStyle w:val="tvhtml"/>
              <w:spacing w:before="0" w:beforeAutospacing="0" w:after="0" w:afterAutospacing="0"/>
              <w:jc w:val="both"/>
              <w:rPr>
                <w:sz w:val="28"/>
                <w:szCs w:val="28"/>
              </w:rPr>
            </w:pPr>
            <w:r w:rsidRPr="00340FDF">
              <w:rPr>
                <w:sz w:val="28"/>
                <w:szCs w:val="28"/>
              </w:rPr>
              <w:t>Pielāgošana labās puses kustībai</w:t>
            </w:r>
          </w:p>
        </w:tc>
        <w:tc>
          <w:tcPr>
            <w:tcW w:w="0" w:type="auto"/>
            <w:tcBorders>
              <w:top w:val="single" w:sz="6" w:space="0" w:color="414142"/>
              <w:left w:val="single" w:sz="6" w:space="0" w:color="414142"/>
              <w:bottom w:val="single" w:sz="6" w:space="0" w:color="414142"/>
              <w:right w:val="single" w:sz="6" w:space="0" w:color="414142"/>
            </w:tcBorders>
            <w:vAlign w:val="center"/>
          </w:tcPr>
          <w:p w14:paraId="6BDB776C" w14:textId="53EE6B97" w:rsidR="006D6DA9" w:rsidRPr="00340FDF" w:rsidRDefault="006D6DA9" w:rsidP="00DA70AD">
            <w:pPr>
              <w:jc w:val="center"/>
              <w:rPr>
                <w:szCs w:val="28"/>
              </w:rPr>
            </w:pPr>
            <w:r w:rsidRPr="00340FDF">
              <w:rPr>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5D8158D4" w14:textId="7CA25FFC"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46399AC0" w14:textId="7C494878"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r>
      <w:tr w:rsidR="006D6DA9" w:rsidRPr="00340FDF" w14:paraId="102CAC44"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381E3023" w14:textId="77777777" w:rsidR="006D6DA9" w:rsidRPr="00340FDF" w:rsidRDefault="006D6DA9" w:rsidP="00DA70AD">
            <w:pPr>
              <w:pStyle w:val="tvhtml"/>
              <w:spacing w:before="0" w:beforeAutospacing="0" w:after="0" w:afterAutospacing="0"/>
              <w:jc w:val="center"/>
              <w:rPr>
                <w:sz w:val="28"/>
                <w:szCs w:val="28"/>
              </w:rPr>
            </w:pPr>
            <w:r w:rsidRPr="00340FDF">
              <w:rPr>
                <w:sz w:val="28"/>
                <w:szCs w:val="28"/>
              </w:rPr>
              <w:t>3.</w:t>
            </w:r>
          </w:p>
        </w:tc>
        <w:tc>
          <w:tcPr>
            <w:tcW w:w="2462" w:type="pct"/>
            <w:tcBorders>
              <w:top w:val="single" w:sz="6" w:space="0" w:color="414142"/>
              <w:left w:val="single" w:sz="6" w:space="0" w:color="414142"/>
              <w:bottom w:val="single" w:sz="6" w:space="0" w:color="414142"/>
              <w:right w:val="single" w:sz="6" w:space="0" w:color="414142"/>
            </w:tcBorders>
          </w:tcPr>
          <w:p w14:paraId="7929906B" w14:textId="4185C19D" w:rsidR="006D6DA9" w:rsidRPr="00340FDF" w:rsidRDefault="006D6DA9" w:rsidP="00DA70AD">
            <w:pPr>
              <w:pStyle w:val="tvhtml"/>
              <w:spacing w:before="0" w:beforeAutospacing="0" w:after="0" w:afterAutospacing="0"/>
              <w:jc w:val="both"/>
              <w:rPr>
                <w:sz w:val="28"/>
                <w:szCs w:val="28"/>
              </w:rPr>
            </w:pPr>
            <w:r w:rsidRPr="00340FDF">
              <w:rPr>
                <w:sz w:val="28"/>
                <w:szCs w:val="28"/>
              </w:rPr>
              <w:t xml:space="preserve">Pielāgošana </w:t>
            </w:r>
            <w:r w:rsidR="00E5561A" w:rsidRPr="00340FDF">
              <w:rPr>
                <w:sz w:val="28"/>
                <w:szCs w:val="28"/>
              </w:rPr>
              <w:t>personai ar invaliditāti</w:t>
            </w:r>
          </w:p>
        </w:tc>
        <w:tc>
          <w:tcPr>
            <w:tcW w:w="0" w:type="auto"/>
            <w:tcBorders>
              <w:top w:val="single" w:sz="6" w:space="0" w:color="414142"/>
              <w:left w:val="single" w:sz="6" w:space="0" w:color="414142"/>
              <w:bottom w:val="single" w:sz="6" w:space="0" w:color="414142"/>
              <w:right w:val="single" w:sz="6" w:space="0" w:color="414142"/>
            </w:tcBorders>
            <w:vAlign w:val="center"/>
          </w:tcPr>
          <w:p w14:paraId="4A9653AE" w14:textId="76321CEC"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041508F7" w14:textId="7B8C85AA"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36059B89" w14:textId="0F440EA1" w:rsidR="006D6DA9" w:rsidRPr="00340FDF" w:rsidRDefault="006D6DA9" w:rsidP="00DA70AD">
            <w:pPr>
              <w:pStyle w:val="tvhtml"/>
              <w:spacing w:before="0" w:beforeAutospacing="0" w:after="0" w:afterAutospacing="0"/>
              <w:jc w:val="center"/>
              <w:rPr>
                <w:sz w:val="28"/>
                <w:szCs w:val="28"/>
              </w:rPr>
            </w:pPr>
          </w:p>
        </w:tc>
      </w:tr>
      <w:tr w:rsidR="006D6DA9" w:rsidRPr="00340FDF" w14:paraId="3E077E86"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1CD969D9" w14:textId="77777777" w:rsidR="006D6DA9" w:rsidRPr="00340FDF" w:rsidRDefault="006D6DA9" w:rsidP="00DA70AD">
            <w:pPr>
              <w:pStyle w:val="tvhtml"/>
              <w:spacing w:before="0" w:beforeAutospacing="0" w:after="0" w:afterAutospacing="0"/>
              <w:jc w:val="center"/>
              <w:rPr>
                <w:sz w:val="28"/>
                <w:szCs w:val="28"/>
              </w:rPr>
            </w:pPr>
            <w:r w:rsidRPr="00340FDF">
              <w:rPr>
                <w:sz w:val="28"/>
                <w:szCs w:val="28"/>
              </w:rPr>
              <w:t>4.</w:t>
            </w:r>
          </w:p>
        </w:tc>
        <w:tc>
          <w:tcPr>
            <w:tcW w:w="2462" w:type="pct"/>
            <w:tcBorders>
              <w:top w:val="single" w:sz="6" w:space="0" w:color="414142"/>
              <w:left w:val="single" w:sz="6" w:space="0" w:color="414142"/>
              <w:bottom w:val="single" w:sz="6" w:space="0" w:color="414142"/>
              <w:right w:val="single" w:sz="6" w:space="0" w:color="414142"/>
            </w:tcBorders>
          </w:tcPr>
          <w:p w14:paraId="5BBE65B3" w14:textId="58F0B561" w:rsidR="006D6DA9" w:rsidRPr="00340FDF" w:rsidRDefault="006D6DA9" w:rsidP="00DA70AD">
            <w:pPr>
              <w:pStyle w:val="tvhtml"/>
              <w:spacing w:before="0" w:beforeAutospacing="0" w:after="0" w:afterAutospacing="0"/>
              <w:jc w:val="both"/>
              <w:rPr>
                <w:sz w:val="28"/>
                <w:szCs w:val="28"/>
              </w:rPr>
            </w:pPr>
            <w:r w:rsidRPr="00340FDF">
              <w:rPr>
                <w:sz w:val="28"/>
                <w:szCs w:val="28"/>
              </w:rPr>
              <w:t>Motora maiņa pret tās pašas transportlīdzekļa markas un modeļa cita veida motoru vai pret tā paša transportlīdzekļa tipa cita veida motoru</w:t>
            </w:r>
          </w:p>
        </w:tc>
        <w:tc>
          <w:tcPr>
            <w:tcW w:w="0" w:type="auto"/>
            <w:tcBorders>
              <w:top w:val="single" w:sz="6" w:space="0" w:color="414142"/>
              <w:left w:val="single" w:sz="6" w:space="0" w:color="414142"/>
              <w:bottom w:val="single" w:sz="6" w:space="0" w:color="414142"/>
              <w:right w:val="single" w:sz="6" w:space="0" w:color="414142"/>
            </w:tcBorders>
            <w:vAlign w:val="center"/>
          </w:tcPr>
          <w:p w14:paraId="325062E3" w14:textId="256B365D"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50EE76A8" w14:textId="1D114562"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674ADCDA" w14:textId="3A9F91E6" w:rsidR="006D6DA9" w:rsidRPr="00340FDF" w:rsidRDefault="006D6DA9" w:rsidP="00DA70AD">
            <w:pPr>
              <w:jc w:val="center"/>
              <w:rPr>
                <w:szCs w:val="28"/>
              </w:rPr>
            </w:pPr>
            <w:r w:rsidRPr="00340FDF">
              <w:rPr>
                <w:szCs w:val="28"/>
              </w:rPr>
              <w:t>X</w:t>
            </w:r>
          </w:p>
        </w:tc>
      </w:tr>
      <w:tr w:rsidR="006D6DA9" w:rsidRPr="00340FDF" w14:paraId="36A87DED"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408DA0AA" w14:textId="77777777" w:rsidR="006D6DA9" w:rsidRPr="00340FDF" w:rsidRDefault="006D6DA9" w:rsidP="00DA70AD">
            <w:pPr>
              <w:pStyle w:val="tvhtml"/>
              <w:spacing w:before="0" w:beforeAutospacing="0" w:after="0" w:afterAutospacing="0"/>
              <w:jc w:val="center"/>
              <w:rPr>
                <w:sz w:val="28"/>
                <w:szCs w:val="28"/>
              </w:rPr>
            </w:pPr>
            <w:r w:rsidRPr="00340FDF">
              <w:rPr>
                <w:sz w:val="28"/>
                <w:szCs w:val="28"/>
              </w:rPr>
              <w:t>5.</w:t>
            </w:r>
          </w:p>
        </w:tc>
        <w:tc>
          <w:tcPr>
            <w:tcW w:w="2462" w:type="pct"/>
            <w:tcBorders>
              <w:top w:val="single" w:sz="6" w:space="0" w:color="414142"/>
              <w:left w:val="single" w:sz="6" w:space="0" w:color="414142"/>
              <w:bottom w:val="single" w:sz="6" w:space="0" w:color="414142"/>
              <w:right w:val="single" w:sz="6" w:space="0" w:color="414142"/>
            </w:tcBorders>
          </w:tcPr>
          <w:p w14:paraId="14596643" w14:textId="16AD0178" w:rsidR="006D6DA9" w:rsidRPr="00340FDF" w:rsidRDefault="006D6DA9" w:rsidP="00DA70AD">
            <w:pPr>
              <w:pStyle w:val="tvhtml"/>
              <w:spacing w:before="0" w:beforeAutospacing="0" w:after="0" w:afterAutospacing="0"/>
              <w:rPr>
                <w:sz w:val="28"/>
                <w:szCs w:val="28"/>
              </w:rPr>
            </w:pPr>
            <w:r w:rsidRPr="00340FDF">
              <w:rPr>
                <w:sz w:val="28"/>
                <w:szCs w:val="28"/>
              </w:rPr>
              <w:t>Virsbūves maiņa</w:t>
            </w:r>
          </w:p>
        </w:tc>
        <w:tc>
          <w:tcPr>
            <w:tcW w:w="0" w:type="auto"/>
            <w:tcBorders>
              <w:top w:val="single" w:sz="6" w:space="0" w:color="414142"/>
              <w:left w:val="single" w:sz="6" w:space="0" w:color="414142"/>
              <w:bottom w:val="single" w:sz="6" w:space="0" w:color="414142"/>
              <w:right w:val="single" w:sz="6" w:space="0" w:color="414142"/>
            </w:tcBorders>
            <w:vAlign w:val="center"/>
          </w:tcPr>
          <w:p w14:paraId="44B4DD46" w14:textId="061E1511"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6999A476" w14:textId="4B1AD0B1"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4647417F" w14:textId="5EC4F3E2"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r>
      <w:tr w:rsidR="006D6DA9" w:rsidRPr="00340FDF" w14:paraId="617E5CC6"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78F3D04D" w14:textId="77777777" w:rsidR="006D6DA9" w:rsidRPr="00340FDF" w:rsidRDefault="006D6DA9" w:rsidP="00DA70AD">
            <w:pPr>
              <w:pStyle w:val="tvhtml"/>
              <w:spacing w:before="0" w:beforeAutospacing="0" w:after="0" w:afterAutospacing="0"/>
              <w:jc w:val="center"/>
              <w:rPr>
                <w:sz w:val="28"/>
                <w:szCs w:val="28"/>
              </w:rPr>
            </w:pPr>
            <w:r w:rsidRPr="00340FDF">
              <w:rPr>
                <w:sz w:val="28"/>
                <w:szCs w:val="28"/>
              </w:rPr>
              <w:t>6.</w:t>
            </w:r>
          </w:p>
        </w:tc>
        <w:tc>
          <w:tcPr>
            <w:tcW w:w="2462" w:type="pct"/>
            <w:tcBorders>
              <w:top w:val="single" w:sz="6" w:space="0" w:color="414142"/>
              <w:left w:val="single" w:sz="6" w:space="0" w:color="414142"/>
              <w:bottom w:val="single" w:sz="6" w:space="0" w:color="414142"/>
              <w:right w:val="single" w:sz="6" w:space="0" w:color="414142"/>
            </w:tcBorders>
          </w:tcPr>
          <w:p w14:paraId="3C8B06B2" w14:textId="44CD2049" w:rsidR="006D6DA9" w:rsidRPr="00340FDF" w:rsidRDefault="006D6DA9" w:rsidP="00DA70AD">
            <w:pPr>
              <w:pStyle w:val="tvhtml"/>
              <w:spacing w:before="0" w:beforeAutospacing="0" w:after="0" w:afterAutospacing="0"/>
              <w:jc w:val="both"/>
              <w:rPr>
                <w:sz w:val="28"/>
                <w:szCs w:val="28"/>
              </w:rPr>
            </w:pPr>
            <w:r w:rsidRPr="00340FDF">
              <w:rPr>
                <w:sz w:val="28"/>
                <w:szCs w:val="28"/>
              </w:rPr>
              <w:t>Rāmja maiņa</w:t>
            </w:r>
          </w:p>
        </w:tc>
        <w:tc>
          <w:tcPr>
            <w:tcW w:w="0" w:type="auto"/>
            <w:tcBorders>
              <w:top w:val="single" w:sz="6" w:space="0" w:color="414142"/>
              <w:left w:val="single" w:sz="6" w:space="0" w:color="414142"/>
              <w:bottom w:val="single" w:sz="6" w:space="0" w:color="414142"/>
              <w:right w:val="single" w:sz="6" w:space="0" w:color="414142"/>
            </w:tcBorders>
            <w:vAlign w:val="center"/>
          </w:tcPr>
          <w:p w14:paraId="3C8CA3B8" w14:textId="0C5C5BAD"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7A71A780" w14:textId="4E35B671"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7533DBA6" w14:textId="7DA4E889"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r>
      <w:tr w:rsidR="006D6DA9" w:rsidRPr="00340FDF" w14:paraId="0872283D"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47BA004E" w14:textId="77777777" w:rsidR="006D6DA9" w:rsidRPr="00340FDF" w:rsidRDefault="006D6DA9" w:rsidP="00DA70AD">
            <w:pPr>
              <w:pStyle w:val="tvhtml"/>
              <w:spacing w:before="0" w:beforeAutospacing="0" w:after="0" w:afterAutospacing="0"/>
              <w:jc w:val="center"/>
              <w:rPr>
                <w:sz w:val="28"/>
                <w:szCs w:val="28"/>
              </w:rPr>
            </w:pPr>
            <w:r w:rsidRPr="00340FDF">
              <w:rPr>
                <w:sz w:val="28"/>
                <w:szCs w:val="28"/>
              </w:rPr>
              <w:t>7.</w:t>
            </w:r>
          </w:p>
        </w:tc>
        <w:tc>
          <w:tcPr>
            <w:tcW w:w="2462" w:type="pct"/>
            <w:tcBorders>
              <w:top w:val="single" w:sz="6" w:space="0" w:color="414142"/>
              <w:left w:val="single" w:sz="6" w:space="0" w:color="414142"/>
              <w:bottom w:val="single" w:sz="6" w:space="0" w:color="414142"/>
              <w:right w:val="single" w:sz="6" w:space="0" w:color="414142"/>
            </w:tcBorders>
          </w:tcPr>
          <w:p w14:paraId="45AA8B26" w14:textId="3A79C7A8" w:rsidR="006D6DA9" w:rsidRPr="00340FDF" w:rsidRDefault="006D6DA9" w:rsidP="00DA70AD">
            <w:pPr>
              <w:pStyle w:val="tvhtml"/>
              <w:spacing w:before="0" w:beforeAutospacing="0" w:after="0" w:afterAutospacing="0"/>
              <w:jc w:val="both"/>
              <w:rPr>
                <w:sz w:val="28"/>
                <w:szCs w:val="28"/>
              </w:rPr>
            </w:pPr>
            <w:r w:rsidRPr="00340FDF">
              <w:rPr>
                <w:sz w:val="28"/>
                <w:szCs w:val="28"/>
              </w:rPr>
              <w:t>Jebkura pieļaujamā pārbūve sporta automobilim</w:t>
            </w:r>
          </w:p>
        </w:tc>
        <w:tc>
          <w:tcPr>
            <w:tcW w:w="0" w:type="auto"/>
            <w:tcBorders>
              <w:top w:val="single" w:sz="6" w:space="0" w:color="414142"/>
              <w:left w:val="single" w:sz="6" w:space="0" w:color="414142"/>
              <w:bottom w:val="single" w:sz="6" w:space="0" w:color="414142"/>
              <w:right w:val="single" w:sz="6" w:space="0" w:color="414142"/>
            </w:tcBorders>
            <w:vAlign w:val="center"/>
          </w:tcPr>
          <w:p w14:paraId="3AA91057" w14:textId="6CED437B"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02E4A3CA" w14:textId="6542C283"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186C291E" w14:textId="6224C62F" w:rsidR="006D6DA9" w:rsidRPr="00340FDF" w:rsidRDefault="006D6DA9" w:rsidP="00DA70AD">
            <w:pPr>
              <w:pStyle w:val="tvhtml"/>
              <w:spacing w:before="0" w:beforeAutospacing="0" w:after="0" w:afterAutospacing="0"/>
              <w:jc w:val="center"/>
              <w:rPr>
                <w:sz w:val="28"/>
                <w:szCs w:val="28"/>
              </w:rPr>
            </w:pPr>
          </w:p>
        </w:tc>
      </w:tr>
      <w:tr w:rsidR="006D6DA9" w:rsidRPr="00340FDF" w14:paraId="56B46FA6"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1E7E6974" w14:textId="77777777" w:rsidR="006D6DA9" w:rsidRPr="00340FDF" w:rsidRDefault="006D6DA9" w:rsidP="00DA70AD">
            <w:pPr>
              <w:pStyle w:val="tvhtml"/>
              <w:spacing w:before="0" w:beforeAutospacing="0" w:after="0" w:afterAutospacing="0"/>
              <w:jc w:val="center"/>
              <w:rPr>
                <w:sz w:val="28"/>
                <w:szCs w:val="28"/>
              </w:rPr>
            </w:pPr>
            <w:r w:rsidRPr="00340FDF">
              <w:rPr>
                <w:sz w:val="28"/>
                <w:szCs w:val="28"/>
              </w:rPr>
              <w:t>8.</w:t>
            </w:r>
          </w:p>
        </w:tc>
        <w:tc>
          <w:tcPr>
            <w:tcW w:w="2462" w:type="pct"/>
            <w:tcBorders>
              <w:top w:val="single" w:sz="6" w:space="0" w:color="414142"/>
              <w:left w:val="single" w:sz="6" w:space="0" w:color="414142"/>
              <w:bottom w:val="single" w:sz="6" w:space="0" w:color="414142"/>
              <w:right w:val="single" w:sz="6" w:space="0" w:color="414142"/>
            </w:tcBorders>
          </w:tcPr>
          <w:p w14:paraId="72A050F1" w14:textId="67A8BEAB" w:rsidR="006D6DA9" w:rsidRPr="00340FDF" w:rsidRDefault="006D6DA9" w:rsidP="00DA70AD">
            <w:pPr>
              <w:pStyle w:val="tvhtml"/>
              <w:spacing w:before="0" w:beforeAutospacing="0" w:after="0" w:afterAutospacing="0"/>
              <w:jc w:val="both"/>
              <w:rPr>
                <w:sz w:val="28"/>
                <w:szCs w:val="28"/>
              </w:rPr>
            </w:pPr>
            <w:r w:rsidRPr="00340FDF">
              <w:rPr>
                <w:sz w:val="28"/>
                <w:szCs w:val="28"/>
              </w:rPr>
              <w:t>Sēdvietu demontāža, nemainot pārējo (atlikušo) sēdekļu izvietojumu</w:t>
            </w:r>
          </w:p>
        </w:tc>
        <w:tc>
          <w:tcPr>
            <w:tcW w:w="0" w:type="auto"/>
            <w:tcBorders>
              <w:top w:val="single" w:sz="6" w:space="0" w:color="414142"/>
              <w:left w:val="single" w:sz="6" w:space="0" w:color="414142"/>
              <w:bottom w:val="single" w:sz="6" w:space="0" w:color="414142"/>
              <w:right w:val="single" w:sz="6" w:space="0" w:color="414142"/>
            </w:tcBorders>
            <w:vAlign w:val="center"/>
          </w:tcPr>
          <w:p w14:paraId="0B4E2A89" w14:textId="40428D14"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50C27C58" w14:textId="542B2164" w:rsidR="006D6DA9" w:rsidRPr="00340FDF" w:rsidRDefault="006D6DA9"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50292D1C" w14:textId="15ACCD1A" w:rsidR="006D6DA9" w:rsidRPr="00340FDF" w:rsidRDefault="006D6DA9" w:rsidP="00DA70AD">
            <w:pPr>
              <w:jc w:val="center"/>
              <w:rPr>
                <w:szCs w:val="28"/>
              </w:rPr>
            </w:pPr>
            <w:r w:rsidRPr="00340FDF">
              <w:rPr>
                <w:szCs w:val="28"/>
              </w:rPr>
              <w:t>X</w:t>
            </w:r>
          </w:p>
        </w:tc>
      </w:tr>
    </w:tbl>
    <w:p w14:paraId="7DDF51AF" w14:textId="77777777" w:rsidR="00DA70AD" w:rsidRPr="00340FDF" w:rsidRDefault="00DA70AD" w:rsidP="00DA70AD">
      <w:pPr>
        <w:pStyle w:val="tvhtml"/>
        <w:shd w:val="clear" w:color="auto" w:fill="FFFFFF"/>
        <w:spacing w:before="0" w:beforeAutospacing="0" w:after="0" w:afterAutospacing="0"/>
        <w:ind w:firstLine="300"/>
        <w:jc w:val="both"/>
        <w:rPr>
          <w:sz w:val="28"/>
          <w:szCs w:val="28"/>
        </w:rPr>
      </w:pPr>
    </w:p>
    <w:p w14:paraId="632C2365" w14:textId="41A1F921" w:rsidR="0088423D" w:rsidRPr="00340FDF" w:rsidRDefault="0088423D" w:rsidP="00DA70AD">
      <w:pPr>
        <w:pStyle w:val="tvhtml"/>
        <w:shd w:val="clear" w:color="auto" w:fill="FFFFFF"/>
        <w:spacing w:before="0" w:beforeAutospacing="0" w:after="0" w:afterAutospacing="0"/>
        <w:ind w:firstLine="300"/>
        <w:jc w:val="both"/>
        <w:rPr>
          <w:sz w:val="28"/>
          <w:szCs w:val="28"/>
        </w:rPr>
      </w:pPr>
      <w:r w:rsidRPr="00340FDF">
        <w:rPr>
          <w:sz w:val="28"/>
          <w:szCs w:val="28"/>
        </w:rPr>
        <w:t>Apzīmējums.</w:t>
      </w:r>
    </w:p>
    <w:p w14:paraId="2F56CFB4" w14:textId="77777777" w:rsidR="0088423D" w:rsidRPr="00340FDF" w:rsidRDefault="0088423D" w:rsidP="00DA70AD">
      <w:pPr>
        <w:pStyle w:val="tvhtml"/>
        <w:shd w:val="clear" w:color="auto" w:fill="FFFFFF"/>
        <w:spacing w:before="0" w:beforeAutospacing="0" w:after="0" w:afterAutospacing="0"/>
        <w:ind w:firstLine="300"/>
        <w:jc w:val="both"/>
        <w:rPr>
          <w:sz w:val="28"/>
          <w:szCs w:val="28"/>
        </w:rPr>
      </w:pPr>
      <w:r w:rsidRPr="00340FDF">
        <w:rPr>
          <w:sz w:val="28"/>
          <w:szCs w:val="28"/>
        </w:rPr>
        <w:t>X – pārbūve pieļaujama.</w:t>
      </w:r>
    </w:p>
    <w:p w14:paraId="306B0974" w14:textId="192EDFA4" w:rsidR="0088423D" w:rsidRPr="00340FDF" w:rsidRDefault="0088423D" w:rsidP="00DA70AD">
      <w:pPr>
        <w:pStyle w:val="tvhtml"/>
        <w:shd w:val="clear" w:color="auto" w:fill="FFFFFF"/>
        <w:spacing w:before="0" w:beforeAutospacing="0" w:after="0" w:afterAutospacing="0"/>
        <w:ind w:firstLine="300"/>
        <w:jc w:val="right"/>
        <w:rPr>
          <w:sz w:val="28"/>
          <w:szCs w:val="28"/>
        </w:rPr>
      </w:pPr>
      <w:r w:rsidRPr="00340FDF">
        <w:rPr>
          <w:sz w:val="28"/>
          <w:szCs w:val="28"/>
        </w:rPr>
        <w:lastRenderedPageBreak/>
        <w:t>2.</w:t>
      </w:r>
      <w:r w:rsidR="00DA70AD" w:rsidRPr="00340FDF">
        <w:rPr>
          <w:sz w:val="28"/>
          <w:szCs w:val="28"/>
        </w:rPr>
        <w:t> </w:t>
      </w:r>
      <w:r w:rsidRPr="00340FDF">
        <w:rPr>
          <w:sz w:val="28"/>
          <w:szCs w:val="28"/>
        </w:rPr>
        <w:t>tabula</w:t>
      </w:r>
    </w:p>
    <w:p w14:paraId="1556718C" w14:textId="15977854" w:rsidR="0088423D" w:rsidRPr="00340FDF" w:rsidRDefault="0088423D" w:rsidP="00DA70AD">
      <w:pPr>
        <w:pStyle w:val="tvhtml"/>
        <w:shd w:val="clear" w:color="auto" w:fill="FFFFFF"/>
        <w:spacing w:before="0" w:beforeAutospacing="0" w:after="0" w:afterAutospacing="0"/>
        <w:ind w:firstLine="300"/>
        <w:jc w:val="center"/>
        <w:rPr>
          <w:b/>
          <w:bCs/>
          <w:sz w:val="28"/>
          <w:szCs w:val="28"/>
        </w:rPr>
      </w:pPr>
      <w:r w:rsidRPr="00340FDF">
        <w:rPr>
          <w:b/>
          <w:bCs/>
          <w:sz w:val="28"/>
          <w:szCs w:val="28"/>
        </w:rPr>
        <w:t>Pirmās kategorijas pārbūves veidi kravas automobilim</w:t>
      </w:r>
    </w:p>
    <w:p w14:paraId="6EEFF22C" w14:textId="77777777" w:rsidR="00DA70AD" w:rsidRPr="00340FDF" w:rsidRDefault="00DA70AD" w:rsidP="00DA70AD">
      <w:pPr>
        <w:pStyle w:val="tvhtml"/>
        <w:shd w:val="clear" w:color="auto" w:fill="FFFFFF"/>
        <w:spacing w:before="0" w:beforeAutospacing="0" w:after="0" w:afterAutospacing="0"/>
        <w:ind w:firstLine="300"/>
        <w:jc w:val="center"/>
        <w:rPr>
          <w:b/>
          <w:bCs/>
          <w:sz w:val="28"/>
          <w:szCs w:val="28"/>
        </w:rPr>
      </w:pPr>
    </w:p>
    <w:tbl>
      <w:tblPr>
        <w:tblW w:w="5000" w:type="pct"/>
        <w:tblBorders>
          <w:top w:val="single" w:sz="6" w:space="0" w:color="414142"/>
          <w:left w:val="single" w:sz="6" w:space="0" w:color="414142"/>
          <w:bottom w:val="single" w:sz="6" w:space="0" w:color="414142"/>
          <w:right w:val="single" w:sz="6" w:space="0" w:color="414142"/>
        </w:tblBorders>
        <w:tblCellMar>
          <w:top w:w="15" w:type="dxa"/>
          <w:left w:w="15" w:type="dxa"/>
          <w:bottom w:w="15" w:type="dxa"/>
          <w:right w:w="15" w:type="dxa"/>
        </w:tblCellMar>
        <w:tblLook w:val="04A0" w:firstRow="1" w:lastRow="0" w:firstColumn="1" w:lastColumn="0" w:noHBand="0" w:noVBand="1"/>
      </w:tblPr>
      <w:tblGrid>
        <w:gridCol w:w="582"/>
        <w:gridCol w:w="6663"/>
        <w:gridCol w:w="1135"/>
        <w:gridCol w:w="1557"/>
        <w:gridCol w:w="1418"/>
        <w:gridCol w:w="1701"/>
        <w:gridCol w:w="1686"/>
      </w:tblGrid>
      <w:tr w:rsidR="00340FDF" w:rsidRPr="00340FDF" w14:paraId="77C7BFED" w14:textId="77777777" w:rsidTr="00E97139">
        <w:tc>
          <w:tcPr>
            <w:tcW w:w="197" w:type="pct"/>
            <w:tcBorders>
              <w:top w:val="single" w:sz="6" w:space="0" w:color="414142"/>
              <w:left w:val="single" w:sz="6" w:space="0" w:color="414142"/>
              <w:bottom w:val="single" w:sz="6" w:space="0" w:color="414142"/>
              <w:right w:val="single" w:sz="6" w:space="0" w:color="414142"/>
            </w:tcBorders>
            <w:vAlign w:val="center"/>
            <w:hideMark/>
          </w:tcPr>
          <w:p w14:paraId="304EC97F" w14:textId="797E76BE" w:rsidR="0088423D" w:rsidRPr="00340FDF" w:rsidRDefault="0088423D" w:rsidP="00E97139">
            <w:pPr>
              <w:pStyle w:val="tvhtml"/>
              <w:spacing w:before="0" w:beforeAutospacing="0" w:after="0" w:afterAutospacing="0"/>
              <w:jc w:val="center"/>
              <w:rPr>
                <w:sz w:val="28"/>
                <w:szCs w:val="28"/>
              </w:rPr>
            </w:pPr>
            <w:r w:rsidRPr="00340FDF">
              <w:rPr>
                <w:sz w:val="28"/>
                <w:szCs w:val="28"/>
              </w:rPr>
              <w:t>Nr.</w:t>
            </w:r>
            <w:r w:rsidRPr="00340FDF">
              <w:rPr>
                <w:sz w:val="28"/>
                <w:szCs w:val="28"/>
              </w:rPr>
              <w:br/>
              <w:t>p.</w:t>
            </w:r>
            <w:r w:rsidR="00DA70AD" w:rsidRPr="00340FDF">
              <w:rPr>
                <w:sz w:val="28"/>
                <w:szCs w:val="28"/>
              </w:rPr>
              <w:t xml:space="preserve"> </w:t>
            </w:r>
            <w:r w:rsidRPr="00340FDF">
              <w:rPr>
                <w:sz w:val="28"/>
                <w:szCs w:val="28"/>
              </w:rPr>
              <w:t>k.</w:t>
            </w:r>
          </w:p>
        </w:tc>
        <w:tc>
          <w:tcPr>
            <w:tcW w:w="2260" w:type="pct"/>
            <w:tcBorders>
              <w:top w:val="single" w:sz="6" w:space="0" w:color="414142"/>
              <w:left w:val="single" w:sz="6" w:space="0" w:color="414142"/>
              <w:bottom w:val="single" w:sz="6" w:space="0" w:color="414142"/>
              <w:right w:val="single" w:sz="6" w:space="0" w:color="414142"/>
            </w:tcBorders>
            <w:vAlign w:val="center"/>
            <w:hideMark/>
          </w:tcPr>
          <w:p w14:paraId="5994EB78" w14:textId="77777777" w:rsidR="0088423D" w:rsidRPr="00340FDF" w:rsidRDefault="0088423D" w:rsidP="00E97139">
            <w:pPr>
              <w:pStyle w:val="tvhtml"/>
              <w:spacing w:before="0" w:beforeAutospacing="0" w:after="0" w:afterAutospacing="0"/>
              <w:jc w:val="center"/>
              <w:rPr>
                <w:sz w:val="28"/>
                <w:szCs w:val="28"/>
              </w:rPr>
            </w:pPr>
            <w:r w:rsidRPr="00340FDF">
              <w:rPr>
                <w:sz w:val="28"/>
                <w:szCs w:val="28"/>
              </w:rPr>
              <w:t>Transportlīdzekļa tips vai veids/pārbūves veids</w:t>
            </w:r>
          </w:p>
        </w:tc>
        <w:tc>
          <w:tcPr>
            <w:tcW w:w="385" w:type="pct"/>
            <w:tcBorders>
              <w:top w:val="single" w:sz="6" w:space="0" w:color="414142"/>
              <w:left w:val="single" w:sz="6" w:space="0" w:color="414142"/>
              <w:bottom w:val="single" w:sz="6" w:space="0" w:color="414142"/>
              <w:right w:val="single" w:sz="6" w:space="0" w:color="414142"/>
            </w:tcBorders>
            <w:vAlign w:val="center"/>
            <w:hideMark/>
          </w:tcPr>
          <w:p w14:paraId="411A4EBC" w14:textId="77777777" w:rsidR="0088423D" w:rsidRPr="00340FDF" w:rsidRDefault="0088423D" w:rsidP="00E97139">
            <w:pPr>
              <w:pStyle w:val="tvhtml"/>
              <w:spacing w:before="0" w:beforeAutospacing="0" w:after="0" w:afterAutospacing="0"/>
              <w:jc w:val="center"/>
              <w:rPr>
                <w:sz w:val="28"/>
                <w:szCs w:val="28"/>
              </w:rPr>
            </w:pPr>
            <w:r w:rsidRPr="00340FDF">
              <w:rPr>
                <w:sz w:val="28"/>
                <w:szCs w:val="28"/>
              </w:rPr>
              <w:t>Kravas šasija</w:t>
            </w:r>
          </w:p>
        </w:tc>
        <w:tc>
          <w:tcPr>
            <w:tcW w:w="528" w:type="pct"/>
            <w:tcBorders>
              <w:top w:val="single" w:sz="6" w:space="0" w:color="414142"/>
              <w:left w:val="single" w:sz="6" w:space="0" w:color="414142"/>
              <w:bottom w:val="single" w:sz="6" w:space="0" w:color="414142"/>
              <w:right w:val="single" w:sz="6" w:space="0" w:color="414142"/>
            </w:tcBorders>
            <w:vAlign w:val="center"/>
            <w:hideMark/>
          </w:tcPr>
          <w:p w14:paraId="294B4A9B" w14:textId="77777777" w:rsidR="0088423D" w:rsidRPr="00340FDF" w:rsidRDefault="0088423D" w:rsidP="00E97139">
            <w:pPr>
              <w:pStyle w:val="tvhtml"/>
              <w:spacing w:before="0" w:beforeAutospacing="0" w:after="0" w:afterAutospacing="0"/>
              <w:jc w:val="center"/>
              <w:rPr>
                <w:sz w:val="28"/>
                <w:szCs w:val="28"/>
              </w:rPr>
            </w:pPr>
            <w:r w:rsidRPr="00340FDF">
              <w:rPr>
                <w:sz w:val="28"/>
                <w:szCs w:val="28"/>
              </w:rPr>
              <w:t>Kravas transporta automobilis</w:t>
            </w:r>
          </w:p>
        </w:tc>
        <w:tc>
          <w:tcPr>
            <w:tcW w:w="481" w:type="pct"/>
            <w:tcBorders>
              <w:top w:val="single" w:sz="6" w:space="0" w:color="414142"/>
              <w:left w:val="single" w:sz="6" w:space="0" w:color="414142"/>
              <w:bottom w:val="single" w:sz="6" w:space="0" w:color="414142"/>
              <w:right w:val="single" w:sz="6" w:space="0" w:color="414142"/>
            </w:tcBorders>
            <w:vAlign w:val="center"/>
            <w:hideMark/>
          </w:tcPr>
          <w:p w14:paraId="4879DAA6" w14:textId="77777777" w:rsidR="0088423D" w:rsidRPr="00340FDF" w:rsidRDefault="0088423D" w:rsidP="00E97139">
            <w:pPr>
              <w:pStyle w:val="tvhtml"/>
              <w:spacing w:before="0" w:beforeAutospacing="0" w:after="0" w:afterAutospacing="0"/>
              <w:jc w:val="center"/>
              <w:rPr>
                <w:sz w:val="28"/>
                <w:szCs w:val="28"/>
              </w:rPr>
            </w:pPr>
            <w:r w:rsidRPr="00340FDF">
              <w:rPr>
                <w:sz w:val="28"/>
                <w:szCs w:val="28"/>
              </w:rPr>
              <w:t>Kravas seglu vilcējs</w:t>
            </w:r>
          </w:p>
        </w:tc>
        <w:tc>
          <w:tcPr>
            <w:tcW w:w="577" w:type="pct"/>
            <w:tcBorders>
              <w:top w:val="single" w:sz="6" w:space="0" w:color="414142"/>
              <w:left w:val="single" w:sz="6" w:space="0" w:color="414142"/>
              <w:bottom w:val="single" w:sz="6" w:space="0" w:color="414142"/>
              <w:right w:val="single" w:sz="6" w:space="0" w:color="414142"/>
            </w:tcBorders>
            <w:vAlign w:val="center"/>
            <w:hideMark/>
          </w:tcPr>
          <w:p w14:paraId="05C5F0F1" w14:textId="77777777" w:rsidR="0088423D" w:rsidRPr="00340FDF" w:rsidRDefault="0088423D" w:rsidP="00E97139">
            <w:pPr>
              <w:pStyle w:val="tvhtml"/>
              <w:spacing w:before="0" w:beforeAutospacing="0" w:after="0" w:afterAutospacing="0"/>
              <w:jc w:val="center"/>
              <w:rPr>
                <w:sz w:val="28"/>
                <w:szCs w:val="28"/>
              </w:rPr>
            </w:pPr>
            <w:r w:rsidRPr="00340FDF">
              <w:rPr>
                <w:sz w:val="28"/>
                <w:szCs w:val="28"/>
              </w:rPr>
              <w:t>Universālais kravas automobilis</w:t>
            </w:r>
          </w:p>
        </w:tc>
        <w:tc>
          <w:tcPr>
            <w:tcW w:w="572" w:type="pct"/>
            <w:tcBorders>
              <w:top w:val="single" w:sz="6" w:space="0" w:color="414142"/>
              <w:left w:val="single" w:sz="6" w:space="0" w:color="414142"/>
              <w:bottom w:val="single" w:sz="6" w:space="0" w:color="414142"/>
              <w:right w:val="single" w:sz="6" w:space="0" w:color="414142"/>
            </w:tcBorders>
            <w:vAlign w:val="center"/>
            <w:hideMark/>
          </w:tcPr>
          <w:p w14:paraId="15B910D7" w14:textId="77777777" w:rsidR="0088423D" w:rsidRPr="00340FDF" w:rsidRDefault="0088423D" w:rsidP="00E97139">
            <w:pPr>
              <w:pStyle w:val="tvhtml"/>
              <w:spacing w:before="0" w:beforeAutospacing="0" w:after="0" w:afterAutospacing="0"/>
              <w:jc w:val="center"/>
              <w:rPr>
                <w:sz w:val="28"/>
                <w:szCs w:val="28"/>
              </w:rPr>
            </w:pPr>
            <w:r w:rsidRPr="00340FDF">
              <w:rPr>
                <w:sz w:val="28"/>
                <w:szCs w:val="28"/>
              </w:rPr>
              <w:t>Speciālais kravas automobilis</w:t>
            </w:r>
          </w:p>
        </w:tc>
      </w:tr>
      <w:tr w:rsidR="007C1C95" w:rsidRPr="00340FDF" w14:paraId="0FC68569" w14:textId="77777777" w:rsidTr="00DA70AD">
        <w:tc>
          <w:tcPr>
            <w:tcW w:w="197" w:type="pct"/>
            <w:tcBorders>
              <w:top w:val="single" w:sz="6" w:space="0" w:color="414142"/>
              <w:left w:val="single" w:sz="6" w:space="0" w:color="414142"/>
              <w:bottom w:val="single" w:sz="6" w:space="0" w:color="414142"/>
              <w:right w:val="single" w:sz="6" w:space="0" w:color="414142"/>
            </w:tcBorders>
            <w:hideMark/>
          </w:tcPr>
          <w:p w14:paraId="451ACD4D"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1.</w:t>
            </w:r>
          </w:p>
        </w:tc>
        <w:tc>
          <w:tcPr>
            <w:tcW w:w="2260" w:type="pct"/>
            <w:tcBorders>
              <w:top w:val="single" w:sz="6" w:space="0" w:color="414142"/>
              <w:left w:val="single" w:sz="6" w:space="0" w:color="414142"/>
              <w:bottom w:val="single" w:sz="6" w:space="0" w:color="414142"/>
              <w:right w:val="single" w:sz="6" w:space="0" w:color="414142"/>
            </w:tcBorders>
            <w:hideMark/>
          </w:tcPr>
          <w:p w14:paraId="3042D386"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Pārbūve par kravas šasiju</w:t>
            </w:r>
          </w:p>
        </w:tc>
        <w:tc>
          <w:tcPr>
            <w:tcW w:w="385" w:type="pct"/>
            <w:tcBorders>
              <w:top w:val="single" w:sz="6" w:space="0" w:color="414142"/>
              <w:left w:val="single" w:sz="6" w:space="0" w:color="414142"/>
              <w:bottom w:val="single" w:sz="6" w:space="0" w:color="414142"/>
              <w:right w:val="single" w:sz="6" w:space="0" w:color="414142"/>
            </w:tcBorders>
            <w:vAlign w:val="center"/>
            <w:hideMark/>
          </w:tcPr>
          <w:p w14:paraId="0EB97946"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28" w:type="pct"/>
            <w:tcBorders>
              <w:top w:val="single" w:sz="6" w:space="0" w:color="414142"/>
              <w:left w:val="single" w:sz="6" w:space="0" w:color="414142"/>
              <w:bottom w:val="single" w:sz="6" w:space="0" w:color="414142"/>
              <w:right w:val="single" w:sz="6" w:space="0" w:color="414142"/>
            </w:tcBorders>
            <w:vAlign w:val="center"/>
            <w:hideMark/>
          </w:tcPr>
          <w:p w14:paraId="7C6E31BE"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481" w:type="pct"/>
            <w:tcBorders>
              <w:top w:val="single" w:sz="6" w:space="0" w:color="414142"/>
              <w:left w:val="single" w:sz="6" w:space="0" w:color="414142"/>
              <w:bottom w:val="single" w:sz="6" w:space="0" w:color="414142"/>
              <w:right w:val="single" w:sz="6" w:space="0" w:color="414142"/>
            </w:tcBorders>
            <w:vAlign w:val="center"/>
            <w:hideMark/>
          </w:tcPr>
          <w:p w14:paraId="2A773285"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7" w:type="pct"/>
            <w:tcBorders>
              <w:top w:val="single" w:sz="6" w:space="0" w:color="414142"/>
              <w:left w:val="single" w:sz="6" w:space="0" w:color="414142"/>
              <w:bottom w:val="single" w:sz="6" w:space="0" w:color="414142"/>
              <w:right w:val="single" w:sz="6" w:space="0" w:color="414142"/>
            </w:tcBorders>
            <w:vAlign w:val="center"/>
            <w:hideMark/>
          </w:tcPr>
          <w:p w14:paraId="39D9F2C1"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2" w:type="pct"/>
            <w:tcBorders>
              <w:top w:val="single" w:sz="6" w:space="0" w:color="414142"/>
              <w:left w:val="single" w:sz="6" w:space="0" w:color="414142"/>
              <w:bottom w:val="single" w:sz="6" w:space="0" w:color="414142"/>
              <w:right w:val="single" w:sz="6" w:space="0" w:color="414142"/>
            </w:tcBorders>
            <w:vAlign w:val="center"/>
            <w:hideMark/>
          </w:tcPr>
          <w:p w14:paraId="7942B92A"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4A94741B" w14:textId="77777777" w:rsidTr="00DA70AD">
        <w:tc>
          <w:tcPr>
            <w:tcW w:w="197" w:type="pct"/>
            <w:tcBorders>
              <w:top w:val="single" w:sz="6" w:space="0" w:color="414142"/>
              <w:left w:val="single" w:sz="6" w:space="0" w:color="414142"/>
              <w:bottom w:val="single" w:sz="6" w:space="0" w:color="414142"/>
              <w:right w:val="single" w:sz="6" w:space="0" w:color="414142"/>
            </w:tcBorders>
            <w:hideMark/>
          </w:tcPr>
          <w:p w14:paraId="4DF8B814"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2.</w:t>
            </w:r>
          </w:p>
        </w:tc>
        <w:tc>
          <w:tcPr>
            <w:tcW w:w="2260" w:type="pct"/>
            <w:tcBorders>
              <w:top w:val="single" w:sz="6" w:space="0" w:color="414142"/>
              <w:left w:val="single" w:sz="6" w:space="0" w:color="414142"/>
              <w:bottom w:val="single" w:sz="6" w:space="0" w:color="414142"/>
              <w:right w:val="single" w:sz="6" w:space="0" w:color="414142"/>
            </w:tcBorders>
            <w:hideMark/>
          </w:tcPr>
          <w:p w14:paraId="59BAB42D"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Pārbūve par kravas kasti</w:t>
            </w:r>
          </w:p>
        </w:tc>
        <w:tc>
          <w:tcPr>
            <w:tcW w:w="385" w:type="pct"/>
            <w:tcBorders>
              <w:top w:val="single" w:sz="6" w:space="0" w:color="414142"/>
              <w:left w:val="single" w:sz="6" w:space="0" w:color="414142"/>
              <w:bottom w:val="single" w:sz="6" w:space="0" w:color="414142"/>
              <w:right w:val="single" w:sz="6" w:space="0" w:color="414142"/>
            </w:tcBorders>
            <w:vAlign w:val="center"/>
            <w:hideMark/>
          </w:tcPr>
          <w:p w14:paraId="6A9F052D"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28" w:type="pct"/>
            <w:tcBorders>
              <w:top w:val="single" w:sz="6" w:space="0" w:color="414142"/>
              <w:left w:val="single" w:sz="6" w:space="0" w:color="414142"/>
              <w:bottom w:val="single" w:sz="6" w:space="0" w:color="414142"/>
              <w:right w:val="single" w:sz="6" w:space="0" w:color="414142"/>
            </w:tcBorders>
            <w:vAlign w:val="center"/>
            <w:hideMark/>
          </w:tcPr>
          <w:p w14:paraId="71967F96"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481" w:type="pct"/>
            <w:tcBorders>
              <w:top w:val="single" w:sz="6" w:space="0" w:color="414142"/>
              <w:left w:val="single" w:sz="6" w:space="0" w:color="414142"/>
              <w:bottom w:val="single" w:sz="6" w:space="0" w:color="414142"/>
              <w:right w:val="single" w:sz="6" w:space="0" w:color="414142"/>
            </w:tcBorders>
            <w:vAlign w:val="center"/>
            <w:hideMark/>
          </w:tcPr>
          <w:p w14:paraId="35A9A171"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7" w:type="pct"/>
            <w:tcBorders>
              <w:top w:val="single" w:sz="6" w:space="0" w:color="414142"/>
              <w:left w:val="single" w:sz="6" w:space="0" w:color="414142"/>
              <w:bottom w:val="single" w:sz="6" w:space="0" w:color="414142"/>
              <w:right w:val="single" w:sz="6" w:space="0" w:color="414142"/>
            </w:tcBorders>
            <w:vAlign w:val="center"/>
            <w:hideMark/>
          </w:tcPr>
          <w:p w14:paraId="47A340F2"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2" w:type="pct"/>
            <w:tcBorders>
              <w:top w:val="single" w:sz="6" w:space="0" w:color="414142"/>
              <w:left w:val="single" w:sz="6" w:space="0" w:color="414142"/>
              <w:bottom w:val="single" w:sz="6" w:space="0" w:color="414142"/>
              <w:right w:val="single" w:sz="6" w:space="0" w:color="414142"/>
            </w:tcBorders>
            <w:vAlign w:val="center"/>
            <w:hideMark/>
          </w:tcPr>
          <w:p w14:paraId="5CFF5609"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1A156EF3" w14:textId="77777777" w:rsidTr="00DA70AD">
        <w:tc>
          <w:tcPr>
            <w:tcW w:w="197" w:type="pct"/>
            <w:tcBorders>
              <w:top w:val="single" w:sz="6" w:space="0" w:color="414142"/>
              <w:left w:val="single" w:sz="6" w:space="0" w:color="414142"/>
              <w:bottom w:val="single" w:sz="6" w:space="0" w:color="414142"/>
              <w:right w:val="single" w:sz="6" w:space="0" w:color="414142"/>
            </w:tcBorders>
            <w:hideMark/>
          </w:tcPr>
          <w:p w14:paraId="3C370BAC"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3.</w:t>
            </w:r>
          </w:p>
        </w:tc>
        <w:tc>
          <w:tcPr>
            <w:tcW w:w="2260" w:type="pct"/>
            <w:tcBorders>
              <w:top w:val="single" w:sz="6" w:space="0" w:color="414142"/>
              <w:left w:val="single" w:sz="6" w:space="0" w:color="414142"/>
              <w:bottom w:val="single" w:sz="6" w:space="0" w:color="414142"/>
              <w:right w:val="single" w:sz="6" w:space="0" w:color="414142"/>
            </w:tcBorders>
            <w:hideMark/>
          </w:tcPr>
          <w:p w14:paraId="26C7937D"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Pārbūve par kravas furgonu</w:t>
            </w:r>
          </w:p>
        </w:tc>
        <w:tc>
          <w:tcPr>
            <w:tcW w:w="385" w:type="pct"/>
            <w:tcBorders>
              <w:top w:val="single" w:sz="6" w:space="0" w:color="414142"/>
              <w:left w:val="single" w:sz="6" w:space="0" w:color="414142"/>
              <w:bottom w:val="single" w:sz="6" w:space="0" w:color="414142"/>
              <w:right w:val="single" w:sz="6" w:space="0" w:color="414142"/>
            </w:tcBorders>
            <w:vAlign w:val="center"/>
            <w:hideMark/>
          </w:tcPr>
          <w:p w14:paraId="5171D942"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28" w:type="pct"/>
            <w:tcBorders>
              <w:top w:val="single" w:sz="6" w:space="0" w:color="414142"/>
              <w:left w:val="single" w:sz="6" w:space="0" w:color="414142"/>
              <w:bottom w:val="single" w:sz="6" w:space="0" w:color="414142"/>
              <w:right w:val="single" w:sz="6" w:space="0" w:color="414142"/>
            </w:tcBorders>
            <w:vAlign w:val="center"/>
            <w:hideMark/>
          </w:tcPr>
          <w:p w14:paraId="17A89152"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481" w:type="pct"/>
            <w:tcBorders>
              <w:top w:val="single" w:sz="6" w:space="0" w:color="414142"/>
              <w:left w:val="single" w:sz="6" w:space="0" w:color="414142"/>
              <w:bottom w:val="single" w:sz="6" w:space="0" w:color="414142"/>
              <w:right w:val="single" w:sz="6" w:space="0" w:color="414142"/>
            </w:tcBorders>
            <w:vAlign w:val="center"/>
            <w:hideMark/>
          </w:tcPr>
          <w:p w14:paraId="38DBB02F"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7" w:type="pct"/>
            <w:tcBorders>
              <w:top w:val="single" w:sz="6" w:space="0" w:color="414142"/>
              <w:left w:val="single" w:sz="6" w:space="0" w:color="414142"/>
              <w:bottom w:val="single" w:sz="6" w:space="0" w:color="414142"/>
              <w:right w:val="single" w:sz="6" w:space="0" w:color="414142"/>
            </w:tcBorders>
            <w:vAlign w:val="center"/>
            <w:hideMark/>
          </w:tcPr>
          <w:p w14:paraId="5F02DA28"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2" w:type="pct"/>
            <w:tcBorders>
              <w:top w:val="single" w:sz="6" w:space="0" w:color="414142"/>
              <w:left w:val="single" w:sz="6" w:space="0" w:color="414142"/>
              <w:bottom w:val="single" w:sz="6" w:space="0" w:color="414142"/>
              <w:right w:val="single" w:sz="6" w:space="0" w:color="414142"/>
            </w:tcBorders>
            <w:vAlign w:val="center"/>
            <w:hideMark/>
          </w:tcPr>
          <w:p w14:paraId="0B781DA1"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4A70C6E5" w14:textId="77777777" w:rsidTr="00DA70AD">
        <w:tc>
          <w:tcPr>
            <w:tcW w:w="197" w:type="pct"/>
            <w:tcBorders>
              <w:top w:val="single" w:sz="6" w:space="0" w:color="414142"/>
              <w:left w:val="single" w:sz="6" w:space="0" w:color="414142"/>
              <w:bottom w:val="single" w:sz="6" w:space="0" w:color="414142"/>
              <w:right w:val="single" w:sz="6" w:space="0" w:color="414142"/>
            </w:tcBorders>
            <w:hideMark/>
          </w:tcPr>
          <w:p w14:paraId="434E225D"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4.</w:t>
            </w:r>
          </w:p>
        </w:tc>
        <w:tc>
          <w:tcPr>
            <w:tcW w:w="2260" w:type="pct"/>
            <w:tcBorders>
              <w:top w:val="single" w:sz="6" w:space="0" w:color="414142"/>
              <w:left w:val="single" w:sz="6" w:space="0" w:color="414142"/>
              <w:bottom w:val="single" w:sz="6" w:space="0" w:color="414142"/>
              <w:right w:val="single" w:sz="6" w:space="0" w:color="414142"/>
            </w:tcBorders>
            <w:hideMark/>
          </w:tcPr>
          <w:p w14:paraId="27892B92"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Pārbūve par kravas cisternu</w:t>
            </w:r>
          </w:p>
        </w:tc>
        <w:tc>
          <w:tcPr>
            <w:tcW w:w="385" w:type="pct"/>
            <w:tcBorders>
              <w:top w:val="single" w:sz="6" w:space="0" w:color="414142"/>
              <w:left w:val="single" w:sz="6" w:space="0" w:color="414142"/>
              <w:bottom w:val="single" w:sz="6" w:space="0" w:color="414142"/>
              <w:right w:val="single" w:sz="6" w:space="0" w:color="414142"/>
            </w:tcBorders>
            <w:vAlign w:val="center"/>
            <w:hideMark/>
          </w:tcPr>
          <w:p w14:paraId="54593516"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28" w:type="pct"/>
            <w:tcBorders>
              <w:top w:val="single" w:sz="6" w:space="0" w:color="414142"/>
              <w:left w:val="single" w:sz="6" w:space="0" w:color="414142"/>
              <w:bottom w:val="single" w:sz="6" w:space="0" w:color="414142"/>
              <w:right w:val="single" w:sz="6" w:space="0" w:color="414142"/>
            </w:tcBorders>
            <w:vAlign w:val="center"/>
            <w:hideMark/>
          </w:tcPr>
          <w:p w14:paraId="7D567DE8"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481" w:type="pct"/>
            <w:tcBorders>
              <w:top w:val="single" w:sz="6" w:space="0" w:color="414142"/>
              <w:left w:val="single" w:sz="6" w:space="0" w:color="414142"/>
              <w:bottom w:val="single" w:sz="6" w:space="0" w:color="414142"/>
              <w:right w:val="single" w:sz="6" w:space="0" w:color="414142"/>
            </w:tcBorders>
            <w:vAlign w:val="center"/>
            <w:hideMark/>
          </w:tcPr>
          <w:p w14:paraId="7A292337"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7" w:type="pct"/>
            <w:tcBorders>
              <w:top w:val="single" w:sz="6" w:space="0" w:color="414142"/>
              <w:left w:val="single" w:sz="6" w:space="0" w:color="414142"/>
              <w:bottom w:val="single" w:sz="6" w:space="0" w:color="414142"/>
              <w:right w:val="single" w:sz="6" w:space="0" w:color="414142"/>
            </w:tcBorders>
            <w:vAlign w:val="center"/>
            <w:hideMark/>
          </w:tcPr>
          <w:p w14:paraId="1738F197"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2" w:type="pct"/>
            <w:tcBorders>
              <w:top w:val="single" w:sz="6" w:space="0" w:color="414142"/>
              <w:left w:val="single" w:sz="6" w:space="0" w:color="414142"/>
              <w:bottom w:val="single" w:sz="6" w:space="0" w:color="414142"/>
              <w:right w:val="single" w:sz="6" w:space="0" w:color="414142"/>
            </w:tcBorders>
            <w:vAlign w:val="center"/>
            <w:hideMark/>
          </w:tcPr>
          <w:p w14:paraId="7E98E406"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079EC583" w14:textId="77777777" w:rsidTr="00DA70AD">
        <w:tc>
          <w:tcPr>
            <w:tcW w:w="197" w:type="pct"/>
            <w:tcBorders>
              <w:top w:val="single" w:sz="6" w:space="0" w:color="414142"/>
              <w:left w:val="single" w:sz="6" w:space="0" w:color="414142"/>
              <w:bottom w:val="single" w:sz="6" w:space="0" w:color="414142"/>
              <w:right w:val="single" w:sz="6" w:space="0" w:color="414142"/>
            </w:tcBorders>
            <w:hideMark/>
          </w:tcPr>
          <w:p w14:paraId="638B1DD3"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5.</w:t>
            </w:r>
          </w:p>
        </w:tc>
        <w:tc>
          <w:tcPr>
            <w:tcW w:w="2260" w:type="pct"/>
            <w:tcBorders>
              <w:top w:val="single" w:sz="6" w:space="0" w:color="414142"/>
              <w:left w:val="single" w:sz="6" w:space="0" w:color="414142"/>
              <w:bottom w:val="single" w:sz="6" w:space="0" w:color="414142"/>
              <w:right w:val="single" w:sz="6" w:space="0" w:color="414142"/>
            </w:tcBorders>
            <w:hideMark/>
          </w:tcPr>
          <w:p w14:paraId="6B04114D"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Pārbūve par kravas platformu</w:t>
            </w:r>
          </w:p>
        </w:tc>
        <w:tc>
          <w:tcPr>
            <w:tcW w:w="385" w:type="pct"/>
            <w:tcBorders>
              <w:top w:val="single" w:sz="6" w:space="0" w:color="414142"/>
              <w:left w:val="single" w:sz="6" w:space="0" w:color="414142"/>
              <w:bottom w:val="single" w:sz="6" w:space="0" w:color="414142"/>
              <w:right w:val="single" w:sz="6" w:space="0" w:color="414142"/>
            </w:tcBorders>
            <w:vAlign w:val="center"/>
            <w:hideMark/>
          </w:tcPr>
          <w:p w14:paraId="16189529"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28" w:type="pct"/>
            <w:tcBorders>
              <w:top w:val="single" w:sz="6" w:space="0" w:color="414142"/>
              <w:left w:val="single" w:sz="6" w:space="0" w:color="414142"/>
              <w:bottom w:val="single" w:sz="6" w:space="0" w:color="414142"/>
              <w:right w:val="single" w:sz="6" w:space="0" w:color="414142"/>
            </w:tcBorders>
            <w:vAlign w:val="center"/>
            <w:hideMark/>
          </w:tcPr>
          <w:p w14:paraId="481F05CF"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481" w:type="pct"/>
            <w:tcBorders>
              <w:top w:val="single" w:sz="6" w:space="0" w:color="414142"/>
              <w:left w:val="single" w:sz="6" w:space="0" w:color="414142"/>
              <w:bottom w:val="single" w:sz="6" w:space="0" w:color="414142"/>
              <w:right w:val="single" w:sz="6" w:space="0" w:color="414142"/>
            </w:tcBorders>
            <w:vAlign w:val="center"/>
            <w:hideMark/>
          </w:tcPr>
          <w:p w14:paraId="692EADB7"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7" w:type="pct"/>
            <w:tcBorders>
              <w:top w:val="single" w:sz="6" w:space="0" w:color="414142"/>
              <w:left w:val="single" w:sz="6" w:space="0" w:color="414142"/>
              <w:bottom w:val="single" w:sz="6" w:space="0" w:color="414142"/>
              <w:right w:val="single" w:sz="6" w:space="0" w:color="414142"/>
            </w:tcBorders>
            <w:vAlign w:val="center"/>
            <w:hideMark/>
          </w:tcPr>
          <w:p w14:paraId="3ECB2550"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2" w:type="pct"/>
            <w:tcBorders>
              <w:top w:val="single" w:sz="6" w:space="0" w:color="414142"/>
              <w:left w:val="single" w:sz="6" w:space="0" w:color="414142"/>
              <w:bottom w:val="single" w:sz="6" w:space="0" w:color="414142"/>
              <w:right w:val="single" w:sz="6" w:space="0" w:color="414142"/>
            </w:tcBorders>
            <w:vAlign w:val="center"/>
            <w:hideMark/>
          </w:tcPr>
          <w:p w14:paraId="1263541E"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0EFDB805" w14:textId="77777777" w:rsidTr="00DA70AD">
        <w:tc>
          <w:tcPr>
            <w:tcW w:w="197" w:type="pct"/>
            <w:tcBorders>
              <w:top w:val="single" w:sz="6" w:space="0" w:color="414142"/>
              <w:left w:val="single" w:sz="6" w:space="0" w:color="414142"/>
              <w:bottom w:val="single" w:sz="6" w:space="0" w:color="414142"/>
              <w:right w:val="single" w:sz="6" w:space="0" w:color="414142"/>
            </w:tcBorders>
            <w:hideMark/>
          </w:tcPr>
          <w:p w14:paraId="710BF86C"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6.</w:t>
            </w:r>
          </w:p>
        </w:tc>
        <w:tc>
          <w:tcPr>
            <w:tcW w:w="2260" w:type="pct"/>
            <w:tcBorders>
              <w:top w:val="single" w:sz="6" w:space="0" w:color="414142"/>
              <w:left w:val="single" w:sz="6" w:space="0" w:color="414142"/>
              <w:bottom w:val="single" w:sz="6" w:space="0" w:color="414142"/>
              <w:right w:val="single" w:sz="6" w:space="0" w:color="414142"/>
            </w:tcBorders>
            <w:hideMark/>
          </w:tcPr>
          <w:p w14:paraId="73462C29"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Kabīnes maiņa</w:t>
            </w:r>
          </w:p>
        </w:tc>
        <w:tc>
          <w:tcPr>
            <w:tcW w:w="385" w:type="pct"/>
            <w:tcBorders>
              <w:top w:val="single" w:sz="6" w:space="0" w:color="414142"/>
              <w:left w:val="single" w:sz="6" w:space="0" w:color="414142"/>
              <w:bottom w:val="single" w:sz="6" w:space="0" w:color="414142"/>
              <w:right w:val="single" w:sz="6" w:space="0" w:color="414142"/>
            </w:tcBorders>
            <w:vAlign w:val="center"/>
            <w:hideMark/>
          </w:tcPr>
          <w:p w14:paraId="66191482"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28" w:type="pct"/>
            <w:tcBorders>
              <w:top w:val="single" w:sz="6" w:space="0" w:color="414142"/>
              <w:left w:val="single" w:sz="6" w:space="0" w:color="414142"/>
              <w:bottom w:val="single" w:sz="6" w:space="0" w:color="414142"/>
              <w:right w:val="single" w:sz="6" w:space="0" w:color="414142"/>
            </w:tcBorders>
            <w:vAlign w:val="center"/>
            <w:hideMark/>
          </w:tcPr>
          <w:p w14:paraId="6B34A38E"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481" w:type="pct"/>
            <w:tcBorders>
              <w:top w:val="single" w:sz="6" w:space="0" w:color="414142"/>
              <w:left w:val="single" w:sz="6" w:space="0" w:color="414142"/>
              <w:bottom w:val="single" w:sz="6" w:space="0" w:color="414142"/>
              <w:right w:val="single" w:sz="6" w:space="0" w:color="414142"/>
            </w:tcBorders>
            <w:vAlign w:val="center"/>
            <w:hideMark/>
          </w:tcPr>
          <w:p w14:paraId="5D7360BE"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7" w:type="pct"/>
            <w:tcBorders>
              <w:top w:val="single" w:sz="6" w:space="0" w:color="414142"/>
              <w:left w:val="single" w:sz="6" w:space="0" w:color="414142"/>
              <w:bottom w:val="single" w:sz="6" w:space="0" w:color="414142"/>
              <w:right w:val="single" w:sz="6" w:space="0" w:color="414142"/>
            </w:tcBorders>
            <w:vAlign w:val="center"/>
            <w:hideMark/>
          </w:tcPr>
          <w:p w14:paraId="2E533111"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2" w:type="pct"/>
            <w:tcBorders>
              <w:top w:val="single" w:sz="6" w:space="0" w:color="414142"/>
              <w:left w:val="single" w:sz="6" w:space="0" w:color="414142"/>
              <w:bottom w:val="single" w:sz="6" w:space="0" w:color="414142"/>
              <w:right w:val="single" w:sz="6" w:space="0" w:color="414142"/>
            </w:tcBorders>
            <w:vAlign w:val="center"/>
            <w:hideMark/>
          </w:tcPr>
          <w:p w14:paraId="488E1D10"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5772967B" w14:textId="77777777" w:rsidTr="00DA70AD">
        <w:tc>
          <w:tcPr>
            <w:tcW w:w="197" w:type="pct"/>
            <w:tcBorders>
              <w:top w:val="single" w:sz="6" w:space="0" w:color="414142"/>
              <w:left w:val="single" w:sz="6" w:space="0" w:color="414142"/>
              <w:bottom w:val="single" w:sz="6" w:space="0" w:color="414142"/>
              <w:right w:val="single" w:sz="6" w:space="0" w:color="414142"/>
            </w:tcBorders>
            <w:hideMark/>
          </w:tcPr>
          <w:p w14:paraId="36895D0D"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7.</w:t>
            </w:r>
          </w:p>
        </w:tc>
        <w:tc>
          <w:tcPr>
            <w:tcW w:w="2260" w:type="pct"/>
            <w:tcBorders>
              <w:top w:val="single" w:sz="6" w:space="0" w:color="414142"/>
              <w:left w:val="single" w:sz="6" w:space="0" w:color="414142"/>
              <w:bottom w:val="single" w:sz="6" w:space="0" w:color="414142"/>
              <w:right w:val="single" w:sz="6" w:space="0" w:color="414142"/>
            </w:tcBorders>
            <w:hideMark/>
          </w:tcPr>
          <w:p w14:paraId="4EC38F44"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Rāmja maiņa</w:t>
            </w:r>
          </w:p>
        </w:tc>
        <w:tc>
          <w:tcPr>
            <w:tcW w:w="385" w:type="pct"/>
            <w:tcBorders>
              <w:top w:val="single" w:sz="6" w:space="0" w:color="414142"/>
              <w:left w:val="single" w:sz="6" w:space="0" w:color="414142"/>
              <w:bottom w:val="single" w:sz="6" w:space="0" w:color="414142"/>
              <w:right w:val="single" w:sz="6" w:space="0" w:color="414142"/>
            </w:tcBorders>
            <w:vAlign w:val="center"/>
            <w:hideMark/>
          </w:tcPr>
          <w:p w14:paraId="3F5C11D9"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28" w:type="pct"/>
            <w:tcBorders>
              <w:top w:val="single" w:sz="6" w:space="0" w:color="414142"/>
              <w:left w:val="single" w:sz="6" w:space="0" w:color="414142"/>
              <w:bottom w:val="single" w:sz="6" w:space="0" w:color="414142"/>
              <w:right w:val="single" w:sz="6" w:space="0" w:color="414142"/>
            </w:tcBorders>
            <w:vAlign w:val="center"/>
            <w:hideMark/>
          </w:tcPr>
          <w:p w14:paraId="4A258C1F"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481" w:type="pct"/>
            <w:tcBorders>
              <w:top w:val="single" w:sz="6" w:space="0" w:color="414142"/>
              <w:left w:val="single" w:sz="6" w:space="0" w:color="414142"/>
              <w:bottom w:val="single" w:sz="6" w:space="0" w:color="414142"/>
              <w:right w:val="single" w:sz="6" w:space="0" w:color="414142"/>
            </w:tcBorders>
            <w:vAlign w:val="center"/>
            <w:hideMark/>
          </w:tcPr>
          <w:p w14:paraId="1D7D5662"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7" w:type="pct"/>
            <w:tcBorders>
              <w:top w:val="single" w:sz="6" w:space="0" w:color="414142"/>
              <w:left w:val="single" w:sz="6" w:space="0" w:color="414142"/>
              <w:bottom w:val="single" w:sz="6" w:space="0" w:color="414142"/>
              <w:right w:val="single" w:sz="6" w:space="0" w:color="414142"/>
            </w:tcBorders>
            <w:vAlign w:val="center"/>
            <w:hideMark/>
          </w:tcPr>
          <w:p w14:paraId="6C67AE43"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2" w:type="pct"/>
            <w:tcBorders>
              <w:top w:val="single" w:sz="6" w:space="0" w:color="414142"/>
              <w:left w:val="single" w:sz="6" w:space="0" w:color="414142"/>
              <w:bottom w:val="single" w:sz="6" w:space="0" w:color="414142"/>
              <w:right w:val="single" w:sz="6" w:space="0" w:color="414142"/>
            </w:tcBorders>
            <w:vAlign w:val="center"/>
            <w:hideMark/>
          </w:tcPr>
          <w:p w14:paraId="6095372D"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44F154B7" w14:textId="77777777" w:rsidTr="00DA70AD">
        <w:tc>
          <w:tcPr>
            <w:tcW w:w="197" w:type="pct"/>
            <w:tcBorders>
              <w:top w:val="single" w:sz="6" w:space="0" w:color="414142"/>
              <w:left w:val="single" w:sz="6" w:space="0" w:color="414142"/>
              <w:bottom w:val="single" w:sz="6" w:space="0" w:color="414142"/>
              <w:right w:val="single" w:sz="6" w:space="0" w:color="414142"/>
            </w:tcBorders>
            <w:hideMark/>
          </w:tcPr>
          <w:p w14:paraId="6203E46B"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8.</w:t>
            </w:r>
          </w:p>
        </w:tc>
        <w:tc>
          <w:tcPr>
            <w:tcW w:w="2260" w:type="pct"/>
            <w:tcBorders>
              <w:top w:val="single" w:sz="6" w:space="0" w:color="414142"/>
              <w:left w:val="single" w:sz="6" w:space="0" w:color="414142"/>
              <w:bottom w:val="single" w:sz="6" w:space="0" w:color="414142"/>
              <w:right w:val="single" w:sz="6" w:space="0" w:color="414142"/>
            </w:tcBorders>
            <w:hideMark/>
          </w:tcPr>
          <w:p w14:paraId="4A5EC0C0"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Virsbūves maiņa</w:t>
            </w:r>
          </w:p>
        </w:tc>
        <w:tc>
          <w:tcPr>
            <w:tcW w:w="385" w:type="pct"/>
            <w:tcBorders>
              <w:top w:val="single" w:sz="6" w:space="0" w:color="414142"/>
              <w:left w:val="single" w:sz="6" w:space="0" w:color="414142"/>
              <w:bottom w:val="single" w:sz="6" w:space="0" w:color="414142"/>
              <w:right w:val="single" w:sz="6" w:space="0" w:color="414142"/>
            </w:tcBorders>
            <w:vAlign w:val="center"/>
            <w:hideMark/>
          </w:tcPr>
          <w:p w14:paraId="30156476" w14:textId="77777777" w:rsidR="0088423D" w:rsidRPr="00340FDF" w:rsidRDefault="0088423D" w:rsidP="00DA70AD">
            <w:pPr>
              <w:jc w:val="center"/>
              <w:rPr>
                <w:szCs w:val="28"/>
              </w:rPr>
            </w:pPr>
          </w:p>
        </w:tc>
        <w:tc>
          <w:tcPr>
            <w:tcW w:w="528" w:type="pct"/>
            <w:tcBorders>
              <w:top w:val="single" w:sz="6" w:space="0" w:color="414142"/>
              <w:left w:val="single" w:sz="6" w:space="0" w:color="414142"/>
              <w:bottom w:val="single" w:sz="6" w:space="0" w:color="414142"/>
              <w:right w:val="single" w:sz="6" w:space="0" w:color="414142"/>
            </w:tcBorders>
            <w:vAlign w:val="center"/>
            <w:hideMark/>
          </w:tcPr>
          <w:p w14:paraId="3FBBCD1F"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481" w:type="pct"/>
            <w:tcBorders>
              <w:top w:val="single" w:sz="6" w:space="0" w:color="414142"/>
              <w:left w:val="single" w:sz="6" w:space="0" w:color="414142"/>
              <w:bottom w:val="single" w:sz="6" w:space="0" w:color="414142"/>
              <w:right w:val="single" w:sz="6" w:space="0" w:color="414142"/>
            </w:tcBorders>
            <w:vAlign w:val="center"/>
            <w:hideMark/>
          </w:tcPr>
          <w:p w14:paraId="22B8F854"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7" w:type="pct"/>
            <w:tcBorders>
              <w:top w:val="single" w:sz="6" w:space="0" w:color="414142"/>
              <w:left w:val="single" w:sz="6" w:space="0" w:color="414142"/>
              <w:bottom w:val="single" w:sz="6" w:space="0" w:color="414142"/>
              <w:right w:val="single" w:sz="6" w:space="0" w:color="414142"/>
            </w:tcBorders>
            <w:vAlign w:val="center"/>
            <w:hideMark/>
          </w:tcPr>
          <w:p w14:paraId="2D1B6EBB" w14:textId="77777777" w:rsidR="0088423D" w:rsidRPr="00340FDF" w:rsidRDefault="0088423D" w:rsidP="00DA70AD">
            <w:pPr>
              <w:jc w:val="center"/>
              <w:rPr>
                <w:szCs w:val="28"/>
              </w:rPr>
            </w:pPr>
          </w:p>
        </w:tc>
        <w:tc>
          <w:tcPr>
            <w:tcW w:w="572" w:type="pct"/>
            <w:tcBorders>
              <w:top w:val="single" w:sz="6" w:space="0" w:color="414142"/>
              <w:left w:val="single" w:sz="6" w:space="0" w:color="414142"/>
              <w:bottom w:val="single" w:sz="6" w:space="0" w:color="414142"/>
              <w:right w:val="single" w:sz="6" w:space="0" w:color="414142"/>
            </w:tcBorders>
            <w:vAlign w:val="center"/>
            <w:hideMark/>
          </w:tcPr>
          <w:p w14:paraId="1073C8F7"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72D5AB34" w14:textId="77777777" w:rsidTr="00DA70AD">
        <w:tc>
          <w:tcPr>
            <w:tcW w:w="197" w:type="pct"/>
            <w:tcBorders>
              <w:top w:val="single" w:sz="6" w:space="0" w:color="414142"/>
              <w:left w:val="single" w:sz="6" w:space="0" w:color="414142"/>
              <w:bottom w:val="single" w:sz="6" w:space="0" w:color="414142"/>
              <w:right w:val="single" w:sz="6" w:space="0" w:color="414142"/>
            </w:tcBorders>
            <w:hideMark/>
          </w:tcPr>
          <w:p w14:paraId="794BD807"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9.</w:t>
            </w:r>
          </w:p>
        </w:tc>
        <w:tc>
          <w:tcPr>
            <w:tcW w:w="2260" w:type="pct"/>
            <w:tcBorders>
              <w:top w:val="single" w:sz="6" w:space="0" w:color="414142"/>
              <w:left w:val="single" w:sz="6" w:space="0" w:color="414142"/>
              <w:bottom w:val="single" w:sz="6" w:space="0" w:color="414142"/>
              <w:right w:val="single" w:sz="6" w:space="0" w:color="414142"/>
            </w:tcBorders>
            <w:hideMark/>
          </w:tcPr>
          <w:p w14:paraId="6DAB85CB"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Kabīnes uzstādīšana</w:t>
            </w:r>
          </w:p>
        </w:tc>
        <w:tc>
          <w:tcPr>
            <w:tcW w:w="385" w:type="pct"/>
            <w:tcBorders>
              <w:top w:val="single" w:sz="6" w:space="0" w:color="414142"/>
              <w:left w:val="single" w:sz="6" w:space="0" w:color="414142"/>
              <w:bottom w:val="single" w:sz="6" w:space="0" w:color="414142"/>
              <w:right w:val="single" w:sz="6" w:space="0" w:color="414142"/>
            </w:tcBorders>
            <w:vAlign w:val="center"/>
            <w:hideMark/>
          </w:tcPr>
          <w:p w14:paraId="6838A352"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28" w:type="pct"/>
            <w:tcBorders>
              <w:top w:val="single" w:sz="6" w:space="0" w:color="414142"/>
              <w:left w:val="single" w:sz="6" w:space="0" w:color="414142"/>
              <w:bottom w:val="single" w:sz="6" w:space="0" w:color="414142"/>
              <w:right w:val="single" w:sz="6" w:space="0" w:color="414142"/>
            </w:tcBorders>
            <w:vAlign w:val="center"/>
            <w:hideMark/>
          </w:tcPr>
          <w:p w14:paraId="5FDE7440"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481" w:type="pct"/>
            <w:tcBorders>
              <w:top w:val="single" w:sz="6" w:space="0" w:color="414142"/>
              <w:left w:val="single" w:sz="6" w:space="0" w:color="414142"/>
              <w:bottom w:val="single" w:sz="6" w:space="0" w:color="414142"/>
              <w:right w:val="single" w:sz="6" w:space="0" w:color="414142"/>
            </w:tcBorders>
            <w:vAlign w:val="center"/>
            <w:hideMark/>
          </w:tcPr>
          <w:p w14:paraId="741EB7EE"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7" w:type="pct"/>
            <w:tcBorders>
              <w:top w:val="single" w:sz="6" w:space="0" w:color="414142"/>
              <w:left w:val="single" w:sz="6" w:space="0" w:color="414142"/>
              <w:bottom w:val="single" w:sz="6" w:space="0" w:color="414142"/>
              <w:right w:val="single" w:sz="6" w:space="0" w:color="414142"/>
            </w:tcBorders>
            <w:vAlign w:val="center"/>
            <w:hideMark/>
          </w:tcPr>
          <w:p w14:paraId="598308E4"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2" w:type="pct"/>
            <w:tcBorders>
              <w:top w:val="single" w:sz="6" w:space="0" w:color="414142"/>
              <w:left w:val="single" w:sz="6" w:space="0" w:color="414142"/>
              <w:bottom w:val="single" w:sz="6" w:space="0" w:color="414142"/>
              <w:right w:val="single" w:sz="6" w:space="0" w:color="414142"/>
            </w:tcBorders>
            <w:vAlign w:val="center"/>
            <w:hideMark/>
          </w:tcPr>
          <w:p w14:paraId="12F8EE2B"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450925D6" w14:textId="77777777" w:rsidTr="00DA70AD">
        <w:tc>
          <w:tcPr>
            <w:tcW w:w="197" w:type="pct"/>
            <w:tcBorders>
              <w:top w:val="single" w:sz="6" w:space="0" w:color="414142"/>
              <w:left w:val="single" w:sz="6" w:space="0" w:color="414142"/>
              <w:bottom w:val="single" w:sz="6" w:space="0" w:color="414142"/>
              <w:right w:val="single" w:sz="6" w:space="0" w:color="414142"/>
            </w:tcBorders>
            <w:hideMark/>
          </w:tcPr>
          <w:p w14:paraId="0A15E3F4"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10.</w:t>
            </w:r>
          </w:p>
        </w:tc>
        <w:tc>
          <w:tcPr>
            <w:tcW w:w="2260" w:type="pct"/>
            <w:tcBorders>
              <w:top w:val="single" w:sz="6" w:space="0" w:color="414142"/>
              <w:left w:val="single" w:sz="6" w:space="0" w:color="414142"/>
              <w:bottom w:val="single" w:sz="6" w:space="0" w:color="414142"/>
              <w:right w:val="single" w:sz="6" w:space="0" w:color="414142"/>
            </w:tcBorders>
            <w:hideMark/>
          </w:tcPr>
          <w:p w14:paraId="04D6B713"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Motora maiņa pret tās pašas transportlīdzekļa markas un modeļa cita veida motoru vai pret tā paša transportlīdzekļa tipa cita veida motoru</w:t>
            </w:r>
          </w:p>
        </w:tc>
        <w:tc>
          <w:tcPr>
            <w:tcW w:w="385" w:type="pct"/>
            <w:tcBorders>
              <w:top w:val="single" w:sz="6" w:space="0" w:color="414142"/>
              <w:left w:val="single" w:sz="6" w:space="0" w:color="414142"/>
              <w:bottom w:val="single" w:sz="6" w:space="0" w:color="414142"/>
              <w:right w:val="single" w:sz="6" w:space="0" w:color="414142"/>
            </w:tcBorders>
            <w:vAlign w:val="center"/>
            <w:hideMark/>
          </w:tcPr>
          <w:p w14:paraId="3C3A068E"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28" w:type="pct"/>
            <w:tcBorders>
              <w:top w:val="single" w:sz="6" w:space="0" w:color="414142"/>
              <w:left w:val="single" w:sz="6" w:space="0" w:color="414142"/>
              <w:bottom w:val="single" w:sz="6" w:space="0" w:color="414142"/>
              <w:right w:val="single" w:sz="6" w:space="0" w:color="414142"/>
            </w:tcBorders>
            <w:vAlign w:val="center"/>
            <w:hideMark/>
          </w:tcPr>
          <w:p w14:paraId="191A4756"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481" w:type="pct"/>
            <w:tcBorders>
              <w:top w:val="single" w:sz="6" w:space="0" w:color="414142"/>
              <w:left w:val="single" w:sz="6" w:space="0" w:color="414142"/>
              <w:bottom w:val="single" w:sz="6" w:space="0" w:color="414142"/>
              <w:right w:val="single" w:sz="6" w:space="0" w:color="414142"/>
            </w:tcBorders>
            <w:vAlign w:val="center"/>
            <w:hideMark/>
          </w:tcPr>
          <w:p w14:paraId="202F683D"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7" w:type="pct"/>
            <w:tcBorders>
              <w:top w:val="single" w:sz="6" w:space="0" w:color="414142"/>
              <w:left w:val="single" w:sz="6" w:space="0" w:color="414142"/>
              <w:bottom w:val="single" w:sz="6" w:space="0" w:color="414142"/>
              <w:right w:val="single" w:sz="6" w:space="0" w:color="414142"/>
            </w:tcBorders>
            <w:vAlign w:val="center"/>
            <w:hideMark/>
          </w:tcPr>
          <w:p w14:paraId="55BEB643"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2" w:type="pct"/>
            <w:tcBorders>
              <w:top w:val="single" w:sz="6" w:space="0" w:color="414142"/>
              <w:left w:val="single" w:sz="6" w:space="0" w:color="414142"/>
              <w:bottom w:val="single" w:sz="6" w:space="0" w:color="414142"/>
              <w:right w:val="single" w:sz="6" w:space="0" w:color="414142"/>
            </w:tcBorders>
            <w:vAlign w:val="center"/>
            <w:hideMark/>
          </w:tcPr>
          <w:p w14:paraId="10631AD5"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62425154" w14:textId="77777777" w:rsidTr="00DA70AD">
        <w:tc>
          <w:tcPr>
            <w:tcW w:w="197" w:type="pct"/>
            <w:tcBorders>
              <w:top w:val="single" w:sz="6" w:space="0" w:color="414142"/>
              <w:left w:val="single" w:sz="6" w:space="0" w:color="414142"/>
              <w:bottom w:val="single" w:sz="6" w:space="0" w:color="414142"/>
              <w:right w:val="single" w:sz="6" w:space="0" w:color="414142"/>
            </w:tcBorders>
            <w:hideMark/>
          </w:tcPr>
          <w:p w14:paraId="0AFD4F06"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11.</w:t>
            </w:r>
          </w:p>
        </w:tc>
        <w:tc>
          <w:tcPr>
            <w:tcW w:w="2260" w:type="pct"/>
            <w:tcBorders>
              <w:top w:val="single" w:sz="6" w:space="0" w:color="414142"/>
              <w:left w:val="single" w:sz="6" w:space="0" w:color="414142"/>
              <w:bottom w:val="single" w:sz="6" w:space="0" w:color="414142"/>
              <w:right w:val="single" w:sz="6" w:space="0" w:color="414142"/>
            </w:tcBorders>
            <w:hideMark/>
          </w:tcPr>
          <w:p w14:paraId="32CD4936"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Degvielas tvertnes maiņa</w:t>
            </w:r>
          </w:p>
        </w:tc>
        <w:tc>
          <w:tcPr>
            <w:tcW w:w="385" w:type="pct"/>
            <w:tcBorders>
              <w:top w:val="single" w:sz="6" w:space="0" w:color="414142"/>
              <w:left w:val="single" w:sz="6" w:space="0" w:color="414142"/>
              <w:bottom w:val="single" w:sz="6" w:space="0" w:color="414142"/>
              <w:right w:val="single" w:sz="6" w:space="0" w:color="414142"/>
            </w:tcBorders>
            <w:vAlign w:val="center"/>
            <w:hideMark/>
          </w:tcPr>
          <w:p w14:paraId="087E60A8"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28" w:type="pct"/>
            <w:tcBorders>
              <w:top w:val="single" w:sz="6" w:space="0" w:color="414142"/>
              <w:left w:val="single" w:sz="6" w:space="0" w:color="414142"/>
              <w:bottom w:val="single" w:sz="6" w:space="0" w:color="414142"/>
              <w:right w:val="single" w:sz="6" w:space="0" w:color="414142"/>
            </w:tcBorders>
            <w:vAlign w:val="center"/>
            <w:hideMark/>
          </w:tcPr>
          <w:p w14:paraId="734EBDCF"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481" w:type="pct"/>
            <w:tcBorders>
              <w:top w:val="single" w:sz="6" w:space="0" w:color="414142"/>
              <w:left w:val="single" w:sz="6" w:space="0" w:color="414142"/>
              <w:bottom w:val="single" w:sz="6" w:space="0" w:color="414142"/>
              <w:right w:val="single" w:sz="6" w:space="0" w:color="414142"/>
            </w:tcBorders>
            <w:vAlign w:val="center"/>
            <w:hideMark/>
          </w:tcPr>
          <w:p w14:paraId="2ED4918E"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7" w:type="pct"/>
            <w:tcBorders>
              <w:top w:val="single" w:sz="6" w:space="0" w:color="414142"/>
              <w:left w:val="single" w:sz="6" w:space="0" w:color="414142"/>
              <w:bottom w:val="single" w:sz="6" w:space="0" w:color="414142"/>
              <w:right w:val="single" w:sz="6" w:space="0" w:color="414142"/>
            </w:tcBorders>
            <w:vAlign w:val="center"/>
            <w:hideMark/>
          </w:tcPr>
          <w:p w14:paraId="2BE0C908"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2" w:type="pct"/>
            <w:tcBorders>
              <w:top w:val="single" w:sz="6" w:space="0" w:color="414142"/>
              <w:left w:val="single" w:sz="6" w:space="0" w:color="414142"/>
              <w:bottom w:val="single" w:sz="6" w:space="0" w:color="414142"/>
              <w:right w:val="single" w:sz="6" w:space="0" w:color="414142"/>
            </w:tcBorders>
            <w:vAlign w:val="center"/>
            <w:hideMark/>
          </w:tcPr>
          <w:p w14:paraId="698D0694"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3510641A" w14:textId="77777777" w:rsidTr="00DA70AD">
        <w:tc>
          <w:tcPr>
            <w:tcW w:w="197" w:type="pct"/>
            <w:tcBorders>
              <w:top w:val="single" w:sz="6" w:space="0" w:color="414142"/>
              <w:left w:val="single" w:sz="6" w:space="0" w:color="414142"/>
              <w:bottom w:val="single" w:sz="6" w:space="0" w:color="414142"/>
              <w:right w:val="single" w:sz="6" w:space="0" w:color="414142"/>
            </w:tcBorders>
            <w:hideMark/>
          </w:tcPr>
          <w:p w14:paraId="2536DD22"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12.</w:t>
            </w:r>
          </w:p>
        </w:tc>
        <w:tc>
          <w:tcPr>
            <w:tcW w:w="2260" w:type="pct"/>
            <w:tcBorders>
              <w:top w:val="single" w:sz="6" w:space="0" w:color="414142"/>
              <w:left w:val="single" w:sz="6" w:space="0" w:color="414142"/>
              <w:bottom w:val="single" w:sz="6" w:space="0" w:color="414142"/>
              <w:right w:val="single" w:sz="6" w:space="0" w:color="414142"/>
            </w:tcBorders>
            <w:hideMark/>
          </w:tcPr>
          <w:p w14:paraId="44CE1E1E"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Papildu degvielas tvertnes uzstādīšana/demontāža</w:t>
            </w:r>
          </w:p>
        </w:tc>
        <w:tc>
          <w:tcPr>
            <w:tcW w:w="385" w:type="pct"/>
            <w:tcBorders>
              <w:top w:val="single" w:sz="6" w:space="0" w:color="414142"/>
              <w:left w:val="single" w:sz="6" w:space="0" w:color="414142"/>
              <w:bottom w:val="single" w:sz="6" w:space="0" w:color="414142"/>
              <w:right w:val="single" w:sz="6" w:space="0" w:color="414142"/>
            </w:tcBorders>
            <w:vAlign w:val="center"/>
            <w:hideMark/>
          </w:tcPr>
          <w:p w14:paraId="32664AA7"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28" w:type="pct"/>
            <w:tcBorders>
              <w:top w:val="single" w:sz="6" w:space="0" w:color="414142"/>
              <w:left w:val="single" w:sz="6" w:space="0" w:color="414142"/>
              <w:bottom w:val="single" w:sz="6" w:space="0" w:color="414142"/>
              <w:right w:val="single" w:sz="6" w:space="0" w:color="414142"/>
            </w:tcBorders>
            <w:vAlign w:val="center"/>
            <w:hideMark/>
          </w:tcPr>
          <w:p w14:paraId="194AB5C6"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481" w:type="pct"/>
            <w:tcBorders>
              <w:top w:val="single" w:sz="6" w:space="0" w:color="414142"/>
              <w:left w:val="single" w:sz="6" w:space="0" w:color="414142"/>
              <w:bottom w:val="single" w:sz="6" w:space="0" w:color="414142"/>
              <w:right w:val="single" w:sz="6" w:space="0" w:color="414142"/>
            </w:tcBorders>
            <w:vAlign w:val="center"/>
            <w:hideMark/>
          </w:tcPr>
          <w:p w14:paraId="622C1CE2"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7" w:type="pct"/>
            <w:tcBorders>
              <w:top w:val="single" w:sz="6" w:space="0" w:color="414142"/>
              <w:left w:val="single" w:sz="6" w:space="0" w:color="414142"/>
              <w:bottom w:val="single" w:sz="6" w:space="0" w:color="414142"/>
              <w:right w:val="single" w:sz="6" w:space="0" w:color="414142"/>
            </w:tcBorders>
            <w:vAlign w:val="center"/>
            <w:hideMark/>
          </w:tcPr>
          <w:p w14:paraId="515CED88"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2" w:type="pct"/>
            <w:tcBorders>
              <w:top w:val="single" w:sz="6" w:space="0" w:color="414142"/>
              <w:left w:val="single" w:sz="6" w:space="0" w:color="414142"/>
              <w:bottom w:val="single" w:sz="6" w:space="0" w:color="414142"/>
              <w:right w:val="single" w:sz="6" w:space="0" w:color="414142"/>
            </w:tcBorders>
            <w:vAlign w:val="center"/>
            <w:hideMark/>
          </w:tcPr>
          <w:p w14:paraId="751155AA"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6AEEB964" w14:textId="77777777" w:rsidTr="00DA70AD">
        <w:tc>
          <w:tcPr>
            <w:tcW w:w="197" w:type="pct"/>
            <w:tcBorders>
              <w:top w:val="single" w:sz="6" w:space="0" w:color="414142"/>
              <w:left w:val="single" w:sz="6" w:space="0" w:color="414142"/>
              <w:bottom w:val="single" w:sz="6" w:space="0" w:color="414142"/>
              <w:right w:val="single" w:sz="6" w:space="0" w:color="414142"/>
            </w:tcBorders>
            <w:hideMark/>
          </w:tcPr>
          <w:p w14:paraId="50DD1156"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13.</w:t>
            </w:r>
          </w:p>
        </w:tc>
        <w:tc>
          <w:tcPr>
            <w:tcW w:w="2260" w:type="pct"/>
            <w:tcBorders>
              <w:top w:val="single" w:sz="6" w:space="0" w:color="414142"/>
              <w:left w:val="single" w:sz="6" w:space="0" w:color="414142"/>
              <w:bottom w:val="single" w:sz="6" w:space="0" w:color="414142"/>
              <w:right w:val="single" w:sz="6" w:space="0" w:color="414142"/>
            </w:tcBorders>
            <w:hideMark/>
          </w:tcPr>
          <w:p w14:paraId="4BEEEC8E" w14:textId="77777777" w:rsidR="0088423D" w:rsidRPr="00340FDF" w:rsidRDefault="0088423D" w:rsidP="00DA70AD">
            <w:pPr>
              <w:pStyle w:val="tvhtml"/>
              <w:spacing w:before="0" w:beforeAutospacing="0" w:after="0" w:afterAutospacing="0"/>
              <w:jc w:val="both"/>
              <w:rPr>
                <w:sz w:val="28"/>
                <w:szCs w:val="28"/>
              </w:rPr>
            </w:pPr>
            <w:proofErr w:type="spellStart"/>
            <w:r w:rsidRPr="00340FDF">
              <w:rPr>
                <w:sz w:val="28"/>
                <w:szCs w:val="28"/>
              </w:rPr>
              <w:t>Hidromanipulatora</w:t>
            </w:r>
            <w:proofErr w:type="spellEnd"/>
            <w:r w:rsidRPr="00340FDF">
              <w:rPr>
                <w:sz w:val="28"/>
                <w:szCs w:val="28"/>
              </w:rPr>
              <w:t xml:space="preserve"> demontāža</w:t>
            </w:r>
          </w:p>
        </w:tc>
        <w:tc>
          <w:tcPr>
            <w:tcW w:w="385" w:type="pct"/>
            <w:tcBorders>
              <w:top w:val="single" w:sz="6" w:space="0" w:color="414142"/>
              <w:left w:val="single" w:sz="6" w:space="0" w:color="414142"/>
              <w:bottom w:val="single" w:sz="6" w:space="0" w:color="414142"/>
              <w:right w:val="single" w:sz="6" w:space="0" w:color="414142"/>
            </w:tcBorders>
            <w:vAlign w:val="center"/>
            <w:hideMark/>
          </w:tcPr>
          <w:p w14:paraId="27F5D509"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28" w:type="pct"/>
            <w:tcBorders>
              <w:top w:val="single" w:sz="6" w:space="0" w:color="414142"/>
              <w:left w:val="single" w:sz="6" w:space="0" w:color="414142"/>
              <w:bottom w:val="single" w:sz="6" w:space="0" w:color="414142"/>
              <w:right w:val="single" w:sz="6" w:space="0" w:color="414142"/>
            </w:tcBorders>
            <w:vAlign w:val="center"/>
            <w:hideMark/>
          </w:tcPr>
          <w:p w14:paraId="1CFA7EC2"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481" w:type="pct"/>
            <w:tcBorders>
              <w:top w:val="single" w:sz="6" w:space="0" w:color="414142"/>
              <w:left w:val="single" w:sz="6" w:space="0" w:color="414142"/>
              <w:bottom w:val="single" w:sz="6" w:space="0" w:color="414142"/>
              <w:right w:val="single" w:sz="6" w:space="0" w:color="414142"/>
            </w:tcBorders>
            <w:vAlign w:val="center"/>
            <w:hideMark/>
          </w:tcPr>
          <w:p w14:paraId="50DD8CB3"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7" w:type="pct"/>
            <w:tcBorders>
              <w:top w:val="single" w:sz="6" w:space="0" w:color="414142"/>
              <w:left w:val="single" w:sz="6" w:space="0" w:color="414142"/>
              <w:bottom w:val="single" w:sz="6" w:space="0" w:color="414142"/>
              <w:right w:val="single" w:sz="6" w:space="0" w:color="414142"/>
            </w:tcBorders>
            <w:vAlign w:val="center"/>
            <w:hideMark/>
          </w:tcPr>
          <w:p w14:paraId="5E6BA005"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72" w:type="pct"/>
            <w:tcBorders>
              <w:top w:val="single" w:sz="6" w:space="0" w:color="414142"/>
              <w:left w:val="single" w:sz="6" w:space="0" w:color="414142"/>
              <w:bottom w:val="single" w:sz="6" w:space="0" w:color="414142"/>
              <w:right w:val="single" w:sz="6" w:space="0" w:color="414142"/>
            </w:tcBorders>
            <w:vAlign w:val="center"/>
            <w:hideMark/>
          </w:tcPr>
          <w:p w14:paraId="61E6B65B"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607518" w:rsidRPr="00340FDF" w14:paraId="724F9DC0" w14:textId="77777777" w:rsidTr="00DA70AD">
        <w:tc>
          <w:tcPr>
            <w:tcW w:w="197" w:type="pct"/>
            <w:tcBorders>
              <w:top w:val="single" w:sz="6" w:space="0" w:color="414142"/>
              <w:left w:val="single" w:sz="6" w:space="0" w:color="414142"/>
              <w:bottom w:val="single" w:sz="6" w:space="0" w:color="414142"/>
              <w:right w:val="single" w:sz="6" w:space="0" w:color="414142"/>
            </w:tcBorders>
          </w:tcPr>
          <w:p w14:paraId="7CECAAA4" w14:textId="5BB5A2C1" w:rsidR="00607518" w:rsidRPr="00340FDF" w:rsidRDefault="00607518" w:rsidP="00DA70AD">
            <w:pPr>
              <w:pStyle w:val="tvhtml"/>
              <w:spacing w:before="0" w:beforeAutospacing="0" w:after="0" w:afterAutospacing="0"/>
              <w:jc w:val="center"/>
              <w:rPr>
                <w:sz w:val="28"/>
                <w:szCs w:val="28"/>
              </w:rPr>
            </w:pPr>
            <w:r w:rsidRPr="00340FDF">
              <w:rPr>
                <w:sz w:val="28"/>
                <w:szCs w:val="28"/>
              </w:rPr>
              <w:t>14.</w:t>
            </w:r>
          </w:p>
        </w:tc>
        <w:tc>
          <w:tcPr>
            <w:tcW w:w="2260" w:type="pct"/>
            <w:tcBorders>
              <w:top w:val="single" w:sz="6" w:space="0" w:color="414142"/>
              <w:left w:val="single" w:sz="6" w:space="0" w:color="414142"/>
              <w:bottom w:val="single" w:sz="6" w:space="0" w:color="414142"/>
              <w:right w:val="single" w:sz="6" w:space="0" w:color="414142"/>
            </w:tcBorders>
            <w:shd w:val="clear" w:color="auto" w:fill="auto"/>
          </w:tcPr>
          <w:p w14:paraId="1E5B4D9E" w14:textId="6E34965A" w:rsidR="00607518" w:rsidRPr="00340FDF" w:rsidRDefault="00607518" w:rsidP="00DA70AD">
            <w:pPr>
              <w:pStyle w:val="tvhtml"/>
              <w:spacing w:before="0" w:beforeAutospacing="0" w:after="0" w:afterAutospacing="0"/>
              <w:jc w:val="both"/>
              <w:rPr>
                <w:sz w:val="28"/>
                <w:szCs w:val="28"/>
              </w:rPr>
            </w:pPr>
            <w:r w:rsidRPr="00340FDF">
              <w:rPr>
                <w:sz w:val="28"/>
                <w:szCs w:val="28"/>
              </w:rPr>
              <w:t>Sēdvietu demontāža, nemainot pārējo (atlikušo) sēdekļu izvietojumu</w:t>
            </w:r>
          </w:p>
        </w:tc>
        <w:tc>
          <w:tcPr>
            <w:tcW w:w="385" w:type="pct"/>
            <w:tcBorders>
              <w:top w:val="single" w:sz="6" w:space="0" w:color="414142"/>
              <w:left w:val="single" w:sz="6" w:space="0" w:color="414142"/>
              <w:bottom w:val="single" w:sz="6" w:space="0" w:color="414142"/>
              <w:right w:val="single" w:sz="6" w:space="0" w:color="414142"/>
            </w:tcBorders>
            <w:vAlign w:val="center"/>
          </w:tcPr>
          <w:p w14:paraId="2FBD5993" w14:textId="49538925" w:rsidR="00607518" w:rsidRPr="00340FDF" w:rsidRDefault="00607518" w:rsidP="00DA70AD">
            <w:pPr>
              <w:pStyle w:val="tvhtml"/>
              <w:spacing w:before="0" w:beforeAutospacing="0" w:after="0" w:afterAutospacing="0"/>
              <w:jc w:val="center"/>
              <w:rPr>
                <w:sz w:val="28"/>
                <w:szCs w:val="28"/>
              </w:rPr>
            </w:pPr>
            <w:r w:rsidRPr="00340FDF">
              <w:rPr>
                <w:sz w:val="28"/>
                <w:szCs w:val="28"/>
              </w:rPr>
              <w:t>X</w:t>
            </w:r>
          </w:p>
        </w:tc>
        <w:tc>
          <w:tcPr>
            <w:tcW w:w="528" w:type="pct"/>
            <w:tcBorders>
              <w:top w:val="single" w:sz="6" w:space="0" w:color="414142"/>
              <w:left w:val="single" w:sz="6" w:space="0" w:color="414142"/>
              <w:bottom w:val="single" w:sz="6" w:space="0" w:color="414142"/>
              <w:right w:val="single" w:sz="6" w:space="0" w:color="414142"/>
            </w:tcBorders>
            <w:vAlign w:val="center"/>
          </w:tcPr>
          <w:p w14:paraId="0E223891" w14:textId="24C13286" w:rsidR="00607518" w:rsidRPr="00340FDF" w:rsidRDefault="00607518" w:rsidP="00DA70AD">
            <w:pPr>
              <w:pStyle w:val="tvhtml"/>
              <w:spacing w:before="0" w:beforeAutospacing="0" w:after="0" w:afterAutospacing="0"/>
              <w:jc w:val="center"/>
              <w:rPr>
                <w:sz w:val="28"/>
                <w:szCs w:val="28"/>
              </w:rPr>
            </w:pPr>
            <w:r w:rsidRPr="00340FDF">
              <w:rPr>
                <w:sz w:val="28"/>
                <w:szCs w:val="28"/>
              </w:rPr>
              <w:t>X</w:t>
            </w:r>
          </w:p>
        </w:tc>
        <w:tc>
          <w:tcPr>
            <w:tcW w:w="481" w:type="pct"/>
            <w:tcBorders>
              <w:top w:val="single" w:sz="6" w:space="0" w:color="414142"/>
              <w:left w:val="single" w:sz="6" w:space="0" w:color="414142"/>
              <w:bottom w:val="single" w:sz="6" w:space="0" w:color="414142"/>
              <w:right w:val="single" w:sz="6" w:space="0" w:color="414142"/>
            </w:tcBorders>
            <w:vAlign w:val="center"/>
          </w:tcPr>
          <w:p w14:paraId="51E0D62F" w14:textId="22BC0F9B" w:rsidR="00607518" w:rsidRPr="00340FDF" w:rsidRDefault="00607518" w:rsidP="00DA70AD">
            <w:pPr>
              <w:pStyle w:val="tvhtml"/>
              <w:spacing w:before="0" w:beforeAutospacing="0" w:after="0" w:afterAutospacing="0"/>
              <w:jc w:val="center"/>
              <w:rPr>
                <w:sz w:val="28"/>
                <w:szCs w:val="28"/>
              </w:rPr>
            </w:pPr>
            <w:r w:rsidRPr="00340FDF">
              <w:rPr>
                <w:sz w:val="28"/>
                <w:szCs w:val="28"/>
              </w:rPr>
              <w:t>X</w:t>
            </w:r>
          </w:p>
        </w:tc>
        <w:tc>
          <w:tcPr>
            <w:tcW w:w="577" w:type="pct"/>
            <w:tcBorders>
              <w:top w:val="single" w:sz="6" w:space="0" w:color="414142"/>
              <w:left w:val="single" w:sz="6" w:space="0" w:color="414142"/>
              <w:bottom w:val="single" w:sz="6" w:space="0" w:color="414142"/>
              <w:right w:val="single" w:sz="6" w:space="0" w:color="414142"/>
            </w:tcBorders>
            <w:vAlign w:val="center"/>
          </w:tcPr>
          <w:p w14:paraId="3985BC2A" w14:textId="23AF6761" w:rsidR="00607518" w:rsidRPr="00340FDF" w:rsidRDefault="00607518" w:rsidP="00DA70AD">
            <w:pPr>
              <w:pStyle w:val="tvhtml"/>
              <w:spacing w:before="0" w:beforeAutospacing="0" w:after="0" w:afterAutospacing="0"/>
              <w:jc w:val="center"/>
              <w:rPr>
                <w:sz w:val="28"/>
                <w:szCs w:val="28"/>
              </w:rPr>
            </w:pPr>
            <w:r w:rsidRPr="00340FDF">
              <w:rPr>
                <w:sz w:val="28"/>
                <w:szCs w:val="28"/>
              </w:rPr>
              <w:t>X</w:t>
            </w:r>
          </w:p>
        </w:tc>
        <w:tc>
          <w:tcPr>
            <w:tcW w:w="572" w:type="pct"/>
            <w:tcBorders>
              <w:top w:val="single" w:sz="6" w:space="0" w:color="414142"/>
              <w:left w:val="single" w:sz="6" w:space="0" w:color="414142"/>
              <w:bottom w:val="single" w:sz="6" w:space="0" w:color="414142"/>
              <w:right w:val="single" w:sz="6" w:space="0" w:color="414142"/>
            </w:tcBorders>
            <w:vAlign w:val="center"/>
          </w:tcPr>
          <w:p w14:paraId="5A907118" w14:textId="1B1DC550" w:rsidR="00607518" w:rsidRPr="00340FDF" w:rsidRDefault="00607518" w:rsidP="00DA70AD">
            <w:pPr>
              <w:pStyle w:val="tvhtml"/>
              <w:spacing w:before="0" w:beforeAutospacing="0" w:after="0" w:afterAutospacing="0"/>
              <w:jc w:val="center"/>
              <w:rPr>
                <w:sz w:val="28"/>
                <w:szCs w:val="28"/>
              </w:rPr>
            </w:pPr>
            <w:r w:rsidRPr="00340FDF">
              <w:rPr>
                <w:sz w:val="28"/>
                <w:szCs w:val="28"/>
              </w:rPr>
              <w:t>X</w:t>
            </w:r>
          </w:p>
        </w:tc>
      </w:tr>
      <w:tr w:rsidR="00607518" w:rsidRPr="00340FDF" w14:paraId="256FC325" w14:textId="77777777" w:rsidTr="00DA70AD">
        <w:tc>
          <w:tcPr>
            <w:tcW w:w="197" w:type="pct"/>
            <w:tcBorders>
              <w:top w:val="single" w:sz="6" w:space="0" w:color="414142"/>
              <w:left w:val="single" w:sz="6" w:space="0" w:color="414142"/>
              <w:bottom w:val="single" w:sz="6" w:space="0" w:color="414142"/>
              <w:right w:val="single" w:sz="6" w:space="0" w:color="414142"/>
            </w:tcBorders>
          </w:tcPr>
          <w:p w14:paraId="1A8E066F" w14:textId="37F8B9DC" w:rsidR="00607518" w:rsidRPr="00340FDF" w:rsidRDefault="00607518" w:rsidP="00DA70AD">
            <w:pPr>
              <w:pStyle w:val="tvhtml"/>
              <w:spacing w:before="0" w:beforeAutospacing="0" w:after="0" w:afterAutospacing="0"/>
              <w:jc w:val="center"/>
              <w:rPr>
                <w:sz w:val="28"/>
                <w:szCs w:val="28"/>
              </w:rPr>
            </w:pPr>
            <w:r w:rsidRPr="00340FDF">
              <w:rPr>
                <w:sz w:val="28"/>
                <w:szCs w:val="28"/>
              </w:rPr>
              <w:t>15.</w:t>
            </w:r>
          </w:p>
        </w:tc>
        <w:tc>
          <w:tcPr>
            <w:tcW w:w="2260" w:type="pct"/>
            <w:tcBorders>
              <w:top w:val="single" w:sz="6" w:space="0" w:color="414142"/>
              <w:left w:val="single" w:sz="6" w:space="0" w:color="414142"/>
              <w:bottom w:val="single" w:sz="6" w:space="0" w:color="414142"/>
              <w:right w:val="single" w:sz="6" w:space="0" w:color="414142"/>
            </w:tcBorders>
          </w:tcPr>
          <w:p w14:paraId="559981B3" w14:textId="777F137A" w:rsidR="00607518" w:rsidRPr="00340FDF" w:rsidRDefault="00607518" w:rsidP="00D12BE2">
            <w:pPr>
              <w:pStyle w:val="tvhtml"/>
              <w:spacing w:before="0" w:beforeAutospacing="0" w:after="0" w:afterAutospacing="0"/>
              <w:rPr>
                <w:sz w:val="28"/>
                <w:szCs w:val="28"/>
              </w:rPr>
            </w:pPr>
            <w:r w:rsidRPr="00340FDF">
              <w:rPr>
                <w:sz w:val="28"/>
                <w:szCs w:val="28"/>
              </w:rPr>
              <w:t>Pēc 2004.</w:t>
            </w:r>
            <w:r w:rsidR="00DA70AD" w:rsidRPr="00340FDF">
              <w:rPr>
                <w:sz w:val="28"/>
                <w:szCs w:val="28"/>
              </w:rPr>
              <w:t> </w:t>
            </w:r>
            <w:r w:rsidRPr="00340FDF">
              <w:rPr>
                <w:sz w:val="28"/>
                <w:szCs w:val="28"/>
              </w:rPr>
              <w:t>gada 1.</w:t>
            </w:r>
            <w:r w:rsidR="00DA70AD" w:rsidRPr="00340FDF">
              <w:rPr>
                <w:sz w:val="28"/>
                <w:szCs w:val="28"/>
              </w:rPr>
              <w:t> </w:t>
            </w:r>
            <w:r w:rsidRPr="00340FDF">
              <w:rPr>
                <w:sz w:val="28"/>
                <w:szCs w:val="28"/>
              </w:rPr>
              <w:t>septembra izgatavotam kravas automobilim – kravas liftu un paceļamo bortu demontāža</w:t>
            </w:r>
          </w:p>
        </w:tc>
        <w:tc>
          <w:tcPr>
            <w:tcW w:w="385" w:type="pct"/>
            <w:tcBorders>
              <w:top w:val="single" w:sz="6" w:space="0" w:color="414142"/>
              <w:left w:val="single" w:sz="6" w:space="0" w:color="414142"/>
              <w:bottom w:val="single" w:sz="6" w:space="0" w:color="414142"/>
              <w:right w:val="single" w:sz="6" w:space="0" w:color="414142"/>
            </w:tcBorders>
            <w:vAlign w:val="center"/>
          </w:tcPr>
          <w:p w14:paraId="7D11A4C3" w14:textId="77777777" w:rsidR="00607518" w:rsidRPr="00340FDF" w:rsidRDefault="00607518" w:rsidP="00DA70AD">
            <w:pPr>
              <w:pStyle w:val="tvhtml"/>
              <w:spacing w:before="0" w:beforeAutospacing="0" w:after="0" w:afterAutospacing="0"/>
              <w:jc w:val="center"/>
              <w:rPr>
                <w:sz w:val="28"/>
                <w:szCs w:val="28"/>
              </w:rPr>
            </w:pPr>
          </w:p>
        </w:tc>
        <w:tc>
          <w:tcPr>
            <w:tcW w:w="528" w:type="pct"/>
            <w:tcBorders>
              <w:top w:val="single" w:sz="6" w:space="0" w:color="414142"/>
              <w:left w:val="single" w:sz="6" w:space="0" w:color="414142"/>
              <w:bottom w:val="single" w:sz="6" w:space="0" w:color="414142"/>
              <w:right w:val="single" w:sz="6" w:space="0" w:color="414142"/>
            </w:tcBorders>
            <w:vAlign w:val="center"/>
          </w:tcPr>
          <w:p w14:paraId="28EACCE5" w14:textId="4D801CC7" w:rsidR="00607518" w:rsidRPr="00340FDF" w:rsidRDefault="00607518" w:rsidP="00DA70AD">
            <w:pPr>
              <w:pStyle w:val="tvhtml"/>
              <w:spacing w:before="0" w:beforeAutospacing="0" w:after="0" w:afterAutospacing="0"/>
              <w:jc w:val="center"/>
              <w:rPr>
                <w:sz w:val="28"/>
                <w:szCs w:val="28"/>
              </w:rPr>
            </w:pPr>
            <w:r w:rsidRPr="00340FDF">
              <w:rPr>
                <w:sz w:val="28"/>
                <w:szCs w:val="28"/>
              </w:rPr>
              <w:t>X</w:t>
            </w:r>
          </w:p>
        </w:tc>
        <w:tc>
          <w:tcPr>
            <w:tcW w:w="481" w:type="pct"/>
            <w:tcBorders>
              <w:top w:val="single" w:sz="6" w:space="0" w:color="414142"/>
              <w:left w:val="single" w:sz="6" w:space="0" w:color="414142"/>
              <w:bottom w:val="single" w:sz="6" w:space="0" w:color="414142"/>
              <w:right w:val="single" w:sz="6" w:space="0" w:color="414142"/>
            </w:tcBorders>
            <w:vAlign w:val="center"/>
          </w:tcPr>
          <w:p w14:paraId="52C33100" w14:textId="77777777" w:rsidR="00607518" w:rsidRPr="00340FDF" w:rsidRDefault="00607518" w:rsidP="00DA70AD">
            <w:pPr>
              <w:pStyle w:val="tvhtml"/>
              <w:spacing w:before="0" w:beforeAutospacing="0" w:after="0" w:afterAutospacing="0"/>
              <w:jc w:val="center"/>
              <w:rPr>
                <w:sz w:val="28"/>
                <w:szCs w:val="28"/>
              </w:rPr>
            </w:pPr>
          </w:p>
        </w:tc>
        <w:tc>
          <w:tcPr>
            <w:tcW w:w="577" w:type="pct"/>
            <w:tcBorders>
              <w:top w:val="single" w:sz="6" w:space="0" w:color="414142"/>
              <w:left w:val="single" w:sz="6" w:space="0" w:color="414142"/>
              <w:bottom w:val="single" w:sz="6" w:space="0" w:color="414142"/>
              <w:right w:val="single" w:sz="6" w:space="0" w:color="414142"/>
            </w:tcBorders>
            <w:vAlign w:val="center"/>
          </w:tcPr>
          <w:p w14:paraId="253BB59A" w14:textId="0BD35A2E" w:rsidR="00607518" w:rsidRPr="00340FDF" w:rsidRDefault="00607518" w:rsidP="00DA70AD">
            <w:pPr>
              <w:pStyle w:val="tvhtml"/>
              <w:spacing w:before="0" w:beforeAutospacing="0" w:after="0" w:afterAutospacing="0"/>
              <w:jc w:val="center"/>
              <w:rPr>
                <w:sz w:val="28"/>
                <w:szCs w:val="28"/>
              </w:rPr>
            </w:pPr>
            <w:r w:rsidRPr="00340FDF">
              <w:rPr>
                <w:sz w:val="28"/>
                <w:szCs w:val="28"/>
              </w:rPr>
              <w:t>X</w:t>
            </w:r>
          </w:p>
        </w:tc>
        <w:tc>
          <w:tcPr>
            <w:tcW w:w="572" w:type="pct"/>
            <w:tcBorders>
              <w:top w:val="single" w:sz="6" w:space="0" w:color="414142"/>
              <w:left w:val="single" w:sz="6" w:space="0" w:color="414142"/>
              <w:bottom w:val="single" w:sz="6" w:space="0" w:color="414142"/>
              <w:right w:val="single" w:sz="6" w:space="0" w:color="414142"/>
            </w:tcBorders>
            <w:vAlign w:val="center"/>
          </w:tcPr>
          <w:p w14:paraId="7EB29E4C" w14:textId="1835F259" w:rsidR="00607518" w:rsidRPr="00340FDF" w:rsidRDefault="00607518" w:rsidP="00DA70AD">
            <w:pPr>
              <w:pStyle w:val="tvhtml"/>
              <w:spacing w:before="0" w:beforeAutospacing="0" w:after="0" w:afterAutospacing="0"/>
              <w:jc w:val="center"/>
              <w:rPr>
                <w:sz w:val="28"/>
                <w:szCs w:val="28"/>
              </w:rPr>
            </w:pPr>
            <w:r w:rsidRPr="00340FDF">
              <w:rPr>
                <w:sz w:val="28"/>
                <w:szCs w:val="28"/>
              </w:rPr>
              <w:t>X</w:t>
            </w:r>
          </w:p>
        </w:tc>
      </w:tr>
    </w:tbl>
    <w:p w14:paraId="04C2C3BE" w14:textId="77777777" w:rsidR="00DA70AD" w:rsidRPr="00340FDF" w:rsidRDefault="00DA70AD" w:rsidP="00DA70AD">
      <w:pPr>
        <w:pStyle w:val="tvhtml"/>
        <w:shd w:val="clear" w:color="auto" w:fill="FFFFFF"/>
        <w:spacing w:before="0" w:beforeAutospacing="0" w:after="0" w:afterAutospacing="0"/>
        <w:ind w:firstLine="300"/>
        <w:jc w:val="both"/>
        <w:rPr>
          <w:sz w:val="28"/>
          <w:szCs w:val="28"/>
        </w:rPr>
      </w:pPr>
    </w:p>
    <w:p w14:paraId="634B2697" w14:textId="2B58B274" w:rsidR="0088423D" w:rsidRPr="00340FDF" w:rsidRDefault="0088423D" w:rsidP="00DA70AD">
      <w:pPr>
        <w:pStyle w:val="tvhtml"/>
        <w:shd w:val="clear" w:color="auto" w:fill="FFFFFF"/>
        <w:spacing w:before="0" w:beforeAutospacing="0" w:after="0" w:afterAutospacing="0"/>
        <w:ind w:firstLine="300"/>
        <w:jc w:val="both"/>
        <w:rPr>
          <w:sz w:val="28"/>
          <w:szCs w:val="28"/>
        </w:rPr>
      </w:pPr>
      <w:r w:rsidRPr="00340FDF">
        <w:rPr>
          <w:sz w:val="28"/>
          <w:szCs w:val="28"/>
        </w:rPr>
        <w:t>Apzīmējums.</w:t>
      </w:r>
    </w:p>
    <w:p w14:paraId="55145309" w14:textId="77777777" w:rsidR="0088423D" w:rsidRPr="00340FDF" w:rsidRDefault="0088423D" w:rsidP="00DA70AD">
      <w:pPr>
        <w:pStyle w:val="tvhtml"/>
        <w:shd w:val="clear" w:color="auto" w:fill="FFFFFF"/>
        <w:spacing w:before="0" w:beforeAutospacing="0" w:after="0" w:afterAutospacing="0"/>
        <w:ind w:firstLine="300"/>
        <w:jc w:val="both"/>
        <w:rPr>
          <w:sz w:val="28"/>
          <w:szCs w:val="28"/>
        </w:rPr>
      </w:pPr>
      <w:r w:rsidRPr="00340FDF">
        <w:rPr>
          <w:sz w:val="28"/>
          <w:szCs w:val="28"/>
        </w:rPr>
        <w:t>X – pārbūve pieļaujama.</w:t>
      </w:r>
    </w:p>
    <w:p w14:paraId="07C2547E" w14:textId="3E3AB78C" w:rsidR="0088423D" w:rsidRPr="00340FDF" w:rsidRDefault="0088423D" w:rsidP="00DA70AD">
      <w:pPr>
        <w:pStyle w:val="tvhtml"/>
        <w:shd w:val="clear" w:color="auto" w:fill="FFFFFF"/>
        <w:spacing w:before="0" w:beforeAutospacing="0" w:after="0" w:afterAutospacing="0"/>
        <w:ind w:firstLine="300"/>
        <w:jc w:val="right"/>
        <w:rPr>
          <w:sz w:val="28"/>
          <w:szCs w:val="28"/>
        </w:rPr>
      </w:pPr>
      <w:r w:rsidRPr="00340FDF">
        <w:rPr>
          <w:sz w:val="28"/>
          <w:szCs w:val="28"/>
        </w:rPr>
        <w:t>3.</w:t>
      </w:r>
      <w:r w:rsidR="00DA70AD" w:rsidRPr="00340FDF">
        <w:rPr>
          <w:sz w:val="28"/>
          <w:szCs w:val="28"/>
        </w:rPr>
        <w:t> </w:t>
      </w:r>
      <w:r w:rsidRPr="00340FDF">
        <w:rPr>
          <w:sz w:val="28"/>
          <w:szCs w:val="28"/>
        </w:rPr>
        <w:t>tabula</w:t>
      </w:r>
    </w:p>
    <w:p w14:paraId="45301F8B" w14:textId="148B3BAF" w:rsidR="0088423D" w:rsidRPr="00340FDF" w:rsidRDefault="0088423D" w:rsidP="00DA70AD">
      <w:pPr>
        <w:pStyle w:val="tvhtml"/>
        <w:shd w:val="clear" w:color="auto" w:fill="FFFFFF"/>
        <w:spacing w:before="0" w:beforeAutospacing="0" w:after="0" w:afterAutospacing="0"/>
        <w:ind w:firstLine="300"/>
        <w:jc w:val="center"/>
        <w:rPr>
          <w:b/>
          <w:bCs/>
          <w:sz w:val="28"/>
          <w:szCs w:val="28"/>
        </w:rPr>
      </w:pPr>
      <w:r w:rsidRPr="00340FDF">
        <w:rPr>
          <w:b/>
          <w:bCs/>
          <w:sz w:val="28"/>
          <w:szCs w:val="28"/>
        </w:rPr>
        <w:t>Pirmās kategorijas pārbūves veidi autobusam</w:t>
      </w:r>
    </w:p>
    <w:p w14:paraId="3C7D754D" w14:textId="77777777" w:rsidR="00DA70AD" w:rsidRPr="00340FDF" w:rsidRDefault="00DA70AD" w:rsidP="00DA70AD">
      <w:pPr>
        <w:pStyle w:val="tvhtml"/>
        <w:shd w:val="clear" w:color="auto" w:fill="FFFFFF"/>
        <w:spacing w:before="0" w:beforeAutospacing="0" w:after="0" w:afterAutospacing="0"/>
        <w:ind w:firstLine="300"/>
        <w:jc w:val="center"/>
        <w:rPr>
          <w:b/>
          <w:bCs/>
          <w:sz w:val="28"/>
          <w:szCs w:val="28"/>
        </w:rPr>
      </w:pPr>
    </w:p>
    <w:tbl>
      <w:tblPr>
        <w:tblW w:w="5000" w:type="pct"/>
        <w:tblBorders>
          <w:top w:val="single" w:sz="6" w:space="0" w:color="414142"/>
          <w:left w:val="single" w:sz="6" w:space="0" w:color="414142"/>
          <w:bottom w:val="single" w:sz="6" w:space="0" w:color="414142"/>
          <w:right w:val="single" w:sz="6" w:space="0" w:color="414142"/>
        </w:tblBorders>
        <w:tblCellMar>
          <w:top w:w="15" w:type="dxa"/>
          <w:left w:w="15" w:type="dxa"/>
          <w:bottom w:w="15" w:type="dxa"/>
          <w:right w:w="15" w:type="dxa"/>
        </w:tblCellMar>
        <w:tblLook w:val="04A0" w:firstRow="1" w:lastRow="0" w:firstColumn="1" w:lastColumn="0" w:noHBand="0" w:noVBand="1"/>
      </w:tblPr>
      <w:tblGrid>
        <w:gridCol w:w="582"/>
        <w:gridCol w:w="10661"/>
        <w:gridCol w:w="1639"/>
        <w:gridCol w:w="1860"/>
      </w:tblGrid>
      <w:tr w:rsidR="007C1C95" w:rsidRPr="00340FDF" w14:paraId="687C4965" w14:textId="77777777" w:rsidTr="00D12BE2">
        <w:tc>
          <w:tcPr>
            <w:tcW w:w="197" w:type="pct"/>
            <w:tcBorders>
              <w:top w:val="single" w:sz="6" w:space="0" w:color="414142"/>
              <w:left w:val="single" w:sz="6" w:space="0" w:color="414142"/>
              <w:bottom w:val="single" w:sz="6" w:space="0" w:color="414142"/>
              <w:right w:val="single" w:sz="6" w:space="0" w:color="414142"/>
            </w:tcBorders>
            <w:vAlign w:val="center"/>
            <w:hideMark/>
          </w:tcPr>
          <w:p w14:paraId="6236F30F" w14:textId="16BBC7EB" w:rsidR="0088423D" w:rsidRPr="00340FDF" w:rsidRDefault="0088423D" w:rsidP="00DA70AD">
            <w:pPr>
              <w:pStyle w:val="tvhtml"/>
              <w:spacing w:before="0" w:beforeAutospacing="0" w:after="0" w:afterAutospacing="0"/>
              <w:jc w:val="center"/>
              <w:rPr>
                <w:sz w:val="28"/>
                <w:szCs w:val="28"/>
              </w:rPr>
            </w:pPr>
            <w:r w:rsidRPr="00340FDF">
              <w:rPr>
                <w:sz w:val="28"/>
                <w:szCs w:val="28"/>
              </w:rPr>
              <w:t>Nr.</w:t>
            </w:r>
            <w:r w:rsidRPr="00340FDF">
              <w:rPr>
                <w:sz w:val="28"/>
                <w:szCs w:val="28"/>
              </w:rPr>
              <w:br/>
              <w:t>p.</w:t>
            </w:r>
            <w:r w:rsidR="00D12BE2" w:rsidRPr="00340FDF">
              <w:rPr>
                <w:sz w:val="28"/>
                <w:szCs w:val="28"/>
              </w:rPr>
              <w:t xml:space="preserve"> </w:t>
            </w:r>
            <w:r w:rsidRPr="00340FDF">
              <w:rPr>
                <w:sz w:val="28"/>
                <w:szCs w:val="28"/>
              </w:rPr>
              <w:t>k.</w:t>
            </w:r>
          </w:p>
        </w:tc>
        <w:tc>
          <w:tcPr>
            <w:tcW w:w="3616" w:type="pct"/>
            <w:tcBorders>
              <w:top w:val="single" w:sz="6" w:space="0" w:color="414142"/>
              <w:left w:val="single" w:sz="6" w:space="0" w:color="414142"/>
              <w:bottom w:val="single" w:sz="6" w:space="0" w:color="414142"/>
              <w:right w:val="single" w:sz="6" w:space="0" w:color="414142"/>
            </w:tcBorders>
            <w:vAlign w:val="center"/>
            <w:hideMark/>
          </w:tcPr>
          <w:p w14:paraId="71175EF0"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Transportlīdzekļa tips/pārbūves veids</w:t>
            </w:r>
          </w:p>
        </w:tc>
        <w:tc>
          <w:tcPr>
            <w:tcW w:w="556" w:type="pct"/>
            <w:tcBorders>
              <w:top w:val="single" w:sz="6" w:space="0" w:color="414142"/>
              <w:left w:val="single" w:sz="6" w:space="0" w:color="414142"/>
              <w:bottom w:val="single" w:sz="6" w:space="0" w:color="414142"/>
              <w:right w:val="single" w:sz="6" w:space="0" w:color="414142"/>
            </w:tcBorders>
            <w:vAlign w:val="center"/>
            <w:hideMark/>
          </w:tcPr>
          <w:p w14:paraId="28A20AE2"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Pasažieru</w:t>
            </w:r>
            <w:r w:rsidRPr="00340FDF">
              <w:rPr>
                <w:sz w:val="28"/>
                <w:szCs w:val="28"/>
              </w:rPr>
              <w:br/>
              <w:t>autobuss</w:t>
            </w:r>
          </w:p>
        </w:tc>
        <w:tc>
          <w:tcPr>
            <w:tcW w:w="0" w:type="auto"/>
            <w:tcBorders>
              <w:top w:val="single" w:sz="6" w:space="0" w:color="414142"/>
              <w:left w:val="single" w:sz="6" w:space="0" w:color="414142"/>
              <w:bottom w:val="single" w:sz="6" w:space="0" w:color="414142"/>
              <w:right w:val="single" w:sz="6" w:space="0" w:color="414142"/>
            </w:tcBorders>
            <w:vAlign w:val="center"/>
            <w:hideMark/>
          </w:tcPr>
          <w:p w14:paraId="6B8856F1"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Speciālais autobuss</w:t>
            </w:r>
          </w:p>
        </w:tc>
      </w:tr>
      <w:tr w:rsidR="007C1C95" w:rsidRPr="00340FDF" w14:paraId="10E2C1A4"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03188CA0"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1.</w:t>
            </w:r>
          </w:p>
        </w:tc>
        <w:tc>
          <w:tcPr>
            <w:tcW w:w="3616" w:type="pct"/>
            <w:tcBorders>
              <w:top w:val="single" w:sz="6" w:space="0" w:color="414142"/>
              <w:left w:val="single" w:sz="6" w:space="0" w:color="414142"/>
              <w:bottom w:val="single" w:sz="6" w:space="0" w:color="414142"/>
              <w:right w:val="single" w:sz="6" w:space="0" w:color="414142"/>
            </w:tcBorders>
            <w:hideMark/>
          </w:tcPr>
          <w:p w14:paraId="5FD77CF0"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Pārbūve par kravas furgonu</w:t>
            </w:r>
          </w:p>
        </w:tc>
        <w:tc>
          <w:tcPr>
            <w:tcW w:w="556" w:type="pct"/>
            <w:tcBorders>
              <w:top w:val="single" w:sz="6" w:space="0" w:color="414142"/>
              <w:left w:val="single" w:sz="6" w:space="0" w:color="414142"/>
              <w:bottom w:val="single" w:sz="6" w:space="0" w:color="414142"/>
              <w:right w:val="single" w:sz="6" w:space="0" w:color="414142"/>
            </w:tcBorders>
            <w:hideMark/>
          </w:tcPr>
          <w:p w14:paraId="68E0E079"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hideMark/>
          </w:tcPr>
          <w:p w14:paraId="16107846"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11CAF9DD"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662B6A7F"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2.</w:t>
            </w:r>
          </w:p>
        </w:tc>
        <w:tc>
          <w:tcPr>
            <w:tcW w:w="3616" w:type="pct"/>
            <w:tcBorders>
              <w:top w:val="single" w:sz="6" w:space="0" w:color="414142"/>
              <w:left w:val="single" w:sz="6" w:space="0" w:color="414142"/>
              <w:bottom w:val="single" w:sz="6" w:space="0" w:color="414142"/>
              <w:right w:val="single" w:sz="6" w:space="0" w:color="414142"/>
            </w:tcBorders>
            <w:hideMark/>
          </w:tcPr>
          <w:p w14:paraId="2AA173A3"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 xml:space="preserve">Pārbūve par </w:t>
            </w:r>
            <w:proofErr w:type="spellStart"/>
            <w:r w:rsidRPr="00340FDF">
              <w:rPr>
                <w:sz w:val="28"/>
                <w:szCs w:val="28"/>
              </w:rPr>
              <w:t>plašlietojuma</w:t>
            </w:r>
            <w:proofErr w:type="spellEnd"/>
            <w:r w:rsidRPr="00340FDF">
              <w:rPr>
                <w:sz w:val="28"/>
                <w:szCs w:val="28"/>
              </w:rPr>
              <w:t xml:space="preserve"> vieglo automobili (sēdvietu demontāža)</w:t>
            </w:r>
          </w:p>
        </w:tc>
        <w:tc>
          <w:tcPr>
            <w:tcW w:w="556" w:type="pct"/>
            <w:tcBorders>
              <w:top w:val="single" w:sz="6" w:space="0" w:color="414142"/>
              <w:left w:val="single" w:sz="6" w:space="0" w:color="414142"/>
              <w:bottom w:val="single" w:sz="6" w:space="0" w:color="414142"/>
              <w:right w:val="single" w:sz="6" w:space="0" w:color="414142"/>
            </w:tcBorders>
            <w:hideMark/>
          </w:tcPr>
          <w:p w14:paraId="0EDE0477"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hideMark/>
          </w:tcPr>
          <w:p w14:paraId="765E114F"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607518" w:rsidRPr="00340FDF" w14:paraId="5C4807C4"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32E057FF" w14:textId="77777777" w:rsidR="00607518" w:rsidRPr="00340FDF" w:rsidRDefault="00607518" w:rsidP="00DA70AD">
            <w:pPr>
              <w:pStyle w:val="tvhtml"/>
              <w:spacing w:before="0" w:beforeAutospacing="0" w:after="0" w:afterAutospacing="0"/>
              <w:jc w:val="center"/>
              <w:rPr>
                <w:sz w:val="28"/>
                <w:szCs w:val="28"/>
              </w:rPr>
            </w:pPr>
            <w:r w:rsidRPr="00340FDF">
              <w:rPr>
                <w:sz w:val="28"/>
                <w:szCs w:val="28"/>
              </w:rPr>
              <w:t>3.</w:t>
            </w:r>
          </w:p>
        </w:tc>
        <w:tc>
          <w:tcPr>
            <w:tcW w:w="3616" w:type="pct"/>
            <w:tcBorders>
              <w:top w:val="single" w:sz="6" w:space="0" w:color="414142"/>
              <w:left w:val="single" w:sz="6" w:space="0" w:color="414142"/>
              <w:bottom w:val="single" w:sz="6" w:space="0" w:color="414142"/>
              <w:right w:val="single" w:sz="6" w:space="0" w:color="414142"/>
            </w:tcBorders>
          </w:tcPr>
          <w:p w14:paraId="639C9AC4" w14:textId="28B191BD" w:rsidR="00607518" w:rsidRPr="00340FDF" w:rsidRDefault="00607518" w:rsidP="00D12BE2">
            <w:pPr>
              <w:pStyle w:val="tvhtml"/>
              <w:spacing w:before="0" w:beforeAutospacing="0" w:after="0" w:afterAutospacing="0"/>
              <w:rPr>
                <w:sz w:val="28"/>
                <w:szCs w:val="28"/>
              </w:rPr>
            </w:pPr>
            <w:r w:rsidRPr="00340FDF">
              <w:rPr>
                <w:sz w:val="28"/>
                <w:szCs w:val="28"/>
              </w:rPr>
              <w:t>Motora maiņa pret tās pašas transportlīdzekļa markas un modeļa cita veida motoru vai pret tā paša transportlīdzekļa tipa cita veida motoru</w:t>
            </w:r>
          </w:p>
        </w:tc>
        <w:tc>
          <w:tcPr>
            <w:tcW w:w="556" w:type="pct"/>
            <w:tcBorders>
              <w:top w:val="single" w:sz="6" w:space="0" w:color="414142"/>
              <w:left w:val="single" w:sz="6" w:space="0" w:color="414142"/>
              <w:bottom w:val="single" w:sz="6" w:space="0" w:color="414142"/>
              <w:right w:val="single" w:sz="6" w:space="0" w:color="414142"/>
            </w:tcBorders>
            <w:vAlign w:val="center"/>
          </w:tcPr>
          <w:p w14:paraId="09EA35D6" w14:textId="3F30C2F2" w:rsidR="00607518" w:rsidRPr="00340FDF" w:rsidRDefault="00607518"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vAlign w:val="center"/>
          </w:tcPr>
          <w:p w14:paraId="7920040B" w14:textId="4CB39C19" w:rsidR="00607518" w:rsidRPr="00340FDF" w:rsidRDefault="00607518" w:rsidP="00DA70AD">
            <w:pPr>
              <w:pStyle w:val="tvhtml"/>
              <w:spacing w:before="0" w:beforeAutospacing="0" w:after="0" w:afterAutospacing="0"/>
              <w:jc w:val="center"/>
              <w:rPr>
                <w:sz w:val="28"/>
                <w:szCs w:val="28"/>
              </w:rPr>
            </w:pPr>
            <w:r w:rsidRPr="00340FDF">
              <w:rPr>
                <w:sz w:val="28"/>
                <w:szCs w:val="28"/>
              </w:rPr>
              <w:t>X</w:t>
            </w:r>
          </w:p>
        </w:tc>
      </w:tr>
      <w:tr w:rsidR="00607518" w:rsidRPr="00340FDF" w14:paraId="7560369A"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525EC816" w14:textId="77777777" w:rsidR="00607518" w:rsidRPr="00340FDF" w:rsidRDefault="00607518" w:rsidP="00DA70AD">
            <w:pPr>
              <w:pStyle w:val="tvhtml"/>
              <w:spacing w:before="0" w:beforeAutospacing="0" w:after="0" w:afterAutospacing="0"/>
              <w:jc w:val="center"/>
              <w:rPr>
                <w:sz w:val="28"/>
                <w:szCs w:val="28"/>
              </w:rPr>
            </w:pPr>
            <w:r w:rsidRPr="00340FDF">
              <w:rPr>
                <w:sz w:val="28"/>
                <w:szCs w:val="28"/>
              </w:rPr>
              <w:t>4.</w:t>
            </w:r>
          </w:p>
        </w:tc>
        <w:tc>
          <w:tcPr>
            <w:tcW w:w="3616" w:type="pct"/>
            <w:tcBorders>
              <w:top w:val="single" w:sz="6" w:space="0" w:color="414142"/>
              <w:left w:val="single" w:sz="6" w:space="0" w:color="414142"/>
              <w:bottom w:val="single" w:sz="6" w:space="0" w:color="414142"/>
              <w:right w:val="single" w:sz="6" w:space="0" w:color="414142"/>
            </w:tcBorders>
          </w:tcPr>
          <w:p w14:paraId="192EE4B0" w14:textId="21785149" w:rsidR="00607518" w:rsidRPr="00340FDF" w:rsidRDefault="00607518" w:rsidP="00DA70AD">
            <w:pPr>
              <w:pStyle w:val="tvhtml"/>
              <w:spacing w:before="0" w:beforeAutospacing="0" w:after="0" w:afterAutospacing="0"/>
              <w:jc w:val="both"/>
              <w:rPr>
                <w:sz w:val="28"/>
                <w:szCs w:val="28"/>
              </w:rPr>
            </w:pPr>
            <w:r w:rsidRPr="00340FDF">
              <w:rPr>
                <w:sz w:val="28"/>
                <w:szCs w:val="28"/>
              </w:rPr>
              <w:t>Virsbūves maiņa</w:t>
            </w:r>
          </w:p>
        </w:tc>
        <w:tc>
          <w:tcPr>
            <w:tcW w:w="556" w:type="pct"/>
            <w:tcBorders>
              <w:top w:val="single" w:sz="6" w:space="0" w:color="414142"/>
              <w:left w:val="single" w:sz="6" w:space="0" w:color="414142"/>
              <w:bottom w:val="single" w:sz="6" w:space="0" w:color="414142"/>
              <w:right w:val="single" w:sz="6" w:space="0" w:color="414142"/>
            </w:tcBorders>
          </w:tcPr>
          <w:p w14:paraId="3707EE9B" w14:textId="1FD32E12" w:rsidR="00607518" w:rsidRPr="00340FDF" w:rsidRDefault="00607518"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tcPr>
          <w:p w14:paraId="465992C4" w14:textId="039B2622" w:rsidR="00607518" w:rsidRPr="00340FDF" w:rsidRDefault="00607518" w:rsidP="00DA70AD">
            <w:pPr>
              <w:pStyle w:val="tvhtml"/>
              <w:spacing w:before="0" w:beforeAutospacing="0" w:after="0" w:afterAutospacing="0"/>
              <w:jc w:val="center"/>
              <w:rPr>
                <w:sz w:val="28"/>
                <w:szCs w:val="28"/>
              </w:rPr>
            </w:pPr>
            <w:r w:rsidRPr="00340FDF">
              <w:rPr>
                <w:sz w:val="28"/>
                <w:szCs w:val="28"/>
              </w:rPr>
              <w:t>X</w:t>
            </w:r>
          </w:p>
        </w:tc>
      </w:tr>
      <w:tr w:rsidR="00607518" w:rsidRPr="00340FDF" w14:paraId="22E0B7CC"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071BA424" w14:textId="77777777" w:rsidR="00607518" w:rsidRPr="00340FDF" w:rsidRDefault="00607518" w:rsidP="00DA70AD">
            <w:pPr>
              <w:pStyle w:val="tvhtml"/>
              <w:spacing w:before="0" w:beforeAutospacing="0" w:after="0" w:afterAutospacing="0"/>
              <w:jc w:val="center"/>
              <w:rPr>
                <w:sz w:val="28"/>
                <w:szCs w:val="28"/>
              </w:rPr>
            </w:pPr>
            <w:r w:rsidRPr="00340FDF">
              <w:rPr>
                <w:sz w:val="28"/>
                <w:szCs w:val="28"/>
              </w:rPr>
              <w:t>5.</w:t>
            </w:r>
          </w:p>
        </w:tc>
        <w:tc>
          <w:tcPr>
            <w:tcW w:w="3616" w:type="pct"/>
            <w:tcBorders>
              <w:top w:val="single" w:sz="6" w:space="0" w:color="414142"/>
              <w:left w:val="single" w:sz="6" w:space="0" w:color="414142"/>
              <w:bottom w:val="single" w:sz="6" w:space="0" w:color="414142"/>
              <w:right w:val="single" w:sz="6" w:space="0" w:color="414142"/>
            </w:tcBorders>
          </w:tcPr>
          <w:p w14:paraId="4A74A5A9" w14:textId="7212A5AA" w:rsidR="00607518" w:rsidRPr="00340FDF" w:rsidRDefault="00607518" w:rsidP="00DA70AD">
            <w:pPr>
              <w:pStyle w:val="tvhtml"/>
              <w:spacing w:before="0" w:beforeAutospacing="0" w:after="0" w:afterAutospacing="0"/>
              <w:jc w:val="both"/>
              <w:rPr>
                <w:sz w:val="28"/>
                <w:szCs w:val="28"/>
              </w:rPr>
            </w:pPr>
            <w:r w:rsidRPr="00340FDF">
              <w:rPr>
                <w:sz w:val="28"/>
                <w:szCs w:val="28"/>
              </w:rPr>
              <w:t>Rāmja maiņa</w:t>
            </w:r>
          </w:p>
        </w:tc>
        <w:tc>
          <w:tcPr>
            <w:tcW w:w="556" w:type="pct"/>
            <w:tcBorders>
              <w:top w:val="single" w:sz="6" w:space="0" w:color="414142"/>
              <w:left w:val="single" w:sz="6" w:space="0" w:color="414142"/>
              <w:bottom w:val="single" w:sz="6" w:space="0" w:color="414142"/>
              <w:right w:val="single" w:sz="6" w:space="0" w:color="414142"/>
            </w:tcBorders>
          </w:tcPr>
          <w:p w14:paraId="78042127" w14:textId="506A5741" w:rsidR="00607518" w:rsidRPr="00340FDF" w:rsidRDefault="00607518"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tcPr>
          <w:p w14:paraId="5178D06D" w14:textId="1AA2330E" w:rsidR="00607518" w:rsidRPr="00340FDF" w:rsidRDefault="00607518" w:rsidP="00DA70AD">
            <w:pPr>
              <w:pStyle w:val="tvhtml"/>
              <w:spacing w:before="0" w:beforeAutospacing="0" w:after="0" w:afterAutospacing="0"/>
              <w:jc w:val="center"/>
              <w:rPr>
                <w:sz w:val="28"/>
                <w:szCs w:val="28"/>
              </w:rPr>
            </w:pPr>
            <w:r w:rsidRPr="00340FDF">
              <w:rPr>
                <w:sz w:val="28"/>
                <w:szCs w:val="28"/>
              </w:rPr>
              <w:t>X</w:t>
            </w:r>
          </w:p>
        </w:tc>
      </w:tr>
      <w:tr w:rsidR="00F661D2" w:rsidRPr="00340FDF" w14:paraId="6964C73C"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21F7CA8E" w14:textId="77777777" w:rsidR="00F661D2" w:rsidRPr="00340FDF" w:rsidRDefault="00F661D2" w:rsidP="00DA70AD">
            <w:pPr>
              <w:pStyle w:val="tvhtml"/>
              <w:spacing w:before="0" w:beforeAutospacing="0" w:after="0" w:afterAutospacing="0"/>
              <w:jc w:val="center"/>
              <w:rPr>
                <w:sz w:val="28"/>
                <w:szCs w:val="28"/>
              </w:rPr>
            </w:pPr>
            <w:r w:rsidRPr="00340FDF">
              <w:rPr>
                <w:sz w:val="28"/>
                <w:szCs w:val="28"/>
              </w:rPr>
              <w:t>6.</w:t>
            </w:r>
          </w:p>
        </w:tc>
        <w:tc>
          <w:tcPr>
            <w:tcW w:w="3616" w:type="pct"/>
            <w:tcBorders>
              <w:top w:val="single" w:sz="6" w:space="0" w:color="414142"/>
              <w:left w:val="single" w:sz="6" w:space="0" w:color="414142"/>
              <w:bottom w:val="single" w:sz="6" w:space="0" w:color="414142"/>
              <w:right w:val="single" w:sz="6" w:space="0" w:color="414142"/>
            </w:tcBorders>
          </w:tcPr>
          <w:p w14:paraId="3A225AF7" w14:textId="428B56CA" w:rsidR="00F661D2" w:rsidRPr="00340FDF" w:rsidRDefault="00F661D2" w:rsidP="00DA70AD">
            <w:pPr>
              <w:pStyle w:val="tvhtml"/>
              <w:spacing w:before="0" w:beforeAutospacing="0" w:after="0" w:afterAutospacing="0"/>
              <w:jc w:val="both"/>
              <w:rPr>
                <w:sz w:val="28"/>
                <w:szCs w:val="28"/>
              </w:rPr>
            </w:pPr>
            <w:r w:rsidRPr="00340FDF">
              <w:rPr>
                <w:sz w:val="28"/>
                <w:szCs w:val="28"/>
              </w:rPr>
              <w:t>Sēdvietu demontāža, nemainot pārējo (atlikušo) sēdekļu izvietojumu</w:t>
            </w:r>
          </w:p>
        </w:tc>
        <w:tc>
          <w:tcPr>
            <w:tcW w:w="556" w:type="pct"/>
            <w:tcBorders>
              <w:top w:val="single" w:sz="6" w:space="0" w:color="414142"/>
              <w:left w:val="single" w:sz="6" w:space="0" w:color="414142"/>
              <w:bottom w:val="single" w:sz="6" w:space="0" w:color="414142"/>
              <w:right w:val="single" w:sz="6" w:space="0" w:color="414142"/>
            </w:tcBorders>
          </w:tcPr>
          <w:p w14:paraId="5308841B" w14:textId="1CEE5136" w:rsidR="00F661D2" w:rsidRPr="00340FDF" w:rsidRDefault="00F661D2" w:rsidP="00DA70AD">
            <w:pPr>
              <w:pStyle w:val="tvhtml"/>
              <w:spacing w:before="0" w:beforeAutospacing="0" w:after="0" w:afterAutospacing="0"/>
              <w:jc w:val="center"/>
              <w:rPr>
                <w:sz w:val="28"/>
                <w:szCs w:val="28"/>
              </w:rPr>
            </w:pPr>
            <w:r w:rsidRPr="00340FDF">
              <w:rPr>
                <w:sz w:val="28"/>
                <w:szCs w:val="28"/>
              </w:rPr>
              <w:t>X</w:t>
            </w:r>
          </w:p>
        </w:tc>
        <w:tc>
          <w:tcPr>
            <w:tcW w:w="0" w:type="auto"/>
            <w:tcBorders>
              <w:top w:val="single" w:sz="6" w:space="0" w:color="414142"/>
              <w:left w:val="single" w:sz="6" w:space="0" w:color="414142"/>
              <w:bottom w:val="single" w:sz="6" w:space="0" w:color="414142"/>
              <w:right w:val="single" w:sz="6" w:space="0" w:color="414142"/>
            </w:tcBorders>
          </w:tcPr>
          <w:p w14:paraId="08C0D980" w14:textId="7DAE4068" w:rsidR="00F661D2" w:rsidRPr="00340FDF" w:rsidRDefault="00F661D2" w:rsidP="00DA70AD">
            <w:pPr>
              <w:pStyle w:val="tvhtml"/>
              <w:spacing w:before="0" w:beforeAutospacing="0" w:after="0" w:afterAutospacing="0"/>
              <w:jc w:val="center"/>
              <w:rPr>
                <w:sz w:val="28"/>
                <w:szCs w:val="28"/>
              </w:rPr>
            </w:pPr>
            <w:r w:rsidRPr="00340FDF">
              <w:rPr>
                <w:sz w:val="28"/>
                <w:szCs w:val="28"/>
              </w:rPr>
              <w:t>X</w:t>
            </w:r>
          </w:p>
        </w:tc>
      </w:tr>
    </w:tbl>
    <w:p w14:paraId="03B6729A" w14:textId="77777777" w:rsidR="00DA70AD" w:rsidRPr="00340FDF" w:rsidRDefault="00DA70AD" w:rsidP="00DA70AD">
      <w:pPr>
        <w:pStyle w:val="tvhtml"/>
        <w:shd w:val="clear" w:color="auto" w:fill="FFFFFF"/>
        <w:spacing w:before="0" w:beforeAutospacing="0" w:after="0" w:afterAutospacing="0"/>
        <w:ind w:firstLine="300"/>
        <w:jc w:val="both"/>
        <w:rPr>
          <w:sz w:val="28"/>
          <w:szCs w:val="28"/>
        </w:rPr>
      </w:pPr>
    </w:p>
    <w:p w14:paraId="5A3C2A6D" w14:textId="64755122" w:rsidR="0088423D" w:rsidRPr="00340FDF" w:rsidRDefault="0088423D" w:rsidP="00DA70AD">
      <w:pPr>
        <w:pStyle w:val="tvhtml"/>
        <w:shd w:val="clear" w:color="auto" w:fill="FFFFFF"/>
        <w:spacing w:before="0" w:beforeAutospacing="0" w:after="0" w:afterAutospacing="0"/>
        <w:ind w:firstLine="300"/>
        <w:jc w:val="both"/>
        <w:rPr>
          <w:sz w:val="28"/>
          <w:szCs w:val="28"/>
        </w:rPr>
      </w:pPr>
      <w:r w:rsidRPr="00340FDF">
        <w:rPr>
          <w:sz w:val="28"/>
          <w:szCs w:val="28"/>
        </w:rPr>
        <w:t>Apzīmējums.</w:t>
      </w:r>
    </w:p>
    <w:p w14:paraId="51348B70" w14:textId="77777777" w:rsidR="0088423D" w:rsidRPr="00340FDF" w:rsidRDefault="0088423D" w:rsidP="00DA70AD">
      <w:pPr>
        <w:pStyle w:val="tvhtml"/>
        <w:shd w:val="clear" w:color="auto" w:fill="FFFFFF"/>
        <w:spacing w:before="0" w:beforeAutospacing="0" w:after="0" w:afterAutospacing="0"/>
        <w:ind w:firstLine="300"/>
        <w:jc w:val="both"/>
        <w:rPr>
          <w:sz w:val="28"/>
          <w:szCs w:val="28"/>
        </w:rPr>
      </w:pPr>
      <w:r w:rsidRPr="00340FDF">
        <w:rPr>
          <w:sz w:val="28"/>
          <w:szCs w:val="28"/>
        </w:rPr>
        <w:t>X – pārbūve pieļaujama.</w:t>
      </w:r>
    </w:p>
    <w:p w14:paraId="71764105" w14:textId="77777777" w:rsidR="00DA70AD" w:rsidRPr="00340FDF" w:rsidRDefault="00DA70AD" w:rsidP="00DA70AD">
      <w:pPr>
        <w:pStyle w:val="tvhtml"/>
        <w:shd w:val="clear" w:color="auto" w:fill="FFFFFF"/>
        <w:spacing w:before="0" w:beforeAutospacing="0" w:after="0" w:afterAutospacing="0"/>
        <w:ind w:firstLine="300"/>
        <w:jc w:val="right"/>
        <w:rPr>
          <w:sz w:val="28"/>
          <w:szCs w:val="28"/>
        </w:rPr>
      </w:pPr>
    </w:p>
    <w:p w14:paraId="67D61A7B" w14:textId="4F9DBD5C" w:rsidR="0088423D" w:rsidRPr="00340FDF" w:rsidRDefault="0088423D" w:rsidP="00DA70AD">
      <w:pPr>
        <w:pStyle w:val="tvhtml"/>
        <w:shd w:val="clear" w:color="auto" w:fill="FFFFFF"/>
        <w:spacing w:before="0" w:beforeAutospacing="0" w:after="0" w:afterAutospacing="0"/>
        <w:ind w:firstLine="300"/>
        <w:jc w:val="right"/>
        <w:rPr>
          <w:sz w:val="28"/>
          <w:szCs w:val="28"/>
        </w:rPr>
      </w:pPr>
      <w:r w:rsidRPr="00340FDF">
        <w:rPr>
          <w:sz w:val="28"/>
          <w:szCs w:val="28"/>
        </w:rPr>
        <w:t>4.</w:t>
      </w:r>
      <w:r w:rsidR="00DA70AD" w:rsidRPr="00340FDF">
        <w:rPr>
          <w:sz w:val="28"/>
          <w:szCs w:val="28"/>
        </w:rPr>
        <w:t> </w:t>
      </w:r>
      <w:r w:rsidRPr="00340FDF">
        <w:rPr>
          <w:sz w:val="28"/>
          <w:szCs w:val="28"/>
        </w:rPr>
        <w:t>tabula</w:t>
      </w:r>
    </w:p>
    <w:p w14:paraId="1BC2D5E0" w14:textId="61C22352" w:rsidR="0088423D" w:rsidRPr="00340FDF" w:rsidRDefault="0088423D" w:rsidP="00DA70AD">
      <w:pPr>
        <w:pStyle w:val="tvhtml"/>
        <w:shd w:val="clear" w:color="auto" w:fill="FFFFFF"/>
        <w:spacing w:before="0" w:beforeAutospacing="0" w:after="0" w:afterAutospacing="0"/>
        <w:ind w:firstLine="300"/>
        <w:jc w:val="center"/>
        <w:rPr>
          <w:b/>
          <w:bCs/>
          <w:sz w:val="28"/>
          <w:szCs w:val="28"/>
        </w:rPr>
      </w:pPr>
      <w:r w:rsidRPr="00340FDF">
        <w:rPr>
          <w:b/>
          <w:bCs/>
          <w:sz w:val="28"/>
          <w:szCs w:val="28"/>
        </w:rPr>
        <w:t>Pirmās kategorijas pārbūves veidi piekabei (puspiekabei)</w:t>
      </w:r>
    </w:p>
    <w:p w14:paraId="6FD1E916" w14:textId="77777777" w:rsidR="00DA70AD" w:rsidRPr="00340FDF" w:rsidRDefault="00DA70AD" w:rsidP="00DA70AD">
      <w:pPr>
        <w:pStyle w:val="tvhtml"/>
        <w:shd w:val="clear" w:color="auto" w:fill="FFFFFF"/>
        <w:spacing w:before="0" w:beforeAutospacing="0" w:after="0" w:afterAutospacing="0"/>
        <w:ind w:firstLine="300"/>
        <w:jc w:val="center"/>
        <w:rPr>
          <w:b/>
          <w:bCs/>
          <w:sz w:val="28"/>
          <w:szCs w:val="28"/>
        </w:rPr>
      </w:pPr>
    </w:p>
    <w:tbl>
      <w:tblPr>
        <w:tblW w:w="5000" w:type="pct"/>
        <w:tblBorders>
          <w:top w:val="single" w:sz="6" w:space="0" w:color="414142"/>
          <w:left w:val="single" w:sz="6" w:space="0" w:color="414142"/>
          <w:bottom w:val="single" w:sz="6" w:space="0" w:color="414142"/>
          <w:right w:val="single" w:sz="6" w:space="0" w:color="414142"/>
        </w:tblBorders>
        <w:tblCellMar>
          <w:top w:w="15" w:type="dxa"/>
          <w:left w:w="15" w:type="dxa"/>
          <w:bottom w:w="15" w:type="dxa"/>
          <w:right w:w="15" w:type="dxa"/>
        </w:tblCellMar>
        <w:tblLook w:val="04A0" w:firstRow="1" w:lastRow="0" w:firstColumn="1" w:lastColumn="0" w:noHBand="0" w:noVBand="1"/>
      </w:tblPr>
      <w:tblGrid>
        <w:gridCol w:w="581"/>
        <w:gridCol w:w="4829"/>
        <w:gridCol w:w="2542"/>
        <w:gridCol w:w="2270"/>
        <w:gridCol w:w="2409"/>
        <w:gridCol w:w="2111"/>
      </w:tblGrid>
      <w:tr w:rsidR="007C1C95" w:rsidRPr="00340FDF" w14:paraId="76D26154"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1C93A926" w14:textId="60F5E323" w:rsidR="0088423D" w:rsidRPr="00340FDF" w:rsidRDefault="0088423D" w:rsidP="00DA70AD">
            <w:pPr>
              <w:pStyle w:val="tvhtml"/>
              <w:spacing w:before="0" w:beforeAutospacing="0" w:after="0" w:afterAutospacing="0"/>
              <w:jc w:val="center"/>
              <w:rPr>
                <w:sz w:val="28"/>
                <w:szCs w:val="28"/>
              </w:rPr>
            </w:pPr>
            <w:r w:rsidRPr="00340FDF">
              <w:rPr>
                <w:sz w:val="28"/>
                <w:szCs w:val="28"/>
              </w:rPr>
              <w:t>Nr.</w:t>
            </w:r>
            <w:r w:rsidRPr="00340FDF">
              <w:rPr>
                <w:sz w:val="28"/>
                <w:szCs w:val="28"/>
              </w:rPr>
              <w:br/>
              <w:t>p.</w:t>
            </w:r>
            <w:r w:rsidR="00D12BE2" w:rsidRPr="00340FDF">
              <w:rPr>
                <w:sz w:val="28"/>
                <w:szCs w:val="28"/>
              </w:rPr>
              <w:t xml:space="preserve"> </w:t>
            </w:r>
            <w:r w:rsidRPr="00340FDF">
              <w:rPr>
                <w:sz w:val="28"/>
                <w:szCs w:val="28"/>
              </w:rPr>
              <w:t>k.</w:t>
            </w:r>
          </w:p>
        </w:tc>
        <w:tc>
          <w:tcPr>
            <w:tcW w:w="1638" w:type="pct"/>
            <w:tcBorders>
              <w:top w:val="single" w:sz="6" w:space="0" w:color="414142"/>
              <w:left w:val="single" w:sz="6" w:space="0" w:color="414142"/>
              <w:bottom w:val="single" w:sz="6" w:space="0" w:color="414142"/>
              <w:right w:val="single" w:sz="6" w:space="0" w:color="414142"/>
            </w:tcBorders>
            <w:vAlign w:val="center"/>
            <w:hideMark/>
          </w:tcPr>
          <w:p w14:paraId="29932090" w14:textId="77777777" w:rsidR="00D12BE2" w:rsidRPr="00340FDF" w:rsidRDefault="0088423D" w:rsidP="00DA70AD">
            <w:pPr>
              <w:pStyle w:val="tvhtml"/>
              <w:spacing w:before="0" w:beforeAutospacing="0" w:after="0" w:afterAutospacing="0"/>
              <w:jc w:val="center"/>
              <w:rPr>
                <w:sz w:val="28"/>
                <w:szCs w:val="28"/>
              </w:rPr>
            </w:pPr>
            <w:r w:rsidRPr="00340FDF">
              <w:rPr>
                <w:sz w:val="28"/>
                <w:szCs w:val="28"/>
              </w:rPr>
              <w:t>Transportlīdzekļa tips vai veids/</w:t>
            </w:r>
          </w:p>
          <w:p w14:paraId="67CCE82D" w14:textId="60013675" w:rsidR="0088423D" w:rsidRPr="00340FDF" w:rsidRDefault="0088423D" w:rsidP="00DA70AD">
            <w:pPr>
              <w:pStyle w:val="tvhtml"/>
              <w:spacing w:before="0" w:beforeAutospacing="0" w:after="0" w:afterAutospacing="0"/>
              <w:jc w:val="center"/>
              <w:rPr>
                <w:sz w:val="28"/>
                <w:szCs w:val="28"/>
              </w:rPr>
            </w:pPr>
            <w:r w:rsidRPr="00340FDF">
              <w:rPr>
                <w:sz w:val="28"/>
                <w:szCs w:val="28"/>
              </w:rPr>
              <w:t>pārbūves veids</w:t>
            </w:r>
          </w:p>
        </w:tc>
        <w:tc>
          <w:tcPr>
            <w:tcW w:w="862" w:type="pct"/>
            <w:tcBorders>
              <w:top w:val="single" w:sz="6" w:space="0" w:color="414142"/>
              <w:left w:val="single" w:sz="6" w:space="0" w:color="414142"/>
              <w:bottom w:val="single" w:sz="6" w:space="0" w:color="414142"/>
              <w:right w:val="single" w:sz="6" w:space="0" w:color="414142"/>
            </w:tcBorders>
            <w:hideMark/>
          </w:tcPr>
          <w:p w14:paraId="3AF3EA3A" w14:textId="4C331F80" w:rsidR="0088423D" w:rsidRPr="00340FDF" w:rsidRDefault="0088423D" w:rsidP="00DA70AD">
            <w:pPr>
              <w:pStyle w:val="tvhtml"/>
              <w:spacing w:before="0" w:beforeAutospacing="0" w:after="0" w:afterAutospacing="0"/>
              <w:jc w:val="center"/>
              <w:rPr>
                <w:sz w:val="28"/>
                <w:szCs w:val="28"/>
              </w:rPr>
            </w:pPr>
            <w:r w:rsidRPr="00340FDF">
              <w:rPr>
                <w:sz w:val="28"/>
                <w:szCs w:val="28"/>
              </w:rPr>
              <w:t>Piekabe (puspiekabe)</w:t>
            </w:r>
            <w:proofErr w:type="gramStart"/>
            <w:r w:rsidR="00D12BE2" w:rsidRPr="00340FDF">
              <w:rPr>
                <w:sz w:val="28"/>
                <w:szCs w:val="28"/>
              </w:rPr>
              <w:t xml:space="preserve">  </w:t>
            </w:r>
            <w:proofErr w:type="gramEnd"/>
            <w:r w:rsidRPr="00340FDF">
              <w:rPr>
                <w:sz w:val="28"/>
                <w:szCs w:val="28"/>
              </w:rPr>
              <w:t>šasija</w:t>
            </w:r>
          </w:p>
        </w:tc>
        <w:tc>
          <w:tcPr>
            <w:tcW w:w="770" w:type="pct"/>
            <w:tcBorders>
              <w:top w:val="single" w:sz="6" w:space="0" w:color="414142"/>
              <w:left w:val="single" w:sz="6" w:space="0" w:color="414142"/>
              <w:bottom w:val="single" w:sz="6" w:space="0" w:color="414142"/>
              <w:right w:val="single" w:sz="6" w:space="0" w:color="414142"/>
            </w:tcBorders>
            <w:hideMark/>
          </w:tcPr>
          <w:p w14:paraId="3A6D91C8"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Transporta piekabe (puspiekabe)</w:t>
            </w:r>
          </w:p>
        </w:tc>
        <w:tc>
          <w:tcPr>
            <w:tcW w:w="817" w:type="pct"/>
            <w:tcBorders>
              <w:top w:val="single" w:sz="6" w:space="0" w:color="414142"/>
              <w:left w:val="single" w:sz="6" w:space="0" w:color="414142"/>
              <w:bottom w:val="single" w:sz="6" w:space="0" w:color="414142"/>
              <w:right w:val="single" w:sz="6" w:space="0" w:color="414142"/>
            </w:tcBorders>
            <w:hideMark/>
          </w:tcPr>
          <w:p w14:paraId="187E6FEA"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Universālā piekabe (puspiekabe)</w:t>
            </w:r>
          </w:p>
        </w:tc>
        <w:tc>
          <w:tcPr>
            <w:tcW w:w="716" w:type="pct"/>
            <w:tcBorders>
              <w:top w:val="single" w:sz="6" w:space="0" w:color="414142"/>
              <w:left w:val="single" w:sz="6" w:space="0" w:color="414142"/>
              <w:bottom w:val="single" w:sz="6" w:space="0" w:color="414142"/>
              <w:right w:val="single" w:sz="6" w:space="0" w:color="414142"/>
            </w:tcBorders>
            <w:hideMark/>
          </w:tcPr>
          <w:p w14:paraId="459817B5"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Speciālā piekabe (puspiekabe)</w:t>
            </w:r>
          </w:p>
        </w:tc>
      </w:tr>
      <w:tr w:rsidR="007C1C95" w:rsidRPr="00340FDF" w14:paraId="0455B22D"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7FECC6E7"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1.</w:t>
            </w:r>
          </w:p>
        </w:tc>
        <w:tc>
          <w:tcPr>
            <w:tcW w:w="1638" w:type="pct"/>
            <w:tcBorders>
              <w:top w:val="single" w:sz="6" w:space="0" w:color="414142"/>
              <w:left w:val="single" w:sz="6" w:space="0" w:color="414142"/>
              <w:bottom w:val="single" w:sz="6" w:space="0" w:color="414142"/>
              <w:right w:val="single" w:sz="6" w:space="0" w:color="414142"/>
            </w:tcBorders>
            <w:hideMark/>
          </w:tcPr>
          <w:p w14:paraId="399781A2" w14:textId="77777777" w:rsidR="0088423D" w:rsidRPr="00340FDF" w:rsidRDefault="0088423D" w:rsidP="00D12BE2">
            <w:pPr>
              <w:pStyle w:val="tvhtml"/>
              <w:spacing w:before="0" w:beforeAutospacing="0" w:after="0" w:afterAutospacing="0"/>
              <w:rPr>
                <w:sz w:val="28"/>
                <w:szCs w:val="28"/>
              </w:rPr>
            </w:pPr>
            <w:r w:rsidRPr="00340FDF">
              <w:rPr>
                <w:sz w:val="28"/>
                <w:szCs w:val="28"/>
              </w:rPr>
              <w:t>Pārbūve par piekabi (puspiekabi) kravas kasti</w:t>
            </w:r>
          </w:p>
        </w:tc>
        <w:tc>
          <w:tcPr>
            <w:tcW w:w="862" w:type="pct"/>
            <w:tcBorders>
              <w:top w:val="single" w:sz="6" w:space="0" w:color="414142"/>
              <w:left w:val="single" w:sz="6" w:space="0" w:color="414142"/>
              <w:bottom w:val="single" w:sz="6" w:space="0" w:color="414142"/>
              <w:right w:val="single" w:sz="6" w:space="0" w:color="414142"/>
            </w:tcBorders>
            <w:vAlign w:val="center"/>
            <w:hideMark/>
          </w:tcPr>
          <w:p w14:paraId="0454E51E"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770" w:type="pct"/>
            <w:tcBorders>
              <w:top w:val="single" w:sz="6" w:space="0" w:color="414142"/>
              <w:left w:val="single" w:sz="6" w:space="0" w:color="414142"/>
              <w:bottom w:val="single" w:sz="6" w:space="0" w:color="414142"/>
              <w:right w:val="single" w:sz="6" w:space="0" w:color="414142"/>
            </w:tcBorders>
            <w:vAlign w:val="center"/>
            <w:hideMark/>
          </w:tcPr>
          <w:p w14:paraId="47E66B64"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817" w:type="pct"/>
            <w:tcBorders>
              <w:top w:val="single" w:sz="6" w:space="0" w:color="414142"/>
              <w:left w:val="single" w:sz="6" w:space="0" w:color="414142"/>
              <w:bottom w:val="single" w:sz="6" w:space="0" w:color="414142"/>
              <w:right w:val="single" w:sz="6" w:space="0" w:color="414142"/>
            </w:tcBorders>
            <w:vAlign w:val="center"/>
            <w:hideMark/>
          </w:tcPr>
          <w:p w14:paraId="6DB2BDB5"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716" w:type="pct"/>
            <w:tcBorders>
              <w:top w:val="single" w:sz="6" w:space="0" w:color="414142"/>
              <w:left w:val="single" w:sz="6" w:space="0" w:color="414142"/>
              <w:bottom w:val="single" w:sz="6" w:space="0" w:color="414142"/>
              <w:right w:val="single" w:sz="6" w:space="0" w:color="414142"/>
            </w:tcBorders>
            <w:vAlign w:val="center"/>
            <w:hideMark/>
          </w:tcPr>
          <w:p w14:paraId="7D24B58C"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0901212D"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66A114A1"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lastRenderedPageBreak/>
              <w:t>2.</w:t>
            </w:r>
          </w:p>
        </w:tc>
        <w:tc>
          <w:tcPr>
            <w:tcW w:w="1638" w:type="pct"/>
            <w:tcBorders>
              <w:top w:val="single" w:sz="6" w:space="0" w:color="414142"/>
              <w:left w:val="single" w:sz="6" w:space="0" w:color="414142"/>
              <w:bottom w:val="single" w:sz="6" w:space="0" w:color="414142"/>
              <w:right w:val="single" w:sz="6" w:space="0" w:color="414142"/>
            </w:tcBorders>
            <w:hideMark/>
          </w:tcPr>
          <w:p w14:paraId="4CA14BBD"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Pārbūve par piekabi (puspiekabi) furgonu</w:t>
            </w:r>
          </w:p>
        </w:tc>
        <w:tc>
          <w:tcPr>
            <w:tcW w:w="862" w:type="pct"/>
            <w:tcBorders>
              <w:top w:val="single" w:sz="6" w:space="0" w:color="414142"/>
              <w:left w:val="single" w:sz="6" w:space="0" w:color="414142"/>
              <w:bottom w:val="single" w:sz="6" w:space="0" w:color="414142"/>
              <w:right w:val="single" w:sz="6" w:space="0" w:color="414142"/>
            </w:tcBorders>
            <w:vAlign w:val="center"/>
            <w:hideMark/>
          </w:tcPr>
          <w:p w14:paraId="62E37709"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770" w:type="pct"/>
            <w:tcBorders>
              <w:top w:val="single" w:sz="6" w:space="0" w:color="414142"/>
              <w:left w:val="single" w:sz="6" w:space="0" w:color="414142"/>
              <w:bottom w:val="single" w:sz="6" w:space="0" w:color="414142"/>
              <w:right w:val="single" w:sz="6" w:space="0" w:color="414142"/>
            </w:tcBorders>
            <w:vAlign w:val="center"/>
            <w:hideMark/>
          </w:tcPr>
          <w:p w14:paraId="4B5A8B41"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817" w:type="pct"/>
            <w:tcBorders>
              <w:top w:val="single" w:sz="6" w:space="0" w:color="414142"/>
              <w:left w:val="single" w:sz="6" w:space="0" w:color="414142"/>
              <w:bottom w:val="single" w:sz="6" w:space="0" w:color="414142"/>
              <w:right w:val="single" w:sz="6" w:space="0" w:color="414142"/>
            </w:tcBorders>
            <w:vAlign w:val="center"/>
            <w:hideMark/>
          </w:tcPr>
          <w:p w14:paraId="6B9D2789"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716" w:type="pct"/>
            <w:tcBorders>
              <w:top w:val="single" w:sz="6" w:space="0" w:color="414142"/>
              <w:left w:val="single" w:sz="6" w:space="0" w:color="414142"/>
              <w:bottom w:val="single" w:sz="6" w:space="0" w:color="414142"/>
              <w:right w:val="single" w:sz="6" w:space="0" w:color="414142"/>
            </w:tcBorders>
            <w:vAlign w:val="center"/>
            <w:hideMark/>
          </w:tcPr>
          <w:p w14:paraId="07029454"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2704A18F"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0B6279D7"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3.</w:t>
            </w:r>
          </w:p>
        </w:tc>
        <w:tc>
          <w:tcPr>
            <w:tcW w:w="1638" w:type="pct"/>
            <w:tcBorders>
              <w:top w:val="single" w:sz="6" w:space="0" w:color="414142"/>
              <w:left w:val="single" w:sz="6" w:space="0" w:color="414142"/>
              <w:bottom w:val="single" w:sz="6" w:space="0" w:color="414142"/>
              <w:right w:val="single" w:sz="6" w:space="0" w:color="414142"/>
            </w:tcBorders>
            <w:hideMark/>
          </w:tcPr>
          <w:p w14:paraId="5BE8F350"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Pārbūve par piekabi (puspiekabi) cisternu</w:t>
            </w:r>
          </w:p>
        </w:tc>
        <w:tc>
          <w:tcPr>
            <w:tcW w:w="862" w:type="pct"/>
            <w:tcBorders>
              <w:top w:val="single" w:sz="6" w:space="0" w:color="414142"/>
              <w:left w:val="single" w:sz="6" w:space="0" w:color="414142"/>
              <w:bottom w:val="single" w:sz="6" w:space="0" w:color="414142"/>
              <w:right w:val="single" w:sz="6" w:space="0" w:color="414142"/>
            </w:tcBorders>
            <w:vAlign w:val="center"/>
            <w:hideMark/>
          </w:tcPr>
          <w:p w14:paraId="12CB2579"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770" w:type="pct"/>
            <w:tcBorders>
              <w:top w:val="single" w:sz="6" w:space="0" w:color="414142"/>
              <w:left w:val="single" w:sz="6" w:space="0" w:color="414142"/>
              <w:bottom w:val="single" w:sz="6" w:space="0" w:color="414142"/>
              <w:right w:val="single" w:sz="6" w:space="0" w:color="414142"/>
            </w:tcBorders>
            <w:vAlign w:val="center"/>
            <w:hideMark/>
          </w:tcPr>
          <w:p w14:paraId="16694B88"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817" w:type="pct"/>
            <w:tcBorders>
              <w:top w:val="single" w:sz="6" w:space="0" w:color="414142"/>
              <w:left w:val="single" w:sz="6" w:space="0" w:color="414142"/>
              <w:bottom w:val="single" w:sz="6" w:space="0" w:color="414142"/>
              <w:right w:val="single" w:sz="6" w:space="0" w:color="414142"/>
            </w:tcBorders>
            <w:vAlign w:val="center"/>
            <w:hideMark/>
          </w:tcPr>
          <w:p w14:paraId="60835933"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716" w:type="pct"/>
            <w:tcBorders>
              <w:top w:val="single" w:sz="6" w:space="0" w:color="414142"/>
              <w:left w:val="single" w:sz="6" w:space="0" w:color="414142"/>
              <w:bottom w:val="single" w:sz="6" w:space="0" w:color="414142"/>
              <w:right w:val="single" w:sz="6" w:space="0" w:color="414142"/>
            </w:tcBorders>
            <w:vAlign w:val="center"/>
            <w:hideMark/>
          </w:tcPr>
          <w:p w14:paraId="2A01ED98"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1D79DE86"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77B6AD68"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4.</w:t>
            </w:r>
          </w:p>
        </w:tc>
        <w:tc>
          <w:tcPr>
            <w:tcW w:w="1638" w:type="pct"/>
            <w:tcBorders>
              <w:top w:val="single" w:sz="6" w:space="0" w:color="414142"/>
              <w:left w:val="single" w:sz="6" w:space="0" w:color="414142"/>
              <w:bottom w:val="single" w:sz="6" w:space="0" w:color="414142"/>
              <w:right w:val="single" w:sz="6" w:space="0" w:color="414142"/>
            </w:tcBorders>
            <w:hideMark/>
          </w:tcPr>
          <w:p w14:paraId="36277368" w14:textId="77777777" w:rsidR="0088423D" w:rsidRPr="00340FDF" w:rsidRDefault="0088423D" w:rsidP="00D12BE2">
            <w:pPr>
              <w:pStyle w:val="tvhtml"/>
              <w:spacing w:before="0" w:beforeAutospacing="0" w:after="0" w:afterAutospacing="0"/>
              <w:rPr>
                <w:sz w:val="28"/>
                <w:szCs w:val="28"/>
              </w:rPr>
            </w:pPr>
            <w:r w:rsidRPr="00340FDF">
              <w:rPr>
                <w:sz w:val="28"/>
                <w:szCs w:val="28"/>
              </w:rPr>
              <w:t>Pārbūve par piekabi (puspiekabi) platformu</w:t>
            </w:r>
          </w:p>
        </w:tc>
        <w:tc>
          <w:tcPr>
            <w:tcW w:w="862" w:type="pct"/>
            <w:tcBorders>
              <w:top w:val="single" w:sz="6" w:space="0" w:color="414142"/>
              <w:left w:val="single" w:sz="6" w:space="0" w:color="414142"/>
              <w:bottom w:val="single" w:sz="6" w:space="0" w:color="414142"/>
              <w:right w:val="single" w:sz="6" w:space="0" w:color="414142"/>
            </w:tcBorders>
            <w:vAlign w:val="center"/>
            <w:hideMark/>
          </w:tcPr>
          <w:p w14:paraId="228323BE"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770" w:type="pct"/>
            <w:tcBorders>
              <w:top w:val="single" w:sz="6" w:space="0" w:color="414142"/>
              <w:left w:val="single" w:sz="6" w:space="0" w:color="414142"/>
              <w:bottom w:val="single" w:sz="6" w:space="0" w:color="414142"/>
              <w:right w:val="single" w:sz="6" w:space="0" w:color="414142"/>
            </w:tcBorders>
            <w:vAlign w:val="center"/>
            <w:hideMark/>
          </w:tcPr>
          <w:p w14:paraId="1BFEE407"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817" w:type="pct"/>
            <w:tcBorders>
              <w:top w:val="single" w:sz="6" w:space="0" w:color="414142"/>
              <w:left w:val="single" w:sz="6" w:space="0" w:color="414142"/>
              <w:bottom w:val="single" w:sz="6" w:space="0" w:color="414142"/>
              <w:right w:val="single" w:sz="6" w:space="0" w:color="414142"/>
            </w:tcBorders>
            <w:vAlign w:val="center"/>
            <w:hideMark/>
          </w:tcPr>
          <w:p w14:paraId="1C7E9645"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716" w:type="pct"/>
            <w:tcBorders>
              <w:top w:val="single" w:sz="6" w:space="0" w:color="414142"/>
              <w:left w:val="single" w:sz="6" w:space="0" w:color="414142"/>
              <w:bottom w:val="single" w:sz="6" w:space="0" w:color="414142"/>
              <w:right w:val="single" w:sz="6" w:space="0" w:color="414142"/>
            </w:tcBorders>
            <w:vAlign w:val="center"/>
            <w:hideMark/>
          </w:tcPr>
          <w:p w14:paraId="3F57919C"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70888960"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675A6DC7"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5.</w:t>
            </w:r>
          </w:p>
        </w:tc>
        <w:tc>
          <w:tcPr>
            <w:tcW w:w="1638" w:type="pct"/>
            <w:tcBorders>
              <w:top w:val="single" w:sz="6" w:space="0" w:color="414142"/>
              <w:left w:val="single" w:sz="6" w:space="0" w:color="414142"/>
              <w:bottom w:val="single" w:sz="6" w:space="0" w:color="414142"/>
              <w:right w:val="single" w:sz="6" w:space="0" w:color="414142"/>
            </w:tcBorders>
            <w:hideMark/>
          </w:tcPr>
          <w:p w14:paraId="133266DA" w14:textId="77777777" w:rsidR="0088423D" w:rsidRPr="00340FDF" w:rsidRDefault="0088423D" w:rsidP="00DA70AD">
            <w:pPr>
              <w:pStyle w:val="tvhtml"/>
              <w:spacing w:before="0" w:beforeAutospacing="0" w:after="0" w:afterAutospacing="0"/>
              <w:jc w:val="both"/>
              <w:rPr>
                <w:sz w:val="28"/>
                <w:szCs w:val="28"/>
              </w:rPr>
            </w:pPr>
            <w:r w:rsidRPr="00340FDF">
              <w:rPr>
                <w:sz w:val="28"/>
                <w:szCs w:val="28"/>
              </w:rPr>
              <w:t>Rāmja maiņa</w:t>
            </w:r>
          </w:p>
        </w:tc>
        <w:tc>
          <w:tcPr>
            <w:tcW w:w="862" w:type="pct"/>
            <w:tcBorders>
              <w:top w:val="single" w:sz="6" w:space="0" w:color="414142"/>
              <w:left w:val="single" w:sz="6" w:space="0" w:color="414142"/>
              <w:bottom w:val="single" w:sz="6" w:space="0" w:color="414142"/>
              <w:right w:val="single" w:sz="6" w:space="0" w:color="414142"/>
            </w:tcBorders>
            <w:vAlign w:val="center"/>
            <w:hideMark/>
          </w:tcPr>
          <w:p w14:paraId="0FA080D4"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770" w:type="pct"/>
            <w:tcBorders>
              <w:top w:val="single" w:sz="6" w:space="0" w:color="414142"/>
              <w:left w:val="single" w:sz="6" w:space="0" w:color="414142"/>
              <w:bottom w:val="single" w:sz="6" w:space="0" w:color="414142"/>
              <w:right w:val="single" w:sz="6" w:space="0" w:color="414142"/>
            </w:tcBorders>
            <w:vAlign w:val="center"/>
            <w:hideMark/>
          </w:tcPr>
          <w:p w14:paraId="1B7B115F"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817" w:type="pct"/>
            <w:tcBorders>
              <w:top w:val="single" w:sz="6" w:space="0" w:color="414142"/>
              <w:left w:val="single" w:sz="6" w:space="0" w:color="414142"/>
              <w:bottom w:val="single" w:sz="6" w:space="0" w:color="414142"/>
              <w:right w:val="single" w:sz="6" w:space="0" w:color="414142"/>
            </w:tcBorders>
            <w:vAlign w:val="center"/>
            <w:hideMark/>
          </w:tcPr>
          <w:p w14:paraId="5B562082"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716" w:type="pct"/>
            <w:tcBorders>
              <w:top w:val="single" w:sz="6" w:space="0" w:color="414142"/>
              <w:left w:val="single" w:sz="6" w:space="0" w:color="414142"/>
              <w:bottom w:val="single" w:sz="6" w:space="0" w:color="414142"/>
              <w:right w:val="single" w:sz="6" w:space="0" w:color="414142"/>
            </w:tcBorders>
            <w:vAlign w:val="center"/>
            <w:hideMark/>
          </w:tcPr>
          <w:p w14:paraId="122A0182"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9E6EFE" w:rsidRPr="00340FDF" w14:paraId="59BAFCB5" w14:textId="77777777" w:rsidTr="00D12BE2">
        <w:tc>
          <w:tcPr>
            <w:tcW w:w="197" w:type="pct"/>
            <w:tcBorders>
              <w:top w:val="single" w:sz="6" w:space="0" w:color="414142"/>
              <w:left w:val="single" w:sz="6" w:space="0" w:color="414142"/>
              <w:bottom w:val="single" w:sz="6" w:space="0" w:color="414142"/>
              <w:right w:val="single" w:sz="6" w:space="0" w:color="414142"/>
            </w:tcBorders>
          </w:tcPr>
          <w:p w14:paraId="73D821B0" w14:textId="5FF29683" w:rsidR="009E6EFE" w:rsidRPr="00340FDF" w:rsidRDefault="009E6EFE" w:rsidP="00DA70AD">
            <w:pPr>
              <w:pStyle w:val="tvhtml"/>
              <w:spacing w:before="0" w:beforeAutospacing="0" w:after="0" w:afterAutospacing="0"/>
              <w:jc w:val="center"/>
              <w:rPr>
                <w:sz w:val="28"/>
                <w:szCs w:val="28"/>
              </w:rPr>
            </w:pPr>
            <w:r w:rsidRPr="00340FDF">
              <w:rPr>
                <w:sz w:val="28"/>
                <w:szCs w:val="28"/>
              </w:rPr>
              <w:t>6.</w:t>
            </w:r>
          </w:p>
        </w:tc>
        <w:tc>
          <w:tcPr>
            <w:tcW w:w="1638" w:type="pct"/>
            <w:tcBorders>
              <w:top w:val="single" w:sz="6" w:space="0" w:color="414142"/>
              <w:left w:val="single" w:sz="6" w:space="0" w:color="414142"/>
              <w:bottom w:val="single" w:sz="6" w:space="0" w:color="414142"/>
              <w:right w:val="single" w:sz="6" w:space="0" w:color="414142"/>
            </w:tcBorders>
          </w:tcPr>
          <w:p w14:paraId="459144A3" w14:textId="5BC9D663" w:rsidR="009E6EFE" w:rsidRPr="00340FDF" w:rsidRDefault="009E6EFE" w:rsidP="00D12BE2">
            <w:pPr>
              <w:pStyle w:val="tvhtml"/>
              <w:spacing w:before="0" w:beforeAutospacing="0" w:after="0" w:afterAutospacing="0"/>
              <w:rPr>
                <w:sz w:val="28"/>
                <w:szCs w:val="28"/>
              </w:rPr>
            </w:pPr>
            <w:r w:rsidRPr="00340FDF">
              <w:rPr>
                <w:sz w:val="28"/>
                <w:szCs w:val="28"/>
              </w:rPr>
              <w:t>Ass un balstiekārtas veida maiņa piekabēm, kuru pilna masa nepārsniedz 3500</w:t>
            </w:r>
            <w:r w:rsidR="00D12BE2" w:rsidRPr="00340FDF">
              <w:rPr>
                <w:sz w:val="28"/>
                <w:szCs w:val="28"/>
              </w:rPr>
              <w:t> </w:t>
            </w:r>
            <w:r w:rsidRPr="00340FDF">
              <w:rPr>
                <w:sz w:val="28"/>
                <w:szCs w:val="28"/>
              </w:rPr>
              <w:t>kg</w:t>
            </w:r>
          </w:p>
        </w:tc>
        <w:tc>
          <w:tcPr>
            <w:tcW w:w="862" w:type="pct"/>
            <w:tcBorders>
              <w:top w:val="single" w:sz="6" w:space="0" w:color="414142"/>
              <w:left w:val="single" w:sz="6" w:space="0" w:color="414142"/>
              <w:bottom w:val="single" w:sz="6" w:space="0" w:color="414142"/>
              <w:right w:val="single" w:sz="6" w:space="0" w:color="414142"/>
            </w:tcBorders>
            <w:vAlign w:val="center"/>
          </w:tcPr>
          <w:p w14:paraId="71030A09" w14:textId="72FCE3F5" w:rsidR="009E6EFE" w:rsidRPr="00340FDF" w:rsidRDefault="009E6EFE" w:rsidP="00DA70AD">
            <w:pPr>
              <w:pStyle w:val="tvhtml"/>
              <w:spacing w:before="0" w:beforeAutospacing="0" w:after="0" w:afterAutospacing="0"/>
              <w:jc w:val="center"/>
              <w:rPr>
                <w:sz w:val="28"/>
                <w:szCs w:val="28"/>
              </w:rPr>
            </w:pPr>
            <w:r w:rsidRPr="00340FDF">
              <w:rPr>
                <w:sz w:val="28"/>
                <w:szCs w:val="28"/>
              </w:rPr>
              <w:t>X</w:t>
            </w:r>
          </w:p>
        </w:tc>
        <w:tc>
          <w:tcPr>
            <w:tcW w:w="770" w:type="pct"/>
            <w:tcBorders>
              <w:top w:val="single" w:sz="6" w:space="0" w:color="414142"/>
              <w:left w:val="single" w:sz="6" w:space="0" w:color="414142"/>
              <w:bottom w:val="single" w:sz="6" w:space="0" w:color="414142"/>
              <w:right w:val="single" w:sz="6" w:space="0" w:color="414142"/>
            </w:tcBorders>
            <w:vAlign w:val="center"/>
          </w:tcPr>
          <w:p w14:paraId="1CA4FFE5" w14:textId="6AC218B3" w:rsidR="009E6EFE" w:rsidRPr="00340FDF" w:rsidRDefault="009E6EFE" w:rsidP="00DA70AD">
            <w:pPr>
              <w:pStyle w:val="tvhtml"/>
              <w:spacing w:before="0" w:beforeAutospacing="0" w:after="0" w:afterAutospacing="0"/>
              <w:jc w:val="center"/>
              <w:rPr>
                <w:sz w:val="28"/>
                <w:szCs w:val="28"/>
              </w:rPr>
            </w:pPr>
            <w:r w:rsidRPr="00340FDF">
              <w:rPr>
                <w:sz w:val="28"/>
                <w:szCs w:val="28"/>
              </w:rPr>
              <w:t>X</w:t>
            </w:r>
          </w:p>
        </w:tc>
        <w:tc>
          <w:tcPr>
            <w:tcW w:w="817" w:type="pct"/>
            <w:tcBorders>
              <w:top w:val="single" w:sz="6" w:space="0" w:color="414142"/>
              <w:left w:val="single" w:sz="6" w:space="0" w:color="414142"/>
              <w:bottom w:val="single" w:sz="6" w:space="0" w:color="414142"/>
              <w:right w:val="single" w:sz="6" w:space="0" w:color="414142"/>
            </w:tcBorders>
            <w:vAlign w:val="center"/>
          </w:tcPr>
          <w:p w14:paraId="00F9BB27" w14:textId="333A7E0B" w:rsidR="009E6EFE" w:rsidRPr="00340FDF" w:rsidRDefault="009E6EFE" w:rsidP="00DA70AD">
            <w:pPr>
              <w:pStyle w:val="tvhtml"/>
              <w:spacing w:before="0" w:beforeAutospacing="0" w:after="0" w:afterAutospacing="0"/>
              <w:jc w:val="center"/>
              <w:rPr>
                <w:sz w:val="28"/>
                <w:szCs w:val="28"/>
              </w:rPr>
            </w:pPr>
            <w:r w:rsidRPr="00340FDF">
              <w:rPr>
                <w:sz w:val="28"/>
                <w:szCs w:val="28"/>
              </w:rPr>
              <w:t>X</w:t>
            </w:r>
          </w:p>
        </w:tc>
        <w:tc>
          <w:tcPr>
            <w:tcW w:w="716" w:type="pct"/>
            <w:tcBorders>
              <w:top w:val="single" w:sz="6" w:space="0" w:color="414142"/>
              <w:left w:val="single" w:sz="6" w:space="0" w:color="414142"/>
              <w:bottom w:val="single" w:sz="6" w:space="0" w:color="414142"/>
              <w:right w:val="single" w:sz="6" w:space="0" w:color="414142"/>
            </w:tcBorders>
            <w:vAlign w:val="center"/>
          </w:tcPr>
          <w:p w14:paraId="078D7B2C" w14:textId="66023EDD" w:rsidR="009E6EFE" w:rsidRPr="00340FDF" w:rsidRDefault="009E6EFE" w:rsidP="00DA70AD">
            <w:pPr>
              <w:pStyle w:val="tvhtml"/>
              <w:spacing w:before="0" w:beforeAutospacing="0" w:after="0" w:afterAutospacing="0"/>
              <w:jc w:val="center"/>
              <w:rPr>
                <w:sz w:val="28"/>
                <w:szCs w:val="28"/>
              </w:rPr>
            </w:pPr>
            <w:r w:rsidRPr="00340FDF">
              <w:rPr>
                <w:sz w:val="28"/>
                <w:szCs w:val="28"/>
              </w:rPr>
              <w:t>X</w:t>
            </w:r>
          </w:p>
        </w:tc>
      </w:tr>
    </w:tbl>
    <w:p w14:paraId="6ED274F4" w14:textId="77777777" w:rsidR="00DA70AD" w:rsidRPr="00340FDF" w:rsidRDefault="00DA70AD" w:rsidP="00DA70AD">
      <w:pPr>
        <w:pStyle w:val="tvhtml"/>
        <w:shd w:val="clear" w:color="auto" w:fill="FFFFFF"/>
        <w:spacing w:before="0" w:beforeAutospacing="0" w:after="0" w:afterAutospacing="0"/>
        <w:ind w:firstLine="300"/>
        <w:jc w:val="both"/>
        <w:rPr>
          <w:sz w:val="28"/>
          <w:szCs w:val="28"/>
        </w:rPr>
      </w:pPr>
    </w:p>
    <w:p w14:paraId="410B2E12" w14:textId="07E81DF8" w:rsidR="0088423D" w:rsidRPr="00340FDF" w:rsidRDefault="0088423D" w:rsidP="00DA70AD">
      <w:pPr>
        <w:pStyle w:val="tvhtml"/>
        <w:shd w:val="clear" w:color="auto" w:fill="FFFFFF"/>
        <w:spacing w:before="0" w:beforeAutospacing="0" w:after="0" w:afterAutospacing="0"/>
        <w:ind w:firstLine="300"/>
        <w:jc w:val="both"/>
        <w:rPr>
          <w:sz w:val="28"/>
          <w:szCs w:val="28"/>
        </w:rPr>
      </w:pPr>
      <w:r w:rsidRPr="00340FDF">
        <w:rPr>
          <w:sz w:val="28"/>
          <w:szCs w:val="28"/>
        </w:rPr>
        <w:t>Apzīmējums.</w:t>
      </w:r>
    </w:p>
    <w:p w14:paraId="64F34EAA" w14:textId="77777777" w:rsidR="0088423D" w:rsidRPr="00340FDF" w:rsidRDefault="0088423D" w:rsidP="00DA70AD">
      <w:pPr>
        <w:pStyle w:val="tvhtml"/>
        <w:shd w:val="clear" w:color="auto" w:fill="FFFFFF"/>
        <w:spacing w:before="0" w:beforeAutospacing="0" w:after="0" w:afterAutospacing="0"/>
        <w:ind w:firstLine="300"/>
        <w:jc w:val="both"/>
        <w:rPr>
          <w:sz w:val="28"/>
          <w:szCs w:val="28"/>
        </w:rPr>
      </w:pPr>
      <w:r w:rsidRPr="00340FDF">
        <w:rPr>
          <w:sz w:val="28"/>
          <w:szCs w:val="28"/>
        </w:rPr>
        <w:t>X – pārbūve pieļaujama.</w:t>
      </w:r>
    </w:p>
    <w:p w14:paraId="651DBFB3" w14:textId="1D464482" w:rsidR="0088423D" w:rsidRPr="00340FDF" w:rsidRDefault="0088423D" w:rsidP="00DA70AD">
      <w:pPr>
        <w:pStyle w:val="tvhtml"/>
        <w:shd w:val="clear" w:color="auto" w:fill="FFFFFF"/>
        <w:spacing w:before="0" w:beforeAutospacing="0" w:after="0" w:afterAutospacing="0"/>
        <w:ind w:firstLine="300"/>
        <w:jc w:val="right"/>
        <w:rPr>
          <w:sz w:val="28"/>
          <w:szCs w:val="28"/>
        </w:rPr>
      </w:pPr>
      <w:r w:rsidRPr="00340FDF">
        <w:rPr>
          <w:sz w:val="28"/>
          <w:szCs w:val="28"/>
        </w:rPr>
        <w:t>5.</w:t>
      </w:r>
      <w:r w:rsidR="00DA70AD" w:rsidRPr="00340FDF">
        <w:rPr>
          <w:sz w:val="28"/>
          <w:szCs w:val="28"/>
        </w:rPr>
        <w:t> </w:t>
      </w:r>
      <w:r w:rsidRPr="00340FDF">
        <w:rPr>
          <w:sz w:val="28"/>
          <w:szCs w:val="28"/>
        </w:rPr>
        <w:t>tabula</w:t>
      </w:r>
    </w:p>
    <w:p w14:paraId="41501E1A" w14:textId="12170C3A" w:rsidR="0088423D" w:rsidRPr="00340FDF" w:rsidRDefault="0088423D" w:rsidP="00DA70AD">
      <w:pPr>
        <w:pStyle w:val="tvhtml"/>
        <w:shd w:val="clear" w:color="auto" w:fill="FFFFFF"/>
        <w:spacing w:before="0" w:beforeAutospacing="0" w:after="0" w:afterAutospacing="0"/>
        <w:ind w:firstLine="300"/>
        <w:jc w:val="center"/>
        <w:rPr>
          <w:b/>
          <w:bCs/>
          <w:sz w:val="28"/>
          <w:szCs w:val="28"/>
        </w:rPr>
      </w:pPr>
      <w:r w:rsidRPr="00340FDF">
        <w:rPr>
          <w:b/>
          <w:bCs/>
          <w:sz w:val="28"/>
          <w:szCs w:val="28"/>
        </w:rPr>
        <w:t>Pirmās kategorijas pārbūves veidi mopēdiem, motocikliem, tricikliem (kvadricikliem)</w:t>
      </w:r>
    </w:p>
    <w:p w14:paraId="193CC99D" w14:textId="77777777" w:rsidR="00DA70AD" w:rsidRPr="00340FDF" w:rsidRDefault="00DA70AD" w:rsidP="00DA70AD">
      <w:pPr>
        <w:pStyle w:val="tvhtml"/>
        <w:shd w:val="clear" w:color="auto" w:fill="FFFFFF"/>
        <w:spacing w:before="0" w:beforeAutospacing="0" w:after="0" w:afterAutospacing="0"/>
        <w:ind w:firstLine="300"/>
        <w:jc w:val="center"/>
        <w:rPr>
          <w:b/>
          <w:bCs/>
          <w:sz w:val="28"/>
          <w:szCs w:val="28"/>
        </w:rPr>
      </w:pPr>
    </w:p>
    <w:tbl>
      <w:tblPr>
        <w:tblW w:w="5000" w:type="pct"/>
        <w:tblBorders>
          <w:top w:val="single" w:sz="6" w:space="0" w:color="414142"/>
          <w:left w:val="single" w:sz="6" w:space="0" w:color="414142"/>
          <w:bottom w:val="single" w:sz="6" w:space="0" w:color="414142"/>
          <w:right w:val="single" w:sz="6" w:space="0" w:color="414142"/>
        </w:tblBorders>
        <w:tblCellMar>
          <w:top w:w="15" w:type="dxa"/>
          <w:left w:w="15" w:type="dxa"/>
          <w:bottom w:w="15" w:type="dxa"/>
          <w:right w:w="15" w:type="dxa"/>
        </w:tblCellMar>
        <w:tblLook w:val="04A0" w:firstRow="1" w:lastRow="0" w:firstColumn="1" w:lastColumn="0" w:noHBand="0" w:noVBand="1"/>
      </w:tblPr>
      <w:tblGrid>
        <w:gridCol w:w="580"/>
        <w:gridCol w:w="10019"/>
        <w:gridCol w:w="1324"/>
        <w:gridCol w:w="1274"/>
        <w:gridCol w:w="1545"/>
      </w:tblGrid>
      <w:tr w:rsidR="007C1C95" w:rsidRPr="00340FDF" w14:paraId="19459246" w14:textId="77777777" w:rsidTr="00D12BE2">
        <w:tc>
          <w:tcPr>
            <w:tcW w:w="197" w:type="pct"/>
            <w:tcBorders>
              <w:top w:val="single" w:sz="6" w:space="0" w:color="414142"/>
              <w:left w:val="single" w:sz="6" w:space="0" w:color="414142"/>
              <w:bottom w:val="single" w:sz="6" w:space="0" w:color="414142"/>
              <w:right w:val="single" w:sz="6" w:space="0" w:color="414142"/>
            </w:tcBorders>
            <w:vAlign w:val="center"/>
            <w:hideMark/>
          </w:tcPr>
          <w:p w14:paraId="399FB0C0" w14:textId="69C61D65" w:rsidR="0088423D" w:rsidRPr="00340FDF" w:rsidRDefault="0088423D" w:rsidP="00DA70AD">
            <w:pPr>
              <w:pStyle w:val="tvhtml"/>
              <w:spacing w:before="0" w:beforeAutospacing="0" w:after="0" w:afterAutospacing="0"/>
              <w:jc w:val="center"/>
              <w:rPr>
                <w:sz w:val="28"/>
                <w:szCs w:val="28"/>
              </w:rPr>
            </w:pPr>
            <w:r w:rsidRPr="00340FDF">
              <w:rPr>
                <w:sz w:val="28"/>
                <w:szCs w:val="28"/>
              </w:rPr>
              <w:t>Nr.</w:t>
            </w:r>
            <w:r w:rsidRPr="00340FDF">
              <w:rPr>
                <w:sz w:val="28"/>
                <w:szCs w:val="28"/>
              </w:rPr>
              <w:br/>
              <w:t>p.</w:t>
            </w:r>
            <w:r w:rsidR="00D12BE2" w:rsidRPr="00340FDF">
              <w:rPr>
                <w:sz w:val="28"/>
                <w:szCs w:val="28"/>
              </w:rPr>
              <w:t xml:space="preserve"> </w:t>
            </w:r>
            <w:r w:rsidRPr="00340FDF">
              <w:rPr>
                <w:sz w:val="28"/>
                <w:szCs w:val="28"/>
              </w:rPr>
              <w:t>k.</w:t>
            </w:r>
          </w:p>
        </w:tc>
        <w:tc>
          <w:tcPr>
            <w:tcW w:w="3397" w:type="pct"/>
            <w:tcBorders>
              <w:top w:val="single" w:sz="6" w:space="0" w:color="414142"/>
              <w:left w:val="single" w:sz="6" w:space="0" w:color="414142"/>
              <w:bottom w:val="single" w:sz="6" w:space="0" w:color="414142"/>
              <w:right w:val="single" w:sz="6" w:space="0" w:color="414142"/>
            </w:tcBorders>
            <w:vAlign w:val="center"/>
            <w:hideMark/>
          </w:tcPr>
          <w:p w14:paraId="3E4C7F68"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Transportlīdzekļa tips vai veids/pārbūves veids</w:t>
            </w:r>
          </w:p>
        </w:tc>
        <w:tc>
          <w:tcPr>
            <w:tcW w:w="449" w:type="pct"/>
            <w:tcBorders>
              <w:top w:val="single" w:sz="6" w:space="0" w:color="414142"/>
              <w:left w:val="single" w:sz="6" w:space="0" w:color="414142"/>
              <w:bottom w:val="single" w:sz="6" w:space="0" w:color="414142"/>
              <w:right w:val="single" w:sz="6" w:space="0" w:color="414142"/>
            </w:tcBorders>
            <w:vAlign w:val="center"/>
            <w:hideMark/>
          </w:tcPr>
          <w:p w14:paraId="17C08177"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Mopēds</w:t>
            </w:r>
          </w:p>
        </w:tc>
        <w:tc>
          <w:tcPr>
            <w:tcW w:w="432" w:type="pct"/>
            <w:tcBorders>
              <w:top w:val="single" w:sz="6" w:space="0" w:color="414142"/>
              <w:left w:val="single" w:sz="6" w:space="0" w:color="414142"/>
              <w:bottom w:val="single" w:sz="6" w:space="0" w:color="414142"/>
              <w:right w:val="single" w:sz="6" w:space="0" w:color="414142"/>
            </w:tcBorders>
            <w:vAlign w:val="center"/>
            <w:hideMark/>
          </w:tcPr>
          <w:p w14:paraId="4F336D0C"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Motocikls</w:t>
            </w:r>
          </w:p>
        </w:tc>
        <w:tc>
          <w:tcPr>
            <w:tcW w:w="524" w:type="pct"/>
            <w:tcBorders>
              <w:top w:val="single" w:sz="6" w:space="0" w:color="414142"/>
              <w:left w:val="single" w:sz="6" w:space="0" w:color="414142"/>
              <w:bottom w:val="single" w:sz="6" w:space="0" w:color="414142"/>
              <w:right w:val="single" w:sz="6" w:space="0" w:color="414142"/>
            </w:tcBorders>
            <w:vAlign w:val="center"/>
            <w:hideMark/>
          </w:tcPr>
          <w:p w14:paraId="02EB55C2"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Tricikls, kvadricikls</w:t>
            </w:r>
          </w:p>
        </w:tc>
      </w:tr>
      <w:tr w:rsidR="007C1C95" w:rsidRPr="00340FDF" w14:paraId="288DB1BA"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1D095403"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1.</w:t>
            </w:r>
          </w:p>
        </w:tc>
        <w:tc>
          <w:tcPr>
            <w:tcW w:w="3397" w:type="pct"/>
            <w:tcBorders>
              <w:top w:val="single" w:sz="6" w:space="0" w:color="414142"/>
              <w:left w:val="single" w:sz="6" w:space="0" w:color="414142"/>
              <w:bottom w:val="single" w:sz="6" w:space="0" w:color="414142"/>
              <w:right w:val="single" w:sz="6" w:space="0" w:color="414142"/>
            </w:tcBorders>
            <w:hideMark/>
          </w:tcPr>
          <w:p w14:paraId="09E8B3A3" w14:textId="1C523449" w:rsidR="0088423D" w:rsidRPr="00340FDF" w:rsidRDefault="0088423D" w:rsidP="00D12BE2">
            <w:pPr>
              <w:pStyle w:val="tvhtml"/>
              <w:spacing w:before="0" w:beforeAutospacing="0" w:after="0" w:afterAutospacing="0"/>
              <w:rPr>
                <w:sz w:val="28"/>
                <w:szCs w:val="28"/>
              </w:rPr>
            </w:pPr>
            <w:r w:rsidRPr="00340FDF">
              <w:rPr>
                <w:sz w:val="28"/>
                <w:szCs w:val="28"/>
              </w:rPr>
              <w:t>Motora maiņa</w:t>
            </w:r>
            <w:r w:rsidR="00E21163" w:rsidRPr="00340FDF">
              <w:rPr>
                <w:sz w:val="28"/>
                <w:szCs w:val="28"/>
              </w:rPr>
              <w:t xml:space="preserve"> </w:t>
            </w:r>
            <w:proofErr w:type="gramStart"/>
            <w:r w:rsidR="00E21163" w:rsidRPr="00340FDF">
              <w:rPr>
                <w:sz w:val="28"/>
                <w:szCs w:val="28"/>
              </w:rPr>
              <w:t>pret tās pašas markas un modeļa</w:t>
            </w:r>
            <w:proofErr w:type="gramEnd"/>
            <w:r w:rsidR="00E21163" w:rsidRPr="00340FDF">
              <w:rPr>
                <w:sz w:val="28"/>
                <w:szCs w:val="28"/>
              </w:rPr>
              <w:t xml:space="preserve"> cita veida (dzirksteļaizdedzes/</w:t>
            </w:r>
            <w:r w:rsidR="00D12BE2" w:rsidRPr="00340FDF">
              <w:rPr>
                <w:sz w:val="28"/>
                <w:szCs w:val="28"/>
              </w:rPr>
              <w:t xml:space="preserve"> </w:t>
            </w:r>
            <w:r w:rsidR="00E21163" w:rsidRPr="00340FDF">
              <w:rPr>
                <w:sz w:val="28"/>
                <w:szCs w:val="28"/>
              </w:rPr>
              <w:t>kompresijas aizdedzes) motoru</w:t>
            </w:r>
          </w:p>
        </w:tc>
        <w:tc>
          <w:tcPr>
            <w:tcW w:w="449" w:type="pct"/>
            <w:tcBorders>
              <w:top w:val="single" w:sz="6" w:space="0" w:color="414142"/>
              <w:left w:val="single" w:sz="6" w:space="0" w:color="414142"/>
              <w:bottom w:val="single" w:sz="6" w:space="0" w:color="414142"/>
              <w:right w:val="single" w:sz="6" w:space="0" w:color="414142"/>
            </w:tcBorders>
            <w:hideMark/>
          </w:tcPr>
          <w:p w14:paraId="3F401EB3"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432" w:type="pct"/>
            <w:tcBorders>
              <w:top w:val="single" w:sz="6" w:space="0" w:color="414142"/>
              <w:left w:val="single" w:sz="6" w:space="0" w:color="414142"/>
              <w:bottom w:val="single" w:sz="6" w:space="0" w:color="414142"/>
              <w:right w:val="single" w:sz="6" w:space="0" w:color="414142"/>
            </w:tcBorders>
            <w:hideMark/>
          </w:tcPr>
          <w:p w14:paraId="19E6927F"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24" w:type="pct"/>
            <w:tcBorders>
              <w:top w:val="single" w:sz="6" w:space="0" w:color="414142"/>
              <w:left w:val="single" w:sz="6" w:space="0" w:color="414142"/>
              <w:bottom w:val="single" w:sz="6" w:space="0" w:color="414142"/>
              <w:right w:val="single" w:sz="6" w:space="0" w:color="414142"/>
            </w:tcBorders>
            <w:hideMark/>
          </w:tcPr>
          <w:p w14:paraId="3D8EC0F8"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3B55F50E"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5EE7F8EC"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2.</w:t>
            </w:r>
          </w:p>
        </w:tc>
        <w:tc>
          <w:tcPr>
            <w:tcW w:w="3397" w:type="pct"/>
            <w:tcBorders>
              <w:top w:val="single" w:sz="6" w:space="0" w:color="414142"/>
              <w:left w:val="single" w:sz="6" w:space="0" w:color="414142"/>
              <w:bottom w:val="single" w:sz="6" w:space="0" w:color="414142"/>
              <w:right w:val="single" w:sz="6" w:space="0" w:color="414142"/>
            </w:tcBorders>
            <w:hideMark/>
          </w:tcPr>
          <w:p w14:paraId="04455319" w14:textId="77777777" w:rsidR="0088423D" w:rsidRPr="00340FDF" w:rsidRDefault="0088423D" w:rsidP="00D12BE2">
            <w:pPr>
              <w:pStyle w:val="tvhtml"/>
              <w:spacing w:before="0" w:beforeAutospacing="0" w:after="0" w:afterAutospacing="0"/>
              <w:jc w:val="both"/>
              <w:rPr>
                <w:sz w:val="28"/>
                <w:szCs w:val="28"/>
              </w:rPr>
            </w:pPr>
            <w:r w:rsidRPr="00340FDF">
              <w:rPr>
                <w:sz w:val="28"/>
                <w:szCs w:val="28"/>
              </w:rPr>
              <w:t>Rāmja maiņa</w:t>
            </w:r>
          </w:p>
        </w:tc>
        <w:tc>
          <w:tcPr>
            <w:tcW w:w="449" w:type="pct"/>
            <w:tcBorders>
              <w:top w:val="single" w:sz="6" w:space="0" w:color="414142"/>
              <w:left w:val="single" w:sz="6" w:space="0" w:color="414142"/>
              <w:bottom w:val="single" w:sz="6" w:space="0" w:color="414142"/>
              <w:right w:val="single" w:sz="6" w:space="0" w:color="414142"/>
            </w:tcBorders>
            <w:hideMark/>
          </w:tcPr>
          <w:p w14:paraId="7291A5FE"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432" w:type="pct"/>
            <w:tcBorders>
              <w:top w:val="single" w:sz="6" w:space="0" w:color="414142"/>
              <w:left w:val="single" w:sz="6" w:space="0" w:color="414142"/>
              <w:bottom w:val="single" w:sz="6" w:space="0" w:color="414142"/>
              <w:right w:val="single" w:sz="6" w:space="0" w:color="414142"/>
            </w:tcBorders>
            <w:hideMark/>
          </w:tcPr>
          <w:p w14:paraId="5899FF27"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24" w:type="pct"/>
            <w:tcBorders>
              <w:top w:val="single" w:sz="6" w:space="0" w:color="414142"/>
              <w:left w:val="single" w:sz="6" w:space="0" w:color="414142"/>
              <w:bottom w:val="single" w:sz="6" w:space="0" w:color="414142"/>
              <w:right w:val="single" w:sz="6" w:space="0" w:color="414142"/>
            </w:tcBorders>
            <w:hideMark/>
          </w:tcPr>
          <w:p w14:paraId="26DE5B01"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r>
      <w:tr w:rsidR="007C1C95" w:rsidRPr="00340FDF" w14:paraId="5C95384F" w14:textId="77777777" w:rsidTr="00D12BE2">
        <w:tc>
          <w:tcPr>
            <w:tcW w:w="197" w:type="pct"/>
            <w:tcBorders>
              <w:top w:val="single" w:sz="6" w:space="0" w:color="414142"/>
              <w:left w:val="single" w:sz="6" w:space="0" w:color="414142"/>
              <w:bottom w:val="single" w:sz="6" w:space="0" w:color="414142"/>
              <w:right w:val="single" w:sz="6" w:space="0" w:color="414142"/>
            </w:tcBorders>
            <w:hideMark/>
          </w:tcPr>
          <w:p w14:paraId="6BA6DCB2"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3.</w:t>
            </w:r>
          </w:p>
        </w:tc>
        <w:tc>
          <w:tcPr>
            <w:tcW w:w="3397" w:type="pct"/>
            <w:tcBorders>
              <w:top w:val="single" w:sz="6" w:space="0" w:color="414142"/>
              <w:left w:val="single" w:sz="6" w:space="0" w:color="414142"/>
              <w:bottom w:val="single" w:sz="6" w:space="0" w:color="414142"/>
              <w:right w:val="single" w:sz="6" w:space="0" w:color="414142"/>
            </w:tcBorders>
            <w:hideMark/>
          </w:tcPr>
          <w:p w14:paraId="7B6D84DB" w14:textId="3ACF68CE" w:rsidR="0088423D" w:rsidRPr="00340FDF" w:rsidRDefault="0088423D" w:rsidP="00D12BE2">
            <w:pPr>
              <w:pStyle w:val="tvhtml"/>
              <w:spacing w:before="0" w:beforeAutospacing="0" w:after="0" w:afterAutospacing="0"/>
              <w:jc w:val="both"/>
              <w:rPr>
                <w:sz w:val="28"/>
                <w:szCs w:val="28"/>
              </w:rPr>
            </w:pPr>
            <w:r w:rsidRPr="00340FDF">
              <w:rPr>
                <w:sz w:val="28"/>
                <w:szCs w:val="28"/>
              </w:rPr>
              <w:t>Blakusvāģa uzstādīšana</w:t>
            </w:r>
            <w:r w:rsidR="00E21163" w:rsidRPr="00340FDF">
              <w:rPr>
                <w:sz w:val="28"/>
                <w:szCs w:val="28"/>
              </w:rPr>
              <w:t>, ja to paredz transportlīdzekļa izgatavotājs</w:t>
            </w:r>
          </w:p>
        </w:tc>
        <w:tc>
          <w:tcPr>
            <w:tcW w:w="449" w:type="pct"/>
            <w:tcBorders>
              <w:top w:val="single" w:sz="6" w:space="0" w:color="414142"/>
              <w:left w:val="single" w:sz="6" w:space="0" w:color="414142"/>
              <w:bottom w:val="single" w:sz="6" w:space="0" w:color="414142"/>
              <w:right w:val="single" w:sz="6" w:space="0" w:color="414142"/>
            </w:tcBorders>
            <w:hideMark/>
          </w:tcPr>
          <w:p w14:paraId="338ED0DA" w14:textId="77777777" w:rsidR="0088423D" w:rsidRPr="00340FDF" w:rsidRDefault="0088423D" w:rsidP="00DA70AD">
            <w:pPr>
              <w:rPr>
                <w:szCs w:val="28"/>
              </w:rPr>
            </w:pPr>
          </w:p>
        </w:tc>
        <w:tc>
          <w:tcPr>
            <w:tcW w:w="432" w:type="pct"/>
            <w:tcBorders>
              <w:top w:val="single" w:sz="6" w:space="0" w:color="414142"/>
              <w:left w:val="single" w:sz="6" w:space="0" w:color="414142"/>
              <w:bottom w:val="single" w:sz="6" w:space="0" w:color="414142"/>
              <w:right w:val="single" w:sz="6" w:space="0" w:color="414142"/>
            </w:tcBorders>
            <w:hideMark/>
          </w:tcPr>
          <w:p w14:paraId="08EF0873" w14:textId="77777777" w:rsidR="0088423D" w:rsidRPr="00340FDF" w:rsidRDefault="0088423D" w:rsidP="00DA70AD">
            <w:pPr>
              <w:pStyle w:val="tvhtml"/>
              <w:spacing w:before="0" w:beforeAutospacing="0" w:after="0" w:afterAutospacing="0"/>
              <w:jc w:val="center"/>
              <w:rPr>
                <w:sz w:val="28"/>
                <w:szCs w:val="28"/>
              </w:rPr>
            </w:pPr>
            <w:r w:rsidRPr="00340FDF">
              <w:rPr>
                <w:sz w:val="28"/>
                <w:szCs w:val="28"/>
              </w:rPr>
              <w:t>X</w:t>
            </w:r>
          </w:p>
        </w:tc>
        <w:tc>
          <w:tcPr>
            <w:tcW w:w="524" w:type="pct"/>
            <w:tcBorders>
              <w:top w:val="single" w:sz="6" w:space="0" w:color="414142"/>
              <w:left w:val="single" w:sz="6" w:space="0" w:color="414142"/>
              <w:bottom w:val="single" w:sz="6" w:space="0" w:color="414142"/>
              <w:right w:val="single" w:sz="6" w:space="0" w:color="414142"/>
            </w:tcBorders>
            <w:hideMark/>
          </w:tcPr>
          <w:p w14:paraId="5523E1AB" w14:textId="77777777" w:rsidR="0088423D" w:rsidRPr="00340FDF" w:rsidRDefault="0088423D" w:rsidP="00DA70AD">
            <w:pPr>
              <w:rPr>
                <w:szCs w:val="28"/>
              </w:rPr>
            </w:pPr>
          </w:p>
        </w:tc>
      </w:tr>
    </w:tbl>
    <w:p w14:paraId="17504B40" w14:textId="77777777" w:rsidR="00DA70AD" w:rsidRPr="00340FDF" w:rsidRDefault="00DA70AD" w:rsidP="00DA70AD">
      <w:pPr>
        <w:pStyle w:val="tvhtml"/>
        <w:shd w:val="clear" w:color="auto" w:fill="FFFFFF"/>
        <w:spacing w:before="0" w:beforeAutospacing="0" w:after="0" w:afterAutospacing="0"/>
        <w:ind w:firstLine="300"/>
        <w:jc w:val="both"/>
        <w:rPr>
          <w:sz w:val="28"/>
          <w:szCs w:val="28"/>
        </w:rPr>
      </w:pPr>
    </w:p>
    <w:p w14:paraId="639E0AB6" w14:textId="67DCA91A" w:rsidR="0088423D" w:rsidRPr="00340FDF" w:rsidRDefault="0088423D" w:rsidP="00DA70AD">
      <w:pPr>
        <w:pStyle w:val="tvhtml"/>
        <w:shd w:val="clear" w:color="auto" w:fill="FFFFFF"/>
        <w:spacing w:before="0" w:beforeAutospacing="0" w:after="0" w:afterAutospacing="0"/>
        <w:ind w:firstLine="300"/>
        <w:jc w:val="both"/>
        <w:rPr>
          <w:sz w:val="28"/>
          <w:szCs w:val="28"/>
        </w:rPr>
      </w:pPr>
      <w:r w:rsidRPr="00340FDF">
        <w:rPr>
          <w:sz w:val="28"/>
          <w:szCs w:val="28"/>
        </w:rPr>
        <w:t>Apzīmējums.</w:t>
      </w:r>
    </w:p>
    <w:p w14:paraId="410DC40E" w14:textId="56937CD9" w:rsidR="0088423D" w:rsidRPr="00340FDF" w:rsidRDefault="0088423D" w:rsidP="00DA70AD">
      <w:pPr>
        <w:pStyle w:val="tvhtml"/>
        <w:shd w:val="clear" w:color="auto" w:fill="FFFFFF"/>
        <w:spacing w:before="0" w:beforeAutospacing="0" w:after="0" w:afterAutospacing="0"/>
        <w:ind w:firstLine="300"/>
        <w:jc w:val="both"/>
        <w:rPr>
          <w:sz w:val="28"/>
          <w:szCs w:val="28"/>
        </w:rPr>
      </w:pPr>
      <w:r w:rsidRPr="00340FDF">
        <w:rPr>
          <w:sz w:val="28"/>
          <w:szCs w:val="28"/>
        </w:rPr>
        <w:t>X – pārbūve pieļaujama.</w:t>
      </w:r>
      <w:r w:rsidR="008C1B2C" w:rsidRPr="00340FDF">
        <w:rPr>
          <w:sz w:val="28"/>
          <w:szCs w:val="28"/>
        </w:rPr>
        <w:t>"</w:t>
      </w:r>
    </w:p>
    <w:p w14:paraId="28546029" w14:textId="4827220E" w:rsidR="0088423D" w:rsidRPr="00340FDF" w:rsidRDefault="0088423D" w:rsidP="00DA70AD">
      <w:pPr>
        <w:jc w:val="left"/>
      </w:pPr>
      <w:r w:rsidRPr="00340FDF">
        <w:rPr>
          <w:b/>
        </w:rPr>
        <w:t xml:space="preserve"> </w:t>
      </w:r>
      <w:r w:rsidRPr="00340FDF">
        <w:rPr>
          <w:b/>
        </w:rPr>
        <w:br w:type="page"/>
      </w:r>
    </w:p>
    <w:p w14:paraId="2EA75FC3" w14:textId="77777777" w:rsidR="00E21163" w:rsidRPr="00340FDF" w:rsidRDefault="00E21163" w:rsidP="00DA70AD">
      <w:pPr>
        <w:jc w:val="left"/>
        <w:rPr>
          <w:b/>
        </w:rPr>
        <w:sectPr w:rsidR="00E21163" w:rsidRPr="00340FDF" w:rsidSect="0088423D">
          <w:pgSz w:w="16838" w:h="11906" w:orient="landscape" w:code="9"/>
          <w:pgMar w:top="1701" w:right="992" w:bottom="1134" w:left="1134" w:header="709" w:footer="709" w:gutter="0"/>
          <w:cols w:space="708"/>
          <w:docGrid w:linePitch="381"/>
        </w:sectPr>
      </w:pPr>
    </w:p>
    <w:p w14:paraId="7A5EFBBD" w14:textId="0723D3D5" w:rsidR="00E21163" w:rsidRPr="00340FDF" w:rsidRDefault="00DA619F" w:rsidP="00DA70AD">
      <w:pPr>
        <w:ind w:firstLine="709"/>
        <w:jc w:val="left"/>
        <w:rPr>
          <w:szCs w:val="28"/>
        </w:rPr>
      </w:pPr>
      <w:r w:rsidRPr="00340FDF">
        <w:rPr>
          <w:szCs w:val="28"/>
        </w:rPr>
        <w:lastRenderedPageBreak/>
        <w:t>10</w:t>
      </w:r>
      <w:r w:rsidR="00E21163" w:rsidRPr="00340FDF">
        <w:rPr>
          <w:szCs w:val="28"/>
        </w:rPr>
        <w:t>. Izteikt 3.</w:t>
      </w:r>
      <w:r w:rsidR="008C1B2C" w:rsidRPr="00340FDF">
        <w:rPr>
          <w:szCs w:val="28"/>
        </w:rPr>
        <w:t> </w:t>
      </w:r>
      <w:r w:rsidR="00E21163" w:rsidRPr="00340FDF">
        <w:rPr>
          <w:szCs w:val="28"/>
        </w:rPr>
        <w:t>pielikumu šādā redakcijā:</w:t>
      </w:r>
    </w:p>
    <w:p w14:paraId="04823DD7" w14:textId="77777777" w:rsidR="008C1B2C" w:rsidRPr="00340FDF" w:rsidRDefault="008C1B2C" w:rsidP="00DA70AD">
      <w:pPr>
        <w:ind w:firstLine="709"/>
        <w:jc w:val="left"/>
        <w:rPr>
          <w:szCs w:val="28"/>
        </w:rPr>
      </w:pPr>
    </w:p>
    <w:p w14:paraId="52687A1B" w14:textId="65FF01BD" w:rsidR="008C1B2C" w:rsidRPr="00340FDF" w:rsidRDefault="008C1B2C" w:rsidP="00DA70AD">
      <w:pPr>
        <w:shd w:val="clear" w:color="auto" w:fill="FFFFFF"/>
        <w:jc w:val="right"/>
        <w:rPr>
          <w:szCs w:val="28"/>
          <w:lang w:eastAsia="lv-LV"/>
        </w:rPr>
      </w:pPr>
      <w:r w:rsidRPr="00340FDF">
        <w:rPr>
          <w:szCs w:val="28"/>
          <w:lang w:eastAsia="lv-LV"/>
        </w:rPr>
        <w:t>"</w:t>
      </w:r>
      <w:r w:rsidR="00EB7E03" w:rsidRPr="00340FDF">
        <w:rPr>
          <w:szCs w:val="28"/>
          <w:lang w:eastAsia="lv-LV"/>
        </w:rPr>
        <w:t>3.</w:t>
      </w:r>
      <w:r w:rsidRPr="00340FDF">
        <w:rPr>
          <w:szCs w:val="28"/>
          <w:lang w:eastAsia="lv-LV"/>
        </w:rPr>
        <w:t> </w:t>
      </w:r>
      <w:r w:rsidR="00EB7E03" w:rsidRPr="00340FDF">
        <w:rPr>
          <w:szCs w:val="28"/>
          <w:lang w:eastAsia="lv-LV"/>
        </w:rPr>
        <w:t>pielikums</w:t>
      </w:r>
      <w:r w:rsidR="00EB7E03" w:rsidRPr="00340FDF">
        <w:rPr>
          <w:szCs w:val="28"/>
          <w:lang w:eastAsia="lv-LV"/>
        </w:rPr>
        <w:br/>
        <w:t>Ministru kabineta</w:t>
      </w:r>
      <w:r w:rsidR="00EB7E03" w:rsidRPr="00340FDF">
        <w:rPr>
          <w:szCs w:val="28"/>
          <w:lang w:eastAsia="lv-LV"/>
        </w:rPr>
        <w:br/>
        <w:t>2004.</w:t>
      </w:r>
      <w:r w:rsidRPr="00340FDF">
        <w:rPr>
          <w:szCs w:val="28"/>
          <w:lang w:eastAsia="lv-LV"/>
        </w:rPr>
        <w:t> </w:t>
      </w:r>
      <w:r w:rsidR="00EB7E03" w:rsidRPr="00340FDF">
        <w:rPr>
          <w:szCs w:val="28"/>
          <w:lang w:eastAsia="lv-LV"/>
        </w:rPr>
        <w:t>gada 17.</w:t>
      </w:r>
      <w:r w:rsidRPr="00340FDF">
        <w:rPr>
          <w:szCs w:val="28"/>
          <w:lang w:eastAsia="lv-LV"/>
        </w:rPr>
        <w:t> </w:t>
      </w:r>
      <w:r w:rsidR="00EB7E03" w:rsidRPr="00340FDF">
        <w:rPr>
          <w:szCs w:val="28"/>
          <w:lang w:eastAsia="lv-LV"/>
        </w:rPr>
        <w:t xml:space="preserve">augusta </w:t>
      </w:r>
    </w:p>
    <w:p w14:paraId="5F6CCF19" w14:textId="02F29F02" w:rsidR="00EB7E03" w:rsidRPr="00340FDF" w:rsidRDefault="00EB7E03" w:rsidP="00DA70AD">
      <w:pPr>
        <w:shd w:val="clear" w:color="auto" w:fill="FFFFFF"/>
        <w:jc w:val="right"/>
        <w:rPr>
          <w:szCs w:val="28"/>
          <w:lang w:eastAsia="lv-LV"/>
        </w:rPr>
      </w:pPr>
      <w:r w:rsidRPr="00340FDF">
        <w:rPr>
          <w:szCs w:val="28"/>
          <w:lang w:eastAsia="lv-LV"/>
        </w:rPr>
        <w:t>noteikumiem Nr.</w:t>
      </w:r>
      <w:r w:rsidR="008C1B2C" w:rsidRPr="00340FDF">
        <w:rPr>
          <w:szCs w:val="28"/>
          <w:lang w:eastAsia="lv-LV"/>
        </w:rPr>
        <w:t> </w:t>
      </w:r>
      <w:r w:rsidRPr="00340FDF">
        <w:rPr>
          <w:szCs w:val="28"/>
          <w:lang w:eastAsia="lv-LV"/>
        </w:rPr>
        <w:t>725</w:t>
      </w:r>
      <w:bookmarkStart w:id="4" w:name="piel-226464"/>
      <w:bookmarkEnd w:id="4"/>
    </w:p>
    <w:p w14:paraId="57E3F8B4" w14:textId="77777777" w:rsidR="00EB7E03" w:rsidRPr="00340FDF" w:rsidRDefault="00EB7E03" w:rsidP="00DA70AD">
      <w:pPr>
        <w:shd w:val="clear" w:color="auto" w:fill="FFFFFF"/>
        <w:jc w:val="right"/>
        <w:rPr>
          <w:szCs w:val="28"/>
          <w:lang w:eastAsia="lv-LV"/>
        </w:rPr>
      </w:pPr>
    </w:p>
    <w:p w14:paraId="6C51CC5E" w14:textId="4B777F79" w:rsidR="00EB7E03" w:rsidRPr="00340FDF" w:rsidRDefault="00EB7E03" w:rsidP="00DA70AD">
      <w:pPr>
        <w:shd w:val="clear" w:color="auto" w:fill="FFFFFF"/>
        <w:jc w:val="center"/>
        <w:rPr>
          <w:b/>
          <w:bCs/>
          <w:szCs w:val="28"/>
          <w:lang w:eastAsia="lv-LV"/>
        </w:rPr>
      </w:pPr>
      <w:bookmarkStart w:id="5" w:name="226465"/>
      <w:bookmarkStart w:id="6" w:name="n-226465"/>
      <w:bookmarkStart w:id="7" w:name="_Hlk517180255"/>
      <w:bookmarkEnd w:id="5"/>
      <w:bookmarkEnd w:id="6"/>
      <w:r w:rsidRPr="00340FDF">
        <w:rPr>
          <w:b/>
          <w:bCs/>
          <w:szCs w:val="28"/>
          <w:lang w:eastAsia="lv-LV"/>
        </w:rPr>
        <w:t>Būtiskās tehniskās prasības transportlīdzekļu pārbūvei</w:t>
      </w:r>
    </w:p>
    <w:p w14:paraId="426230A1" w14:textId="77777777" w:rsidR="00EB7E03" w:rsidRPr="00340FDF" w:rsidRDefault="00EB7E03" w:rsidP="00DA70AD">
      <w:pPr>
        <w:shd w:val="clear" w:color="auto" w:fill="FFFFFF"/>
        <w:jc w:val="center"/>
        <w:rPr>
          <w:b/>
          <w:bCs/>
          <w:szCs w:val="28"/>
          <w:lang w:eastAsia="lv-LV"/>
        </w:rPr>
      </w:pPr>
    </w:p>
    <w:tbl>
      <w:tblPr>
        <w:tblW w:w="5161" w:type="pct"/>
        <w:tblInd w:w="-292" w:type="dxa"/>
        <w:tblBorders>
          <w:top w:val="single" w:sz="6" w:space="0" w:color="414142"/>
          <w:left w:val="single" w:sz="6" w:space="0" w:color="414142"/>
          <w:bottom w:val="single" w:sz="6" w:space="0" w:color="414142"/>
          <w:right w:val="single" w:sz="6" w:space="0" w:color="414142"/>
        </w:tblBorders>
        <w:tblCellMar>
          <w:top w:w="15" w:type="dxa"/>
          <w:left w:w="15" w:type="dxa"/>
          <w:bottom w:w="15" w:type="dxa"/>
          <w:right w:w="15" w:type="dxa"/>
        </w:tblCellMar>
        <w:tblLook w:val="04A0" w:firstRow="1" w:lastRow="0" w:firstColumn="1" w:lastColumn="0" w:noHBand="0" w:noVBand="1"/>
      </w:tblPr>
      <w:tblGrid>
        <w:gridCol w:w="733"/>
        <w:gridCol w:w="8661"/>
      </w:tblGrid>
      <w:tr w:rsidR="00EB7E03" w:rsidRPr="00340FDF" w14:paraId="1264786E" w14:textId="77777777" w:rsidTr="0061639A">
        <w:tc>
          <w:tcPr>
            <w:tcW w:w="390" w:type="pct"/>
            <w:tcBorders>
              <w:top w:val="single" w:sz="6" w:space="0" w:color="414142"/>
              <w:left w:val="single" w:sz="6" w:space="0" w:color="414142"/>
              <w:bottom w:val="single" w:sz="6" w:space="0" w:color="414142"/>
              <w:right w:val="single" w:sz="6" w:space="0" w:color="414142"/>
            </w:tcBorders>
            <w:vAlign w:val="center"/>
            <w:hideMark/>
          </w:tcPr>
          <w:p w14:paraId="191A2DA2" w14:textId="29B8E248" w:rsidR="00EB7E03" w:rsidRPr="00340FDF" w:rsidRDefault="00EB7E03" w:rsidP="00DA70AD">
            <w:pPr>
              <w:jc w:val="center"/>
              <w:rPr>
                <w:szCs w:val="28"/>
                <w:lang w:eastAsia="lv-LV"/>
              </w:rPr>
            </w:pPr>
            <w:r w:rsidRPr="00340FDF">
              <w:rPr>
                <w:szCs w:val="28"/>
                <w:lang w:eastAsia="lv-LV"/>
              </w:rPr>
              <w:t>Nr.</w:t>
            </w:r>
            <w:r w:rsidRPr="00340FDF">
              <w:rPr>
                <w:szCs w:val="28"/>
                <w:lang w:eastAsia="lv-LV"/>
              </w:rPr>
              <w:br/>
              <w:t>p.</w:t>
            </w:r>
            <w:r w:rsidR="009320E5" w:rsidRPr="00340FDF">
              <w:rPr>
                <w:szCs w:val="28"/>
                <w:lang w:eastAsia="lv-LV"/>
              </w:rPr>
              <w:t xml:space="preserve"> </w:t>
            </w:r>
            <w:r w:rsidRPr="00340FDF">
              <w:rPr>
                <w:szCs w:val="28"/>
                <w:lang w:eastAsia="lv-LV"/>
              </w:rPr>
              <w:t>k.</w:t>
            </w:r>
          </w:p>
        </w:tc>
        <w:tc>
          <w:tcPr>
            <w:tcW w:w="4610" w:type="pct"/>
            <w:tcBorders>
              <w:top w:val="single" w:sz="6" w:space="0" w:color="414142"/>
              <w:left w:val="single" w:sz="6" w:space="0" w:color="414142"/>
              <w:bottom w:val="single" w:sz="6" w:space="0" w:color="414142"/>
              <w:right w:val="single" w:sz="6" w:space="0" w:color="414142"/>
            </w:tcBorders>
            <w:vAlign w:val="center"/>
            <w:hideMark/>
          </w:tcPr>
          <w:p w14:paraId="1C556084" w14:textId="77777777" w:rsidR="00EB7E03" w:rsidRPr="00340FDF" w:rsidRDefault="00EB7E03" w:rsidP="00DA70AD">
            <w:pPr>
              <w:jc w:val="center"/>
              <w:rPr>
                <w:szCs w:val="28"/>
                <w:lang w:eastAsia="lv-LV"/>
              </w:rPr>
            </w:pPr>
            <w:r w:rsidRPr="00340FDF">
              <w:rPr>
                <w:szCs w:val="28"/>
                <w:lang w:eastAsia="lv-LV"/>
              </w:rPr>
              <w:t>Prasības</w:t>
            </w:r>
          </w:p>
        </w:tc>
      </w:tr>
      <w:tr w:rsidR="00EB7E03" w:rsidRPr="00340FDF" w14:paraId="28B43BCE"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EF1C960" w14:textId="77777777" w:rsidR="00EB7E03" w:rsidRPr="00340FDF" w:rsidRDefault="00EB7E03" w:rsidP="0061639A">
            <w:pPr>
              <w:jc w:val="left"/>
              <w:rPr>
                <w:b/>
                <w:bCs/>
                <w:szCs w:val="28"/>
                <w:lang w:eastAsia="lv-LV"/>
              </w:rPr>
            </w:pPr>
            <w:r w:rsidRPr="00340FDF">
              <w:rPr>
                <w:b/>
                <w:bCs/>
                <w:szCs w:val="28"/>
                <w:lang w:eastAsia="lv-LV"/>
              </w:rPr>
              <w:t>1.</w:t>
            </w:r>
          </w:p>
        </w:tc>
        <w:tc>
          <w:tcPr>
            <w:tcW w:w="4610" w:type="pct"/>
            <w:tcBorders>
              <w:top w:val="single" w:sz="6" w:space="0" w:color="414142"/>
              <w:left w:val="single" w:sz="6" w:space="0" w:color="414142"/>
              <w:bottom w:val="single" w:sz="6" w:space="0" w:color="414142"/>
              <w:right w:val="single" w:sz="6" w:space="0" w:color="414142"/>
            </w:tcBorders>
            <w:hideMark/>
          </w:tcPr>
          <w:p w14:paraId="1CC76682" w14:textId="77777777" w:rsidR="00EB7E03" w:rsidRPr="00340FDF" w:rsidRDefault="00EB7E03" w:rsidP="009320E5">
            <w:pPr>
              <w:ind w:left="182"/>
              <w:rPr>
                <w:b/>
                <w:bCs/>
                <w:szCs w:val="28"/>
                <w:lang w:eastAsia="lv-LV"/>
              </w:rPr>
            </w:pPr>
            <w:r w:rsidRPr="00340FDF">
              <w:rPr>
                <w:b/>
                <w:bCs/>
                <w:szCs w:val="28"/>
                <w:lang w:eastAsia="lv-LV"/>
              </w:rPr>
              <w:t>Vispārīgās prasības</w:t>
            </w:r>
          </w:p>
        </w:tc>
      </w:tr>
      <w:tr w:rsidR="00EB7E03" w:rsidRPr="00340FDF" w14:paraId="41E748AF"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567189E" w14:textId="77777777" w:rsidR="00EB7E03" w:rsidRPr="00340FDF" w:rsidRDefault="00EB7E03" w:rsidP="0061639A">
            <w:pPr>
              <w:jc w:val="left"/>
              <w:rPr>
                <w:szCs w:val="28"/>
                <w:lang w:eastAsia="lv-LV"/>
              </w:rPr>
            </w:pPr>
            <w:r w:rsidRPr="00340FDF">
              <w:rPr>
                <w:szCs w:val="28"/>
                <w:lang w:eastAsia="lv-LV"/>
              </w:rPr>
              <w:t>1.1.</w:t>
            </w:r>
          </w:p>
        </w:tc>
        <w:tc>
          <w:tcPr>
            <w:tcW w:w="4610" w:type="pct"/>
            <w:tcBorders>
              <w:top w:val="single" w:sz="6" w:space="0" w:color="414142"/>
              <w:left w:val="single" w:sz="6" w:space="0" w:color="414142"/>
              <w:bottom w:val="single" w:sz="6" w:space="0" w:color="414142"/>
              <w:right w:val="single" w:sz="6" w:space="0" w:color="414142"/>
            </w:tcBorders>
            <w:hideMark/>
          </w:tcPr>
          <w:p w14:paraId="7F282383" w14:textId="77777777" w:rsidR="00EB7E03" w:rsidRPr="00340FDF" w:rsidRDefault="00EB7E03" w:rsidP="009320E5">
            <w:pPr>
              <w:ind w:left="182"/>
              <w:rPr>
                <w:szCs w:val="28"/>
                <w:lang w:eastAsia="lv-LV"/>
              </w:rPr>
            </w:pPr>
            <w:r w:rsidRPr="00340FDF">
              <w:rPr>
                <w:szCs w:val="28"/>
                <w:lang w:eastAsia="lv-LV"/>
              </w:rPr>
              <w:t>Pārbūvē ieteicams izmantot attiecīgās markas un modeļa transportlīdzekļa izgatavotāja ražotās detaļas, mezglus un agregātus</w:t>
            </w:r>
          </w:p>
        </w:tc>
      </w:tr>
      <w:tr w:rsidR="00EB7E03" w:rsidRPr="00340FDF" w14:paraId="4B4A33F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60DC3139" w14:textId="77777777" w:rsidR="00EB7E03" w:rsidRPr="00340FDF" w:rsidRDefault="00EB7E03" w:rsidP="0061639A">
            <w:pPr>
              <w:jc w:val="left"/>
              <w:rPr>
                <w:szCs w:val="28"/>
                <w:lang w:eastAsia="lv-LV"/>
              </w:rPr>
            </w:pPr>
            <w:r w:rsidRPr="00340FDF">
              <w:rPr>
                <w:szCs w:val="28"/>
                <w:lang w:eastAsia="lv-LV"/>
              </w:rPr>
              <w:t>1.2.</w:t>
            </w:r>
          </w:p>
        </w:tc>
        <w:tc>
          <w:tcPr>
            <w:tcW w:w="4610" w:type="pct"/>
            <w:tcBorders>
              <w:top w:val="single" w:sz="6" w:space="0" w:color="414142"/>
              <w:left w:val="single" w:sz="6" w:space="0" w:color="414142"/>
              <w:bottom w:val="single" w:sz="6" w:space="0" w:color="414142"/>
              <w:right w:val="single" w:sz="6" w:space="0" w:color="414142"/>
            </w:tcBorders>
            <w:hideMark/>
          </w:tcPr>
          <w:p w14:paraId="7A5934C4" w14:textId="1F321BA4" w:rsidR="00EB7E03" w:rsidRPr="00340FDF" w:rsidRDefault="00EB7E03" w:rsidP="009320E5">
            <w:pPr>
              <w:ind w:left="182"/>
              <w:rPr>
                <w:szCs w:val="28"/>
                <w:lang w:eastAsia="lv-LV"/>
              </w:rPr>
            </w:pPr>
            <w:r w:rsidRPr="00340FDF">
              <w:rPr>
                <w:szCs w:val="28"/>
                <w:lang w:eastAsia="lv-LV"/>
              </w:rPr>
              <w:t xml:space="preserve">Transportlīdzekļa gabarīti pēc pārbūves nedrīkst pārsniegt </w:t>
            </w:r>
            <w:r w:rsidR="00A914CC" w:rsidRPr="00340FDF">
              <w:t>c</w:t>
            </w:r>
            <w:r w:rsidR="002C1130" w:rsidRPr="00340FDF">
              <w:t>eļu satiksmes noteikumos</w:t>
            </w:r>
            <w:r w:rsidR="002C1130" w:rsidRPr="00340FDF">
              <w:rPr>
                <w:szCs w:val="28"/>
                <w:lang w:eastAsia="lv-LV"/>
              </w:rPr>
              <w:t xml:space="preserve"> </w:t>
            </w:r>
            <w:r w:rsidRPr="00340FDF">
              <w:rPr>
                <w:szCs w:val="28"/>
                <w:lang w:eastAsia="lv-LV"/>
              </w:rPr>
              <w:t>noteiktās robežvērtības. Tas neattiecas uz speciālajiem t</w:t>
            </w:r>
            <w:r w:rsidR="002C1130" w:rsidRPr="00340FDF">
              <w:rPr>
                <w:szCs w:val="28"/>
                <w:lang w:eastAsia="lv-LV"/>
              </w:rPr>
              <w:t>ransportlīdzekļiem un transport</w:t>
            </w:r>
            <w:r w:rsidRPr="00340FDF">
              <w:rPr>
                <w:szCs w:val="28"/>
                <w:lang w:eastAsia="lv-LV"/>
              </w:rPr>
              <w:t>līdzekļiem, kas pārbūvēti nedalāmu lielgabarīta kravu pārvadāšanai</w:t>
            </w:r>
          </w:p>
        </w:tc>
      </w:tr>
      <w:tr w:rsidR="00EB7E03" w:rsidRPr="00340FDF" w14:paraId="17A3BCEE"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8B8992A" w14:textId="77777777" w:rsidR="00EB7E03" w:rsidRPr="00340FDF" w:rsidRDefault="00EB7E03" w:rsidP="0061639A">
            <w:pPr>
              <w:jc w:val="left"/>
              <w:rPr>
                <w:szCs w:val="28"/>
                <w:lang w:eastAsia="lv-LV"/>
              </w:rPr>
            </w:pPr>
            <w:r w:rsidRPr="00340FDF">
              <w:rPr>
                <w:szCs w:val="28"/>
                <w:lang w:eastAsia="lv-LV"/>
              </w:rPr>
              <w:t>1.3.</w:t>
            </w:r>
          </w:p>
        </w:tc>
        <w:tc>
          <w:tcPr>
            <w:tcW w:w="4610" w:type="pct"/>
            <w:tcBorders>
              <w:top w:val="single" w:sz="6" w:space="0" w:color="414142"/>
              <w:left w:val="single" w:sz="6" w:space="0" w:color="414142"/>
              <w:bottom w:val="single" w:sz="6" w:space="0" w:color="414142"/>
              <w:right w:val="single" w:sz="6" w:space="0" w:color="414142"/>
            </w:tcBorders>
            <w:hideMark/>
          </w:tcPr>
          <w:p w14:paraId="5CD8EBEC" w14:textId="77777777" w:rsidR="00EB7E03" w:rsidRPr="00340FDF" w:rsidRDefault="00EB7E03" w:rsidP="009320E5">
            <w:pPr>
              <w:ind w:left="182"/>
              <w:rPr>
                <w:szCs w:val="28"/>
                <w:lang w:eastAsia="lv-LV"/>
              </w:rPr>
            </w:pPr>
            <w:r w:rsidRPr="00340FDF">
              <w:rPr>
                <w:szCs w:val="28"/>
                <w:lang w:eastAsia="lv-LV"/>
              </w:rPr>
              <w:t>Transportlīdzekļa pilna masa pēc pārbūves nedrīkst pārsniegt šādus lielumus:</w:t>
            </w:r>
          </w:p>
          <w:p w14:paraId="08DFACC2" w14:textId="77777777" w:rsidR="00EB7E03" w:rsidRPr="00340FDF" w:rsidRDefault="00EB7E03" w:rsidP="009320E5">
            <w:pPr>
              <w:ind w:left="182"/>
              <w:rPr>
                <w:szCs w:val="28"/>
                <w:lang w:eastAsia="lv-LV"/>
              </w:rPr>
            </w:pPr>
            <w:r w:rsidRPr="00340FDF">
              <w:rPr>
                <w:szCs w:val="28"/>
                <w:lang w:eastAsia="lv-LV"/>
              </w:rPr>
              <w:t>1) transportlīdzekļa izgatavotāja noteikto tehniski pieļaujamo maksimālo masu;</w:t>
            </w:r>
          </w:p>
          <w:p w14:paraId="07F330CC" w14:textId="7273E9BF" w:rsidR="00EB7E03" w:rsidRPr="00340FDF" w:rsidRDefault="00EB7E03" w:rsidP="009320E5">
            <w:pPr>
              <w:ind w:left="182"/>
              <w:rPr>
                <w:szCs w:val="28"/>
                <w:lang w:eastAsia="lv-LV"/>
              </w:rPr>
            </w:pPr>
            <w:r w:rsidRPr="00340FDF">
              <w:rPr>
                <w:szCs w:val="28"/>
                <w:lang w:eastAsia="lv-LV"/>
              </w:rPr>
              <w:t>2) </w:t>
            </w:r>
            <w:r w:rsidR="008F6CB0" w:rsidRPr="00340FDF">
              <w:rPr>
                <w:szCs w:val="28"/>
                <w:lang w:eastAsia="lv-LV"/>
              </w:rPr>
              <w:t>c</w:t>
            </w:r>
            <w:r w:rsidRPr="00340FDF">
              <w:rPr>
                <w:szCs w:val="28"/>
                <w:lang w:eastAsia="lv-LV"/>
              </w:rPr>
              <w:t>eļu satiksmes noteikumos noteiktās robežvērtības, izņemot gadījumus, ja transportlīdzeklis pārbūvēts nedalāmu smagsvara kravu pārvadāšanai</w:t>
            </w:r>
          </w:p>
        </w:tc>
      </w:tr>
      <w:tr w:rsidR="00EB7E03" w:rsidRPr="00340FDF" w14:paraId="6BDE7863"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F93C07D" w14:textId="77777777" w:rsidR="00EB7E03" w:rsidRPr="00340FDF" w:rsidRDefault="00EB7E03" w:rsidP="0061639A">
            <w:pPr>
              <w:jc w:val="left"/>
              <w:rPr>
                <w:szCs w:val="28"/>
                <w:lang w:eastAsia="lv-LV"/>
              </w:rPr>
            </w:pPr>
            <w:r w:rsidRPr="00340FDF">
              <w:rPr>
                <w:szCs w:val="28"/>
                <w:lang w:eastAsia="lv-LV"/>
              </w:rPr>
              <w:t>1.4.</w:t>
            </w:r>
          </w:p>
        </w:tc>
        <w:tc>
          <w:tcPr>
            <w:tcW w:w="4610" w:type="pct"/>
            <w:tcBorders>
              <w:top w:val="single" w:sz="6" w:space="0" w:color="414142"/>
              <w:left w:val="single" w:sz="6" w:space="0" w:color="414142"/>
              <w:bottom w:val="single" w:sz="6" w:space="0" w:color="414142"/>
              <w:right w:val="single" w:sz="6" w:space="0" w:color="414142"/>
            </w:tcBorders>
            <w:hideMark/>
          </w:tcPr>
          <w:p w14:paraId="624C66EE" w14:textId="21496F96" w:rsidR="00EB7E03" w:rsidRPr="00340FDF" w:rsidRDefault="002C1130" w:rsidP="009320E5">
            <w:pPr>
              <w:ind w:left="182"/>
              <w:rPr>
                <w:szCs w:val="28"/>
                <w:lang w:eastAsia="lv-LV"/>
              </w:rPr>
            </w:pPr>
            <w:r w:rsidRPr="00340FDF">
              <w:t>Vieglā automobiļa pilnas masas maiņa ir atļauta, ja to paredz transportlīdzekļa izgatavotājs un tiek mainīta izgatavotāja plāksnīte</w:t>
            </w:r>
            <w:r w:rsidR="00A914CC" w:rsidRPr="00340FDF">
              <w:t>, kurā</w:t>
            </w:r>
            <w:proofErr w:type="gramStart"/>
            <w:r w:rsidR="00A914CC" w:rsidRPr="00340FDF">
              <w:t xml:space="preserve"> </w:t>
            </w:r>
            <w:r w:rsidRPr="00340FDF">
              <w:t xml:space="preserve"> </w:t>
            </w:r>
            <w:proofErr w:type="gramEnd"/>
            <w:r w:rsidR="00A914CC" w:rsidRPr="00340FDF">
              <w:t xml:space="preserve">norādīta </w:t>
            </w:r>
            <w:r w:rsidRPr="00340FDF">
              <w:t>atbilstoš</w:t>
            </w:r>
            <w:r w:rsidR="00A914CC" w:rsidRPr="00340FDF">
              <w:t>ā</w:t>
            </w:r>
            <w:r w:rsidRPr="00340FDF">
              <w:t xml:space="preserve"> mas</w:t>
            </w:r>
            <w:r w:rsidR="00A914CC" w:rsidRPr="00340FDF">
              <w:t>a</w:t>
            </w:r>
            <w:r w:rsidR="00A52D48" w:rsidRPr="00340FDF">
              <w:rPr>
                <w:szCs w:val="28"/>
                <w:lang w:eastAsia="lv-LV"/>
              </w:rPr>
              <w:t xml:space="preserve">. Ja </w:t>
            </w:r>
            <w:r w:rsidR="006F6DFA" w:rsidRPr="00340FDF">
              <w:rPr>
                <w:szCs w:val="28"/>
                <w:lang w:eastAsia="lv-LV"/>
              </w:rPr>
              <w:t xml:space="preserve">pēc </w:t>
            </w:r>
            <w:r w:rsidR="00A52D48" w:rsidRPr="00340FDF">
              <w:rPr>
                <w:szCs w:val="28"/>
                <w:lang w:eastAsia="lv-LV"/>
              </w:rPr>
              <w:t xml:space="preserve">virsbūves maiņas </w:t>
            </w:r>
            <w:r w:rsidR="00EB7E03" w:rsidRPr="00340FDF">
              <w:rPr>
                <w:szCs w:val="28"/>
                <w:lang w:eastAsia="lv-LV"/>
              </w:rPr>
              <w:t>transportlīdzekļa izgatavotāja plāksnītē norādītā pilnā masa atšķiras no transportlīdzekļa reģistrācijas apliecībā norādītās pilnās masas</w:t>
            </w:r>
            <w:r w:rsidR="00A52D48" w:rsidRPr="00340FDF">
              <w:rPr>
                <w:szCs w:val="28"/>
                <w:lang w:eastAsia="lv-LV"/>
              </w:rPr>
              <w:t>,</w:t>
            </w:r>
            <w:r w:rsidR="00EB7E03" w:rsidRPr="00340FDF">
              <w:rPr>
                <w:szCs w:val="28"/>
                <w:lang w:eastAsia="lv-LV"/>
              </w:rPr>
              <w:t xml:space="preserve"> par automobiļa pilno masu tiek uzskatīta masa, kas norādīta uzstādītās virsbūves transportlīdzekļa izgatavotāja plāksnītē.</w:t>
            </w:r>
          </w:p>
          <w:p w14:paraId="2815AB7A" w14:textId="77777777" w:rsidR="00EB7E03" w:rsidRPr="00340FDF" w:rsidRDefault="00EB7E03" w:rsidP="009320E5">
            <w:pPr>
              <w:ind w:left="182"/>
              <w:rPr>
                <w:szCs w:val="28"/>
                <w:lang w:eastAsia="lv-LV"/>
              </w:rPr>
            </w:pPr>
            <w:r w:rsidRPr="00340FDF">
              <w:rPr>
                <w:szCs w:val="28"/>
                <w:lang w:eastAsia="lv-LV"/>
              </w:rPr>
              <w:t>Vieglajam automobilim pašmasa tiek mainīta tikai tad, ja pārbūvējot mainīts sēdvietu skaits. Pašmasu nosaka, transportlīdzekli nosverot.</w:t>
            </w:r>
          </w:p>
          <w:p w14:paraId="6B1B7340" w14:textId="77777777" w:rsidR="006F6DFA" w:rsidRPr="00340FDF" w:rsidRDefault="006F6DFA" w:rsidP="009320E5">
            <w:pPr>
              <w:ind w:left="182"/>
              <w:rPr>
                <w:szCs w:val="28"/>
                <w:lang w:eastAsia="lv-LV"/>
              </w:rPr>
            </w:pPr>
          </w:p>
          <w:p w14:paraId="62603A30" w14:textId="5C0947FC" w:rsidR="00EB7E03" w:rsidRPr="00340FDF" w:rsidRDefault="00EB7E03" w:rsidP="009320E5">
            <w:pPr>
              <w:ind w:left="182"/>
              <w:rPr>
                <w:szCs w:val="28"/>
                <w:lang w:eastAsia="lv-LV"/>
              </w:rPr>
            </w:pPr>
            <w:r w:rsidRPr="00340FDF">
              <w:rPr>
                <w:szCs w:val="28"/>
                <w:lang w:eastAsia="lv-LV"/>
              </w:rPr>
              <w:t>Piezīme. Vieglā automobiļa pašmasa ir pilnībā nokomplektēta transportlīdzekļa masa kopā ar vadītāju bez pasažieriem un kravas. Tajā ietilpst:</w:t>
            </w:r>
          </w:p>
          <w:p w14:paraId="20A53F99" w14:textId="77777777" w:rsidR="00EB7E03" w:rsidRPr="00340FDF" w:rsidRDefault="00EB7E03" w:rsidP="009320E5">
            <w:pPr>
              <w:ind w:left="182"/>
              <w:jc w:val="left"/>
              <w:rPr>
                <w:szCs w:val="28"/>
                <w:lang w:eastAsia="lv-LV"/>
              </w:rPr>
            </w:pPr>
            <w:r w:rsidRPr="00340FDF">
              <w:rPr>
                <w:szCs w:val="28"/>
                <w:lang w:eastAsia="lv-LV"/>
              </w:rPr>
              <w:t>1) automobiļa masa;</w:t>
            </w:r>
          </w:p>
          <w:p w14:paraId="7E85833B" w14:textId="77777777" w:rsidR="00EB7E03" w:rsidRPr="00340FDF" w:rsidRDefault="00EB7E03" w:rsidP="009320E5">
            <w:pPr>
              <w:ind w:left="182"/>
              <w:jc w:val="left"/>
              <w:rPr>
                <w:szCs w:val="28"/>
                <w:lang w:eastAsia="lv-LV"/>
              </w:rPr>
            </w:pPr>
            <w:r w:rsidRPr="00340FDF">
              <w:rPr>
                <w:szCs w:val="28"/>
                <w:lang w:eastAsia="lv-LV"/>
              </w:rPr>
              <w:t>2) vadītāja masa (75 kg);</w:t>
            </w:r>
          </w:p>
          <w:p w14:paraId="6308668B" w14:textId="77777777" w:rsidR="00EB7E03" w:rsidRPr="00340FDF" w:rsidRDefault="00EB7E03" w:rsidP="009320E5">
            <w:pPr>
              <w:ind w:left="182"/>
              <w:jc w:val="left"/>
              <w:rPr>
                <w:szCs w:val="28"/>
                <w:lang w:eastAsia="lv-LV"/>
              </w:rPr>
            </w:pPr>
            <w:r w:rsidRPr="00340FDF">
              <w:rPr>
                <w:szCs w:val="28"/>
                <w:lang w:eastAsia="lv-LV"/>
              </w:rPr>
              <w:t>3) dzesēšanas šķidruma masa;</w:t>
            </w:r>
          </w:p>
          <w:p w14:paraId="5452C2EE" w14:textId="77777777" w:rsidR="00EB7E03" w:rsidRPr="00340FDF" w:rsidRDefault="00EB7E03" w:rsidP="009320E5">
            <w:pPr>
              <w:ind w:left="182"/>
              <w:jc w:val="left"/>
              <w:rPr>
                <w:szCs w:val="28"/>
                <w:lang w:eastAsia="lv-LV"/>
              </w:rPr>
            </w:pPr>
            <w:r w:rsidRPr="00340FDF">
              <w:rPr>
                <w:szCs w:val="28"/>
                <w:lang w:eastAsia="lv-LV"/>
              </w:rPr>
              <w:t>4) eļļu masa;</w:t>
            </w:r>
          </w:p>
          <w:p w14:paraId="060CF58A" w14:textId="29B41C87" w:rsidR="00EB7E03" w:rsidRPr="00340FDF" w:rsidRDefault="00EB7E03" w:rsidP="009320E5">
            <w:pPr>
              <w:ind w:left="182"/>
              <w:rPr>
                <w:szCs w:val="28"/>
                <w:lang w:eastAsia="lv-LV"/>
              </w:rPr>
            </w:pPr>
            <w:r w:rsidRPr="00340FDF">
              <w:rPr>
                <w:szCs w:val="28"/>
                <w:lang w:eastAsia="lv-LV"/>
              </w:rPr>
              <w:t>5) degvielas masa* (degviela</w:t>
            </w:r>
            <w:r w:rsidR="00D361C0" w:rsidRPr="00340FDF">
              <w:rPr>
                <w:szCs w:val="28"/>
                <w:lang w:eastAsia="lv-LV"/>
              </w:rPr>
              <w:t>s tvertnei</w:t>
            </w:r>
            <w:r w:rsidRPr="00340FDF">
              <w:rPr>
                <w:szCs w:val="28"/>
                <w:lang w:eastAsia="lv-LV"/>
              </w:rPr>
              <w:t xml:space="preserve"> jābūt piepildītai 90</w:t>
            </w:r>
            <w:r w:rsidR="0029055A" w:rsidRPr="00340FDF">
              <w:rPr>
                <w:szCs w:val="28"/>
                <w:lang w:eastAsia="lv-LV"/>
              </w:rPr>
              <w:t> </w:t>
            </w:r>
            <w:r w:rsidRPr="00340FDF">
              <w:rPr>
                <w:szCs w:val="28"/>
                <w:lang w:eastAsia="lv-LV"/>
              </w:rPr>
              <w:t>%</w:t>
            </w:r>
            <w:r w:rsidR="006A68BE" w:rsidRPr="00340FDF">
              <w:rPr>
                <w:szCs w:val="28"/>
                <w:lang w:eastAsia="lv-LV"/>
              </w:rPr>
              <w:t xml:space="preserve"> apmērā</w:t>
            </w:r>
            <w:r w:rsidRPr="00340FDF">
              <w:rPr>
                <w:szCs w:val="28"/>
                <w:lang w:eastAsia="lv-LV"/>
              </w:rPr>
              <w:t xml:space="preserve"> no izgatavotāja noteiktā tilpuma);</w:t>
            </w:r>
          </w:p>
          <w:p w14:paraId="3A3450C7" w14:textId="77777777" w:rsidR="00EB7E03" w:rsidRPr="00340FDF" w:rsidRDefault="00EB7E03" w:rsidP="009320E5">
            <w:pPr>
              <w:ind w:left="182"/>
              <w:jc w:val="left"/>
              <w:rPr>
                <w:szCs w:val="28"/>
                <w:lang w:eastAsia="lv-LV"/>
              </w:rPr>
            </w:pPr>
            <w:r w:rsidRPr="00340FDF">
              <w:rPr>
                <w:szCs w:val="28"/>
                <w:lang w:eastAsia="lv-LV"/>
              </w:rPr>
              <w:lastRenderedPageBreak/>
              <w:t>6) instrumentu komplekta masa;</w:t>
            </w:r>
          </w:p>
          <w:p w14:paraId="040BAB21" w14:textId="77777777" w:rsidR="00EB7E03" w:rsidRPr="00340FDF" w:rsidRDefault="00EB7E03" w:rsidP="009320E5">
            <w:pPr>
              <w:ind w:left="182"/>
              <w:jc w:val="left"/>
              <w:rPr>
                <w:szCs w:val="28"/>
                <w:lang w:eastAsia="lv-LV"/>
              </w:rPr>
            </w:pPr>
            <w:r w:rsidRPr="00340FDF">
              <w:rPr>
                <w:szCs w:val="28"/>
                <w:lang w:eastAsia="lv-LV"/>
              </w:rPr>
              <w:t>7) rezerves riteņa(-u) masa.</w:t>
            </w:r>
          </w:p>
          <w:p w14:paraId="18BFF6B8" w14:textId="77777777" w:rsidR="006F6DFA" w:rsidRPr="00340FDF" w:rsidRDefault="006F6DFA" w:rsidP="009320E5">
            <w:pPr>
              <w:ind w:left="182"/>
              <w:rPr>
                <w:szCs w:val="28"/>
                <w:lang w:eastAsia="lv-LV"/>
              </w:rPr>
            </w:pPr>
          </w:p>
          <w:p w14:paraId="4EB0B361" w14:textId="3A3B873D" w:rsidR="00EB7E03" w:rsidRPr="00340FDF" w:rsidRDefault="00EB7E03" w:rsidP="009320E5">
            <w:pPr>
              <w:ind w:left="182"/>
              <w:rPr>
                <w:szCs w:val="28"/>
                <w:lang w:eastAsia="lv-LV"/>
              </w:rPr>
            </w:pPr>
            <w:r w:rsidRPr="00340FDF">
              <w:rPr>
                <w:szCs w:val="28"/>
                <w:lang w:eastAsia="lv-LV"/>
              </w:rPr>
              <w:t>Piezīme. * Benzīna blīvums ρ = 0,74 g/cm</w:t>
            </w:r>
            <w:r w:rsidRPr="00340FDF">
              <w:rPr>
                <w:szCs w:val="28"/>
                <w:vertAlign w:val="superscript"/>
                <w:lang w:eastAsia="lv-LV"/>
              </w:rPr>
              <w:t>3</w:t>
            </w:r>
            <w:r w:rsidRPr="00340FDF">
              <w:rPr>
                <w:szCs w:val="28"/>
                <w:lang w:eastAsia="lv-LV"/>
              </w:rPr>
              <w:t>; dīzeļdegvielas blīvums ρ = 0,83 g/cm</w:t>
            </w:r>
            <w:r w:rsidRPr="00340FDF">
              <w:rPr>
                <w:szCs w:val="28"/>
                <w:vertAlign w:val="superscript"/>
                <w:lang w:eastAsia="lv-LV"/>
              </w:rPr>
              <w:t>3</w:t>
            </w:r>
            <w:r w:rsidRPr="00340FDF">
              <w:rPr>
                <w:szCs w:val="28"/>
                <w:lang w:eastAsia="lv-LV"/>
              </w:rPr>
              <w:t>; sašķidrinātās naftas gāzes blīvums ρ = 0,65 g/cm</w:t>
            </w:r>
            <w:r w:rsidRPr="00340FDF">
              <w:rPr>
                <w:szCs w:val="28"/>
                <w:vertAlign w:val="superscript"/>
                <w:lang w:eastAsia="lv-LV"/>
              </w:rPr>
              <w:t>3</w:t>
            </w:r>
          </w:p>
        </w:tc>
      </w:tr>
      <w:tr w:rsidR="00EB7E03" w:rsidRPr="00340FDF" w14:paraId="37350E71"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0BD5A3C" w14:textId="77777777" w:rsidR="00EB7E03" w:rsidRPr="00340FDF" w:rsidRDefault="00EB7E03" w:rsidP="0061639A">
            <w:pPr>
              <w:jc w:val="left"/>
              <w:rPr>
                <w:szCs w:val="28"/>
                <w:lang w:eastAsia="lv-LV"/>
              </w:rPr>
            </w:pPr>
            <w:r w:rsidRPr="00340FDF">
              <w:rPr>
                <w:szCs w:val="28"/>
                <w:lang w:eastAsia="lv-LV"/>
              </w:rPr>
              <w:lastRenderedPageBreak/>
              <w:t>1.5.</w:t>
            </w:r>
          </w:p>
        </w:tc>
        <w:tc>
          <w:tcPr>
            <w:tcW w:w="4610" w:type="pct"/>
            <w:tcBorders>
              <w:top w:val="single" w:sz="6" w:space="0" w:color="414142"/>
              <w:left w:val="single" w:sz="6" w:space="0" w:color="414142"/>
              <w:bottom w:val="single" w:sz="6" w:space="0" w:color="414142"/>
              <w:right w:val="single" w:sz="6" w:space="0" w:color="414142"/>
            </w:tcBorders>
            <w:hideMark/>
          </w:tcPr>
          <w:p w14:paraId="6FC1A8C0" w14:textId="2A257AC4" w:rsidR="00473F4C" w:rsidRPr="00340FDF" w:rsidRDefault="00473F4C" w:rsidP="009320E5">
            <w:pPr>
              <w:ind w:left="182"/>
            </w:pPr>
            <w:r w:rsidRPr="00340FDF">
              <w:t>Kravas automobiļa, autobusa, piekabes un puspiekabes pilnas masas maiņa ir atļauta, ja to paredz transportlīdzekļa izgatavotājs un tiek mainīta izgatavotāja plāksnīte</w:t>
            </w:r>
            <w:r w:rsidR="003A703E" w:rsidRPr="00340FDF">
              <w:t>, kurā norādīta</w:t>
            </w:r>
            <w:r w:rsidRPr="00340FDF">
              <w:t xml:space="preserve"> atbilstoš</w:t>
            </w:r>
            <w:r w:rsidR="003A703E" w:rsidRPr="00340FDF">
              <w:t>ā</w:t>
            </w:r>
            <w:r w:rsidRPr="00340FDF">
              <w:t xml:space="preserve"> mas</w:t>
            </w:r>
            <w:r w:rsidR="003A703E" w:rsidRPr="00340FDF">
              <w:t>a</w:t>
            </w:r>
            <w:r w:rsidRPr="00340FDF">
              <w:t>.</w:t>
            </w:r>
          </w:p>
          <w:p w14:paraId="3A5E0E65" w14:textId="376318F8" w:rsidR="00EB7E03" w:rsidRPr="00340FDF" w:rsidRDefault="00EB7E03" w:rsidP="009320E5">
            <w:pPr>
              <w:ind w:left="182"/>
              <w:rPr>
                <w:szCs w:val="28"/>
                <w:lang w:eastAsia="lv-LV"/>
              </w:rPr>
            </w:pPr>
            <w:r w:rsidRPr="00340FDF">
              <w:rPr>
                <w:szCs w:val="28"/>
                <w:lang w:eastAsia="lv-LV"/>
              </w:rPr>
              <w:t>Kravas automobiļa, autobusa, piekabes un puspiekabes pašmasu pēc jebkura veida pārbūves nosaka, transportlīdzekli nosverot.</w:t>
            </w:r>
          </w:p>
          <w:p w14:paraId="4EEE3056" w14:textId="77777777" w:rsidR="006F6DFA" w:rsidRPr="00340FDF" w:rsidRDefault="006F6DFA" w:rsidP="009320E5">
            <w:pPr>
              <w:ind w:left="182"/>
              <w:rPr>
                <w:szCs w:val="28"/>
                <w:lang w:eastAsia="lv-LV"/>
              </w:rPr>
            </w:pPr>
          </w:p>
          <w:p w14:paraId="455B14DA" w14:textId="7B3F856A" w:rsidR="00EB7E03" w:rsidRPr="00340FDF" w:rsidRDefault="00EB7E03" w:rsidP="009320E5">
            <w:pPr>
              <w:ind w:left="182"/>
              <w:rPr>
                <w:szCs w:val="28"/>
                <w:lang w:eastAsia="lv-LV"/>
              </w:rPr>
            </w:pPr>
            <w:r w:rsidRPr="00340FDF">
              <w:rPr>
                <w:szCs w:val="28"/>
                <w:lang w:eastAsia="lv-LV"/>
              </w:rPr>
              <w:t>Piezīme. Kravas automobiļa un autobusa pašmasa ir pilnībā nokomplektēta transportlīdzekļa masa kopā ar vadītāju bez pasažieriem un kravas. Tajā ietilpst:</w:t>
            </w:r>
          </w:p>
          <w:p w14:paraId="523BD911" w14:textId="77777777" w:rsidR="00EB7E03" w:rsidRPr="00340FDF" w:rsidRDefault="00EB7E03" w:rsidP="009320E5">
            <w:pPr>
              <w:ind w:left="182"/>
              <w:jc w:val="left"/>
              <w:rPr>
                <w:szCs w:val="28"/>
                <w:lang w:eastAsia="lv-LV"/>
              </w:rPr>
            </w:pPr>
            <w:r w:rsidRPr="00340FDF">
              <w:rPr>
                <w:szCs w:val="28"/>
                <w:lang w:eastAsia="lv-LV"/>
              </w:rPr>
              <w:t>1) kravas automobiļa vai autobusa masa;</w:t>
            </w:r>
          </w:p>
          <w:p w14:paraId="5D035444" w14:textId="77777777" w:rsidR="00EB7E03" w:rsidRPr="00340FDF" w:rsidRDefault="00EB7E03" w:rsidP="009320E5">
            <w:pPr>
              <w:ind w:left="182"/>
              <w:jc w:val="left"/>
              <w:rPr>
                <w:szCs w:val="28"/>
                <w:lang w:eastAsia="lv-LV"/>
              </w:rPr>
            </w:pPr>
            <w:r w:rsidRPr="00340FDF">
              <w:rPr>
                <w:szCs w:val="28"/>
                <w:lang w:eastAsia="lv-LV"/>
              </w:rPr>
              <w:t>2) vadītāja masa (75 kg);</w:t>
            </w:r>
          </w:p>
          <w:p w14:paraId="63C48E8A" w14:textId="77777777" w:rsidR="00EB7E03" w:rsidRPr="00340FDF" w:rsidRDefault="00EB7E03" w:rsidP="009320E5">
            <w:pPr>
              <w:ind w:left="182"/>
              <w:jc w:val="left"/>
              <w:rPr>
                <w:szCs w:val="28"/>
                <w:lang w:eastAsia="lv-LV"/>
              </w:rPr>
            </w:pPr>
            <w:r w:rsidRPr="00340FDF">
              <w:rPr>
                <w:szCs w:val="28"/>
                <w:lang w:eastAsia="lv-LV"/>
              </w:rPr>
              <w:t>3) dzesēšanas šķidruma masa;</w:t>
            </w:r>
          </w:p>
          <w:p w14:paraId="069D3C2C" w14:textId="77777777" w:rsidR="00EB7E03" w:rsidRPr="00340FDF" w:rsidRDefault="00EB7E03" w:rsidP="009320E5">
            <w:pPr>
              <w:ind w:left="182"/>
              <w:rPr>
                <w:szCs w:val="28"/>
                <w:lang w:eastAsia="lv-LV"/>
              </w:rPr>
            </w:pPr>
            <w:r w:rsidRPr="00340FDF">
              <w:rPr>
                <w:szCs w:val="28"/>
                <w:lang w:eastAsia="lv-LV"/>
              </w:rPr>
              <w:t>4) eļļu masa;</w:t>
            </w:r>
          </w:p>
          <w:p w14:paraId="591A1702" w14:textId="5FF3D924" w:rsidR="00EB7E03" w:rsidRPr="00340FDF" w:rsidRDefault="00EB7E03" w:rsidP="009320E5">
            <w:pPr>
              <w:ind w:left="182"/>
              <w:rPr>
                <w:szCs w:val="28"/>
                <w:lang w:eastAsia="lv-LV"/>
              </w:rPr>
            </w:pPr>
            <w:r w:rsidRPr="00340FDF">
              <w:rPr>
                <w:szCs w:val="28"/>
                <w:lang w:eastAsia="lv-LV"/>
              </w:rPr>
              <w:t>5) degvielas masa* (</w:t>
            </w:r>
            <w:r w:rsidR="00D361C0" w:rsidRPr="00340FDF">
              <w:rPr>
                <w:szCs w:val="28"/>
                <w:lang w:eastAsia="lv-LV"/>
              </w:rPr>
              <w:t xml:space="preserve">degvielas tvertnei jābūt </w:t>
            </w:r>
            <w:r w:rsidRPr="00340FDF">
              <w:rPr>
                <w:szCs w:val="28"/>
                <w:lang w:eastAsia="lv-LV"/>
              </w:rPr>
              <w:t>piepildītai 90</w:t>
            </w:r>
            <w:r w:rsidR="006A68BE" w:rsidRPr="00340FDF">
              <w:rPr>
                <w:szCs w:val="28"/>
                <w:lang w:eastAsia="lv-LV"/>
              </w:rPr>
              <w:t> </w:t>
            </w:r>
            <w:r w:rsidRPr="00340FDF">
              <w:rPr>
                <w:szCs w:val="28"/>
                <w:lang w:eastAsia="lv-LV"/>
              </w:rPr>
              <w:t>%</w:t>
            </w:r>
            <w:r w:rsidR="006A68BE" w:rsidRPr="00340FDF">
              <w:rPr>
                <w:szCs w:val="28"/>
                <w:lang w:eastAsia="lv-LV"/>
              </w:rPr>
              <w:t xml:space="preserve"> apmērā</w:t>
            </w:r>
            <w:r w:rsidRPr="00340FDF">
              <w:rPr>
                <w:szCs w:val="28"/>
                <w:lang w:eastAsia="lv-LV"/>
              </w:rPr>
              <w:t xml:space="preserve"> no izgatavotāja noteiktā tilpuma);</w:t>
            </w:r>
          </w:p>
          <w:p w14:paraId="58F19C50" w14:textId="77777777" w:rsidR="00EB7E03" w:rsidRPr="00340FDF" w:rsidRDefault="00EB7E03" w:rsidP="009320E5">
            <w:pPr>
              <w:ind w:left="182"/>
              <w:jc w:val="left"/>
              <w:rPr>
                <w:szCs w:val="28"/>
                <w:lang w:eastAsia="lv-LV"/>
              </w:rPr>
            </w:pPr>
            <w:r w:rsidRPr="00340FDF">
              <w:rPr>
                <w:szCs w:val="28"/>
                <w:lang w:eastAsia="lv-LV"/>
              </w:rPr>
              <w:t>6) instrumentu komplekta masa;</w:t>
            </w:r>
          </w:p>
          <w:p w14:paraId="48069B2E" w14:textId="77777777" w:rsidR="00EB7E03" w:rsidRPr="00340FDF" w:rsidRDefault="00EB7E03" w:rsidP="009320E5">
            <w:pPr>
              <w:ind w:left="182"/>
              <w:jc w:val="left"/>
              <w:rPr>
                <w:szCs w:val="28"/>
                <w:lang w:eastAsia="lv-LV"/>
              </w:rPr>
            </w:pPr>
            <w:r w:rsidRPr="00340FDF">
              <w:rPr>
                <w:szCs w:val="28"/>
                <w:lang w:eastAsia="lv-LV"/>
              </w:rPr>
              <w:t>7) rezerves riteņa(-u) masa.</w:t>
            </w:r>
          </w:p>
          <w:p w14:paraId="407BFFB0" w14:textId="77777777" w:rsidR="00EB7E03" w:rsidRPr="00340FDF" w:rsidRDefault="00EB7E03" w:rsidP="009320E5">
            <w:pPr>
              <w:ind w:left="182"/>
              <w:jc w:val="left"/>
              <w:rPr>
                <w:szCs w:val="28"/>
                <w:lang w:eastAsia="lv-LV"/>
              </w:rPr>
            </w:pPr>
            <w:r w:rsidRPr="00340FDF">
              <w:rPr>
                <w:szCs w:val="28"/>
                <w:lang w:eastAsia="lv-LV"/>
              </w:rPr>
              <w:t>Piekabes un puspiekabes pašmasā ietilpst:</w:t>
            </w:r>
          </w:p>
          <w:p w14:paraId="700CE3D1" w14:textId="77777777" w:rsidR="00EB7E03" w:rsidRPr="00340FDF" w:rsidRDefault="00EB7E03" w:rsidP="009320E5">
            <w:pPr>
              <w:ind w:left="182"/>
              <w:jc w:val="left"/>
              <w:rPr>
                <w:szCs w:val="28"/>
                <w:lang w:eastAsia="lv-LV"/>
              </w:rPr>
            </w:pPr>
            <w:r w:rsidRPr="00340FDF">
              <w:rPr>
                <w:szCs w:val="28"/>
                <w:lang w:eastAsia="lv-LV"/>
              </w:rPr>
              <w:t>1) piekabes (puspiekabes) masa;</w:t>
            </w:r>
          </w:p>
          <w:p w14:paraId="398CC3CF" w14:textId="55CC8865" w:rsidR="00EB7E03" w:rsidRPr="00340FDF" w:rsidRDefault="00EB7E03" w:rsidP="009320E5">
            <w:pPr>
              <w:ind w:left="182"/>
              <w:rPr>
                <w:szCs w:val="28"/>
                <w:lang w:eastAsia="lv-LV"/>
              </w:rPr>
            </w:pPr>
            <w:r w:rsidRPr="00340FDF">
              <w:rPr>
                <w:szCs w:val="28"/>
                <w:lang w:eastAsia="lv-LV"/>
              </w:rPr>
              <w:t>2) degvielas masa* (</w:t>
            </w:r>
            <w:r w:rsidR="00D361C0" w:rsidRPr="00340FDF">
              <w:rPr>
                <w:szCs w:val="28"/>
                <w:lang w:eastAsia="lv-LV"/>
              </w:rPr>
              <w:t xml:space="preserve">degvielas tvertnei jābūt </w:t>
            </w:r>
            <w:r w:rsidRPr="00340FDF">
              <w:rPr>
                <w:szCs w:val="28"/>
                <w:lang w:eastAsia="lv-LV"/>
              </w:rPr>
              <w:t>piepildītai 90</w:t>
            </w:r>
            <w:r w:rsidR="006A68BE" w:rsidRPr="00340FDF">
              <w:rPr>
                <w:szCs w:val="28"/>
                <w:lang w:eastAsia="lv-LV"/>
              </w:rPr>
              <w:t> </w:t>
            </w:r>
            <w:r w:rsidRPr="00340FDF">
              <w:rPr>
                <w:szCs w:val="28"/>
                <w:lang w:eastAsia="lv-LV"/>
              </w:rPr>
              <w:t xml:space="preserve">% </w:t>
            </w:r>
            <w:r w:rsidR="006A68BE" w:rsidRPr="00340FDF">
              <w:rPr>
                <w:szCs w:val="28"/>
                <w:lang w:eastAsia="lv-LV"/>
              </w:rPr>
              <w:t xml:space="preserve">apmērā </w:t>
            </w:r>
            <w:r w:rsidRPr="00340FDF">
              <w:rPr>
                <w:szCs w:val="28"/>
                <w:lang w:eastAsia="lv-LV"/>
              </w:rPr>
              <w:t>no izgatavotāja noteiktā tilpuma);</w:t>
            </w:r>
          </w:p>
          <w:p w14:paraId="6840B1D7" w14:textId="77777777" w:rsidR="00EB7E03" w:rsidRPr="00340FDF" w:rsidRDefault="00EB7E03" w:rsidP="009320E5">
            <w:pPr>
              <w:ind w:left="182"/>
              <w:jc w:val="left"/>
              <w:rPr>
                <w:szCs w:val="28"/>
                <w:lang w:eastAsia="lv-LV"/>
              </w:rPr>
            </w:pPr>
            <w:r w:rsidRPr="00340FDF">
              <w:rPr>
                <w:szCs w:val="28"/>
                <w:lang w:eastAsia="lv-LV"/>
              </w:rPr>
              <w:t>3) instrumentu komplekta masa;</w:t>
            </w:r>
          </w:p>
          <w:p w14:paraId="14F3768D" w14:textId="77777777" w:rsidR="00EB7E03" w:rsidRPr="00340FDF" w:rsidRDefault="00EB7E03" w:rsidP="009320E5">
            <w:pPr>
              <w:ind w:left="182"/>
              <w:jc w:val="left"/>
              <w:rPr>
                <w:szCs w:val="28"/>
                <w:lang w:eastAsia="lv-LV"/>
              </w:rPr>
            </w:pPr>
            <w:r w:rsidRPr="00340FDF">
              <w:rPr>
                <w:szCs w:val="28"/>
                <w:lang w:eastAsia="lv-LV"/>
              </w:rPr>
              <w:t>4) rezerves riteņa(-u) masa.</w:t>
            </w:r>
          </w:p>
          <w:p w14:paraId="5EB3E59E" w14:textId="77777777" w:rsidR="006F6DFA" w:rsidRPr="00340FDF" w:rsidRDefault="006F6DFA" w:rsidP="009320E5">
            <w:pPr>
              <w:ind w:left="182"/>
              <w:rPr>
                <w:szCs w:val="28"/>
                <w:lang w:eastAsia="lv-LV"/>
              </w:rPr>
            </w:pPr>
          </w:p>
          <w:p w14:paraId="5B17B2D9" w14:textId="368D1D90" w:rsidR="00EB7E03" w:rsidRPr="00340FDF" w:rsidRDefault="00EB7E03" w:rsidP="009320E5">
            <w:pPr>
              <w:ind w:left="182"/>
              <w:rPr>
                <w:szCs w:val="28"/>
                <w:lang w:eastAsia="lv-LV"/>
              </w:rPr>
            </w:pPr>
            <w:r w:rsidRPr="00340FDF">
              <w:rPr>
                <w:szCs w:val="28"/>
                <w:lang w:eastAsia="lv-LV"/>
              </w:rPr>
              <w:t>Piezīme. * Benzīna blīvums ρ = 0,74 g/cm</w:t>
            </w:r>
            <w:r w:rsidRPr="00340FDF">
              <w:rPr>
                <w:szCs w:val="28"/>
                <w:vertAlign w:val="superscript"/>
                <w:lang w:eastAsia="lv-LV"/>
              </w:rPr>
              <w:t>3</w:t>
            </w:r>
            <w:r w:rsidRPr="00340FDF">
              <w:rPr>
                <w:szCs w:val="28"/>
                <w:lang w:eastAsia="lv-LV"/>
              </w:rPr>
              <w:t>; dīzeļdegvielas blīvums ρ = 0,83 g/cm</w:t>
            </w:r>
            <w:r w:rsidRPr="00340FDF">
              <w:rPr>
                <w:szCs w:val="28"/>
                <w:vertAlign w:val="superscript"/>
                <w:lang w:eastAsia="lv-LV"/>
              </w:rPr>
              <w:t>3</w:t>
            </w:r>
            <w:r w:rsidRPr="00340FDF">
              <w:rPr>
                <w:szCs w:val="28"/>
                <w:lang w:eastAsia="lv-LV"/>
              </w:rPr>
              <w:t>; sašķidrinātās naftas gāzes blīvums ρ = 0,65 g/cm</w:t>
            </w:r>
            <w:r w:rsidRPr="00340FDF">
              <w:rPr>
                <w:szCs w:val="28"/>
                <w:vertAlign w:val="superscript"/>
                <w:lang w:eastAsia="lv-LV"/>
              </w:rPr>
              <w:t>3</w:t>
            </w:r>
          </w:p>
        </w:tc>
      </w:tr>
      <w:tr w:rsidR="00EB7E03" w:rsidRPr="00340FDF" w14:paraId="0CB4E693"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977D634" w14:textId="77777777" w:rsidR="00EB7E03" w:rsidRPr="00340FDF" w:rsidRDefault="00EB7E03" w:rsidP="0061639A">
            <w:pPr>
              <w:jc w:val="left"/>
              <w:rPr>
                <w:szCs w:val="28"/>
                <w:lang w:eastAsia="lv-LV"/>
              </w:rPr>
            </w:pPr>
            <w:r w:rsidRPr="00340FDF">
              <w:rPr>
                <w:szCs w:val="28"/>
                <w:lang w:eastAsia="lv-LV"/>
              </w:rPr>
              <w:t>1.6.</w:t>
            </w:r>
          </w:p>
        </w:tc>
        <w:tc>
          <w:tcPr>
            <w:tcW w:w="4610" w:type="pct"/>
            <w:tcBorders>
              <w:top w:val="single" w:sz="6" w:space="0" w:color="414142"/>
              <w:left w:val="single" w:sz="6" w:space="0" w:color="414142"/>
              <w:bottom w:val="single" w:sz="6" w:space="0" w:color="414142"/>
              <w:right w:val="single" w:sz="6" w:space="0" w:color="414142"/>
            </w:tcBorders>
            <w:hideMark/>
          </w:tcPr>
          <w:p w14:paraId="55613180" w14:textId="77777777" w:rsidR="00EB7E03" w:rsidRPr="00340FDF" w:rsidRDefault="00EB7E03" w:rsidP="009320E5">
            <w:pPr>
              <w:ind w:left="182"/>
              <w:rPr>
                <w:szCs w:val="28"/>
                <w:lang w:eastAsia="lv-LV"/>
              </w:rPr>
            </w:pPr>
            <w:r w:rsidRPr="00340FDF">
              <w:rPr>
                <w:szCs w:val="28"/>
                <w:lang w:eastAsia="lv-LV"/>
              </w:rPr>
              <w:t>Ar pilnu masu slogotam kravas automobilim, autobusam, piekabei un puspiekabei ass slodze pēc pārbūves nedrīkst pārsniegt transportlīdzekļa izgatavotāja noteikto tehniski pieļaujamo maksimālo ass slodzi</w:t>
            </w:r>
          </w:p>
        </w:tc>
      </w:tr>
      <w:tr w:rsidR="00EB7E03" w:rsidRPr="00340FDF" w14:paraId="3DA66CF0"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2FE5E89" w14:textId="77777777" w:rsidR="00EB7E03" w:rsidRPr="00340FDF" w:rsidRDefault="00EB7E03" w:rsidP="0061639A">
            <w:pPr>
              <w:jc w:val="left"/>
              <w:rPr>
                <w:szCs w:val="28"/>
                <w:lang w:eastAsia="lv-LV"/>
              </w:rPr>
            </w:pPr>
            <w:r w:rsidRPr="00340FDF">
              <w:rPr>
                <w:szCs w:val="28"/>
                <w:lang w:eastAsia="lv-LV"/>
              </w:rPr>
              <w:t>1.7.</w:t>
            </w:r>
          </w:p>
        </w:tc>
        <w:tc>
          <w:tcPr>
            <w:tcW w:w="4610" w:type="pct"/>
            <w:tcBorders>
              <w:top w:val="single" w:sz="6" w:space="0" w:color="414142"/>
              <w:left w:val="single" w:sz="6" w:space="0" w:color="414142"/>
              <w:bottom w:val="single" w:sz="6" w:space="0" w:color="414142"/>
              <w:right w:val="single" w:sz="6" w:space="0" w:color="414142"/>
            </w:tcBorders>
            <w:hideMark/>
          </w:tcPr>
          <w:p w14:paraId="437D6C09" w14:textId="77777777" w:rsidR="00EB7E03" w:rsidRPr="00340FDF" w:rsidRDefault="00EB7E03" w:rsidP="009320E5">
            <w:pPr>
              <w:ind w:left="182"/>
              <w:rPr>
                <w:szCs w:val="28"/>
                <w:lang w:eastAsia="lv-LV"/>
              </w:rPr>
            </w:pPr>
            <w:r w:rsidRPr="00340FDF">
              <w:rPr>
                <w:szCs w:val="28"/>
                <w:lang w:eastAsia="lv-LV"/>
              </w:rPr>
              <w:t>Automobiļa pašmasas slodze uz stūrējamo asi pēc pārbūves nedrīkst būt mazāka par 20 % no automobiļa pašmasas</w:t>
            </w:r>
          </w:p>
        </w:tc>
      </w:tr>
      <w:tr w:rsidR="006C4A4A" w:rsidRPr="00340FDF" w14:paraId="13D0B756"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4ADFA98" w14:textId="77777777" w:rsidR="006C4A4A" w:rsidRPr="00340FDF" w:rsidRDefault="006C4A4A" w:rsidP="0061639A">
            <w:pPr>
              <w:jc w:val="left"/>
              <w:rPr>
                <w:szCs w:val="28"/>
                <w:lang w:eastAsia="lv-LV"/>
              </w:rPr>
            </w:pPr>
            <w:r w:rsidRPr="00340FDF">
              <w:rPr>
                <w:szCs w:val="28"/>
                <w:lang w:eastAsia="lv-LV"/>
              </w:rPr>
              <w:t>1.8.</w:t>
            </w:r>
          </w:p>
        </w:tc>
        <w:tc>
          <w:tcPr>
            <w:tcW w:w="4610" w:type="pct"/>
            <w:tcBorders>
              <w:top w:val="single" w:sz="6" w:space="0" w:color="414142"/>
              <w:left w:val="single" w:sz="6" w:space="0" w:color="414142"/>
              <w:bottom w:val="single" w:sz="6" w:space="0" w:color="414142"/>
              <w:right w:val="single" w:sz="6" w:space="0" w:color="414142"/>
            </w:tcBorders>
          </w:tcPr>
          <w:p w14:paraId="656FBA45" w14:textId="4C3DAA8D" w:rsidR="006C4A4A" w:rsidRPr="00340FDF" w:rsidRDefault="006F6DFA" w:rsidP="009320E5">
            <w:pPr>
              <w:ind w:left="182"/>
            </w:pPr>
            <w:r w:rsidRPr="00340FDF">
              <w:t>N</w:t>
            </w:r>
            <w:r w:rsidR="006C4A4A" w:rsidRPr="00340FDF">
              <w:t>omainītie un/vai uzstādītie agregāti, mezgli, sistēm</w:t>
            </w:r>
            <w:r w:rsidRPr="00340FDF">
              <w:t>as</w:t>
            </w:r>
            <w:r w:rsidR="006C4A4A" w:rsidRPr="00340FDF">
              <w:t>, iekārt</w:t>
            </w:r>
            <w:r w:rsidRPr="00340FDF">
              <w:t>as</w:t>
            </w:r>
            <w:r w:rsidR="006C4A4A" w:rsidRPr="00340FDF">
              <w:t xml:space="preserve"> un to tehniska</w:t>
            </w:r>
            <w:r w:rsidRPr="00340FDF">
              <w:t>is</w:t>
            </w:r>
            <w:r w:rsidR="006C4A4A" w:rsidRPr="00340FDF">
              <w:t xml:space="preserve"> stāvokli</w:t>
            </w:r>
            <w:r w:rsidRPr="00340FDF">
              <w:t>s</w:t>
            </w:r>
            <w:r w:rsidR="006C4A4A" w:rsidRPr="00340FDF">
              <w:t xml:space="preserve"> atbilst normatīvaj</w:t>
            </w:r>
            <w:r w:rsidRPr="00340FDF">
              <w:t>iem</w:t>
            </w:r>
            <w:r w:rsidR="006C4A4A" w:rsidRPr="00340FDF">
              <w:t xml:space="preserve"> akt</w:t>
            </w:r>
            <w:r w:rsidRPr="00340FDF">
              <w:t>iem</w:t>
            </w:r>
            <w:r w:rsidR="006C4A4A" w:rsidRPr="00340FDF">
              <w:t xml:space="preserve"> par transportlīdzekļu valsts tehnisko apskat</w:t>
            </w:r>
            <w:r w:rsidR="0030269B" w:rsidRPr="00340FDF">
              <w:t>i un tehnisko kontroli uz ceļa</w:t>
            </w:r>
            <w:r w:rsidR="006C4A4A" w:rsidRPr="00340FDF">
              <w:t xml:space="preserve"> (turpmāk – tehniskās apskates noteikumi).</w:t>
            </w:r>
          </w:p>
          <w:p w14:paraId="42BE2651" w14:textId="3EADDF94" w:rsidR="006C4A4A" w:rsidRPr="00340FDF" w:rsidRDefault="006F68D9" w:rsidP="009320E5">
            <w:pPr>
              <w:ind w:left="182"/>
              <w:rPr>
                <w:szCs w:val="28"/>
                <w:lang w:eastAsia="lv-LV"/>
              </w:rPr>
            </w:pPr>
            <w:r w:rsidRPr="00340FDF">
              <w:t xml:space="preserve">Bruņoto spēku, neatliekamās medicīniskās palīdzības, ugunsdzēsības, sabiedriskās kārtības uzturēšanas un tiesībaizsardzības dienestu transportlīdzekļiem, kas paredzēti speciālu funkciju veikšanai, var </w:t>
            </w:r>
            <w:r w:rsidRPr="00340FDF">
              <w:lastRenderedPageBreak/>
              <w:t>piemērot atkāpes no š</w:t>
            </w:r>
            <w:r w:rsidR="006C4A4A" w:rsidRPr="00340FDF">
              <w:t xml:space="preserve">ajā punktā minētajām prasībām </w:t>
            </w:r>
          </w:p>
        </w:tc>
      </w:tr>
      <w:tr w:rsidR="006C4A4A" w:rsidRPr="00340FDF" w14:paraId="23CEFDFF"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91623C7" w14:textId="77777777" w:rsidR="006C4A4A" w:rsidRPr="00340FDF" w:rsidRDefault="006C4A4A" w:rsidP="0061639A">
            <w:pPr>
              <w:jc w:val="left"/>
              <w:rPr>
                <w:szCs w:val="28"/>
                <w:lang w:eastAsia="lv-LV"/>
              </w:rPr>
            </w:pPr>
            <w:r w:rsidRPr="00340FDF">
              <w:rPr>
                <w:szCs w:val="28"/>
                <w:lang w:eastAsia="lv-LV"/>
              </w:rPr>
              <w:lastRenderedPageBreak/>
              <w:t>1.9.</w:t>
            </w:r>
          </w:p>
        </w:tc>
        <w:tc>
          <w:tcPr>
            <w:tcW w:w="4610" w:type="pct"/>
            <w:tcBorders>
              <w:top w:val="single" w:sz="6" w:space="0" w:color="414142"/>
              <w:left w:val="single" w:sz="6" w:space="0" w:color="414142"/>
              <w:bottom w:val="single" w:sz="6" w:space="0" w:color="414142"/>
              <w:right w:val="single" w:sz="6" w:space="0" w:color="414142"/>
            </w:tcBorders>
            <w:hideMark/>
          </w:tcPr>
          <w:p w14:paraId="71675258" w14:textId="57FC4D6E" w:rsidR="006C4A4A" w:rsidRPr="00340FDF" w:rsidRDefault="006C4A4A" w:rsidP="009320E5">
            <w:pPr>
              <w:ind w:left="182"/>
              <w:rPr>
                <w:szCs w:val="28"/>
                <w:lang w:eastAsia="lv-LV"/>
              </w:rPr>
            </w:pPr>
            <w:r w:rsidRPr="00340FDF">
              <w:rPr>
                <w:szCs w:val="28"/>
                <w:lang w:eastAsia="lv-LV"/>
              </w:rPr>
              <w:t xml:space="preserve">Transportlīdzekļa tipam pēc pārbūves jāatbilst valsts standarta LVS 87:1997 </w:t>
            </w:r>
            <w:r w:rsidR="008C1B2C" w:rsidRPr="00340FDF">
              <w:rPr>
                <w:szCs w:val="28"/>
                <w:lang w:eastAsia="lv-LV"/>
              </w:rPr>
              <w:t>"</w:t>
            </w:r>
            <w:r w:rsidRPr="00340FDF">
              <w:rPr>
                <w:szCs w:val="28"/>
                <w:lang w:eastAsia="lv-LV"/>
              </w:rPr>
              <w:t>Transportlīdzekļu tipi un to definīcijas</w:t>
            </w:r>
            <w:r w:rsidR="008C1B2C" w:rsidRPr="00340FDF">
              <w:rPr>
                <w:szCs w:val="28"/>
                <w:lang w:eastAsia="lv-LV"/>
              </w:rPr>
              <w:t>"</w:t>
            </w:r>
            <w:r w:rsidRPr="00340FDF">
              <w:rPr>
                <w:szCs w:val="28"/>
                <w:lang w:eastAsia="lv-LV"/>
              </w:rPr>
              <w:t xml:space="preserve"> prasībām</w:t>
            </w:r>
          </w:p>
        </w:tc>
      </w:tr>
      <w:tr w:rsidR="006C4A4A" w:rsidRPr="00340FDF" w14:paraId="58B84E4E"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6B1B8B9" w14:textId="77777777" w:rsidR="006C4A4A" w:rsidRPr="00340FDF" w:rsidRDefault="006C4A4A" w:rsidP="0061639A">
            <w:pPr>
              <w:jc w:val="left"/>
              <w:rPr>
                <w:b/>
                <w:bCs/>
                <w:szCs w:val="28"/>
                <w:lang w:eastAsia="lv-LV"/>
              </w:rPr>
            </w:pPr>
            <w:r w:rsidRPr="00340FDF">
              <w:rPr>
                <w:b/>
                <w:bCs/>
                <w:szCs w:val="28"/>
                <w:lang w:eastAsia="lv-LV"/>
              </w:rPr>
              <w:t>2.</w:t>
            </w:r>
          </w:p>
        </w:tc>
        <w:tc>
          <w:tcPr>
            <w:tcW w:w="4610" w:type="pct"/>
            <w:tcBorders>
              <w:top w:val="single" w:sz="6" w:space="0" w:color="414142"/>
              <w:left w:val="single" w:sz="6" w:space="0" w:color="414142"/>
              <w:bottom w:val="single" w:sz="6" w:space="0" w:color="414142"/>
              <w:right w:val="single" w:sz="6" w:space="0" w:color="414142"/>
            </w:tcBorders>
            <w:hideMark/>
          </w:tcPr>
          <w:p w14:paraId="0B084E80" w14:textId="77777777" w:rsidR="006C4A4A" w:rsidRPr="00340FDF" w:rsidRDefault="006C4A4A" w:rsidP="009320E5">
            <w:pPr>
              <w:ind w:left="182"/>
              <w:rPr>
                <w:b/>
                <w:bCs/>
                <w:szCs w:val="28"/>
                <w:lang w:eastAsia="lv-LV"/>
              </w:rPr>
            </w:pPr>
            <w:r w:rsidRPr="00340FDF">
              <w:rPr>
                <w:b/>
                <w:bCs/>
                <w:szCs w:val="28"/>
                <w:lang w:eastAsia="lv-LV"/>
              </w:rPr>
              <w:t>Kabīnes uzstādīšana</w:t>
            </w:r>
          </w:p>
        </w:tc>
      </w:tr>
      <w:tr w:rsidR="006C4A4A" w:rsidRPr="00340FDF" w14:paraId="2F64FFE9"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1A0DCF4" w14:textId="77777777" w:rsidR="006C4A4A" w:rsidRPr="00340FDF" w:rsidRDefault="006C4A4A" w:rsidP="0061639A">
            <w:pPr>
              <w:jc w:val="left"/>
              <w:rPr>
                <w:szCs w:val="28"/>
                <w:lang w:eastAsia="lv-LV"/>
              </w:rPr>
            </w:pPr>
            <w:r w:rsidRPr="00340FDF">
              <w:rPr>
                <w:szCs w:val="28"/>
                <w:lang w:eastAsia="lv-LV"/>
              </w:rPr>
              <w:t>2.1.</w:t>
            </w:r>
          </w:p>
        </w:tc>
        <w:tc>
          <w:tcPr>
            <w:tcW w:w="4610" w:type="pct"/>
            <w:tcBorders>
              <w:top w:val="single" w:sz="6" w:space="0" w:color="414142"/>
              <w:left w:val="single" w:sz="6" w:space="0" w:color="414142"/>
              <w:bottom w:val="single" w:sz="6" w:space="0" w:color="414142"/>
              <w:right w:val="single" w:sz="6" w:space="0" w:color="414142"/>
            </w:tcBorders>
            <w:hideMark/>
          </w:tcPr>
          <w:p w14:paraId="03495596" w14:textId="77777777" w:rsidR="006C4A4A" w:rsidRPr="00340FDF" w:rsidRDefault="006C4A4A" w:rsidP="009320E5">
            <w:pPr>
              <w:ind w:left="182"/>
              <w:rPr>
                <w:szCs w:val="28"/>
                <w:lang w:eastAsia="lv-LV"/>
              </w:rPr>
            </w:pPr>
            <w:r w:rsidRPr="00340FDF">
              <w:rPr>
                <w:szCs w:val="28"/>
                <w:lang w:eastAsia="lv-LV"/>
              </w:rPr>
              <w:t>Kravas automobilim oriģinālās kabīnes vietā pieļaujams uzstādīt tās pašas markas cita modeļa kabīni</w:t>
            </w:r>
          </w:p>
        </w:tc>
      </w:tr>
      <w:tr w:rsidR="006C4A4A" w:rsidRPr="00340FDF" w14:paraId="19C7C5FD"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0BA4BC3" w14:textId="77777777" w:rsidR="006C4A4A" w:rsidRPr="00340FDF" w:rsidRDefault="006C4A4A" w:rsidP="0061639A">
            <w:pPr>
              <w:jc w:val="left"/>
              <w:rPr>
                <w:szCs w:val="28"/>
                <w:lang w:eastAsia="lv-LV"/>
              </w:rPr>
            </w:pPr>
            <w:r w:rsidRPr="00340FDF">
              <w:rPr>
                <w:szCs w:val="28"/>
                <w:lang w:eastAsia="lv-LV"/>
              </w:rPr>
              <w:t>2.2.</w:t>
            </w:r>
          </w:p>
        </w:tc>
        <w:tc>
          <w:tcPr>
            <w:tcW w:w="4610" w:type="pct"/>
            <w:tcBorders>
              <w:top w:val="single" w:sz="6" w:space="0" w:color="414142"/>
              <w:left w:val="single" w:sz="6" w:space="0" w:color="414142"/>
              <w:bottom w:val="single" w:sz="6" w:space="0" w:color="414142"/>
              <w:right w:val="single" w:sz="6" w:space="0" w:color="414142"/>
            </w:tcBorders>
            <w:hideMark/>
          </w:tcPr>
          <w:p w14:paraId="15F95893" w14:textId="77777777" w:rsidR="006C4A4A" w:rsidRPr="00340FDF" w:rsidRDefault="006C4A4A" w:rsidP="009320E5">
            <w:pPr>
              <w:ind w:left="182"/>
              <w:rPr>
                <w:szCs w:val="28"/>
                <w:lang w:eastAsia="lv-LV"/>
              </w:rPr>
            </w:pPr>
            <w:r w:rsidRPr="00340FDF">
              <w:rPr>
                <w:szCs w:val="28"/>
                <w:lang w:eastAsia="lv-LV"/>
              </w:rPr>
              <w:t>Uzstādāmās kabīnes stiprinājuma elementiem, to skaitam un izvietojumam jāatbilst oriģinālās kabīnes stiprinājuma elementiem, to skaitam un izvietojumam. Pretējā gadījumā šāds pārbūves veids tiek uzskatīts par otrās kategorijas pārbūvi</w:t>
            </w:r>
          </w:p>
        </w:tc>
      </w:tr>
      <w:tr w:rsidR="006C4A4A" w:rsidRPr="00340FDF" w14:paraId="1F4A65B4"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003326F" w14:textId="77777777" w:rsidR="006C4A4A" w:rsidRPr="00340FDF" w:rsidRDefault="006C4A4A" w:rsidP="0061639A">
            <w:pPr>
              <w:jc w:val="left"/>
              <w:rPr>
                <w:b/>
                <w:bCs/>
                <w:szCs w:val="28"/>
                <w:lang w:eastAsia="lv-LV"/>
              </w:rPr>
            </w:pPr>
            <w:r w:rsidRPr="00340FDF">
              <w:rPr>
                <w:b/>
                <w:bCs/>
                <w:szCs w:val="28"/>
                <w:lang w:eastAsia="lv-LV"/>
              </w:rPr>
              <w:t>3.</w:t>
            </w:r>
          </w:p>
        </w:tc>
        <w:tc>
          <w:tcPr>
            <w:tcW w:w="4610" w:type="pct"/>
            <w:tcBorders>
              <w:top w:val="single" w:sz="6" w:space="0" w:color="414142"/>
              <w:left w:val="single" w:sz="6" w:space="0" w:color="414142"/>
              <w:bottom w:val="single" w:sz="6" w:space="0" w:color="414142"/>
              <w:right w:val="single" w:sz="6" w:space="0" w:color="414142"/>
            </w:tcBorders>
            <w:hideMark/>
          </w:tcPr>
          <w:p w14:paraId="35B296A7" w14:textId="77777777" w:rsidR="006C4A4A" w:rsidRPr="00340FDF" w:rsidRDefault="006C4A4A" w:rsidP="009320E5">
            <w:pPr>
              <w:ind w:left="182"/>
              <w:rPr>
                <w:b/>
                <w:bCs/>
                <w:szCs w:val="28"/>
                <w:lang w:eastAsia="lv-LV"/>
              </w:rPr>
            </w:pPr>
            <w:r w:rsidRPr="00340FDF">
              <w:rPr>
                <w:b/>
                <w:bCs/>
                <w:szCs w:val="28"/>
                <w:lang w:eastAsia="lv-LV"/>
              </w:rPr>
              <w:t>Motora maiņa</w:t>
            </w:r>
          </w:p>
        </w:tc>
      </w:tr>
      <w:tr w:rsidR="006C4A4A" w:rsidRPr="00340FDF" w14:paraId="0031F1C6"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42C667D" w14:textId="77777777" w:rsidR="006C4A4A" w:rsidRPr="00340FDF" w:rsidRDefault="006C4A4A" w:rsidP="0061639A">
            <w:pPr>
              <w:jc w:val="left"/>
              <w:rPr>
                <w:szCs w:val="28"/>
                <w:lang w:eastAsia="lv-LV"/>
              </w:rPr>
            </w:pPr>
            <w:r w:rsidRPr="00340FDF">
              <w:rPr>
                <w:szCs w:val="28"/>
                <w:lang w:eastAsia="lv-LV"/>
              </w:rPr>
              <w:t>3.1.</w:t>
            </w:r>
          </w:p>
        </w:tc>
        <w:tc>
          <w:tcPr>
            <w:tcW w:w="4610" w:type="pct"/>
            <w:tcBorders>
              <w:top w:val="single" w:sz="6" w:space="0" w:color="414142"/>
              <w:left w:val="single" w:sz="6" w:space="0" w:color="414142"/>
              <w:bottom w:val="single" w:sz="6" w:space="0" w:color="414142"/>
              <w:right w:val="single" w:sz="6" w:space="0" w:color="414142"/>
            </w:tcBorders>
            <w:hideMark/>
          </w:tcPr>
          <w:p w14:paraId="36647073" w14:textId="1D93855C" w:rsidR="006C4A4A" w:rsidRPr="00340FDF" w:rsidRDefault="006C4A4A" w:rsidP="009320E5">
            <w:pPr>
              <w:ind w:left="182"/>
              <w:rPr>
                <w:szCs w:val="28"/>
                <w:lang w:eastAsia="lv-LV"/>
              </w:rPr>
            </w:pPr>
            <w:r w:rsidRPr="00340FDF">
              <w:rPr>
                <w:szCs w:val="28"/>
                <w:lang w:eastAsia="lv-LV"/>
              </w:rPr>
              <w:t>Automobilim, kas izgatavots līdz 2001.</w:t>
            </w:r>
            <w:r w:rsidR="006F68D9" w:rsidRPr="00340FDF">
              <w:rPr>
                <w:szCs w:val="28"/>
                <w:lang w:eastAsia="lv-LV"/>
              </w:rPr>
              <w:t> </w:t>
            </w:r>
            <w:r w:rsidRPr="00340FDF">
              <w:rPr>
                <w:szCs w:val="28"/>
                <w:lang w:eastAsia="lv-LV"/>
              </w:rPr>
              <w:t>gada 1.</w:t>
            </w:r>
            <w:r w:rsidR="006F68D9" w:rsidRPr="00340FDF">
              <w:rPr>
                <w:szCs w:val="28"/>
                <w:lang w:eastAsia="lv-LV"/>
              </w:rPr>
              <w:t> </w:t>
            </w:r>
            <w:r w:rsidRPr="00340FDF">
              <w:rPr>
                <w:szCs w:val="28"/>
                <w:lang w:eastAsia="lv-LV"/>
              </w:rPr>
              <w:t>janvārim, par pirmās kategorijas pārbūvi tiek uzskatīta motora maiņa pret tās pašas markas un modeļa cita veida (dzirksteļaizdedzes/kompresijas aizdedzes) motoru, turklāt tikai tad, ja šāda veida motoru automobilim paredz tā izgatavotājs un, veicot motora maiņu, nav nepieciešams mainīt motora stiprinājuma vietas un motora stiprināšanai nav nepieciešams lietot pašizgatavotus stiprinājuma elementus.</w:t>
            </w:r>
          </w:p>
          <w:p w14:paraId="463AB79B" w14:textId="1C7F5502" w:rsidR="006C4A4A" w:rsidRPr="00340FDF" w:rsidRDefault="006C4A4A" w:rsidP="009320E5">
            <w:pPr>
              <w:ind w:left="182"/>
              <w:rPr>
                <w:szCs w:val="28"/>
                <w:lang w:eastAsia="lv-LV"/>
              </w:rPr>
            </w:pPr>
            <w:r w:rsidRPr="00340FDF">
              <w:rPr>
                <w:szCs w:val="28"/>
                <w:lang w:eastAsia="lv-LV"/>
              </w:rPr>
              <w:t>Automobilim, kas izgatavots pēc 2001.</w:t>
            </w:r>
            <w:r w:rsidR="006F68D9" w:rsidRPr="00340FDF">
              <w:rPr>
                <w:szCs w:val="28"/>
                <w:lang w:eastAsia="lv-LV"/>
              </w:rPr>
              <w:t> </w:t>
            </w:r>
            <w:r w:rsidRPr="00340FDF">
              <w:rPr>
                <w:szCs w:val="28"/>
                <w:lang w:eastAsia="lv-LV"/>
              </w:rPr>
              <w:t>gada 1.</w:t>
            </w:r>
            <w:r w:rsidR="006F68D9" w:rsidRPr="00340FDF">
              <w:rPr>
                <w:szCs w:val="28"/>
                <w:lang w:eastAsia="lv-LV"/>
              </w:rPr>
              <w:t> </w:t>
            </w:r>
            <w:r w:rsidRPr="00340FDF">
              <w:rPr>
                <w:szCs w:val="28"/>
                <w:lang w:eastAsia="lv-LV"/>
              </w:rPr>
              <w:t xml:space="preserve">janvāra, par pirmās kategorijas pārbūvi tiek uzskatīta motora maiņa pret tā paša transportlīdzekļa tipa </w:t>
            </w:r>
            <w:r w:rsidRPr="00340FDF">
              <w:t>cita veida (dzirksteļaizdedzes/kompresijas aizdedzes)</w:t>
            </w:r>
            <w:r w:rsidRPr="00340FDF">
              <w:rPr>
                <w:szCs w:val="28"/>
                <w:lang w:eastAsia="lv-LV"/>
              </w:rPr>
              <w:t xml:space="preserve"> motoru, turklāt tikai tad, ja, veicot motora maiņu, nav nepieciešams mainīt motora stiprinājuma vietas un motora stiprināšanai nav nepieciešams lietot pašizgatavotus stiprinājuma elementus.</w:t>
            </w:r>
          </w:p>
          <w:p w14:paraId="55A28841" w14:textId="77777777" w:rsidR="006C4A4A" w:rsidRPr="00340FDF" w:rsidRDefault="006C4A4A" w:rsidP="009320E5">
            <w:pPr>
              <w:ind w:left="182"/>
              <w:rPr>
                <w:szCs w:val="28"/>
                <w:lang w:eastAsia="lv-LV"/>
              </w:rPr>
            </w:pPr>
            <w:r w:rsidRPr="00340FDF">
              <w:rPr>
                <w:szCs w:val="28"/>
                <w:lang w:eastAsia="lv-LV"/>
              </w:rPr>
              <w:t>Jebkura cita veida motora maiņa tiek uzskatīta par otrās kategorijas pārbūvi.</w:t>
            </w:r>
          </w:p>
          <w:p w14:paraId="57520260" w14:textId="609CDC3B" w:rsidR="006C4A4A" w:rsidRPr="00340FDF" w:rsidRDefault="006C4A4A" w:rsidP="009320E5">
            <w:pPr>
              <w:ind w:left="182"/>
              <w:rPr>
                <w:szCs w:val="28"/>
                <w:lang w:eastAsia="lv-LV"/>
              </w:rPr>
            </w:pPr>
            <w:r w:rsidRPr="00340FDF">
              <w:rPr>
                <w:szCs w:val="28"/>
                <w:lang w:eastAsia="lv-LV"/>
              </w:rPr>
              <w:t>Transportlīdzeklim, kas izgatavots pēc 2001.</w:t>
            </w:r>
            <w:r w:rsidR="006F68D9" w:rsidRPr="00340FDF">
              <w:rPr>
                <w:szCs w:val="28"/>
                <w:lang w:eastAsia="lv-LV"/>
              </w:rPr>
              <w:t> </w:t>
            </w:r>
            <w:r w:rsidRPr="00340FDF">
              <w:rPr>
                <w:szCs w:val="28"/>
                <w:lang w:eastAsia="lv-LV"/>
              </w:rPr>
              <w:t>gada 1.</w:t>
            </w:r>
            <w:r w:rsidR="006F68D9" w:rsidRPr="00340FDF">
              <w:rPr>
                <w:szCs w:val="28"/>
                <w:lang w:eastAsia="lv-LV"/>
              </w:rPr>
              <w:t> </w:t>
            </w:r>
            <w:r w:rsidRPr="00340FDF">
              <w:rPr>
                <w:szCs w:val="28"/>
                <w:lang w:eastAsia="lv-LV"/>
              </w:rPr>
              <w:t>janvāra, mainot motoru, atļauts uzstādīt tikai tādus motorus, kuri sertificēti saskaņā ar normatīvaj</w:t>
            </w:r>
            <w:r w:rsidR="006F68D9" w:rsidRPr="00340FDF">
              <w:rPr>
                <w:szCs w:val="28"/>
                <w:lang w:eastAsia="lv-LV"/>
              </w:rPr>
              <w:t>iem</w:t>
            </w:r>
            <w:r w:rsidRPr="00340FDF">
              <w:rPr>
                <w:szCs w:val="28"/>
                <w:lang w:eastAsia="lv-LV"/>
              </w:rPr>
              <w:t xml:space="preserve"> akt</w:t>
            </w:r>
            <w:r w:rsidR="006F68D9" w:rsidRPr="00340FDF">
              <w:rPr>
                <w:szCs w:val="28"/>
                <w:lang w:eastAsia="lv-LV"/>
              </w:rPr>
              <w:t>iem</w:t>
            </w:r>
            <w:r w:rsidRPr="00340FDF">
              <w:rPr>
                <w:szCs w:val="28"/>
                <w:lang w:eastAsia="lv-LV"/>
              </w:rPr>
              <w:t xml:space="preserve"> par riteņu transportlīdzekļu un to sastāvdaļu atbilstības novērtēšanu </w:t>
            </w:r>
            <w:r w:rsidRPr="00340FDF">
              <w:t>un atbilst tādai pašai vai augstākai emisijas klasei</w:t>
            </w:r>
          </w:p>
        </w:tc>
      </w:tr>
      <w:tr w:rsidR="006C4A4A" w:rsidRPr="00340FDF" w14:paraId="730E662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714E4B1" w14:textId="77777777" w:rsidR="006C4A4A" w:rsidRPr="00340FDF" w:rsidRDefault="006C4A4A" w:rsidP="0061639A">
            <w:pPr>
              <w:jc w:val="left"/>
              <w:rPr>
                <w:szCs w:val="28"/>
                <w:lang w:eastAsia="lv-LV"/>
              </w:rPr>
            </w:pPr>
            <w:r w:rsidRPr="00340FDF">
              <w:rPr>
                <w:szCs w:val="28"/>
                <w:lang w:eastAsia="lv-LV"/>
              </w:rPr>
              <w:t>3.2.</w:t>
            </w:r>
          </w:p>
        </w:tc>
        <w:tc>
          <w:tcPr>
            <w:tcW w:w="4610" w:type="pct"/>
            <w:tcBorders>
              <w:top w:val="single" w:sz="6" w:space="0" w:color="414142"/>
              <w:left w:val="single" w:sz="6" w:space="0" w:color="414142"/>
              <w:bottom w:val="single" w:sz="6" w:space="0" w:color="414142"/>
              <w:right w:val="single" w:sz="6" w:space="0" w:color="414142"/>
            </w:tcBorders>
            <w:hideMark/>
          </w:tcPr>
          <w:p w14:paraId="4D3F7AC5" w14:textId="4F71B85A" w:rsidR="006C4A4A" w:rsidRPr="00340FDF" w:rsidRDefault="006C4A4A" w:rsidP="009320E5">
            <w:pPr>
              <w:ind w:left="182"/>
              <w:rPr>
                <w:szCs w:val="28"/>
                <w:lang w:eastAsia="lv-LV"/>
              </w:rPr>
            </w:pPr>
            <w:r w:rsidRPr="00340FDF">
              <w:rPr>
                <w:szCs w:val="28"/>
                <w:lang w:eastAsia="lv-LV"/>
              </w:rPr>
              <w:t>Uzstādītā motora jaudas un griezes momenta izmaiņas ne tieši, ne netieši nedrīkst būtiski ietekmēt automobiļa iekārtu (piemēram, bremžu iekārtas, stūres iekārtas) un sistēmu darbību un efektivitāti.</w:t>
            </w:r>
          </w:p>
          <w:p w14:paraId="179610C7" w14:textId="7AE36C05" w:rsidR="006C4A4A" w:rsidRPr="00340FDF" w:rsidRDefault="006C4A4A" w:rsidP="009320E5">
            <w:pPr>
              <w:ind w:left="182"/>
              <w:rPr>
                <w:szCs w:val="28"/>
                <w:lang w:eastAsia="lv-LV"/>
              </w:rPr>
            </w:pPr>
            <w:r w:rsidRPr="00340FDF">
              <w:t>Ja vieglajam vai kravas automobilim ar pilnu masu līdz 3500 kg uzstādītā motora jauda ir lielāka par tās pašas transportlīdzekļa markas un tipa izgatavotāja paredzēto motoru ar vislielāko motora jaudu, tad CSDD nepieciešams iesniegt akreditētas testēšanas laboratorijas vai tehniskā dienesta atzinumu par bremžu iekārtas darbību un efektivitāti un transportlīdzekļa trokšņu līmeni, stāvot un gaitā</w:t>
            </w:r>
          </w:p>
        </w:tc>
      </w:tr>
      <w:tr w:rsidR="006C4A4A" w:rsidRPr="00340FDF" w14:paraId="674EF0A4"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A7203F4" w14:textId="77777777" w:rsidR="006C4A4A" w:rsidRPr="00340FDF" w:rsidRDefault="006C4A4A" w:rsidP="0061639A">
            <w:pPr>
              <w:jc w:val="left"/>
              <w:rPr>
                <w:szCs w:val="28"/>
                <w:lang w:eastAsia="lv-LV"/>
              </w:rPr>
            </w:pPr>
            <w:r w:rsidRPr="00340FDF">
              <w:rPr>
                <w:szCs w:val="28"/>
                <w:lang w:eastAsia="lv-LV"/>
              </w:rPr>
              <w:t>3.3.</w:t>
            </w:r>
          </w:p>
        </w:tc>
        <w:tc>
          <w:tcPr>
            <w:tcW w:w="4610" w:type="pct"/>
            <w:tcBorders>
              <w:top w:val="single" w:sz="6" w:space="0" w:color="414142"/>
              <w:left w:val="single" w:sz="6" w:space="0" w:color="414142"/>
              <w:bottom w:val="single" w:sz="6" w:space="0" w:color="414142"/>
              <w:right w:val="single" w:sz="6" w:space="0" w:color="414142"/>
            </w:tcBorders>
            <w:hideMark/>
          </w:tcPr>
          <w:p w14:paraId="530E513A" w14:textId="77777777" w:rsidR="006C4A4A" w:rsidRPr="00340FDF" w:rsidRDefault="006C4A4A" w:rsidP="009320E5">
            <w:pPr>
              <w:ind w:left="182"/>
              <w:rPr>
                <w:szCs w:val="28"/>
                <w:lang w:eastAsia="lv-LV"/>
              </w:rPr>
            </w:pPr>
            <w:r w:rsidRPr="00340FDF">
              <w:rPr>
                <w:szCs w:val="28"/>
                <w:lang w:eastAsia="lv-LV"/>
              </w:rPr>
              <w:t>Motora stiprinājuma vietu skaitam un izvietojumam jāatbilst uzstādītā motora izgatavotāja noteiktajām prasībām. Motora stiprināšanai pie automobiļa rāmja atļauts lietot pārejas kronšteinus. Pārejas kronšteinus metināt pie automobiļa rāmja ir aizliegts</w:t>
            </w:r>
          </w:p>
        </w:tc>
      </w:tr>
      <w:tr w:rsidR="006C4A4A" w:rsidRPr="00340FDF" w14:paraId="0D86B77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A72A3DC" w14:textId="77777777" w:rsidR="006C4A4A" w:rsidRPr="00340FDF" w:rsidRDefault="006C4A4A" w:rsidP="0061639A">
            <w:pPr>
              <w:jc w:val="left"/>
              <w:rPr>
                <w:szCs w:val="28"/>
                <w:lang w:eastAsia="lv-LV"/>
              </w:rPr>
            </w:pPr>
            <w:r w:rsidRPr="00340FDF">
              <w:rPr>
                <w:szCs w:val="28"/>
                <w:lang w:eastAsia="lv-LV"/>
              </w:rPr>
              <w:lastRenderedPageBreak/>
              <w:t>3.4.</w:t>
            </w:r>
          </w:p>
        </w:tc>
        <w:tc>
          <w:tcPr>
            <w:tcW w:w="4610" w:type="pct"/>
            <w:tcBorders>
              <w:top w:val="single" w:sz="6" w:space="0" w:color="414142"/>
              <w:left w:val="single" w:sz="6" w:space="0" w:color="414142"/>
              <w:bottom w:val="single" w:sz="6" w:space="0" w:color="414142"/>
              <w:right w:val="single" w:sz="6" w:space="0" w:color="414142"/>
            </w:tcBorders>
            <w:hideMark/>
          </w:tcPr>
          <w:p w14:paraId="7B05186B" w14:textId="77777777" w:rsidR="006C4A4A" w:rsidRPr="00340FDF" w:rsidRDefault="006C4A4A" w:rsidP="009320E5">
            <w:pPr>
              <w:ind w:left="182"/>
              <w:rPr>
                <w:szCs w:val="28"/>
                <w:lang w:eastAsia="lv-LV"/>
              </w:rPr>
            </w:pPr>
            <w:r w:rsidRPr="00340FDF">
              <w:rPr>
                <w:szCs w:val="28"/>
                <w:lang w:eastAsia="lv-LV"/>
              </w:rPr>
              <w:t>Akumulatora baterijai jānodrošina motora palaišanai nepieciešamā palaišanas strāva un spriegums (12 V vai 24 V)</w:t>
            </w:r>
          </w:p>
        </w:tc>
      </w:tr>
      <w:tr w:rsidR="006C4A4A" w:rsidRPr="00340FDF" w14:paraId="2F6D28E9"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439D835" w14:textId="77777777" w:rsidR="006C4A4A" w:rsidRPr="00340FDF" w:rsidRDefault="006C4A4A" w:rsidP="0061639A">
            <w:pPr>
              <w:jc w:val="left"/>
              <w:rPr>
                <w:szCs w:val="28"/>
                <w:lang w:eastAsia="lv-LV"/>
              </w:rPr>
            </w:pPr>
            <w:r w:rsidRPr="00340FDF">
              <w:rPr>
                <w:szCs w:val="28"/>
                <w:lang w:eastAsia="lv-LV"/>
              </w:rPr>
              <w:t>3.5.</w:t>
            </w:r>
          </w:p>
        </w:tc>
        <w:tc>
          <w:tcPr>
            <w:tcW w:w="4610" w:type="pct"/>
            <w:tcBorders>
              <w:top w:val="single" w:sz="6" w:space="0" w:color="414142"/>
              <w:left w:val="single" w:sz="6" w:space="0" w:color="414142"/>
              <w:bottom w:val="single" w:sz="6" w:space="0" w:color="414142"/>
              <w:right w:val="single" w:sz="6" w:space="0" w:color="414142"/>
            </w:tcBorders>
            <w:hideMark/>
          </w:tcPr>
          <w:p w14:paraId="3A2819A9" w14:textId="77777777" w:rsidR="006C4A4A" w:rsidRPr="00340FDF" w:rsidRDefault="006C4A4A" w:rsidP="009320E5">
            <w:pPr>
              <w:ind w:left="182"/>
              <w:rPr>
                <w:szCs w:val="28"/>
                <w:lang w:eastAsia="lv-LV"/>
              </w:rPr>
            </w:pPr>
            <w:r w:rsidRPr="00340FDF">
              <w:rPr>
                <w:szCs w:val="28"/>
                <w:lang w:eastAsia="lv-LV"/>
              </w:rPr>
              <w:t>Ģeneratoram jānodrošina attiecīgs automobiļa elektroiekārtai nepieciešamais barošanas un akumulatora baterijas lādēšanas spriegums</w:t>
            </w:r>
          </w:p>
        </w:tc>
      </w:tr>
      <w:tr w:rsidR="006C4A4A" w:rsidRPr="00340FDF" w14:paraId="2BC0823D"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9C7352F" w14:textId="77777777" w:rsidR="006C4A4A" w:rsidRPr="00340FDF" w:rsidRDefault="006C4A4A" w:rsidP="0061639A">
            <w:pPr>
              <w:jc w:val="left"/>
              <w:rPr>
                <w:szCs w:val="28"/>
                <w:lang w:eastAsia="lv-LV"/>
              </w:rPr>
            </w:pPr>
            <w:r w:rsidRPr="00340FDF">
              <w:rPr>
                <w:szCs w:val="28"/>
                <w:lang w:eastAsia="lv-LV"/>
              </w:rPr>
              <w:t>3.6.</w:t>
            </w:r>
          </w:p>
        </w:tc>
        <w:tc>
          <w:tcPr>
            <w:tcW w:w="4610" w:type="pct"/>
            <w:tcBorders>
              <w:top w:val="single" w:sz="6" w:space="0" w:color="414142"/>
              <w:left w:val="single" w:sz="6" w:space="0" w:color="414142"/>
              <w:bottom w:val="single" w:sz="6" w:space="0" w:color="414142"/>
              <w:right w:val="single" w:sz="6" w:space="0" w:color="414142"/>
            </w:tcBorders>
            <w:hideMark/>
          </w:tcPr>
          <w:p w14:paraId="3A500AF1" w14:textId="77777777" w:rsidR="006C4A4A" w:rsidRPr="00340FDF" w:rsidRDefault="006C4A4A" w:rsidP="009320E5">
            <w:pPr>
              <w:ind w:left="182"/>
              <w:rPr>
                <w:szCs w:val="28"/>
                <w:lang w:eastAsia="lv-LV"/>
              </w:rPr>
            </w:pPr>
            <w:r w:rsidRPr="00340FDF">
              <w:rPr>
                <w:szCs w:val="28"/>
                <w:lang w:eastAsia="lv-LV"/>
              </w:rPr>
              <w:t>Ja automobiļa salonā vai slēgtas virsbūves bagāžas nodalījumā tiek uzstādīta papildu akumulatora baterija, tai jāatrodas izolētā un vēdināmā akumulatora kastē</w:t>
            </w:r>
          </w:p>
        </w:tc>
      </w:tr>
      <w:tr w:rsidR="006C4A4A" w:rsidRPr="00340FDF" w14:paraId="4B158BE6"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3512AF7" w14:textId="77777777" w:rsidR="006C4A4A" w:rsidRPr="00340FDF" w:rsidRDefault="006C4A4A" w:rsidP="0061639A">
            <w:pPr>
              <w:jc w:val="left"/>
              <w:rPr>
                <w:szCs w:val="28"/>
                <w:lang w:eastAsia="lv-LV"/>
              </w:rPr>
            </w:pPr>
            <w:r w:rsidRPr="00340FDF">
              <w:rPr>
                <w:szCs w:val="28"/>
                <w:lang w:eastAsia="lv-LV"/>
              </w:rPr>
              <w:t>3.7.</w:t>
            </w:r>
          </w:p>
        </w:tc>
        <w:tc>
          <w:tcPr>
            <w:tcW w:w="4610" w:type="pct"/>
            <w:tcBorders>
              <w:top w:val="single" w:sz="6" w:space="0" w:color="414142"/>
              <w:left w:val="single" w:sz="6" w:space="0" w:color="414142"/>
              <w:bottom w:val="single" w:sz="6" w:space="0" w:color="414142"/>
              <w:right w:val="single" w:sz="6" w:space="0" w:color="414142"/>
            </w:tcBorders>
            <w:hideMark/>
          </w:tcPr>
          <w:p w14:paraId="2BEA002D" w14:textId="77777777" w:rsidR="006C4A4A" w:rsidRPr="00340FDF" w:rsidRDefault="006C4A4A" w:rsidP="009320E5">
            <w:pPr>
              <w:ind w:left="182"/>
              <w:rPr>
                <w:szCs w:val="28"/>
                <w:lang w:eastAsia="lv-LV"/>
              </w:rPr>
            </w:pPr>
            <w:r w:rsidRPr="00340FDF">
              <w:rPr>
                <w:szCs w:val="28"/>
                <w:lang w:eastAsia="lv-LV"/>
              </w:rPr>
              <w:t>Ja automobiļa darba bremžu iekārta aprīkota ar vakuuma pastiprinātāju, mainot motoru pret kompresijas aizdedzes motoru, papildus jāuzstāda vakuumsūknis, kura ražībai jānodrošina bremžu pastiprinātāja efektīva darbība</w:t>
            </w:r>
          </w:p>
        </w:tc>
      </w:tr>
      <w:tr w:rsidR="006C4A4A" w:rsidRPr="00340FDF" w14:paraId="3F2B5349"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4A4D052" w14:textId="77777777" w:rsidR="006C4A4A" w:rsidRPr="00340FDF" w:rsidRDefault="006C4A4A" w:rsidP="0061639A">
            <w:pPr>
              <w:jc w:val="left"/>
              <w:rPr>
                <w:szCs w:val="28"/>
                <w:lang w:eastAsia="lv-LV"/>
              </w:rPr>
            </w:pPr>
            <w:r w:rsidRPr="00340FDF">
              <w:rPr>
                <w:szCs w:val="28"/>
                <w:lang w:eastAsia="lv-LV"/>
              </w:rPr>
              <w:t>3.8.</w:t>
            </w:r>
          </w:p>
        </w:tc>
        <w:tc>
          <w:tcPr>
            <w:tcW w:w="4610" w:type="pct"/>
            <w:tcBorders>
              <w:top w:val="single" w:sz="6" w:space="0" w:color="414142"/>
              <w:left w:val="single" w:sz="6" w:space="0" w:color="414142"/>
              <w:bottom w:val="single" w:sz="6" w:space="0" w:color="414142"/>
              <w:right w:val="single" w:sz="6" w:space="0" w:color="414142"/>
            </w:tcBorders>
            <w:hideMark/>
          </w:tcPr>
          <w:p w14:paraId="11D8A47F" w14:textId="77777777" w:rsidR="006C4A4A" w:rsidRPr="00340FDF" w:rsidRDefault="006C4A4A" w:rsidP="009320E5">
            <w:pPr>
              <w:ind w:left="182"/>
              <w:rPr>
                <w:szCs w:val="28"/>
                <w:lang w:eastAsia="lv-LV"/>
              </w:rPr>
            </w:pPr>
            <w:r w:rsidRPr="00340FDF">
              <w:rPr>
                <w:szCs w:val="28"/>
                <w:lang w:eastAsia="lv-LV"/>
              </w:rPr>
              <w:t>Ja automobiļa stūres iekārta aprīkota ar stūres pastiprinātāju, eļļas sūkņa darbībai jānodrošina stūres pastiprinātāja efektīva darbība</w:t>
            </w:r>
          </w:p>
        </w:tc>
      </w:tr>
      <w:tr w:rsidR="006C4A4A" w:rsidRPr="00340FDF" w14:paraId="043ACBC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C26E55E" w14:textId="77777777" w:rsidR="006C4A4A" w:rsidRPr="00340FDF" w:rsidRDefault="006C4A4A" w:rsidP="0061639A">
            <w:pPr>
              <w:jc w:val="left"/>
              <w:rPr>
                <w:szCs w:val="28"/>
                <w:lang w:eastAsia="lv-LV"/>
              </w:rPr>
            </w:pPr>
            <w:r w:rsidRPr="00340FDF">
              <w:rPr>
                <w:szCs w:val="28"/>
                <w:lang w:eastAsia="lv-LV"/>
              </w:rPr>
              <w:t>3.9.</w:t>
            </w:r>
          </w:p>
        </w:tc>
        <w:tc>
          <w:tcPr>
            <w:tcW w:w="4610" w:type="pct"/>
            <w:tcBorders>
              <w:top w:val="single" w:sz="6" w:space="0" w:color="414142"/>
              <w:left w:val="single" w:sz="6" w:space="0" w:color="414142"/>
              <w:bottom w:val="single" w:sz="6" w:space="0" w:color="414142"/>
              <w:right w:val="single" w:sz="6" w:space="0" w:color="414142"/>
            </w:tcBorders>
            <w:hideMark/>
          </w:tcPr>
          <w:p w14:paraId="7B3A3CC8" w14:textId="77777777" w:rsidR="006C4A4A" w:rsidRPr="00340FDF" w:rsidRDefault="006C4A4A" w:rsidP="009320E5">
            <w:pPr>
              <w:ind w:left="182"/>
              <w:rPr>
                <w:szCs w:val="28"/>
                <w:lang w:eastAsia="lv-LV"/>
              </w:rPr>
            </w:pPr>
            <w:r w:rsidRPr="00340FDF">
              <w:rPr>
                <w:szCs w:val="28"/>
                <w:lang w:eastAsia="lv-LV"/>
              </w:rPr>
              <w:t>Motora izplūdes gāzu sistēmai jābūt hermētiskai</w:t>
            </w:r>
          </w:p>
        </w:tc>
      </w:tr>
      <w:tr w:rsidR="006C4A4A" w:rsidRPr="00340FDF" w14:paraId="0426307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EA771C5" w14:textId="77777777" w:rsidR="006C4A4A" w:rsidRPr="00340FDF" w:rsidRDefault="006C4A4A" w:rsidP="0061639A">
            <w:pPr>
              <w:jc w:val="left"/>
              <w:rPr>
                <w:szCs w:val="28"/>
                <w:lang w:eastAsia="lv-LV"/>
              </w:rPr>
            </w:pPr>
            <w:r w:rsidRPr="00340FDF">
              <w:rPr>
                <w:szCs w:val="28"/>
                <w:lang w:eastAsia="lv-LV"/>
              </w:rPr>
              <w:t>3.10.</w:t>
            </w:r>
          </w:p>
        </w:tc>
        <w:tc>
          <w:tcPr>
            <w:tcW w:w="4610" w:type="pct"/>
            <w:tcBorders>
              <w:top w:val="single" w:sz="6" w:space="0" w:color="414142"/>
              <w:left w:val="single" w:sz="6" w:space="0" w:color="414142"/>
              <w:bottom w:val="single" w:sz="6" w:space="0" w:color="414142"/>
              <w:right w:val="single" w:sz="6" w:space="0" w:color="414142"/>
            </w:tcBorders>
            <w:hideMark/>
          </w:tcPr>
          <w:p w14:paraId="58C4776B" w14:textId="01B3EC37" w:rsidR="006C4A4A" w:rsidRPr="00340FDF" w:rsidRDefault="006C4A4A" w:rsidP="009320E5">
            <w:pPr>
              <w:ind w:left="182"/>
              <w:rPr>
                <w:szCs w:val="28"/>
                <w:lang w:eastAsia="lv-LV"/>
              </w:rPr>
            </w:pPr>
            <w:r w:rsidRPr="00340FDF">
              <w:t>Ja</w:t>
            </w:r>
            <w:r w:rsidR="00856305" w:rsidRPr="00340FDF">
              <w:t xml:space="preserve"> </w:t>
            </w:r>
            <w:r w:rsidRPr="00340FDF">
              <w:t xml:space="preserve">tiek mainītas transmisijas elementu (piemēram, pārnesumu kārbas, sadales kārbas, diferenciāļa) stiprinājuma vietas vai lietoti pašizgatavoti stiprinājuma elementi, vai tiek izmantoti speciāli savienojoši </w:t>
            </w:r>
            <w:proofErr w:type="gramStart"/>
            <w:r w:rsidRPr="00340FDF">
              <w:t>atloki, tā tiek uzskatīta</w:t>
            </w:r>
            <w:proofErr w:type="gramEnd"/>
            <w:r w:rsidRPr="00340FDF">
              <w:t xml:space="preserve"> par otrās kategorijas pārbūvi. Nav atļauts veikt konstruktīvas izmaiņas sajūga kartera korpusā</w:t>
            </w:r>
          </w:p>
        </w:tc>
      </w:tr>
      <w:tr w:rsidR="006C4A4A" w:rsidRPr="00340FDF" w14:paraId="6FAA52D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81D4075" w14:textId="77777777" w:rsidR="006C4A4A" w:rsidRPr="00340FDF" w:rsidRDefault="006C4A4A" w:rsidP="0061639A">
            <w:pPr>
              <w:jc w:val="left"/>
              <w:rPr>
                <w:szCs w:val="28"/>
                <w:lang w:eastAsia="lv-LV"/>
              </w:rPr>
            </w:pPr>
            <w:r w:rsidRPr="00340FDF">
              <w:rPr>
                <w:szCs w:val="28"/>
                <w:lang w:eastAsia="lv-LV"/>
              </w:rPr>
              <w:t>3.11.</w:t>
            </w:r>
          </w:p>
        </w:tc>
        <w:tc>
          <w:tcPr>
            <w:tcW w:w="4610" w:type="pct"/>
            <w:tcBorders>
              <w:top w:val="single" w:sz="6" w:space="0" w:color="414142"/>
              <w:left w:val="single" w:sz="6" w:space="0" w:color="414142"/>
              <w:bottom w:val="single" w:sz="6" w:space="0" w:color="414142"/>
              <w:right w:val="single" w:sz="6" w:space="0" w:color="414142"/>
            </w:tcBorders>
            <w:hideMark/>
          </w:tcPr>
          <w:p w14:paraId="253EA771" w14:textId="77777777" w:rsidR="006C4A4A" w:rsidRPr="00340FDF" w:rsidRDefault="006C4A4A" w:rsidP="009320E5">
            <w:pPr>
              <w:ind w:left="182"/>
              <w:rPr>
                <w:szCs w:val="28"/>
                <w:lang w:eastAsia="lv-LV"/>
              </w:rPr>
            </w:pPr>
            <w:r w:rsidRPr="00340FDF">
              <w:rPr>
                <w:szCs w:val="28"/>
                <w:lang w:eastAsia="lv-LV"/>
              </w:rPr>
              <w:t>Mainot motoru, aizliegts pagarināt kardānpārvadu. Atļauts izmantot citu marku un modeļu attiecīga garuma un griezes momenta kardānpārvadu</w:t>
            </w:r>
          </w:p>
        </w:tc>
      </w:tr>
      <w:tr w:rsidR="00856305" w:rsidRPr="00340FDF" w14:paraId="2DE37A1C" w14:textId="77777777" w:rsidTr="0061639A">
        <w:tc>
          <w:tcPr>
            <w:tcW w:w="390" w:type="pct"/>
            <w:tcBorders>
              <w:top w:val="single" w:sz="6" w:space="0" w:color="414142"/>
              <w:left w:val="single" w:sz="6" w:space="0" w:color="414142"/>
              <w:bottom w:val="single" w:sz="6" w:space="0" w:color="414142"/>
              <w:right w:val="single" w:sz="6" w:space="0" w:color="414142"/>
            </w:tcBorders>
          </w:tcPr>
          <w:p w14:paraId="15A15995" w14:textId="1313D70A" w:rsidR="00856305" w:rsidRPr="00340FDF" w:rsidRDefault="00856305" w:rsidP="0061639A">
            <w:pPr>
              <w:jc w:val="left"/>
              <w:rPr>
                <w:szCs w:val="28"/>
                <w:lang w:eastAsia="lv-LV"/>
              </w:rPr>
            </w:pPr>
            <w:r w:rsidRPr="00340FDF">
              <w:rPr>
                <w:szCs w:val="28"/>
                <w:lang w:eastAsia="lv-LV"/>
              </w:rPr>
              <w:t>3.12.</w:t>
            </w:r>
          </w:p>
        </w:tc>
        <w:tc>
          <w:tcPr>
            <w:tcW w:w="4610" w:type="pct"/>
            <w:tcBorders>
              <w:top w:val="single" w:sz="6" w:space="0" w:color="414142"/>
              <w:left w:val="single" w:sz="6" w:space="0" w:color="414142"/>
              <w:bottom w:val="single" w:sz="6" w:space="0" w:color="414142"/>
              <w:right w:val="single" w:sz="6" w:space="0" w:color="414142"/>
            </w:tcBorders>
          </w:tcPr>
          <w:p w14:paraId="69F66DE9" w14:textId="44E118D8" w:rsidR="00856305" w:rsidRPr="00340FDF" w:rsidRDefault="00856305" w:rsidP="009320E5">
            <w:pPr>
              <w:ind w:left="182"/>
              <w:rPr>
                <w:szCs w:val="28"/>
                <w:lang w:eastAsia="lv-LV"/>
              </w:rPr>
            </w:pPr>
            <w:r w:rsidRPr="00340FDF">
              <w:t>Transportlīdzeklim, kas izgatavots pēc 2012</w:t>
            </w:r>
            <w:r w:rsidR="00E7688A" w:rsidRPr="00340FDF">
              <w:t>. gad</w:t>
            </w:r>
            <w:r w:rsidRPr="00340FDF">
              <w:t>a 1</w:t>
            </w:r>
            <w:r w:rsidR="00E7688A" w:rsidRPr="00340FDF">
              <w:t>. janv</w:t>
            </w:r>
            <w:r w:rsidRPr="00340FDF">
              <w:t>āra, mainot motoru, jānodrošina izgatavotāja paredzētās pašdiagnostikas sistēmas (OBD) pareiza darbība</w:t>
            </w:r>
          </w:p>
        </w:tc>
      </w:tr>
      <w:tr w:rsidR="00856305" w:rsidRPr="00340FDF" w14:paraId="5E790D1C" w14:textId="77777777" w:rsidTr="0061639A">
        <w:tc>
          <w:tcPr>
            <w:tcW w:w="390" w:type="pct"/>
            <w:tcBorders>
              <w:top w:val="single" w:sz="6" w:space="0" w:color="414142"/>
              <w:left w:val="single" w:sz="6" w:space="0" w:color="414142"/>
              <w:bottom w:val="single" w:sz="6" w:space="0" w:color="414142"/>
              <w:right w:val="single" w:sz="6" w:space="0" w:color="414142"/>
            </w:tcBorders>
          </w:tcPr>
          <w:p w14:paraId="4AC79D7D" w14:textId="038163F8" w:rsidR="00856305" w:rsidRPr="00340FDF" w:rsidRDefault="00856305" w:rsidP="0061639A">
            <w:pPr>
              <w:jc w:val="left"/>
              <w:rPr>
                <w:szCs w:val="28"/>
                <w:lang w:eastAsia="lv-LV"/>
              </w:rPr>
            </w:pPr>
            <w:r w:rsidRPr="00340FDF">
              <w:rPr>
                <w:szCs w:val="28"/>
                <w:lang w:eastAsia="lv-LV"/>
              </w:rPr>
              <w:t>3.13.</w:t>
            </w:r>
          </w:p>
        </w:tc>
        <w:tc>
          <w:tcPr>
            <w:tcW w:w="4610" w:type="pct"/>
            <w:tcBorders>
              <w:top w:val="single" w:sz="6" w:space="0" w:color="414142"/>
              <w:left w:val="single" w:sz="6" w:space="0" w:color="414142"/>
              <w:bottom w:val="single" w:sz="6" w:space="0" w:color="414142"/>
              <w:right w:val="single" w:sz="6" w:space="0" w:color="414142"/>
            </w:tcBorders>
          </w:tcPr>
          <w:p w14:paraId="66F19F4C" w14:textId="28E7A05F" w:rsidR="00856305" w:rsidRPr="00340FDF" w:rsidRDefault="00856305" w:rsidP="009320E5">
            <w:pPr>
              <w:ind w:left="182"/>
              <w:rPr>
                <w:szCs w:val="28"/>
                <w:lang w:eastAsia="lv-LV"/>
              </w:rPr>
            </w:pPr>
            <w:r w:rsidRPr="00340FDF">
              <w:t>Transportlīdzeklim atļauts uzstādīt tikai tādu motoru, kas ir identificējams (piemēram, pēc motora koda, motora numura)</w:t>
            </w:r>
          </w:p>
        </w:tc>
      </w:tr>
      <w:tr w:rsidR="00856305" w:rsidRPr="00340FDF" w14:paraId="3102A5C7" w14:textId="77777777" w:rsidTr="0061639A">
        <w:tc>
          <w:tcPr>
            <w:tcW w:w="390" w:type="pct"/>
            <w:tcBorders>
              <w:top w:val="single" w:sz="6" w:space="0" w:color="414142"/>
              <w:left w:val="single" w:sz="6" w:space="0" w:color="414142"/>
              <w:bottom w:val="single" w:sz="6" w:space="0" w:color="414142"/>
              <w:right w:val="single" w:sz="6" w:space="0" w:color="414142"/>
            </w:tcBorders>
          </w:tcPr>
          <w:p w14:paraId="24ED454C" w14:textId="1E959D55" w:rsidR="00856305" w:rsidRPr="00340FDF" w:rsidRDefault="00856305" w:rsidP="0061639A">
            <w:pPr>
              <w:jc w:val="left"/>
              <w:rPr>
                <w:szCs w:val="28"/>
                <w:lang w:eastAsia="lv-LV"/>
              </w:rPr>
            </w:pPr>
            <w:r w:rsidRPr="00340FDF">
              <w:rPr>
                <w:szCs w:val="28"/>
                <w:lang w:eastAsia="lv-LV"/>
              </w:rPr>
              <w:t>3.14.</w:t>
            </w:r>
          </w:p>
        </w:tc>
        <w:tc>
          <w:tcPr>
            <w:tcW w:w="4610" w:type="pct"/>
            <w:tcBorders>
              <w:top w:val="single" w:sz="6" w:space="0" w:color="414142"/>
              <w:left w:val="single" w:sz="6" w:space="0" w:color="414142"/>
              <w:bottom w:val="single" w:sz="6" w:space="0" w:color="414142"/>
              <w:right w:val="single" w:sz="6" w:space="0" w:color="414142"/>
            </w:tcBorders>
          </w:tcPr>
          <w:p w14:paraId="3D884D1A" w14:textId="2379880D" w:rsidR="00856305" w:rsidRPr="00340FDF" w:rsidRDefault="00856305" w:rsidP="009320E5">
            <w:pPr>
              <w:ind w:left="182"/>
              <w:rPr>
                <w:szCs w:val="28"/>
                <w:lang w:eastAsia="lv-LV"/>
              </w:rPr>
            </w:pPr>
            <w:r w:rsidRPr="00340FDF">
              <w:t>Transportlīdzeklim, kas izgatavots pēc 2008</w:t>
            </w:r>
            <w:r w:rsidR="00E7688A" w:rsidRPr="00340FDF">
              <w:t>. gad</w:t>
            </w:r>
            <w:r w:rsidRPr="00340FDF">
              <w:t>a 31.</w:t>
            </w:r>
            <w:r w:rsidR="000A562F" w:rsidRPr="00340FDF">
              <w:t> </w:t>
            </w:r>
            <w:r w:rsidRPr="00340FDF">
              <w:t>decembra, mainot motoru pret cita veida</w:t>
            </w:r>
            <w:r w:rsidRPr="00340FDF">
              <w:rPr>
                <w:szCs w:val="28"/>
              </w:rPr>
              <w:t xml:space="preserve"> (dzirksteļaizdedzes/kompresijas aizdedzes) </w:t>
            </w:r>
            <w:r w:rsidRPr="00340FDF">
              <w:t>vai tā paša veida (</w:t>
            </w:r>
            <w:r w:rsidRPr="00340FDF">
              <w:rPr>
                <w:szCs w:val="28"/>
              </w:rPr>
              <w:t>dzirksteļaizdedzes/kompresijas aizdedzes</w:t>
            </w:r>
            <w:r w:rsidRPr="00340FDF">
              <w:t>) citas jaudas vai tilpuma motoru, ieraksts par transportlīdzekļa izgatavotāja noteikto oglekļa dioksīda (CO</w:t>
            </w:r>
            <w:r w:rsidRPr="00340FDF">
              <w:rPr>
                <w:vertAlign w:val="subscript"/>
              </w:rPr>
              <w:t>2</w:t>
            </w:r>
            <w:r w:rsidRPr="00340FDF">
              <w:t>) izmešu daudzumu reģistrā tiek dzēsts</w:t>
            </w:r>
          </w:p>
        </w:tc>
      </w:tr>
      <w:tr w:rsidR="006C4A4A" w:rsidRPr="00340FDF" w14:paraId="35845594"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4391C88" w14:textId="77777777" w:rsidR="006C4A4A" w:rsidRPr="00340FDF" w:rsidRDefault="006C4A4A" w:rsidP="0061639A">
            <w:pPr>
              <w:jc w:val="left"/>
              <w:rPr>
                <w:b/>
                <w:bCs/>
                <w:szCs w:val="28"/>
                <w:lang w:eastAsia="lv-LV"/>
              </w:rPr>
            </w:pPr>
            <w:r w:rsidRPr="00340FDF">
              <w:rPr>
                <w:b/>
                <w:bCs/>
                <w:szCs w:val="28"/>
                <w:lang w:eastAsia="lv-LV"/>
              </w:rPr>
              <w:t>4.</w:t>
            </w:r>
          </w:p>
        </w:tc>
        <w:tc>
          <w:tcPr>
            <w:tcW w:w="4610" w:type="pct"/>
            <w:tcBorders>
              <w:top w:val="single" w:sz="6" w:space="0" w:color="414142"/>
              <w:left w:val="single" w:sz="6" w:space="0" w:color="414142"/>
              <w:bottom w:val="single" w:sz="6" w:space="0" w:color="414142"/>
              <w:right w:val="single" w:sz="6" w:space="0" w:color="414142"/>
            </w:tcBorders>
            <w:hideMark/>
          </w:tcPr>
          <w:p w14:paraId="4E08752E" w14:textId="77777777" w:rsidR="006C4A4A" w:rsidRPr="00340FDF" w:rsidRDefault="006C4A4A" w:rsidP="009320E5">
            <w:pPr>
              <w:ind w:left="182"/>
              <w:rPr>
                <w:b/>
                <w:bCs/>
                <w:szCs w:val="28"/>
                <w:lang w:eastAsia="lv-LV"/>
              </w:rPr>
            </w:pPr>
            <w:r w:rsidRPr="00340FDF">
              <w:rPr>
                <w:b/>
                <w:bCs/>
                <w:szCs w:val="28"/>
                <w:lang w:eastAsia="lv-LV"/>
              </w:rPr>
              <w:t>Kravas tilpnes (kravas kastes, furgona, cisternas, platformas) maiņa vai uzstādīšana</w:t>
            </w:r>
          </w:p>
        </w:tc>
      </w:tr>
      <w:tr w:rsidR="006C4A4A" w:rsidRPr="00340FDF" w14:paraId="7A43BCF7"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0D3EFE0" w14:textId="77777777" w:rsidR="006C4A4A" w:rsidRPr="00340FDF" w:rsidRDefault="006C4A4A" w:rsidP="0061639A">
            <w:pPr>
              <w:jc w:val="left"/>
              <w:rPr>
                <w:szCs w:val="28"/>
                <w:lang w:eastAsia="lv-LV"/>
              </w:rPr>
            </w:pPr>
            <w:r w:rsidRPr="00340FDF">
              <w:rPr>
                <w:szCs w:val="28"/>
                <w:lang w:eastAsia="lv-LV"/>
              </w:rPr>
              <w:t>4.1.</w:t>
            </w:r>
          </w:p>
        </w:tc>
        <w:tc>
          <w:tcPr>
            <w:tcW w:w="4610" w:type="pct"/>
            <w:tcBorders>
              <w:top w:val="single" w:sz="6" w:space="0" w:color="414142"/>
              <w:left w:val="single" w:sz="6" w:space="0" w:color="414142"/>
              <w:bottom w:val="single" w:sz="6" w:space="0" w:color="414142"/>
              <w:right w:val="single" w:sz="6" w:space="0" w:color="414142"/>
            </w:tcBorders>
            <w:hideMark/>
          </w:tcPr>
          <w:p w14:paraId="4DA6276F" w14:textId="77777777" w:rsidR="006C4A4A" w:rsidRPr="00340FDF" w:rsidRDefault="006C4A4A" w:rsidP="009320E5">
            <w:pPr>
              <w:ind w:left="182"/>
              <w:rPr>
                <w:szCs w:val="28"/>
                <w:lang w:eastAsia="lv-LV"/>
              </w:rPr>
            </w:pPr>
            <w:r w:rsidRPr="00340FDF">
              <w:rPr>
                <w:szCs w:val="28"/>
                <w:lang w:eastAsia="lv-LV"/>
              </w:rPr>
              <w:t>Kravas tilpnes stiprinājuma elementu konstrukcijai un skaitam jāatbilst kravas tilpnes izgatavotāja noteiktajām prasībām un jānodrošina ar maksimālo tehniski pieļaujamo masu slogotas kravas tilpnes noturēšana garenvirzienā un šķērsvirzienā, automobili maksimāli paātrinot (palēninot), bez nobīdes</w:t>
            </w:r>
          </w:p>
        </w:tc>
      </w:tr>
      <w:tr w:rsidR="006C4A4A" w:rsidRPr="00340FDF" w14:paraId="0B2CE84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3B5424D" w14:textId="77777777" w:rsidR="006C4A4A" w:rsidRPr="00340FDF" w:rsidRDefault="006C4A4A" w:rsidP="0061639A">
            <w:pPr>
              <w:jc w:val="left"/>
              <w:rPr>
                <w:szCs w:val="28"/>
                <w:lang w:eastAsia="lv-LV"/>
              </w:rPr>
            </w:pPr>
            <w:r w:rsidRPr="00340FDF">
              <w:rPr>
                <w:szCs w:val="28"/>
                <w:lang w:eastAsia="lv-LV"/>
              </w:rPr>
              <w:t>4.2.</w:t>
            </w:r>
          </w:p>
        </w:tc>
        <w:tc>
          <w:tcPr>
            <w:tcW w:w="4610" w:type="pct"/>
            <w:tcBorders>
              <w:top w:val="single" w:sz="6" w:space="0" w:color="414142"/>
              <w:left w:val="single" w:sz="6" w:space="0" w:color="414142"/>
              <w:bottom w:val="single" w:sz="6" w:space="0" w:color="414142"/>
              <w:right w:val="single" w:sz="6" w:space="0" w:color="414142"/>
            </w:tcBorders>
            <w:hideMark/>
          </w:tcPr>
          <w:p w14:paraId="2BBD2D1C" w14:textId="77777777" w:rsidR="006C4A4A" w:rsidRPr="00340FDF" w:rsidRDefault="006C4A4A" w:rsidP="009320E5">
            <w:pPr>
              <w:ind w:left="182"/>
              <w:rPr>
                <w:szCs w:val="28"/>
                <w:lang w:eastAsia="lv-LV"/>
              </w:rPr>
            </w:pPr>
            <w:r w:rsidRPr="00340FDF">
              <w:rPr>
                <w:szCs w:val="28"/>
                <w:lang w:eastAsia="lv-LV"/>
              </w:rPr>
              <w:t xml:space="preserve">Ja kravas tilpne tiek stiprināta pie </w:t>
            </w:r>
            <w:proofErr w:type="spellStart"/>
            <w:r w:rsidRPr="00340FDF">
              <w:rPr>
                <w:szCs w:val="28"/>
                <w:lang w:eastAsia="lv-LV"/>
              </w:rPr>
              <w:t>virsrāmja</w:t>
            </w:r>
            <w:proofErr w:type="spellEnd"/>
            <w:r w:rsidRPr="00340FDF">
              <w:rPr>
                <w:szCs w:val="28"/>
                <w:lang w:eastAsia="lv-LV"/>
              </w:rPr>
              <w:t xml:space="preserve">, pirmajam (aiz vadītāja kabīnes) </w:t>
            </w:r>
            <w:proofErr w:type="spellStart"/>
            <w:r w:rsidRPr="00340FDF">
              <w:rPr>
                <w:szCs w:val="28"/>
                <w:lang w:eastAsia="lv-LV"/>
              </w:rPr>
              <w:t>virsrāmja</w:t>
            </w:r>
            <w:proofErr w:type="spellEnd"/>
            <w:r w:rsidRPr="00340FDF">
              <w:rPr>
                <w:szCs w:val="28"/>
                <w:lang w:eastAsia="lv-LV"/>
              </w:rPr>
              <w:t xml:space="preserve"> stiprinājuma elementam pie automobiļa rāmja jābūt elastīgam, bet pēdējam – nekustīgam. Elastīgo stiprinājuma elementu skaita attiecībai pret nekustīgajiem visā </w:t>
            </w:r>
            <w:proofErr w:type="spellStart"/>
            <w:r w:rsidRPr="00340FDF">
              <w:rPr>
                <w:szCs w:val="28"/>
                <w:lang w:eastAsia="lv-LV"/>
              </w:rPr>
              <w:t>virsrāmja</w:t>
            </w:r>
            <w:proofErr w:type="spellEnd"/>
            <w:r w:rsidRPr="00340FDF">
              <w:rPr>
                <w:szCs w:val="28"/>
                <w:lang w:eastAsia="lv-LV"/>
              </w:rPr>
              <w:t xml:space="preserve"> sijas garumā jābūt 1:3. </w:t>
            </w:r>
            <w:proofErr w:type="gramStart"/>
            <w:r w:rsidRPr="00340FDF">
              <w:rPr>
                <w:szCs w:val="28"/>
                <w:lang w:eastAsia="lv-LV"/>
              </w:rPr>
              <w:lastRenderedPageBreak/>
              <w:t xml:space="preserve">Ja </w:t>
            </w:r>
            <w:proofErr w:type="spellStart"/>
            <w:r w:rsidRPr="00340FDF">
              <w:rPr>
                <w:szCs w:val="28"/>
                <w:lang w:eastAsia="lv-LV"/>
              </w:rPr>
              <w:t>virsrāmim</w:t>
            </w:r>
            <w:proofErr w:type="spellEnd"/>
            <w:r w:rsidRPr="00340FDF">
              <w:rPr>
                <w:szCs w:val="28"/>
                <w:lang w:eastAsia="lv-LV"/>
              </w:rPr>
              <w:t xml:space="preserve"> ir tikai trīs stiprinājuma vietas visas </w:t>
            </w:r>
            <w:proofErr w:type="spellStart"/>
            <w:r w:rsidRPr="00340FDF">
              <w:rPr>
                <w:szCs w:val="28"/>
                <w:lang w:eastAsia="lv-LV"/>
              </w:rPr>
              <w:t>virsrāmja</w:t>
            </w:r>
            <w:proofErr w:type="spellEnd"/>
            <w:r w:rsidRPr="00340FDF">
              <w:rPr>
                <w:szCs w:val="28"/>
                <w:lang w:eastAsia="lv-LV"/>
              </w:rPr>
              <w:t xml:space="preserve"> sijas garumā, pieļaujamā attiecība</w:t>
            </w:r>
            <w:proofErr w:type="gramEnd"/>
            <w:r w:rsidRPr="00340FDF">
              <w:rPr>
                <w:szCs w:val="28"/>
                <w:lang w:eastAsia="lv-LV"/>
              </w:rPr>
              <w:t xml:space="preserve"> ir 1:2.</w:t>
            </w:r>
          </w:p>
          <w:p w14:paraId="13785A4D" w14:textId="395F7410" w:rsidR="006C4A4A" w:rsidRPr="00340FDF" w:rsidRDefault="006C4A4A" w:rsidP="009320E5">
            <w:pPr>
              <w:ind w:left="182"/>
              <w:rPr>
                <w:szCs w:val="28"/>
                <w:lang w:eastAsia="lv-LV"/>
              </w:rPr>
            </w:pPr>
            <w:r w:rsidRPr="00340FDF">
              <w:rPr>
                <w:szCs w:val="28"/>
                <w:lang w:eastAsia="lv-LV"/>
              </w:rPr>
              <w:t>Ja kravas tilpni stiprina tieši pie automobiļa rāmja, elastīgie savienojumi nav nepieciešami un ir pieļaujami nekustīgie kravas tilpnes stiprinājuma elementi visa automobiļa rāmja garumā</w:t>
            </w:r>
          </w:p>
        </w:tc>
      </w:tr>
      <w:tr w:rsidR="006C4A4A" w:rsidRPr="00340FDF" w14:paraId="2C4AAD6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4D6ECDD" w14:textId="77777777" w:rsidR="006C4A4A" w:rsidRPr="00340FDF" w:rsidRDefault="006C4A4A" w:rsidP="0061639A">
            <w:pPr>
              <w:jc w:val="left"/>
              <w:rPr>
                <w:szCs w:val="28"/>
                <w:lang w:eastAsia="lv-LV"/>
              </w:rPr>
            </w:pPr>
            <w:r w:rsidRPr="00340FDF">
              <w:rPr>
                <w:szCs w:val="28"/>
                <w:lang w:eastAsia="lv-LV"/>
              </w:rPr>
              <w:lastRenderedPageBreak/>
              <w:t>4.3.</w:t>
            </w:r>
          </w:p>
        </w:tc>
        <w:tc>
          <w:tcPr>
            <w:tcW w:w="4610" w:type="pct"/>
            <w:tcBorders>
              <w:top w:val="single" w:sz="6" w:space="0" w:color="414142"/>
              <w:left w:val="single" w:sz="6" w:space="0" w:color="414142"/>
              <w:bottom w:val="single" w:sz="6" w:space="0" w:color="414142"/>
              <w:right w:val="single" w:sz="6" w:space="0" w:color="414142"/>
            </w:tcBorders>
            <w:hideMark/>
          </w:tcPr>
          <w:p w14:paraId="5449BFAA" w14:textId="77777777" w:rsidR="006C4A4A" w:rsidRPr="00340FDF" w:rsidRDefault="006C4A4A" w:rsidP="009320E5">
            <w:pPr>
              <w:ind w:left="182"/>
              <w:rPr>
                <w:szCs w:val="28"/>
                <w:lang w:eastAsia="lv-LV"/>
              </w:rPr>
            </w:pPr>
            <w:r w:rsidRPr="00340FDF">
              <w:rPr>
                <w:szCs w:val="28"/>
                <w:lang w:eastAsia="lv-LV"/>
              </w:rPr>
              <w:t>Ja kravas tilpnes pārkare pār pakaļējo asi pārsniedz vienu trešo daļu no automobiļa garenbāzes, pārbūve tiek uzskatīta par otrās kategorijas pārbūvi</w:t>
            </w:r>
          </w:p>
        </w:tc>
      </w:tr>
      <w:tr w:rsidR="006C4A4A" w:rsidRPr="00340FDF" w14:paraId="28BACBA6"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7EA4D29" w14:textId="77777777" w:rsidR="006C4A4A" w:rsidRPr="00340FDF" w:rsidRDefault="006C4A4A" w:rsidP="0061639A">
            <w:pPr>
              <w:jc w:val="left"/>
              <w:rPr>
                <w:szCs w:val="28"/>
                <w:lang w:eastAsia="lv-LV"/>
              </w:rPr>
            </w:pPr>
            <w:r w:rsidRPr="00340FDF">
              <w:rPr>
                <w:szCs w:val="28"/>
                <w:lang w:eastAsia="lv-LV"/>
              </w:rPr>
              <w:t>4.4.</w:t>
            </w:r>
          </w:p>
        </w:tc>
        <w:tc>
          <w:tcPr>
            <w:tcW w:w="4610" w:type="pct"/>
            <w:tcBorders>
              <w:top w:val="single" w:sz="6" w:space="0" w:color="414142"/>
              <w:left w:val="single" w:sz="6" w:space="0" w:color="414142"/>
              <w:bottom w:val="single" w:sz="6" w:space="0" w:color="414142"/>
              <w:right w:val="single" w:sz="6" w:space="0" w:color="414142"/>
            </w:tcBorders>
            <w:hideMark/>
          </w:tcPr>
          <w:p w14:paraId="029EFF75" w14:textId="1AF1DE11" w:rsidR="006C4A4A" w:rsidRPr="00340FDF" w:rsidRDefault="006C4A4A" w:rsidP="009320E5">
            <w:pPr>
              <w:ind w:left="182"/>
              <w:rPr>
                <w:szCs w:val="28"/>
                <w:lang w:eastAsia="lv-LV"/>
              </w:rPr>
            </w:pPr>
            <w:r w:rsidRPr="00340FDF">
              <w:rPr>
                <w:szCs w:val="28"/>
                <w:lang w:eastAsia="lv-LV"/>
              </w:rPr>
              <w:t xml:space="preserve">Ja veikta otrās kategorijas pārbūve, kravas tilpnes pārkare pār pakaļējo asi nedrīkst pārsniegt lielumu, pie kura ar maksimālo tehniski pieļaujamo masu slogota transportlīdzekļa slodze uz </w:t>
            </w:r>
            <w:r w:rsidR="00856305" w:rsidRPr="00340FDF">
              <w:rPr>
                <w:szCs w:val="28"/>
                <w:lang w:eastAsia="lv-LV"/>
              </w:rPr>
              <w:t>stūrējamo asi būs mazāka par 25</w:t>
            </w:r>
            <w:r w:rsidR="000A562F" w:rsidRPr="00340FDF">
              <w:rPr>
                <w:szCs w:val="28"/>
                <w:lang w:eastAsia="lv-LV"/>
              </w:rPr>
              <w:t> </w:t>
            </w:r>
            <w:r w:rsidR="00856305" w:rsidRPr="00340FDF">
              <w:rPr>
                <w:szCs w:val="28"/>
                <w:lang w:eastAsia="lv-LV"/>
              </w:rPr>
              <w:t>% no trans</w:t>
            </w:r>
            <w:r w:rsidRPr="00340FDF">
              <w:rPr>
                <w:szCs w:val="28"/>
                <w:lang w:eastAsia="lv-LV"/>
              </w:rPr>
              <w:t>portlīdzekļa maksimālās tehniski pieļaujamās masas</w:t>
            </w:r>
          </w:p>
        </w:tc>
      </w:tr>
      <w:tr w:rsidR="006C4A4A" w:rsidRPr="00340FDF" w14:paraId="5D72527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123763A" w14:textId="77777777" w:rsidR="006C4A4A" w:rsidRPr="00340FDF" w:rsidRDefault="006C4A4A" w:rsidP="0061639A">
            <w:pPr>
              <w:jc w:val="left"/>
              <w:rPr>
                <w:szCs w:val="28"/>
                <w:lang w:eastAsia="lv-LV"/>
              </w:rPr>
            </w:pPr>
            <w:r w:rsidRPr="00340FDF">
              <w:rPr>
                <w:szCs w:val="28"/>
                <w:lang w:eastAsia="lv-LV"/>
              </w:rPr>
              <w:t>4.5.</w:t>
            </w:r>
          </w:p>
        </w:tc>
        <w:tc>
          <w:tcPr>
            <w:tcW w:w="4610" w:type="pct"/>
            <w:tcBorders>
              <w:top w:val="single" w:sz="6" w:space="0" w:color="414142"/>
              <w:left w:val="single" w:sz="6" w:space="0" w:color="414142"/>
              <w:bottom w:val="single" w:sz="6" w:space="0" w:color="414142"/>
              <w:right w:val="single" w:sz="6" w:space="0" w:color="414142"/>
            </w:tcBorders>
            <w:hideMark/>
          </w:tcPr>
          <w:p w14:paraId="687B4E28" w14:textId="77777777" w:rsidR="006C4A4A" w:rsidRPr="00340FDF" w:rsidRDefault="006C4A4A" w:rsidP="009320E5">
            <w:pPr>
              <w:ind w:left="182"/>
              <w:rPr>
                <w:szCs w:val="28"/>
                <w:lang w:eastAsia="lv-LV"/>
              </w:rPr>
            </w:pPr>
            <w:r w:rsidRPr="00340FDF">
              <w:rPr>
                <w:szCs w:val="28"/>
                <w:lang w:eastAsia="lv-LV"/>
              </w:rPr>
              <w:t>Kravas cisternu uzstādīšana vai nomaiņa bīstamu kravu pārvadājumiem paredzētiem kravas automobiļiem un to piekabēm (puspiekabēm) uzskatāma par otrās kategorijas pārbūvi</w:t>
            </w:r>
          </w:p>
        </w:tc>
      </w:tr>
      <w:tr w:rsidR="006C4A4A" w:rsidRPr="00340FDF" w14:paraId="7AA0E12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5D345DA" w14:textId="77777777" w:rsidR="006C4A4A" w:rsidRPr="00340FDF" w:rsidRDefault="006C4A4A" w:rsidP="0061639A">
            <w:pPr>
              <w:jc w:val="left"/>
              <w:rPr>
                <w:szCs w:val="28"/>
                <w:lang w:eastAsia="lv-LV"/>
              </w:rPr>
            </w:pPr>
            <w:r w:rsidRPr="00340FDF">
              <w:rPr>
                <w:szCs w:val="28"/>
                <w:lang w:eastAsia="lv-LV"/>
              </w:rPr>
              <w:t>4.6.</w:t>
            </w:r>
          </w:p>
        </w:tc>
        <w:tc>
          <w:tcPr>
            <w:tcW w:w="4610" w:type="pct"/>
            <w:tcBorders>
              <w:top w:val="single" w:sz="6" w:space="0" w:color="414142"/>
              <w:left w:val="single" w:sz="6" w:space="0" w:color="414142"/>
              <w:bottom w:val="single" w:sz="6" w:space="0" w:color="414142"/>
              <w:right w:val="single" w:sz="6" w:space="0" w:color="414142"/>
            </w:tcBorders>
            <w:hideMark/>
          </w:tcPr>
          <w:p w14:paraId="152B77C4" w14:textId="77777777" w:rsidR="006C4A4A" w:rsidRPr="00340FDF" w:rsidRDefault="006C4A4A" w:rsidP="009320E5">
            <w:pPr>
              <w:ind w:left="182"/>
              <w:rPr>
                <w:szCs w:val="28"/>
                <w:lang w:eastAsia="lv-LV"/>
              </w:rPr>
            </w:pPr>
            <w:r w:rsidRPr="00340FDF">
              <w:rPr>
                <w:szCs w:val="28"/>
                <w:lang w:eastAsia="lv-LV"/>
              </w:rPr>
              <w:t xml:space="preserve">Ja veikta otrās kategorijas pārbūve, kravas automobiļa </w:t>
            </w:r>
            <w:proofErr w:type="spellStart"/>
            <w:r w:rsidRPr="00340FDF">
              <w:rPr>
                <w:szCs w:val="28"/>
                <w:lang w:eastAsia="lv-LV"/>
              </w:rPr>
              <w:t>šķērsstabilitātes</w:t>
            </w:r>
            <w:proofErr w:type="spellEnd"/>
            <w:r w:rsidRPr="00340FDF">
              <w:rPr>
                <w:szCs w:val="28"/>
                <w:lang w:eastAsia="lv-LV"/>
              </w:rPr>
              <w:t xml:space="preserve"> koeficientam k jābūt ne mazākam par 0,45. To aprēķina, izmantojot šādu formulu:</w:t>
            </w:r>
          </w:p>
          <w:p w14:paraId="3F9E5D30" w14:textId="593E3445" w:rsidR="006C4A4A" w:rsidRPr="00340FDF" w:rsidRDefault="006C4A4A" w:rsidP="009320E5">
            <w:pPr>
              <w:ind w:left="182"/>
              <w:jc w:val="center"/>
              <w:rPr>
                <w:szCs w:val="28"/>
                <w:lang w:eastAsia="lv-LV"/>
              </w:rPr>
            </w:pPr>
            <w:r w:rsidRPr="00340FDF">
              <w:rPr>
                <w:szCs w:val="28"/>
                <w:lang w:eastAsia="lv-LV"/>
              </w:rPr>
              <w:t xml:space="preserve">k = B </w:t>
            </w:r>
            <w:r w:rsidR="007A26A2">
              <w:rPr>
                <w:szCs w:val="28"/>
                <w:lang w:eastAsia="lv-LV"/>
              </w:rPr>
              <w:t>/</w:t>
            </w:r>
            <w:r w:rsidRPr="00340FDF">
              <w:rPr>
                <w:szCs w:val="28"/>
                <w:lang w:eastAsia="lv-LV"/>
              </w:rPr>
              <w:t xml:space="preserve"> 2H</w:t>
            </w:r>
            <w:r w:rsidRPr="00340FDF">
              <w:rPr>
                <w:szCs w:val="28"/>
                <w:bdr w:val="none" w:sz="0" w:space="0" w:color="auto" w:frame="1"/>
                <w:vertAlign w:val="subscript"/>
                <w:lang w:eastAsia="lv-LV"/>
              </w:rPr>
              <w:t>sc</w:t>
            </w:r>
            <w:r w:rsidRPr="00340FDF">
              <w:rPr>
                <w:szCs w:val="28"/>
                <w:lang w:eastAsia="lv-LV"/>
              </w:rPr>
              <w:t>, kur</w:t>
            </w:r>
          </w:p>
          <w:p w14:paraId="3969E31D" w14:textId="77777777" w:rsidR="006C4A4A" w:rsidRPr="00340FDF" w:rsidRDefault="006C4A4A" w:rsidP="009320E5">
            <w:pPr>
              <w:ind w:left="182"/>
              <w:rPr>
                <w:szCs w:val="28"/>
                <w:lang w:eastAsia="lv-LV"/>
              </w:rPr>
            </w:pPr>
            <w:r w:rsidRPr="00340FDF">
              <w:rPr>
                <w:szCs w:val="28"/>
                <w:lang w:eastAsia="lv-LV"/>
              </w:rPr>
              <w:t xml:space="preserve">B – automobiļa </w:t>
            </w:r>
            <w:proofErr w:type="spellStart"/>
            <w:r w:rsidRPr="00340FDF">
              <w:rPr>
                <w:szCs w:val="28"/>
                <w:lang w:eastAsia="lv-LV"/>
              </w:rPr>
              <w:t>šķērsbāze</w:t>
            </w:r>
            <w:proofErr w:type="spellEnd"/>
            <w:r w:rsidRPr="00340FDF">
              <w:rPr>
                <w:szCs w:val="28"/>
                <w:lang w:eastAsia="lv-LV"/>
              </w:rPr>
              <w:t>;</w:t>
            </w:r>
          </w:p>
          <w:p w14:paraId="2E3A9FDC" w14:textId="77777777" w:rsidR="006C4A4A" w:rsidRPr="00340FDF" w:rsidRDefault="006C4A4A" w:rsidP="009320E5">
            <w:pPr>
              <w:ind w:left="182"/>
              <w:jc w:val="left"/>
              <w:rPr>
                <w:szCs w:val="28"/>
                <w:lang w:eastAsia="lv-LV"/>
              </w:rPr>
            </w:pPr>
            <w:proofErr w:type="spellStart"/>
            <w:r w:rsidRPr="00340FDF">
              <w:rPr>
                <w:szCs w:val="28"/>
                <w:lang w:eastAsia="lv-LV"/>
              </w:rPr>
              <w:t>H</w:t>
            </w:r>
            <w:r w:rsidRPr="00340FDF">
              <w:rPr>
                <w:szCs w:val="28"/>
                <w:bdr w:val="none" w:sz="0" w:space="0" w:color="auto" w:frame="1"/>
                <w:vertAlign w:val="subscript"/>
                <w:lang w:eastAsia="lv-LV"/>
              </w:rPr>
              <w:t>sc</w:t>
            </w:r>
            <w:proofErr w:type="spellEnd"/>
            <w:r w:rsidRPr="00340FDF">
              <w:rPr>
                <w:szCs w:val="28"/>
                <w:lang w:eastAsia="lv-LV"/>
              </w:rPr>
              <w:t> – automobiļa smaguma centra augstums.</w:t>
            </w:r>
          </w:p>
          <w:p w14:paraId="1A1389F9" w14:textId="49E6D6DF" w:rsidR="006C4A4A" w:rsidRPr="00340FDF" w:rsidRDefault="006C4A4A" w:rsidP="009320E5">
            <w:pPr>
              <w:ind w:left="182"/>
              <w:rPr>
                <w:szCs w:val="28"/>
                <w:lang w:eastAsia="lv-LV"/>
              </w:rPr>
            </w:pPr>
            <w:r w:rsidRPr="00340FDF">
              <w:rPr>
                <w:szCs w:val="28"/>
                <w:lang w:eastAsia="lv-LV"/>
              </w:rPr>
              <w:t xml:space="preserve">Bīstamu kravu pārvadājumiem paredzēta kravas automobiļa vai piekabes (puspiekabes) </w:t>
            </w:r>
            <w:proofErr w:type="spellStart"/>
            <w:r w:rsidRPr="00340FDF">
              <w:rPr>
                <w:szCs w:val="28"/>
                <w:lang w:eastAsia="lv-LV"/>
              </w:rPr>
              <w:t>šķērsstabilitātes</w:t>
            </w:r>
            <w:proofErr w:type="spellEnd"/>
            <w:r w:rsidRPr="00340FDF">
              <w:rPr>
                <w:szCs w:val="28"/>
                <w:lang w:eastAsia="lv-LV"/>
              </w:rPr>
              <w:t xml:space="preserve"> parametriem jāatbilst Apvienoto Nāciju Organizācijas Eiropas Ekonomiskās komisijas Iekšzemes transporta komitejas Ženēvā ANO Eiropas Ekonomiskās komisijas ietvaros 1958</w:t>
            </w:r>
            <w:r w:rsidR="00E7688A" w:rsidRPr="00340FDF">
              <w:rPr>
                <w:szCs w:val="28"/>
                <w:lang w:eastAsia="lv-LV"/>
              </w:rPr>
              <w:t>. gad</w:t>
            </w:r>
            <w:r w:rsidRPr="00340FDF">
              <w:rPr>
                <w:szCs w:val="28"/>
                <w:lang w:eastAsia="lv-LV"/>
              </w:rPr>
              <w:t>a 20.</w:t>
            </w:r>
            <w:r w:rsidR="000A562F" w:rsidRPr="00340FDF">
              <w:rPr>
                <w:szCs w:val="28"/>
                <w:lang w:eastAsia="lv-LV"/>
              </w:rPr>
              <w:t> </w:t>
            </w:r>
            <w:r w:rsidRPr="00340FDF">
              <w:rPr>
                <w:szCs w:val="28"/>
                <w:lang w:eastAsia="lv-LV"/>
              </w:rPr>
              <w:t xml:space="preserve">martā noslēgtajam nolīgumam </w:t>
            </w:r>
            <w:r w:rsidR="008C1B2C" w:rsidRPr="00340FDF">
              <w:rPr>
                <w:szCs w:val="28"/>
                <w:lang w:eastAsia="lv-LV"/>
              </w:rPr>
              <w:t>"</w:t>
            </w:r>
            <w:r w:rsidRPr="00340FDF">
              <w:rPr>
                <w:szCs w:val="28"/>
                <w:lang w:eastAsia="lv-LV"/>
              </w:rPr>
              <w:t>Par vienveida tehnisko priekšrakstu pieņemšanu riteņu transportlīdzekļiem, aprīkojumam un daļām, kuras var uzstādīt un/vai izmantot riteņu transportlīdzekļos, un saskaņā ar šiem priekšrakstiem piešķiramo atbilstības novērtēšanas apstiprinājumu savstarpējās atzīšanas nosacījumiem</w:t>
            </w:r>
            <w:r w:rsidR="008C1B2C" w:rsidRPr="00340FDF">
              <w:rPr>
                <w:szCs w:val="28"/>
                <w:lang w:eastAsia="lv-LV"/>
              </w:rPr>
              <w:t>"</w:t>
            </w:r>
            <w:r w:rsidRPr="00340FDF">
              <w:rPr>
                <w:szCs w:val="28"/>
                <w:lang w:eastAsia="lv-LV"/>
              </w:rPr>
              <w:t xml:space="preserve"> pievienoto noteikumu (turpmāk – ANO EEK noteikumi) Nr.</w:t>
            </w:r>
            <w:r w:rsidR="000A562F" w:rsidRPr="00340FDF">
              <w:rPr>
                <w:szCs w:val="28"/>
                <w:lang w:eastAsia="lv-LV"/>
              </w:rPr>
              <w:t> </w:t>
            </w:r>
            <w:r w:rsidRPr="00340FDF">
              <w:rPr>
                <w:szCs w:val="28"/>
                <w:lang w:eastAsia="lv-LV"/>
              </w:rPr>
              <w:t>111 prasībām</w:t>
            </w:r>
          </w:p>
        </w:tc>
      </w:tr>
      <w:tr w:rsidR="006C4A4A" w:rsidRPr="00340FDF" w14:paraId="5294F1A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8E9C0BA" w14:textId="77777777" w:rsidR="006C4A4A" w:rsidRPr="00340FDF" w:rsidRDefault="006C4A4A" w:rsidP="0061639A">
            <w:pPr>
              <w:jc w:val="left"/>
              <w:rPr>
                <w:b/>
                <w:bCs/>
                <w:szCs w:val="28"/>
                <w:lang w:eastAsia="lv-LV"/>
              </w:rPr>
            </w:pPr>
            <w:r w:rsidRPr="00340FDF">
              <w:rPr>
                <w:b/>
                <w:bCs/>
                <w:szCs w:val="28"/>
                <w:lang w:eastAsia="lv-LV"/>
              </w:rPr>
              <w:t>5.</w:t>
            </w:r>
          </w:p>
        </w:tc>
        <w:tc>
          <w:tcPr>
            <w:tcW w:w="4610" w:type="pct"/>
            <w:tcBorders>
              <w:top w:val="single" w:sz="6" w:space="0" w:color="414142"/>
              <w:left w:val="single" w:sz="6" w:space="0" w:color="414142"/>
              <w:bottom w:val="single" w:sz="6" w:space="0" w:color="414142"/>
              <w:right w:val="single" w:sz="6" w:space="0" w:color="414142"/>
            </w:tcBorders>
            <w:hideMark/>
          </w:tcPr>
          <w:p w14:paraId="0A935E4A" w14:textId="77777777" w:rsidR="006C4A4A" w:rsidRPr="00340FDF" w:rsidRDefault="006C4A4A" w:rsidP="009320E5">
            <w:pPr>
              <w:ind w:left="182"/>
              <w:rPr>
                <w:b/>
                <w:bCs/>
                <w:szCs w:val="28"/>
                <w:lang w:eastAsia="lv-LV"/>
              </w:rPr>
            </w:pPr>
            <w:r w:rsidRPr="00340FDF">
              <w:rPr>
                <w:b/>
                <w:bCs/>
                <w:szCs w:val="28"/>
                <w:lang w:eastAsia="lv-LV"/>
              </w:rPr>
              <w:t>Pārbūve par kravas pašizgāzēju</w:t>
            </w:r>
          </w:p>
        </w:tc>
      </w:tr>
      <w:tr w:rsidR="006C4A4A" w:rsidRPr="00340FDF" w14:paraId="72C320D7"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706A8E5" w14:textId="77777777" w:rsidR="006C4A4A" w:rsidRPr="00340FDF" w:rsidRDefault="006C4A4A" w:rsidP="0061639A">
            <w:pPr>
              <w:jc w:val="left"/>
              <w:rPr>
                <w:szCs w:val="28"/>
                <w:lang w:eastAsia="lv-LV"/>
              </w:rPr>
            </w:pPr>
            <w:r w:rsidRPr="00340FDF">
              <w:rPr>
                <w:szCs w:val="28"/>
                <w:lang w:eastAsia="lv-LV"/>
              </w:rPr>
              <w:t>5.1.</w:t>
            </w:r>
          </w:p>
        </w:tc>
        <w:tc>
          <w:tcPr>
            <w:tcW w:w="4610" w:type="pct"/>
            <w:tcBorders>
              <w:top w:val="single" w:sz="6" w:space="0" w:color="414142"/>
              <w:left w:val="single" w:sz="6" w:space="0" w:color="414142"/>
              <w:bottom w:val="single" w:sz="6" w:space="0" w:color="414142"/>
              <w:right w:val="single" w:sz="6" w:space="0" w:color="414142"/>
            </w:tcBorders>
            <w:hideMark/>
          </w:tcPr>
          <w:p w14:paraId="158A3941" w14:textId="77777777" w:rsidR="006C4A4A" w:rsidRPr="00340FDF" w:rsidRDefault="006C4A4A" w:rsidP="009320E5">
            <w:pPr>
              <w:ind w:left="182"/>
              <w:rPr>
                <w:szCs w:val="28"/>
                <w:lang w:eastAsia="lv-LV"/>
              </w:rPr>
            </w:pPr>
            <w:r w:rsidRPr="00340FDF">
              <w:rPr>
                <w:szCs w:val="28"/>
                <w:lang w:eastAsia="lv-LV"/>
              </w:rPr>
              <w:t>Kravas tilpnes stiprinājuma elementu konstrukcijai un skaitam jāatbilst kravas tilpnes izgatavotāja noteiktām prasībām un jānodrošina ar pilnu masu slogotas kravas tilpnes noturēšana garenvirzienā un šķērsvirzienā, automobili maksimāli paātrinot (palēninot), bez nobīdes</w:t>
            </w:r>
          </w:p>
        </w:tc>
      </w:tr>
      <w:tr w:rsidR="006C4A4A" w:rsidRPr="00340FDF" w14:paraId="1BD603D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2CFDB15" w14:textId="77777777" w:rsidR="006C4A4A" w:rsidRPr="00340FDF" w:rsidRDefault="006C4A4A" w:rsidP="0061639A">
            <w:pPr>
              <w:jc w:val="left"/>
              <w:rPr>
                <w:szCs w:val="28"/>
                <w:lang w:eastAsia="lv-LV"/>
              </w:rPr>
            </w:pPr>
            <w:r w:rsidRPr="00340FDF">
              <w:rPr>
                <w:szCs w:val="28"/>
                <w:lang w:eastAsia="lv-LV"/>
              </w:rPr>
              <w:t>5.2.</w:t>
            </w:r>
          </w:p>
        </w:tc>
        <w:tc>
          <w:tcPr>
            <w:tcW w:w="4610" w:type="pct"/>
            <w:tcBorders>
              <w:top w:val="single" w:sz="6" w:space="0" w:color="414142"/>
              <w:left w:val="single" w:sz="6" w:space="0" w:color="414142"/>
              <w:bottom w:val="single" w:sz="6" w:space="0" w:color="414142"/>
              <w:right w:val="single" w:sz="6" w:space="0" w:color="414142"/>
            </w:tcBorders>
            <w:hideMark/>
          </w:tcPr>
          <w:p w14:paraId="3B147B96" w14:textId="77777777" w:rsidR="006C4A4A" w:rsidRPr="00340FDF" w:rsidRDefault="006C4A4A" w:rsidP="009320E5">
            <w:pPr>
              <w:ind w:left="182"/>
              <w:rPr>
                <w:szCs w:val="28"/>
                <w:lang w:eastAsia="lv-LV"/>
              </w:rPr>
            </w:pPr>
            <w:r w:rsidRPr="00340FDF">
              <w:rPr>
                <w:szCs w:val="28"/>
                <w:lang w:eastAsia="lv-LV"/>
              </w:rPr>
              <w:t>Ja kravas tilpnes pārkare pār pakaļējo asi pārsniedz vienu trešo daļu no automobiļa garenbāzes, pārbūve tiek uzskatīta par otrās kategorijas pārbūvi</w:t>
            </w:r>
          </w:p>
        </w:tc>
      </w:tr>
      <w:tr w:rsidR="006C4A4A" w:rsidRPr="00340FDF" w14:paraId="661AE5AD"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C5EC4A4" w14:textId="77777777" w:rsidR="006C4A4A" w:rsidRPr="00340FDF" w:rsidRDefault="006C4A4A" w:rsidP="0061639A">
            <w:pPr>
              <w:jc w:val="left"/>
              <w:rPr>
                <w:szCs w:val="28"/>
                <w:lang w:eastAsia="lv-LV"/>
              </w:rPr>
            </w:pPr>
            <w:r w:rsidRPr="00340FDF">
              <w:rPr>
                <w:szCs w:val="28"/>
                <w:lang w:eastAsia="lv-LV"/>
              </w:rPr>
              <w:t>5.3.</w:t>
            </w:r>
          </w:p>
        </w:tc>
        <w:tc>
          <w:tcPr>
            <w:tcW w:w="4610" w:type="pct"/>
            <w:tcBorders>
              <w:top w:val="single" w:sz="6" w:space="0" w:color="414142"/>
              <w:left w:val="single" w:sz="6" w:space="0" w:color="414142"/>
              <w:bottom w:val="single" w:sz="6" w:space="0" w:color="414142"/>
              <w:right w:val="single" w:sz="6" w:space="0" w:color="414142"/>
            </w:tcBorders>
            <w:hideMark/>
          </w:tcPr>
          <w:p w14:paraId="5AAAD0D8" w14:textId="6050B022" w:rsidR="006C4A4A" w:rsidRPr="00340FDF" w:rsidRDefault="006C4A4A" w:rsidP="009320E5">
            <w:pPr>
              <w:ind w:left="182"/>
              <w:rPr>
                <w:szCs w:val="28"/>
                <w:lang w:eastAsia="lv-LV"/>
              </w:rPr>
            </w:pPr>
            <w:r w:rsidRPr="00340FDF">
              <w:rPr>
                <w:szCs w:val="28"/>
                <w:lang w:eastAsia="lv-LV"/>
              </w:rPr>
              <w:t xml:space="preserve">Ja veikta otrās kategorijas pārbūve, kravas tilpnes pārkare pār pakaļējo asi nedrīkst pārsniegt lielumu, pie kura ar maksimālo tehniski pieļaujamo masu slogota transportlīdzekļa slodze uz </w:t>
            </w:r>
            <w:r w:rsidR="00856305" w:rsidRPr="00340FDF">
              <w:rPr>
                <w:szCs w:val="28"/>
                <w:lang w:eastAsia="lv-LV"/>
              </w:rPr>
              <w:t>stūrējamo asi būs mazāka par 25</w:t>
            </w:r>
            <w:r w:rsidR="000A562F" w:rsidRPr="00340FDF">
              <w:rPr>
                <w:szCs w:val="28"/>
                <w:lang w:eastAsia="lv-LV"/>
              </w:rPr>
              <w:t> </w:t>
            </w:r>
            <w:r w:rsidRPr="00340FDF">
              <w:rPr>
                <w:szCs w:val="28"/>
                <w:lang w:eastAsia="lv-LV"/>
              </w:rPr>
              <w:t>% no transportlīdzekļa pilnas masas</w:t>
            </w:r>
          </w:p>
        </w:tc>
      </w:tr>
      <w:tr w:rsidR="006C4A4A" w:rsidRPr="00340FDF" w14:paraId="1B28ACA1"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0EA1DAD" w14:textId="77777777" w:rsidR="006C4A4A" w:rsidRPr="00340FDF" w:rsidRDefault="006C4A4A" w:rsidP="0061639A">
            <w:pPr>
              <w:jc w:val="left"/>
              <w:rPr>
                <w:szCs w:val="28"/>
                <w:lang w:eastAsia="lv-LV"/>
              </w:rPr>
            </w:pPr>
            <w:r w:rsidRPr="00340FDF">
              <w:rPr>
                <w:szCs w:val="28"/>
                <w:lang w:eastAsia="lv-LV"/>
              </w:rPr>
              <w:t>5.4.</w:t>
            </w:r>
          </w:p>
        </w:tc>
        <w:tc>
          <w:tcPr>
            <w:tcW w:w="4610" w:type="pct"/>
            <w:tcBorders>
              <w:top w:val="single" w:sz="6" w:space="0" w:color="414142"/>
              <w:left w:val="single" w:sz="6" w:space="0" w:color="414142"/>
              <w:bottom w:val="single" w:sz="6" w:space="0" w:color="414142"/>
              <w:right w:val="single" w:sz="6" w:space="0" w:color="414142"/>
            </w:tcBorders>
            <w:hideMark/>
          </w:tcPr>
          <w:p w14:paraId="20814B0B" w14:textId="77777777" w:rsidR="006C4A4A" w:rsidRPr="00340FDF" w:rsidRDefault="006C4A4A" w:rsidP="009320E5">
            <w:pPr>
              <w:ind w:left="182"/>
              <w:rPr>
                <w:szCs w:val="28"/>
                <w:lang w:eastAsia="lv-LV"/>
              </w:rPr>
            </w:pPr>
            <w:r w:rsidRPr="00340FDF">
              <w:rPr>
                <w:szCs w:val="28"/>
                <w:lang w:eastAsia="lv-LV"/>
              </w:rPr>
              <w:t xml:space="preserve">Pašizgāzēja kravas tilpnei jābūt droši nofiksējamai paceltā un nolaistā </w:t>
            </w:r>
            <w:r w:rsidRPr="00340FDF">
              <w:rPr>
                <w:szCs w:val="28"/>
                <w:lang w:eastAsia="lv-LV"/>
              </w:rPr>
              <w:lastRenderedPageBreak/>
              <w:t>stāvoklī. Kravas tilpnes maksimālais pacelšanas augstums jāierobežo ar speciālu maksimālā pacelšanas augstuma ierobežotāju</w:t>
            </w:r>
          </w:p>
        </w:tc>
      </w:tr>
      <w:tr w:rsidR="006C4A4A" w:rsidRPr="00340FDF" w14:paraId="6402048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27368D8" w14:textId="77777777" w:rsidR="006C4A4A" w:rsidRPr="00340FDF" w:rsidRDefault="006C4A4A" w:rsidP="0061639A">
            <w:pPr>
              <w:jc w:val="left"/>
              <w:rPr>
                <w:szCs w:val="28"/>
                <w:lang w:eastAsia="lv-LV"/>
              </w:rPr>
            </w:pPr>
            <w:r w:rsidRPr="00340FDF">
              <w:rPr>
                <w:szCs w:val="28"/>
                <w:lang w:eastAsia="lv-LV"/>
              </w:rPr>
              <w:lastRenderedPageBreak/>
              <w:t>5.5.</w:t>
            </w:r>
          </w:p>
        </w:tc>
        <w:tc>
          <w:tcPr>
            <w:tcW w:w="4610" w:type="pct"/>
            <w:tcBorders>
              <w:top w:val="single" w:sz="6" w:space="0" w:color="414142"/>
              <w:left w:val="single" w:sz="6" w:space="0" w:color="414142"/>
              <w:bottom w:val="single" w:sz="6" w:space="0" w:color="414142"/>
              <w:right w:val="single" w:sz="6" w:space="0" w:color="414142"/>
            </w:tcBorders>
            <w:hideMark/>
          </w:tcPr>
          <w:p w14:paraId="2089DD78" w14:textId="77777777" w:rsidR="006C4A4A" w:rsidRPr="00340FDF" w:rsidRDefault="006C4A4A" w:rsidP="009320E5">
            <w:pPr>
              <w:ind w:left="182"/>
              <w:rPr>
                <w:szCs w:val="28"/>
                <w:lang w:eastAsia="lv-LV"/>
              </w:rPr>
            </w:pPr>
            <w:proofErr w:type="spellStart"/>
            <w:r w:rsidRPr="00340FDF">
              <w:rPr>
                <w:szCs w:val="28"/>
                <w:lang w:eastAsia="lv-LV"/>
              </w:rPr>
              <w:t>Hidrosistēmas</w:t>
            </w:r>
            <w:proofErr w:type="spellEnd"/>
            <w:r w:rsidRPr="00340FDF">
              <w:rPr>
                <w:szCs w:val="28"/>
                <w:lang w:eastAsia="lv-LV"/>
              </w:rPr>
              <w:t xml:space="preserve"> šļūtenēm un cauruļvadiem jābūt bez mehāniskiem bojājumiem. Hidraulisko šļūteņu un cauruļvadu savienojuma vietās eļļas noplūde nav pieļaujama</w:t>
            </w:r>
          </w:p>
        </w:tc>
      </w:tr>
      <w:tr w:rsidR="006C4A4A" w:rsidRPr="00340FDF" w14:paraId="04C8220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C73DDBF" w14:textId="77777777" w:rsidR="006C4A4A" w:rsidRPr="00340FDF" w:rsidRDefault="006C4A4A" w:rsidP="0061639A">
            <w:pPr>
              <w:jc w:val="left"/>
              <w:rPr>
                <w:szCs w:val="28"/>
                <w:lang w:eastAsia="lv-LV"/>
              </w:rPr>
            </w:pPr>
            <w:r w:rsidRPr="00340FDF">
              <w:rPr>
                <w:szCs w:val="28"/>
                <w:lang w:eastAsia="lv-LV"/>
              </w:rPr>
              <w:t>5.6.</w:t>
            </w:r>
          </w:p>
        </w:tc>
        <w:tc>
          <w:tcPr>
            <w:tcW w:w="4610" w:type="pct"/>
            <w:tcBorders>
              <w:top w:val="single" w:sz="6" w:space="0" w:color="414142"/>
              <w:left w:val="single" w:sz="6" w:space="0" w:color="414142"/>
              <w:bottom w:val="single" w:sz="6" w:space="0" w:color="414142"/>
              <w:right w:val="single" w:sz="6" w:space="0" w:color="414142"/>
            </w:tcBorders>
            <w:hideMark/>
          </w:tcPr>
          <w:p w14:paraId="440EBF27" w14:textId="77777777" w:rsidR="006C4A4A" w:rsidRPr="00340FDF" w:rsidRDefault="006C4A4A" w:rsidP="009320E5">
            <w:pPr>
              <w:ind w:left="182"/>
              <w:rPr>
                <w:szCs w:val="28"/>
                <w:lang w:eastAsia="lv-LV"/>
              </w:rPr>
            </w:pPr>
            <w:r w:rsidRPr="00340FDF">
              <w:rPr>
                <w:szCs w:val="28"/>
                <w:lang w:eastAsia="lv-LV"/>
              </w:rPr>
              <w:t>Darba cilindriem jābūt droši nostiprinātiem, bez korozijas un mehāniskiem bojājumiem</w:t>
            </w:r>
          </w:p>
        </w:tc>
      </w:tr>
      <w:tr w:rsidR="006C4A4A" w:rsidRPr="00340FDF" w14:paraId="6503B7EB"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CCEE8E6" w14:textId="77777777" w:rsidR="006C4A4A" w:rsidRPr="00340FDF" w:rsidRDefault="006C4A4A" w:rsidP="0061639A">
            <w:pPr>
              <w:jc w:val="left"/>
              <w:rPr>
                <w:szCs w:val="28"/>
                <w:lang w:eastAsia="lv-LV"/>
              </w:rPr>
            </w:pPr>
            <w:r w:rsidRPr="00340FDF">
              <w:rPr>
                <w:szCs w:val="28"/>
                <w:lang w:eastAsia="lv-LV"/>
              </w:rPr>
              <w:t>5.7.</w:t>
            </w:r>
          </w:p>
        </w:tc>
        <w:tc>
          <w:tcPr>
            <w:tcW w:w="4610" w:type="pct"/>
            <w:tcBorders>
              <w:top w:val="single" w:sz="6" w:space="0" w:color="414142"/>
              <w:left w:val="single" w:sz="6" w:space="0" w:color="414142"/>
              <w:bottom w:val="single" w:sz="6" w:space="0" w:color="414142"/>
              <w:right w:val="single" w:sz="6" w:space="0" w:color="414142"/>
            </w:tcBorders>
            <w:hideMark/>
          </w:tcPr>
          <w:p w14:paraId="78C97E6B" w14:textId="77777777" w:rsidR="006C4A4A" w:rsidRPr="00340FDF" w:rsidRDefault="006C4A4A" w:rsidP="009320E5">
            <w:pPr>
              <w:ind w:left="182"/>
              <w:rPr>
                <w:szCs w:val="28"/>
                <w:lang w:eastAsia="lv-LV"/>
              </w:rPr>
            </w:pPr>
            <w:r w:rsidRPr="00340FDF">
              <w:rPr>
                <w:szCs w:val="28"/>
                <w:lang w:eastAsia="lv-LV"/>
              </w:rPr>
              <w:t>Kravas tilpnes pacelšanas (nolaišanas) vadības ierīcei jāatrodas vadītāja kabīnē viegli pieejamā vietā</w:t>
            </w:r>
          </w:p>
        </w:tc>
      </w:tr>
      <w:tr w:rsidR="006C4A4A" w:rsidRPr="00340FDF" w14:paraId="3B202419"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AB3A5AF" w14:textId="77777777" w:rsidR="006C4A4A" w:rsidRPr="00340FDF" w:rsidRDefault="006C4A4A" w:rsidP="0061639A">
            <w:pPr>
              <w:jc w:val="left"/>
              <w:rPr>
                <w:szCs w:val="28"/>
                <w:lang w:eastAsia="lv-LV"/>
              </w:rPr>
            </w:pPr>
            <w:r w:rsidRPr="00340FDF">
              <w:rPr>
                <w:szCs w:val="28"/>
                <w:lang w:eastAsia="lv-LV"/>
              </w:rPr>
              <w:t>5.8.</w:t>
            </w:r>
          </w:p>
        </w:tc>
        <w:tc>
          <w:tcPr>
            <w:tcW w:w="4610" w:type="pct"/>
            <w:tcBorders>
              <w:top w:val="single" w:sz="6" w:space="0" w:color="414142"/>
              <w:left w:val="single" w:sz="6" w:space="0" w:color="414142"/>
              <w:bottom w:val="single" w:sz="6" w:space="0" w:color="414142"/>
              <w:right w:val="single" w:sz="6" w:space="0" w:color="414142"/>
            </w:tcBorders>
            <w:hideMark/>
          </w:tcPr>
          <w:p w14:paraId="38E81952" w14:textId="77777777" w:rsidR="006C4A4A" w:rsidRPr="00340FDF" w:rsidRDefault="006C4A4A" w:rsidP="009320E5">
            <w:pPr>
              <w:ind w:left="182"/>
              <w:rPr>
                <w:szCs w:val="28"/>
                <w:lang w:eastAsia="lv-LV"/>
              </w:rPr>
            </w:pPr>
            <w:r w:rsidRPr="00340FDF">
              <w:rPr>
                <w:szCs w:val="28"/>
                <w:lang w:eastAsia="lv-LV"/>
              </w:rPr>
              <w:t xml:space="preserve">Kravas tilpnes pacelšanas (nolaišanas) </w:t>
            </w:r>
            <w:proofErr w:type="spellStart"/>
            <w:r w:rsidRPr="00340FDF">
              <w:rPr>
                <w:szCs w:val="28"/>
                <w:lang w:eastAsia="lv-LV"/>
              </w:rPr>
              <w:t>hidrosistēmai</w:t>
            </w:r>
            <w:proofErr w:type="spellEnd"/>
            <w:r w:rsidRPr="00340FDF">
              <w:rPr>
                <w:szCs w:val="28"/>
                <w:lang w:eastAsia="lv-LV"/>
              </w:rPr>
              <w:t xml:space="preserve"> jābūt darba kārtībā</w:t>
            </w:r>
          </w:p>
        </w:tc>
      </w:tr>
      <w:tr w:rsidR="006C4A4A" w:rsidRPr="00340FDF" w14:paraId="1B6AB5A6"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B15AD98" w14:textId="77777777" w:rsidR="006C4A4A" w:rsidRPr="00340FDF" w:rsidRDefault="006C4A4A" w:rsidP="0061639A">
            <w:pPr>
              <w:jc w:val="left"/>
              <w:rPr>
                <w:szCs w:val="28"/>
                <w:lang w:eastAsia="lv-LV"/>
              </w:rPr>
            </w:pPr>
            <w:r w:rsidRPr="00340FDF">
              <w:rPr>
                <w:szCs w:val="28"/>
                <w:lang w:eastAsia="lv-LV"/>
              </w:rPr>
              <w:t>5.9.</w:t>
            </w:r>
          </w:p>
        </w:tc>
        <w:tc>
          <w:tcPr>
            <w:tcW w:w="4610" w:type="pct"/>
            <w:tcBorders>
              <w:top w:val="single" w:sz="6" w:space="0" w:color="414142"/>
              <w:left w:val="single" w:sz="6" w:space="0" w:color="414142"/>
              <w:bottom w:val="single" w:sz="6" w:space="0" w:color="414142"/>
              <w:right w:val="single" w:sz="6" w:space="0" w:color="414142"/>
            </w:tcBorders>
            <w:hideMark/>
          </w:tcPr>
          <w:p w14:paraId="69B18A3D" w14:textId="659AE543" w:rsidR="006C4A4A" w:rsidRPr="00340FDF" w:rsidRDefault="006C4A4A" w:rsidP="009320E5">
            <w:pPr>
              <w:ind w:left="182"/>
              <w:rPr>
                <w:szCs w:val="28"/>
                <w:lang w:eastAsia="lv-LV"/>
              </w:rPr>
            </w:pPr>
            <w:r w:rsidRPr="00340FDF">
              <w:rPr>
                <w:szCs w:val="28"/>
                <w:lang w:eastAsia="lv-LV"/>
              </w:rPr>
              <w:t xml:space="preserve">Kravas pašizgāzēja </w:t>
            </w:r>
            <w:proofErr w:type="spellStart"/>
            <w:r w:rsidRPr="00340FDF">
              <w:rPr>
                <w:szCs w:val="28"/>
                <w:lang w:eastAsia="lv-LV"/>
              </w:rPr>
              <w:t>šķērsstabilitātes</w:t>
            </w:r>
            <w:proofErr w:type="spellEnd"/>
            <w:r w:rsidRPr="00340FDF">
              <w:rPr>
                <w:szCs w:val="28"/>
                <w:lang w:eastAsia="lv-LV"/>
              </w:rPr>
              <w:t xml:space="preserve"> koeficientam k jābūt ne mazākam par 0,45. To aprēķina, izmantojot šādu formulu:</w:t>
            </w:r>
          </w:p>
          <w:p w14:paraId="025A3A92" w14:textId="77777777" w:rsidR="00134DF9" w:rsidRPr="00340FDF" w:rsidRDefault="00134DF9" w:rsidP="009320E5">
            <w:pPr>
              <w:ind w:left="182"/>
              <w:rPr>
                <w:szCs w:val="28"/>
                <w:lang w:eastAsia="lv-LV"/>
              </w:rPr>
            </w:pPr>
          </w:p>
          <w:p w14:paraId="5B11472F" w14:textId="4F4A0D15" w:rsidR="006C4A4A" w:rsidRPr="00340FDF" w:rsidRDefault="006C4A4A" w:rsidP="009320E5">
            <w:pPr>
              <w:ind w:left="182"/>
              <w:jc w:val="center"/>
              <w:rPr>
                <w:szCs w:val="28"/>
                <w:lang w:eastAsia="lv-LV"/>
              </w:rPr>
            </w:pPr>
            <w:r w:rsidRPr="00340FDF">
              <w:rPr>
                <w:szCs w:val="28"/>
                <w:lang w:eastAsia="lv-LV"/>
              </w:rPr>
              <w:t xml:space="preserve">k = B </w:t>
            </w:r>
            <w:r w:rsidR="007A26A2">
              <w:rPr>
                <w:szCs w:val="28"/>
                <w:lang w:eastAsia="lv-LV"/>
              </w:rPr>
              <w:t>/</w:t>
            </w:r>
            <w:r w:rsidRPr="00340FDF">
              <w:rPr>
                <w:szCs w:val="28"/>
                <w:lang w:eastAsia="lv-LV"/>
              </w:rPr>
              <w:t xml:space="preserve"> 2H</w:t>
            </w:r>
            <w:r w:rsidRPr="00340FDF">
              <w:rPr>
                <w:szCs w:val="28"/>
                <w:bdr w:val="none" w:sz="0" w:space="0" w:color="auto" w:frame="1"/>
                <w:vertAlign w:val="subscript"/>
                <w:lang w:eastAsia="lv-LV"/>
              </w:rPr>
              <w:t>sc</w:t>
            </w:r>
            <w:r w:rsidRPr="00340FDF">
              <w:rPr>
                <w:szCs w:val="28"/>
                <w:lang w:eastAsia="lv-LV"/>
              </w:rPr>
              <w:t>, kur</w:t>
            </w:r>
          </w:p>
          <w:p w14:paraId="13D6EA4F" w14:textId="77777777" w:rsidR="00134DF9" w:rsidRPr="00340FDF" w:rsidRDefault="00134DF9" w:rsidP="009320E5">
            <w:pPr>
              <w:ind w:left="182"/>
              <w:jc w:val="center"/>
              <w:rPr>
                <w:szCs w:val="28"/>
                <w:lang w:eastAsia="lv-LV"/>
              </w:rPr>
            </w:pPr>
          </w:p>
          <w:p w14:paraId="40E4CE09" w14:textId="77777777" w:rsidR="006C4A4A" w:rsidRPr="00340FDF" w:rsidRDefault="006C4A4A" w:rsidP="009320E5">
            <w:pPr>
              <w:ind w:left="182"/>
              <w:rPr>
                <w:szCs w:val="28"/>
                <w:lang w:eastAsia="lv-LV"/>
              </w:rPr>
            </w:pPr>
            <w:r w:rsidRPr="00340FDF">
              <w:rPr>
                <w:szCs w:val="28"/>
                <w:lang w:eastAsia="lv-LV"/>
              </w:rPr>
              <w:t xml:space="preserve">B – automobiļa </w:t>
            </w:r>
            <w:proofErr w:type="spellStart"/>
            <w:r w:rsidRPr="00340FDF">
              <w:rPr>
                <w:szCs w:val="28"/>
                <w:lang w:eastAsia="lv-LV"/>
              </w:rPr>
              <w:t>šķērsbāze</w:t>
            </w:r>
            <w:proofErr w:type="spellEnd"/>
            <w:r w:rsidRPr="00340FDF">
              <w:rPr>
                <w:szCs w:val="28"/>
                <w:lang w:eastAsia="lv-LV"/>
              </w:rPr>
              <w:t>;</w:t>
            </w:r>
          </w:p>
          <w:p w14:paraId="24C101B1" w14:textId="77777777" w:rsidR="006C4A4A" w:rsidRPr="00340FDF" w:rsidRDefault="006C4A4A" w:rsidP="009320E5">
            <w:pPr>
              <w:ind w:left="182"/>
              <w:jc w:val="left"/>
              <w:rPr>
                <w:szCs w:val="28"/>
                <w:lang w:eastAsia="lv-LV"/>
              </w:rPr>
            </w:pPr>
            <w:proofErr w:type="spellStart"/>
            <w:r w:rsidRPr="00340FDF">
              <w:rPr>
                <w:szCs w:val="28"/>
                <w:lang w:eastAsia="lv-LV"/>
              </w:rPr>
              <w:t>H</w:t>
            </w:r>
            <w:r w:rsidRPr="00340FDF">
              <w:rPr>
                <w:szCs w:val="28"/>
                <w:bdr w:val="none" w:sz="0" w:space="0" w:color="auto" w:frame="1"/>
                <w:vertAlign w:val="subscript"/>
                <w:lang w:eastAsia="lv-LV"/>
              </w:rPr>
              <w:t>sc</w:t>
            </w:r>
            <w:proofErr w:type="spellEnd"/>
            <w:r w:rsidRPr="00340FDF">
              <w:rPr>
                <w:szCs w:val="28"/>
                <w:lang w:eastAsia="lv-LV"/>
              </w:rPr>
              <w:t> – automobiļa smaguma centra augstums</w:t>
            </w:r>
          </w:p>
        </w:tc>
      </w:tr>
      <w:tr w:rsidR="006C4A4A" w:rsidRPr="00340FDF" w14:paraId="0DE3B90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67C76CAE" w14:textId="77777777" w:rsidR="006C4A4A" w:rsidRPr="00340FDF" w:rsidRDefault="006C4A4A" w:rsidP="0061639A">
            <w:pPr>
              <w:jc w:val="left"/>
              <w:rPr>
                <w:b/>
                <w:bCs/>
                <w:szCs w:val="28"/>
                <w:lang w:eastAsia="lv-LV"/>
              </w:rPr>
            </w:pPr>
            <w:r w:rsidRPr="00340FDF">
              <w:rPr>
                <w:b/>
                <w:bCs/>
                <w:szCs w:val="28"/>
                <w:lang w:eastAsia="lv-LV"/>
              </w:rPr>
              <w:t>6.</w:t>
            </w:r>
          </w:p>
        </w:tc>
        <w:tc>
          <w:tcPr>
            <w:tcW w:w="4610" w:type="pct"/>
            <w:tcBorders>
              <w:top w:val="single" w:sz="6" w:space="0" w:color="414142"/>
              <w:left w:val="single" w:sz="6" w:space="0" w:color="414142"/>
              <w:bottom w:val="single" w:sz="6" w:space="0" w:color="414142"/>
              <w:right w:val="single" w:sz="6" w:space="0" w:color="414142"/>
            </w:tcBorders>
            <w:hideMark/>
          </w:tcPr>
          <w:p w14:paraId="68A14512" w14:textId="77777777" w:rsidR="006C4A4A" w:rsidRPr="00340FDF" w:rsidRDefault="006C4A4A" w:rsidP="009320E5">
            <w:pPr>
              <w:ind w:left="182"/>
              <w:rPr>
                <w:b/>
                <w:bCs/>
                <w:szCs w:val="28"/>
                <w:lang w:eastAsia="lv-LV"/>
              </w:rPr>
            </w:pPr>
            <w:r w:rsidRPr="00340FDF">
              <w:rPr>
                <w:b/>
                <w:bCs/>
                <w:szCs w:val="28"/>
                <w:lang w:eastAsia="lv-LV"/>
              </w:rPr>
              <w:t>Pārbūve par kravas seglu vilcēju</w:t>
            </w:r>
          </w:p>
        </w:tc>
      </w:tr>
      <w:tr w:rsidR="006C4A4A" w:rsidRPr="00340FDF" w14:paraId="7285B176"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43E1430" w14:textId="77777777" w:rsidR="006C4A4A" w:rsidRPr="00340FDF" w:rsidRDefault="006C4A4A" w:rsidP="0061639A">
            <w:pPr>
              <w:jc w:val="left"/>
              <w:rPr>
                <w:szCs w:val="28"/>
                <w:lang w:eastAsia="lv-LV"/>
              </w:rPr>
            </w:pPr>
            <w:r w:rsidRPr="00340FDF">
              <w:rPr>
                <w:szCs w:val="28"/>
                <w:lang w:eastAsia="lv-LV"/>
              </w:rPr>
              <w:t>6.1.</w:t>
            </w:r>
          </w:p>
        </w:tc>
        <w:tc>
          <w:tcPr>
            <w:tcW w:w="4610" w:type="pct"/>
            <w:tcBorders>
              <w:top w:val="single" w:sz="6" w:space="0" w:color="414142"/>
              <w:left w:val="single" w:sz="6" w:space="0" w:color="414142"/>
              <w:bottom w:val="single" w:sz="6" w:space="0" w:color="414142"/>
              <w:right w:val="single" w:sz="6" w:space="0" w:color="414142"/>
            </w:tcBorders>
            <w:hideMark/>
          </w:tcPr>
          <w:p w14:paraId="0C995CB1" w14:textId="77777777" w:rsidR="006C4A4A" w:rsidRPr="00340FDF" w:rsidRDefault="006C4A4A" w:rsidP="009320E5">
            <w:pPr>
              <w:ind w:left="182"/>
              <w:rPr>
                <w:szCs w:val="28"/>
                <w:lang w:eastAsia="lv-LV"/>
              </w:rPr>
            </w:pPr>
            <w:r w:rsidRPr="00340FDF">
              <w:rPr>
                <w:szCs w:val="28"/>
                <w:lang w:eastAsia="lv-LV"/>
              </w:rPr>
              <w:t xml:space="preserve">Seglu ierīci atļauts montēt tikai pie </w:t>
            </w:r>
            <w:proofErr w:type="spellStart"/>
            <w:r w:rsidRPr="00340FDF">
              <w:rPr>
                <w:szCs w:val="28"/>
                <w:lang w:eastAsia="lv-LV"/>
              </w:rPr>
              <w:t>virsrāmja</w:t>
            </w:r>
            <w:proofErr w:type="spellEnd"/>
            <w:r w:rsidRPr="00340FDF">
              <w:rPr>
                <w:szCs w:val="28"/>
                <w:lang w:eastAsia="lv-LV"/>
              </w:rPr>
              <w:t>, kuru attiecīgi stiprina pie automobiļa rāmja</w:t>
            </w:r>
          </w:p>
        </w:tc>
      </w:tr>
      <w:tr w:rsidR="006C4A4A" w:rsidRPr="00340FDF" w14:paraId="75D88FDB"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DF600CB" w14:textId="77777777" w:rsidR="006C4A4A" w:rsidRPr="00340FDF" w:rsidRDefault="006C4A4A" w:rsidP="0061639A">
            <w:pPr>
              <w:jc w:val="left"/>
              <w:rPr>
                <w:szCs w:val="28"/>
                <w:lang w:eastAsia="lv-LV"/>
              </w:rPr>
            </w:pPr>
            <w:r w:rsidRPr="00340FDF">
              <w:rPr>
                <w:szCs w:val="28"/>
                <w:lang w:eastAsia="lv-LV"/>
              </w:rPr>
              <w:t>6.2.</w:t>
            </w:r>
          </w:p>
        </w:tc>
        <w:tc>
          <w:tcPr>
            <w:tcW w:w="4610" w:type="pct"/>
            <w:tcBorders>
              <w:top w:val="single" w:sz="6" w:space="0" w:color="414142"/>
              <w:left w:val="single" w:sz="6" w:space="0" w:color="414142"/>
              <w:bottom w:val="single" w:sz="6" w:space="0" w:color="414142"/>
              <w:right w:val="single" w:sz="6" w:space="0" w:color="414142"/>
            </w:tcBorders>
            <w:hideMark/>
          </w:tcPr>
          <w:p w14:paraId="31892837" w14:textId="77777777" w:rsidR="006C4A4A" w:rsidRPr="00340FDF" w:rsidRDefault="006C4A4A" w:rsidP="009320E5">
            <w:pPr>
              <w:ind w:left="182"/>
              <w:rPr>
                <w:szCs w:val="28"/>
                <w:lang w:eastAsia="lv-LV"/>
              </w:rPr>
            </w:pPr>
            <w:r w:rsidRPr="00340FDF">
              <w:rPr>
                <w:szCs w:val="28"/>
                <w:lang w:eastAsia="lv-LV"/>
              </w:rPr>
              <w:t xml:space="preserve">Seglu ierīces stiprinājuma elementiem pie </w:t>
            </w:r>
            <w:proofErr w:type="spellStart"/>
            <w:r w:rsidRPr="00340FDF">
              <w:rPr>
                <w:szCs w:val="28"/>
                <w:lang w:eastAsia="lv-LV"/>
              </w:rPr>
              <w:t>virsrāmja</w:t>
            </w:r>
            <w:proofErr w:type="spellEnd"/>
            <w:r w:rsidRPr="00340FDF">
              <w:rPr>
                <w:szCs w:val="28"/>
                <w:lang w:eastAsia="lv-LV"/>
              </w:rPr>
              <w:t xml:space="preserve"> un to skaitam jāatbilst seglu ierīces izgatavotāja noteiktajām prasībām</w:t>
            </w:r>
          </w:p>
        </w:tc>
      </w:tr>
      <w:tr w:rsidR="006C4A4A" w:rsidRPr="00340FDF" w14:paraId="33DE8F6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013C883" w14:textId="77777777" w:rsidR="006C4A4A" w:rsidRPr="00340FDF" w:rsidRDefault="006C4A4A" w:rsidP="0061639A">
            <w:pPr>
              <w:jc w:val="left"/>
              <w:rPr>
                <w:szCs w:val="28"/>
                <w:lang w:eastAsia="lv-LV"/>
              </w:rPr>
            </w:pPr>
            <w:r w:rsidRPr="00340FDF">
              <w:rPr>
                <w:szCs w:val="28"/>
                <w:lang w:eastAsia="lv-LV"/>
              </w:rPr>
              <w:t>6.3.</w:t>
            </w:r>
          </w:p>
        </w:tc>
        <w:tc>
          <w:tcPr>
            <w:tcW w:w="4610" w:type="pct"/>
            <w:tcBorders>
              <w:top w:val="single" w:sz="6" w:space="0" w:color="414142"/>
              <w:left w:val="single" w:sz="6" w:space="0" w:color="414142"/>
              <w:bottom w:val="single" w:sz="6" w:space="0" w:color="414142"/>
              <w:right w:val="single" w:sz="6" w:space="0" w:color="414142"/>
            </w:tcBorders>
            <w:hideMark/>
          </w:tcPr>
          <w:p w14:paraId="61FFF81E" w14:textId="77777777" w:rsidR="006C4A4A" w:rsidRPr="00340FDF" w:rsidRDefault="006C4A4A" w:rsidP="009320E5">
            <w:pPr>
              <w:ind w:left="182"/>
              <w:rPr>
                <w:szCs w:val="28"/>
                <w:lang w:eastAsia="lv-LV"/>
              </w:rPr>
            </w:pPr>
            <w:proofErr w:type="spellStart"/>
            <w:r w:rsidRPr="00340FDF">
              <w:rPr>
                <w:szCs w:val="28"/>
                <w:lang w:eastAsia="lv-LV"/>
              </w:rPr>
              <w:t>Virsrāmja</w:t>
            </w:r>
            <w:proofErr w:type="spellEnd"/>
            <w:r w:rsidRPr="00340FDF">
              <w:rPr>
                <w:szCs w:val="28"/>
                <w:lang w:eastAsia="lv-LV"/>
              </w:rPr>
              <w:t xml:space="preserve"> stiprinājuma elementiem un to skaitam jānodrošina ar pilnu masu slogotas seglu ierīces noturēšana garenvirzienā un šķērsvirzienā, automobili maksimāli paātrinot (palēninot), bez nobīdes</w:t>
            </w:r>
          </w:p>
        </w:tc>
      </w:tr>
      <w:tr w:rsidR="006C4A4A" w:rsidRPr="00340FDF" w14:paraId="2E4C3A60"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C2F7F6F" w14:textId="77777777" w:rsidR="006C4A4A" w:rsidRPr="00340FDF" w:rsidRDefault="006C4A4A" w:rsidP="0061639A">
            <w:pPr>
              <w:jc w:val="left"/>
              <w:rPr>
                <w:szCs w:val="28"/>
                <w:lang w:eastAsia="lv-LV"/>
              </w:rPr>
            </w:pPr>
            <w:r w:rsidRPr="00340FDF">
              <w:rPr>
                <w:szCs w:val="28"/>
                <w:lang w:eastAsia="lv-LV"/>
              </w:rPr>
              <w:t>6.4.</w:t>
            </w:r>
          </w:p>
        </w:tc>
        <w:tc>
          <w:tcPr>
            <w:tcW w:w="4610" w:type="pct"/>
            <w:tcBorders>
              <w:top w:val="single" w:sz="6" w:space="0" w:color="414142"/>
              <w:left w:val="single" w:sz="6" w:space="0" w:color="414142"/>
              <w:bottom w:val="single" w:sz="6" w:space="0" w:color="414142"/>
              <w:right w:val="single" w:sz="6" w:space="0" w:color="414142"/>
            </w:tcBorders>
            <w:hideMark/>
          </w:tcPr>
          <w:p w14:paraId="4538C78D" w14:textId="77777777" w:rsidR="006C4A4A" w:rsidRPr="00340FDF" w:rsidRDefault="006C4A4A" w:rsidP="009320E5">
            <w:pPr>
              <w:ind w:left="182"/>
              <w:rPr>
                <w:szCs w:val="28"/>
                <w:lang w:eastAsia="lv-LV"/>
              </w:rPr>
            </w:pPr>
            <w:proofErr w:type="spellStart"/>
            <w:r w:rsidRPr="00340FDF">
              <w:rPr>
                <w:szCs w:val="28"/>
                <w:lang w:eastAsia="lv-LV"/>
              </w:rPr>
              <w:t>Virsrāmja</w:t>
            </w:r>
            <w:proofErr w:type="spellEnd"/>
            <w:r w:rsidRPr="00340FDF">
              <w:rPr>
                <w:szCs w:val="28"/>
                <w:lang w:eastAsia="lv-LV"/>
              </w:rPr>
              <w:t xml:space="preserve"> stiprinājuma elementiem jābūt nekustīgiem</w:t>
            </w:r>
          </w:p>
        </w:tc>
      </w:tr>
      <w:tr w:rsidR="006C4A4A" w:rsidRPr="00340FDF" w14:paraId="51163A4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D6839A9" w14:textId="77777777" w:rsidR="006C4A4A" w:rsidRPr="00340FDF" w:rsidRDefault="006C4A4A" w:rsidP="0061639A">
            <w:pPr>
              <w:jc w:val="left"/>
              <w:rPr>
                <w:szCs w:val="28"/>
                <w:lang w:eastAsia="lv-LV"/>
              </w:rPr>
            </w:pPr>
            <w:r w:rsidRPr="00340FDF">
              <w:rPr>
                <w:szCs w:val="28"/>
                <w:lang w:eastAsia="lv-LV"/>
              </w:rPr>
              <w:t>6.5.</w:t>
            </w:r>
          </w:p>
        </w:tc>
        <w:tc>
          <w:tcPr>
            <w:tcW w:w="4610" w:type="pct"/>
            <w:tcBorders>
              <w:top w:val="single" w:sz="6" w:space="0" w:color="414142"/>
              <w:left w:val="single" w:sz="6" w:space="0" w:color="414142"/>
              <w:bottom w:val="single" w:sz="6" w:space="0" w:color="414142"/>
              <w:right w:val="single" w:sz="6" w:space="0" w:color="414142"/>
            </w:tcBorders>
            <w:hideMark/>
          </w:tcPr>
          <w:p w14:paraId="6278D87E" w14:textId="53843955" w:rsidR="006C4A4A" w:rsidRPr="00340FDF" w:rsidRDefault="006C4A4A" w:rsidP="009320E5">
            <w:pPr>
              <w:ind w:left="182"/>
              <w:rPr>
                <w:szCs w:val="28"/>
                <w:lang w:eastAsia="lv-LV"/>
              </w:rPr>
            </w:pPr>
            <w:r w:rsidRPr="00340FDF">
              <w:rPr>
                <w:szCs w:val="28"/>
                <w:lang w:eastAsia="lv-LV"/>
              </w:rPr>
              <w:t>Seglu ierīces izvietojumam attiecībā pret automobiļa pakaļējo tiltu jāatbilst transportlīdzekļa izgatavotāja noteiktajām prasībām un jānodrošina vi</w:t>
            </w:r>
            <w:r w:rsidR="00050BFB" w:rsidRPr="00340FDF">
              <w:rPr>
                <w:szCs w:val="28"/>
                <w:lang w:eastAsia="lv-LV"/>
              </w:rPr>
              <w:t>lcēja un puspiekabes pagrieziena leņķis</w:t>
            </w:r>
            <w:r w:rsidRPr="00340FDF">
              <w:rPr>
                <w:szCs w:val="28"/>
                <w:lang w:eastAsia="lv-LV"/>
              </w:rPr>
              <w:t xml:space="preserve"> ap pulkas asi horizontālā plaknē ne mazāk kā 90</w:t>
            </w:r>
            <w:r w:rsidR="00050BFB" w:rsidRPr="00340FDF">
              <w:rPr>
                <w:szCs w:val="28"/>
                <w:lang w:eastAsia="lv-LV"/>
              </w:rPr>
              <w:t xml:space="preserve"> grādi</w:t>
            </w:r>
            <w:r w:rsidRPr="00340FDF">
              <w:rPr>
                <w:szCs w:val="28"/>
                <w:lang w:eastAsia="lv-LV"/>
              </w:rPr>
              <w:t xml:space="preserve"> uz abām pusēm</w:t>
            </w:r>
          </w:p>
        </w:tc>
      </w:tr>
      <w:tr w:rsidR="006C4A4A" w:rsidRPr="00340FDF" w14:paraId="4FDDC7B6"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CC6B432" w14:textId="77777777" w:rsidR="006C4A4A" w:rsidRPr="00340FDF" w:rsidRDefault="006C4A4A" w:rsidP="0061639A">
            <w:pPr>
              <w:jc w:val="left"/>
              <w:rPr>
                <w:szCs w:val="28"/>
                <w:lang w:eastAsia="lv-LV"/>
              </w:rPr>
            </w:pPr>
            <w:r w:rsidRPr="00340FDF">
              <w:rPr>
                <w:szCs w:val="28"/>
                <w:lang w:eastAsia="lv-LV"/>
              </w:rPr>
              <w:t>6.6.</w:t>
            </w:r>
          </w:p>
        </w:tc>
        <w:tc>
          <w:tcPr>
            <w:tcW w:w="4610" w:type="pct"/>
            <w:tcBorders>
              <w:top w:val="single" w:sz="6" w:space="0" w:color="414142"/>
              <w:left w:val="single" w:sz="6" w:space="0" w:color="414142"/>
              <w:bottom w:val="single" w:sz="6" w:space="0" w:color="414142"/>
              <w:right w:val="single" w:sz="6" w:space="0" w:color="414142"/>
            </w:tcBorders>
            <w:hideMark/>
          </w:tcPr>
          <w:p w14:paraId="4DFBCC69" w14:textId="77777777" w:rsidR="006C4A4A" w:rsidRPr="00340FDF" w:rsidRDefault="006C4A4A" w:rsidP="009320E5">
            <w:pPr>
              <w:ind w:left="182"/>
              <w:rPr>
                <w:szCs w:val="28"/>
                <w:lang w:eastAsia="lv-LV"/>
              </w:rPr>
            </w:pPr>
            <w:r w:rsidRPr="00340FDF">
              <w:rPr>
                <w:szCs w:val="28"/>
                <w:lang w:eastAsia="lv-LV"/>
              </w:rPr>
              <w:t>Seglu ierīcei jānodrošina puspiekabes pulkas automātiska bloķēšana pēc puspiekabes un vilcēja sakabes. Atbloķēšana jāveic ar speciālas sviras palīdzību, kurai jāatrodas uz seglu ierīces</w:t>
            </w:r>
          </w:p>
        </w:tc>
      </w:tr>
      <w:tr w:rsidR="006C4A4A" w:rsidRPr="00340FDF" w14:paraId="57B57053"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A437CB8" w14:textId="77777777" w:rsidR="006C4A4A" w:rsidRPr="00340FDF" w:rsidRDefault="006C4A4A" w:rsidP="0061639A">
            <w:pPr>
              <w:jc w:val="left"/>
              <w:rPr>
                <w:szCs w:val="28"/>
                <w:lang w:eastAsia="lv-LV"/>
              </w:rPr>
            </w:pPr>
            <w:r w:rsidRPr="00340FDF">
              <w:rPr>
                <w:szCs w:val="28"/>
                <w:lang w:eastAsia="lv-LV"/>
              </w:rPr>
              <w:t>6.7.</w:t>
            </w:r>
          </w:p>
        </w:tc>
        <w:tc>
          <w:tcPr>
            <w:tcW w:w="4610" w:type="pct"/>
            <w:tcBorders>
              <w:top w:val="single" w:sz="6" w:space="0" w:color="414142"/>
              <w:left w:val="single" w:sz="6" w:space="0" w:color="414142"/>
              <w:bottom w:val="single" w:sz="6" w:space="0" w:color="414142"/>
              <w:right w:val="single" w:sz="6" w:space="0" w:color="414142"/>
            </w:tcBorders>
            <w:hideMark/>
          </w:tcPr>
          <w:p w14:paraId="5A144C06" w14:textId="5B6C8254" w:rsidR="006C4A4A" w:rsidRPr="00340FDF" w:rsidRDefault="006C4A4A" w:rsidP="009320E5">
            <w:pPr>
              <w:ind w:left="182"/>
              <w:rPr>
                <w:szCs w:val="28"/>
                <w:lang w:eastAsia="lv-LV"/>
              </w:rPr>
            </w:pPr>
            <w:r w:rsidRPr="00340FDF">
              <w:rPr>
                <w:szCs w:val="28"/>
                <w:lang w:eastAsia="lv-LV"/>
              </w:rPr>
              <w:t>Automobilim, kas izgatavots pēc 2001</w:t>
            </w:r>
            <w:r w:rsidR="00E7688A" w:rsidRPr="00340FDF">
              <w:rPr>
                <w:szCs w:val="28"/>
                <w:lang w:eastAsia="lv-LV"/>
              </w:rPr>
              <w:t>. gad</w:t>
            </w:r>
            <w:r w:rsidRPr="00340FDF">
              <w:rPr>
                <w:szCs w:val="28"/>
                <w:lang w:eastAsia="lv-LV"/>
              </w:rPr>
              <w:t>a 1</w:t>
            </w:r>
            <w:r w:rsidR="00E7688A" w:rsidRPr="00340FDF">
              <w:rPr>
                <w:szCs w:val="28"/>
                <w:lang w:eastAsia="lv-LV"/>
              </w:rPr>
              <w:t>. janv</w:t>
            </w:r>
            <w:r w:rsidRPr="00340FDF">
              <w:rPr>
                <w:szCs w:val="28"/>
                <w:lang w:eastAsia="lv-LV"/>
              </w:rPr>
              <w:t>āra, atļauts uzstādīt tikai tādu seglu ierīci, kas sertificēta un marķēta saskaņā ar normatīv</w:t>
            </w:r>
            <w:r w:rsidR="00856305" w:rsidRPr="00340FDF">
              <w:rPr>
                <w:szCs w:val="28"/>
                <w:lang w:eastAsia="lv-LV"/>
              </w:rPr>
              <w:t>aj</w:t>
            </w:r>
            <w:r w:rsidR="006F68D9" w:rsidRPr="00340FDF">
              <w:rPr>
                <w:szCs w:val="28"/>
                <w:lang w:eastAsia="lv-LV"/>
              </w:rPr>
              <w:t>iem</w:t>
            </w:r>
            <w:r w:rsidR="00856305" w:rsidRPr="00340FDF">
              <w:rPr>
                <w:szCs w:val="28"/>
                <w:lang w:eastAsia="lv-LV"/>
              </w:rPr>
              <w:t xml:space="preserve"> akt</w:t>
            </w:r>
            <w:r w:rsidR="006F68D9" w:rsidRPr="00340FDF">
              <w:rPr>
                <w:szCs w:val="28"/>
                <w:lang w:eastAsia="lv-LV"/>
              </w:rPr>
              <w:t>iem</w:t>
            </w:r>
            <w:r w:rsidR="00856305" w:rsidRPr="00340FDF">
              <w:rPr>
                <w:szCs w:val="28"/>
                <w:lang w:eastAsia="lv-LV"/>
              </w:rPr>
              <w:t xml:space="preserve"> par riteņu transport</w:t>
            </w:r>
            <w:r w:rsidRPr="00340FDF">
              <w:rPr>
                <w:szCs w:val="28"/>
                <w:lang w:eastAsia="lv-LV"/>
              </w:rPr>
              <w:t xml:space="preserve">līdzekļu un to sastāvdaļu atbilstības novērtēšanu </w:t>
            </w:r>
          </w:p>
        </w:tc>
      </w:tr>
      <w:tr w:rsidR="006C4A4A" w:rsidRPr="00340FDF" w14:paraId="4E83D6A6"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66A2FA70" w14:textId="77777777" w:rsidR="006C4A4A" w:rsidRPr="00340FDF" w:rsidRDefault="006C4A4A" w:rsidP="0061639A">
            <w:pPr>
              <w:jc w:val="left"/>
              <w:rPr>
                <w:b/>
                <w:bCs/>
                <w:szCs w:val="28"/>
                <w:lang w:eastAsia="lv-LV"/>
              </w:rPr>
            </w:pPr>
            <w:r w:rsidRPr="00340FDF">
              <w:rPr>
                <w:b/>
                <w:bCs/>
                <w:szCs w:val="28"/>
                <w:lang w:eastAsia="lv-LV"/>
              </w:rPr>
              <w:t>7.</w:t>
            </w:r>
          </w:p>
        </w:tc>
        <w:tc>
          <w:tcPr>
            <w:tcW w:w="4610" w:type="pct"/>
            <w:tcBorders>
              <w:top w:val="single" w:sz="6" w:space="0" w:color="414142"/>
              <w:left w:val="single" w:sz="6" w:space="0" w:color="414142"/>
              <w:bottom w:val="single" w:sz="6" w:space="0" w:color="414142"/>
              <w:right w:val="single" w:sz="6" w:space="0" w:color="414142"/>
            </w:tcBorders>
            <w:hideMark/>
          </w:tcPr>
          <w:p w14:paraId="156E962C" w14:textId="77777777" w:rsidR="006C4A4A" w:rsidRPr="00340FDF" w:rsidRDefault="006C4A4A" w:rsidP="009320E5">
            <w:pPr>
              <w:ind w:left="182"/>
              <w:rPr>
                <w:b/>
                <w:bCs/>
                <w:szCs w:val="28"/>
                <w:lang w:eastAsia="lv-LV"/>
              </w:rPr>
            </w:pPr>
            <w:r w:rsidRPr="00340FDF">
              <w:rPr>
                <w:b/>
                <w:bCs/>
                <w:szCs w:val="28"/>
                <w:lang w:eastAsia="lv-LV"/>
              </w:rPr>
              <w:t xml:space="preserve">Pārbūve par </w:t>
            </w:r>
            <w:proofErr w:type="spellStart"/>
            <w:r w:rsidRPr="00340FDF">
              <w:rPr>
                <w:b/>
                <w:bCs/>
                <w:szCs w:val="28"/>
                <w:lang w:eastAsia="lv-LV"/>
              </w:rPr>
              <w:t>konteinervedēju</w:t>
            </w:r>
            <w:proofErr w:type="spellEnd"/>
          </w:p>
        </w:tc>
      </w:tr>
      <w:tr w:rsidR="006C4A4A" w:rsidRPr="00340FDF" w14:paraId="2CDD7E9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2CE6EC7" w14:textId="77777777" w:rsidR="006C4A4A" w:rsidRPr="00340FDF" w:rsidRDefault="006C4A4A" w:rsidP="0061639A">
            <w:pPr>
              <w:jc w:val="left"/>
              <w:rPr>
                <w:szCs w:val="28"/>
                <w:lang w:eastAsia="lv-LV"/>
              </w:rPr>
            </w:pPr>
            <w:r w:rsidRPr="00340FDF">
              <w:rPr>
                <w:szCs w:val="28"/>
                <w:lang w:eastAsia="lv-LV"/>
              </w:rPr>
              <w:t>7.1.</w:t>
            </w:r>
          </w:p>
        </w:tc>
        <w:tc>
          <w:tcPr>
            <w:tcW w:w="4610" w:type="pct"/>
            <w:tcBorders>
              <w:top w:val="single" w:sz="6" w:space="0" w:color="414142"/>
              <w:left w:val="single" w:sz="6" w:space="0" w:color="414142"/>
              <w:bottom w:val="single" w:sz="6" w:space="0" w:color="414142"/>
              <w:right w:val="single" w:sz="6" w:space="0" w:color="414142"/>
            </w:tcBorders>
            <w:hideMark/>
          </w:tcPr>
          <w:p w14:paraId="347CA548" w14:textId="77777777" w:rsidR="006C4A4A" w:rsidRPr="00340FDF" w:rsidRDefault="006C4A4A" w:rsidP="009320E5">
            <w:pPr>
              <w:ind w:left="182"/>
              <w:rPr>
                <w:szCs w:val="28"/>
                <w:lang w:eastAsia="lv-LV"/>
              </w:rPr>
            </w:pPr>
            <w:r w:rsidRPr="00340FDF">
              <w:rPr>
                <w:szCs w:val="28"/>
                <w:lang w:eastAsia="lv-LV"/>
              </w:rPr>
              <w:t>Konteinera stiprinājuma elementiem jābūt izgatavotiem un marķētiem atbilstoši tehnisko normatīvu un piemērojamo standartu prasībām</w:t>
            </w:r>
          </w:p>
        </w:tc>
      </w:tr>
      <w:tr w:rsidR="006C4A4A" w:rsidRPr="00340FDF" w14:paraId="3AF3AFF4"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84E52FA" w14:textId="77777777" w:rsidR="006C4A4A" w:rsidRPr="00340FDF" w:rsidRDefault="006C4A4A" w:rsidP="0061639A">
            <w:pPr>
              <w:jc w:val="left"/>
              <w:rPr>
                <w:szCs w:val="28"/>
                <w:lang w:eastAsia="lv-LV"/>
              </w:rPr>
            </w:pPr>
            <w:r w:rsidRPr="00340FDF">
              <w:rPr>
                <w:szCs w:val="28"/>
                <w:lang w:eastAsia="lv-LV"/>
              </w:rPr>
              <w:t>7.2.</w:t>
            </w:r>
          </w:p>
        </w:tc>
        <w:tc>
          <w:tcPr>
            <w:tcW w:w="4610" w:type="pct"/>
            <w:tcBorders>
              <w:top w:val="single" w:sz="6" w:space="0" w:color="414142"/>
              <w:left w:val="single" w:sz="6" w:space="0" w:color="414142"/>
              <w:bottom w:val="single" w:sz="6" w:space="0" w:color="414142"/>
              <w:right w:val="single" w:sz="6" w:space="0" w:color="414142"/>
            </w:tcBorders>
            <w:hideMark/>
          </w:tcPr>
          <w:p w14:paraId="7FD21EC7" w14:textId="77777777" w:rsidR="006C4A4A" w:rsidRPr="00340FDF" w:rsidRDefault="006C4A4A" w:rsidP="009320E5">
            <w:pPr>
              <w:ind w:left="182"/>
              <w:rPr>
                <w:szCs w:val="28"/>
                <w:lang w:eastAsia="lv-LV"/>
              </w:rPr>
            </w:pPr>
            <w:r w:rsidRPr="00340FDF">
              <w:rPr>
                <w:szCs w:val="28"/>
                <w:lang w:eastAsia="lv-LV"/>
              </w:rPr>
              <w:t xml:space="preserve">Konteineru stiprinājuma elementu izvietojumam jānodrošina standartveida konteineru stiprināšana uz transportlīdzekļa visās šim nolūkam </w:t>
            </w:r>
            <w:r w:rsidRPr="00340FDF">
              <w:rPr>
                <w:szCs w:val="28"/>
                <w:lang w:eastAsia="lv-LV"/>
              </w:rPr>
              <w:lastRenderedPageBreak/>
              <w:t>paredzētajās konteineru stiprināšanas vietās</w:t>
            </w:r>
          </w:p>
        </w:tc>
      </w:tr>
      <w:tr w:rsidR="006C4A4A" w:rsidRPr="00340FDF" w14:paraId="600AC0DB"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1B200A1" w14:textId="77777777" w:rsidR="006C4A4A" w:rsidRPr="00340FDF" w:rsidRDefault="006C4A4A" w:rsidP="0061639A">
            <w:pPr>
              <w:jc w:val="left"/>
              <w:rPr>
                <w:szCs w:val="28"/>
                <w:lang w:eastAsia="lv-LV"/>
              </w:rPr>
            </w:pPr>
            <w:r w:rsidRPr="00340FDF">
              <w:rPr>
                <w:szCs w:val="28"/>
                <w:lang w:eastAsia="lv-LV"/>
              </w:rPr>
              <w:lastRenderedPageBreak/>
              <w:t>7.3.</w:t>
            </w:r>
          </w:p>
        </w:tc>
        <w:tc>
          <w:tcPr>
            <w:tcW w:w="4610" w:type="pct"/>
            <w:tcBorders>
              <w:top w:val="single" w:sz="6" w:space="0" w:color="414142"/>
              <w:left w:val="single" w:sz="6" w:space="0" w:color="414142"/>
              <w:bottom w:val="single" w:sz="6" w:space="0" w:color="414142"/>
              <w:right w:val="single" w:sz="6" w:space="0" w:color="414142"/>
            </w:tcBorders>
            <w:hideMark/>
          </w:tcPr>
          <w:p w14:paraId="14CEE3ED" w14:textId="77777777" w:rsidR="006C4A4A" w:rsidRPr="00340FDF" w:rsidRDefault="006C4A4A" w:rsidP="009320E5">
            <w:pPr>
              <w:ind w:left="182"/>
              <w:rPr>
                <w:szCs w:val="28"/>
                <w:lang w:eastAsia="lv-LV"/>
              </w:rPr>
            </w:pPr>
            <w:proofErr w:type="spellStart"/>
            <w:r w:rsidRPr="00340FDF">
              <w:rPr>
                <w:szCs w:val="28"/>
                <w:lang w:eastAsia="lv-LV"/>
              </w:rPr>
              <w:t>Konteinervedēja</w:t>
            </w:r>
            <w:proofErr w:type="spellEnd"/>
            <w:r w:rsidRPr="00340FDF">
              <w:rPr>
                <w:szCs w:val="28"/>
                <w:lang w:eastAsia="lv-LV"/>
              </w:rPr>
              <w:t xml:space="preserve"> šķērssiju konstrukcijai jānodrošina ar pilnu masu slogota konteinera noturēšana garenvirzienā un šķērsvirzienā, automobili maksimāli paātrinot (palēninot), bez nobīdes</w:t>
            </w:r>
          </w:p>
        </w:tc>
      </w:tr>
      <w:tr w:rsidR="006C4A4A" w:rsidRPr="00340FDF" w14:paraId="7AAAEDF1"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7956F85" w14:textId="77777777" w:rsidR="006C4A4A" w:rsidRPr="00340FDF" w:rsidRDefault="006C4A4A" w:rsidP="0061639A">
            <w:pPr>
              <w:jc w:val="left"/>
              <w:rPr>
                <w:szCs w:val="28"/>
                <w:lang w:eastAsia="lv-LV"/>
              </w:rPr>
            </w:pPr>
            <w:r w:rsidRPr="00340FDF">
              <w:rPr>
                <w:szCs w:val="28"/>
                <w:lang w:eastAsia="lv-LV"/>
              </w:rPr>
              <w:t>7.4.</w:t>
            </w:r>
          </w:p>
        </w:tc>
        <w:tc>
          <w:tcPr>
            <w:tcW w:w="4610" w:type="pct"/>
            <w:tcBorders>
              <w:top w:val="single" w:sz="6" w:space="0" w:color="414142"/>
              <w:left w:val="single" w:sz="6" w:space="0" w:color="414142"/>
              <w:bottom w:val="single" w:sz="6" w:space="0" w:color="414142"/>
              <w:right w:val="single" w:sz="6" w:space="0" w:color="414142"/>
            </w:tcBorders>
            <w:hideMark/>
          </w:tcPr>
          <w:p w14:paraId="5AE4129D" w14:textId="77777777" w:rsidR="006C4A4A" w:rsidRPr="00340FDF" w:rsidRDefault="006C4A4A" w:rsidP="009320E5">
            <w:pPr>
              <w:ind w:left="182"/>
              <w:rPr>
                <w:szCs w:val="28"/>
                <w:lang w:eastAsia="lv-LV"/>
              </w:rPr>
            </w:pPr>
            <w:proofErr w:type="spellStart"/>
            <w:r w:rsidRPr="00340FDF">
              <w:rPr>
                <w:szCs w:val="28"/>
                <w:lang w:eastAsia="lv-LV"/>
              </w:rPr>
              <w:t>Konteinervedēja</w:t>
            </w:r>
            <w:proofErr w:type="spellEnd"/>
            <w:r w:rsidRPr="00340FDF">
              <w:rPr>
                <w:szCs w:val="28"/>
                <w:lang w:eastAsia="lv-LV"/>
              </w:rPr>
              <w:t xml:space="preserve"> rāmim jābūt aprīkotam ar speciālām konteinera atbalsta virsmām. Tām jābūt izvirzītām par 12,5 mm virs konteinera stiprinājuma elementu atbalsta plaknes</w:t>
            </w:r>
          </w:p>
        </w:tc>
      </w:tr>
      <w:tr w:rsidR="006C4A4A" w:rsidRPr="00340FDF" w14:paraId="60DE8A2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A773FC0" w14:textId="77777777" w:rsidR="006C4A4A" w:rsidRPr="00340FDF" w:rsidRDefault="006C4A4A" w:rsidP="0061639A">
            <w:pPr>
              <w:jc w:val="left"/>
              <w:rPr>
                <w:szCs w:val="28"/>
                <w:lang w:eastAsia="lv-LV"/>
              </w:rPr>
            </w:pPr>
            <w:r w:rsidRPr="00340FDF">
              <w:rPr>
                <w:szCs w:val="28"/>
                <w:lang w:eastAsia="lv-LV"/>
              </w:rPr>
              <w:t>7.5.</w:t>
            </w:r>
          </w:p>
        </w:tc>
        <w:tc>
          <w:tcPr>
            <w:tcW w:w="4610" w:type="pct"/>
            <w:tcBorders>
              <w:top w:val="single" w:sz="6" w:space="0" w:color="414142"/>
              <w:left w:val="single" w:sz="6" w:space="0" w:color="414142"/>
              <w:bottom w:val="single" w:sz="6" w:space="0" w:color="414142"/>
              <w:right w:val="single" w:sz="6" w:space="0" w:color="414142"/>
            </w:tcBorders>
            <w:hideMark/>
          </w:tcPr>
          <w:p w14:paraId="1BD54C58" w14:textId="77777777" w:rsidR="006C4A4A" w:rsidRPr="00340FDF" w:rsidRDefault="006C4A4A" w:rsidP="009320E5">
            <w:pPr>
              <w:ind w:left="182"/>
              <w:rPr>
                <w:szCs w:val="28"/>
                <w:lang w:eastAsia="lv-LV"/>
              </w:rPr>
            </w:pPr>
            <w:r w:rsidRPr="00340FDF">
              <w:rPr>
                <w:szCs w:val="28"/>
                <w:lang w:eastAsia="lv-LV"/>
              </w:rPr>
              <w:t>Attāluma starpība starp konteinera stiprinājuma elementu centriem, mērot attālumu starp konteinera stiprinājuma elementiem pa diagonāli, nedrīkst pārsniegt 13 mm</w:t>
            </w:r>
          </w:p>
        </w:tc>
      </w:tr>
      <w:tr w:rsidR="006C4A4A" w:rsidRPr="00340FDF" w14:paraId="48AD95D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4671797" w14:textId="77777777" w:rsidR="006C4A4A" w:rsidRPr="00340FDF" w:rsidRDefault="006C4A4A" w:rsidP="0061639A">
            <w:pPr>
              <w:jc w:val="left"/>
              <w:rPr>
                <w:b/>
                <w:bCs/>
                <w:szCs w:val="28"/>
                <w:lang w:eastAsia="lv-LV"/>
              </w:rPr>
            </w:pPr>
            <w:r w:rsidRPr="00340FDF">
              <w:rPr>
                <w:b/>
                <w:bCs/>
                <w:szCs w:val="28"/>
                <w:lang w:eastAsia="lv-LV"/>
              </w:rPr>
              <w:t>8.</w:t>
            </w:r>
          </w:p>
        </w:tc>
        <w:tc>
          <w:tcPr>
            <w:tcW w:w="4610" w:type="pct"/>
            <w:tcBorders>
              <w:top w:val="single" w:sz="6" w:space="0" w:color="414142"/>
              <w:left w:val="single" w:sz="6" w:space="0" w:color="414142"/>
              <w:bottom w:val="single" w:sz="6" w:space="0" w:color="414142"/>
              <w:right w:val="single" w:sz="6" w:space="0" w:color="414142"/>
            </w:tcBorders>
            <w:hideMark/>
          </w:tcPr>
          <w:p w14:paraId="1200EDC0" w14:textId="77CD2B05" w:rsidR="006C4A4A" w:rsidRPr="00340FDF" w:rsidRDefault="00856305" w:rsidP="009320E5">
            <w:pPr>
              <w:ind w:left="182"/>
              <w:rPr>
                <w:b/>
                <w:bCs/>
                <w:szCs w:val="28"/>
                <w:lang w:eastAsia="lv-LV"/>
              </w:rPr>
            </w:pPr>
            <w:r w:rsidRPr="00340FDF">
              <w:rPr>
                <w:b/>
                <w:bCs/>
                <w:szCs w:val="28"/>
                <w:lang w:eastAsia="lv-LV"/>
              </w:rPr>
              <w:t>Automobiļa pārbūve par kravas furgonu vai papildu sēdvietu rindas uzstādīšana kravas furgonā</w:t>
            </w:r>
          </w:p>
        </w:tc>
      </w:tr>
      <w:tr w:rsidR="006C4A4A" w:rsidRPr="00340FDF" w14:paraId="5A3D7E79"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6598689" w14:textId="77777777" w:rsidR="006C4A4A" w:rsidRPr="00340FDF" w:rsidRDefault="006C4A4A" w:rsidP="0061639A">
            <w:pPr>
              <w:jc w:val="left"/>
              <w:rPr>
                <w:szCs w:val="28"/>
                <w:lang w:eastAsia="lv-LV"/>
              </w:rPr>
            </w:pPr>
            <w:r w:rsidRPr="00340FDF">
              <w:rPr>
                <w:szCs w:val="28"/>
                <w:lang w:eastAsia="lv-LV"/>
              </w:rPr>
              <w:t>8.1.</w:t>
            </w:r>
          </w:p>
        </w:tc>
        <w:tc>
          <w:tcPr>
            <w:tcW w:w="4610" w:type="pct"/>
            <w:tcBorders>
              <w:top w:val="single" w:sz="6" w:space="0" w:color="414142"/>
              <w:left w:val="single" w:sz="6" w:space="0" w:color="414142"/>
              <w:bottom w:val="single" w:sz="6" w:space="0" w:color="414142"/>
              <w:right w:val="single" w:sz="6" w:space="0" w:color="414142"/>
            </w:tcBorders>
          </w:tcPr>
          <w:p w14:paraId="0F9B7754" w14:textId="6AE63F2A" w:rsidR="006C4A4A" w:rsidRPr="00340FDF" w:rsidRDefault="00856305" w:rsidP="009320E5">
            <w:pPr>
              <w:ind w:left="182"/>
              <w:rPr>
                <w:szCs w:val="28"/>
                <w:lang w:eastAsia="lv-LV"/>
              </w:rPr>
            </w:pPr>
            <w:r w:rsidRPr="00340FDF">
              <w:rPr>
                <w:szCs w:val="28"/>
                <w:lang w:eastAsia="lv-LV"/>
              </w:rPr>
              <w:t>Kravas furgona virsbūve ir slēgta (</w:t>
            </w:r>
            <w:proofErr w:type="spellStart"/>
            <w:r w:rsidRPr="00340FDF">
              <w:rPr>
                <w:szCs w:val="28"/>
                <w:lang w:eastAsia="lv-LV"/>
              </w:rPr>
              <w:t>vienapjoma</w:t>
            </w:r>
            <w:proofErr w:type="spellEnd"/>
            <w:r w:rsidRPr="00340FDF">
              <w:rPr>
                <w:szCs w:val="28"/>
                <w:lang w:eastAsia="lv-LV"/>
              </w:rPr>
              <w:t>) – vadītāja un pasažieru telpa apvienota vienā apjomā ar slēgtu kravas telpu (sienas un jumts ir monolīts, cietas konstrukcijas, netiek izmantots tents vai viegli demontējams plastikāta vai cita materiāla pārsegums)</w:t>
            </w:r>
          </w:p>
        </w:tc>
      </w:tr>
      <w:tr w:rsidR="006C4A4A" w:rsidRPr="00340FDF" w14:paraId="0FB202E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429C133" w14:textId="77777777" w:rsidR="006C4A4A" w:rsidRPr="00340FDF" w:rsidRDefault="006C4A4A" w:rsidP="0061639A">
            <w:pPr>
              <w:jc w:val="left"/>
              <w:rPr>
                <w:szCs w:val="28"/>
                <w:lang w:eastAsia="lv-LV"/>
              </w:rPr>
            </w:pPr>
            <w:r w:rsidRPr="00340FDF">
              <w:rPr>
                <w:szCs w:val="28"/>
                <w:lang w:eastAsia="lv-LV"/>
              </w:rPr>
              <w:t>8.2.</w:t>
            </w:r>
          </w:p>
        </w:tc>
        <w:tc>
          <w:tcPr>
            <w:tcW w:w="4610" w:type="pct"/>
            <w:tcBorders>
              <w:top w:val="single" w:sz="6" w:space="0" w:color="414142"/>
              <w:left w:val="single" w:sz="6" w:space="0" w:color="414142"/>
              <w:bottom w:val="single" w:sz="6" w:space="0" w:color="414142"/>
              <w:right w:val="single" w:sz="6" w:space="0" w:color="414142"/>
            </w:tcBorders>
          </w:tcPr>
          <w:p w14:paraId="713292AA" w14:textId="0A657882" w:rsidR="00856305" w:rsidRPr="00340FDF" w:rsidRDefault="00856305" w:rsidP="009320E5">
            <w:pPr>
              <w:ind w:left="182"/>
              <w:contextualSpacing/>
              <w:rPr>
                <w:szCs w:val="28"/>
                <w:lang w:eastAsia="lv-LV"/>
              </w:rPr>
            </w:pPr>
            <w:r w:rsidRPr="00340FDF">
              <w:rPr>
                <w:szCs w:val="28"/>
                <w:lang w:eastAsia="lv-LV"/>
              </w:rPr>
              <w:t>Kravas furgonā jābūt ne vairāk kā:</w:t>
            </w:r>
          </w:p>
          <w:p w14:paraId="3C317EB7" w14:textId="182648DD" w:rsidR="00856305" w:rsidRPr="00340FDF" w:rsidRDefault="00856305" w:rsidP="009320E5">
            <w:pPr>
              <w:pStyle w:val="ListParagraph"/>
              <w:numPr>
                <w:ilvl w:val="0"/>
                <w:numId w:val="4"/>
              </w:numPr>
              <w:spacing w:after="0" w:line="240" w:lineRule="auto"/>
              <w:ind w:left="182" w:firstLine="0"/>
              <w:jc w:val="both"/>
              <w:rPr>
                <w:rFonts w:ascii="Times New Roman" w:eastAsia="Times New Roman" w:hAnsi="Times New Roman" w:cs="Times New Roman"/>
                <w:sz w:val="28"/>
                <w:szCs w:val="28"/>
                <w:lang w:eastAsia="lv-LV"/>
              </w:rPr>
            </w:pPr>
            <w:r w:rsidRPr="00340FDF">
              <w:rPr>
                <w:rFonts w:ascii="Times New Roman" w:eastAsia="Times New Roman" w:hAnsi="Times New Roman" w:cs="Times New Roman"/>
                <w:sz w:val="28"/>
                <w:szCs w:val="28"/>
                <w:lang w:eastAsia="lv-LV"/>
              </w:rPr>
              <w:t>septiņām sēdvietām (ieskaitot vadītāju) – automobilim, kura pilna masa nepārsniedz 3500</w:t>
            </w:r>
            <w:r w:rsidR="004C08B4"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kg;</w:t>
            </w:r>
          </w:p>
          <w:p w14:paraId="50E581D1" w14:textId="32A529EC" w:rsidR="006C4A4A" w:rsidRPr="00340FDF" w:rsidRDefault="00856305" w:rsidP="009320E5">
            <w:pPr>
              <w:pStyle w:val="ListParagraph"/>
              <w:numPr>
                <w:ilvl w:val="0"/>
                <w:numId w:val="4"/>
              </w:numPr>
              <w:spacing w:after="0" w:line="240" w:lineRule="auto"/>
              <w:ind w:left="182" w:firstLine="0"/>
              <w:rPr>
                <w:szCs w:val="28"/>
                <w:lang w:eastAsia="lv-LV"/>
              </w:rPr>
            </w:pPr>
            <w:r w:rsidRPr="00340FDF">
              <w:rPr>
                <w:rFonts w:ascii="Times New Roman" w:hAnsi="Times New Roman" w:cs="Times New Roman"/>
                <w:sz w:val="28"/>
                <w:szCs w:val="28"/>
                <w:lang w:eastAsia="lv-LV"/>
              </w:rPr>
              <w:t>deviņām sēdvietām (ieskaitot vadītāju) – automobilim, kura pilna masa pārsniedz 3500</w:t>
            </w:r>
            <w:r w:rsidR="004C08B4"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kg</w:t>
            </w:r>
          </w:p>
        </w:tc>
      </w:tr>
      <w:tr w:rsidR="006C4A4A" w:rsidRPr="00340FDF" w14:paraId="67B2B3EE"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B26E2F7" w14:textId="77777777" w:rsidR="006C4A4A" w:rsidRPr="00340FDF" w:rsidRDefault="006C4A4A" w:rsidP="0061639A">
            <w:pPr>
              <w:jc w:val="left"/>
              <w:rPr>
                <w:szCs w:val="28"/>
                <w:lang w:eastAsia="lv-LV"/>
              </w:rPr>
            </w:pPr>
            <w:r w:rsidRPr="00340FDF">
              <w:rPr>
                <w:szCs w:val="28"/>
                <w:lang w:eastAsia="lv-LV"/>
              </w:rPr>
              <w:t>8.3.</w:t>
            </w:r>
          </w:p>
        </w:tc>
        <w:tc>
          <w:tcPr>
            <w:tcW w:w="4610" w:type="pct"/>
            <w:tcBorders>
              <w:top w:val="single" w:sz="6" w:space="0" w:color="414142"/>
              <w:left w:val="single" w:sz="6" w:space="0" w:color="414142"/>
              <w:bottom w:val="single" w:sz="6" w:space="0" w:color="414142"/>
              <w:right w:val="single" w:sz="6" w:space="0" w:color="414142"/>
            </w:tcBorders>
          </w:tcPr>
          <w:p w14:paraId="0FE5B417" w14:textId="6B8938FE" w:rsidR="00050BFB" w:rsidRPr="00340FDF" w:rsidRDefault="00050BFB" w:rsidP="009320E5">
            <w:pPr>
              <w:ind w:left="182"/>
              <w:contextualSpacing/>
              <w:rPr>
                <w:szCs w:val="28"/>
                <w:lang w:eastAsia="lv-LV"/>
              </w:rPr>
            </w:pPr>
            <w:r w:rsidRPr="00340FDF">
              <w:rPr>
                <w:szCs w:val="28"/>
                <w:lang w:eastAsia="lv-LV"/>
              </w:rPr>
              <w:t>Pēc pārbūves automobiļa vestspējas sadalījumam jāatbilst šādiem nosacījumiem:</w:t>
            </w:r>
          </w:p>
          <w:p w14:paraId="7A3A9F8F" w14:textId="189E5671" w:rsidR="00050BFB" w:rsidRPr="00340FDF" w:rsidRDefault="00050BFB" w:rsidP="00B82199">
            <w:pPr>
              <w:ind w:left="415"/>
              <w:contextualSpacing/>
              <w:rPr>
                <w:szCs w:val="28"/>
                <w:lang w:eastAsia="lv-LV"/>
              </w:rPr>
            </w:pPr>
            <w:r w:rsidRPr="00340FDF">
              <w:rPr>
                <w:szCs w:val="28"/>
                <w:lang w:eastAsia="lv-LV"/>
              </w:rPr>
              <w:t>a) ja N = 0:</w:t>
            </w:r>
          </w:p>
          <w:p w14:paraId="0D66FEA7" w14:textId="77777777" w:rsidR="00B9477D" w:rsidRPr="00340FDF" w:rsidRDefault="00B9477D" w:rsidP="009320E5">
            <w:pPr>
              <w:ind w:left="182"/>
              <w:contextualSpacing/>
              <w:rPr>
                <w:szCs w:val="28"/>
                <w:lang w:eastAsia="lv-LV"/>
              </w:rPr>
            </w:pPr>
          </w:p>
          <w:p w14:paraId="36081C8C" w14:textId="70875DA2" w:rsidR="00050BFB" w:rsidRPr="00340FDF" w:rsidRDefault="00050BFB" w:rsidP="009320E5">
            <w:pPr>
              <w:ind w:left="182"/>
              <w:contextualSpacing/>
              <w:jc w:val="center"/>
              <w:rPr>
                <w:szCs w:val="28"/>
                <w:lang w:eastAsia="lv-LV"/>
              </w:rPr>
            </w:pPr>
            <w:r w:rsidRPr="00340FDF">
              <w:rPr>
                <w:szCs w:val="28"/>
                <w:lang w:eastAsia="lv-LV"/>
              </w:rPr>
              <w:t>P – M ≥ 100 kg;</w:t>
            </w:r>
          </w:p>
          <w:p w14:paraId="141FFC47" w14:textId="77777777" w:rsidR="00B9477D" w:rsidRPr="00340FDF" w:rsidRDefault="00B9477D" w:rsidP="009320E5">
            <w:pPr>
              <w:ind w:left="182"/>
              <w:contextualSpacing/>
              <w:jc w:val="center"/>
              <w:rPr>
                <w:szCs w:val="28"/>
                <w:lang w:eastAsia="lv-LV"/>
              </w:rPr>
            </w:pPr>
          </w:p>
          <w:p w14:paraId="48022F90" w14:textId="2FD1B4D5" w:rsidR="00050BFB" w:rsidRPr="00340FDF" w:rsidRDefault="00050BFB" w:rsidP="00B82199">
            <w:pPr>
              <w:ind w:left="415"/>
              <w:contextualSpacing/>
              <w:rPr>
                <w:szCs w:val="28"/>
                <w:lang w:eastAsia="lv-LV"/>
              </w:rPr>
            </w:pPr>
            <w:r w:rsidRPr="00340FDF">
              <w:rPr>
                <w:szCs w:val="28"/>
                <w:lang w:eastAsia="lv-LV"/>
              </w:rPr>
              <w:t>b) ja 0 &lt; N ≤ 2:</w:t>
            </w:r>
          </w:p>
          <w:p w14:paraId="1B132865" w14:textId="77777777" w:rsidR="00B9477D" w:rsidRPr="00340FDF" w:rsidRDefault="00B9477D" w:rsidP="009320E5">
            <w:pPr>
              <w:ind w:left="182"/>
              <w:contextualSpacing/>
              <w:rPr>
                <w:szCs w:val="28"/>
                <w:lang w:eastAsia="lv-LV"/>
              </w:rPr>
            </w:pPr>
          </w:p>
          <w:p w14:paraId="16E781C1" w14:textId="3A62C889" w:rsidR="00050BFB" w:rsidRPr="00340FDF" w:rsidRDefault="00050BFB" w:rsidP="009320E5">
            <w:pPr>
              <w:ind w:left="182"/>
              <w:contextualSpacing/>
              <w:jc w:val="center"/>
              <w:rPr>
                <w:szCs w:val="28"/>
                <w:lang w:eastAsia="lv-LV"/>
              </w:rPr>
            </w:pPr>
            <w:r w:rsidRPr="00340FDF">
              <w:rPr>
                <w:szCs w:val="28"/>
                <w:lang w:eastAsia="lv-LV"/>
              </w:rPr>
              <w:t xml:space="preserve">P – (M </w:t>
            </w:r>
            <w:r w:rsidR="00340FDF">
              <w:rPr>
                <w:szCs w:val="28"/>
                <w:lang w:eastAsia="lv-LV"/>
              </w:rPr>
              <w:t>+</w:t>
            </w:r>
            <w:r w:rsidRPr="00340FDF">
              <w:rPr>
                <w:szCs w:val="28"/>
                <w:lang w:eastAsia="lv-LV"/>
              </w:rPr>
              <w:t xml:space="preserve"> N </w:t>
            </w:r>
            <w:r w:rsidR="00340FDF">
              <w:rPr>
                <w:szCs w:val="28"/>
                <w:lang w:eastAsia="lv-LV"/>
              </w:rPr>
              <w:t>x</w:t>
            </w:r>
            <w:r w:rsidRPr="00340FDF">
              <w:rPr>
                <w:szCs w:val="28"/>
                <w:lang w:eastAsia="lv-LV"/>
              </w:rPr>
              <w:t xml:space="preserve"> 68) ≥ 150 kg;</w:t>
            </w:r>
          </w:p>
          <w:p w14:paraId="6E350A13" w14:textId="77777777" w:rsidR="00B9477D" w:rsidRPr="00340FDF" w:rsidRDefault="00B9477D" w:rsidP="009320E5">
            <w:pPr>
              <w:ind w:left="182"/>
              <w:contextualSpacing/>
              <w:jc w:val="center"/>
              <w:rPr>
                <w:szCs w:val="28"/>
                <w:lang w:eastAsia="lv-LV"/>
              </w:rPr>
            </w:pPr>
          </w:p>
          <w:p w14:paraId="4D3F0E9F" w14:textId="42058B07" w:rsidR="00050BFB" w:rsidRPr="00340FDF" w:rsidRDefault="00050BFB" w:rsidP="00B82199">
            <w:pPr>
              <w:ind w:left="415"/>
              <w:contextualSpacing/>
              <w:rPr>
                <w:szCs w:val="28"/>
                <w:lang w:eastAsia="lv-LV"/>
              </w:rPr>
            </w:pPr>
            <w:r w:rsidRPr="00340FDF">
              <w:rPr>
                <w:szCs w:val="28"/>
                <w:lang w:eastAsia="lv-LV"/>
              </w:rPr>
              <w:t>c) ja N &gt; 2:</w:t>
            </w:r>
          </w:p>
          <w:p w14:paraId="69B364DB" w14:textId="77777777" w:rsidR="00B9477D" w:rsidRPr="00340FDF" w:rsidRDefault="00B9477D" w:rsidP="009320E5">
            <w:pPr>
              <w:ind w:left="182"/>
              <w:contextualSpacing/>
              <w:rPr>
                <w:szCs w:val="28"/>
                <w:lang w:eastAsia="lv-LV"/>
              </w:rPr>
            </w:pPr>
          </w:p>
          <w:p w14:paraId="0720BAFD" w14:textId="65EA6DF9" w:rsidR="00050BFB" w:rsidRPr="00340FDF" w:rsidRDefault="00050BFB" w:rsidP="009320E5">
            <w:pPr>
              <w:ind w:left="182"/>
              <w:contextualSpacing/>
              <w:jc w:val="center"/>
              <w:rPr>
                <w:szCs w:val="28"/>
                <w:lang w:eastAsia="lv-LV"/>
              </w:rPr>
            </w:pPr>
            <w:r w:rsidRPr="00340FDF">
              <w:rPr>
                <w:szCs w:val="28"/>
                <w:lang w:eastAsia="lv-LV"/>
              </w:rPr>
              <w:t xml:space="preserve">P – (M </w:t>
            </w:r>
            <w:r w:rsidR="00340FDF">
              <w:rPr>
                <w:szCs w:val="28"/>
                <w:lang w:eastAsia="lv-LV"/>
              </w:rPr>
              <w:t>+</w:t>
            </w:r>
            <w:r w:rsidRPr="00340FDF">
              <w:rPr>
                <w:szCs w:val="28"/>
                <w:lang w:eastAsia="lv-LV"/>
              </w:rPr>
              <w:t xml:space="preserve"> N </w:t>
            </w:r>
            <w:r w:rsidR="00340FDF">
              <w:rPr>
                <w:szCs w:val="28"/>
                <w:lang w:eastAsia="lv-LV"/>
              </w:rPr>
              <w:t>x</w:t>
            </w:r>
            <w:r w:rsidRPr="00340FDF">
              <w:rPr>
                <w:szCs w:val="28"/>
                <w:lang w:eastAsia="lv-LV"/>
              </w:rPr>
              <w:t xml:space="preserve"> 68) ≥ N </w:t>
            </w:r>
            <w:r w:rsidR="00340FDF">
              <w:rPr>
                <w:szCs w:val="28"/>
                <w:lang w:eastAsia="lv-LV"/>
              </w:rPr>
              <w:t>x</w:t>
            </w:r>
            <w:r w:rsidRPr="00340FDF">
              <w:rPr>
                <w:szCs w:val="28"/>
                <w:lang w:eastAsia="lv-LV"/>
              </w:rPr>
              <w:t xml:space="preserve"> 68, kur</w:t>
            </w:r>
          </w:p>
          <w:p w14:paraId="7E733245" w14:textId="77777777" w:rsidR="00B9477D" w:rsidRPr="00340FDF" w:rsidRDefault="00B9477D" w:rsidP="009320E5">
            <w:pPr>
              <w:ind w:left="182"/>
              <w:contextualSpacing/>
              <w:jc w:val="center"/>
              <w:rPr>
                <w:szCs w:val="28"/>
                <w:lang w:eastAsia="lv-LV"/>
              </w:rPr>
            </w:pPr>
          </w:p>
          <w:p w14:paraId="073B415E" w14:textId="25A72EB5" w:rsidR="00050BFB" w:rsidRPr="00340FDF" w:rsidRDefault="00050BFB" w:rsidP="009320E5">
            <w:pPr>
              <w:ind w:left="182"/>
              <w:contextualSpacing/>
              <w:rPr>
                <w:szCs w:val="28"/>
                <w:lang w:eastAsia="lv-LV"/>
              </w:rPr>
            </w:pPr>
            <w:r w:rsidRPr="00340FDF">
              <w:rPr>
                <w:szCs w:val="28"/>
                <w:lang w:eastAsia="lv-LV"/>
              </w:rPr>
              <w:t>P – automobiļa pilna masa (kg);</w:t>
            </w:r>
          </w:p>
          <w:p w14:paraId="0747564B" w14:textId="77777777" w:rsidR="00050BFB" w:rsidRPr="00340FDF" w:rsidRDefault="00050BFB" w:rsidP="009320E5">
            <w:pPr>
              <w:ind w:left="182"/>
              <w:contextualSpacing/>
              <w:rPr>
                <w:szCs w:val="28"/>
                <w:lang w:eastAsia="lv-LV"/>
              </w:rPr>
            </w:pPr>
            <w:r w:rsidRPr="00340FDF">
              <w:rPr>
                <w:szCs w:val="28"/>
                <w:lang w:eastAsia="lv-LV"/>
              </w:rPr>
              <w:t>M – automobiļa pašmasa pēc pārbūves (kg);</w:t>
            </w:r>
          </w:p>
          <w:p w14:paraId="1C5CDA16" w14:textId="27E47A23" w:rsidR="006C4A4A" w:rsidRPr="00340FDF" w:rsidRDefault="00050BFB" w:rsidP="009320E5">
            <w:pPr>
              <w:ind w:left="182"/>
              <w:jc w:val="left"/>
              <w:rPr>
                <w:szCs w:val="28"/>
                <w:lang w:eastAsia="lv-LV"/>
              </w:rPr>
            </w:pPr>
            <w:r w:rsidRPr="00340FDF">
              <w:rPr>
                <w:szCs w:val="28"/>
                <w:lang w:eastAsia="lv-LV"/>
              </w:rPr>
              <w:t>N – sēdvietu skaits, neskaitot vadītāja vietu</w:t>
            </w:r>
            <w:r w:rsidR="00805887" w:rsidRPr="00340FDF">
              <w:rPr>
                <w:szCs w:val="28"/>
                <w:lang w:eastAsia="lv-LV"/>
              </w:rPr>
              <w:t>;</w:t>
            </w:r>
          </w:p>
          <w:p w14:paraId="23CC179D" w14:textId="6A19153A" w:rsidR="00FE6450" w:rsidRPr="00340FDF" w:rsidRDefault="00FE6450" w:rsidP="009320E5">
            <w:pPr>
              <w:ind w:left="182"/>
              <w:jc w:val="left"/>
              <w:rPr>
                <w:szCs w:val="28"/>
                <w:lang w:eastAsia="lv-LV"/>
              </w:rPr>
            </w:pPr>
            <w:r w:rsidRPr="00340FDF">
              <w:rPr>
                <w:szCs w:val="28"/>
                <w:lang w:eastAsia="lv-LV"/>
              </w:rPr>
              <w:t>68 – pasažiera masa (kg)</w:t>
            </w:r>
          </w:p>
        </w:tc>
      </w:tr>
      <w:tr w:rsidR="00050BFB" w:rsidRPr="00340FDF" w14:paraId="7B78B17B"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DAD9FC1" w14:textId="77777777" w:rsidR="00050BFB" w:rsidRPr="00340FDF" w:rsidRDefault="00050BFB" w:rsidP="0061639A">
            <w:pPr>
              <w:jc w:val="left"/>
              <w:rPr>
                <w:szCs w:val="28"/>
                <w:lang w:eastAsia="lv-LV"/>
              </w:rPr>
            </w:pPr>
            <w:r w:rsidRPr="00340FDF">
              <w:rPr>
                <w:szCs w:val="28"/>
                <w:lang w:eastAsia="lv-LV"/>
              </w:rPr>
              <w:t>8.4.</w:t>
            </w:r>
          </w:p>
        </w:tc>
        <w:tc>
          <w:tcPr>
            <w:tcW w:w="4610" w:type="pct"/>
            <w:tcBorders>
              <w:top w:val="single" w:sz="6" w:space="0" w:color="414142"/>
              <w:left w:val="single" w:sz="6" w:space="0" w:color="414142"/>
              <w:bottom w:val="single" w:sz="6" w:space="0" w:color="414142"/>
              <w:right w:val="single" w:sz="6" w:space="0" w:color="414142"/>
            </w:tcBorders>
          </w:tcPr>
          <w:p w14:paraId="7577B85E" w14:textId="102B6126" w:rsidR="00050BFB" w:rsidRPr="00340FDF" w:rsidRDefault="00050BFB" w:rsidP="009320E5">
            <w:pPr>
              <w:ind w:left="182"/>
              <w:contextualSpacing/>
              <w:rPr>
                <w:szCs w:val="28"/>
                <w:lang w:eastAsia="lv-LV"/>
              </w:rPr>
            </w:pPr>
            <w:r w:rsidRPr="00340FDF">
              <w:rPr>
                <w:szCs w:val="28"/>
                <w:lang w:eastAsia="lv-LV"/>
              </w:rPr>
              <w:t>Sēdekļiem jābūt izvietotiem rindās. Sēdekļu izvietojuma pamatprasības norādītas 1.</w:t>
            </w:r>
            <w:r w:rsidR="001632B4" w:rsidRPr="00340FDF">
              <w:rPr>
                <w:szCs w:val="28"/>
                <w:lang w:eastAsia="lv-LV"/>
              </w:rPr>
              <w:t> </w:t>
            </w:r>
            <w:r w:rsidRPr="00340FDF">
              <w:rPr>
                <w:szCs w:val="28"/>
                <w:lang w:eastAsia="lv-LV"/>
              </w:rPr>
              <w:t>attēlā. Minimālais attālums starp sēdekļu rindām, kas vērstas:</w:t>
            </w:r>
          </w:p>
          <w:p w14:paraId="0CE8D1E2" w14:textId="2CD8198F" w:rsidR="00050BFB" w:rsidRPr="00340FDF" w:rsidRDefault="00050BFB" w:rsidP="009320E5">
            <w:pPr>
              <w:pStyle w:val="ListParagraph"/>
              <w:numPr>
                <w:ilvl w:val="0"/>
                <w:numId w:val="5"/>
              </w:numPr>
              <w:spacing w:after="0" w:line="240" w:lineRule="auto"/>
              <w:ind w:left="182" w:firstLine="0"/>
              <w:jc w:val="both"/>
              <w:rPr>
                <w:rFonts w:ascii="Times New Roman" w:eastAsia="Times New Roman" w:hAnsi="Times New Roman" w:cs="Times New Roman"/>
                <w:sz w:val="28"/>
                <w:szCs w:val="28"/>
                <w:lang w:eastAsia="lv-LV"/>
              </w:rPr>
            </w:pPr>
            <w:r w:rsidRPr="00340FDF">
              <w:rPr>
                <w:rFonts w:ascii="Times New Roman" w:eastAsia="Times New Roman" w:hAnsi="Times New Roman" w:cs="Times New Roman"/>
                <w:sz w:val="28"/>
                <w:szCs w:val="28"/>
                <w:lang w:eastAsia="lv-LV"/>
              </w:rPr>
              <w:t>vienā virzienā, ir 0,65</w:t>
            </w:r>
            <w:r w:rsidR="001632B4"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 xml:space="preserve">m (attālums starp divām vertikālām plaknēm, kas pieskaras sēdekļa atzveltnes priekšējai daļai un priekšā esošā sēdekļa </w:t>
            </w:r>
            <w:r w:rsidRPr="00340FDF">
              <w:rPr>
                <w:rFonts w:ascii="Times New Roman" w:eastAsia="Times New Roman" w:hAnsi="Times New Roman" w:cs="Times New Roman"/>
                <w:sz w:val="28"/>
                <w:szCs w:val="28"/>
                <w:lang w:eastAsia="lv-LV"/>
              </w:rPr>
              <w:lastRenderedPageBreak/>
              <w:t xml:space="preserve">atzveltnes aizmugures daļai, mērot horizontālā plaknē, jebkurā augstumā no sēdekļa spilvena augstākā punkta līdz punktam, </w:t>
            </w:r>
            <w:proofErr w:type="gramStart"/>
            <w:r w:rsidRPr="00340FDF">
              <w:rPr>
                <w:rFonts w:ascii="Times New Roman" w:eastAsia="Times New Roman" w:hAnsi="Times New Roman" w:cs="Times New Roman"/>
                <w:sz w:val="28"/>
                <w:szCs w:val="28"/>
                <w:lang w:eastAsia="lv-LV"/>
              </w:rPr>
              <w:t>kas atrodas 0,62</w:t>
            </w:r>
            <w:r w:rsidR="001632B4"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m</w:t>
            </w:r>
            <w:proofErr w:type="gramEnd"/>
            <w:r w:rsidRPr="00340FDF">
              <w:rPr>
                <w:rFonts w:ascii="Times New Roman" w:eastAsia="Times New Roman" w:hAnsi="Times New Roman" w:cs="Times New Roman"/>
                <w:sz w:val="28"/>
                <w:szCs w:val="28"/>
                <w:lang w:eastAsia="lv-LV"/>
              </w:rPr>
              <w:t xml:space="preserve"> virs grīdas līmeņa)</w:t>
            </w:r>
            <w:r w:rsidR="00CF3705" w:rsidRPr="00340FDF">
              <w:rPr>
                <w:rFonts w:ascii="Times New Roman" w:eastAsia="Times New Roman" w:hAnsi="Times New Roman" w:cs="Times New Roman"/>
                <w:sz w:val="28"/>
                <w:szCs w:val="28"/>
                <w:lang w:eastAsia="lv-LV"/>
              </w:rPr>
              <w:t>;</w:t>
            </w:r>
          </w:p>
          <w:p w14:paraId="5753D4F5" w14:textId="7D29184E" w:rsidR="00050BFB" w:rsidRPr="00340FDF" w:rsidRDefault="00050BFB" w:rsidP="009320E5">
            <w:pPr>
              <w:pStyle w:val="ListParagraph"/>
              <w:numPr>
                <w:ilvl w:val="0"/>
                <w:numId w:val="5"/>
              </w:numPr>
              <w:spacing w:after="0" w:line="240" w:lineRule="auto"/>
              <w:ind w:left="182" w:firstLine="0"/>
              <w:jc w:val="both"/>
              <w:rPr>
                <w:rFonts w:ascii="Times New Roman" w:eastAsia="Times New Roman" w:hAnsi="Times New Roman" w:cs="Times New Roman"/>
                <w:sz w:val="28"/>
                <w:szCs w:val="28"/>
                <w:lang w:eastAsia="lv-LV"/>
              </w:rPr>
            </w:pPr>
            <w:r w:rsidRPr="00340FDF">
              <w:rPr>
                <w:rFonts w:ascii="Times New Roman" w:eastAsia="Times New Roman" w:hAnsi="Times New Roman" w:cs="Times New Roman"/>
                <w:sz w:val="28"/>
                <w:szCs w:val="28"/>
                <w:lang w:eastAsia="lv-LV"/>
              </w:rPr>
              <w:t xml:space="preserve">pretējā virzienā </w:t>
            </w:r>
            <w:r w:rsidR="001D6F36" w:rsidRPr="00340FDF">
              <w:rPr>
                <w:rFonts w:ascii="Times New Roman" w:eastAsia="Times New Roman" w:hAnsi="Times New Roman" w:cs="Times New Roman"/>
                <w:sz w:val="28"/>
                <w:szCs w:val="28"/>
                <w:lang w:eastAsia="lv-LV"/>
              </w:rPr>
              <w:t>(</w:t>
            </w:r>
            <w:r w:rsidRPr="00340FDF">
              <w:rPr>
                <w:rFonts w:ascii="Times New Roman" w:eastAsia="Times New Roman" w:hAnsi="Times New Roman" w:cs="Times New Roman"/>
                <w:sz w:val="28"/>
                <w:szCs w:val="28"/>
                <w:lang w:eastAsia="lv-LV"/>
              </w:rPr>
              <w:t>viena sēdekļu rinda vērsta pret otru ar atzveltņu priekšpusēm</w:t>
            </w:r>
            <w:r w:rsidR="001D6F36" w:rsidRPr="00340FDF">
              <w:rPr>
                <w:rFonts w:ascii="Times New Roman" w:eastAsia="Times New Roman" w:hAnsi="Times New Roman" w:cs="Times New Roman"/>
                <w:sz w:val="28"/>
                <w:szCs w:val="28"/>
                <w:lang w:eastAsia="lv-LV"/>
              </w:rPr>
              <w:t>)</w:t>
            </w:r>
            <w:r w:rsidR="00794F4A" w:rsidRPr="00340FDF">
              <w:rPr>
                <w:rFonts w:ascii="Times New Roman" w:eastAsia="Times New Roman" w:hAnsi="Times New Roman" w:cs="Times New Roman"/>
                <w:sz w:val="28"/>
                <w:szCs w:val="28"/>
                <w:lang w:eastAsia="lv-LV"/>
              </w:rPr>
              <w:t>,</w:t>
            </w:r>
            <w:r w:rsidRPr="00340FDF">
              <w:rPr>
                <w:rFonts w:ascii="Times New Roman" w:eastAsia="Times New Roman" w:hAnsi="Times New Roman" w:cs="Times New Roman"/>
                <w:sz w:val="28"/>
                <w:szCs w:val="28"/>
                <w:lang w:eastAsia="lv-LV"/>
              </w:rPr>
              <w:t xml:space="preserve"> ir 1,3</w:t>
            </w:r>
            <w:r w:rsidR="001632B4"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m (attālums starp sēdekļu atzveltņu priekšējām daļām, mērot horizontālā plaknē, kas pieskaras sēdekļu spilvenu augstākajiem punktiem).</w:t>
            </w:r>
          </w:p>
          <w:p w14:paraId="461D9033" w14:textId="77777777" w:rsidR="00050BFB" w:rsidRPr="00340FDF" w:rsidRDefault="00050BFB" w:rsidP="009320E5">
            <w:pPr>
              <w:ind w:left="182"/>
              <w:contextualSpacing/>
              <w:jc w:val="center"/>
              <w:rPr>
                <w:szCs w:val="28"/>
                <w:lang w:eastAsia="lv-LV"/>
              </w:rPr>
            </w:pPr>
            <w:r w:rsidRPr="00340FDF">
              <w:rPr>
                <w:noProof/>
                <w:szCs w:val="28"/>
                <w:lang w:eastAsia="lv-LV"/>
              </w:rPr>
              <w:drawing>
                <wp:inline distT="0" distB="0" distL="0" distR="0" wp14:anchorId="3623D80B" wp14:editId="1823E122">
                  <wp:extent cx="5318457" cy="247578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87288" cy="2507823"/>
                          </a:xfrm>
                          <a:prstGeom prst="rect">
                            <a:avLst/>
                          </a:prstGeom>
                          <a:ln w="12700">
                            <a:noFill/>
                          </a:ln>
                        </pic:spPr>
                      </pic:pic>
                    </a:graphicData>
                  </a:graphic>
                </wp:inline>
              </w:drawing>
            </w:r>
          </w:p>
          <w:p w14:paraId="7731BC28" w14:textId="712F4746" w:rsidR="00050BFB" w:rsidRPr="00340FDF" w:rsidRDefault="00050BFB" w:rsidP="009320E5">
            <w:pPr>
              <w:ind w:left="182"/>
              <w:contextualSpacing/>
              <w:jc w:val="center"/>
              <w:rPr>
                <w:szCs w:val="28"/>
                <w:lang w:eastAsia="lv-LV"/>
              </w:rPr>
            </w:pPr>
            <w:r w:rsidRPr="00340FDF">
              <w:rPr>
                <w:szCs w:val="28"/>
                <w:lang w:eastAsia="lv-LV"/>
              </w:rPr>
              <w:t>1.</w:t>
            </w:r>
            <w:r w:rsidR="001632B4" w:rsidRPr="00340FDF">
              <w:rPr>
                <w:szCs w:val="28"/>
                <w:lang w:eastAsia="lv-LV"/>
              </w:rPr>
              <w:t> </w:t>
            </w:r>
            <w:r w:rsidRPr="00340FDF">
              <w:rPr>
                <w:szCs w:val="28"/>
                <w:lang w:eastAsia="lv-LV"/>
              </w:rPr>
              <w:t>att. Sēdekļu izvietojuma minimālie attālumi</w:t>
            </w:r>
          </w:p>
          <w:p w14:paraId="4A0C3D3F" w14:textId="77777777" w:rsidR="00050BFB" w:rsidRPr="00340FDF" w:rsidRDefault="00050BFB" w:rsidP="009320E5">
            <w:pPr>
              <w:ind w:left="182"/>
              <w:contextualSpacing/>
              <w:jc w:val="center"/>
              <w:rPr>
                <w:szCs w:val="28"/>
                <w:lang w:eastAsia="lv-LV"/>
              </w:rPr>
            </w:pPr>
          </w:p>
          <w:p w14:paraId="52967752" w14:textId="32DF1B14" w:rsidR="00050BFB" w:rsidRPr="00340FDF" w:rsidRDefault="00050BFB" w:rsidP="009320E5">
            <w:pPr>
              <w:ind w:left="182"/>
              <w:contextualSpacing/>
              <w:rPr>
                <w:szCs w:val="28"/>
                <w:lang w:eastAsia="lv-LV"/>
              </w:rPr>
            </w:pPr>
            <w:r w:rsidRPr="00340FDF">
              <w:rPr>
                <w:szCs w:val="28"/>
                <w:lang w:eastAsia="lv-LV"/>
              </w:rPr>
              <w:t>Sēdekļu izvietojumam jānodrošina droša un ērta pasažieru iekāpšana un izkāpšana. Ja automobilī nav paredzētas speciālas ejas, lai pasažieri varētu pārvietoties, un pretī sēdekļu rindai nav durv</w:t>
            </w:r>
            <w:r w:rsidR="00794F4A" w:rsidRPr="00340FDF">
              <w:rPr>
                <w:szCs w:val="28"/>
                <w:lang w:eastAsia="lv-LV"/>
              </w:rPr>
              <w:t>ju</w:t>
            </w:r>
            <w:r w:rsidRPr="00340FDF">
              <w:rPr>
                <w:szCs w:val="28"/>
                <w:lang w:eastAsia="lv-LV"/>
              </w:rPr>
              <w:t xml:space="preserve"> iekāpšanai un izkāpšanai, tad priekšā esoša</w:t>
            </w:r>
            <w:r w:rsidR="001632B4" w:rsidRPr="00340FDF">
              <w:rPr>
                <w:szCs w:val="28"/>
                <w:lang w:eastAsia="lv-LV"/>
              </w:rPr>
              <w:t>ja</w:t>
            </w:r>
            <w:r w:rsidRPr="00340FDF">
              <w:rPr>
                <w:szCs w:val="28"/>
                <w:lang w:eastAsia="lv-LV"/>
              </w:rPr>
              <w:t>m sēdekļu rindas sēdeklim jābūt transformējamam (ielokāmam grīdā, pa sliedēm pārbīdāmam vai sagāžamam uz priekšu).</w:t>
            </w:r>
          </w:p>
          <w:p w14:paraId="18D69757" w14:textId="228145B3" w:rsidR="00050BFB" w:rsidRPr="00340FDF" w:rsidRDefault="00050BFB" w:rsidP="009320E5">
            <w:pPr>
              <w:ind w:left="182"/>
              <w:rPr>
                <w:szCs w:val="28"/>
                <w:lang w:eastAsia="lv-LV"/>
              </w:rPr>
            </w:pPr>
            <w:r w:rsidRPr="00340FDF">
              <w:rPr>
                <w:szCs w:val="28"/>
                <w:lang w:eastAsia="lv-LV"/>
              </w:rPr>
              <w:t>Sēdekļ</w:t>
            </w:r>
            <w:r w:rsidR="001632B4" w:rsidRPr="00340FDF">
              <w:rPr>
                <w:szCs w:val="28"/>
                <w:lang w:eastAsia="lv-LV"/>
              </w:rPr>
              <w:t>us</w:t>
            </w:r>
            <w:r w:rsidRPr="00340FDF">
              <w:rPr>
                <w:szCs w:val="28"/>
                <w:lang w:eastAsia="lv-LV"/>
              </w:rPr>
              <w:t xml:space="preserve"> pasažieru pārvadāšanai ne</w:t>
            </w:r>
            <w:r w:rsidR="001632B4" w:rsidRPr="00340FDF">
              <w:rPr>
                <w:szCs w:val="28"/>
                <w:lang w:eastAsia="lv-LV"/>
              </w:rPr>
              <w:t>drīkst</w:t>
            </w:r>
            <w:r w:rsidRPr="00340FDF">
              <w:rPr>
                <w:szCs w:val="28"/>
                <w:lang w:eastAsia="lv-LV"/>
              </w:rPr>
              <w:t xml:space="preserve"> izvietot automobiļa kravas nodalījumā</w:t>
            </w:r>
          </w:p>
        </w:tc>
      </w:tr>
      <w:tr w:rsidR="00050BFB" w:rsidRPr="00340FDF" w14:paraId="29B8B09F"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603DA375" w14:textId="77777777" w:rsidR="00050BFB" w:rsidRPr="00340FDF" w:rsidRDefault="00050BFB" w:rsidP="0061639A">
            <w:pPr>
              <w:jc w:val="left"/>
              <w:rPr>
                <w:szCs w:val="28"/>
                <w:lang w:eastAsia="lv-LV"/>
              </w:rPr>
            </w:pPr>
            <w:r w:rsidRPr="00340FDF">
              <w:rPr>
                <w:szCs w:val="28"/>
                <w:lang w:eastAsia="lv-LV"/>
              </w:rPr>
              <w:lastRenderedPageBreak/>
              <w:t>8.5.</w:t>
            </w:r>
          </w:p>
        </w:tc>
        <w:tc>
          <w:tcPr>
            <w:tcW w:w="4610" w:type="pct"/>
            <w:tcBorders>
              <w:top w:val="single" w:sz="6" w:space="0" w:color="414142"/>
              <w:left w:val="single" w:sz="6" w:space="0" w:color="414142"/>
              <w:bottom w:val="single" w:sz="6" w:space="0" w:color="414142"/>
              <w:right w:val="single" w:sz="6" w:space="0" w:color="414142"/>
            </w:tcBorders>
          </w:tcPr>
          <w:p w14:paraId="0809223F" w14:textId="5A4C5C09" w:rsidR="00050BFB" w:rsidRPr="00340FDF" w:rsidRDefault="00050BFB" w:rsidP="009320E5">
            <w:pPr>
              <w:ind w:left="182"/>
              <w:contextualSpacing/>
              <w:rPr>
                <w:szCs w:val="28"/>
                <w:lang w:eastAsia="lv-LV"/>
              </w:rPr>
            </w:pPr>
            <w:r w:rsidRPr="00340FDF">
              <w:rPr>
                <w:szCs w:val="28"/>
                <w:lang w:eastAsia="lv-LV"/>
              </w:rPr>
              <w:t>Mērījumu veikšanas kritēriji sēdekļu izvietojumam:</w:t>
            </w:r>
          </w:p>
          <w:p w14:paraId="6173803C" w14:textId="77777777" w:rsidR="00050BFB" w:rsidRPr="00340FDF" w:rsidRDefault="00050BFB" w:rsidP="00794F4A">
            <w:pPr>
              <w:pStyle w:val="ListParagraph"/>
              <w:numPr>
                <w:ilvl w:val="0"/>
                <w:numId w:val="2"/>
              </w:numPr>
              <w:spacing w:after="0" w:line="240" w:lineRule="auto"/>
              <w:ind w:left="415" w:firstLine="0"/>
              <w:jc w:val="both"/>
              <w:rPr>
                <w:rFonts w:ascii="Times New Roman" w:eastAsia="Times New Roman" w:hAnsi="Times New Roman" w:cs="Times New Roman"/>
                <w:sz w:val="28"/>
                <w:szCs w:val="28"/>
                <w:lang w:eastAsia="lv-LV"/>
              </w:rPr>
            </w:pPr>
            <w:r w:rsidRPr="00340FDF">
              <w:rPr>
                <w:rFonts w:ascii="Times New Roman" w:eastAsia="Times New Roman" w:hAnsi="Times New Roman" w:cs="Times New Roman"/>
                <w:sz w:val="28"/>
                <w:szCs w:val="28"/>
                <w:lang w:eastAsia="lv-LV"/>
              </w:rPr>
              <w:t>pirmās rindas sēdekļi tiek noregulēti galējā aizmugurējā stāvoklī;</w:t>
            </w:r>
          </w:p>
          <w:p w14:paraId="4D42307C" w14:textId="1449305A" w:rsidR="00050BFB" w:rsidRPr="00340FDF" w:rsidRDefault="00050BFB" w:rsidP="00794F4A">
            <w:pPr>
              <w:pStyle w:val="ListParagraph"/>
              <w:numPr>
                <w:ilvl w:val="0"/>
                <w:numId w:val="2"/>
              </w:numPr>
              <w:spacing w:after="0" w:line="240" w:lineRule="auto"/>
              <w:ind w:left="415" w:firstLine="0"/>
              <w:jc w:val="both"/>
              <w:rPr>
                <w:szCs w:val="28"/>
                <w:lang w:eastAsia="lv-LV"/>
              </w:rPr>
            </w:pPr>
            <w:r w:rsidRPr="00340FDF">
              <w:rPr>
                <w:rFonts w:ascii="Times New Roman" w:eastAsia="Times New Roman" w:hAnsi="Times New Roman" w:cs="Times New Roman"/>
                <w:sz w:val="28"/>
                <w:szCs w:val="28"/>
                <w:lang w:eastAsia="lv-LV"/>
              </w:rPr>
              <w:t>regulējama sēdekļa atzveltn</w:t>
            </w:r>
            <w:r w:rsidR="00794F4A" w:rsidRPr="00340FDF">
              <w:rPr>
                <w:rFonts w:ascii="Times New Roman" w:eastAsia="Times New Roman" w:hAnsi="Times New Roman" w:cs="Times New Roman"/>
                <w:sz w:val="28"/>
                <w:szCs w:val="28"/>
                <w:lang w:eastAsia="lv-LV"/>
              </w:rPr>
              <w:t>i</w:t>
            </w:r>
            <w:r w:rsidRPr="00340FDF">
              <w:rPr>
                <w:rFonts w:ascii="Times New Roman" w:eastAsia="Times New Roman" w:hAnsi="Times New Roman" w:cs="Times New Roman"/>
                <w:sz w:val="28"/>
                <w:szCs w:val="28"/>
                <w:lang w:eastAsia="lv-LV"/>
              </w:rPr>
              <w:t xml:space="preserve"> noregulē ne mazāk kā 25 grādu leņķī virzienā uz automobiļa aizmuguri no vertikālas plaknes, kas ir perpendikulāra automobiļa garenasij</w:t>
            </w:r>
            <w:proofErr w:type="gramStart"/>
            <w:r w:rsidRPr="00340FDF">
              <w:rPr>
                <w:rFonts w:ascii="Times New Roman" w:eastAsia="Times New Roman" w:hAnsi="Times New Roman" w:cs="Times New Roman"/>
                <w:sz w:val="28"/>
                <w:szCs w:val="28"/>
                <w:lang w:eastAsia="lv-LV"/>
              </w:rPr>
              <w:t xml:space="preserve">, un sēdekļa augstumu </w:t>
            </w:r>
            <w:r w:rsidR="005C2F82" w:rsidRPr="00340FDF">
              <w:rPr>
                <w:rFonts w:ascii="Times New Roman" w:eastAsia="Times New Roman" w:hAnsi="Times New Roman" w:cs="Times New Roman"/>
                <w:sz w:val="28"/>
                <w:szCs w:val="28"/>
                <w:lang w:eastAsia="lv-LV"/>
              </w:rPr>
              <w:t>iestata</w:t>
            </w:r>
            <w:r w:rsidRPr="00340FDF">
              <w:rPr>
                <w:rFonts w:ascii="Times New Roman" w:eastAsia="Times New Roman" w:hAnsi="Times New Roman" w:cs="Times New Roman"/>
                <w:sz w:val="28"/>
                <w:szCs w:val="28"/>
                <w:lang w:eastAsia="lv-LV"/>
              </w:rPr>
              <w:t xml:space="preserve"> zemākajā stāvoklī</w:t>
            </w:r>
            <w:proofErr w:type="gramEnd"/>
            <w:r w:rsidRPr="00340FDF">
              <w:rPr>
                <w:rFonts w:ascii="Times New Roman" w:eastAsia="Times New Roman" w:hAnsi="Times New Roman" w:cs="Times New Roman"/>
                <w:sz w:val="28"/>
                <w:szCs w:val="28"/>
                <w:lang w:eastAsia="lv-LV"/>
              </w:rPr>
              <w:t>;</w:t>
            </w:r>
          </w:p>
          <w:p w14:paraId="37B4AF5F" w14:textId="0CFC3F4B" w:rsidR="00050BFB" w:rsidRPr="00340FDF" w:rsidRDefault="00050BFB" w:rsidP="00340FDF">
            <w:pPr>
              <w:pStyle w:val="ListParagraph"/>
              <w:numPr>
                <w:ilvl w:val="0"/>
                <w:numId w:val="2"/>
              </w:numPr>
              <w:spacing w:after="0" w:line="240" w:lineRule="auto"/>
              <w:ind w:left="415" w:firstLine="0"/>
              <w:jc w:val="both"/>
              <w:rPr>
                <w:sz w:val="28"/>
                <w:szCs w:val="28"/>
                <w:lang w:eastAsia="lv-LV"/>
              </w:rPr>
            </w:pPr>
            <w:r w:rsidRPr="00340FDF">
              <w:rPr>
                <w:rFonts w:ascii="Times New Roman" w:hAnsi="Times New Roman" w:cs="Times New Roman"/>
                <w:sz w:val="28"/>
                <w:szCs w:val="28"/>
                <w:lang w:eastAsia="lv-LV"/>
              </w:rPr>
              <w:t>neregulējama sēdekļa stāvoklim jāatbilst automobiļa izgatavotāja noteiktajam</w:t>
            </w:r>
          </w:p>
        </w:tc>
      </w:tr>
      <w:tr w:rsidR="00050BFB" w:rsidRPr="00340FDF" w14:paraId="1F138105"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D5C86D3" w14:textId="77777777" w:rsidR="00050BFB" w:rsidRPr="00340FDF" w:rsidRDefault="00050BFB" w:rsidP="0061639A">
            <w:pPr>
              <w:jc w:val="left"/>
              <w:rPr>
                <w:szCs w:val="28"/>
                <w:lang w:eastAsia="lv-LV"/>
              </w:rPr>
            </w:pPr>
            <w:r w:rsidRPr="00340FDF">
              <w:rPr>
                <w:szCs w:val="28"/>
                <w:lang w:eastAsia="lv-LV"/>
              </w:rPr>
              <w:t>8.6.</w:t>
            </w:r>
          </w:p>
        </w:tc>
        <w:tc>
          <w:tcPr>
            <w:tcW w:w="4610" w:type="pct"/>
            <w:tcBorders>
              <w:top w:val="single" w:sz="6" w:space="0" w:color="414142"/>
              <w:left w:val="single" w:sz="6" w:space="0" w:color="414142"/>
              <w:bottom w:val="single" w:sz="6" w:space="0" w:color="414142"/>
              <w:right w:val="single" w:sz="6" w:space="0" w:color="414142"/>
            </w:tcBorders>
          </w:tcPr>
          <w:p w14:paraId="008CE60C" w14:textId="77777777" w:rsidR="00050BFB" w:rsidRPr="00340FDF" w:rsidRDefault="00050BFB" w:rsidP="009320E5">
            <w:pPr>
              <w:ind w:left="182"/>
              <w:contextualSpacing/>
              <w:rPr>
                <w:szCs w:val="28"/>
                <w:lang w:eastAsia="lv-LV"/>
              </w:rPr>
            </w:pPr>
            <w:r w:rsidRPr="00340FDF">
              <w:rPr>
                <w:szCs w:val="28"/>
                <w:lang w:eastAsia="lv-LV"/>
              </w:rPr>
              <w:t>Kravas nodalījums ir automobiļa daļa, kas atrodas aiz sēdekļu rindas(-</w:t>
            </w:r>
            <w:proofErr w:type="spellStart"/>
            <w:r w:rsidRPr="00340FDF">
              <w:rPr>
                <w:szCs w:val="28"/>
                <w:lang w:eastAsia="lv-LV"/>
              </w:rPr>
              <w:t>ām</w:t>
            </w:r>
            <w:proofErr w:type="spellEnd"/>
            <w:r w:rsidRPr="00340FDF">
              <w:rPr>
                <w:szCs w:val="28"/>
                <w:lang w:eastAsia="lv-LV"/>
              </w:rPr>
              <w:t>) vai starpsienas, vai aiz vadītāja sēdekļa, ja automobilis ir aprīkots tikai ar vadītāja sēdekli.</w:t>
            </w:r>
          </w:p>
          <w:p w14:paraId="3861FFD3" w14:textId="77777777" w:rsidR="00050BFB" w:rsidRPr="00340FDF" w:rsidRDefault="00050BFB" w:rsidP="009320E5">
            <w:pPr>
              <w:ind w:left="182"/>
              <w:contextualSpacing/>
              <w:rPr>
                <w:szCs w:val="28"/>
                <w:lang w:eastAsia="lv-LV"/>
              </w:rPr>
            </w:pPr>
          </w:p>
          <w:p w14:paraId="22A0149A" w14:textId="5A2F8032" w:rsidR="00050BFB" w:rsidRPr="00340FDF" w:rsidRDefault="00050BFB" w:rsidP="009320E5">
            <w:pPr>
              <w:ind w:left="182"/>
              <w:contextualSpacing/>
              <w:rPr>
                <w:szCs w:val="28"/>
                <w:lang w:eastAsia="lv-LV"/>
              </w:rPr>
            </w:pPr>
            <w:r w:rsidRPr="00340FDF">
              <w:rPr>
                <w:szCs w:val="28"/>
                <w:lang w:eastAsia="lv-LV"/>
              </w:rPr>
              <w:t>Pēc pārbūves automobiļa kravas nodalījumam ir jāatbilst šādiem nosacījumiem:</w:t>
            </w:r>
          </w:p>
          <w:p w14:paraId="724319CE" w14:textId="41A30606" w:rsidR="00050BFB" w:rsidRPr="00340FDF" w:rsidRDefault="00050BFB" w:rsidP="00B82199">
            <w:pPr>
              <w:ind w:left="415"/>
              <w:contextualSpacing/>
              <w:rPr>
                <w:szCs w:val="28"/>
                <w:lang w:eastAsia="lv-LV"/>
              </w:rPr>
            </w:pPr>
            <w:r w:rsidRPr="00340FDF">
              <w:rPr>
                <w:szCs w:val="28"/>
                <w:lang w:eastAsia="lv-LV"/>
              </w:rPr>
              <w:t xml:space="preserve">a) ar </w:t>
            </w:r>
            <w:r w:rsidR="001632B4" w:rsidRPr="00340FDF">
              <w:rPr>
                <w:szCs w:val="28"/>
                <w:lang w:eastAsia="lv-LV"/>
              </w:rPr>
              <w:t>vienu</w:t>
            </w:r>
            <w:r w:rsidRPr="00340FDF">
              <w:rPr>
                <w:szCs w:val="28"/>
                <w:lang w:eastAsia="lv-LV"/>
              </w:rPr>
              <w:t xml:space="preserve"> sēdekļu rindu, ieskaitot rindu, kurā izvietots vadītāja sēdeklis:</w:t>
            </w:r>
          </w:p>
          <w:p w14:paraId="32636CFA" w14:textId="77777777" w:rsidR="00050BFB" w:rsidRPr="00340FDF" w:rsidRDefault="00050BFB" w:rsidP="009320E5">
            <w:pPr>
              <w:ind w:left="182"/>
              <w:contextualSpacing/>
              <w:rPr>
                <w:szCs w:val="28"/>
                <w:lang w:eastAsia="lv-LV"/>
              </w:rPr>
            </w:pPr>
          </w:p>
          <w:p w14:paraId="1341E714" w14:textId="56EEF733" w:rsidR="00050BFB" w:rsidRPr="00340FDF" w:rsidRDefault="00050BFB" w:rsidP="009320E5">
            <w:pPr>
              <w:ind w:left="182"/>
              <w:contextualSpacing/>
              <w:jc w:val="center"/>
              <w:rPr>
                <w:szCs w:val="28"/>
                <w:lang w:eastAsia="lv-LV"/>
              </w:rPr>
            </w:pPr>
            <w:r w:rsidRPr="00340FDF">
              <w:rPr>
                <w:szCs w:val="28"/>
                <w:lang w:eastAsia="lv-LV"/>
              </w:rPr>
              <w:t>Y ≥ 0,6 m;</w:t>
            </w:r>
          </w:p>
          <w:p w14:paraId="288E46DB" w14:textId="77777777" w:rsidR="00050BFB" w:rsidRPr="00340FDF" w:rsidRDefault="00050BFB" w:rsidP="009320E5">
            <w:pPr>
              <w:ind w:left="182"/>
              <w:contextualSpacing/>
              <w:jc w:val="center"/>
              <w:rPr>
                <w:sz w:val="24"/>
                <w:szCs w:val="28"/>
                <w:lang w:eastAsia="lv-LV"/>
              </w:rPr>
            </w:pPr>
          </w:p>
          <w:p w14:paraId="624AABD3" w14:textId="77777777" w:rsidR="00050BFB" w:rsidRPr="00340FDF" w:rsidRDefault="00F470D9" w:rsidP="009320E5">
            <w:pPr>
              <w:ind w:left="182"/>
              <w:contextualSpacing/>
              <w:jc w:val="center"/>
              <w:rPr>
                <w:szCs w:val="28"/>
                <w:lang w:eastAsia="lv-LV"/>
              </w:rPr>
            </w:pPr>
            <m:oMath>
              <m:f>
                <m:fPr>
                  <m:ctrlPr>
                    <w:rPr>
                      <w:rFonts w:ascii="Cambria Math" w:hAnsi="Cambria Math"/>
                      <w:sz w:val="36"/>
                      <w:szCs w:val="28"/>
                      <w:lang w:eastAsia="lv-LV"/>
                    </w:rPr>
                  </m:ctrlPr>
                </m:fPr>
                <m:num>
                  <m:r>
                    <m:rPr>
                      <m:sty m:val="p"/>
                    </m:rPr>
                    <w:rPr>
                      <w:rFonts w:ascii="Cambria Math" w:hAnsi="Cambria Math"/>
                      <w:sz w:val="36"/>
                      <w:szCs w:val="28"/>
                      <w:lang w:eastAsia="lv-LV"/>
                    </w:rPr>
                    <m:t>Z</m:t>
                  </m:r>
                </m:num>
                <m:den>
                  <m:r>
                    <m:rPr>
                      <m:sty m:val="p"/>
                    </m:rPr>
                    <w:rPr>
                      <w:rFonts w:ascii="Cambria Math" w:hAnsi="Cambria Math"/>
                      <w:sz w:val="36"/>
                      <w:szCs w:val="28"/>
                      <w:lang w:eastAsia="lv-LV"/>
                    </w:rPr>
                    <m:t>L</m:t>
                  </m:r>
                </m:den>
              </m:f>
            </m:oMath>
            <w:r w:rsidR="00050BFB" w:rsidRPr="00340FDF">
              <w:rPr>
                <w:szCs w:val="28"/>
                <w:lang w:eastAsia="lv-LV"/>
              </w:rPr>
              <w:t xml:space="preserve"> ≥ 0,4;</w:t>
            </w:r>
          </w:p>
          <w:p w14:paraId="65AEBB61" w14:textId="77777777" w:rsidR="00050BFB" w:rsidRPr="00340FDF" w:rsidRDefault="00050BFB" w:rsidP="009320E5">
            <w:pPr>
              <w:ind w:left="182"/>
              <w:contextualSpacing/>
              <w:jc w:val="center"/>
              <w:rPr>
                <w:szCs w:val="28"/>
                <w:lang w:eastAsia="lv-LV"/>
              </w:rPr>
            </w:pPr>
          </w:p>
          <w:p w14:paraId="7B57707F" w14:textId="511CC3D4" w:rsidR="00050BFB" w:rsidRPr="00340FDF" w:rsidRDefault="00050BFB" w:rsidP="00B82199">
            <w:pPr>
              <w:ind w:left="415"/>
              <w:contextualSpacing/>
              <w:rPr>
                <w:szCs w:val="28"/>
                <w:lang w:eastAsia="lv-LV"/>
              </w:rPr>
            </w:pPr>
            <w:r w:rsidRPr="00340FDF">
              <w:rPr>
                <w:szCs w:val="28"/>
                <w:lang w:eastAsia="lv-LV"/>
              </w:rPr>
              <w:t xml:space="preserve">b) ar </w:t>
            </w:r>
            <w:r w:rsidR="001632B4" w:rsidRPr="00340FDF">
              <w:rPr>
                <w:szCs w:val="28"/>
                <w:lang w:eastAsia="lv-LV"/>
              </w:rPr>
              <w:t>divām</w:t>
            </w:r>
            <w:r w:rsidRPr="00340FDF">
              <w:rPr>
                <w:szCs w:val="28"/>
                <w:lang w:eastAsia="lv-LV"/>
              </w:rPr>
              <w:t xml:space="preserve"> vai vairāk sēdekļu rindām, ieskaitot rindu, kurā izvietots vadītāja sēdeklis:</w:t>
            </w:r>
          </w:p>
          <w:p w14:paraId="34E2320A" w14:textId="77777777" w:rsidR="00050BFB" w:rsidRPr="00340FDF" w:rsidRDefault="00050BFB" w:rsidP="009320E5">
            <w:pPr>
              <w:ind w:left="182"/>
              <w:contextualSpacing/>
              <w:rPr>
                <w:szCs w:val="28"/>
                <w:lang w:eastAsia="lv-LV"/>
              </w:rPr>
            </w:pPr>
          </w:p>
          <w:p w14:paraId="6483A66E" w14:textId="77D1EF48" w:rsidR="00050BFB" w:rsidRPr="00340FDF" w:rsidRDefault="00050BFB" w:rsidP="009320E5">
            <w:pPr>
              <w:ind w:left="182"/>
              <w:contextualSpacing/>
              <w:jc w:val="center"/>
              <w:rPr>
                <w:szCs w:val="28"/>
                <w:lang w:eastAsia="lv-LV"/>
              </w:rPr>
            </w:pPr>
            <w:r w:rsidRPr="00340FDF">
              <w:rPr>
                <w:szCs w:val="28"/>
                <w:lang w:eastAsia="lv-LV"/>
              </w:rPr>
              <w:t>Y ≥ 0,8 m;</w:t>
            </w:r>
          </w:p>
          <w:p w14:paraId="4BD58A2D" w14:textId="77777777" w:rsidR="00050BFB" w:rsidRPr="00340FDF" w:rsidRDefault="00050BFB" w:rsidP="009320E5">
            <w:pPr>
              <w:ind w:left="182"/>
              <w:contextualSpacing/>
              <w:jc w:val="center"/>
              <w:rPr>
                <w:szCs w:val="28"/>
                <w:lang w:eastAsia="lv-LV"/>
              </w:rPr>
            </w:pPr>
          </w:p>
          <w:p w14:paraId="2994B230" w14:textId="3F647A99" w:rsidR="00050BFB" w:rsidRPr="00340FDF" w:rsidRDefault="00050BFB" w:rsidP="009320E5">
            <w:pPr>
              <w:ind w:left="182"/>
              <w:contextualSpacing/>
              <w:jc w:val="center"/>
              <w:rPr>
                <w:szCs w:val="28"/>
                <w:lang w:eastAsia="lv-LV"/>
              </w:rPr>
            </w:pPr>
            <w:r w:rsidRPr="00340FDF">
              <w:rPr>
                <w:szCs w:val="28"/>
                <w:lang w:eastAsia="lv-LV"/>
              </w:rPr>
              <w:t xml:space="preserve">Y </w:t>
            </w:r>
            <w:r w:rsidR="00340FDF">
              <w:rPr>
                <w:szCs w:val="28"/>
                <w:lang w:eastAsia="lv-LV"/>
              </w:rPr>
              <w:t>x</w:t>
            </w:r>
            <w:r w:rsidRPr="00340FDF">
              <w:rPr>
                <w:szCs w:val="28"/>
                <w:lang w:eastAsia="lv-LV"/>
              </w:rPr>
              <w:t xml:space="preserve"> X ≥ 1,28 m</w:t>
            </w:r>
            <w:r w:rsidRPr="00340FDF">
              <w:rPr>
                <w:szCs w:val="28"/>
                <w:vertAlign w:val="superscript"/>
                <w:lang w:eastAsia="lv-LV"/>
              </w:rPr>
              <w:t>2</w:t>
            </w:r>
            <w:r w:rsidRPr="00340FDF">
              <w:rPr>
                <w:szCs w:val="28"/>
                <w:lang w:eastAsia="lv-LV"/>
              </w:rPr>
              <w:t>;</w:t>
            </w:r>
          </w:p>
          <w:p w14:paraId="261873E8" w14:textId="77777777" w:rsidR="00050BFB" w:rsidRPr="00340FDF" w:rsidRDefault="00050BFB" w:rsidP="009320E5">
            <w:pPr>
              <w:ind w:left="182"/>
              <w:contextualSpacing/>
              <w:jc w:val="center"/>
              <w:rPr>
                <w:szCs w:val="28"/>
                <w:lang w:eastAsia="lv-LV"/>
              </w:rPr>
            </w:pPr>
          </w:p>
          <w:p w14:paraId="4884A850" w14:textId="77777777" w:rsidR="00050BFB" w:rsidRPr="00340FDF" w:rsidRDefault="00F470D9" w:rsidP="009320E5">
            <w:pPr>
              <w:ind w:left="182"/>
              <w:contextualSpacing/>
              <w:jc w:val="center"/>
              <w:rPr>
                <w:szCs w:val="28"/>
                <w:lang w:eastAsia="lv-LV"/>
              </w:rPr>
            </w:pPr>
            <m:oMath>
              <m:f>
                <m:fPr>
                  <m:ctrlPr>
                    <w:rPr>
                      <w:rFonts w:ascii="Cambria Math" w:hAnsi="Cambria Math"/>
                      <w:sz w:val="36"/>
                      <w:szCs w:val="28"/>
                      <w:lang w:eastAsia="lv-LV"/>
                    </w:rPr>
                  </m:ctrlPr>
                </m:fPr>
                <m:num>
                  <m:r>
                    <m:rPr>
                      <m:sty m:val="p"/>
                    </m:rPr>
                    <w:rPr>
                      <w:rFonts w:ascii="Cambria Math" w:hAnsi="Cambria Math"/>
                      <w:sz w:val="36"/>
                      <w:szCs w:val="28"/>
                      <w:lang w:eastAsia="lv-LV"/>
                    </w:rPr>
                    <m:t>Z</m:t>
                  </m:r>
                </m:num>
                <m:den>
                  <m:r>
                    <m:rPr>
                      <m:sty m:val="p"/>
                    </m:rPr>
                    <w:rPr>
                      <w:rFonts w:ascii="Cambria Math" w:hAnsi="Cambria Math"/>
                      <w:sz w:val="36"/>
                      <w:szCs w:val="28"/>
                      <w:lang w:eastAsia="lv-LV"/>
                    </w:rPr>
                    <m:t>L</m:t>
                  </m:r>
                </m:den>
              </m:f>
            </m:oMath>
            <w:r w:rsidR="00050BFB" w:rsidRPr="00340FDF">
              <w:rPr>
                <w:szCs w:val="28"/>
                <w:lang w:eastAsia="lv-LV"/>
              </w:rPr>
              <w:t xml:space="preserve"> ≥ 0,3, kur</w:t>
            </w:r>
          </w:p>
          <w:p w14:paraId="2439ECD7" w14:textId="77777777" w:rsidR="00050BFB" w:rsidRPr="00340FDF" w:rsidRDefault="00050BFB" w:rsidP="009320E5">
            <w:pPr>
              <w:ind w:left="182"/>
              <w:contextualSpacing/>
              <w:jc w:val="center"/>
              <w:rPr>
                <w:szCs w:val="28"/>
                <w:lang w:eastAsia="lv-LV"/>
              </w:rPr>
            </w:pPr>
          </w:p>
          <w:p w14:paraId="5D3FBD89" w14:textId="3BAD44B0" w:rsidR="00050BFB" w:rsidRPr="00340FDF" w:rsidRDefault="00050BFB" w:rsidP="009320E5">
            <w:pPr>
              <w:ind w:left="182"/>
              <w:contextualSpacing/>
              <w:rPr>
                <w:szCs w:val="28"/>
                <w:lang w:eastAsia="lv-LV"/>
              </w:rPr>
            </w:pPr>
            <w:r w:rsidRPr="00340FDF">
              <w:rPr>
                <w:szCs w:val="28"/>
                <w:lang w:eastAsia="lv-LV"/>
              </w:rPr>
              <w:t>Y – kravas nodalījuma durvju augstums (m) – vertikālais attālums starp divām horizontālām plaknēm, kas pieskaras attiecīgi durvju ailes apakšdaļas augstākajam punktam un durvju ailes augšdaļas zemākajam punktam (skat. 2.</w:t>
            </w:r>
            <w:r w:rsidR="001632B4" w:rsidRPr="00340FDF">
              <w:rPr>
                <w:szCs w:val="28"/>
                <w:lang w:eastAsia="lv-LV"/>
              </w:rPr>
              <w:t> </w:t>
            </w:r>
            <w:r w:rsidRPr="00340FDF">
              <w:rPr>
                <w:szCs w:val="28"/>
                <w:lang w:eastAsia="lv-LV"/>
              </w:rPr>
              <w:t>att.)</w:t>
            </w:r>
            <w:r w:rsidR="00794F4A" w:rsidRPr="00340FDF">
              <w:rPr>
                <w:szCs w:val="28"/>
                <w:lang w:eastAsia="lv-LV"/>
              </w:rPr>
              <w:t>;</w:t>
            </w:r>
          </w:p>
          <w:p w14:paraId="334A53D4" w14:textId="0AEEC107" w:rsidR="00050BFB" w:rsidRPr="00340FDF" w:rsidRDefault="00050BFB" w:rsidP="009320E5">
            <w:pPr>
              <w:ind w:left="182"/>
              <w:contextualSpacing/>
              <w:rPr>
                <w:szCs w:val="28"/>
                <w:lang w:eastAsia="lv-LV"/>
              </w:rPr>
            </w:pPr>
            <w:r w:rsidRPr="00340FDF">
              <w:rPr>
                <w:szCs w:val="28"/>
                <w:lang w:eastAsia="lv-LV"/>
              </w:rPr>
              <w:t>X – kravas nodalījuma durvju platums (m) – horizontālais attālums starp divām vertikālām plaknēm, kas pieskaras attiecīgi durvju ailes kreisās un labās puses visvairāk uz iekšpusi izvirzītajam punktam. (skat. 2.</w:t>
            </w:r>
            <w:r w:rsidR="001632B4" w:rsidRPr="00340FDF">
              <w:rPr>
                <w:szCs w:val="28"/>
                <w:lang w:eastAsia="lv-LV"/>
              </w:rPr>
              <w:t> </w:t>
            </w:r>
            <w:r w:rsidRPr="00340FDF">
              <w:rPr>
                <w:szCs w:val="28"/>
                <w:lang w:eastAsia="lv-LV"/>
              </w:rPr>
              <w:t>att.)</w:t>
            </w:r>
            <w:r w:rsidR="00794F4A" w:rsidRPr="00340FDF">
              <w:rPr>
                <w:szCs w:val="28"/>
                <w:lang w:eastAsia="lv-LV"/>
              </w:rPr>
              <w:t>;</w:t>
            </w:r>
          </w:p>
          <w:p w14:paraId="457EB512" w14:textId="77777777" w:rsidR="00050BFB" w:rsidRPr="00340FDF" w:rsidRDefault="00050BFB" w:rsidP="009320E5">
            <w:pPr>
              <w:ind w:left="182"/>
              <w:contextualSpacing/>
              <w:jc w:val="center"/>
              <w:rPr>
                <w:szCs w:val="28"/>
                <w:lang w:eastAsia="lv-LV"/>
              </w:rPr>
            </w:pPr>
            <w:r w:rsidRPr="00340FDF">
              <w:rPr>
                <w:noProof/>
                <w:szCs w:val="28"/>
                <w:lang w:eastAsia="lv-LV"/>
              </w:rPr>
              <w:drawing>
                <wp:inline distT="0" distB="0" distL="0" distR="0" wp14:anchorId="29D50E32" wp14:editId="6D8E5127">
                  <wp:extent cx="2485311" cy="2562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ILS2.JPG"/>
                          <pic:cNvPicPr/>
                        </pic:nvPicPr>
                        <pic:blipFill>
                          <a:blip r:embed="rId13">
                            <a:extLst>
                              <a:ext uri="{28A0092B-C50C-407E-A947-70E740481C1C}">
                                <a14:useLocalDpi xmlns:a14="http://schemas.microsoft.com/office/drawing/2010/main" val="0"/>
                              </a:ext>
                            </a:extLst>
                          </a:blip>
                          <a:stretch>
                            <a:fillRect/>
                          </a:stretch>
                        </pic:blipFill>
                        <pic:spPr>
                          <a:xfrm>
                            <a:off x="0" y="0"/>
                            <a:ext cx="2541563" cy="2620217"/>
                          </a:xfrm>
                          <a:prstGeom prst="rect">
                            <a:avLst/>
                          </a:prstGeom>
                        </pic:spPr>
                      </pic:pic>
                    </a:graphicData>
                  </a:graphic>
                </wp:inline>
              </w:drawing>
            </w:r>
          </w:p>
          <w:p w14:paraId="28F55133" w14:textId="27BC6648" w:rsidR="00050BFB" w:rsidRPr="00340FDF" w:rsidRDefault="00050BFB" w:rsidP="009320E5">
            <w:pPr>
              <w:ind w:left="182"/>
              <w:contextualSpacing/>
              <w:jc w:val="center"/>
              <w:rPr>
                <w:szCs w:val="28"/>
                <w:lang w:eastAsia="lv-LV"/>
              </w:rPr>
            </w:pPr>
            <w:r w:rsidRPr="00340FDF">
              <w:rPr>
                <w:szCs w:val="28"/>
                <w:lang w:eastAsia="lv-LV"/>
              </w:rPr>
              <w:t>2.</w:t>
            </w:r>
            <w:r w:rsidR="001632B4" w:rsidRPr="00340FDF">
              <w:rPr>
                <w:szCs w:val="28"/>
                <w:lang w:eastAsia="lv-LV"/>
              </w:rPr>
              <w:t> </w:t>
            </w:r>
            <w:r w:rsidRPr="00340FDF">
              <w:rPr>
                <w:szCs w:val="28"/>
                <w:lang w:eastAsia="lv-LV"/>
              </w:rPr>
              <w:t>att. Kravas nodalī</w:t>
            </w:r>
            <w:r w:rsidR="002C4650" w:rsidRPr="00340FDF">
              <w:rPr>
                <w:szCs w:val="28"/>
                <w:lang w:eastAsia="lv-LV"/>
              </w:rPr>
              <w:t>juma durvju augstums un platums</w:t>
            </w:r>
          </w:p>
          <w:p w14:paraId="6638ED50" w14:textId="77777777" w:rsidR="00050BFB" w:rsidRPr="00340FDF" w:rsidRDefault="00050BFB" w:rsidP="009320E5">
            <w:pPr>
              <w:ind w:left="182"/>
              <w:contextualSpacing/>
              <w:jc w:val="center"/>
              <w:rPr>
                <w:szCs w:val="28"/>
                <w:lang w:eastAsia="lv-LV"/>
              </w:rPr>
            </w:pPr>
          </w:p>
          <w:p w14:paraId="30F50376" w14:textId="7AA730E1" w:rsidR="00050BFB" w:rsidRPr="00340FDF" w:rsidRDefault="00050BFB" w:rsidP="009320E5">
            <w:pPr>
              <w:ind w:left="182"/>
              <w:contextualSpacing/>
              <w:rPr>
                <w:szCs w:val="28"/>
                <w:lang w:eastAsia="lv-LV"/>
              </w:rPr>
            </w:pPr>
            <w:r w:rsidRPr="00340FDF">
              <w:rPr>
                <w:szCs w:val="28"/>
                <w:lang w:eastAsia="lv-LV"/>
              </w:rPr>
              <w:t>Z – kravas nodalījuma garums (m) – horizontālais attālums starp divām vertikālām plaknēm, kas pieskaras attiecīgi pēdējās sēdekļu rindas vai starpsienas visvairāk uz aizmuguri izvirzītajam punktam un aizvērta kravas nodalījuma durvju visvairāk uz iekšpusi (priekšu) izvirzītajam punktam. Ja pēdējā sēdekļu rinda ir transformējama (piem</w:t>
            </w:r>
            <w:r w:rsidR="001632B4" w:rsidRPr="00340FDF">
              <w:rPr>
                <w:szCs w:val="28"/>
                <w:lang w:eastAsia="lv-LV"/>
              </w:rPr>
              <w:t>ēram</w:t>
            </w:r>
            <w:r w:rsidRPr="00340FDF">
              <w:rPr>
                <w:szCs w:val="28"/>
                <w:lang w:eastAsia="lv-LV"/>
              </w:rPr>
              <w:t xml:space="preserve">, sēdekļus ir iespējams ielocīt grīdā, pa sliedēm pārbīdīt vai sagāzt uz priekšu, tādējādi palielinot </w:t>
            </w:r>
            <w:r w:rsidRPr="00340FDF">
              <w:rPr>
                <w:szCs w:val="28"/>
                <w:lang w:eastAsia="lv-LV"/>
              </w:rPr>
              <w:lastRenderedPageBreak/>
              <w:t>kravas nodalījuma garumu), tad kravas nodalījuma garumu nosaka</w:t>
            </w:r>
            <w:r w:rsidR="001632B4" w:rsidRPr="00340FDF">
              <w:rPr>
                <w:szCs w:val="28"/>
                <w:lang w:eastAsia="lv-LV"/>
              </w:rPr>
              <w:t>,</w:t>
            </w:r>
            <w:r w:rsidRPr="00340FDF">
              <w:rPr>
                <w:szCs w:val="28"/>
                <w:lang w:eastAsia="lv-LV"/>
              </w:rPr>
              <w:t xml:space="preserve"> sēdekļus iestatot pasažieru pārvadāšanai paredzētā pozīcijā, atbilstoši š</w:t>
            </w:r>
            <w:r w:rsidR="00D361C0" w:rsidRPr="00340FDF">
              <w:rPr>
                <w:szCs w:val="28"/>
                <w:lang w:eastAsia="lv-LV"/>
              </w:rPr>
              <w:t>ā</w:t>
            </w:r>
            <w:r w:rsidRPr="00340FDF">
              <w:rPr>
                <w:szCs w:val="28"/>
                <w:lang w:eastAsia="lv-LV"/>
              </w:rPr>
              <w:t xml:space="preserve"> </w:t>
            </w:r>
            <w:r w:rsidR="00D361C0" w:rsidRPr="00340FDF">
              <w:rPr>
                <w:szCs w:val="28"/>
                <w:lang w:eastAsia="lv-LV"/>
              </w:rPr>
              <w:t>pielikuma</w:t>
            </w:r>
            <w:r w:rsidRPr="00340FDF">
              <w:rPr>
                <w:szCs w:val="28"/>
                <w:lang w:eastAsia="lv-LV"/>
              </w:rPr>
              <w:t xml:space="preserve"> </w:t>
            </w:r>
            <w:r w:rsidR="00BC3F64" w:rsidRPr="00340FDF">
              <w:rPr>
                <w:szCs w:val="28"/>
                <w:lang w:eastAsia="lv-LV"/>
              </w:rPr>
              <w:t>8</w:t>
            </w:r>
            <w:r w:rsidRPr="00340FDF">
              <w:rPr>
                <w:szCs w:val="28"/>
                <w:lang w:eastAsia="lv-LV"/>
              </w:rPr>
              <w:t xml:space="preserve">.4. un </w:t>
            </w:r>
            <w:r w:rsidR="00BC3F64" w:rsidRPr="00340FDF">
              <w:rPr>
                <w:szCs w:val="28"/>
                <w:lang w:eastAsia="lv-LV"/>
              </w:rPr>
              <w:t>8</w:t>
            </w:r>
            <w:r w:rsidRPr="00340FDF">
              <w:rPr>
                <w:szCs w:val="28"/>
                <w:lang w:eastAsia="lv-LV"/>
              </w:rPr>
              <w:t>.5.</w:t>
            </w:r>
            <w:r w:rsidR="001632B4" w:rsidRPr="00340FDF">
              <w:rPr>
                <w:szCs w:val="28"/>
                <w:lang w:eastAsia="lv-LV"/>
              </w:rPr>
              <w:t> </w:t>
            </w:r>
            <w:r w:rsidRPr="00340FDF">
              <w:rPr>
                <w:szCs w:val="28"/>
                <w:lang w:eastAsia="lv-LV"/>
              </w:rPr>
              <w:t xml:space="preserve">punktā noteiktajām prasībām </w:t>
            </w:r>
            <w:proofErr w:type="gramStart"/>
            <w:r w:rsidRPr="00340FDF">
              <w:rPr>
                <w:szCs w:val="28"/>
                <w:lang w:eastAsia="lv-LV"/>
              </w:rPr>
              <w:t>(</w:t>
            </w:r>
            <w:proofErr w:type="gramEnd"/>
            <w:r w:rsidRPr="00340FDF">
              <w:rPr>
                <w:szCs w:val="28"/>
                <w:lang w:eastAsia="lv-LV"/>
              </w:rPr>
              <w:t>skat. 3.</w:t>
            </w:r>
            <w:r w:rsidR="001632B4" w:rsidRPr="00340FDF">
              <w:rPr>
                <w:szCs w:val="28"/>
                <w:lang w:eastAsia="lv-LV"/>
              </w:rPr>
              <w:t> </w:t>
            </w:r>
            <w:r w:rsidRPr="00340FDF">
              <w:rPr>
                <w:szCs w:val="28"/>
                <w:lang w:eastAsia="lv-LV"/>
              </w:rPr>
              <w:t>att.)</w:t>
            </w:r>
            <w:r w:rsidR="00794F4A" w:rsidRPr="00340FDF">
              <w:rPr>
                <w:szCs w:val="28"/>
                <w:lang w:eastAsia="lv-LV"/>
              </w:rPr>
              <w:t>;</w:t>
            </w:r>
          </w:p>
          <w:p w14:paraId="096569B6" w14:textId="24B7B61F" w:rsidR="00050BFB" w:rsidRPr="00340FDF" w:rsidRDefault="00050BFB" w:rsidP="009320E5">
            <w:pPr>
              <w:ind w:left="182"/>
              <w:contextualSpacing/>
              <w:rPr>
                <w:szCs w:val="28"/>
                <w:lang w:eastAsia="lv-LV"/>
              </w:rPr>
            </w:pPr>
            <w:r w:rsidRPr="00340FDF">
              <w:rPr>
                <w:szCs w:val="28"/>
                <w:lang w:eastAsia="lv-LV"/>
              </w:rPr>
              <w:t>L – automobiļa garenbāze (m) – divasu automobilim attālums starp priekšējā tilta ass centra līniju un otrā tilta ass centra līniju. Trīsasu automobilim</w:t>
            </w:r>
            <w:r w:rsidR="00794F4A" w:rsidRPr="00340FDF">
              <w:rPr>
                <w:szCs w:val="28"/>
                <w:lang w:eastAsia="lv-LV"/>
              </w:rPr>
              <w:t xml:space="preserve"> –</w:t>
            </w:r>
            <w:r w:rsidRPr="00340FDF">
              <w:rPr>
                <w:szCs w:val="28"/>
                <w:lang w:eastAsia="lv-LV"/>
              </w:rPr>
              <w:t xml:space="preserve"> attālums starp priekšējā tilta ass centra līniju un līniju, kas atrodas vienādā attālumā starp otrā un trešā tilta ass centriem (skat. 3.</w:t>
            </w:r>
            <w:r w:rsidR="001632B4" w:rsidRPr="00340FDF">
              <w:rPr>
                <w:szCs w:val="28"/>
                <w:lang w:eastAsia="lv-LV"/>
              </w:rPr>
              <w:t> </w:t>
            </w:r>
            <w:r w:rsidRPr="00340FDF">
              <w:rPr>
                <w:szCs w:val="28"/>
                <w:lang w:eastAsia="lv-LV"/>
              </w:rPr>
              <w:t>att.)</w:t>
            </w:r>
          </w:p>
          <w:p w14:paraId="12952809" w14:textId="77777777" w:rsidR="00050BFB" w:rsidRPr="00340FDF" w:rsidRDefault="00050BFB" w:rsidP="009320E5">
            <w:pPr>
              <w:ind w:left="182"/>
              <w:contextualSpacing/>
              <w:rPr>
                <w:szCs w:val="28"/>
                <w:lang w:eastAsia="lv-LV"/>
              </w:rPr>
            </w:pPr>
          </w:p>
          <w:p w14:paraId="7F2DAE98" w14:textId="77777777" w:rsidR="00050BFB" w:rsidRPr="00340FDF" w:rsidRDefault="00050BFB" w:rsidP="009320E5">
            <w:pPr>
              <w:ind w:left="182"/>
              <w:contextualSpacing/>
              <w:jc w:val="center"/>
              <w:rPr>
                <w:szCs w:val="28"/>
                <w:lang w:eastAsia="lv-LV"/>
              </w:rPr>
            </w:pPr>
            <w:r w:rsidRPr="00340FDF">
              <w:rPr>
                <w:noProof/>
                <w:szCs w:val="28"/>
                <w:lang w:eastAsia="lv-LV"/>
              </w:rPr>
              <w:drawing>
                <wp:inline distT="0" distB="0" distL="0" distR="0" wp14:anchorId="07CC3FD4" wp14:editId="41B968D4">
                  <wp:extent cx="4416725" cy="2112145"/>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skats2.JPG"/>
                          <pic:cNvPicPr/>
                        </pic:nvPicPr>
                        <pic:blipFill>
                          <a:blip r:embed="rId14">
                            <a:extLst>
                              <a:ext uri="{28A0092B-C50C-407E-A947-70E740481C1C}">
                                <a14:useLocalDpi xmlns:a14="http://schemas.microsoft.com/office/drawing/2010/main" val="0"/>
                              </a:ext>
                            </a:extLst>
                          </a:blip>
                          <a:stretch>
                            <a:fillRect/>
                          </a:stretch>
                        </pic:blipFill>
                        <pic:spPr>
                          <a:xfrm>
                            <a:off x="0" y="0"/>
                            <a:ext cx="4479147" cy="2141996"/>
                          </a:xfrm>
                          <a:prstGeom prst="rect">
                            <a:avLst/>
                          </a:prstGeom>
                        </pic:spPr>
                      </pic:pic>
                    </a:graphicData>
                  </a:graphic>
                </wp:inline>
              </w:drawing>
            </w:r>
          </w:p>
          <w:p w14:paraId="7D9A2F3F" w14:textId="23D17F58" w:rsidR="00050BFB" w:rsidRPr="00340FDF" w:rsidRDefault="00050BFB" w:rsidP="009320E5">
            <w:pPr>
              <w:ind w:left="182"/>
              <w:jc w:val="center"/>
              <w:rPr>
                <w:szCs w:val="28"/>
                <w:lang w:eastAsia="lv-LV"/>
              </w:rPr>
            </w:pPr>
            <w:r w:rsidRPr="00340FDF">
              <w:rPr>
                <w:szCs w:val="28"/>
                <w:lang w:eastAsia="lv-LV"/>
              </w:rPr>
              <w:t>3.</w:t>
            </w:r>
            <w:r w:rsidR="00CF3705" w:rsidRPr="00340FDF">
              <w:rPr>
                <w:szCs w:val="28"/>
                <w:lang w:eastAsia="lv-LV"/>
              </w:rPr>
              <w:t> </w:t>
            </w:r>
            <w:r w:rsidRPr="00340FDF">
              <w:rPr>
                <w:szCs w:val="28"/>
                <w:lang w:eastAsia="lv-LV"/>
              </w:rPr>
              <w:t>att. Kravas nodalījuma garums un automobiļa garenbāze</w:t>
            </w:r>
          </w:p>
        </w:tc>
      </w:tr>
      <w:tr w:rsidR="00050BFB" w:rsidRPr="00340FDF" w14:paraId="7909C384"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A495D7B" w14:textId="77777777" w:rsidR="00050BFB" w:rsidRPr="00340FDF" w:rsidRDefault="00050BFB" w:rsidP="0061639A">
            <w:pPr>
              <w:jc w:val="left"/>
              <w:rPr>
                <w:szCs w:val="28"/>
                <w:lang w:eastAsia="lv-LV"/>
              </w:rPr>
            </w:pPr>
            <w:r w:rsidRPr="00340FDF">
              <w:rPr>
                <w:szCs w:val="28"/>
                <w:lang w:eastAsia="lv-LV"/>
              </w:rPr>
              <w:lastRenderedPageBreak/>
              <w:t>8.7.</w:t>
            </w:r>
          </w:p>
        </w:tc>
        <w:tc>
          <w:tcPr>
            <w:tcW w:w="4610" w:type="pct"/>
            <w:tcBorders>
              <w:top w:val="single" w:sz="6" w:space="0" w:color="414142"/>
              <w:left w:val="single" w:sz="6" w:space="0" w:color="414142"/>
              <w:bottom w:val="single" w:sz="6" w:space="0" w:color="414142"/>
              <w:right w:val="single" w:sz="6" w:space="0" w:color="414142"/>
            </w:tcBorders>
          </w:tcPr>
          <w:p w14:paraId="354A9E34" w14:textId="31E02E71" w:rsidR="00BC3F64" w:rsidRPr="00340FDF" w:rsidRDefault="00BC3F64" w:rsidP="009320E5">
            <w:pPr>
              <w:ind w:left="182"/>
              <w:contextualSpacing/>
              <w:rPr>
                <w:szCs w:val="28"/>
                <w:lang w:eastAsia="lv-LV"/>
              </w:rPr>
            </w:pPr>
            <w:r w:rsidRPr="00340FDF">
              <w:rPr>
                <w:szCs w:val="28"/>
                <w:lang w:eastAsia="lv-LV"/>
              </w:rPr>
              <w:t>Mērījumu veikšanas kritēriji kravas nodalījumam:</w:t>
            </w:r>
          </w:p>
          <w:p w14:paraId="0AA41141" w14:textId="3FC53D04" w:rsidR="00BC3F64" w:rsidRPr="00340FDF" w:rsidRDefault="00BC3F64" w:rsidP="009320E5">
            <w:pPr>
              <w:pStyle w:val="ListParagraph"/>
              <w:numPr>
                <w:ilvl w:val="0"/>
                <w:numId w:val="3"/>
              </w:numPr>
              <w:spacing w:after="0" w:line="240" w:lineRule="auto"/>
              <w:ind w:left="182" w:firstLine="0"/>
              <w:rPr>
                <w:rFonts w:ascii="Times New Roman" w:eastAsia="Times New Roman" w:hAnsi="Times New Roman" w:cs="Times New Roman"/>
                <w:sz w:val="28"/>
                <w:szCs w:val="28"/>
                <w:lang w:eastAsia="lv-LV"/>
              </w:rPr>
            </w:pPr>
            <w:r w:rsidRPr="00340FDF">
              <w:rPr>
                <w:rFonts w:ascii="Times New Roman" w:eastAsia="Times New Roman" w:hAnsi="Times New Roman" w:cs="Times New Roman"/>
                <w:sz w:val="28"/>
                <w:szCs w:val="28"/>
                <w:lang w:eastAsia="lv-LV"/>
              </w:rPr>
              <w:t xml:space="preserve">sēdekļu izvietojumam un regulējumam jāatbilst </w:t>
            </w:r>
            <w:r w:rsidR="00D361C0" w:rsidRPr="00340FDF">
              <w:rPr>
                <w:rFonts w:ascii="Times New Roman" w:hAnsi="Times New Roman" w:cs="Times New Roman"/>
                <w:sz w:val="28"/>
                <w:szCs w:val="28"/>
                <w:lang w:eastAsia="lv-LV"/>
              </w:rPr>
              <w:t>šā pielikuma</w:t>
            </w:r>
            <w:r w:rsidR="00D361C0" w:rsidRPr="00340FDF">
              <w:rPr>
                <w:rFonts w:ascii="Times New Roman" w:eastAsia="Times New Roman" w:hAnsi="Times New Roman" w:cs="Times New Roman"/>
                <w:sz w:val="28"/>
                <w:szCs w:val="28"/>
                <w:lang w:eastAsia="lv-LV"/>
              </w:rPr>
              <w:t xml:space="preserve"> </w:t>
            </w:r>
            <w:r w:rsidRPr="00340FDF">
              <w:rPr>
                <w:rFonts w:ascii="Times New Roman" w:eastAsia="Times New Roman" w:hAnsi="Times New Roman" w:cs="Times New Roman"/>
                <w:sz w:val="28"/>
                <w:szCs w:val="28"/>
                <w:lang w:eastAsia="lv-LV"/>
              </w:rPr>
              <w:t>8.4. un 8.5.</w:t>
            </w:r>
            <w:r w:rsidR="001632B4"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punktā noteiktajām prasībām;</w:t>
            </w:r>
          </w:p>
          <w:p w14:paraId="6F00052F" w14:textId="0CD61AFD" w:rsidR="00BC3F64" w:rsidRPr="00340FDF" w:rsidRDefault="00BC3F64" w:rsidP="009320E5">
            <w:pPr>
              <w:pStyle w:val="ListParagraph"/>
              <w:numPr>
                <w:ilvl w:val="0"/>
                <w:numId w:val="3"/>
              </w:numPr>
              <w:spacing w:after="0" w:line="240" w:lineRule="auto"/>
              <w:ind w:left="182" w:firstLine="0"/>
              <w:jc w:val="both"/>
              <w:rPr>
                <w:rFonts w:ascii="Times New Roman" w:eastAsia="Times New Roman" w:hAnsi="Times New Roman" w:cs="Times New Roman"/>
                <w:sz w:val="28"/>
                <w:szCs w:val="28"/>
                <w:lang w:eastAsia="lv-LV"/>
              </w:rPr>
            </w:pPr>
            <w:r w:rsidRPr="00340FDF">
              <w:rPr>
                <w:rFonts w:ascii="Times New Roman" w:eastAsia="Times New Roman" w:hAnsi="Times New Roman" w:cs="Times New Roman"/>
                <w:sz w:val="28"/>
                <w:szCs w:val="28"/>
                <w:lang w:eastAsia="lv-LV"/>
              </w:rPr>
              <w:t>ja pēdējās rindas sēdekļi ir vērsti pretēji braukšanas virzienam, tad kravas nodalījuma garumu mēra horizontālā plaknē, kas pieskaras sēdekļu spilvena augstākajam punktam, sākot no vertikālas plaknes, kas atrodas 0,65</w:t>
            </w:r>
            <w:r w:rsidR="001632B4"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m attālumā no sēdekļa atzveltnes priekšējās daļas (skat. 4.</w:t>
            </w:r>
            <w:r w:rsidR="001632B4"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att.);</w:t>
            </w:r>
          </w:p>
          <w:p w14:paraId="4D4D538B" w14:textId="77777777" w:rsidR="002C4650" w:rsidRPr="00340FDF" w:rsidRDefault="002C4650" w:rsidP="009320E5">
            <w:pPr>
              <w:pStyle w:val="ListParagraph"/>
              <w:spacing w:after="0" w:line="240" w:lineRule="auto"/>
              <w:ind w:left="182"/>
              <w:jc w:val="both"/>
              <w:rPr>
                <w:rFonts w:ascii="Times New Roman" w:eastAsia="Times New Roman" w:hAnsi="Times New Roman" w:cs="Times New Roman"/>
                <w:sz w:val="28"/>
                <w:szCs w:val="28"/>
                <w:lang w:eastAsia="lv-LV"/>
              </w:rPr>
            </w:pPr>
          </w:p>
          <w:p w14:paraId="6ED3CAE4" w14:textId="77777777" w:rsidR="00BC3F64" w:rsidRPr="00340FDF" w:rsidRDefault="00BC3F64" w:rsidP="009320E5">
            <w:pPr>
              <w:ind w:left="182"/>
              <w:contextualSpacing/>
              <w:jc w:val="center"/>
              <w:rPr>
                <w:szCs w:val="28"/>
                <w:lang w:eastAsia="lv-LV"/>
              </w:rPr>
            </w:pPr>
            <w:r w:rsidRPr="00340FDF">
              <w:rPr>
                <w:noProof/>
                <w:szCs w:val="28"/>
                <w:lang w:eastAsia="lv-LV"/>
              </w:rPr>
              <w:drawing>
                <wp:inline distT="0" distB="0" distL="0" distR="0" wp14:anchorId="1D1B4227" wp14:editId="39C58C03">
                  <wp:extent cx="3270813" cy="21907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74609" cy="2193292"/>
                          </a:xfrm>
                          <a:prstGeom prst="rect">
                            <a:avLst/>
                          </a:prstGeom>
                        </pic:spPr>
                      </pic:pic>
                    </a:graphicData>
                  </a:graphic>
                </wp:inline>
              </w:drawing>
            </w:r>
          </w:p>
          <w:p w14:paraId="4E1B7F8B" w14:textId="0557CD2C" w:rsidR="00BC3F64" w:rsidRPr="00340FDF" w:rsidRDefault="00BC3F64" w:rsidP="009320E5">
            <w:pPr>
              <w:ind w:left="182"/>
              <w:contextualSpacing/>
              <w:jc w:val="center"/>
              <w:rPr>
                <w:szCs w:val="28"/>
                <w:lang w:eastAsia="lv-LV"/>
              </w:rPr>
            </w:pPr>
            <w:r w:rsidRPr="00340FDF">
              <w:rPr>
                <w:szCs w:val="28"/>
                <w:lang w:eastAsia="lv-LV"/>
              </w:rPr>
              <w:t>4.</w:t>
            </w:r>
            <w:r w:rsidR="001632B4" w:rsidRPr="00340FDF">
              <w:rPr>
                <w:szCs w:val="28"/>
                <w:lang w:eastAsia="lv-LV"/>
              </w:rPr>
              <w:t> </w:t>
            </w:r>
            <w:r w:rsidRPr="00340FDF">
              <w:rPr>
                <w:szCs w:val="28"/>
                <w:lang w:eastAsia="lv-LV"/>
              </w:rPr>
              <w:t xml:space="preserve">att. Mērījumu veikšanas kritēriji pretēji braukšanas virzienam </w:t>
            </w:r>
            <w:r w:rsidR="002C4650" w:rsidRPr="00340FDF">
              <w:rPr>
                <w:szCs w:val="28"/>
                <w:lang w:eastAsia="lv-LV"/>
              </w:rPr>
              <w:t>vērstam sēdeklim</w:t>
            </w:r>
          </w:p>
          <w:p w14:paraId="1466BC12" w14:textId="542712CA" w:rsidR="001632B4" w:rsidRPr="00340FDF" w:rsidRDefault="001632B4" w:rsidP="009320E5">
            <w:pPr>
              <w:ind w:left="182"/>
              <w:contextualSpacing/>
              <w:jc w:val="center"/>
              <w:rPr>
                <w:szCs w:val="28"/>
                <w:lang w:eastAsia="lv-LV"/>
              </w:rPr>
            </w:pPr>
          </w:p>
          <w:p w14:paraId="7A08B894" w14:textId="77777777" w:rsidR="001632B4" w:rsidRPr="00340FDF" w:rsidRDefault="001632B4" w:rsidP="009320E5">
            <w:pPr>
              <w:ind w:left="182"/>
              <w:contextualSpacing/>
              <w:jc w:val="center"/>
              <w:rPr>
                <w:szCs w:val="28"/>
                <w:lang w:eastAsia="lv-LV"/>
              </w:rPr>
            </w:pPr>
          </w:p>
          <w:p w14:paraId="7B940827" w14:textId="580D9BB5" w:rsidR="00050BFB" w:rsidRPr="00340FDF" w:rsidRDefault="00BC3F64" w:rsidP="009320E5">
            <w:pPr>
              <w:ind w:left="182"/>
              <w:rPr>
                <w:szCs w:val="28"/>
                <w:lang w:eastAsia="lv-LV"/>
              </w:rPr>
            </w:pPr>
            <w:r w:rsidRPr="00340FDF">
              <w:rPr>
                <w:szCs w:val="28"/>
                <w:lang w:eastAsia="lv-LV"/>
              </w:rPr>
              <w:t xml:space="preserve">c) ja kravas nodalījums no pasažieru nodalījuma ir atdalīts ar starpsienu, </w:t>
            </w:r>
            <w:r w:rsidRPr="00340FDF">
              <w:rPr>
                <w:szCs w:val="28"/>
                <w:lang w:eastAsia="lv-LV"/>
              </w:rPr>
              <w:lastRenderedPageBreak/>
              <w:t>tad kravas nodalījuma garums tiek mērīts no starpsienas</w:t>
            </w:r>
          </w:p>
        </w:tc>
      </w:tr>
      <w:tr w:rsidR="00BC3F64" w:rsidRPr="00340FDF" w14:paraId="4CC3A7B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69E88D5" w14:textId="77777777" w:rsidR="00BC3F64" w:rsidRPr="00340FDF" w:rsidRDefault="00BC3F64" w:rsidP="0061639A">
            <w:pPr>
              <w:jc w:val="left"/>
              <w:rPr>
                <w:szCs w:val="28"/>
                <w:lang w:eastAsia="lv-LV"/>
              </w:rPr>
            </w:pPr>
            <w:r w:rsidRPr="00340FDF">
              <w:rPr>
                <w:szCs w:val="28"/>
                <w:lang w:eastAsia="lv-LV"/>
              </w:rPr>
              <w:lastRenderedPageBreak/>
              <w:t>8.8.</w:t>
            </w:r>
          </w:p>
        </w:tc>
        <w:tc>
          <w:tcPr>
            <w:tcW w:w="4610" w:type="pct"/>
            <w:tcBorders>
              <w:top w:val="single" w:sz="6" w:space="0" w:color="414142"/>
              <w:left w:val="single" w:sz="6" w:space="0" w:color="414142"/>
              <w:bottom w:val="single" w:sz="6" w:space="0" w:color="414142"/>
              <w:right w:val="single" w:sz="6" w:space="0" w:color="414142"/>
            </w:tcBorders>
          </w:tcPr>
          <w:p w14:paraId="60C08AC1" w14:textId="1DA28588" w:rsidR="00BC3F64" w:rsidRPr="00340FDF" w:rsidRDefault="00BC3F64" w:rsidP="009320E5">
            <w:pPr>
              <w:ind w:left="182"/>
              <w:contextualSpacing/>
              <w:rPr>
                <w:szCs w:val="28"/>
                <w:lang w:eastAsia="lv-LV"/>
              </w:rPr>
            </w:pPr>
            <w:r w:rsidRPr="00340FDF">
              <w:rPr>
                <w:szCs w:val="28"/>
                <w:lang w:eastAsia="lv-LV"/>
              </w:rPr>
              <w:t>Automobilim, kas izgatavots līdz 2001</w:t>
            </w:r>
            <w:r w:rsidR="00E7688A" w:rsidRPr="00340FDF">
              <w:rPr>
                <w:szCs w:val="28"/>
                <w:lang w:eastAsia="lv-LV"/>
              </w:rPr>
              <w:t>. gad</w:t>
            </w:r>
            <w:r w:rsidRPr="00340FDF">
              <w:rPr>
                <w:szCs w:val="28"/>
                <w:lang w:eastAsia="lv-LV"/>
              </w:rPr>
              <w:t>a 1</w:t>
            </w:r>
            <w:r w:rsidR="00E7688A" w:rsidRPr="00340FDF">
              <w:rPr>
                <w:szCs w:val="28"/>
                <w:lang w:eastAsia="lv-LV"/>
              </w:rPr>
              <w:t>. janv</w:t>
            </w:r>
            <w:r w:rsidRPr="00340FDF">
              <w:rPr>
                <w:szCs w:val="28"/>
                <w:lang w:eastAsia="lv-LV"/>
              </w:rPr>
              <w:t>ārim, atļauts uzstādīt tikai rūpnieciski ražotus sēdekļus (sēdeklis sastāv no sēdekļa spilvena, atzveltnes, atbalsta kājām, regulēšanas, pārvietošanas un fiksēšanas mehānisma, savienotājelementiem, kas paredzēti sēdekļa sastāvdaļu savstarpējai stiprināšanai, un pagalvja, ja to ir paredzējis izgatavotājs). Sēdekļu uzstādīšana tiek uzskatīta par pirmās kategorijas pārbūvi, ja to stiprinājuma vietas pie automobiļa virsbūves (grīdas) atbilst sēdekļa izgatavotāja vai šādām prasībām:</w:t>
            </w:r>
          </w:p>
          <w:p w14:paraId="5597ED0C" w14:textId="77777777" w:rsidR="00BC3F64" w:rsidRPr="00340FDF" w:rsidRDefault="00BC3F64" w:rsidP="009320E5">
            <w:pPr>
              <w:pStyle w:val="ListParagraph"/>
              <w:numPr>
                <w:ilvl w:val="0"/>
                <w:numId w:val="6"/>
              </w:numPr>
              <w:spacing w:after="0" w:line="240" w:lineRule="auto"/>
              <w:ind w:left="182" w:firstLine="0"/>
              <w:jc w:val="both"/>
              <w:rPr>
                <w:rFonts w:ascii="Times New Roman" w:eastAsia="Times New Roman" w:hAnsi="Times New Roman" w:cs="Times New Roman"/>
                <w:sz w:val="28"/>
                <w:szCs w:val="28"/>
                <w:lang w:eastAsia="lv-LV"/>
              </w:rPr>
            </w:pPr>
            <w:r w:rsidRPr="00340FDF">
              <w:rPr>
                <w:rFonts w:ascii="Times New Roman" w:eastAsia="Times New Roman" w:hAnsi="Times New Roman" w:cs="Times New Roman"/>
                <w:sz w:val="28"/>
                <w:szCs w:val="28"/>
                <w:lang w:eastAsia="lv-LV"/>
              </w:rPr>
              <w:t>tiek izmantotas grīdai caurejošas skrūves, kuru diametrs atbilst sēdekļa kājās esošajiem un stiprināšanai pie grīdas paredzētajiem urbumiem;</w:t>
            </w:r>
          </w:p>
          <w:p w14:paraId="5040D730" w14:textId="1A6648FC" w:rsidR="00BC3F64" w:rsidRPr="00340FDF" w:rsidRDefault="00BC3F64" w:rsidP="009320E5">
            <w:pPr>
              <w:pStyle w:val="ListParagraph"/>
              <w:numPr>
                <w:ilvl w:val="0"/>
                <w:numId w:val="6"/>
              </w:numPr>
              <w:spacing w:after="0" w:line="240" w:lineRule="auto"/>
              <w:ind w:left="182" w:firstLine="0"/>
              <w:jc w:val="both"/>
              <w:rPr>
                <w:rFonts w:ascii="Times New Roman" w:eastAsia="Times New Roman" w:hAnsi="Times New Roman" w:cs="Times New Roman"/>
                <w:sz w:val="28"/>
                <w:szCs w:val="28"/>
                <w:lang w:eastAsia="lv-LV"/>
              </w:rPr>
            </w:pPr>
            <w:r w:rsidRPr="00340FDF">
              <w:rPr>
                <w:rFonts w:ascii="Times New Roman" w:eastAsia="Times New Roman" w:hAnsi="Times New Roman" w:cs="Times New Roman"/>
                <w:sz w:val="28"/>
                <w:szCs w:val="28"/>
                <w:lang w:eastAsia="lv-LV"/>
              </w:rPr>
              <w:t>bultskrūves no automobiļa apakšas tiek pastiprinātas ar metāla leņķiem (minimālie izmēri 120</w:t>
            </w:r>
            <w:r w:rsidR="008038AD"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x</w:t>
            </w:r>
            <w:r w:rsidR="008038AD"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32</w:t>
            </w:r>
            <w:r w:rsidR="008038AD"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x</w:t>
            </w:r>
            <w:r w:rsidR="008038AD"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32</w:t>
            </w:r>
            <w:r w:rsidR="008038AD"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x</w:t>
            </w:r>
            <w:r w:rsidR="008038AD"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4</w:t>
            </w:r>
            <w:r w:rsidR="008038AD"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mm) vai ar paplāksnēm (četrstūrainas formas paplāksnes minimālie izmēri 60</w:t>
            </w:r>
            <w:r w:rsidR="008038AD"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x</w:t>
            </w:r>
            <w:r w:rsidR="008038AD"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60</w:t>
            </w:r>
            <w:r w:rsidR="008038AD"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x</w:t>
            </w:r>
            <w:r w:rsidR="008038AD"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4</w:t>
            </w:r>
            <w:r w:rsidR="008038AD"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mm, apaļas formas paplāksnes minimālais ārējais diametrs 70</w:t>
            </w:r>
            <w:r w:rsidR="008038AD" w:rsidRPr="00340FDF">
              <w:rPr>
                <w:rFonts w:ascii="Times New Roman" w:eastAsia="Times New Roman" w:hAnsi="Times New Roman" w:cs="Times New Roman"/>
                <w:sz w:val="28"/>
                <w:szCs w:val="28"/>
                <w:lang w:eastAsia="lv-LV"/>
              </w:rPr>
              <w:t> </w:t>
            </w:r>
            <w:r w:rsidRPr="00340FDF">
              <w:rPr>
                <w:rFonts w:ascii="Times New Roman" w:eastAsia="Times New Roman" w:hAnsi="Times New Roman" w:cs="Times New Roman"/>
                <w:sz w:val="28"/>
                <w:szCs w:val="28"/>
                <w:lang w:eastAsia="lv-LV"/>
              </w:rPr>
              <w:t>mm, minimālais biezums 4 mm);</w:t>
            </w:r>
          </w:p>
          <w:p w14:paraId="342134ED" w14:textId="07FA40E5" w:rsidR="00BC3F64" w:rsidRPr="00340FDF" w:rsidRDefault="00BC3F64" w:rsidP="009320E5">
            <w:pPr>
              <w:pStyle w:val="ListParagraph"/>
              <w:numPr>
                <w:ilvl w:val="0"/>
                <w:numId w:val="6"/>
              </w:numPr>
              <w:spacing w:after="0" w:line="240" w:lineRule="auto"/>
              <w:ind w:left="182" w:firstLine="0"/>
              <w:jc w:val="both"/>
              <w:rPr>
                <w:rFonts w:ascii="Times New Roman" w:eastAsia="Times New Roman" w:hAnsi="Times New Roman" w:cs="Times New Roman"/>
                <w:sz w:val="28"/>
                <w:szCs w:val="28"/>
                <w:lang w:eastAsia="lv-LV"/>
              </w:rPr>
            </w:pPr>
            <w:r w:rsidRPr="00340FDF">
              <w:rPr>
                <w:rFonts w:ascii="Times New Roman" w:eastAsia="Times New Roman" w:hAnsi="Times New Roman" w:cs="Times New Roman"/>
                <w:sz w:val="28"/>
                <w:szCs w:val="28"/>
                <w:lang w:eastAsia="lv-LV"/>
              </w:rPr>
              <w:t>tiek izmantotas bultskrūves ar stiprības klasi</w:t>
            </w:r>
            <w:r w:rsidR="0028225A" w:rsidRPr="00340FDF">
              <w:rPr>
                <w:rFonts w:ascii="Times New Roman" w:eastAsia="Times New Roman" w:hAnsi="Times New Roman" w:cs="Times New Roman"/>
                <w:sz w:val="28"/>
                <w:szCs w:val="28"/>
                <w:lang w:eastAsia="lv-LV"/>
              </w:rPr>
              <w:t>,</w:t>
            </w:r>
            <w:r w:rsidRPr="00340FDF">
              <w:rPr>
                <w:rFonts w:ascii="Times New Roman" w:eastAsia="Times New Roman" w:hAnsi="Times New Roman" w:cs="Times New Roman"/>
                <w:sz w:val="28"/>
                <w:szCs w:val="28"/>
                <w:lang w:eastAsia="lv-LV"/>
              </w:rPr>
              <w:t xml:space="preserve"> ne mazāku par 8.8.;</w:t>
            </w:r>
          </w:p>
          <w:p w14:paraId="6418279D" w14:textId="77777777" w:rsidR="00BC3F64" w:rsidRPr="00340FDF" w:rsidRDefault="00BC3F64" w:rsidP="009320E5">
            <w:pPr>
              <w:pStyle w:val="ListParagraph"/>
              <w:numPr>
                <w:ilvl w:val="0"/>
                <w:numId w:val="6"/>
              </w:numPr>
              <w:spacing w:after="0" w:line="240" w:lineRule="auto"/>
              <w:ind w:left="182" w:firstLine="0"/>
              <w:contextualSpacing w:val="0"/>
              <w:jc w:val="both"/>
              <w:rPr>
                <w:rFonts w:ascii="Times New Roman" w:eastAsia="Times New Roman" w:hAnsi="Times New Roman" w:cs="Times New Roman"/>
                <w:sz w:val="28"/>
                <w:szCs w:val="28"/>
                <w:lang w:eastAsia="lv-LV"/>
              </w:rPr>
            </w:pPr>
            <w:r w:rsidRPr="00340FDF">
              <w:rPr>
                <w:rFonts w:ascii="Times New Roman" w:eastAsia="Times New Roman" w:hAnsi="Times New Roman" w:cs="Times New Roman"/>
                <w:sz w:val="28"/>
                <w:szCs w:val="28"/>
                <w:lang w:eastAsia="lv-LV"/>
              </w:rPr>
              <w:t>sēdekļu stiprinājuma elementiem jānodrošina drošs sēdekļu stiprinājums, automobili maksimāli paātrinot (palēninot), bez nobīdes.</w:t>
            </w:r>
          </w:p>
          <w:p w14:paraId="0AF3F9D2" w14:textId="5F013237" w:rsidR="00BC3F64" w:rsidRPr="00340FDF" w:rsidRDefault="00BC3F64" w:rsidP="009320E5">
            <w:pPr>
              <w:ind w:left="182"/>
              <w:rPr>
                <w:szCs w:val="28"/>
                <w:lang w:eastAsia="lv-LV"/>
              </w:rPr>
            </w:pPr>
            <w:r w:rsidRPr="00340FDF">
              <w:rPr>
                <w:lang w:eastAsia="lv-LV"/>
              </w:rPr>
              <w:t>Automobilim, kas izgatavots pēc 2001</w:t>
            </w:r>
            <w:r w:rsidR="00E7688A" w:rsidRPr="00340FDF">
              <w:rPr>
                <w:lang w:eastAsia="lv-LV"/>
              </w:rPr>
              <w:t>. gad</w:t>
            </w:r>
            <w:r w:rsidRPr="00340FDF">
              <w:rPr>
                <w:lang w:eastAsia="lv-LV"/>
              </w:rPr>
              <w:t>a 1</w:t>
            </w:r>
            <w:r w:rsidR="00E7688A" w:rsidRPr="00340FDF">
              <w:rPr>
                <w:lang w:eastAsia="lv-LV"/>
              </w:rPr>
              <w:t>. janv</w:t>
            </w:r>
            <w:r w:rsidRPr="00340FDF">
              <w:rPr>
                <w:lang w:eastAsia="lv-LV"/>
              </w:rPr>
              <w:t>āra, sēdekļiem un to stiprinājuma vietām jābūt sertificētām saskaņā ar normatīvaj</w:t>
            </w:r>
            <w:r w:rsidR="006F68D9" w:rsidRPr="00340FDF">
              <w:rPr>
                <w:lang w:eastAsia="lv-LV"/>
              </w:rPr>
              <w:t>iem</w:t>
            </w:r>
            <w:r w:rsidRPr="00340FDF">
              <w:rPr>
                <w:lang w:eastAsia="lv-LV"/>
              </w:rPr>
              <w:t xml:space="preserve"> akt</w:t>
            </w:r>
            <w:r w:rsidR="006F68D9" w:rsidRPr="00340FDF">
              <w:rPr>
                <w:lang w:eastAsia="lv-LV"/>
              </w:rPr>
              <w:t>iem</w:t>
            </w:r>
            <w:r w:rsidRPr="00340FDF">
              <w:rPr>
                <w:lang w:eastAsia="lv-LV"/>
              </w:rPr>
              <w:t xml:space="preserve"> par riteņu transportlīdzekļu un to sastāvdaļu atbilstības novērtēšanu </w:t>
            </w:r>
          </w:p>
        </w:tc>
      </w:tr>
      <w:tr w:rsidR="00BC3F64" w:rsidRPr="00340FDF" w14:paraId="0FDDA24A"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906A4DA" w14:textId="77777777" w:rsidR="00BC3F64" w:rsidRPr="00340FDF" w:rsidRDefault="00BC3F64" w:rsidP="0061639A">
            <w:pPr>
              <w:jc w:val="left"/>
              <w:rPr>
                <w:szCs w:val="28"/>
                <w:lang w:eastAsia="lv-LV"/>
              </w:rPr>
            </w:pPr>
            <w:r w:rsidRPr="00340FDF">
              <w:rPr>
                <w:szCs w:val="28"/>
                <w:lang w:eastAsia="lv-LV"/>
              </w:rPr>
              <w:t>8.9.</w:t>
            </w:r>
          </w:p>
        </w:tc>
        <w:tc>
          <w:tcPr>
            <w:tcW w:w="4610" w:type="pct"/>
            <w:tcBorders>
              <w:top w:val="single" w:sz="6" w:space="0" w:color="414142"/>
              <w:left w:val="single" w:sz="6" w:space="0" w:color="414142"/>
              <w:bottom w:val="single" w:sz="6" w:space="0" w:color="414142"/>
              <w:right w:val="single" w:sz="6" w:space="0" w:color="414142"/>
            </w:tcBorders>
          </w:tcPr>
          <w:p w14:paraId="5EEEF298" w14:textId="5CF151C0" w:rsidR="00BC3F64" w:rsidRPr="00340FDF" w:rsidRDefault="00BC3F64" w:rsidP="009320E5">
            <w:pPr>
              <w:ind w:left="182"/>
              <w:rPr>
                <w:szCs w:val="28"/>
                <w:lang w:eastAsia="lv-LV"/>
              </w:rPr>
            </w:pPr>
            <w:r w:rsidRPr="00340FDF">
              <w:rPr>
                <w:szCs w:val="28"/>
                <w:lang w:eastAsia="lv-LV"/>
              </w:rPr>
              <w:t>Sēdekļiem jābūt aprīkotiem ar drošības jostām atbilstoši tehniskās apskates noteikumu prasībām. Automobilim, kas izgatavots pēc 2001</w:t>
            </w:r>
            <w:r w:rsidR="00E7688A" w:rsidRPr="00340FDF">
              <w:rPr>
                <w:szCs w:val="28"/>
                <w:lang w:eastAsia="lv-LV"/>
              </w:rPr>
              <w:t>. gad</w:t>
            </w:r>
            <w:r w:rsidRPr="00340FDF">
              <w:rPr>
                <w:szCs w:val="28"/>
                <w:lang w:eastAsia="lv-LV"/>
              </w:rPr>
              <w:t>a 1</w:t>
            </w:r>
            <w:r w:rsidR="00E7688A" w:rsidRPr="00340FDF">
              <w:rPr>
                <w:szCs w:val="28"/>
                <w:lang w:eastAsia="lv-LV"/>
              </w:rPr>
              <w:t>. janv</w:t>
            </w:r>
            <w:r w:rsidRPr="00340FDF">
              <w:rPr>
                <w:szCs w:val="28"/>
                <w:lang w:eastAsia="lv-LV"/>
              </w:rPr>
              <w:t>āra, drošības jostām un to stiprinājuma vietām jābūt sertificētām un marķētām saskaņā ar</w:t>
            </w:r>
            <w:r w:rsidRPr="00340FDF">
              <w:t xml:space="preserve"> </w:t>
            </w:r>
            <w:r w:rsidRPr="00340FDF">
              <w:rPr>
                <w:szCs w:val="28"/>
                <w:lang w:eastAsia="lv-LV"/>
              </w:rPr>
              <w:t>normatīvaj</w:t>
            </w:r>
            <w:r w:rsidR="00E7688A" w:rsidRPr="00340FDF">
              <w:rPr>
                <w:szCs w:val="28"/>
                <w:lang w:eastAsia="lv-LV"/>
              </w:rPr>
              <w:t>iem</w:t>
            </w:r>
            <w:r w:rsidRPr="00340FDF">
              <w:rPr>
                <w:szCs w:val="28"/>
                <w:lang w:eastAsia="lv-LV"/>
              </w:rPr>
              <w:t xml:space="preserve"> akt</w:t>
            </w:r>
            <w:r w:rsidR="00E7688A" w:rsidRPr="00340FDF">
              <w:rPr>
                <w:szCs w:val="28"/>
                <w:lang w:eastAsia="lv-LV"/>
              </w:rPr>
              <w:t>iem</w:t>
            </w:r>
            <w:r w:rsidRPr="00340FDF">
              <w:rPr>
                <w:szCs w:val="28"/>
                <w:lang w:eastAsia="lv-LV"/>
              </w:rPr>
              <w:t xml:space="preserve"> par riteņu transportlīdzekļu un to sastāvdaļu atbilstības novērtēšanu </w:t>
            </w:r>
          </w:p>
        </w:tc>
      </w:tr>
      <w:tr w:rsidR="00BC3F64" w:rsidRPr="00340FDF" w14:paraId="09EAC9C1"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4A7A808" w14:textId="77777777" w:rsidR="00BC3F64" w:rsidRPr="00340FDF" w:rsidRDefault="00BC3F64" w:rsidP="0061639A">
            <w:pPr>
              <w:jc w:val="left"/>
              <w:rPr>
                <w:szCs w:val="28"/>
                <w:lang w:eastAsia="lv-LV"/>
              </w:rPr>
            </w:pPr>
            <w:r w:rsidRPr="00340FDF">
              <w:rPr>
                <w:szCs w:val="28"/>
                <w:lang w:eastAsia="lv-LV"/>
              </w:rPr>
              <w:t>8.10.</w:t>
            </w:r>
          </w:p>
        </w:tc>
        <w:tc>
          <w:tcPr>
            <w:tcW w:w="4610" w:type="pct"/>
            <w:tcBorders>
              <w:top w:val="single" w:sz="6" w:space="0" w:color="414142"/>
              <w:left w:val="single" w:sz="6" w:space="0" w:color="414142"/>
              <w:bottom w:val="single" w:sz="6" w:space="0" w:color="414142"/>
              <w:right w:val="single" w:sz="6" w:space="0" w:color="414142"/>
            </w:tcBorders>
          </w:tcPr>
          <w:p w14:paraId="3530BAFD" w14:textId="77777777" w:rsidR="00BC3F64" w:rsidRPr="00340FDF" w:rsidRDefault="00BC3F64" w:rsidP="009320E5">
            <w:pPr>
              <w:ind w:left="182"/>
              <w:contextualSpacing/>
              <w:rPr>
                <w:szCs w:val="28"/>
                <w:lang w:eastAsia="lv-LV"/>
              </w:rPr>
            </w:pPr>
            <w:r w:rsidRPr="00340FDF">
              <w:rPr>
                <w:szCs w:val="28"/>
                <w:lang w:eastAsia="lv-LV"/>
              </w:rPr>
              <w:t>Demontēto sēdekļu stiprinājuma vietām jābūt likvidētām (aizmetinātām, aizkniedētām, nogrieztām, nosegtām ar cieta materiāla plāksni, kas nekustīgi nostiprināta pie automobiļa virsbūves</w:t>
            </w:r>
            <w:proofErr w:type="gramStart"/>
            <w:r w:rsidRPr="00340FDF">
              <w:rPr>
                <w:szCs w:val="28"/>
                <w:lang w:eastAsia="lv-LV"/>
              </w:rPr>
              <w:t>, vai līdzvērtīgā</w:t>
            </w:r>
            <w:proofErr w:type="gramEnd"/>
            <w:r w:rsidRPr="00340FDF">
              <w:rPr>
                <w:szCs w:val="28"/>
                <w:lang w:eastAsia="lv-LV"/>
              </w:rPr>
              <w:t xml:space="preserve"> veidā likvidētām) tā, lai ar vienkāršu instrumentu palīdzību sēdekļus nebūtu iespējams uzstādīt atpakaļ.</w:t>
            </w:r>
          </w:p>
          <w:p w14:paraId="6EE608C1" w14:textId="07ECBAC1" w:rsidR="00BC3F64" w:rsidRPr="00340FDF" w:rsidRDefault="00BC3F64" w:rsidP="009320E5">
            <w:pPr>
              <w:ind w:left="182"/>
              <w:rPr>
                <w:szCs w:val="28"/>
                <w:lang w:eastAsia="lv-LV"/>
              </w:rPr>
            </w:pPr>
            <w:r w:rsidRPr="00340FDF">
              <w:rPr>
                <w:szCs w:val="28"/>
                <w:lang w:eastAsia="lv-LV"/>
              </w:rPr>
              <w:t>Kravas nodalījuma grīdai (slogošanas virsmai) ir jābūt līdzenai un paralēlai attiecībā pret automobiļa grīdu</w:t>
            </w:r>
          </w:p>
        </w:tc>
      </w:tr>
      <w:tr w:rsidR="00BC3F64" w:rsidRPr="00340FDF" w14:paraId="6A0B6135" w14:textId="77777777" w:rsidTr="0061639A">
        <w:tc>
          <w:tcPr>
            <w:tcW w:w="390" w:type="pct"/>
            <w:tcBorders>
              <w:top w:val="single" w:sz="6" w:space="0" w:color="414142"/>
              <w:left w:val="single" w:sz="6" w:space="0" w:color="414142"/>
              <w:bottom w:val="single" w:sz="6" w:space="0" w:color="414142"/>
              <w:right w:val="single" w:sz="6" w:space="0" w:color="414142"/>
            </w:tcBorders>
          </w:tcPr>
          <w:p w14:paraId="781FD0E2" w14:textId="5524E5C1" w:rsidR="00BC3F64" w:rsidRPr="00340FDF" w:rsidRDefault="00D4002B" w:rsidP="0061639A">
            <w:pPr>
              <w:jc w:val="left"/>
              <w:rPr>
                <w:szCs w:val="28"/>
                <w:lang w:eastAsia="lv-LV"/>
              </w:rPr>
            </w:pPr>
            <w:r w:rsidRPr="00340FDF">
              <w:rPr>
                <w:szCs w:val="28"/>
                <w:lang w:eastAsia="lv-LV"/>
              </w:rPr>
              <w:t>8.11.</w:t>
            </w:r>
          </w:p>
        </w:tc>
        <w:tc>
          <w:tcPr>
            <w:tcW w:w="4610" w:type="pct"/>
            <w:tcBorders>
              <w:top w:val="single" w:sz="6" w:space="0" w:color="414142"/>
              <w:left w:val="single" w:sz="6" w:space="0" w:color="414142"/>
              <w:bottom w:val="single" w:sz="6" w:space="0" w:color="414142"/>
              <w:right w:val="single" w:sz="6" w:space="0" w:color="414142"/>
            </w:tcBorders>
          </w:tcPr>
          <w:p w14:paraId="478565E0" w14:textId="4D409193" w:rsidR="00D4002B" w:rsidRPr="00340FDF" w:rsidRDefault="00D4002B" w:rsidP="009320E5">
            <w:pPr>
              <w:ind w:left="182"/>
              <w:contextualSpacing/>
              <w:rPr>
                <w:szCs w:val="28"/>
                <w:lang w:eastAsia="lv-LV"/>
              </w:rPr>
            </w:pPr>
            <w:r w:rsidRPr="00340FDF">
              <w:rPr>
                <w:szCs w:val="28"/>
                <w:lang w:eastAsia="lv-LV"/>
              </w:rPr>
              <w:t>Pasažieru nodalījumā pretī sēdekļu rindai jābūt sānu logiem. Logiem jābūt sertificētiem un marķētiem saskaņā ar normatīvaj</w:t>
            </w:r>
            <w:r w:rsidR="00E7688A" w:rsidRPr="00340FDF">
              <w:rPr>
                <w:szCs w:val="28"/>
                <w:lang w:eastAsia="lv-LV"/>
              </w:rPr>
              <w:t>iem</w:t>
            </w:r>
            <w:r w:rsidRPr="00340FDF">
              <w:rPr>
                <w:szCs w:val="28"/>
                <w:lang w:eastAsia="lv-LV"/>
              </w:rPr>
              <w:t xml:space="preserve"> akt</w:t>
            </w:r>
            <w:r w:rsidR="00E7688A" w:rsidRPr="00340FDF">
              <w:rPr>
                <w:szCs w:val="28"/>
                <w:lang w:eastAsia="lv-LV"/>
              </w:rPr>
              <w:t>iem</w:t>
            </w:r>
            <w:r w:rsidRPr="00340FDF">
              <w:rPr>
                <w:szCs w:val="28"/>
                <w:lang w:eastAsia="lv-LV"/>
              </w:rPr>
              <w:t xml:space="preserve"> par riteņu transportlīdzekļu un to sastāvdaļu atbilstības novērtēšanu. Ja automobilis izgatavots līdz 2001.</w:t>
            </w:r>
            <w:r w:rsidR="00E7688A" w:rsidRPr="00340FDF">
              <w:rPr>
                <w:szCs w:val="28"/>
                <w:lang w:eastAsia="lv-LV"/>
              </w:rPr>
              <w:t> </w:t>
            </w:r>
            <w:r w:rsidRPr="00340FDF">
              <w:rPr>
                <w:szCs w:val="28"/>
                <w:lang w:eastAsia="lv-LV"/>
              </w:rPr>
              <w:t>gada 1.</w:t>
            </w:r>
            <w:r w:rsidR="00E7688A" w:rsidRPr="00340FDF">
              <w:rPr>
                <w:szCs w:val="28"/>
                <w:lang w:eastAsia="lv-LV"/>
              </w:rPr>
              <w:t> </w:t>
            </w:r>
            <w:r w:rsidRPr="00340FDF">
              <w:rPr>
                <w:szCs w:val="28"/>
                <w:lang w:eastAsia="lv-LV"/>
              </w:rPr>
              <w:t>janvārim, stikli var būt sertificēti un marķēti atbilstoši tehnisko normatīvu prasībām, kas piemēroti, veicot transportlīdzekļa izgatavošanu (sertificēšanu).</w:t>
            </w:r>
          </w:p>
          <w:p w14:paraId="411D870C" w14:textId="77777777" w:rsidR="008038AD" w:rsidRPr="00340FDF" w:rsidRDefault="008038AD" w:rsidP="009320E5">
            <w:pPr>
              <w:ind w:left="182"/>
              <w:contextualSpacing/>
              <w:rPr>
                <w:szCs w:val="28"/>
                <w:lang w:eastAsia="lv-LV"/>
              </w:rPr>
            </w:pPr>
          </w:p>
          <w:p w14:paraId="63A21EC2" w14:textId="77777777" w:rsidR="00D4002B" w:rsidRPr="00340FDF" w:rsidRDefault="00D4002B" w:rsidP="009320E5">
            <w:pPr>
              <w:ind w:left="182"/>
              <w:contextualSpacing/>
              <w:rPr>
                <w:szCs w:val="28"/>
                <w:lang w:eastAsia="lv-LV"/>
              </w:rPr>
            </w:pPr>
            <w:r w:rsidRPr="00340FDF">
              <w:rPr>
                <w:szCs w:val="28"/>
                <w:lang w:eastAsia="lv-LV"/>
              </w:rPr>
              <w:t xml:space="preserve">Kravas nodalījumā atļauts likvidēt logus un sānu durvis, izmantojot </w:t>
            </w:r>
            <w:r w:rsidRPr="00340FDF">
              <w:rPr>
                <w:szCs w:val="28"/>
                <w:lang w:eastAsia="lv-LV"/>
              </w:rPr>
              <w:lastRenderedPageBreak/>
              <w:t>automobiļa izgatavotāja paredzētos materiālus un tehnoloģiju.</w:t>
            </w:r>
          </w:p>
          <w:p w14:paraId="5D82F741" w14:textId="77777777" w:rsidR="00D4002B" w:rsidRPr="00340FDF" w:rsidRDefault="00D4002B" w:rsidP="009320E5">
            <w:pPr>
              <w:ind w:left="182"/>
              <w:contextualSpacing/>
              <w:rPr>
                <w:szCs w:val="28"/>
                <w:lang w:eastAsia="lv-LV"/>
              </w:rPr>
            </w:pPr>
          </w:p>
          <w:p w14:paraId="779D5679" w14:textId="04545F58" w:rsidR="00BC3F64" w:rsidRPr="00340FDF" w:rsidRDefault="00D4002B" w:rsidP="009320E5">
            <w:pPr>
              <w:ind w:left="182"/>
              <w:contextualSpacing/>
              <w:rPr>
                <w:szCs w:val="28"/>
                <w:lang w:eastAsia="lv-LV"/>
              </w:rPr>
            </w:pPr>
            <w:r w:rsidRPr="00340FDF">
              <w:rPr>
                <w:szCs w:val="28"/>
                <w:lang w:eastAsia="lv-LV"/>
              </w:rPr>
              <w:t>Pakaļējām durvīm jābūt aprīkotām ar ierīcēm to noturēšanai atvērtā stāvoklī</w:t>
            </w:r>
          </w:p>
        </w:tc>
      </w:tr>
      <w:tr w:rsidR="00BC3F64" w:rsidRPr="00340FDF" w14:paraId="640DBC24" w14:textId="77777777" w:rsidTr="0061639A">
        <w:tc>
          <w:tcPr>
            <w:tcW w:w="390" w:type="pct"/>
            <w:tcBorders>
              <w:top w:val="single" w:sz="6" w:space="0" w:color="414142"/>
              <w:left w:val="single" w:sz="6" w:space="0" w:color="414142"/>
              <w:bottom w:val="single" w:sz="6" w:space="0" w:color="414142"/>
              <w:right w:val="single" w:sz="6" w:space="0" w:color="414142"/>
            </w:tcBorders>
          </w:tcPr>
          <w:p w14:paraId="6B90726A" w14:textId="54035AE8" w:rsidR="00BC3F64" w:rsidRPr="00340FDF" w:rsidRDefault="00D4002B" w:rsidP="0061639A">
            <w:pPr>
              <w:jc w:val="left"/>
              <w:rPr>
                <w:szCs w:val="28"/>
                <w:lang w:eastAsia="lv-LV"/>
              </w:rPr>
            </w:pPr>
            <w:r w:rsidRPr="00340FDF">
              <w:rPr>
                <w:szCs w:val="28"/>
                <w:lang w:eastAsia="lv-LV"/>
              </w:rPr>
              <w:lastRenderedPageBreak/>
              <w:t>8.12.</w:t>
            </w:r>
          </w:p>
        </w:tc>
        <w:tc>
          <w:tcPr>
            <w:tcW w:w="4610" w:type="pct"/>
            <w:tcBorders>
              <w:top w:val="single" w:sz="6" w:space="0" w:color="414142"/>
              <w:left w:val="single" w:sz="6" w:space="0" w:color="414142"/>
              <w:bottom w:val="single" w:sz="6" w:space="0" w:color="414142"/>
              <w:right w:val="single" w:sz="6" w:space="0" w:color="414142"/>
            </w:tcBorders>
          </w:tcPr>
          <w:p w14:paraId="776210D1" w14:textId="77777777" w:rsidR="00D4002B" w:rsidRPr="00340FDF" w:rsidRDefault="00D4002B" w:rsidP="009320E5">
            <w:pPr>
              <w:ind w:left="182"/>
              <w:contextualSpacing/>
              <w:rPr>
                <w:szCs w:val="28"/>
                <w:lang w:eastAsia="lv-LV"/>
              </w:rPr>
            </w:pPr>
            <w:r w:rsidRPr="00340FDF">
              <w:rPr>
                <w:szCs w:val="28"/>
                <w:lang w:eastAsia="lv-LV"/>
              </w:rPr>
              <w:t>Ja pēdējā sēdekļu rinda ir vērsta pretēji braukšanas virzienam, tad automobilis jāaprīko ar starpsienu vai kravas stiprināšanas ierīcēm.</w:t>
            </w:r>
          </w:p>
          <w:p w14:paraId="1F8247EB" w14:textId="0254625E" w:rsidR="00BC3F64" w:rsidRPr="00340FDF" w:rsidRDefault="00D4002B" w:rsidP="009320E5">
            <w:pPr>
              <w:ind w:left="182"/>
              <w:contextualSpacing/>
              <w:rPr>
                <w:szCs w:val="28"/>
                <w:lang w:eastAsia="lv-LV"/>
              </w:rPr>
            </w:pPr>
            <w:r w:rsidRPr="00340FDF">
              <w:rPr>
                <w:szCs w:val="28"/>
                <w:lang w:eastAsia="lv-LV"/>
              </w:rPr>
              <w:t>Starpsienai un kravas stiprināšanas ierīcēm ir jāatbilst Komisijas 2011</w:t>
            </w:r>
            <w:r w:rsidR="00E7688A" w:rsidRPr="00340FDF">
              <w:rPr>
                <w:szCs w:val="28"/>
                <w:lang w:eastAsia="lv-LV"/>
              </w:rPr>
              <w:t>. gad</w:t>
            </w:r>
            <w:r w:rsidRPr="00340FDF">
              <w:rPr>
                <w:szCs w:val="28"/>
                <w:lang w:eastAsia="lv-LV"/>
              </w:rPr>
              <w:t>a 14.</w:t>
            </w:r>
            <w:r w:rsidR="008038AD" w:rsidRPr="00340FDF">
              <w:rPr>
                <w:szCs w:val="28"/>
                <w:lang w:eastAsia="lv-LV"/>
              </w:rPr>
              <w:t> </w:t>
            </w:r>
            <w:r w:rsidRPr="00340FDF">
              <w:rPr>
                <w:szCs w:val="28"/>
                <w:lang w:eastAsia="lv-LV"/>
              </w:rPr>
              <w:t>jūlija Regulas (ES) Nr.</w:t>
            </w:r>
            <w:r w:rsidR="008038AD" w:rsidRPr="00340FDF">
              <w:rPr>
                <w:szCs w:val="28"/>
                <w:lang w:eastAsia="lv-LV"/>
              </w:rPr>
              <w:t> </w:t>
            </w:r>
            <w:r w:rsidRPr="00340FDF">
              <w:rPr>
                <w:szCs w:val="28"/>
                <w:lang w:eastAsia="lv-LV"/>
              </w:rPr>
              <w:t>678/2011, ar kuru aizstāj II</w:t>
            </w:r>
            <w:r w:rsidR="008038AD" w:rsidRPr="00340FDF">
              <w:rPr>
                <w:szCs w:val="28"/>
                <w:lang w:eastAsia="lv-LV"/>
              </w:rPr>
              <w:t> </w:t>
            </w:r>
            <w:r w:rsidRPr="00340FDF">
              <w:rPr>
                <w:szCs w:val="28"/>
                <w:lang w:eastAsia="lv-LV"/>
              </w:rPr>
              <w:t>pielikumu un groza IV, IX un XI</w:t>
            </w:r>
            <w:r w:rsidR="008038AD" w:rsidRPr="00340FDF">
              <w:rPr>
                <w:szCs w:val="28"/>
                <w:lang w:eastAsia="lv-LV"/>
              </w:rPr>
              <w:t> </w:t>
            </w:r>
            <w:r w:rsidRPr="00340FDF">
              <w:rPr>
                <w:szCs w:val="28"/>
                <w:lang w:eastAsia="lv-LV"/>
              </w:rPr>
              <w:t>pielikumu Eiropas Parlamenta un Padomes Direktīvā 2007/46/EK, ar ko izveido sistēmu mehānisko transportlīdzekļu un to piekabju, kā arī tādiem transportlīdzekļiem paredzētu sistēmu, sastāvdaļu un atsevišķu tehnisku vienību apstiprināšanai (pamatdirektīva), 3.4.</w:t>
            </w:r>
            <w:r w:rsidR="008038AD" w:rsidRPr="00340FDF">
              <w:rPr>
                <w:szCs w:val="28"/>
                <w:lang w:eastAsia="lv-LV"/>
              </w:rPr>
              <w:t> </w:t>
            </w:r>
            <w:r w:rsidRPr="00340FDF">
              <w:rPr>
                <w:szCs w:val="28"/>
                <w:lang w:eastAsia="lv-LV"/>
              </w:rPr>
              <w:t>punktā noteiktajām prasībām</w:t>
            </w:r>
          </w:p>
        </w:tc>
      </w:tr>
      <w:tr w:rsidR="00BC3F64" w:rsidRPr="00340FDF" w14:paraId="3E7DCB3A" w14:textId="77777777" w:rsidTr="0061639A">
        <w:tc>
          <w:tcPr>
            <w:tcW w:w="390" w:type="pct"/>
            <w:tcBorders>
              <w:top w:val="single" w:sz="6" w:space="0" w:color="414142"/>
              <w:left w:val="single" w:sz="6" w:space="0" w:color="414142"/>
              <w:bottom w:val="single" w:sz="6" w:space="0" w:color="414142"/>
              <w:right w:val="single" w:sz="6" w:space="0" w:color="414142"/>
            </w:tcBorders>
          </w:tcPr>
          <w:p w14:paraId="32B8F390" w14:textId="5F4B5AB9" w:rsidR="00BC3F64" w:rsidRPr="00340FDF" w:rsidRDefault="00980338" w:rsidP="0061639A">
            <w:pPr>
              <w:jc w:val="left"/>
              <w:rPr>
                <w:szCs w:val="28"/>
                <w:lang w:eastAsia="lv-LV"/>
              </w:rPr>
            </w:pPr>
            <w:r w:rsidRPr="00340FDF">
              <w:rPr>
                <w:szCs w:val="28"/>
                <w:lang w:eastAsia="lv-LV"/>
              </w:rPr>
              <w:t>8.13.</w:t>
            </w:r>
          </w:p>
        </w:tc>
        <w:tc>
          <w:tcPr>
            <w:tcW w:w="4610" w:type="pct"/>
            <w:tcBorders>
              <w:top w:val="single" w:sz="6" w:space="0" w:color="414142"/>
              <w:left w:val="single" w:sz="6" w:space="0" w:color="414142"/>
              <w:bottom w:val="single" w:sz="6" w:space="0" w:color="414142"/>
              <w:right w:val="single" w:sz="6" w:space="0" w:color="414142"/>
            </w:tcBorders>
          </w:tcPr>
          <w:p w14:paraId="7C64B4EC" w14:textId="1A63A48C" w:rsidR="00BC3F64" w:rsidRPr="00340FDF" w:rsidRDefault="00D361C0" w:rsidP="009320E5">
            <w:pPr>
              <w:tabs>
                <w:tab w:val="left" w:pos="1230"/>
              </w:tabs>
              <w:ind w:left="182"/>
              <w:contextualSpacing/>
              <w:rPr>
                <w:szCs w:val="28"/>
                <w:lang w:eastAsia="lv-LV"/>
              </w:rPr>
            </w:pPr>
            <w:r w:rsidRPr="00340FDF">
              <w:rPr>
                <w:szCs w:val="28"/>
                <w:lang w:eastAsia="lv-LV"/>
              </w:rPr>
              <w:t xml:space="preserve">Šā pielikuma </w:t>
            </w:r>
            <w:r w:rsidR="00980338" w:rsidRPr="00340FDF">
              <w:rPr>
                <w:szCs w:val="28"/>
                <w:lang w:eastAsia="lv-LV"/>
              </w:rPr>
              <w:t>8.</w:t>
            </w:r>
            <w:r w:rsidR="008038AD" w:rsidRPr="00340FDF">
              <w:rPr>
                <w:szCs w:val="28"/>
                <w:vertAlign w:val="superscript"/>
                <w:lang w:eastAsia="lv-LV"/>
              </w:rPr>
              <w:t> </w:t>
            </w:r>
            <w:r w:rsidR="00980338" w:rsidRPr="00340FDF">
              <w:rPr>
                <w:szCs w:val="28"/>
                <w:lang w:eastAsia="lv-LV"/>
              </w:rPr>
              <w:t>punkta prasības netiek piemērotas nepārbūvētiem automobiļiem, kas ir rūpnieciski izgatavoti, sertificēti un marķēti kā kravas furgoni saskaņā ar normatīvaj</w:t>
            </w:r>
            <w:r w:rsidR="00E7688A" w:rsidRPr="00340FDF">
              <w:rPr>
                <w:szCs w:val="28"/>
                <w:lang w:eastAsia="lv-LV"/>
              </w:rPr>
              <w:t>iem</w:t>
            </w:r>
            <w:r w:rsidR="00980338" w:rsidRPr="00340FDF">
              <w:rPr>
                <w:szCs w:val="28"/>
                <w:lang w:eastAsia="lv-LV"/>
              </w:rPr>
              <w:t xml:space="preserve"> akt</w:t>
            </w:r>
            <w:r w:rsidR="00E7688A" w:rsidRPr="00340FDF">
              <w:rPr>
                <w:szCs w:val="28"/>
                <w:lang w:eastAsia="lv-LV"/>
              </w:rPr>
              <w:t>iem</w:t>
            </w:r>
            <w:r w:rsidR="00980338" w:rsidRPr="00340FDF">
              <w:rPr>
                <w:szCs w:val="28"/>
                <w:lang w:eastAsia="lv-LV"/>
              </w:rPr>
              <w:t xml:space="preserve"> par riteņu transportlīdzekļu un to sastāvdaļu atbilstības novērtēšanu </w:t>
            </w:r>
          </w:p>
        </w:tc>
      </w:tr>
      <w:tr w:rsidR="00BC3F64" w:rsidRPr="00340FDF" w14:paraId="53EA505F"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F4AAB7C" w14:textId="77777777" w:rsidR="00BC3F64" w:rsidRPr="00340FDF" w:rsidRDefault="00BC3F64" w:rsidP="0061639A">
            <w:pPr>
              <w:jc w:val="left"/>
              <w:rPr>
                <w:b/>
                <w:bCs/>
                <w:szCs w:val="28"/>
                <w:lang w:eastAsia="lv-LV"/>
              </w:rPr>
            </w:pPr>
            <w:r w:rsidRPr="00340FDF">
              <w:rPr>
                <w:b/>
                <w:bCs/>
                <w:szCs w:val="28"/>
                <w:lang w:eastAsia="lv-LV"/>
              </w:rPr>
              <w:t>9.</w:t>
            </w:r>
          </w:p>
        </w:tc>
        <w:tc>
          <w:tcPr>
            <w:tcW w:w="4610" w:type="pct"/>
            <w:tcBorders>
              <w:top w:val="single" w:sz="6" w:space="0" w:color="414142"/>
              <w:left w:val="single" w:sz="6" w:space="0" w:color="414142"/>
              <w:bottom w:val="single" w:sz="6" w:space="0" w:color="414142"/>
              <w:right w:val="single" w:sz="6" w:space="0" w:color="414142"/>
            </w:tcBorders>
            <w:hideMark/>
          </w:tcPr>
          <w:p w14:paraId="3EA17AA1" w14:textId="7B9BEC78" w:rsidR="00BC3F64" w:rsidRPr="00340FDF" w:rsidRDefault="00D718F6" w:rsidP="009320E5">
            <w:pPr>
              <w:ind w:left="182"/>
              <w:rPr>
                <w:b/>
                <w:bCs/>
                <w:szCs w:val="28"/>
                <w:lang w:eastAsia="lv-LV"/>
              </w:rPr>
            </w:pPr>
            <w:proofErr w:type="spellStart"/>
            <w:r w:rsidRPr="00340FDF">
              <w:rPr>
                <w:b/>
              </w:rPr>
              <w:t>Vienapjoma</w:t>
            </w:r>
            <w:proofErr w:type="spellEnd"/>
            <w:r w:rsidRPr="00340FDF">
              <w:rPr>
                <w:b/>
              </w:rPr>
              <w:t xml:space="preserve"> virsbūves tipa kravas furgona vai autobusa pārbūve par vieglo </w:t>
            </w:r>
            <w:proofErr w:type="spellStart"/>
            <w:r w:rsidRPr="00340FDF">
              <w:rPr>
                <w:b/>
              </w:rPr>
              <w:t>plašlietojuma</w:t>
            </w:r>
            <w:proofErr w:type="spellEnd"/>
            <w:r w:rsidRPr="00340FDF">
              <w:rPr>
                <w:b/>
              </w:rPr>
              <w:t xml:space="preserve"> automobili</w:t>
            </w:r>
          </w:p>
        </w:tc>
      </w:tr>
      <w:tr w:rsidR="00BC3F64" w:rsidRPr="00340FDF" w14:paraId="7D04D624"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F1A3D34" w14:textId="77777777" w:rsidR="00BC3F64" w:rsidRPr="00340FDF" w:rsidRDefault="00BC3F64" w:rsidP="0061639A">
            <w:pPr>
              <w:jc w:val="left"/>
              <w:rPr>
                <w:szCs w:val="28"/>
                <w:lang w:eastAsia="lv-LV"/>
              </w:rPr>
            </w:pPr>
            <w:r w:rsidRPr="00340FDF">
              <w:rPr>
                <w:szCs w:val="28"/>
                <w:lang w:eastAsia="lv-LV"/>
              </w:rPr>
              <w:t>9.1.</w:t>
            </w:r>
          </w:p>
        </w:tc>
        <w:tc>
          <w:tcPr>
            <w:tcW w:w="4610" w:type="pct"/>
            <w:tcBorders>
              <w:top w:val="single" w:sz="6" w:space="0" w:color="414142"/>
              <w:left w:val="single" w:sz="6" w:space="0" w:color="414142"/>
              <w:bottom w:val="single" w:sz="6" w:space="0" w:color="414142"/>
              <w:right w:val="single" w:sz="6" w:space="0" w:color="414142"/>
            </w:tcBorders>
          </w:tcPr>
          <w:p w14:paraId="670FE8A6" w14:textId="21F728E3" w:rsidR="00D718F6" w:rsidRPr="00340FDF" w:rsidRDefault="00D718F6" w:rsidP="009320E5">
            <w:pPr>
              <w:ind w:left="182"/>
            </w:pPr>
            <w:r w:rsidRPr="00340FDF">
              <w:t>Pieļaujamo pasažieru sēdvietu skaitu aprēķina, izmantojot šādu formulu:</w:t>
            </w:r>
          </w:p>
          <w:p w14:paraId="21E84530" w14:textId="77777777" w:rsidR="00D718F6" w:rsidRPr="00340FDF" w:rsidRDefault="00D718F6" w:rsidP="009320E5">
            <w:pPr>
              <w:ind w:left="182"/>
            </w:pPr>
          </w:p>
          <w:p w14:paraId="685D0643" w14:textId="77777777" w:rsidR="00D718F6" w:rsidRPr="00340FDF" w:rsidRDefault="00D718F6" w:rsidP="009320E5">
            <w:pPr>
              <w:ind w:left="182"/>
              <w:jc w:val="center"/>
              <w:rPr>
                <w:lang w:eastAsia="lv-LV"/>
              </w:rPr>
            </w:pPr>
            <w:r w:rsidRPr="00340FDF">
              <w:rPr>
                <w:lang w:eastAsia="lv-LV"/>
              </w:rPr>
              <w:t>N ≤ (P – M) / 68, kur</w:t>
            </w:r>
          </w:p>
          <w:p w14:paraId="53C63000" w14:textId="77777777" w:rsidR="00D718F6" w:rsidRPr="00340FDF" w:rsidRDefault="00D718F6" w:rsidP="009320E5">
            <w:pPr>
              <w:ind w:left="182"/>
            </w:pPr>
          </w:p>
          <w:p w14:paraId="752C4CE8" w14:textId="346CE44D" w:rsidR="00D718F6" w:rsidRPr="00340FDF" w:rsidRDefault="00D718F6" w:rsidP="009320E5">
            <w:pPr>
              <w:ind w:left="182"/>
              <w:rPr>
                <w:lang w:eastAsia="lv-LV"/>
              </w:rPr>
            </w:pPr>
            <w:r w:rsidRPr="00340FDF">
              <w:rPr>
                <w:lang w:eastAsia="lv-LV"/>
              </w:rPr>
              <w:t>P – automobiļa pilna masa (kg);</w:t>
            </w:r>
          </w:p>
          <w:p w14:paraId="3F8F697A" w14:textId="3C22F48B" w:rsidR="00D718F6" w:rsidRPr="00340FDF" w:rsidRDefault="00D718F6" w:rsidP="009320E5">
            <w:pPr>
              <w:ind w:left="182"/>
              <w:rPr>
                <w:lang w:eastAsia="lv-LV"/>
              </w:rPr>
            </w:pPr>
            <w:r w:rsidRPr="00340FDF">
              <w:rPr>
                <w:lang w:eastAsia="lv-LV"/>
              </w:rPr>
              <w:t>M – automobiļa pašmasa pēc pārbūves (kg);</w:t>
            </w:r>
          </w:p>
          <w:p w14:paraId="7BCE3745" w14:textId="0EBDD815" w:rsidR="00D718F6" w:rsidRPr="00340FDF" w:rsidRDefault="00D718F6" w:rsidP="009320E5">
            <w:pPr>
              <w:ind w:left="182"/>
              <w:rPr>
                <w:lang w:eastAsia="lv-LV"/>
              </w:rPr>
            </w:pPr>
            <w:r w:rsidRPr="00340FDF">
              <w:rPr>
                <w:lang w:eastAsia="lv-LV"/>
              </w:rPr>
              <w:t>N – pasažieru vietu skaits, neskaitot vadītāja vietu</w:t>
            </w:r>
            <w:r w:rsidR="00FE6450" w:rsidRPr="00340FDF">
              <w:rPr>
                <w:lang w:eastAsia="lv-LV"/>
              </w:rPr>
              <w:t>;</w:t>
            </w:r>
          </w:p>
          <w:p w14:paraId="2417669C" w14:textId="5DDA084A" w:rsidR="00FE6450" w:rsidRPr="00340FDF" w:rsidRDefault="00FE6450" w:rsidP="009320E5">
            <w:pPr>
              <w:ind w:left="182"/>
              <w:rPr>
                <w:lang w:eastAsia="lv-LV"/>
              </w:rPr>
            </w:pPr>
            <w:r w:rsidRPr="00340FDF">
              <w:rPr>
                <w:lang w:eastAsia="lv-LV"/>
              </w:rPr>
              <w:t>68 – pasažiera masa (kg).</w:t>
            </w:r>
          </w:p>
          <w:p w14:paraId="49BD44CA" w14:textId="422C7008" w:rsidR="00BC3F64" w:rsidRPr="00340FDF" w:rsidRDefault="00D718F6" w:rsidP="009320E5">
            <w:pPr>
              <w:ind w:left="182"/>
              <w:rPr>
                <w:szCs w:val="28"/>
                <w:lang w:eastAsia="lv-LV"/>
              </w:rPr>
            </w:pPr>
            <w:r w:rsidRPr="00340FDF">
              <w:rPr>
                <w:lang w:eastAsia="lv-LV"/>
              </w:rPr>
              <w:t>Kopējais sēdvietu skaits kopā ar vadītāju nav mazāks par četrām vietām, bet nedrīkst pārsniegt deviņas</w:t>
            </w:r>
            <w:r w:rsidR="0060075E" w:rsidRPr="00340FDF">
              <w:rPr>
                <w:lang w:eastAsia="lv-LV"/>
              </w:rPr>
              <w:t xml:space="preserve"> vietas</w:t>
            </w:r>
          </w:p>
        </w:tc>
      </w:tr>
      <w:tr w:rsidR="00BC3F64" w:rsidRPr="00340FDF" w14:paraId="6EA7E883"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D981E56" w14:textId="77777777" w:rsidR="00BC3F64" w:rsidRPr="00340FDF" w:rsidRDefault="00BC3F64" w:rsidP="0061639A">
            <w:pPr>
              <w:jc w:val="left"/>
              <w:rPr>
                <w:szCs w:val="28"/>
                <w:lang w:eastAsia="lv-LV"/>
              </w:rPr>
            </w:pPr>
            <w:r w:rsidRPr="00340FDF">
              <w:rPr>
                <w:szCs w:val="28"/>
                <w:lang w:eastAsia="lv-LV"/>
              </w:rPr>
              <w:t>9.2.</w:t>
            </w:r>
          </w:p>
        </w:tc>
        <w:tc>
          <w:tcPr>
            <w:tcW w:w="4610" w:type="pct"/>
            <w:tcBorders>
              <w:top w:val="single" w:sz="6" w:space="0" w:color="414142"/>
              <w:left w:val="single" w:sz="6" w:space="0" w:color="414142"/>
              <w:bottom w:val="single" w:sz="6" w:space="0" w:color="414142"/>
              <w:right w:val="single" w:sz="6" w:space="0" w:color="414142"/>
            </w:tcBorders>
          </w:tcPr>
          <w:p w14:paraId="399DCF59" w14:textId="77777777" w:rsidR="00D718F6" w:rsidRPr="00340FDF" w:rsidRDefault="00D718F6" w:rsidP="009320E5">
            <w:pPr>
              <w:ind w:left="182"/>
              <w:rPr>
                <w:lang w:eastAsia="lv-LV"/>
              </w:rPr>
            </w:pPr>
            <w:r w:rsidRPr="00340FDF">
              <w:rPr>
                <w:lang w:eastAsia="lv-LV"/>
              </w:rPr>
              <w:t>Pēc pārbūves automobiļa vestspējas sadalījumam jāatbilst šādiem nosacījumiem:</w:t>
            </w:r>
          </w:p>
          <w:p w14:paraId="48ECA9A9" w14:textId="77777777" w:rsidR="00D718F6" w:rsidRPr="00340FDF" w:rsidRDefault="00D718F6" w:rsidP="009320E5">
            <w:pPr>
              <w:ind w:left="182"/>
              <w:jc w:val="center"/>
              <w:rPr>
                <w:lang w:eastAsia="lv-LV"/>
              </w:rPr>
            </w:pPr>
          </w:p>
          <w:p w14:paraId="76286AF6" w14:textId="771A599C" w:rsidR="00D718F6" w:rsidRPr="00340FDF" w:rsidRDefault="00D718F6" w:rsidP="009320E5">
            <w:pPr>
              <w:ind w:left="182"/>
              <w:jc w:val="center"/>
              <w:rPr>
                <w:lang w:eastAsia="lv-LV"/>
              </w:rPr>
            </w:pPr>
            <w:r w:rsidRPr="00340FDF">
              <w:rPr>
                <w:lang w:eastAsia="lv-LV"/>
              </w:rPr>
              <w:t>P – (M + N × 68) &lt; N × 68, kur</w:t>
            </w:r>
          </w:p>
          <w:p w14:paraId="079C5336" w14:textId="77777777" w:rsidR="00D718F6" w:rsidRPr="00340FDF" w:rsidRDefault="00D718F6" w:rsidP="009320E5">
            <w:pPr>
              <w:ind w:left="182"/>
              <w:rPr>
                <w:lang w:eastAsia="lv-LV"/>
              </w:rPr>
            </w:pPr>
          </w:p>
          <w:p w14:paraId="1330EB34" w14:textId="052062A5" w:rsidR="00D718F6" w:rsidRPr="00340FDF" w:rsidRDefault="00D718F6" w:rsidP="009320E5">
            <w:pPr>
              <w:ind w:left="182"/>
              <w:rPr>
                <w:lang w:eastAsia="lv-LV"/>
              </w:rPr>
            </w:pPr>
            <w:r w:rsidRPr="00340FDF">
              <w:rPr>
                <w:lang w:eastAsia="lv-LV"/>
              </w:rPr>
              <w:t>P – automobiļa pilna masa (kg);</w:t>
            </w:r>
          </w:p>
          <w:p w14:paraId="56BBE04A" w14:textId="77777777" w:rsidR="00D718F6" w:rsidRPr="00340FDF" w:rsidRDefault="00D718F6" w:rsidP="009320E5">
            <w:pPr>
              <w:ind w:left="182"/>
              <w:rPr>
                <w:lang w:eastAsia="lv-LV"/>
              </w:rPr>
            </w:pPr>
            <w:r w:rsidRPr="00340FDF">
              <w:rPr>
                <w:lang w:eastAsia="lv-LV"/>
              </w:rPr>
              <w:t>M – automobiļa pašmasa pēc pārbūves (kg);</w:t>
            </w:r>
          </w:p>
          <w:p w14:paraId="25B87CE8" w14:textId="49556254" w:rsidR="00BC3F64" w:rsidRPr="00340FDF" w:rsidRDefault="00D718F6" w:rsidP="009320E5">
            <w:pPr>
              <w:ind w:left="182"/>
              <w:jc w:val="left"/>
              <w:rPr>
                <w:lang w:eastAsia="lv-LV"/>
              </w:rPr>
            </w:pPr>
            <w:r w:rsidRPr="00340FDF">
              <w:rPr>
                <w:lang w:eastAsia="lv-LV"/>
              </w:rPr>
              <w:t>N – sēdvietu skaits, neskaitot vadītāja vietu</w:t>
            </w:r>
            <w:r w:rsidR="00FE6450" w:rsidRPr="00340FDF">
              <w:rPr>
                <w:lang w:eastAsia="lv-LV"/>
              </w:rPr>
              <w:t>;</w:t>
            </w:r>
          </w:p>
          <w:p w14:paraId="50E7FB7E" w14:textId="36231AC1" w:rsidR="00FE6450" w:rsidRPr="00340FDF" w:rsidRDefault="00FE6450" w:rsidP="009320E5">
            <w:pPr>
              <w:ind w:left="182"/>
              <w:jc w:val="left"/>
              <w:rPr>
                <w:szCs w:val="28"/>
                <w:lang w:eastAsia="lv-LV"/>
              </w:rPr>
            </w:pPr>
            <w:r w:rsidRPr="00340FDF">
              <w:rPr>
                <w:lang w:eastAsia="lv-LV"/>
              </w:rPr>
              <w:t>68 – pasažiera masa (kg)</w:t>
            </w:r>
          </w:p>
        </w:tc>
      </w:tr>
      <w:tr w:rsidR="00D718F6" w:rsidRPr="00340FDF" w14:paraId="0DD372B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A8FDE54" w14:textId="77777777" w:rsidR="00D718F6" w:rsidRPr="00340FDF" w:rsidRDefault="00D718F6" w:rsidP="0061639A">
            <w:pPr>
              <w:jc w:val="left"/>
              <w:rPr>
                <w:szCs w:val="28"/>
                <w:lang w:eastAsia="lv-LV"/>
              </w:rPr>
            </w:pPr>
            <w:r w:rsidRPr="00340FDF">
              <w:rPr>
                <w:szCs w:val="28"/>
                <w:lang w:eastAsia="lv-LV"/>
              </w:rPr>
              <w:t>9.3.</w:t>
            </w:r>
          </w:p>
        </w:tc>
        <w:tc>
          <w:tcPr>
            <w:tcW w:w="4610" w:type="pct"/>
            <w:tcBorders>
              <w:top w:val="single" w:sz="6" w:space="0" w:color="414142"/>
              <w:left w:val="single" w:sz="6" w:space="0" w:color="414142"/>
              <w:bottom w:val="single" w:sz="6" w:space="0" w:color="414142"/>
              <w:right w:val="single" w:sz="6" w:space="0" w:color="414142"/>
            </w:tcBorders>
          </w:tcPr>
          <w:p w14:paraId="1BEFFA23" w14:textId="3A43F5F5" w:rsidR="00D718F6" w:rsidRPr="00340FDF" w:rsidRDefault="00D718F6" w:rsidP="009320E5">
            <w:pPr>
              <w:ind w:left="182"/>
              <w:rPr>
                <w:lang w:eastAsia="lv-LV"/>
              </w:rPr>
            </w:pPr>
            <w:r w:rsidRPr="00340FDF">
              <w:rPr>
                <w:lang w:eastAsia="lv-LV"/>
              </w:rPr>
              <w:t>Automobilim, kas izgatavots līdz 2001</w:t>
            </w:r>
            <w:r w:rsidR="00E7688A" w:rsidRPr="00340FDF">
              <w:rPr>
                <w:lang w:eastAsia="lv-LV"/>
              </w:rPr>
              <w:t>. gad</w:t>
            </w:r>
            <w:r w:rsidRPr="00340FDF">
              <w:rPr>
                <w:lang w:eastAsia="lv-LV"/>
              </w:rPr>
              <w:t>a 1</w:t>
            </w:r>
            <w:r w:rsidR="00E7688A" w:rsidRPr="00340FDF">
              <w:rPr>
                <w:lang w:eastAsia="lv-LV"/>
              </w:rPr>
              <w:t>. janv</w:t>
            </w:r>
            <w:r w:rsidRPr="00340FDF">
              <w:rPr>
                <w:lang w:eastAsia="lv-LV"/>
              </w:rPr>
              <w:t xml:space="preserve">ārim, atļauts uzstādīt tikai rūpnieciski ražotus sēdekļus (sēdeklis sastāv no sēdekļa spilvena, atzveltnes, atbalsta kājām, regulēšanas, pārvietošanas un fiksēšanas mehānisma, savienotājelementiem, kas paredzēti sēdekļa sastāvdaļu savstarpējai stiprināšanai, un pagalvja, ja to ir paredzējis izgatavotājs).  </w:t>
            </w:r>
            <w:r w:rsidRPr="00340FDF">
              <w:rPr>
                <w:lang w:eastAsia="lv-LV"/>
              </w:rPr>
              <w:lastRenderedPageBreak/>
              <w:t>Sēdekļu uzstādīšana tiek uzskatīta par pirmās kategorijas pārbūvi, ja to stiprinājuma vietas pie automobiļa virsbūves (grīdas) atbilst sēdekļa izgatavotāja vai šādām prasībām:</w:t>
            </w:r>
          </w:p>
          <w:p w14:paraId="605BDCFD" w14:textId="77777777" w:rsidR="00D718F6" w:rsidRPr="00340FDF" w:rsidRDefault="00D718F6" w:rsidP="009320E5">
            <w:pPr>
              <w:pStyle w:val="ListParagraph"/>
              <w:numPr>
                <w:ilvl w:val="0"/>
                <w:numId w:val="28"/>
              </w:numPr>
              <w:spacing w:after="0" w:line="240" w:lineRule="auto"/>
              <w:ind w:left="182" w:firstLine="0"/>
              <w:jc w:val="both"/>
              <w:rPr>
                <w:rFonts w:ascii="Times New Roman" w:hAnsi="Times New Roman" w:cs="Times New Roman"/>
                <w:sz w:val="28"/>
                <w:lang w:eastAsia="lv-LV"/>
              </w:rPr>
            </w:pPr>
            <w:r w:rsidRPr="00340FDF">
              <w:rPr>
                <w:rFonts w:ascii="Times New Roman" w:hAnsi="Times New Roman" w:cs="Times New Roman"/>
                <w:sz w:val="28"/>
                <w:lang w:eastAsia="lv-LV"/>
              </w:rPr>
              <w:t>tiek izmantotas grīdai caurejošas skrūves, kuru diametrs atbilst sēdekļa kājās esošajiem un stiprināšanai pie grīdas paredzētajiem urbumiem;</w:t>
            </w:r>
          </w:p>
          <w:p w14:paraId="2853AE28" w14:textId="3B9DA69A" w:rsidR="00D718F6" w:rsidRPr="00340FDF" w:rsidRDefault="00D718F6" w:rsidP="009320E5">
            <w:pPr>
              <w:pStyle w:val="ListParagraph"/>
              <w:numPr>
                <w:ilvl w:val="0"/>
                <w:numId w:val="28"/>
              </w:numPr>
              <w:spacing w:after="0" w:line="240" w:lineRule="auto"/>
              <w:ind w:left="182" w:firstLine="0"/>
              <w:jc w:val="both"/>
              <w:rPr>
                <w:rFonts w:ascii="Times New Roman" w:hAnsi="Times New Roman" w:cs="Times New Roman"/>
                <w:sz w:val="28"/>
                <w:lang w:eastAsia="lv-LV"/>
              </w:rPr>
            </w:pPr>
            <w:r w:rsidRPr="00340FDF">
              <w:rPr>
                <w:rFonts w:ascii="Times New Roman" w:hAnsi="Times New Roman" w:cs="Times New Roman"/>
                <w:sz w:val="28"/>
                <w:lang w:eastAsia="lv-LV"/>
              </w:rPr>
              <w:t>bultskrūves no automobiļa apakšas tiek pastiprinātas ar metāla leņķiem (minimālie izmēri 120</w:t>
            </w:r>
            <w:r w:rsidR="001D6F36" w:rsidRPr="00340FDF">
              <w:rPr>
                <w:rFonts w:ascii="Times New Roman" w:hAnsi="Times New Roman" w:cs="Times New Roman"/>
                <w:sz w:val="28"/>
                <w:lang w:eastAsia="lv-LV"/>
              </w:rPr>
              <w:t> </w:t>
            </w:r>
            <w:r w:rsidRPr="00340FDF">
              <w:rPr>
                <w:rFonts w:ascii="Times New Roman" w:hAnsi="Times New Roman" w:cs="Times New Roman"/>
                <w:sz w:val="28"/>
                <w:lang w:eastAsia="lv-LV"/>
              </w:rPr>
              <w:t>x</w:t>
            </w:r>
            <w:r w:rsidR="001D6F36" w:rsidRPr="00340FDF">
              <w:rPr>
                <w:rFonts w:ascii="Times New Roman" w:hAnsi="Times New Roman" w:cs="Times New Roman"/>
                <w:sz w:val="28"/>
                <w:lang w:eastAsia="lv-LV"/>
              </w:rPr>
              <w:t> </w:t>
            </w:r>
            <w:r w:rsidRPr="00340FDF">
              <w:rPr>
                <w:rFonts w:ascii="Times New Roman" w:hAnsi="Times New Roman" w:cs="Times New Roman"/>
                <w:sz w:val="28"/>
                <w:lang w:eastAsia="lv-LV"/>
              </w:rPr>
              <w:t>32</w:t>
            </w:r>
            <w:r w:rsidR="001D6F36" w:rsidRPr="00340FDF">
              <w:rPr>
                <w:rFonts w:ascii="Times New Roman" w:hAnsi="Times New Roman" w:cs="Times New Roman"/>
                <w:sz w:val="28"/>
                <w:lang w:eastAsia="lv-LV"/>
              </w:rPr>
              <w:t> </w:t>
            </w:r>
            <w:r w:rsidRPr="00340FDF">
              <w:rPr>
                <w:rFonts w:ascii="Times New Roman" w:hAnsi="Times New Roman" w:cs="Times New Roman"/>
                <w:sz w:val="28"/>
                <w:lang w:eastAsia="lv-LV"/>
              </w:rPr>
              <w:t>x</w:t>
            </w:r>
            <w:r w:rsidR="001D6F36" w:rsidRPr="00340FDF">
              <w:rPr>
                <w:rFonts w:ascii="Times New Roman" w:hAnsi="Times New Roman" w:cs="Times New Roman"/>
                <w:sz w:val="28"/>
                <w:lang w:eastAsia="lv-LV"/>
              </w:rPr>
              <w:t> </w:t>
            </w:r>
            <w:r w:rsidRPr="00340FDF">
              <w:rPr>
                <w:rFonts w:ascii="Times New Roman" w:hAnsi="Times New Roman" w:cs="Times New Roman"/>
                <w:sz w:val="28"/>
                <w:lang w:eastAsia="lv-LV"/>
              </w:rPr>
              <w:t>32</w:t>
            </w:r>
            <w:r w:rsidR="001D6F36" w:rsidRPr="00340FDF">
              <w:rPr>
                <w:rFonts w:ascii="Times New Roman" w:hAnsi="Times New Roman" w:cs="Times New Roman"/>
                <w:sz w:val="28"/>
                <w:lang w:eastAsia="lv-LV"/>
              </w:rPr>
              <w:t> </w:t>
            </w:r>
            <w:r w:rsidRPr="00340FDF">
              <w:rPr>
                <w:rFonts w:ascii="Times New Roman" w:hAnsi="Times New Roman" w:cs="Times New Roman"/>
                <w:sz w:val="28"/>
                <w:lang w:eastAsia="lv-LV"/>
              </w:rPr>
              <w:t>x</w:t>
            </w:r>
            <w:r w:rsidR="001D6F36" w:rsidRPr="00340FDF">
              <w:rPr>
                <w:rFonts w:ascii="Times New Roman" w:hAnsi="Times New Roman" w:cs="Times New Roman"/>
                <w:sz w:val="28"/>
                <w:lang w:eastAsia="lv-LV"/>
              </w:rPr>
              <w:t> </w:t>
            </w:r>
            <w:r w:rsidRPr="00340FDF">
              <w:rPr>
                <w:rFonts w:ascii="Times New Roman" w:hAnsi="Times New Roman" w:cs="Times New Roman"/>
                <w:sz w:val="28"/>
                <w:lang w:eastAsia="lv-LV"/>
              </w:rPr>
              <w:t>4</w:t>
            </w:r>
            <w:r w:rsidR="001D6F36" w:rsidRPr="00340FDF">
              <w:rPr>
                <w:rFonts w:ascii="Times New Roman" w:hAnsi="Times New Roman" w:cs="Times New Roman"/>
                <w:sz w:val="28"/>
                <w:lang w:eastAsia="lv-LV"/>
              </w:rPr>
              <w:t> </w:t>
            </w:r>
            <w:r w:rsidRPr="00340FDF">
              <w:rPr>
                <w:rFonts w:ascii="Times New Roman" w:hAnsi="Times New Roman" w:cs="Times New Roman"/>
                <w:sz w:val="28"/>
                <w:lang w:eastAsia="lv-LV"/>
              </w:rPr>
              <w:t>mm) vai ar paplāksnēm (četrstūrainas formas paplāksnes minimālie izmēri 60</w:t>
            </w:r>
            <w:r w:rsidR="001D6F36" w:rsidRPr="00340FDF">
              <w:rPr>
                <w:rFonts w:ascii="Times New Roman" w:hAnsi="Times New Roman" w:cs="Times New Roman"/>
                <w:sz w:val="28"/>
                <w:lang w:eastAsia="lv-LV"/>
              </w:rPr>
              <w:t> </w:t>
            </w:r>
            <w:r w:rsidRPr="00340FDF">
              <w:rPr>
                <w:rFonts w:ascii="Times New Roman" w:hAnsi="Times New Roman" w:cs="Times New Roman"/>
                <w:sz w:val="28"/>
                <w:lang w:eastAsia="lv-LV"/>
              </w:rPr>
              <w:t>x</w:t>
            </w:r>
            <w:r w:rsidR="001D6F36" w:rsidRPr="00340FDF">
              <w:rPr>
                <w:rFonts w:ascii="Times New Roman" w:hAnsi="Times New Roman" w:cs="Times New Roman"/>
                <w:sz w:val="28"/>
                <w:lang w:eastAsia="lv-LV"/>
              </w:rPr>
              <w:t> </w:t>
            </w:r>
            <w:r w:rsidRPr="00340FDF">
              <w:rPr>
                <w:rFonts w:ascii="Times New Roman" w:hAnsi="Times New Roman" w:cs="Times New Roman"/>
                <w:sz w:val="28"/>
                <w:lang w:eastAsia="lv-LV"/>
              </w:rPr>
              <w:t>60</w:t>
            </w:r>
            <w:r w:rsidR="001D6F36" w:rsidRPr="00340FDF">
              <w:rPr>
                <w:rFonts w:ascii="Times New Roman" w:hAnsi="Times New Roman" w:cs="Times New Roman"/>
                <w:sz w:val="28"/>
                <w:lang w:eastAsia="lv-LV"/>
              </w:rPr>
              <w:t> </w:t>
            </w:r>
            <w:r w:rsidRPr="00340FDF">
              <w:rPr>
                <w:rFonts w:ascii="Times New Roman" w:hAnsi="Times New Roman" w:cs="Times New Roman"/>
                <w:sz w:val="28"/>
                <w:lang w:eastAsia="lv-LV"/>
              </w:rPr>
              <w:t>x</w:t>
            </w:r>
            <w:r w:rsidR="001D6F36" w:rsidRPr="00340FDF">
              <w:rPr>
                <w:rFonts w:ascii="Times New Roman" w:hAnsi="Times New Roman" w:cs="Times New Roman"/>
                <w:sz w:val="28"/>
                <w:lang w:eastAsia="lv-LV"/>
              </w:rPr>
              <w:t> </w:t>
            </w:r>
            <w:r w:rsidRPr="00340FDF">
              <w:rPr>
                <w:rFonts w:ascii="Times New Roman" w:hAnsi="Times New Roman" w:cs="Times New Roman"/>
                <w:sz w:val="28"/>
                <w:lang w:eastAsia="lv-LV"/>
              </w:rPr>
              <w:t>4</w:t>
            </w:r>
            <w:r w:rsidR="001D6F36" w:rsidRPr="00340FDF">
              <w:rPr>
                <w:rFonts w:ascii="Times New Roman" w:hAnsi="Times New Roman" w:cs="Times New Roman"/>
                <w:sz w:val="28"/>
                <w:lang w:eastAsia="lv-LV"/>
              </w:rPr>
              <w:t> </w:t>
            </w:r>
            <w:r w:rsidRPr="00340FDF">
              <w:rPr>
                <w:rFonts w:ascii="Times New Roman" w:hAnsi="Times New Roman" w:cs="Times New Roman"/>
                <w:sz w:val="28"/>
                <w:lang w:eastAsia="lv-LV"/>
              </w:rPr>
              <w:t>mm, apaļas formas paplāksnes minimālais ārējais diametrs 70</w:t>
            </w:r>
            <w:r w:rsidR="001D6F36" w:rsidRPr="00340FDF">
              <w:rPr>
                <w:rFonts w:ascii="Times New Roman" w:hAnsi="Times New Roman" w:cs="Times New Roman"/>
                <w:sz w:val="28"/>
                <w:lang w:eastAsia="lv-LV"/>
              </w:rPr>
              <w:t> </w:t>
            </w:r>
            <w:r w:rsidRPr="00340FDF">
              <w:rPr>
                <w:rFonts w:ascii="Times New Roman" w:hAnsi="Times New Roman" w:cs="Times New Roman"/>
                <w:sz w:val="28"/>
                <w:lang w:eastAsia="lv-LV"/>
              </w:rPr>
              <w:t>mm, minimālais biezums 4</w:t>
            </w:r>
            <w:r w:rsidR="001D6F36" w:rsidRPr="00340FDF">
              <w:rPr>
                <w:rFonts w:ascii="Times New Roman" w:hAnsi="Times New Roman" w:cs="Times New Roman"/>
                <w:sz w:val="28"/>
                <w:lang w:eastAsia="lv-LV"/>
              </w:rPr>
              <w:t> </w:t>
            </w:r>
            <w:r w:rsidRPr="00340FDF">
              <w:rPr>
                <w:rFonts w:ascii="Times New Roman" w:hAnsi="Times New Roman" w:cs="Times New Roman"/>
                <w:sz w:val="28"/>
                <w:lang w:eastAsia="lv-LV"/>
              </w:rPr>
              <w:t>mm);</w:t>
            </w:r>
          </w:p>
          <w:p w14:paraId="7FC5A8D6" w14:textId="69EB889A" w:rsidR="00D718F6" w:rsidRPr="00340FDF" w:rsidRDefault="00D718F6" w:rsidP="009320E5">
            <w:pPr>
              <w:pStyle w:val="ListParagraph"/>
              <w:numPr>
                <w:ilvl w:val="0"/>
                <w:numId w:val="28"/>
              </w:numPr>
              <w:spacing w:after="0" w:line="240" w:lineRule="auto"/>
              <w:ind w:left="182" w:firstLine="0"/>
              <w:jc w:val="both"/>
              <w:rPr>
                <w:rFonts w:ascii="Times New Roman" w:hAnsi="Times New Roman" w:cs="Times New Roman"/>
                <w:sz w:val="28"/>
                <w:lang w:eastAsia="lv-LV"/>
              </w:rPr>
            </w:pPr>
            <w:r w:rsidRPr="00340FDF">
              <w:rPr>
                <w:rFonts w:ascii="Times New Roman" w:hAnsi="Times New Roman" w:cs="Times New Roman"/>
                <w:sz w:val="28"/>
                <w:lang w:eastAsia="lv-LV"/>
              </w:rPr>
              <w:t>tiek izmantotas bultskrūves ar stiprības klasi</w:t>
            </w:r>
            <w:r w:rsidR="0028225A" w:rsidRPr="00340FDF">
              <w:rPr>
                <w:rFonts w:ascii="Times New Roman" w:hAnsi="Times New Roman" w:cs="Times New Roman"/>
                <w:sz w:val="28"/>
                <w:lang w:eastAsia="lv-LV"/>
              </w:rPr>
              <w:t>,</w:t>
            </w:r>
            <w:r w:rsidRPr="00340FDF">
              <w:rPr>
                <w:rFonts w:ascii="Times New Roman" w:hAnsi="Times New Roman" w:cs="Times New Roman"/>
                <w:sz w:val="28"/>
                <w:lang w:eastAsia="lv-LV"/>
              </w:rPr>
              <w:t xml:space="preserve"> ne mazāku par 8.8.;</w:t>
            </w:r>
          </w:p>
          <w:p w14:paraId="3C51165B" w14:textId="29BC8D40" w:rsidR="00D718F6" w:rsidRPr="00340FDF" w:rsidRDefault="00D718F6" w:rsidP="009320E5">
            <w:pPr>
              <w:pStyle w:val="ListParagraph"/>
              <w:numPr>
                <w:ilvl w:val="0"/>
                <w:numId w:val="28"/>
              </w:numPr>
              <w:spacing w:after="0" w:line="240" w:lineRule="auto"/>
              <w:ind w:left="182" w:firstLine="0"/>
              <w:jc w:val="both"/>
              <w:rPr>
                <w:szCs w:val="28"/>
                <w:lang w:eastAsia="lv-LV"/>
              </w:rPr>
            </w:pPr>
            <w:r w:rsidRPr="00340FDF">
              <w:rPr>
                <w:rFonts w:ascii="Times New Roman" w:hAnsi="Times New Roman" w:cs="Times New Roman"/>
                <w:sz w:val="28"/>
                <w:lang w:eastAsia="lv-LV"/>
              </w:rPr>
              <w:t>sēdekļu stiprinājuma elementiem jānodrošina drošs sēdekļu stiprinājums, automobili maksimāli paātrinot (palēninot), bez nobīdes</w:t>
            </w:r>
          </w:p>
        </w:tc>
      </w:tr>
      <w:tr w:rsidR="00D718F6" w:rsidRPr="00340FDF" w14:paraId="7F662BFD"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3E54954" w14:textId="77777777" w:rsidR="00D718F6" w:rsidRPr="00340FDF" w:rsidRDefault="00D718F6" w:rsidP="0061639A">
            <w:pPr>
              <w:jc w:val="left"/>
              <w:rPr>
                <w:szCs w:val="28"/>
                <w:lang w:eastAsia="lv-LV"/>
              </w:rPr>
            </w:pPr>
            <w:r w:rsidRPr="00340FDF">
              <w:rPr>
                <w:szCs w:val="28"/>
                <w:lang w:eastAsia="lv-LV"/>
              </w:rPr>
              <w:lastRenderedPageBreak/>
              <w:t>9.4.</w:t>
            </w:r>
          </w:p>
        </w:tc>
        <w:tc>
          <w:tcPr>
            <w:tcW w:w="4610" w:type="pct"/>
            <w:tcBorders>
              <w:top w:val="single" w:sz="6" w:space="0" w:color="414142"/>
              <w:left w:val="single" w:sz="6" w:space="0" w:color="414142"/>
              <w:bottom w:val="single" w:sz="6" w:space="0" w:color="414142"/>
              <w:right w:val="single" w:sz="6" w:space="0" w:color="414142"/>
            </w:tcBorders>
          </w:tcPr>
          <w:p w14:paraId="0E3AC361" w14:textId="0B5DF914" w:rsidR="00D718F6" w:rsidRPr="00340FDF" w:rsidRDefault="00D718F6" w:rsidP="009320E5">
            <w:pPr>
              <w:ind w:left="182"/>
              <w:rPr>
                <w:szCs w:val="28"/>
                <w:lang w:eastAsia="lv-LV"/>
              </w:rPr>
            </w:pPr>
            <w:r w:rsidRPr="00340FDF">
              <w:rPr>
                <w:lang w:eastAsia="lv-LV"/>
              </w:rPr>
              <w:t>Automobilim, kas izgatavots pēc 2001</w:t>
            </w:r>
            <w:r w:rsidR="00E7688A" w:rsidRPr="00340FDF">
              <w:rPr>
                <w:lang w:eastAsia="lv-LV"/>
              </w:rPr>
              <w:t>. gad</w:t>
            </w:r>
            <w:r w:rsidRPr="00340FDF">
              <w:rPr>
                <w:lang w:eastAsia="lv-LV"/>
              </w:rPr>
              <w:t>a 1</w:t>
            </w:r>
            <w:r w:rsidR="00E7688A" w:rsidRPr="00340FDF">
              <w:rPr>
                <w:lang w:eastAsia="lv-LV"/>
              </w:rPr>
              <w:t>. janv</w:t>
            </w:r>
            <w:r w:rsidRPr="00340FDF">
              <w:rPr>
                <w:lang w:eastAsia="lv-LV"/>
              </w:rPr>
              <w:t>āra, sēdekļiem un to stiprinājuma vietām jābūt sertificētām saskaņā ar normatīvaj</w:t>
            </w:r>
            <w:r w:rsidR="00E7688A" w:rsidRPr="00340FDF">
              <w:rPr>
                <w:lang w:eastAsia="lv-LV"/>
              </w:rPr>
              <w:t>iem</w:t>
            </w:r>
            <w:r w:rsidRPr="00340FDF">
              <w:rPr>
                <w:lang w:eastAsia="lv-LV"/>
              </w:rPr>
              <w:t xml:space="preserve"> akt</w:t>
            </w:r>
            <w:r w:rsidR="00E7688A" w:rsidRPr="00340FDF">
              <w:rPr>
                <w:lang w:eastAsia="lv-LV"/>
              </w:rPr>
              <w:t>iem</w:t>
            </w:r>
            <w:r w:rsidRPr="00340FDF">
              <w:rPr>
                <w:lang w:eastAsia="lv-LV"/>
              </w:rPr>
              <w:t xml:space="preserve"> par riteņu transportlīdzekļu un to sastāvdaļu atbilstības novērtēšanu </w:t>
            </w:r>
          </w:p>
        </w:tc>
      </w:tr>
      <w:tr w:rsidR="00D718F6" w:rsidRPr="00340FDF" w14:paraId="1302D79D"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DB27B41" w14:textId="77777777" w:rsidR="00D718F6" w:rsidRPr="00340FDF" w:rsidRDefault="00D718F6" w:rsidP="0061639A">
            <w:pPr>
              <w:jc w:val="left"/>
              <w:rPr>
                <w:szCs w:val="28"/>
                <w:lang w:eastAsia="lv-LV"/>
              </w:rPr>
            </w:pPr>
            <w:r w:rsidRPr="00340FDF">
              <w:rPr>
                <w:szCs w:val="28"/>
                <w:lang w:eastAsia="lv-LV"/>
              </w:rPr>
              <w:t>9.5.</w:t>
            </w:r>
          </w:p>
        </w:tc>
        <w:tc>
          <w:tcPr>
            <w:tcW w:w="4610" w:type="pct"/>
            <w:tcBorders>
              <w:top w:val="single" w:sz="6" w:space="0" w:color="414142"/>
              <w:left w:val="single" w:sz="6" w:space="0" w:color="414142"/>
              <w:bottom w:val="single" w:sz="6" w:space="0" w:color="414142"/>
              <w:right w:val="single" w:sz="6" w:space="0" w:color="414142"/>
            </w:tcBorders>
          </w:tcPr>
          <w:p w14:paraId="132F2749" w14:textId="1AD8BDB9" w:rsidR="00D718F6" w:rsidRPr="00340FDF" w:rsidRDefault="00D718F6" w:rsidP="009320E5">
            <w:pPr>
              <w:ind w:left="182"/>
              <w:rPr>
                <w:szCs w:val="28"/>
                <w:lang w:eastAsia="lv-LV"/>
              </w:rPr>
            </w:pPr>
            <w:r w:rsidRPr="00340FDF">
              <w:t>Sēdekļu izvietojumam jānodrošina droša un ērta pasažieru iekāpšana un izkāpšana. Ja transportlīdzeklī nav paredzētas speciālas ejas, lai pasažieri varētu pārvietoties, un pretī sēdekļu rindai nav durv</w:t>
            </w:r>
            <w:r w:rsidR="0060075E" w:rsidRPr="00340FDF">
              <w:t>ju</w:t>
            </w:r>
            <w:r w:rsidRPr="00340FDF">
              <w:t xml:space="preserve"> iekāpšanai un izkāpšanai, tad priekšā esošam sēdekļu rindas sēdeklim jābūt transformējamam (ielokāmam grīdā, pa sliedēm pārbīdāmam vai sagāžamam uz priekšu)</w:t>
            </w:r>
          </w:p>
        </w:tc>
      </w:tr>
      <w:tr w:rsidR="00D718F6" w:rsidRPr="00340FDF" w14:paraId="726785E5"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6F166F6F" w14:textId="77777777" w:rsidR="00D718F6" w:rsidRPr="00340FDF" w:rsidRDefault="00D718F6" w:rsidP="0061639A">
            <w:pPr>
              <w:jc w:val="left"/>
              <w:rPr>
                <w:szCs w:val="28"/>
                <w:lang w:eastAsia="lv-LV"/>
              </w:rPr>
            </w:pPr>
            <w:r w:rsidRPr="00340FDF">
              <w:rPr>
                <w:szCs w:val="28"/>
                <w:lang w:eastAsia="lv-LV"/>
              </w:rPr>
              <w:t>9.6.</w:t>
            </w:r>
          </w:p>
        </w:tc>
        <w:tc>
          <w:tcPr>
            <w:tcW w:w="4610" w:type="pct"/>
            <w:tcBorders>
              <w:top w:val="single" w:sz="6" w:space="0" w:color="414142"/>
              <w:left w:val="single" w:sz="6" w:space="0" w:color="414142"/>
              <w:bottom w:val="single" w:sz="6" w:space="0" w:color="414142"/>
              <w:right w:val="single" w:sz="6" w:space="0" w:color="414142"/>
            </w:tcBorders>
          </w:tcPr>
          <w:p w14:paraId="4ABDE784" w14:textId="54EA4D91" w:rsidR="00D718F6" w:rsidRPr="00340FDF" w:rsidRDefault="00D718F6" w:rsidP="009320E5">
            <w:pPr>
              <w:ind w:left="182"/>
              <w:rPr>
                <w:szCs w:val="28"/>
                <w:lang w:eastAsia="lv-LV"/>
              </w:rPr>
            </w:pPr>
            <w:r w:rsidRPr="00340FDF">
              <w:t>Sēdekļu stiprinājuma elementiem jānodrošina drošs sēdekļu stiprinājums</w:t>
            </w:r>
          </w:p>
        </w:tc>
      </w:tr>
      <w:tr w:rsidR="00D718F6" w:rsidRPr="00340FDF" w14:paraId="12252C6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888A552" w14:textId="77777777" w:rsidR="00D718F6" w:rsidRPr="00340FDF" w:rsidRDefault="00D718F6" w:rsidP="0061639A">
            <w:pPr>
              <w:jc w:val="left"/>
              <w:rPr>
                <w:szCs w:val="28"/>
                <w:lang w:eastAsia="lv-LV"/>
              </w:rPr>
            </w:pPr>
            <w:r w:rsidRPr="00340FDF">
              <w:rPr>
                <w:szCs w:val="28"/>
                <w:lang w:eastAsia="lv-LV"/>
              </w:rPr>
              <w:t>9.7.</w:t>
            </w:r>
          </w:p>
        </w:tc>
        <w:tc>
          <w:tcPr>
            <w:tcW w:w="4610" w:type="pct"/>
            <w:tcBorders>
              <w:top w:val="single" w:sz="6" w:space="0" w:color="414142"/>
              <w:left w:val="single" w:sz="6" w:space="0" w:color="414142"/>
              <w:bottom w:val="single" w:sz="6" w:space="0" w:color="414142"/>
              <w:right w:val="single" w:sz="6" w:space="0" w:color="414142"/>
            </w:tcBorders>
          </w:tcPr>
          <w:p w14:paraId="1176B5B2" w14:textId="5A002905" w:rsidR="00D718F6" w:rsidRPr="00340FDF" w:rsidRDefault="00D718F6" w:rsidP="009320E5">
            <w:pPr>
              <w:ind w:left="182"/>
              <w:rPr>
                <w:szCs w:val="28"/>
                <w:lang w:eastAsia="lv-LV"/>
              </w:rPr>
            </w:pPr>
            <w:r w:rsidRPr="00340FDF">
              <w:rPr>
                <w:lang w:eastAsia="lv-LV"/>
              </w:rPr>
              <w:t>Sēdekļiem jābūt aprīkotiem ar drošības jostām atbilstoši tehniskās apskates noteikumu prasībām. Automobilim, kas izgatavots pēc 2001</w:t>
            </w:r>
            <w:r w:rsidR="00E7688A" w:rsidRPr="00340FDF">
              <w:rPr>
                <w:lang w:eastAsia="lv-LV"/>
              </w:rPr>
              <w:t>. gad</w:t>
            </w:r>
            <w:r w:rsidRPr="00340FDF">
              <w:rPr>
                <w:lang w:eastAsia="lv-LV"/>
              </w:rPr>
              <w:t>a 1</w:t>
            </w:r>
            <w:r w:rsidR="00E7688A" w:rsidRPr="00340FDF">
              <w:rPr>
                <w:lang w:eastAsia="lv-LV"/>
              </w:rPr>
              <w:t>. janv</w:t>
            </w:r>
            <w:r w:rsidRPr="00340FDF">
              <w:rPr>
                <w:lang w:eastAsia="lv-LV"/>
              </w:rPr>
              <w:t>āra, drošības jostām un to stiprinājuma vietām jābūt sertificētām un marķētām saskaņā ar</w:t>
            </w:r>
            <w:r w:rsidRPr="00340FDF">
              <w:t xml:space="preserve"> </w:t>
            </w:r>
            <w:r w:rsidRPr="00340FDF">
              <w:rPr>
                <w:lang w:eastAsia="lv-LV"/>
              </w:rPr>
              <w:t>normatīvaj</w:t>
            </w:r>
            <w:r w:rsidR="00E7688A" w:rsidRPr="00340FDF">
              <w:rPr>
                <w:lang w:eastAsia="lv-LV"/>
              </w:rPr>
              <w:t>iem</w:t>
            </w:r>
            <w:r w:rsidRPr="00340FDF">
              <w:rPr>
                <w:lang w:eastAsia="lv-LV"/>
              </w:rPr>
              <w:t xml:space="preserve"> akt</w:t>
            </w:r>
            <w:r w:rsidR="00E7688A" w:rsidRPr="00340FDF">
              <w:rPr>
                <w:lang w:eastAsia="lv-LV"/>
              </w:rPr>
              <w:t>iem</w:t>
            </w:r>
            <w:r w:rsidRPr="00340FDF">
              <w:rPr>
                <w:lang w:eastAsia="lv-LV"/>
              </w:rPr>
              <w:t xml:space="preserve"> par riteņu transportlīdzekļu un to sastāvdaļu atbilstības novērtēšanu </w:t>
            </w:r>
          </w:p>
        </w:tc>
      </w:tr>
      <w:tr w:rsidR="00D718F6" w:rsidRPr="00340FDF" w14:paraId="222DFFB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724605A" w14:textId="77777777" w:rsidR="00D718F6" w:rsidRPr="00340FDF" w:rsidRDefault="00D718F6" w:rsidP="0061639A">
            <w:pPr>
              <w:jc w:val="left"/>
              <w:rPr>
                <w:szCs w:val="28"/>
                <w:lang w:eastAsia="lv-LV"/>
              </w:rPr>
            </w:pPr>
            <w:r w:rsidRPr="00340FDF">
              <w:rPr>
                <w:szCs w:val="28"/>
                <w:lang w:eastAsia="lv-LV"/>
              </w:rPr>
              <w:t>9.8.</w:t>
            </w:r>
          </w:p>
        </w:tc>
        <w:tc>
          <w:tcPr>
            <w:tcW w:w="4610" w:type="pct"/>
            <w:tcBorders>
              <w:top w:val="single" w:sz="6" w:space="0" w:color="414142"/>
              <w:left w:val="single" w:sz="6" w:space="0" w:color="414142"/>
              <w:bottom w:val="single" w:sz="6" w:space="0" w:color="414142"/>
              <w:right w:val="single" w:sz="6" w:space="0" w:color="414142"/>
            </w:tcBorders>
          </w:tcPr>
          <w:p w14:paraId="5F836156" w14:textId="55D8262E" w:rsidR="00D718F6" w:rsidRPr="00340FDF" w:rsidRDefault="00D718F6" w:rsidP="009320E5">
            <w:pPr>
              <w:ind w:left="182"/>
              <w:rPr>
                <w:lang w:eastAsia="lv-LV"/>
              </w:rPr>
            </w:pPr>
            <w:r w:rsidRPr="00340FDF">
              <w:rPr>
                <w:lang w:eastAsia="lv-LV"/>
              </w:rPr>
              <w:t>Pasažieru nodalījumā pretī sēdekļu rindai jābūt sānu logiem. Logiem jābūt sertificētiem un marķētiem saskaņā ar normatīvaj</w:t>
            </w:r>
            <w:r w:rsidR="00E7688A" w:rsidRPr="00340FDF">
              <w:rPr>
                <w:lang w:eastAsia="lv-LV"/>
              </w:rPr>
              <w:t>iem</w:t>
            </w:r>
            <w:r w:rsidRPr="00340FDF">
              <w:rPr>
                <w:lang w:eastAsia="lv-LV"/>
              </w:rPr>
              <w:t xml:space="preserve"> akt</w:t>
            </w:r>
            <w:r w:rsidR="00E7688A" w:rsidRPr="00340FDF">
              <w:rPr>
                <w:lang w:eastAsia="lv-LV"/>
              </w:rPr>
              <w:t>iem</w:t>
            </w:r>
            <w:r w:rsidRPr="00340FDF">
              <w:rPr>
                <w:lang w:eastAsia="lv-LV"/>
              </w:rPr>
              <w:t xml:space="preserve"> par riteņu transportlīdzekļu un to sastāvdaļu atbilstības novērtēšanu. Ja transportlīdzeklis izgatavots līdz 2001</w:t>
            </w:r>
            <w:r w:rsidR="00E7688A" w:rsidRPr="00340FDF">
              <w:rPr>
                <w:lang w:eastAsia="lv-LV"/>
              </w:rPr>
              <w:t>. gad</w:t>
            </w:r>
            <w:r w:rsidRPr="00340FDF">
              <w:rPr>
                <w:lang w:eastAsia="lv-LV"/>
              </w:rPr>
              <w:t>a 1</w:t>
            </w:r>
            <w:r w:rsidR="00E7688A" w:rsidRPr="00340FDF">
              <w:rPr>
                <w:lang w:eastAsia="lv-LV"/>
              </w:rPr>
              <w:t>. janv</w:t>
            </w:r>
            <w:r w:rsidRPr="00340FDF">
              <w:rPr>
                <w:lang w:eastAsia="lv-LV"/>
              </w:rPr>
              <w:t>ārim, stikli var būt sertificēti un marķēti atbilstoši tehnisko normatīvu prasībām, kas piemēroti, veicot transportlīdzekļa izgatavošanu (sertificēšanu).</w:t>
            </w:r>
          </w:p>
          <w:p w14:paraId="099131BE" w14:textId="21D42273" w:rsidR="00D718F6" w:rsidRPr="00340FDF" w:rsidRDefault="00D718F6" w:rsidP="009320E5">
            <w:pPr>
              <w:ind w:left="182"/>
              <w:rPr>
                <w:szCs w:val="28"/>
                <w:lang w:eastAsia="lv-LV"/>
              </w:rPr>
            </w:pPr>
            <w:r w:rsidRPr="00340FDF">
              <w:rPr>
                <w:lang w:eastAsia="lv-LV"/>
              </w:rPr>
              <w:t>Izmantojot automobiļa izgatavotāja paredzētos materiālus un tehnoloģiju, atļauts likvidēt logus vietās, kur pretī neatrodas sēdvietu rinda</w:t>
            </w:r>
          </w:p>
        </w:tc>
      </w:tr>
      <w:tr w:rsidR="00D718F6" w:rsidRPr="00340FDF" w14:paraId="08F18D52" w14:textId="77777777" w:rsidTr="0061639A">
        <w:tc>
          <w:tcPr>
            <w:tcW w:w="390" w:type="pct"/>
            <w:tcBorders>
              <w:top w:val="single" w:sz="6" w:space="0" w:color="414142"/>
              <w:left w:val="single" w:sz="6" w:space="0" w:color="414142"/>
              <w:bottom w:val="single" w:sz="6" w:space="0" w:color="414142"/>
              <w:right w:val="single" w:sz="6" w:space="0" w:color="414142"/>
            </w:tcBorders>
          </w:tcPr>
          <w:p w14:paraId="7197D9F4" w14:textId="1DF153EA" w:rsidR="00D718F6" w:rsidRPr="00340FDF" w:rsidRDefault="00D718F6" w:rsidP="0061639A">
            <w:pPr>
              <w:jc w:val="left"/>
              <w:rPr>
                <w:szCs w:val="28"/>
                <w:lang w:eastAsia="lv-LV"/>
              </w:rPr>
            </w:pPr>
            <w:r w:rsidRPr="00340FDF">
              <w:rPr>
                <w:szCs w:val="28"/>
                <w:lang w:eastAsia="lv-LV"/>
              </w:rPr>
              <w:t>9.9.</w:t>
            </w:r>
          </w:p>
        </w:tc>
        <w:tc>
          <w:tcPr>
            <w:tcW w:w="4610" w:type="pct"/>
            <w:tcBorders>
              <w:top w:val="single" w:sz="6" w:space="0" w:color="414142"/>
              <w:left w:val="single" w:sz="6" w:space="0" w:color="414142"/>
              <w:bottom w:val="single" w:sz="6" w:space="0" w:color="414142"/>
              <w:right w:val="single" w:sz="6" w:space="0" w:color="414142"/>
            </w:tcBorders>
          </w:tcPr>
          <w:p w14:paraId="0F762111" w14:textId="342E401B" w:rsidR="00D718F6" w:rsidRPr="00340FDF" w:rsidRDefault="00D718F6" w:rsidP="009320E5">
            <w:pPr>
              <w:ind w:left="182"/>
              <w:rPr>
                <w:lang w:eastAsia="lv-LV"/>
              </w:rPr>
            </w:pPr>
            <w:r w:rsidRPr="00340FDF">
              <w:rPr>
                <w:lang w:eastAsia="lv-LV"/>
              </w:rPr>
              <w:t>Sēdekļiem jābūt izvietotiem vismaz divās rindās. Sēdekļu izvietojuma pamatprasības norādītas š</w:t>
            </w:r>
            <w:r w:rsidR="00D361C0" w:rsidRPr="00340FDF">
              <w:rPr>
                <w:lang w:eastAsia="lv-LV"/>
              </w:rPr>
              <w:t>ā</w:t>
            </w:r>
            <w:r w:rsidRPr="00340FDF">
              <w:rPr>
                <w:lang w:eastAsia="lv-LV"/>
              </w:rPr>
              <w:t xml:space="preserve"> pielikuma 8.4.</w:t>
            </w:r>
            <w:r w:rsidR="001D6F36" w:rsidRPr="00340FDF">
              <w:rPr>
                <w:lang w:eastAsia="lv-LV"/>
              </w:rPr>
              <w:t> </w:t>
            </w:r>
            <w:r w:rsidRPr="00340FDF">
              <w:rPr>
                <w:lang w:eastAsia="lv-LV"/>
              </w:rPr>
              <w:t>punkta 1.</w:t>
            </w:r>
            <w:r w:rsidR="001D6F36" w:rsidRPr="00340FDF">
              <w:rPr>
                <w:lang w:eastAsia="lv-LV"/>
              </w:rPr>
              <w:t> </w:t>
            </w:r>
            <w:r w:rsidRPr="00340FDF">
              <w:rPr>
                <w:lang w:eastAsia="lv-LV"/>
              </w:rPr>
              <w:t>attēlā. Minimālais attālums starp sēdekļu rindām, kas vērstas:</w:t>
            </w:r>
          </w:p>
          <w:p w14:paraId="41DF486A" w14:textId="3A6FBB04" w:rsidR="00D718F6" w:rsidRPr="00340FDF" w:rsidRDefault="00D718F6" w:rsidP="009320E5">
            <w:pPr>
              <w:pStyle w:val="ListParagraph"/>
              <w:numPr>
                <w:ilvl w:val="0"/>
                <w:numId w:val="29"/>
              </w:numPr>
              <w:spacing w:after="0" w:line="240" w:lineRule="auto"/>
              <w:ind w:left="182" w:firstLine="0"/>
              <w:jc w:val="both"/>
              <w:rPr>
                <w:rFonts w:ascii="Times New Roman" w:hAnsi="Times New Roman" w:cs="Times New Roman"/>
                <w:sz w:val="28"/>
                <w:szCs w:val="28"/>
                <w:lang w:eastAsia="lv-LV"/>
              </w:rPr>
            </w:pPr>
            <w:r w:rsidRPr="00340FDF">
              <w:rPr>
                <w:rFonts w:ascii="Times New Roman" w:hAnsi="Times New Roman" w:cs="Times New Roman"/>
                <w:sz w:val="28"/>
                <w:szCs w:val="28"/>
                <w:lang w:eastAsia="lv-LV"/>
              </w:rPr>
              <w:t>vienā virzienā, ir 0,65</w:t>
            </w:r>
            <w:r w:rsidR="001D6F36"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 xml:space="preserve">m (attālums starp divām vertikālām plaknēm, kas pieskaras sēdekļa atzveltnes priekšējai daļai un priekšā esošā sēdekļa atzveltnes aizmugures daļai, mērot horizontālā plaknē, jebkurā augstumā </w:t>
            </w:r>
            <w:r w:rsidRPr="00340FDF">
              <w:rPr>
                <w:rFonts w:ascii="Times New Roman" w:hAnsi="Times New Roman" w:cs="Times New Roman"/>
                <w:sz w:val="28"/>
                <w:szCs w:val="28"/>
                <w:lang w:eastAsia="lv-LV"/>
              </w:rPr>
              <w:lastRenderedPageBreak/>
              <w:t xml:space="preserve">no sēdekļa spilvena augstākā punkta līdz punktam, </w:t>
            </w:r>
            <w:proofErr w:type="gramStart"/>
            <w:r w:rsidRPr="00340FDF">
              <w:rPr>
                <w:rFonts w:ascii="Times New Roman" w:hAnsi="Times New Roman" w:cs="Times New Roman"/>
                <w:sz w:val="28"/>
                <w:szCs w:val="28"/>
                <w:lang w:eastAsia="lv-LV"/>
              </w:rPr>
              <w:t>kas atrodas 0,62</w:t>
            </w:r>
            <w:r w:rsidR="001D6F36"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m</w:t>
            </w:r>
            <w:proofErr w:type="gramEnd"/>
            <w:r w:rsidRPr="00340FDF">
              <w:rPr>
                <w:rFonts w:ascii="Times New Roman" w:hAnsi="Times New Roman" w:cs="Times New Roman"/>
                <w:sz w:val="28"/>
                <w:szCs w:val="28"/>
                <w:lang w:eastAsia="lv-LV"/>
              </w:rPr>
              <w:t xml:space="preserve"> virs grīdas līmeņa)</w:t>
            </w:r>
            <w:r w:rsidR="00CF3705" w:rsidRPr="00340FDF">
              <w:rPr>
                <w:rFonts w:ascii="Times New Roman" w:hAnsi="Times New Roman" w:cs="Times New Roman"/>
                <w:sz w:val="28"/>
                <w:szCs w:val="28"/>
                <w:lang w:eastAsia="lv-LV"/>
              </w:rPr>
              <w:t>;</w:t>
            </w:r>
          </w:p>
          <w:p w14:paraId="02AA67D5" w14:textId="0A0EAE40" w:rsidR="00D718F6" w:rsidRPr="00340FDF" w:rsidRDefault="00D718F6" w:rsidP="009320E5">
            <w:pPr>
              <w:pStyle w:val="ListParagraph"/>
              <w:numPr>
                <w:ilvl w:val="0"/>
                <w:numId w:val="29"/>
              </w:numPr>
              <w:spacing w:after="0" w:line="240" w:lineRule="auto"/>
              <w:ind w:left="182" w:firstLine="0"/>
              <w:jc w:val="both"/>
              <w:rPr>
                <w:szCs w:val="28"/>
                <w:lang w:eastAsia="lv-LV"/>
              </w:rPr>
            </w:pPr>
            <w:r w:rsidRPr="00340FDF">
              <w:rPr>
                <w:rFonts w:ascii="Times New Roman" w:hAnsi="Times New Roman" w:cs="Times New Roman"/>
                <w:sz w:val="28"/>
                <w:szCs w:val="28"/>
                <w:lang w:eastAsia="lv-LV"/>
              </w:rPr>
              <w:t xml:space="preserve">pretējā virzienā </w:t>
            </w:r>
            <w:r w:rsidR="001D6F36" w:rsidRPr="00340FDF">
              <w:rPr>
                <w:rFonts w:ascii="Times New Roman" w:hAnsi="Times New Roman" w:cs="Times New Roman"/>
                <w:sz w:val="28"/>
                <w:szCs w:val="28"/>
                <w:lang w:eastAsia="lv-LV"/>
              </w:rPr>
              <w:t>(</w:t>
            </w:r>
            <w:r w:rsidRPr="00340FDF">
              <w:rPr>
                <w:rFonts w:ascii="Times New Roman" w:hAnsi="Times New Roman" w:cs="Times New Roman"/>
                <w:sz w:val="28"/>
                <w:szCs w:val="28"/>
                <w:lang w:eastAsia="lv-LV"/>
              </w:rPr>
              <w:t>viena sēdekļu rinda vērsta pret otru ar atzveltņu priekšpusēm</w:t>
            </w:r>
            <w:r w:rsidR="001D6F36" w:rsidRPr="00340FDF">
              <w:rPr>
                <w:rFonts w:ascii="Times New Roman" w:hAnsi="Times New Roman" w:cs="Times New Roman"/>
                <w:sz w:val="28"/>
                <w:szCs w:val="28"/>
                <w:lang w:eastAsia="lv-LV"/>
              </w:rPr>
              <w:t>)</w:t>
            </w:r>
            <w:r w:rsidR="0060075E" w:rsidRPr="00340FDF">
              <w:rPr>
                <w:rFonts w:ascii="Times New Roman" w:hAnsi="Times New Roman" w:cs="Times New Roman"/>
                <w:sz w:val="28"/>
                <w:szCs w:val="28"/>
                <w:lang w:eastAsia="lv-LV"/>
              </w:rPr>
              <w:t>,</w:t>
            </w:r>
            <w:r w:rsidRPr="00340FDF">
              <w:rPr>
                <w:rFonts w:ascii="Times New Roman" w:hAnsi="Times New Roman" w:cs="Times New Roman"/>
                <w:sz w:val="28"/>
                <w:szCs w:val="28"/>
                <w:lang w:eastAsia="lv-LV"/>
              </w:rPr>
              <w:t xml:space="preserve"> ir 1,3</w:t>
            </w:r>
            <w:r w:rsidR="001D6F36"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m (attālums starp sēdekļu atzveltņu priekšējām daļām, mērot horizontālā plaknē, kas pieskaras sēdekļu spilvenu augstākajiem punktiem).</w:t>
            </w:r>
          </w:p>
          <w:p w14:paraId="5E5E12B2" w14:textId="77777777" w:rsidR="00D718F6" w:rsidRPr="00340FDF" w:rsidRDefault="00D718F6" w:rsidP="009320E5">
            <w:pPr>
              <w:ind w:left="182"/>
              <w:rPr>
                <w:lang w:eastAsia="lv-LV"/>
              </w:rPr>
            </w:pPr>
          </w:p>
          <w:p w14:paraId="5A0018F9" w14:textId="77777777" w:rsidR="00D718F6" w:rsidRPr="00340FDF" w:rsidRDefault="00D718F6" w:rsidP="009320E5">
            <w:pPr>
              <w:ind w:left="182"/>
              <w:rPr>
                <w:lang w:eastAsia="lv-LV"/>
              </w:rPr>
            </w:pPr>
            <w:r w:rsidRPr="00340FDF">
              <w:rPr>
                <w:lang w:eastAsia="lv-LV"/>
              </w:rPr>
              <w:t>Sēdekļu izvietojumam jānodrošina droša un ērta pasažieru iekāpšana un izkāpšana. Ja automobilī nav paredzētas speciālas ejas, lai pasažieri varētu pārvietoties, un pretī sēdekļu rindai nav durvis iekāpšanai un izkāpšanai, tad priekšā esošam sēdekļu rindas sēdeklim jābūt transformējamam (ielokāmam grīdā, pa sliedēm pārbīdāmam vai sagāžamam uz priekšu).</w:t>
            </w:r>
          </w:p>
          <w:p w14:paraId="69915EDF" w14:textId="1815487A" w:rsidR="00D718F6" w:rsidRPr="00340FDF" w:rsidRDefault="001D6F36" w:rsidP="009320E5">
            <w:pPr>
              <w:ind w:left="182"/>
              <w:rPr>
                <w:lang w:eastAsia="lv-LV"/>
              </w:rPr>
            </w:pPr>
            <w:r w:rsidRPr="00340FDF">
              <w:rPr>
                <w:szCs w:val="28"/>
                <w:lang w:eastAsia="lv-LV"/>
              </w:rPr>
              <w:t>Sēdekļus pasažieru pārvadāšanai nedrīkst izvietot automobiļa kravas nodalījumā</w:t>
            </w:r>
          </w:p>
        </w:tc>
      </w:tr>
      <w:tr w:rsidR="00D718F6" w:rsidRPr="00340FDF" w14:paraId="30540C73" w14:textId="77777777" w:rsidTr="0061639A">
        <w:tc>
          <w:tcPr>
            <w:tcW w:w="390" w:type="pct"/>
            <w:tcBorders>
              <w:top w:val="single" w:sz="6" w:space="0" w:color="414142"/>
              <w:left w:val="single" w:sz="6" w:space="0" w:color="414142"/>
              <w:bottom w:val="single" w:sz="6" w:space="0" w:color="414142"/>
              <w:right w:val="single" w:sz="6" w:space="0" w:color="414142"/>
            </w:tcBorders>
          </w:tcPr>
          <w:p w14:paraId="4CE93C2D" w14:textId="5365926F" w:rsidR="00D718F6" w:rsidRPr="00340FDF" w:rsidRDefault="00D718F6" w:rsidP="0061639A">
            <w:pPr>
              <w:jc w:val="left"/>
              <w:rPr>
                <w:szCs w:val="28"/>
                <w:lang w:eastAsia="lv-LV"/>
              </w:rPr>
            </w:pPr>
            <w:r w:rsidRPr="00340FDF">
              <w:rPr>
                <w:szCs w:val="28"/>
                <w:lang w:eastAsia="lv-LV"/>
              </w:rPr>
              <w:lastRenderedPageBreak/>
              <w:t>9.10.</w:t>
            </w:r>
          </w:p>
        </w:tc>
        <w:tc>
          <w:tcPr>
            <w:tcW w:w="4610" w:type="pct"/>
            <w:tcBorders>
              <w:top w:val="single" w:sz="6" w:space="0" w:color="414142"/>
              <w:left w:val="single" w:sz="6" w:space="0" w:color="414142"/>
              <w:bottom w:val="single" w:sz="6" w:space="0" w:color="414142"/>
              <w:right w:val="single" w:sz="6" w:space="0" w:color="414142"/>
            </w:tcBorders>
          </w:tcPr>
          <w:p w14:paraId="25D64E4F" w14:textId="4AA00151" w:rsidR="00D718F6" w:rsidRPr="00340FDF" w:rsidRDefault="00D718F6" w:rsidP="009320E5">
            <w:pPr>
              <w:ind w:left="182"/>
              <w:rPr>
                <w:lang w:eastAsia="lv-LV"/>
              </w:rPr>
            </w:pPr>
            <w:r w:rsidRPr="00340FDF">
              <w:rPr>
                <w:lang w:eastAsia="lv-LV"/>
              </w:rPr>
              <w:t>Mērījumu veikšanas kritēriji sēdekļu izvietojumam:</w:t>
            </w:r>
          </w:p>
          <w:p w14:paraId="2986E5F2" w14:textId="77777777" w:rsidR="00D718F6" w:rsidRPr="00340FDF" w:rsidRDefault="00D718F6" w:rsidP="009320E5">
            <w:pPr>
              <w:pStyle w:val="ListParagraph"/>
              <w:numPr>
                <w:ilvl w:val="0"/>
                <w:numId w:val="30"/>
              </w:numPr>
              <w:spacing w:after="0" w:line="240" w:lineRule="auto"/>
              <w:ind w:left="182" w:firstLine="0"/>
              <w:jc w:val="both"/>
              <w:rPr>
                <w:rFonts w:ascii="Times New Roman" w:hAnsi="Times New Roman" w:cs="Times New Roman"/>
                <w:sz w:val="28"/>
                <w:lang w:eastAsia="lv-LV"/>
              </w:rPr>
            </w:pPr>
            <w:r w:rsidRPr="00340FDF">
              <w:rPr>
                <w:rFonts w:ascii="Times New Roman" w:hAnsi="Times New Roman" w:cs="Times New Roman"/>
                <w:sz w:val="28"/>
                <w:lang w:eastAsia="lv-LV"/>
              </w:rPr>
              <w:t>pirmās rindas sēdekļi tiek noregulēti galējā aizmugurējā stāvoklī;</w:t>
            </w:r>
          </w:p>
          <w:p w14:paraId="04FEAF80" w14:textId="46A0109C" w:rsidR="00D718F6" w:rsidRPr="00340FDF" w:rsidRDefault="00D718F6" w:rsidP="009320E5">
            <w:pPr>
              <w:pStyle w:val="ListParagraph"/>
              <w:numPr>
                <w:ilvl w:val="0"/>
                <w:numId w:val="30"/>
              </w:numPr>
              <w:spacing w:after="0" w:line="240" w:lineRule="auto"/>
              <w:ind w:left="182" w:firstLine="0"/>
              <w:jc w:val="both"/>
              <w:rPr>
                <w:rFonts w:ascii="Times New Roman" w:hAnsi="Times New Roman" w:cs="Times New Roman"/>
                <w:sz w:val="28"/>
                <w:lang w:eastAsia="lv-LV"/>
              </w:rPr>
            </w:pPr>
            <w:r w:rsidRPr="00340FDF">
              <w:rPr>
                <w:rFonts w:ascii="Times New Roman" w:hAnsi="Times New Roman" w:cs="Times New Roman"/>
                <w:sz w:val="28"/>
                <w:lang w:eastAsia="lv-LV"/>
              </w:rPr>
              <w:t>regulējama sēdekļa atzveltn</w:t>
            </w:r>
            <w:r w:rsidR="00794F4A" w:rsidRPr="00340FDF">
              <w:rPr>
                <w:rFonts w:ascii="Times New Roman" w:hAnsi="Times New Roman" w:cs="Times New Roman"/>
                <w:sz w:val="28"/>
                <w:lang w:eastAsia="lv-LV"/>
              </w:rPr>
              <w:t>i</w:t>
            </w:r>
            <w:r w:rsidRPr="00340FDF">
              <w:rPr>
                <w:rFonts w:ascii="Times New Roman" w:hAnsi="Times New Roman" w:cs="Times New Roman"/>
                <w:sz w:val="28"/>
                <w:lang w:eastAsia="lv-LV"/>
              </w:rPr>
              <w:t xml:space="preserve"> noregulē ne mazāk kā 25 grādu leņķī virzienā uz automobiļa aizmuguri no vertikālas plaknes, kas ir perpendikulāra automobiļa garenasij</w:t>
            </w:r>
            <w:proofErr w:type="gramStart"/>
            <w:r w:rsidRPr="00340FDF">
              <w:rPr>
                <w:rFonts w:ascii="Times New Roman" w:hAnsi="Times New Roman" w:cs="Times New Roman"/>
                <w:sz w:val="28"/>
                <w:lang w:eastAsia="lv-LV"/>
              </w:rPr>
              <w:t>, un sēdekļa augstumu iest</w:t>
            </w:r>
            <w:r w:rsidR="005C2F82" w:rsidRPr="00340FDF">
              <w:rPr>
                <w:rFonts w:ascii="Times New Roman" w:hAnsi="Times New Roman" w:cs="Times New Roman"/>
                <w:sz w:val="28"/>
                <w:lang w:eastAsia="lv-LV"/>
              </w:rPr>
              <w:t>ata</w:t>
            </w:r>
            <w:r w:rsidRPr="00340FDF">
              <w:rPr>
                <w:rFonts w:ascii="Times New Roman" w:hAnsi="Times New Roman" w:cs="Times New Roman"/>
                <w:sz w:val="28"/>
                <w:lang w:eastAsia="lv-LV"/>
              </w:rPr>
              <w:t xml:space="preserve"> zemākajā stāvoklī</w:t>
            </w:r>
            <w:proofErr w:type="gramEnd"/>
            <w:r w:rsidRPr="00340FDF">
              <w:rPr>
                <w:rFonts w:ascii="Times New Roman" w:hAnsi="Times New Roman" w:cs="Times New Roman"/>
                <w:sz w:val="28"/>
                <w:lang w:eastAsia="lv-LV"/>
              </w:rPr>
              <w:t>;</w:t>
            </w:r>
          </w:p>
          <w:p w14:paraId="2AB657D3" w14:textId="4D40963E" w:rsidR="00D718F6" w:rsidRPr="00340FDF" w:rsidRDefault="00D718F6" w:rsidP="009320E5">
            <w:pPr>
              <w:pStyle w:val="ListParagraph"/>
              <w:numPr>
                <w:ilvl w:val="0"/>
                <w:numId w:val="30"/>
              </w:numPr>
              <w:spacing w:after="0" w:line="240" w:lineRule="auto"/>
              <w:ind w:left="182" w:firstLine="0"/>
              <w:rPr>
                <w:lang w:eastAsia="lv-LV"/>
              </w:rPr>
            </w:pPr>
            <w:r w:rsidRPr="00340FDF">
              <w:rPr>
                <w:rFonts w:ascii="Times New Roman" w:hAnsi="Times New Roman" w:cs="Times New Roman"/>
                <w:sz w:val="28"/>
                <w:lang w:eastAsia="lv-LV"/>
              </w:rPr>
              <w:t>neregulējama sēdekļa stāvoklim jāatbilst automobiļa izgatavotāja noteiktajam</w:t>
            </w:r>
          </w:p>
        </w:tc>
      </w:tr>
      <w:tr w:rsidR="00267DF7" w:rsidRPr="00340FDF" w14:paraId="416B7EB4" w14:textId="77777777" w:rsidTr="0061639A">
        <w:tc>
          <w:tcPr>
            <w:tcW w:w="390" w:type="pct"/>
            <w:tcBorders>
              <w:top w:val="single" w:sz="6" w:space="0" w:color="414142"/>
              <w:left w:val="single" w:sz="6" w:space="0" w:color="414142"/>
              <w:bottom w:val="single" w:sz="6" w:space="0" w:color="414142"/>
              <w:right w:val="single" w:sz="6" w:space="0" w:color="414142"/>
            </w:tcBorders>
          </w:tcPr>
          <w:p w14:paraId="43016CA4" w14:textId="286434E1" w:rsidR="00267DF7" w:rsidRPr="00340FDF" w:rsidRDefault="00267DF7" w:rsidP="0061639A">
            <w:pPr>
              <w:jc w:val="left"/>
              <w:rPr>
                <w:szCs w:val="28"/>
                <w:lang w:eastAsia="lv-LV"/>
              </w:rPr>
            </w:pPr>
            <w:r w:rsidRPr="00340FDF">
              <w:rPr>
                <w:szCs w:val="28"/>
                <w:lang w:eastAsia="lv-LV"/>
              </w:rPr>
              <w:t>9.11.</w:t>
            </w:r>
          </w:p>
        </w:tc>
        <w:tc>
          <w:tcPr>
            <w:tcW w:w="4610" w:type="pct"/>
            <w:tcBorders>
              <w:top w:val="single" w:sz="6" w:space="0" w:color="414142"/>
              <w:left w:val="single" w:sz="6" w:space="0" w:color="414142"/>
              <w:bottom w:val="single" w:sz="6" w:space="0" w:color="414142"/>
              <w:right w:val="single" w:sz="6" w:space="0" w:color="414142"/>
            </w:tcBorders>
          </w:tcPr>
          <w:p w14:paraId="28B1A09D" w14:textId="3ACA0966" w:rsidR="00267DF7" w:rsidRPr="00340FDF" w:rsidRDefault="00267DF7" w:rsidP="009320E5">
            <w:pPr>
              <w:ind w:left="182"/>
              <w:rPr>
                <w:lang w:eastAsia="lv-LV"/>
              </w:rPr>
            </w:pPr>
            <w:r w:rsidRPr="00340FDF">
              <w:rPr>
                <w:lang w:eastAsia="lv-LV"/>
              </w:rPr>
              <w:t>Demontēto sēdekļu stiprinājuma vietām jābūt likvidētām (aizmetinātām, aizkniedētām, nogrieztām, nosegtām ar cieta materiāla plāksni, kas nekustīgi nostiprināta pie automobiļa virsbūves</w:t>
            </w:r>
            <w:proofErr w:type="gramStart"/>
            <w:r w:rsidRPr="00340FDF">
              <w:rPr>
                <w:lang w:eastAsia="lv-LV"/>
              </w:rPr>
              <w:t>, vai līdzvērtīgā</w:t>
            </w:r>
            <w:proofErr w:type="gramEnd"/>
            <w:r w:rsidRPr="00340FDF">
              <w:rPr>
                <w:lang w:eastAsia="lv-LV"/>
              </w:rPr>
              <w:t xml:space="preserve"> veidā likvidētām) tā, lai ar vienkāršu instrumentu palīdzību sēdvietas nebūtu iespējams uzstādīt atpakaļ</w:t>
            </w:r>
          </w:p>
        </w:tc>
      </w:tr>
      <w:tr w:rsidR="00D718F6" w:rsidRPr="00340FDF" w14:paraId="79FF5916"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5AF681B" w14:textId="40893E9F" w:rsidR="00D718F6" w:rsidRPr="00340FDF" w:rsidRDefault="00267DF7" w:rsidP="0061639A">
            <w:pPr>
              <w:jc w:val="left"/>
              <w:rPr>
                <w:b/>
                <w:bCs/>
                <w:szCs w:val="28"/>
                <w:lang w:eastAsia="lv-LV"/>
              </w:rPr>
            </w:pPr>
            <w:r w:rsidRPr="00340FDF">
              <w:rPr>
                <w:b/>
                <w:bCs/>
                <w:szCs w:val="28"/>
                <w:lang w:eastAsia="lv-LV"/>
              </w:rPr>
              <w:t>10</w:t>
            </w:r>
            <w:r w:rsidR="00D718F6" w:rsidRPr="00340FDF">
              <w:rPr>
                <w:b/>
                <w:bCs/>
                <w:szCs w:val="28"/>
                <w:lang w:eastAsia="lv-LV"/>
              </w:rPr>
              <w:t>.</w:t>
            </w:r>
          </w:p>
        </w:tc>
        <w:tc>
          <w:tcPr>
            <w:tcW w:w="4610" w:type="pct"/>
            <w:tcBorders>
              <w:top w:val="single" w:sz="6" w:space="0" w:color="414142"/>
              <w:left w:val="single" w:sz="6" w:space="0" w:color="414142"/>
              <w:bottom w:val="single" w:sz="6" w:space="0" w:color="414142"/>
              <w:right w:val="single" w:sz="6" w:space="0" w:color="414142"/>
            </w:tcBorders>
            <w:hideMark/>
          </w:tcPr>
          <w:p w14:paraId="35398064" w14:textId="77777777" w:rsidR="00D718F6" w:rsidRPr="00340FDF" w:rsidRDefault="00D718F6" w:rsidP="009320E5">
            <w:pPr>
              <w:ind w:left="182"/>
              <w:rPr>
                <w:b/>
                <w:bCs/>
                <w:szCs w:val="28"/>
                <w:lang w:eastAsia="lv-LV"/>
              </w:rPr>
            </w:pPr>
            <w:proofErr w:type="spellStart"/>
            <w:r w:rsidRPr="00340FDF">
              <w:rPr>
                <w:b/>
                <w:bCs/>
                <w:szCs w:val="28"/>
                <w:lang w:eastAsia="lv-LV"/>
              </w:rPr>
              <w:t>Vienapjoma</w:t>
            </w:r>
            <w:proofErr w:type="spellEnd"/>
            <w:r w:rsidRPr="00340FDF">
              <w:rPr>
                <w:b/>
                <w:bCs/>
                <w:szCs w:val="28"/>
                <w:lang w:eastAsia="lv-LV"/>
              </w:rPr>
              <w:t xml:space="preserve"> virsbūves tipa kravas furgona un </w:t>
            </w:r>
            <w:proofErr w:type="spellStart"/>
            <w:r w:rsidRPr="00340FDF">
              <w:rPr>
                <w:b/>
                <w:bCs/>
                <w:szCs w:val="28"/>
                <w:lang w:eastAsia="lv-LV"/>
              </w:rPr>
              <w:t>plašlietojuma</w:t>
            </w:r>
            <w:proofErr w:type="spellEnd"/>
            <w:r w:rsidRPr="00340FDF">
              <w:rPr>
                <w:b/>
                <w:bCs/>
                <w:szCs w:val="28"/>
                <w:lang w:eastAsia="lv-LV"/>
              </w:rPr>
              <w:t xml:space="preserve"> vieglā automobiļa pārbūve par pasažieru autobusu</w:t>
            </w:r>
          </w:p>
        </w:tc>
      </w:tr>
      <w:tr w:rsidR="00267DF7" w:rsidRPr="00340FDF" w14:paraId="7382FFB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4099C40" w14:textId="7F996650" w:rsidR="00267DF7" w:rsidRPr="00340FDF" w:rsidRDefault="00267DF7" w:rsidP="0061639A">
            <w:pPr>
              <w:jc w:val="left"/>
              <w:rPr>
                <w:szCs w:val="28"/>
                <w:lang w:eastAsia="lv-LV"/>
              </w:rPr>
            </w:pPr>
            <w:r w:rsidRPr="00340FDF">
              <w:rPr>
                <w:szCs w:val="28"/>
                <w:lang w:eastAsia="lv-LV"/>
              </w:rPr>
              <w:t>10.1.</w:t>
            </w:r>
          </w:p>
        </w:tc>
        <w:tc>
          <w:tcPr>
            <w:tcW w:w="4610" w:type="pct"/>
            <w:tcBorders>
              <w:top w:val="single" w:sz="6" w:space="0" w:color="414142"/>
              <w:left w:val="single" w:sz="6" w:space="0" w:color="414142"/>
              <w:bottom w:val="single" w:sz="6" w:space="0" w:color="414142"/>
              <w:right w:val="single" w:sz="6" w:space="0" w:color="414142"/>
            </w:tcBorders>
            <w:hideMark/>
          </w:tcPr>
          <w:p w14:paraId="596D2375" w14:textId="74CCBCC5" w:rsidR="00267DF7" w:rsidRPr="00340FDF" w:rsidRDefault="00267DF7" w:rsidP="009320E5">
            <w:pPr>
              <w:ind w:left="182"/>
            </w:pPr>
            <w:bookmarkStart w:id="8" w:name="_Hlk517189678"/>
            <w:r w:rsidRPr="00340FDF">
              <w:t>Pieļaujamo pasažieru sēdvietu un stāvvietu skaitu aprēķina, izmantojot šādu formulu:</w:t>
            </w:r>
          </w:p>
          <w:p w14:paraId="6D72BFDC" w14:textId="77777777" w:rsidR="00267DF7" w:rsidRPr="00340FDF" w:rsidRDefault="00267DF7" w:rsidP="009320E5">
            <w:pPr>
              <w:ind w:left="182"/>
            </w:pPr>
          </w:p>
          <w:p w14:paraId="4AF635AA" w14:textId="7BB8150A" w:rsidR="00267DF7" w:rsidRPr="00340FDF" w:rsidRDefault="00267DF7" w:rsidP="009320E5">
            <w:pPr>
              <w:ind w:left="182"/>
              <w:jc w:val="center"/>
              <w:rPr>
                <w:szCs w:val="28"/>
                <w:lang w:eastAsia="lv-LV"/>
              </w:rPr>
            </w:pPr>
            <w:r w:rsidRPr="00340FDF">
              <w:rPr>
                <w:szCs w:val="28"/>
                <w:lang w:eastAsia="lv-LV"/>
              </w:rPr>
              <w:t xml:space="preserve">N ≤ (P – M – K*) / </w:t>
            </w:r>
            <w:proofErr w:type="spellStart"/>
            <w:r w:rsidR="00C56BEB" w:rsidRPr="00340FDF">
              <w:rPr>
                <w:szCs w:val="28"/>
                <w:lang w:eastAsia="lv-LV"/>
              </w:rPr>
              <w:t>M</w:t>
            </w:r>
            <w:r w:rsidR="00C56BEB" w:rsidRPr="00340FDF">
              <w:rPr>
                <w:szCs w:val="28"/>
                <w:vertAlign w:val="subscript"/>
                <w:lang w:eastAsia="lv-LV"/>
              </w:rPr>
              <w:t>pasažiera</w:t>
            </w:r>
            <w:proofErr w:type="spellEnd"/>
            <w:r w:rsidR="00C56BEB" w:rsidRPr="00340FDF">
              <w:rPr>
                <w:szCs w:val="28"/>
                <w:lang w:eastAsia="lv-LV"/>
              </w:rPr>
              <w:t>*</w:t>
            </w:r>
            <w:r w:rsidRPr="00340FDF">
              <w:rPr>
                <w:szCs w:val="28"/>
                <w:lang w:eastAsia="lv-LV"/>
              </w:rPr>
              <w:t>, kur</w:t>
            </w:r>
          </w:p>
          <w:p w14:paraId="6275A5C1" w14:textId="77777777" w:rsidR="00267DF7" w:rsidRPr="00340FDF" w:rsidRDefault="00267DF7" w:rsidP="009320E5">
            <w:pPr>
              <w:ind w:left="182"/>
              <w:jc w:val="center"/>
            </w:pPr>
          </w:p>
          <w:p w14:paraId="5664C5A3" w14:textId="3C63A0B3" w:rsidR="00267DF7" w:rsidRPr="00340FDF" w:rsidRDefault="00267DF7" w:rsidP="009320E5">
            <w:pPr>
              <w:ind w:left="182"/>
              <w:rPr>
                <w:szCs w:val="28"/>
                <w:lang w:eastAsia="lv-LV"/>
              </w:rPr>
            </w:pPr>
            <w:r w:rsidRPr="00340FDF">
              <w:rPr>
                <w:szCs w:val="28"/>
                <w:lang w:eastAsia="lv-LV"/>
              </w:rPr>
              <w:t>P – automobiļa pilna masa (kg);</w:t>
            </w:r>
          </w:p>
          <w:p w14:paraId="72FEE6F6" w14:textId="7E70082D" w:rsidR="00267DF7" w:rsidRPr="00340FDF" w:rsidRDefault="00267DF7" w:rsidP="009320E5">
            <w:pPr>
              <w:ind w:left="182"/>
              <w:rPr>
                <w:szCs w:val="28"/>
                <w:lang w:eastAsia="lv-LV"/>
              </w:rPr>
            </w:pPr>
            <w:r w:rsidRPr="00340FDF">
              <w:rPr>
                <w:szCs w:val="28"/>
                <w:lang w:eastAsia="lv-LV"/>
              </w:rPr>
              <w:t>M – automobiļa pašmasa pēc pārbūves (kg);</w:t>
            </w:r>
          </w:p>
          <w:p w14:paraId="37EF6906" w14:textId="33AA0347" w:rsidR="00267DF7" w:rsidRPr="00340FDF" w:rsidRDefault="00267DF7" w:rsidP="009320E5">
            <w:pPr>
              <w:ind w:left="182"/>
              <w:rPr>
                <w:szCs w:val="28"/>
                <w:lang w:eastAsia="lv-LV"/>
              </w:rPr>
            </w:pPr>
            <w:r w:rsidRPr="00340FDF">
              <w:rPr>
                <w:szCs w:val="28"/>
                <w:lang w:eastAsia="lv-LV"/>
              </w:rPr>
              <w:t>N – pasažieru vietu skaits, neskaitot vadītāja vietu;</w:t>
            </w:r>
          </w:p>
          <w:p w14:paraId="769CD62E" w14:textId="4F48CE7A" w:rsidR="00267DF7" w:rsidRPr="00340FDF" w:rsidRDefault="00267DF7" w:rsidP="009320E5">
            <w:pPr>
              <w:ind w:left="182"/>
              <w:rPr>
                <w:szCs w:val="28"/>
                <w:lang w:eastAsia="lv-LV"/>
              </w:rPr>
            </w:pPr>
            <w:r w:rsidRPr="00340FDF">
              <w:rPr>
                <w:szCs w:val="28"/>
                <w:lang w:eastAsia="lv-LV"/>
              </w:rPr>
              <w:t>K – papildu masa (piemēram, bagāžas masa) (kg);</w:t>
            </w:r>
          </w:p>
          <w:p w14:paraId="79D19C17" w14:textId="1CEEDAA3" w:rsidR="00267DF7" w:rsidRPr="00340FDF" w:rsidRDefault="00C375BF" w:rsidP="009320E5">
            <w:pPr>
              <w:ind w:left="182"/>
            </w:pPr>
            <w:proofErr w:type="spellStart"/>
            <w:r w:rsidRPr="00340FDF">
              <w:rPr>
                <w:szCs w:val="28"/>
                <w:lang w:eastAsia="lv-LV"/>
              </w:rPr>
              <w:t>M</w:t>
            </w:r>
            <w:r w:rsidRPr="00340FDF">
              <w:rPr>
                <w:szCs w:val="28"/>
                <w:vertAlign w:val="subscript"/>
                <w:lang w:eastAsia="lv-LV"/>
              </w:rPr>
              <w:t>pasažiera</w:t>
            </w:r>
            <w:proofErr w:type="spellEnd"/>
            <w:r w:rsidR="00267DF7" w:rsidRPr="00340FDF">
              <w:t xml:space="preserve"> – pasažiera masa (kg).</w:t>
            </w:r>
          </w:p>
          <w:p w14:paraId="795E2872" w14:textId="77777777" w:rsidR="00267DF7" w:rsidRPr="00340FDF" w:rsidRDefault="00267DF7" w:rsidP="009320E5">
            <w:pPr>
              <w:ind w:left="182"/>
            </w:pPr>
          </w:p>
          <w:p w14:paraId="2C4294A0" w14:textId="350D4904" w:rsidR="00267DF7" w:rsidRPr="00340FDF" w:rsidRDefault="005C2F82" w:rsidP="009320E5">
            <w:pPr>
              <w:ind w:left="182"/>
            </w:pPr>
            <w:r w:rsidRPr="00340FDF">
              <w:t xml:space="preserve">Piezīme. </w:t>
            </w:r>
            <w:r w:rsidR="00267DF7" w:rsidRPr="00340FDF">
              <w:t>*</w:t>
            </w:r>
            <w:r w:rsidR="0060075E" w:rsidRPr="00340FDF">
              <w:t> </w:t>
            </w:r>
            <w:r w:rsidR="00267DF7" w:rsidRPr="00340FDF">
              <w:t xml:space="preserve">Masa ir atkarīga no autobusa klases atbilstoši ANO EEK </w:t>
            </w:r>
            <w:r w:rsidR="0060075E" w:rsidRPr="00340FDF">
              <w:t>n</w:t>
            </w:r>
            <w:r w:rsidR="00267DF7" w:rsidRPr="00340FDF">
              <w:t>oteikumu Nr.</w:t>
            </w:r>
            <w:r w:rsidRPr="00340FDF">
              <w:t> </w:t>
            </w:r>
            <w:r w:rsidR="00267DF7" w:rsidRPr="00340FDF">
              <w:t xml:space="preserve">36 vai </w:t>
            </w:r>
            <w:r w:rsidR="0060075E" w:rsidRPr="00340FDF">
              <w:t>n</w:t>
            </w:r>
            <w:r w:rsidR="00267DF7" w:rsidRPr="00340FDF">
              <w:t>oteikumu Nr.</w:t>
            </w:r>
            <w:r w:rsidRPr="00340FDF">
              <w:t> </w:t>
            </w:r>
            <w:r w:rsidR="00267DF7" w:rsidRPr="00340FDF">
              <w:t xml:space="preserve">52, vai </w:t>
            </w:r>
            <w:r w:rsidR="0060075E" w:rsidRPr="00340FDF">
              <w:t>n</w:t>
            </w:r>
            <w:r w:rsidR="00267DF7" w:rsidRPr="00340FDF">
              <w:t>oteikumu Nr.</w:t>
            </w:r>
            <w:r w:rsidRPr="00340FDF">
              <w:t> </w:t>
            </w:r>
            <w:r w:rsidR="00267DF7" w:rsidRPr="00340FDF">
              <w:t>107 prasībām.</w:t>
            </w:r>
          </w:p>
          <w:bookmarkEnd w:id="8"/>
          <w:p w14:paraId="57C31ED7" w14:textId="426330EB" w:rsidR="00267DF7" w:rsidRPr="00340FDF" w:rsidRDefault="00267DF7" w:rsidP="009320E5">
            <w:pPr>
              <w:ind w:left="182"/>
              <w:rPr>
                <w:szCs w:val="28"/>
                <w:lang w:eastAsia="lv-LV"/>
              </w:rPr>
            </w:pPr>
            <w:r w:rsidRPr="00340FDF">
              <w:t>Sēdvietu skaitam kopā ar vadītāja vietu jābūt lielākam par deviņām vietām</w:t>
            </w:r>
          </w:p>
        </w:tc>
      </w:tr>
      <w:tr w:rsidR="00267DF7" w:rsidRPr="00340FDF" w14:paraId="74ED7827"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399C324" w14:textId="79E2435C" w:rsidR="00267DF7" w:rsidRPr="00340FDF" w:rsidRDefault="00267DF7" w:rsidP="0061639A">
            <w:pPr>
              <w:jc w:val="left"/>
              <w:rPr>
                <w:szCs w:val="28"/>
                <w:lang w:eastAsia="lv-LV"/>
              </w:rPr>
            </w:pPr>
            <w:r w:rsidRPr="00340FDF">
              <w:rPr>
                <w:szCs w:val="28"/>
                <w:lang w:eastAsia="lv-LV"/>
              </w:rPr>
              <w:lastRenderedPageBreak/>
              <w:t>10.2.</w:t>
            </w:r>
          </w:p>
        </w:tc>
        <w:tc>
          <w:tcPr>
            <w:tcW w:w="4610" w:type="pct"/>
            <w:tcBorders>
              <w:top w:val="single" w:sz="6" w:space="0" w:color="414142"/>
              <w:left w:val="single" w:sz="6" w:space="0" w:color="414142"/>
              <w:bottom w:val="single" w:sz="6" w:space="0" w:color="414142"/>
              <w:right w:val="single" w:sz="6" w:space="0" w:color="414142"/>
            </w:tcBorders>
            <w:hideMark/>
          </w:tcPr>
          <w:p w14:paraId="18DD62E0" w14:textId="4C3621FC" w:rsidR="00267DF7" w:rsidRPr="00340FDF" w:rsidRDefault="00267DF7" w:rsidP="009320E5">
            <w:pPr>
              <w:ind w:left="182"/>
              <w:contextualSpacing/>
              <w:rPr>
                <w:szCs w:val="28"/>
                <w:lang w:eastAsia="lv-LV"/>
              </w:rPr>
            </w:pPr>
            <w:bookmarkStart w:id="9" w:name="_Hlk517189693"/>
            <w:r w:rsidRPr="00340FDF">
              <w:rPr>
                <w:szCs w:val="28"/>
                <w:lang w:eastAsia="lv-LV"/>
              </w:rPr>
              <w:t>Pēc pārbūves automobiļa vestspējas sadalījumam jāatbilst šādam nosacījumam:</w:t>
            </w:r>
          </w:p>
          <w:p w14:paraId="53C29A16" w14:textId="77777777" w:rsidR="00267DF7" w:rsidRPr="00340FDF" w:rsidRDefault="00267DF7" w:rsidP="009320E5">
            <w:pPr>
              <w:ind w:left="182"/>
              <w:contextualSpacing/>
              <w:rPr>
                <w:szCs w:val="28"/>
                <w:lang w:eastAsia="lv-LV"/>
              </w:rPr>
            </w:pPr>
          </w:p>
          <w:p w14:paraId="0026FD0D" w14:textId="42342FE8" w:rsidR="00267DF7" w:rsidRPr="00340FDF" w:rsidRDefault="00267DF7" w:rsidP="009320E5">
            <w:pPr>
              <w:ind w:left="182"/>
              <w:contextualSpacing/>
              <w:jc w:val="center"/>
              <w:rPr>
                <w:szCs w:val="28"/>
                <w:lang w:eastAsia="lv-LV"/>
              </w:rPr>
            </w:pPr>
            <w:bookmarkStart w:id="10" w:name="_Hlk517186091"/>
            <w:r w:rsidRPr="00340FDF">
              <w:rPr>
                <w:szCs w:val="28"/>
                <w:lang w:eastAsia="lv-LV"/>
              </w:rPr>
              <w:t xml:space="preserve">P – (M + K* + N × </w:t>
            </w:r>
            <w:proofErr w:type="spellStart"/>
            <w:r w:rsidR="00C56BEB" w:rsidRPr="00340FDF">
              <w:rPr>
                <w:szCs w:val="28"/>
                <w:lang w:eastAsia="lv-LV"/>
              </w:rPr>
              <w:t>M</w:t>
            </w:r>
            <w:r w:rsidR="00C56BEB" w:rsidRPr="00340FDF">
              <w:rPr>
                <w:szCs w:val="28"/>
                <w:vertAlign w:val="subscript"/>
                <w:lang w:eastAsia="lv-LV"/>
              </w:rPr>
              <w:t>pasažiera</w:t>
            </w:r>
            <w:proofErr w:type="spellEnd"/>
            <w:r w:rsidR="00C56BEB" w:rsidRPr="00340FDF">
              <w:rPr>
                <w:szCs w:val="28"/>
                <w:lang w:eastAsia="lv-LV"/>
              </w:rPr>
              <w:t>*</w:t>
            </w:r>
            <w:r w:rsidRPr="00340FDF">
              <w:rPr>
                <w:szCs w:val="28"/>
                <w:lang w:eastAsia="lv-LV"/>
              </w:rPr>
              <w:t xml:space="preserve">) ≥ N × </w:t>
            </w:r>
            <w:proofErr w:type="spellStart"/>
            <w:r w:rsidR="00C56BEB" w:rsidRPr="00340FDF">
              <w:rPr>
                <w:szCs w:val="28"/>
                <w:lang w:eastAsia="lv-LV"/>
              </w:rPr>
              <w:t>M</w:t>
            </w:r>
            <w:r w:rsidR="00C56BEB" w:rsidRPr="00340FDF">
              <w:rPr>
                <w:szCs w:val="28"/>
                <w:vertAlign w:val="subscript"/>
                <w:lang w:eastAsia="lv-LV"/>
              </w:rPr>
              <w:t>pasažiera</w:t>
            </w:r>
            <w:proofErr w:type="spellEnd"/>
            <w:r w:rsidR="00C56BEB" w:rsidRPr="00340FDF">
              <w:rPr>
                <w:szCs w:val="28"/>
                <w:lang w:eastAsia="lv-LV"/>
              </w:rPr>
              <w:t>*</w:t>
            </w:r>
            <w:r w:rsidRPr="00340FDF">
              <w:rPr>
                <w:szCs w:val="28"/>
                <w:lang w:eastAsia="lv-LV"/>
              </w:rPr>
              <w:t>, kur</w:t>
            </w:r>
          </w:p>
          <w:p w14:paraId="72C68EBF" w14:textId="77777777" w:rsidR="00267DF7" w:rsidRPr="00340FDF" w:rsidRDefault="00267DF7" w:rsidP="009320E5">
            <w:pPr>
              <w:ind w:left="182"/>
              <w:contextualSpacing/>
              <w:rPr>
                <w:szCs w:val="28"/>
                <w:lang w:eastAsia="lv-LV"/>
              </w:rPr>
            </w:pPr>
          </w:p>
          <w:p w14:paraId="465F29FA" w14:textId="25EA65C4" w:rsidR="00267DF7" w:rsidRPr="00340FDF" w:rsidRDefault="00267DF7" w:rsidP="009320E5">
            <w:pPr>
              <w:ind w:left="182"/>
              <w:contextualSpacing/>
              <w:rPr>
                <w:szCs w:val="28"/>
                <w:lang w:eastAsia="lv-LV"/>
              </w:rPr>
            </w:pPr>
            <w:r w:rsidRPr="00340FDF">
              <w:rPr>
                <w:szCs w:val="28"/>
                <w:lang w:eastAsia="lv-LV"/>
              </w:rPr>
              <w:t>P – automobiļa pilna masa (kg);</w:t>
            </w:r>
          </w:p>
          <w:p w14:paraId="4BDA35F5" w14:textId="6013766A" w:rsidR="00267DF7" w:rsidRPr="00340FDF" w:rsidRDefault="00267DF7" w:rsidP="009320E5">
            <w:pPr>
              <w:ind w:left="182"/>
              <w:contextualSpacing/>
              <w:rPr>
                <w:szCs w:val="28"/>
                <w:lang w:eastAsia="lv-LV"/>
              </w:rPr>
            </w:pPr>
            <w:r w:rsidRPr="00340FDF">
              <w:rPr>
                <w:szCs w:val="28"/>
                <w:lang w:eastAsia="lv-LV"/>
              </w:rPr>
              <w:t>M – automobiļa pašmasa pēc pārbūves (kg);</w:t>
            </w:r>
          </w:p>
          <w:p w14:paraId="0D54E58D" w14:textId="20031E98" w:rsidR="00267DF7" w:rsidRPr="00340FDF" w:rsidRDefault="00267DF7" w:rsidP="009320E5">
            <w:pPr>
              <w:ind w:left="182"/>
              <w:rPr>
                <w:szCs w:val="28"/>
                <w:lang w:eastAsia="lv-LV"/>
              </w:rPr>
            </w:pPr>
            <w:r w:rsidRPr="00340FDF">
              <w:rPr>
                <w:szCs w:val="28"/>
                <w:lang w:eastAsia="lv-LV"/>
              </w:rPr>
              <w:t>N – pasažieru vietu skaits, neskaitot vadītāja vietu;</w:t>
            </w:r>
          </w:p>
          <w:p w14:paraId="0CF71B22" w14:textId="1CFE5945" w:rsidR="00267DF7" w:rsidRPr="00340FDF" w:rsidRDefault="00267DF7" w:rsidP="009320E5">
            <w:pPr>
              <w:ind w:left="182"/>
              <w:rPr>
                <w:szCs w:val="28"/>
                <w:lang w:eastAsia="lv-LV"/>
              </w:rPr>
            </w:pPr>
            <w:r w:rsidRPr="00340FDF">
              <w:rPr>
                <w:szCs w:val="28"/>
                <w:lang w:eastAsia="lv-LV"/>
              </w:rPr>
              <w:t>K – papildu masa (piemēram, bagāžas masa) (kg);</w:t>
            </w:r>
          </w:p>
          <w:p w14:paraId="7ED890B5" w14:textId="48E8CC22" w:rsidR="00267DF7" w:rsidRPr="00340FDF" w:rsidRDefault="00C56BEB" w:rsidP="009320E5">
            <w:pPr>
              <w:ind w:left="182"/>
            </w:pPr>
            <w:proofErr w:type="spellStart"/>
            <w:r w:rsidRPr="00340FDF">
              <w:rPr>
                <w:szCs w:val="28"/>
                <w:lang w:eastAsia="lv-LV"/>
              </w:rPr>
              <w:t>M</w:t>
            </w:r>
            <w:r w:rsidRPr="00340FDF">
              <w:rPr>
                <w:szCs w:val="28"/>
                <w:vertAlign w:val="subscript"/>
                <w:lang w:eastAsia="lv-LV"/>
              </w:rPr>
              <w:t>pasažiera</w:t>
            </w:r>
            <w:proofErr w:type="spellEnd"/>
            <w:r w:rsidR="00267DF7" w:rsidRPr="00340FDF">
              <w:t xml:space="preserve"> – pasažiera masa (kg).</w:t>
            </w:r>
          </w:p>
          <w:p w14:paraId="55347A25" w14:textId="77777777" w:rsidR="00267DF7" w:rsidRPr="00340FDF" w:rsidRDefault="00267DF7" w:rsidP="009320E5">
            <w:pPr>
              <w:ind w:left="182"/>
            </w:pPr>
          </w:p>
          <w:p w14:paraId="3CDFE8A9" w14:textId="4F834A2D" w:rsidR="00267DF7" w:rsidRPr="00340FDF" w:rsidRDefault="005C2F82" w:rsidP="009320E5">
            <w:pPr>
              <w:ind w:left="182"/>
              <w:rPr>
                <w:szCs w:val="28"/>
                <w:lang w:eastAsia="lv-LV"/>
              </w:rPr>
            </w:pPr>
            <w:r w:rsidRPr="00340FDF">
              <w:rPr>
                <w:szCs w:val="28"/>
                <w:lang w:eastAsia="lv-LV"/>
              </w:rPr>
              <w:t xml:space="preserve">Piezīme. </w:t>
            </w:r>
            <w:r w:rsidR="00267DF7" w:rsidRPr="00340FDF">
              <w:t>*</w:t>
            </w:r>
            <w:r w:rsidR="0060075E" w:rsidRPr="00340FDF">
              <w:t> </w:t>
            </w:r>
            <w:r w:rsidR="00267DF7" w:rsidRPr="00340FDF">
              <w:t xml:space="preserve">Masa ir atkarīga no autobusa klases atbilstoši ANO EEK </w:t>
            </w:r>
            <w:r w:rsidR="0060075E" w:rsidRPr="00340FDF">
              <w:t>n</w:t>
            </w:r>
            <w:r w:rsidR="00267DF7" w:rsidRPr="00340FDF">
              <w:t>oteikumu Nr.</w:t>
            </w:r>
            <w:r w:rsidRPr="00340FDF">
              <w:t> </w:t>
            </w:r>
            <w:r w:rsidR="00267DF7" w:rsidRPr="00340FDF">
              <w:t xml:space="preserve">36 vai </w:t>
            </w:r>
            <w:r w:rsidR="0060075E" w:rsidRPr="00340FDF">
              <w:t>n</w:t>
            </w:r>
            <w:r w:rsidR="00267DF7" w:rsidRPr="00340FDF">
              <w:t>oteikumu Nr.</w:t>
            </w:r>
            <w:r w:rsidRPr="00340FDF">
              <w:t> </w:t>
            </w:r>
            <w:r w:rsidR="00267DF7" w:rsidRPr="00340FDF">
              <w:t xml:space="preserve">52, vai </w:t>
            </w:r>
            <w:r w:rsidR="0060075E" w:rsidRPr="00340FDF">
              <w:t>n</w:t>
            </w:r>
            <w:r w:rsidR="00267DF7" w:rsidRPr="00340FDF">
              <w:t>oteikumu Nr.</w:t>
            </w:r>
            <w:r w:rsidRPr="00340FDF">
              <w:t> </w:t>
            </w:r>
            <w:r w:rsidR="00267DF7" w:rsidRPr="00340FDF">
              <w:t>107 prasībām</w:t>
            </w:r>
            <w:bookmarkEnd w:id="10"/>
            <w:bookmarkEnd w:id="9"/>
          </w:p>
        </w:tc>
      </w:tr>
      <w:tr w:rsidR="00267DF7" w:rsidRPr="00340FDF" w14:paraId="137E7D8E"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5276B6D" w14:textId="6E9C28E7" w:rsidR="00267DF7" w:rsidRPr="00340FDF" w:rsidRDefault="00267DF7" w:rsidP="0061639A">
            <w:pPr>
              <w:jc w:val="left"/>
              <w:rPr>
                <w:szCs w:val="28"/>
                <w:lang w:eastAsia="lv-LV"/>
              </w:rPr>
            </w:pPr>
            <w:r w:rsidRPr="00340FDF">
              <w:rPr>
                <w:szCs w:val="28"/>
                <w:lang w:eastAsia="lv-LV"/>
              </w:rPr>
              <w:t>10.3.</w:t>
            </w:r>
          </w:p>
        </w:tc>
        <w:tc>
          <w:tcPr>
            <w:tcW w:w="4610" w:type="pct"/>
            <w:tcBorders>
              <w:top w:val="single" w:sz="6" w:space="0" w:color="414142"/>
              <w:left w:val="single" w:sz="6" w:space="0" w:color="414142"/>
              <w:bottom w:val="single" w:sz="6" w:space="0" w:color="414142"/>
              <w:right w:val="single" w:sz="6" w:space="0" w:color="414142"/>
            </w:tcBorders>
            <w:hideMark/>
          </w:tcPr>
          <w:p w14:paraId="645106CB" w14:textId="693C4033" w:rsidR="00267DF7" w:rsidRPr="00340FDF" w:rsidRDefault="00267DF7" w:rsidP="009320E5">
            <w:pPr>
              <w:ind w:left="182"/>
              <w:rPr>
                <w:szCs w:val="28"/>
                <w:lang w:eastAsia="lv-LV"/>
              </w:rPr>
            </w:pPr>
            <w:r w:rsidRPr="00340FDF">
              <w:t xml:space="preserve">Autobusa konstrukcijai, aprīkojumam (piemēram, avārijas izejas un to skaits, durvju skaits un izvietojums, ugunsdzēšamo aparātu skaits un izvietojums, lūka) un sēdekļu izvietojumam jāatbilst ANO EEK </w:t>
            </w:r>
            <w:r w:rsidR="0060075E" w:rsidRPr="00340FDF">
              <w:t>n</w:t>
            </w:r>
            <w:r w:rsidRPr="00340FDF">
              <w:t>oteikumu Nr.</w:t>
            </w:r>
            <w:r w:rsidR="00795B6A" w:rsidRPr="00340FDF">
              <w:t> </w:t>
            </w:r>
            <w:r w:rsidRPr="00340FDF">
              <w:t xml:space="preserve">36 vai </w:t>
            </w:r>
            <w:r w:rsidR="0060075E" w:rsidRPr="00340FDF">
              <w:t>n</w:t>
            </w:r>
            <w:r w:rsidRPr="00340FDF">
              <w:t>oteikumu Nr.</w:t>
            </w:r>
            <w:r w:rsidR="00795B6A" w:rsidRPr="00340FDF">
              <w:t> </w:t>
            </w:r>
            <w:r w:rsidRPr="00340FDF">
              <w:t xml:space="preserve">52, vai </w:t>
            </w:r>
            <w:r w:rsidR="0060075E" w:rsidRPr="00340FDF">
              <w:t>n</w:t>
            </w:r>
            <w:r w:rsidRPr="00340FDF">
              <w:t>oteikumu Nr.</w:t>
            </w:r>
            <w:r w:rsidR="00795B6A" w:rsidRPr="00340FDF">
              <w:t> </w:t>
            </w:r>
            <w:r w:rsidRPr="00340FDF">
              <w:t>107 prasībām</w:t>
            </w:r>
          </w:p>
        </w:tc>
      </w:tr>
      <w:tr w:rsidR="00D718F6" w:rsidRPr="00340FDF" w14:paraId="053A58A7"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6A361F6" w14:textId="11BE943F" w:rsidR="00D718F6" w:rsidRPr="00340FDF" w:rsidRDefault="00D718F6" w:rsidP="0061639A">
            <w:pPr>
              <w:jc w:val="left"/>
              <w:rPr>
                <w:szCs w:val="28"/>
                <w:lang w:eastAsia="lv-LV"/>
              </w:rPr>
            </w:pPr>
            <w:r w:rsidRPr="00340FDF">
              <w:rPr>
                <w:szCs w:val="28"/>
                <w:lang w:eastAsia="lv-LV"/>
              </w:rPr>
              <w:t>1</w:t>
            </w:r>
            <w:r w:rsidR="00267DF7" w:rsidRPr="00340FDF">
              <w:rPr>
                <w:szCs w:val="28"/>
                <w:lang w:eastAsia="lv-LV"/>
              </w:rPr>
              <w:t>0</w:t>
            </w:r>
            <w:r w:rsidRPr="00340FDF">
              <w:rPr>
                <w:szCs w:val="28"/>
                <w:lang w:eastAsia="lv-LV"/>
              </w:rPr>
              <w:t>.4.</w:t>
            </w:r>
          </w:p>
        </w:tc>
        <w:tc>
          <w:tcPr>
            <w:tcW w:w="4610" w:type="pct"/>
            <w:tcBorders>
              <w:top w:val="single" w:sz="6" w:space="0" w:color="414142"/>
              <w:left w:val="single" w:sz="6" w:space="0" w:color="414142"/>
              <w:bottom w:val="single" w:sz="6" w:space="0" w:color="414142"/>
              <w:right w:val="single" w:sz="6" w:space="0" w:color="414142"/>
            </w:tcBorders>
            <w:hideMark/>
          </w:tcPr>
          <w:p w14:paraId="74F20F1A" w14:textId="77777777" w:rsidR="00D718F6" w:rsidRPr="00340FDF" w:rsidRDefault="00D718F6" w:rsidP="009320E5">
            <w:pPr>
              <w:ind w:left="182"/>
              <w:rPr>
                <w:szCs w:val="28"/>
                <w:lang w:eastAsia="lv-LV"/>
              </w:rPr>
            </w:pPr>
            <w:r w:rsidRPr="00340FDF">
              <w:rPr>
                <w:szCs w:val="28"/>
                <w:lang w:eastAsia="lv-LV"/>
              </w:rPr>
              <w:t>Atļauts uzstādīt tikai rūpnieciski ražotus sēdekļus kopā ar sēdekļu kronšteiniem un to stiprinājuma elementiem</w:t>
            </w:r>
          </w:p>
        </w:tc>
      </w:tr>
      <w:tr w:rsidR="00D718F6" w:rsidRPr="00340FDF" w14:paraId="4CAB10B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A67AA0E" w14:textId="73FBB6CB" w:rsidR="00D718F6" w:rsidRPr="00340FDF" w:rsidRDefault="00D718F6" w:rsidP="0061639A">
            <w:pPr>
              <w:jc w:val="left"/>
              <w:rPr>
                <w:szCs w:val="28"/>
                <w:lang w:eastAsia="lv-LV"/>
              </w:rPr>
            </w:pPr>
            <w:r w:rsidRPr="00340FDF">
              <w:rPr>
                <w:szCs w:val="28"/>
                <w:lang w:eastAsia="lv-LV"/>
              </w:rPr>
              <w:t>1</w:t>
            </w:r>
            <w:r w:rsidR="00267DF7" w:rsidRPr="00340FDF">
              <w:rPr>
                <w:szCs w:val="28"/>
                <w:lang w:eastAsia="lv-LV"/>
              </w:rPr>
              <w:t>0</w:t>
            </w:r>
            <w:r w:rsidRPr="00340FDF">
              <w:rPr>
                <w:szCs w:val="28"/>
                <w:lang w:eastAsia="lv-LV"/>
              </w:rPr>
              <w:t>.5.</w:t>
            </w:r>
          </w:p>
        </w:tc>
        <w:tc>
          <w:tcPr>
            <w:tcW w:w="4610" w:type="pct"/>
            <w:tcBorders>
              <w:top w:val="single" w:sz="6" w:space="0" w:color="414142"/>
              <w:left w:val="single" w:sz="6" w:space="0" w:color="414142"/>
              <w:bottom w:val="single" w:sz="6" w:space="0" w:color="414142"/>
              <w:right w:val="single" w:sz="6" w:space="0" w:color="414142"/>
            </w:tcBorders>
            <w:hideMark/>
          </w:tcPr>
          <w:p w14:paraId="65F39514" w14:textId="37EEE4BC" w:rsidR="00D718F6" w:rsidRPr="00340FDF" w:rsidRDefault="00D718F6" w:rsidP="009320E5">
            <w:pPr>
              <w:ind w:left="182"/>
              <w:rPr>
                <w:szCs w:val="28"/>
                <w:lang w:eastAsia="lv-LV"/>
              </w:rPr>
            </w:pPr>
            <w:r w:rsidRPr="00340FDF">
              <w:rPr>
                <w:szCs w:val="28"/>
                <w:lang w:eastAsia="lv-LV"/>
              </w:rPr>
              <w:t>Automobilim, kas izgatavots pēc 2001</w:t>
            </w:r>
            <w:r w:rsidR="00E7688A" w:rsidRPr="00340FDF">
              <w:rPr>
                <w:szCs w:val="28"/>
                <w:lang w:eastAsia="lv-LV"/>
              </w:rPr>
              <w:t>. gad</w:t>
            </w:r>
            <w:r w:rsidRPr="00340FDF">
              <w:rPr>
                <w:szCs w:val="28"/>
                <w:lang w:eastAsia="lv-LV"/>
              </w:rPr>
              <w:t>a 1</w:t>
            </w:r>
            <w:r w:rsidR="00E7688A" w:rsidRPr="00340FDF">
              <w:rPr>
                <w:szCs w:val="28"/>
                <w:lang w:eastAsia="lv-LV"/>
              </w:rPr>
              <w:t>. janv</w:t>
            </w:r>
            <w:r w:rsidRPr="00340FDF">
              <w:rPr>
                <w:szCs w:val="28"/>
                <w:lang w:eastAsia="lv-LV"/>
              </w:rPr>
              <w:t>āra, sēdekļiem un to stiprinājuma vietām jābūt sertificētām saskaņā ar normatīvaj</w:t>
            </w:r>
            <w:r w:rsidR="00E7688A" w:rsidRPr="00340FDF">
              <w:rPr>
                <w:szCs w:val="28"/>
                <w:lang w:eastAsia="lv-LV"/>
              </w:rPr>
              <w:t>iem</w:t>
            </w:r>
            <w:r w:rsidRPr="00340FDF">
              <w:rPr>
                <w:szCs w:val="28"/>
                <w:lang w:eastAsia="lv-LV"/>
              </w:rPr>
              <w:t xml:space="preserve"> akt</w:t>
            </w:r>
            <w:r w:rsidR="00E7688A" w:rsidRPr="00340FDF">
              <w:rPr>
                <w:szCs w:val="28"/>
                <w:lang w:eastAsia="lv-LV"/>
              </w:rPr>
              <w:t>iem</w:t>
            </w:r>
            <w:r w:rsidRPr="00340FDF">
              <w:rPr>
                <w:szCs w:val="28"/>
                <w:lang w:eastAsia="lv-LV"/>
              </w:rPr>
              <w:t xml:space="preserve"> par riteņu transportlīdzekļu un to sastāvdaļu atbilstības novērtēšanu </w:t>
            </w:r>
          </w:p>
        </w:tc>
      </w:tr>
      <w:tr w:rsidR="00D718F6" w:rsidRPr="00340FDF" w14:paraId="3530D35D"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9ADC86C" w14:textId="7EBF8A59" w:rsidR="00D718F6" w:rsidRPr="00340FDF" w:rsidRDefault="00D718F6" w:rsidP="0061639A">
            <w:pPr>
              <w:jc w:val="left"/>
              <w:rPr>
                <w:szCs w:val="28"/>
                <w:lang w:eastAsia="lv-LV"/>
              </w:rPr>
            </w:pPr>
            <w:r w:rsidRPr="00340FDF">
              <w:rPr>
                <w:szCs w:val="28"/>
                <w:lang w:eastAsia="lv-LV"/>
              </w:rPr>
              <w:t>1</w:t>
            </w:r>
            <w:r w:rsidR="00267DF7" w:rsidRPr="00340FDF">
              <w:rPr>
                <w:szCs w:val="28"/>
                <w:lang w:eastAsia="lv-LV"/>
              </w:rPr>
              <w:t>0</w:t>
            </w:r>
            <w:r w:rsidRPr="00340FDF">
              <w:rPr>
                <w:szCs w:val="28"/>
                <w:lang w:eastAsia="lv-LV"/>
              </w:rPr>
              <w:t>.6.</w:t>
            </w:r>
          </w:p>
        </w:tc>
        <w:tc>
          <w:tcPr>
            <w:tcW w:w="4610" w:type="pct"/>
            <w:tcBorders>
              <w:top w:val="single" w:sz="6" w:space="0" w:color="414142"/>
              <w:left w:val="single" w:sz="6" w:space="0" w:color="414142"/>
              <w:bottom w:val="single" w:sz="6" w:space="0" w:color="414142"/>
              <w:right w:val="single" w:sz="6" w:space="0" w:color="414142"/>
            </w:tcBorders>
            <w:hideMark/>
          </w:tcPr>
          <w:p w14:paraId="7AEEC60D" w14:textId="77777777" w:rsidR="00D718F6" w:rsidRPr="00340FDF" w:rsidRDefault="00D718F6" w:rsidP="009320E5">
            <w:pPr>
              <w:ind w:left="182"/>
              <w:rPr>
                <w:szCs w:val="28"/>
                <w:lang w:eastAsia="lv-LV"/>
              </w:rPr>
            </w:pPr>
            <w:r w:rsidRPr="00340FDF">
              <w:rPr>
                <w:szCs w:val="28"/>
                <w:lang w:eastAsia="lv-LV"/>
              </w:rPr>
              <w:t>Automobiļa grīdai sēdekļu kronšteinu stiprinājuma vietās jābūt pastiprinātai (skavas, kronšteini, paplāksnes)</w:t>
            </w:r>
          </w:p>
        </w:tc>
      </w:tr>
      <w:tr w:rsidR="00D718F6" w:rsidRPr="00340FDF" w14:paraId="16C9E750"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D296D54" w14:textId="6CE1A35F" w:rsidR="00D718F6" w:rsidRPr="00340FDF" w:rsidRDefault="00D718F6" w:rsidP="0061639A">
            <w:pPr>
              <w:jc w:val="left"/>
              <w:rPr>
                <w:szCs w:val="28"/>
                <w:lang w:eastAsia="lv-LV"/>
              </w:rPr>
            </w:pPr>
            <w:r w:rsidRPr="00340FDF">
              <w:rPr>
                <w:szCs w:val="28"/>
                <w:lang w:eastAsia="lv-LV"/>
              </w:rPr>
              <w:t>1</w:t>
            </w:r>
            <w:r w:rsidR="00267DF7" w:rsidRPr="00340FDF">
              <w:rPr>
                <w:szCs w:val="28"/>
                <w:lang w:eastAsia="lv-LV"/>
              </w:rPr>
              <w:t>0</w:t>
            </w:r>
            <w:r w:rsidRPr="00340FDF">
              <w:rPr>
                <w:szCs w:val="28"/>
                <w:lang w:eastAsia="lv-LV"/>
              </w:rPr>
              <w:t>.7.</w:t>
            </w:r>
          </w:p>
        </w:tc>
        <w:tc>
          <w:tcPr>
            <w:tcW w:w="4610" w:type="pct"/>
            <w:tcBorders>
              <w:top w:val="single" w:sz="6" w:space="0" w:color="414142"/>
              <w:left w:val="single" w:sz="6" w:space="0" w:color="414142"/>
              <w:bottom w:val="single" w:sz="6" w:space="0" w:color="414142"/>
              <w:right w:val="single" w:sz="6" w:space="0" w:color="414142"/>
            </w:tcBorders>
            <w:hideMark/>
          </w:tcPr>
          <w:p w14:paraId="2954017D" w14:textId="77777777" w:rsidR="00D718F6" w:rsidRPr="00340FDF" w:rsidRDefault="00D718F6" w:rsidP="009320E5">
            <w:pPr>
              <w:ind w:left="182"/>
              <w:rPr>
                <w:szCs w:val="28"/>
                <w:lang w:eastAsia="lv-LV"/>
              </w:rPr>
            </w:pPr>
            <w:r w:rsidRPr="00340FDF">
              <w:rPr>
                <w:szCs w:val="28"/>
                <w:lang w:eastAsia="lv-LV"/>
              </w:rPr>
              <w:t>Sēdekļu stiprinājuma elementiem jānodrošina drošs sēdekļu stiprinājums</w:t>
            </w:r>
          </w:p>
        </w:tc>
      </w:tr>
      <w:tr w:rsidR="00D718F6" w:rsidRPr="00340FDF" w14:paraId="47F8BEEE"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ABBA5CD" w14:textId="1B7710FB" w:rsidR="00D718F6" w:rsidRPr="00340FDF" w:rsidRDefault="00D718F6" w:rsidP="0061639A">
            <w:pPr>
              <w:jc w:val="left"/>
              <w:rPr>
                <w:szCs w:val="28"/>
                <w:lang w:eastAsia="lv-LV"/>
              </w:rPr>
            </w:pPr>
            <w:r w:rsidRPr="00340FDF">
              <w:rPr>
                <w:szCs w:val="28"/>
                <w:lang w:eastAsia="lv-LV"/>
              </w:rPr>
              <w:t>1</w:t>
            </w:r>
            <w:r w:rsidR="00267DF7" w:rsidRPr="00340FDF">
              <w:rPr>
                <w:szCs w:val="28"/>
                <w:lang w:eastAsia="lv-LV"/>
              </w:rPr>
              <w:t>0</w:t>
            </w:r>
            <w:r w:rsidRPr="00340FDF">
              <w:rPr>
                <w:szCs w:val="28"/>
                <w:lang w:eastAsia="lv-LV"/>
              </w:rPr>
              <w:t>.8.</w:t>
            </w:r>
          </w:p>
        </w:tc>
        <w:tc>
          <w:tcPr>
            <w:tcW w:w="4610" w:type="pct"/>
            <w:tcBorders>
              <w:top w:val="single" w:sz="6" w:space="0" w:color="414142"/>
              <w:left w:val="single" w:sz="6" w:space="0" w:color="414142"/>
              <w:bottom w:val="single" w:sz="6" w:space="0" w:color="414142"/>
              <w:right w:val="single" w:sz="6" w:space="0" w:color="414142"/>
            </w:tcBorders>
            <w:hideMark/>
          </w:tcPr>
          <w:p w14:paraId="21EACE4A" w14:textId="74944474" w:rsidR="00D718F6" w:rsidRPr="00340FDF" w:rsidRDefault="00267DF7" w:rsidP="009320E5">
            <w:pPr>
              <w:ind w:left="182"/>
              <w:rPr>
                <w:szCs w:val="28"/>
                <w:lang w:eastAsia="lv-LV"/>
              </w:rPr>
            </w:pPr>
            <w:r w:rsidRPr="00340FDF">
              <w:rPr>
                <w:szCs w:val="28"/>
                <w:lang w:eastAsia="lv-LV"/>
              </w:rPr>
              <w:t>Sēdekļiem jābūt aprīkotiem ar drošības jostām atbilstoši tehniskās apskates noteikumu prasībām. Automobilim, kas izgatavots pēc 2001</w:t>
            </w:r>
            <w:r w:rsidR="00E7688A" w:rsidRPr="00340FDF">
              <w:rPr>
                <w:szCs w:val="28"/>
                <w:lang w:eastAsia="lv-LV"/>
              </w:rPr>
              <w:t>. gad</w:t>
            </w:r>
            <w:r w:rsidRPr="00340FDF">
              <w:rPr>
                <w:szCs w:val="28"/>
                <w:lang w:eastAsia="lv-LV"/>
              </w:rPr>
              <w:t>a 1</w:t>
            </w:r>
            <w:r w:rsidR="00E7688A" w:rsidRPr="00340FDF">
              <w:rPr>
                <w:szCs w:val="28"/>
                <w:lang w:eastAsia="lv-LV"/>
              </w:rPr>
              <w:t>. janv</w:t>
            </w:r>
            <w:r w:rsidRPr="00340FDF">
              <w:rPr>
                <w:szCs w:val="28"/>
                <w:lang w:eastAsia="lv-LV"/>
              </w:rPr>
              <w:t>āra, drošības jostām un to stiprinājuma vietām jābūt sertificētām un marķētām saskaņā ar</w:t>
            </w:r>
            <w:r w:rsidRPr="00340FDF">
              <w:t xml:space="preserve"> </w:t>
            </w:r>
            <w:r w:rsidRPr="00340FDF">
              <w:rPr>
                <w:szCs w:val="28"/>
                <w:lang w:eastAsia="lv-LV"/>
              </w:rPr>
              <w:t>normatīvaj</w:t>
            </w:r>
            <w:r w:rsidR="00E7688A" w:rsidRPr="00340FDF">
              <w:rPr>
                <w:szCs w:val="28"/>
                <w:lang w:eastAsia="lv-LV"/>
              </w:rPr>
              <w:t>iem</w:t>
            </w:r>
            <w:r w:rsidRPr="00340FDF">
              <w:rPr>
                <w:szCs w:val="28"/>
                <w:lang w:eastAsia="lv-LV"/>
              </w:rPr>
              <w:t xml:space="preserve"> akt</w:t>
            </w:r>
            <w:r w:rsidR="00E7688A" w:rsidRPr="00340FDF">
              <w:rPr>
                <w:szCs w:val="28"/>
                <w:lang w:eastAsia="lv-LV"/>
              </w:rPr>
              <w:t>iem</w:t>
            </w:r>
            <w:r w:rsidRPr="00340FDF">
              <w:rPr>
                <w:szCs w:val="28"/>
                <w:lang w:eastAsia="lv-LV"/>
              </w:rPr>
              <w:t xml:space="preserve"> par riteņu transportlīdzekļu un to sastāvdaļu atbilstības novērtēšanu </w:t>
            </w:r>
          </w:p>
        </w:tc>
      </w:tr>
      <w:tr w:rsidR="00D718F6" w:rsidRPr="00340FDF" w14:paraId="6D937B21"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CC194B7" w14:textId="5E2279AF" w:rsidR="00D718F6" w:rsidRPr="00340FDF" w:rsidRDefault="00D718F6" w:rsidP="0061639A">
            <w:pPr>
              <w:jc w:val="left"/>
              <w:rPr>
                <w:szCs w:val="28"/>
                <w:lang w:eastAsia="lv-LV"/>
              </w:rPr>
            </w:pPr>
            <w:r w:rsidRPr="00340FDF">
              <w:rPr>
                <w:szCs w:val="28"/>
                <w:lang w:eastAsia="lv-LV"/>
              </w:rPr>
              <w:t>1</w:t>
            </w:r>
            <w:r w:rsidR="00267DF7" w:rsidRPr="00340FDF">
              <w:rPr>
                <w:szCs w:val="28"/>
                <w:lang w:eastAsia="lv-LV"/>
              </w:rPr>
              <w:t>0</w:t>
            </w:r>
            <w:r w:rsidRPr="00340FDF">
              <w:rPr>
                <w:szCs w:val="28"/>
                <w:lang w:eastAsia="lv-LV"/>
              </w:rPr>
              <w:t>.9.</w:t>
            </w:r>
          </w:p>
        </w:tc>
        <w:tc>
          <w:tcPr>
            <w:tcW w:w="4610" w:type="pct"/>
            <w:tcBorders>
              <w:top w:val="single" w:sz="6" w:space="0" w:color="414142"/>
              <w:left w:val="single" w:sz="6" w:space="0" w:color="414142"/>
              <w:bottom w:val="single" w:sz="6" w:space="0" w:color="414142"/>
              <w:right w:val="single" w:sz="6" w:space="0" w:color="414142"/>
            </w:tcBorders>
            <w:hideMark/>
          </w:tcPr>
          <w:p w14:paraId="19730BAC" w14:textId="309DD31E" w:rsidR="00D718F6" w:rsidRPr="00340FDF" w:rsidRDefault="00D718F6" w:rsidP="009320E5">
            <w:pPr>
              <w:ind w:left="182"/>
              <w:rPr>
                <w:szCs w:val="28"/>
                <w:lang w:eastAsia="lv-LV"/>
              </w:rPr>
            </w:pPr>
            <w:r w:rsidRPr="00340FDF">
              <w:rPr>
                <w:szCs w:val="28"/>
                <w:lang w:eastAsia="lv-LV"/>
              </w:rPr>
              <w:t>Automobilim, kas izgatavots pēc 2001</w:t>
            </w:r>
            <w:r w:rsidR="00E7688A" w:rsidRPr="00340FDF">
              <w:rPr>
                <w:szCs w:val="28"/>
                <w:lang w:eastAsia="lv-LV"/>
              </w:rPr>
              <w:t>. gad</w:t>
            </w:r>
            <w:r w:rsidRPr="00340FDF">
              <w:rPr>
                <w:szCs w:val="28"/>
                <w:lang w:eastAsia="lv-LV"/>
              </w:rPr>
              <w:t>a 1</w:t>
            </w:r>
            <w:r w:rsidR="00E7688A" w:rsidRPr="00340FDF">
              <w:rPr>
                <w:szCs w:val="28"/>
                <w:lang w:eastAsia="lv-LV"/>
              </w:rPr>
              <w:t>. janv</w:t>
            </w:r>
            <w:r w:rsidRPr="00340FDF">
              <w:rPr>
                <w:szCs w:val="28"/>
                <w:lang w:eastAsia="lv-LV"/>
              </w:rPr>
              <w:t>āra, bremžu iekārtai jābūt sertificētai saskaņā ar normatīvaj</w:t>
            </w:r>
            <w:r w:rsidR="00E7688A" w:rsidRPr="00340FDF">
              <w:rPr>
                <w:szCs w:val="28"/>
                <w:lang w:eastAsia="lv-LV"/>
              </w:rPr>
              <w:t>iem</w:t>
            </w:r>
            <w:r w:rsidRPr="00340FDF">
              <w:rPr>
                <w:szCs w:val="28"/>
                <w:lang w:eastAsia="lv-LV"/>
              </w:rPr>
              <w:t xml:space="preserve"> akt</w:t>
            </w:r>
            <w:r w:rsidR="00E7688A" w:rsidRPr="00340FDF">
              <w:rPr>
                <w:szCs w:val="28"/>
                <w:lang w:eastAsia="lv-LV"/>
              </w:rPr>
              <w:t>iem</w:t>
            </w:r>
            <w:r w:rsidRPr="00340FDF">
              <w:rPr>
                <w:szCs w:val="28"/>
                <w:lang w:eastAsia="lv-LV"/>
              </w:rPr>
              <w:t xml:space="preserve"> par riteņu transportlīdzekļu un to sastāvdaļu atbilstības novērtēšanu un jābūt aprīkotai ar bremžu </w:t>
            </w:r>
            <w:proofErr w:type="spellStart"/>
            <w:r w:rsidRPr="00340FDF">
              <w:rPr>
                <w:szCs w:val="28"/>
                <w:lang w:eastAsia="lv-LV"/>
              </w:rPr>
              <w:t>antibloķēšanas</w:t>
            </w:r>
            <w:proofErr w:type="spellEnd"/>
            <w:r w:rsidRPr="00340FDF">
              <w:rPr>
                <w:szCs w:val="28"/>
                <w:lang w:eastAsia="lv-LV"/>
              </w:rPr>
              <w:t xml:space="preserve"> (ABS) sistēmu</w:t>
            </w:r>
          </w:p>
        </w:tc>
      </w:tr>
      <w:tr w:rsidR="00D718F6" w:rsidRPr="00340FDF" w14:paraId="4813ED79"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2A856C2" w14:textId="63495025" w:rsidR="00D718F6" w:rsidRPr="00340FDF" w:rsidRDefault="007B6E06" w:rsidP="0061639A">
            <w:pPr>
              <w:jc w:val="left"/>
              <w:rPr>
                <w:b/>
                <w:bCs/>
                <w:szCs w:val="28"/>
                <w:lang w:eastAsia="lv-LV"/>
              </w:rPr>
            </w:pPr>
            <w:r w:rsidRPr="00340FDF">
              <w:rPr>
                <w:b/>
                <w:bCs/>
                <w:szCs w:val="28"/>
                <w:lang w:eastAsia="lv-LV"/>
              </w:rPr>
              <w:t>11</w:t>
            </w:r>
            <w:r w:rsidR="00D718F6" w:rsidRPr="00340FDF">
              <w:rPr>
                <w:b/>
                <w:bCs/>
                <w:szCs w:val="28"/>
                <w:lang w:eastAsia="lv-LV"/>
              </w:rPr>
              <w:t>.</w:t>
            </w:r>
          </w:p>
        </w:tc>
        <w:tc>
          <w:tcPr>
            <w:tcW w:w="4610" w:type="pct"/>
            <w:tcBorders>
              <w:top w:val="single" w:sz="6" w:space="0" w:color="414142"/>
              <w:left w:val="single" w:sz="6" w:space="0" w:color="414142"/>
              <w:bottom w:val="single" w:sz="6" w:space="0" w:color="414142"/>
              <w:right w:val="single" w:sz="6" w:space="0" w:color="414142"/>
            </w:tcBorders>
            <w:hideMark/>
          </w:tcPr>
          <w:p w14:paraId="5F151D5A" w14:textId="77777777" w:rsidR="00D718F6" w:rsidRPr="00340FDF" w:rsidRDefault="00D718F6" w:rsidP="009320E5">
            <w:pPr>
              <w:ind w:left="182"/>
              <w:rPr>
                <w:b/>
                <w:bCs/>
                <w:szCs w:val="28"/>
                <w:lang w:eastAsia="lv-LV"/>
              </w:rPr>
            </w:pPr>
            <w:r w:rsidRPr="00340FDF">
              <w:rPr>
                <w:b/>
                <w:bCs/>
                <w:szCs w:val="28"/>
                <w:lang w:eastAsia="lv-LV"/>
              </w:rPr>
              <w:t>Automobiļa pielāgošana labās puses kustībai</w:t>
            </w:r>
          </w:p>
        </w:tc>
      </w:tr>
      <w:tr w:rsidR="00D718F6" w:rsidRPr="00340FDF" w14:paraId="5490E6FD"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F8A0463" w14:textId="49874589" w:rsidR="00D718F6" w:rsidRPr="00340FDF" w:rsidRDefault="007B6E06" w:rsidP="0061639A">
            <w:pPr>
              <w:jc w:val="left"/>
              <w:rPr>
                <w:szCs w:val="28"/>
                <w:lang w:eastAsia="lv-LV"/>
              </w:rPr>
            </w:pPr>
            <w:r w:rsidRPr="00340FDF">
              <w:rPr>
                <w:szCs w:val="28"/>
                <w:lang w:eastAsia="lv-LV"/>
              </w:rPr>
              <w:t>11</w:t>
            </w:r>
            <w:r w:rsidR="00D718F6" w:rsidRPr="00340FDF">
              <w:rPr>
                <w:szCs w:val="28"/>
                <w:lang w:eastAsia="lv-LV"/>
              </w:rPr>
              <w:t>.1.</w:t>
            </w:r>
          </w:p>
        </w:tc>
        <w:tc>
          <w:tcPr>
            <w:tcW w:w="4610" w:type="pct"/>
            <w:tcBorders>
              <w:top w:val="single" w:sz="6" w:space="0" w:color="414142"/>
              <w:left w:val="single" w:sz="6" w:space="0" w:color="414142"/>
              <w:bottom w:val="single" w:sz="6" w:space="0" w:color="414142"/>
              <w:right w:val="single" w:sz="6" w:space="0" w:color="414142"/>
            </w:tcBorders>
            <w:hideMark/>
          </w:tcPr>
          <w:p w14:paraId="2CD7241B" w14:textId="77777777" w:rsidR="00D718F6" w:rsidRPr="00340FDF" w:rsidRDefault="00D718F6" w:rsidP="009320E5">
            <w:pPr>
              <w:ind w:left="182"/>
              <w:rPr>
                <w:szCs w:val="28"/>
                <w:lang w:eastAsia="lv-LV"/>
              </w:rPr>
            </w:pPr>
            <w:r w:rsidRPr="00340FDF">
              <w:rPr>
                <w:szCs w:val="28"/>
                <w:lang w:eastAsia="lv-LV"/>
              </w:rPr>
              <w:t>Pārbūvi atļauts veikt tikai tad, ja izgatavotājs izgatavo arī tādus attiecīgās markas un modeļa automobiļus, kas paredzēti braukšanai pa ceļa labo pusi</w:t>
            </w:r>
          </w:p>
        </w:tc>
      </w:tr>
      <w:tr w:rsidR="00D718F6" w:rsidRPr="00340FDF" w14:paraId="16A3C95B"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5FA672D" w14:textId="4F846E36" w:rsidR="00D718F6" w:rsidRPr="00340FDF" w:rsidRDefault="007B6E06" w:rsidP="0061639A">
            <w:pPr>
              <w:jc w:val="left"/>
              <w:rPr>
                <w:szCs w:val="28"/>
                <w:lang w:eastAsia="lv-LV"/>
              </w:rPr>
            </w:pPr>
            <w:r w:rsidRPr="00340FDF">
              <w:rPr>
                <w:szCs w:val="28"/>
                <w:lang w:eastAsia="lv-LV"/>
              </w:rPr>
              <w:t>11</w:t>
            </w:r>
            <w:r w:rsidR="00D718F6" w:rsidRPr="00340FDF">
              <w:rPr>
                <w:szCs w:val="28"/>
                <w:lang w:eastAsia="lv-LV"/>
              </w:rPr>
              <w:t>.2.</w:t>
            </w:r>
          </w:p>
        </w:tc>
        <w:tc>
          <w:tcPr>
            <w:tcW w:w="4610" w:type="pct"/>
            <w:tcBorders>
              <w:top w:val="single" w:sz="6" w:space="0" w:color="414142"/>
              <w:left w:val="single" w:sz="6" w:space="0" w:color="414142"/>
              <w:bottom w:val="single" w:sz="6" w:space="0" w:color="414142"/>
              <w:right w:val="single" w:sz="6" w:space="0" w:color="414142"/>
            </w:tcBorders>
            <w:hideMark/>
          </w:tcPr>
          <w:p w14:paraId="02551F70" w14:textId="77777777" w:rsidR="00D718F6" w:rsidRPr="00340FDF" w:rsidRDefault="00D718F6" w:rsidP="009320E5">
            <w:pPr>
              <w:ind w:left="182"/>
              <w:rPr>
                <w:szCs w:val="28"/>
                <w:lang w:eastAsia="lv-LV"/>
              </w:rPr>
            </w:pPr>
            <w:r w:rsidRPr="00340FDF">
              <w:rPr>
                <w:szCs w:val="28"/>
                <w:lang w:eastAsia="lv-LV"/>
              </w:rPr>
              <w:t>Pārbūvei atļauts izmantot tikai tās pašas markas un modeļa sastāvdaļas</w:t>
            </w:r>
          </w:p>
        </w:tc>
      </w:tr>
      <w:tr w:rsidR="00D718F6" w:rsidRPr="00340FDF" w14:paraId="0053DB4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4706E58" w14:textId="55F7DEA6" w:rsidR="00D718F6" w:rsidRPr="00340FDF" w:rsidRDefault="007B6E06" w:rsidP="0061639A">
            <w:pPr>
              <w:jc w:val="left"/>
              <w:rPr>
                <w:szCs w:val="28"/>
                <w:lang w:eastAsia="lv-LV"/>
              </w:rPr>
            </w:pPr>
            <w:r w:rsidRPr="00340FDF">
              <w:rPr>
                <w:szCs w:val="28"/>
                <w:lang w:eastAsia="lv-LV"/>
              </w:rPr>
              <w:t>11</w:t>
            </w:r>
            <w:r w:rsidR="00D718F6" w:rsidRPr="00340FDF">
              <w:rPr>
                <w:szCs w:val="28"/>
                <w:lang w:eastAsia="lv-LV"/>
              </w:rPr>
              <w:t>.3.</w:t>
            </w:r>
          </w:p>
        </w:tc>
        <w:tc>
          <w:tcPr>
            <w:tcW w:w="4610" w:type="pct"/>
            <w:tcBorders>
              <w:top w:val="single" w:sz="6" w:space="0" w:color="414142"/>
              <w:left w:val="single" w:sz="6" w:space="0" w:color="414142"/>
              <w:bottom w:val="single" w:sz="6" w:space="0" w:color="414142"/>
              <w:right w:val="single" w:sz="6" w:space="0" w:color="414142"/>
            </w:tcBorders>
            <w:hideMark/>
          </w:tcPr>
          <w:p w14:paraId="0845FEFD" w14:textId="77777777" w:rsidR="00D718F6" w:rsidRPr="00340FDF" w:rsidRDefault="00D718F6" w:rsidP="009320E5">
            <w:pPr>
              <w:ind w:left="182"/>
              <w:rPr>
                <w:szCs w:val="28"/>
                <w:lang w:eastAsia="lv-LV"/>
              </w:rPr>
            </w:pPr>
            <w:r w:rsidRPr="00340FDF">
              <w:rPr>
                <w:szCs w:val="28"/>
                <w:lang w:eastAsia="lv-LV"/>
              </w:rPr>
              <w:t>Stūres mehānismam jābūt piemērotam labās puses kustībai</w:t>
            </w:r>
          </w:p>
        </w:tc>
      </w:tr>
      <w:tr w:rsidR="00D718F6" w:rsidRPr="00340FDF" w14:paraId="0BDD3D06"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C10AC9B" w14:textId="416A9B4E" w:rsidR="00D718F6" w:rsidRPr="00340FDF" w:rsidRDefault="007B6E06" w:rsidP="0061639A">
            <w:pPr>
              <w:jc w:val="left"/>
              <w:rPr>
                <w:szCs w:val="28"/>
                <w:lang w:eastAsia="lv-LV"/>
              </w:rPr>
            </w:pPr>
            <w:r w:rsidRPr="00340FDF">
              <w:rPr>
                <w:szCs w:val="28"/>
                <w:lang w:eastAsia="lv-LV"/>
              </w:rPr>
              <w:t>11</w:t>
            </w:r>
            <w:r w:rsidR="00D718F6" w:rsidRPr="00340FDF">
              <w:rPr>
                <w:szCs w:val="28"/>
                <w:lang w:eastAsia="lv-LV"/>
              </w:rPr>
              <w:t>.4.</w:t>
            </w:r>
          </w:p>
        </w:tc>
        <w:tc>
          <w:tcPr>
            <w:tcW w:w="4610" w:type="pct"/>
            <w:tcBorders>
              <w:top w:val="single" w:sz="6" w:space="0" w:color="414142"/>
              <w:left w:val="single" w:sz="6" w:space="0" w:color="414142"/>
              <w:bottom w:val="single" w:sz="6" w:space="0" w:color="414142"/>
              <w:right w:val="single" w:sz="6" w:space="0" w:color="414142"/>
            </w:tcBorders>
            <w:hideMark/>
          </w:tcPr>
          <w:p w14:paraId="16BA806B" w14:textId="3619C63C" w:rsidR="00D718F6" w:rsidRPr="00340FDF" w:rsidRDefault="00D718F6" w:rsidP="009320E5">
            <w:pPr>
              <w:ind w:left="182"/>
              <w:rPr>
                <w:szCs w:val="28"/>
                <w:lang w:eastAsia="lv-LV"/>
              </w:rPr>
            </w:pPr>
            <w:r w:rsidRPr="00340FDF">
              <w:rPr>
                <w:szCs w:val="28"/>
                <w:lang w:eastAsia="lv-LV"/>
              </w:rPr>
              <w:t>Automobilis jāaprīko ar Eiropas tipa labās puses kustībai paredzētiem lukturiem. Tiem jābūt sertificētiem un marķētiem saskaņā ar normatīvaj</w:t>
            </w:r>
            <w:r w:rsidR="00E7688A" w:rsidRPr="00340FDF">
              <w:rPr>
                <w:szCs w:val="28"/>
                <w:lang w:eastAsia="lv-LV"/>
              </w:rPr>
              <w:t>iem</w:t>
            </w:r>
            <w:r w:rsidRPr="00340FDF">
              <w:rPr>
                <w:szCs w:val="28"/>
                <w:lang w:eastAsia="lv-LV"/>
              </w:rPr>
              <w:t xml:space="preserve"> akt</w:t>
            </w:r>
            <w:r w:rsidR="00E7688A" w:rsidRPr="00340FDF">
              <w:rPr>
                <w:szCs w:val="28"/>
                <w:lang w:eastAsia="lv-LV"/>
              </w:rPr>
              <w:t>iem</w:t>
            </w:r>
            <w:r w:rsidRPr="00340FDF">
              <w:rPr>
                <w:szCs w:val="28"/>
                <w:lang w:eastAsia="lv-LV"/>
              </w:rPr>
              <w:t xml:space="preserve"> par riteņu transportlīdzekļu un to sastāvdaļu </w:t>
            </w:r>
            <w:r w:rsidRPr="00340FDF">
              <w:rPr>
                <w:szCs w:val="28"/>
                <w:lang w:eastAsia="lv-LV"/>
              </w:rPr>
              <w:lastRenderedPageBreak/>
              <w:t xml:space="preserve">atbilstības novērtēšanu </w:t>
            </w:r>
          </w:p>
        </w:tc>
      </w:tr>
      <w:tr w:rsidR="00D718F6" w:rsidRPr="00340FDF" w14:paraId="6FAEC329"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17AD2D7" w14:textId="5A12BADC" w:rsidR="00D718F6" w:rsidRPr="00340FDF" w:rsidRDefault="00D718F6" w:rsidP="0061639A">
            <w:pPr>
              <w:jc w:val="left"/>
              <w:rPr>
                <w:szCs w:val="28"/>
                <w:lang w:eastAsia="lv-LV"/>
              </w:rPr>
            </w:pPr>
            <w:r w:rsidRPr="00340FDF">
              <w:rPr>
                <w:szCs w:val="28"/>
                <w:lang w:eastAsia="lv-LV"/>
              </w:rPr>
              <w:lastRenderedPageBreak/>
              <w:t>1</w:t>
            </w:r>
            <w:r w:rsidR="007B6E06" w:rsidRPr="00340FDF">
              <w:rPr>
                <w:szCs w:val="28"/>
                <w:lang w:eastAsia="lv-LV"/>
              </w:rPr>
              <w:t>1</w:t>
            </w:r>
            <w:r w:rsidRPr="00340FDF">
              <w:rPr>
                <w:szCs w:val="28"/>
                <w:lang w:eastAsia="lv-LV"/>
              </w:rPr>
              <w:t>.5.</w:t>
            </w:r>
          </w:p>
        </w:tc>
        <w:tc>
          <w:tcPr>
            <w:tcW w:w="4610" w:type="pct"/>
            <w:tcBorders>
              <w:top w:val="single" w:sz="6" w:space="0" w:color="414142"/>
              <w:left w:val="single" w:sz="6" w:space="0" w:color="414142"/>
              <w:bottom w:val="single" w:sz="6" w:space="0" w:color="414142"/>
              <w:right w:val="single" w:sz="6" w:space="0" w:color="414142"/>
            </w:tcBorders>
            <w:hideMark/>
          </w:tcPr>
          <w:p w14:paraId="1FF75CC5" w14:textId="77777777" w:rsidR="00D718F6" w:rsidRPr="00340FDF" w:rsidRDefault="00D718F6" w:rsidP="009320E5">
            <w:pPr>
              <w:ind w:left="182"/>
              <w:rPr>
                <w:szCs w:val="28"/>
                <w:lang w:eastAsia="lv-LV"/>
              </w:rPr>
            </w:pPr>
            <w:r w:rsidRPr="00340FDF">
              <w:rPr>
                <w:szCs w:val="28"/>
                <w:lang w:eastAsia="lv-LV"/>
              </w:rPr>
              <w:t>Mēraparātu panelī izvietotajām mērīšanas un indikācijas ierīcēm jābūt izvietotām atbilstoši labās puses kustībai un jāveic paredzētās funkcijas</w:t>
            </w:r>
          </w:p>
        </w:tc>
      </w:tr>
      <w:tr w:rsidR="00D718F6" w:rsidRPr="00340FDF" w14:paraId="2F6DFE54"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E81F4AE" w14:textId="020885C0" w:rsidR="00D718F6" w:rsidRPr="00340FDF" w:rsidRDefault="007B6E06" w:rsidP="0061639A">
            <w:pPr>
              <w:jc w:val="left"/>
              <w:rPr>
                <w:szCs w:val="28"/>
                <w:lang w:eastAsia="lv-LV"/>
              </w:rPr>
            </w:pPr>
            <w:r w:rsidRPr="00340FDF">
              <w:rPr>
                <w:szCs w:val="28"/>
                <w:lang w:eastAsia="lv-LV"/>
              </w:rPr>
              <w:t>11</w:t>
            </w:r>
            <w:r w:rsidR="00D718F6" w:rsidRPr="00340FDF">
              <w:rPr>
                <w:szCs w:val="28"/>
                <w:lang w:eastAsia="lv-LV"/>
              </w:rPr>
              <w:t>.6.</w:t>
            </w:r>
          </w:p>
        </w:tc>
        <w:tc>
          <w:tcPr>
            <w:tcW w:w="4610" w:type="pct"/>
            <w:tcBorders>
              <w:top w:val="single" w:sz="6" w:space="0" w:color="414142"/>
              <w:left w:val="single" w:sz="6" w:space="0" w:color="414142"/>
              <w:bottom w:val="single" w:sz="6" w:space="0" w:color="414142"/>
              <w:right w:val="single" w:sz="6" w:space="0" w:color="414142"/>
            </w:tcBorders>
            <w:hideMark/>
          </w:tcPr>
          <w:p w14:paraId="7A94898E" w14:textId="77777777" w:rsidR="00D718F6" w:rsidRPr="00340FDF" w:rsidRDefault="00D718F6" w:rsidP="009320E5">
            <w:pPr>
              <w:ind w:left="182"/>
              <w:rPr>
                <w:szCs w:val="28"/>
                <w:lang w:eastAsia="lv-LV"/>
              </w:rPr>
            </w:pPr>
            <w:r w:rsidRPr="00340FDF">
              <w:rPr>
                <w:szCs w:val="28"/>
                <w:lang w:eastAsia="lv-LV"/>
              </w:rPr>
              <w:t>Stikla tīrītājiem jābūt izvietotiem atbilstoši labās puses kustībai</w:t>
            </w:r>
          </w:p>
        </w:tc>
      </w:tr>
      <w:tr w:rsidR="00D718F6" w:rsidRPr="00340FDF" w14:paraId="1FD3A83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9C2AC2B" w14:textId="20A8D508" w:rsidR="00D718F6" w:rsidRPr="00340FDF" w:rsidRDefault="007B6E06" w:rsidP="0061639A">
            <w:pPr>
              <w:jc w:val="left"/>
              <w:rPr>
                <w:szCs w:val="28"/>
                <w:lang w:eastAsia="lv-LV"/>
              </w:rPr>
            </w:pPr>
            <w:r w:rsidRPr="00340FDF">
              <w:rPr>
                <w:szCs w:val="28"/>
                <w:lang w:eastAsia="lv-LV"/>
              </w:rPr>
              <w:t>11</w:t>
            </w:r>
            <w:r w:rsidR="00D718F6" w:rsidRPr="00340FDF">
              <w:rPr>
                <w:szCs w:val="28"/>
                <w:lang w:eastAsia="lv-LV"/>
              </w:rPr>
              <w:t>.7.</w:t>
            </w:r>
          </w:p>
        </w:tc>
        <w:tc>
          <w:tcPr>
            <w:tcW w:w="4610" w:type="pct"/>
            <w:tcBorders>
              <w:top w:val="single" w:sz="6" w:space="0" w:color="414142"/>
              <w:left w:val="single" w:sz="6" w:space="0" w:color="414142"/>
              <w:bottom w:val="single" w:sz="6" w:space="0" w:color="414142"/>
              <w:right w:val="single" w:sz="6" w:space="0" w:color="414142"/>
            </w:tcBorders>
            <w:hideMark/>
          </w:tcPr>
          <w:p w14:paraId="2C53A452" w14:textId="77777777" w:rsidR="00D718F6" w:rsidRPr="00340FDF" w:rsidRDefault="00D718F6" w:rsidP="009320E5">
            <w:pPr>
              <w:ind w:left="182"/>
              <w:rPr>
                <w:szCs w:val="28"/>
                <w:lang w:eastAsia="lv-LV"/>
              </w:rPr>
            </w:pPr>
            <w:r w:rsidRPr="00340FDF">
              <w:rPr>
                <w:szCs w:val="28"/>
                <w:lang w:eastAsia="lv-LV"/>
              </w:rPr>
              <w:t>Kravas automobiļa kabīnes pacelšanas mehānismam jābūt izvietotam atbilstoši labās puses kustībai</w:t>
            </w:r>
          </w:p>
        </w:tc>
      </w:tr>
      <w:tr w:rsidR="00D718F6" w:rsidRPr="00340FDF" w14:paraId="1B100FFA"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5E847CE" w14:textId="306F6704" w:rsidR="00D718F6" w:rsidRPr="00340FDF" w:rsidRDefault="00BA7151" w:rsidP="0061639A">
            <w:pPr>
              <w:jc w:val="left"/>
              <w:rPr>
                <w:b/>
                <w:bCs/>
                <w:szCs w:val="28"/>
                <w:lang w:eastAsia="lv-LV"/>
              </w:rPr>
            </w:pPr>
            <w:r w:rsidRPr="00340FDF">
              <w:rPr>
                <w:b/>
                <w:bCs/>
                <w:szCs w:val="28"/>
                <w:lang w:eastAsia="lv-LV"/>
              </w:rPr>
              <w:t>12</w:t>
            </w:r>
            <w:r w:rsidR="00D718F6" w:rsidRPr="00340FDF">
              <w:rPr>
                <w:b/>
                <w:bCs/>
                <w:szCs w:val="28"/>
                <w:lang w:eastAsia="lv-LV"/>
              </w:rPr>
              <w:t>.</w:t>
            </w:r>
          </w:p>
        </w:tc>
        <w:tc>
          <w:tcPr>
            <w:tcW w:w="4610" w:type="pct"/>
            <w:tcBorders>
              <w:top w:val="single" w:sz="6" w:space="0" w:color="414142"/>
              <w:left w:val="single" w:sz="6" w:space="0" w:color="414142"/>
              <w:bottom w:val="single" w:sz="6" w:space="0" w:color="414142"/>
              <w:right w:val="single" w:sz="6" w:space="0" w:color="414142"/>
            </w:tcBorders>
            <w:hideMark/>
          </w:tcPr>
          <w:p w14:paraId="0B1761D0" w14:textId="77777777" w:rsidR="00D718F6" w:rsidRPr="00340FDF" w:rsidRDefault="00D718F6" w:rsidP="009320E5">
            <w:pPr>
              <w:ind w:left="182"/>
              <w:rPr>
                <w:b/>
                <w:bCs/>
                <w:szCs w:val="28"/>
                <w:lang w:eastAsia="lv-LV"/>
              </w:rPr>
            </w:pPr>
            <w:r w:rsidRPr="00340FDF">
              <w:rPr>
                <w:b/>
                <w:bCs/>
                <w:szCs w:val="28"/>
                <w:lang w:eastAsia="lv-LV"/>
              </w:rPr>
              <w:t>Pārbūve par mācību automobili vai speciālā aprīkojuma demontāža</w:t>
            </w:r>
          </w:p>
        </w:tc>
      </w:tr>
      <w:tr w:rsidR="00D718F6" w:rsidRPr="00340FDF" w14:paraId="50592E7A"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241B220" w14:textId="01F373AA" w:rsidR="00D718F6" w:rsidRPr="00340FDF" w:rsidRDefault="00BA7151" w:rsidP="0061639A">
            <w:pPr>
              <w:jc w:val="left"/>
              <w:rPr>
                <w:szCs w:val="28"/>
                <w:lang w:eastAsia="lv-LV"/>
              </w:rPr>
            </w:pPr>
            <w:r w:rsidRPr="00340FDF">
              <w:rPr>
                <w:szCs w:val="28"/>
                <w:lang w:eastAsia="lv-LV"/>
              </w:rPr>
              <w:t>12</w:t>
            </w:r>
            <w:r w:rsidR="00D718F6" w:rsidRPr="00340FDF">
              <w:rPr>
                <w:szCs w:val="28"/>
                <w:lang w:eastAsia="lv-LV"/>
              </w:rPr>
              <w:t>.1.</w:t>
            </w:r>
          </w:p>
        </w:tc>
        <w:tc>
          <w:tcPr>
            <w:tcW w:w="4610" w:type="pct"/>
            <w:tcBorders>
              <w:top w:val="single" w:sz="6" w:space="0" w:color="414142"/>
              <w:left w:val="single" w:sz="6" w:space="0" w:color="414142"/>
              <w:bottom w:val="single" w:sz="6" w:space="0" w:color="414142"/>
              <w:right w:val="single" w:sz="6" w:space="0" w:color="414142"/>
            </w:tcBorders>
            <w:hideMark/>
          </w:tcPr>
          <w:p w14:paraId="7EDBC673" w14:textId="3807D59B" w:rsidR="00D718F6" w:rsidRPr="00340FDF" w:rsidRDefault="00D718F6" w:rsidP="009320E5">
            <w:pPr>
              <w:ind w:left="182"/>
              <w:rPr>
                <w:szCs w:val="28"/>
                <w:lang w:eastAsia="lv-LV"/>
              </w:rPr>
            </w:pPr>
            <w:r w:rsidRPr="00340FDF">
              <w:rPr>
                <w:szCs w:val="28"/>
                <w:lang w:eastAsia="lv-LV"/>
              </w:rPr>
              <w:t>Par mācību automobili atļauts pārbūvēt jebkuru vieglo automobili, kravas a</w:t>
            </w:r>
            <w:r w:rsidR="00BA7151" w:rsidRPr="00340FDF">
              <w:rPr>
                <w:szCs w:val="28"/>
                <w:lang w:eastAsia="lv-LV"/>
              </w:rPr>
              <w:t>utomobili vai autobusu</w:t>
            </w:r>
          </w:p>
        </w:tc>
      </w:tr>
      <w:tr w:rsidR="00D718F6" w:rsidRPr="00340FDF" w14:paraId="22C15B90"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858CC2D" w14:textId="40354589" w:rsidR="00D718F6" w:rsidRPr="00340FDF" w:rsidRDefault="00BA7151" w:rsidP="0061639A">
            <w:pPr>
              <w:jc w:val="left"/>
              <w:rPr>
                <w:szCs w:val="28"/>
                <w:lang w:eastAsia="lv-LV"/>
              </w:rPr>
            </w:pPr>
            <w:r w:rsidRPr="00340FDF">
              <w:rPr>
                <w:szCs w:val="28"/>
                <w:lang w:eastAsia="lv-LV"/>
              </w:rPr>
              <w:t>12</w:t>
            </w:r>
            <w:r w:rsidR="00D718F6" w:rsidRPr="00340FDF">
              <w:rPr>
                <w:szCs w:val="28"/>
                <w:lang w:eastAsia="lv-LV"/>
              </w:rPr>
              <w:t>.2.</w:t>
            </w:r>
          </w:p>
        </w:tc>
        <w:tc>
          <w:tcPr>
            <w:tcW w:w="4610" w:type="pct"/>
            <w:tcBorders>
              <w:top w:val="single" w:sz="6" w:space="0" w:color="414142"/>
              <w:left w:val="single" w:sz="6" w:space="0" w:color="414142"/>
              <w:bottom w:val="single" w:sz="6" w:space="0" w:color="414142"/>
              <w:right w:val="single" w:sz="6" w:space="0" w:color="414142"/>
            </w:tcBorders>
            <w:hideMark/>
          </w:tcPr>
          <w:p w14:paraId="519D8342" w14:textId="53166106" w:rsidR="00D718F6" w:rsidRPr="00340FDF" w:rsidRDefault="00D718F6" w:rsidP="009320E5">
            <w:pPr>
              <w:ind w:left="182"/>
              <w:rPr>
                <w:szCs w:val="28"/>
                <w:lang w:eastAsia="lv-LV"/>
              </w:rPr>
            </w:pPr>
            <w:proofErr w:type="gramStart"/>
            <w:r w:rsidRPr="00340FDF">
              <w:rPr>
                <w:szCs w:val="28"/>
                <w:lang w:eastAsia="lv-LV"/>
              </w:rPr>
              <w:t>Mācību automobili</w:t>
            </w:r>
            <w:proofErr w:type="gramEnd"/>
            <w:r w:rsidRPr="00340FDF">
              <w:rPr>
                <w:szCs w:val="28"/>
                <w:lang w:eastAsia="lv-LV"/>
              </w:rPr>
              <w:t xml:space="preserve"> jāaprīko ar papildu (dublējošo) sajūga un bremžu pedāli braukšanas mācību instruktoram. Pieļaujams mācību automobiļa dublējošo vadību papildus aprīkot arī ar akseleratora pedāli. Papildu (dublējošām) vadības ierīcēm jābūt mehāniski (ar svirām, </w:t>
            </w:r>
            <w:proofErr w:type="spellStart"/>
            <w:r w:rsidRPr="00340FDF">
              <w:rPr>
                <w:szCs w:val="28"/>
                <w:lang w:eastAsia="lv-LV"/>
              </w:rPr>
              <w:t>stiepņiem</w:t>
            </w:r>
            <w:proofErr w:type="spellEnd"/>
            <w:r w:rsidRPr="00340FDF">
              <w:rPr>
                <w:szCs w:val="28"/>
                <w:lang w:eastAsia="lv-LV"/>
              </w:rPr>
              <w:t xml:space="preserve">, trosēm) saistītām ar automobiļa </w:t>
            </w:r>
            <w:proofErr w:type="spellStart"/>
            <w:r w:rsidRPr="00340FDF">
              <w:rPr>
                <w:szCs w:val="28"/>
                <w:lang w:eastAsia="lv-LV"/>
              </w:rPr>
              <w:t>pamatvadības</w:t>
            </w:r>
            <w:proofErr w:type="spellEnd"/>
            <w:r w:rsidRPr="00340FDF">
              <w:rPr>
                <w:szCs w:val="28"/>
                <w:lang w:eastAsia="lv-LV"/>
              </w:rPr>
              <w:t xml:space="preserve"> ierīcēm un jānodrošina automobiļa </w:t>
            </w:r>
            <w:proofErr w:type="spellStart"/>
            <w:r w:rsidRPr="00340FDF">
              <w:rPr>
                <w:szCs w:val="28"/>
                <w:lang w:eastAsia="lv-LV"/>
              </w:rPr>
              <w:t>pamatvadības</w:t>
            </w:r>
            <w:proofErr w:type="spellEnd"/>
            <w:r w:rsidRPr="00340FDF">
              <w:rPr>
                <w:szCs w:val="28"/>
                <w:lang w:eastAsia="lv-LV"/>
              </w:rPr>
              <w:t xml:space="preserve"> un dublējošās vadības ierīču neatkarīga darbība</w:t>
            </w:r>
          </w:p>
        </w:tc>
      </w:tr>
      <w:tr w:rsidR="00D718F6" w:rsidRPr="00340FDF" w14:paraId="6B4E5E01"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6EE25BF5" w14:textId="7909083A" w:rsidR="00D718F6" w:rsidRPr="00340FDF" w:rsidRDefault="00BA7151" w:rsidP="0061639A">
            <w:pPr>
              <w:jc w:val="left"/>
              <w:rPr>
                <w:szCs w:val="28"/>
                <w:lang w:eastAsia="lv-LV"/>
              </w:rPr>
            </w:pPr>
            <w:r w:rsidRPr="00340FDF">
              <w:rPr>
                <w:szCs w:val="28"/>
                <w:lang w:eastAsia="lv-LV"/>
              </w:rPr>
              <w:t>12</w:t>
            </w:r>
            <w:r w:rsidR="00D718F6" w:rsidRPr="00340FDF">
              <w:rPr>
                <w:szCs w:val="28"/>
                <w:lang w:eastAsia="lv-LV"/>
              </w:rPr>
              <w:t>.3.</w:t>
            </w:r>
          </w:p>
        </w:tc>
        <w:tc>
          <w:tcPr>
            <w:tcW w:w="4610" w:type="pct"/>
            <w:tcBorders>
              <w:top w:val="single" w:sz="6" w:space="0" w:color="414142"/>
              <w:left w:val="single" w:sz="6" w:space="0" w:color="414142"/>
              <w:bottom w:val="single" w:sz="6" w:space="0" w:color="414142"/>
              <w:right w:val="single" w:sz="6" w:space="0" w:color="414142"/>
            </w:tcBorders>
            <w:hideMark/>
          </w:tcPr>
          <w:p w14:paraId="7CEEAC21" w14:textId="77777777" w:rsidR="00D718F6" w:rsidRPr="00340FDF" w:rsidRDefault="00D718F6" w:rsidP="009320E5">
            <w:pPr>
              <w:ind w:left="182"/>
              <w:rPr>
                <w:szCs w:val="28"/>
                <w:lang w:eastAsia="lv-LV"/>
              </w:rPr>
            </w:pPr>
            <w:r w:rsidRPr="00340FDF">
              <w:rPr>
                <w:szCs w:val="28"/>
                <w:lang w:eastAsia="lv-LV"/>
              </w:rPr>
              <w:t>Bremžu iekārtas dublējošai vadībai jābūt saistītai ar bremzēšanas signāllukturu ieslēgšanas mehānismu un jānodrošina automobiļa bremzēšanas efektivitāte atbilstoši izgatavotāja noteiktajām prasībām</w:t>
            </w:r>
          </w:p>
        </w:tc>
      </w:tr>
      <w:tr w:rsidR="00D718F6" w:rsidRPr="00340FDF" w14:paraId="79144885"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8793B7C" w14:textId="2CE44A07" w:rsidR="00D718F6" w:rsidRPr="00340FDF" w:rsidRDefault="00BA7151" w:rsidP="0061639A">
            <w:pPr>
              <w:jc w:val="left"/>
              <w:rPr>
                <w:szCs w:val="28"/>
                <w:lang w:eastAsia="lv-LV"/>
              </w:rPr>
            </w:pPr>
            <w:r w:rsidRPr="00340FDF">
              <w:rPr>
                <w:szCs w:val="28"/>
                <w:lang w:eastAsia="lv-LV"/>
              </w:rPr>
              <w:t>12</w:t>
            </w:r>
            <w:r w:rsidR="00D718F6" w:rsidRPr="00340FDF">
              <w:rPr>
                <w:szCs w:val="28"/>
                <w:lang w:eastAsia="lv-LV"/>
              </w:rPr>
              <w:t>.4.</w:t>
            </w:r>
          </w:p>
        </w:tc>
        <w:tc>
          <w:tcPr>
            <w:tcW w:w="4610" w:type="pct"/>
            <w:tcBorders>
              <w:top w:val="single" w:sz="6" w:space="0" w:color="414142"/>
              <w:left w:val="single" w:sz="6" w:space="0" w:color="414142"/>
              <w:bottom w:val="single" w:sz="6" w:space="0" w:color="414142"/>
              <w:right w:val="single" w:sz="6" w:space="0" w:color="414142"/>
            </w:tcBorders>
            <w:hideMark/>
          </w:tcPr>
          <w:p w14:paraId="1DEBC5E9" w14:textId="77777777" w:rsidR="00D718F6" w:rsidRPr="00340FDF" w:rsidRDefault="00D718F6" w:rsidP="009320E5">
            <w:pPr>
              <w:ind w:left="182"/>
              <w:rPr>
                <w:szCs w:val="28"/>
                <w:lang w:eastAsia="lv-LV"/>
              </w:rPr>
            </w:pPr>
            <w:r w:rsidRPr="00340FDF">
              <w:rPr>
                <w:szCs w:val="28"/>
                <w:lang w:eastAsia="lv-LV"/>
              </w:rPr>
              <w:t>Nav pieļaujama palielināta brīvkustība dublējošās vadības ierīču mehānismu šarnīros</w:t>
            </w:r>
          </w:p>
        </w:tc>
      </w:tr>
      <w:tr w:rsidR="00D718F6" w:rsidRPr="00340FDF" w14:paraId="210073D1"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A2EFE18" w14:textId="031906CA" w:rsidR="00D718F6" w:rsidRPr="00340FDF" w:rsidRDefault="00D718F6" w:rsidP="0061639A">
            <w:pPr>
              <w:jc w:val="left"/>
              <w:rPr>
                <w:szCs w:val="28"/>
                <w:lang w:eastAsia="lv-LV"/>
              </w:rPr>
            </w:pPr>
            <w:r w:rsidRPr="00340FDF">
              <w:rPr>
                <w:szCs w:val="28"/>
                <w:lang w:eastAsia="lv-LV"/>
              </w:rPr>
              <w:t>1</w:t>
            </w:r>
            <w:r w:rsidR="00BA7151" w:rsidRPr="00340FDF">
              <w:rPr>
                <w:szCs w:val="28"/>
                <w:lang w:eastAsia="lv-LV"/>
              </w:rPr>
              <w:t>2</w:t>
            </w:r>
            <w:r w:rsidRPr="00340FDF">
              <w:rPr>
                <w:szCs w:val="28"/>
                <w:lang w:eastAsia="lv-LV"/>
              </w:rPr>
              <w:t>.5.</w:t>
            </w:r>
          </w:p>
        </w:tc>
        <w:tc>
          <w:tcPr>
            <w:tcW w:w="4610" w:type="pct"/>
            <w:tcBorders>
              <w:top w:val="single" w:sz="6" w:space="0" w:color="414142"/>
              <w:left w:val="single" w:sz="6" w:space="0" w:color="414142"/>
              <w:bottom w:val="single" w:sz="6" w:space="0" w:color="414142"/>
              <w:right w:val="single" w:sz="6" w:space="0" w:color="414142"/>
            </w:tcBorders>
            <w:hideMark/>
          </w:tcPr>
          <w:p w14:paraId="17D6A83A" w14:textId="77777777" w:rsidR="00D718F6" w:rsidRPr="00340FDF" w:rsidRDefault="00D718F6" w:rsidP="009320E5">
            <w:pPr>
              <w:ind w:left="182"/>
              <w:rPr>
                <w:szCs w:val="28"/>
                <w:lang w:eastAsia="lv-LV"/>
              </w:rPr>
            </w:pPr>
            <w:r w:rsidRPr="00340FDF">
              <w:rPr>
                <w:szCs w:val="28"/>
                <w:lang w:eastAsia="lv-LV"/>
              </w:rPr>
              <w:t>Dublējošās vadības iekārtas elementu savienojumiem jābūt nostiprinātiem, stiprinājuma elementiem jābūt atbilstoši nospriegotiem un nodrošinātiem pret atskrūvēšanos</w:t>
            </w:r>
          </w:p>
        </w:tc>
      </w:tr>
      <w:tr w:rsidR="00D718F6" w:rsidRPr="00340FDF" w14:paraId="174B1E01"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967DBFD" w14:textId="7F8D7597" w:rsidR="00D718F6" w:rsidRPr="00340FDF" w:rsidRDefault="00BA7151" w:rsidP="0061639A">
            <w:pPr>
              <w:jc w:val="left"/>
              <w:rPr>
                <w:szCs w:val="28"/>
                <w:lang w:eastAsia="lv-LV"/>
              </w:rPr>
            </w:pPr>
            <w:r w:rsidRPr="00340FDF">
              <w:rPr>
                <w:szCs w:val="28"/>
                <w:lang w:eastAsia="lv-LV"/>
              </w:rPr>
              <w:t>12</w:t>
            </w:r>
            <w:r w:rsidR="00D718F6" w:rsidRPr="00340FDF">
              <w:rPr>
                <w:szCs w:val="28"/>
                <w:lang w:eastAsia="lv-LV"/>
              </w:rPr>
              <w:t>.6.</w:t>
            </w:r>
          </w:p>
        </w:tc>
        <w:tc>
          <w:tcPr>
            <w:tcW w:w="4610" w:type="pct"/>
            <w:tcBorders>
              <w:top w:val="single" w:sz="6" w:space="0" w:color="414142"/>
              <w:left w:val="single" w:sz="6" w:space="0" w:color="414142"/>
              <w:bottom w:val="single" w:sz="6" w:space="0" w:color="414142"/>
              <w:right w:val="single" w:sz="6" w:space="0" w:color="414142"/>
            </w:tcBorders>
            <w:hideMark/>
          </w:tcPr>
          <w:p w14:paraId="106F4231" w14:textId="139336E1" w:rsidR="00D718F6" w:rsidRPr="00340FDF" w:rsidRDefault="00D718F6" w:rsidP="009320E5">
            <w:pPr>
              <w:ind w:left="182"/>
              <w:rPr>
                <w:szCs w:val="28"/>
                <w:lang w:eastAsia="lv-LV"/>
              </w:rPr>
            </w:pPr>
            <w:proofErr w:type="gramStart"/>
            <w:r w:rsidRPr="00340FDF">
              <w:rPr>
                <w:szCs w:val="28"/>
                <w:lang w:eastAsia="lv-LV"/>
              </w:rPr>
              <w:t>Automobili</w:t>
            </w:r>
            <w:proofErr w:type="gramEnd"/>
            <w:r w:rsidRPr="00340FDF">
              <w:rPr>
                <w:szCs w:val="28"/>
                <w:lang w:eastAsia="lv-LV"/>
              </w:rPr>
              <w:t xml:space="preserve"> </w:t>
            </w:r>
            <w:r w:rsidR="00795B6A" w:rsidRPr="00340FDF">
              <w:rPr>
                <w:szCs w:val="28"/>
                <w:lang w:eastAsia="lv-LV"/>
              </w:rPr>
              <w:t>jā</w:t>
            </w:r>
            <w:r w:rsidRPr="00340FDF">
              <w:rPr>
                <w:szCs w:val="28"/>
                <w:lang w:eastAsia="lv-LV"/>
              </w:rPr>
              <w:t>aprīko ar normatīvajiem aktiem atbilstošu pazīšanas zīmi. Tai jābūt no iekšpuses apgaismotai un novietotai vertikālā plaknē perpendikulāri transportlīdzekļa garenasij uz transportlīdzekļa kabīnes vai salona jumta. Pazīšanas zīmei jābūt droši nostiprinātai. Vienā līmenī ar pazīšanas zīmi jebkurā plaknē aizliegts izvietot jebkuru papildu informāciju. Citu informāciju atļauts piestiprināt zem pazīšanas zīmes, šī informācijas bloka augstums no transportlīdzekļa kabīnes vai salona jumta nedrīkst pārsniegt 100 mm, un tas nedrīkst būt izgaismots</w:t>
            </w:r>
          </w:p>
        </w:tc>
      </w:tr>
      <w:tr w:rsidR="00D718F6" w:rsidRPr="00340FDF" w14:paraId="54A830E6"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7CADBCA" w14:textId="203328CE" w:rsidR="00D718F6" w:rsidRPr="00340FDF" w:rsidRDefault="00BA7151" w:rsidP="0061639A">
            <w:pPr>
              <w:jc w:val="left"/>
              <w:rPr>
                <w:szCs w:val="28"/>
                <w:lang w:eastAsia="lv-LV"/>
              </w:rPr>
            </w:pPr>
            <w:r w:rsidRPr="00340FDF">
              <w:rPr>
                <w:szCs w:val="28"/>
                <w:lang w:eastAsia="lv-LV"/>
              </w:rPr>
              <w:t>12</w:t>
            </w:r>
            <w:r w:rsidR="00D718F6" w:rsidRPr="00340FDF">
              <w:rPr>
                <w:szCs w:val="28"/>
                <w:lang w:eastAsia="lv-LV"/>
              </w:rPr>
              <w:t>.7.</w:t>
            </w:r>
          </w:p>
        </w:tc>
        <w:tc>
          <w:tcPr>
            <w:tcW w:w="4610" w:type="pct"/>
            <w:tcBorders>
              <w:top w:val="single" w:sz="6" w:space="0" w:color="414142"/>
              <w:left w:val="single" w:sz="6" w:space="0" w:color="414142"/>
              <w:bottom w:val="single" w:sz="6" w:space="0" w:color="414142"/>
              <w:right w:val="single" w:sz="6" w:space="0" w:color="414142"/>
            </w:tcBorders>
            <w:hideMark/>
          </w:tcPr>
          <w:p w14:paraId="7C5E9C89" w14:textId="35E1EF19" w:rsidR="00D718F6" w:rsidRPr="00340FDF" w:rsidRDefault="00BA7151" w:rsidP="009320E5">
            <w:pPr>
              <w:ind w:left="182"/>
              <w:rPr>
                <w:szCs w:val="28"/>
                <w:lang w:eastAsia="lv-LV"/>
              </w:rPr>
            </w:pPr>
            <w:r w:rsidRPr="00340FDF">
              <w:rPr>
                <w:szCs w:val="28"/>
              </w:rPr>
              <w:t>Mācību automobili, kas paredzēts BE, C1, C1E, C, CE, D1, D1E, D un DE kategorijas autovadītāju apliecības iegūšanai, jāaprīko ar vienu transportlīdzeklim paredzētu un regulējamu papildu ārējo atpakaļskata spoguli katrā pusē</w:t>
            </w:r>
          </w:p>
        </w:tc>
      </w:tr>
      <w:tr w:rsidR="00D718F6" w:rsidRPr="00340FDF" w14:paraId="3D9FC2EF"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368CE95" w14:textId="49236B42" w:rsidR="00D718F6" w:rsidRPr="00340FDF" w:rsidRDefault="00BA7151" w:rsidP="0061639A">
            <w:pPr>
              <w:jc w:val="left"/>
              <w:rPr>
                <w:szCs w:val="28"/>
                <w:lang w:eastAsia="lv-LV"/>
              </w:rPr>
            </w:pPr>
            <w:r w:rsidRPr="00340FDF">
              <w:rPr>
                <w:szCs w:val="28"/>
                <w:lang w:eastAsia="lv-LV"/>
              </w:rPr>
              <w:t>12</w:t>
            </w:r>
            <w:r w:rsidR="00D718F6" w:rsidRPr="00340FDF">
              <w:rPr>
                <w:szCs w:val="28"/>
                <w:lang w:eastAsia="lv-LV"/>
              </w:rPr>
              <w:t>.8.</w:t>
            </w:r>
          </w:p>
        </w:tc>
        <w:tc>
          <w:tcPr>
            <w:tcW w:w="4610" w:type="pct"/>
            <w:tcBorders>
              <w:top w:val="single" w:sz="6" w:space="0" w:color="414142"/>
              <w:left w:val="single" w:sz="6" w:space="0" w:color="414142"/>
              <w:bottom w:val="single" w:sz="6" w:space="0" w:color="414142"/>
              <w:right w:val="single" w:sz="6" w:space="0" w:color="414142"/>
            </w:tcBorders>
            <w:hideMark/>
          </w:tcPr>
          <w:p w14:paraId="76C9FA99" w14:textId="6AFCAFAD" w:rsidR="00D718F6" w:rsidRPr="00340FDF" w:rsidRDefault="00BA7151" w:rsidP="009320E5">
            <w:pPr>
              <w:ind w:left="182"/>
              <w:rPr>
                <w:szCs w:val="28"/>
                <w:lang w:eastAsia="lv-LV"/>
              </w:rPr>
            </w:pPr>
            <w:r w:rsidRPr="00340FDF">
              <w:rPr>
                <w:szCs w:val="28"/>
              </w:rPr>
              <w:t>Mācību automobili, kas paredzēts B kategorijas autovadītāj</w:t>
            </w:r>
            <w:r w:rsidR="0060075E" w:rsidRPr="00340FDF">
              <w:rPr>
                <w:szCs w:val="28"/>
              </w:rPr>
              <w:t>a</w:t>
            </w:r>
            <w:r w:rsidRPr="00340FDF">
              <w:rPr>
                <w:szCs w:val="28"/>
              </w:rPr>
              <w:t xml:space="preserve"> apliecības iegūšanai, jāaprīko ar vienu transportlīdzeklim paredzētu un regulējamu</w:t>
            </w:r>
            <w:r w:rsidR="00B82199" w:rsidRPr="00340FDF">
              <w:rPr>
                <w:szCs w:val="28"/>
              </w:rPr>
              <w:t xml:space="preserve"> </w:t>
            </w:r>
            <w:r w:rsidRPr="00340FDF">
              <w:rPr>
                <w:szCs w:val="28"/>
              </w:rPr>
              <w:t>papildu ārējo atpakaļskata spoguli katrā pusē un vienu transportlīdzeklim paredzētu un regulējamu atpakaļskata spoguli salonā</w:t>
            </w:r>
          </w:p>
        </w:tc>
      </w:tr>
      <w:tr w:rsidR="00D718F6" w:rsidRPr="00340FDF" w14:paraId="4F9794EF"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5060E56" w14:textId="3E2182B6" w:rsidR="00D718F6" w:rsidRPr="00340FDF" w:rsidRDefault="00BA7151" w:rsidP="0061639A">
            <w:pPr>
              <w:jc w:val="left"/>
              <w:rPr>
                <w:szCs w:val="28"/>
                <w:lang w:eastAsia="lv-LV"/>
              </w:rPr>
            </w:pPr>
            <w:r w:rsidRPr="00340FDF">
              <w:rPr>
                <w:szCs w:val="28"/>
                <w:lang w:eastAsia="lv-LV"/>
              </w:rPr>
              <w:t>12</w:t>
            </w:r>
            <w:r w:rsidR="00D718F6" w:rsidRPr="00340FDF">
              <w:rPr>
                <w:szCs w:val="28"/>
                <w:lang w:eastAsia="lv-LV"/>
              </w:rPr>
              <w:t>.9.</w:t>
            </w:r>
          </w:p>
        </w:tc>
        <w:tc>
          <w:tcPr>
            <w:tcW w:w="4610" w:type="pct"/>
            <w:tcBorders>
              <w:top w:val="single" w:sz="6" w:space="0" w:color="414142"/>
              <w:left w:val="single" w:sz="6" w:space="0" w:color="414142"/>
              <w:bottom w:val="single" w:sz="6" w:space="0" w:color="414142"/>
              <w:right w:val="single" w:sz="6" w:space="0" w:color="414142"/>
            </w:tcBorders>
            <w:hideMark/>
          </w:tcPr>
          <w:p w14:paraId="4460C5F8" w14:textId="775BAB32" w:rsidR="00D718F6" w:rsidRPr="00340FDF" w:rsidRDefault="00D718F6" w:rsidP="009320E5">
            <w:pPr>
              <w:ind w:left="182"/>
              <w:rPr>
                <w:szCs w:val="28"/>
                <w:lang w:eastAsia="lv-LV"/>
              </w:rPr>
            </w:pPr>
            <w:r w:rsidRPr="00340FDF">
              <w:rPr>
                <w:szCs w:val="28"/>
                <w:lang w:eastAsia="lv-LV"/>
              </w:rPr>
              <w:t>Ja veikta demontāža, visiem dublējošās vadības ierīču elementiem, pazīšan</w:t>
            </w:r>
            <w:r w:rsidR="0060075E" w:rsidRPr="00340FDF">
              <w:rPr>
                <w:szCs w:val="28"/>
                <w:lang w:eastAsia="lv-LV"/>
              </w:rPr>
              <w:t>a</w:t>
            </w:r>
            <w:r w:rsidRPr="00340FDF">
              <w:rPr>
                <w:szCs w:val="28"/>
                <w:lang w:eastAsia="lv-LV"/>
              </w:rPr>
              <w:t xml:space="preserve">s zīmei un dublējošiem atpakaļskata spoguļiem jābūt demontētiem. Demontēto ierīču dēļ nedrīkst būt traucēta automobiļa </w:t>
            </w:r>
            <w:proofErr w:type="spellStart"/>
            <w:r w:rsidRPr="00340FDF">
              <w:rPr>
                <w:szCs w:val="28"/>
                <w:lang w:eastAsia="lv-LV"/>
              </w:rPr>
              <w:lastRenderedPageBreak/>
              <w:t>pamatvadības</w:t>
            </w:r>
            <w:proofErr w:type="spellEnd"/>
            <w:r w:rsidRPr="00340FDF">
              <w:rPr>
                <w:szCs w:val="28"/>
                <w:lang w:eastAsia="lv-LV"/>
              </w:rPr>
              <w:t xml:space="preserve"> ierīču darbība</w:t>
            </w:r>
          </w:p>
        </w:tc>
      </w:tr>
      <w:tr w:rsidR="00BA7151" w:rsidRPr="00340FDF" w14:paraId="050A8830" w14:textId="77777777" w:rsidTr="0061639A">
        <w:tc>
          <w:tcPr>
            <w:tcW w:w="390" w:type="pct"/>
            <w:tcBorders>
              <w:top w:val="single" w:sz="6" w:space="0" w:color="414142"/>
              <w:left w:val="single" w:sz="6" w:space="0" w:color="414142"/>
              <w:bottom w:val="single" w:sz="6" w:space="0" w:color="414142"/>
              <w:right w:val="single" w:sz="6" w:space="0" w:color="414142"/>
            </w:tcBorders>
          </w:tcPr>
          <w:p w14:paraId="0F5315B9" w14:textId="7FD0F323" w:rsidR="00BA7151" w:rsidRPr="00340FDF" w:rsidRDefault="00BA7151" w:rsidP="0061639A">
            <w:pPr>
              <w:jc w:val="left"/>
              <w:rPr>
                <w:szCs w:val="28"/>
                <w:lang w:eastAsia="lv-LV"/>
              </w:rPr>
            </w:pPr>
            <w:r w:rsidRPr="00340FDF">
              <w:rPr>
                <w:szCs w:val="28"/>
                <w:lang w:eastAsia="lv-LV"/>
              </w:rPr>
              <w:lastRenderedPageBreak/>
              <w:t>12.10.</w:t>
            </w:r>
          </w:p>
        </w:tc>
        <w:tc>
          <w:tcPr>
            <w:tcW w:w="4610" w:type="pct"/>
            <w:tcBorders>
              <w:top w:val="single" w:sz="6" w:space="0" w:color="414142"/>
              <w:left w:val="single" w:sz="6" w:space="0" w:color="414142"/>
              <w:bottom w:val="single" w:sz="6" w:space="0" w:color="414142"/>
              <w:right w:val="single" w:sz="6" w:space="0" w:color="414142"/>
            </w:tcBorders>
          </w:tcPr>
          <w:p w14:paraId="01751DF2" w14:textId="3FCD76F3" w:rsidR="00BA7151" w:rsidRPr="00340FDF" w:rsidRDefault="00BA7151" w:rsidP="009320E5">
            <w:pPr>
              <w:ind w:left="182"/>
              <w:rPr>
                <w:szCs w:val="28"/>
                <w:lang w:eastAsia="lv-LV"/>
              </w:rPr>
            </w:pPr>
            <w:r w:rsidRPr="00340FDF">
              <w:rPr>
                <w:szCs w:val="28"/>
              </w:rPr>
              <w:t>Ja tra</w:t>
            </w:r>
            <w:r w:rsidR="008C1B2C" w:rsidRPr="00340FDF">
              <w:rPr>
                <w:szCs w:val="28"/>
              </w:rPr>
              <w:t xml:space="preserve">nsportlīdzeklis ir aprīkots ar </w:t>
            </w:r>
            <w:r w:rsidRPr="00340FDF">
              <w:rPr>
                <w:szCs w:val="28"/>
              </w:rPr>
              <w:t>citu netiešās redzamības ierī</w:t>
            </w:r>
            <w:r w:rsidR="00F34BB6" w:rsidRPr="00340FDF">
              <w:rPr>
                <w:szCs w:val="28"/>
              </w:rPr>
              <w:t>ci (piemēram</w:t>
            </w:r>
            <w:r w:rsidRPr="00340FDF">
              <w:rPr>
                <w:szCs w:val="28"/>
              </w:rPr>
              <w:t>, videokameru ar monitoru), kas ir sertificēta un marķēta saskaņā ar normatīvaj</w:t>
            </w:r>
            <w:r w:rsidR="00E7688A" w:rsidRPr="00340FDF">
              <w:rPr>
                <w:szCs w:val="28"/>
              </w:rPr>
              <w:t>iem</w:t>
            </w:r>
            <w:r w:rsidRPr="00340FDF">
              <w:rPr>
                <w:szCs w:val="28"/>
              </w:rPr>
              <w:t xml:space="preserve"> akt</w:t>
            </w:r>
            <w:r w:rsidR="00E7688A" w:rsidRPr="00340FDF">
              <w:rPr>
                <w:szCs w:val="28"/>
              </w:rPr>
              <w:t>iem</w:t>
            </w:r>
            <w:r w:rsidRPr="00340FDF">
              <w:rPr>
                <w:szCs w:val="28"/>
              </w:rPr>
              <w:t xml:space="preserve"> par riteņu transportlīdzekļu un to sastāvdaļu atbilstības novērtēšanu un nodrošina tai atbilstošu redzamību braukšanas apmācības instruktoram, papildu atpakaļskata spoguļa uzstādīšana nav obligāta</w:t>
            </w:r>
          </w:p>
        </w:tc>
      </w:tr>
      <w:tr w:rsidR="00D718F6" w:rsidRPr="00340FDF" w14:paraId="457ADC45"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5396680" w14:textId="2B67CC54" w:rsidR="00D718F6" w:rsidRPr="00340FDF" w:rsidRDefault="005B1AF2" w:rsidP="0061639A">
            <w:pPr>
              <w:jc w:val="left"/>
              <w:rPr>
                <w:b/>
                <w:bCs/>
                <w:szCs w:val="28"/>
                <w:lang w:eastAsia="lv-LV"/>
              </w:rPr>
            </w:pPr>
            <w:r w:rsidRPr="00340FDF">
              <w:rPr>
                <w:b/>
                <w:bCs/>
                <w:szCs w:val="28"/>
                <w:lang w:eastAsia="lv-LV"/>
              </w:rPr>
              <w:t>13</w:t>
            </w:r>
            <w:r w:rsidR="00D718F6" w:rsidRPr="00340FDF">
              <w:rPr>
                <w:b/>
                <w:bCs/>
                <w:szCs w:val="28"/>
                <w:lang w:eastAsia="lv-LV"/>
              </w:rPr>
              <w:t>.</w:t>
            </w:r>
          </w:p>
        </w:tc>
        <w:tc>
          <w:tcPr>
            <w:tcW w:w="4610" w:type="pct"/>
            <w:tcBorders>
              <w:top w:val="single" w:sz="6" w:space="0" w:color="414142"/>
              <w:left w:val="single" w:sz="6" w:space="0" w:color="414142"/>
              <w:bottom w:val="single" w:sz="6" w:space="0" w:color="414142"/>
              <w:right w:val="single" w:sz="6" w:space="0" w:color="414142"/>
            </w:tcBorders>
            <w:hideMark/>
          </w:tcPr>
          <w:p w14:paraId="061DEF88" w14:textId="77777777" w:rsidR="00D718F6" w:rsidRPr="00340FDF" w:rsidRDefault="00D718F6" w:rsidP="009320E5">
            <w:pPr>
              <w:ind w:left="182"/>
              <w:rPr>
                <w:b/>
                <w:bCs/>
                <w:szCs w:val="28"/>
                <w:lang w:eastAsia="lv-LV"/>
              </w:rPr>
            </w:pPr>
            <w:r w:rsidRPr="00340FDF">
              <w:rPr>
                <w:b/>
                <w:bCs/>
                <w:szCs w:val="28"/>
                <w:lang w:eastAsia="lv-LV"/>
              </w:rPr>
              <w:t xml:space="preserve">Pārbūve par </w:t>
            </w:r>
            <w:proofErr w:type="spellStart"/>
            <w:r w:rsidRPr="00340FDF">
              <w:rPr>
                <w:b/>
                <w:bCs/>
                <w:szCs w:val="28"/>
                <w:lang w:eastAsia="lv-LV"/>
              </w:rPr>
              <w:t>katafalkautomobili</w:t>
            </w:r>
            <w:proofErr w:type="spellEnd"/>
          </w:p>
        </w:tc>
      </w:tr>
      <w:tr w:rsidR="003553FD" w:rsidRPr="00340FDF" w14:paraId="6ECDC395"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5610ED2" w14:textId="01EB2808" w:rsidR="003553FD" w:rsidRPr="00340FDF" w:rsidRDefault="005B1AF2" w:rsidP="0061639A">
            <w:pPr>
              <w:jc w:val="left"/>
              <w:rPr>
                <w:szCs w:val="28"/>
                <w:lang w:eastAsia="lv-LV"/>
              </w:rPr>
            </w:pPr>
            <w:r w:rsidRPr="00340FDF">
              <w:rPr>
                <w:szCs w:val="28"/>
                <w:lang w:eastAsia="lv-LV"/>
              </w:rPr>
              <w:t>13</w:t>
            </w:r>
            <w:r w:rsidR="003553FD" w:rsidRPr="00340FDF">
              <w:rPr>
                <w:szCs w:val="28"/>
                <w:lang w:eastAsia="lv-LV"/>
              </w:rPr>
              <w:t>.1.</w:t>
            </w:r>
          </w:p>
        </w:tc>
        <w:tc>
          <w:tcPr>
            <w:tcW w:w="4610" w:type="pct"/>
            <w:tcBorders>
              <w:top w:val="single" w:sz="6" w:space="0" w:color="414142"/>
              <w:left w:val="single" w:sz="6" w:space="0" w:color="414142"/>
              <w:bottom w:val="single" w:sz="6" w:space="0" w:color="414142"/>
              <w:right w:val="single" w:sz="6" w:space="0" w:color="414142"/>
            </w:tcBorders>
          </w:tcPr>
          <w:p w14:paraId="2E5B3B26" w14:textId="77777777" w:rsidR="003553FD" w:rsidRPr="00340FDF" w:rsidRDefault="003553FD" w:rsidP="009320E5">
            <w:pPr>
              <w:ind w:left="182"/>
            </w:pPr>
            <w:r w:rsidRPr="00340FDF">
              <w:t>Pieļaujamo pasažieru sēdvietu skaitu aprēķina, izmantojot šādu formulu:</w:t>
            </w:r>
          </w:p>
          <w:p w14:paraId="7CF8DA1F" w14:textId="77777777" w:rsidR="003553FD" w:rsidRPr="00340FDF" w:rsidRDefault="003553FD" w:rsidP="009320E5">
            <w:pPr>
              <w:ind w:left="182"/>
            </w:pPr>
          </w:p>
          <w:p w14:paraId="71D4D5BD" w14:textId="264E5274" w:rsidR="003553FD" w:rsidRPr="00340FDF" w:rsidRDefault="003553FD" w:rsidP="009320E5">
            <w:pPr>
              <w:ind w:left="182"/>
              <w:jc w:val="center"/>
              <w:rPr>
                <w:lang w:eastAsia="lv-LV"/>
              </w:rPr>
            </w:pPr>
            <w:r w:rsidRPr="00340FDF">
              <w:rPr>
                <w:lang w:eastAsia="lv-LV"/>
              </w:rPr>
              <w:t>N ≤ (P – M – 150) / 68, kur</w:t>
            </w:r>
          </w:p>
          <w:p w14:paraId="0D18A4E1" w14:textId="77777777" w:rsidR="003553FD" w:rsidRPr="00340FDF" w:rsidRDefault="003553FD" w:rsidP="009320E5">
            <w:pPr>
              <w:ind w:left="182"/>
              <w:jc w:val="center"/>
              <w:rPr>
                <w:lang w:eastAsia="lv-LV"/>
              </w:rPr>
            </w:pPr>
          </w:p>
          <w:p w14:paraId="057A10E7" w14:textId="4A5C29AF" w:rsidR="003553FD" w:rsidRPr="00340FDF" w:rsidRDefault="003553FD" w:rsidP="009320E5">
            <w:pPr>
              <w:ind w:left="182"/>
              <w:rPr>
                <w:lang w:eastAsia="lv-LV"/>
              </w:rPr>
            </w:pPr>
            <w:r w:rsidRPr="00340FDF">
              <w:rPr>
                <w:lang w:eastAsia="lv-LV"/>
              </w:rPr>
              <w:t>P – automobiļa pilna masa (kg);</w:t>
            </w:r>
          </w:p>
          <w:p w14:paraId="36E71422" w14:textId="6FBF8D26" w:rsidR="003553FD" w:rsidRPr="00340FDF" w:rsidRDefault="003553FD" w:rsidP="009320E5">
            <w:pPr>
              <w:ind w:left="182"/>
              <w:rPr>
                <w:lang w:eastAsia="lv-LV"/>
              </w:rPr>
            </w:pPr>
            <w:r w:rsidRPr="00340FDF">
              <w:rPr>
                <w:lang w:eastAsia="lv-LV"/>
              </w:rPr>
              <w:t>M – automobiļa pašmasa pēc pārbūves (kg);</w:t>
            </w:r>
          </w:p>
          <w:p w14:paraId="59FC2841" w14:textId="77777777" w:rsidR="003553FD" w:rsidRPr="00340FDF" w:rsidRDefault="003553FD" w:rsidP="009320E5">
            <w:pPr>
              <w:ind w:left="182"/>
              <w:rPr>
                <w:lang w:eastAsia="lv-LV"/>
              </w:rPr>
            </w:pPr>
            <w:r w:rsidRPr="00340FDF">
              <w:rPr>
                <w:lang w:eastAsia="lv-LV"/>
              </w:rPr>
              <w:t>N – pasažieru vietu skaits, neskaitot vadītāja vietu;</w:t>
            </w:r>
          </w:p>
          <w:p w14:paraId="09FBBD09" w14:textId="62AFBFC8" w:rsidR="003553FD" w:rsidRPr="00340FDF" w:rsidRDefault="0029055A" w:rsidP="009320E5">
            <w:pPr>
              <w:ind w:left="182"/>
              <w:rPr>
                <w:lang w:eastAsia="lv-LV"/>
              </w:rPr>
            </w:pPr>
            <w:r w:rsidRPr="00340FDF">
              <w:rPr>
                <w:lang w:eastAsia="lv-LV"/>
              </w:rPr>
              <w:t>150 – k</w:t>
            </w:r>
            <w:r w:rsidR="0058295C" w:rsidRPr="00340FDF">
              <w:rPr>
                <w:lang w:eastAsia="lv-LV"/>
              </w:rPr>
              <w:t>ravas masa (kg)</w:t>
            </w:r>
            <w:r w:rsidR="0060075E" w:rsidRPr="00340FDF">
              <w:rPr>
                <w:lang w:eastAsia="lv-LV"/>
              </w:rPr>
              <w:t>;</w:t>
            </w:r>
          </w:p>
          <w:p w14:paraId="47825A44" w14:textId="3F03B5BB" w:rsidR="00731AF0" w:rsidRPr="00340FDF" w:rsidRDefault="00731AF0" w:rsidP="009320E5">
            <w:pPr>
              <w:ind w:left="182"/>
              <w:rPr>
                <w:szCs w:val="28"/>
                <w:lang w:eastAsia="lv-LV"/>
              </w:rPr>
            </w:pPr>
            <w:r w:rsidRPr="00340FDF">
              <w:t>68 – pasažiera masa (kg)</w:t>
            </w:r>
          </w:p>
        </w:tc>
      </w:tr>
      <w:tr w:rsidR="003553FD" w:rsidRPr="00340FDF" w14:paraId="5C14F560"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66D52602" w14:textId="211A40FD" w:rsidR="003553FD" w:rsidRPr="00340FDF" w:rsidRDefault="005B1AF2" w:rsidP="0061639A">
            <w:pPr>
              <w:jc w:val="left"/>
              <w:rPr>
                <w:szCs w:val="28"/>
                <w:lang w:eastAsia="lv-LV"/>
              </w:rPr>
            </w:pPr>
            <w:r w:rsidRPr="00340FDF">
              <w:rPr>
                <w:szCs w:val="28"/>
                <w:lang w:eastAsia="lv-LV"/>
              </w:rPr>
              <w:t>13</w:t>
            </w:r>
            <w:r w:rsidR="003553FD" w:rsidRPr="00340FDF">
              <w:rPr>
                <w:szCs w:val="28"/>
                <w:lang w:eastAsia="lv-LV"/>
              </w:rPr>
              <w:t>.2.</w:t>
            </w:r>
          </w:p>
        </w:tc>
        <w:tc>
          <w:tcPr>
            <w:tcW w:w="4610" w:type="pct"/>
            <w:tcBorders>
              <w:top w:val="single" w:sz="6" w:space="0" w:color="414142"/>
              <w:left w:val="single" w:sz="6" w:space="0" w:color="414142"/>
              <w:bottom w:val="single" w:sz="6" w:space="0" w:color="414142"/>
              <w:right w:val="single" w:sz="6" w:space="0" w:color="414142"/>
            </w:tcBorders>
          </w:tcPr>
          <w:p w14:paraId="33614CD8" w14:textId="0B799B60" w:rsidR="003553FD" w:rsidRPr="00340FDF" w:rsidRDefault="003553FD" w:rsidP="009320E5">
            <w:pPr>
              <w:ind w:left="182"/>
              <w:rPr>
                <w:lang w:eastAsia="lv-LV"/>
              </w:rPr>
            </w:pPr>
            <w:r w:rsidRPr="00340FDF">
              <w:rPr>
                <w:lang w:eastAsia="lv-LV"/>
              </w:rPr>
              <w:t>Pēc pārbūves automobiļa vestspējas sadalījumam jāatbilst šādiem nosacījumiem:</w:t>
            </w:r>
          </w:p>
          <w:p w14:paraId="534A7995" w14:textId="77777777" w:rsidR="00E22A71" w:rsidRPr="00340FDF" w:rsidRDefault="00E22A71" w:rsidP="009320E5">
            <w:pPr>
              <w:ind w:left="182"/>
              <w:rPr>
                <w:lang w:eastAsia="lv-LV"/>
              </w:rPr>
            </w:pPr>
          </w:p>
          <w:p w14:paraId="36CDC938" w14:textId="3F1A7486" w:rsidR="003553FD" w:rsidRPr="00340FDF" w:rsidRDefault="003553FD" w:rsidP="009320E5">
            <w:pPr>
              <w:ind w:left="182"/>
              <w:jc w:val="center"/>
              <w:rPr>
                <w:lang w:eastAsia="lv-LV"/>
              </w:rPr>
            </w:pPr>
            <w:bookmarkStart w:id="11" w:name="_Hlk517186190"/>
            <w:r w:rsidRPr="00340FDF">
              <w:rPr>
                <w:lang w:eastAsia="lv-LV"/>
              </w:rPr>
              <w:t>P – (M + 150 + N × 68) ≥ N × 68, kur</w:t>
            </w:r>
          </w:p>
          <w:p w14:paraId="0FAD3F84" w14:textId="77777777" w:rsidR="003553FD" w:rsidRPr="00340FDF" w:rsidRDefault="003553FD" w:rsidP="009320E5">
            <w:pPr>
              <w:ind w:left="182"/>
              <w:jc w:val="center"/>
              <w:rPr>
                <w:lang w:eastAsia="lv-LV"/>
              </w:rPr>
            </w:pPr>
          </w:p>
          <w:p w14:paraId="046A5A16" w14:textId="57D09EAD" w:rsidR="003553FD" w:rsidRPr="00340FDF" w:rsidRDefault="003553FD" w:rsidP="009320E5">
            <w:pPr>
              <w:ind w:left="182"/>
              <w:rPr>
                <w:lang w:eastAsia="lv-LV"/>
              </w:rPr>
            </w:pPr>
            <w:r w:rsidRPr="00340FDF">
              <w:rPr>
                <w:lang w:eastAsia="lv-LV"/>
              </w:rPr>
              <w:t>P – automobiļa pilna masa (kg);</w:t>
            </w:r>
          </w:p>
          <w:p w14:paraId="7F0EBB21" w14:textId="392CBEA8" w:rsidR="003553FD" w:rsidRPr="00340FDF" w:rsidRDefault="003553FD" w:rsidP="009320E5">
            <w:pPr>
              <w:ind w:left="182"/>
              <w:rPr>
                <w:lang w:eastAsia="lv-LV"/>
              </w:rPr>
            </w:pPr>
            <w:r w:rsidRPr="00340FDF">
              <w:rPr>
                <w:lang w:eastAsia="lv-LV"/>
              </w:rPr>
              <w:t>M – automobiļa pašmasa pēc pārbūves (kg);</w:t>
            </w:r>
          </w:p>
          <w:p w14:paraId="732DE994" w14:textId="77777777" w:rsidR="003553FD" w:rsidRPr="00340FDF" w:rsidRDefault="003553FD" w:rsidP="009320E5">
            <w:pPr>
              <w:ind w:left="182"/>
              <w:rPr>
                <w:lang w:eastAsia="lv-LV"/>
              </w:rPr>
            </w:pPr>
            <w:r w:rsidRPr="00340FDF">
              <w:rPr>
                <w:lang w:eastAsia="lv-LV"/>
              </w:rPr>
              <w:t>N – sēdvietu skaits, neskaitot vadītāja vietu;</w:t>
            </w:r>
          </w:p>
          <w:p w14:paraId="08E84EED" w14:textId="7E1298DE" w:rsidR="003553FD" w:rsidRPr="00340FDF" w:rsidRDefault="0029055A" w:rsidP="009320E5">
            <w:pPr>
              <w:ind w:left="182"/>
              <w:rPr>
                <w:lang w:eastAsia="lv-LV"/>
              </w:rPr>
            </w:pPr>
            <w:r w:rsidRPr="00340FDF">
              <w:rPr>
                <w:lang w:eastAsia="lv-LV"/>
              </w:rPr>
              <w:t>150 – k</w:t>
            </w:r>
            <w:r w:rsidR="003553FD" w:rsidRPr="00340FDF">
              <w:rPr>
                <w:lang w:eastAsia="lv-LV"/>
              </w:rPr>
              <w:t>ravas masa (kg)</w:t>
            </w:r>
            <w:r w:rsidR="0060075E" w:rsidRPr="00340FDF">
              <w:rPr>
                <w:lang w:eastAsia="lv-LV"/>
              </w:rPr>
              <w:t>;</w:t>
            </w:r>
          </w:p>
          <w:p w14:paraId="1A2016BC" w14:textId="25BF0CEE" w:rsidR="00731AF0" w:rsidRPr="00340FDF" w:rsidRDefault="00731AF0" w:rsidP="009320E5">
            <w:pPr>
              <w:ind w:left="182"/>
              <w:rPr>
                <w:szCs w:val="28"/>
                <w:lang w:eastAsia="lv-LV"/>
              </w:rPr>
            </w:pPr>
            <w:r w:rsidRPr="00340FDF">
              <w:t>68 – pasažiera masa (kg)</w:t>
            </w:r>
            <w:bookmarkEnd w:id="11"/>
          </w:p>
        </w:tc>
      </w:tr>
      <w:tr w:rsidR="003553FD" w:rsidRPr="00340FDF" w14:paraId="10F0F05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B163DDE" w14:textId="10128515" w:rsidR="003553FD" w:rsidRPr="00340FDF" w:rsidRDefault="005B1AF2" w:rsidP="0061639A">
            <w:pPr>
              <w:jc w:val="left"/>
              <w:rPr>
                <w:szCs w:val="28"/>
                <w:lang w:eastAsia="lv-LV"/>
              </w:rPr>
            </w:pPr>
            <w:r w:rsidRPr="00340FDF">
              <w:rPr>
                <w:szCs w:val="28"/>
                <w:lang w:eastAsia="lv-LV"/>
              </w:rPr>
              <w:t>13</w:t>
            </w:r>
            <w:r w:rsidR="003553FD" w:rsidRPr="00340FDF">
              <w:rPr>
                <w:szCs w:val="28"/>
                <w:lang w:eastAsia="lv-LV"/>
              </w:rPr>
              <w:t>.3.</w:t>
            </w:r>
          </w:p>
        </w:tc>
        <w:tc>
          <w:tcPr>
            <w:tcW w:w="4610" w:type="pct"/>
            <w:tcBorders>
              <w:top w:val="single" w:sz="6" w:space="0" w:color="414142"/>
              <w:left w:val="single" w:sz="6" w:space="0" w:color="414142"/>
              <w:bottom w:val="single" w:sz="6" w:space="0" w:color="414142"/>
              <w:right w:val="single" w:sz="6" w:space="0" w:color="414142"/>
            </w:tcBorders>
          </w:tcPr>
          <w:p w14:paraId="0F5026E6" w14:textId="5E236BD0" w:rsidR="003553FD" w:rsidRPr="00340FDF" w:rsidRDefault="003553FD" w:rsidP="009320E5">
            <w:pPr>
              <w:ind w:left="182"/>
              <w:rPr>
                <w:szCs w:val="28"/>
                <w:lang w:eastAsia="lv-LV"/>
              </w:rPr>
            </w:pPr>
            <w:r w:rsidRPr="00340FDF">
              <w:t>Pasažieru nodalījumam no speciālā nodalījuma jābūt hermētiski atdalītam ar starpsienu. Speciālajā nodalījumā jāizveido piespiedu ventilācijas</w:t>
            </w:r>
            <w:proofErr w:type="gramStart"/>
            <w:r w:rsidRPr="00340FDF">
              <w:t xml:space="preserve">  </w:t>
            </w:r>
            <w:proofErr w:type="gramEnd"/>
            <w:r w:rsidRPr="00340FDF">
              <w:t>sistēm</w:t>
            </w:r>
            <w:r w:rsidR="00731AF0" w:rsidRPr="00340FDF">
              <w:t>a</w:t>
            </w:r>
          </w:p>
        </w:tc>
      </w:tr>
      <w:tr w:rsidR="003553FD" w:rsidRPr="00340FDF" w14:paraId="1074013D"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6410895" w14:textId="219AC39A" w:rsidR="003553FD" w:rsidRPr="00340FDF" w:rsidRDefault="005B1AF2" w:rsidP="0061639A">
            <w:pPr>
              <w:jc w:val="left"/>
              <w:rPr>
                <w:szCs w:val="28"/>
                <w:lang w:eastAsia="lv-LV"/>
              </w:rPr>
            </w:pPr>
            <w:r w:rsidRPr="00340FDF">
              <w:rPr>
                <w:szCs w:val="28"/>
                <w:lang w:eastAsia="lv-LV"/>
              </w:rPr>
              <w:t>13</w:t>
            </w:r>
            <w:r w:rsidR="003553FD" w:rsidRPr="00340FDF">
              <w:rPr>
                <w:szCs w:val="28"/>
                <w:lang w:eastAsia="lv-LV"/>
              </w:rPr>
              <w:t>.4.</w:t>
            </w:r>
          </w:p>
        </w:tc>
        <w:tc>
          <w:tcPr>
            <w:tcW w:w="4610" w:type="pct"/>
            <w:tcBorders>
              <w:top w:val="single" w:sz="6" w:space="0" w:color="414142"/>
              <w:left w:val="single" w:sz="6" w:space="0" w:color="414142"/>
              <w:bottom w:val="single" w:sz="6" w:space="0" w:color="414142"/>
              <w:right w:val="single" w:sz="6" w:space="0" w:color="414142"/>
            </w:tcBorders>
          </w:tcPr>
          <w:p w14:paraId="07F300D8" w14:textId="4C5A6B08" w:rsidR="003553FD" w:rsidRPr="00340FDF" w:rsidRDefault="003553FD" w:rsidP="009320E5">
            <w:pPr>
              <w:ind w:left="182"/>
              <w:rPr>
                <w:szCs w:val="28"/>
                <w:lang w:eastAsia="lv-LV"/>
              </w:rPr>
            </w:pPr>
            <w:r w:rsidRPr="00340FDF">
              <w:t>Cilvēk</w:t>
            </w:r>
            <w:r w:rsidR="00731AF0" w:rsidRPr="00340FDF">
              <w:t>a</w:t>
            </w:r>
            <w:r w:rsidRPr="00340FDF">
              <w:t xml:space="preserve"> mirstīgo atlieku pārvadāšanai paredzētajam aprīkojumam ir jābūt stacionāri nostiprinātam, stiprinājuma elementiem jānodrošina aprīkojuma noturēšana garenvirzienā un šķērsvirzienā, automobili maksimāli paātrinot (palēninot) bez nobīdes</w:t>
            </w:r>
          </w:p>
        </w:tc>
      </w:tr>
      <w:tr w:rsidR="003553FD" w:rsidRPr="00340FDF" w14:paraId="69660D6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D603F6D" w14:textId="646EAAA1" w:rsidR="003553FD" w:rsidRPr="00340FDF" w:rsidRDefault="005B1AF2" w:rsidP="0061639A">
            <w:pPr>
              <w:jc w:val="left"/>
              <w:rPr>
                <w:szCs w:val="28"/>
                <w:lang w:eastAsia="lv-LV"/>
              </w:rPr>
            </w:pPr>
            <w:r w:rsidRPr="00340FDF">
              <w:rPr>
                <w:szCs w:val="28"/>
                <w:lang w:eastAsia="lv-LV"/>
              </w:rPr>
              <w:t>13</w:t>
            </w:r>
            <w:r w:rsidR="003553FD" w:rsidRPr="00340FDF">
              <w:rPr>
                <w:szCs w:val="28"/>
                <w:lang w:eastAsia="lv-LV"/>
              </w:rPr>
              <w:t>.5.</w:t>
            </w:r>
          </w:p>
        </w:tc>
        <w:tc>
          <w:tcPr>
            <w:tcW w:w="4610" w:type="pct"/>
            <w:tcBorders>
              <w:top w:val="single" w:sz="6" w:space="0" w:color="414142"/>
              <w:left w:val="single" w:sz="6" w:space="0" w:color="414142"/>
              <w:bottom w:val="single" w:sz="6" w:space="0" w:color="414142"/>
              <w:right w:val="single" w:sz="6" w:space="0" w:color="414142"/>
            </w:tcBorders>
          </w:tcPr>
          <w:p w14:paraId="672DD875" w14:textId="1D1BB6AB" w:rsidR="003553FD" w:rsidRPr="00340FDF" w:rsidRDefault="003553FD" w:rsidP="009320E5">
            <w:pPr>
              <w:ind w:left="182"/>
              <w:rPr>
                <w:lang w:eastAsia="lv-LV"/>
              </w:rPr>
            </w:pPr>
            <w:r w:rsidRPr="00340FDF">
              <w:rPr>
                <w:lang w:eastAsia="lv-LV"/>
              </w:rPr>
              <w:t>Automobilim, kas izgatavots līdz 2001</w:t>
            </w:r>
            <w:r w:rsidR="00E7688A" w:rsidRPr="00340FDF">
              <w:rPr>
                <w:lang w:eastAsia="lv-LV"/>
              </w:rPr>
              <w:t>. gad</w:t>
            </w:r>
            <w:r w:rsidRPr="00340FDF">
              <w:rPr>
                <w:lang w:eastAsia="lv-LV"/>
              </w:rPr>
              <w:t>a 1</w:t>
            </w:r>
            <w:r w:rsidR="00E7688A" w:rsidRPr="00340FDF">
              <w:rPr>
                <w:lang w:eastAsia="lv-LV"/>
              </w:rPr>
              <w:t>. janv</w:t>
            </w:r>
            <w:r w:rsidRPr="00340FDF">
              <w:rPr>
                <w:lang w:eastAsia="lv-LV"/>
              </w:rPr>
              <w:t>ārim, atļauts uzstādīt tikai rūpnieciski ražotus sēdekļus (sēdeklis sastāv no sēdekļa spilvena, atzveltnes, atbalsta kājām, regulēšanas, pārvietošanas un fiksēšanas mehānisma, savienotājelementiem, kas paredzēti sēdekļa sastāvdaļu savstarpējai stiprināšanai, un pagalvja, ja to ir paredzējis izgatavotājs). Sēdekļu stiprinājuma vietām pie automobiļa virsbūves (grīdas) ir jāatbilst sēdekļa izgatavotāja vai šādām prasībām:</w:t>
            </w:r>
          </w:p>
          <w:p w14:paraId="64D6019A" w14:textId="77777777" w:rsidR="003553FD" w:rsidRPr="00340FDF" w:rsidRDefault="003553FD" w:rsidP="009320E5">
            <w:pPr>
              <w:pStyle w:val="ListParagraph"/>
              <w:numPr>
                <w:ilvl w:val="0"/>
                <w:numId w:val="31"/>
              </w:numPr>
              <w:spacing w:after="0" w:line="240" w:lineRule="auto"/>
              <w:ind w:left="182" w:firstLine="0"/>
              <w:jc w:val="both"/>
              <w:rPr>
                <w:rFonts w:ascii="Times New Roman" w:hAnsi="Times New Roman" w:cs="Times New Roman"/>
                <w:sz w:val="28"/>
                <w:szCs w:val="28"/>
                <w:lang w:eastAsia="lv-LV"/>
              </w:rPr>
            </w:pPr>
            <w:r w:rsidRPr="00340FDF">
              <w:rPr>
                <w:rFonts w:ascii="Times New Roman" w:hAnsi="Times New Roman" w:cs="Times New Roman"/>
                <w:sz w:val="28"/>
                <w:szCs w:val="28"/>
                <w:lang w:eastAsia="lv-LV"/>
              </w:rPr>
              <w:t xml:space="preserve">tiek izmantotas grīdai caurejošas skrūves, kuru diametrs atbilst sēdekļa kājās esošajiem un stiprināšanai pie grīdas paredzētajiem </w:t>
            </w:r>
            <w:r w:rsidRPr="00340FDF">
              <w:rPr>
                <w:rFonts w:ascii="Times New Roman" w:hAnsi="Times New Roman" w:cs="Times New Roman"/>
                <w:sz w:val="28"/>
                <w:szCs w:val="28"/>
                <w:lang w:eastAsia="lv-LV"/>
              </w:rPr>
              <w:lastRenderedPageBreak/>
              <w:t>urbumiem;</w:t>
            </w:r>
          </w:p>
          <w:p w14:paraId="3BB8B2AD" w14:textId="6219844C" w:rsidR="003553FD" w:rsidRPr="00340FDF" w:rsidRDefault="003553FD" w:rsidP="009320E5">
            <w:pPr>
              <w:pStyle w:val="ListParagraph"/>
              <w:numPr>
                <w:ilvl w:val="0"/>
                <w:numId w:val="31"/>
              </w:numPr>
              <w:spacing w:after="0" w:line="240" w:lineRule="auto"/>
              <w:ind w:left="182" w:firstLine="0"/>
              <w:jc w:val="both"/>
              <w:rPr>
                <w:rFonts w:ascii="Times New Roman" w:hAnsi="Times New Roman" w:cs="Times New Roman"/>
                <w:sz w:val="28"/>
                <w:szCs w:val="28"/>
                <w:lang w:eastAsia="lv-LV"/>
              </w:rPr>
            </w:pPr>
            <w:r w:rsidRPr="00340FDF">
              <w:rPr>
                <w:rFonts w:ascii="Times New Roman" w:hAnsi="Times New Roman" w:cs="Times New Roman"/>
                <w:sz w:val="28"/>
                <w:szCs w:val="28"/>
                <w:lang w:eastAsia="lv-LV"/>
              </w:rPr>
              <w:t>bultskrūves no automobiļa apakšas tiek pastiprinātas ar metāla leņķiem (minimālie izmēri 120</w:t>
            </w:r>
            <w:r w:rsidR="00731AF0"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x</w:t>
            </w:r>
            <w:r w:rsidR="00731AF0"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32</w:t>
            </w:r>
            <w:r w:rsidR="00731AF0"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x</w:t>
            </w:r>
            <w:r w:rsidR="00731AF0"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32</w:t>
            </w:r>
            <w:r w:rsidR="00731AF0"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x</w:t>
            </w:r>
            <w:r w:rsidR="00731AF0"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4 mm) vai ar paplāksnēm (četrstūrainas formas paplāksnes minimālie izmēri 60</w:t>
            </w:r>
            <w:r w:rsidR="00731AF0"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x</w:t>
            </w:r>
            <w:r w:rsidR="00731AF0"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60</w:t>
            </w:r>
            <w:r w:rsidR="00731AF0"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x</w:t>
            </w:r>
            <w:r w:rsidR="00731AF0"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4 mm, apaļas formas paplāksnes minimālais ārējais diametrs 70</w:t>
            </w:r>
            <w:r w:rsidR="00731AF0"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mm, minimālais biezums 4 mm);</w:t>
            </w:r>
          </w:p>
          <w:p w14:paraId="45FDD95C" w14:textId="715011E4" w:rsidR="003553FD" w:rsidRPr="00340FDF" w:rsidRDefault="003553FD" w:rsidP="009320E5">
            <w:pPr>
              <w:pStyle w:val="ListParagraph"/>
              <w:numPr>
                <w:ilvl w:val="0"/>
                <w:numId w:val="31"/>
              </w:numPr>
              <w:spacing w:after="0" w:line="240" w:lineRule="auto"/>
              <w:ind w:left="182" w:firstLine="0"/>
              <w:jc w:val="both"/>
              <w:rPr>
                <w:rFonts w:ascii="Times New Roman" w:hAnsi="Times New Roman" w:cs="Times New Roman"/>
                <w:sz w:val="28"/>
                <w:szCs w:val="28"/>
                <w:lang w:eastAsia="lv-LV"/>
              </w:rPr>
            </w:pPr>
            <w:r w:rsidRPr="00340FDF">
              <w:rPr>
                <w:rFonts w:ascii="Times New Roman" w:hAnsi="Times New Roman" w:cs="Times New Roman"/>
                <w:sz w:val="28"/>
                <w:szCs w:val="28"/>
                <w:lang w:eastAsia="lv-LV"/>
              </w:rPr>
              <w:t>tiek izmantotas bultskrūves ar stiprības klasi</w:t>
            </w:r>
            <w:r w:rsidR="00731AF0" w:rsidRPr="00340FDF">
              <w:rPr>
                <w:rFonts w:ascii="Times New Roman" w:hAnsi="Times New Roman" w:cs="Times New Roman"/>
                <w:sz w:val="28"/>
                <w:szCs w:val="28"/>
                <w:lang w:eastAsia="lv-LV"/>
              </w:rPr>
              <w:t>,</w:t>
            </w:r>
            <w:r w:rsidRPr="00340FDF">
              <w:rPr>
                <w:rFonts w:ascii="Times New Roman" w:hAnsi="Times New Roman" w:cs="Times New Roman"/>
                <w:sz w:val="28"/>
                <w:szCs w:val="28"/>
                <w:lang w:eastAsia="lv-LV"/>
              </w:rPr>
              <w:t xml:space="preserve"> ne mazāku par 8.8.;</w:t>
            </w:r>
          </w:p>
          <w:p w14:paraId="2C63750C" w14:textId="77777777" w:rsidR="003553FD" w:rsidRPr="00340FDF" w:rsidRDefault="003553FD" w:rsidP="009320E5">
            <w:pPr>
              <w:pStyle w:val="ListParagraph"/>
              <w:numPr>
                <w:ilvl w:val="0"/>
                <w:numId w:val="31"/>
              </w:numPr>
              <w:spacing w:after="0" w:line="240" w:lineRule="auto"/>
              <w:ind w:left="182" w:firstLine="0"/>
              <w:jc w:val="both"/>
              <w:rPr>
                <w:rFonts w:ascii="Times New Roman" w:hAnsi="Times New Roman" w:cs="Times New Roman"/>
                <w:sz w:val="28"/>
                <w:szCs w:val="28"/>
                <w:lang w:eastAsia="lv-LV"/>
              </w:rPr>
            </w:pPr>
            <w:r w:rsidRPr="00340FDF">
              <w:rPr>
                <w:rFonts w:ascii="Times New Roman" w:hAnsi="Times New Roman" w:cs="Times New Roman"/>
                <w:sz w:val="28"/>
                <w:szCs w:val="28"/>
                <w:lang w:eastAsia="lv-LV"/>
              </w:rPr>
              <w:t>sēdekļu stiprinājuma elementiem jānodrošina drošs sēdekļu stiprinājums, automobili maksimāli paātrinot (palēninot), bez nobīdes.</w:t>
            </w:r>
          </w:p>
          <w:p w14:paraId="6373B7FB" w14:textId="44423814" w:rsidR="003553FD" w:rsidRPr="00340FDF" w:rsidRDefault="003553FD" w:rsidP="009320E5">
            <w:pPr>
              <w:ind w:left="182"/>
              <w:rPr>
                <w:szCs w:val="28"/>
                <w:lang w:eastAsia="lv-LV"/>
              </w:rPr>
            </w:pPr>
            <w:r w:rsidRPr="00340FDF">
              <w:rPr>
                <w:lang w:eastAsia="lv-LV"/>
              </w:rPr>
              <w:t>Automobilim, kas izgatavots pēc 2001</w:t>
            </w:r>
            <w:r w:rsidR="00E7688A" w:rsidRPr="00340FDF">
              <w:rPr>
                <w:lang w:eastAsia="lv-LV"/>
              </w:rPr>
              <w:t>. gad</w:t>
            </w:r>
            <w:r w:rsidRPr="00340FDF">
              <w:rPr>
                <w:lang w:eastAsia="lv-LV"/>
              </w:rPr>
              <w:t>a 1</w:t>
            </w:r>
            <w:r w:rsidR="00E7688A" w:rsidRPr="00340FDF">
              <w:rPr>
                <w:lang w:eastAsia="lv-LV"/>
              </w:rPr>
              <w:t>. janv</w:t>
            </w:r>
            <w:r w:rsidRPr="00340FDF">
              <w:rPr>
                <w:lang w:eastAsia="lv-LV"/>
              </w:rPr>
              <w:t>āra, sēdekļiem un to stiprinājuma vietām jābūt sertificētām saskaņā ar normatīvaj</w:t>
            </w:r>
            <w:r w:rsidR="00E7688A" w:rsidRPr="00340FDF">
              <w:rPr>
                <w:lang w:eastAsia="lv-LV"/>
              </w:rPr>
              <w:t>iem</w:t>
            </w:r>
            <w:r w:rsidRPr="00340FDF">
              <w:rPr>
                <w:lang w:eastAsia="lv-LV"/>
              </w:rPr>
              <w:t xml:space="preserve"> akt</w:t>
            </w:r>
            <w:r w:rsidR="00E7688A" w:rsidRPr="00340FDF">
              <w:rPr>
                <w:lang w:eastAsia="lv-LV"/>
              </w:rPr>
              <w:t>iem</w:t>
            </w:r>
            <w:r w:rsidRPr="00340FDF">
              <w:rPr>
                <w:lang w:eastAsia="lv-LV"/>
              </w:rPr>
              <w:t xml:space="preserve"> par riteņu transportlīdzekļu un to sastāvdaļu atbilstības novērtēšanu </w:t>
            </w:r>
          </w:p>
        </w:tc>
      </w:tr>
      <w:tr w:rsidR="003553FD" w:rsidRPr="00340FDF" w14:paraId="39D33D3B" w14:textId="77777777" w:rsidTr="0061639A">
        <w:tc>
          <w:tcPr>
            <w:tcW w:w="390" w:type="pct"/>
            <w:tcBorders>
              <w:top w:val="single" w:sz="6" w:space="0" w:color="414142"/>
              <w:left w:val="single" w:sz="6" w:space="0" w:color="414142"/>
              <w:bottom w:val="single" w:sz="6" w:space="0" w:color="414142"/>
              <w:right w:val="single" w:sz="6" w:space="0" w:color="414142"/>
            </w:tcBorders>
          </w:tcPr>
          <w:p w14:paraId="16EBAFC1" w14:textId="612275B5" w:rsidR="003553FD" w:rsidRPr="00340FDF" w:rsidRDefault="003553FD" w:rsidP="0061639A">
            <w:pPr>
              <w:jc w:val="left"/>
              <w:rPr>
                <w:szCs w:val="28"/>
                <w:lang w:eastAsia="lv-LV"/>
              </w:rPr>
            </w:pPr>
            <w:r w:rsidRPr="00340FDF">
              <w:rPr>
                <w:szCs w:val="28"/>
                <w:lang w:eastAsia="lv-LV"/>
              </w:rPr>
              <w:lastRenderedPageBreak/>
              <w:t>1</w:t>
            </w:r>
            <w:r w:rsidR="005B1AF2" w:rsidRPr="00340FDF">
              <w:rPr>
                <w:szCs w:val="28"/>
                <w:lang w:eastAsia="lv-LV"/>
              </w:rPr>
              <w:t>3</w:t>
            </w:r>
            <w:r w:rsidRPr="00340FDF">
              <w:rPr>
                <w:szCs w:val="28"/>
                <w:lang w:eastAsia="lv-LV"/>
              </w:rPr>
              <w:t>.6.</w:t>
            </w:r>
          </w:p>
        </w:tc>
        <w:tc>
          <w:tcPr>
            <w:tcW w:w="4610" w:type="pct"/>
            <w:tcBorders>
              <w:top w:val="single" w:sz="6" w:space="0" w:color="414142"/>
              <w:left w:val="single" w:sz="6" w:space="0" w:color="414142"/>
              <w:bottom w:val="single" w:sz="6" w:space="0" w:color="414142"/>
              <w:right w:val="single" w:sz="6" w:space="0" w:color="414142"/>
            </w:tcBorders>
          </w:tcPr>
          <w:p w14:paraId="6AC244B8" w14:textId="0EB1DB39" w:rsidR="003553FD" w:rsidRPr="00340FDF" w:rsidRDefault="003553FD" w:rsidP="009320E5">
            <w:pPr>
              <w:ind w:left="182"/>
              <w:rPr>
                <w:szCs w:val="28"/>
                <w:lang w:eastAsia="lv-LV"/>
              </w:rPr>
            </w:pPr>
            <w:r w:rsidRPr="00340FDF">
              <w:rPr>
                <w:lang w:eastAsia="lv-LV"/>
              </w:rPr>
              <w:t>Sēdekļiem jābūt aprīkotiem ar drošības jostām atbilstoši tehniskās apskates noteikumu prasībām. Automobilim, kas izgatavots pēc 2001</w:t>
            </w:r>
            <w:r w:rsidR="00E7688A" w:rsidRPr="00340FDF">
              <w:rPr>
                <w:lang w:eastAsia="lv-LV"/>
              </w:rPr>
              <w:t>. gad</w:t>
            </w:r>
            <w:r w:rsidRPr="00340FDF">
              <w:rPr>
                <w:lang w:eastAsia="lv-LV"/>
              </w:rPr>
              <w:t>a 1</w:t>
            </w:r>
            <w:r w:rsidR="00E7688A" w:rsidRPr="00340FDF">
              <w:rPr>
                <w:lang w:eastAsia="lv-LV"/>
              </w:rPr>
              <w:t>. janv</w:t>
            </w:r>
            <w:r w:rsidRPr="00340FDF">
              <w:rPr>
                <w:lang w:eastAsia="lv-LV"/>
              </w:rPr>
              <w:t>āra, drošības jostām un to stiprinājuma vietām jābūt sertificētām un marķētām saskaņā ar</w:t>
            </w:r>
            <w:r w:rsidRPr="00340FDF">
              <w:t xml:space="preserve"> </w:t>
            </w:r>
            <w:r w:rsidRPr="00340FDF">
              <w:rPr>
                <w:lang w:eastAsia="lv-LV"/>
              </w:rPr>
              <w:t>normatīvaj</w:t>
            </w:r>
            <w:r w:rsidR="00E7688A" w:rsidRPr="00340FDF">
              <w:rPr>
                <w:lang w:eastAsia="lv-LV"/>
              </w:rPr>
              <w:t>iem</w:t>
            </w:r>
            <w:r w:rsidRPr="00340FDF">
              <w:rPr>
                <w:lang w:eastAsia="lv-LV"/>
              </w:rPr>
              <w:t xml:space="preserve"> akt</w:t>
            </w:r>
            <w:r w:rsidR="00E7688A" w:rsidRPr="00340FDF">
              <w:rPr>
                <w:lang w:eastAsia="lv-LV"/>
              </w:rPr>
              <w:t>iem</w:t>
            </w:r>
            <w:r w:rsidRPr="00340FDF">
              <w:rPr>
                <w:lang w:eastAsia="lv-LV"/>
              </w:rPr>
              <w:t xml:space="preserve"> par riteņu transportlīdzekļu un to sastāvdaļu atbilstības novērtēšanu </w:t>
            </w:r>
          </w:p>
        </w:tc>
      </w:tr>
      <w:tr w:rsidR="003553FD" w:rsidRPr="00340FDF" w14:paraId="75A5F46B" w14:textId="77777777" w:rsidTr="0061639A">
        <w:tc>
          <w:tcPr>
            <w:tcW w:w="390" w:type="pct"/>
            <w:tcBorders>
              <w:top w:val="single" w:sz="6" w:space="0" w:color="414142"/>
              <w:left w:val="single" w:sz="6" w:space="0" w:color="414142"/>
              <w:bottom w:val="single" w:sz="6" w:space="0" w:color="414142"/>
              <w:right w:val="single" w:sz="6" w:space="0" w:color="414142"/>
            </w:tcBorders>
          </w:tcPr>
          <w:p w14:paraId="77E0D9F8" w14:textId="21EAED0D" w:rsidR="003553FD" w:rsidRPr="00340FDF" w:rsidRDefault="003553FD" w:rsidP="0061639A">
            <w:pPr>
              <w:jc w:val="left"/>
              <w:rPr>
                <w:szCs w:val="28"/>
                <w:lang w:eastAsia="lv-LV"/>
              </w:rPr>
            </w:pPr>
            <w:r w:rsidRPr="00340FDF">
              <w:rPr>
                <w:szCs w:val="28"/>
                <w:lang w:eastAsia="lv-LV"/>
              </w:rPr>
              <w:t>1</w:t>
            </w:r>
            <w:r w:rsidR="005B1AF2" w:rsidRPr="00340FDF">
              <w:rPr>
                <w:szCs w:val="28"/>
                <w:lang w:eastAsia="lv-LV"/>
              </w:rPr>
              <w:t>3</w:t>
            </w:r>
            <w:r w:rsidRPr="00340FDF">
              <w:rPr>
                <w:szCs w:val="28"/>
                <w:lang w:eastAsia="lv-LV"/>
              </w:rPr>
              <w:t>.7.</w:t>
            </w:r>
          </w:p>
        </w:tc>
        <w:tc>
          <w:tcPr>
            <w:tcW w:w="4610" w:type="pct"/>
            <w:tcBorders>
              <w:top w:val="single" w:sz="6" w:space="0" w:color="414142"/>
              <w:left w:val="single" w:sz="6" w:space="0" w:color="414142"/>
              <w:bottom w:val="single" w:sz="6" w:space="0" w:color="414142"/>
              <w:right w:val="single" w:sz="6" w:space="0" w:color="414142"/>
            </w:tcBorders>
          </w:tcPr>
          <w:p w14:paraId="0F5C67C9" w14:textId="4E2BBDBD" w:rsidR="003553FD" w:rsidRPr="00340FDF" w:rsidRDefault="003553FD" w:rsidP="009320E5">
            <w:pPr>
              <w:ind w:left="182"/>
              <w:rPr>
                <w:lang w:eastAsia="lv-LV"/>
              </w:rPr>
            </w:pPr>
            <w:r w:rsidRPr="00340FDF">
              <w:rPr>
                <w:lang w:eastAsia="lv-LV"/>
              </w:rPr>
              <w:t>Sēdekļiem ir jābūt izvietotiem rindās. Sēdekļu izvietojuma pamatprasības norā</w:t>
            </w:r>
            <w:r w:rsidR="00E22A71" w:rsidRPr="00340FDF">
              <w:rPr>
                <w:lang w:eastAsia="lv-LV"/>
              </w:rPr>
              <w:t>dītas š</w:t>
            </w:r>
            <w:r w:rsidR="00D361C0" w:rsidRPr="00340FDF">
              <w:rPr>
                <w:lang w:eastAsia="lv-LV"/>
              </w:rPr>
              <w:t>ā</w:t>
            </w:r>
            <w:r w:rsidR="00E22A71" w:rsidRPr="00340FDF">
              <w:rPr>
                <w:lang w:eastAsia="lv-LV"/>
              </w:rPr>
              <w:t xml:space="preserve"> pielikuma 8</w:t>
            </w:r>
            <w:r w:rsidRPr="00340FDF">
              <w:rPr>
                <w:lang w:eastAsia="lv-LV"/>
              </w:rPr>
              <w:t>.4.</w:t>
            </w:r>
            <w:r w:rsidR="0028225A" w:rsidRPr="00340FDF">
              <w:rPr>
                <w:lang w:eastAsia="lv-LV"/>
              </w:rPr>
              <w:t> </w:t>
            </w:r>
            <w:r w:rsidRPr="00340FDF">
              <w:rPr>
                <w:lang w:eastAsia="lv-LV"/>
              </w:rPr>
              <w:t>punkta 1.</w:t>
            </w:r>
            <w:r w:rsidR="0028225A" w:rsidRPr="00340FDF">
              <w:rPr>
                <w:lang w:eastAsia="lv-LV"/>
              </w:rPr>
              <w:t> </w:t>
            </w:r>
            <w:r w:rsidRPr="00340FDF">
              <w:rPr>
                <w:lang w:eastAsia="lv-LV"/>
              </w:rPr>
              <w:t>attēlā. Minimālais attālums starp sēdekļu rindām, kas vērstas:</w:t>
            </w:r>
          </w:p>
          <w:p w14:paraId="6706358D" w14:textId="408F722A" w:rsidR="003553FD" w:rsidRPr="00340FDF" w:rsidRDefault="003553FD" w:rsidP="009320E5">
            <w:pPr>
              <w:pStyle w:val="ListParagraph"/>
              <w:numPr>
                <w:ilvl w:val="0"/>
                <w:numId w:val="32"/>
              </w:numPr>
              <w:spacing w:after="0" w:line="240" w:lineRule="auto"/>
              <w:ind w:left="182" w:firstLine="0"/>
              <w:jc w:val="both"/>
              <w:rPr>
                <w:rFonts w:ascii="Times New Roman" w:hAnsi="Times New Roman" w:cs="Times New Roman"/>
                <w:sz w:val="28"/>
                <w:szCs w:val="28"/>
                <w:lang w:eastAsia="lv-LV"/>
              </w:rPr>
            </w:pPr>
            <w:r w:rsidRPr="00340FDF">
              <w:rPr>
                <w:rFonts w:ascii="Times New Roman" w:hAnsi="Times New Roman" w:cs="Times New Roman"/>
                <w:sz w:val="28"/>
                <w:szCs w:val="28"/>
                <w:lang w:eastAsia="lv-LV"/>
              </w:rPr>
              <w:t>vienā virzienā, ir 0,65</w:t>
            </w:r>
            <w:r w:rsidR="0028225A"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 xml:space="preserve">m (attālums starp divām vertikālām plaknēm, kas pieskaras sēdekļa atzveltnes priekšējai daļai un priekšā esošā sēdekļa atzveltnes aizmugures daļai, mērot horizontālā plaknē, jebkurā augstumā no sēdekļa spilvena augstākā punkta līdz punktam, </w:t>
            </w:r>
            <w:proofErr w:type="gramStart"/>
            <w:r w:rsidRPr="00340FDF">
              <w:rPr>
                <w:rFonts w:ascii="Times New Roman" w:hAnsi="Times New Roman" w:cs="Times New Roman"/>
                <w:sz w:val="28"/>
                <w:szCs w:val="28"/>
                <w:lang w:eastAsia="lv-LV"/>
              </w:rPr>
              <w:t>kas atrodas 0,62</w:t>
            </w:r>
            <w:r w:rsidR="0028225A"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m</w:t>
            </w:r>
            <w:proofErr w:type="gramEnd"/>
            <w:r w:rsidRPr="00340FDF">
              <w:rPr>
                <w:rFonts w:ascii="Times New Roman" w:hAnsi="Times New Roman" w:cs="Times New Roman"/>
                <w:sz w:val="28"/>
                <w:szCs w:val="28"/>
                <w:lang w:eastAsia="lv-LV"/>
              </w:rPr>
              <w:t xml:space="preserve"> virs grīdas līmeņa)</w:t>
            </w:r>
            <w:r w:rsidR="0060075E" w:rsidRPr="00340FDF">
              <w:rPr>
                <w:rFonts w:ascii="Times New Roman" w:hAnsi="Times New Roman" w:cs="Times New Roman"/>
                <w:sz w:val="28"/>
                <w:szCs w:val="28"/>
                <w:lang w:eastAsia="lv-LV"/>
              </w:rPr>
              <w:t>;</w:t>
            </w:r>
          </w:p>
          <w:p w14:paraId="08BAC02F" w14:textId="52648559" w:rsidR="003553FD" w:rsidRPr="00340FDF" w:rsidRDefault="003553FD" w:rsidP="009320E5">
            <w:pPr>
              <w:pStyle w:val="ListParagraph"/>
              <w:numPr>
                <w:ilvl w:val="0"/>
                <w:numId w:val="32"/>
              </w:numPr>
              <w:spacing w:after="0" w:line="240" w:lineRule="auto"/>
              <w:ind w:left="182" w:firstLine="0"/>
              <w:jc w:val="both"/>
              <w:rPr>
                <w:rFonts w:ascii="Times New Roman" w:hAnsi="Times New Roman" w:cs="Times New Roman"/>
                <w:sz w:val="28"/>
                <w:szCs w:val="28"/>
                <w:lang w:eastAsia="lv-LV"/>
              </w:rPr>
            </w:pPr>
            <w:r w:rsidRPr="00340FDF">
              <w:rPr>
                <w:rFonts w:ascii="Times New Roman" w:hAnsi="Times New Roman" w:cs="Times New Roman"/>
                <w:sz w:val="28"/>
                <w:szCs w:val="28"/>
                <w:lang w:eastAsia="lv-LV"/>
              </w:rPr>
              <w:t xml:space="preserve">pretējā virzienā </w:t>
            </w:r>
            <w:r w:rsidR="001D6F36" w:rsidRPr="00340FDF">
              <w:rPr>
                <w:rFonts w:ascii="Times New Roman" w:hAnsi="Times New Roman" w:cs="Times New Roman"/>
                <w:sz w:val="28"/>
                <w:szCs w:val="28"/>
                <w:lang w:eastAsia="lv-LV"/>
              </w:rPr>
              <w:t>(</w:t>
            </w:r>
            <w:r w:rsidRPr="00340FDF">
              <w:rPr>
                <w:rFonts w:ascii="Times New Roman" w:hAnsi="Times New Roman" w:cs="Times New Roman"/>
                <w:sz w:val="28"/>
                <w:szCs w:val="28"/>
                <w:lang w:eastAsia="lv-LV"/>
              </w:rPr>
              <w:t>viena sēdekļu rinda vērsta pret otru ar atzveltņu priekšpusēm</w:t>
            </w:r>
            <w:r w:rsidR="001D6F36" w:rsidRPr="00340FDF">
              <w:rPr>
                <w:rFonts w:ascii="Times New Roman" w:hAnsi="Times New Roman" w:cs="Times New Roman"/>
                <w:sz w:val="28"/>
                <w:szCs w:val="28"/>
                <w:lang w:eastAsia="lv-LV"/>
              </w:rPr>
              <w:t>)</w:t>
            </w:r>
            <w:r w:rsidRPr="00340FDF">
              <w:rPr>
                <w:rFonts w:ascii="Times New Roman" w:hAnsi="Times New Roman" w:cs="Times New Roman"/>
                <w:sz w:val="28"/>
                <w:szCs w:val="28"/>
                <w:lang w:eastAsia="lv-LV"/>
              </w:rPr>
              <w:t xml:space="preserve"> ir 1,3</w:t>
            </w:r>
            <w:r w:rsidR="001D6F36" w:rsidRPr="00340FDF">
              <w:rPr>
                <w:rFonts w:ascii="Times New Roman" w:hAnsi="Times New Roman" w:cs="Times New Roman"/>
                <w:sz w:val="28"/>
                <w:szCs w:val="28"/>
                <w:lang w:eastAsia="lv-LV"/>
              </w:rPr>
              <w:t> </w:t>
            </w:r>
            <w:r w:rsidRPr="00340FDF">
              <w:rPr>
                <w:rFonts w:ascii="Times New Roman" w:hAnsi="Times New Roman" w:cs="Times New Roman"/>
                <w:sz w:val="28"/>
                <w:szCs w:val="28"/>
                <w:lang w:eastAsia="lv-LV"/>
              </w:rPr>
              <w:t>m (attālums starp sēdekļu atzveltņu priekšējām daļām, mērot horizontālā plaknē, kas pieskaras sēdekļu spilvenu augstākajiem punktiem).</w:t>
            </w:r>
          </w:p>
          <w:p w14:paraId="0817019F" w14:textId="109A4CC8" w:rsidR="003553FD" w:rsidRPr="00340FDF" w:rsidRDefault="003553FD" w:rsidP="009320E5">
            <w:pPr>
              <w:ind w:left="182"/>
              <w:rPr>
                <w:szCs w:val="28"/>
                <w:lang w:eastAsia="lv-LV"/>
              </w:rPr>
            </w:pPr>
            <w:r w:rsidRPr="00340FDF">
              <w:rPr>
                <w:lang w:eastAsia="lv-LV"/>
              </w:rPr>
              <w:t>Sēdekļu izvietojumam jānodrošina droša un ērta pasažieru iekāpšana un izkāpšana. Ja automobilī nav paredzētas speciālas ejas, lai pasažieri varētu pārvietoties, un pretī sēdekļu rindai nav durv</w:t>
            </w:r>
            <w:r w:rsidR="0060075E" w:rsidRPr="00340FDF">
              <w:rPr>
                <w:lang w:eastAsia="lv-LV"/>
              </w:rPr>
              <w:t>ju</w:t>
            </w:r>
            <w:r w:rsidRPr="00340FDF">
              <w:rPr>
                <w:lang w:eastAsia="lv-LV"/>
              </w:rPr>
              <w:t xml:space="preserve"> iekāpšanai un izkāpšanai, tad priekšā esošam sēdekļu rindas sēdeklim jābūt transformējamam (ielokāmam grīdā, pa sliedēm pārbīdāmam vai sagāžamam uz priekšu)</w:t>
            </w:r>
          </w:p>
        </w:tc>
      </w:tr>
      <w:tr w:rsidR="003553FD" w:rsidRPr="00340FDF" w14:paraId="7F6AC467" w14:textId="77777777" w:rsidTr="0061639A">
        <w:tc>
          <w:tcPr>
            <w:tcW w:w="390" w:type="pct"/>
            <w:tcBorders>
              <w:top w:val="single" w:sz="6" w:space="0" w:color="414142"/>
              <w:left w:val="single" w:sz="6" w:space="0" w:color="414142"/>
              <w:bottom w:val="single" w:sz="6" w:space="0" w:color="414142"/>
              <w:right w:val="single" w:sz="6" w:space="0" w:color="414142"/>
            </w:tcBorders>
          </w:tcPr>
          <w:p w14:paraId="7A9EADE5" w14:textId="7C224BB4" w:rsidR="003553FD" w:rsidRPr="00340FDF" w:rsidRDefault="003553FD" w:rsidP="0061639A">
            <w:pPr>
              <w:jc w:val="left"/>
              <w:rPr>
                <w:szCs w:val="28"/>
                <w:lang w:eastAsia="lv-LV"/>
              </w:rPr>
            </w:pPr>
            <w:r w:rsidRPr="00340FDF">
              <w:rPr>
                <w:szCs w:val="28"/>
                <w:lang w:eastAsia="lv-LV"/>
              </w:rPr>
              <w:t>1</w:t>
            </w:r>
            <w:r w:rsidR="005B1AF2" w:rsidRPr="00340FDF">
              <w:rPr>
                <w:szCs w:val="28"/>
                <w:lang w:eastAsia="lv-LV"/>
              </w:rPr>
              <w:t>3</w:t>
            </w:r>
            <w:r w:rsidRPr="00340FDF">
              <w:rPr>
                <w:szCs w:val="28"/>
                <w:lang w:eastAsia="lv-LV"/>
              </w:rPr>
              <w:t>.8.</w:t>
            </w:r>
          </w:p>
        </w:tc>
        <w:tc>
          <w:tcPr>
            <w:tcW w:w="4610" w:type="pct"/>
            <w:tcBorders>
              <w:top w:val="single" w:sz="6" w:space="0" w:color="414142"/>
              <w:left w:val="single" w:sz="6" w:space="0" w:color="414142"/>
              <w:bottom w:val="single" w:sz="6" w:space="0" w:color="414142"/>
              <w:right w:val="single" w:sz="6" w:space="0" w:color="414142"/>
            </w:tcBorders>
          </w:tcPr>
          <w:p w14:paraId="528CDD89" w14:textId="0C2A1CC9" w:rsidR="003553FD" w:rsidRPr="00340FDF" w:rsidRDefault="003553FD" w:rsidP="009320E5">
            <w:pPr>
              <w:ind w:left="182"/>
              <w:rPr>
                <w:lang w:eastAsia="lv-LV"/>
              </w:rPr>
            </w:pPr>
            <w:r w:rsidRPr="00340FDF">
              <w:rPr>
                <w:lang w:eastAsia="lv-LV"/>
              </w:rPr>
              <w:t>Mērījumu veikšanas kritēriji sēdekļu izvietojumam:</w:t>
            </w:r>
          </w:p>
          <w:p w14:paraId="011BB939" w14:textId="77777777" w:rsidR="003553FD" w:rsidRPr="00340FDF" w:rsidRDefault="003553FD" w:rsidP="009320E5">
            <w:pPr>
              <w:pStyle w:val="ListParagraph"/>
              <w:numPr>
                <w:ilvl w:val="0"/>
                <w:numId w:val="33"/>
              </w:numPr>
              <w:spacing w:after="0" w:line="240" w:lineRule="auto"/>
              <w:ind w:left="182" w:firstLine="0"/>
              <w:jc w:val="both"/>
              <w:rPr>
                <w:rFonts w:ascii="Times New Roman" w:hAnsi="Times New Roman" w:cs="Times New Roman"/>
                <w:sz w:val="28"/>
                <w:szCs w:val="28"/>
                <w:lang w:eastAsia="lv-LV"/>
              </w:rPr>
            </w:pPr>
            <w:r w:rsidRPr="00340FDF">
              <w:rPr>
                <w:rFonts w:ascii="Times New Roman" w:hAnsi="Times New Roman" w:cs="Times New Roman"/>
                <w:sz w:val="28"/>
                <w:szCs w:val="28"/>
                <w:lang w:eastAsia="lv-LV"/>
              </w:rPr>
              <w:t>pirmās rindas sēdekļi tiek noregulēti galējā aizmugurējā stāvoklī;</w:t>
            </w:r>
          </w:p>
          <w:p w14:paraId="77895609" w14:textId="18A90C58" w:rsidR="003553FD" w:rsidRPr="00340FDF" w:rsidRDefault="003553FD" w:rsidP="009320E5">
            <w:pPr>
              <w:pStyle w:val="ListParagraph"/>
              <w:numPr>
                <w:ilvl w:val="0"/>
                <w:numId w:val="33"/>
              </w:numPr>
              <w:spacing w:after="0" w:line="240" w:lineRule="auto"/>
              <w:ind w:left="182" w:firstLine="0"/>
              <w:jc w:val="both"/>
              <w:rPr>
                <w:rFonts w:ascii="Times New Roman" w:hAnsi="Times New Roman" w:cs="Times New Roman"/>
                <w:sz w:val="28"/>
                <w:szCs w:val="28"/>
                <w:lang w:eastAsia="lv-LV"/>
              </w:rPr>
            </w:pPr>
            <w:r w:rsidRPr="00340FDF">
              <w:rPr>
                <w:rFonts w:ascii="Times New Roman" w:hAnsi="Times New Roman" w:cs="Times New Roman"/>
                <w:sz w:val="28"/>
                <w:szCs w:val="28"/>
                <w:lang w:eastAsia="lv-LV"/>
              </w:rPr>
              <w:t>regulējama sēdekļa atzveltn</w:t>
            </w:r>
            <w:r w:rsidR="00794F4A" w:rsidRPr="00340FDF">
              <w:rPr>
                <w:rFonts w:ascii="Times New Roman" w:hAnsi="Times New Roman" w:cs="Times New Roman"/>
                <w:sz w:val="28"/>
                <w:szCs w:val="28"/>
                <w:lang w:eastAsia="lv-LV"/>
              </w:rPr>
              <w:t>i</w:t>
            </w:r>
            <w:r w:rsidRPr="00340FDF">
              <w:rPr>
                <w:rFonts w:ascii="Times New Roman" w:hAnsi="Times New Roman" w:cs="Times New Roman"/>
                <w:sz w:val="28"/>
                <w:szCs w:val="28"/>
                <w:lang w:eastAsia="lv-LV"/>
              </w:rPr>
              <w:t xml:space="preserve"> noregulē ne mazāk kā 25 grādu leņķī virzienā uz automobiļa aizmuguri no vertikālas plaknes, kas ir perpendikulāra automobiļa garenasij</w:t>
            </w:r>
            <w:proofErr w:type="gramStart"/>
            <w:r w:rsidRPr="00340FDF">
              <w:rPr>
                <w:rFonts w:ascii="Times New Roman" w:hAnsi="Times New Roman" w:cs="Times New Roman"/>
                <w:sz w:val="28"/>
                <w:szCs w:val="28"/>
                <w:lang w:eastAsia="lv-LV"/>
              </w:rPr>
              <w:t>, un sēdekļa augstumu iest</w:t>
            </w:r>
            <w:r w:rsidR="005C2F82" w:rsidRPr="00340FDF">
              <w:rPr>
                <w:rFonts w:ascii="Times New Roman" w:hAnsi="Times New Roman" w:cs="Times New Roman"/>
                <w:sz w:val="28"/>
                <w:szCs w:val="28"/>
                <w:lang w:eastAsia="lv-LV"/>
              </w:rPr>
              <w:t>at</w:t>
            </w:r>
            <w:r w:rsidRPr="00340FDF">
              <w:rPr>
                <w:rFonts w:ascii="Times New Roman" w:hAnsi="Times New Roman" w:cs="Times New Roman"/>
                <w:sz w:val="28"/>
                <w:szCs w:val="28"/>
                <w:lang w:eastAsia="lv-LV"/>
              </w:rPr>
              <w:t>a zemākajā stāvoklī</w:t>
            </w:r>
            <w:proofErr w:type="gramEnd"/>
            <w:r w:rsidRPr="00340FDF">
              <w:rPr>
                <w:rFonts w:ascii="Times New Roman" w:hAnsi="Times New Roman" w:cs="Times New Roman"/>
                <w:sz w:val="28"/>
                <w:szCs w:val="28"/>
                <w:lang w:eastAsia="lv-LV"/>
              </w:rPr>
              <w:t>;</w:t>
            </w:r>
          </w:p>
          <w:p w14:paraId="3482224D" w14:textId="4890D915" w:rsidR="003553FD" w:rsidRPr="00340FDF" w:rsidRDefault="003553FD" w:rsidP="00DF7CF9">
            <w:pPr>
              <w:pStyle w:val="ListParagraph"/>
              <w:numPr>
                <w:ilvl w:val="0"/>
                <w:numId w:val="33"/>
              </w:numPr>
              <w:spacing w:after="0" w:line="240" w:lineRule="auto"/>
              <w:ind w:left="182" w:firstLine="0"/>
              <w:jc w:val="both"/>
              <w:rPr>
                <w:szCs w:val="28"/>
                <w:lang w:eastAsia="lv-LV"/>
              </w:rPr>
            </w:pPr>
            <w:r w:rsidRPr="00340FDF">
              <w:rPr>
                <w:rFonts w:ascii="Times New Roman" w:hAnsi="Times New Roman" w:cs="Times New Roman"/>
                <w:sz w:val="28"/>
                <w:szCs w:val="28"/>
                <w:lang w:eastAsia="lv-LV"/>
              </w:rPr>
              <w:t>neregulējama sēdekļa stāvoklim jāatbilst automobiļa izgatavotāja noteiktajam</w:t>
            </w:r>
          </w:p>
        </w:tc>
      </w:tr>
      <w:tr w:rsidR="003553FD" w:rsidRPr="00340FDF" w14:paraId="0C3EC240" w14:textId="77777777" w:rsidTr="0061639A">
        <w:tc>
          <w:tcPr>
            <w:tcW w:w="390" w:type="pct"/>
            <w:tcBorders>
              <w:top w:val="single" w:sz="6" w:space="0" w:color="414142"/>
              <w:left w:val="single" w:sz="6" w:space="0" w:color="414142"/>
              <w:bottom w:val="single" w:sz="6" w:space="0" w:color="414142"/>
              <w:right w:val="single" w:sz="6" w:space="0" w:color="414142"/>
            </w:tcBorders>
          </w:tcPr>
          <w:p w14:paraId="3DFD9ADB" w14:textId="1A524938" w:rsidR="003553FD" w:rsidRPr="00340FDF" w:rsidRDefault="003553FD" w:rsidP="0061639A">
            <w:pPr>
              <w:jc w:val="left"/>
              <w:rPr>
                <w:szCs w:val="28"/>
                <w:lang w:eastAsia="lv-LV"/>
              </w:rPr>
            </w:pPr>
            <w:r w:rsidRPr="00340FDF">
              <w:rPr>
                <w:szCs w:val="28"/>
                <w:lang w:eastAsia="lv-LV"/>
              </w:rPr>
              <w:t>1</w:t>
            </w:r>
            <w:r w:rsidR="005B1AF2" w:rsidRPr="00340FDF">
              <w:rPr>
                <w:szCs w:val="28"/>
                <w:lang w:eastAsia="lv-LV"/>
              </w:rPr>
              <w:t>3</w:t>
            </w:r>
            <w:r w:rsidRPr="00340FDF">
              <w:rPr>
                <w:szCs w:val="28"/>
                <w:lang w:eastAsia="lv-LV"/>
              </w:rPr>
              <w:t>.9.</w:t>
            </w:r>
          </w:p>
        </w:tc>
        <w:tc>
          <w:tcPr>
            <w:tcW w:w="4610" w:type="pct"/>
            <w:tcBorders>
              <w:top w:val="single" w:sz="6" w:space="0" w:color="414142"/>
              <w:left w:val="single" w:sz="6" w:space="0" w:color="414142"/>
              <w:bottom w:val="single" w:sz="6" w:space="0" w:color="414142"/>
              <w:right w:val="single" w:sz="6" w:space="0" w:color="414142"/>
            </w:tcBorders>
          </w:tcPr>
          <w:p w14:paraId="452A8BB7" w14:textId="0C6D3C35" w:rsidR="003553FD" w:rsidRPr="00340FDF" w:rsidRDefault="003553FD" w:rsidP="009320E5">
            <w:pPr>
              <w:ind w:left="182"/>
              <w:rPr>
                <w:szCs w:val="28"/>
                <w:lang w:eastAsia="lv-LV"/>
              </w:rPr>
            </w:pPr>
            <w:r w:rsidRPr="00340FDF">
              <w:rPr>
                <w:lang w:eastAsia="lv-LV"/>
              </w:rPr>
              <w:t xml:space="preserve">Demontēto sēdekļu stiprinājuma vietām jābūt likvidētām (aizmetinātām, </w:t>
            </w:r>
            <w:r w:rsidRPr="00340FDF">
              <w:rPr>
                <w:lang w:eastAsia="lv-LV"/>
              </w:rPr>
              <w:lastRenderedPageBreak/>
              <w:t>aizkniedētām, nogrieztām, nosegtām ar cieta materiāla plāksni, kas nekustīgi nostiprināta pie automobiļa virsbūves</w:t>
            </w:r>
            <w:proofErr w:type="gramStart"/>
            <w:r w:rsidRPr="00340FDF">
              <w:rPr>
                <w:lang w:eastAsia="lv-LV"/>
              </w:rPr>
              <w:t>, vai līdzvērtīgā</w:t>
            </w:r>
            <w:proofErr w:type="gramEnd"/>
            <w:r w:rsidRPr="00340FDF">
              <w:rPr>
                <w:lang w:eastAsia="lv-LV"/>
              </w:rPr>
              <w:t xml:space="preserve"> veidā likvidētām) tā, lai ar vienkāršu instrumentu palīdzību sēdekļus nebūtu iespējams uzstādīt atpakaļ</w:t>
            </w:r>
          </w:p>
        </w:tc>
      </w:tr>
      <w:tr w:rsidR="003553FD" w:rsidRPr="00340FDF" w14:paraId="10EC4DE4" w14:textId="77777777" w:rsidTr="0061639A">
        <w:tc>
          <w:tcPr>
            <w:tcW w:w="390" w:type="pct"/>
            <w:tcBorders>
              <w:top w:val="single" w:sz="6" w:space="0" w:color="414142"/>
              <w:left w:val="single" w:sz="6" w:space="0" w:color="414142"/>
              <w:bottom w:val="single" w:sz="6" w:space="0" w:color="414142"/>
              <w:right w:val="single" w:sz="6" w:space="0" w:color="414142"/>
            </w:tcBorders>
          </w:tcPr>
          <w:p w14:paraId="5EAED1C3" w14:textId="1018709A" w:rsidR="003553FD" w:rsidRPr="00340FDF" w:rsidRDefault="003553FD" w:rsidP="0061639A">
            <w:pPr>
              <w:jc w:val="left"/>
              <w:rPr>
                <w:szCs w:val="28"/>
                <w:lang w:eastAsia="lv-LV"/>
              </w:rPr>
            </w:pPr>
            <w:r w:rsidRPr="00340FDF">
              <w:rPr>
                <w:szCs w:val="28"/>
                <w:lang w:eastAsia="lv-LV"/>
              </w:rPr>
              <w:lastRenderedPageBreak/>
              <w:t>1</w:t>
            </w:r>
            <w:r w:rsidR="005B1AF2" w:rsidRPr="00340FDF">
              <w:rPr>
                <w:szCs w:val="28"/>
                <w:lang w:eastAsia="lv-LV"/>
              </w:rPr>
              <w:t>3</w:t>
            </w:r>
            <w:r w:rsidRPr="00340FDF">
              <w:rPr>
                <w:szCs w:val="28"/>
                <w:lang w:eastAsia="lv-LV"/>
              </w:rPr>
              <w:t>.10.</w:t>
            </w:r>
          </w:p>
        </w:tc>
        <w:tc>
          <w:tcPr>
            <w:tcW w:w="4610" w:type="pct"/>
            <w:tcBorders>
              <w:top w:val="single" w:sz="6" w:space="0" w:color="414142"/>
              <w:left w:val="single" w:sz="6" w:space="0" w:color="414142"/>
              <w:bottom w:val="single" w:sz="6" w:space="0" w:color="414142"/>
              <w:right w:val="single" w:sz="6" w:space="0" w:color="414142"/>
            </w:tcBorders>
          </w:tcPr>
          <w:p w14:paraId="55AB85B5" w14:textId="1CD9F09A" w:rsidR="003553FD" w:rsidRPr="00340FDF" w:rsidRDefault="003553FD" w:rsidP="009320E5">
            <w:pPr>
              <w:ind w:left="182"/>
              <w:rPr>
                <w:lang w:eastAsia="lv-LV"/>
              </w:rPr>
            </w:pPr>
            <w:r w:rsidRPr="00340FDF">
              <w:rPr>
                <w:lang w:eastAsia="lv-LV"/>
              </w:rPr>
              <w:t>Pasažieru nodalījumā pretī sēdekļu rindai jābūt sānu logiem. Logiem jābūt sertificētiem un marķētiem saskaņā ar normatīvaj</w:t>
            </w:r>
            <w:r w:rsidR="00E7688A" w:rsidRPr="00340FDF">
              <w:rPr>
                <w:lang w:eastAsia="lv-LV"/>
              </w:rPr>
              <w:t>iem</w:t>
            </w:r>
            <w:r w:rsidRPr="00340FDF">
              <w:rPr>
                <w:lang w:eastAsia="lv-LV"/>
              </w:rPr>
              <w:t xml:space="preserve"> akt</w:t>
            </w:r>
            <w:r w:rsidR="00E7688A" w:rsidRPr="00340FDF">
              <w:rPr>
                <w:lang w:eastAsia="lv-LV"/>
              </w:rPr>
              <w:t>iem</w:t>
            </w:r>
            <w:r w:rsidRPr="00340FDF">
              <w:rPr>
                <w:lang w:eastAsia="lv-LV"/>
              </w:rPr>
              <w:t xml:space="preserve"> par riteņu transportlīdzekļu un to sastāvdaļu atbilstības novērtēšanu. Ja automobilis izgatavots līdz 2001</w:t>
            </w:r>
            <w:r w:rsidR="00E7688A" w:rsidRPr="00340FDF">
              <w:rPr>
                <w:lang w:eastAsia="lv-LV"/>
              </w:rPr>
              <w:t>. gad</w:t>
            </w:r>
            <w:r w:rsidRPr="00340FDF">
              <w:rPr>
                <w:lang w:eastAsia="lv-LV"/>
              </w:rPr>
              <w:t>a 1</w:t>
            </w:r>
            <w:r w:rsidR="00E7688A" w:rsidRPr="00340FDF">
              <w:rPr>
                <w:lang w:eastAsia="lv-LV"/>
              </w:rPr>
              <w:t>. janv</w:t>
            </w:r>
            <w:r w:rsidRPr="00340FDF">
              <w:rPr>
                <w:lang w:eastAsia="lv-LV"/>
              </w:rPr>
              <w:t>ārim, stikli var būt sertificēti un marķēti atbilstoši tehnisk</w:t>
            </w:r>
            <w:r w:rsidR="00FC5AEA">
              <w:rPr>
                <w:lang w:eastAsia="lv-LV"/>
              </w:rPr>
              <w:t>ajiem</w:t>
            </w:r>
            <w:r w:rsidRPr="00340FDF">
              <w:rPr>
                <w:lang w:eastAsia="lv-LV"/>
              </w:rPr>
              <w:t xml:space="preserve"> normatīv</w:t>
            </w:r>
            <w:r w:rsidR="00FC5AEA">
              <w:rPr>
                <w:lang w:eastAsia="lv-LV"/>
              </w:rPr>
              <w:t>iem</w:t>
            </w:r>
            <w:r w:rsidRPr="00340FDF">
              <w:rPr>
                <w:lang w:eastAsia="lv-LV"/>
              </w:rPr>
              <w:t>, kas piemērot</w:t>
            </w:r>
            <w:r w:rsidR="00FC5AEA">
              <w:rPr>
                <w:lang w:eastAsia="lv-LV"/>
              </w:rPr>
              <w:t>i</w:t>
            </w:r>
            <w:r w:rsidRPr="00340FDF">
              <w:rPr>
                <w:lang w:eastAsia="lv-LV"/>
              </w:rPr>
              <w:t>, veicot transportlīdzekļa izgatavošanu (sertificēšanu).</w:t>
            </w:r>
          </w:p>
          <w:p w14:paraId="73B20EBD" w14:textId="7CC06FFB" w:rsidR="003553FD" w:rsidRPr="00340FDF" w:rsidRDefault="003553FD" w:rsidP="009320E5">
            <w:pPr>
              <w:ind w:left="182"/>
              <w:rPr>
                <w:szCs w:val="28"/>
                <w:lang w:eastAsia="lv-LV"/>
              </w:rPr>
            </w:pPr>
            <w:r w:rsidRPr="00340FDF">
              <w:rPr>
                <w:lang w:eastAsia="lv-LV"/>
              </w:rPr>
              <w:t>Speciālajā nodalījumā atļauts likvidēt logus un sānu durvis, izmantojot automobiļa izgatavotāja paredzētos materiālus un tehnoloģiju</w:t>
            </w:r>
          </w:p>
        </w:tc>
      </w:tr>
      <w:tr w:rsidR="003553FD" w:rsidRPr="00340FDF" w14:paraId="79C95CC5"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B1D42A0" w14:textId="1697DD2D" w:rsidR="003553FD" w:rsidRPr="00340FDF" w:rsidRDefault="005B1AF2" w:rsidP="0061639A">
            <w:pPr>
              <w:jc w:val="left"/>
              <w:rPr>
                <w:b/>
                <w:bCs/>
                <w:szCs w:val="28"/>
                <w:lang w:eastAsia="lv-LV"/>
              </w:rPr>
            </w:pPr>
            <w:r w:rsidRPr="00340FDF">
              <w:rPr>
                <w:b/>
                <w:bCs/>
                <w:szCs w:val="28"/>
                <w:lang w:eastAsia="lv-LV"/>
              </w:rPr>
              <w:t>14</w:t>
            </w:r>
            <w:r w:rsidR="003553FD" w:rsidRPr="00340FDF">
              <w:rPr>
                <w:b/>
                <w:bCs/>
                <w:szCs w:val="28"/>
                <w:lang w:eastAsia="lv-LV"/>
              </w:rPr>
              <w:t>.</w:t>
            </w:r>
          </w:p>
        </w:tc>
        <w:tc>
          <w:tcPr>
            <w:tcW w:w="4610" w:type="pct"/>
            <w:tcBorders>
              <w:top w:val="single" w:sz="6" w:space="0" w:color="414142"/>
              <w:left w:val="single" w:sz="6" w:space="0" w:color="414142"/>
              <w:bottom w:val="single" w:sz="6" w:space="0" w:color="414142"/>
              <w:right w:val="single" w:sz="6" w:space="0" w:color="414142"/>
            </w:tcBorders>
            <w:hideMark/>
          </w:tcPr>
          <w:p w14:paraId="7C91A08E" w14:textId="22BCCFB1" w:rsidR="003553FD" w:rsidRPr="00340FDF" w:rsidRDefault="003553FD" w:rsidP="009320E5">
            <w:pPr>
              <w:ind w:left="182"/>
              <w:rPr>
                <w:b/>
                <w:bCs/>
                <w:szCs w:val="28"/>
                <w:lang w:eastAsia="lv-LV"/>
              </w:rPr>
            </w:pPr>
            <w:r w:rsidRPr="00340FDF">
              <w:rPr>
                <w:b/>
                <w:bCs/>
                <w:szCs w:val="28"/>
                <w:lang w:eastAsia="lv-LV"/>
              </w:rPr>
              <w:t xml:space="preserve">Pielāgošana </w:t>
            </w:r>
            <w:r w:rsidR="00E5561A" w:rsidRPr="00340FDF">
              <w:rPr>
                <w:b/>
                <w:bCs/>
                <w:szCs w:val="28"/>
                <w:lang w:eastAsia="lv-LV"/>
              </w:rPr>
              <w:t>personai ar invaliditāti</w:t>
            </w:r>
            <w:r w:rsidRPr="00340FDF">
              <w:rPr>
                <w:b/>
                <w:bCs/>
                <w:szCs w:val="28"/>
                <w:lang w:eastAsia="lv-LV"/>
              </w:rPr>
              <w:t xml:space="preserve"> (</w:t>
            </w:r>
            <w:r w:rsidR="00E5561A" w:rsidRPr="00340FDF">
              <w:rPr>
                <w:b/>
                <w:bCs/>
                <w:szCs w:val="28"/>
                <w:lang w:eastAsia="lv-LV"/>
              </w:rPr>
              <w:t>personai ar invaliditāti</w:t>
            </w:r>
            <w:r w:rsidRPr="00340FDF">
              <w:rPr>
                <w:b/>
                <w:bCs/>
                <w:szCs w:val="28"/>
                <w:lang w:eastAsia="lv-LV"/>
              </w:rPr>
              <w:t xml:space="preserve"> paredzētās vadības sistēmas demontāža)</w:t>
            </w:r>
          </w:p>
        </w:tc>
      </w:tr>
      <w:tr w:rsidR="003553FD" w:rsidRPr="00340FDF" w14:paraId="2EE0E49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CF8F511" w14:textId="4E6EFB87" w:rsidR="003553FD" w:rsidRPr="00340FDF" w:rsidRDefault="005B1AF2" w:rsidP="0061639A">
            <w:pPr>
              <w:jc w:val="left"/>
              <w:rPr>
                <w:szCs w:val="28"/>
                <w:lang w:eastAsia="lv-LV"/>
              </w:rPr>
            </w:pPr>
            <w:r w:rsidRPr="00340FDF">
              <w:rPr>
                <w:szCs w:val="28"/>
                <w:lang w:eastAsia="lv-LV"/>
              </w:rPr>
              <w:t>14</w:t>
            </w:r>
            <w:r w:rsidR="003553FD" w:rsidRPr="00340FDF">
              <w:rPr>
                <w:szCs w:val="28"/>
                <w:lang w:eastAsia="lv-LV"/>
              </w:rPr>
              <w:t>.1.</w:t>
            </w:r>
          </w:p>
        </w:tc>
        <w:tc>
          <w:tcPr>
            <w:tcW w:w="4610" w:type="pct"/>
            <w:tcBorders>
              <w:top w:val="single" w:sz="6" w:space="0" w:color="414142"/>
              <w:left w:val="single" w:sz="6" w:space="0" w:color="414142"/>
              <w:bottom w:val="single" w:sz="6" w:space="0" w:color="414142"/>
              <w:right w:val="single" w:sz="6" w:space="0" w:color="414142"/>
            </w:tcBorders>
            <w:hideMark/>
          </w:tcPr>
          <w:p w14:paraId="35DE5EA0" w14:textId="6A5E9885" w:rsidR="003553FD" w:rsidRPr="00340FDF" w:rsidRDefault="00E5561A" w:rsidP="009320E5">
            <w:pPr>
              <w:ind w:left="182"/>
              <w:rPr>
                <w:szCs w:val="28"/>
                <w:lang w:eastAsia="lv-LV"/>
              </w:rPr>
            </w:pPr>
            <w:r w:rsidRPr="00340FDF">
              <w:rPr>
                <w:szCs w:val="28"/>
                <w:lang w:eastAsia="lv-LV"/>
              </w:rPr>
              <w:t>Personai ar invaliditāti</w:t>
            </w:r>
            <w:r w:rsidR="003553FD" w:rsidRPr="00340FDF">
              <w:rPr>
                <w:szCs w:val="28"/>
                <w:lang w:eastAsia="lv-LV"/>
              </w:rPr>
              <w:t xml:space="preserve"> pielāgoto vadības iekārtu atkarībā no kustību ierobežojuma veida veido uz sajūga, bremžu, ātrumu pārslēgšanas, stūres, barošanas un apgaismes sistēmām vai paralēli tām</w:t>
            </w:r>
          </w:p>
        </w:tc>
      </w:tr>
      <w:tr w:rsidR="003553FD" w:rsidRPr="00340FDF" w14:paraId="727ACBA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4AF0F44" w14:textId="525879F4" w:rsidR="003553FD" w:rsidRPr="00340FDF" w:rsidRDefault="005B1AF2" w:rsidP="0061639A">
            <w:pPr>
              <w:jc w:val="left"/>
              <w:rPr>
                <w:szCs w:val="28"/>
                <w:lang w:eastAsia="lv-LV"/>
              </w:rPr>
            </w:pPr>
            <w:r w:rsidRPr="00340FDF">
              <w:rPr>
                <w:szCs w:val="28"/>
                <w:lang w:eastAsia="lv-LV"/>
              </w:rPr>
              <w:t>14</w:t>
            </w:r>
            <w:r w:rsidR="003553FD" w:rsidRPr="00340FDF">
              <w:rPr>
                <w:szCs w:val="28"/>
                <w:lang w:eastAsia="lv-LV"/>
              </w:rPr>
              <w:t>.2.</w:t>
            </w:r>
          </w:p>
        </w:tc>
        <w:tc>
          <w:tcPr>
            <w:tcW w:w="4610" w:type="pct"/>
            <w:tcBorders>
              <w:top w:val="single" w:sz="6" w:space="0" w:color="414142"/>
              <w:left w:val="single" w:sz="6" w:space="0" w:color="414142"/>
              <w:bottom w:val="single" w:sz="6" w:space="0" w:color="414142"/>
              <w:right w:val="single" w:sz="6" w:space="0" w:color="414142"/>
            </w:tcBorders>
            <w:hideMark/>
          </w:tcPr>
          <w:p w14:paraId="4AE947F8" w14:textId="77777777" w:rsidR="003553FD" w:rsidRPr="00340FDF" w:rsidRDefault="003553FD" w:rsidP="009320E5">
            <w:pPr>
              <w:ind w:left="182"/>
              <w:rPr>
                <w:szCs w:val="28"/>
                <w:lang w:eastAsia="lv-LV"/>
              </w:rPr>
            </w:pPr>
            <w:r w:rsidRPr="00340FDF">
              <w:rPr>
                <w:szCs w:val="28"/>
                <w:lang w:eastAsia="lv-LV"/>
              </w:rPr>
              <w:t>Bremžu iekārtas alternatīvajai vadībai jābūt saistītai ar bremzēšanas signāllukturu ieslēgšanas mehānismu un jānodrošina automobiļa bremzēšanas efektivitāte atbilstoši izgatavotāja noteiktajām prasībām</w:t>
            </w:r>
          </w:p>
        </w:tc>
      </w:tr>
      <w:tr w:rsidR="003553FD" w:rsidRPr="00340FDF" w14:paraId="3622F52A"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6BE2FE2F" w14:textId="2E18AA43" w:rsidR="003553FD" w:rsidRPr="00340FDF" w:rsidRDefault="005B1AF2" w:rsidP="0061639A">
            <w:pPr>
              <w:jc w:val="left"/>
              <w:rPr>
                <w:szCs w:val="28"/>
                <w:lang w:eastAsia="lv-LV"/>
              </w:rPr>
            </w:pPr>
            <w:r w:rsidRPr="00340FDF">
              <w:rPr>
                <w:szCs w:val="28"/>
                <w:lang w:eastAsia="lv-LV"/>
              </w:rPr>
              <w:t>14</w:t>
            </w:r>
            <w:r w:rsidR="003553FD" w:rsidRPr="00340FDF">
              <w:rPr>
                <w:szCs w:val="28"/>
                <w:lang w:eastAsia="lv-LV"/>
              </w:rPr>
              <w:t>.3.</w:t>
            </w:r>
          </w:p>
        </w:tc>
        <w:tc>
          <w:tcPr>
            <w:tcW w:w="4610" w:type="pct"/>
            <w:tcBorders>
              <w:top w:val="single" w:sz="6" w:space="0" w:color="414142"/>
              <w:left w:val="single" w:sz="6" w:space="0" w:color="414142"/>
              <w:bottom w:val="single" w:sz="6" w:space="0" w:color="414142"/>
              <w:right w:val="single" w:sz="6" w:space="0" w:color="414142"/>
            </w:tcBorders>
            <w:hideMark/>
          </w:tcPr>
          <w:p w14:paraId="7E3E467C" w14:textId="77777777" w:rsidR="003553FD" w:rsidRPr="00340FDF" w:rsidRDefault="003553FD" w:rsidP="009320E5">
            <w:pPr>
              <w:ind w:left="182"/>
              <w:rPr>
                <w:szCs w:val="28"/>
                <w:lang w:eastAsia="lv-LV"/>
              </w:rPr>
            </w:pPr>
            <w:r w:rsidRPr="00340FDF">
              <w:rPr>
                <w:szCs w:val="28"/>
                <w:lang w:eastAsia="lv-LV"/>
              </w:rPr>
              <w:t>Izslēgtai sajūga vadības ierīcei jābūt ar fiksējamu gala stāvokli</w:t>
            </w:r>
          </w:p>
        </w:tc>
      </w:tr>
      <w:tr w:rsidR="003553FD" w:rsidRPr="00340FDF" w14:paraId="6F61CFC5"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624184F" w14:textId="68A17D4B" w:rsidR="003553FD" w:rsidRPr="00340FDF" w:rsidRDefault="005B1AF2" w:rsidP="0061639A">
            <w:pPr>
              <w:jc w:val="left"/>
              <w:rPr>
                <w:szCs w:val="28"/>
                <w:lang w:eastAsia="lv-LV"/>
              </w:rPr>
            </w:pPr>
            <w:r w:rsidRPr="00340FDF">
              <w:rPr>
                <w:szCs w:val="28"/>
                <w:lang w:eastAsia="lv-LV"/>
              </w:rPr>
              <w:t>14</w:t>
            </w:r>
            <w:r w:rsidR="003553FD" w:rsidRPr="00340FDF">
              <w:rPr>
                <w:szCs w:val="28"/>
                <w:lang w:eastAsia="lv-LV"/>
              </w:rPr>
              <w:t>.4.</w:t>
            </w:r>
          </w:p>
        </w:tc>
        <w:tc>
          <w:tcPr>
            <w:tcW w:w="4610" w:type="pct"/>
            <w:tcBorders>
              <w:top w:val="single" w:sz="6" w:space="0" w:color="414142"/>
              <w:left w:val="single" w:sz="6" w:space="0" w:color="414142"/>
              <w:bottom w:val="single" w:sz="6" w:space="0" w:color="414142"/>
              <w:right w:val="single" w:sz="6" w:space="0" w:color="414142"/>
            </w:tcBorders>
            <w:hideMark/>
          </w:tcPr>
          <w:p w14:paraId="61C5768C" w14:textId="77777777" w:rsidR="003553FD" w:rsidRPr="00340FDF" w:rsidRDefault="003553FD" w:rsidP="009320E5">
            <w:pPr>
              <w:ind w:left="182"/>
              <w:rPr>
                <w:szCs w:val="28"/>
                <w:lang w:eastAsia="lv-LV"/>
              </w:rPr>
            </w:pPr>
            <w:r w:rsidRPr="00340FDF">
              <w:rPr>
                <w:szCs w:val="28"/>
                <w:lang w:eastAsia="lv-LV"/>
              </w:rPr>
              <w:t>Nav pieļaujama palielināta brīvkustība vadības mehānismu šarnīros</w:t>
            </w:r>
          </w:p>
        </w:tc>
      </w:tr>
      <w:tr w:rsidR="003553FD" w:rsidRPr="00340FDF" w14:paraId="03E9DF84"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66C9C86" w14:textId="6A34C11A" w:rsidR="003553FD" w:rsidRPr="00340FDF" w:rsidRDefault="005B1AF2" w:rsidP="0061639A">
            <w:pPr>
              <w:jc w:val="left"/>
              <w:rPr>
                <w:szCs w:val="28"/>
                <w:lang w:eastAsia="lv-LV"/>
              </w:rPr>
            </w:pPr>
            <w:r w:rsidRPr="00340FDF">
              <w:rPr>
                <w:szCs w:val="28"/>
                <w:lang w:eastAsia="lv-LV"/>
              </w:rPr>
              <w:t>14</w:t>
            </w:r>
            <w:r w:rsidR="003553FD" w:rsidRPr="00340FDF">
              <w:rPr>
                <w:szCs w:val="28"/>
                <w:lang w:eastAsia="lv-LV"/>
              </w:rPr>
              <w:t>.5.</w:t>
            </w:r>
          </w:p>
        </w:tc>
        <w:tc>
          <w:tcPr>
            <w:tcW w:w="4610" w:type="pct"/>
            <w:tcBorders>
              <w:top w:val="single" w:sz="6" w:space="0" w:color="414142"/>
              <w:left w:val="single" w:sz="6" w:space="0" w:color="414142"/>
              <w:bottom w:val="single" w:sz="6" w:space="0" w:color="414142"/>
              <w:right w:val="single" w:sz="6" w:space="0" w:color="414142"/>
            </w:tcBorders>
            <w:hideMark/>
          </w:tcPr>
          <w:p w14:paraId="5FBD8024" w14:textId="77777777" w:rsidR="003553FD" w:rsidRPr="00340FDF" w:rsidRDefault="003553FD" w:rsidP="009320E5">
            <w:pPr>
              <w:ind w:left="182"/>
              <w:rPr>
                <w:szCs w:val="28"/>
                <w:lang w:eastAsia="lv-LV"/>
              </w:rPr>
            </w:pPr>
            <w:r w:rsidRPr="00340FDF">
              <w:rPr>
                <w:szCs w:val="28"/>
                <w:lang w:eastAsia="lv-LV"/>
              </w:rPr>
              <w:t>Visiem vadības iekārtu elementu savienojumiem jābūt nostiprinātiem, stiprinājuma elementiem jābūt atbilstoši nospriegotiem un nodrošinātiem pret atskrūvēšanos</w:t>
            </w:r>
          </w:p>
        </w:tc>
      </w:tr>
      <w:tr w:rsidR="003553FD" w:rsidRPr="00340FDF" w14:paraId="0142D666"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E3076C9" w14:textId="7683800D" w:rsidR="003553FD" w:rsidRPr="00340FDF" w:rsidRDefault="005B1AF2" w:rsidP="0061639A">
            <w:pPr>
              <w:jc w:val="left"/>
              <w:rPr>
                <w:szCs w:val="28"/>
                <w:lang w:eastAsia="lv-LV"/>
              </w:rPr>
            </w:pPr>
            <w:r w:rsidRPr="00340FDF">
              <w:rPr>
                <w:szCs w:val="28"/>
                <w:lang w:eastAsia="lv-LV"/>
              </w:rPr>
              <w:t>14</w:t>
            </w:r>
            <w:r w:rsidR="003553FD" w:rsidRPr="00340FDF">
              <w:rPr>
                <w:szCs w:val="28"/>
                <w:lang w:eastAsia="lv-LV"/>
              </w:rPr>
              <w:t>.6.</w:t>
            </w:r>
          </w:p>
        </w:tc>
        <w:tc>
          <w:tcPr>
            <w:tcW w:w="4610" w:type="pct"/>
            <w:tcBorders>
              <w:top w:val="single" w:sz="6" w:space="0" w:color="414142"/>
              <w:left w:val="single" w:sz="6" w:space="0" w:color="414142"/>
              <w:bottom w:val="single" w:sz="6" w:space="0" w:color="414142"/>
              <w:right w:val="single" w:sz="6" w:space="0" w:color="414142"/>
            </w:tcBorders>
            <w:hideMark/>
          </w:tcPr>
          <w:p w14:paraId="6449E0D2" w14:textId="0872A352" w:rsidR="003553FD" w:rsidRPr="00340FDF" w:rsidRDefault="003553FD" w:rsidP="009320E5">
            <w:pPr>
              <w:ind w:left="182"/>
              <w:rPr>
                <w:szCs w:val="28"/>
                <w:lang w:eastAsia="lv-LV"/>
              </w:rPr>
            </w:pPr>
            <w:r w:rsidRPr="00340FDF">
              <w:rPr>
                <w:szCs w:val="28"/>
                <w:lang w:eastAsia="lv-LV"/>
              </w:rPr>
              <w:t>Vadības iekārtu sviras nedrīkst pieskarties citām automobiļa daļām, un t</w:t>
            </w:r>
            <w:r w:rsidR="00747381" w:rsidRPr="00340FDF">
              <w:rPr>
                <w:szCs w:val="28"/>
                <w:lang w:eastAsia="lv-LV"/>
              </w:rPr>
              <w:t>o</w:t>
            </w:r>
            <w:r w:rsidRPr="00340FDF">
              <w:rPr>
                <w:szCs w:val="28"/>
                <w:lang w:eastAsia="lv-LV"/>
              </w:rPr>
              <w:t xml:space="preserve"> iekārtu elementi nedrīkst ierobežot automobiļa vadības pamatiekārtu darbību</w:t>
            </w:r>
          </w:p>
        </w:tc>
      </w:tr>
      <w:tr w:rsidR="003553FD" w:rsidRPr="00340FDF" w14:paraId="111F2C00"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C27AF10" w14:textId="1A24FBB6" w:rsidR="003553FD" w:rsidRPr="00340FDF" w:rsidRDefault="005B1AF2" w:rsidP="0061639A">
            <w:pPr>
              <w:jc w:val="left"/>
              <w:rPr>
                <w:szCs w:val="28"/>
                <w:lang w:eastAsia="lv-LV"/>
              </w:rPr>
            </w:pPr>
            <w:r w:rsidRPr="00340FDF">
              <w:rPr>
                <w:szCs w:val="28"/>
                <w:lang w:eastAsia="lv-LV"/>
              </w:rPr>
              <w:t>14</w:t>
            </w:r>
            <w:r w:rsidR="003553FD" w:rsidRPr="00340FDF">
              <w:rPr>
                <w:szCs w:val="28"/>
                <w:lang w:eastAsia="lv-LV"/>
              </w:rPr>
              <w:t>.7.</w:t>
            </w:r>
          </w:p>
        </w:tc>
        <w:tc>
          <w:tcPr>
            <w:tcW w:w="4610" w:type="pct"/>
            <w:tcBorders>
              <w:top w:val="single" w:sz="6" w:space="0" w:color="414142"/>
              <w:left w:val="single" w:sz="6" w:space="0" w:color="414142"/>
              <w:bottom w:val="single" w:sz="6" w:space="0" w:color="414142"/>
              <w:right w:val="single" w:sz="6" w:space="0" w:color="414142"/>
            </w:tcBorders>
            <w:hideMark/>
          </w:tcPr>
          <w:p w14:paraId="1973F8DE" w14:textId="77777777" w:rsidR="003553FD" w:rsidRPr="00340FDF" w:rsidRDefault="003553FD" w:rsidP="009320E5">
            <w:pPr>
              <w:ind w:left="182"/>
              <w:rPr>
                <w:szCs w:val="28"/>
                <w:lang w:eastAsia="lv-LV"/>
              </w:rPr>
            </w:pPr>
            <w:r w:rsidRPr="00340FDF">
              <w:rPr>
                <w:szCs w:val="28"/>
                <w:lang w:eastAsia="lv-LV"/>
              </w:rPr>
              <w:t>Vadības iekārtu elementiem jābūt izveidotiem bez asiem izvirzījumiem un izvietotiem tā, lai ceļu satiksmes negadījumā iespējami mazāk traumētu vadītāju</w:t>
            </w:r>
          </w:p>
        </w:tc>
      </w:tr>
      <w:tr w:rsidR="003553FD" w:rsidRPr="00340FDF" w14:paraId="05A617B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3E7BD2F" w14:textId="1742F3C4" w:rsidR="003553FD" w:rsidRPr="00340FDF" w:rsidRDefault="005B1AF2" w:rsidP="0061639A">
            <w:pPr>
              <w:jc w:val="left"/>
              <w:rPr>
                <w:szCs w:val="28"/>
                <w:lang w:eastAsia="lv-LV"/>
              </w:rPr>
            </w:pPr>
            <w:r w:rsidRPr="00340FDF">
              <w:rPr>
                <w:szCs w:val="28"/>
                <w:lang w:eastAsia="lv-LV"/>
              </w:rPr>
              <w:t>14</w:t>
            </w:r>
            <w:r w:rsidR="003553FD" w:rsidRPr="00340FDF">
              <w:rPr>
                <w:szCs w:val="28"/>
                <w:lang w:eastAsia="lv-LV"/>
              </w:rPr>
              <w:t>.8.</w:t>
            </w:r>
          </w:p>
        </w:tc>
        <w:tc>
          <w:tcPr>
            <w:tcW w:w="4610" w:type="pct"/>
            <w:tcBorders>
              <w:top w:val="single" w:sz="6" w:space="0" w:color="414142"/>
              <w:left w:val="single" w:sz="6" w:space="0" w:color="414142"/>
              <w:bottom w:val="single" w:sz="6" w:space="0" w:color="414142"/>
              <w:right w:val="single" w:sz="6" w:space="0" w:color="414142"/>
            </w:tcBorders>
            <w:hideMark/>
          </w:tcPr>
          <w:p w14:paraId="1C51B554" w14:textId="77777777" w:rsidR="003553FD" w:rsidRPr="00340FDF" w:rsidRDefault="003553FD" w:rsidP="009320E5">
            <w:pPr>
              <w:ind w:left="182"/>
              <w:rPr>
                <w:szCs w:val="28"/>
                <w:lang w:eastAsia="lv-LV"/>
              </w:rPr>
            </w:pPr>
            <w:r w:rsidRPr="00340FDF">
              <w:rPr>
                <w:szCs w:val="28"/>
                <w:lang w:eastAsia="lv-LV"/>
              </w:rPr>
              <w:t>Stūres ratam atļauts uzstādīt speciālu rokturi automobiļa vadīšanai ar vienu roku</w:t>
            </w:r>
          </w:p>
        </w:tc>
      </w:tr>
      <w:tr w:rsidR="003553FD" w:rsidRPr="00340FDF" w14:paraId="5309250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FE92DF6" w14:textId="0CC03508" w:rsidR="003553FD" w:rsidRPr="00340FDF" w:rsidRDefault="003553FD" w:rsidP="0061639A">
            <w:pPr>
              <w:jc w:val="left"/>
              <w:rPr>
                <w:szCs w:val="28"/>
                <w:lang w:eastAsia="lv-LV"/>
              </w:rPr>
            </w:pPr>
            <w:r w:rsidRPr="00340FDF">
              <w:rPr>
                <w:szCs w:val="28"/>
                <w:lang w:eastAsia="lv-LV"/>
              </w:rPr>
              <w:t>1</w:t>
            </w:r>
            <w:r w:rsidR="005B1AF2" w:rsidRPr="00340FDF">
              <w:rPr>
                <w:szCs w:val="28"/>
                <w:lang w:eastAsia="lv-LV"/>
              </w:rPr>
              <w:t>4</w:t>
            </w:r>
            <w:r w:rsidRPr="00340FDF">
              <w:rPr>
                <w:szCs w:val="28"/>
                <w:lang w:eastAsia="lv-LV"/>
              </w:rPr>
              <w:t>.9.</w:t>
            </w:r>
          </w:p>
        </w:tc>
        <w:tc>
          <w:tcPr>
            <w:tcW w:w="4610" w:type="pct"/>
            <w:tcBorders>
              <w:top w:val="single" w:sz="6" w:space="0" w:color="414142"/>
              <w:left w:val="single" w:sz="6" w:space="0" w:color="414142"/>
              <w:bottom w:val="single" w:sz="6" w:space="0" w:color="414142"/>
              <w:right w:val="single" w:sz="6" w:space="0" w:color="414142"/>
            </w:tcBorders>
            <w:hideMark/>
          </w:tcPr>
          <w:p w14:paraId="3F9505B7" w14:textId="77777777" w:rsidR="003553FD" w:rsidRPr="00340FDF" w:rsidRDefault="003553FD" w:rsidP="009320E5">
            <w:pPr>
              <w:ind w:left="182"/>
              <w:rPr>
                <w:szCs w:val="28"/>
                <w:lang w:eastAsia="lv-LV"/>
              </w:rPr>
            </w:pPr>
            <w:r w:rsidRPr="00340FDF">
              <w:rPr>
                <w:szCs w:val="28"/>
                <w:lang w:eastAsia="lv-LV"/>
              </w:rPr>
              <w:t xml:space="preserve">Ja veikta demontāža, visiem alternatīvās vadības ierīču elementiem jābūt demontētiem. Demontēto ierīču dēļ nedrīkst būt traucēta automobiļa </w:t>
            </w:r>
            <w:proofErr w:type="spellStart"/>
            <w:r w:rsidRPr="00340FDF">
              <w:rPr>
                <w:szCs w:val="28"/>
                <w:lang w:eastAsia="lv-LV"/>
              </w:rPr>
              <w:t>pamatvadības</w:t>
            </w:r>
            <w:proofErr w:type="spellEnd"/>
            <w:r w:rsidRPr="00340FDF">
              <w:rPr>
                <w:szCs w:val="28"/>
                <w:lang w:eastAsia="lv-LV"/>
              </w:rPr>
              <w:t xml:space="preserve"> ierīču darbība</w:t>
            </w:r>
          </w:p>
        </w:tc>
      </w:tr>
      <w:tr w:rsidR="003553FD" w:rsidRPr="00340FDF" w14:paraId="7BB6154E"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0DE7ECC" w14:textId="7A3A17D8" w:rsidR="003553FD" w:rsidRPr="00340FDF" w:rsidRDefault="005B1AF2" w:rsidP="0061639A">
            <w:pPr>
              <w:jc w:val="left"/>
              <w:rPr>
                <w:b/>
                <w:bCs/>
                <w:szCs w:val="28"/>
                <w:lang w:eastAsia="lv-LV"/>
              </w:rPr>
            </w:pPr>
            <w:r w:rsidRPr="00340FDF">
              <w:rPr>
                <w:b/>
                <w:bCs/>
                <w:szCs w:val="28"/>
                <w:lang w:eastAsia="lv-LV"/>
              </w:rPr>
              <w:t>15</w:t>
            </w:r>
            <w:r w:rsidR="003553FD" w:rsidRPr="00340FDF">
              <w:rPr>
                <w:b/>
                <w:bCs/>
                <w:szCs w:val="28"/>
                <w:lang w:eastAsia="lv-LV"/>
              </w:rPr>
              <w:t>.</w:t>
            </w:r>
          </w:p>
        </w:tc>
        <w:tc>
          <w:tcPr>
            <w:tcW w:w="4610" w:type="pct"/>
            <w:tcBorders>
              <w:top w:val="single" w:sz="6" w:space="0" w:color="414142"/>
              <w:left w:val="single" w:sz="6" w:space="0" w:color="414142"/>
              <w:bottom w:val="single" w:sz="6" w:space="0" w:color="414142"/>
              <w:right w:val="single" w:sz="6" w:space="0" w:color="414142"/>
            </w:tcBorders>
            <w:hideMark/>
          </w:tcPr>
          <w:p w14:paraId="12B31840" w14:textId="77777777" w:rsidR="003553FD" w:rsidRPr="00340FDF" w:rsidRDefault="003553FD" w:rsidP="009320E5">
            <w:pPr>
              <w:ind w:left="182"/>
              <w:rPr>
                <w:b/>
                <w:bCs/>
                <w:szCs w:val="28"/>
                <w:lang w:eastAsia="lv-LV"/>
              </w:rPr>
            </w:pPr>
            <w:r w:rsidRPr="00340FDF">
              <w:rPr>
                <w:b/>
                <w:bCs/>
                <w:szCs w:val="28"/>
                <w:lang w:eastAsia="lv-LV"/>
              </w:rPr>
              <w:t>Pārbūve par kravas kokvedēju</w:t>
            </w:r>
          </w:p>
        </w:tc>
      </w:tr>
      <w:tr w:rsidR="003553FD" w:rsidRPr="00340FDF" w14:paraId="1DC8FC3F"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35C4B2C" w14:textId="7D06C827" w:rsidR="003553FD" w:rsidRPr="00340FDF" w:rsidRDefault="005B1AF2" w:rsidP="0061639A">
            <w:pPr>
              <w:jc w:val="left"/>
              <w:rPr>
                <w:szCs w:val="28"/>
                <w:lang w:eastAsia="lv-LV"/>
              </w:rPr>
            </w:pPr>
            <w:r w:rsidRPr="00340FDF">
              <w:rPr>
                <w:szCs w:val="28"/>
                <w:lang w:eastAsia="lv-LV"/>
              </w:rPr>
              <w:t>15</w:t>
            </w:r>
            <w:r w:rsidR="003553FD" w:rsidRPr="00340FDF">
              <w:rPr>
                <w:szCs w:val="28"/>
                <w:lang w:eastAsia="lv-LV"/>
              </w:rPr>
              <w:t>.1.</w:t>
            </w:r>
          </w:p>
        </w:tc>
        <w:tc>
          <w:tcPr>
            <w:tcW w:w="4610" w:type="pct"/>
            <w:tcBorders>
              <w:top w:val="single" w:sz="6" w:space="0" w:color="414142"/>
              <w:left w:val="single" w:sz="6" w:space="0" w:color="414142"/>
              <w:bottom w:val="single" w:sz="6" w:space="0" w:color="414142"/>
              <w:right w:val="single" w:sz="6" w:space="0" w:color="414142"/>
            </w:tcBorders>
            <w:hideMark/>
          </w:tcPr>
          <w:p w14:paraId="56BC97F2" w14:textId="179ACC0A" w:rsidR="003553FD" w:rsidRPr="00340FDF" w:rsidRDefault="003553FD" w:rsidP="009320E5">
            <w:pPr>
              <w:ind w:left="182"/>
              <w:rPr>
                <w:szCs w:val="28"/>
                <w:lang w:eastAsia="lv-LV"/>
              </w:rPr>
            </w:pPr>
            <w:r w:rsidRPr="00340FDF">
              <w:rPr>
                <w:szCs w:val="28"/>
                <w:lang w:eastAsia="lv-LV"/>
              </w:rPr>
              <w:t>Kravas kokvedēja statņu maksimālo augstumu aprēķina, izmantojot šādu formulu:</w:t>
            </w:r>
          </w:p>
          <w:p w14:paraId="2892533B" w14:textId="77777777" w:rsidR="0028225A" w:rsidRPr="00340FDF" w:rsidRDefault="0028225A" w:rsidP="009320E5">
            <w:pPr>
              <w:ind w:left="182"/>
              <w:rPr>
                <w:szCs w:val="28"/>
                <w:lang w:eastAsia="lv-LV"/>
              </w:rPr>
            </w:pPr>
          </w:p>
          <w:p w14:paraId="1C1E0B43" w14:textId="023C8717" w:rsidR="003553FD" w:rsidRPr="00340FDF" w:rsidRDefault="003553FD" w:rsidP="009320E5">
            <w:pPr>
              <w:ind w:left="182"/>
              <w:jc w:val="center"/>
              <w:rPr>
                <w:szCs w:val="28"/>
                <w:lang w:eastAsia="lv-LV"/>
              </w:rPr>
            </w:pPr>
            <w:proofErr w:type="spellStart"/>
            <w:r w:rsidRPr="00340FDF">
              <w:rPr>
                <w:szCs w:val="28"/>
                <w:lang w:eastAsia="lv-LV"/>
              </w:rPr>
              <w:t>H</w:t>
            </w:r>
            <w:r w:rsidRPr="00340FDF">
              <w:rPr>
                <w:szCs w:val="28"/>
                <w:bdr w:val="none" w:sz="0" w:space="0" w:color="auto" w:frame="1"/>
                <w:vertAlign w:val="subscript"/>
                <w:lang w:eastAsia="lv-LV"/>
              </w:rPr>
              <w:t>max</w:t>
            </w:r>
            <w:proofErr w:type="spellEnd"/>
            <w:r w:rsidRPr="00340FDF">
              <w:rPr>
                <w:szCs w:val="28"/>
                <w:lang w:eastAsia="lv-LV"/>
              </w:rPr>
              <w:t> ≤ P / (L × B × k</w:t>
            </w:r>
            <w:r w:rsidRPr="00340FDF">
              <w:rPr>
                <w:szCs w:val="28"/>
                <w:bdr w:val="none" w:sz="0" w:space="0" w:color="auto" w:frame="1"/>
                <w:vertAlign w:val="subscript"/>
                <w:lang w:eastAsia="lv-LV"/>
              </w:rPr>
              <w:t>1</w:t>
            </w:r>
            <w:r w:rsidRPr="00340FDF">
              <w:rPr>
                <w:szCs w:val="28"/>
                <w:lang w:eastAsia="lv-LV"/>
              </w:rPr>
              <w:t> × k</w:t>
            </w:r>
            <w:r w:rsidRPr="00340FDF">
              <w:rPr>
                <w:szCs w:val="28"/>
                <w:bdr w:val="none" w:sz="0" w:space="0" w:color="auto" w:frame="1"/>
                <w:vertAlign w:val="subscript"/>
                <w:lang w:eastAsia="lv-LV"/>
              </w:rPr>
              <w:t>2</w:t>
            </w:r>
            <w:r w:rsidRPr="00340FDF">
              <w:rPr>
                <w:szCs w:val="28"/>
                <w:lang w:eastAsia="lv-LV"/>
              </w:rPr>
              <w:t>), kur</w:t>
            </w:r>
          </w:p>
          <w:p w14:paraId="671F910C" w14:textId="77777777" w:rsidR="0028225A" w:rsidRPr="00340FDF" w:rsidRDefault="0028225A" w:rsidP="009320E5">
            <w:pPr>
              <w:ind w:left="182"/>
              <w:jc w:val="center"/>
              <w:rPr>
                <w:szCs w:val="28"/>
                <w:lang w:eastAsia="lv-LV"/>
              </w:rPr>
            </w:pPr>
          </w:p>
          <w:p w14:paraId="47A2D5D7" w14:textId="77777777" w:rsidR="003553FD" w:rsidRPr="00340FDF" w:rsidRDefault="003553FD" w:rsidP="009320E5">
            <w:pPr>
              <w:ind w:left="182"/>
              <w:rPr>
                <w:szCs w:val="28"/>
                <w:lang w:eastAsia="lv-LV"/>
              </w:rPr>
            </w:pPr>
            <w:proofErr w:type="spellStart"/>
            <w:r w:rsidRPr="00340FDF">
              <w:rPr>
                <w:szCs w:val="28"/>
                <w:lang w:eastAsia="lv-LV"/>
              </w:rPr>
              <w:lastRenderedPageBreak/>
              <w:t>H</w:t>
            </w:r>
            <w:r w:rsidRPr="00340FDF">
              <w:rPr>
                <w:szCs w:val="28"/>
                <w:bdr w:val="none" w:sz="0" w:space="0" w:color="auto" w:frame="1"/>
                <w:vertAlign w:val="subscript"/>
                <w:lang w:eastAsia="lv-LV"/>
              </w:rPr>
              <w:t>max</w:t>
            </w:r>
            <w:proofErr w:type="spellEnd"/>
            <w:r w:rsidRPr="00340FDF">
              <w:rPr>
                <w:szCs w:val="28"/>
                <w:lang w:eastAsia="lv-LV"/>
              </w:rPr>
              <w:t> – kravas statņu maksimālais augstums (m);</w:t>
            </w:r>
          </w:p>
          <w:p w14:paraId="4CF28467" w14:textId="77777777" w:rsidR="003553FD" w:rsidRPr="00340FDF" w:rsidRDefault="003553FD" w:rsidP="009320E5">
            <w:pPr>
              <w:ind w:left="182"/>
              <w:rPr>
                <w:szCs w:val="28"/>
                <w:lang w:eastAsia="lv-LV"/>
              </w:rPr>
            </w:pPr>
            <w:r w:rsidRPr="00340FDF">
              <w:rPr>
                <w:szCs w:val="28"/>
                <w:lang w:eastAsia="lv-LV"/>
              </w:rPr>
              <w:t>P – transportlīdzekļa kravnesība pēc pārbūves (t);</w:t>
            </w:r>
          </w:p>
          <w:p w14:paraId="0ECE4175" w14:textId="77777777" w:rsidR="003553FD" w:rsidRPr="00340FDF" w:rsidRDefault="003553FD" w:rsidP="009320E5">
            <w:pPr>
              <w:ind w:left="182"/>
              <w:jc w:val="left"/>
              <w:rPr>
                <w:szCs w:val="28"/>
                <w:lang w:eastAsia="lv-LV"/>
              </w:rPr>
            </w:pPr>
            <w:r w:rsidRPr="00340FDF">
              <w:rPr>
                <w:szCs w:val="28"/>
                <w:lang w:eastAsia="lv-LV"/>
              </w:rPr>
              <w:t>L – kravas garums (m);</w:t>
            </w:r>
          </w:p>
          <w:p w14:paraId="19B1D769" w14:textId="77777777" w:rsidR="003553FD" w:rsidRPr="00340FDF" w:rsidRDefault="003553FD" w:rsidP="009320E5">
            <w:pPr>
              <w:ind w:left="182"/>
              <w:jc w:val="left"/>
              <w:rPr>
                <w:szCs w:val="28"/>
                <w:lang w:eastAsia="lv-LV"/>
              </w:rPr>
            </w:pPr>
            <w:r w:rsidRPr="00340FDF">
              <w:rPr>
                <w:szCs w:val="28"/>
                <w:lang w:eastAsia="lv-LV"/>
              </w:rPr>
              <w:t>B – kravas statņu iekšējais platums (m);</w:t>
            </w:r>
          </w:p>
          <w:p w14:paraId="56A18992" w14:textId="554ED244" w:rsidR="003553FD" w:rsidRPr="00340FDF" w:rsidRDefault="003553FD" w:rsidP="009320E5">
            <w:pPr>
              <w:ind w:left="182"/>
              <w:jc w:val="left"/>
              <w:rPr>
                <w:szCs w:val="28"/>
                <w:lang w:eastAsia="lv-LV"/>
              </w:rPr>
            </w:pPr>
            <w:r w:rsidRPr="00340FDF">
              <w:rPr>
                <w:szCs w:val="28"/>
                <w:lang w:eastAsia="lv-LV"/>
              </w:rPr>
              <w:t>k</w:t>
            </w:r>
            <w:r w:rsidRPr="00340FDF">
              <w:rPr>
                <w:szCs w:val="28"/>
                <w:bdr w:val="none" w:sz="0" w:space="0" w:color="auto" w:frame="1"/>
                <w:vertAlign w:val="subscript"/>
                <w:lang w:eastAsia="lv-LV"/>
              </w:rPr>
              <w:t>1</w:t>
            </w:r>
            <w:r w:rsidRPr="00340FDF">
              <w:rPr>
                <w:szCs w:val="28"/>
                <w:lang w:eastAsia="lv-LV"/>
              </w:rPr>
              <w:t> – koksnes krāvuma koeficients (k</w:t>
            </w:r>
            <w:r w:rsidRPr="00340FDF">
              <w:rPr>
                <w:szCs w:val="28"/>
                <w:bdr w:val="none" w:sz="0" w:space="0" w:color="auto" w:frame="1"/>
                <w:vertAlign w:val="subscript"/>
                <w:lang w:eastAsia="lv-LV"/>
              </w:rPr>
              <w:t>1</w:t>
            </w:r>
            <w:r w:rsidR="00747381" w:rsidRPr="00340FDF">
              <w:rPr>
                <w:szCs w:val="28"/>
                <w:bdr w:val="none" w:sz="0" w:space="0" w:color="auto" w:frame="1"/>
                <w:vertAlign w:val="subscript"/>
                <w:lang w:eastAsia="lv-LV"/>
              </w:rPr>
              <w:t xml:space="preserve"> </w:t>
            </w:r>
            <w:r w:rsidRPr="00340FDF">
              <w:rPr>
                <w:szCs w:val="28"/>
                <w:lang w:eastAsia="lv-LV"/>
              </w:rPr>
              <w:t>= 0,52);</w:t>
            </w:r>
          </w:p>
          <w:p w14:paraId="0E27893F" w14:textId="77777777" w:rsidR="003553FD" w:rsidRPr="00340FDF" w:rsidRDefault="003553FD" w:rsidP="009320E5">
            <w:pPr>
              <w:ind w:left="182"/>
              <w:jc w:val="left"/>
              <w:rPr>
                <w:szCs w:val="28"/>
                <w:lang w:eastAsia="lv-LV"/>
              </w:rPr>
            </w:pPr>
            <w:r w:rsidRPr="00340FDF">
              <w:rPr>
                <w:szCs w:val="28"/>
                <w:lang w:eastAsia="lv-LV"/>
              </w:rPr>
              <w:t>k</w:t>
            </w:r>
            <w:r w:rsidRPr="00340FDF">
              <w:rPr>
                <w:szCs w:val="28"/>
                <w:bdr w:val="none" w:sz="0" w:space="0" w:color="auto" w:frame="1"/>
                <w:vertAlign w:val="subscript"/>
                <w:lang w:eastAsia="lv-LV"/>
              </w:rPr>
              <w:t>2</w:t>
            </w:r>
            <w:r w:rsidRPr="00340FDF">
              <w:rPr>
                <w:szCs w:val="28"/>
                <w:lang w:eastAsia="lv-LV"/>
              </w:rPr>
              <w:t> – koksnes blīvuma koeficients (k</w:t>
            </w:r>
            <w:r w:rsidRPr="00340FDF">
              <w:rPr>
                <w:szCs w:val="28"/>
                <w:bdr w:val="none" w:sz="0" w:space="0" w:color="auto" w:frame="1"/>
                <w:vertAlign w:val="subscript"/>
                <w:lang w:eastAsia="lv-LV"/>
              </w:rPr>
              <w:t>2</w:t>
            </w:r>
            <w:r w:rsidRPr="00340FDF">
              <w:rPr>
                <w:szCs w:val="28"/>
                <w:lang w:eastAsia="lv-LV"/>
              </w:rPr>
              <w:t> = 0,58)</w:t>
            </w:r>
          </w:p>
        </w:tc>
      </w:tr>
      <w:tr w:rsidR="003553FD" w:rsidRPr="00340FDF" w14:paraId="54306583"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281C5DE" w14:textId="05A88A4A" w:rsidR="003553FD" w:rsidRPr="00340FDF" w:rsidRDefault="005B1AF2" w:rsidP="0061639A">
            <w:pPr>
              <w:jc w:val="left"/>
              <w:rPr>
                <w:szCs w:val="28"/>
                <w:lang w:eastAsia="lv-LV"/>
              </w:rPr>
            </w:pPr>
            <w:r w:rsidRPr="00340FDF">
              <w:rPr>
                <w:szCs w:val="28"/>
                <w:lang w:eastAsia="lv-LV"/>
              </w:rPr>
              <w:lastRenderedPageBreak/>
              <w:t>15</w:t>
            </w:r>
            <w:r w:rsidR="003553FD" w:rsidRPr="00340FDF">
              <w:rPr>
                <w:szCs w:val="28"/>
                <w:lang w:eastAsia="lv-LV"/>
              </w:rPr>
              <w:t>.2.</w:t>
            </w:r>
          </w:p>
        </w:tc>
        <w:tc>
          <w:tcPr>
            <w:tcW w:w="4610" w:type="pct"/>
            <w:tcBorders>
              <w:top w:val="single" w:sz="6" w:space="0" w:color="414142"/>
              <w:left w:val="single" w:sz="6" w:space="0" w:color="414142"/>
              <w:bottom w:val="single" w:sz="6" w:space="0" w:color="414142"/>
              <w:right w:val="single" w:sz="6" w:space="0" w:color="414142"/>
            </w:tcBorders>
            <w:hideMark/>
          </w:tcPr>
          <w:p w14:paraId="0790AC58" w14:textId="77777777" w:rsidR="003553FD" w:rsidRPr="00340FDF" w:rsidRDefault="003553FD" w:rsidP="009320E5">
            <w:pPr>
              <w:ind w:left="182"/>
              <w:rPr>
                <w:szCs w:val="28"/>
                <w:lang w:eastAsia="lv-LV"/>
              </w:rPr>
            </w:pPr>
            <w:r w:rsidRPr="00340FDF">
              <w:rPr>
                <w:szCs w:val="28"/>
                <w:lang w:eastAsia="lv-LV"/>
              </w:rPr>
              <w:t xml:space="preserve">Statņu minimālais augstums </w:t>
            </w:r>
            <w:proofErr w:type="spellStart"/>
            <w:r w:rsidRPr="00340FDF">
              <w:rPr>
                <w:szCs w:val="28"/>
                <w:lang w:eastAsia="lv-LV"/>
              </w:rPr>
              <w:t>H</w:t>
            </w:r>
            <w:r w:rsidRPr="00340FDF">
              <w:rPr>
                <w:szCs w:val="28"/>
                <w:bdr w:val="none" w:sz="0" w:space="0" w:color="auto" w:frame="1"/>
                <w:vertAlign w:val="subscript"/>
                <w:lang w:eastAsia="lv-LV"/>
              </w:rPr>
              <w:t>min</w:t>
            </w:r>
            <w:proofErr w:type="spellEnd"/>
            <w:r w:rsidRPr="00340FDF">
              <w:rPr>
                <w:szCs w:val="28"/>
                <w:lang w:eastAsia="lv-LV"/>
              </w:rPr>
              <w:t> = 180 cm</w:t>
            </w:r>
          </w:p>
        </w:tc>
      </w:tr>
      <w:tr w:rsidR="003553FD" w:rsidRPr="00340FDF" w14:paraId="53CB8940"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FB33F9C" w14:textId="7E63B7E7" w:rsidR="003553FD" w:rsidRPr="00340FDF" w:rsidRDefault="005B1AF2" w:rsidP="0061639A">
            <w:pPr>
              <w:jc w:val="left"/>
              <w:rPr>
                <w:szCs w:val="28"/>
                <w:lang w:eastAsia="lv-LV"/>
              </w:rPr>
            </w:pPr>
            <w:r w:rsidRPr="00340FDF">
              <w:rPr>
                <w:szCs w:val="28"/>
                <w:lang w:eastAsia="lv-LV"/>
              </w:rPr>
              <w:t>15</w:t>
            </w:r>
            <w:r w:rsidR="003553FD" w:rsidRPr="00340FDF">
              <w:rPr>
                <w:szCs w:val="28"/>
                <w:lang w:eastAsia="lv-LV"/>
              </w:rPr>
              <w:t>.3.</w:t>
            </w:r>
          </w:p>
        </w:tc>
        <w:tc>
          <w:tcPr>
            <w:tcW w:w="4610" w:type="pct"/>
            <w:tcBorders>
              <w:top w:val="single" w:sz="6" w:space="0" w:color="414142"/>
              <w:left w:val="single" w:sz="6" w:space="0" w:color="414142"/>
              <w:bottom w:val="single" w:sz="6" w:space="0" w:color="414142"/>
              <w:right w:val="single" w:sz="6" w:space="0" w:color="414142"/>
            </w:tcBorders>
            <w:hideMark/>
          </w:tcPr>
          <w:p w14:paraId="7A9C2886" w14:textId="77777777" w:rsidR="003553FD" w:rsidRPr="00340FDF" w:rsidRDefault="003553FD" w:rsidP="009320E5">
            <w:pPr>
              <w:ind w:left="182"/>
              <w:rPr>
                <w:szCs w:val="28"/>
                <w:lang w:eastAsia="lv-LV"/>
              </w:rPr>
            </w:pPr>
            <w:r w:rsidRPr="00340FDF">
              <w:rPr>
                <w:szCs w:val="28"/>
                <w:lang w:eastAsia="lv-LV"/>
              </w:rPr>
              <w:t>Kravas kokvedējam, izņemot piekabes, jābūt aprīkotam ar priekšējo aizsargsienu, kas pasargā vadītāja kabīni, ja notiek kravas nobīde. Priekšējās aizsargsienas augstums nedrīkst būt mazāks par kokvedēja statņu augstumu H mīnus 10 cm, un priekšējai aizsargsienai jānotur puse kravas maksimālā svara, ja notiek kravas nobīde. Tas attiecas arī uz puspiekabēm</w:t>
            </w:r>
          </w:p>
        </w:tc>
      </w:tr>
      <w:tr w:rsidR="003553FD" w:rsidRPr="00340FDF" w14:paraId="002A30C9"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25D3DBB" w14:textId="2B748408" w:rsidR="003553FD" w:rsidRPr="00340FDF" w:rsidRDefault="005B1AF2" w:rsidP="0061639A">
            <w:pPr>
              <w:jc w:val="left"/>
              <w:rPr>
                <w:szCs w:val="28"/>
                <w:lang w:eastAsia="lv-LV"/>
              </w:rPr>
            </w:pPr>
            <w:r w:rsidRPr="00340FDF">
              <w:rPr>
                <w:szCs w:val="28"/>
                <w:lang w:eastAsia="lv-LV"/>
              </w:rPr>
              <w:t>15</w:t>
            </w:r>
            <w:r w:rsidR="003553FD" w:rsidRPr="00340FDF">
              <w:rPr>
                <w:szCs w:val="28"/>
                <w:lang w:eastAsia="lv-LV"/>
              </w:rPr>
              <w:t>.4.</w:t>
            </w:r>
          </w:p>
        </w:tc>
        <w:tc>
          <w:tcPr>
            <w:tcW w:w="4610" w:type="pct"/>
            <w:tcBorders>
              <w:top w:val="single" w:sz="6" w:space="0" w:color="414142"/>
              <w:left w:val="single" w:sz="6" w:space="0" w:color="414142"/>
              <w:bottom w:val="single" w:sz="6" w:space="0" w:color="414142"/>
              <w:right w:val="single" w:sz="6" w:space="0" w:color="414142"/>
            </w:tcBorders>
            <w:hideMark/>
          </w:tcPr>
          <w:p w14:paraId="0E1614D7" w14:textId="77777777" w:rsidR="003553FD" w:rsidRPr="00340FDF" w:rsidRDefault="003553FD" w:rsidP="009320E5">
            <w:pPr>
              <w:ind w:left="182"/>
              <w:rPr>
                <w:szCs w:val="28"/>
                <w:lang w:eastAsia="lv-LV"/>
              </w:rPr>
            </w:pPr>
            <w:r w:rsidRPr="00340FDF">
              <w:rPr>
                <w:szCs w:val="28"/>
                <w:lang w:eastAsia="lv-LV"/>
              </w:rPr>
              <w:t xml:space="preserve">Kravas kokvedēja </w:t>
            </w:r>
            <w:proofErr w:type="spellStart"/>
            <w:r w:rsidRPr="00340FDF">
              <w:rPr>
                <w:szCs w:val="28"/>
                <w:lang w:eastAsia="lv-LV"/>
              </w:rPr>
              <w:t>virsrāmja</w:t>
            </w:r>
            <w:proofErr w:type="spellEnd"/>
            <w:r w:rsidRPr="00340FDF">
              <w:rPr>
                <w:szCs w:val="28"/>
                <w:lang w:eastAsia="lv-LV"/>
              </w:rPr>
              <w:t xml:space="preserve"> stiprinājuma elementiem pie automobiļa rāmja un to skaitam jānodrošina ar pilnu masu slogota </w:t>
            </w:r>
            <w:proofErr w:type="spellStart"/>
            <w:r w:rsidRPr="00340FDF">
              <w:rPr>
                <w:szCs w:val="28"/>
                <w:lang w:eastAsia="lv-LV"/>
              </w:rPr>
              <w:t>virsrāmja</w:t>
            </w:r>
            <w:proofErr w:type="spellEnd"/>
            <w:r w:rsidRPr="00340FDF">
              <w:rPr>
                <w:szCs w:val="28"/>
                <w:lang w:eastAsia="lv-LV"/>
              </w:rPr>
              <w:t xml:space="preserve"> noturēšana garenvirzienā un šķērsvirzienā, transportlīdzekli maksimāli paātrinot (palēninot), bez nobīdes. </w:t>
            </w:r>
            <w:proofErr w:type="spellStart"/>
            <w:r w:rsidRPr="00340FDF">
              <w:rPr>
                <w:szCs w:val="28"/>
                <w:lang w:eastAsia="lv-LV"/>
              </w:rPr>
              <w:t>Virsrāmja</w:t>
            </w:r>
            <w:proofErr w:type="spellEnd"/>
            <w:r w:rsidRPr="00340FDF">
              <w:rPr>
                <w:szCs w:val="28"/>
                <w:lang w:eastAsia="lv-LV"/>
              </w:rPr>
              <w:t xml:space="preserve"> pirmajam (aiz vadītāja kabīnes) stiprinājuma elementam jābūt elastīgam, bet pēdējam – nekustīgam. Elastīgo stiprinājuma elementu skaita attiecībai pret nekustīgajiem stiprinājuma elementiem visā </w:t>
            </w:r>
            <w:proofErr w:type="spellStart"/>
            <w:r w:rsidRPr="00340FDF">
              <w:rPr>
                <w:szCs w:val="28"/>
                <w:lang w:eastAsia="lv-LV"/>
              </w:rPr>
              <w:t>virsrāmja</w:t>
            </w:r>
            <w:proofErr w:type="spellEnd"/>
            <w:r w:rsidRPr="00340FDF">
              <w:rPr>
                <w:szCs w:val="28"/>
                <w:lang w:eastAsia="lv-LV"/>
              </w:rPr>
              <w:t xml:space="preserve"> sijas garumā jābūt 1:3. </w:t>
            </w:r>
            <w:proofErr w:type="gramStart"/>
            <w:r w:rsidRPr="00340FDF">
              <w:rPr>
                <w:szCs w:val="28"/>
                <w:lang w:eastAsia="lv-LV"/>
              </w:rPr>
              <w:t xml:space="preserve">Ja </w:t>
            </w:r>
            <w:proofErr w:type="spellStart"/>
            <w:r w:rsidRPr="00340FDF">
              <w:rPr>
                <w:szCs w:val="28"/>
                <w:lang w:eastAsia="lv-LV"/>
              </w:rPr>
              <w:t>virsrāmim</w:t>
            </w:r>
            <w:proofErr w:type="spellEnd"/>
            <w:r w:rsidRPr="00340FDF">
              <w:rPr>
                <w:szCs w:val="28"/>
                <w:lang w:eastAsia="lv-LV"/>
              </w:rPr>
              <w:t xml:space="preserve"> ir tikai trīs stiprinājuma vietas visas </w:t>
            </w:r>
            <w:proofErr w:type="spellStart"/>
            <w:r w:rsidRPr="00340FDF">
              <w:rPr>
                <w:szCs w:val="28"/>
                <w:lang w:eastAsia="lv-LV"/>
              </w:rPr>
              <w:t>virsrāmja</w:t>
            </w:r>
            <w:proofErr w:type="spellEnd"/>
            <w:r w:rsidRPr="00340FDF">
              <w:rPr>
                <w:szCs w:val="28"/>
                <w:lang w:eastAsia="lv-LV"/>
              </w:rPr>
              <w:t xml:space="preserve"> sijas garumā, pieļaujamā attiecība</w:t>
            </w:r>
            <w:proofErr w:type="gramEnd"/>
            <w:r w:rsidRPr="00340FDF">
              <w:rPr>
                <w:szCs w:val="28"/>
                <w:lang w:eastAsia="lv-LV"/>
              </w:rPr>
              <w:t xml:space="preserve"> ir 1:2. Stiprinājuma elementiem jānodrošina kravas tilpnes noturēšana šķērsvirzienā</w:t>
            </w:r>
          </w:p>
        </w:tc>
      </w:tr>
      <w:tr w:rsidR="003553FD" w:rsidRPr="00340FDF" w14:paraId="4166794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6D9E36BB" w14:textId="0F77779A" w:rsidR="003553FD" w:rsidRPr="00340FDF" w:rsidRDefault="005B1AF2" w:rsidP="0061639A">
            <w:pPr>
              <w:jc w:val="left"/>
              <w:rPr>
                <w:szCs w:val="28"/>
                <w:lang w:eastAsia="lv-LV"/>
              </w:rPr>
            </w:pPr>
            <w:r w:rsidRPr="00340FDF">
              <w:rPr>
                <w:szCs w:val="28"/>
                <w:lang w:eastAsia="lv-LV"/>
              </w:rPr>
              <w:t>15</w:t>
            </w:r>
            <w:r w:rsidR="003553FD" w:rsidRPr="00340FDF">
              <w:rPr>
                <w:szCs w:val="28"/>
                <w:lang w:eastAsia="lv-LV"/>
              </w:rPr>
              <w:t>.5.</w:t>
            </w:r>
          </w:p>
        </w:tc>
        <w:tc>
          <w:tcPr>
            <w:tcW w:w="4610" w:type="pct"/>
            <w:tcBorders>
              <w:top w:val="single" w:sz="6" w:space="0" w:color="414142"/>
              <w:left w:val="single" w:sz="6" w:space="0" w:color="414142"/>
              <w:bottom w:val="single" w:sz="6" w:space="0" w:color="414142"/>
              <w:right w:val="single" w:sz="6" w:space="0" w:color="414142"/>
            </w:tcBorders>
            <w:hideMark/>
          </w:tcPr>
          <w:p w14:paraId="69A6881D" w14:textId="77777777" w:rsidR="003553FD" w:rsidRPr="00340FDF" w:rsidRDefault="003553FD" w:rsidP="009320E5">
            <w:pPr>
              <w:ind w:left="182"/>
              <w:rPr>
                <w:szCs w:val="28"/>
                <w:lang w:eastAsia="lv-LV"/>
              </w:rPr>
            </w:pPr>
            <w:r w:rsidRPr="00340FDF">
              <w:rPr>
                <w:szCs w:val="28"/>
                <w:lang w:eastAsia="lv-LV"/>
              </w:rPr>
              <w:t xml:space="preserve">Kravas statņu siju </w:t>
            </w:r>
            <w:proofErr w:type="gramStart"/>
            <w:r w:rsidRPr="00340FDF">
              <w:rPr>
                <w:szCs w:val="28"/>
                <w:lang w:eastAsia="lv-LV"/>
              </w:rPr>
              <w:t>maksimālajam pieļaujamam spriegumam</w:t>
            </w:r>
            <w:proofErr w:type="gramEnd"/>
            <w:r w:rsidRPr="00340FDF">
              <w:rPr>
                <w:szCs w:val="28"/>
                <w:lang w:eastAsia="lv-LV"/>
              </w:rPr>
              <w:t xml:space="preserve"> </w:t>
            </w:r>
            <w:proofErr w:type="spellStart"/>
            <w:r w:rsidRPr="00340FDF">
              <w:rPr>
                <w:szCs w:val="28"/>
                <w:lang w:eastAsia="lv-LV"/>
              </w:rPr>
              <w:t>σ</w:t>
            </w:r>
            <w:r w:rsidRPr="00340FDF">
              <w:rPr>
                <w:szCs w:val="28"/>
                <w:bdr w:val="none" w:sz="0" w:space="0" w:color="auto" w:frame="1"/>
                <w:vertAlign w:val="subscript"/>
                <w:lang w:eastAsia="lv-LV"/>
              </w:rPr>
              <w:t>max</w:t>
            </w:r>
            <w:proofErr w:type="spellEnd"/>
            <w:r w:rsidRPr="00340FDF">
              <w:rPr>
                <w:szCs w:val="28"/>
                <w:lang w:eastAsia="lv-LV"/>
              </w:rPr>
              <w:t xml:space="preserve"> jābūt mazākam par siju materiāla pieļaujamo spriegumu </w:t>
            </w:r>
            <w:proofErr w:type="spellStart"/>
            <w:r w:rsidRPr="00340FDF">
              <w:rPr>
                <w:szCs w:val="28"/>
                <w:lang w:eastAsia="lv-LV"/>
              </w:rPr>
              <w:t>σ</w:t>
            </w:r>
            <w:r w:rsidRPr="00340FDF">
              <w:rPr>
                <w:szCs w:val="28"/>
                <w:bdr w:val="none" w:sz="0" w:space="0" w:color="auto" w:frame="1"/>
                <w:vertAlign w:val="subscript"/>
                <w:lang w:eastAsia="lv-LV"/>
              </w:rPr>
              <w:t>pieļ</w:t>
            </w:r>
            <w:proofErr w:type="spellEnd"/>
            <w:r w:rsidRPr="00340FDF">
              <w:rPr>
                <w:szCs w:val="28"/>
                <w:lang w:eastAsia="lv-LV"/>
              </w:rPr>
              <w:t>.</w:t>
            </w:r>
          </w:p>
          <w:p w14:paraId="34C0A337" w14:textId="60DBF121" w:rsidR="003553FD" w:rsidRPr="00340FDF" w:rsidRDefault="003553FD" w:rsidP="009320E5">
            <w:pPr>
              <w:ind w:left="182"/>
              <w:rPr>
                <w:szCs w:val="28"/>
                <w:lang w:eastAsia="lv-LV"/>
              </w:rPr>
            </w:pPr>
            <w:r w:rsidRPr="00340FDF">
              <w:rPr>
                <w:szCs w:val="28"/>
                <w:lang w:eastAsia="lv-LV"/>
              </w:rPr>
              <w:t>Slodzi, kas darbojas uz statņu vertikālo siju, aprēķina, izmantojot šādu formulu:</w:t>
            </w:r>
          </w:p>
          <w:p w14:paraId="70BE7BAB" w14:textId="77777777" w:rsidR="0028225A" w:rsidRPr="00340FDF" w:rsidRDefault="0028225A" w:rsidP="009320E5">
            <w:pPr>
              <w:ind w:left="182"/>
              <w:rPr>
                <w:szCs w:val="28"/>
                <w:lang w:eastAsia="lv-LV"/>
              </w:rPr>
            </w:pPr>
          </w:p>
          <w:p w14:paraId="5D425749" w14:textId="56830066" w:rsidR="003553FD" w:rsidRPr="00340FDF" w:rsidRDefault="003553FD" w:rsidP="009320E5">
            <w:pPr>
              <w:ind w:left="182"/>
              <w:jc w:val="center"/>
              <w:rPr>
                <w:szCs w:val="28"/>
                <w:lang w:eastAsia="lv-LV"/>
              </w:rPr>
            </w:pPr>
            <w:proofErr w:type="spellStart"/>
            <w:r w:rsidRPr="00340FDF">
              <w:rPr>
                <w:szCs w:val="28"/>
                <w:lang w:eastAsia="lv-LV"/>
              </w:rPr>
              <w:t>Q</w:t>
            </w:r>
            <w:r w:rsidRPr="00340FDF">
              <w:rPr>
                <w:szCs w:val="28"/>
                <w:bdr w:val="none" w:sz="0" w:space="0" w:color="auto" w:frame="1"/>
                <w:vertAlign w:val="subscript"/>
                <w:lang w:eastAsia="lv-LV"/>
              </w:rPr>
              <w:t>s</w:t>
            </w:r>
            <w:proofErr w:type="spellEnd"/>
            <w:r w:rsidRPr="00340FDF">
              <w:rPr>
                <w:szCs w:val="28"/>
                <w:lang w:eastAsia="lv-LV"/>
              </w:rPr>
              <w:t xml:space="preserve"> = </w:t>
            </w:r>
            <w:proofErr w:type="spellStart"/>
            <w:r w:rsidRPr="00340FDF">
              <w:rPr>
                <w:szCs w:val="28"/>
                <w:lang w:eastAsia="lv-LV"/>
              </w:rPr>
              <w:t>Q</w:t>
            </w:r>
            <w:r w:rsidRPr="00340FDF">
              <w:rPr>
                <w:szCs w:val="28"/>
                <w:bdr w:val="none" w:sz="0" w:space="0" w:color="auto" w:frame="1"/>
                <w:vertAlign w:val="subscript"/>
                <w:lang w:eastAsia="lv-LV"/>
              </w:rPr>
              <w:t>kr</w:t>
            </w:r>
            <w:proofErr w:type="spellEnd"/>
            <w:r w:rsidRPr="00340FDF">
              <w:rPr>
                <w:szCs w:val="28"/>
                <w:lang w:eastAsia="lv-LV"/>
              </w:rPr>
              <w:t xml:space="preserve"> x </w:t>
            </w:r>
            <w:proofErr w:type="spellStart"/>
            <w:r w:rsidRPr="00340FDF">
              <w:rPr>
                <w:szCs w:val="28"/>
                <w:lang w:eastAsia="lv-LV"/>
              </w:rPr>
              <w:t>sinβ</w:t>
            </w:r>
            <w:proofErr w:type="spellEnd"/>
            <w:r w:rsidRPr="00340FDF">
              <w:rPr>
                <w:szCs w:val="28"/>
                <w:lang w:eastAsia="lv-LV"/>
              </w:rPr>
              <w:t xml:space="preserve"> </w:t>
            </w:r>
            <w:r w:rsidR="00E42AAC">
              <w:rPr>
                <w:szCs w:val="28"/>
                <w:lang w:eastAsia="lv-LV"/>
              </w:rPr>
              <w:t>/</w:t>
            </w:r>
            <w:r w:rsidRPr="00340FDF">
              <w:rPr>
                <w:szCs w:val="28"/>
                <w:lang w:eastAsia="lv-LV"/>
              </w:rPr>
              <w:t xml:space="preserve"> n, kur</w:t>
            </w:r>
          </w:p>
          <w:p w14:paraId="77FCE3B6" w14:textId="77777777" w:rsidR="0028225A" w:rsidRPr="00340FDF" w:rsidRDefault="0028225A" w:rsidP="009320E5">
            <w:pPr>
              <w:ind w:left="182"/>
              <w:jc w:val="center"/>
              <w:rPr>
                <w:szCs w:val="28"/>
                <w:lang w:eastAsia="lv-LV"/>
              </w:rPr>
            </w:pPr>
          </w:p>
          <w:p w14:paraId="551B7159" w14:textId="77777777" w:rsidR="003553FD" w:rsidRPr="00340FDF" w:rsidRDefault="003553FD" w:rsidP="009320E5">
            <w:pPr>
              <w:ind w:left="182"/>
              <w:rPr>
                <w:szCs w:val="28"/>
                <w:lang w:eastAsia="lv-LV"/>
              </w:rPr>
            </w:pPr>
            <w:proofErr w:type="spellStart"/>
            <w:r w:rsidRPr="00340FDF">
              <w:rPr>
                <w:szCs w:val="28"/>
                <w:lang w:eastAsia="lv-LV"/>
              </w:rPr>
              <w:t>Q</w:t>
            </w:r>
            <w:r w:rsidRPr="00340FDF">
              <w:rPr>
                <w:szCs w:val="28"/>
                <w:bdr w:val="none" w:sz="0" w:space="0" w:color="auto" w:frame="1"/>
                <w:vertAlign w:val="subscript"/>
                <w:lang w:eastAsia="lv-LV"/>
              </w:rPr>
              <w:t>kr</w:t>
            </w:r>
            <w:proofErr w:type="spellEnd"/>
            <w:r w:rsidRPr="00340FDF">
              <w:rPr>
                <w:szCs w:val="28"/>
                <w:lang w:eastAsia="lv-LV"/>
              </w:rPr>
              <w:t> = L x B x H</w:t>
            </w:r>
            <w:r w:rsidRPr="00340FDF">
              <w:rPr>
                <w:szCs w:val="28"/>
                <w:bdr w:val="none" w:sz="0" w:space="0" w:color="auto" w:frame="1"/>
                <w:vertAlign w:val="subscript"/>
                <w:lang w:eastAsia="lv-LV"/>
              </w:rPr>
              <w:t>1</w:t>
            </w:r>
            <w:r w:rsidRPr="00340FDF">
              <w:rPr>
                <w:szCs w:val="28"/>
                <w:lang w:eastAsia="lv-LV"/>
              </w:rPr>
              <w:t> x k</w:t>
            </w:r>
            <w:r w:rsidRPr="00340FDF">
              <w:rPr>
                <w:szCs w:val="28"/>
                <w:bdr w:val="none" w:sz="0" w:space="0" w:color="auto" w:frame="1"/>
                <w:vertAlign w:val="subscript"/>
                <w:lang w:eastAsia="lv-LV"/>
              </w:rPr>
              <w:t>1</w:t>
            </w:r>
            <w:r w:rsidRPr="00340FDF">
              <w:rPr>
                <w:szCs w:val="28"/>
                <w:lang w:eastAsia="lv-LV"/>
              </w:rPr>
              <w:t> x k</w:t>
            </w:r>
            <w:r w:rsidRPr="00340FDF">
              <w:rPr>
                <w:szCs w:val="28"/>
                <w:bdr w:val="none" w:sz="0" w:space="0" w:color="auto" w:frame="1"/>
                <w:vertAlign w:val="subscript"/>
                <w:lang w:eastAsia="lv-LV"/>
              </w:rPr>
              <w:t>2</w:t>
            </w:r>
            <w:r w:rsidRPr="00340FDF">
              <w:rPr>
                <w:szCs w:val="28"/>
                <w:lang w:eastAsia="lv-LV"/>
              </w:rPr>
              <w:t>;</w:t>
            </w:r>
          </w:p>
          <w:p w14:paraId="18D83767" w14:textId="77777777" w:rsidR="003553FD" w:rsidRPr="00340FDF" w:rsidRDefault="003553FD" w:rsidP="009320E5">
            <w:pPr>
              <w:ind w:left="182"/>
              <w:jc w:val="left"/>
              <w:rPr>
                <w:szCs w:val="28"/>
                <w:lang w:eastAsia="lv-LV"/>
              </w:rPr>
            </w:pPr>
            <w:proofErr w:type="spellStart"/>
            <w:r w:rsidRPr="00340FDF">
              <w:rPr>
                <w:szCs w:val="28"/>
                <w:lang w:eastAsia="lv-LV"/>
              </w:rPr>
              <w:t>Q</w:t>
            </w:r>
            <w:r w:rsidRPr="00340FDF">
              <w:rPr>
                <w:szCs w:val="28"/>
                <w:bdr w:val="none" w:sz="0" w:space="0" w:color="auto" w:frame="1"/>
                <w:vertAlign w:val="subscript"/>
                <w:lang w:eastAsia="lv-LV"/>
              </w:rPr>
              <w:t>s</w:t>
            </w:r>
            <w:proofErr w:type="spellEnd"/>
            <w:r w:rsidRPr="00340FDF">
              <w:rPr>
                <w:szCs w:val="28"/>
                <w:lang w:eastAsia="lv-LV"/>
              </w:rPr>
              <w:t> – slodze, kas darbojas uz vertikālo siju;</w:t>
            </w:r>
          </w:p>
          <w:p w14:paraId="39D23C9D" w14:textId="77777777" w:rsidR="003553FD" w:rsidRPr="00340FDF" w:rsidRDefault="003553FD" w:rsidP="009320E5">
            <w:pPr>
              <w:ind w:left="182"/>
              <w:jc w:val="left"/>
              <w:rPr>
                <w:szCs w:val="28"/>
                <w:lang w:eastAsia="lv-LV"/>
              </w:rPr>
            </w:pPr>
            <w:proofErr w:type="spellStart"/>
            <w:r w:rsidRPr="00340FDF">
              <w:rPr>
                <w:szCs w:val="28"/>
                <w:lang w:eastAsia="lv-LV"/>
              </w:rPr>
              <w:t>Q</w:t>
            </w:r>
            <w:r w:rsidRPr="00340FDF">
              <w:rPr>
                <w:szCs w:val="28"/>
                <w:bdr w:val="none" w:sz="0" w:space="0" w:color="auto" w:frame="1"/>
                <w:vertAlign w:val="subscript"/>
                <w:lang w:eastAsia="lv-LV"/>
              </w:rPr>
              <w:t>kr</w:t>
            </w:r>
            <w:proofErr w:type="spellEnd"/>
            <w:r w:rsidRPr="00340FDF">
              <w:rPr>
                <w:szCs w:val="28"/>
                <w:lang w:eastAsia="lv-LV"/>
              </w:rPr>
              <w:t> – kravas maksimālais svars;</w:t>
            </w:r>
          </w:p>
          <w:p w14:paraId="516C36D7" w14:textId="77777777" w:rsidR="003553FD" w:rsidRPr="00340FDF" w:rsidRDefault="003553FD" w:rsidP="009320E5">
            <w:pPr>
              <w:ind w:left="182"/>
              <w:rPr>
                <w:szCs w:val="28"/>
                <w:lang w:eastAsia="lv-LV"/>
              </w:rPr>
            </w:pPr>
            <w:r w:rsidRPr="00340FDF">
              <w:rPr>
                <w:szCs w:val="28"/>
                <w:lang w:eastAsia="lv-LV"/>
              </w:rPr>
              <w:t>H</w:t>
            </w:r>
            <w:r w:rsidRPr="00340FDF">
              <w:rPr>
                <w:szCs w:val="28"/>
                <w:bdr w:val="none" w:sz="0" w:space="0" w:color="auto" w:frame="1"/>
                <w:vertAlign w:val="subscript"/>
                <w:lang w:eastAsia="lv-LV"/>
              </w:rPr>
              <w:t>1</w:t>
            </w:r>
            <w:r w:rsidRPr="00340FDF">
              <w:rPr>
                <w:szCs w:val="28"/>
                <w:lang w:eastAsia="lv-LV"/>
              </w:rPr>
              <w:t> – statņu konstruktīvais augstums;</w:t>
            </w:r>
          </w:p>
          <w:p w14:paraId="3F80ADD9" w14:textId="77777777" w:rsidR="003553FD" w:rsidRPr="00340FDF" w:rsidRDefault="003553FD" w:rsidP="009320E5">
            <w:pPr>
              <w:ind w:left="182"/>
              <w:jc w:val="left"/>
              <w:rPr>
                <w:szCs w:val="28"/>
                <w:lang w:eastAsia="lv-LV"/>
              </w:rPr>
            </w:pPr>
            <w:r w:rsidRPr="00340FDF">
              <w:rPr>
                <w:szCs w:val="28"/>
                <w:lang w:eastAsia="lv-LV"/>
              </w:rPr>
              <w:t>n – kravas statņu skaits.</w:t>
            </w:r>
          </w:p>
          <w:p w14:paraId="469A2C35" w14:textId="556BF6BB" w:rsidR="003553FD" w:rsidRPr="00340FDF" w:rsidRDefault="003553FD" w:rsidP="009320E5">
            <w:pPr>
              <w:ind w:left="182"/>
              <w:rPr>
                <w:szCs w:val="28"/>
                <w:lang w:eastAsia="lv-LV"/>
              </w:rPr>
            </w:pPr>
            <w:r w:rsidRPr="00340FDF">
              <w:rPr>
                <w:szCs w:val="28"/>
                <w:lang w:eastAsia="lv-LV"/>
              </w:rPr>
              <w:t>Maksimālo lieces momentu (</w:t>
            </w:r>
            <w:proofErr w:type="spellStart"/>
            <w:r w:rsidRPr="00340FDF">
              <w:rPr>
                <w:szCs w:val="28"/>
                <w:lang w:eastAsia="lv-LV"/>
              </w:rPr>
              <w:t>M</w:t>
            </w:r>
            <w:r w:rsidRPr="00340FDF">
              <w:rPr>
                <w:szCs w:val="28"/>
                <w:bdr w:val="none" w:sz="0" w:space="0" w:color="auto" w:frame="1"/>
                <w:vertAlign w:val="subscript"/>
                <w:lang w:eastAsia="lv-LV"/>
              </w:rPr>
              <w:t>max</w:t>
            </w:r>
            <w:proofErr w:type="spellEnd"/>
            <w:r w:rsidRPr="00340FDF">
              <w:rPr>
                <w:szCs w:val="28"/>
                <w:lang w:eastAsia="lv-LV"/>
              </w:rPr>
              <w:t>), kas darbojas uz statnes vertikālo siju, aprēķina, izmantojot šādu formulu:</w:t>
            </w:r>
          </w:p>
          <w:p w14:paraId="29E545F1" w14:textId="77777777" w:rsidR="0028225A" w:rsidRPr="00340FDF" w:rsidRDefault="0028225A" w:rsidP="009320E5">
            <w:pPr>
              <w:ind w:left="182"/>
              <w:rPr>
                <w:szCs w:val="28"/>
                <w:lang w:eastAsia="lv-LV"/>
              </w:rPr>
            </w:pPr>
          </w:p>
          <w:p w14:paraId="239EC6F2" w14:textId="493F6F78" w:rsidR="003553FD" w:rsidRPr="00340FDF" w:rsidRDefault="003553FD" w:rsidP="009320E5">
            <w:pPr>
              <w:ind w:left="182"/>
              <w:jc w:val="center"/>
              <w:rPr>
                <w:szCs w:val="28"/>
                <w:lang w:eastAsia="lv-LV"/>
              </w:rPr>
            </w:pPr>
            <w:proofErr w:type="spellStart"/>
            <w:r w:rsidRPr="00340FDF">
              <w:rPr>
                <w:szCs w:val="28"/>
                <w:lang w:eastAsia="lv-LV"/>
              </w:rPr>
              <w:t>M</w:t>
            </w:r>
            <w:r w:rsidRPr="00340FDF">
              <w:rPr>
                <w:szCs w:val="28"/>
                <w:bdr w:val="none" w:sz="0" w:space="0" w:color="auto" w:frame="1"/>
                <w:vertAlign w:val="subscript"/>
                <w:lang w:eastAsia="lv-LV"/>
              </w:rPr>
              <w:t>max</w:t>
            </w:r>
            <w:proofErr w:type="spellEnd"/>
            <w:r w:rsidRPr="00340FDF">
              <w:rPr>
                <w:szCs w:val="28"/>
                <w:lang w:eastAsia="lv-LV"/>
              </w:rPr>
              <w:t xml:space="preserve"> = </w:t>
            </w:r>
            <w:proofErr w:type="spellStart"/>
            <w:r w:rsidRPr="00340FDF">
              <w:rPr>
                <w:szCs w:val="28"/>
                <w:lang w:eastAsia="lv-LV"/>
              </w:rPr>
              <w:t>q</w:t>
            </w:r>
            <w:r w:rsidRPr="00340FDF">
              <w:rPr>
                <w:szCs w:val="28"/>
                <w:bdr w:val="none" w:sz="0" w:space="0" w:color="auto" w:frame="1"/>
                <w:vertAlign w:val="subscript"/>
                <w:lang w:eastAsia="lv-LV"/>
              </w:rPr>
              <w:t>s</w:t>
            </w:r>
            <w:proofErr w:type="spellEnd"/>
            <w:r w:rsidRPr="00340FDF">
              <w:rPr>
                <w:szCs w:val="28"/>
                <w:lang w:eastAsia="lv-LV"/>
              </w:rPr>
              <w:t> x H</w:t>
            </w:r>
            <w:r w:rsidRPr="00340FDF">
              <w:rPr>
                <w:szCs w:val="28"/>
                <w:bdr w:val="none" w:sz="0" w:space="0" w:color="auto" w:frame="1"/>
                <w:vertAlign w:val="subscript"/>
                <w:lang w:eastAsia="lv-LV"/>
              </w:rPr>
              <w:t>1</w:t>
            </w:r>
            <w:r w:rsidRPr="00340FDF">
              <w:rPr>
                <w:szCs w:val="28"/>
                <w:vertAlign w:val="superscript"/>
                <w:lang w:eastAsia="lv-LV"/>
              </w:rPr>
              <w:t>2</w:t>
            </w:r>
            <w:r w:rsidRPr="00340FDF">
              <w:rPr>
                <w:szCs w:val="28"/>
                <w:lang w:eastAsia="lv-LV"/>
              </w:rPr>
              <w:t> </w:t>
            </w:r>
            <w:r w:rsidR="00E42AAC">
              <w:rPr>
                <w:szCs w:val="28"/>
                <w:lang w:eastAsia="lv-LV"/>
              </w:rPr>
              <w:t>/</w:t>
            </w:r>
            <w:r w:rsidRPr="00340FDF">
              <w:rPr>
                <w:szCs w:val="28"/>
                <w:lang w:eastAsia="lv-LV"/>
              </w:rPr>
              <w:t xml:space="preserve"> 2, kur</w:t>
            </w:r>
          </w:p>
          <w:p w14:paraId="3A49D3F5" w14:textId="59368129" w:rsidR="0028225A" w:rsidRPr="00340FDF" w:rsidRDefault="0028225A" w:rsidP="009320E5">
            <w:pPr>
              <w:ind w:left="182"/>
              <w:jc w:val="center"/>
              <w:rPr>
                <w:szCs w:val="28"/>
                <w:lang w:eastAsia="lv-LV"/>
              </w:rPr>
            </w:pPr>
          </w:p>
          <w:p w14:paraId="1D42F5A7" w14:textId="1EA5031E" w:rsidR="003553FD" w:rsidRPr="00340FDF" w:rsidRDefault="003553FD" w:rsidP="009320E5">
            <w:pPr>
              <w:ind w:left="182"/>
              <w:rPr>
                <w:szCs w:val="28"/>
                <w:lang w:eastAsia="lv-LV"/>
              </w:rPr>
            </w:pPr>
            <w:proofErr w:type="spellStart"/>
            <w:r w:rsidRPr="00340FDF">
              <w:rPr>
                <w:szCs w:val="28"/>
                <w:lang w:eastAsia="lv-LV"/>
              </w:rPr>
              <w:t>q</w:t>
            </w:r>
            <w:r w:rsidRPr="00340FDF">
              <w:rPr>
                <w:szCs w:val="28"/>
                <w:bdr w:val="none" w:sz="0" w:space="0" w:color="auto" w:frame="1"/>
                <w:vertAlign w:val="subscript"/>
                <w:lang w:eastAsia="lv-LV"/>
              </w:rPr>
              <w:t>s</w:t>
            </w:r>
            <w:proofErr w:type="spellEnd"/>
            <w:r w:rsidRPr="00340FDF">
              <w:rPr>
                <w:szCs w:val="28"/>
                <w:lang w:eastAsia="lv-LV"/>
              </w:rPr>
              <w:t xml:space="preserve"> = </w:t>
            </w:r>
            <w:proofErr w:type="spellStart"/>
            <w:r w:rsidRPr="00340FDF">
              <w:rPr>
                <w:szCs w:val="28"/>
                <w:lang w:eastAsia="lv-LV"/>
              </w:rPr>
              <w:t>Q</w:t>
            </w:r>
            <w:r w:rsidRPr="00340FDF">
              <w:rPr>
                <w:szCs w:val="28"/>
                <w:bdr w:val="none" w:sz="0" w:space="0" w:color="auto" w:frame="1"/>
                <w:vertAlign w:val="subscript"/>
                <w:lang w:eastAsia="lv-LV"/>
              </w:rPr>
              <w:t>s</w:t>
            </w:r>
            <w:proofErr w:type="spellEnd"/>
            <w:proofErr w:type="gramStart"/>
            <w:r w:rsidRPr="00340FDF">
              <w:rPr>
                <w:szCs w:val="28"/>
                <w:lang w:eastAsia="lv-LV"/>
              </w:rPr>
              <w:t xml:space="preserve"> : </w:t>
            </w:r>
            <w:proofErr w:type="gramEnd"/>
            <w:r w:rsidRPr="00340FDF">
              <w:rPr>
                <w:szCs w:val="28"/>
                <w:lang w:eastAsia="lv-LV"/>
              </w:rPr>
              <w:t>H</w:t>
            </w:r>
            <w:r w:rsidRPr="00340FDF">
              <w:rPr>
                <w:szCs w:val="28"/>
                <w:bdr w:val="none" w:sz="0" w:space="0" w:color="auto" w:frame="1"/>
                <w:vertAlign w:val="subscript"/>
                <w:lang w:eastAsia="lv-LV"/>
              </w:rPr>
              <w:t>1</w:t>
            </w:r>
            <w:r w:rsidRPr="00340FDF">
              <w:rPr>
                <w:szCs w:val="28"/>
                <w:lang w:eastAsia="lv-LV"/>
              </w:rPr>
              <w:t xml:space="preserve"> , kur </w:t>
            </w:r>
            <w:proofErr w:type="spellStart"/>
            <w:r w:rsidRPr="00340FDF">
              <w:rPr>
                <w:szCs w:val="28"/>
                <w:lang w:eastAsia="lv-LV"/>
              </w:rPr>
              <w:t>q</w:t>
            </w:r>
            <w:r w:rsidRPr="00340FDF">
              <w:rPr>
                <w:szCs w:val="28"/>
                <w:bdr w:val="none" w:sz="0" w:space="0" w:color="auto" w:frame="1"/>
                <w:vertAlign w:val="subscript"/>
                <w:lang w:eastAsia="lv-LV"/>
              </w:rPr>
              <w:t>s</w:t>
            </w:r>
            <w:proofErr w:type="spellEnd"/>
            <w:r w:rsidRPr="00340FDF">
              <w:rPr>
                <w:szCs w:val="28"/>
                <w:lang w:eastAsia="lv-LV"/>
              </w:rPr>
              <w:t> – vienmērīgi izkliedēta slodze uz statņa vertikālo siju</w:t>
            </w:r>
            <w:r w:rsidR="00747381" w:rsidRPr="00340FDF">
              <w:rPr>
                <w:szCs w:val="28"/>
                <w:lang w:eastAsia="lv-LV"/>
              </w:rPr>
              <w:t>;</w:t>
            </w:r>
          </w:p>
          <w:p w14:paraId="2CD6C2F0" w14:textId="77777777" w:rsidR="003553FD" w:rsidRPr="00340FDF" w:rsidRDefault="003553FD" w:rsidP="009320E5">
            <w:pPr>
              <w:ind w:left="182"/>
              <w:jc w:val="left"/>
              <w:rPr>
                <w:szCs w:val="28"/>
                <w:lang w:eastAsia="lv-LV"/>
              </w:rPr>
            </w:pPr>
            <w:proofErr w:type="spellStart"/>
            <w:r w:rsidRPr="00340FDF">
              <w:rPr>
                <w:szCs w:val="28"/>
                <w:lang w:eastAsia="lv-LV"/>
              </w:rPr>
              <w:t>σ</w:t>
            </w:r>
            <w:r w:rsidRPr="00340FDF">
              <w:rPr>
                <w:szCs w:val="28"/>
                <w:bdr w:val="none" w:sz="0" w:space="0" w:color="auto" w:frame="1"/>
                <w:vertAlign w:val="subscript"/>
                <w:lang w:eastAsia="lv-LV"/>
              </w:rPr>
              <w:t>max</w:t>
            </w:r>
            <w:proofErr w:type="spellEnd"/>
            <w:r w:rsidRPr="00340FDF">
              <w:rPr>
                <w:szCs w:val="28"/>
                <w:lang w:eastAsia="lv-LV"/>
              </w:rPr>
              <w:t xml:space="preserve"> = </w:t>
            </w:r>
            <w:proofErr w:type="spellStart"/>
            <w:r w:rsidRPr="00340FDF">
              <w:rPr>
                <w:szCs w:val="28"/>
                <w:lang w:eastAsia="lv-LV"/>
              </w:rPr>
              <w:t>M</w:t>
            </w:r>
            <w:r w:rsidRPr="00340FDF">
              <w:rPr>
                <w:szCs w:val="28"/>
                <w:bdr w:val="none" w:sz="0" w:space="0" w:color="auto" w:frame="1"/>
                <w:vertAlign w:val="subscript"/>
                <w:lang w:eastAsia="lv-LV"/>
              </w:rPr>
              <w:t>max</w:t>
            </w:r>
            <w:proofErr w:type="spellEnd"/>
            <w:proofErr w:type="gramStart"/>
            <w:r w:rsidRPr="00340FDF">
              <w:rPr>
                <w:szCs w:val="28"/>
                <w:lang w:eastAsia="lv-LV"/>
              </w:rPr>
              <w:t xml:space="preserve"> : </w:t>
            </w:r>
            <w:proofErr w:type="spellStart"/>
            <w:proofErr w:type="gramEnd"/>
            <w:r w:rsidRPr="00340FDF">
              <w:rPr>
                <w:szCs w:val="28"/>
                <w:lang w:eastAsia="lv-LV"/>
              </w:rPr>
              <w:t>W</w:t>
            </w:r>
            <w:r w:rsidRPr="00340FDF">
              <w:rPr>
                <w:szCs w:val="28"/>
                <w:bdr w:val="none" w:sz="0" w:space="0" w:color="auto" w:frame="1"/>
                <w:vertAlign w:val="subscript"/>
                <w:lang w:eastAsia="lv-LV"/>
              </w:rPr>
              <w:t>x</w:t>
            </w:r>
            <w:proofErr w:type="spellEnd"/>
            <w:r w:rsidRPr="00340FDF">
              <w:rPr>
                <w:szCs w:val="28"/>
                <w:lang w:eastAsia="lv-LV"/>
              </w:rPr>
              <w:t xml:space="preserve">, &lt; </w:t>
            </w:r>
            <w:proofErr w:type="spellStart"/>
            <w:r w:rsidRPr="00340FDF">
              <w:rPr>
                <w:szCs w:val="28"/>
                <w:lang w:eastAsia="lv-LV"/>
              </w:rPr>
              <w:t>σ</w:t>
            </w:r>
            <w:r w:rsidRPr="00340FDF">
              <w:rPr>
                <w:szCs w:val="28"/>
                <w:bdr w:val="none" w:sz="0" w:space="0" w:color="auto" w:frame="1"/>
                <w:vertAlign w:val="subscript"/>
                <w:lang w:eastAsia="lv-LV"/>
              </w:rPr>
              <w:t>pieļ</w:t>
            </w:r>
            <w:proofErr w:type="spellEnd"/>
            <w:r w:rsidRPr="00340FDF">
              <w:rPr>
                <w:szCs w:val="28"/>
                <w:lang w:eastAsia="lv-LV"/>
              </w:rPr>
              <w:t> , kur</w:t>
            </w:r>
          </w:p>
          <w:p w14:paraId="46013EAA" w14:textId="77777777" w:rsidR="003553FD" w:rsidRPr="00340FDF" w:rsidRDefault="003553FD" w:rsidP="009320E5">
            <w:pPr>
              <w:ind w:left="182"/>
              <w:jc w:val="left"/>
              <w:rPr>
                <w:szCs w:val="28"/>
                <w:lang w:eastAsia="lv-LV"/>
              </w:rPr>
            </w:pPr>
            <w:proofErr w:type="spellStart"/>
            <w:r w:rsidRPr="00340FDF">
              <w:rPr>
                <w:szCs w:val="28"/>
                <w:lang w:eastAsia="lv-LV"/>
              </w:rPr>
              <w:t>σ</w:t>
            </w:r>
            <w:r w:rsidRPr="00340FDF">
              <w:rPr>
                <w:szCs w:val="28"/>
                <w:bdr w:val="none" w:sz="0" w:space="0" w:color="auto" w:frame="1"/>
                <w:vertAlign w:val="subscript"/>
                <w:lang w:eastAsia="lv-LV"/>
              </w:rPr>
              <w:t>max</w:t>
            </w:r>
            <w:proofErr w:type="spellEnd"/>
            <w:r w:rsidRPr="00340FDF">
              <w:rPr>
                <w:szCs w:val="28"/>
                <w:lang w:eastAsia="lv-LV"/>
              </w:rPr>
              <w:t> – statņu vertikālās sijas maksimāli pieļaujamais spriegums;</w:t>
            </w:r>
          </w:p>
          <w:p w14:paraId="38CDD28E" w14:textId="77777777" w:rsidR="003553FD" w:rsidRPr="00340FDF" w:rsidRDefault="003553FD" w:rsidP="009320E5">
            <w:pPr>
              <w:ind w:left="182"/>
              <w:jc w:val="left"/>
              <w:rPr>
                <w:szCs w:val="28"/>
                <w:lang w:eastAsia="lv-LV"/>
              </w:rPr>
            </w:pPr>
            <w:proofErr w:type="spellStart"/>
            <w:r w:rsidRPr="00340FDF">
              <w:rPr>
                <w:szCs w:val="28"/>
                <w:lang w:eastAsia="lv-LV"/>
              </w:rPr>
              <w:lastRenderedPageBreak/>
              <w:t>σ</w:t>
            </w:r>
            <w:r w:rsidRPr="00340FDF">
              <w:rPr>
                <w:szCs w:val="28"/>
                <w:bdr w:val="none" w:sz="0" w:space="0" w:color="auto" w:frame="1"/>
                <w:vertAlign w:val="subscript"/>
                <w:lang w:eastAsia="lv-LV"/>
              </w:rPr>
              <w:t>pieļ</w:t>
            </w:r>
            <w:proofErr w:type="spellEnd"/>
            <w:r w:rsidRPr="00340FDF">
              <w:rPr>
                <w:szCs w:val="28"/>
                <w:lang w:eastAsia="lv-LV"/>
              </w:rPr>
              <w:t> – statņu vertikālās sijas materiāla pieļaujamais spriegums;</w:t>
            </w:r>
          </w:p>
          <w:p w14:paraId="4B136069" w14:textId="77777777" w:rsidR="003553FD" w:rsidRPr="00340FDF" w:rsidRDefault="003553FD" w:rsidP="009320E5">
            <w:pPr>
              <w:ind w:left="182"/>
              <w:jc w:val="left"/>
              <w:rPr>
                <w:szCs w:val="28"/>
                <w:lang w:eastAsia="lv-LV"/>
              </w:rPr>
            </w:pPr>
            <w:proofErr w:type="spellStart"/>
            <w:r w:rsidRPr="00340FDF">
              <w:rPr>
                <w:szCs w:val="28"/>
                <w:lang w:eastAsia="lv-LV"/>
              </w:rPr>
              <w:t>W</w:t>
            </w:r>
            <w:r w:rsidRPr="00340FDF">
              <w:rPr>
                <w:szCs w:val="28"/>
                <w:bdr w:val="none" w:sz="0" w:space="0" w:color="auto" w:frame="1"/>
                <w:vertAlign w:val="subscript"/>
                <w:lang w:eastAsia="lv-LV"/>
              </w:rPr>
              <w:t>x</w:t>
            </w:r>
            <w:proofErr w:type="spellEnd"/>
            <w:r w:rsidRPr="00340FDF">
              <w:rPr>
                <w:szCs w:val="28"/>
                <w:lang w:eastAsia="lv-LV"/>
              </w:rPr>
              <w:t> – statņu vertikālās sijas pretestības moments</w:t>
            </w:r>
          </w:p>
        </w:tc>
      </w:tr>
      <w:tr w:rsidR="003553FD" w:rsidRPr="00340FDF" w14:paraId="601B2F77"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3479088" w14:textId="1FDF927A" w:rsidR="003553FD" w:rsidRPr="00340FDF" w:rsidRDefault="005B1AF2" w:rsidP="0061639A">
            <w:pPr>
              <w:jc w:val="left"/>
              <w:rPr>
                <w:szCs w:val="28"/>
                <w:lang w:eastAsia="lv-LV"/>
              </w:rPr>
            </w:pPr>
            <w:r w:rsidRPr="00340FDF">
              <w:rPr>
                <w:szCs w:val="28"/>
                <w:lang w:eastAsia="lv-LV"/>
              </w:rPr>
              <w:lastRenderedPageBreak/>
              <w:t>15</w:t>
            </w:r>
            <w:r w:rsidR="003553FD" w:rsidRPr="00340FDF">
              <w:rPr>
                <w:szCs w:val="28"/>
                <w:lang w:eastAsia="lv-LV"/>
              </w:rPr>
              <w:t>.6.</w:t>
            </w:r>
          </w:p>
        </w:tc>
        <w:tc>
          <w:tcPr>
            <w:tcW w:w="4610" w:type="pct"/>
            <w:tcBorders>
              <w:top w:val="single" w:sz="6" w:space="0" w:color="414142"/>
              <w:left w:val="single" w:sz="6" w:space="0" w:color="414142"/>
              <w:bottom w:val="single" w:sz="6" w:space="0" w:color="414142"/>
              <w:right w:val="single" w:sz="6" w:space="0" w:color="414142"/>
            </w:tcBorders>
            <w:hideMark/>
          </w:tcPr>
          <w:p w14:paraId="3B806EEC" w14:textId="77777777" w:rsidR="003553FD" w:rsidRPr="00340FDF" w:rsidRDefault="003553FD" w:rsidP="009320E5">
            <w:pPr>
              <w:ind w:left="182"/>
              <w:rPr>
                <w:szCs w:val="28"/>
                <w:lang w:eastAsia="lv-LV"/>
              </w:rPr>
            </w:pPr>
            <w:r w:rsidRPr="00340FDF">
              <w:rPr>
                <w:szCs w:val="28"/>
                <w:lang w:eastAsia="lv-LV"/>
              </w:rPr>
              <w:t xml:space="preserve">Kravas statņu stiprinājumam pie transportlīdzekļa </w:t>
            </w:r>
            <w:proofErr w:type="spellStart"/>
            <w:r w:rsidRPr="00340FDF">
              <w:rPr>
                <w:szCs w:val="28"/>
                <w:lang w:eastAsia="lv-LV"/>
              </w:rPr>
              <w:t>pamatrāmja</w:t>
            </w:r>
            <w:proofErr w:type="spellEnd"/>
            <w:r w:rsidRPr="00340FDF">
              <w:rPr>
                <w:szCs w:val="28"/>
                <w:lang w:eastAsia="lv-LV"/>
              </w:rPr>
              <w:t xml:space="preserve"> vai </w:t>
            </w:r>
            <w:proofErr w:type="spellStart"/>
            <w:r w:rsidRPr="00340FDF">
              <w:rPr>
                <w:szCs w:val="28"/>
                <w:lang w:eastAsia="lv-LV"/>
              </w:rPr>
              <w:t>virsrāmja</w:t>
            </w:r>
            <w:proofErr w:type="spellEnd"/>
            <w:r w:rsidRPr="00340FDF">
              <w:rPr>
                <w:szCs w:val="28"/>
                <w:lang w:eastAsia="lv-LV"/>
              </w:rPr>
              <w:t xml:space="preserve"> jābūt mehāniskam (skavas, bultskrūves). Kravas statnes pie transportlīdzekļa rāmja vai </w:t>
            </w:r>
            <w:proofErr w:type="spellStart"/>
            <w:r w:rsidRPr="00340FDF">
              <w:rPr>
                <w:szCs w:val="28"/>
                <w:lang w:eastAsia="lv-LV"/>
              </w:rPr>
              <w:t>virsrāmja</w:t>
            </w:r>
            <w:proofErr w:type="spellEnd"/>
            <w:r w:rsidRPr="00340FDF">
              <w:rPr>
                <w:szCs w:val="28"/>
                <w:lang w:eastAsia="lv-LV"/>
              </w:rPr>
              <w:t xml:space="preserve"> metināt aizliegts.</w:t>
            </w:r>
          </w:p>
          <w:p w14:paraId="492C3272" w14:textId="36684358" w:rsidR="003553FD" w:rsidRPr="00340FDF" w:rsidRDefault="003553FD" w:rsidP="009320E5">
            <w:pPr>
              <w:ind w:left="182"/>
              <w:rPr>
                <w:szCs w:val="28"/>
                <w:lang w:eastAsia="lv-LV"/>
              </w:rPr>
            </w:pPr>
            <w:r w:rsidRPr="00340FDF">
              <w:rPr>
                <w:szCs w:val="28"/>
                <w:lang w:eastAsia="lv-LV"/>
              </w:rPr>
              <w:t>Statņu stiprinājuma skrūvju cirpes spriegumu aprēķina, izmantojot šādu formulu:</w:t>
            </w:r>
          </w:p>
          <w:p w14:paraId="58EC4B61" w14:textId="77777777" w:rsidR="00FE2D17" w:rsidRPr="00340FDF" w:rsidRDefault="00FE2D17" w:rsidP="009320E5">
            <w:pPr>
              <w:ind w:left="182"/>
              <w:rPr>
                <w:szCs w:val="28"/>
                <w:lang w:eastAsia="lv-LV"/>
              </w:rPr>
            </w:pPr>
          </w:p>
          <w:p w14:paraId="3F9809AB" w14:textId="3353A91E" w:rsidR="003553FD" w:rsidRPr="00340FDF" w:rsidRDefault="003553FD" w:rsidP="009320E5">
            <w:pPr>
              <w:ind w:left="182"/>
              <w:jc w:val="center"/>
              <w:rPr>
                <w:szCs w:val="28"/>
                <w:lang w:eastAsia="lv-LV"/>
              </w:rPr>
            </w:pPr>
            <w:proofErr w:type="spellStart"/>
            <w:r w:rsidRPr="00340FDF">
              <w:rPr>
                <w:szCs w:val="28"/>
                <w:lang w:eastAsia="lv-LV"/>
              </w:rPr>
              <w:t>τ</w:t>
            </w:r>
            <w:r w:rsidRPr="00340FDF">
              <w:rPr>
                <w:szCs w:val="28"/>
                <w:bdr w:val="none" w:sz="0" w:space="0" w:color="auto" w:frame="1"/>
                <w:vertAlign w:val="subscript"/>
                <w:lang w:eastAsia="lv-LV"/>
              </w:rPr>
              <w:t>s</w:t>
            </w:r>
            <w:proofErr w:type="spellEnd"/>
            <w:r w:rsidRPr="00340FDF">
              <w:rPr>
                <w:szCs w:val="28"/>
                <w:lang w:eastAsia="lv-LV"/>
              </w:rPr>
              <w:t xml:space="preserve"> = N </w:t>
            </w:r>
            <w:r w:rsidR="00E42AAC">
              <w:rPr>
                <w:szCs w:val="28"/>
                <w:lang w:eastAsia="lv-LV"/>
              </w:rPr>
              <w:t>/</w:t>
            </w:r>
            <w:r w:rsidRPr="00340FDF">
              <w:rPr>
                <w:szCs w:val="28"/>
                <w:lang w:eastAsia="lv-LV"/>
              </w:rPr>
              <w:t xml:space="preserve"> A</w:t>
            </w:r>
            <w:r w:rsidRPr="00340FDF">
              <w:rPr>
                <w:szCs w:val="28"/>
                <w:bdr w:val="none" w:sz="0" w:space="0" w:color="auto" w:frame="1"/>
                <w:vertAlign w:val="subscript"/>
                <w:lang w:eastAsia="lv-LV"/>
              </w:rPr>
              <w:t>s</w:t>
            </w:r>
            <w:r w:rsidRPr="00340FDF">
              <w:rPr>
                <w:szCs w:val="28"/>
                <w:lang w:eastAsia="lv-LV"/>
              </w:rPr>
              <w:t xml:space="preserve"> ≤ </w:t>
            </w:r>
            <w:proofErr w:type="spellStart"/>
            <w:r w:rsidRPr="00340FDF">
              <w:rPr>
                <w:szCs w:val="28"/>
                <w:lang w:eastAsia="lv-LV"/>
              </w:rPr>
              <w:t>R</w:t>
            </w:r>
            <w:r w:rsidRPr="00340FDF">
              <w:rPr>
                <w:szCs w:val="28"/>
                <w:bdr w:val="none" w:sz="0" w:space="0" w:color="auto" w:frame="1"/>
                <w:vertAlign w:val="subscript"/>
                <w:lang w:eastAsia="lv-LV"/>
              </w:rPr>
              <w:t>bs</w:t>
            </w:r>
            <w:proofErr w:type="spellEnd"/>
            <w:r w:rsidRPr="00340FDF">
              <w:rPr>
                <w:szCs w:val="28"/>
                <w:lang w:eastAsia="lv-LV"/>
              </w:rPr>
              <w:t xml:space="preserve"> x </w:t>
            </w:r>
            <w:proofErr w:type="spellStart"/>
            <w:r w:rsidRPr="00340FDF">
              <w:rPr>
                <w:szCs w:val="28"/>
                <w:lang w:eastAsia="lv-LV"/>
              </w:rPr>
              <w:t>y</w:t>
            </w:r>
            <w:r w:rsidRPr="00340FDF">
              <w:rPr>
                <w:szCs w:val="28"/>
                <w:bdr w:val="none" w:sz="0" w:space="0" w:color="auto" w:frame="1"/>
                <w:vertAlign w:val="subscript"/>
                <w:lang w:eastAsia="lv-LV"/>
              </w:rPr>
              <w:t>b</w:t>
            </w:r>
            <w:proofErr w:type="spellEnd"/>
            <w:r w:rsidRPr="00340FDF">
              <w:rPr>
                <w:szCs w:val="28"/>
                <w:lang w:eastAsia="lv-LV"/>
              </w:rPr>
              <w:t xml:space="preserve"> x </w:t>
            </w:r>
            <w:proofErr w:type="spellStart"/>
            <w:r w:rsidRPr="00340FDF">
              <w:rPr>
                <w:szCs w:val="28"/>
                <w:lang w:eastAsia="lv-LV"/>
              </w:rPr>
              <w:t>y</w:t>
            </w:r>
            <w:r w:rsidRPr="00340FDF">
              <w:rPr>
                <w:szCs w:val="28"/>
                <w:bdr w:val="none" w:sz="0" w:space="0" w:color="auto" w:frame="1"/>
                <w:vertAlign w:val="subscript"/>
                <w:lang w:eastAsia="lv-LV"/>
              </w:rPr>
              <w:t>c</w:t>
            </w:r>
            <w:proofErr w:type="spellEnd"/>
            <w:proofErr w:type="gramStart"/>
            <w:r w:rsidRPr="00340FDF">
              <w:rPr>
                <w:szCs w:val="28"/>
                <w:lang w:eastAsia="lv-LV"/>
              </w:rPr>
              <w:t xml:space="preserve"> , </w:t>
            </w:r>
            <w:proofErr w:type="gramEnd"/>
            <w:r w:rsidRPr="00340FDF">
              <w:rPr>
                <w:szCs w:val="28"/>
                <w:lang w:eastAsia="lv-LV"/>
              </w:rPr>
              <w:t>kur</w:t>
            </w:r>
          </w:p>
          <w:p w14:paraId="0DEC47C8" w14:textId="77777777" w:rsidR="00FE2D17" w:rsidRPr="00340FDF" w:rsidRDefault="00FE2D17" w:rsidP="009320E5">
            <w:pPr>
              <w:ind w:left="182"/>
              <w:jc w:val="center"/>
              <w:rPr>
                <w:szCs w:val="28"/>
                <w:lang w:eastAsia="lv-LV"/>
              </w:rPr>
            </w:pPr>
          </w:p>
          <w:p w14:paraId="46B7BF2F" w14:textId="77777777" w:rsidR="003553FD" w:rsidRPr="00340FDF" w:rsidRDefault="003553FD" w:rsidP="009320E5">
            <w:pPr>
              <w:ind w:left="182"/>
              <w:rPr>
                <w:szCs w:val="28"/>
                <w:lang w:eastAsia="lv-LV"/>
              </w:rPr>
            </w:pPr>
            <w:proofErr w:type="spellStart"/>
            <w:r w:rsidRPr="00340FDF">
              <w:rPr>
                <w:szCs w:val="28"/>
                <w:lang w:eastAsia="lv-LV"/>
              </w:rPr>
              <w:t>τ</w:t>
            </w:r>
            <w:r w:rsidRPr="00340FDF">
              <w:rPr>
                <w:szCs w:val="28"/>
                <w:bdr w:val="none" w:sz="0" w:space="0" w:color="auto" w:frame="1"/>
                <w:vertAlign w:val="subscript"/>
                <w:lang w:eastAsia="lv-LV"/>
              </w:rPr>
              <w:t>s</w:t>
            </w:r>
            <w:proofErr w:type="spellEnd"/>
            <w:r w:rsidRPr="00340FDF">
              <w:rPr>
                <w:szCs w:val="28"/>
                <w:lang w:eastAsia="lv-LV"/>
              </w:rPr>
              <w:t> – skrūves cirpes spriegums;</w:t>
            </w:r>
          </w:p>
          <w:p w14:paraId="122E54A7" w14:textId="77777777" w:rsidR="003553FD" w:rsidRPr="00340FDF" w:rsidRDefault="003553FD" w:rsidP="009320E5">
            <w:pPr>
              <w:ind w:left="182"/>
              <w:jc w:val="left"/>
              <w:rPr>
                <w:szCs w:val="28"/>
                <w:lang w:eastAsia="lv-LV"/>
              </w:rPr>
            </w:pPr>
            <w:r w:rsidRPr="00340FDF">
              <w:rPr>
                <w:szCs w:val="28"/>
                <w:lang w:eastAsia="lv-LV"/>
              </w:rPr>
              <w:t>N – spēks, kas darbojas uz skrūvi;</w:t>
            </w:r>
          </w:p>
          <w:p w14:paraId="167257B2" w14:textId="77777777" w:rsidR="003553FD" w:rsidRPr="00340FDF" w:rsidRDefault="003553FD" w:rsidP="009320E5">
            <w:pPr>
              <w:ind w:left="182"/>
              <w:jc w:val="left"/>
              <w:rPr>
                <w:szCs w:val="28"/>
                <w:lang w:eastAsia="lv-LV"/>
              </w:rPr>
            </w:pPr>
            <w:r w:rsidRPr="00340FDF">
              <w:rPr>
                <w:szCs w:val="28"/>
                <w:lang w:eastAsia="lv-LV"/>
              </w:rPr>
              <w:t>A</w:t>
            </w:r>
            <w:r w:rsidRPr="00340FDF">
              <w:rPr>
                <w:szCs w:val="28"/>
                <w:bdr w:val="none" w:sz="0" w:space="0" w:color="auto" w:frame="1"/>
                <w:vertAlign w:val="subscript"/>
                <w:lang w:eastAsia="lv-LV"/>
              </w:rPr>
              <w:t>s</w:t>
            </w:r>
            <w:r w:rsidRPr="00340FDF">
              <w:rPr>
                <w:szCs w:val="28"/>
                <w:lang w:eastAsia="lv-LV"/>
              </w:rPr>
              <w:t> – summārais skrūvju cirpes laukums;</w:t>
            </w:r>
          </w:p>
          <w:p w14:paraId="3B9B1704" w14:textId="77777777" w:rsidR="003553FD" w:rsidRPr="00340FDF" w:rsidRDefault="003553FD" w:rsidP="009320E5">
            <w:pPr>
              <w:ind w:left="182"/>
              <w:rPr>
                <w:szCs w:val="28"/>
                <w:lang w:eastAsia="lv-LV"/>
              </w:rPr>
            </w:pPr>
            <w:proofErr w:type="spellStart"/>
            <w:r w:rsidRPr="00340FDF">
              <w:rPr>
                <w:szCs w:val="28"/>
                <w:lang w:eastAsia="lv-LV"/>
              </w:rPr>
              <w:t>y</w:t>
            </w:r>
            <w:r w:rsidRPr="00340FDF">
              <w:rPr>
                <w:szCs w:val="28"/>
                <w:bdr w:val="none" w:sz="0" w:space="0" w:color="auto" w:frame="1"/>
                <w:vertAlign w:val="subscript"/>
                <w:lang w:eastAsia="lv-LV"/>
              </w:rPr>
              <w:t>b</w:t>
            </w:r>
            <w:proofErr w:type="spellEnd"/>
            <w:r w:rsidRPr="00340FDF">
              <w:rPr>
                <w:szCs w:val="28"/>
                <w:lang w:eastAsia="lv-LV"/>
              </w:rPr>
              <w:t> – skrūvju nevienmērīgās darbības koeficients;</w:t>
            </w:r>
          </w:p>
          <w:p w14:paraId="47CEB5A4" w14:textId="77777777" w:rsidR="003553FD" w:rsidRPr="00340FDF" w:rsidRDefault="003553FD" w:rsidP="009320E5">
            <w:pPr>
              <w:ind w:left="182"/>
              <w:jc w:val="left"/>
              <w:rPr>
                <w:szCs w:val="28"/>
                <w:lang w:eastAsia="lv-LV"/>
              </w:rPr>
            </w:pPr>
            <w:proofErr w:type="spellStart"/>
            <w:r w:rsidRPr="00340FDF">
              <w:rPr>
                <w:szCs w:val="28"/>
                <w:lang w:eastAsia="lv-LV"/>
              </w:rPr>
              <w:t>y</w:t>
            </w:r>
            <w:r w:rsidRPr="00340FDF">
              <w:rPr>
                <w:szCs w:val="28"/>
                <w:bdr w:val="none" w:sz="0" w:space="0" w:color="auto" w:frame="1"/>
                <w:vertAlign w:val="subscript"/>
                <w:lang w:eastAsia="lv-LV"/>
              </w:rPr>
              <w:t>c</w:t>
            </w:r>
            <w:proofErr w:type="spellEnd"/>
            <w:r w:rsidRPr="00340FDF">
              <w:rPr>
                <w:szCs w:val="28"/>
                <w:lang w:eastAsia="lv-LV"/>
              </w:rPr>
              <w:t xml:space="preserve"> – </w:t>
            </w:r>
            <w:proofErr w:type="spellStart"/>
            <w:r w:rsidRPr="00340FDF">
              <w:rPr>
                <w:szCs w:val="28"/>
                <w:lang w:eastAsia="lv-LV"/>
              </w:rPr>
              <w:t>daudzskrūvju</w:t>
            </w:r>
            <w:proofErr w:type="spellEnd"/>
            <w:r w:rsidRPr="00340FDF">
              <w:rPr>
                <w:szCs w:val="28"/>
                <w:lang w:eastAsia="lv-LV"/>
              </w:rPr>
              <w:t xml:space="preserve"> savienojumu darbības koeficients</w:t>
            </w:r>
          </w:p>
        </w:tc>
      </w:tr>
      <w:tr w:rsidR="003553FD" w:rsidRPr="00340FDF" w14:paraId="40EB02D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DF8CEBC" w14:textId="76E68C31" w:rsidR="003553FD" w:rsidRPr="00340FDF" w:rsidRDefault="005B1AF2" w:rsidP="0061639A">
            <w:pPr>
              <w:jc w:val="left"/>
              <w:rPr>
                <w:szCs w:val="28"/>
                <w:lang w:eastAsia="lv-LV"/>
              </w:rPr>
            </w:pPr>
            <w:r w:rsidRPr="00340FDF">
              <w:rPr>
                <w:szCs w:val="28"/>
                <w:lang w:eastAsia="lv-LV"/>
              </w:rPr>
              <w:t>15</w:t>
            </w:r>
            <w:r w:rsidR="003553FD" w:rsidRPr="00340FDF">
              <w:rPr>
                <w:szCs w:val="28"/>
                <w:lang w:eastAsia="lv-LV"/>
              </w:rPr>
              <w:t>.7.</w:t>
            </w:r>
          </w:p>
        </w:tc>
        <w:tc>
          <w:tcPr>
            <w:tcW w:w="4610" w:type="pct"/>
            <w:tcBorders>
              <w:top w:val="single" w:sz="6" w:space="0" w:color="414142"/>
              <w:left w:val="single" w:sz="6" w:space="0" w:color="414142"/>
              <w:bottom w:val="single" w:sz="6" w:space="0" w:color="414142"/>
              <w:right w:val="single" w:sz="6" w:space="0" w:color="414142"/>
            </w:tcBorders>
            <w:hideMark/>
          </w:tcPr>
          <w:p w14:paraId="1D1FC85B" w14:textId="08EDCF29" w:rsidR="003553FD" w:rsidRPr="00340FDF" w:rsidRDefault="003553FD" w:rsidP="009320E5">
            <w:pPr>
              <w:ind w:left="182"/>
              <w:rPr>
                <w:szCs w:val="28"/>
                <w:lang w:eastAsia="lv-LV"/>
              </w:rPr>
            </w:pPr>
            <w:r w:rsidRPr="00340FDF">
              <w:rPr>
                <w:szCs w:val="28"/>
                <w:lang w:eastAsia="lv-LV"/>
              </w:rPr>
              <w:t xml:space="preserve">Kravas kokvedēja </w:t>
            </w:r>
            <w:proofErr w:type="spellStart"/>
            <w:r w:rsidRPr="00340FDF">
              <w:rPr>
                <w:szCs w:val="28"/>
                <w:lang w:eastAsia="lv-LV"/>
              </w:rPr>
              <w:t>šķērsstabilitātes</w:t>
            </w:r>
            <w:proofErr w:type="spellEnd"/>
            <w:r w:rsidRPr="00340FDF">
              <w:rPr>
                <w:szCs w:val="28"/>
                <w:lang w:eastAsia="lv-LV"/>
              </w:rPr>
              <w:t xml:space="preserve"> koeficientam k jābūt ne mazākam par 0,45. </w:t>
            </w:r>
            <w:proofErr w:type="spellStart"/>
            <w:r w:rsidRPr="00340FDF">
              <w:rPr>
                <w:szCs w:val="28"/>
                <w:lang w:eastAsia="lv-LV"/>
              </w:rPr>
              <w:t>Šķērsstabilitātes</w:t>
            </w:r>
            <w:proofErr w:type="spellEnd"/>
            <w:r w:rsidRPr="00340FDF">
              <w:rPr>
                <w:szCs w:val="28"/>
                <w:lang w:eastAsia="lv-LV"/>
              </w:rPr>
              <w:t xml:space="preserve"> koeficientu aprēķina, izmantojot šādu formulu:</w:t>
            </w:r>
          </w:p>
          <w:p w14:paraId="26311710" w14:textId="77777777" w:rsidR="00FE2D17" w:rsidRPr="00340FDF" w:rsidRDefault="00FE2D17" w:rsidP="009320E5">
            <w:pPr>
              <w:ind w:left="182"/>
              <w:rPr>
                <w:szCs w:val="28"/>
                <w:lang w:eastAsia="lv-LV"/>
              </w:rPr>
            </w:pPr>
          </w:p>
          <w:p w14:paraId="67561E87" w14:textId="26FB7B60" w:rsidR="003553FD" w:rsidRPr="00340FDF" w:rsidRDefault="003553FD" w:rsidP="009320E5">
            <w:pPr>
              <w:ind w:left="182"/>
              <w:jc w:val="center"/>
              <w:rPr>
                <w:szCs w:val="28"/>
                <w:lang w:eastAsia="lv-LV"/>
              </w:rPr>
            </w:pPr>
            <w:r w:rsidRPr="00340FDF">
              <w:rPr>
                <w:szCs w:val="28"/>
                <w:lang w:eastAsia="lv-LV"/>
              </w:rPr>
              <w:t xml:space="preserve">k = B </w:t>
            </w:r>
            <w:r w:rsidR="00E42AAC">
              <w:rPr>
                <w:szCs w:val="28"/>
                <w:lang w:eastAsia="lv-LV"/>
              </w:rPr>
              <w:t>/</w:t>
            </w:r>
            <w:r w:rsidRPr="00340FDF">
              <w:rPr>
                <w:szCs w:val="28"/>
                <w:lang w:eastAsia="lv-LV"/>
              </w:rPr>
              <w:t xml:space="preserve"> 2H</w:t>
            </w:r>
            <w:r w:rsidRPr="00340FDF">
              <w:rPr>
                <w:szCs w:val="28"/>
                <w:bdr w:val="none" w:sz="0" w:space="0" w:color="auto" w:frame="1"/>
                <w:vertAlign w:val="subscript"/>
                <w:lang w:eastAsia="lv-LV"/>
              </w:rPr>
              <w:t>sc</w:t>
            </w:r>
            <w:proofErr w:type="gramStart"/>
            <w:r w:rsidRPr="00340FDF">
              <w:rPr>
                <w:szCs w:val="28"/>
                <w:lang w:eastAsia="lv-LV"/>
              </w:rPr>
              <w:t xml:space="preserve"> , </w:t>
            </w:r>
            <w:proofErr w:type="gramEnd"/>
            <w:r w:rsidRPr="00340FDF">
              <w:rPr>
                <w:szCs w:val="28"/>
                <w:lang w:eastAsia="lv-LV"/>
              </w:rPr>
              <w:t>kur</w:t>
            </w:r>
          </w:p>
          <w:p w14:paraId="7A59AFDF" w14:textId="77777777" w:rsidR="00FE2D17" w:rsidRPr="00340FDF" w:rsidRDefault="00FE2D17" w:rsidP="009320E5">
            <w:pPr>
              <w:ind w:left="182"/>
              <w:jc w:val="center"/>
              <w:rPr>
                <w:szCs w:val="28"/>
                <w:lang w:eastAsia="lv-LV"/>
              </w:rPr>
            </w:pPr>
          </w:p>
          <w:p w14:paraId="6DDE0837" w14:textId="77777777" w:rsidR="003553FD" w:rsidRPr="00340FDF" w:rsidRDefault="003553FD" w:rsidP="009320E5">
            <w:pPr>
              <w:ind w:left="182"/>
              <w:rPr>
                <w:szCs w:val="28"/>
                <w:lang w:eastAsia="lv-LV"/>
              </w:rPr>
            </w:pPr>
            <w:r w:rsidRPr="00340FDF">
              <w:rPr>
                <w:szCs w:val="28"/>
                <w:lang w:eastAsia="lv-LV"/>
              </w:rPr>
              <w:t xml:space="preserve">B – automobiļa </w:t>
            </w:r>
            <w:proofErr w:type="spellStart"/>
            <w:r w:rsidRPr="00340FDF">
              <w:rPr>
                <w:szCs w:val="28"/>
                <w:lang w:eastAsia="lv-LV"/>
              </w:rPr>
              <w:t>šķērsbāze</w:t>
            </w:r>
            <w:proofErr w:type="spellEnd"/>
            <w:r w:rsidRPr="00340FDF">
              <w:rPr>
                <w:szCs w:val="28"/>
                <w:lang w:eastAsia="lv-LV"/>
              </w:rPr>
              <w:t>;</w:t>
            </w:r>
          </w:p>
          <w:p w14:paraId="79EE2AC0" w14:textId="77777777" w:rsidR="003553FD" w:rsidRPr="00340FDF" w:rsidRDefault="003553FD" w:rsidP="009320E5">
            <w:pPr>
              <w:ind w:left="182"/>
              <w:jc w:val="left"/>
              <w:rPr>
                <w:szCs w:val="28"/>
                <w:lang w:eastAsia="lv-LV"/>
              </w:rPr>
            </w:pPr>
            <w:proofErr w:type="spellStart"/>
            <w:r w:rsidRPr="00340FDF">
              <w:rPr>
                <w:szCs w:val="28"/>
                <w:lang w:eastAsia="lv-LV"/>
              </w:rPr>
              <w:t>H</w:t>
            </w:r>
            <w:r w:rsidRPr="00340FDF">
              <w:rPr>
                <w:szCs w:val="28"/>
                <w:bdr w:val="none" w:sz="0" w:space="0" w:color="auto" w:frame="1"/>
                <w:vertAlign w:val="subscript"/>
                <w:lang w:eastAsia="lv-LV"/>
              </w:rPr>
              <w:t>sc</w:t>
            </w:r>
            <w:proofErr w:type="spellEnd"/>
            <w:r w:rsidRPr="00340FDF">
              <w:rPr>
                <w:szCs w:val="28"/>
                <w:lang w:eastAsia="lv-LV"/>
              </w:rPr>
              <w:t> – automobiļa smaguma centra augstums</w:t>
            </w:r>
          </w:p>
        </w:tc>
      </w:tr>
      <w:tr w:rsidR="003553FD" w:rsidRPr="00340FDF" w14:paraId="45181F7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2D9762F" w14:textId="519C62EE" w:rsidR="003553FD" w:rsidRPr="00340FDF" w:rsidRDefault="00782D62" w:rsidP="0061639A">
            <w:pPr>
              <w:jc w:val="left"/>
              <w:rPr>
                <w:b/>
                <w:bCs/>
                <w:szCs w:val="28"/>
                <w:lang w:eastAsia="lv-LV"/>
              </w:rPr>
            </w:pPr>
            <w:r w:rsidRPr="00340FDF">
              <w:rPr>
                <w:b/>
                <w:bCs/>
                <w:szCs w:val="28"/>
                <w:lang w:eastAsia="lv-LV"/>
              </w:rPr>
              <w:t>16</w:t>
            </w:r>
            <w:r w:rsidR="003553FD" w:rsidRPr="00340FDF">
              <w:rPr>
                <w:b/>
                <w:bCs/>
                <w:szCs w:val="28"/>
                <w:lang w:eastAsia="lv-LV"/>
              </w:rPr>
              <w:t>.</w:t>
            </w:r>
          </w:p>
        </w:tc>
        <w:tc>
          <w:tcPr>
            <w:tcW w:w="4610" w:type="pct"/>
            <w:tcBorders>
              <w:top w:val="single" w:sz="6" w:space="0" w:color="414142"/>
              <w:left w:val="single" w:sz="6" w:space="0" w:color="414142"/>
              <w:bottom w:val="single" w:sz="6" w:space="0" w:color="414142"/>
              <w:right w:val="single" w:sz="6" w:space="0" w:color="414142"/>
            </w:tcBorders>
            <w:hideMark/>
          </w:tcPr>
          <w:p w14:paraId="3B97AEC2" w14:textId="77777777" w:rsidR="003553FD" w:rsidRPr="00340FDF" w:rsidRDefault="003553FD" w:rsidP="009320E5">
            <w:pPr>
              <w:ind w:left="182"/>
              <w:rPr>
                <w:b/>
                <w:bCs/>
                <w:szCs w:val="28"/>
                <w:lang w:eastAsia="lv-LV"/>
              </w:rPr>
            </w:pPr>
            <w:r w:rsidRPr="00340FDF">
              <w:rPr>
                <w:b/>
                <w:bCs/>
                <w:szCs w:val="28"/>
                <w:lang w:eastAsia="lv-LV"/>
              </w:rPr>
              <w:t>Degvielas tvertnes maiņa</w:t>
            </w:r>
          </w:p>
        </w:tc>
      </w:tr>
      <w:tr w:rsidR="003553FD" w:rsidRPr="00340FDF" w14:paraId="21E4477B"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97C1403" w14:textId="260649B2" w:rsidR="003553FD" w:rsidRPr="00340FDF" w:rsidRDefault="00173B72" w:rsidP="0061639A">
            <w:pPr>
              <w:jc w:val="left"/>
              <w:rPr>
                <w:szCs w:val="28"/>
                <w:lang w:eastAsia="lv-LV"/>
              </w:rPr>
            </w:pPr>
            <w:r w:rsidRPr="00340FDF">
              <w:rPr>
                <w:szCs w:val="28"/>
                <w:lang w:eastAsia="lv-LV"/>
              </w:rPr>
              <w:t>16</w:t>
            </w:r>
            <w:r w:rsidR="003553FD" w:rsidRPr="00340FDF">
              <w:rPr>
                <w:szCs w:val="28"/>
                <w:lang w:eastAsia="lv-LV"/>
              </w:rPr>
              <w:t>.1.</w:t>
            </w:r>
          </w:p>
        </w:tc>
        <w:tc>
          <w:tcPr>
            <w:tcW w:w="4610" w:type="pct"/>
            <w:tcBorders>
              <w:top w:val="single" w:sz="6" w:space="0" w:color="414142"/>
              <w:left w:val="single" w:sz="6" w:space="0" w:color="414142"/>
              <w:bottom w:val="single" w:sz="6" w:space="0" w:color="414142"/>
              <w:right w:val="single" w:sz="6" w:space="0" w:color="414142"/>
            </w:tcBorders>
            <w:hideMark/>
          </w:tcPr>
          <w:p w14:paraId="381893A1" w14:textId="77777777" w:rsidR="003553FD" w:rsidRPr="00340FDF" w:rsidRDefault="003553FD" w:rsidP="009320E5">
            <w:pPr>
              <w:ind w:left="182"/>
              <w:rPr>
                <w:szCs w:val="28"/>
                <w:lang w:eastAsia="lv-LV"/>
              </w:rPr>
            </w:pPr>
            <w:r w:rsidRPr="00340FDF">
              <w:rPr>
                <w:szCs w:val="28"/>
                <w:lang w:eastAsia="lv-LV"/>
              </w:rPr>
              <w:t>Oriģinālās degvielas tvertnes maiņa pret citu degvielas tvertni atļauta tikai tad, ja šādas degvielas tvertnes uzstādīšanu transportlīdzeklim paredz izgatavotājs un tā ir iekļauta transportlīdzekļa tipa apstiprinājumā</w:t>
            </w:r>
          </w:p>
        </w:tc>
      </w:tr>
      <w:tr w:rsidR="003553FD" w:rsidRPr="00340FDF" w14:paraId="2210AC4A"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D96F1CE" w14:textId="5D7EC963" w:rsidR="003553FD" w:rsidRPr="00340FDF" w:rsidRDefault="00173B72" w:rsidP="0061639A">
            <w:pPr>
              <w:jc w:val="left"/>
              <w:rPr>
                <w:szCs w:val="28"/>
                <w:lang w:eastAsia="lv-LV"/>
              </w:rPr>
            </w:pPr>
            <w:r w:rsidRPr="00340FDF">
              <w:rPr>
                <w:szCs w:val="28"/>
                <w:lang w:eastAsia="lv-LV"/>
              </w:rPr>
              <w:t>16</w:t>
            </w:r>
            <w:r w:rsidR="003553FD" w:rsidRPr="00340FDF">
              <w:rPr>
                <w:szCs w:val="28"/>
                <w:lang w:eastAsia="lv-LV"/>
              </w:rPr>
              <w:t>.2.</w:t>
            </w:r>
          </w:p>
        </w:tc>
        <w:tc>
          <w:tcPr>
            <w:tcW w:w="4610" w:type="pct"/>
            <w:tcBorders>
              <w:top w:val="single" w:sz="6" w:space="0" w:color="414142"/>
              <w:left w:val="single" w:sz="6" w:space="0" w:color="414142"/>
              <w:bottom w:val="single" w:sz="6" w:space="0" w:color="414142"/>
              <w:right w:val="single" w:sz="6" w:space="0" w:color="414142"/>
            </w:tcBorders>
            <w:hideMark/>
          </w:tcPr>
          <w:p w14:paraId="32C7478D" w14:textId="77777777" w:rsidR="003553FD" w:rsidRPr="00340FDF" w:rsidRDefault="003553FD" w:rsidP="009320E5">
            <w:pPr>
              <w:ind w:left="182"/>
              <w:rPr>
                <w:szCs w:val="28"/>
                <w:lang w:eastAsia="lv-LV"/>
              </w:rPr>
            </w:pPr>
            <w:r w:rsidRPr="00340FDF">
              <w:rPr>
                <w:szCs w:val="28"/>
                <w:lang w:eastAsia="lv-LV"/>
              </w:rPr>
              <w:t>Degvielas tvertnei jābūt droši nostiprinātai ar izgatavotāja paredzētiem speciāliem stiprinājuma elementiem</w:t>
            </w:r>
          </w:p>
        </w:tc>
      </w:tr>
      <w:tr w:rsidR="003553FD" w:rsidRPr="00340FDF" w14:paraId="2BE1D43D"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4AE51F8" w14:textId="5F20EE54" w:rsidR="003553FD" w:rsidRPr="00340FDF" w:rsidRDefault="00173B72" w:rsidP="0061639A">
            <w:pPr>
              <w:jc w:val="left"/>
              <w:rPr>
                <w:szCs w:val="28"/>
                <w:lang w:eastAsia="lv-LV"/>
              </w:rPr>
            </w:pPr>
            <w:r w:rsidRPr="00340FDF">
              <w:rPr>
                <w:szCs w:val="28"/>
                <w:lang w:eastAsia="lv-LV"/>
              </w:rPr>
              <w:t>16</w:t>
            </w:r>
            <w:r w:rsidR="003553FD" w:rsidRPr="00340FDF">
              <w:rPr>
                <w:szCs w:val="28"/>
                <w:lang w:eastAsia="lv-LV"/>
              </w:rPr>
              <w:t>.3.</w:t>
            </w:r>
          </w:p>
        </w:tc>
        <w:tc>
          <w:tcPr>
            <w:tcW w:w="4610" w:type="pct"/>
            <w:tcBorders>
              <w:top w:val="single" w:sz="6" w:space="0" w:color="414142"/>
              <w:left w:val="single" w:sz="6" w:space="0" w:color="414142"/>
              <w:bottom w:val="single" w:sz="6" w:space="0" w:color="414142"/>
              <w:right w:val="single" w:sz="6" w:space="0" w:color="414142"/>
            </w:tcBorders>
            <w:hideMark/>
          </w:tcPr>
          <w:p w14:paraId="5E8B950C" w14:textId="77777777" w:rsidR="003553FD" w:rsidRPr="00340FDF" w:rsidRDefault="003553FD" w:rsidP="009320E5">
            <w:pPr>
              <w:ind w:left="182"/>
              <w:rPr>
                <w:szCs w:val="28"/>
                <w:lang w:eastAsia="lv-LV"/>
              </w:rPr>
            </w:pPr>
            <w:r w:rsidRPr="00340FDF">
              <w:rPr>
                <w:szCs w:val="28"/>
                <w:lang w:eastAsia="lv-LV"/>
              </w:rPr>
              <w:t xml:space="preserve">Degvielas tvertnei jābūt izvietotai izgatavotāja paredzētajā vietā. Novietojumam jābūt tādam, lai tvertne ar transportlīdzekļa konstrukcijas elementiem iespējami vairāk būtu aizsargāta no ārējo faktoru (piemēram, akmeņu, ledus) nelabvēlīgās iedarbības transportlīdzekļa ekspluatācijas laikā un no tiešas sadursmes ceļu satiksmes negadījumā. Ja virsbūvei ir </w:t>
            </w:r>
            <w:proofErr w:type="spellStart"/>
            <w:r w:rsidRPr="00340FDF">
              <w:rPr>
                <w:szCs w:val="28"/>
                <w:lang w:eastAsia="lv-LV"/>
              </w:rPr>
              <w:t>vienapjoma</w:t>
            </w:r>
            <w:proofErr w:type="spellEnd"/>
            <w:r w:rsidRPr="00340FDF">
              <w:rPr>
                <w:szCs w:val="28"/>
                <w:lang w:eastAsia="lv-LV"/>
              </w:rPr>
              <w:t xml:space="preserve"> tips, degvielas tvertne nedrīkst atrasties transportlīdzekļa salonā</w:t>
            </w:r>
          </w:p>
        </w:tc>
      </w:tr>
      <w:tr w:rsidR="003553FD" w:rsidRPr="00340FDF" w14:paraId="661D7AE0"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197EAB3" w14:textId="65543951" w:rsidR="003553FD" w:rsidRPr="00340FDF" w:rsidRDefault="00173B72" w:rsidP="0061639A">
            <w:pPr>
              <w:jc w:val="left"/>
              <w:rPr>
                <w:szCs w:val="28"/>
                <w:lang w:eastAsia="lv-LV"/>
              </w:rPr>
            </w:pPr>
            <w:r w:rsidRPr="00340FDF">
              <w:rPr>
                <w:szCs w:val="28"/>
                <w:lang w:eastAsia="lv-LV"/>
              </w:rPr>
              <w:t>16</w:t>
            </w:r>
            <w:r w:rsidR="003553FD" w:rsidRPr="00340FDF">
              <w:rPr>
                <w:szCs w:val="28"/>
                <w:lang w:eastAsia="lv-LV"/>
              </w:rPr>
              <w:t>.4.</w:t>
            </w:r>
          </w:p>
        </w:tc>
        <w:tc>
          <w:tcPr>
            <w:tcW w:w="4610" w:type="pct"/>
            <w:tcBorders>
              <w:top w:val="single" w:sz="6" w:space="0" w:color="414142"/>
              <w:left w:val="single" w:sz="6" w:space="0" w:color="414142"/>
              <w:bottom w:val="single" w:sz="6" w:space="0" w:color="414142"/>
              <w:right w:val="single" w:sz="6" w:space="0" w:color="414142"/>
            </w:tcBorders>
            <w:hideMark/>
          </w:tcPr>
          <w:p w14:paraId="0C1393E5" w14:textId="77777777" w:rsidR="003553FD" w:rsidRPr="00340FDF" w:rsidRDefault="003553FD" w:rsidP="009320E5">
            <w:pPr>
              <w:ind w:left="182"/>
              <w:rPr>
                <w:szCs w:val="28"/>
                <w:lang w:eastAsia="lv-LV"/>
              </w:rPr>
            </w:pPr>
            <w:r w:rsidRPr="00340FDF">
              <w:rPr>
                <w:szCs w:val="28"/>
                <w:lang w:eastAsia="lv-LV"/>
              </w:rPr>
              <w:t>Degvielas tvertnes uzpildes kakliņam jāatrodas transportlīdzekļa ārpusē</w:t>
            </w:r>
          </w:p>
        </w:tc>
      </w:tr>
      <w:tr w:rsidR="003553FD" w:rsidRPr="00340FDF" w14:paraId="3052871A"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3FFD68B" w14:textId="572F58EA" w:rsidR="003553FD" w:rsidRPr="00340FDF" w:rsidRDefault="00394359" w:rsidP="0061639A">
            <w:pPr>
              <w:jc w:val="left"/>
              <w:rPr>
                <w:b/>
                <w:bCs/>
                <w:szCs w:val="28"/>
                <w:lang w:eastAsia="lv-LV"/>
              </w:rPr>
            </w:pPr>
            <w:r w:rsidRPr="00340FDF">
              <w:rPr>
                <w:b/>
                <w:bCs/>
                <w:szCs w:val="28"/>
                <w:lang w:eastAsia="lv-LV"/>
              </w:rPr>
              <w:t>17</w:t>
            </w:r>
            <w:r w:rsidR="003553FD" w:rsidRPr="00340FDF">
              <w:rPr>
                <w:b/>
                <w:bCs/>
                <w:szCs w:val="28"/>
                <w:lang w:eastAsia="lv-LV"/>
              </w:rPr>
              <w:t>.</w:t>
            </w:r>
          </w:p>
        </w:tc>
        <w:tc>
          <w:tcPr>
            <w:tcW w:w="4610" w:type="pct"/>
            <w:tcBorders>
              <w:top w:val="single" w:sz="6" w:space="0" w:color="414142"/>
              <w:left w:val="single" w:sz="6" w:space="0" w:color="414142"/>
              <w:bottom w:val="single" w:sz="6" w:space="0" w:color="414142"/>
              <w:right w:val="single" w:sz="6" w:space="0" w:color="414142"/>
            </w:tcBorders>
            <w:hideMark/>
          </w:tcPr>
          <w:p w14:paraId="58D64CF0" w14:textId="77777777" w:rsidR="003553FD" w:rsidRPr="00340FDF" w:rsidRDefault="003553FD" w:rsidP="009320E5">
            <w:pPr>
              <w:ind w:left="182"/>
              <w:rPr>
                <w:b/>
                <w:bCs/>
                <w:szCs w:val="28"/>
                <w:lang w:eastAsia="lv-LV"/>
              </w:rPr>
            </w:pPr>
            <w:r w:rsidRPr="00340FDF">
              <w:rPr>
                <w:b/>
                <w:bCs/>
                <w:szCs w:val="28"/>
                <w:lang w:eastAsia="lv-LV"/>
              </w:rPr>
              <w:t>Papildu degvielas tvertnes uzstādīšana (demontāža)</w:t>
            </w:r>
          </w:p>
        </w:tc>
      </w:tr>
      <w:tr w:rsidR="003553FD" w:rsidRPr="00340FDF" w14:paraId="5978DB4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6915CA35" w14:textId="1424E7CC" w:rsidR="003553FD" w:rsidRPr="00340FDF" w:rsidRDefault="00394359" w:rsidP="0061639A">
            <w:pPr>
              <w:jc w:val="left"/>
              <w:rPr>
                <w:szCs w:val="28"/>
                <w:lang w:eastAsia="lv-LV"/>
              </w:rPr>
            </w:pPr>
            <w:r w:rsidRPr="00340FDF">
              <w:rPr>
                <w:szCs w:val="28"/>
                <w:lang w:eastAsia="lv-LV"/>
              </w:rPr>
              <w:t>17</w:t>
            </w:r>
            <w:r w:rsidR="003553FD" w:rsidRPr="00340FDF">
              <w:rPr>
                <w:szCs w:val="28"/>
                <w:lang w:eastAsia="lv-LV"/>
              </w:rPr>
              <w:t>.1.</w:t>
            </w:r>
          </w:p>
        </w:tc>
        <w:tc>
          <w:tcPr>
            <w:tcW w:w="4610" w:type="pct"/>
            <w:tcBorders>
              <w:top w:val="single" w:sz="6" w:space="0" w:color="414142"/>
              <w:left w:val="single" w:sz="6" w:space="0" w:color="414142"/>
              <w:bottom w:val="single" w:sz="6" w:space="0" w:color="414142"/>
              <w:right w:val="single" w:sz="6" w:space="0" w:color="414142"/>
            </w:tcBorders>
            <w:hideMark/>
          </w:tcPr>
          <w:p w14:paraId="03FB4453" w14:textId="77777777" w:rsidR="003553FD" w:rsidRPr="00340FDF" w:rsidRDefault="003553FD" w:rsidP="009320E5">
            <w:pPr>
              <w:ind w:left="182"/>
              <w:rPr>
                <w:szCs w:val="28"/>
                <w:lang w:eastAsia="lv-LV"/>
              </w:rPr>
            </w:pPr>
            <w:r w:rsidRPr="00340FDF">
              <w:rPr>
                <w:szCs w:val="28"/>
                <w:lang w:eastAsia="lv-LV"/>
              </w:rPr>
              <w:t>Automobiļa motora darbināšanai paredzētu papildu degvielas tvertni atļauts uzstādīt tikai tad, ja to paredz transportlīdzekļa izgatavotājs un šāda transportlīdzekļa modifikācija ir iekļauta transportlīdzekļa tipa apstiprinājumā</w:t>
            </w:r>
          </w:p>
        </w:tc>
      </w:tr>
      <w:tr w:rsidR="003553FD" w:rsidRPr="00340FDF" w14:paraId="654D93AE"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C81E6D4" w14:textId="39F70B04" w:rsidR="003553FD" w:rsidRPr="00340FDF" w:rsidRDefault="00394359" w:rsidP="0061639A">
            <w:pPr>
              <w:jc w:val="left"/>
              <w:rPr>
                <w:szCs w:val="28"/>
                <w:lang w:eastAsia="lv-LV"/>
              </w:rPr>
            </w:pPr>
            <w:r w:rsidRPr="00340FDF">
              <w:rPr>
                <w:szCs w:val="28"/>
                <w:lang w:eastAsia="lv-LV"/>
              </w:rPr>
              <w:t>17</w:t>
            </w:r>
            <w:r w:rsidR="003553FD" w:rsidRPr="00340FDF">
              <w:rPr>
                <w:szCs w:val="28"/>
                <w:lang w:eastAsia="lv-LV"/>
              </w:rPr>
              <w:t>.2.</w:t>
            </w:r>
          </w:p>
        </w:tc>
        <w:tc>
          <w:tcPr>
            <w:tcW w:w="4610" w:type="pct"/>
            <w:tcBorders>
              <w:top w:val="single" w:sz="6" w:space="0" w:color="414142"/>
              <w:left w:val="single" w:sz="6" w:space="0" w:color="414142"/>
              <w:bottom w:val="single" w:sz="6" w:space="0" w:color="414142"/>
              <w:right w:val="single" w:sz="6" w:space="0" w:color="414142"/>
            </w:tcBorders>
            <w:hideMark/>
          </w:tcPr>
          <w:p w14:paraId="6E80FBED" w14:textId="77777777" w:rsidR="003553FD" w:rsidRPr="00340FDF" w:rsidRDefault="003553FD" w:rsidP="009320E5">
            <w:pPr>
              <w:ind w:left="182"/>
              <w:rPr>
                <w:szCs w:val="28"/>
                <w:lang w:eastAsia="lv-LV"/>
              </w:rPr>
            </w:pPr>
            <w:r w:rsidRPr="00340FDF">
              <w:rPr>
                <w:szCs w:val="28"/>
                <w:lang w:eastAsia="lv-LV"/>
              </w:rPr>
              <w:t xml:space="preserve">Kopējais transportlīdzekļa motora darbināšanai paredzēto degvielas tvertņu </w:t>
            </w:r>
            <w:r w:rsidRPr="00340FDF">
              <w:rPr>
                <w:szCs w:val="28"/>
                <w:lang w:eastAsia="lv-LV"/>
              </w:rPr>
              <w:lastRenderedPageBreak/>
              <w:t>skaits transportlīdzekļiem, kuru pilna masa nepārsniedz 12 t, nedrīkst būt lielāks par divām vienībām, bet transportlīdzekļiem, kuru pilna masa ir 12 t un vairāk, nedrīkst būt lielāks par trim vienībām. Šī prasība neattiecas uz gāzes baloniem</w:t>
            </w:r>
          </w:p>
        </w:tc>
      </w:tr>
      <w:tr w:rsidR="003553FD" w:rsidRPr="00340FDF" w14:paraId="5E65383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6C27594B" w14:textId="0AD26C87" w:rsidR="003553FD" w:rsidRPr="00340FDF" w:rsidRDefault="00394359" w:rsidP="0061639A">
            <w:pPr>
              <w:jc w:val="left"/>
              <w:rPr>
                <w:szCs w:val="28"/>
                <w:lang w:eastAsia="lv-LV"/>
              </w:rPr>
            </w:pPr>
            <w:r w:rsidRPr="00340FDF">
              <w:rPr>
                <w:szCs w:val="28"/>
                <w:lang w:eastAsia="lv-LV"/>
              </w:rPr>
              <w:lastRenderedPageBreak/>
              <w:t>17</w:t>
            </w:r>
            <w:r w:rsidR="003553FD" w:rsidRPr="00340FDF">
              <w:rPr>
                <w:szCs w:val="28"/>
                <w:lang w:eastAsia="lv-LV"/>
              </w:rPr>
              <w:t>.3.</w:t>
            </w:r>
          </w:p>
        </w:tc>
        <w:tc>
          <w:tcPr>
            <w:tcW w:w="4610" w:type="pct"/>
            <w:tcBorders>
              <w:top w:val="single" w:sz="6" w:space="0" w:color="414142"/>
              <w:left w:val="single" w:sz="6" w:space="0" w:color="414142"/>
              <w:bottom w:val="single" w:sz="6" w:space="0" w:color="414142"/>
              <w:right w:val="single" w:sz="6" w:space="0" w:color="414142"/>
            </w:tcBorders>
            <w:hideMark/>
          </w:tcPr>
          <w:p w14:paraId="3C997F58" w14:textId="77777777" w:rsidR="003553FD" w:rsidRPr="00340FDF" w:rsidRDefault="003553FD" w:rsidP="009320E5">
            <w:pPr>
              <w:ind w:left="182"/>
              <w:rPr>
                <w:szCs w:val="28"/>
                <w:lang w:eastAsia="lv-LV"/>
              </w:rPr>
            </w:pPr>
            <w:r w:rsidRPr="00340FDF">
              <w:rPr>
                <w:szCs w:val="28"/>
                <w:lang w:eastAsia="lv-LV"/>
              </w:rPr>
              <w:t>Kopējais degvielas tvertņu tilpums nedrīkst pārsniegt šādus lielumus:</w:t>
            </w:r>
          </w:p>
          <w:p w14:paraId="67B7186D" w14:textId="0598893C" w:rsidR="003553FD" w:rsidRPr="00340FDF" w:rsidRDefault="00B82199" w:rsidP="00B82199">
            <w:pPr>
              <w:ind w:left="415"/>
              <w:rPr>
                <w:szCs w:val="28"/>
                <w:lang w:eastAsia="lv-LV"/>
              </w:rPr>
            </w:pPr>
            <w:r w:rsidRPr="00340FDF">
              <w:rPr>
                <w:szCs w:val="28"/>
                <w:lang w:eastAsia="lv-LV"/>
              </w:rPr>
              <w:t>a</w:t>
            </w:r>
            <w:r w:rsidR="003553FD" w:rsidRPr="00340FDF">
              <w:rPr>
                <w:szCs w:val="28"/>
                <w:lang w:eastAsia="lv-LV"/>
              </w:rPr>
              <w:t>) kravas automobilim, kura pilna masa nepārsniedz 3500 kg, –</w:t>
            </w:r>
            <w:r w:rsidR="00747381" w:rsidRPr="00340FDF">
              <w:rPr>
                <w:szCs w:val="28"/>
                <w:lang w:eastAsia="lv-LV"/>
              </w:rPr>
              <w:t xml:space="preserve"> </w:t>
            </w:r>
            <w:r w:rsidR="003553FD" w:rsidRPr="00340FDF">
              <w:rPr>
                <w:szCs w:val="28"/>
                <w:lang w:eastAsia="lv-LV"/>
              </w:rPr>
              <w:t>150 l;</w:t>
            </w:r>
          </w:p>
          <w:p w14:paraId="7630F60B" w14:textId="25E47C49" w:rsidR="003553FD" w:rsidRPr="00340FDF" w:rsidRDefault="00B82199" w:rsidP="00B82199">
            <w:pPr>
              <w:ind w:left="415"/>
              <w:rPr>
                <w:szCs w:val="28"/>
                <w:lang w:eastAsia="lv-LV"/>
              </w:rPr>
            </w:pPr>
            <w:r w:rsidRPr="00340FDF">
              <w:rPr>
                <w:szCs w:val="28"/>
                <w:lang w:eastAsia="lv-LV"/>
              </w:rPr>
              <w:t>b</w:t>
            </w:r>
            <w:r w:rsidR="003553FD" w:rsidRPr="00340FDF">
              <w:rPr>
                <w:szCs w:val="28"/>
                <w:lang w:eastAsia="lv-LV"/>
              </w:rPr>
              <w:t>) autobusam, kura pilna masa nepārsniedz 5000 kg, un kravas automobilim, kura pilna masa ir no 3501 kg līdz 7000 kg, – 500 l;</w:t>
            </w:r>
          </w:p>
          <w:p w14:paraId="4F5C0C24" w14:textId="587196A8" w:rsidR="003553FD" w:rsidRPr="00340FDF" w:rsidRDefault="00B82199" w:rsidP="00B82199">
            <w:pPr>
              <w:ind w:left="415"/>
              <w:rPr>
                <w:szCs w:val="28"/>
                <w:lang w:eastAsia="lv-LV"/>
              </w:rPr>
            </w:pPr>
            <w:r w:rsidRPr="00340FDF">
              <w:rPr>
                <w:szCs w:val="28"/>
                <w:lang w:eastAsia="lv-LV"/>
              </w:rPr>
              <w:t>c</w:t>
            </w:r>
            <w:r w:rsidR="003553FD" w:rsidRPr="00340FDF">
              <w:rPr>
                <w:szCs w:val="28"/>
                <w:lang w:eastAsia="lv-LV"/>
              </w:rPr>
              <w:t>) autobusam, kura pilna masa pārsniedz 5000 kg, un kravas automobilim, kura pilna masa ir no 7001 kg līdz 12000 kg, – 800 l;</w:t>
            </w:r>
          </w:p>
          <w:p w14:paraId="194A9C91" w14:textId="72DEEC61" w:rsidR="003553FD" w:rsidRPr="00340FDF" w:rsidRDefault="00B82199" w:rsidP="00B82199">
            <w:pPr>
              <w:ind w:left="415"/>
              <w:jc w:val="left"/>
              <w:rPr>
                <w:szCs w:val="28"/>
                <w:lang w:eastAsia="lv-LV"/>
              </w:rPr>
            </w:pPr>
            <w:r w:rsidRPr="00340FDF">
              <w:rPr>
                <w:szCs w:val="28"/>
                <w:lang w:eastAsia="lv-LV"/>
              </w:rPr>
              <w:t>d</w:t>
            </w:r>
            <w:r w:rsidR="003553FD" w:rsidRPr="00340FDF">
              <w:rPr>
                <w:szCs w:val="28"/>
                <w:lang w:eastAsia="lv-LV"/>
              </w:rPr>
              <w:t>) kravas automobilim, kura pilna masa pārsniedz 12000 kg, – 1500 l</w:t>
            </w:r>
          </w:p>
        </w:tc>
      </w:tr>
      <w:tr w:rsidR="003553FD" w:rsidRPr="00340FDF" w14:paraId="3743D7D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6C29C7FA" w14:textId="06DA9709" w:rsidR="003553FD" w:rsidRPr="00340FDF" w:rsidRDefault="00394359" w:rsidP="0061639A">
            <w:pPr>
              <w:jc w:val="left"/>
              <w:rPr>
                <w:szCs w:val="28"/>
                <w:lang w:eastAsia="lv-LV"/>
              </w:rPr>
            </w:pPr>
            <w:r w:rsidRPr="00340FDF">
              <w:rPr>
                <w:szCs w:val="28"/>
                <w:lang w:eastAsia="lv-LV"/>
              </w:rPr>
              <w:t>17</w:t>
            </w:r>
            <w:r w:rsidR="003553FD" w:rsidRPr="00340FDF">
              <w:rPr>
                <w:szCs w:val="28"/>
                <w:lang w:eastAsia="lv-LV"/>
              </w:rPr>
              <w:t>.4.</w:t>
            </w:r>
          </w:p>
        </w:tc>
        <w:tc>
          <w:tcPr>
            <w:tcW w:w="4610" w:type="pct"/>
            <w:tcBorders>
              <w:top w:val="single" w:sz="6" w:space="0" w:color="414142"/>
              <w:left w:val="single" w:sz="6" w:space="0" w:color="414142"/>
              <w:bottom w:val="single" w:sz="6" w:space="0" w:color="414142"/>
              <w:right w:val="single" w:sz="6" w:space="0" w:color="414142"/>
            </w:tcBorders>
            <w:hideMark/>
          </w:tcPr>
          <w:p w14:paraId="19E9BEA7" w14:textId="570AEB7C" w:rsidR="003553FD" w:rsidRPr="00340FDF" w:rsidRDefault="003553FD" w:rsidP="009320E5">
            <w:pPr>
              <w:ind w:left="182"/>
              <w:rPr>
                <w:szCs w:val="28"/>
                <w:lang w:eastAsia="lv-LV"/>
              </w:rPr>
            </w:pPr>
            <w:r w:rsidRPr="00340FDF">
              <w:rPr>
                <w:szCs w:val="28"/>
                <w:lang w:eastAsia="lv-LV"/>
              </w:rPr>
              <w:t>Degvielas tvertnei jābūt droši nostiprinātai ar izgatavotāja paredzētiem speciāliem stiprinājuma elementiem izgatavotāja paredzētajā vietā</w:t>
            </w:r>
          </w:p>
        </w:tc>
      </w:tr>
      <w:tr w:rsidR="003553FD" w:rsidRPr="00340FDF" w14:paraId="054EE467"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0BB743F" w14:textId="2A2677A8" w:rsidR="003553FD" w:rsidRPr="00340FDF" w:rsidRDefault="003553FD" w:rsidP="0061639A">
            <w:pPr>
              <w:jc w:val="left"/>
              <w:rPr>
                <w:szCs w:val="28"/>
                <w:lang w:eastAsia="lv-LV"/>
              </w:rPr>
            </w:pPr>
            <w:r w:rsidRPr="00340FDF">
              <w:rPr>
                <w:szCs w:val="28"/>
                <w:lang w:eastAsia="lv-LV"/>
              </w:rPr>
              <w:t>1</w:t>
            </w:r>
            <w:r w:rsidR="00394359" w:rsidRPr="00340FDF">
              <w:rPr>
                <w:szCs w:val="28"/>
                <w:lang w:eastAsia="lv-LV"/>
              </w:rPr>
              <w:t>7</w:t>
            </w:r>
            <w:r w:rsidRPr="00340FDF">
              <w:rPr>
                <w:szCs w:val="28"/>
                <w:lang w:eastAsia="lv-LV"/>
              </w:rPr>
              <w:t>.5.</w:t>
            </w:r>
          </w:p>
        </w:tc>
        <w:tc>
          <w:tcPr>
            <w:tcW w:w="4610" w:type="pct"/>
            <w:tcBorders>
              <w:top w:val="single" w:sz="6" w:space="0" w:color="414142"/>
              <w:left w:val="single" w:sz="6" w:space="0" w:color="414142"/>
              <w:bottom w:val="single" w:sz="6" w:space="0" w:color="414142"/>
              <w:right w:val="single" w:sz="6" w:space="0" w:color="414142"/>
            </w:tcBorders>
            <w:hideMark/>
          </w:tcPr>
          <w:p w14:paraId="7267705F" w14:textId="4F7F05B6" w:rsidR="003553FD" w:rsidRPr="00340FDF" w:rsidRDefault="003553FD" w:rsidP="009320E5">
            <w:pPr>
              <w:ind w:left="182"/>
              <w:rPr>
                <w:szCs w:val="28"/>
                <w:lang w:eastAsia="lv-LV"/>
              </w:rPr>
            </w:pPr>
            <w:r w:rsidRPr="00340FDF">
              <w:rPr>
                <w:szCs w:val="28"/>
                <w:lang w:eastAsia="lv-LV"/>
              </w:rPr>
              <w:t>Papildu degvielas tvertnes izvietojumam jābūt tādam, lai tvertne ar transportlīdzekļa konstrukcijas elementiem iespējami vairāk būtu aizsargāta no ārējo faktoru (piemēram, akmeņu, ledus) nelabvēlīgās iedarbības transportlīdzekļa ekspluatācijas laikā un no tiešas sadursmes ceļ</w:t>
            </w:r>
            <w:r w:rsidR="00C2756C">
              <w:rPr>
                <w:szCs w:val="28"/>
                <w:lang w:eastAsia="lv-LV"/>
              </w:rPr>
              <w:t>u satiksmes negadījumā. Ja virs</w:t>
            </w:r>
            <w:r w:rsidRPr="00340FDF">
              <w:rPr>
                <w:szCs w:val="28"/>
                <w:lang w:eastAsia="lv-LV"/>
              </w:rPr>
              <w:t xml:space="preserve">būvei ir </w:t>
            </w:r>
            <w:proofErr w:type="spellStart"/>
            <w:r w:rsidRPr="00340FDF">
              <w:rPr>
                <w:szCs w:val="28"/>
                <w:lang w:eastAsia="lv-LV"/>
              </w:rPr>
              <w:t>vienapjoma</w:t>
            </w:r>
            <w:proofErr w:type="spellEnd"/>
            <w:r w:rsidRPr="00340FDF">
              <w:rPr>
                <w:szCs w:val="28"/>
                <w:lang w:eastAsia="lv-LV"/>
              </w:rPr>
              <w:t xml:space="preserve"> tips, degvielas tvertne nedrīkst atrasties transportlīdzekļa salonā</w:t>
            </w:r>
          </w:p>
        </w:tc>
      </w:tr>
      <w:tr w:rsidR="003553FD" w:rsidRPr="00340FDF" w14:paraId="5A650CAA"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E9CE882" w14:textId="633DDA42" w:rsidR="003553FD" w:rsidRPr="00340FDF" w:rsidRDefault="00394359" w:rsidP="0061639A">
            <w:pPr>
              <w:jc w:val="left"/>
              <w:rPr>
                <w:szCs w:val="28"/>
                <w:lang w:eastAsia="lv-LV"/>
              </w:rPr>
            </w:pPr>
            <w:r w:rsidRPr="00340FDF">
              <w:rPr>
                <w:szCs w:val="28"/>
                <w:lang w:eastAsia="lv-LV"/>
              </w:rPr>
              <w:t>17</w:t>
            </w:r>
            <w:r w:rsidR="003553FD" w:rsidRPr="00340FDF">
              <w:rPr>
                <w:szCs w:val="28"/>
                <w:lang w:eastAsia="lv-LV"/>
              </w:rPr>
              <w:t>.6.</w:t>
            </w:r>
          </w:p>
        </w:tc>
        <w:tc>
          <w:tcPr>
            <w:tcW w:w="4610" w:type="pct"/>
            <w:tcBorders>
              <w:top w:val="single" w:sz="6" w:space="0" w:color="414142"/>
              <w:left w:val="single" w:sz="6" w:space="0" w:color="414142"/>
              <w:bottom w:val="single" w:sz="6" w:space="0" w:color="414142"/>
              <w:right w:val="single" w:sz="6" w:space="0" w:color="414142"/>
            </w:tcBorders>
            <w:hideMark/>
          </w:tcPr>
          <w:p w14:paraId="249099B2" w14:textId="77777777" w:rsidR="003553FD" w:rsidRPr="00340FDF" w:rsidRDefault="003553FD" w:rsidP="009320E5">
            <w:pPr>
              <w:ind w:left="182"/>
              <w:rPr>
                <w:szCs w:val="28"/>
                <w:lang w:eastAsia="lv-LV"/>
              </w:rPr>
            </w:pPr>
            <w:r w:rsidRPr="00340FDF">
              <w:rPr>
                <w:szCs w:val="28"/>
                <w:lang w:eastAsia="lv-LV"/>
              </w:rPr>
              <w:t>Degvielas tvertnes uzpildes kakliņam jāatrodas transportlīdzekļa ārpusē</w:t>
            </w:r>
          </w:p>
        </w:tc>
      </w:tr>
      <w:tr w:rsidR="003553FD" w:rsidRPr="00340FDF" w14:paraId="41F0850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1A3CF24" w14:textId="24CFE079" w:rsidR="003553FD" w:rsidRPr="00340FDF" w:rsidRDefault="00394359" w:rsidP="0061639A">
            <w:pPr>
              <w:jc w:val="left"/>
              <w:rPr>
                <w:szCs w:val="28"/>
                <w:lang w:eastAsia="lv-LV"/>
              </w:rPr>
            </w:pPr>
            <w:r w:rsidRPr="00340FDF">
              <w:rPr>
                <w:szCs w:val="28"/>
                <w:lang w:eastAsia="lv-LV"/>
              </w:rPr>
              <w:t>17</w:t>
            </w:r>
            <w:r w:rsidR="003553FD" w:rsidRPr="00340FDF">
              <w:rPr>
                <w:szCs w:val="28"/>
                <w:lang w:eastAsia="lv-LV"/>
              </w:rPr>
              <w:t>.7.</w:t>
            </w:r>
          </w:p>
        </w:tc>
        <w:tc>
          <w:tcPr>
            <w:tcW w:w="4610" w:type="pct"/>
            <w:tcBorders>
              <w:top w:val="single" w:sz="6" w:space="0" w:color="414142"/>
              <w:left w:val="single" w:sz="6" w:space="0" w:color="414142"/>
              <w:bottom w:val="single" w:sz="6" w:space="0" w:color="414142"/>
              <w:right w:val="single" w:sz="6" w:space="0" w:color="414142"/>
            </w:tcBorders>
            <w:hideMark/>
          </w:tcPr>
          <w:p w14:paraId="344E7BCF" w14:textId="72E3FD01" w:rsidR="003553FD" w:rsidRPr="00340FDF" w:rsidRDefault="003553FD" w:rsidP="009320E5">
            <w:pPr>
              <w:ind w:left="182"/>
              <w:rPr>
                <w:szCs w:val="28"/>
                <w:lang w:eastAsia="lv-LV"/>
              </w:rPr>
            </w:pPr>
            <w:r w:rsidRPr="00340FDF">
              <w:rPr>
                <w:szCs w:val="28"/>
                <w:lang w:eastAsia="lv-LV"/>
              </w:rPr>
              <w:t>Demontējot papildu degvielas tvertni, jādemontē tvertnes stiprinājuma elementi, attiecīgās degvielas šļūtenes un cauruļvadi, papildus uzstādītie sūkņi, krāni u.</w:t>
            </w:r>
            <w:r w:rsidR="00747381" w:rsidRPr="00340FDF">
              <w:rPr>
                <w:szCs w:val="28"/>
                <w:lang w:eastAsia="lv-LV"/>
              </w:rPr>
              <w:t xml:space="preserve"> </w:t>
            </w:r>
            <w:r w:rsidRPr="00340FDF">
              <w:rPr>
                <w:szCs w:val="28"/>
                <w:lang w:eastAsia="lv-LV"/>
              </w:rPr>
              <w:t>tml.</w:t>
            </w:r>
          </w:p>
        </w:tc>
      </w:tr>
      <w:tr w:rsidR="003553FD" w:rsidRPr="00340FDF" w14:paraId="0D50397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32CF6D3" w14:textId="244289E6" w:rsidR="003553FD" w:rsidRPr="00340FDF" w:rsidRDefault="002447E0" w:rsidP="0061639A">
            <w:pPr>
              <w:jc w:val="left"/>
              <w:rPr>
                <w:b/>
                <w:bCs/>
                <w:szCs w:val="28"/>
                <w:lang w:eastAsia="lv-LV"/>
              </w:rPr>
            </w:pPr>
            <w:r w:rsidRPr="00340FDF">
              <w:rPr>
                <w:b/>
                <w:bCs/>
                <w:szCs w:val="28"/>
                <w:lang w:eastAsia="lv-LV"/>
              </w:rPr>
              <w:t>18</w:t>
            </w:r>
            <w:r w:rsidR="003553FD" w:rsidRPr="00340FDF">
              <w:rPr>
                <w:b/>
                <w:bCs/>
                <w:szCs w:val="28"/>
                <w:lang w:eastAsia="lv-LV"/>
              </w:rPr>
              <w:t>.</w:t>
            </w:r>
          </w:p>
        </w:tc>
        <w:tc>
          <w:tcPr>
            <w:tcW w:w="4610" w:type="pct"/>
            <w:tcBorders>
              <w:top w:val="single" w:sz="6" w:space="0" w:color="414142"/>
              <w:left w:val="single" w:sz="6" w:space="0" w:color="414142"/>
              <w:bottom w:val="single" w:sz="6" w:space="0" w:color="414142"/>
              <w:right w:val="single" w:sz="6" w:space="0" w:color="414142"/>
            </w:tcBorders>
            <w:hideMark/>
          </w:tcPr>
          <w:p w14:paraId="2F05D1D9" w14:textId="77777777" w:rsidR="003553FD" w:rsidRPr="00340FDF" w:rsidRDefault="003553FD" w:rsidP="009320E5">
            <w:pPr>
              <w:ind w:left="182"/>
              <w:rPr>
                <w:b/>
                <w:bCs/>
                <w:szCs w:val="28"/>
                <w:lang w:eastAsia="lv-LV"/>
              </w:rPr>
            </w:pPr>
            <w:r w:rsidRPr="00340FDF">
              <w:rPr>
                <w:b/>
                <w:bCs/>
                <w:szCs w:val="28"/>
                <w:lang w:eastAsia="lv-LV"/>
              </w:rPr>
              <w:t>Gāzes barošanas iekārtas uzstādīšana vai demontāža</w:t>
            </w:r>
          </w:p>
        </w:tc>
      </w:tr>
      <w:tr w:rsidR="002447E0" w:rsidRPr="00340FDF" w14:paraId="2130F4B1"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9B95695" w14:textId="6076E275" w:rsidR="002447E0" w:rsidRPr="00340FDF" w:rsidRDefault="002447E0" w:rsidP="0061639A">
            <w:pPr>
              <w:jc w:val="left"/>
              <w:rPr>
                <w:szCs w:val="28"/>
                <w:lang w:eastAsia="lv-LV"/>
              </w:rPr>
            </w:pPr>
            <w:r w:rsidRPr="00340FDF">
              <w:rPr>
                <w:szCs w:val="28"/>
                <w:lang w:eastAsia="lv-LV"/>
              </w:rPr>
              <w:t>18.1.</w:t>
            </w:r>
          </w:p>
        </w:tc>
        <w:tc>
          <w:tcPr>
            <w:tcW w:w="4610" w:type="pct"/>
            <w:tcBorders>
              <w:top w:val="single" w:sz="6" w:space="0" w:color="414142"/>
              <w:left w:val="single" w:sz="6" w:space="0" w:color="414142"/>
              <w:bottom w:val="single" w:sz="6" w:space="0" w:color="414142"/>
              <w:right w:val="single" w:sz="6" w:space="0" w:color="414142"/>
            </w:tcBorders>
            <w:hideMark/>
          </w:tcPr>
          <w:p w14:paraId="363B6F7E" w14:textId="091EF5F3" w:rsidR="002447E0" w:rsidRPr="00340FDF" w:rsidRDefault="002447E0" w:rsidP="009320E5">
            <w:pPr>
              <w:ind w:left="182"/>
              <w:rPr>
                <w:szCs w:val="28"/>
                <w:lang w:eastAsia="lv-LV"/>
              </w:rPr>
            </w:pPr>
            <w:r w:rsidRPr="00340FDF">
              <w:rPr>
                <w:szCs w:val="28"/>
              </w:rPr>
              <w:t>Sašķidrinātās naftas gāzes (SNG) un saspiestās dabas gāzes (SDG) barošanas iekārtu atļauts uzstādīt jebkuram mehāniskajam transportlīdzeklim</w:t>
            </w:r>
          </w:p>
        </w:tc>
      </w:tr>
      <w:tr w:rsidR="002447E0" w:rsidRPr="00340FDF" w14:paraId="41CFC696"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6E27DB74" w14:textId="76278799" w:rsidR="002447E0" w:rsidRPr="00340FDF" w:rsidRDefault="002447E0" w:rsidP="0061639A">
            <w:pPr>
              <w:jc w:val="left"/>
              <w:rPr>
                <w:szCs w:val="28"/>
                <w:lang w:eastAsia="lv-LV"/>
              </w:rPr>
            </w:pPr>
            <w:r w:rsidRPr="00340FDF">
              <w:rPr>
                <w:szCs w:val="28"/>
                <w:lang w:eastAsia="lv-LV"/>
              </w:rPr>
              <w:t>18.2.</w:t>
            </w:r>
          </w:p>
        </w:tc>
        <w:tc>
          <w:tcPr>
            <w:tcW w:w="4610" w:type="pct"/>
            <w:tcBorders>
              <w:top w:val="single" w:sz="6" w:space="0" w:color="414142"/>
              <w:left w:val="single" w:sz="6" w:space="0" w:color="414142"/>
              <w:bottom w:val="single" w:sz="6" w:space="0" w:color="414142"/>
              <w:right w:val="single" w:sz="6" w:space="0" w:color="414142"/>
            </w:tcBorders>
            <w:hideMark/>
          </w:tcPr>
          <w:p w14:paraId="0A1AD0FA" w14:textId="66CA820E" w:rsidR="002447E0" w:rsidRPr="00340FDF" w:rsidRDefault="002447E0" w:rsidP="009320E5">
            <w:pPr>
              <w:ind w:left="182"/>
              <w:rPr>
                <w:szCs w:val="28"/>
                <w:lang w:eastAsia="lv-LV"/>
              </w:rPr>
            </w:pPr>
            <w:r w:rsidRPr="00340FDF">
              <w:rPr>
                <w:szCs w:val="28"/>
              </w:rPr>
              <w:t xml:space="preserve">Visām iekārtas sastāvdaļām jābūt sertificētām un marķētām atbilstoši ANO EEK </w:t>
            </w:r>
            <w:r w:rsidR="00747381" w:rsidRPr="00340FDF">
              <w:rPr>
                <w:szCs w:val="28"/>
              </w:rPr>
              <w:t>n</w:t>
            </w:r>
            <w:r w:rsidRPr="00340FDF">
              <w:rPr>
                <w:szCs w:val="28"/>
              </w:rPr>
              <w:t>oteikumu Nr.</w:t>
            </w:r>
            <w:r w:rsidR="00FE2D17" w:rsidRPr="00340FDF">
              <w:rPr>
                <w:szCs w:val="28"/>
              </w:rPr>
              <w:t> </w:t>
            </w:r>
            <w:r w:rsidRPr="00340FDF">
              <w:rPr>
                <w:szCs w:val="28"/>
              </w:rPr>
              <w:t>67 un</w:t>
            </w:r>
            <w:r w:rsidR="00FE2D17" w:rsidRPr="00340FDF">
              <w:rPr>
                <w:szCs w:val="28"/>
              </w:rPr>
              <w:t xml:space="preserve"> (</w:t>
            </w:r>
            <w:r w:rsidRPr="00340FDF">
              <w:rPr>
                <w:szCs w:val="28"/>
              </w:rPr>
              <w:t>vai</w:t>
            </w:r>
            <w:r w:rsidR="00FE2D17" w:rsidRPr="00340FDF">
              <w:rPr>
                <w:szCs w:val="28"/>
              </w:rPr>
              <w:t>)</w:t>
            </w:r>
            <w:r w:rsidRPr="00340FDF">
              <w:rPr>
                <w:szCs w:val="28"/>
              </w:rPr>
              <w:t xml:space="preserve"> </w:t>
            </w:r>
            <w:r w:rsidR="00747381" w:rsidRPr="00340FDF">
              <w:rPr>
                <w:szCs w:val="28"/>
              </w:rPr>
              <w:t>n</w:t>
            </w:r>
            <w:r w:rsidRPr="00340FDF">
              <w:rPr>
                <w:szCs w:val="28"/>
              </w:rPr>
              <w:t>oteikumu Nr.</w:t>
            </w:r>
            <w:r w:rsidR="00FE2D17" w:rsidRPr="00340FDF">
              <w:rPr>
                <w:szCs w:val="28"/>
              </w:rPr>
              <w:t> </w:t>
            </w:r>
            <w:r w:rsidRPr="00340FDF">
              <w:rPr>
                <w:szCs w:val="28"/>
              </w:rPr>
              <w:t>110 prasībām</w:t>
            </w:r>
          </w:p>
        </w:tc>
      </w:tr>
      <w:tr w:rsidR="002447E0" w:rsidRPr="00340FDF" w14:paraId="276F8E31"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B023212" w14:textId="12DE450D" w:rsidR="002447E0" w:rsidRPr="00340FDF" w:rsidRDefault="002447E0" w:rsidP="0061639A">
            <w:pPr>
              <w:jc w:val="left"/>
              <w:rPr>
                <w:szCs w:val="28"/>
                <w:lang w:eastAsia="lv-LV"/>
              </w:rPr>
            </w:pPr>
            <w:r w:rsidRPr="00340FDF">
              <w:rPr>
                <w:szCs w:val="28"/>
                <w:lang w:eastAsia="lv-LV"/>
              </w:rPr>
              <w:t>18.3.</w:t>
            </w:r>
          </w:p>
        </w:tc>
        <w:tc>
          <w:tcPr>
            <w:tcW w:w="4610" w:type="pct"/>
            <w:tcBorders>
              <w:top w:val="single" w:sz="6" w:space="0" w:color="414142"/>
              <w:left w:val="single" w:sz="6" w:space="0" w:color="414142"/>
              <w:bottom w:val="single" w:sz="6" w:space="0" w:color="414142"/>
              <w:right w:val="single" w:sz="6" w:space="0" w:color="414142"/>
            </w:tcBorders>
          </w:tcPr>
          <w:p w14:paraId="566979B9" w14:textId="10B7B65A" w:rsidR="002447E0" w:rsidRPr="00340FDF" w:rsidRDefault="002447E0" w:rsidP="009320E5">
            <w:pPr>
              <w:ind w:left="182"/>
              <w:rPr>
                <w:szCs w:val="28"/>
                <w:lang w:eastAsia="lv-LV"/>
              </w:rPr>
            </w:pPr>
            <w:r w:rsidRPr="00340FDF">
              <w:rPr>
                <w:szCs w:val="28"/>
              </w:rPr>
              <w:t xml:space="preserve">Uzstādītājai iekārtai jāatbilst ANO EEK </w:t>
            </w:r>
            <w:r w:rsidR="00747381" w:rsidRPr="00340FDF">
              <w:rPr>
                <w:szCs w:val="28"/>
              </w:rPr>
              <w:t>n</w:t>
            </w:r>
            <w:r w:rsidRPr="00340FDF">
              <w:rPr>
                <w:szCs w:val="28"/>
              </w:rPr>
              <w:t>oteikumu Nr.</w:t>
            </w:r>
            <w:r w:rsidR="00FE2D17" w:rsidRPr="00340FDF">
              <w:rPr>
                <w:szCs w:val="28"/>
              </w:rPr>
              <w:t> </w:t>
            </w:r>
            <w:r w:rsidRPr="00340FDF">
              <w:rPr>
                <w:szCs w:val="28"/>
              </w:rPr>
              <w:t>67 un</w:t>
            </w:r>
            <w:r w:rsidR="00FE2D17" w:rsidRPr="00340FDF">
              <w:rPr>
                <w:szCs w:val="28"/>
              </w:rPr>
              <w:t xml:space="preserve"> (</w:t>
            </w:r>
            <w:r w:rsidRPr="00340FDF">
              <w:rPr>
                <w:szCs w:val="28"/>
              </w:rPr>
              <w:t>vai</w:t>
            </w:r>
            <w:r w:rsidR="00FE2D17" w:rsidRPr="00340FDF">
              <w:rPr>
                <w:szCs w:val="28"/>
              </w:rPr>
              <w:t>)</w:t>
            </w:r>
            <w:r w:rsidRPr="00340FDF">
              <w:rPr>
                <w:szCs w:val="28"/>
              </w:rPr>
              <w:t xml:space="preserve"> </w:t>
            </w:r>
            <w:r w:rsidR="00747381" w:rsidRPr="00340FDF">
              <w:rPr>
                <w:szCs w:val="28"/>
              </w:rPr>
              <w:t>n</w:t>
            </w:r>
            <w:r w:rsidRPr="00340FDF">
              <w:rPr>
                <w:szCs w:val="28"/>
              </w:rPr>
              <w:t>oteikumu Nr.</w:t>
            </w:r>
            <w:r w:rsidR="00FE2D17" w:rsidRPr="00340FDF">
              <w:rPr>
                <w:szCs w:val="28"/>
              </w:rPr>
              <w:t> </w:t>
            </w:r>
            <w:r w:rsidRPr="00340FDF">
              <w:rPr>
                <w:szCs w:val="28"/>
              </w:rPr>
              <w:t>110 prasībām un tehniskajam stāvoklim – tehniskās apskates noteikumu prasībām</w:t>
            </w:r>
          </w:p>
        </w:tc>
      </w:tr>
      <w:tr w:rsidR="002447E0" w:rsidRPr="00340FDF" w14:paraId="7DF9F48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DAEBB6C" w14:textId="61944960" w:rsidR="002447E0" w:rsidRPr="00340FDF" w:rsidRDefault="002447E0" w:rsidP="0061639A">
            <w:pPr>
              <w:jc w:val="left"/>
              <w:rPr>
                <w:szCs w:val="28"/>
                <w:lang w:eastAsia="lv-LV"/>
              </w:rPr>
            </w:pPr>
            <w:r w:rsidRPr="00340FDF">
              <w:rPr>
                <w:szCs w:val="28"/>
                <w:lang w:eastAsia="lv-LV"/>
              </w:rPr>
              <w:t>18.4.</w:t>
            </w:r>
          </w:p>
        </w:tc>
        <w:tc>
          <w:tcPr>
            <w:tcW w:w="4610" w:type="pct"/>
            <w:tcBorders>
              <w:top w:val="single" w:sz="6" w:space="0" w:color="414142"/>
              <w:left w:val="single" w:sz="6" w:space="0" w:color="414142"/>
              <w:bottom w:val="single" w:sz="6" w:space="0" w:color="414142"/>
              <w:right w:val="single" w:sz="6" w:space="0" w:color="414142"/>
            </w:tcBorders>
          </w:tcPr>
          <w:p w14:paraId="33592555" w14:textId="2B47BC88" w:rsidR="002447E0" w:rsidRPr="00340FDF" w:rsidRDefault="002447E0" w:rsidP="009320E5">
            <w:pPr>
              <w:ind w:left="182"/>
              <w:rPr>
                <w:szCs w:val="28"/>
                <w:lang w:eastAsia="lv-LV"/>
              </w:rPr>
            </w:pPr>
            <w:r w:rsidRPr="00340FDF">
              <w:rPr>
                <w:szCs w:val="28"/>
              </w:rPr>
              <w:t xml:space="preserve">Ja veikta demontāža, visiem iekārtas elementiem jābūt demontētiem. Demontēto ierīču dēļ nedrīkst būt traucēta automobiļa </w:t>
            </w:r>
            <w:proofErr w:type="spellStart"/>
            <w:r w:rsidRPr="00340FDF">
              <w:rPr>
                <w:szCs w:val="28"/>
              </w:rPr>
              <w:t>pamatvadības</w:t>
            </w:r>
            <w:proofErr w:type="spellEnd"/>
            <w:r w:rsidRPr="00340FDF">
              <w:rPr>
                <w:szCs w:val="28"/>
              </w:rPr>
              <w:t xml:space="preserve"> ierīču darbība</w:t>
            </w:r>
          </w:p>
        </w:tc>
      </w:tr>
      <w:tr w:rsidR="002447E0" w:rsidRPr="00340FDF" w14:paraId="73349FAA"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EBCFCDC" w14:textId="4C180FE3" w:rsidR="002447E0" w:rsidRPr="00340FDF" w:rsidRDefault="00A843ED" w:rsidP="0061639A">
            <w:pPr>
              <w:jc w:val="left"/>
              <w:rPr>
                <w:b/>
                <w:bCs/>
                <w:szCs w:val="28"/>
                <w:lang w:eastAsia="lv-LV"/>
              </w:rPr>
            </w:pPr>
            <w:r w:rsidRPr="00340FDF">
              <w:rPr>
                <w:b/>
                <w:bCs/>
                <w:szCs w:val="28"/>
                <w:lang w:eastAsia="lv-LV"/>
              </w:rPr>
              <w:t>19</w:t>
            </w:r>
            <w:r w:rsidR="002447E0" w:rsidRPr="00340FDF">
              <w:rPr>
                <w:b/>
                <w:bCs/>
                <w:szCs w:val="28"/>
                <w:lang w:eastAsia="lv-LV"/>
              </w:rPr>
              <w:t>.</w:t>
            </w:r>
          </w:p>
        </w:tc>
        <w:tc>
          <w:tcPr>
            <w:tcW w:w="4610" w:type="pct"/>
            <w:tcBorders>
              <w:top w:val="single" w:sz="6" w:space="0" w:color="414142"/>
              <w:left w:val="single" w:sz="6" w:space="0" w:color="414142"/>
              <w:bottom w:val="single" w:sz="6" w:space="0" w:color="414142"/>
              <w:right w:val="single" w:sz="6" w:space="0" w:color="414142"/>
            </w:tcBorders>
            <w:hideMark/>
          </w:tcPr>
          <w:p w14:paraId="533D56B7" w14:textId="77777777" w:rsidR="002447E0" w:rsidRPr="00340FDF" w:rsidRDefault="002447E0" w:rsidP="009320E5">
            <w:pPr>
              <w:ind w:left="182"/>
              <w:rPr>
                <w:b/>
                <w:bCs/>
                <w:szCs w:val="28"/>
                <w:lang w:eastAsia="lv-LV"/>
              </w:rPr>
            </w:pPr>
            <w:proofErr w:type="spellStart"/>
            <w:r w:rsidRPr="00340FDF">
              <w:rPr>
                <w:b/>
                <w:bCs/>
                <w:szCs w:val="28"/>
                <w:lang w:eastAsia="lv-LV"/>
              </w:rPr>
              <w:t>Hidromanipulatora</w:t>
            </w:r>
            <w:proofErr w:type="spellEnd"/>
            <w:r w:rsidRPr="00340FDF">
              <w:rPr>
                <w:b/>
                <w:bCs/>
                <w:szCs w:val="28"/>
                <w:lang w:eastAsia="lv-LV"/>
              </w:rPr>
              <w:t xml:space="preserve"> uzstādīšana vai demontāža</w:t>
            </w:r>
          </w:p>
        </w:tc>
      </w:tr>
      <w:tr w:rsidR="002447E0" w:rsidRPr="00340FDF" w14:paraId="38FB1B15"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4DE4042" w14:textId="0BFCEF8C" w:rsidR="002447E0" w:rsidRPr="00340FDF" w:rsidRDefault="00A843ED" w:rsidP="0061639A">
            <w:pPr>
              <w:jc w:val="left"/>
              <w:rPr>
                <w:szCs w:val="28"/>
                <w:lang w:eastAsia="lv-LV"/>
              </w:rPr>
            </w:pPr>
            <w:r w:rsidRPr="00340FDF">
              <w:rPr>
                <w:szCs w:val="28"/>
                <w:lang w:eastAsia="lv-LV"/>
              </w:rPr>
              <w:t>19</w:t>
            </w:r>
            <w:r w:rsidR="002447E0" w:rsidRPr="00340FDF">
              <w:rPr>
                <w:szCs w:val="28"/>
                <w:lang w:eastAsia="lv-LV"/>
              </w:rPr>
              <w:t>.1.</w:t>
            </w:r>
          </w:p>
        </w:tc>
        <w:tc>
          <w:tcPr>
            <w:tcW w:w="4610" w:type="pct"/>
            <w:tcBorders>
              <w:top w:val="single" w:sz="6" w:space="0" w:color="414142"/>
              <w:left w:val="single" w:sz="6" w:space="0" w:color="414142"/>
              <w:bottom w:val="single" w:sz="6" w:space="0" w:color="414142"/>
              <w:right w:val="single" w:sz="6" w:space="0" w:color="414142"/>
            </w:tcBorders>
            <w:hideMark/>
          </w:tcPr>
          <w:p w14:paraId="1D53F56D" w14:textId="77777777" w:rsidR="002447E0" w:rsidRPr="00340FDF" w:rsidRDefault="002447E0" w:rsidP="009320E5">
            <w:pPr>
              <w:ind w:left="182"/>
              <w:rPr>
                <w:szCs w:val="28"/>
                <w:lang w:eastAsia="lv-LV"/>
              </w:rPr>
            </w:pPr>
            <w:proofErr w:type="spellStart"/>
            <w:r w:rsidRPr="00340FDF">
              <w:rPr>
                <w:szCs w:val="28"/>
                <w:lang w:eastAsia="lv-LV"/>
              </w:rPr>
              <w:t>Hidromanipulatora</w:t>
            </w:r>
            <w:proofErr w:type="spellEnd"/>
            <w:r w:rsidRPr="00340FDF">
              <w:rPr>
                <w:szCs w:val="28"/>
                <w:lang w:eastAsia="lv-LV"/>
              </w:rPr>
              <w:t xml:space="preserve"> stiprinājumam pie automobiļa rāmja jāatbilst </w:t>
            </w:r>
            <w:proofErr w:type="spellStart"/>
            <w:r w:rsidRPr="00340FDF">
              <w:rPr>
                <w:szCs w:val="28"/>
                <w:lang w:eastAsia="lv-LV"/>
              </w:rPr>
              <w:t>hidromanipulatora</w:t>
            </w:r>
            <w:proofErr w:type="spellEnd"/>
            <w:r w:rsidRPr="00340FDF">
              <w:rPr>
                <w:szCs w:val="28"/>
                <w:lang w:eastAsia="lv-LV"/>
              </w:rPr>
              <w:t xml:space="preserve"> izgatavotāja noteiktajām prasībām</w:t>
            </w:r>
          </w:p>
        </w:tc>
      </w:tr>
      <w:tr w:rsidR="002447E0" w:rsidRPr="00340FDF" w14:paraId="31476400"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44ACF38" w14:textId="71422E48" w:rsidR="002447E0" w:rsidRPr="00340FDF" w:rsidRDefault="00A843ED" w:rsidP="0061639A">
            <w:pPr>
              <w:jc w:val="left"/>
              <w:rPr>
                <w:szCs w:val="28"/>
                <w:lang w:eastAsia="lv-LV"/>
              </w:rPr>
            </w:pPr>
            <w:r w:rsidRPr="00340FDF">
              <w:rPr>
                <w:szCs w:val="28"/>
                <w:lang w:eastAsia="lv-LV"/>
              </w:rPr>
              <w:t>19</w:t>
            </w:r>
            <w:r w:rsidR="002447E0" w:rsidRPr="00340FDF">
              <w:rPr>
                <w:szCs w:val="28"/>
                <w:lang w:eastAsia="lv-LV"/>
              </w:rPr>
              <w:t>.2.</w:t>
            </w:r>
          </w:p>
        </w:tc>
        <w:tc>
          <w:tcPr>
            <w:tcW w:w="4610" w:type="pct"/>
            <w:tcBorders>
              <w:top w:val="single" w:sz="6" w:space="0" w:color="414142"/>
              <w:left w:val="single" w:sz="6" w:space="0" w:color="414142"/>
              <w:bottom w:val="single" w:sz="6" w:space="0" w:color="414142"/>
              <w:right w:val="single" w:sz="6" w:space="0" w:color="414142"/>
            </w:tcBorders>
            <w:hideMark/>
          </w:tcPr>
          <w:p w14:paraId="14FC61FA" w14:textId="77777777" w:rsidR="002447E0" w:rsidRPr="00340FDF" w:rsidRDefault="002447E0" w:rsidP="009320E5">
            <w:pPr>
              <w:ind w:left="182"/>
              <w:rPr>
                <w:szCs w:val="28"/>
                <w:lang w:eastAsia="lv-LV"/>
              </w:rPr>
            </w:pPr>
            <w:proofErr w:type="spellStart"/>
            <w:r w:rsidRPr="00340FDF">
              <w:rPr>
                <w:szCs w:val="28"/>
                <w:lang w:eastAsia="lv-LV"/>
              </w:rPr>
              <w:t>Hidromanipulatora</w:t>
            </w:r>
            <w:proofErr w:type="spellEnd"/>
            <w:r w:rsidRPr="00340FDF">
              <w:rPr>
                <w:szCs w:val="28"/>
                <w:lang w:eastAsia="lv-LV"/>
              </w:rPr>
              <w:t xml:space="preserve"> </w:t>
            </w:r>
            <w:proofErr w:type="spellStart"/>
            <w:r w:rsidRPr="00340FDF">
              <w:rPr>
                <w:szCs w:val="28"/>
                <w:lang w:eastAsia="lv-LV"/>
              </w:rPr>
              <w:t>hidrosistēmas</w:t>
            </w:r>
            <w:proofErr w:type="spellEnd"/>
            <w:r w:rsidRPr="00340FDF">
              <w:rPr>
                <w:szCs w:val="28"/>
                <w:lang w:eastAsia="lv-LV"/>
              </w:rPr>
              <w:t xml:space="preserve"> šļūtenēm un cauruļvadiem jābūt bez mehāniskiem bojājumiem. Hidraulisko šļūteņu un cauruļvadu savienojuma vietās eļļas noplūde nav pieļaujama. </w:t>
            </w:r>
            <w:proofErr w:type="spellStart"/>
            <w:r w:rsidRPr="00340FDF">
              <w:rPr>
                <w:szCs w:val="28"/>
                <w:lang w:eastAsia="lv-LV"/>
              </w:rPr>
              <w:t>Hidrosistēmai</w:t>
            </w:r>
            <w:proofErr w:type="spellEnd"/>
            <w:r w:rsidRPr="00340FDF">
              <w:rPr>
                <w:szCs w:val="28"/>
                <w:lang w:eastAsia="lv-LV"/>
              </w:rPr>
              <w:t xml:space="preserve"> jābūt darba kārtībā</w:t>
            </w:r>
          </w:p>
        </w:tc>
      </w:tr>
      <w:tr w:rsidR="002447E0" w:rsidRPr="00340FDF" w14:paraId="12A4D7E0"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AD425F9" w14:textId="27B17B1B" w:rsidR="002447E0" w:rsidRPr="00340FDF" w:rsidRDefault="00A843ED" w:rsidP="0061639A">
            <w:pPr>
              <w:jc w:val="left"/>
              <w:rPr>
                <w:szCs w:val="28"/>
                <w:lang w:eastAsia="lv-LV"/>
              </w:rPr>
            </w:pPr>
            <w:r w:rsidRPr="00340FDF">
              <w:rPr>
                <w:szCs w:val="28"/>
                <w:lang w:eastAsia="lv-LV"/>
              </w:rPr>
              <w:t>19</w:t>
            </w:r>
            <w:r w:rsidR="002447E0" w:rsidRPr="00340FDF">
              <w:rPr>
                <w:szCs w:val="28"/>
                <w:lang w:eastAsia="lv-LV"/>
              </w:rPr>
              <w:t>.3.</w:t>
            </w:r>
          </w:p>
        </w:tc>
        <w:tc>
          <w:tcPr>
            <w:tcW w:w="4610" w:type="pct"/>
            <w:tcBorders>
              <w:top w:val="single" w:sz="6" w:space="0" w:color="414142"/>
              <w:left w:val="single" w:sz="6" w:space="0" w:color="414142"/>
              <w:bottom w:val="single" w:sz="6" w:space="0" w:color="414142"/>
              <w:right w:val="single" w:sz="6" w:space="0" w:color="414142"/>
            </w:tcBorders>
            <w:hideMark/>
          </w:tcPr>
          <w:p w14:paraId="57C1905B" w14:textId="18541D38" w:rsidR="002447E0" w:rsidRPr="00340FDF" w:rsidRDefault="002447E0" w:rsidP="009320E5">
            <w:pPr>
              <w:ind w:left="182"/>
              <w:rPr>
                <w:szCs w:val="28"/>
                <w:lang w:eastAsia="lv-LV"/>
              </w:rPr>
            </w:pPr>
            <w:proofErr w:type="spellStart"/>
            <w:r w:rsidRPr="00340FDF">
              <w:rPr>
                <w:szCs w:val="28"/>
                <w:lang w:eastAsia="lv-LV"/>
              </w:rPr>
              <w:t>Šķērsstabilitātes</w:t>
            </w:r>
            <w:proofErr w:type="spellEnd"/>
            <w:r w:rsidRPr="00340FDF">
              <w:rPr>
                <w:szCs w:val="28"/>
                <w:lang w:eastAsia="lv-LV"/>
              </w:rPr>
              <w:t xml:space="preserve"> koeficientam k jābūt ne mazākam par 0,5. </w:t>
            </w:r>
            <w:proofErr w:type="spellStart"/>
            <w:r w:rsidRPr="00340FDF">
              <w:rPr>
                <w:szCs w:val="28"/>
                <w:lang w:eastAsia="lv-LV"/>
              </w:rPr>
              <w:lastRenderedPageBreak/>
              <w:t>Šķērsstabilitātes</w:t>
            </w:r>
            <w:proofErr w:type="spellEnd"/>
            <w:r w:rsidRPr="00340FDF">
              <w:rPr>
                <w:szCs w:val="28"/>
                <w:lang w:eastAsia="lv-LV"/>
              </w:rPr>
              <w:t xml:space="preserve"> koeficientu aprēķina, izmantojot šādu formulu:</w:t>
            </w:r>
          </w:p>
          <w:p w14:paraId="6DF1AAA2" w14:textId="77777777" w:rsidR="00FE2D17" w:rsidRPr="00340FDF" w:rsidRDefault="00FE2D17" w:rsidP="009320E5">
            <w:pPr>
              <w:ind w:left="182"/>
              <w:rPr>
                <w:szCs w:val="28"/>
                <w:lang w:eastAsia="lv-LV"/>
              </w:rPr>
            </w:pPr>
          </w:p>
          <w:p w14:paraId="37CBD72A" w14:textId="1C9787F1" w:rsidR="002447E0" w:rsidRPr="00340FDF" w:rsidRDefault="002447E0" w:rsidP="009320E5">
            <w:pPr>
              <w:ind w:left="182"/>
              <w:jc w:val="center"/>
              <w:rPr>
                <w:szCs w:val="28"/>
                <w:lang w:eastAsia="lv-LV"/>
              </w:rPr>
            </w:pPr>
            <w:r w:rsidRPr="00340FDF">
              <w:rPr>
                <w:szCs w:val="28"/>
                <w:lang w:eastAsia="lv-LV"/>
              </w:rPr>
              <w:t xml:space="preserve">k = B </w:t>
            </w:r>
            <w:r w:rsidR="00341252">
              <w:rPr>
                <w:szCs w:val="28"/>
                <w:lang w:eastAsia="lv-LV"/>
              </w:rPr>
              <w:t>/</w:t>
            </w:r>
            <w:r w:rsidRPr="00340FDF">
              <w:rPr>
                <w:szCs w:val="28"/>
                <w:lang w:eastAsia="lv-LV"/>
              </w:rPr>
              <w:t xml:space="preserve"> 2H</w:t>
            </w:r>
            <w:r w:rsidRPr="00340FDF">
              <w:rPr>
                <w:szCs w:val="28"/>
                <w:bdr w:val="none" w:sz="0" w:space="0" w:color="auto" w:frame="1"/>
                <w:vertAlign w:val="subscript"/>
                <w:lang w:eastAsia="lv-LV"/>
              </w:rPr>
              <w:t>sc</w:t>
            </w:r>
            <w:r w:rsidRPr="00340FDF">
              <w:rPr>
                <w:szCs w:val="28"/>
                <w:lang w:eastAsia="lv-LV"/>
              </w:rPr>
              <w:t>, kur</w:t>
            </w:r>
          </w:p>
          <w:p w14:paraId="0A27B8E1" w14:textId="77777777" w:rsidR="00FE2D17" w:rsidRPr="00340FDF" w:rsidRDefault="00FE2D17" w:rsidP="009320E5">
            <w:pPr>
              <w:ind w:left="182"/>
              <w:jc w:val="center"/>
              <w:rPr>
                <w:szCs w:val="28"/>
                <w:lang w:eastAsia="lv-LV"/>
              </w:rPr>
            </w:pPr>
          </w:p>
          <w:p w14:paraId="220A3383" w14:textId="77777777" w:rsidR="002447E0" w:rsidRPr="00340FDF" w:rsidRDefault="002447E0" w:rsidP="009320E5">
            <w:pPr>
              <w:ind w:left="182"/>
              <w:jc w:val="left"/>
              <w:rPr>
                <w:szCs w:val="28"/>
                <w:lang w:eastAsia="lv-LV"/>
              </w:rPr>
            </w:pPr>
            <w:r w:rsidRPr="00340FDF">
              <w:rPr>
                <w:szCs w:val="28"/>
                <w:lang w:eastAsia="lv-LV"/>
              </w:rPr>
              <w:t xml:space="preserve">B – automobiļa </w:t>
            </w:r>
            <w:proofErr w:type="spellStart"/>
            <w:r w:rsidRPr="00340FDF">
              <w:rPr>
                <w:szCs w:val="28"/>
                <w:lang w:eastAsia="lv-LV"/>
              </w:rPr>
              <w:t>šķērsbāze</w:t>
            </w:r>
            <w:proofErr w:type="spellEnd"/>
            <w:r w:rsidRPr="00340FDF">
              <w:rPr>
                <w:szCs w:val="28"/>
                <w:lang w:eastAsia="lv-LV"/>
              </w:rPr>
              <w:t>;</w:t>
            </w:r>
          </w:p>
          <w:p w14:paraId="7C66E67A" w14:textId="77777777" w:rsidR="002447E0" w:rsidRPr="00340FDF" w:rsidRDefault="002447E0" w:rsidP="009320E5">
            <w:pPr>
              <w:ind w:left="182"/>
              <w:jc w:val="left"/>
              <w:rPr>
                <w:szCs w:val="28"/>
                <w:lang w:eastAsia="lv-LV"/>
              </w:rPr>
            </w:pPr>
            <w:proofErr w:type="spellStart"/>
            <w:r w:rsidRPr="00340FDF">
              <w:rPr>
                <w:szCs w:val="28"/>
                <w:lang w:eastAsia="lv-LV"/>
              </w:rPr>
              <w:t>H</w:t>
            </w:r>
            <w:r w:rsidRPr="00340FDF">
              <w:rPr>
                <w:szCs w:val="28"/>
                <w:bdr w:val="none" w:sz="0" w:space="0" w:color="auto" w:frame="1"/>
                <w:vertAlign w:val="subscript"/>
                <w:lang w:eastAsia="lv-LV"/>
              </w:rPr>
              <w:t>sc</w:t>
            </w:r>
            <w:proofErr w:type="spellEnd"/>
            <w:r w:rsidRPr="00340FDF">
              <w:rPr>
                <w:szCs w:val="28"/>
                <w:lang w:eastAsia="lv-LV"/>
              </w:rPr>
              <w:t> – automobiļa smaguma centra augstums</w:t>
            </w:r>
          </w:p>
        </w:tc>
      </w:tr>
      <w:tr w:rsidR="002447E0" w:rsidRPr="00340FDF" w14:paraId="3D1429C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8FA6219" w14:textId="2DB86980" w:rsidR="002447E0" w:rsidRPr="00340FDF" w:rsidRDefault="00A843ED" w:rsidP="0061639A">
            <w:pPr>
              <w:jc w:val="left"/>
              <w:rPr>
                <w:szCs w:val="28"/>
                <w:lang w:eastAsia="lv-LV"/>
              </w:rPr>
            </w:pPr>
            <w:r w:rsidRPr="00340FDF">
              <w:rPr>
                <w:szCs w:val="28"/>
                <w:lang w:eastAsia="lv-LV"/>
              </w:rPr>
              <w:lastRenderedPageBreak/>
              <w:t>19</w:t>
            </w:r>
            <w:r w:rsidR="002447E0" w:rsidRPr="00340FDF">
              <w:rPr>
                <w:szCs w:val="28"/>
                <w:lang w:eastAsia="lv-LV"/>
              </w:rPr>
              <w:t>.4.</w:t>
            </w:r>
          </w:p>
        </w:tc>
        <w:tc>
          <w:tcPr>
            <w:tcW w:w="4610" w:type="pct"/>
            <w:tcBorders>
              <w:top w:val="single" w:sz="6" w:space="0" w:color="414142"/>
              <w:left w:val="single" w:sz="6" w:space="0" w:color="414142"/>
              <w:bottom w:val="single" w:sz="6" w:space="0" w:color="414142"/>
              <w:right w:val="single" w:sz="6" w:space="0" w:color="414142"/>
            </w:tcBorders>
            <w:hideMark/>
          </w:tcPr>
          <w:p w14:paraId="18923BFD" w14:textId="5DD0605B" w:rsidR="002447E0" w:rsidRPr="00340FDF" w:rsidRDefault="002447E0" w:rsidP="009320E5">
            <w:pPr>
              <w:ind w:left="182"/>
              <w:rPr>
                <w:szCs w:val="28"/>
                <w:lang w:eastAsia="lv-LV"/>
              </w:rPr>
            </w:pPr>
            <w:r w:rsidRPr="00340FDF">
              <w:rPr>
                <w:szCs w:val="28"/>
                <w:lang w:eastAsia="lv-LV"/>
              </w:rPr>
              <w:t xml:space="preserve">Demontējot </w:t>
            </w:r>
            <w:proofErr w:type="spellStart"/>
            <w:r w:rsidRPr="00340FDF">
              <w:rPr>
                <w:szCs w:val="28"/>
                <w:lang w:eastAsia="lv-LV"/>
              </w:rPr>
              <w:t>hidromanipulatoru</w:t>
            </w:r>
            <w:proofErr w:type="spellEnd"/>
            <w:r w:rsidRPr="00340FDF">
              <w:rPr>
                <w:szCs w:val="28"/>
                <w:lang w:eastAsia="lv-LV"/>
              </w:rPr>
              <w:t xml:space="preserve">, jābūt demontētām </w:t>
            </w:r>
            <w:proofErr w:type="spellStart"/>
            <w:r w:rsidRPr="00340FDF">
              <w:rPr>
                <w:szCs w:val="28"/>
                <w:lang w:eastAsia="lv-LV"/>
              </w:rPr>
              <w:t>hidromanipulatora</w:t>
            </w:r>
            <w:proofErr w:type="spellEnd"/>
            <w:r w:rsidRPr="00340FDF">
              <w:rPr>
                <w:szCs w:val="28"/>
                <w:lang w:eastAsia="lv-LV"/>
              </w:rPr>
              <w:t xml:space="preserve"> stiprinājuma vietām, </w:t>
            </w:r>
            <w:proofErr w:type="spellStart"/>
            <w:r w:rsidRPr="00340FDF">
              <w:rPr>
                <w:szCs w:val="28"/>
                <w:lang w:eastAsia="lv-LV"/>
              </w:rPr>
              <w:t>hidrosistēmas</w:t>
            </w:r>
            <w:proofErr w:type="spellEnd"/>
            <w:r w:rsidRPr="00340FDF">
              <w:rPr>
                <w:szCs w:val="28"/>
                <w:lang w:eastAsia="lv-LV"/>
              </w:rPr>
              <w:t xml:space="preserve"> elementiem, sūkņiem, slēdžiem u.</w:t>
            </w:r>
            <w:r w:rsidR="00747381" w:rsidRPr="00340FDF">
              <w:rPr>
                <w:szCs w:val="28"/>
                <w:lang w:eastAsia="lv-LV"/>
              </w:rPr>
              <w:t xml:space="preserve"> </w:t>
            </w:r>
            <w:r w:rsidRPr="00340FDF">
              <w:rPr>
                <w:szCs w:val="28"/>
                <w:lang w:eastAsia="lv-LV"/>
              </w:rPr>
              <w:t>tml.</w:t>
            </w:r>
          </w:p>
        </w:tc>
      </w:tr>
      <w:tr w:rsidR="002447E0" w:rsidRPr="00340FDF" w14:paraId="17B2A105"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992D0F1" w14:textId="34D64A11" w:rsidR="002447E0" w:rsidRPr="00340FDF" w:rsidRDefault="00BC5A20" w:rsidP="0061639A">
            <w:pPr>
              <w:jc w:val="left"/>
              <w:rPr>
                <w:b/>
                <w:bCs/>
                <w:szCs w:val="28"/>
                <w:lang w:eastAsia="lv-LV"/>
              </w:rPr>
            </w:pPr>
            <w:r w:rsidRPr="00340FDF">
              <w:rPr>
                <w:b/>
                <w:bCs/>
                <w:szCs w:val="28"/>
                <w:lang w:eastAsia="lv-LV"/>
              </w:rPr>
              <w:t>20</w:t>
            </w:r>
            <w:r w:rsidR="002447E0" w:rsidRPr="00340FDF">
              <w:rPr>
                <w:b/>
                <w:bCs/>
                <w:szCs w:val="28"/>
                <w:lang w:eastAsia="lv-LV"/>
              </w:rPr>
              <w:t>.</w:t>
            </w:r>
          </w:p>
        </w:tc>
        <w:tc>
          <w:tcPr>
            <w:tcW w:w="4610" w:type="pct"/>
            <w:tcBorders>
              <w:top w:val="single" w:sz="6" w:space="0" w:color="414142"/>
              <w:left w:val="single" w:sz="6" w:space="0" w:color="414142"/>
              <w:bottom w:val="single" w:sz="6" w:space="0" w:color="414142"/>
              <w:right w:val="single" w:sz="6" w:space="0" w:color="414142"/>
            </w:tcBorders>
            <w:hideMark/>
          </w:tcPr>
          <w:p w14:paraId="206682BF" w14:textId="77777777" w:rsidR="002447E0" w:rsidRPr="00340FDF" w:rsidRDefault="002447E0" w:rsidP="009320E5">
            <w:pPr>
              <w:ind w:left="182"/>
              <w:rPr>
                <w:b/>
                <w:bCs/>
                <w:szCs w:val="28"/>
                <w:lang w:eastAsia="lv-LV"/>
              </w:rPr>
            </w:pPr>
            <w:r w:rsidRPr="00340FDF">
              <w:rPr>
                <w:b/>
                <w:bCs/>
                <w:szCs w:val="28"/>
                <w:lang w:eastAsia="lv-LV"/>
              </w:rPr>
              <w:t>Rāmja pagarināšana vai saīsināšana</w:t>
            </w:r>
          </w:p>
        </w:tc>
      </w:tr>
      <w:tr w:rsidR="002447E0" w:rsidRPr="00340FDF" w14:paraId="380DEA76"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AD8092B" w14:textId="38439CBB" w:rsidR="002447E0" w:rsidRPr="00340FDF" w:rsidRDefault="00BC5A20" w:rsidP="0061639A">
            <w:pPr>
              <w:jc w:val="left"/>
              <w:rPr>
                <w:szCs w:val="28"/>
                <w:lang w:eastAsia="lv-LV"/>
              </w:rPr>
            </w:pPr>
            <w:r w:rsidRPr="00340FDF">
              <w:rPr>
                <w:szCs w:val="28"/>
                <w:lang w:eastAsia="lv-LV"/>
              </w:rPr>
              <w:t>20</w:t>
            </w:r>
            <w:r w:rsidR="002447E0" w:rsidRPr="00340FDF">
              <w:rPr>
                <w:szCs w:val="28"/>
                <w:lang w:eastAsia="lv-LV"/>
              </w:rPr>
              <w:t>.1.</w:t>
            </w:r>
          </w:p>
        </w:tc>
        <w:tc>
          <w:tcPr>
            <w:tcW w:w="4610" w:type="pct"/>
            <w:tcBorders>
              <w:top w:val="single" w:sz="6" w:space="0" w:color="414142"/>
              <w:left w:val="single" w:sz="6" w:space="0" w:color="414142"/>
              <w:bottom w:val="single" w:sz="6" w:space="0" w:color="414142"/>
              <w:right w:val="single" w:sz="6" w:space="0" w:color="414142"/>
            </w:tcBorders>
            <w:hideMark/>
          </w:tcPr>
          <w:p w14:paraId="0CE493FC" w14:textId="77777777" w:rsidR="002447E0" w:rsidRPr="00340FDF" w:rsidRDefault="002447E0" w:rsidP="009320E5">
            <w:pPr>
              <w:ind w:left="182"/>
              <w:rPr>
                <w:szCs w:val="28"/>
                <w:lang w:eastAsia="lv-LV"/>
              </w:rPr>
            </w:pPr>
            <w:r w:rsidRPr="00340FDF">
              <w:rPr>
                <w:szCs w:val="28"/>
                <w:lang w:eastAsia="lv-LV"/>
              </w:rPr>
              <w:t>Rāmja pagarināšana (saīsināšana) jāveic saskaņā ar attiecīgās transportlīdzekļu markas izgatavotāja rekomendācijām par ieteicamām rāmja griezuma vietām un veidiem, pagarinājuma un pastiprinājumu materiāliem, metināšanas tehnoloģiju, stiprināšanai paredzēto bultskrūvju skaitu, izmēru un izvietojumu</w:t>
            </w:r>
          </w:p>
        </w:tc>
      </w:tr>
      <w:tr w:rsidR="002447E0" w:rsidRPr="00340FDF" w14:paraId="2E554361"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8E88863" w14:textId="7CC8D2D1" w:rsidR="002447E0" w:rsidRPr="00340FDF" w:rsidRDefault="00BC5A20" w:rsidP="0061639A">
            <w:pPr>
              <w:jc w:val="left"/>
              <w:rPr>
                <w:szCs w:val="28"/>
                <w:lang w:eastAsia="lv-LV"/>
              </w:rPr>
            </w:pPr>
            <w:r w:rsidRPr="00340FDF">
              <w:rPr>
                <w:szCs w:val="28"/>
                <w:lang w:eastAsia="lv-LV"/>
              </w:rPr>
              <w:t>20</w:t>
            </w:r>
            <w:r w:rsidR="002447E0" w:rsidRPr="00340FDF">
              <w:rPr>
                <w:szCs w:val="28"/>
                <w:lang w:eastAsia="lv-LV"/>
              </w:rPr>
              <w:t>.2.</w:t>
            </w:r>
          </w:p>
        </w:tc>
        <w:tc>
          <w:tcPr>
            <w:tcW w:w="4610" w:type="pct"/>
            <w:tcBorders>
              <w:top w:val="single" w:sz="6" w:space="0" w:color="414142"/>
              <w:left w:val="single" w:sz="6" w:space="0" w:color="414142"/>
              <w:bottom w:val="single" w:sz="6" w:space="0" w:color="414142"/>
              <w:right w:val="single" w:sz="6" w:space="0" w:color="414142"/>
            </w:tcBorders>
            <w:hideMark/>
          </w:tcPr>
          <w:p w14:paraId="5BC4F76F" w14:textId="77777777" w:rsidR="002447E0" w:rsidRPr="00340FDF" w:rsidRDefault="002447E0" w:rsidP="009320E5">
            <w:pPr>
              <w:ind w:left="182"/>
              <w:rPr>
                <w:szCs w:val="28"/>
                <w:lang w:eastAsia="lv-LV"/>
              </w:rPr>
            </w:pPr>
            <w:r w:rsidRPr="00340FDF">
              <w:rPr>
                <w:szCs w:val="28"/>
                <w:lang w:eastAsia="lv-LV"/>
              </w:rPr>
              <w:t>Rāmja daļu stiprinājuma veidam un izpildījumam jābūt tādam, kas nodrošina stiprinājumu vietu izturību un drošību visā transportlīdzekļa ekspluatācijas laikā</w:t>
            </w:r>
          </w:p>
        </w:tc>
      </w:tr>
      <w:tr w:rsidR="002447E0" w:rsidRPr="00340FDF" w14:paraId="5A25307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806A2DA" w14:textId="0D40F283" w:rsidR="002447E0" w:rsidRPr="00340FDF" w:rsidRDefault="00BC5A20" w:rsidP="0061639A">
            <w:pPr>
              <w:jc w:val="left"/>
              <w:rPr>
                <w:szCs w:val="28"/>
                <w:lang w:eastAsia="lv-LV"/>
              </w:rPr>
            </w:pPr>
            <w:r w:rsidRPr="00340FDF">
              <w:rPr>
                <w:szCs w:val="28"/>
                <w:lang w:eastAsia="lv-LV"/>
              </w:rPr>
              <w:t>20</w:t>
            </w:r>
            <w:r w:rsidR="002447E0" w:rsidRPr="00340FDF">
              <w:rPr>
                <w:szCs w:val="28"/>
                <w:lang w:eastAsia="lv-LV"/>
              </w:rPr>
              <w:t>.3.</w:t>
            </w:r>
          </w:p>
        </w:tc>
        <w:tc>
          <w:tcPr>
            <w:tcW w:w="4610" w:type="pct"/>
            <w:tcBorders>
              <w:top w:val="single" w:sz="6" w:space="0" w:color="414142"/>
              <w:left w:val="single" w:sz="6" w:space="0" w:color="414142"/>
              <w:bottom w:val="single" w:sz="6" w:space="0" w:color="414142"/>
              <w:right w:val="single" w:sz="6" w:space="0" w:color="414142"/>
            </w:tcBorders>
            <w:hideMark/>
          </w:tcPr>
          <w:p w14:paraId="51A24B07" w14:textId="77777777" w:rsidR="002447E0" w:rsidRPr="00340FDF" w:rsidRDefault="002447E0" w:rsidP="009320E5">
            <w:pPr>
              <w:ind w:left="182"/>
              <w:rPr>
                <w:szCs w:val="28"/>
                <w:lang w:eastAsia="lv-LV"/>
              </w:rPr>
            </w:pPr>
            <w:r w:rsidRPr="00340FDF">
              <w:rPr>
                <w:szCs w:val="28"/>
                <w:lang w:eastAsia="lv-LV"/>
              </w:rPr>
              <w:t xml:space="preserve">Pagarinot transportlīdzekļa rāmi, transportlīdzekļa garums nedrīkst palielināties </w:t>
            </w:r>
            <w:proofErr w:type="gramStart"/>
            <w:r w:rsidRPr="00340FDF">
              <w:rPr>
                <w:szCs w:val="28"/>
                <w:lang w:eastAsia="lv-LV"/>
              </w:rPr>
              <w:t>vairāk kā</w:t>
            </w:r>
            <w:proofErr w:type="gramEnd"/>
            <w:r w:rsidRPr="00340FDF">
              <w:rPr>
                <w:szCs w:val="28"/>
                <w:lang w:eastAsia="lv-LV"/>
              </w:rPr>
              <w:t xml:space="preserve"> par 22 %</w:t>
            </w:r>
          </w:p>
        </w:tc>
      </w:tr>
      <w:tr w:rsidR="002447E0" w:rsidRPr="00340FDF" w14:paraId="6DFFE485"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FC15F22" w14:textId="63DCEFB2" w:rsidR="002447E0" w:rsidRPr="00340FDF" w:rsidRDefault="00BC5A20" w:rsidP="0061639A">
            <w:pPr>
              <w:jc w:val="left"/>
              <w:rPr>
                <w:szCs w:val="28"/>
                <w:lang w:eastAsia="lv-LV"/>
              </w:rPr>
            </w:pPr>
            <w:r w:rsidRPr="00340FDF">
              <w:rPr>
                <w:szCs w:val="28"/>
                <w:lang w:eastAsia="lv-LV"/>
              </w:rPr>
              <w:t>20</w:t>
            </w:r>
            <w:r w:rsidR="002447E0" w:rsidRPr="00340FDF">
              <w:rPr>
                <w:szCs w:val="28"/>
                <w:lang w:eastAsia="lv-LV"/>
              </w:rPr>
              <w:t>.4.</w:t>
            </w:r>
          </w:p>
        </w:tc>
        <w:tc>
          <w:tcPr>
            <w:tcW w:w="4610" w:type="pct"/>
            <w:tcBorders>
              <w:top w:val="single" w:sz="6" w:space="0" w:color="414142"/>
              <w:left w:val="single" w:sz="6" w:space="0" w:color="414142"/>
              <w:bottom w:val="single" w:sz="6" w:space="0" w:color="414142"/>
              <w:right w:val="single" w:sz="6" w:space="0" w:color="414142"/>
            </w:tcBorders>
            <w:hideMark/>
          </w:tcPr>
          <w:p w14:paraId="186B78A4" w14:textId="77777777" w:rsidR="002447E0" w:rsidRPr="00340FDF" w:rsidRDefault="002447E0" w:rsidP="009320E5">
            <w:pPr>
              <w:ind w:left="182"/>
              <w:rPr>
                <w:szCs w:val="28"/>
                <w:lang w:eastAsia="lv-LV"/>
              </w:rPr>
            </w:pPr>
            <w:r w:rsidRPr="00340FDF">
              <w:rPr>
                <w:szCs w:val="28"/>
                <w:lang w:eastAsia="lv-LV"/>
              </w:rPr>
              <w:t xml:space="preserve">Ja, pagarinot (saīsinot) rāmi, mainās kardānpārvada garums, atļauts </w:t>
            </w:r>
            <w:proofErr w:type="spellStart"/>
            <w:r w:rsidRPr="00340FDF">
              <w:rPr>
                <w:szCs w:val="28"/>
                <w:lang w:eastAsia="lv-LV"/>
              </w:rPr>
              <w:t>kārdānpārvadu</w:t>
            </w:r>
            <w:proofErr w:type="spellEnd"/>
            <w:r w:rsidRPr="00340FDF">
              <w:rPr>
                <w:szCs w:val="28"/>
                <w:lang w:eastAsia="lv-LV"/>
              </w:rPr>
              <w:t xml:space="preserve"> saīsināt līdz nepieciešamajam izmēram. Ja </w:t>
            </w:r>
            <w:proofErr w:type="gramStart"/>
            <w:r w:rsidRPr="00340FDF">
              <w:rPr>
                <w:szCs w:val="28"/>
                <w:lang w:eastAsia="lv-LV"/>
              </w:rPr>
              <w:t>nepieciešama kardānpārvada pagarināšana</w:t>
            </w:r>
            <w:proofErr w:type="gramEnd"/>
            <w:r w:rsidRPr="00340FDF">
              <w:rPr>
                <w:szCs w:val="28"/>
                <w:lang w:eastAsia="lv-LV"/>
              </w:rPr>
              <w:t>, atļauts izmantot citu marku un modeļu attiecīga garuma un griezes momenta kardānpārvadu</w:t>
            </w:r>
          </w:p>
        </w:tc>
      </w:tr>
      <w:tr w:rsidR="002447E0" w:rsidRPr="00340FDF" w14:paraId="53BF458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CEEC452" w14:textId="25865CDB" w:rsidR="002447E0" w:rsidRPr="00340FDF" w:rsidRDefault="00BC5A20" w:rsidP="0061639A">
            <w:pPr>
              <w:jc w:val="left"/>
              <w:rPr>
                <w:szCs w:val="28"/>
                <w:lang w:eastAsia="lv-LV"/>
              </w:rPr>
            </w:pPr>
            <w:r w:rsidRPr="00340FDF">
              <w:rPr>
                <w:szCs w:val="28"/>
                <w:lang w:eastAsia="lv-LV"/>
              </w:rPr>
              <w:t>20</w:t>
            </w:r>
            <w:r w:rsidR="002447E0" w:rsidRPr="00340FDF">
              <w:rPr>
                <w:szCs w:val="28"/>
                <w:lang w:eastAsia="lv-LV"/>
              </w:rPr>
              <w:t>.5.</w:t>
            </w:r>
          </w:p>
        </w:tc>
        <w:tc>
          <w:tcPr>
            <w:tcW w:w="4610" w:type="pct"/>
            <w:tcBorders>
              <w:top w:val="single" w:sz="6" w:space="0" w:color="414142"/>
              <w:left w:val="single" w:sz="6" w:space="0" w:color="414142"/>
              <w:bottom w:val="single" w:sz="6" w:space="0" w:color="414142"/>
              <w:right w:val="single" w:sz="6" w:space="0" w:color="414142"/>
            </w:tcBorders>
            <w:hideMark/>
          </w:tcPr>
          <w:p w14:paraId="3EEE36F6" w14:textId="77777777" w:rsidR="002447E0" w:rsidRPr="00340FDF" w:rsidRDefault="002447E0" w:rsidP="009320E5">
            <w:pPr>
              <w:ind w:left="182"/>
              <w:rPr>
                <w:szCs w:val="28"/>
                <w:lang w:eastAsia="lv-LV"/>
              </w:rPr>
            </w:pPr>
            <w:r w:rsidRPr="00340FDF">
              <w:rPr>
                <w:szCs w:val="28"/>
                <w:lang w:eastAsia="lv-LV"/>
              </w:rPr>
              <w:t>Nav pieļaujama bremžu cauruļvadu pagarināšana (saīsināšana), cauruļvadu metinot (lodējot). Pagarinot cauruļvadu, atļauts izmantot izgatavotājrūpnīcas paredzētos vai analogus cauruļvadus. Cauruļvadu savienojuma vietu konstrukcijai jānodrošina bremžu sistēmas hermētiskums</w:t>
            </w:r>
          </w:p>
        </w:tc>
      </w:tr>
      <w:tr w:rsidR="002447E0" w:rsidRPr="00340FDF" w14:paraId="4AA15DEC"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6BDBDEF4" w14:textId="7E60B3D2" w:rsidR="002447E0" w:rsidRPr="00340FDF" w:rsidRDefault="00BC5A20" w:rsidP="0061639A">
            <w:pPr>
              <w:jc w:val="left"/>
              <w:rPr>
                <w:szCs w:val="28"/>
                <w:lang w:eastAsia="lv-LV"/>
              </w:rPr>
            </w:pPr>
            <w:r w:rsidRPr="00340FDF">
              <w:rPr>
                <w:szCs w:val="28"/>
                <w:lang w:eastAsia="lv-LV"/>
              </w:rPr>
              <w:t>20</w:t>
            </w:r>
            <w:r w:rsidR="002447E0" w:rsidRPr="00340FDF">
              <w:rPr>
                <w:szCs w:val="28"/>
                <w:lang w:eastAsia="lv-LV"/>
              </w:rPr>
              <w:t>.6.</w:t>
            </w:r>
          </w:p>
        </w:tc>
        <w:tc>
          <w:tcPr>
            <w:tcW w:w="4610" w:type="pct"/>
            <w:tcBorders>
              <w:top w:val="single" w:sz="6" w:space="0" w:color="414142"/>
              <w:left w:val="single" w:sz="6" w:space="0" w:color="414142"/>
              <w:bottom w:val="single" w:sz="6" w:space="0" w:color="414142"/>
              <w:right w:val="single" w:sz="6" w:space="0" w:color="414142"/>
            </w:tcBorders>
            <w:hideMark/>
          </w:tcPr>
          <w:p w14:paraId="78DCD341" w14:textId="0457D428" w:rsidR="002447E0" w:rsidRPr="00340FDF" w:rsidRDefault="00A843ED" w:rsidP="009320E5">
            <w:pPr>
              <w:ind w:left="182"/>
              <w:rPr>
                <w:szCs w:val="28"/>
                <w:lang w:eastAsia="lv-LV"/>
              </w:rPr>
            </w:pPr>
            <w:r w:rsidRPr="00340FDF">
              <w:rPr>
                <w:szCs w:val="28"/>
                <w:lang w:eastAsia="lv-LV"/>
              </w:rPr>
              <w:t>Pagarinot elektroinstalācijas vadus, atļauts izmantot izgatavotājrūpnīcas paredzētos vai analogus elektroinstalācijas vadus. Elektroinstalācijas vadu savienojuma vietām jābūt izolētām. Elektroinstalācijas vadiem jābūt attiecīgi nostiprinātiem</w:t>
            </w:r>
          </w:p>
        </w:tc>
      </w:tr>
      <w:tr w:rsidR="002447E0" w:rsidRPr="00340FDF" w14:paraId="1105E55B"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9C69E95" w14:textId="4A508EBB" w:rsidR="002447E0" w:rsidRPr="00340FDF" w:rsidRDefault="00BC5A20" w:rsidP="0061639A">
            <w:pPr>
              <w:jc w:val="left"/>
              <w:rPr>
                <w:b/>
                <w:bCs/>
                <w:szCs w:val="28"/>
                <w:lang w:eastAsia="lv-LV"/>
              </w:rPr>
            </w:pPr>
            <w:r w:rsidRPr="00340FDF">
              <w:rPr>
                <w:b/>
                <w:bCs/>
                <w:szCs w:val="28"/>
                <w:lang w:eastAsia="lv-LV"/>
              </w:rPr>
              <w:t>21</w:t>
            </w:r>
            <w:r w:rsidR="002447E0" w:rsidRPr="00340FDF">
              <w:rPr>
                <w:b/>
                <w:bCs/>
                <w:szCs w:val="28"/>
                <w:lang w:eastAsia="lv-LV"/>
              </w:rPr>
              <w:t>.</w:t>
            </w:r>
          </w:p>
        </w:tc>
        <w:tc>
          <w:tcPr>
            <w:tcW w:w="4610" w:type="pct"/>
            <w:tcBorders>
              <w:top w:val="single" w:sz="6" w:space="0" w:color="414142"/>
              <w:left w:val="single" w:sz="6" w:space="0" w:color="414142"/>
              <w:bottom w:val="single" w:sz="6" w:space="0" w:color="414142"/>
              <w:right w:val="single" w:sz="6" w:space="0" w:color="414142"/>
            </w:tcBorders>
            <w:hideMark/>
          </w:tcPr>
          <w:p w14:paraId="13BE9279" w14:textId="77777777" w:rsidR="002447E0" w:rsidRPr="00340FDF" w:rsidRDefault="002447E0" w:rsidP="009320E5">
            <w:pPr>
              <w:ind w:left="182"/>
              <w:rPr>
                <w:b/>
                <w:bCs/>
                <w:szCs w:val="28"/>
                <w:lang w:eastAsia="lv-LV"/>
              </w:rPr>
            </w:pPr>
            <w:r w:rsidRPr="00340FDF">
              <w:rPr>
                <w:b/>
                <w:bCs/>
                <w:szCs w:val="28"/>
                <w:lang w:eastAsia="lv-LV"/>
              </w:rPr>
              <w:t>Priekšējās dakšas maiņa mopēdam, motociklam, triciklam vai kvadriciklam</w:t>
            </w:r>
          </w:p>
        </w:tc>
      </w:tr>
      <w:tr w:rsidR="002447E0" w:rsidRPr="00340FDF" w14:paraId="22E310CA"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A3C8CC8" w14:textId="66603F2E" w:rsidR="002447E0" w:rsidRPr="00340FDF" w:rsidRDefault="002447E0" w:rsidP="0061639A">
            <w:pPr>
              <w:jc w:val="left"/>
              <w:rPr>
                <w:szCs w:val="28"/>
                <w:lang w:eastAsia="lv-LV"/>
              </w:rPr>
            </w:pPr>
            <w:r w:rsidRPr="00340FDF">
              <w:rPr>
                <w:szCs w:val="28"/>
                <w:lang w:eastAsia="lv-LV"/>
              </w:rPr>
              <w:t>2</w:t>
            </w:r>
            <w:r w:rsidR="00BC5A20" w:rsidRPr="00340FDF">
              <w:rPr>
                <w:szCs w:val="28"/>
                <w:lang w:eastAsia="lv-LV"/>
              </w:rPr>
              <w:t>1</w:t>
            </w:r>
            <w:r w:rsidRPr="00340FDF">
              <w:rPr>
                <w:szCs w:val="28"/>
                <w:lang w:eastAsia="lv-LV"/>
              </w:rPr>
              <w:t>.1.</w:t>
            </w:r>
          </w:p>
        </w:tc>
        <w:tc>
          <w:tcPr>
            <w:tcW w:w="4610" w:type="pct"/>
            <w:tcBorders>
              <w:top w:val="single" w:sz="6" w:space="0" w:color="414142"/>
              <w:left w:val="single" w:sz="6" w:space="0" w:color="414142"/>
              <w:bottom w:val="single" w:sz="6" w:space="0" w:color="414142"/>
              <w:right w:val="single" w:sz="6" w:space="0" w:color="414142"/>
            </w:tcBorders>
            <w:hideMark/>
          </w:tcPr>
          <w:p w14:paraId="6FF19B63" w14:textId="77777777" w:rsidR="002447E0" w:rsidRPr="00340FDF" w:rsidRDefault="002447E0" w:rsidP="009320E5">
            <w:pPr>
              <w:ind w:left="182"/>
              <w:rPr>
                <w:szCs w:val="28"/>
                <w:lang w:eastAsia="lv-LV"/>
              </w:rPr>
            </w:pPr>
            <w:r w:rsidRPr="00340FDF">
              <w:rPr>
                <w:szCs w:val="28"/>
                <w:lang w:eastAsia="lv-LV"/>
              </w:rPr>
              <w:t>Priekšējās dakšas stiprinājuma vietām pie rāmja jāatbilst izgatavotāja noteiktajām prasībām</w:t>
            </w:r>
          </w:p>
        </w:tc>
      </w:tr>
      <w:tr w:rsidR="002447E0" w:rsidRPr="00340FDF" w14:paraId="0D48C055"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C07D78B" w14:textId="588D45FC" w:rsidR="002447E0" w:rsidRPr="00340FDF" w:rsidRDefault="002447E0" w:rsidP="0061639A">
            <w:pPr>
              <w:jc w:val="left"/>
              <w:rPr>
                <w:szCs w:val="28"/>
                <w:lang w:eastAsia="lv-LV"/>
              </w:rPr>
            </w:pPr>
            <w:r w:rsidRPr="00340FDF">
              <w:rPr>
                <w:szCs w:val="28"/>
                <w:lang w:eastAsia="lv-LV"/>
              </w:rPr>
              <w:t>2</w:t>
            </w:r>
            <w:r w:rsidR="00BC5A20" w:rsidRPr="00340FDF">
              <w:rPr>
                <w:szCs w:val="28"/>
                <w:lang w:eastAsia="lv-LV"/>
              </w:rPr>
              <w:t>1</w:t>
            </w:r>
            <w:r w:rsidRPr="00340FDF">
              <w:rPr>
                <w:szCs w:val="28"/>
                <w:lang w:eastAsia="lv-LV"/>
              </w:rPr>
              <w:t>.2.</w:t>
            </w:r>
          </w:p>
        </w:tc>
        <w:tc>
          <w:tcPr>
            <w:tcW w:w="4610" w:type="pct"/>
            <w:tcBorders>
              <w:top w:val="single" w:sz="6" w:space="0" w:color="414142"/>
              <w:left w:val="single" w:sz="6" w:space="0" w:color="414142"/>
              <w:bottom w:val="single" w:sz="6" w:space="0" w:color="414142"/>
              <w:right w:val="single" w:sz="6" w:space="0" w:color="414142"/>
            </w:tcBorders>
            <w:hideMark/>
          </w:tcPr>
          <w:p w14:paraId="53E4D83F" w14:textId="77777777" w:rsidR="002447E0" w:rsidRPr="00340FDF" w:rsidRDefault="002447E0" w:rsidP="009320E5">
            <w:pPr>
              <w:ind w:left="182"/>
              <w:rPr>
                <w:szCs w:val="28"/>
                <w:lang w:eastAsia="lv-LV"/>
              </w:rPr>
            </w:pPr>
            <w:r w:rsidRPr="00340FDF">
              <w:rPr>
                <w:szCs w:val="28"/>
                <w:lang w:eastAsia="lv-LV"/>
              </w:rPr>
              <w:t>Stiprinājuma elementiem jānodrošina drošs dakšas stiprinājums</w:t>
            </w:r>
          </w:p>
        </w:tc>
      </w:tr>
      <w:tr w:rsidR="002447E0" w:rsidRPr="00340FDF" w14:paraId="3E7E52BF"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B072F62" w14:textId="7B1A37BD" w:rsidR="002447E0" w:rsidRPr="00340FDF" w:rsidRDefault="002447E0" w:rsidP="0061639A">
            <w:pPr>
              <w:jc w:val="left"/>
              <w:rPr>
                <w:szCs w:val="28"/>
                <w:lang w:eastAsia="lv-LV"/>
              </w:rPr>
            </w:pPr>
            <w:r w:rsidRPr="00340FDF">
              <w:rPr>
                <w:szCs w:val="28"/>
                <w:lang w:eastAsia="lv-LV"/>
              </w:rPr>
              <w:t>2</w:t>
            </w:r>
            <w:r w:rsidR="00BC5A20" w:rsidRPr="00340FDF">
              <w:rPr>
                <w:szCs w:val="28"/>
                <w:lang w:eastAsia="lv-LV"/>
              </w:rPr>
              <w:t>1</w:t>
            </w:r>
            <w:r w:rsidRPr="00340FDF">
              <w:rPr>
                <w:szCs w:val="28"/>
                <w:lang w:eastAsia="lv-LV"/>
              </w:rPr>
              <w:t>.3.</w:t>
            </w:r>
          </w:p>
        </w:tc>
        <w:tc>
          <w:tcPr>
            <w:tcW w:w="4610" w:type="pct"/>
            <w:tcBorders>
              <w:top w:val="single" w:sz="6" w:space="0" w:color="414142"/>
              <w:left w:val="single" w:sz="6" w:space="0" w:color="414142"/>
              <w:bottom w:val="single" w:sz="6" w:space="0" w:color="414142"/>
              <w:right w:val="single" w:sz="6" w:space="0" w:color="414142"/>
            </w:tcBorders>
            <w:hideMark/>
          </w:tcPr>
          <w:p w14:paraId="1DB1866A" w14:textId="77777777" w:rsidR="002447E0" w:rsidRPr="00340FDF" w:rsidRDefault="002447E0" w:rsidP="009320E5">
            <w:pPr>
              <w:ind w:left="182"/>
              <w:rPr>
                <w:szCs w:val="28"/>
                <w:lang w:eastAsia="lv-LV"/>
              </w:rPr>
            </w:pPr>
            <w:r w:rsidRPr="00340FDF">
              <w:rPr>
                <w:szCs w:val="28"/>
                <w:lang w:eastAsia="lv-LV"/>
              </w:rPr>
              <w:t>Priekšējās dakšas sagāzuma leņķis pret horizontālo plakni nedrīkst pārsniegt lielumu, pie kura, iedarbojoties vertikālai dinamiskai slodzei uz priekšējo dakšu, amortizatoru darbība kļūst neefektīva</w:t>
            </w:r>
          </w:p>
        </w:tc>
      </w:tr>
      <w:tr w:rsidR="002447E0" w:rsidRPr="00340FDF" w14:paraId="162F2778"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F3932BF" w14:textId="0A4D2190" w:rsidR="002447E0" w:rsidRPr="00340FDF" w:rsidRDefault="002447E0" w:rsidP="0061639A">
            <w:pPr>
              <w:jc w:val="left"/>
              <w:rPr>
                <w:szCs w:val="28"/>
                <w:lang w:eastAsia="lv-LV"/>
              </w:rPr>
            </w:pPr>
            <w:r w:rsidRPr="00340FDF">
              <w:rPr>
                <w:szCs w:val="28"/>
                <w:lang w:eastAsia="lv-LV"/>
              </w:rPr>
              <w:t>2</w:t>
            </w:r>
            <w:r w:rsidR="00BC5A20" w:rsidRPr="00340FDF">
              <w:rPr>
                <w:szCs w:val="28"/>
                <w:lang w:eastAsia="lv-LV"/>
              </w:rPr>
              <w:t>1</w:t>
            </w:r>
            <w:r w:rsidRPr="00340FDF">
              <w:rPr>
                <w:szCs w:val="28"/>
                <w:lang w:eastAsia="lv-LV"/>
              </w:rPr>
              <w:t>.4.</w:t>
            </w:r>
          </w:p>
        </w:tc>
        <w:tc>
          <w:tcPr>
            <w:tcW w:w="4610" w:type="pct"/>
            <w:tcBorders>
              <w:top w:val="single" w:sz="6" w:space="0" w:color="414142"/>
              <w:left w:val="single" w:sz="6" w:space="0" w:color="414142"/>
              <w:bottom w:val="single" w:sz="6" w:space="0" w:color="414142"/>
              <w:right w:val="single" w:sz="6" w:space="0" w:color="414142"/>
            </w:tcBorders>
            <w:hideMark/>
          </w:tcPr>
          <w:p w14:paraId="205C7632" w14:textId="77777777" w:rsidR="002447E0" w:rsidRPr="00340FDF" w:rsidRDefault="002447E0" w:rsidP="009320E5">
            <w:pPr>
              <w:ind w:left="182"/>
              <w:rPr>
                <w:szCs w:val="28"/>
                <w:lang w:eastAsia="lv-LV"/>
              </w:rPr>
            </w:pPr>
            <w:r w:rsidRPr="00340FDF">
              <w:rPr>
                <w:szCs w:val="28"/>
                <w:lang w:eastAsia="lv-LV"/>
              </w:rPr>
              <w:t>Atļauts mainīt priekšējo dakšu komplektā ar priekšējo riteni un esošo bremžu sistēmu</w:t>
            </w:r>
          </w:p>
        </w:tc>
      </w:tr>
      <w:tr w:rsidR="002447E0" w:rsidRPr="00340FDF" w14:paraId="36484A49"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2A09EF20" w14:textId="16CEE5A2" w:rsidR="002447E0" w:rsidRPr="00340FDF" w:rsidRDefault="00BC5A20" w:rsidP="0061639A">
            <w:pPr>
              <w:jc w:val="left"/>
              <w:rPr>
                <w:b/>
                <w:bCs/>
                <w:szCs w:val="28"/>
                <w:lang w:eastAsia="lv-LV"/>
              </w:rPr>
            </w:pPr>
            <w:r w:rsidRPr="00340FDF">
              <w:rPr>
                <w:b/>
                <w:bCs/>
                <w:szCs w:val="28"/>
                <w:lang w:eastAsia="lv-LV"/>
              </w:rPr>
              <w:lastRenderedPageBreak/>
              <w:t>22</w:t>
            </w:r>
            <w:r w:rsidR="002447E0" w:rsidRPr="00340FDF">
              <w:rPr>
                <w:b/>
                <w:bCs/>
                <w:szCs w:val="28"/>
                <w:lang w:eastAsia="lv-LV"/>
              </w:rPr>
              <w:t>.</w:t>
            </w:r>
          </w:p>
        </w:tc>
        <w:tc>
          <w:tcPr>
            <w:tcW w:w="4610" w:type="pct"/>
            <w:tcBorders>
              <w:top w:val="single" w:sz="6" w:space="0" w:color="414142"/>
              <w:left w:val="single" w:sz="6" w:space="0" w:color="414142"/>
              <w:bottom w:val="single" w:sz="6" w:space="0" w:color="414142"/>
              <w:right w:val="single" w:sz="6" w:space="0" w:color="414142"/>
            </w:tcBorders>
            <w:hideMark/>
          </w:tcPr>
          <w:p w14:paraId="5A2771DE" w14:textId="77777777" w:rsidR="002447E0" w:rsidRPr="00340FDF" w:rsidRDefault="002447E0" w:rsidP="009320E5">
            <w:pPr>
              <w:ind w:left="182"/>
              <w:rPr>
                <w:b/>
                <w:bCs/>
                <w:szCs w:val="28"/>
                <w:lang w:eastAsia="lv-LV"/>
              </w:rPr>
            </w:pPr>
            <w:r w:rsidRPr="00340FDF">
              <w:rPr>
                <w:b/>
                <w:bCs/>
                <w:szCs w:val="28"/>
                <w:lang w:eastAsia="lv-LV"/>
              </w:rPr>
              <w:t>Pakaļējo amortizatoru maiņa mopēdam, motociklam, triciklam vai kvadriciklam</w:t>
            </w:r>
          </w:p>
        </w:tc>
      </w:tr>
      <w:tr w:rsidR="002447E0" w:rsidRPr="00340FDF" w14:paraId="471B8061"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E5696EF" w14:textId="23DFDE1F" w:rsidR="002447E0" w:rsidRPr="00340FDF" w:rsidRDefault="00BC5A20" w:rsidP="0061639A">
            <w:pPr>
              <w:jc w:val="left"/>
              <w:rPr>
                <w:szCs w:val="28"/>
                <w:lang w:eastAsia="lv-LV"/>
              </w:rPr>
            </w:pPr>
            <w:r w:rsidRPr="00340FDF">
              <w:rPr>
                <w:szCs w:val="28"/>
                <w:lang w:eastAsia="lv-LV"/>
              </w:rPr>
              <w:t>22</w:t>
            </w:r>
            <w:r w:rsidR="002447E0" w:rsidRPr="00340FDF">
              <w:rPr>
                <w:szCs w:val="28"/>
                <w:lang w:eastAsia="lv-LV"/>
              </w:rPr>
              <w:t>.1.</w:t>
            </w:r>
          </w:p>
        </w:tc>
        <w:tc>
          <w:tcPr>
            <w:tcW w:w="4610" w:type="pct"/>
            <w:tcBorders>
              <w:top w:val="single" w:sz="6" w:space="0" w:color="414142"/>
              <w:left w:val="single" w:sz="6" w:space="0" w:color="414142"/>
              <w:bottom w:val="single" w:sz="6" w:space="0" w:color="414142"/>
              <w:right w:val="single" w:sz="6" w:space="0" w:color="414142"/>
            </w:tcBorders>
            <w:hideMark/>
          </w:tcPr>
          <w:p w14:paraId="2AE8FC15" w14:textId="77777777" w:rsidR="002447E0" w:rsidRPr="00340FDF" w:rsidRDefault="002447E0" w:rsidP="009320E5">
            <w:pPr>
              <w:ind w:left="182"/>
              <w:rPr>
                <w:szCs w:val="28"/>
                <w:lang w:eastAsia="lv-LV"/>
              </w:rPr>
            </w:pPr>
            <w:r w:rsidRPr="00340FDF">
              <w:rPr>
                <w:szCs w:val="28"/>
                <w:lang w:eastAsia="lv-LV"/>
              </w:rPr>
              <w:t>Mainot motocikla pakaļējo amortizatoru pret cita gabarītizmēra amortizatoru, tā stiprinājuma vietām jāatbilst izgatavotāja prasībām</w:t>
            </w:r>
          </w:p>
        </w:tc>
      </w:tr>
      <w:tr w:rsidR="002447E0" w:rsidRPr="00340FDF" w14:paraId="6A7656EF"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0518DF69" w14:textId="5CCADD14" w:rsidR="002447E0" w:rsidRPr="00340FDF" w:rsidRDefault="00BC5A20" w:rsidP="0061639A">
            <w:pPr>
              <w:jc w:val="left"/>
              <w:rPr>
                <w:szCs w:val="28"/>
                <w:lang w:eastAsia="lv-LV"/>
              </w:rPr>
            </w:pPr>
            <w:r w:rsidRPr="00340FDF">
              <w:rPr>
                <w:szCs w:val="28"/>
                <w:lang w:eastAsia="lv-LV"/>
              </w:rPr>
              <w:t>22</w:t>
            </w:r>
            <w:r w:rsidR="002447E0" w:rsidRPr="00340FDF">
              <w:rPr>
                <w:szCs w:val="28"/>
                <w:lang w:eastAsia="lv-LV"/>
              </w:rPr>
              <w:t>.2.</w:t>
            </w:r>
          </w:p>
        </w:tc>
        <w:tc>
          <w:tcPr>
            <w:tcW w:w="4610" w:type="pct"/>
            <w:tcBorders>
              <w:top w:val="single" w:sz="6" w:space="0" w:color="414142"/>
              <w:left w:val="single" w:sz="6" w:space="0" w:color="414142"/>
              <w:bottom w:val="single" w:sz="6" w:space="0" w:color="414142"/>
              <w:right w:val="single" w:sz="6" w:space="0" w:color="414142"/>
            </w:tcBorders>
            <w:hideMark/>
          </w:tcPr>
          <w:p w14:paraId="263F6E47" w14:textId="77777777" w:rsidR="002447E0" w:rsidRPr="00340FDF" w:rsidRDefault="002447E0" w:rsidP="009320E5">
            <w:pPr>
              <w:ind w:left="182"/>
              <w:rPr>
                <w:szCs w:val="28"/>
                <w:lang w:eastAsia="lv-LV"/>
              </w:rPr>
            </w:pPr>
            <w:r w:rsidRPr="00340FDF">
              <w:rPr>
                <w:szCs w:val="28"/>
                <w:lang w:eastAsia="lv-LV"/>
              </w:rPr>
              <w:t>Stiprinājuma elementiem jānodrošina drošs amortizatora stiprinājums</w:t>
            </w:r>
          </w:p>
        </w:tc>
      </w:tr>
      <w:tr w:rsidR="002447E0" w:rsidRPr="00340FDF" w14:paraId="6C2E101A"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8F1F10E" w14:textId="55FBDE62" w:rsidR="002447E0" w:rsidRPr="00340FDF" w:rsidRDefault="00BC5A20" w:rsidP="0061639A">
            <w:pPr>
              <w:jc w:val="left"/>
              <w:rPr>
                <w:szCs w:val="28"/>
                <w:lang w:eastAsia="lv-LV"/>
              </w:rPr>
            </w:pPr>
            <w:r w:rsidRPr="00340FDF">
              <w:rPr>
                <w:szCs w:val="28"/>
                <w:lang w:eastAsia="lv-LV"/>
              </w:rPr>
              <w:t>22</w:t>
            </w:r>
            <w:r w:rsidR="002447E0" w:rsidRPr="00340FDF">
              <w:rPr>
                <w:szCs w:val="28"/>
                <w:lang w:eastAsia="lv-LV"/>
              </w:rPr>
              <w:t>.3.</w:t>
            </w:r>
          </w:p>
        </w:tc>
        <w:tc>
          <w:tcPr>
            <w:tcW w:w="4610" w:type="pct"/>
            <w:tcBorders>
              <w:top w:val="single" w:sz="6" w:space="0" w:color="414142"/>
              <w:left w:val="single" w:sz="6" w:space="0" w:color="414142"/>
              <w:bottom w:val="single" w:sz="6" w:space="0" w:color="414142"/>
              <w:right w:val="single" w:sz="6" w:space="0" w:color="414142"/>
            </w:tcBorders>
            <w:shd w:val="clear" w:color="auto" w:fill="auto"/>
            <w:hideMark/>
          </w:tcPr>
          <w:p w14:paraId="54B984F2" w14:textId="63358450" w:rsidR="002447E0" w:rsidRPr="00340FDF" w:rsidRDefault="00BC5A20" w:rsidP="009320E5">
            <w:pPr>
              <w:ind w:left="182"/>
              <w:rPr>
                <w:szCs w:val="28"/>
                <w:lang w:eastAsia="lv-LV"/>
              </w:rPr>
            </w:pPr>
            <w:r w:rsidRPr="00340FDF">
              <w:rPr>
                <w:szCs w:val="28"/>
              </w:rPr>
              <w:t>Mainot amortizatoru, jānodrošina atbilstoša riteņa piedziņas ķēdes vai siksnas spriegošana</w:t>
            </w:r>
          </w:p>
        </w:tc>
      </w:tr>
      <w:tr w:rsidR="002447E0" w:rsidRPr="00340FDF" w14:paraId="1C3C10B3"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9E2F226" w14:textId="0D65CAC4" w:rsidR="002447E0" w:rsidRPr="00340FDF" w:rsidRDefault="00BC5A20" w:rsidP="0061639A">
            <w:pPr>
              <w:jc w:val="left"/>
              <w:rPr>
                <w:b/>
                <w:bCs/>
                <w:szCs w:val="28"/>
                <w:lang w:eastAsia="lv-LV"/>
              </w:rPr>
            </w:pPr>
            <w:r w:rsidRPr="00340FDF">
              <w:rPr>
                <w:b/>
                <w:bCs/>
                <w:szCs w:val="28"/>
                <w:lang w:eastAsia="lv-LV"/>
              </w:rPr>
              <w:t>23</w:t>
            </w:r>
            <w:r w:rsidR="002447E0" w:rsidRPr="00340FDF">
              <w:rPr>
                <w:b/>
                <w:bCs/>
                <w:szCs w:val="28"/>
                <w:lang w:eastAsia="lv-LV"/>
              </w:rPr>
              <w:t>.</w:t>
            </w:r>
          </w:p>
        </w:tc>
        <w:tc>
          <w:tcPr>
            <w:tcW w:w="4610" w:type="pct"/>
            <w:tcBorders>
              <w:top w:val="single" w:sz="6" w:space="0" w:color="414142"/>
              <w:left w:val="single" w:sz="6" w:space="0" w:color="414142"/>
              <w:bottom w:val="single" w:sz="6" w:space="0" w:color="414142"/>
              <w:right w:val="single" w:sz="6" w:space="0" w:color="414142"/>
            </w:tcBorders>
            <w:hideMark/>
          </w:tcPr>
          <w:p w14:paraId="327060BD" w14:textId="77777777" w:rsidR="002447E0" w:rsidRPr="00340FDF" w:rsidRDefault="002447E0" w:rsidP="009320E5">
            <w:pPr>
              <w:ind w:left="182"/>
              <w:rPr>
                <w:b/>
                <w:bCs/>
                <w:szCs w:val="28"/>
                <w:lang w:eastAsia="lv-LV"/>
              </w:rPr>
            </w:pPr>
            <w:r w:rsidRPr="00340FDF">
              <w:rPr>
                <w:b/>
                <w:bCs/>
                <w:szCs w:val="28"/>
                <w:lang w:eastAsia="lv-LV"/>
              </w:rPr>
              <w:t>Stūres maiņa mopēdam, motociklam, triciklam vai kvadriciklam</w:t>
            </w:r>
          </w:p>
        </w:tc>
      </w:tr>
      <w:tr w:rsidR="002447E0" w:rsidRPr="00340FDF" w14:paraId="534F0574"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475954EE" w14:textId="4BB72746" w:rsidR="002447E0" w:rsidRPr="00340FDF" w:rsidRDefault="00BC5A20" w:rsidP="0061639A">
            <w:pPr>
              <w:jc w:val="left"/>
              <w:rPr>
                <w:szCs w:val="28"/>
                <w:lang w:eastAsia="lv-LV"/>
              </w:rPr>
            </w:pPr>
            <w:r w:rsidRPr="00340FDF">
              <w:rPr>
                <w:szCs w:val="28"/>
                <w:lang w:eastAsia="lv-LV"/>
              </w:rPr>
              <w:t>23</w:t>
            </w:r>
            <w:r w:rsidR="002447E0" w:rsidRPr="00340FDF">
              <w:rPr>
                <w:szCs w:val="28"/>
                <w:lang w:eastAsia="lv-LV"/>
              </w:rPr>
              <w:t>.1.</w:t>
            </w:r>
          </w:p>
        </w:tc>
        <w:tc>
          <w:tcPr>
            <w:tcW w:w="4610" w:type="pct"/>
            <w:tcBorders>
              <w:top w:val="single" w:sz="6" w:space="0" w:color="414142"/>
              <w:left w:val="single" w:sz="6" w:space="0" w:color="414142"/>
              <w:bottom w:val="single" w:sz="6" w:space="0" w:color="414142"/>
              <w:right w:val="single" w:sz="6" w:space="0" w:color="414142"/>
            </w:tcBorders>
            <w:hideMark/>
          </w:tcPr>
          <w:p w14:paraId="491C0740" w14:textId="77777777" w:rsidR="002447E0" w:rsidRPr="00340FDF" w:rsidRDefault="002447E0" w:rsidP="009320E5">
            <w:pPr>
              <w:ind w:left="182"/>
              <w:rPr>
                <w:szCs w:val="28"/>
                <w:lang w:eastAsia="lv-LV"/>
              </w:rPr>
            </w:pPr>
            <w:r w:rsidRPr="00340FDF">
              <w:rPr>
                <w:szCs w:val="28"/>
                <w:lang w:eastAsia="lv-LV"/>
              </w:rPr>
              <w:t>Atļauts stūri mainīt pret citas markas un modeļa motocikla stūri</w:t>
            </w:r>
          </w:p>
        </w:tc>
      </w:tr>
      <w:tr w:rsidR="002447E0" w:rsidRPr="00340FDF" w14:paraId="22E24966"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19911FDD" w14:textId="0325949C" w:rsidR="002447E0" w:rsidRPr="00340FDF" w:rsidRDefault="00BC5A20" w:rsidP="0061639A">
            <w:pPr>
              <w:jc w:val="left"/>
              <w:rPr>
                <w:szCs w:val="28"/>
                <w:lang w:eastAsia="lv-LV"/>
              </w:rPr>
            </w:pPr>
            <w:r w:rsidRPr="00340FDF">
              <w:rPr>
                <w:szCs w:val="28"/>
                <w:lang w:eastAsia="lv-LV"/>
              </w:rPr>
              <w:t>23</w:t>
            </w:r>
            <w:r w:rsidR="002447E0" w:rsidRPr="00340FDF">
              <w:rPr>
                <w:szCs w:val="28"/>
                <w:lang w:eastAsia="lv-LV"/>
              </w:rPr>
              <w:t>.2.</w:t>
            </w:r>
          </w:p>
        </w:tc>
        <w:tc>
          <w:tcPr>
            <w:tcW w:w="4610" w:type="pct"/>
            <w:tcBorders>
              <w:top w:val="single" w:sz="6" w:space="0" w:color="414142"/>
              <w:left w:val="single" w:sz="6" w:space="0" w:color="414142"/>
              <w:bottom w:val="single" w:sz="6" w:space="0" w:color="414142"/>
              <w:right w:val="single" w:sz="6" w:space="0" w:color="414142"/>
            </w:tcBorders>
            <w:hideMark/>
          </w:tcPr>
          <w:p w14:paraId="6F802A43" w14:textId="60F33AED" w:rsidR="002447E0" w:rsidRPr="00340FDF" w:rsidRDefault="002447E0" w:rsidP="009320E5">
            <w:pPr>
              <w:ind w:left="182"/>
              <w:rPr>
                <w:szCs w:val="28"/>
                <w:lang w:eastAsia="lv-LV"/>
              </w:rPr>
            </w:pPr>
            <w:r w:rsidRPr="00340FDF">
              <w:rPr>
                <w:szCs w:val="28"/>
                <w:lang w:eastAsia="lv-LV"/>
              </w:rPr>
              <w:t>Stūres stiprinājuma vietām jāatbilst izgatavotāja noteikt</w:t>
            </w:r>
            <w:r w:rsidR="00747381" w:rsidRPr="00340FDF">
              <w:rPr>
                <w:szCs w:val="28"/>
                <w:lang w:eastAsia="lv-LV"/>
              </w:rPr>
              <w:t>aj</w:t>
            </w:r>
            <w:r w:rsidRPr="00340FDF">
              <w:rPr>
                <w:szCs w:val="28"/>
                <w:lang w:eastAsia="lv-LV"/>
              </w:rPr>
              <w:t>ām prasībām</w:t>
            </w:r>
          </w:p>
        </w:tc>
      </w:tr>
      <w:tr w:rsidR="002447E0" w:rsidRPr="00340FDF" w14:paraId="4EB793B0"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5E2687AC" w14:textId="02DFA468" w:rsidR="002447E0" w:rsidRPr="00340FDF" w:rsidRDefault="00BC5A20" w:rsidP="0061639A">
            <w:pPr>
              <w:jc w:val="left"/>
              <w:rPr>
                <w:szCs w:val="28"/>
                <w:lang w:eastAsia="lv-LV"/>
              </w:rPr>
            </w:pPr>
            <w:r w:rsidRPr="00340FDF">
              <w:rPr>
                <w:szCs w:val="28"/>
                <w:lang w:eastAsia="lv-LV"/>
              </w:rPr>
              <w:t>23</w:t>
            </w:r>
            <w:r w:rsidR="002447E0" w:rsidRPr="00340FDF">
              <w:rPr>
                <w:szCs w:val="28"/>
                <w:lang w:eastAsia="lv-LV"/>
              </w:rPr>
              <w:t>.3.</w:t>
            </w:r>
          </w:p>
        </w:tc>
        <w:tc>
          <w:tcPr>
            <w:tcW w:w="4610" w:type="pct"/>
            <w:tcBorders>
              <w:top w:val="single" w:sz="6" w:space="0" w:color="414142"/>
              <w:left w:val="single" w:sz="6" w:space="0" w:color="414142"/>
              <w:bottom w:val="single" w:sz="6" w:space="0" w:color="414142"/>
              <w:right w:val="single" w:sz="6" w:space="0" w:color="414142"/>
            </w:tcBorders>
            <w:hideMark/>
          </w:tcPr>
          <w:p w14:paraId="072FC57A" w14:textId="77777777" w:rsidR="002447E0" w:rsidRPr="00340FDF" w:rsidRDefault="002447E0" w:rsidP="009320E5">
            <w:pPr>
              <w:ind w:left="182"/>
              <w:rPr>
                <w:szCs w:val="28"/>
                <w:lang w:eastAsia="lv-LV"/>
              </w:rPr>
            </w:pPr>
            <w:r w:rsidRPr="00340FDF">
              <w:rPr>
                <w:szCs w:val="28"/>
                <w:lang w:eastAsia="lv-LV"/>
              </w:rPr>
              <w:t>Stiprinājuma elementiem jānodrošina drošs stūres stiprinājums</w:t>
            </w:r>
          </w:p>
        </w:tc>
      </w:tr>
      <w:tr w:rsidR="002447E0" w:rsidRPr="00340FDF" w14:paraId="11532E51"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3A9B3E1" w14:textId="74F7A79E" w:rsidR="002447E0" w:rsidRPr="00340FDF" w:rsidRDefault="004522C7" w:rsidP="0061639A">
            <w:pPr>
              <w:jc w:val="left"/>
              <w:rPr>
                <w:b/>
                <w:bCs/>
                <w:szCs w:val="28"/>
                <w:lang w:eastAsia="lv-LV"/>
              </w:rPr>
            </w:pPr>
            <w:r w:rsidRPr="00340FDF">
              <w:rPr>
                <w:b/>
                <w:bCs/>
                <w:szCs w:val="28"/>
                <w:lang w:eastAsia="lv-LV"/>
              </w:rPr>
              <w:t>24</w:t>
            </w:r>
            <w:r w:rsidR="002447E0" w:rsidRPr="00340FDF">
              <w:rPr>
                <w:b/>
                <w:bCs/>
                <w:szCs w:val="28"/>
                <w:lang w:eastAsia="lv-LV"/>
              </w:rPr>
              <w:t>.</w:t>
            </w:r>
          </w:p>
        </w:tc>
        <w:tc>
          <w:tcPr>
            <w:tcW w:w="4610" w:type="pct"/>
            <w:tcBorders>
              <w:top w:val="single" w:sz="6" w:space="0" w:color="414142"/>
              <w:left w:val="single" w:sz="6" w:space="0" w:color="414142"/>
              <w:bottom w:val="single" w:sz="6" w:space="0" w:color="414142"/>
              <w:right w:val="single" w:sz="6" w:space="0" w:color="414142"/>
            </w:tcBorders>
            <w:hideMark/>
          </w:tcPr>
          <w:p w14:paraId="5066C2FC" w14:textId="77777777" w:rsidR="002447E0" w:rsidRPr="00340FDF" w:rsidRDefault="002447E0" w:rsidP="009320E5">
            <w:pPr>
              <w:ind w:left="182"/>
              <w:rPr>
                <w:b/>
                <w:bCs/>
                <w:szCs w:val="28"/>
                <w:lang w:eastAsia="lv-LV"/>
              </w:rPr>
            </w:pPr>
            <w:r w:rsidRPr="00340FDF">
              <w:rPr>
                <w:b/>
                <w:bCs/>
                <w:szCs w:val="28"/>
                <w:lang w:eastAsia="lv-LV"/>
              </w:rPr>
              <w:t>Motora maiņa mopēdam, motociklam, triciklam vai kvadriciklam</w:t>
            </w:r>
          </w:p>
        </w:tc>
      </w:tr>
      <w:tr w:rsidR="002447E0" w:rsidRPr="00340FDF" w14:paraId="05B4AA97"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3F249B10" w14:textId="773A90A3" w:rsidR="002447E0" w:rsidRPr="00340FDF" w:rsidRDefault="004522C7" w:rsidP="0061639A">
            <w:pPr>
              <w:jc w:val="left"/>
              <w:rPr>
                <w:szCs w:val="28"/>
                <w:lang w:eastAsia="lv-LV"/>
              </w:rPr>
            </w:pPr>
            <w:r w:rsidRPr="00340FDF">
              <w:rPr>
                <w:szCs w:val="28"/>
                <w:lang w:eastAsia="lv-LV"/>
              </w:rPr>
              <w:t>24</w:t>
            </w:r>
            <w:r w:rsidR="002447E0" w:rsidRPr="00340FDF">
              <w:rPr>
                <w:szCs w:val="28"/>
                <w:lang w:eastAsia="lv-LV"/>
              </w:rPr>
              <w:t>.1.</w:t>
            </w:r>
          </w:p>
        </w:tc>
        <w:tc>
          <w:tcPr>
            <w:tcW w:w="4610" w:type="pct"/>
            <w:tcBorders>
              <w:top w:val="single" w:sz="6" w:space="0" w:color="414142"/>
              <w:left w:val="single" w:sz="6" w:space="0" w:color="414142"/>
              <w:bottom w:val="single" w:sz="6" w:space="0" w:color="414142"/>
              <w:right w:val="single" w:sz="6" w:space="0" w:color="414142"/>
            </w:tcBorders>
            <w:hideMark/>
          </w:tcPr>
          <w:p w14:paraId="193CECFA" w14:textId="60347DF5" w:rsidR="00DB73DA" w:rsidRPr="00340FDF" w:rsidRDefault="00DB73DA" w:rsidP="009320E5">
            <w:pPr>
              <w:ind w:left="182"/>
              <w:rPr>
                <w:szCs w:val="28"/>
              </w:rPr>
            </w:pPr>
            <w:r w:rsidRPr="00340FDF">
              <w:rPr>
                <w:szCs w:val="28"/>
              </w:rPr>
              <w:t>Mopēdam, motociklam, triciklam un kvadriciklam, kas izgatavots līdz 2001</w:t>
            </w:r>
            <w:r w:rsidR="00E7688A" w:rsidRPr="00340FDF">
              <w:rPr>
                <w:szCs w:val="28"/>
              </w:rPr>
              <w:t>. gad</w:t>
            </w:r>
            <w:r w:rsidRPr="00340FDF">
              <w:rPr>
                <w:szCs w:val="28"/>
              </w:rPr>
              <w:t>a 1</w:t>
            </w:r>
            <w:r w:rsidR="00E7688A" w:rsidRPr="00340FDF">
              <w:rPr>
                <w:szCs w:val="28"/>
              </w:rPr>
              <w:t>. janv</w:t>
            </w:r>
            <w:r w:rsidRPr="00340FDF">
              <w:rPr>
                <w:szCs w:val="28"/>
              </w:rPr>
              <w:t>ārim, par pirmās kategorijas pārbūvi tiek uzskatīta motora maiņa pret tās pašas markas un modeļa cita veida (dzirksteļaizdedzes/kompresijas aizdedzes) motoru, turklāt tikai tad, ja šāda veida motoru transportlīdzeklim paredz tā izgatavotājs un, veicot motora maiņu, nav nepieciešams mainīt motora stiprinājuma vietas un motora stiprināšanai nav nepieciešams lietot pašizgatavotus stiprinājuma elementus.</w:t>
            </w:r>
          </w:p>
          <w:p w14:paraId="4CA1CEA9" w14:textId="34DB3E8C" w:rsidR="00DB73DA" w:rsidRPr="00340FDF" w:rsidRDefault="00DB73DA" w:rsidP="009320E5">
            <w:pPr>
              <w:ind w:left="182"/>
              <w:rPr>
                <w:szCs w:val="28"/>
              </w:rPr>
            </w:pPr>
            <w:r w:rsidRPr="00340FDF">
              <w:rPr>
                <w:szCs w:val="28"/>
              </w:rPr>
              <w:t>Mopēdam, motociklam, triciklam un kvadriciklam, kas izgatavots pēc 2001</w:t>
            </w:r>
            <w:r w:rsidR="00E7688A" w:rsidRPr="00340FDF">
              <w:rPr>
                <w:szCs w:val="28"/>
              </w:rPr>
              <w:t>. gad</w:t>
            </w:r>
            <w:r w:rsidRPr="00340FDF">
              <w:rPr>
                <w:szCs w:val="28"/>
              </w:rPr>
              <w:t>a 1</w:t>
            </w:r>
            <w:r w:rsidR="00E7688A" w:rsidRPr="00340FDF">
              <w:rPr>
                <w:szCs w:val="28"/>
              </w:rPr>
              <w:t>. janv</w:t>
            </w:r>
            <w:r w:rsidRPr="00340FDF">
              <w:rPr>
                <w:szCs w:val="28"/>
              </w:rPr>
              <w:t xml:space="preserve">āra, par pirmās kategorijas pārbūvi tiek uzskatīta motora maiņa pret tā paša transportlīdzekļa tipa cita veida </w:t>
            </w:r>
            <w:r w:rsidRPr="00340FDF">
              <w:t>(dzirksteļaizdedzes/kompresijas aizdedzes)</w:t>
            </w:r>
            <w:r w:rsidRPr="00340FDF">
              <w:rPr>
                <w:szCs w:val="28"/>
              </w:rPr>
              <w:t xml:space="preserve"> motoru, turklāt tikai tad, ja, veicot motora maiņu, nav nepieciešams mainīt motora stiprinājuma vietas un motora stiprināšanai nav nepieciešams lietot pašizgatavotus stiprinājuma elementus.</w:t>
            </w:r>
          </w:p>
          <w:p w14:paraId="774C893D" w14:textId="1ACD96F6" w:rsidR="00DB73DA" w:rsidRPr="00340FDF" w:rsidRDefault="00DB73DA" w:rsidP="009320E5">
            <w:pPr>
              <w:ind w:left="182"/>
              <w:rPr>
                <w:szCs w:val="28"/>
              </w:rPr>
            </w:pPr>
            <w:r w:rsidRPr="00340FDF">
              <w:rPr>
                <w:szCs w:val="28"/>
              </w:rPr>
              <w:t>Mopēdam, motociklam, triciklam un kvadriciklam, kas izgatavots pēc 2001</w:t>
            </w:r>
            <w:r w:rsidR="00E7688A" w:rsidRPr="00340FDF">
              <w:rPr>
                <w:szCs w:val="28"/>
              </w:rPr>
              <w:t>. gad</w:t>
            </w:r>
            <w:r w:rsidRPr="00340FDF">
              <w:rPr>
                <w:szCs w:val="28"/>
              </w:rPr>
              <w:t>a 1</w:t>
            </w:r>
            <w:r w:rsidR="00E7688A" w:rsidRPr="00340FDF">
              <w:rPr>
                <w:szCs w:val="28"/>
              </w:rPr>
              <w:t>. janv</w:t>
            </w:r>
            <w:r w:rsidRPr="00340FDF">
              <w:rPr>
                <w:szCs w:val="28"/>
              </w:rPr>
              <w:t>āra, mainot motoru, atļauts uzstādīt tikai tādus motorus, kuri sertificēti saskaņā ar normatīvaj</w:t>
            </w:r>
            <w:r w:rsidR="00E7688A" w:rsidRPr="00340FDF">
              <w:rPr>
                <w:szCs w:val="28"/>
              </w:rPr>
              <w:t>iem</w:t>
            </w:r>
            <w:r w:rsidRPr="00340FDF">
              <w:rPr>
                <w:szCs w:val="28"/>
              </w:rPr>
              <w:t xml:space="preserve"> akt</w:t>
            </w:r>
            <w:r w:rsidR="00E7688A" w:rsidRPr="00340FDF">
              <w:rPr>
                <w:szCs w:val="28"/>
              </w:rPr>
              <w:t>iem</w:t>
            </w:r>
            <w:r w:rsidRPr="00340FDF">
              <w:rPr>
                <w:szCs w:val="28"/>
              </w:rPr>
              <w:t xml:space="preserve"> par riteņu transportlīdzekļu un to sastāvdaļu atbilstības novērtēšanu.</w:t>
            </w:r>
          </w:p>
          <w:p w14:paraId="72E2E694" w14:textId="1D10F9AD" w:rsidR="002447E0" w:rsidRPr="00340FDF" w:rsidRDefault="00DB73DA" w:rsidP="00FE2D17">
            <w:pPr>
              <w:ind w:left="182"/>
              <w:rPr>
                <w:szCs w:val="28"/>
                <w:lang w:eastAsia="lv-LV"/>
              </w:rPr>
            </w:pPr>
            <w:r w:rsidRPr="00340FDF">
              <w:rPr>
                <w:szCs w:val="28"/>
              </w:rPr>
              <w:t>Jebkura cita veida motora maiņa mopēdam, motociklam, triciklam un kvadriciklam tiek uzskatīta par otrās kategorijas pārbūvi</w:t>
            </w:r>
          </w:p>
        </w:tc>
      </w:tr>
      <w:tr w:rsidR="002447E0" w:rsidRPr="00340FDF" w14:paraId="24146272" w14:textId="77777777" w:rsidTr="0061639A">
        <w:tc>
          <w:tcPr>
            <w:tcW w:w="390" w:type="pct"/>
            <w:tcBorders>
              <w:top w:val="single" w:sz="6" w:space="0" w:color="414142"/>
              <w:left w:val="single" w:sz="6" w:space="0" w:color="414142"/>
              <w:bottom w:val="single" w:sz="6" w:space="0" w:color="414142"/>
              <w:right w:val="single" w:sz="6" w:space="0" w:color="414142"/>
            </w:tcBorders>
            <w:hideMark/>
          </w:tcPr>
          <w:p w14:paraId="7F0108D7" w14:textId="74E0FB4A" w:rsidR="002447E0" w:rsidRPr="00340FDF" w:rsidRDefault="004522C7" w:rsidP="0061639A">
            <w:pPr>
              <w:jc w:val="left"/>
              <w:rPr>
                <w:szCs w:val="28"/>
                <w:lang w:eastAsia="lv-LV"/>
              </w:rPr>
            </w:pPr>
            <w:r w:rsidRPr="00340FDF">
              <w:rPr>
                <w:szCs w:val="28"/>
                <w:lang w:eastAsia="lv-LV"/>
              </w:rPr>
              <w:t>24</w:t>
            </w:r>
            <w:r w:rsidR="002447E0" w:rsidRPr="00340FDF">
              <w:rPr>
                <w:szCs w:val="28"/>
                <w:lang w:eastAsia="lv-LV"/>
              </w:rPr>
              <w:t>.2.</w:t>
            </w:r>
          </w:p>
        </w:tc>
        <w:tc>
          <w:tcPr>
            <w:tcW w:w="4610" w:type="pct"/>
            <w:tcBorders>
              <w:top w:val="single" w:sz="6" w:space="0" w:color="414142"/>
              <w:left w:val="single" w:sz="6" w:space="0" w:color="414142"/>
              <w:bottom w:val="single" w:sz="6" w:space="0" w:color="414142"/>
              <w:right w:val="single" w:sz="6" w:space="0" w:color="414142"/>
            </w:tcBorders>
            <w:hideMark/>
          </w:tcPr>
          <w:p w14:paraId="65BD23D4" w14:textId="77777777" w:rsidR="002447E0" w:rsidRPr="00340FDF" w:rsidRDefault="002447E0" w:rsidP="009320E5">
            <w:pPr>
              <w:ind w:left="182"/>
              <w:rPr>
                <w:szCs w:val="28"/>
                <w:lang w:eastAsia="lv-LV"/>
              </w:rPr>
            </w:pPr>
            <w:r w:rsidRPr="00340FDF">
              <w:rPr>
                <w:szCs w:val="28"/>
                <w:lang w:eastAsia="lv-LV"/>
              </w:rPr>
              <w:t>Motora stiprinājuma vietu skaitam un izvietojumam jāatbilst uzstādītā motora izgatavotāja noteiktajām prasībām. Motora stiprināšanai pie transportlīdzekļa rāmja atļauts lietot pārejas kronšteinus. Pārejas kronšteinus metināt pie rāmja aizliegts</w:t>
            </w:r>
          </w:p>
        </w:tc>
      </w:tr>
      <w:tr w:rsidR="00DB73DA" w:rsidRPr="00340FDF" w14:paraId="3F30EB44" w14:textId="77777777" w:rsidTr="0061639A">
        <w:tc>
          <w:tcPr>
            <w:tcW w:w="390" w:type="pct"/>
            <w:tcBorders>
              <w:top w:val="single" w:sz="6" w:space="0" w:color="414142"/>
              <w:left w:val="single" w:sz="6" w:space="0" w:color="414142"/>
              <w:bottom w:val="single" w:sz="6" w:space="0" w:color="414142"/>
              <w:right w:val="single" w:sz="6" w:space="0" w:color="414142"/>
            </w:tcBorders>
          </w:tcPr>
          <w:p w14:paraId="45FF67F7" w14:textId="0CA58BEE" w:rsidR="00DB73DA" w:rsidRPr="00340FDF" w:rsidRDefault="00DB73DA" w:rsidP="0061639A">
            <w:pPr>
              <w:jc w:val="left"/>
              <w:rPr>
                <w:szCs w:val="28"/>
                <w:lang w:eastAsia="lv-LV"/>
              </w:rPr>
            </w:pPr>
            <w:r w:rsidRPr="00340FDF">
              <w:rPr>
                <w:szCs w:val="28"/>
                <w:lang w:eastAsia="lv-LV"/>
              </w:rPr>
              <w:t>2</w:t>
            </w:r>
            <w:r w:rsidR="004522C7" w:rsidRPr="00340FDF">
              <w:rPr>
                <w:szCs w:val="28"/>
                <w:lang w:eastAsia="lv-LV"/>
              </w:rPr>
              <w:t>4</w:t>
            </w:r>
            <w:r w:rsidRPr="00340FDF">
              <w:rPr>
                <w:szCs w:val="28"/>
                <w:lang w:eastAsia="lv-LV"/>
              </w:rPr>
              <w:t>.3.</w:t>
            </w:r>
          </w:p>
        </w:tc>
        <w:tc>
          <w:tcPr>
            <w:tcW w:w="4610" w:type="pct"/>
            <w:tcBorders>
              <w:top w:val="single" w:sz="6" w:space="0" w:color="414142"/>
              <w:left w:val="single" w:sz="6" w:space="0" w:color="414142"/>
              <w:bottom w:val="single" w:sz="6" w:space="0" w:color="414142"/>
              <w:right w:val="single" w:sz="6" w:space="0" w:color="414142"/>
            </w:tcBorders>
          </w:tcPr>
          <w:p w14:paraId="72443EFA" w14:textId="58F8E21E" w:rsidR="00DB73DA" w:rsidRPr="00340FDF" w:rsidRDefault="00DB73DA" w:rsidP="009320E5">
            <w:pPr>
              <w:ind w:left="182"/>
              <w:rPr>
                <w:szCs w:val="28"/>
                <w:lang w:eastAsia="lv-LV"/>
              </w:rPr>
            </w:pPr>
            <w:r w:rsidRPr="00340FDF">
              <w:t>Ja m</w:t>
            </w:r>
            <w:r w:rsidRPr="00340FDF">
              <w:rPr>
                <w:szCs w:val="28"/>
              </w:rPr>
              <w:t>opēdam, motociklam, triciklam vai kvadriciklam</w:t>
            </w:r>
            <w:r w:rsidRPr="00340FDF">
              <w:t xml:space="preserve"> uzstādītā motora jauda ir lielāka par transportlīdzekļa markas un tipa transportlīdzekļa izgatavotāja paredzēto motoru ar vislielāko motora jaudu, tad CSDD nepieciešams iesniegt akreditētas testēšanas laboratorijas vai tehniskā dienesta atzinumu par bremžu iekārtas darbību un efektivitāti un </w:t>
            </w:r>
            <w:r w:rsidRPr="00340FDF">
              <w:lastRenderedPageBreak/>
              <w:t>transportlīdzekļa trokšņu līmeni, stāvot un gaitā</w:t>
            </w:r>
          </w:p>
        </w:tc>
      </w:tr>
      <w:tr w:rsidR="00DB73DA" w:rsidRPr="00340FDF" w14:paraId="57F60887" w14:textId="77777777" w:rsidTr="0061639A">
        <w:tc>
          <w:tcPr>
            <w:tcW w:w="390" w:type="pct"/>
            <w:tcBorders>
              <w:top w:val="single" w:sz="6" w:space="0" w:color="414142"/>
              <w:left w:val="single" w:sz="6" w:space="0" w:color="414142"/>
              <w:bottom w:val="single" w:sz="6" w:space="0" w:color="414142"/>
              <w:right w:val="single" w:sz="6" w:space="0" w:color="414142"/>
            </w:tcBorders>
          </w:tcPr>
          <w:p w14:paraId="592A9396" w14:textId="66E4B378" w:rsidR="00DB73DA" w:rsidRPr="00340FDF" w:rsidRDefault="00DB73DA" w:rsidP="0061639A">
            <w:pPr>
              <w:jc w:val="left"/>
              <w:rPr>
                <w:szCs w:val="28"/>
                <w:lang w:eastAsia="lv-LV"/>
              </w:rPr>
            </w:pPr>
            <w:r w:rsidRPr="00340FDF">
              <w:rPr>
                <w:szCs w:val="28"/>
                <w:lang w:eastAsia="lv-LV"/>
              </w:rPr>
              <w:lastRenderedPageBreak/>
              <w:t>2</w:t>
            </w:r>
            <w:r w:rsidR="004522C7" w:rsidRPr="00340FDF">
              <w:rPr>
                <w:szCs w:val="28"/>
                <w:lang w:eastAsia="lv-LV"/>
              </w:rPr>
              <w:t>4</w:t>
            </w:r>
            <w:r w:rsidRPr="00340FDF">
              <w:rPr>
                <w:szCs w:val="28"/>
                <w:lang w:eastAsia="lv-LV"/>
              </w:rPr>
              <w:t>.4.</w:t>
            </w:r>
          </w:p>
        </w:tc>
        <w:tc>
          <w:tcPr>
            <w:tcW w:w="4610" w:type="pct"/>
            <w:tcBorders>
              <w:top w:val="single" w:sz="6" w:space="0" w:color="414142"/>
              <w:left w:val="single" w:sz="6" w:space="0" w:color="414142"/>
              <w:bottom w:val="single" w:sz="6" w:space="0" w:color="414142"/>
              <w:right w:val="single" w:sz="6" w:space="0" w:color="414142"/>
            </w:tcBorders>
          </w:tcPr>
          <w:p w14:paraId="516CDA0D" w14:textId="48C6CBA2" w:rsidR="00DB73DA" w:rsidRPr="00340FDF" w:rsidRDefault="004522C7" w:rsidP="009320E5">
            <w:pPr>
              <w:ind w:left="182"/>
            </w:pPr>
            <w:r w:rsidRPr="00340FDF">
              <w:t>M</w:t>
            </w:r>
            <w:r w:rsidRPr="00340FDF">
              <w:rPr>
                <w:szCs w:val="28"/>
              </w:rPr>
              <w:t>opēdam, motociklam, triciklam vai kvadriciklam</w:t>
            </w:r>
            <w:r w:rsidRPr="00340FDF">
              <w:t xml:space="preserve"> mainot motoru pret cita veida</w:t>
            </w:r>
            <w:r w:rsidRPr="00340FDF">
              <w:rPr>
                <w:szCs w:val="28"/>
              </w:rPr>
              <w:t xml:space="preserve"> (dzirksteļaizdedzes/kompresijas aizdedzes) </w:t>
            </w:r>
            <w:r w:rsidRPr="00340FDF">
              <w:t>vai tā paša veida (</w:t>
            </w:r>
            <w:r w:rsidRPr="00340FDF">
              <w:rPr>
                <w:szCs w:val="28"/>
              </w:rPr>
              <w:t>dzirksteļaizdedzes/kompresijas aizdedzes</w:t>
            </w:r>
            <w:r w:rsidRPr="00340FDF">
              <w:t>) citas jaudas vai tilpuma motoru, ieraksts par transportlīdzekļa izgatavotāja noteikto oglekļa dioksīda (CO</w:t>
            </w:r>
            <w:r w:rsidRPr="00340FDF">
              <w:rPr>
                <w:vertAlign w:val="subscript"/>
              </w:rPr>
              <w:t>2</w:t>
            </w:r>
            <w:r w:rsidRPr="00340FDF">
              <w:t>) izmešu daudzumu reģistrā tiek dzēsts</w:t>
            </w:r>
            <w:r w:rsidR="008C1B2C" w:rsidRPr="00340FDF">
              <w:t>"</w:t>
            </w:r>
          </w:p>
        </w:tc>
      </w:tr>
      <w:bookmarkEnd w:id="7"/>
    </w:tbl>
    <w:p w14:paraId="4AC5C6BE" w14:textId="77777777" w:rsidR="00CE5160" w:rsidRPr="00340FDF" w:rsidRDefault="00CE5160" w:rsidP="00DA70AD">
      <w:pPr>
        <w:jc w:val="left"/>
        <w:rPr>
          <w:b/>
          <w:szCs w:val="28"/>
        </w:rPr>
      </w:pPr>
    </w:p>
    <w:p w14:paraId="452B2ABD" w14:textId="1D5CAB42" w:rsidR="00727166" w:rsidRPr="00340FDF" w:rsidRDefault="00CE0D29" w:rsidP="00DA70AD">
      <w:pPr>
        <w:ind w:firstLine="709"/>
        <w:jc w:val="left"/>
        <w:rPr>
          <w:szCs w:val="28"/>
        </w:rPr>
      </w:pPr>
      <w:r w:rsidRPr="00340FDF">
        <w:rPr>
          <w:szCs w:val="28"/>
        </w:rPr>
        <w:t>1</w:t>
      </w:r>
      <w:r w:rsidR="00DA619F" w:rsidRPr="00340FDF">
        <w:rPr>
          <w:szCs w:val="28"/>
        </w:rPr>
        <w:t>1</w:t>
      </w:r>
      <w:r w:rsidR="00895C18" w:rsidRPr="00340FDF">
        <w:rPr>
          <w:szCs w:val="28"/>
        </w:rPr>
        <w:t xml:space="preserve">. </w:t>
      </w:r>
      <w:r w:rsidR="00820694" w:rsidRPr="00340FDF">
        <w:rPr>
          <w:szCs w:val="28"/>
        </w:rPr>
        <w:t>Svītrot 4.</w:t>
      </w:r>
      <w:r w:rsidR="008C1B2C" w:rsidRPr="00340FDF">
        <w:rPr>
          <w:szCs w:val="28"/>
        </w:rPr>
        <w:t> </w:t>
      </w:r>
      <w:r w:rsidR="00820694" w:rsidRPr="00340FDF">
        <w:rPr>
          <w:szCs w:val="28"/>
        </w:rPr>
        <w:t>pielikuma 8.</w:t>
      </w:r>
      <w:r w:rsidR="008C1B2C" w:rsidRPr="00340FDF">
        <w:rPr>
          <w:szCs w:val="28"/>
        </w:rPr>
        <w:t> </w:t>
      </w:r>
      <w:r w:rsidR="00820694" w:rsidRPr="00340FDF">
        <w:rPr>
          <w:szCs w:val="28"/>
        </w:rPr>
        <w:t>punktu.</w:t>
      </w:r>
    </w:p>
    <w:p w14:paraId="1D5310D2" w14:textId="77777777" w:rsidR="008C1B2C" w:rsidRPr="00340FDF" w:rsidRDefault="008C1B2C" w:rsidP="00DA70AD">
      <w:pPr>
        <w:pStyle w:val="BodyText"/>
        <w:ind w:firstLine="709"/>
        <w:jc w:val="both"/>
        <w:rPr>
          <w:b w:val="0"/>
        </w:rPr>
      </w:pPr>
    </w:p>
    <w:p w14:paraId="0509D7C1" w14:textId="0722D58D" w:rsidR="00EF3D56" w:rsidRPr="00340FDF" w:rsidRDefault="00727166" w:rsidP="00DA70AD">
      <w:pPr>
        <w:pStyle w:val="BodyText"/>
        <w:ind w:firstLine="709"/>
        <w:jc w:val="both"/>
        <w:rPr>
          <w:b w:val="0"/>
        </w:rPr>
      </w:pPr>
      <w:r w:rsidRPr="00340FDF">
        <w:rPr>
          <w:b w:val="0"/>
        </w:rPr>
        <w:t>1</w:t>
      </w:r>
      <w:r w:rsidR="00DA619F" w:rsidRPr="00340FDF">
        <w:rPr>
          <w:b w:val="0"/>
          <w:lang w:val="lv-LV"/>
        </w:rPr>
        <w:t>2</w:t>
      </w:r>
      <w:r w:rsidR="001350BA" w:rsidRPr="00340FDF">
        <w:rPr>
          <w:b w:val="0"/>
        </w:rPr>
        <w:t>.</w:t>
      </w:r>
      <w:r w:rsidR="004E783F" w:rsidRPr="00340FDF">
        <w:rPr>
          <w:b w:val="0"/>
        </w:rPr>
        <w:t xml:space="preserve"> </w:t>
      </w:r>
      <w:r w:rsidR="00820694" w:rsidRPr="00340FDF">
        <w:rPr>
          <w:b w:val="0"/>
        </w:rPr>
        <w:t>Svītrot 4.</w:t>
      </w:r>
      <w:r w:rsidR="008C1B2C" w:rsidRPr="00340FDF">
        <w:rPr>
          <w:b w:val="0"/>
          <w:lang w:val="lv-LV"/>
        </w:rPr>
        <w:t> </w:t>
      </w:r>
      <w:r w:rsidR="00820694" w:rsidRPr="00340FDF">
        <w:rPr>
          <w:b w:val="0"/>
        </w:rPr>
        <w:t xml:space="preserve">pielikuma </w:t>
      </w:r>
      <w:r w:rsidR="00EF3D56" w:rsidRPr="00340FDF">
        <w:rPr>
          <w:b w:val="0"/>
        </w:rPr>
        <w:t>14.</w:t>
      </w:r>
      <w:r w:rsidR="008C1B2C" w:rsidRPr="00340FDF">
        <w:rPr>
          <w:b w:val="0"/>
          <w:lang w:val="lv-LV"/>
        </w:rPr>
        <w:t> </w:t>
      </w:r>
      <w:r w:rsidR="00EF3D56" w:rsidRPr="00340FDF">
        <w:rPr>
          <w:b w:val="0"/>
        </w:rPr>
        <w:t>punktu.</w:t>
      </w:r>
    </w:p>
    <w:p w14:paraId="52ECD0DF" w14:textId="77777777" w:rsidR="008C1B2C" w:rsidRPr="00340FDF" w:rsidRDefault="008C1B2C" w:rsidP="00DA70AD">
      <w:pPr>
        <w:pStyle w:val="BodyText"/>
        <w:ind w:firstLine="709"/>
        <w:jc w:val="both"/>
        <w:rPr>
          <w:b w:val="0"/>
          <w:lang w:val="lv-LV"/>
        </w:rPr>
      </w:pPr>
    </w:p>
    <w:p w14:paraId="56E38204" w14:textId="408F8712" w:rsidR="003408BF" w:rsidRPr="00340FDF" w:rsidRDefault="00F716C6" w:rsidP="00DA70AD">
      <w:pPr>
        <w:pStyle w:val="BodyText"/>
        <w:ind w:firstLine="709"/>
        <w:jc w:val="both"/>
        <w:rPr>
          <w:b w:val="0"/>
          <w:lang w:val="lv-LV"/>
        </w:rPr>
      </w:pPr>
      <w:r w:rsidRPr="00340FDF">
        <w:rPr>
          <w:b w:val="0"/>
          <w:lang w:val="lv-LV"/>
        </w:rPr>
        <w:t>1</w:t>
      </w:r>
      <w:r w:rsidR="00DA619F" w:rsidRPr="00340FDF">
        <w:rPr>
          <w:b w:val="0"/>
          <w:lang w:val="lv-LV"/>
        </w:rPr>
        <w:t>3</w:t>
      </w:r>
      <w:r w:rsidR="003408BF" w:rsidRPr="00340FDF">
        <w:rPr>
          <w:b w:val="0"/>
          <w:lang w:val="lv-LV"/>
        </w:rPr>
        <w:t>. Aiz</w:t>
      </w:r>
      <w:r w:rsidR="008A78E7" w:rsidRPr="00340FDF">
        <w:rPr>
          <w:b w:val="0"/>
          <w:lang w:val="lv-LV"/>
        </w:rPr>
        <w:t>stāt</w:t>
      </w:r>
      <w:r w:rsidR="003408BF" w:rsidRPr="00340FDF">
        <w:rPr>
          <w:b w:val="0"/>
          <w:lang w:val="lv-LV"/>
        </w:rPr>
        <w:t xml:space="preserve"> 4.</w:t>
      </w:r>
      <w:r w:rsidR="008C1B2C" w:rsidRPr="00340FDF">
        <w:rPr>
          <w:b w:val="0"/>
          <w:lang w:val="lv-LV"/>
        </w:rPr>
        <w:t> </w:t>
      </w:r>
      <w:r w:rsidR="003408BF" w:rsidRPr="00340FDF">
        <w:rPr>
          <w:b w:val="0"/>
          <w:lang w:val="lv-LV"/>
        </w:rPr>
        <w:t>pielikuma 1</w:t>
      </w:r>
      <w:r w:rsidRPr="00340FDF">
        <w:rPr>
          <w:b w:val="0"/>
          <w:lang w:val="lv-LV"/>
        </w:rPr>
        <w:t>6.</w:t>
      </w:r>
      <w:r w:rsidR="00D85E62" w:rsidRPr="00340FDF">
        <w:rPr>
          <w:b w:val="0"/>
          <w:lang w:val="lv-LV"/>
        </w:rPr>
        <w:t xml:space="preserve">, 17., </w:t>
      </w:r>
      <w:r w:rsidR="008C1B2C" w:rsidRPr="00340FDF">
        <w:rPr>
          <w:b w:val="0"/>
          <w:lang w:val="lv-LV"/>
        </w:rPr>
        <w:t>18., 19., 20., 21., 22., 23. un</w:t>
      </w:r>
      <w:r w:rsidRPr="00340FDF">
        <w:rPr>
          <w:b w:val="0"/>
          <w:lang w:val="lv-LV"/>
        </w:rPr>
        <w:t xml:space="preserve"> 24.</w:t>
      </w:r>
      <w:r w:rsidR="008C1B2C" w:rsidRPr="00340FDF">
        <w:rPr>
          <w:b w:val="0"/>
          <w:lang w:val="lv-LV"/>
        </w:rPr>
        <w:t> </w:t>
      </w:r>
      <w:r w:rsidRPr="00340FDF">
        <w:rPr>
          <w:b w:val="0"/>
          <w:lang w:val="lv-LV"/>
        </w:rPr>
        <w:t>punkt</w:t>
      </w:r>
      <w:r w:rsidR="008A78E7" w:rsidRPr="00340FDF">
        <w:rPr>
          <w:b w:val="0"/>
          <w:lang w:val="lv-LV"/>
        </w:rPr>
        <w:t>ā</w:t>
      </w:r>
      <w:r w:rsidRPr="00340FDF">
        <w:rPr>
          <w:b w:val="0"/>
          <w:lang w:val="lv-LV"/>
        </w:rPr>
        <w:t xml:space="preserve"> vārdus</w:t>
      </w:r>
      <w:r w:rsidR="003408BF" w:rsidRPr="00340FDF">
        <w:rPr>
          <w:b w:val="0"/>
          <w:lang w:val="lv-LV"/>
        </w:rPr>
        <w:t xml:space="preserve"> </w:t>
      </w:r>
      <w:r w:rsidR="008C1B2C" w:rsidRPr="00340FDF">
        <w:rPr>
          <w:b w:val="0"/>
          <w:lang w:val="lv-LV"/>
        </w:rPr>
        <w:t>"</w:t>
      </w:r>
      <w:r w:rsidR="003408BF" w:rsidRPr="00340FDF">
        <w:rPr>
          <w:b w:val="0"/>
          <w:lang w:val="lv-LV"/>
        </w:rPr>
        <w:t>vadītājam invalīdam</w:t>
      </w:r>
      <w:r w:rsidR="008C1B2C" w:rsidRPr="00340FDF">
        <w:rPr>
          <w:b w:val="0"/>
          <w:lang w:val="lv-LV"/>
        </w:rPr>
        <w:t>"</w:t>
      </w:r>
      <w:r w:rsidR="003408BF" w:rsidRPr="00340FDF">
        <w:rPr>
          <w:b w:val="0"/>
          <w:lang w:val="lv-LV"/>
        </w:rPr>
        <w:t xml:space="preserve"> ar vārdiem </w:t>
      </w:r>
      <w:r w:rsidR="008C1B2C" w:rsidRPr="00340FDF">
        <w:rPr>
          <w:b w:val="0"/>
          <w:lang w:val="lv-LV"/>
        </w:rPr>
        <w:t>"</w:t>
      </w:r>
      <w:r w:rsidR="003408BF" w:rsidRPr="00340FDF">
        <w:rPr>
          <w:b w:val="0"/>
          <w:lang w:val="lv-LV"/>
        </w:rPr>
        <w:t>personai ar invaliditāti</w:t>
      </w:r>
      <w:r w:rsidR="008C1B2C" w:rsidRPr="00340FDF">
        <w:rPr>
          <w:b w:val="0"/>
          <w:lang w:val="lv-LV"/>
        </w:rPr>
        <w:t>"</w:t>
      </w:r>
      <w:r w:rsidR="003408BF" w:rsidRPr="00340FDF">
        <w:rPr>
          <w:b w:val="0"/>
          <w:lang w:val="lv-LV"/>
        </w:rPr>
        <w:t>.</w:t>
      </w:r>
    </w:p>
    <w:p w14:paraId="7D9B9DF2" w14:textId="77777777" w:rsidR="008C1B2C" w:rsidRPr="00340FDF" w:rsidRDefault="008C1B2C" w:rsidP="00DA70AD">
      <w:pPr>
        <w:ind w:firstLine="709"/>
        <w:jc w:val="left"/>
      </w:pPr>
    </w:p>
    <w:p w14:paraId="171E42CA" w14:textId="56074C84" w:rsidR="00C271F2" w:rsidRPr="00340FDF" w:rsidRDefault="00C271F2" w:rsidP="00DA70AD">
      <w:pPr>
        <w:ind w:firstLine="709"/>
        <w:jc w:val="left"/>
      </w:pPr>
      <w:r w:rsidRPr="00340FDF">
        <w:t>1</w:t>
      </w:r>
      <w:r w:rsidR="00DA619F" w:rsidRPr="00340FDF">
        <w:t>4</w:t>
      </w:r>
      <w:r w:rsidRPr="00340FDF">
        <w:t>. Svītrot 5.</w:t>
      </w:r>
      <w:r w:rsidR="008C1B2C" w:rsidRPr="00340FDF">
        <w:t> </w:t>
      </w:r>
      <w:r w:rsidRPr="00340FDF">
        <w:t>pielikumu.</w:t>
      </w:r>
    </w:p>
    <w:p w14:paraId="085D49E5" w14:textId="49ADCBA0" w:rsidR="00937158" w:rsidRPr="00340FDF" w:rsidRDefault="00937158" w:rsidP="00DA70AD">
      <w:pPr>
        <w:tabs>
          <w:tab w:val="left" w:pos="6720"/>
          <w:tab w:val="right" w:pos="9354"/>
        </w:tabs>
        <w:rPr>
          <w:szCs w:val="28"/>
        </w:rPr>
      </w:pPr>
    </w:p>
    <w:p w14:paraId="2B698F25" w14:textId="0BA54600" w:rsidR="008C1B2C" w:rsidRPr="00340FDF" w:rsidRDefault="008C1B2C" w:rsidP="00DA70AD">
      <w:pPr>
        <w:tabs>
          <w:tab w:val="left" w:pos="6720"/>
          <w:tab w:val="right" w:pos="9354"/>
        </w:tabs>
        <w:rPr>
          <w:szCs w:val="28"/>
        </w:rPr>
      </w:pPr>
    </w:p>
    <w:p w14:paraId="5E7B3362" w14:textId="77777777" w:rsidR="008C1B2C" w:rsidRPr="00340FDF" w:rsidRDefault="008C1B2C" w:rsidP="00DA70AD">
      <w:pPr>
        <w:tabs>
          <w:tab w:val="left" w:pos="6720"/>
          <w:tab w:val="right" w:pos="9354"/>
        </w:tabs>
        <w:rPr>
          <w:szCs w:val="28"/>
        </w:rPr>
      </w:pPr>
    </w:p>
    <w:p w14:paraId="2DBDE97A" w14:textId="77777777" w:rsidR="008C1B2C" w:rsidRPr="00340FDF" w:rsidRDefault="008C1B2C" w:rsidP="00DA70AD">
      <w:pPr>
        <w:tabs>
          <w:tab w:val="left" w:pos="6237"/>
          <w:tab w:val="left" w:pos="6663"/>
        </w:tabs>
        <w:ind w:firstLine="709"/>
        <w:rPr>
          <w:szCs w:val="28"/>
        </w:rPr>
      </w:pPr>
      <w:r w:rsidRPr="00340FDF">
        <w:rPr>
          <w:szCs w:val="28"/>
        </w:rPr>
        <w:t>Ministru prezidents</w:t>
      </w:r>
      <w:r w:rsidRPr="00340FDF">
        <w:rPr>
          <w:szCs w:val="28"/>
        </w:rPr>
        <w:tab/>
        <w:t>Māris Kučinskis</w:t>
      </w:r>
    </w:p>
    <w:p w14:paraId="69B2C49C" w14:textId="77777777" w:rsidR="008C1B2C" w:rsidRPr="00340FDF" w:rsidRDefault="008C1B2C" w:rsidP="00DA70AD">
      <w:pPr>
        <w:tabs>
          <w:tab w:val="left" w:pos="4678"/>
        </w:tabs>
        <w:rPr>
          <w:szCs w:val="28"/>
        </w:rPr>
      </w:pPr>
    </w:p>
    <w:p w14:paraId="0A2D85F8" w14:textId="77777777" w:rsidR="008C1B2C" w:rsidRPr="00340FDF" w:rsidRDefault="008C1B2C" w:rsidP="00DA70AD">
      <w:pPr>
        <w:tabs>
          <w:tab w:val="left" w:pos="4678"/>
        </w:tabs>
        <w:rPr>
          <w:szCs w:val="28"/>
        </w:rPr>
      </w:pPr>
    </w:p>
    <w:p w14:paraId="0F7920C9" w14:textId="77777777" w:rsidR="008C1B2C" w:rsidRPr="00340FDF" w:rsidRDefault="008C1B2C" w:rsidP="00DA70AD">
      <w:pPr>
        <w:tabs>
          <w:tab w:val="left" w:pos="4678"/>
        </w:tabs>
        <w:rPr>
          <w:szCs w:val="28"/>
        </w:rPr>
      </w:pPr>
    </w:p>
    <w:p w14:paraId="34EB8082" w14:textId="77777777" w:rsidR="008C1B2C" w:rsidRPr="00340FDF" w:rsidRDefault="008C1B2C" w:rsidP="00DA70AD">
      <w:pPr>
        <w:tabs>
          <w:tab w:val="left" w:pos="6237"/>
          <w:tab w:val="left" w:pos="6663"/>
        </w:tabs>
        <w:ind w:firstLine="709"/>
      </w:pPr>
      <w:r w:rsidRPr="00340FDF">
        <w:rPr>
          <w:szCs w:val="28"/>
        </w:rPr>
        <w:t xml:space="preserve">Satiksmes ministrs </w:t>
      </w:r>
      <w:r w:rsidRPr="00340FDF">
        <w:rPr>
          <w:szCs w:val="28"/>
        </w:rPr>
        <w:tab/>
        <w:t>Uldis Augulis</w:t>
      </w:r>
    </w:p>
    <w:p w14:paraId="2C1347F6" w14:textId="22804403" w:rsidR="006756F0" w:rsidRPr="00340FDF" w:rsidRDefault="006756F0" w:rsidP="00DA70AD"/>
    <w:p w14:paraId="7ABC6787" w14:textId="77777777" w:rsidR="006756F0" w:rsidRPr="00340FDF" w:rsidRDefault="006756F0" w:rsidP="00DA70AD">
      <w:pPr>
        <w:pStyle w:val="Header"/>
        <w:spacing w:line="240" w:lineRule="auto"/>
        <w:ind w:firstLine="0"/>
        <w:rPr>
          <w:sz w:val="24"/>
          <w:lang w:val="lv-LV"/>
        </w:rPr>
      </w:pPr>
    </w:p>
    <w:sectPr w:rsidR="006756F0" w:rsidRPr="00340FDF" w:rsidSect="008C1B2C">
      <w:headerReference w:type="default" r:id="rId16"/>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A07D" w14:textId="77777777" w:rsidR="00E42AAC" w:rsidRDefault="00E42AAC" w:rsidP="005B34E5">
      <w:r>
        <w:separator/>
      </w:r>
    </w:p>
  </w:endnote>
  <w:endnote w:type="continuationSeparator" w:id="0">
    <w:p w14:paraId="56823DBF" w14:textId="77777777" w:rsidR="00E42AAC" w:rsidRDefault="00E42AAC" w:rsidP="005B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9074" w14:textId="098331DF" w:rsidR="00E42AAC" w:rsidRPr="00016485" w:rsidRDefault="00E42AAC" w:rsidP="005B34E5">
    <w:pPr>
      <w:pStyle w:val="Footer"/>
      <w:rPr>
        <w:sz w:val="16"/>
        <w:szCs w:val="16"/>
      </w:rPr>
    </w:pPr>
    <w:r w:rsidRPr="00016485">
      <w:rPr>
        <w:sz w:val="16"/>
        <w:szCs w:val="16"/>
      </w:rPr>
      <w:t>N1089_8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82F4" w14:textId="23BF7D96" w:rsidR="00E42AAC" w:rsidRPr="00016485" w:rsidRDefault="00E42AAC">
    <w:pPr>
      <w:pStyle w:val="Footer"/>
      <w:rPr>
        <w:sz w:val="16"/>
        <w:szCs w:val="16"/>
      </w:rPr>
    </w:pPr>
    <w:r w:rsidRPr="00016485">
      <w:rPr>
        <w:sz w:val="16"/>
        <w:szCs w:val="16"/>
      </w:rPr>
      <w:t>N1089_8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8B388" w14:textId="77777777" w:rsidR="00E42AAC" w:rsidRDefault="00E42AAC" w:rsidP="005B34E5">
      <w:r>
        <w:separator/>
      </w:r>
    </w:p>
  </w:footnote>
  <w:footnote w:type="continuationSeparator" w:id="0">
    <w:p w14:paraId="35A920D5" w14:textId="77777777" w:rsidR="00E42AAC" w:rsidRDefault="00E42AAC" w:rsidP="005B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316283"/>
      <w:docPartObj>
        <w:docPartGallery w:val="Page Numbers (Top of Page)"/>
        <w:docPartUnique/>
      </w:docPartObj>
    </w:sdtPr>
    <w:sdtEndPr>
      <w:rPr>
        <w:noProof/>
        <w:sz w:val="24"/>
        <w:szCs w:val="24"/>
      </w:rPr>
    </w:sdtEndPr>
    <w:sdtContent>
      <w:p w14:paraId="704E6EA9" w14:textId="0A3D9A14" w:rsidR="00E42AAC" w:rsidRPr="008C1B2C" w:rsidRDefault="00E42AAC" w:rsidP="00016485">
        <w:pPr>
          <w:pStyle w:val="Header"/>
          <w:ind w:firstLine="0"/>
          <w:jc w:val="center"/>
          <w:rPr>
            <w:sz w:val="24"/>
            <w:szCs w:val="24"/>
          </w:rPr>
        </w:pPr>
        <w:r w:rsidRPr="008C1B2C">
          <w:rPr>
            <w:sz w:val="24"/>
            <w:szCs w:val="24"/>
          </w:rPr>
          <w:fldChar w:fldCharType="begin"/>
        </w:r>
        <w:r w:rsidRPr="008C1B2C">
          <w:rPr>
            <w:sz w:val="24"/>
            <w:szCs w:val="24"/>
          </w:rPr>
          <w:instrText xml:space="preserve"> PAGE   \* MERGEFORMAT </w:instrText>
        </w:r>
        <w:r w:rsidRPr="008C1B2C">
          <w:rPr>
            <w:sz w:val="24"/>
            <w:szCs w:val="24"/>
          </w:rPr>
          <w:fldChar w:fldCharType="separate"/>
        </w:r>
        <w:r>
          <w:rPr>
            <w:noProof/>
            <w:sz w:val="24"/>
            <w:szCs w:val="24"/>
          </w:rPr>
          <w:t>6</w:t>
        </w:r>
        <w:r w:rsidRPr="008C1B2C">
          <w:rPr>
            <w:noProof/>
            <w:sz w:val="24"/>
            <w:szCs w:val="24"/>
          </w:rPr>
          <w:fldChar w:fldCharType="end"/>
        </w:r>
      </w:p>
    </w:sdtContent>
  </w:sdt>
  <w:p w14:paraId="00FC2551" w14:textId="77777777" w:rsidR="00E42AAC" w:rsidRDefault="00E42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B8AB" w14:textId="77777777" w:rsidR="00E42AAC" w:rsidRPr="00A142D0" w:rsidRDefault="00E42AAC" w:rsidP="008C1B2C">
    <w:pPr>
      <w:pStyle w:val="Header"/>
      <w:ind w:firstLine="0"/>
    </w:pPr>
  </w:p>
  <w:p w14:paraId="52B17193" w14:textId="5FE1B095" w:rsidR="00E42AAC" w:rsidRPr="008C1B2C" w:rsidRDefault="00E42AAC" w:rsidP="008C1B2C">
    <w:pPr>
      <w:pStyle w:val="Header"/>
      <w:ind w:firstLine="0"/>
    </w:pPr>
    <w:r>
      <w:rPr>
        <w:noProof/>
      </w:rPr>
      <w:drawing>
        <wp:inline distT="0" distB="0" distL="0" distR="0" wp14:anchorId="4235EA1A" wp14:editId="16687359">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62481"/>
      <w:docPartObj>
        <w:docPartGallery w:val="Page Numbers (Top of Page)"/>
        <w:docPartUnique/>
      </w:docPartObj>
    </w:sdtPr>
    <w:sdtEndPr>
      <w:rPr>
        <w:noProof/>
        <w:sz w:val="24"/>
        <w:szCs w:val="24"/>
      </w:rPr>
    </w:sdtEndPr>
    <w:sdtContent>
      <w:p w14:paraId="6E78DAAD" w14:textId="25D41274" w:rsidR="00E42AAC" w:rsidRPr="008C1B2C" w:rsidRDefault="00E42AAC" w:rsidP="008C1B2C">
        <w:pPr>
          <w:pStyle w:val="Header"/>
          <w:ind w:firstLine="0"/>
          <w:jc w:val="center"/>
          <w:rPr>
            <w:sz w:val="24"/>
            <w:szCs w:val="24"/>
          </w:rPr>
        </w:pPr>
        <w:r w:rsidRPr="008C1B2C">
          <w:rPr>
            <w:sz w:val="24"/>
            <w:szCs w:val="24"/>
          </w:rPr>
          <w:fldChar w:fldCharType="begin"/>
        </w:r>
        <w:r w:rsidRPr="008C1B2C">
          <w:rPr>
            <w:sz w:val="24"/>
            <w:szCs w:val="24"/>
          </w:rPr>
          <w:instrText xml:space="preserve"> PAGE   \* MERGEFORMAT </w:instrText>
        </w:r>
        <w:r w:rsidRPr="008C1B2C">
          <w:rPr>
            <w:sz w:val="24"/>
            <w:szCs w:val="24"/>
          </w:rPr>
          <w:fldChar w:fldCharType="separate"/>
        </w:r>
        <w:r>
          <w:rPr>
            <w:noProof/>
            <w:sz w:val="24"/>
            <w:szCs w:val="24"/>
          </w:rPr>
          <w:t>30</w:t>
        </w:r>
        <w:r w:rsidRPr="008C1B2C">
          <w:rPr>
            <w:noProof/>
            <w:sz w:val="24"/>
            <w:szCs w:val="24"/>
          </w:rPr>
          <w:fldChar w:fldCharType="end"/>
        </w:r>
      </w:p>
    </w:sdtContent>
  </w:sdt>
  <w:p w14:paraId="2D6A0D71" w14:textId="77777777" w:rsidR="00E42AAC" w:rsidRDefault="00E42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6C8"/>
    <w:multiLevelType w:val="hybridMultilevel"/>
    <w:tmpl w:val="1E923574"/>
    <w:lvl w:ilvl="0" w:tplc="FCB8D88C">
      <w:start w:val="1"/>
      <w:numFmt w:val="lowerLetter"/>
      <w:lvlText w:val="%1)"/>
      <w:lvlJc w:val="left"/>
      <w:pPr>
        <w:ind w:left="1080" w:hanging="360"/>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D1642F"/>
    <w:multiLevelType w:val="hybridMultilevel"/>
    <w:tmpl w:val="52F28C56"/>
    <w:lvl w:ilvl="0" w:tplc="66425AA4">
      <w:start w:val="1"/>
      <w:numFmt w:val="lowerLetter"/>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1E70321"/>
    <w:multiLevelType w:val="hybridMultilevel"/>
    <w:tmpl w:val="8BCEF6C4"/>
    <w:lvl w:ilvl="0" w:tplc="5208510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1D0361"/>
    <w:multiLevelType w:val="hybridMultilevel"/>
    <w:tmpl w:val="F73653C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6D51B4"/>
    <w:multiLevelType w:val="hybridMultilevel"/>
    <w:tmpl w:val="2C46D4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CF3AD1"/>
    <w:multiLevelType w:val="hybridMultilevel"/>
    <w:tmpl w:val="A4F00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8A41FD"/>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1D464E6C"/>
    <w:multiLevelType w:val="hybridMultilevel"/>
    <w:tmpl w:val="3C98236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5F3253A"/>
    <w:multiLevelType w:val="hybridMultilevel"/>
    <w:tmpl w:val="7D5A504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6C50832"/>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9F14274"/>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EDB48DC"/>
    <w:multiLevelType w:val="hybridMultilevel"/>
    <w:tmpl w:val="9C20E6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230220F"/>
    <w:multiLevelType w:val="hybridMultilevel"/>
    <w:tmpl w:val="21F89944"/>
    <w:lvl w:ilvl="0" w:tplc="45DA36E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64C2DD1"/>
    <w:multiLevelType w:val="hybridMultilevel"/>
    <w:tmpl w:val="C068DF58"/>
    <w:lvl w:ilvl="0" w:tplc="BAD4FD8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94B32A8"/>
    <w:multiLevelType w:val="hybridMultilevel"/>
    <w:tmpl w:val="6DEC8DC0"/>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E655E27"/>
    <w:multiLevelType w:val="hybridMultilevel"/>
    <w:tmpl w:val="FDD0A70A"/>
    <w:lvl w:ilvl="0" w:tplc="0AFE365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43A2F6C"/>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4FF70057"/>
    <w:multiLevelType w:val="hybridMultilevel"/>
    <w:tmpl w:val="2E1689B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17D758C"/>
    <w:multiLevelType w:val="hybridMultilevel"/>
    <w:tmpl w:val="F4E6CCA6"/>
    <w:lvl w:ilvl="0" w:tplc="0038D23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30D51C7"/>
    <w:multiLevelType w:val="hybridMultilevel"/>
    <w:tmpl w:val="B3C4D980"/>
    <w:lvl w:ilvl="0" w:tplc="923C8C5A">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4A91016"/>
    <w:multiLevelType w:val="hybridMultilevel"/>
    <w:tmpl w:val="4658EE70"/>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5F71FE7"/>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71D4100"/>
    <w:multiLevelType w:val="hybridMultilevel"/>
    <w:tmpl w:val="4AD674AC"/>
    <w:lvl w:ilvl="0" w:tplc="788E5CB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76458CF"/>
    <w:multiLevelType w:val="hybridMultilevel"/>
    <w:tmpl w:val="659A5A3C"/>
    <w:lvl w:ilvl="0" w:tplc="40766B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7CF6727"/>
    <w:multiLevelType w:val="hybridMultilevel"/>
    <w:tmpl w:val="A61CED6E"/>
    <w:lvl w:ilvl="0" w:tplc="36502B2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C07554E"/>
    <w:multiLevelType w:val="hybridMultilevel"/>
    <w:tmpl w:val="AAAE5DF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0B4FA0"/>
    <w:multiLevelType w:val="hybridMultilevel"/>
    <w:tmpl w:val="D82A5B3E"/>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E872D67"/>
    <w:multiLevelType w:val="hybridMultilevel"/>
    <w:tmpl w:val="15F83884"/>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8" w15:restartNumberingAfterBreak="0">
    <w:nsid w:val="65B52B15"/>
    <w:multiLevelType w:val="hybridMultilevel"/>
    <w:tmpl w:val="A94AFDDA"/>
    <w:lvl w:ilvl="0" w:tplc="3D7877F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D9045C"/>
    <w:multiLevelType w:val="hybridMultilevel"/>
    <w:tmpl w:val="BBB83118"/>
    <w:lvl w:ilvl="0" w:tplc="033A1230">
      <w:start w:val="1"/>
      <w:numFmt w:val="lowerLetter"/>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8874386"/>
    <w:multiLevelType w:val="hybridMultilevel"/>
    <w:tmpl w:val="4F942F34"/>
    <w:lvl w:ilvl="0" w:tplc="64D24A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9F11E68"/>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C997E27"/>
    <w:multiLevelType w:val="hybridMultilevel"/>
    <w:tmpl w:val="CE369856"/>
    <w:lvl w:ilvl="0" w:tplc="A32C7578">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E0D2A48"/>
    <w:multiLevelType w:val="hybridMultilevel"/>
    <w:tmpl w:val="89086260"/>
    <w:lvl w:ilvl="0" w:tplc="033A123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970794"/>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5" w15:restartNumberingAfterBreak="0">
    <w:nsid w:val="7CCF64B5"/>
    <w:multiLevelType w:val="hybridMultilevel"/>
    <w:tmpl w:val="D4F20766"/>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2"/>
  </w:num>
  <w:num w:numId="3">
    <w:abstractNumId w:val="15"/>
  </w:num>
  <w:num w:numId="4">
    <w:abstractNumId w:val="13"/>
  </w:num>
  <w:num w:numId="5">
    <w:abstractNumId w:val="31"/>
  </w:num>
  <w:num w:numId="6">
    <w:abstractNumId w:val="7"/>
  </w:num>
  <w:num w:numId="7">
    <w:abstractNumId w:val="34"/>
  </w:num>
  <w:num w:numId="8">
    <w:abstractNumId w:val="25"/>
  </w:num>
  <w:num w:numId="9">
    <w:abstractNumId w:val="4"/>
  </w:num>
  <w:num w:numId="10">
    <w:abstractNumId w:val="1"/>
  </w:num>
  <w:num w:numId="11">
    <w:abstractNumId w:val="0"/>
  </w:num>
  <w:num w:numId="12">
    <w:abstractNumId w:val="9"/>
  </w:num>
  <w:num w:numId="13">
    <w:abstractNumId w:val="6"/>
  </w:num>
  <w:num w:numId="14">
    <w:abstractNumId w:val="10"/>
  </w:num>
  <w:num w:numId="15">
    <w:abstractNumId w:val="21"/>
  </w:num>
  <w:num w:numId="16">
    <w:abstractNumId w:val="3"/>
  </w:num>
  <w:num w:numId="17">
    <w:abstractNumId w:val="28"/>
  </w:num>
  <w:num w:numId="18">
    <w:abstractNumId w:val="26"/>
  </w:num>
  <w:num w:numId="19">
    <w:abstractNumId w:val="8"/>
  </w:num>
  <w:num w:numId="20">
    <w:abstractNumId w:val="35"/>
  </w:num>
  <w:num w:numId="21">
    <w:abstractNumId w:val="20"/>
  </w:num>
  <w:num w:numId="22">
    <w:abstractNumId w:val="18"/>
  </w:num>
  <w:num w:numId="23">
    <w:abstractNumId w:val="2"/>
  </w:num>
  <w:num w:numId="24">
    <w:abstractNumId w:val="32"/>
  </w:num>
  <w:num w:numId="25">
    <w:abstractNumId w:val="29"/>
  </w:num>
  <w:num w:numId="26">
    <w:abstractNumId w:val="22"/>
  </w:num>
  <w:num w:numId="27">
    <w:abstractNumId w:val="33"/>
  </w:num>
  <w:num w:numId="28">
    <w:abstractNumId w:val="19"/>
  </w:num>
  <w:num w:numId="29">
    <w:abstractNumId w:val="30"/>
  </w:num>
  <w:num w:numId="30">
    <w:abstractNumId w:val="24"/>
  </w:num>
  <w:num w:numId="31">
    <w:abstractNumId w:val="14"/>
  </w:num>
  <w:num w:numId="32">
    <w:abstractNumId w:val="17"/>
  </w:num>
  <w:num w:numId="33">
    <w:abstractNumId w:val="23"/>
  </w:num>
  <w:num w:numId="34">
    <w:abstractNumId w:val="27"/>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EC"/>
    <w:rsid w:val="00002BF1"/>
    <w:rsid w:val="00003604"/>
    <w:rsid w:val="000063CE"/>
    <w:rsid w:val="00007930"/>
    <w:rsid w:val="00010761"/>
    <w:rsid w:val="00013DEF"/>
    <w:rsid w:val="00015377"/>
    <w:rsid w:val="00016485"/>
    <w:rsid w:val="000168DE"/>
    <w:rsid w:val="00016F25"/>
    <w:rsid w:val="000170A2"/>
    <w:rsid w:val="0003319A"/>
    <w:rsid w:val="00035053"/>
    <w:rsid w:val="00035473"/>
    <w:rsid w:val="00040014"/>
    <w:rsid w:val="00042224"/>
    <w:rsid w:val="00045885"/>
    <w:rsid w:val="000467FC"/>
    <w:rsid w:val="0005025F"/>
    <w:rsid w:val="00050BFB"/>
    <w:rsid w:val="00052390"/>
    <w:rsid w:val="0005625B"/>
    <w:rsid w:val="00056E55"/>
    <w:rsid w:val="000605A4"/>
    <w:rsid w:val="00063F67"/>
    <w:rsid w:val="00071541"/>
    <w:rsid w:val="00073F2F"/>
    <w:rsid w:val="00077CA4"/>
    <w:rsid w:val="00077D44"/>
    <w:rsid w:val="000800AB"/>
    <w:rsid w:val="000842EF"/>
    <w:rsid w:val="00090517"/>
    <w:rsid w:val="0009493D"/>
    <w:rsid w:val="0009756D"/>
    <w:rsid w:val="000A4AA6"/>
    <w:rsid w:val="000A562F"/>
    <w:rsid w:val="000B1199"/>
    <w:rsid w:val="000B2531"/>
    <w:rsid w:val="000B5F66"/>
    <w:rsid w:val="000B653D"/>
    <w:rsid w:val="000B6F6A"/>
    <w:rsid w:val="000C00AA"/>
    <w:rsid w:val="000C04FB"/>
    <w:rsid w:val="000C7A13"/>
    <w:rsid w:val="000C7F69"/>
    <w:rsid w:val="000D1488"/>
    <w:rsid w:val="000D16DC"/>
    <w:rsid w:val="000D2A5C"/>
    <w:rsid w:val="000D4416"/>
    <w:rsid w:val="000E07AA"/>
    <w:rsid w:val="000E4846"/>
    <w:rsid w:val="000F2EE4"/>
    <w:rsid w:val="000F54D3"/>
    <w:rsid w:val="00110EBB"/>
    <w:rsid w:val="00112A24"/>
    <w:rsid w:val="0012116C"/>
    <w:rsid w:val="00122934"/>
    <w:rsid w:val="001231FC"/>
    <w:rsid w:val="00126AF0"/>
    <w:rsid w:val="001311DE"/>
    <w:rsid w:val="00131487"/>
    <w:rsid w:val="00134DF9"/>
    <w:rsid w:val="001350BA"/>
    <w:rsid w:val="00136CEC"/>
    <w:rsid w:val="0013769F"/>
    <w:rsid w:val="00143BD9"/>
    <w:rsid w:val="00147441"/>
    <w:rsid w:val="00152198"/>
    <w:rsid w:val="001632B4"/>
    <w:rsid w:val="00164581"/>
    <w:rsid w:val="00165F5E"/>
    <w:rsid w:val="001669A8"/>
    <w:rsid w:val="0016703A"/>
    <w:rsid w:val="00171A47"/>
    <w:rsid w:val="00173B72"/>
    <w:rsid w:val="0018244F"/>
    <w:rsid w:val="001851CC"/>
    <w:rsid w:val="001930F5"/>
    <w:rsid w:val="00194B28"/>
    <w:rsid w:val="00196190"/>
    <w:rsid w:val="001A18A8"/>
    <w:rsid w:val="001A44CB"/>
    <w:rsid w:val="001A73FB"/>
    <w:rsid w:val="001A7DC5"/>
    <w:rsid w:val="001B0D76"/>
    <w:rsid w:val="001B6843"/>
    <w:rsid w:val="001C6962"/>
    <w:rsid w:val="001D0511"/>
    <w:rsid w:val="001D0595"/>
    <w:rsid w:val="001D2041"/>
    <w:rsid w:val="001D3428"/>
    <w:rsid w:val="001D6911"/>
    <w:rsid w:val="001D6F36"/>
    <w:rsid w:val="001E07D5"/>
    <w:rsid w:val="001E16EE"/>
    <w:rsid w:val="001E6077"/>
    <w:rsid w:val="001E7CB3"/>
    <w:rsid w:val="001F18E9"/>
    <w:rsid w:val="001F34AE"/>
    <w:rsid w:val="001F5D34"/>
    <w:rsid w:val="001F6094"/>
    <w:rsid w:val="002013DE"/>
    <w:rsid w:val="0020207E"/>
    <w:rsid w:val="00203799"/>
    <w:rsid w:val="00215CD5"/>
    <w:rsid w:val="00216DAF"/>
    <w:rsid w:val="002172FE"/>
    <w:rsid w:val="00223156"/>
    <w:rsid w:val="002263D6"/>
    <w:rsid w:val="002333A8"/>
    <w:rsid w:val="002368CB"/>
    <w:rsid w:val="00236C77"/>
    <w:rsid w:val="002413A8"/>
    <w:rsid w:val="002447E0"/>
    <w:rsid w:val="002448F3"/>
    <w:rsid w:val="00253E5F"/>
    <w:rsid w:val="00257445"/>
    <w:rsid w:val="00263E46"/>
    <w:rsid w:val="00267DF7"/>
    <w:rsid w:val="002709C3"/>
    <w:rsid w:val="0028225A"/>
    <w:rsid w:val="002822BD"/>
    <w:rsid w:val="00287EE5"/>
    <w:rsid w:val="0029055A"/>
    <w:rsid w:val="0029225B"/>
    <w:rsid w:val="002A0723"/>
    <w:rsid w:val="002A0ECE"/>
    <w:rsid w:val="002A2179"/>
    <w:rsid w:val="002A7F08"/>
    <w:rsid w:val="002B14C6"/>
    <w:rsid w:val="002C1130"/>
    <w:rsid w:val="002C4650"/>
    <w:rsid w:val="002C48D7"/>
    <w:rsid w:val="002C50AD"/>
    <w:rsid w:val="002D02A1"/>
    <w:rsid w:val="002D1A58"/>
    <w:rsid w:val="002D7F2C"/>
    <w:rsid w:val="002E5A82"/>
    <w:rsid w:val="002E5BEF"/>
    <w:rsid w:val="002E6DE4"/>
    <w:rsid w:val="002F04A6"/>
    <w:rsid w:val="002F3630"/>
    <w:rsid w:val="002F5CBC"/>
    <w:rsid w:val="002F6740"/>
    <w:rsid w:val="0030269B"/>
    <w:rsid w:val="00302B72"/>
    <w:rsid w:val="0031342F"/>
    <w:rsid w:val="003158E4"/>
    <w:rsid w:val="0031724E"/>
    <w:rsid w:val="00333738"/>
    <w:rsid w:val="003366EB"/>
    <w:rsid w:val="00337CCC"/>
    <w:rsid w:val="003408BF"/>
    <w:rsid w:val="00340FDF"/>
    <w:rsid w:val="00341252"/>
    <w:rsid w:val="0034127C"/>
    <w:rsid w:val="003429B3"/>
    <w:rsid w:val="00351522"/>
    <w:rsid w:val="00351874"/>
    <w:rsid w:val="003553FD"/>
    <w:rsid w:val="00370B42"/>
    <w:rsid w:val="00380705"/>
    <w:rsid w:val="003821BA"/>
    <w:rsid w:val="00383008"/>
    <w:rsid w:val="00387FB3"/>
    <w:rsid w:val="003923A7"/>
    <w:rsid w:val="00393C2C"/>
    <w:rsid w:val="00394359"/>
    <w:rsid w:val="00397774"/>
    <w:rsid w:val="003A3DBB"/>
    <w:rsid w:val="003A6CAD"/>
    <w:rsid w:val="003A703E"/>
    <w:rsid w:val="003B0A84"/>
    <w:rsid w:val="003B1B8C"/>
    <w:rsid w:val="003B4201"/>
    <w:rsid w:val="003C275F"/>
    <w:rsid w:val="003C2873"/>
    <w:rsid w:val="003C64B8"/>
    <w:rsid w:val="003D1D9B"/>
    <w:rsid w:val="003D3F63"/>
    <w:rsid w:val="003D6275"/>
    <w:rsid w:val="003E07F6"/>
    <w:rsid w:val="003E2567"/>
    <w:rsid w:val="003E798C"/>
    <w:rsid w:val="003F025E"/>
    <w:rsid w:val="003F116E"/>
    <w:rsid w:val="003F12EB"/>
    <w:rsid w:val="003F331B"/>
    <w:rsid w:val="003F751B"/>
    <w:rsid w:val="003F7F5C"/>
    <w:rsid w:val="00401F53"/>
    <w:rsid w:val="00404249"/>
    <w:rsid w:val="0040781C"/>
    <w:rsid w:val="00413206"/>
    <w:rsid w:val="0042524E"/>
    <w:rsid w:val="0043086E"/>
    <w:rsid w:val="0043365E"/>
    <w:rsid w:val="00445C55"/>
    <w:rsid w:val="004522C7"/>
    <w:rsid w:val="004559E7"/>
    <w:rsid w:val="00473F4C"/>
    <w:rsid w:val="004747B0"/>
    <w:rsid w:val="004801B1"/>
    <w:rsid w:val="00482284"/>
    <w:rsid w:val="00482B6C"/>
    <w:rsid w:val="00491BA8"/>
    <w:rsid w:val="004944C4"/>
    <w:rsid w:val="0049798A"/>
    <w:rsid w:val="004A6911"/>
    <w:rsid w:val="004A6BF8"/>
    <w:rsid w:val="004B03AC"/>
    <w:rsid w:val="004B1CC4"/>
    <w:rsid w:val="004B6EFF"/>
    <w:rsid w:val="004B7862"/>
    <w:rsid w:val="004C08B4"/>
    <w:rsid w:val="004C1D41"/>
    <w:rsid w:val="004C40B5"/>
    <w:rsid w:val="004D0058"/>
    <w:rsid w:val="004D14D4"/>
    <w:rsid w:val="004D34FA"/>
    <w:rsid w:val="004D48BA"/>
    <w:rsid w:val="004E41BD"/>
    <w:rsid w:val="004E783F"/>
    <w:rsid w:val="004F14A7"/>
    <w:rsid w:val="004F3ACE"/>
    <w:rsid w:val="004F4958"/>
    <w:rsid w:val="00510984"/>
    <w:rsid w:val="00522DD1"/>
    <w:rsid w:val="005236E2"/>
    <w:rsid w:val="00523B4A"/>
    <w:rsid w:val="005246D8"/>
    <w:rsid w:val="00527575"/>
    <w:rsid w:val="00530C9B"/>
    <w:rsid w:val="00530E55"/>
    <w:rsid w:val="00532593"/>
    <w:rsid w:val="0053326D"/>
    <w:rsid w:val="0053547B"/>
    <w:rsid w:val="00536DB8"/>
    <w:rsid w:val="00537401"/>
    <w:rsid w:val="0054409F"/>
    <w:rsid w:val="00544B52"/>
    <w:rsid w:val="00544C11"/>
    <w:rsid w:val="00546A1A"/>
    <w:rsid w:val="00550222"/>
    <w:rsid w:val="00557A8B"/>
    <w:rsid w:val="00562949"/>
    <w:rsid w:val="00570ACE"/>
    <w:rsid w:val="00574472"/>
    <w:rsid w:val="0057453A"/>
    <w:rsid w:val="00574AD0"/>
    <w:rsid w:val="00581ECD"/>
    <w:rsid w:val="0058295C"/>
    <w:rsid w:val="00583BE7"/>
    <w:rsid w:val="005842E5"/>
    <w:rsid w:val="00587032"/>
    <w:rsid w:val="00590389"/>
    <w:rsid w:val="00591C85"/>
    <w:rsid w:val="00593152"/>
    <w:rsid w:val="00596E39"/>
    <w:rsid w:val="005B0527"/>
    <w:rsid w:val="005B1AF2"/>
    <w:rsid w:val="005B34E5"/>
    <w:rsid w:val="005B6F59"/>
    <w:rsid w:val="005C2F82"/>
    <w:rsid w:val="005C5BD0"/>
    <w:rsid w:val="005D7F94"/>
    <w:rsid w:val="005E5101"/>
    <w:rsid w:val="005E6A0A"/>
    <w:rsid w:val="005F11E1"/>
    <w:rsid w:val="005F63B4"/>
    <w:rsid w:val="0060075E"/>
    <w:rsid w:val="0060266A"/>
    <w:rsid w:val="0060665B"/>
    <w:rsid w:val="00607518"/>
    <w:rsid w:val="006130AB"/>
    <w:rsid w:val="0061639A"/>
    <w:rsid w:val="006233E6"/>
    <w:rsid w:val="006246C8"/>
    <w:rsid w:val="006247A7"/>
    <w:rsid w:val="00625604"/>
    <w:rsid w:val="00627B45"/>
    <w:rsid w:val="00630A90"/>
    <w:rsid w:val="0063298A"/>
    <w:rsid w:val="0063732F"/>
    <w:rsid w:val="00640574"/>
    <w:rsid w:val="006429BC"/>
    <w:rsid w:val="006501C6"/>
    <w:rsid w:val="006676ED"/>
    <w:rsid w:val="00671E49"/>
    <w:rsid w:val="00673F71"/>
    <w:rsid w:val="006756F0"/>
    <w:rsid w:val="006817D4"/>
    <w:rsid w:val="00684B9A"/>
    <w:rsid w:val="00687116"/>
    <w:rsid w:val="00693C8B"/>
    <w:rsid w:val="006961AA"/>
    <w:rsid w:val="006A0491"/>
    <w:rsid w:val="006A266C"/>
    <w:rsid w:val="006A2784"/>
    <w:rsid w:val="006A3392"/>
    <w:rsid w:val="006A68BE"/>
    <w:rsid w:val="006B39F7"/>
    <w:rsid w:val="006C3991"/>
    <w:rsid w:val="006C4A4A"/>
    <w:rsid w:val="006C5F9E"/>
    <w:rsid w:val="006D1A7C"/>
    <w:rsid w:val="006D6DA9"/>
    <w:rsid w:val="006E6E2B"/>
    <w:rsid w:val="006F1671"/>
    <w:rsid w:val="006F2A75"/>
    <w:rsid w:val="006F68D9"/>
    <w:rsid w:val="006F6DFA"/>
    <w:rsid w:val="006F7248"/>
    <w:rsid w:val="00703F89"/>
    <w:rsid w:val="00704795"/>
    <w:rsid w:val="00710235"/>
    <w:rsid w:val="007163A7"/>
    <w:rsid w:val="0071663B"/>
    <w:rsid w:val="0071755D"/>
    <w:rsid w:val="0072335C"/>
    <w:rsid w:val="00724013"/>
    <w:rsid w:val="007240C0"/>
    <w:rsid w:val="00727166"/>
    <w:rsid w:val="00731AF0"/>
    <w:rsid w:val="007339B3"/>
    <w:rsid w:val="00734948"/>
    <w:rsid w:val="00736971"/>
    <w:rsid w:val="007408B8"/>
    <w:rsid w:val="00742277"/>
    <w:rsid w:val="00747381"/>
    <w:rsid w:val="007511F8"/>
    <w:rsid w:val="007520DC"/>
    <w:rsid w:val="00752E76"/>
    <w:rsid w:val="00753492"/>
    <w:rsid w:val="00753E21"/>
    <w:rsid w:val="0075604E"/>
    <w:rsid w:val="00762C23"/>
    <w:rsid w:val="00771193"/>
    <w:rsid w:val="0077483A"/>
    <w:rsid w:val="00775FBA"/>
    <w:rsid w:val="007761BD"/>
    <w:rsid w:val="00782D62"/>
    <w:rsid w:val="00786BD3"/>
    <w:rsid w:val="00790798"/>
    <w:rsid w:val="00792115"/>
    <w:rsid w:val="00793237"/>
    <w:rsid w:val="00794F4A"/>
    <w:rsid w:val="00795B6A"/>
    <w:rsid w:val="00797BFB"/>
    <w:rsid w:val="007A0AEF"/>
    <w:rsid w:val="007A26A2"/>
    <w:rsid w:val="007A531E"/>
    <w:rsid w:val="007B0832"/>
    <w:rsid w:val="007B24F7"/>
    <w:rsid w:val="007B4834"/>
    <w:rsid w:val="007B5813"/>
    <w:rsid w:val="007B6E06"/>
    <w:rsid w:val="007C1C95"/>
    <w:rsid w:val="007C1DF9"/>
    <w:rsid w:val="007D5304"/>
    <w:rsid w:val="007E057E"/>
    <w:rsid w:val="007E0DD2"/>
    <w:rsid w:val="007F1E14"/>
    <w:rsid w:val="007F758D"/>
    <w:rsid w:val="008038AD"/>
    <w:rsid w:val="00805887"/>
    <w:rsid w:val="008120B2"/>
    <w:rsid w:val="00814089"/>
    <w:rsid w:val="00820694"/>
    <w:rsid w:val="00820EE6"/>
    <w:rsid w:val="00821008"/>
    <w:rsid w:val="008214AE"/>
    <w:rsid w:val="00831797"/>
    <w:rsid w:val="00836F75"/>
    <w:rsid w:val="008422E2"/>
    <w:rsid w:val="00842A51"/>
    <w:rsid w:val="00843071"/>
    <w:rsid w:val="008500EE"/>
    <w:rsid w:val="008524E2"/>
    <w:rsid w:val="0085266D"/>
    <w:rsid w:val="00855C05"/>
    <w:rsid w:val="00856305"/>
    <w:rsid w:val="008576BD"/>
    <w:rsid w:val="008617BF"/>
    <w:rsid w:val="008625C2"/>
    <w:rsid w:val="008665E3"/>
    <w:rsid w:val="00870CA2"/>
    <w:rsid w:val="008745ED"/>
    <w:rsid w:val="008770F7"/>
    <w:rsid w:val="00877DF5"/>
    <w:rsid w:val="0088423D"/>
    <w:rsid w:val="00884E29"/>
    <w:rsid w:val="00886F02"/>
    <w:rsid w:val="00886FC1"/>
    <w:rsid w:val="00890C1B"/>
    <w:rsid w:val="00892890"/>
    <w:rsid w:val="0089397E"/>
    <w:rsid w:val="00893B50"/>
    <w:rsid w:val="008944BE"/>
    <w:rsid w:val="008955D4"/>
    <w:rsid w:val="00895C18"/>
    <w:rsid w:val="00896C92"/>
    <w:rsid w:val="008A5387"/>
    <w:rsid w:val="008A78E7"/>
    <w:rsid w:val="008A7C83"/>
    <w:rsid w:val="008B57EA"/>
    <w:rsid w:val="008C1B2C"/>
    <w:rsid w:val="008D5E43"/>
    <w:rsid w:val="008E1927"/>
    <w:rsid w:val="008E1A93"/>
    <w:rsid w:val="008E2094"/>
    <w:rsid w:val="008E27D9"/>
    <w:rsid w:val="008E288C"/>
    <w:rsid w:val="008F37EA"/>
    <w:rsid w:val="008F6CB0"/>
    <w:rsid w:val="00900B9C"/>
    <w:rsid w:val="00917240"/>
    <w:rsid w:val="00917EB3"/>
    <w:rsid w:val="00924E8D"/>
    <w:rsid w:val="009320E5"/>
    <w:rsid w:val="00937158"/>
    <w:rsid w:val="009374CC"/>
    <w:rsid w:val="00952BB1"/>
    <w:rsid w:val="00960BFC"/>
    <w:rsid w:val="0096491D"/>
    <w:rsid w:val="00964D74"/>
    <w:rsid w:val="00971EEC"/>
    <w:rsid w:val="00972E0D"/>
    <w:rsid w:val="00972EBE"/>
    <w:rsid w:val="00973D08"/>
    <w:rsid w:val="00973E9F"/>
    <w:rsid w:val="00974440"/>
    <w:rsid w:val="00976922"/>
    <w:rsid w:val="009778F3"/>
    <w:rsid w:val="00980338"/>
    <w:rsid w:val="009859D9"/>
    <w:rsid w:val="00991E42"/>
    <w:rsid w:val="00994BD9"/>
    <w:rsid w:val="009966DD"/>
    <w:rsid w:val="0099676F"/>
    <w:rsid w:val="009A17FA"/>
    <w:rsid w:val="009A2523"/>
    <w:rsid w:val="009A27E8"/>
    <w:rsid w:val="009B03D2"/>
    <w:rsid w:val="009B362C"/>
    <w:rsid w:val="009C249A"/>
    <w:rsid w:val="009C2B8E"/>
    <w:rsid w:val="009C2D2A"/>
    <w:rsid w:val="009C3536"/>
    <w:rsid w:val="009C68DE"/>
    <w:rsid w:val="009C6EEC"/>
    <w:rsid w:val="009D49DF"/>
    <w:rsid w:val="009E6EFE"/>
    <w:rsid w:val="009E716C"/>
    <w:rsid w:val="009F3876"/>
    <w:rsid w:val="009F7C1A"/>
    <w:rsid w:val="00A03618"/>
    <w:rsid w:val="00A13AFB"/>
    <w:rsid w:val="00A219F7"/>
    <w:rsid w:val="00A228DF"/>
    <w:rsid w:val="00A25317"/>
    <w:rsid w:val="00A30CF0"/>
    <w:rsid w:val="00A3119A"/>
    <w:rsid w:val="00A31375"/>
    <w:rsid w:val="00A319A2"/>
    <w:rsid w:val="00A31C5F"/>
    <w:rsid w:val="00A45943"/>
    <w:rsid w:val="00A51BCE"/>
    <w:rsid w:val="00A52D48"/>
    <w:rsid w:val="00A53448"/>
    <w:rsid w:val="00A547AE"/>
    <w:rsid w:val="00A5592D"/>
    <w:rsid w:val="00A578A1"/>
    <w:rsid w:val="00A602E2"/>
    <w:rsid w:val="00A650C0"/>
    <w:rsid w:val="00A74B7B"/>
    <w:rsid w:val="00A8122A"/>
    <w:rsid w:val="00A843ED"/>
    <w:rsid w:val="00A86EAE"/>
    <w:rsid w:val="00A914CC"/>
    <w:rsid w:val="00A92947"/>
    <w:rsid w:val="00A9408B"/>
    <w:rsid w:val="00A942DC"/>
    <w:rsid w:val="00A95C69"/>
    <w:rsid w:val="00AA5DF7"/>
    <w:rsid w:val="00AB120C"/>
    <w:rsid w:val="00AB1926"/>
    <w:rsid w:val="00AB3BA7"/>
    <w:rsid w:val="00AC2084"/>
    <w:rsid w:val="00AC50BE"/>
    <w:rsid w:val="00AC5115"/>
    <w:rsid w:val="00AD0A7D"/>
    <w:rsid w:val="00AD4EC6"/>
    <w:rsid w:val="00AD7BA9"/>
    <w:rsid w:val="00AD7E19"/>
    <w:rsid w:val="00AE4D9A"/>
    <w:rsid w:val="00AE50B3"/>
    <w:rsid w:val="00B14BAA"/>
    <w:rsid w:val="00B21675"/>
    <w:rsid w:val="00B241E1"/>
    <w:rsid w:val="00B25451"/>
    <w:rsid w:val="00B3000D"/>
    <w:rsid w:val="00B37804"/>
    <w:rsid w:val="00B46B59"/>
    <w:rsid w:val="00B53019"/>
    <w:rsid w:val="00B55CF1"/>
    <w:rsid w:val="00B625B5"/>
    <w:rsid w:val="00B6593C"/>
    <w:rsid w:val="00B737BF"/>
    <w:rsid w:val="00B82199"/>
    <w:rsid w:val="00B8260D"/>
    <w:rsid w:val="00B86211"/>
    <w:rsid w:val="00B92B00"/>
    <w:rsid w:val="00B9477D"/>
    <w:rsid w:val="00B9559A"/>
    <w:rsid w:val="00B97443"/>
    <w:rsid w:val="00BA10F0"/>
    <w:rsid w:val="00BA2479"/>
    <w:rsid w:val="00BA3CB6"/>
    <w:rsid w:val="00BA7151"/>
    <w:rsid w:val="00BB4E83"/>
    <w:rsid w:val="00BB52F8"/>
    <w:rsid w:val="00BB5C1D"/>
    <w:rsid w:val="00BC3F64"/>
    <w:rsid w:val="00BC5A20"/>
    <w:rsid w:val="00BD139A"/>
    <w:rsid w:val="00BD1427"/>
    <w:rsid w:val="00BD2AF9"/>
    <w:rsid w:val="00BD4CEC"/>
    <w:rsid w:val="00BD7C52"/>
    <w:rsid w:val="00BE031A"/>
    <w:rsid w:val="00BE618B"/>
    <w:rsid w:val="00BF1627"/>
    <w:rsid w:val="00BF3CAA"/>
    <w:rsid w:val="00BF703F"/>
    <w:rsid w:val="00C02598"/>
    <w:rsid w:val="00C0274E"/>
    <w:rsid w:val="00C035A3"/>
    <w:rsid w:val="00C04654"/>
    <w:rsid w:val="00C159B2"/>
    <w:rsid w:val="00C1722D"/>
    <w:rsid w:val="00C207A9"/>
    <w:rsid w:val="00C21AE5"/>
    <w:rsid w:val="00C24239"/>
    <w:rsid w:val="00C271F2"/>
    <w:rsid w:val="00C2756C"/>
    <w:rsid w:val="00C369C8"/>
    <w:rsid w:val="00C375BF"/>
    <w:rsid w:val="00C40208"/>
    <w:rsid w:val="00C40C20"/>
    <w:rsid w:val="00C4154F"/>
    <w:rsid w:val="00C434CC"/>
    <w:rsid w:val="00C44150"/>
    <w:rsid w:val="00C4550E"/>
    <w:rsid w:val="00C50777"/>
    <w:rsid w:val="00C53232"/>
    <w:rsid w:val="00C53462"/>
    <w:rsid w:val="00C53FD3"/>
    <w:rsid w:val="00C56BEB"/>
    <w:rsid w:val="00C576EA"/>
    <w:rsid w:val="00C57796"/>
    <w:rsid w:val="00C61799"/>
    <w:rsid w:val="00C66C06"/>
    <w:rsid w:val="00C6712F"/>
    <w:rsid w:val="00C6752E"/>
    <w:rsid w:val="00C7172C"/>
    <w:rsid w:val="00C80F1D"/>
    <w:rsid w:val="00C8790E"/>
    <w:rsid w:val="00C87E05"/>
    <w:rsid w:val="00C91D1B"/>
    <w:rsid w:val="00C933E3"/>
    <w:rsid w:val="00C93550"/>
    <w:rsid w:val="00C95C96"/>
    <w:rsid w:val="00C96792"/>
    <w:rsid w:val="00CA1797"/>
    <w:rsid w:val="00CA333D"/>
    <w:rsid w:val="00CA7787"/>
    <w:rsid w:val="00CB12FA"/>
    <w:rsid w:val="00CC201A"/>
    <w:rsid w:val="00CC23A2"/>
    <w:rsid w:val="00CD0246"/>
    <w:rsid w:val="00CD1D60"/>
    <w:rsid w:val="00CE0D29"/>
    <w:rsid w:val="00CE17C2"/>
    <w:rsid w:val="00CE20A2"/>
    <w:rsid w:val="00CE3617"/>
    <w:rsid w:val="00CE3E46"/>
    <w:rsid w:val="00CE4B55"/>
    <w:rsid w:val="00CE5160"/>
    <w:rsid w:val="00CF3705"/>
    <w:rsid w:val="00CF5C29"/>
    <w:rsid w:val="00CF792F"/>
    <w:rsid w:val="00D06F16"/>
    <w:rsid w:val="00D12BE2"/>
    <w:rsid w:val="00D13315"/>
    <w:rsid w:val="00D227E3"/>
    <w:rsid w:val="00D2292E"/>
    <w:rsid w:val="00D23667"/>
    <w:rsid w:val="00D27BEB"/>
    <w:rsid w:val="00D30907"/>
    <w:rsid w:val="00D30DC4"/>
    <w:rsid w:val="00D3199B"/>
    <w:rsid w:val="00D3358D"/>
    <w:rsid w:val="00D33A0F"/>
    <w:rsid w:val="00D361C0"/>
    <w:rsid w:val="00D4002B"/>
    <w:rsid w:val="00D40F7B"/>
    <w:rsid w:val="00D53981"/>
    <w:rsid w:val="00D60108"/>
    <w:rsid w:val="00D61685"/>
    <w:rsid w:val="00D70DA7"/>
    <w:rsid w:val="00D712BA"/>
    <w:rsid w:val="00D718F6"/>
    <w:rsid w:val="00D73390"/>
    <w:rsid w:val="00D807A4"/>
    <w:rsid w:val="00D83261"/>
    <w:rsid w:val="00D84B9E"/>
    <w:rsid w:val="00D85E62"/>
    <w:rsid w:val="00D86BC4"/>
    <w:rsid w:val="00D9215C"/>
    <w:rsid w:val="00D92778"/>
    <w:rsid w:val="00D946AA"/>
    <w:rsid w:val="00D97605"/>
    <w:rsid w:val="00DA4718"/>
    <w:rsid w:val="00DA5A07"/>
    <w:rsid w:val="00DA619F"/>
    <w:rsid w:val="00DA70AD"/>
    <w:rsid w:val="00DB010A"/>
    <w:rsid w:val="00DB0536"/>
    <w:rsid w:val="00DB0650"/>
    <w:rsid w:val="00DB264F"/>
    <w:rsid w:val="00DB279A"/>
    <w:rsid w:val="00DB4BD2"/>
    <w:rsid w:val="00DB73DA"/>
    <w:rsid w:val="00DC02B6"/>
    <w:rsid w:val="00DC0899"/>
    <w:rsid w:val="00DC1FBC"/>
    <w:rsid w:val="00DC40C5"/>
    <w:rsid w:val="00DC7A3A"/>
    <w:rsid w:val="00DE1B46"/>
    <w:rsid w:val="00DE6C45"/>
    <w:rsid w:val="00DE7B38"/>
    <w:rsid w:val="00DF6843"/>
    <w:rsid w:val="00DF7B23"/>
    <w:rsid w:val="00DF7CF9"/>
    <w:rsid w:val="00E0729B"/>
    <w:rsid w:val="00E1455D"/>
    <w:rsid w:val="00E152A7"/>
    <w:rsid w:val="00E15758"/>
    <w:rsid w:val="00E1644A"/>
    <w:rsid w:val="00E17B6D"/>
    <w:rsid w:val="00E17E29"/>
    <w:rsid w:val="00E21163"/>
    <w:rsid w:val="00E2220F"/>
    <w:rsid w:val="00E228EA"/>
    <w:rsid w:val="00E22A71"/>
    <w:rsid w:val="00E24C53"/>
    <w:rsid w:val="00E3296B"/>
    <w:rsid w:val="00E32FD5"/>
    <w:rsid w:val="00E3541B"/>
    <w:rsid w:val="00E37EF1"/>
    <w:rsid w:val="00E41DEC"/>
    <w:rsid w:val="00E42826"/>
    <w:rsid w:val="00E42AAC"/>
    <w:rsid w:val="00E42D7F"/>
    <w:rsid w:val="00E47399"/>
    <w:rsid w:val="00E5561A"/>
    <w:rsid w:val="00E55EDD"/>
    <w:rsid w:val="00E623C1"/>
    <w:rsid w:val="00E71D88"/>
    <w:rsid w:val="00E76080"/>
    <w:rsid w:val="00E764EC"/>
    <w:rsid w:val="00E7688A"/>
    <w:rsid w:val="00E80785"/>
    <w:rsid w:val="00E80AF0"/>
    <w:rsid w:val="00E83FF0"/>
    <w:rsid w:val="00E97139"/>
    <w:rsid w:val="00EA6A1F"/>
    <w:rsid w:val="00EB592A"/>
    <w:rsid w:val="00EB7E03"/>
    <w:rsid w:val="00EC4943"/>
    <w:rsid w:val="00EC510F"/>
    <w:rsid w:val="00EC64FE"/>
    <w:rsid w:val="00EC7801"/>
    <w:rsid w:val="00ED157E"/>
    <w:rsid w:val="00ED27DF"/>
    <w:rsid w:val="00ED2EB2"/>
    <w:rsid w:val="00EE02D5"/>
    <w:rsid w:val="00EE5E7E"/>
    <w:rsid w:val="00EF150D"/>
    <w:rsid w:val="00EF2C37"/>
    <w:rsid w:val="00EF3A31"/>
    <w:rsid w:val="00EF3D56"/>
    <w:rsid w:val="00F001E8"/>
    <w:rsid w:val="00F02908"/>
    <w:rsid w:val="00F03EAF"/>
    <w:rsid w:val="00F131E9"/>
    <w:rsid w:val="00F165AC"/>
    <w:rsid w:val="00F205FF"/>
    <w:rsid w:val="00F25823"/>
    <w:rsid w:val="00F3062D"/>
    <w:rsid w:val="00F34BB6"/>
    <w:rsid w:val="00F3796A"/>
    <w:rsid w:val="00F41AFA"/>
    <w:rsid w:val="00F423CE"/>
    <w:rsid w:val="00F43012"/>
    <w:rsid w:val="00F46447"/>
    <w:rsid w:val="00F470D9"/>
    <w:rsid w:val="00F6392B"/>
    <w:rsid w:val="00F64536"/>
    <w:rsid w:val="00F653F6"/>
    <w:rsid w:val="00F661D2"/>
    <w:rsid w:val="00F716C6"/>
    <w:rsid w:val="00F74DEC"/>
    <w:rsid w:val="00F83EF5"/>
    <w:rsid w:val="00F86040"/>
    <w:rsid w:val="00F86CA5"/>
    <w:rsid w:val="00F876D5"/>
    <w:rsid w:val="00F976C9"/>
    <w:rsid w:val="00F97873"/>
    <w:rsid w:val="00FA5AEE"/>
    <w:rsid w:val="00FB0260"/>
    <w:rsid w:val="00FB2675"/>
    <w:rsid w:val="00FB3386"/>
    <w:rsid w:val="00FB6E9C"/>
    <w:rsid w:val="00FC2F52"/>
    <w:rsid w:val="00FC5AEA"/>
    <w:rsid w:val="00FD031F"/>
    <w:rsid w:val="00FD0547"/>
    <w:rsid w:val="00FD626C"/>
    <w:rsid w:val="00FE2016"/>
    <w:rsid w:val="00FE2D17"/>
    <w:rsid w:val="00FE34A7"/>
    <w:rsid w:val="00FE3FA6"/>
    <w:rsid w:val="00FE4C72"/>
    <w:rsid w:val="00FE55DD"/>
    <w:rsid w:val="00FE6450"/>
    <w:rsid w:val="00FE6FE0"/>
    <w:rsid w:val="00FF1EB2"/>
    <w:rsid w:val="00FF5C0F"/>
    <w:rsid w:val="00FF6D8D"/>
    <w:rsid w:val="00FF7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7C54DD"/>
  <w15:docId w15:val="{ECABC9B6-871D-40B7-B2B9-B50C2A22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2EB"/>
    <w:pPr>
      <w:spacing w:after="0" w:line="240" w:lineRule="auto"/>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F12EB"/>
    <w:pPr>
      <w:jc w:val="center"/>
    </w:pPr>
    <w:rPr>
      <w:b/>
      <w:lang w:val="x-none"/>
    </w:rPr>
  </w:style>
  <w:style w:type="character" w:customStyle="1" w:styleId="BodyTextChar">
    <w:name w:val="Body Text Char"/>
    <w:basedOn w:val="DefaultParagraphFont"/>
    <w:link w:val="BodyText"/>
    <w:rsid w:val="003F12EB"/>
    <w:rPr>
      <w:rFonts w:ascii="Times New Roman" w:eastAsia="Times New Roman" w:hAnsi="Times New Roman" w:cs="Times New Roman"/>
      <w:b/>
      <w:sz w:val="28"/>
      <w:szCs w:val="24"/>
      <w:lang w:val="x-none"/>
    </w:rPr>
  </w:style>
  <w:style w:type="paragraph" w:customStyle="1" w:styleId="naislab">
    <w:name w:val="naislab"/>
    <w:basedOn w:val="Normal"/>
    <w:rsid w:val="003F12EB"/>
    <w:pPr>
      <w:spacing w:before="75" w:after="75"/>
      <w:jc w:val="right"/>
    </w:pPr>
    <w:rPr>
      <w:sz w:val="24"/>
      <w:lang w:eastAsia="lv-LV"/>
    </w:rPr>
  </w:style>
  <w:style w:type="paragraph" w:styleId="ListParagraph">
    <w:name w:val="List Paragraph"/>
    <w:basedOn w:val="Normal"/>
    <w:uiPriority w:val="34"/>
    <w:qFormat/>
    <w:rsid w:val="00B3000D"/>
    <w:pPr>
      <w:spacing w:after="160" w:line="259"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75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10A"/>
    <w:rPr>
      <w:sz w:val="16"/>
      <w:szCs w:val="16"/>
    </w:rPr>
  </w:style>
  <w:style w:type="paragraph" w:styleId="CommentText">
    <w:name w:val="annotation text"/>
    <w:basedOn w:val="Normal"/>
    <w:link w:val="CommentTextChar"/>
    <w:uiPriority w:val="99"/>
    <w:semiHidden/>
    <w:unhideWhenUsed/>
    <w:rsid w:val="00DB010A"/>
    <w:rPr>
      <w:sz w:val="20"/>
      <w:szCs w:val="20"/>
    </w:rPr>
  </w:style>
  <w:style w:type="character" w:customStyle="1" w:styleId="CommentTextChar">
    <w:name w:val="Comment Text Char"/>
    <w:basedOn w:val="DefaultParagraphFont"/>
    <w:link w:val="CommentText"/>
    <w:uiPriority w:val="99"/>
    <w:semiHidden/>
    <w:rsid w:val="00DB01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010A"/>
    <w:rPr>
      <w:b/>
      <w:bCs/>
    </w:rPr>
  </w:style>
  <w:style w:type="character" w:customStyle="1" w:styleId="CommentSubjectChar">
    <w:name w:val="Comment Subject Char"/>
    <w:basedOn w:val="CommentTextChar"/>
    <w:link w:val="CommentSubject"/>
    <w:uiPriority w:val="99"/>
    <w:semiHidden/>
    <w:rsid w:val="00DB01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0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0A"/>
    <w:rPr>
      <w:rFonts w:ascii="Segoe UI" w:eastAsia="Times New Roman" w:hAnsi="Segoe UI" w:cs="Segoe UI"/>
      <w:sz w:val="18"/>
      <w:szCs w:val="18"/>
    </w:rPr>
  </w:style>
  <w:style w:type="paragraph" w:styleId="NormalWeb">
    <w:name w:val="Normal (Web)"/>
    <w:basedOn w:val="Normal"/>
    <w:uiPriority w:val="99"/>
    <w:unhideWhenUsed/>
    <w:rsid w:val="00236C77"/>
    <w:pPr>
      <w:spacing w:before="100" w:beforeAutospacing="1" w:after="100" w:afterAutospacing="1"/>
      <w:jc w:val="left"/>
    </w:pPr>
    <w:rPr>
      <w:rFonts w:eastAsiaTheme="minorHAnsi"/>
      <w:color w:val="000000"/>
      <w:sz w:val="24"/>
      <w:lang w:eastAsia="lv-LV"/>
    </w:rPr>
  </w:style>
  <w:style w:type="paragraph" w:styleId="PlainText">
    <w:name w:val="Plain Text"/>
    <w:basedOn w:val="Normal"/>
    <w:link w:val="PlainTextChar"/>
    <w:uiPriority w:val="99"/>
    <w:semiHidden/>
    <w:unhideWhenUsed/>
    <w:rsid w:val="00AC2084"/>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2084"/>
    <w:rPr>
      <w:rFonts w:ascii="Calibri" w:hAnsi="Calibri"/>
      <w:szCs w:val="21"/>
    </w:rPr>
  </w:style>
  <w:style w:type="character" w:styleId="HTMLTypewriter">
    <w:name w:val="HTML Typewriter"/>
    <w:basedOn w:val="DefaultParagraphFont"/>
    <w:uiPriority w:val="99"/>
    <w:semiHidden/>
    <w:unhideWhenUsed/>
    <w:rsid w:val="00DF6843"/>
    <w:rPr>
      <w:rFonts w:ascii="Courier New" w:eastAsiaTheme="minorHAnsi" w:hAnsi="Courier New" w:cs="Courier New" w:hint="default"/>
      <w:sz w:val="20"/>
      <w:szCs w:val="20"/>
    </w:rPr>
  </w:style>
  <w:style w:type="character" w:styleId="Hyperlink">
    <w:name w:val="Hyperlink"/>
    <w:uiPriority w:val="99"/>
    <w:semiHidden/>
    <w:unhideWhenUsed/>
    <w:rsid w:val="006756F0"/>
    <w:rPr>
      <w:color w:val="0000FF"/>
      <w:u w:val="single"/>
    </w:rPr>
  </w:style>
  <w:style w:type="paragraph" w:styleId="Header">
    <w:name w:val="header"/>
    <w:basedOn w:val="Normal"/>
    <w:link w:val="HeaderChar"/>
    <w:unhideWhenUsed/>
    <w:rsid w:val="006756F0"/>
    <w:pPr>
      <w:tabs>
        <w:tab w:val="center" w:pos="4153"/>
        <w:tab w:val="right" w:pos="8306"/>
      </w:tabs>
      <w:spacing w:line="276" w:lineRule="auto"/>
      <w:ind w:firstLine="720"/>
    </w:pPr>
    <w:rPr>
      <w:rFonts w:eastAsia="Calibri"/>
      <w:szCs w:val="22"/>
      <w:lang w:val="x-none"/>
    </w:rPr>
  </w:style>
  <w:style w:type="character" w:customStyle="1" w:styleId="HeaderChar">
    <w:name w:val="Header Char"/>
    <w:basedOn w:val="DefaultParagraphFont"/>
    <w:link w:val="Header"/>
    <w:rsid w:val="006756F0"/>
    <w:rPr>
      <w:rFonts w:ascii="Times New Roman" w:eastAsia="Calibri" w:hAnsi="Times New Roman" w:cs="Times New Roman"/>
      <w:sz w:val="28"/>
      <w:lang w:val="x-none"/>
    </w:rPr>
  </w:style>
  <w:style w:type="paragraph" w:styleId="Footer">
    <w:name w:val="footer"/>
    <w:basedOn w:val="Normal"/>
    <w:link w:val="FooterChar"/>
    <w:uiPriority w:val="99"/>
    <w:unhideWhenUsed/>
    <w:rsid w:val="005B34E5"/>
    <w:pPr>
      <w:tabs>
        <w:tab w:val="center" w:pos="4320"/>
        <w:tab w:val="right" w:pos="8640"/>
      </w:tabs>
    </w:pPr>
  </w:style>
  <w:style w:type="character" w:customStyle="1" w:styleId="FooterChar">
    <w:name w:val="Footer Char"/>
    <w:basedOn w:val="DefaultParagraphFont"/>
    <w:link w:val="Footer"/>
    <w:uiPriority w:val="99"/>
    <w:rsid w:val="005B34E5"/>
    <w:rPr>
      <w:rFonts w:ascii="Times New Roman" w:eastAsia="Times New Roman" w:hAnsi="Times New Roman" w:cs="Times New Roman"/>
      <w:sz w:val="28"/>
      <w:szCs w:val="24"/>
    </w:rPr>
  </w:style>
  <w:style w:type="paragraph" w:customStyle="1" w:styleId="labojumupamats">
    <w:name w:val="labojumu_pamats"/>
    <w:basedOn w:val="Normal"/>
    <w:rsid w:val="0088423D"/>
    <w:pPr>
      <w:spacing w:before="100" w:beforeAutospacing="1" w:after="100" w:afterAutospacing="1"/>
      <w:jc w:val="left"/>
    </w:pPr>
    <w:rPr>
      <w:sz w:val="24"/>
      <w:lang w:eastAsia="lv-LV"/>
    </w:rPr>
  </w:style>
  <w:style w:type="paragraph" w:customStyle="1" w:styleId="tvhtml">
    <w:name w:val="tv_html"/>
    <w:basedOn w:val="Normal"/>
    <w:rsid w:val="0088423D"/>
    <w:pPr>
      <w:spacing w:before="100" w:beforeAutospacing="1" w:after="100" w:afterAutospacing="1"/>
      <w:jc w:val="left"/>
    </w:pPr>
    <w:rPr>
      <w:sz w:val="24"/>
      <w:lang w:eastAsia="lv-LV"/>
    </w:rPr>
  </w:style>
  <w:style w:type="paragraph" w:styleId="Revision">
    <w:name w:val="Revision"/>
    <w:hidden/>
    <w:uiPriority w:val="99"/>
    <w:semiHidden/>
    <w:rsid w:val="00CD0246"/>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165">
      <w:bodyDiv w:val="1"/>
      <w:marLeft w:val="0"/>
      <w:marRight w:val="0"/>
      <w:marTop w:val="0"/>
      <w:marBottom w:val="0"/>
      <w:divBdr>
        <w:top w:val="none" w:sz="0" w:space="0" w:color="auto"/>
        <w:left w:val="none" w:sz="0" w:space="0" w:color="auto"/>
        <w:bottom w:val="none" w:sz="0" w:space="0" w:color="auto"/>
        <w:right w:val="none" w:sz="0" w:space="0" w:color="auto"/>
      </w:divBdr>
    </w:div>
    <w:div w:id="151071569">
      <w:bodyDiv w:val="1"/>
      <w:marLeft w:val="0"/>
      <w:marRight w:val="0"/>
      <w:marTop w:val="0"/>
      <w:marBottom w:val="0"/>
      <w:divBdr>
        <w:top w:val="none" w:sz="0" w:space="0" w:color="auto"/>
        <w:left w:val="none" w:sz="0" w:space="0" w:color="auto"/>
        <w:bottom w:val="none" w:sz="0" w:space="0" w:color="auto"/>
        <w:right w:val="none" w:sz="0" w:space="0" w:color="auto"/>
      </w:divBdr>
    </w:div>
    <w:div w:id="268203419">
      <w:bodyDiv w:val="1"/>
      <w:marLeft w:val="0"/>
      <w:marRight w:val="0"/>
      <w:marTop w:val="0"/>
      <w:marBottom w:val="0"/>
      <w:divBdr>
        <w:top w:val="none" w:sz="0" w:space="0" w:color="auto"/>
        <w:left w:val="none" w:sz="0" w:space="0" w:color="auto"/>
        <w:bottom w:val="none" w:sz="0" w:space="0" w:color="auto"/>
        <w:right w:val="none" w:sz="0" w:space="0" w:color="auto"/>
      </w:divBdr>
    </w:div>
    <w:div w:id="344094176">
      <w:bodyDiv w:val="1"/>
      <w:marLeft w:val="0"/>
      <w:marRight w:val="0"/>
      <w:marTop w:val="0"/>
      <w:marBottom w:val="0"/>
      <w:divBdr>
        <w:top w:val="none" w:sz="0" w:space="0" w:color="auto"/>
        <w:left w:val="none" w:sz="0" w:space="0" w:color="auto"/>
        <w:bottom w:val="none" w:sz="0" w:space="0" w:color="auto"/>
        <w:right w:val="none" w:sz="0" w:space="0" w:color="auto"/>
      </w:divBdr>
    </w:div>
    <w:div w:id="889993315">
      <w:bodyDiv w:val="1"/>
      <w:marLeft w:val="0"/>
      <w:marRight w:val="0"/>
      <w:marTop w:val="0"/>
      <w:marBottom w:val="0"/>
      <w:divBdr>
        <w:top w:val="none" w:sz="0" w:space="0" w:color="auto"/>
        <w:left w:val="none" w:sz="0" w:space="0" w:color="auto"/>
        <w:bottom w:val="none" w:sz="0" w:space="0" w:color="auto"/>
        <w:right w:val="none" w:sz="0" w:space="0" w:color="auto"/>
      </w:divBdr>
    </w:div>
    <w:div w:id="1088886696">
      <w:bodyDiv w:val="1"/>
      <w:marLeft w:val="0"/>
      <w:marRight w:val="0"/>
      <w:marTop w:val="0"/>
      <w:marBottom w:val="0"/>
      <w:divBdr>
        <w:top w:val="none" w:sz="0" w:space="0" w:color="auto"/>
        <w:left w:val="none" w:sz="0" w:space="0" w:color="auto"/>
        <w:bottom w:val="none" w:sz="0" w:space="0" w:color="auto"/>
        <w:right w:val="none" w:sz="0" w:space="0" w:color="auto"/>
      </w:divBdr>
    </w:div>
    <w:div w:id="1248810417">
      <w:bodyDiv w:val="1"/>
      <w:marLeft w:val="0"/>
      <w:marRight w:val="0"/>
      <w:marTop w:val="0"/>
      <w:marBottom w:val="0"/>
      <w:divBdr>
        <w:top w:val="none" w:sz="0" w:space="0" w:color="auto"/>
        <w:left w:val="none" w:sz="0" w:space="0" w:color="auto"/>
        <w:bottom w:val="none" w:sz="0" w:space="0" w:color="auto"/>
        <w:right w:val="none" w:sz="0" w:space="0" w:color="auto"/>
      </w:divBdr>
      <w:divsChild>
        <w:div w:id="1502350645">
          <w:marLeft w:val="150"/>
          <w:marRight w:val="150"/>
          <w:marTop w:val="480"/>
          <w:marBottom w:val="0"/>
          <w:divBdr>
            <w:top w:val="single" w:sz="6" w:space="31" w:color="D4D4D4"/>
            <w:left w:val="none" w:sz="0" w:space="0" w:color="auto"/>
            <w:bottom w:val="none" w:sz="0" w:space="0" w:color="auto"/>
            <w:right w:val="none" w:sz="0" w:space="0" w:color="auto"/>
          </w:divBdr>
        </w:div>
        <w:div w:id="1526820703">
          <w:marLeft w:val="0"/>
          <w:marRight w:val="0"/>
          <w:marTop w:val="240"/>
          <w:marBottom w:val="0"/>
          <w:divBdr>
            <w:top w:val="none" w:sz="0" w:space="0" w:color="auto"/>
            <w:left w:val="none" w:sz="0" w:space="0" w:color="auto"/>
            <w:bottom w:val="none" w:sz="0" w:space="0" w:color="auto"/>
            <w:right w:val="none" w:sz="0" w:space="0" w:color="auto"/>
          </w:divBdr>
        </w:div>
      </w:divsChild>
    </w:div>
    <w:div w:id="1251161277">
      <w:bodyDiv w:val="1"/>
      <w:marLeft w:val="0"/>
      <w:marRight w:val="0"/>
      <w:marTop w:val="0"/>
      <w:marBottom w:val="0"/>
      <w:divBdr>
        <w:top w:val="none" w:sz="0" w:space="0" w:color="auto"/>
        <w:left w:val="none" w:sz="0" w:space="0" w:color="auto"/>
        <w:bottom w:val="none" w:sz="0" w:space="0" w:color="auto"/>
        <w:right w:val="none" w:sz="0" w:space="0" w:color="auto"/>
      </w:divBdr>
      <w:divsChild>
        <w:div w:id="1723823807">
          <w:marLeft w:val="150"/>
          <w:marRight w:val="150"/>
          <w:marTop w:val="0"/>
          <w:marBottom w:val="0"/>
          <w:divBdr>
            <w:top w:val="none" w:sz="0" w:space="0" w:color="auto"/>
            <w:left w:val="none" w:sz="0" w:space="0" w:color="auto"/>
            <w:bottom w:val="none" w:sz="0" w:space="0" w:color="auto"/>
            <w:right w:val="none" w:sz="0" w:space="0" w:color="auto"/>
          </w:divBdr>
        </w:div>
        <w:div w:id="1529492419">
          <w:marLeft w:val="0"/>
          <w:marRight w:val="0"/>
          <w:marTop w:val="240"/>
          <w:marBottom w:val="0"/>
          <w:divBdr>
            <w:top w:val="none" w:sz="0" w:space="0" w:color="auto"/>
            <w:left w:val="none" w:sz="0" w:space="0" w:color="auto"/>
            <w:bottom w:val="none" w:sz="0" w:space="0" w:color="auto"/>
            <w:right w:val="none" w:sz="0" w:space="0" w:color="auto"/>
          </w:divBdr>
        </w:div>
      </w:divsChild>
    </w:div>
    <w:div w:id="1482962619">
      <w:bodyDiv w:val="1"/>
      <w:marLeft w:val="0"/>
      <w:marRight w:val="0"/>
      <w:marTop w:val="0"/>
      <w:marBottom w:val="0"/>
      <w:divBdr>
        <w:top w:val="none" w:sz="0" w:space="0" w:color="auto"/>
        <w:left w:val="none" w:sz="0" w:space="0" w:color="auto"/>
        <w:bottom w:val="none" w:sz="0" w:space="0" w:color="auto"/>
        <w:right w:val="none" w:sz="0" w:space="0" w:color="auto"/>
      </w:divBdr>
    </w:div>
    <w:div w:id="1732802144">
      <w:bodyDiv w:val="1"/>
      <w:marLeft w:val="0"/>
      <w:marRight w:val="0"/>
      <w:marTop w:val="0"/>
      <w:marBottom w:val="0"/>
      <w:divBdr>
        <w:top w:val="none" w:sz="0" w:space="0" w:color="auto"/>
        <w:left w:val="none" w:sz="0" w:space="0" w:color="auto"/>
        <w:bottom w:val="none" w:sz="0" w:space="0" w:color="auto"/>
        <w:right w:val="none" w:sz="0" w:space="0" w:color="auto"/>
      </w:divBdr>
    </w:div>
    <w:div w:id="21249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EBBA-B463-43B2-B909-694D61BB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31</Pages>
  <Words>38636</Words>
  <Characters>22024</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Grozījumi Ministru kabineta 2004.gada 17.augusta noteikumos Nr.725 “Transportlīdzekļa pārbūves noteikumi”</vt:lpstr>
    </vt:vector>
  </TitlesOfParts>
  <Company/>
  <LinksUpToDate>false</LinksUpToDate>
  <CharactersWithSpaces>60539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17.augusta noteikumos Nr.725 “Transportlīdzekļa pārbūves noteikumi”</dc:title>
  <dc:subject/>
  <dc:creator>Juris.Dreimanis</dc:creator>
  <cp:keywords/>
  <dc:description>juris.dreimanis@csdd.gov.lv</dc:description>
  <cp:lastModifiedBy>Leontine Babkina</cp:lastModifiedBy>
  <cp:revision>42</cp:revision>
  <cp:lastPrinted>2018-07-02T12:10:00Z</cp:lastPrinted>
  <dcterms:created xsi:type="dcterms:W3CDTF">2018-04-06T09:13:00Z</dcterms:created>
  <dcterms:modified xsi:type="dcterms:W3CDTF">2018-07-11T08:37:00Z</dcterms:modified>
</cp:coreProperties>
</file>