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1C3FEFA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6016564C" w:rsidR="00D97317" w:rsidRDefault="007A5DFF" w:rsidP="00845568">
      <w:pPr>
        <w:ind w:right="-1"/>
        <w:jc w:val="center"/>
        <w:rPr>
          <w:b/>
          <w:bCs/>
        </w:rPr>
      </w:pPr>
      <w:r>
        <w:rPr>
          <w:b/>
          <w:bCs/>
        </w:rPr>
        <w:t>"</w:t>
      </w:r>
      <w:r w:rsidR="00B446EF" w:rsidRPr="00322C1E">
        <w:rPr>
          <w:b/>
          <w:bCs/>
        </w:rPr>
        <w:t xml:space="preserve">Par zemes reformas pabeigšanu </w:t>
      </w:r>
      <w:r w:rsidR="00DD7940">
        <w:rPr>
          <w:b/>
          <w:bCs/>
        </w:rPr>
        <w:t>Priekuļu</w:t>
      </w:r>
      <w:r w:rsidR="009E6809">
        <w:rPr>
          <w:b/>
          <w:bCs/>
        </w:rPr>
        <w:t xml:space="preserve"> novada lauku apvidū</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1B6DCDA" w:rsidR="003047A8" w:rsidRPr="003047A8" w:rsidRDefault="003047A8" w:rsidP="00D97317">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B1A3C70" w14:textId="16A2407D" w:rsidR="003047A8" w:rsidRPr="00E1758B" w:rsidRDefault="003047A8" w:rsidP="00D97317">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attiecīgo pašvaldību pārskatu par zemi.</w:t>
            </w:r>
          </w:p>
          <w:p w14:paraId="688D871A" w14:textId="7E167033" w:rsidR="00625E99" w:rsidRPr="00333C95" w:rsidRDefault="003047A8" w:rsidP="00D97317">
            <w:pPr>
              <w:ind w:firstLine="257"/>
              <w:jc w:val="both"/>
            </w:pPr>
            <w:r w:rsidRPr="00E1758B">
              <w:t>Atbilstoši Nekustamā īpašuma valsts kadastra informācijas sistēmas datiem 201</w:t>
            </w:r>
            <w:r w:rsidR="00625E99" w:rsidRPr="00E1758B">
              <w:t>7</w:t>
            </w:r>
            <w:r w:rsidRPr="00E1758B">
              <w:t xml:space="preserve">. gada </w:t>
            </w:r>
            <w:r w:rsidR="00DD7940">
              <w:t>24.</w:t>
            </w:r>
            <w:r w:rsidR="00D97317">
              <w:t> </w:t>
            </w:r>
            <w:r w:rsidR="00DD7940">
              <w:t>oktobrī</w:t>
            </w:r>
            <w:r w:rsidRPr="00E1758B">
              <w:t xml:space="preserve"> </w:t>
            </w:r>
            <w:r w:rsidR="00DD7940">
              <w:t>Priekuļu</w:t>
            </w:r>
            <w:r w:rsidR="00625E99" w:rsidRPr="00E1758B">
              <w:t xml:space="preserve"> novada lauku apvidus zemes platība </w:t>
            </w:r>
            <w:r w:rsidR="00625E99" w:rsidRPr="00333C95">
              <w:t xml:space="preserve">sastādīja </w:t>
            </w:r>
            <w:r w:rsidR="00DD7940" w:rsidRPr="00333C95">
              <w:t>30127,1593</w:t>
            </w:r>
            <w:r w:rsidR="00B54A16">
              <w:t> </w:t>
            </w:r>
            <w:r w:rsidR="00625E99" w:rsidRPr="00333C95">
              <w:t>ha, no kuras 93,</w:t>
            </w:r>
            <w:r w:rsidR="00DD7940" w:rsidRPr="00333C95">
              <w:t>2</w:t>
            </w:r>
            <w:r w:rsidR="00B54A16">
              <w:t>2</w:t>
            </w:r>
            <w:r w:rsidR="00D97317">
              <w:t> </w:t>
            </w:r>
            <w:r w:rsidR="00625E99" w:rsidRPr="00333C95">
              <w:t>% jau bija ierakstīti zemesgrāmatā. No 6,</w:t>
            </w:r>
            <w:r w:rsidR="00DD7940" w:rsidRPr="00333C95">
              <w:t>78</w:t>
            </w:r>
            <w:r w:rsidR="00D97317">
              <w:t> </w:t>
            </w:r>
            <w:r w:rsidR="00625E99" w:rsidRPr="00333C95">
              <w:t xml:space="preserve">% </w:t>
            </w:r>
            <w:r w:rsidR="00DD7940" w:rsidRPr="00333C95">
              <w:t>Priekuļu</w:t>
            </w:r>
            <w:r w:rsidR="00625E99" w:rsidRPr="00333C95">
              <w:t xml:space="preserve"> novada lauku apvidus platības zemesgrāmatā neierakstītās zemes </w:t>
            </w:r>
            <w:r w:rsidR="00DD7940" w:rsidRPr="00333C95">
              <w:t>1,2</w:t>
            </w:r>
            <w:r w:rsidR="00D97317">
              <w:t> </w:t>
            </w:r>
            <w:r w:rsidR="00625E99" w:rsidRPr="00333C95">
              <w:t>% (</w:t>
            </w:r>
            <w:r w:rsidR="00DD7940" w:rsidRPr="00333C95">
              <w:t>50</w:t>
            </w:r>
            <w:r w:rsidR="00D97317">
              <w:t> </w:t>
            </w:r>
            <w:r w:rsidR="00625E99" w:rsidRPr="00333C95">
              <w:t>zemes vienības) sastādīja zeme, par kuru pieņemti zemes komisiju atzinumi par īpašuma tiesību atjaunošanu, 0,</w:t>
            </w:r>
            <w:r w:rsidR="00DD7940" w:rsidRPr="00333C95">
              <w:t>69</w:t>
            </w:r>
            <w:r w:rsidR="00D97317">
              <w:t> </w:t>
            </w:r>
            <w:r w:rsidR="00625E99" w:rsidRPr="00333C95">
              <w:t>% (43</w:t>
            </w:r>
            <w:r w:rsidR="00D97317">
              <w:t> </w:t>
            </w:r>
            <w:r w:rsidR="00625E99" w:rsidRPr="00333C95">
              <w:t xml:space="preserve">zemes vienības) – fizisku un juridisku personu tiesiskajā valdījumā esošā zeme, </w:t>
            </w:r>
            <w:r w:rsidR="00DD7940" w:rsidRPr="00333C95">
              <w:t>2,38</w:t>
            </w:r>
            <w:r w:rsidR="00D97317">
              <w:t> </w:t>
            </w:r>
            <w:r w:rsidR="00625E99" w:rsidRPr="00333C95">
              <w:t>% (</w:t>
            </w:r>
            <w:r w:rsidR="00B6641C" w:rsidRPr="00333C95">
              <w:t>3</w:t>
            </w:r>
            <w:r w:rsidR="00DD7940" w:rsidRPr="00333C95">
              <w:t>66</w:t>
            </w:r>
            <w:r w:rsidR="00D97317">
              <w:t> </w:t>
            </w:r>
            <w:r w:rsidR="00625E99" w:rsidRPr="00333C95">
              <w:t>zemes vienības) – pašvaldībai piekritīgā zeme, 0,</w:t>
            </w:r>
            <w:r w:rsidR="00DD7940" w:rsidRPr="00333C95">
              <w:t>8</w:t>
            </w:r>
            <w:r w:rsidR="00B6641C" w:rsidRPr="00333C95">
              <w:t>8</w:t>
            </w:r>
            <w:r w:rsidR="00D97317">
              <w:t> </w:t>
            </w:r>
            <w:r w:rsidR="00625E99" w:rsidRPr="00333C95">
              <w:t>% (</w:t>
            </w:r>
            <w:r w:rsidR="00DD7940" w:rsidRPr="00333C95">
              <w:t>11</w:t>
            </w:r>
            <w:r w:rsidR="00B6641C" w:rsidRPr="00333C95">
              <w:t>9</w:t>
            </w:r>
            <w:r w:rsidR="00D97317">
              <w:t> </w:t>
            </w:r>
            <w:r w:rsidR="00625E99" w:rsidRPr="00333C95">
              <w:t xml:space="preserve">zemes vienības) – rezerves zemes fonda zeme, </w:t>
            </w:r>
            <w:r w:rsidR="00DD7940" w:rsidRPr="00333C95">
              <w:t>1,34</w:t>
            </w:r>
            <w:r w:rsidR="00D97317">
              <w:t> </w:t>
            </w:r>
            <w:r w:rsidR="00625E99" w:rsidRPr="00333C95">
              <w:t>% (</w:t>
            </w:r>
            <w:r w:rsidR="00DD7940" w:rsidRPr="00333C95">
              <w:t>48</w:t>
            </w:r>
            <w:r w:rsidR="00D97317">
              <w:t> </w:t>
            </w:r>
            <w:r w:rsidR="00625E99" w:rsidRPr="00333C95">
              <w:t>zemes vien</w:t>
            </w:r>
            <w:r w:rsidR="00B6641C" w:rsidRPr="00333C95">
              <w:t xml:space="preserve">ības) – valstij piekritīgā zeme, </w:t>
            </w:r>
            <w:r w:rsidR="00625E99" w:rsidRPr="00333C95">
              <w:t>0,</w:t>
            </w:r>
            <w:r w:rsidR="00DD7940" w:rsidRPr="00333C95">
              <w:t>01</w:t>
            </w:r>
            <w:r w:rsidR="00D97317">
              <w:t> </w:t>
            </w:r>
            <w:r w:rsidR="00625E99" w:rsidRPr="00333C95">
              <w:t>% (</w:t>
            </w:r>
            <w:r w:rsidR="00DD7940" w:rsidRPr="00333C95">
              <w:t>3</w:t>
            </w:r>
            <w:r w:rsidR="00D97317">
              <w:t> </w:t>
            </w:r>
            <w:r w:rsidR="00625E99" w:rsidRPr="00333C95">
              <w:t>zemes vienība</w:t>
            </w:r>
            <w:r w:rsidR="00D97317">
              <w:t>s</w:t>
            </w:r>
            <w:r w:rsidR="00625E99" w:rsidRPr="00333C95">
              <w:t>) – zemes reformas pabeigšanai paredzētā zeme</w:t>
            </w:r>
            <w:r w:rsidR="00B6641C" w:rsidRPr="00333C95">
              <w:t xml:space="preserve"> un 0,</w:t>
            </w:r>
            <w:r w:rsidR="00DD7940" w:rsidRPr="00333C95">
              <w:t>28</w:t>
            </w:r>
            <w:r w:rsidR="00D97317">
              <w:t> </w:t>
            </w:r>
            <w:r w:rsidR="00B6641C" w:rsidRPr="00333C95">
              <w:t>% (</w:t>
            </w:r>
            <w:r w:rsidR="00DD7940" w:rsidRPr="00333C95">
              <w:t>4</w:t>
            </w:r>
            <w:r w:rsidR="00D97317">
              <w:t> </w:t>
            </w:r>
            <w:r w:rsidR="00B6641C" w:rsidRPr="00333C95">
              <w:t>zemes vienība</w:t>
            </w:r>
            <w:r w:rsidR="00DD7940" w:rsidRPr="00333C95">
              <w:t>s</w:t>
            </w:r>
            <w:r w:rsidR="00B6641C" w:rsidRPr="00333C95">
              <w:t xml:space="preserve">) – </w:t>
            </w:r>
            <w:r w:rsidR="004E762B" w:rsidRPr="00333C95">
              <w:t xml:space="preserve">valsts īpašumā </w:t>
            </w:r>
            <w:r w:rsidR="00B26EDC" w:rsidRPr="00333C95">
              <w:t xml:space="preserve">uz likuma pamata </w:t>
            </w:r>
            <w:r w:rsidR="004E762B" w:rsidRPr="00333C95">
              <w:t xml:space="preserve">reģistrētā zeme </w:t>
            </w:r>
            <w:r w:rsidR="006C1F21" w:rsidRPr="00333C95">
              <w:t>(</w:t>
            </w:r>
            <w:r w:rsidR="0094776E" w:rsidRPr="00333C95">
              <w:t xml:space="preserve">līdz </w:t>
            </w:r>
            <w:r w:rsidR="00B54A16">
              <w:t>2017. gada 6. aprīlim</w:t>
            </w:r>
            <w:r w:rsidR="004E762B" w:rsidRPr="00333C95">
              <w:t xml:space="preserve"> </w:t>
            </w:r>
            <w:r w:rsidR="00B54A16">
              <w:t xml:space="preserve">– </w:t>
            </w:r>
            <w:r w:rsidR="004E762B" w:rsidRPr="00333C95">
              <w:t>publisko ūdeņu zeme</w:t>
            </w:r>
            <w:r w:rsidR="006C1F21" w:rsidRPr="00333C95">
              <w:t>)</w:t>
            </w:r>
            <w:r w:rsidR="00B54A16">
              <w:t>.</w:t>
            </w:r>
          </w:p>
          <w:p w14:paraId="1884D860" w14:textId="52F799C1" w:rsidR="00625E99" w:rsidRDefault="00625E99" w:rsidP="00B54A16">
            <w:pPr>
              <w:pStyle w:val="Paraststmeklis"/>
              <w:spacing w:before="0" w:after="0"/>
              <w:ind w:firstLine="257"/>
              <w:jc w:val="both"/>
            </w:pPr>
            <w:r w:rsidRPr="00333C95">
              <w:t>Pamatojoties uz šiem datiem, Dienests sagatavoja pārskatu</w:t>
            </w:r>
            <w:r w:rsidRPr="001C69D0">
              <w:t xml:space="preserve"> par zemi un </w:t>
            </w:r>
            <w:r w:rsidR="008C52DF">
              <w:t>Priekuļu</w:t>
            </w:r>
            <w:r w:rsidRPr="001C69D0">
              <w:t xml:space="preserve"> novada dome ar 201</w:t>
            </w:r>
            <w:r w:rsidR="00996722">
              <w:t>8</w:t>
            </w:r>
            <w:r w:rsidRPr="001C69D0">
              <w:t>.</w:t>
            </w:r>
            <w:r w:rsidR="00B54A16">
              <w:t> </w:t>
            </w:r>
            <w:r w:rsidRPr="001C69D0">
              <w:t xml:space="preserve">gada </w:t>
            </w:r>
            <w:r w:rsidR="00996722">
              <w:t>9.</w:t>
            </w:r>
            <w:r w:rsidR="00B54A16">
              <w:t> </w:t>
            </w:r>
            <w:r w:rsidR="00996722">
              <w:t>marta</w:t>
            </w:r>
            <w:r w:rsidR="00B6641C" w:rsidRPr="001C69D0">
              <w:t xml:space="preserve"> </w:t>
            </w:r>
            <w:r w:rsidRPr="001C69D0">
              <w:t xml:space="preserve">vēstuli </w:t>
            </w:r>
            <w:r w:rsidR="00996722">
              <w:t>Nr.</w:t>
            </w:r>
            <w:r w:rsidR="00B54A16">
              <w:t> </w:t>
            </w:r>
            <w:r w:rsidR="00996722">
              <w:t xml:space="preserve">3-4/2018-53 </w:t>
            </w:r>
            <w:r w:rsidRPr="001C69D0">
              <w:t xml:space="preserve">"Par zemes reformas pabeigšanu </w:t>
            </w:r>
            <w:r w:rsidR="00996722">
              <w:t>Priekuļu</w:t>
            </w:r>
            <w:r w:rsidRPr="001C69D0">
              <w:t xml:space="preserve"> novada lauku apvidū" (turpmāk –</w:t>
            </w:r>
            <w:r w:rsidRPr="00B6641C">
              <w:t xml:space="preserve"> vēstule) to saskaņoja.</w:t>
            </w:r>
          </w:p>
          <w:p w14:paraId="3B6D8BE1" w14:textId="4A6F7586" w:rsidR="000D6FC4" w:rsidRDefault="000D6FC4" w:rsidP="00D97317">
            <w:pPr>
              <w:ind w:firstLine="257"/>
              <w:jc w:val="both"/>
            </w:pPr>
            <w:r>
              <w:lastRenderedPageBreak/>
              <w:t>Ņemot vērā</w:t>
            </w:r>
            <w:r w:rsidR="005F3177">
              <w:t xml:space="preserve"> to, ka vēstulē ir </w:t>
            </w:r>
            <w:r>
              <w:t>skaitlisk</w:t>
            </w:r>
            <w:r w:rsidR="005F3177">
              <w:t>a</w:t>
            </w:r>
            <w:r>
              <w:t>s kļūdas par pārskatā par zemi ietverto Nekustamā īpašuma valsts kadastra informācijas sistēmā reģistrēto zemes vienību skaitu</w:t>
            </w:r>
            <w:r w:rsidR="00B54A16">
              <w:t xml:space="preserve">, </w:t>
            </w:r>
            <w:r>
              <w:t xml:space="preserve">šajā </w:t>
            </w:r>
            <w:r w:rsidR="00B54A16">
              <w:t xml:space="preserve">sākotnējās ietekmes novērtējuma ziņojumā (anotācijā) </w:t>
            </w:r>
            <w:r>
              <w:t xml:space="preserve">statistiskā informācija par </w:t>
            </w:r>
            <w:r w:rsidR="00B54A16" w:rsidRPr="00B54A16">
              <w:t>Nekustamā īpašuma valsts kadastra informācijas sistēmas datiem 2017.</w:t>
            </w:r>
            <w:r w:rsidR="00B54A16">
              <w:t> </w:t>
            </w:r>
            <w:r w:rsidR="00B54A16" w:rsidRPr="00B54A16">
              <w:t>gada 24.</w:t>
            </w:r>
            <w:r w:rsidR="00B54A16">
              <w:t> </w:t>
            </w:r>
            <w:r w:rsidR="00B54A16" w:rsidRPr="00B54A16">
              <w:t>oktobrī</w:t>
            </w:r>
            <w:r>
              <w:t xml:space="preserve"> norādīta atbilstoši pārskatā par zemi iekļauto zemes vienību skaitam.</w:t>
            </w:r>
          </w:p>
          <w:p w14:paraId="749C08A2" w14:textId="7C7A2601" w:rsidR="00625E99" w:rsidRPr="00322C1E" w:rsidRDefault="00625E99" w:rsidP="00D97317">
            <w:pPr>
              <w:ind w:firstLine="257"/>
              <w:jc w:val="both"/>
            </w:pPr>
            <w:r>
              <w:t xml:space="preserve">Pamatojoties uz </w:t>
            </w:r>
            <w:r w:rsidR="000D6FC4">
              <w:t>Priekuļu</w:t>
            </w:r>
            <w:r w:rsidRPr="00322C1E">
              <w:t xml:space="preserve"> novada domes </w:t>
            </w:r>
            <w:r w:rsidRPr="008800DA">
              <w:t>vēstuli</w:t>
            </w:r>
            <w:r w:rsidRPr="00322C1E">
              <w:t xml:space="preserve"> un Nekustamā īpašuma valsts kadastra informācijas sistēmas datiem, ir uzskatāms, ka </w:t>
            </w:r>
            <w:r w:rsidR="00996722">
              <w:t>Priekuļu</w:t>
            </w:r>
            <w:r w:rsidRPr="00322C1E">
              <w:t xml:space="preserve"> novadā ir pabeigti zemes reformas procesa ietvaros lauku apvidos veicamie darbi.</w:t>
            </w:r>
          </w:p>
          <w:p w14:paraId="21041D26" w14:textId="1F2C886E" w:rsidR="003047A8" w:rsidRPr="00E147BA" w:rsidRDefault="00625E99" w:rsidP="00D97317">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996722">
              <w:t>Priekuļu</w:t>
            </w:r>
            <w:r w:rsidRPr="00E53705">
              <w:t xml:space="preserve"> nova</w:t>
            </w:r>
            <w:r w:rsidRPr="00322C1E">
              <w:t>da lauku apvidū</w:t>
            </w:r>
            <w:r>
              <w:t>"</w:t>
            </w:r>
            <w:r w:rsidRPr="00322C1E">
              <w:t>.</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E147BA" w:rsidRDefault="003047A8" w:rsidP="00D97317">
            <w:pPr>
              <w:ind w:firstLine="257"/>
              <w:jc w:val="both"/>
              <w:rPr>
                <w:highlight w:val="yellow"/>
              </w:rPr>
            </w:pPr>
            <w:r w:rsidRPr="000A359D">
              <w:t>Tieslietu ministrija (Dienests).</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5D9C1379" w:rsidR="009148E7" w:rsidRPr="005417A3" w:rsidRDefault="009148E7" w:rsidP="00D97317">
            <w:pPr>
              <w:ind w:firstLine="257"/>
              <w:jc w:val="both"/>
            </w:pPr>
            <w:r w:rsidRPr="005417A3">
              <w:t xml:space="preserve">1. Ministru kabineta rīkojums "Par zemes reformas pabeigšanu </w:t>
            </w:r>
            <w:r w:rsidR="00996722">
              <w:t>Priekuļu</w:t>
            </w:r>
            <w:r w:rsidRPr="005417A3">
              <w:t xml:space="preserve"> novada lauku apvidū" būs konstatējošs dokuments, līdz ar to tam nav tiešas ietekmes uz sabiedrību, tautsaimniecības attīstību un administratīvo slogu, valsts budžetu un pašvaldību budžetiem.</w:t>
            </w:r>
          </w:p>
          <w:p w14:paraId="198F6C8B" w14:textId="5CDCE280" w:rsidR="009148E7" w:rsidRPr="005417A3" w:rsidRDefault="009148E7" w:rsidP="00D97317">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00E147BA" w:rsidRP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A9D460E" w:rsidR="009148E7" w:rsidRPr="005417A3" w:rsidRDefault="009148E7" w:rsidP="00D97317">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w:t>
            </w:r>
            <w:r w:rsidRPr="005417A3">
              <w:lastRenderedPageBreak/>
              <w:t>risinājumu un pieļāvis, ka īpašuma tiesības nostiprināmas arī pēc lēmuma par zemes r</w:t>
            </w:r>
            <w:r w:rsidR="00E147BA">
              <w:t>eformas pabeigšanu pieņemšanas.</w:t>
            </w:r>
          </w:p>
          <w:p w14:paraId="7B121E7C" w14:textId="77777777" w:rsidR="009148E7" w:rsidRPr="005417A3" w:rsidRDefault="009148E7" w:rsidP="00D9731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3B0377AF" w:rsidR="003047A8" w:rsidRPr="00E147BA" w:rsidRDefault="009148E7" w:rsidP="00CF7D8B">
            <w:pPr>
              <w:ind w:firstLine="257"/>
              <w:jc w:val="both"/>
              <w:rPr>
                <w:highlight w:val="yellow"/>
              </w:rPr>
            </w:pPr>
            <w:r w:rsidRPr="005417A3">
              <w:t>3. Pārskats par zemi un vēstule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 xml:space="preserve">punktam divu darbdienu laikā pēc Valsts sekretāru sanāksmes </w:t>
            </w:r>
            <w:r w:rsidR="00D256B6" w:rsidRPr="00D256B6">
              <w:t xml:space="preserve">tika nosūtīts </w:t>
            </w:r>
            <w:r w:rsidRPr="005417A3">
              <w:t>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D256B6" w:rsidRDefault="00E147BA" w:rsidP="00E147BA">
      <w:pPr>
        <w:jc w:val="both"/>
        <w:rPr>
          <w:lang w:eastAsia="en-US"/>
        </w:rPr>
      </w:pPr>
    </w:p>
    <w:p w14:paraId="1EC00440" w14:textId="77777777" w:rsidR="00D256B6" w:rsidRPr="00D256B6" w:rsidRDefault="00D256B6" w:rsidP="00D256B6">
      <w:pPr>
        <w:jc w:val="both"/>
        <w:rPr>
          <w:lang w:eastAsia="en-US"/>
        </w:rPr>
      </w:pPr>
      <w:r w:rsidRPr="00D256B6">
        <w:rPr>
          <w:lang w:eastAsia="en-US"/>
        </w:rPr>
        <w:t>Iesniedzējs:</w:t>
      </w:r>
    </w:p>
    <w:p w14:paraId="476FDDE5" w14:textId="77777777" w:rsidR="00D256B6" w:rsidRPr="00D256B6" w:rsidRDefault="00D256B6" w:rsidP="00D256B6">
      <w:pPr>
        <w:tabs>
          <w:tab w:val="right" w:pos="9074"/>
        </w:tabs>
        <w:rPr>
          <w:rFonts w:ascii="Calibri" w:eastAsia="Calibri" w:hAnsi="Calibri"/>
          <w:lang w:eastAsia="en-US"/>
        </w:rPr>
      </w:pPr>
      <w:r w:rsidRPr="00D256B6">
        <w:t>tieslietu</w:t>
      </w:r>
      <w:bookmarkStart w:id="0" w:name="_GoBack"/>
      <w:bookmarkEnd w:id="0"/>
      <w:r w:rsidRPr="00D256B6">
        <w:t xml:space="preserve"> ministrs</w:t>
      </w:r>
      <w:r w:rsidRPr="00D256B6">
        <w:tab/>
        <w:t>Dzintars Rasnačs</w:t>
      </w:r>
    </w:p>
    <w:p w14:paraId="1825D6C3" w14:textId="77777777" w:rsidR="00CB5482" w:rsidRPr="00D256B6" w:rsidRDefault="00CB5482" w:rsidP="00CB5482">
      <w:pPr>
        <w:jc w:val="both"/>
        <w:rPr>
          <w:lang w:eastAsia="en-US"/>
        </w:rPr>
      </w:pPr>
    </w:p>
    <w:p w14:paraId="7EACB69A" w14:textId="77777777" w:rsidR="009671AB" w:rsidRDefault="009671AB" w:rsidP="00E147BA"/>
    <w:p w14:paraId="42E621E3" w14:textId="753A7B75"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1E308" w15:done="0"/>
  <w15:commentEx w15:paraId="0CCAC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1E308" w16cid:durableId="1E82FA68"/>
  <w16cid:commentId w16cid:paraId="0CCACD4F" w16cid:durableId="1E82F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1C7B" w14:textId="77777777" w:rsidR="0052218C" w:rsidRDefault="0052218C">
      <w:r>
        <w:separator/>
      </w:r>
    </w:p>
  </w:endnote>
  <w:endnote w:type="continuationSeparator" w:id="0">
    <w:p w14:paraId="24E9DEBB" w14:textId="77777777" w:rsidR="0052218C" w:rsidRDefault="0052218C">
      <w:r>
        <w:continuationSeparator/>
      </w:r>
    </w:p>
  </w:endnote>
  <w:endnote w:type="continuationNotice" w:id="1">
    <w:p w14:paraId="4DBA5019" w14:textId="77777777" w:rsidR="0052218C" w:rsidRDefault="0052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C569" w14:textId="6D40482A" w:rsidR="00B96490" w:rsidRPr="00044CCB" w:rsidRDefault="00044CCB" w:rsidP="00044CCB">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D256B6">
      <w:rPr>
        <w:noProof/>
        <w:sz w:val="20"/>
        <w:szCs w:val="20"/>
      </w:rPr>
      <w:t>TManot_190618_Pzrppn</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7C41394D" w:rsidR="00B96490" w:rsidRPr="00044CCB" w:rsidRDefault="00044CCB" w:rsidP="00044CCB">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D256B6">
      <w:rPr>
        <w:noProof/>
        <w:sz w:val="20"/>
        <w:szCs w:val="20"/>
      </w:rPr>
      <w:t>TManot_190618_Pzrppn</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485B" w14:textId="77777777" w:rsidR="0052218C" w:rsidRDefault="0052218C">
      <w:r>
        <w:separator/>
      </w:r>
    </w:p>
  </w:footnote>
  <w:footnote w:type="continuationSeparator" w:id="0">
    <w:p w14:paraId="53A80296" w14:textId="77777777" w:rsidR="0052218C" w:rsidRDefault="0052218C">
      <w:r>
        <w:continuationSeparator/>
      </w:r>
    </w:p>
  </w:footnote>
  <w:footnote w:type="continuationNotice" w:id="1">
    <w:p w14:paraId="6AFBADDC" w14:textId="77777777" w:rsidR="0052218C" w:rsidRDefault="00522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256B6">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68"/>
    <w:rsid w:val="00001336"/>
    <w:rsid w:val="000013DB"/>
    <w:rsid w:val="00004BB5"/>
    <w:rsid w:val="00005A73"/>
    <w:rsid w:val="00005EB2"/>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3012C"/>
    <w:rsid w:val="0003112D"/>
    <w:rsid w:val="0003149F"/>
    <w:rsid w:val="00032388"/>
    <w:rsid w:val="000333A3"/>
    <w:rsid w:val="0003469E"/>
    <w:rsid w:val="00035CE2"/>
    <w:rsid w:val="00042535"/>
    <w:rsid w:val="00044CCB"/>
    <w:rsid w:val="00051ED9"/>
    <w:rsid w:val="00052555"/>
    <w:rsid w:val="0005553B"/>
    <w:rsid w:val="000604D2"/>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797C"/>
    <w:rsid w:val="0014439B"/>
    <w:rsid w:val="00144E3A"/>
    <w:rsid w:val="00144E55"/>
    <w:rsid w:val="00145DCD"/>
    <w:rsid w:val="00145EFC"/>
    <w:rsid w:val="00146180"/>
    <w:rsid w:val="001467D0"/>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54B2"/>
    <w:rsid w:val="002C5B4B"/>
    <w:rsid w:val="002C5D02"/>
    <w:rsid w:val="002C7CAC"/>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10F7B"/>
    <w:rsid w:val="00311266"/>
    <w:rsid w:val="0031169A"/>
    <w:rsid w:val="00313492"/>
    <w:rsid w:val="00314D6B"/>
    <w:rsid w:val="00315B47"/>
    <w:rsid w:val="00316D30"/>
    <w:rsid w:val="00317DAC"/>
    <w:rsid w:val="003210A1"/>
    <w:rsid w:val="00321CBB"/>
    <w:rsid w:val="00322C1E"/>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6072"/>
    <w:rsid w:val="0052126F"/>
    <w:rsid w:val="0052171A"/>
    <w:rsid w:val="0052218C"/>
    <w:rsid w:val="00523113"/>
    <w:rsid w:val="00524919"/>
    <w:rsid w:val="005271FD"/>
    <w:rsid w:val="005279B2"/>
    <w:rsid w:val="005332EC"/>
    <w:rsid w:val="00534418"/>
    <w:rsid w:val="005353AB"/>
    <w:rsid w:val="005417A3"/>
    <w:rsid w:val="00543491"/>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936"/>
    <w:rsid w:val="0062298A"/>
    <w:rsid w:val="00622C2A"/>
    <w:rsid w:val="00625E99"/>
    <w:rsid w:val="00626514"/>
    <w:rsid w:val="00626561"/>
    <w:rsid w:val="00626589"/>
    <w:rsid w:val="00627D2A"/>
    <w:rsid w:val="00627EA3"/>
    <w:rsid w:val="006339A0"/>
    <w:rsid w:val="006347B3"/>
    <w:rsid w:val="0063565C"/>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F57"/>
    <w:rsid w:val="006E33C4"/>
    <w:rsid w:val="006E4232"/>
    <w:rsid w:val="006E6A87"/>
    <w:rsid w:val="006F2AFC"/>
    <w:rsid w:val="006F45BE"/>
    <w:rsid w:val="006F6471"/>
    <w:rsid w:val="007004FC"/>
    <w:rsid w:val="00700B78"/>
    <w:rsid w:val="00700E77"/>
    <w:rsid w:val="00703E8D"/>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307E"/>
    <w:rsid w:val="009D3CBF"/>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5051"/>
    <w:rsid w:val="00A1509C"/>
    <w:rsid w:val="00A151EB"/>
    <w:rsid w:val="00A164A1"/>
    <w:rsid w:val="00A21828"/>
    <w:rsid w:val="00A2190C"/>
    <w:rsid w:val="00A21AFD"/>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53E1"/>
    <w:rsid w:val="00B06824"/>
    <w:rsid w:val="00B11051"/>
    <w:rsid w:val="00B11A57"/>
    <w:rsid w:val="00B135D3"/>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6490"/>
    <w:rsid w:val="00B97D69"/>
    <w:rsid w:val="00BA0CCC"/>
    <w:rsid w:val="00BA35C8"/>
    <w:rsid w:val="00BA5A1E"/>
    <w:rsid w:val="00BB083C"/>
    <w:rsid w:val="00BB0A82"/>
    <w:rsid w:val="00BB0C01"/>
    <w:rsid w:val="00BB1597"/>
    <w:rsid w:val="00BB16D0"/>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CF7D8B"/>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256B6"/>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9D5"/>
    <w:rsid w:val="00F7454F"/>
    <w:rsid w:val="00F76D8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276E"/>
    <w:rsid w:val="00FC2D7B"/>
    <w:rsid w:val="00FC74AA"/>
    <w:rsid w:val="00FD1D99"/>
    <w:rsid w:val="00FD26F9"/>
    <w:rsid w:val="00FD2A8A"/>
    <w:rsid w:val="00FD45BB"/>
    <w:rsid w:val="00FD4FEC"/>
    <w:rsid w:val="00FD5692"/>
    <w:rsid w:val="00FD6A10"/>
    <w:rsid w:val="00FE473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6836-B0C9-42AE-963A-7434A23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854</Words>
  <Characters>5691</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Priekuļu novada lauku apvidū</vt:lpstr>
      <vt:lpstr>Par zemes reformas pabeigšanu Baltinavas novada lauku apvidū</vt:lpstr>
    </vt:vector>
  </TitlesOfParts>
  <Company>Tieslietu ministrija</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Priekuļu novada lauku apvidū</dc:title>
  <dc:subject>Sākotnējās ietekmes novērtējuma ziņojums (anotācija)</dc:subject>
  <dc:creator>Arta Rolava</dc:creator>
  <dc:description>67038632, arta.rolava@vzd.gov.lv</dc:description>
  <cp:lastModifiedBy>Kristaps Tralmaks JD TAUD</cp:lastModifiedBy>
  <cp:revision>9</cp:revision>
  <cp:lastPrinted>2017-04-26T12:07:00Z</cp:lastPrinted>
  <dcterms:created xsi:type="dcterms:W3CDTF">2018-03-22T12:25:00Z</dcterms:created>
  <dcterms:modified xsi:type="dcterms:W3CDTF">2018-06-19T08:42:00Z</dcterms:modified>
</cp:coreProperties>
</file>