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B70F" w14:textId="77777777" w:rsidR="00284015" w:rsidRPr="00654BBA" w:rsidRDefault="00284015" w:rsidP="00284015">
      <w:pPr>
        <w:spacing w:before="100" w:beforeAutospacing="1" w:after="100" w:afterAutospacing="1" w:line="240" w:lineRule="auto"/>
        <w:jc w:val="right"/>
        <w:rPr>
          <w:rFonts w:ascii="Times New Roman" w:hAnsi="Times New Roman"/>
          <w:sz w:val="24"/>
          <w:szCs w:val="24"/>
          <w:lang w:eastAsia="lv-LV"/>
        </w:rPr>
      </w:pPr>
      <w:bookmarkStart w:id="0" w:name="_GoBack"/>
      <w:bookmarkEnd w:id="0"/>
      <w:r w:rsidRPr="00654BBA">
        <w:rPr>
          <w:rFonts w:ascii="Times New Roman" w:hAnsi="Times New Roman"/>
          <w:sz w:val="24"/>
          <w:szCs w:val="24"/>
          <w:lang w:eastAsia="lv-LV"/>
        </w:rPr>
        <w:t>Pielikums</w:t>
      </w:r>
      <w:r w:rsidRPr="00654BBA">
        <w:rPr>
          <w:rFonts w:ascii="Times New Roman" w:hAnsi="Times New Roman"/>
          <w:sz w:val="24"/>
          <w:szCs w:val="24"/>
          <w:lang w:eastAsia="lv-LV"/>
        </w:rPr>
        <w:br/>
        <w:t>Ministru kabineta</w:t>
      </w:r>
      <w:r w:rsidRPr="00654BBA">
        <w:rPr>
          <w:rFonts w:ascii="Times New Roman" w:hAnsi="Times New Roman"/>
          <w:sz w:val="24"/>
          <w:szCs w:val="24"/>
          <w:lang w:eastAsia="lv-LV"/>
        </w:rPr>
        <w:br/>
        <w:t>2018.gada __._________</w:t>
      </w:r>
      <w:r w:rsidRPr="00654BBA">
        <w:rPr>
          <w:rFonts w:ascii="Times New Roman" w:hAnsi="Times New Roman"/>
          <w:sz w:val="24"/>
          <w:szCs w:val="24"/>
          <w:lang w:eastAsia="lv-LV"/>
        </w:rPr>
        <w:br/>
        <w:t>noteikumiem Nr.___</w:t>
      </w:r>
    </w:p>
    <w:p w14:paraId="0A8874E6" w14:textId="77777777" w:rsidR="00284015" w:rsidRPr="00654BBA" w:rsidRDefault="00284015" w:rsidP="00284015">
      <w:pPr>
        <w:spacing w:before="100" w:beforeAutospacing="1" w:after="100" w:afterAutospacing="1" w:line="240" w:lineRule="auto"/>
        <w:jc w:val="center"/>
        <w:outlineLvl w:val="3"/>
        <w:rPr>
          <w:rFonts w:ascii="Times New Roman" w:hAnsi="Times New Roman"/>
          <w:b/>
          <w:bCs/>
          <w:sz w:val="24"/>
          <w:szCs w:val="24"/>
          <w:lang w:eastAsia="lv-LV"/>
        </w:rPr>
      </w:pPr>
      <w:bookmarkStart w:id="1" w:name="OLE_LINK1"/>
      <w:bookmarkStart w:id="2" w:name="OLE_LINK2"/>
      <w:r w:rsidRPr="00654BBA">
        <w:rPr>
          <w:rFonts w:ascii="Times New Roman" w:hAnsi="Times New Roman"/>
          <w:b/>
          <w:bCs/>
          <w:sz w:val="24"/>
          <w:szCs w:val="24"/>
          <w:lang w:eastAsia="lv-LV"/>
        </w:rPr>
        <w:t>Valsts akciju sabiedrības "Elektroniskie sakari" publisko maksas pakalpojumu cenrādis</w:t>
      </w:r>
      <w:bookmarkEnd w:id="1"/>
      <w:bookmarkEnd w:id="2"/>
    </w:p>
    <w:p w14:paraId="2FF942BE" w14:textId="77777777" w:rsidR="00284015" w:rsidRPr="00654BBA" w:rsidRDefault="00284015" w:rsidP="00284015">
      <w:pPr>
        <w:spacing w:after="0" w:line="240" w:lineRule="auto"/>
        <w:jc w:val="center"/>
        <w:rPr>
          <w:rFonts w:ascii="Times New Roman" w:hAnsi="Times New Roman"/>
          <w:b/>
          <w:bCs/>
          <w:sz w:val="24"/>
          <w:szCs w:val="24"/>
          <w:lang w:eastAsia="lv-LV"/>
        </w:rPr>
      </w:pPr>
      <w:r w:rsidRPr="00654BBA">
        <w:rPr>
          <w:rFonts w:ascii="Times New Roman" w:hAnsi="Times New Roman"/>
          <w:b/>
          <w:bCs/>
          <w:sz w:val="24"/>
          <w:szCs w:val="24"/>
          <w:lang w:eastAsia="lv-LV"/>
        </w:rPr>
        <w:t>1. Pieprasījumu izskatīšana radiofrekvences piešķīruma lietošanai un elektromagnētiskās saderības nodrošināšanai</w:t>
      </w:r>
    </w:p>
    <w:p w14:paraId="08824CCB" w14:textId="77777777" w:rsidR="00284015" w:rsidRPr="00654BBA" w:rsidRDefault="00284015" w:rsidP="00284015">
      <w:pPr>
        <w:spacing w:after="100" w:afterAutospacing="1" w:line="240" w:lineRule="auto"/>
        <w:jc w:val="center"/>
        <w:rPr>
          <w:rFonts w:ascii="Times New Roman" w:hAnsi="Times New Roman"/>
          <w:sz w:val="24"/>
          <w:szCs w:val="24"/>
          <w:lang w:eastAsia="lv-LV"/>
        </w:rPr>
      </w:pPr>
      <w:r w:rsidRPr="00654BBA">
        <w:rPr>
          <w:rFonts w:ascii="Times New Roman" w:hAnsi="Times New Roman"/>
          <w:sz w:val="24"/>
          <w:szCs w:val="24"/>
          <w:lang w:eastAsia="lv-LV"/>
        </w:rPr>
        <w:t>(vienreizējs maksājums pakalpojuma pieprasīšanas brīdī)</w:t>
      </w:r>
    </w:p>
    <w:tbl>
      <w:tblPr>
        <w:tblW w:w="6227"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54"/>
        <w:gridCol w:w="3491"/>
        <w:gridCol w:w="2273"/>
        <w:gridCol w:w="1161"/>
        <w:gridCol w:w="1176"/>
        <w:gridCol w:w="1164"/>
      </w:tblGrid>
      <w:tr w:rsidR="00284015" w:rsidRPr="00654BBA" w14:paraId="3C5BBBB5" w14:textId="77777777" w:rsidTr="005736E7">
        <w:trPr>
          <w:cantSplit/>
          <w:trHeight w:val="645"/>
          <w:tblHeader/>
        </w:trPr>
        <w:tc>
          <w:tcPr>
            <w:tcW w:w="1054" w:type="dxa"/>
            <w:vAlign w:val="center"/>
          </w:tcPr>
          <w:p w14:paraId="09C8AC17"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Nr.p.k.</w:t>
            </w:r>
          </w:p>
        </w:tc>
        <w:tc>
          <w:tcPr>
            <w:tcW w:w="3491" w:type="dxa"/>
            <w:vAlign w:val="center"/>
          </w:tcPr>
          <w:p w14:paraId="727EA580"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Pakalpojuma veids</w:t>
            </w:r>
          </w:p>
        </w:tc>
        <w:tc>
          <w:tcPr>
            <w:tcW w:w="2273" w:type="dxa"/>
            <w:vAlign w:val="center"/>
          </w:tcPr>
          <w:p w14:paraId="7FA013B6"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Mērvienība</w:t>
            </w:r>
          </w:p>
        </w:tc>
        <w:tc>
          <w:tcPr>
            <w:tcW w:w="1161" w:type="dxa"/>
            <w:vAlign w:val="center"/>
          </w:tcPr>
          <w:p w14:paraId="3B2122D5"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Cena bez PVN (</w:t>
            </w:r>
            <w:r w:rsidRPr="00654BBA">
              <w:rPr>
                <w:rFonts w:ascii="Times New Roman" w:hAnsi="Times New Roman"/>
                <w:b/>
                <w:i/>
                <w:iCs/>
                <w:sz w:val="24"/>
                <w:szCs w:val="24"/>
                <w:lang w:eastAsia="lv-LV"/>
              </w:rPr>
              <w:t>euro</w:t>
            </w:r>
            <w:r w:rsidRPr="00654BBA">
              <w:rPr>
                <w:rFonts w:ascii="Times New Roman" w:hAnsi="Times New Roman"/>
                <w:b/>
                <w:sz w:val="24"/>
                <w:szCs w:val="24"/>
                <w:lang w:eastAsia="lv-LV"/>
              </w:rPr>
              <w:t>)</w:t>
            </w:r>
          </w:p>
        </w:tc>
        <w:tc>
          <w:tcPr>
            <w:tcW w:w="1176" w:type="dxa"/>
            <w:vAlign w:val="center"/>
          </w:tcPr>
          <w:p w14:paraId="014206A5"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PVN (</w:t>
            </w:r>
            <w:r w:rsidRPr="00654BBA">
              <w:rPr>
                <w:rFonts w:ascii="Times New Roman" w:hAnsi="Times New Roman"/>
                <w:b/>
                <w:i/>
                <w:iCs/>
                <w:sz w:val="24"/>
                <w:szCs w:val="24"/>
                <w:lang w:eastAsia="lv-LV"/>
              </w:rPr>
              <w:t>euro</w:t>
            </w:r>
            <w:r w:rsidRPr="00654BBA">
              <w:rPr>
                <w:rFonts w:ascii="Times New Roman" w:hAnsi="Times New Roman"/>
                <w:b/>
                <w:sz w:val="24"/>
                <w:szCs w:val="24"/>
                <w:lang w:eastAsia="lv-LV"/>
              </w:rPr>
              <w:t>)</w:t>
            </w:r>
            <w:r w:rsidRPr="00654BBA">
              <w:rPr>
                <w:rFonts w:ascii="Times New Roman" w:hAnsi="Times New Roman"/>
                <w:b/>
                <w:sz w:val="24"/>
                <w:szCs w:val="24"/>
                <w:vertAlign w:val="superscript"/>
                <w:lang w:eastAsia="lv-LV"/>
              </w:rPr>
              <w:t>1</w:t>
            </w:r>
          </w:p>
        </w:tc>
        <w:tc>
          <w:tcPr>
            <w:tcW w:w="1164" w:type="dxa"/>
            <w:vAlign w:val="center"/>
          </w:tcPr>
          <w:p w14:paraId="5D05A36F"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Cena ar PVN (</w:t>
            </w:r>
            <w:r w:rsidRPr="00654BBA">
              <w:rPr>
                <w:rFonts w:ascii="Times New Roman" w:hAnsi="Times New Roman"/>
                <w:b/>
                <w:i/>
                <w:iCs/>
                <w:sz w:val="24"/>
                <w:szCs w:val="24"/>
                <w:lang w:eastAsia="lv-LV"/>
              </w:rPr>
              <w:t>euro</w:t>
            </w:r>
            <w:r w:rsidRPr="00654BBA">
              <w:rPr>
                <w:rFonts w:ascii="Times New Roman" w:hAnsi="Times New Roman"/>
                <w:b/>
                <w:sz w:val="24"/>
                <w:szCs w:val="24"/>
                <w:lang w:eastAsia="lv-LV"/>
              </w:rPr>
              <w:t>)</w:t>
            </w:r>
          </w:p>
        </w:tc>
      </w:tr>
      <w:tr w:rsidR="00284015" w:rsidRPr="00654BBA" w14:paraId="2B9F8BCF" w14:textId="77777777" w:rsidTr="005736E7">
        <w:trPr>
          <w:cantSplit/>
          <w:trHeight w:val="391"/>
        </w:trPr>
        <w:tc>
          <w:tcPr>
            <w:tcW w:w="1054" w:type="dxa"/>
          </w:tcPr>
          <w:p w14:paraId="263CE0A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bCs/>
                <w:sz w:val="24"/>
                <w:szCs w:val="24"/>
                <w:lang w:eastAsia="lv-LV"/>
              </w:rPr>
              <w:t>1.1.</w:t>
            </w:r>
          </w:p>
        </w:tc>
        <w:tc>
          <w:tcPr>
            <w:tcW w:w="9265" w:type="dxa"/>
            <w:gridSpan w:val="5"/>
          </w:tcPr>
          <w:p w14:paraId="08832E9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bCs/>
                <w:sz w:val="24"/>
                <w:szCs w:val="24"/>
                <w:lang w:eastAsia="lv-LV"/>
              </w:rPr>
              <w:t>Pieprasījuma izskatīšana uzstādīšanai vai pagaidu lietošanai (izņemot radioamatieru radiostacijas)</w:t>
            </w:r>
          </w:p>
        </w:tc>
      </w:tr>
      <w:tr w:rsidR="00284015" w:rsidRPr="00654BBA" w14:paraId="737B7C80" w14:textId="77777777" w:rsidTr="005736E7">
        <w:trPr>
          <w:cantSplit/>
          <w:trHeight w:val="330"/>
        </w:trPr>
        <w:tc>
          <w:tcPr>
            <w:tcW w:w="1054" w:type="dxa"/>
          </w:tcPr>
          <w:p w14:paraId="22C3511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1.1.1.</w:t>
            </w:r>
          </w:p>
        </w:tc>
        <w:tc>
          <w:tcPr>
            <w:tcW w:w="3491" w:type="dxa"/>
          </w:tcPr>
          <w:p w14:paraId="3A0A2DA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 xml:space="preserve">privātais sauszemes mobilo radiosakaru tīkls </w:t>
            </w:r>
          </w:p>
        </w:tc>
        <w:tc>
          <w:tcPr>
            <w:tcW w:w="2273" w:type="dxa"/>
          </w:tcPr>
          <w:p w14:paraId="338735A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bāzes stacija vai bāzes stacijas retranslators</w:t>
            </w:r>
          </w:p>
        </w:tc>
        <w:tc>
          <w:tcPr>
            <w:tcW w:w="1161" w:type="dxa"/>
          </w:tcPr>
          <w:p w14:paraId="6521AEB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c>
          <w:tcPr>
            <w:tcW w:w="1176" w:type="dxa"/>
          </w:tcPr>
          <w:p w14:paraId="5838900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0CFA257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r>
      <w:tr w:rsidR="00284015" w:rsidRPr="00654BBA" w14:paraId="41BF0CBB" w14:textId="77777777" w:rsidTr="005736E7">
        <w:trPr>
          <w:cantSplit/>
          <w:trHeight w:val="330"/>
        </w:trPr>
        <w:tc>
          <w:tcPr>
            <w:tcW w:w="1054" w:type="dxa"/>
          </w:tcPr>
          <w:p w14:paraId="63641E8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1.1.2.</w:t>
            </w:r>
          </w:p>
        </w:tc>
        <w:tc>
          <w:tcPr>
            <w:tcW w:w="3491" w:type="dxa"/>
          </w:tcPr>
          <w:p w14:paraId="12F40DC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publiskais sauszemes mobilo radiosakaru tīkls</w:t>
            </w:r>
          </w:p>
        </w:tc>
        <w:tc>
          <w:tcPr>
            <w:tcW w:w="2273" w:type="dxa"/>
          </w:tcPr>
          <w:p w14:paraId="37C0E12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bāzes stacija vai bāzes stacijas retranslators</w:t>
            </w:r>
          </w:p>
        </w:tc>
        <w:tc>
          <w:tcPr>
            <w:tcW w:w="1161" w:type="dxa"/>
          </w:tcPr>
          <w:p w14:paraId="7D8B9EC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35,57</w:t>
            </w:r>
          </w:p>
        </w:tc>
        <w:tc>
          <w:tcPr>
            <w:tcW w:w="1176" w:type="dxa"/>
          </w:tcPr>
          <w:p w14:paraId="7056A51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4709103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35,57</w:t>
            </w:r>
          </w:p>
        </w:tc>
      </w:tr>
      <w:tr w:rsidR="00284015" w:rsidRPr="00654BBA" w14:paraId="2B2CE47B" w14:textId="77777777" w:rsidTr="005736E7">
        <w:trPr>
          <w:cantSplit/>
          <w:trHeight w:val="330"/>
        </w:trPr>
        <w:tc>
          <w:tcPr>
            <w:tcW w:w="1054" w:type="dxa"/>
          </w:tcPr>
          <w:p w14:paraId="59582F1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1.1.3.</w:t>
            </w:r>
          </w:p>
        </w:tc>
        <w:tc>
          <w:tcPr>
            <w:tcW w:w="3491" w:type="dxa"/>
          </w:tcPr>
          <w:p w14:paraId="2714227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fiksēto radiosakaru radiolīnija</w:t>
            </w:r>
          </w:p>
        </w:tc>
        <w:tc>
          <w:tcPr>
            <w:tcW w:w="2273" w:type="dxa"/>
          </w:tcPr>
          <w:p w14:paraId="4A7AC1D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radiolīnija</w:t>
            </w:r>
          </w:p>
        </w:tc>
        <w:tc>
          <w:tcPr>
            <w:tcW w:w="1161" w:type="dxa"/>
          </w:tcPr>
          <w:p w14:paraId="626A243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c>
          <w:tcPr>
            <w:tcW w:w="1176" w:type="dxa"/>
          </w:tcPr>
          <w:p w14:paraId="1CFB97F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7B02881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r>
      <w:tr w:rsidR="00284015" w:rsidRPr="00654BBA" w14:paraId="42C4FF42" w14:textId="77777777" w:rsidTr="005736E7">
        <w:trPr>
          <w:cantSplit/>
          <w:trHeight w:val="330"/>
        </w:trPr>
        <w:tc>
          <w:tcPr>
            <w:tcW w:w="1054" w:type="dxa"/>
          </w:tcPr>
          <w:p w14:paraId="744606A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1.1.4.</w:t>
            </w:r>
          </w:p>
        </w:tc>
        <w:tc>
          <w:tcPr>
            <w:tcW w:w="3491" w:type="dxa"/>
          </w:tcPr>
          <w:p w14:paraId="3D79B81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bezvadu piekļuves sakaru tīkls</w:t>
            </w:r>
          </w:p>
        </w:tc>
        <w:tc>
          <w:tcPr>
            <w:tcW w:w="2273" w:type="dxa"/>
          </w:tcPr>
          <w:p w14:paraId="0199182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centrālās vai retranslācijas stacijas sektors</w:t>
            </w:r>
          </w:p>
        </w:tc>
        <w:tc>
          <w:tcPr>
            <w:tcW w:w="1161" w:type="dxa"/>
          </w:tcPr>
          <w:p w14:paraId="6940BE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35,57</w:t>
            </w:r>
          </w:p>
        </w:tc>
        <w:tc>
          <w:tcPr>
            <w:tcW w:w="1176" w:type="dxa"/>
          </w:tcPr>
          <w:p w14:paraId="73E2AE2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5A3F203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35,57</w:t>
            </w:r>
          </w:p>
        </w:tc>
      </w:tr>
      <w:tr w:rsidR="00284015" w:rsidRPr="00654BBA" w14:paraId="1CE68A01" w14:textId="77777777" w:rsidTr="005736E7">
        <w:trPr>
          <w:cantSplit/>
          <w:trHeight w:val="330"/>
        </w:trPr>
        <w:tc>
          <w:tcPr>
            <w:tcW w:w="1054" w:type="dxa"/>
          </w:tcPr>
          <w:p w14:paraId="1A814FC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1.1.5.</w:t>
            </w:r>
          </w:p>
        </w:tc>
        <w:tc>
          <w:tcPr>
            <w:tcW w:w="3491" w:type="dxa"/>
          </w:tcPr>
          <w:p w14:paraId="6DDF80F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apraides radiostacija</w:t>
            </w:r>
          </w:p>
        </w:tc>
        <w:tc>
          <w:tcPr>
            <w:tcW w:w="2273" w:type="dxa"/>
          </w:tcPr>
          <w:p w14:paraId="3262F8C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radiostacija</w:t>
            </w:r>
          </w:p>
        </w:tc>
        <w:tc>
          <w:tcPr>
            <w:tcW w:w="1161" w:type="dxa"/>
          </w:tcPr>
          <w:p w14:paraId="19EF49C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498,01</w:t>
            </w:r>
          </w:p>
        </w:tc>
        <w:tc>
          <w:tcPr>
            <w:tcW w:w="1176" w:type="dxa"/>
          </w:tcPr>
          <w:p w14:paraId="0BEF374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7329928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498,01</w:t>
            </w:r>
          </w:p>
        </w:tc>
      </w:tr>
      <w:tr w:rsidR="00284015" w:rsidRPr="00654BBA" w14:paraId="13C245BE" w14:textId="77777777" w:rsidTr="005736E7">
        <w:trPr>
          <w:cantSplit/>
          <w:trHeight w:val="330"/>
        </w:trPr>
        <w:tc>
          <w:tcPr>
            <w:tcW w:w="1054" w:type="dxa"/>
          </w:tcPr>
          <w:p w14:paraId="5348F6B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1.1.6.</w:t>
            </w:r>
          </w:p>
        </w:tc>
        <w:tc>
          <w:tcPr>
            <w:tcW w:w="3491" w:type="dxa"/>
          </w:tcPr>
          <w:p w14:paraId="312EC19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jūras mobilo radiosakaru krasta radiostacija</w:t>
            </w:r>
          </w:p>
        </w:tc>
        <w:tc>
          <w:tcPr>
            <w:tcW w:w="2273" w:type="dxa"/>
          </w:tcPr>
          <w:p w14:paraId="69C4E31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radiostacija</w:t>
            </w:r>
          </w:p>
        </w:tc>
        <w:tc>
          <w:tcPr>
            <w:tcW w:w="1161" w:type="dxa"/>
          </w:tcPr>
          <w:p w14:paraId="4149D10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142,29</w:t>
            </w:r>
          </w:p>
        </w:tc>
        <w:tc>
          <w:tcPr>
            <w:tcW w:w="1176" w:type="dxa"/>
          </w:tcPr>
          <w:p w14:paraId="47E4352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18D7396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142,29</w:t>
            </w:r>
          </w:p>
        </w:tc>
      </w:tr>
      <w:tr w:rsidR="00284015" w:rsidRPr="00654BBA" w14:paraId="29D018BC" w14:textId="77777777" w:rsidTr="005736E7">
        <w:trPr>
          <w:cantSplit/>
          <w:trHeight w:val="330"/>
        </w:trPr>
        <w:tc>
          <w:tcPr>
            <w:tcW w:w="1054" w:type="dxa"/>
          </w:tcPr>
          <w:p w14:paraId="1EFA404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1.1.7.</w:t>
            </w:r>
          </w:p>
        </w:tc>
        <w:tc>
          <w:tcPr>
            <w:tcW w:w="3491" w:type="dxa"/>
          </w:tcPr>
          <w:p w14:paraId="0180846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gaisa kuģniecības sauszemes radiostacija</w:t>
            </w:r>
          </w:p>
        </w:tc>
        <w:tc>
          <w:tcPr>
            <w:tcW w:w="2273" w:type="dxa"/>
          </w:tcPr>
          <w:p w14:paraId="3A63A45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radiostacija</w:t>
            </w:r>
          </w:p>
        </w:tc>
        <w:tc>
          <w:tcPr>
            <w:tcW w:w="1161" w:type="dxa"/>
          </w:tcPr>
          <w:p w14:paraId="1BA4069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142,29</w:t>
            </w:r>
          </w:p>
        </w:tc>
        <w:tc>
          <w:tcPr>
            <w:tcW w:w="1176" w:type="dxa"/>
          </w:tcPr>
          <w:p w14:paraId="7E9E305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15B05C4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142,29</w:t>
            </w:r>
          </w:p>
        </w:tc>
      </w:tr>
      <w:tr w:rsidR="00284015" w:rsidRPr="00654BBA" w14:paraId="0C751829" w14:textId="77777777" w:rsidTr="005736E7">
        <w:trPr>
          <w:cantSplit/>
          <w:trHeight w:val="330"/>
        </w:trPr>
        <w:tc>
          <w:tcPr>
            <w:tcW w:w="1054" w:type="dxa"/>
          </w:tcPr>
          <w:p w14:paraId="2F51A61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1.1.8.</w:t>
            </w:r>
          </w:p>
        </w:tc>
        <w:tc>
          <w:tcPr>
            <w:tcW w:w="3491" w:type="dxa"/>
          </w:tcPr>
          <w:p w14:paraId="6A5D5FE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satelītsakaru Zemes stacija</w:t>
            </w:r>
          </w:p>
        </w:tc>
        <w:tc>
          <w:tcPr>
            <w:tcW w:w="2273" w:type="dxa"/>
          </w:tcPr>
          <w:p w14:paraId="1B34E67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radiostacija</w:t>
            </w:r>
          </w:p>
        </w:tc>
        <w:tc>
          <w:tcPr>
            <w:tcW w:w="1161" w:type="dxa"/>
          </w:tcPr>
          <w:p w14:paraId="5779B93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c>
          <w:tcPr>
            <w:tcW w:w="1176" w:type="dxa"/>
          </w:tcPr>
          <w:p w14:paraId="73C290D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0A3ACA7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r>
      <w:tr w:rsidR="00284015" w:rsidRPr="00654BBA" w14:paraId="24FE5D96" w14:textId="77777777" w:rsidTr="005736E7">
        <w:trPr>
          <w:cantSplit/>
          <w:trHeight w:val="645"/>
        </w:trPr>
        <w:tc>
          <w:tcPr>
            <w:tcW w:w="1054" w:type="dxa"/>
          </w:tcPr>
          <w:p w14:paraId="032C9ED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1.1.9.</w:t>
            </w:r>
          </w:p>
        </w:tc>
        <w:tc>
          <w:tcPr>
            <w:tcW w:w="3491" w:type="dxa"/>
          </w:tcPr>
          <w:p w14:paraId="61D6253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cita radiosakaru veida radioiekārta vai radiosakaru tīkls</w:t>
            </w:r>
          </w:p>
        </w:tc>
        <w:tc>
          <w:tcPr>
            <w:tcW w:w="2273" w:type="dxa"/>
          </w:tcPr>
          <w:p w14:paraId="6F5EDF5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radiostacija vai radiosakaru tīkls</w:t>
            </w:r>
          </w:p>
        </w:tc>
        <w:tc>
          <w:tcPr>
            <w:tcW w:w="1161" w:type="dxa"/>
          </w:tcPr>
          <w:p w14:paraId="25ABD39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c>
          <w:tcPr>
            <w:tcW w:w="1176" w:type="dxa"/>
          </w:tcPr>
          <w:p w14:paraId="4BE13BC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1ABECE5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r>
      <w:tr w:rsidR="00284015" w:rsidRPr="00654BBA" w14:paraId="6E43D7EC" w14:textId="77777777" w:rsidTr="005736E7">
        <w:trPr>
          <w:cantSplit/>
          <w:trHeight w:val="330"/>
        </w:trPr>
        <w:tc>
          <w:tcPr>
            <w:tcW w:w="1054" w:type="dxa"/>
          </w:tcPr>
          <w:p w14:paraId="4D58FAA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1.1.10.</w:t>
            </w:r>
          </w:p>
        </w:tc>
        <w:tc>
          <w:tcPr>
            <w:tcW w:w="3491" w:type="dxa"/>
          </w:tcPr>
          <w:p w14:paraId="6994336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speciālais radiolīdzeklis</w:t>
            </w:r>
          </w:p>
        </w:tc>
        <w:tc>
          <w:tcPr>
            <w:tcW w:w="2273" w:type="dxa"/>
          </w:tcPr>
          <w:p w14:paraId="7585D23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radiotīkls</w:t>
            </w:r>
          </w:p>
        </w:tc>
        <w:tc>
          <w:tcPr>
            <w:tcW w:w="1161" w:type="dxa"/>
          </w:tcPr>
          <w:p w14:paraId="29DF286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c>
          <w:tcPr>
            <w:tcW w:w="1176" w:type="dxa"/>
          </w:tcPr>
          <w:p w14:paraId="711CF05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7E3C66E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r>
      <w:tr w:rsidR="00284015" w:rsidRPr="00654BBA" w14:paraId="0341E9C9" w14:textId="77777777" w:rsidTr="005736E7">
        <w:trPr>
          <w:cantSplit/>
          <w:trHeight w:val="645"/>
        </w:trPr>
        <w:tc>
          <w:tcPr>
            <w:tcW w:w="1054" w:type="dxa"/>
          </w:tcPr>
          <w:p w14:paraId="3BBF614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1.1.11.</w:t>
            </w:r>
          </w:p>
        </w:tc>
        <w:tc>
          <w:tcPr>
            <w:tcW w:w="3491" w:type="dxa"/>
          </w:tcPr>
          <w:p w14:paraId="380309C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privātais sauszemes mobilo radiosakaru tīkls bez stacionārām radioiekārtām</w:t>
            </w:r>
          </w:p>
        </w:tc>
        <w:tc>
          <w:tcPr>
            <w:tcW w:w="2273" w:type="dxa"/>
          </w:tcPr>
          <w:p w14:paraId="679BDBB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radiosakaru tīkls</w:t>
            </w:r>
          </w:p>
        </w:tc>
        <w:tc>
          <w:tcPr>
            <w:tcW w:w="1161" w:type="dxa"/>
          </w:tcPr>
          <w:p w14:paraId="6149821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c>
          <w:tcPr>
            <w:tcW w:w="1176" w:type="dxa"/>
          </w:tcPr>
          <w:p w14:paraId="5C11123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15F56C2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r>
      <w:tr w:rsidR="00284015" w:rsidRPr="00A9056A" w14:paraId="3C19A5EA" w14:textId="77777777" w:rsidTr="005736E7">
        <w:trPr>
          <w:cantSplit/>
          <w:trHeight w:val="645"/>
        </w:trPr>
        <w:tc>
          <w:tcPr>
            <w:tcW w:w="1054" w:type="dxa"/>
          </w:tcPr>
          <w:p w14:paraId="12B2758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1.1.12.</w:t>
            </w:r>
          </w:p>
        </w:tc>
        <w:tc>
          <w:tcPr>
            <w:tcW w:w="3491" w:type="dxa"/>
          </w:tcPr>
          <w:p w14:paraId="6354582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aizsardzības sistēmas radiofrekvenču joslas</w:t>
            </w:r>
          </w:p>
        </w:tc>
        <w:tc>
          <w:tcPr>
            <w:tcW w:w="2273" w:type="dxa"/>
          </w:tcPr>
          <w:p w14:paraId="35C7786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Radiofrekvenču josla</w:t>
            </w:r>
          </w:p>
        </w:tc>
        <w:tc>
          <w:tcPr>
            <w:tcW w:w="1161" w:type="dxa"/>
          </w:tcPr>
          <w:p w14:paraId="40641C1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498,01</w:t>
            </w:r>
          </w:p>
        </w:tc>
        <w:tc>
          <w:tcPr>
            <w:tcW w:w="1176" w:type="dxa"/>
          </w:tcPr>
          <w:p w14:paraId="5B97133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4DC93C4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498,01</w:t>
            </w:r>
          </w:p>
        </w:tc>
      </w:tr>
      <w:tr w:rsidR="00284015" w:rsidRPr="00A9056A" w14:paraId="2E64B0B9" w14:textId="77777777" w:rsidTr="005736E7">
        <w:trPr>
          <w:cantSplit/>
          <w:trHeight w:val="433"/>
        </w:trPr>
        <w:tc>
          <w:tcPr>
            <w:tcW w:w="1054" w:type="dxa"/>
          </w:tcPr>
          <w:p w14:paraId="3EFED81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bCs/>
                <w:sz w:val="24"/>
                <w:szCs w:val="24"/>
                <w:lang w:eastAsia="lv-LV"/>
              </w:rPr>
              <w:t>1.2.</w:t>
            </w:r>
          </w:p>
        </w:tc>
        <w:tc>
          <w:tcPr>
            <w:tcW w:w="9265" w:type="dxa"/>
            <w:gridSpan w:val="5"/>
          </w:tcPr>
          <w:p w14:paraId="51B52BF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bCs/>
                <w:sz w:val="24"/>
                <w:szCs w:val="24"/>
                <w:lang w:eastAsia="lv-LV"/>
              </w:rPr>
              <w:t>Pieprasījuma izskatīšana radioiekārtas lietošanai (izņemot radioamatieru radiostacijas)</w:t>
            </w:r>
          </w:p>
        </w:tc>
      </w:tr>
      <w:tr w:rsidR="005736E7" w:rsidRPr="00A9056A" w14:paraId="3B45C794" w14:textId="77777777" w:rsidTr="005736E7">
        <w:trPr>
          <w:cantSplit/>
          <w:trHeight w:val="330"/>
        </w:trPr>
        <w:tc>
          <w:tcPr>
            <w:tcW w:w="1054" w:type="dxa"/>
          </w:tcPr>
          <w:p w14:paraId="67DC64B3" w14:textId="77777777" w:rsidR="005736E7" w:rsidRPr="00A9056A" w:rsidRDefault="005736E7"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1.2.1.</w:t>
            </w:r>
          </w:p>
        </w:tc>
        <w:tc>
          <w:tcPr>
            <w:tcW w:w="9265" w:type="dxa"/>
            <w:gridSpan w:val="5"/>
          </w:tcPr>
          <w:p w14:paraId="0D100969" w14:textId="77777777" w:rsidR="005736E7" w:rsidRPr="00A9056A" w:rsidRDefault="005736E7"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privātie sauszemes mobilie radiosakari</w:t>
            </w:r>
          </w:p>
        </w:tc>
      </w:tr>
      <w:tr w:rsidR="00284015" w:rsidRPr="00A9056A" w14:paraId="3BA4A3BC" w14:textId="77777777" w:rsidTr="005736E7">
        <w:trPr>
          <w:cantSplit/>
          <w:trHeight w:val="330"/>
        </w:trPr>
        <w:tc>
          <w:tcPr>
            <w:tcW w:w="1054" w:type="dxa"/>
          </w:tcPr>
          <w:p w14:paraId="7F0648B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1.2.1.1.</w:t>
            </w:r>
          </w:p>
        </w:tc>
        <w:tc>
          <w:tcPr>
            <w:tcW w:w="3491" w:type="dxa"/>
          </w:tcPr>
          <w:p w14:paraId="2F20670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privātais sauszemes mobilo radiosakaru tīkls</w:t>
            </w:r>
          </w:p>
        </w:tc>
        <w:tc>
          <w:tcPr>
            <w:tcW w:w="2273" w:type="dxa"/>
          </w:tcPr>
          <w:p w14:paraId="091E3E2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bāzes stacija vai bāzes stacijas retranslators</w:t>
            </w:r>
          </w:p>
        </w:tc>
        <w:tc>
          <w:tcPr>
            <w:tcW w:w="1161" w:type="dxa"/>
          </w:tcPr>
          <w:p w14:paraId="6843559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c>
          <w:tcPr>
            <w:tcW w:w="1176" w:type="dxa"/>
          </w:tcPr>
          <w:p w14:paraId="7A37E35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4D18634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r>
      <w:tr w:rsidR="00284015" w:rsidRPr="00A9056A" w14:paraId="19C97F16" w14:textId="77777777" w:rsidTr="005736E7">
        <w:trPr>
          <w:cantSplit/>
          <w:trHeight w:val="645"/>
        </w:trPr>
        <w:tc>
          <w:tcPr>
            <w:tcW w:w="1054" w:type="dxa"/>
          </w:tcPr>
          <w:p w14:paraId="362A251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lastRenderedPageBreak/>
              <w:t>1.2.1.2.</w:t>
            </w:r>
          </w:p>
        </w:tc>
        <w:tc>
          <w:tcPr>
            <w:tcW w:w="3491" w:type="dxa"/>
          </w:tcPr>
          <w:p w14:paraId="09DD82E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privātais sauszemes mobilo radiosakaru tīkls bez stacionārām radioiekārtām, noteiktā radiofrekvences piešķīruma ietvaros</w:t>
            </w:r>
          </w:p>
        </w:tc>
        <w:tc>
          <w:tcPr>
            <w:tcW w:w="2273" w:type="dxa"/>
          </w:tcPr>
          <w:p w14:paraId="11F39D7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radiosakaru tīkls</w:t>
            </w:r>
          </w:p>
        </w:tc>
        <w:tc>
          <w:tcPr>
            <w:tcW w:w="1161" w:type="dxa"/>
          </w:tcPr>
          <w:p w14:paraId="49EC343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c>
          <w:tcPr>
            <w:tcW w:w="1176" w:type="dxa"/>
          </w:tcPr>
          <w:p w14:paraId="059B3FD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2FEC5D7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r>
      <w:tr w:rsidR="00284015" w:rsidRPr="00A9056A" w14:paraId="091FF56A" w14:textId="77777777" w:rsidTr="005736E7">
        <w:trPr>
          <w:cantSplit/>
          <w:trHeight w:val="645"/>
        </w:trPr>
        <w:tc>
          <w:tcPr>
            <w:tcW w:w="1054" w:type="dxa"/>
          </w:tcPr>
          <w:p w14:paraId="621D29F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1.2.1.3.</w:t>
            </w:r>
          </w:p>
        </w:tc>
        <w:tc>
          <w:tcPr>
            <w:tcW w:w="3491" w:type="dxa"/>
          </w:tcPr>
          <w:p w14:paraId="13DF9A5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privātais sauszemes mobilo radiosakaru tīkls bez stacionārām radioiekārtām, nosakot radiofrekvences piešķīrumu</w:t>
            </w:r>
          </w:p>
        </w:tc>
        <w:tc>
          <w:tcPr>
            <w:tcW w:w="2273" w:type="dxa"/>
          </w:tcPr>
          <w:p w14:paraId="0430922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radiosakaru tīkls</w:t>
            </w:r>
          </w:p>
        </w:tc>
        <w:tc>
          <w:tcPr>
            <w:tcW w:w="1161" w:type="dxa"/>
          </w:tcPr>
          <w:p w14:paraId="5663FC3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142,29</w:t>
            </w:r>
          </w:p>
        </w:tc>
        <w:tc>
          <w:tcPr>
            <w:tcW w:w="1176" w:type="dxa"/>
          </w:tcPr>
          <w:p w14:paraId="54CFDB9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452720B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142,29</w:t>
            </w:r>
          </w:p>
        </w:tc>
      </w:tr>
      <w:tr w:rsidR="00284015" w:rsidRPr="00A9056A" w14:paraId="2F5CADD0" w14:textId="77777777" w:rsidTr="005736E7">
        <w:trPr>
          <w:cantSplit/>
          <w:trHeight w:val="330"/>
        </w:trPr>
        <w:tc>
          <w:tcPr>
            <w:tcW w:w="1054" w:type="dxa"/>
          </w:tcPr>
          <w:p w14:paraId="2A16959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1.2.1.4.</w:t>
            </w:r>
          </w:p>
        </w:tc>
        <w:tc>
          <w:tcPr>
            <w:tcW w:w="3491" w:type="dxa"/>
          </w:tcPr>
          <w:p w14:paraId="3F7475A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privātā sauszemes mobilā radioiekārta</w:t>
            </w:r>
          </w:p>
        </w:tc>
        <w:tc>
          <w:tcPr>
            <w:tcW w:w="2273" w:type="dxa"/>
          </w:tcPr>
          <w:p w14:paraId="71D348C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radioiekārta</w:t>
            </w:r>
          </w:p>
        </w:tc>
        <w:tc>
          <w:tcPr>
            <w:tcW w:w="1161" w:type="dxa"/>
          </w:tcPr>
          <w:p w14:paraId="519D1AA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c>
          <w:tcPr>
            <w:tcW w:w="1176" w:type="dxa"/>
          </w:tcPr>
          <w:p w14:paraId="1314FA8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00,00</w:t>
            </w:r>
          </w:p>
        </w:tc>
        <w:tc>
          <w:tcPr>
            <w:tcW w:w="1164" w:type="dxa"/>
          </w:tcPr>
          <w:p w14:paraId="26DAB4F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r>
      <w:tr w:rsidR="00284015" w:rsidRPr="00A9056A" w14:paraId="7A184FC3" w14:textId="77777777" w:rsidTr="005736E7">
        <w:trPr>
          <w:cantSplit/>
          <w:trHeight w:val="330"/>
        </w:trPr>
        <w:tc>
          <w:tcPr>
            <w:tcW w:w="1054" w:type="dxa"/>
          </w:tcPr>
          <w:p w14:paraId="1184CEB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1.2.2.</w:t>
            </w:r>
          </w:p>
        </w:tc>
        <w:tc>
          <w:tcPr>
            <w:tcW w:w="3491" w:type="dxa"/>
          </w:tcPr>
          <w:p w14:paraId="2EFC221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publiskais sauszemes mobilo radiosakaru tīkls</w:t>
            </w:r>
          </w:p>
        </w:tc>
        <w:tc>
          <w:tcPr>
            <w:tcW w:w="2273" w:type="dxa"/>
          </w:tcPr>
          <w:p w14:paraId="19B5C39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bāzes stacija vai bāzes stacijas retranslators</w:t>
            </w:r>
          </w:p>
        </w:tc>
        <w:tc>
          <w:tcPr>
            <w:tcW w:w="1161" w:type="dxa"/>
          </w:tcPr>
          <w:p w14:paraId="6D1D913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c>
          <w:tcPr>
            <w:tcW w:w="1176" w:type="dxa"/>
          </w:tcPr>
          <w:p w14:paraId="22597DA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5E36DF1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r>
      <w:tr w:rsidR="00284015" w:rsidRPr="00A9056A" w14:paraId="051CA6A2" w14:textId="77777777" w:rsidTr="005736E7">
        <w:trPr>
          <w:cantSplit/>
          <w:trHeight w:val="330"/>
        </w:trPr>
        <w:tc>
          <w:tcPr>
            <w:tcW w:w="1054" w:type="dxa"/>
          </w:tcPr>
          <w:p w14:paraId="11B8DBB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1.2.3.</w:t>
            </w:r>
          </w:p>
        </w:tc>
        <w:tc>
          <w:tcPr>
            <w:tcW w:w="3491" w:type="dxa"/>
          </w:tcPr>
          <w:p w14:paraId="7BD18FE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fiksēto radiosakaru radiolīnija</w:t>
            </w:r>
          </w:p>
        </w:tc>
        <w:tc>
          <w:tcPr>
            <w:tcW w:w="2273" w:type="dxa"/>
          </w:tcPr>
          <w:p w14:paraId="318BB43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radiolīnija</w:t>
            </w:r>
          </w:p>
        </w:tc>
        <w:tc>
          <w:tcPr>
            <w:tcW w:w="1161" w:type="dxa"/>
          </w:tcPr>
          <w:p w14:paraId="578D8D8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c>
          <w:tcPr>
            <w:tcW w:w="1176" w:type="dxa"/>
          </w:tcPr>
          <w:p w14:paraId="6C7A5A7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2CEC6CF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r>
      <w:tr w:rsidR="00284015" w:rsidRPr="00A9056A" w14:paraId="29E7847E" w14:textId="77777777" w:rsidTr="005736E7">
        <w:trPr>
          <w:cantSplit/>
          <w:trHeight w:val="330"/>
        </w:trPr>
        <w:tc>
          <w:tcPr>
            <w:tcW w:w="1054" w:type="dxa"/>
          </w:tcPr>
          <w:p w14:paraId="37314E1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1.2.4.</w:t>
            </w:r>
          </w:p>
        </w:tc>
        <w:tc>
          <w:tcPr>
            <w:tcW w:w="3491" w:type="dxa"/>
          </w:tcPr>
          <w:p w14:paraId="798DE63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bezvadu piekļuves sakaru tīkls</w:t>
            </w:r>
          </w:p>
        </w:tc>
        <w:tc>
          <w:tcPr>
            <w:tcW w:w="2273" w:type="dxa"/>
          </w:tcPr>
          <w:p w14:paraId="53C6346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centrālās vai retranslācijas stacijas sektors</w:t>
            </w:r>
          </w:p>
        </w:tc>
        <w:tc>
          <w:tcPr>
            <w:tcW w:w="1161" w:type="dxa"/>
          </w:tcPr>
          <w:p w14:paraId="75D5650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c>
          <w:tcPr>
            <w:tcW w:w="1176" w:type="dxa"/>
          </w:tcPr>
          <w:p w14:paraId="1690AE6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47808E7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r>
      <w:tr w:rsidR="00284015" w:rsidRPr="00A9056A" w14:paraId="39794947" w14:textId="77777777" w:rsidTr="005736E7">
        <w:trPr>
          <w:cantSplit/>
          <w:trHeight w:val="330"/>
        </w:trPr>
        <w:tc>
          <w:tcPr>
            <w:tcW w:w="1054" w:type="dxa"/>
          </w:tcPr>
          <w:p w14:paraId="31D28DE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1.2.5.</w:t>
            </w:r>
          </w:p>
        </w:tc>
        <w:tc>
          <w:tcPr>
            <w:tcW w:w="3491" w:type="dxa"/>
          </w:tcPr>
          <w:p w14:paraId="759A65E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apraides radiostacija</w:t>
            </w:r>
          </w:p>
        </w:tc>
        <w:tc>
          <w:tcPr>
            <w:tcW w:w="2273" w:type="dxa"/>
          </w:tcPr>
          <w:p w14:paraId="3F44355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161" w:type="dxa"/>
          </w:tcPr>
          <w:p w14:paraId="36BF567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c>
          <w:tcPr>
            <w:tcW w:w="1176" w:type="dxa"/>
          </w:tcPr>
          <w:p w14:paraId="656624B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1A9AA35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r>
      <w:tr w:rsidR="00284015" w:rsidRPr="00A9056A" w14:paraId="43799EB5" w14:textId="77777777" w:rsidTr="005736E7">
        <w:trPr>
          <w:cantSplit/>
          <w:trHeight w:val="409"/>
        </w:trPr>
        <w:tc>
          <w:tcPr>
            <w:tcW w:w="1054" w:type="dxa"/>
          </w:tcPr>
          <w:p w14:paraId="7CFCE84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1.2.6.</w:t>
            </w:r>
          </w:p>
        </w:tc>
        <w:tc>
          <w:tcPr>
            <w:tcW w:w="9265" w:type="dxa"/>
            <w:gridSpan w:val="5"/>
          </w:tcPr>
          <w:p w14:paraId="0D67000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jūras mobilo radiosakaru radiostacija</w:t>
            </w:r>
          </w:p>
        </w:tc>
      </w:tr>
      <w:tr w:rsidR="00284015" w:rsidRPr="00A9056A" w14:paraId="5F950047" w14:textId="77777777" w:rsidTr="005736E7">
        <w:trPr>
          <w:cantSplit/>
          <w:trHeight w:val="330"/>
        </w:trPr>
        <w:tc>
          <w:tcPr>
            <w:tcW w:w="1054" w:type="dxa"/>
          </w:tcPr>
          <w:p w14:paraId="2BCA512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1.2.6.1.</w:t>
            </w:r>
          </w:p>
        </w:tc>
        <w:tc>
          <w:tcPr>
            <w:tcW w:w="3491" w:type="dxa"/>
          </w:tcPr>
          <w:p w14:paraId="0B9754D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kuģa radiostacija</w:t>
            </w:r>
          </w:p>
        </w:tc>
        <w:tc>
          <w:tcPr>
            <w:tcW w:w="2273" w:type="dxa"/>
          </w:tcPr>
          <w:p w14:paraId="479EFE5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radiostaciju komplekss</w:t>
            </w:r>
          </w:p>
        </w:tc>
        <w:tc>
          <w:tcPr>
            <w:tcW w:w="1161" w:type="dxa"/>
          </w:tcPr>
          <w:p w14:paraId="398F627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21,34</w:t>
            </w:r>
          </w:p>
        </w:tc>
        <w:tc>
          <w:tcPr>
            <w:tcW w:w="1176" w:type="dxa"/>
          </w:tcPr>
          <w:p w14:paraId="4CC0239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0221A3C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21,34</w:t>
            </w:r>
          </w:p>
        </w:tc>
      </w:tr>
      <w:tr w:rsidR="00284015" w:rsidRPr="00A9056A" w14:paraId="119F7422" w14:textId="77777777" w:rsidTr="005736E7">
        <w:trPr>
          <w:cantSplit/>
          <w:trHeight w:val="330"/>
        </w:trPr>
        <w:tc>
          <w:tcPr>
            <w:tcW w:w="1054" w:type="dxa"/>
          </w:tcPr>
          <w:p w14:paraId="72388EB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1.2.6.2.</w:t>
            </w:r>
          </w:p>
        </w:tc>
        <w:tc>
          <w:tcPr>
            <w:tcW w:w="3491" w:type="dxa"/>
          </w:tcPr>
          <w:p w14:paraId="7EC7FB0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kuģa radiostacija un identifikatora piešķiršana</w:t>
            </w:r>
          </w:p>
        </w:tc>
        <w:tc>
          <w:tcPr>
            <w:tcW w:w="2273" w:type="dxa"/>
          </w:tcPr>
          <w:p w14:paraId="58F6928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radiostaciju komplekss</w:t>
            </w:r>
          </w:p>
        </w:tc>
        <w:tc>
          <w:tcPr>
            <w:tcW w:w="1161" w:type="dxa"/>
          </w:tcPr>
          <w:p w14:paraId="065F8A6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24,76</w:t>
            </w:r>
          </w:p>
        </w:tc>
        <w:tc>
          <w:tcPr>
            <w:tcW w:w="1176" w:type="dxa"/>
          </w:tcPr>
          <w:p w14:paraId="1A4C561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00,00</w:t>
            </w:r>
          </w:p>
        </w:tc>
        <w:tc>
          <w:tcPr>
            <w:tcW w:w="1164" w:type="dxa"/>
          </w:tcPr>
          <w:p w14:paraId="7D8FD30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24,76</w:t>
            </w:r>
          </w:p>
        </w:tc>
      </w:tr>
      <w:tr w:rsidR="00284015" w:rsidRPr="00A9056A" w14:paraId="122EE1AC" w14:textId="77777777" w:rsidTr="005736E7">
        <w:trPr>
          <w:cantSplit/>
          <w:trHeight w:val="330"/>
        </w:trPr>
        <w:tc>
          <w:tcPr>
            <w:tcW w:w="1054" w:type="dxa"/>
          </w:tcPr>
          <w:p w14:paraId="2D37060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1.2.6.3.</w:t>
            </w:r>
          </w:p>
        </w:tc>
        <w:tc>
          <w:tcPr>
            <w:tcW w:w="3491" w:type="dxa"/>
          </w:tcPr>
          <w:p w14:paraId="32EE436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krasta radiostacija</w:t>
            </w:r>
          </w:p>
        </w:tc>
        <w:tc>
          <w:tcPr>
            <w:tcW w:w="2273" w:type="dxa"/>
          </w:tcPr>
          <w:p w14:paraId="799CCDF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161" w:type="dxa"/>
          </w:tcPr>
          <w:p w14:paraId="0F9646C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28,46</w:t>
            </w:r>
          </w:p>
        </w:tc>
        <w:tc>
          <w:tcPr>
            <w:tcW w:w="1176" w:type="dxa"/>
          </w:tcPr>
          <w:p w14:paraId="13256C0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1DAD089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28,46</w:t>
            </w:r>
          </w:p>
        </w:tc>
      </w:tr>
      <w:tr w:rsidR="00284015" w:rsidRPr="00A9056A" w14:paraId="716FA6D4" w14:textId="77777777" w:rsidTr="005736E7">
        <w:trPr>
          <w:cantSplit/>
          <w:trHeight w:val="330"/>
        </w:trPr>
        <w:tc>
          <w:tcPr>
            <w:tcW w:w="1054" w:type="dxa"/>
          </w:tcPr>
          <w:p w14:paraId="2B94370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1.2.6.4.</w:t>
            </w:r>
          </w:p>
        </w:tc>
        <w:tc>
          <w:tcPr>
            <w:tcW w:w="3491" w:type="dxa"/>
          </w:tcPr>
          <w:p w14:paraId="70102CE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krasta radiostacija un identifikatora piešķiršana</w:t>
            </w:r>
          </w:p>
        </w:tc>
        <w:tc>
          <w:tcPr>
            <w:tcW w:w="2273" w:type="dxa"/>
          </w:tcPr>
          <w:p w14:paraId="3797BBE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161" w:type="dxa"/>
          </w:tcPr>
          <w:p w14:paraId="5310CEC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31,88</w:t>
            </w:r>
          </w:p>
        </w:tc>
        <w:tc>
          <w:tcPr>
            <w:tcW w:w="1176" w:type="dxa"/>
          </w:tcPr>
          <w:p w14:paraId="46D8BEA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00,00</w:t>
            </w:r>
          </w:p>
        </w:tc>
        <w:tc>
          <w:tcPr>
            <w:tcW w:w="1164" w:type="dxa"/>
          </w:tcPr>
          <w:p w14:paraId="0416957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31,88</w:t>
            </w:r>
          </w:p>
        </w:tc>
      </w:tr>
      <w:tr w:rsidR="00284015" w:rsidRPr="00A9056A" w14:paraId="6B396772" w14:textId="77777777" w:rsidTr="005736E7">
        <w:trPr>
          <w:cantSplit/>
          <w:trHeight w:val="330"/>
        </w:trPr>
        <w:tc>
          <w:tcPr>
            <w:tcW w:w="1054" w:type="dxa"/>
          </w:tcPr>
          <w:p w14:paraId="635FF53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1.2.7.</w:t>
            </w:r>
          </w:p>
        </w:tc>
        <w:tc>
          <w:tcPr>
            <w:tcW w:w="9265" w:type="dxa"/>
            <w:gridSpan w:val="5"/>
          </w:tcPr>
          <w:p w14:paraId="735050D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gaisa mobilo radiosakaru radiostacija  </w:t>
            </w:r>
          </w:p>
        </w:tc>
      </w:tr>
      <w:tr w:rsidR="00284015" w:rsidRPr="00A9056A" w14:paraId="329F6BB5" w14:textId="77777777" w:rsidTr="005736E7">
        <w:trPr>
          <w:cantSplit/>
          <w:trHeight w:val="645"/>
        </w:trPr>
        <w:tc>
          <w:tcPr>
            <w:tcW w:w="1054" w:type="dxa"/>
          </w:tcPr>
          <w:p w14:paraId="144274A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1.2.7.1.</w:t>
            </w:r>
          </w:p>
        </w:tc>
        <w:tc>
          <w:tcPr>
            <w:tcW w:w="3491" w:type="dxa"/>
          </w:tcPr>
          <w:p w14:paraId="548113D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gaisa kuģa radiostacija (gaisa kuģim, kura pacelšanās masa ir mazāka par 5,7 tonnām)</w:t>
            </w:r>
          </w:p>
        </w:tc>
        <w:tc>
          <w:tcPr>
            <w:tcW w:w="2273" w:type="dxa"/>
          </w:tcPr>
          <w:p w14:paraId="76E2E04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radiostaciju komplekss</w:t>
            </w:r>
          </w:p>
        </w:tc>
        <w:tc>
          <w:tcPr>
            <w:tcW w:w="1161" w:type="dxa"/>
          </w:tcPr>
          <w:p w14:paraId="78C3782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71,14</w:t>
            </w:r>
          </w:p>
        </w:tc>
        <w:tc>
          <w:tcPr>
            <w:tcW w:w="1176" w:type="dxa"/>
          </w:tcPr>
          <w:p w14:paraId="7DE496E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457EF59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71,14</w:t>
            </w:r>
          </w:p>
        </w:tc>
      </w:tr>
      <w:tr w:rsidR="00284015" w:rsidRPr="00A9056A" w14:paraId="0A004225" w14:textId="77777777" w:rsidTr="005736E7">
        <w:trPr>
          <w:cantSplit/>
          <w:trHeight w:val="645"/>
        </w:trPr>
        <w:tc>
          <w:tcPr>
            <w:tcW w:w="1054" w:type="dxa"/>
          </w:tcPr>
          <w:p w14:paraId="28F3C2C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1.2.7.2.</w:t>
            </w:r>
          </w:p>
        </w:tc>
        <w:tc>
          <w:tcPr>
            <w:tcW w:w="3491" w:type="dxa"/>
          </w:tcPr>
          <w:p w14:paraId="2A84968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gaisa kuģa radiostacija (gaisa kuģim, kura pacelšanās masa ir 5,7 tonnas vai lielāka)</w:t>
            </w:r>
          </w:p>
        </w:tc>
        <w:tc>
          <w:tcPr>
            <w:tcW w:w="2273" w:type="dxa"/>
          </w:tcPr>
          <w:p w14:paraId="3B8F760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radiostaciju komplekss</w:t>
            </w:r>
          </w:p>
        </w:tc>
        <w:tc>
          <w:tcPr>
            <w:tcW w:w="1161" w:type="dxa"/>
          </w:tcPr>
          <w:p w14:paraId="09B00B9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142,29</w:t>
            </w:r>
          </w:p>
        </w:tc>
        <w:tc>
          <w:tcPr>
            <w:tcW w:w="1176" w:type="dxa"/>
          </w:tcPr>
          <w:p w14:paraId="41B87A6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5D3D0BF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142,29</w:t>
            </w:r>
          </w:p>
        </w:tc>
      </w:tr>
      <w:tr w:rsidR="00284015" w:rsidRPr="00A9056A" w14:paraId="512C7912" w14:textId="77777777" w:rsidTr="005736E7">
        <w:trPr>
          <w:cantSplit/>
          <w:trHeight w:val="330"/>
        </w:trPr>
        <w:tc>
          <w:tcPr>
            <w:tcW w:w="1054" w:type="dxa"/>
          </w:tcPr>
          <w:p w14:paraId="46F6494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1.2.7.3.</w:t>
            </w:r>
          </w:p>
        </w:tc>
        <w:tc>
          <w:tcPr>
            <w:tcW w:w="3491" w:type="dxa"/>
          </w:tcPr>
          <w:p w14:paraId="716504D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radioiekārta uz zemes</w:t>
            </w:r>
          </w:p>
        </w:tc>
        <w:tc>
          <w:tcPr>
            <w:tcW w:w="2273" w:type="dxa"/>
          </w:tcPr>
          <w:p w14:paraId="4B77E88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161" w:type="dxa"/>
          </w:tcPr>
          <w:p w14:paraId="52213C7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c>
          <w:tcPr>
            <w:tcW w:w="1176" w:type="dxa"/>
          </w:tcPr>
          <w:p w14:paraId="601999D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51309E0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r>
      <w:tr w:rsidR="00284015" w:rsidRPr="00654BBA" w14:paraId="66C963DB" w14:textId="77777777" w:rsidTr="005736E7">
        <w:trPr>
          <w:cantSplit/>
          <w:trHeight w:val="645"/>
        </w:trPr>
        <w:tc>
          <w:tcPr>
            <w:tcW w:w="1054" w:type="dxa"/>
          </w:tcPr>
          <w:p w14:paraId="322D764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1.2.7.4.</w:t>
            </w:r>
          </w:p>
        </w:tc>
        <w:tc>
          <w:tcPr>
            <w:tcW w:w="3491" w:type="dxa"/>
          </w:tcPr>
          <w:p w14:paraId="151FCB0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gaisa kuģa radiostacijas nomaiņa vai papildināšana</w:t>
            </w:r>
          </w:p>
        </w:tc>
        <w:tc>
          <w:tcPr>
            <w:tcW w:w="2273" w:type="dxa"/>
          </w:tcPr>
          <w:p w14:paraId="7FBD873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161" w:type="dxa"/>
          </w:tcPr>
          <w:p w14:paraId="24F92C7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c>
          <w:tcPr>
            <w:tcW w:w="1176" w:type="dxa"/>
          </w:tcPr>
          <w:p w14:paraId="062C734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164" w:type="dxa"/>
          </w:tcPr>
          <w:p w14:paraId="724F49A6" w14:textId="77777777" w:rsidR="00284015" w:rsidRPr="00654BB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7,11</w:t>
            </w:r>
          </w:p>
        </w:tc>
      </w:tr>
      <w:tr w:rsidR="00284015" w:rsidRPr="00654BBA" w14:paraId="098482EB" w14:textId="77777777" w:rsidTr="005736E7">
        <w:trPr>
          <w:cantSplit/>
          <w:trHeight w:val="330"/>
        </w:trPr>
        <w:tc>
          <w:tcPr>
            <w:tcW w:w="1054" w:type="dxa"/>
          </w:tcPr>
          <w:p w14:paraId="5708C0D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1.2.8.</w:t>
            </w:r>
          </w:p>
        </w:tc>
        <w:tc>
          <w:tcPr>
            <w:tcW w:w="3491" w:type="dxa"/>
          </w:tcPr>
          <w:p w14:paraId="05DA003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satelītsakaru Zemes stacija</w:t>
            </w:r>
          </w:p>
        </w:tc>
        <w:tc>
          <w:tcPr>
            <w:tcW w:w="2273" w:type="dxa"/>
          </w:tcPr>
          <w:p w14:paraId="17474C9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radiostacija</w:t>
            </w:r>
          </w:p>
        </w:tc>
        <w:tc>
          <w:tcPr>
            <w:tcW w:w="1161" w:type="dxa"/>
          </w:tcPr>
          <w:p w14:paraId="255149E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28,46</w:t>
            </w:r>
          </w:p>
        </w:tc>
        <w:tc>
          <w:tcPr>
            <w:tcW w:w="1176" w:type="dxa"/>
          </w:tcPr>
          <w:p w14:paraId="3A8D7DC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611F517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28,46</w:t>
            </w:r>
          </w:p>
        </w:tc>
      </w:tr>
      <w:tr w:rsidR="00284015" w:rsidRPr="00654BBA" w14:paraId="4F5C5A0F" w14:textId="77777777" w:rsidTr="005736E7">
        <w:trPr>
          <w:cantSplit/>
          <w:trHeight w:val="645"/>
        </w:trPr>
        <w:tc>
          <w:tcPr>
            <w:tcW w:w="1054" w:type="dxa"/>
          </w:tcPr>
          <w:p w14:paraId="3B9F38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1.2.9.</w:t>
            </w:r>
          </w:p>
        </w:tc>
        <w:tc>
          <w:tcPr>
            <w:tcW w:w="3491" w:type="dxa"/>
          </w:tcPr>
          <w:p w14:paraId="6649687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cita radiosakaru veida radioiekārta vai radiosakaru tīkls</w:t>
            </w:r>
          </w:p>
        </w:tc>
        <w:tc>
          <w:tcPr>
            <w:tcW w:w="2273" w:type="dxa"/>
          </w:tcPr>
          <w:p w14:paraId="293A798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radiostacija vai radiosakaru tīkls</w:t>
            </w:r>
          </w:p>
        </w:tc>
        <w:tc>
          <w:tcPr>
            <w:tcW w:w="1161" w:type="dxa"/>
          </w:tcPr>
          <w:p w14:paraId="4353E1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28,46</w:t>
            </w:r>
          </w:p>
        </w:tc>
        <w:tc>
          <w:tcPr>
            <w:tcW w:w="1176" w:type="dxa"/>
          </w:tcPr>
          <w:p w14:paraId="03F1F4E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744D2A4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28,46</w:t>
            </w:r>
          </w:p>
        </w:tc>
      </w:tr>
      <w:tr w:rsidR="00284015" w:rsidRPr="00654BBA" w14:paraId="3CCD0E5C" w14:textId="77777777" w:rsidTr="005736E7">
        <w:trPr>
          <w:cantSplit/>
          <w:trHeight w:val="330"/>
        </w:trPr>
        <w:tc>
          <w:tcPr>
            <w:tcW w:w="1054" w:type="dxa"/>
          </w:tcPr>
          <w:p w14:paraId="24F7D0F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1.2.10.</w:t>
            </w:r>
          </w:p>
        </w:tc>
        <w:tc>
          <w:tcPr>
            <w:tcW w:w="3491" w:type="dxa"/>
          </w:tcPr>
          <w:p w14:paraId="52191DB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speciālais radiolīdzeklis</w:t>
            </w:r>
          </w:p>
        </w:tc>
        <w:tc>
          <w:tcPr>
            <w:tcW w:w="2273" w:type="dxa"/>
          </w:tcPr>
          <w:p w14:paraId="28963BA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radiotīkls</w:t>
            </w:r>
          </w:p>
        </w:tc>
        <w:tc>
          <w:tcPr>
            <w:tcW w:w="1161" w:type="dxa"/>
          </w:tcPr>
          <w:p w14:paraId="267BD37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c>
          <w:tcPr>
            <w:tcW w:w="1176" w:type="dxa"/>
          </w:tcPr>
          <w:p w14:paraId="776BFC2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04B55D6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206,32</w:t>
            </w:r>
          </w:p>
        </w:tc>
      </w:tr>
      <w:tr w:rsidR="00284015" w:rsidRPr="00654BBA" w14:paraId="3557DC59" w14:textId="77777777" w:rsidTr="005736E7">
        <w:trPr>
          <w:cantSplit/>
          <w:trHeight w:val="358"/>
        </w:trPr>
        <w:tc>
          <w:tcPr>
            <w:tcW w:w="1054" w:type="dxa"/>
          </w:tcPr>
          <w:p w14:paraId="21ACC66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bCs/>
                <w:sz w:val="24"/>
                <w:szCs w:val="24"/>
                <w:lang w:eastAsia="lv-LV"/>
              </w:rPr>
              <w:t>1.3.</w:t>
            </w:r>
          </w:p>
        </w:tc>
        <w:tc>
          <w:tcPr>
            <w:tcW w:w="9265" w:type="dxa"/>
            <w:gridSpan w:val="5"/>
          </w:tcPr>
          <w:p w14:paraId="7C431A6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bCs/>
                <w:sz w:val="24"/>
                <w:szCs w:val="24"/>
                <w:lang w:eastAsia="lv-LV"/>
              </w:rPr>
              <w:t>Pieprasījuma izskatīšana lietošanas nosacījumu pagarināšanai (izņemot radioamatieru radiostacijas)</w:t>
            </w:r>
          </w:p>
        </w:tc>
      </w:tr>
      <w:tr w:rsidR="00284015" w:rsidRPr="00654BBA" w14:paraId="03D65997" w14:textId="77777777" w:rsidTr="005736E7">
        <w:trPr>
          <w:cantSplit/>
          <w:trHeight w:val="330"/>
        </w:trPr>
        <w:tc>
          <w:tcPr>
            <w:tcW w:w="1054" w:type="dxa"/>
          </w:tcPr>
          <w:p w14:paraId="06AD056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lastRenderedPageBreak/>
              <w:t>1.3.1.</w:t>
            </w:r>
          </w:p>
        </w:tc>
        <w:tc>
          <w:tcPr>
            <w:tcW w:w="3491" w:type="dxa"/>
          </w:tcPr>
          <w:p w14:paraId="36B4BCF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visa veida radioiekārtām</w:t>
            </w:r>
          </w:p>
        </w:tc>
        <w:tc>
          <w:tcPr>
            <w:tcW w:w="2273" w:type="dxa"/>
          </w:tcPr>
          <w:p w14:paraId="4EC268A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pieprasījums</w:t>
            </w:r>
          </w:p>
        </w:tc>
        <w:tc>
          <w:tcPr>
            <w:tcW w:w="1161" w:type="dxa"/>
          </w:tcPr>
          <w:p w14:paraId="1335EAD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7,11</w:t>
            </w:r>
          </w:p>
        </w:tc>
        <w:tc>
          <w:tcPr>
            <w:tcW w:w="1176" w:type="dxa"/>
          </w:tcPr>
          <w:p w14:paraId="167E427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04C7E62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7,11</w:t>
            </w:r>
          </w:p>
        </w:tc>
      </w:tr>
      <w:tr w:rsidR="00284015" w:rsidRPr="00654BBA" w14:paraId="474065A3" w14:textId="77777777" w:rsidTr="005736E7">
        <w:trPr>
          <w:cantSplit/>
          <w:trHeight w:val="544"/>
        </w:trPr>
        <w:tc>
          <w:tcPr>
            <w:tcW w:w="1054" w:type="dxa"/>
          </w:tcPr>
          <w:p w14:paraId="5137B86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bCs/>
                <w:sz w:val="24"/>
                <w:szCs w:val="24"/>
                <w:lang w:eastAsia="lv-LV"/>
              </w:rPr>
              <w:t>1.4.</w:t>
            </w:r>
          </w:p>
        </w:tc>
        <w:tc>
          <w:tcPr>
            <w:tcW w:w="9265" w:type="dxa"/>
            <w:gridSpan w:val="5"/>
          </w:tcPr>
          <w:p w14:paraId="61A9B9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bCs/>
                <w:sz w:val="24"/>
                <w:szCs w:val="24"/>
                <w:lang w:eastAsia="lv-LV"/>
              </w:rPr>
              <w:t>Izplatījuma stacijas (satelīta) frekvences piešķīruma reģistrācija MIFR (galvenajā ITU frekvenču reģistrā)</w:t>
            </w:r>
          </w:p>
        </w:tc>
      </w:tr>
      <w:tr w:rsidR="00284015" w:rsidRPr="00654BBA" w14:paraId="1A5DDA85" w14:textId="77777777" w:rsidTr="005736E7">
        <w:trPr>
          <w:cantSplit/>
          <w:trHeight w:val="330"/>
        </w:trPr>
        <w:tc>
          <w:tcPr>
            <w:tcW w:w="1054" w:type="dxa"/>
          </w:tcPr>
          <w:p w14:paraId="0C87EB0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1.4.1.</w:t>
            </w:r>
          </w:p>
        </w:tc>
        <w:tc>
          <w:tcPr>
            <w:tcW w:w="3491" w:type="dxa"/>
          </w:tcPr>
          <w:p w14:paraId="554FD94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priekšnotifikācija</w:t>
            </w:r>
          </w:p>
        </w:tc>
        <w:tc>
          <w:tcPr>
            <w:tcW w:w="2273" w:type="dxa"/>
          </w:tcPr>
          <w:p w14:paraId="734EACE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satelītsakaru tīkls</w:t>
            </w:r>
          </w:p>
        </w:tc>
        <w:tc>
          <w:tcPr>
            <w:tcW w:w="1161" w:type="dxa"/>
          </w:tcPr>
          <w:p w14:paraId="2C4B809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554,92</w:t>
            </w:r>
          </w:p>
        </w:tc>
        <w:tc>
          <w:tcPr>
            <w:tcW w:w="1176" w:type="dxa"/>
          </w:tcPr>
          <w:p w14:paraId="6791121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436F27F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554,92</w:t>
            </w:r>
          </w:p>
        </w:tc>
      </w:tr>
      <w:tr w:rsidR="00284015" w:rsidRPr="00654BBA" w14:paraId="7C624265" w14:textId="77777777" w:rsidTr="005736E7">
        <w:trPr>
          <w:cantSplit/>
          <w:trHeight w:val="330"/>
        </w:trPr>
        <w:tc>
          <w:tcPr>
            <w:tcW w:w="1054" w:type="dxa"/>
          </w:tcPr>
          <w:p w14:paraId="1D94F05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1.4.2.</w:t>
            </w:r>
          </w:p>
        </w:tc>
        <w:tc>
          <w:tcPr>
            <w:tcW w:w="3491" w:type="dxa"/>
          </w:tcPr>
          <w:p w14:paraId="75D5132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koordinācija</w:t>
            </w:r>
          </w:p>
        </w:tc>
        <w:tc>
          <w:tcPr>
            <w:tcW w:w="2273" w:type="dxa"/>
          </w:tcPr>
          <w:p w14:paraId="0A4C4E9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satelītsakaru tīkls</w:t>
            </w:r>
          </w:p>
        </w:tc>
        <w:tc>
          <w:tcPr>
            <w:tcW w:w="1161" w:type="dxa"/>
          </w:tcPr>
          <w:p w14:paraId="2C7053F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554,92</w:t>
            </w:r>
          </w:p>
        </w:tc>
        <w:tc>
          <w:tcPr>
            <w:tcW w:w="1176" w:type="dxa"/>
          </w:tcPr>
          <w:p w14:paraId="6C522BC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2765831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554,92</w:t>
            </w:r>
          </w:p>
        </w:tc>
      </w:tr>
      <w:tr w:rsidR="00284015" w:rsidRPr="00654BBA" w14:paraId="6208136B" w14:textId="77777777" w:rsidTr="005736E7">
        <w:trPr>
          <w:cantSplit/>
          <w:trHeight w:val="330"/>
        </w:trPr>
        <w:tc>
          <w:tcPr>
            <w:tcW w:w="1054" w:type="dxa"/>
          </w:tcPr>
          <w:p w14:paraId="609A1C5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1.4.3.</w:t>
            </w:r>
          </w:p>
        </w:tc>
        <w:tc>
          <w:tcPr>
            <w:tcW w:w="3491" w:type="dxa"/>
          </w:tcPr>
          <w:p w14:paraId="133F2FC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notifikācija</w:t>
            </w:r>
          </w:p>
        </w:tc>
        <w:tc>
          <w:tcPr>
            <w:tcW w:w="2273" w:type="dxa"/>
          </w:tcPr>
          <w:p w14:paraId="7A18687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satelītsakaru tīkls</w:t>
            </w:r>
          </w:p>
        </w:tc>
        <w:tc>
          <w:tcPr>
            <w:tcW w:w="1161" w:type="dxa"/>
          </w:tcPr>
          <w:p w14:paraId="156B82A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554,92</w:t>
            </w:r>
          </w:p>
        </w:tc>
        <w:tc>
          <w:tcPr>
            <w:tcW w:w="1176" w:type="dxa"/>
          </w:tcPr>
          <w:p w14:paraId="5880252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471DEC8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554,92</w:t>
            </w:r>
          </w:p>
        </w:tc>
      </w:tr>
      <w:tr w:rsidR="00284015" w:rsidRPr="00654BBA" w14:paraId="560AB907" w14:textId="77777777" w:rsidTr="005736E7">
        <w:trPr>
          <w:cantSplit/>
          <w:trHeight w:val="330"/>
        </w:trPr>
        <w:tc>
          <w:tcPr>
            <w:tcW w:w="1054" w:type="dxa"/>
          </w:tcPr>
          <w:p w14:paraId="6ADDCCE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1.4.4.</w:t>
            </w:r>
          </w:p>
        </w:tc>
        <w:tc>
          <w:tcPr>
            <w:tcW w:w="3491" w:type="dxa"/>
          </w:tcPr>
          <w:p w14:paraId="5A0BB73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 xml:space="preserve">padziļinātās izpētes procedūra </w:t>
            </w:r>
          </w:p>
        </w:tc>
        <w:tc>
          <w:tcPr>
            <w:tcW w:w="2273" w:type="dxa"/>
          </w:tcPr>
          <w:p w14:paraId="0E81142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satelītsakaru tīkls</w:t>
            </w:r>
          </w:p>
        </w:tc>
        <w:tc>
          <w:tcPr>
            <w:tcW w:w="1161" w:type="dxa"/>
          </w:tcPr>
          <w:p w14:paraId="08EEB4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554,92</w:t>
            </w:r>
          </w:p>
        </w:tc>
        <w:tc>
          <w:tcPr>
            <w:tcW w:w="1176" w:type="dxa"/>
          </w:tcPr>
          <w:p w14:paraId="4898CD0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28FEE7A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554,92</w:t>
            </w:r>
          </w:p>
        </w:tc>
      </w:tr>
      <w:tr w:rsidR="00284015" w:rsidRPr="00654BBA" w14:paraId="567AE7FC" w14:textId="77777777" w:rsidTr="005736E7">
        <w:trPr>
          <w:cantSplit/>
          <w:trHeight w:val="544"/>
        </w:trPr>
        <w:tc>
          <w:tcPr>
            <w:tcW w:w="1054" w:type="dxa"/>
          </w:tcPr>
          <w:p w14:paraId="746931E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bCs/>
                <w:sz w:val="24"/>
                <w:szCs w:val="24"/>
                <w:lang w:eastAsia="lv-LV"/>
              </w:rPr>
              <w:t>1.5.</w:t>
            </w:r>
          </w:p>
        </w:tc>
        <w:tc>
          <w:tcPr>
            <w:tcW w:w="9265" w:type="dxa"/>
            <w:gridSpan w:val="5"/>
          </w:tcPr>
          <w:p w14:paraId="02AD895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bCs/>
                <w:sz w:val="24"/>
                <w:szCs w:val="24"/>
                <w:lang w:eastAsia="lv-LV"/>
              </w:rPr>
              <w:t>Pieprasījuma izskatīšana īstermiņa lietošanai </w:t>
            </w:r>
          </w:p>
        </w:tc>
      </w:tr>
      <w:tr w:rsidR="00284015" w:rsidRPr="00654BBA" w14:paraId="2F1CF1EC" w14:textId="77777777" w:rsidTr="005736E7">
        <w:trPr>
          <w:cantSplit/>
          <w:trHeight w:val="330"/>
        </w:trPr>
        <w:tc>
          <w:tcPr>
            <w:tcW w:w="1054" w:type="dxa"/>
          </w:tcPr>
          <w:p w14:paraId="4422816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1.5.1.</w:t>
            </w:r>
          </w:p>
        </w:tc>
        <w:tc>
          <w:tcPr>
            <w:tcW w:w="3491" w:type="dxa"/>
          </w:tcPr>
          <w:p w14:paraId="7ACBD2A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visu veidu radioiekārtām</w:t>
            </w:r>
          </w:p>
        </w:tc>
        <w:tc>
          <w:tcPr>
            <w:tcW w:w="2273" w:type="dxa"/>
          </w:tcPr>
          <w:p w14:paraId="785DBA1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pieprasījums</w:t>
            </w:r>
          </w:p>
        </w:tc>
        <w:tc>
          <w:tcPr>
            <w:tcW w:w="1161" w:type="dxa"/>
          </w:tcPr>
          <w:p w14:paraId="3EB8172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35,57</w:t>
            </w:r>
          </w:p>
        </w:tc>
        <w:tc>
          <w:tcPr>
            <w:tcW w:w="1176" w:type="dxa"/>
          </w:tcPr>
          <w:p w14:paraId="375E4D6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164" w:type="dxa"/>
          </w:tcPr>
          <w:p w14:paraId="37CC2E6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35,57</w:t>
            </w:r>
          </w:p>
        </w:tc>
      </w:tr>
    </w:tbl>
    <w:p w14:paraId="0479AFAC" w14:textId="77777777" w:rsidR="00D001DE" w:rsidRDefault="00D001DE" w:rsidP="00284015">
      <w:pPr>
        <w:spacing w:after="0"/>
        <w:jc w:val="center"/>
        <w:rPr>
          <w:rFonts w:ascii="Times New Roman" w:hAnsi="Times New Roman"/>
          <w:b/>
          <w:bCs/>
          <w:sz w:val="24"/>
          <w:szCs w:val="24"/>
          <w:lang w:eastAsia="lv-LV"/>
        </w:rPr>
      </w:pPr>
    </w:p>
    <w:p w14:paraId="4B551128" w14:textId="77777777" w:rsidR="00D001DE" w:rsidRDefault="00D001DE" w:rsidP="00284015">
      <w:pPr>
        <w:spacing w:after="0"/>
        <w:jc w:val="center"/>
        <w:rPr>
          <w:rFonts w:ascii="Times New Roman" w:hAnsi="Times New Roman"/>
          <w:b/>
          <w:bCs/>
          <w:sz w:val="24"/>
          <w:szCs w:val="24"/>
          <w:lang w:eastAsia="lv-LV"/>
        </w:rPr>
      </w:pPr>
    </w:p>
    <w:p w14:paraId="198003CD" w14:textId="77777777" w:rsidR="00284015" w:rsidRPr="00654BBA" w:rsidRDefault="00284015" w:rsidP="00284015">
      <w:pPr>
        <w:spacing w:after="0"/>
        <w:jc w:val="center"/>
        <w:rPr>
          <w:rFonts w:ascii="Times New Roman" w:hAnsi="Times New Roman"/>
          <w:b/>
          <w:bCs/>
          <w:sz w:val="24"/>
          <w:szCs w:val="24"/>
          <w:lang w:eastAsia="lv-LV"/>
        </w:rPr>
      </w:pPr>
      <w:r w:rsidRPr="00654BBA">
        <w:rPr>
          <w:rFonts w:ascii="Times New Roman" w:hAnsi="Times New Roman"/>
          <w:b/>
          <w:bCs/>
          <w:sz w:val="24"/>
          <w:szCs w:val="24"/>
          <w:lang w:eastAsia="lv-LV"/>
        </w:rPr>
        <w:t>2. Radioiekārtu elektromagnētiskās saderības (EMS) nodrošināšana</w:t>
      </w:r>
    </w:p>
    <w:p w14:paraId="5F1E81E6" w14:textId="77777777" w:rsidR="00284015" w:rsidRPr="00A9056A" w:rsidRDefault="00284015" w:rsidP="00284015">
      <w:pPr>
        <w:jc w:val="center"/>
        <w:rPr>
          <w:rFonts w:ascii="Times New Roman" w:hAnsi="Times New Roman"/>
          <w:bCs/>
          <w:sz w:val="24"/>
          <w:szCs w:val="24"/>
          <w:lang w:eastAsia="lv-LV"/>
        </w:rPr>
      </w:pPr>
      <w:r w:rsidRPr="00654BBA">
        <w:rPr>
          <w:rFonts w:ascii="Times New Roman" w:hAnsi="Times New Roman"/>
          <w:bCs/>
          <w:sz w:val="24"/>
          <w:szCs w:val="24"/>
          <w:lang w:eastAsia="lv-LV"/>
        </w:rPr>
        <w:t xml:space="preserve">(ikmēneša maksājums radiofrekvences piešķīruma lietošanas atļaujas derīguma termiņa laikā; šā pielikuma 2.9. </w:t>
      </w:r>
      <w:r w:rsidRPr="00A9056A">
        <w:rPr>
          <w:rFonts w:ascii="Times New Roman" w:hAnsi="Times New Roman"/>
          <w:bCs/>
          <w:sz w:val="24"/>
          <w:szCs w:val="24"/>
          <w:lang w:eastAsia="lv-LV"/>
        </w:rPr>
        <w:t>apakšpunktā minētais maksājums veicams atbilstoši šo noteikumu 13.</w:t>
      </w:r>
      <w:r w:rsidR="00772013" w:rsidRPr="00A9056A">
        <w:rPr>
          <w:rFonts w:ascii="Times New Roman" w:hAnsi="Times New Roman"/>
          <w:bCs/>
          <w:sz w:val="24"/>
          <w:szCs w:val="24"/>
          <w:lang w:eastAsia="lv-LV"/>
        </w:rPr>
        <w:t>punktam</w:t>
      </w:r>
      <w:r w:rsidRPr="00A9056A">
        <w:rPr>
          <w:rFonts w:ascii="Times New Roman" w:hAnsi="Times New Roman"/>
          <w:bCs/>
          <w:sz w:val="24"/>
          <w:szCs w:val="24"/>
          <w:lang w:eastAsia="lv-LV"/>
        </w:rPr>
        <w:t>)</w:t>
      </w:r>
    </w:p>
    <w:tbl>
      <w:tblPr>
        <w:tblW w:w="6231"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51"/>
        <w:gridCol w:w="2374"/>
        <w:gridCol w:w="2339"/>
        <w:gridCol w:w="1263"/>
        <w:gridCol w:w="1036"/>
        <w:gridCol w:w="1263"/>
      </w:tblGrid>
      <w:tr w:rsidR="00284015" w:rsidRPr="00A9056A" w14:paraId="621713D2" w14:textId="77777777" w:rsidTr="005736E7">
        <w:trPr>
          <w:cantSplit/>
          <w:trHeight w:val="630"/>
          <w:tblHeader/>
        </w:trPr>
        <w:tc>
          <w:tcPr>
            <w:tcW w:w="2136" w:type="dxa"/>
          </w:tcPr>
          <w:p w14:paraId="306A37C3" w14:textId="77777777" w:rsidR="00284015" w:rsidRPr="00A9056A" w:rsidRDefault="00284015" w:rsidP="005736E7">
            <w:pPr>
              <w:spacing w:after="0" w:line="240" w:lineRule="auto"/>
              <w:ind w:left="-828" w:firstLine="828"/>
              <w:jc w:val="center"/>
              <w:rPr>
                <w:rFonts w:ascii="Times New Roman" w:hAnsi="Times New Roman"/>
                <w:b/>
                <w:sz w:val="24"/>
                <w:szCs w:val="24"/>
                <w:lang w:eastAsia="lv-LV"/>
              </w:rPr>
            </w:pPr>
            <w:r w:rsidRPr="00A9056A">
              <w:rPr>
                <w:rFonts w:ascii="Times New Roman" w:hAnsi="Times New Roman"/>
                <w:b/>
                <w:sz w:val="24"/>
                <w:szCs w:val="24"/>
                <w:lang w:eastAsia="lv-LV"/>
              </w:rPr>
              <w:t>Nr.p.k.</w:t>
            </w:r>
          </w:p>
        </w:tc>
        <w:tc>
          <w:tcPr>
            <w:tcW w:w="2407" w:type="dxa"/>
          </w:tcPr>
          <w:p w14:paraId="75E9FA32" w14:textId="77777777" w:rsidR="00284015" w:rsidRPr="00A9056A" w:rsidRDefault="00284015" w:rsidP="005736E7">
            <w:pPr>
              <w:spacing w:after="0" w:line="240" w:lineRule="auto"/>
              <w:jc w:val="center"/>
              <w:rPr>
                <w:rFonts w:ascii="Times New Roman" w:hAnsi="Times New Roman"/>
                <w:b/>
                <w:sz w:val="24"/>
                <w:szCs w:val="24"/>
                <w:lang w:eastAsia="lv-LV"/>
              </w:rPr>
            </w:pPr>
            <w:r w:rsidRPr="00A9056A">
              <w:rPr>
                <w:rFonts w:ascii="Times New Roman" w:hAnsi="Times New Roman"/>
                <w:b/>
                <w:sz w:val="24"/>
                <w:szCs w:val="24"/>
                <w:lang w:eastAsia="lv-LV"/>
              </w:rPr>
              <w:t>Pakalpojuma veids</w:t>
            </w:r>
          </w:p>
        </w:tc>
        <w:tc>
          <w:tcPr>
            <w:tcW w:w="2429" w:type="dxa"/>
          </w:tcPr>
          <w:p w14:paraId="2C303F82" w14:textId="77777777" w:rsidR="00284015" w:rsidRPr="00A9056A" w:rsidRDefault="00284015" w:rsidP="005736E7">
            <w:pPr>
              <w:spacing w:after="0" w:line="240" w:lineRule="auto"/>
              <w:jc w:val="center"/>
              <w:rPr>
                <w:rFonts w:ascii="Times New Roman" w:hAnsi="Times New Roman"/>
                <w:b/>
                <w:sz w:val="24"/>
                <w:szCs w:val="24"/>
                <w:lang w:eastAsia="lv-LV"/>
              </w:rPr>
            </w:pPr>
            <w:r w:rsidRPr="00A9056A">
              <w:rPr>
                <w:rFonts w:ascii="Times New Roman" w:hAnsi="Times New Roman"/>
                <w:b/>
                <w:sz w:val="24"/>
                <w:szCs w:val="24"/>
                <w:lang w:eastAsia="lv-LV"/>
              </w:rPr>
              <w:t>Mērvienība</w:t>
            </w:r>
          </w:p>
        </w:tc>
        <w:tc>
          <w:tcPr>
            <w:tcW w:w="1296" w:type="dxa"/>
          </w:tcPr>
          <w:p w14:paraId="52013511" w14:textId="77777777" w:rsidR="00284015" w:rsidRPr="00A9056A" w:rsidRDefault="00284015" w:rsidP="005736E7">
            <w:pPr>
              <w:spacing w:after="0" w:line="240" w:lineRule="auto"/>
              <w:jc w:val="center"/>
              <w:rPr>
                <w:rFonts w:ascii="Times New Roman" w:hAnsi="Times New Roman"/>
                <w:b/>
                <w:sz w:val="24"/>
                <w:szCs w:val="24"/>
                <w:lang w:eastAsia="lv-LV"/>
              </w:rPr>
            </w:pPr>
            <w:r w:rsidRPr="00A9056A">
              <w:rPr>
                <w:rFonts w:ascii="Times New Roman" w:hAnsi="Times New Roman"/>
                <w:b/>
                <w:sz w:val="24"/>
                <w:szCs w:val="24"/>
                <w:lang w:eastAsia="lv-LV"/>
              </w:rPr>
              <w:t>Cena bez PVN mēnesī (</w:t>
            </w:r>
            <w:r w:rsidRPr="00A9056A">
              <w:rPr>
                <w:rFonts w:ascii="Times New Roman" w:hAnsi="Times New Roman"/>
                <w:b/>
                <w:i/>
                <w:iCs/>
                <w:sz w:val="24"/>
                <w:szCs w:val="24"/>
                <w:lang w:eastAsia="lv-LV"/>
              </w:rPr>
              <w:t>euro</w:t>
            </w:r>
            <w:r w:rsidRPr="00A9056A">
              <w:rPr>
                <w:rFonts w:ascii="Times New Roman" w:hAnsi="Times New Roman"/>
                <w:b/>
                <w:sz w:val="24"/>
                <w:szCs w:val="24"/>
                <w:lang w:eastAsia="lv-LV"/>
              </w:rPr>
              <w:t>)</w:t>
            </w:r>
          </w:p>
        </w:tc>
        <w:tc>
          <w:tcPr>
            <w:tcW w:w="1056" w:type="dxa"/>
          </w:tcPr>
          <w:p w14:paraId="135DBB06" w14:textId="77777777" w:rsidR="00284015" w:rsidRPr="00A9056A" w:rsidRDefault="00284015" w:rsidP="005736E7">
            <w:pPr>
              <w:spacing w:after="0" w:line="240" w:lineRule="auto"/>
              <w:jc w:val="center"/>
              <w:rPr>
                <w:rFonts w:ascii="Times New Roman" w:hAnsi="Times New Roman"/>
                <w:b/>
                <w:sz w:val="24"/>
                <w:szCs w:val="24"/>
                <w:lang w:eastAsia="lv-LV"/>
              </w:rPr>
            </w:pPr>
            <w:r w:rsidRPr="00A9056A">
              <w:rPr>
                <w:rFonts w:ascii="Times New Roman" w:hAnsi="Times New Roman"/>
                <w:b/>
                <w:sz w:val="24"/>
                <w:szCs w:val="24"/>
                <w:lang w:eastAsia="lv-LV"/>
              </w:rPr>
              <w:t>PVN (</w:t>
            </w:r>
            <w:r w:rsidRPr="00A9056A">
              <w:rPr>
                <w:rFonts w:ascii="Times New Roman" w:hAnsi="Times New Roman"/>
                <w:b/>
                <w:i/>
                <w:iCs/>
                <w:sz w:val="24"/>
                <w:szCs w:val="24"/>
                <w:lang w:eastAsia="lv-LV"/>
              </w:rPr>
              <w:t>euro</w:t>
            </w:r>
            <w:r w:rsidRPr="00A9056A">
              <w:rPr>
                <w:rFonts w:ascii="Times New Roman" w:hAnsi="Times New Roman"/>
                <w:b/>
                <w:sz w:val="24"/>
                <w:szCs w:val="24"/>
                <w:lang w:eastAsia="lv-LV"/>
              </w:rPr>
              <w:t>)</w:t>
            </w:r>
            <w:r w:rsidRPr="00A9056A">
              <w:rPr>
                <w:rFonts w:ascii="Times New Roman" w:hAnsi="Times New Roman"/>
                <w:b/>
                <w:sz w:val="24"/>
                <w:szCs w:val="24"/>
                <w:vertAlign w:val="superscript"/>
                <w:lang w:eastAsia="lv-LV"/>
              </w:rPr>
              <w:t xml:space="preserve"> 1</w:t>
            </w:r>
          </w:p>
        </w:tc>
        <w:tc>
          <w:tcPr>
            <w:tcW w:w="1296" w:type="dxa"/>
          </w:tcPr>
          <w:p w14:paraId="0DDC9399" w14:textId="77777777" w:rsidR="00284015" w:rsidRPr="00A9056A" w:rsidRDefault="00284015" w:rsidP="005736E7">
            <w:pPr>
              <w:spacing w:after="0" w:line="240" w:lineRule="auto"/>
              <w:jc w:val="center"/>
              <w:rPr>
                <w:rFonts w:ascii="Times New Roman" w:hAnsi="Times New Roman"/>
                <w:b/>
                <w:sz w:val="24"/>
                <w:szCs w:val="24"/>
                <w:lang w:eastAsia="lv-LV"/>
              </w:rPr>
            </w:pPr>
            <w:r w:rsidRPr="00A9056A">
              <w:rPr>
                <w:rFonts w:ascii="Times New Roman" w:hAnsi="Times New Roman"/>
                <w:b/>
                <w:sz w:val="24"/>
                <w:szCs w:val="24"/>
                <w:lang w:eastAsia="lv-LV"/>
              </w:rPr>
              <w:t>Cena ar PVN mēnesī (</w:t>
            </w:r>
            <w:r w:rsidRPr="00A9056A">
              <w:rPr>
                <w:rFonts w:ascii="Times New Roman" w:hAnsi="Times New Roman"/>
                <w:b/>
                <w:i/>
                <w:iCs/>
                <w:sz w:val="24"/>
                <w:szCs w:val="24"/>
                <w:lang w:eastAsia="lv-LV"/>
              </w:rPr>
              <w:t>euro</w:t>
            </w:r>
            <w:r w:rsidRPr="00A9056A">
              <w:rPr>
                <w:rFonts w:ascii="Times New Roman" w:hAnsi="Times New Roman"/>
                <w:b/>
                <w:sz w:val="24"/>
                <w:szCs w:val="24"/>
                <w:lang w:eastAsia="lv-LV"/>
              </w:rPr>
              <w:t>)</w:t>
            </w:r>
          </w:p>
        </w:tc>
      </w:tr>
      <w:tr w:rsidR="00284015" w:rsidRPr="00A9056A" w14:paraId="1D164BBB" w14:textId="77777777" w:rsidTr="005736E7">
        <w:trPr>
          <w:cantSplit/>
          <w:trHeight w:val="315"/>
        </w:trPr>
        <w:tc>
          <w:tcPr>
            <w:tcW w:w="2136" w:type="dxa"/>
          </w:tcPr>
          <w:p w14:paraId="2A6044D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w:t>
            </w:r>
          </w:p>
        </w:tc>
        <w:tc>
          <w:tcPr>
            <w:tcW w:w="8484" w:type="dxa"/>
            <w:gridSpan w:val="5"/>
          </w:tcPr>
          <w:p w14:paraId="4A3CE47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EMS nodrošināšana jūras mobilo radiosakaru krasta stacijai vai gaisa mobilo radiosakaru sauszemes radiostacijai, vai kuģa radiostacijai vai tāda gaisa kuģa radiostacijai, kura pacelšanās masa ir mazāka par 5,7 tonnām, ar raidītāja izejas jaudu P </w:t>
            </w:r>
          </w:p>
        </w:tc>
      </w:tr>
      <w:tr w:rsidR="00284015" w:rsidRPr="00A9056A" w14:paraId="07C52332" w14:textId="77777777" w:rsidTr="005736E7">
        <w:trPr>
          <w:cantSplit/>
          <w:trHeight w:val="315"/>
        </w:trPr>
        <w:tc>
          <w:tcPr>
            <w:tcW w:w="2136" w:type="dxa"/>
          </w:tcPr>
          <w:p w14:paraId="7B6400D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2.1.1.</w:t>
            </w:r>
          </w:p>
        </w:tc>
        <w:tc>
          <w:tcPr>
            <w:tcW w:w="2407" w:type="dxa"/>
          </w:tcPr>
          <w:p w14:paraId="4682773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P ≤ 0,001 kW</w:t>
            </w:r>
          </w:p>
        </w:tc>
        <w:tc>
          <w:tcPr>
            <w:tcW w:w="2429" w:type="dxa"/>
          </w:tcPr>
          <w:p w14:paraId="1623DA0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raidītājs </w:t>
            </w:r>
          </w:p>
        </w:tc>
        <w:tc>
          <w:tcPr>
            <w:tcW w:w="1296" w:type="dxa"/>
          </w:tcPr>
          <w:p w14:paraId="7870646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0,31</w:t>
            </w:r>
          </w:p>
        </w:tc>
        <w:tc>
          <w:tcPr>
            <w:tcW w:w="1056" w:type="dxa"/>
          </w:tcPr>
          <w:p w14:paraId="0AC9D60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C23E2E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0,31</w:t>
            </w:r>
          </w:p>
        </w:tc>
      </w:tr>
      <w:tr w:rsidR="00284015" w:rsidRPr="00A9056A" w14:paraId="36E51C10" w14:textId="77777777" w:rsidTr="005736E7">
        <w:trPr>
          <w:cantSplit/>
          <w:trHeight w:val="315"/>
        </w:trPr>
        <w:tc>
          <w:tcPr>
            <w:tcW w:w="2136" w:type="dxa"/>
          </w:tcPr>
          <w:p w14:paraId="30E3F62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2.1.2.</w:t>
            </w:r>
          </w:p>
        </w:tc>
        <w:tc>
          <w:tcPr>
            <w:tcW w:w="2407" w:type="dxa"/>
          </w:tcPr>
          <w:p w14:paraId="346615F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0,001 kW &lt; P ≤ 0,005 kW</w:t>
            </w:r>
          </w:p>
        </w:tc>
        <w:tc>
          <w:tcPr>
            <w:tcW w:w="2429" w:type="dxa"/>
          </w:tcPr>
          <w:p w14:paraId="4B65BDF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raidītājs</w:t>
            </w:r>
          </w:p>
        </w:tc>
        <w:tc>
          <w:tcPr>
            <w:tcW w:w="1296" w:type="dxa"/>
          </w:tcPr>
          <w:p w14:paraId="19354B4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0,63</w:t>
            </w:r>
          </w:p>
        </w:tc>
        <w:tc>
          <w:tcPr>
            <w:tcW w:w="1056" w:type="dxa"/>
          </w:tcPr>
          <w:p w14:paraId="2C96A70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2A91CFF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0,63</w:t>
            </w:r>
          </w:p>
        </w:tc>
      </w:tr>
      <w:tr w:rsidR="00284015" w:rsidRPr="00654BBA" w14:paraId="275C0EDD" w14:textId="77777777" w:rsidTr="005736E7">
        <w:trPr>
          <w:cantSplit/>
          <w:trHeight w:val="315"/>
        </w:trPr>
        <w:tc>
          <w:tcPr>
            <w:tcW w:w="2136" w:type="dxa"/>
          </w:tcPr>
          <w:p w14:paraId="0E72750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2.1.3.</w:t>
            </w:r>
          </w:p>
        </w:tc>
        <w:tc>
          <w:tcPr>
            <w:tcW w:w="2407" w:type="dxa"/>
          </w:tcPr>
          <w:p w14:paraId="5800072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0,005 kW &lt; P ≤ 0,03 kW</w:t>
            </w:r>
          </w:p>
        </w:tc>
        <w:tc>
          <w:tcPr>
            <w:tcW w:w="2429" w:type="dxa"/>
          </w:tcPr>
          <w:p w14:paraId="1420125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raidītājs</w:t>
            </w:r>
          </w:p>
        </w:tc>
        <w:tc>
          <w:tcPr>
            <w:tcW w:w="1296" w:type="dxa"/>
          </w:tcPr>
          <w:p w14:paraId="2D6BF73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1,26</w:t>
            </w:r>
          </w:p>
        </w:tc>
        <w:tc>
          <w:tcPr>
            <w:tcW w:w="1056" w:type="dxa"/>
          </w:tcPr>
          <w:p w14:paraId="21F78C2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30C8EDEB" w14:textId="77777777" w:rsidR="00284015" w:rsidRPr="00654BB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1,26</w:t>
            </w:r>
          </w:p>
        </w:tc>
      </w:tr>
      <w:tr w:rsidR="00284015" w:rsidRPr="00654BBA" w14:paraId="412CC0E7" w14:textId="77777777" w:rsidTr="005736E7">
        <w:trPr>
          <w:cantSplit/>
          <w:trHeight w:val="315"/>
        </w:trPr>
        <w:tc>
          <w:tcPr>
            <w:tcW w:w="2136" w:type="dxa"/>
          </w:tcPr>
          <w:p w14:paraId="11B2FA7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2.1.4.</w:t>
            </w:r>
          </w:p>
        </w:tc>
        <w:tc>
          <w:tcPr>
            <w:tcW w:w="2407" w:type="dxa"/>
          </w:tcPr>
          <w:p w14:paraId="1A40952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0,03 kW &lt; P ≤ 0,3 kW</w:t>
            </w:r>
          </w:p>
        </w:tc>
        <w:tc>
          <w:tcPr>
            <w:tcW w:w="2429" w:type="dxa"/>
          </w:tcPr>
          <w:p w14:paraId="3AA7E4A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raidītājs</w:t>
            </w:r>
          </w:p>
        </w:tc>
        <w:tc>
          <w:tcPr>
            <w:tcW w:w="1296" w:type="dxa"/>
          </w:tcPr>
          <w:p w14:paraId="55FB6D1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1,89</w:t>
            </w:r>
          </w:p>
        </w:tc>
        <w:tc>
          <w:tcPr>
            <w:tcW w:w="1056" w:type="dxa"/>
          </w:tcPr>
          <w:p w14:paraId="29954C2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F970F2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1,89</w:t>
            </w:r>
          </w:p>
        </w:tc>
      </w:tr>
      <w:tr w:rsidR="00284015" w:rsidRPr="00654BBA" w14:paraId="442E8AE0" w14:textId="77777777" w:rsidTr="005736E7">
        <w:trPr>
          <w:cantSplit/>
          <w:trHeight w:val="315"/>
        </w:trPr>
        <w:tc>
          <w:tcPr>
            <w:tcW w:w="2136" w:type="dxa"/>
          </w:tcPr>
          <w:p w14:paraId="6CF13C2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2.1.5.</w:t>
            </w:r>
          </w:p>
        </w:tc>
        <w:tc>
          <w:tcPr>
            <w:tcW w:w="2407" w:type="dxa"/>
          </w:tcPr>
          <w:p w14:paraId="7D9E778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0,3 kW &lt; P ≤ 1 kW</w:t>
            </w:r>
          </w:p>
        </w:tc>
        <w:tc>
          <w:tcPr>
            <w:tcW w:w="2429" w:type="dxa"/>
          </w:tcPr>
          <w:p w14:paraId="435BF5D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raidītājs</w:t>
            </w:r>
          </w:p>
        </w:tc>
        <w:tc>
          <w:tcPr>
            <w:tcW w:w="1296" w:type="dxa"/>
          </w:tcPr>
          <w:p w14:paraId="39F23E4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2,52</w:t>
            </w:r>
          </w:p>
        </w:tc>
        <w:tc>
          <w:tcPr>
            <w:tcW w:w="1056" w:type="dxa"/>
          </w:tcPr>
          <w:p w14:paraId="1D4CCE9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69F312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2,52</w:t>
            </w:r>
          </w:p>
        </w:tc>
      </w:tr>
      <w:tr w:rsidR="00284015" w:rsidRPr="00654BBA" w14:paraId="06C50EAB" w14:textId="77777777" w:rsidTr="005736E7">
        <w:trPr>
          <w:cantSplit/>
          <w:trHeight w:val="315"/>
        </w:trPr>
        <w:tc>
          <w:tcPr>
            <w:tcW w:w="2136" w:type="dxa"/>
          </w:tcPr>
          <w:p w14:paraId="4892930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2.1.6.</w:t>
            </w:r>
          </w:p>
        </w:tc>
        <w:tc>
          <w:tcPr>
            <w:tcW w:w="2407" w:type="dxa"/>
          </w:tcPr>
          <w:p w14:paraId="3A207E9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 &gt; 1 kW</w:t>
            </w:r>
          </w:p>
        </w:tc>
        <w:tc>
          <w:tcPr>
            <w:tcW w:w="2429" w:type="dxa"/>
          </w:tcPr>
          <w:p w14:paraId="0BA44B8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raidītājs</w:t>
            </w:r>
          </w:p>
        </w:tc>
        <w:tc>
          <w:tcPr>
            <w:tcW w:w="1296" w:type="dxa"/>
          </w:tcPr>
          <w:p w14:paraId="38F2657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4,72</w:t>
            </w:r>
          </w:p>
        </w:tc>
        <w:tc>
          <w:tcPr>
            <w:tcW w:w="1056" w:type="dxa"/>
          </w:tcPr>
          <w:p w14:paraId="462C586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E4777A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4,72</w:t>
            </w:r>
          </w:p>
        </w:tc>
      </w:tr>
      <w:tr w:rsidR="00284015" w:rsidRPr="00654BBA" w14:paraId="481B3D9D" w14:textId="77777777" w:rsidTr="005736E7">
        <w:trPr>
          <w:cantSplit/>
          <w:trHeight w:val="315"/>
        </w:trPr>
        <w:tc>
          <w:tcPr>
            <w:tcW w:w="2136" w:type="dxa"/>
          </w:tcPr>
          <w:p w14:paraId="50D06BE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w:t>
            </w:r>
          </w:p>
        </w:tc>
        <w:tc>
          <w:tcPr>
            <w:tcW w:w="8484" w:type="dxa"/>
            <w:gridSpan w:val="5"/>
          </w:tcPr>
          <w:p w14:paraId="66C9003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EMS nodrošināšana radiolokācijas radiostacijai (RLS) ar efektīvo izstaroto jaudu e.r.p. [kW]</w:t>
            </w:r>
          </w:p>
        </w:tc>
      </w:tr>
      <w:tr w:rsidR="00284015" w:rsidRPr="00654BBA" w14:paraId="07857F20" w14:textId="77777777" w:rsidTr="005736E7">
        <w:trPr>
          <w:cantSplit/>
          <w:trHeight w:val="315"/>
        </w:trPr>
        <w:tc>
          <w:tcPr>
            <w:tcW w:w="2136" w:type="dxa"/>
          </w:tcPr>
          <w:p w14:paraId="581789D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2.2.1.</w:t>
            </w:r>
          </w:p>
        </w:tc>
        <w:tc>
          <w:tcPr>
            <w:tcW w:w="2407" w:type="dxa"/>
          </w:tcPr>
          <w:p w14:paraId="1A11280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 ≤ 0,1 kW</w:t>
            </w:r>
          </w:p>
        </w:tc>
        <w:tc>
          <w:tcPr>
            <w:tcW w:w="2429" w:type="dxa"/>
          </w:tcPr>
          <w:p w14:paraId="1F3A2DC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15F9ECF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3,48</w:t>
            </w:r>
          </w:p>
        </w:tc>
        <w:tc>
          <w:tcPr>
            <w:tcW w:w="1056" w:type="dxa"/>
          </w:tcPr>
          <w:p w14:paraId="3004FE9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4AA7196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3,48</w:t>
            </w:r>
          </w:p>
        </w:tc>
      </w:tr>
      <w:tr w:rsidR="00284015" w:rsidRPr="00654BBA" w14:paraId="75B2B1D1" w14:textId="77777777" w:rsidTr="005736E7">
        <w:trPr>
          <w:cantSplit/>
          <w:trHeight w:val="315"/>
        </w:trPr>
        <w:tc>
          <w:tcPr>
            <w:tcW w:w="2136" w:type="dxa"/>
          </w:tcPr>
          <w:p w14:paraId="276A9CC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2.2.2.</w:t>
            </w:r>
          </w:p>
        </w:tc>
        <w:tc>
          <w:tcPr>
            <w:tcW w:w="2407" w:type="dxa"/>
          </w:tcPr>
          <w:p w14:paraId="400D7A4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0,1 kW &lt; P ≤ 1 kW</w:t>
            </w:r>
          </w:p>
        </w:tc>
        <w:tc>
          <w:tcPr>
            <w:tcW w:w="2429" w:type="dxa"/>
          </w:tcPr>
          <w:p w14:paraId="6019A70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532A77B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8,14</w:t>
            </w:r>
          </w:p>
        </w:tc>
        <w:tc>
          <w:tcPr>
            <w:tcW w:w="1056" w:type="dxa"/>
          </w:tcPr>
          <w:p w14:paraId="1F3F60B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D6E90B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8,14</w:t>
            </w:r>
          </w:p>
        </w:tc>
      </w:tr>
      <w:tr w:rsidR="00284015" w:rsidRPr="00654BBA" w14:paraId="4CD8F9D1" w14:textId="77777777" w:rsidTr="005736E7">
        <w:trPr>
          <w:cantSplit/>
          <w:trHeight w:val="315"/>
        </w:trPr>
        <w:tc>
          <w:tcPr>
            <w:tcW w:w="2136" w:type="dxa"/>
          </w:tcPr>
          <w:p w14:paraId="635C89F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2.2.3.</w:t>
            </w:r>
          </w:p>
        </w:tc>
        <w:tc>
          <w:tcPr>
            <w:tcW w:w="2407" w:type="dxa"/>
          </w:tcPr>
          <w:p w14:paraId="7026EB3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kW &lt; P ≤ 5 kW</w:t>
            </w:r>
          </w:p>
        </w:tc>
        <w:tc>
          <w:tcPr>
            <w:tcW w:w="2429" w:type="dxa"/>
          </w:tcPr>
          <w:p w14:paraId="201A157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23B72FF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13,00</w:t>
            </w:r>
          </w:p>
        </w:tc>
        <w:tc>
          <w:tcPr>
            <w:tcW w:w="1056" w:type="dxa"/>
          </w:tcPr>
          <w:p w14:paraId="45B791C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2E60A64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13,00</w:t>
            </w:r>
          </w:p>
        </w:tc>
      </w:tr>
      <w:tr w:rsidR="00284015" w:rsidRPr="00654BBA" w14:paraId="046E1693" w14:textId="77777777" w:rsidTr="005736E7">
        <w:trPr>
          <w:cantSplit/>
          <w:trHeight w:val="315"/>
        </w:trPr>
        <w:tc>
          <w:tcPr>
            <w:tcW w:w="2136" w:type="dxa"/>
          </w:tcPr>
          <w:p w14:paraId="3AF4ADF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2.2.4.</w:t>
            </w:r>
          </w:p>
        </w:tc>
        <w:tc>
          <w:tcPr>
            <w:tcW w:w="2407" w:type="dxa"/>
          </w:tcPr>
          <w:p w14:paraId="57C23A1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 kW &lt; P ≤ 25 kW</w:t>
            </w:r>
          </w:p>
        </w:tc>
        <w:tc>
          <w:tcPr>
            <w:tcW w:w="2429" w:type="dxa"/>
          </w:tcPr>
          <w:p w14:paraId="513C478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1090A31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15,64</w:t>
            </w:r>
          </w:p>
        </w:tc>
        <w:tc>
          <w:tcPr>
            <w:tcW w:w="1056" w:type="dxa"/>
          </w:tcPr>
          <w:p w14:paraId="17CE7BA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76AB9F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15,64</w:t>
            </w:r>
          </w:p>
        </w:tc>
      </w:tr>
      <w:tr w:rsidR="00284015" w:rsidRPr="00654BBA" w14:paraId="675E1671" w14:textId="77777777" w:rsidTr="005736E7">
        <w:trPr>
          <w:cantSplit/>
          <w:trHeight w:val="315"/>
        </w:trPr>
        <w:tc>
          <w:tcPr>
            <w:tcW w:w="2136" w:type="dxa"/>
          </w:tcPr>
          <w:p w14:paraId="0E64BBF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2.2.5.</w:t>
            </w:r>
          </w:p>
        </w:tc>
        <w:tc>
          <w:tcPr>
            <w:tcW w:w="2407" w:type="dxa"/>
          </w:tcPr>
          <w:p w14:paraId="498B3C1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 &gt; 25 kW</w:t>
            </w:r>
          </w:p>
        </w:tc>
        <w:tc>
          <w:tcPr>
            <w:tcW w:w="2429" w:type="dxa"/>
          </w:tcPr>
          <w:p w14:paraId="7D8DC80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4340784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19,47</w:t>
            </w:r>
          </w:p>
        </w:tc>
        <w:tc>
          <w:tcPr>
            <w:tcW w:w="1056" w:type="dxa"/>
          </w:tcPr>
          <w:p w14:paraId="1B54439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0AB1F05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19,47</w:t>
            </w:r>
          </w:p>
        </w:tc>
      </w:tr>
      <w:tr w:rsidR="00284015" w:rsidRPr="00654BBA" w14:paraId="3D1734F0" w14:textId="77777777" w:rsidTr="005736E7">
        <w:trPr>
          <w:cantSplit/>
          <w:trHeight w:val="315"/>
        </w:trPr>
        <w:tc>
          <w:tcPr>
            <w:tcW w:w="2136" w:type="dxa"/>
          </w:tcPr>
          <w:p w14:paraId="1F8FC8E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lastRenderedPageBreak/>
              <w:t>2.3.</w:t>
            </w:r>
          </w:p>
        </w:tc>
        <w:tc>
          <w:tcPr>
            <w:tcW w:w="8484" w:type="dxa"/>
            <w:gridSpan w:val="5"/>
          </w:tcPr>
          <w:p w14:paraId="6A1B870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EMS nodrošināšana apraides radiostacijai, apraides palīgdienesta un daudzpunktu daudzkanālu televīzijas izplatīšanas sistēmas radioiekārtai ar efektīvo izstaroto jaudu e.r.p. [dBW]</w:t>
            </w:r>
          </w:p>
        </w:tc>
      </w:tr>
      <w:tr w:rsidR="00284015" w:rsidRPr="00654BBA" w14:paraId="6147948E" w14:textId="77777777" w:rsidTr="005736E7">
        <w:trPr>
          <w:cantSplit/>
          <w:trHeight w:val="315"/>
        </w:trPr>
        <w:tc>
          <w:tcPr>
            <w:tcW w:w="2136" w:type="dxa"/>
          </w:tcPr>
          <w:p w14:paraId="3E56B38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2.3.1.</w:t>
            </w:r>
          </w:p>
        </w:tc>
        <w:tc>
          <w:tcPr>
            <w:tcW w:w="8484" w:type="dxa"/>
            <w:gridSpan w:val="5"/>
          </w:tcPr>
          <w:p w14:paraId="1F3221C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ar radiokanāla frekvenču joslas platumu Δf ≤ 0,5MHz (analogās televīzijas radiostacija, ekspluatācijā uz 01.06.2010.)</w:t>
            </w:r>
          </w:p>
        </w:tc>
      </w:tr>
      <w:tr w:rsidR="00284015" w:rsidRPr="00654BBA" w14:paraId="6851E7A9" w14:textId="77777777" w:rsidTr="005736E7">
        <w:trPr>
          <w:cantSplit/>
          <w:trHeight w:val="315"/>
        </w:trPr>
        <w:tc>
          <w:tcPr>
            <w:tcW w:w="2136" w:type="dxa"/>
          </w:tcPr>
          <w:p w14:paraId="121AF8A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2.3.1.1.</w:t>
            </w:r>
          </w:p>
        </w:tc>
        <w:tc>
          <w:tcPr>
            <w:tcW w:w="2407" w:type="dxa"/>
          </w:tcPr>
          <w:p w14:paraId="2FC3170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e.r.p ≤ 14</w:t>
            </w:r>
            <w:r>
              <w:rPr>
                <w:rFonts w:ascii="Times New Roman" w:hAnsi="Times New Roman"/>
                <w:sz w:val="24"/>
                <w:szCs w:val="24"/>
                <w:lang w:eastAsia="lv-LV"/>
              </w:rPr>
              <w:t xml:space="preserve"> </w:t>
            </w:r>
            <w:r w:rsidRPr="003F3E66">
              <w:rPr>
                <w:rFonts w:ascii="Times New Roman" w:hAnsi="Times New Roman"/>
                <w:sz w:val="24"/>
                <w:szCs w:val="24"/>
                <w:lang w:eastAsia="lv-LV"/>
              </w:rPr>
              <w:t>dBW</w:t>
            </w:r>
          </w:p>
        </w:tc>
        <w:tc>
          <w:tcPr>
            <w:tcW w:w="2429" w:type="dxa"/>
          </w:tcPr>
          <w:p w14:paraId="6A57765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386462D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10,80</w:t>
            </w:r>
          </w:p>
        </w:tc>
        <w:tc>
          <w:tcPr>
            <w:tcW w:w="1056" w:type="dxa"/>
          </w:tcPr>
          <w:p w14:paraId="7E30AD8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2C7D91D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10,80</w:t>
            </w:r>
          </w:p>
        </w:tc>
      </w:tr>
      <w:tr w:rsidR="00284015" w:rsidRPr="00654BBA" w14:paraId="28F76CC0" w14:textId="77777777" w:rsidTr="005736E7">
        <w:trPr>
          <w:cantSplit/>
          <w:trHeight w:val="315"/>
        </w:trPr>
        <w:tc>
          <w:tcPr>
            <w:tcW w:w="2136" w:type="dxa"/>
          </w:tcPr>
          <w:p w14:paraId="29311B7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2.3.1.2.</w:t>
            </w:r>
          </w:p>
        </w:tc>
        <w:tc>
          <w:tcPr>
            <w:tcW w:w="2407" w:type="dxa"/>
          </w:tcPr>
          <w:p w14:paraId="5BF721E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 &lt; e.r.p. ≤ 20</w:t>
            </w:r>
            <w:r>
              <w:t xml:space="preserve"> </w:t>
            </w:r>
            <w:r w:rsidRPr="003F3E66">
              <w:rPr>
                <w:rFonts w:ascii="Times New Roman" w:hAnsi="Times New Roman"/>
                <w:sz w:val="24"/>
                <w:szCs w:val="24"/>
                <w:lang w:eastAsia="lv-LV"/>
              </w:rPr>
              <w:t>dBW</w:t>
            </w:r>
          </w:p>
        </w:tc>
        <w:tc>
          <w:tcPr>
            <w:tcW w:w="2429" w:type="dxa"/>
          </w:tcPr>
          <w:p w14:paraId="32DCA94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56570D7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21,60</w:t>
            </w:r>
          </w:p>
        </w:tc>
        <w:tc>
          <w:tcPr>
            <w:tcW w:w="1056" w:type="dxa"/>
          </w:tcPr>
          <w:p w14:paraId="64AD688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B90B18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21,60</w:t>
            </w:r>
          </w:p>
        </w:tc>
      </w:tr>
      <w:tr w:rsidR="00284015" w:rsidRPr="00654BBA" w14:paraId="3450E4CC" w14:textId="77777777" w:rsidTr="005736E7">
        <w:trPr>
          <w:cantSplit/>
          <w:trHeight w:val="315"/>
        </w:trPr>
        <w:tc>
          <w:tcPr>
            <w:tcW w:w="2136" w:type="dxa"/>
          </w:tcPr>
          <w:p w14:paraId="3713BA0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2.3.1.3.</w:t>
            </w:r>
          </w:p>
        </w:tc>
        <w:tc>
          <w:tcPr>
            <w:tcW w:w="2407" w:type="dxa"/>
          </w:tcPr>
          <w:p w14:paraId="0AD43B7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&lt; e.r.p. ≤ 27</w:t>
            </w:r>
            <w:r>
              <w:t xml:space="preserve"> </w:t>
            </w:r>
            <w:r w:rsidRPr="003F3E66">
              <w:rPr>
                <w:rFonts w:ascii="Times New Roman" w:hAnsi="Times New Roman"/>
                <w:sz w:val="24"/>
                <w:szCs w:val="24"/>
                <w:lang w:eastAsia="lv-LV"/>
              </w:rPr>
              <w:t>dBW</w:t>
            </w:r>
          </w:p>
        </w:tc>
        <w:tc>
          <w:tcPr>
            <w:tcW w:w="2429" w:type="dxa"/>
          </w:tcPr>
          <w:p w14:paraId="0AFA226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390722B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43,19</w:t>
            </w:r>
          </w:p>
        </w:tc>
        <w:tc>
          <w:tcPr>
            <w:tcW w:w="1056" w:type="dxa"/>
          </w:tcPr>
          <w:p w14:paraId="61CB70A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4AE0DB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43,19</w:t>
            </w:r>
          </w:p>
        </w:tc>
      </w:tr>
      <w:tr w:rsidR="00284015" w:rsidRPr="00654BBA" w14:paraId="22B24E5B" w14:textId="77777777" w:rsidTr="005736E7">
        <w:trPr>
          <w:cantSplit/>
          <w:trHeight w:val="315"/>
        </w:trPr>
        <w:tc>
          <w:tcPr>
            <w:tcW w:w="2136" w:type="dxa"/>
          </w:tcPr>
          <w:p w14:paraId="1E662C3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2.3.1.4.</w:t>
            </w:r>
          </w:p>
        </w:tc>
        <w:tc>
          <w:tcPr>
            <w:tcW w:w="2407" w:type="dxa"/>
          </w:tcPr>
          <w:p w14:paraId="50BC20F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 &lt; e.r.p. ≤ 30</w:t>
            </w:r>
            <w:r>
              <w:t xml:space="preserve"> </w:t>
            </w:r>
            <w:r w:rsidRPr="003F3E66">
              <w:rPr>
                <w:rFonts w:ascii="Times New Roman" w:hAnsi="Times New Roman"/>
                <w:sz w:val="24"/>
                <w:szCs w:val="24"/>
                <w:lang w:eastAsia="lv-LV"/>
              </w:rPr>
              <w:t>dBW</w:t>
            </w:r>
          </w:p>
        </w:tc>
        <w:tc>
          <w:tcPr>
            <w:tcW w:w="2429" w:type="dxa"/>
          </w:tcPr>
          <w:p w14:paraId="5C49606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0604EE0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64,79</w:t>
            </w:r>
          </w:p>
        </w:tc>
        <w:tc>
          <w:tcPr>
            <w:tcW w:w="1056" w:type="dxa"/>
          </w:tcPr>
          <w:p w14:paraId="062C070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216E09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64,79</w:t>
            </w:r>
          </w:p>
        </w:tc>
      </w:tr>
      <w:tr w:rsidR="00284015" w:rsidRPr="00654BBA" w14:paraId="14B52F51" w14:textId="77777777" w:rsidTr="005736E7">
        <w:trPr>
          <w:cantSplit/>
          <w:trHeight w:val="315"/>
        </w:trPr>
        <w:tc>
          <w:tcPr>
            <w:tcW w:w="2136" w:type="dxa"/>
          </w:tcPr>
          <w:p w14:paraId="2D74C29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2.3.1.5.</w:t>
            </w:r>
          </w:p>
        </w:tc>
        <w:tc>
          <w:tcPr>
            <w:tcW w:w="2407" w:type="dxa"/>
          </w:tcPr>
          <w:p w14:paraId="7358EF6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&lt; e.r.p. ≤ 37</w:t>
            </w:r>
            <w:r>
              <w:t xml:space="preserve"> </w:t>
            </w:r>
            <w:r w:rsidRPr="003F3E66">
              <w:rPr>
                <w:rFonts w:ascii="Times New Roman" w:hAnsi="Times New Roman"/>
                <w:sz w:val="24"/>
                <w:szCs w:val="24"/>
                <w:lang w:eastAsia="lv-LV"/>
              </w:rPr>
              <w:t>dBW</w:t>
            </w:r>
          </w:p>
        </w:tc>
        <w:tc>
          <w:tcPr>
            <w:tcW w:w="2429" w:type="dxa"/>
          </w:tcPr>
          <w:p w14:paraId="35E5C54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4ACEBDF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75,58</w:t>
            </w:r>
          </w:p>
        </w:tc>
        <w:tc>
          <w:tcPr>
            <w:tcW w:w="1056" w:type="dxa"/>
          </w:tcPr>
          <w:p w14:paraId="785A7FE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42E98C3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75,58</w:t>
            </w:r>
          </w:p>
        </w:tc>
      </w:tr>
      <w:tr w:rsidR="00284015" w:rsidRPr="00654BBA" w14:paraId="3DA45094" w14:textId="77777777" w:rsidTr="005736E7">
        <w:trPr>
          <w:cantSplit/>
          <w:trHeight w:val="315"/>
        </w:trPr>
        <w:tc>
          <w:tcPr>
            <w:tcW w:w="2136" w:type="dxa"/>
          </w:tcPr>
          <w:p w14:paraId="05E4EA4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2.3.1.6.</w:t>
            </w:r>
          </w:p>
        </w:tc>
        <w:tc>
          <w:tcPr>
            <w:tcW w:w="2407" w:type="dxa"/>
          </w:tcPr>
          <w:p w14:paraId="39FC73F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37 &lt; e.r.p. ≤ 40</w:t>
            </w:r>
            <w:r w:rsidRPr="00A9056A">
              <w:t xml:space="preserve"> </w:t>
            </w:r>
            <w:r w:rsidRPr="00A9056A">
              <w:rPr>
                <w:rFonts w:ascii="Times New Roman" w:hAnsi="Times New Roman"/>
                <w:sz w:val="24"/>
                <w:szCs w:val="24"/>
                <w:lang w:eastAsia="lv-LV"/>
              </w:rPr>
              <w:t>dBW</w:t>
            </w:r>
          </w:p>
        </w:tc>
        <w:tc>
          <w:tcPr>
            <w:tcW w:w="2429" w:type="dxa"/>
          </w:tcPr>
          <w:p w14:paraId="24F8CFB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7844D61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86,38</w:t>
            </w:r>
          </w:p>
        </w:tc>
        <w:tc>
          <w:tcPr>
            <w:tcW w:w="1056" w:type="dxa"/>
          </w:tcPr>
          <w:p w14:paraId="03D76A2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A0F726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86,38</w:t>
            </w:r>
          </w:p>
        </w:tc>
      </w:tr>
      <w:tr w:rsidR="00284015" w:rsidRPr="00654BBA" w14:paraId="3D492467" w14:textId="77777777" w:rsidTr="005736E7">
        <w:trPr>
          <w:cantSplit/>
          <w:trHeight w:val="315"/>
        </w:trPr>
        <w:tc>
          <w:tcPr>
            <w:tcW w:w="2136" w:type="dxa"/>
          </w:tcPr>
          <w:p w14:paraId="63B4071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2.3.1.7.</w:t>
            </w:r>
          </w:p>
        </w:tc>
        <w:tc>
          <w:tcPr>
            <w:tcW w:w="2407" w:type="dxa"/>
          </w:tcPr>
          <w:p w14:paraId="0C82037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e.r.p. &gt; 40</w:t>
            </w:r>
            <w:r w:rsidRPr="00A9056A">
              <w:t xml:space="preserve"> </w:t>
            </w:r>
            <w:r w:rsidRPr="00A9056A">
              <w:rPr>
                <w:rFonts w:ascii="Times New Roman" w:hAnsi="Times New Roman"/>
                <w:sz w:val="24"/>
                <w:szCs w:val="24"/>
                <w:lang w:eastAsia="lv-LV"/>
              </w:rPr>
              <w:t>dBW</w:t>
            </w:r>
          </w:p>
        </w:tc>
        <w:tc>
          <w:tcPr>
            <w:tcW w:w="2429" w:type="dxa"/>
          </w:tcPr>
          <w:p w14:paraId="72CA84A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5E4EDD0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107,98</w:t>
            </w:r>
          </w:p>
        </w:tc>
        <w:tc>
          <w:tcPr>
            <w:tcW w:w="1056" w:type="dxa"/>
          </w:tcPr>
          <w:p w14:paraId="1281DC1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1AE4241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107,98</w:t>
            </w:r>
          </w:p>
        </w:tc>
      </w:tr>
      <w:tr w:rsidR="00284015" w:rsidRPr="00654BBA" w14:paraId="35172AC5" w14:textId="77777777" w:rsidTr="005736E7">
        <w:trPr>
          <w:cantSplit/>
          <w:trHeight w:val="315"/>
        </w:trPr>
        <w:tc>
          <w:tcPr>
            <w:tcW w:w="2136" w:type="dxa"/>
          </w:tcPr>
          <w:p w14:paraId="3A06570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2.3.2.</w:t>
            </w:r>
          </w:p>
        </w:tc>
        <w:tc>
          <w:tcPr>
            <w:tcW w:w="8484" w:type="dxa"/>
            <w:gridSpan w:val="5"/>
          </w:tcPr>
          <w:p w14:paraId="2045E96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ar radiokanāla frekvenču joslas platumu 0,5 &lt; Δf ≤ 2 MHz</w:t>
            </w:r>
          </w:p>
        </w:tc>
      </w:tr>
      <w:tr w:rsidR="00284015" w:rsidRPr="00654BBA" w14:paraId="2C389660" w14:textId="77777777" w:rsidTr="005736E7">
        <w:trPr>
          <w:cantSplit/>
          <w:trHeight w:val="315"/>
        </w:trPr>
        <w:tc>
          <w:tcPr>
            <w:tcW w:w="2136" w:type="dxa"/>
          </w:tcPr>
          <w:p w14:paraId="54D09D0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2.3.2.1.</w:t>
            </w:r>
          </w:p>
        </w:tc>
        <w:tc>
          <w:tcPr>
            <w:tcW w:w="2407" w:type="dxa"/>
          </w:tcPr>
          <w:p w14:paraId="62262BF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e.r.p. ≤ 14</w:t>
            </w:r>
            <w:r w:rsidRPr="00A9056A">
              <w:t xml:space="preserve"> </w:t>
            </w:r>
            <w:r w:rsidRPr="00A9056A">
              <w:rPr>
                <w:rFonts w:ascii="Times New Roman" w:hAnsi="Times New Roman"/>
                <w:sz w:val="24"/>
                <w:szCs w:val="24"/>
                <w:lang w:eastAsia="lv-LV"/>
              </w:rPr>
              <w:t>dBW</w:t>
            </w:r>
          </w:p>
        </w:tc>
        <w:tc>
          <w:tcPr>
            <w:tcW w:w="2429" w:type="dxa"/>
          </w:tcPr>
          <w:p w14:paraId="6D7111D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25C776D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14,04</w:t>
            </w:r>
          </w:p>
        </w:tc>
        <w:tc>
          <w:tcPr>
            <w:tcW w:w="1056" w:type="dxa"/>
          </w:tcPr>
          <w:p w14:paraId="7028215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4E94597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14,04</w:t>
            </w:r>
          </w:p>
        </w:tc>
      </w:tr>
      <w:tr w:rsidR="00284015" w:rsidRPr="00654BBA" w14:paraId="3C3FE947" w14:textId="77777777" w:rsidTr="005736E7">
        <w:trPr>
          <w:cantSplit/>
          <w:trHeight w:val="315"/>
        </w:trPr>
        <w:tc>
          <w:tcPr>
            <w:tcW w:w="2136" w:type="dxa"/>
          </w:tcPr>
          <w:p w14:paraId="11EDB58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2.3.2.2.</w:t>
            </w:r>
          </w:p>
        </w:tc>
        <w:tc>
          <w:tcPr>
            <w:tcW w:w="2407" w:type="dxa"/>
          </w:tcPr>
          <w:p w14:paraId="675A791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14 &lt; e.r.p. ≤ 20</w:t>
            </w:r>
            <w:r w:rsidRPr="00A9056A">
              <w:t xml:space="preserve"> </w:t>
            </w:r>
            <w:r w:rsidRPr="00A9056A">
              <w:rPr>
                <w:rFonts w:ascii="Times New Roman" w:hAnsi="Times New Roman"/>
                <w:sz w:val="24"/>
                <w:szCs w:val="24"/>
                <w:lang w:eastAsia="lv-LV"/>
              </w:rPr>
              <w:t>dBW</w:t>
            </w:r>
          </w:p>
        </w:tc>
        <w:tc>
          <w:tcPr>
            <w:tcW w:w="2429" w:type="dxa"/>
          </w:tcPr>
          <w:p w14:paraId="14E3B71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7EF43B2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28,07</w:t>
            </w:r>
          </w:p>
        </w:tc>
        <w:tc>
          <w:tcPr>
            <w:tcW w:w="1056" w:type="dxa"/>
          </w:tcPr>
          <w:p w14:paraId="7A8F52A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7622C0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28,07</w:t>
            </w:r>
          </w:p>
        </w:tc>
      </w:tr>
      <w:tr w:rsidR="00284015" w:rsidRPr="00654BBA" w14:paraId="654CF9BD" w14:textId="77777777" w:rsidTr="005736E7">
        <w:trPr>
          <w:cantSplit/>
          <w:trHeight w:val="315"/>
        </w:trPr>
        <w:tc>
          <w:tcPr>
            <w:tcW w:w="2136" w:type="dxa"/>
          </w:tcPr>
          <w:p w14:paraId="7AE50F5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2.3.2.3.</w:t>
            </w:r>
          </w:p>
        </w:tc>
        <w:tc>
          <w:tcPr>
            <w:tcW w:w="2407" w:type="dxa"/>
          </w:tcPr>
          <w:p w14:paraId="408BB3C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&lt; e.r.p. ≤ 27</w:t>
            </w:r>
            <w:r>
              <w:t xml:space="preserve"> </w:t>
            </w:r>
            <w:r w:rsidRPr="003F3E66">
              <w:rPr>
                <w:rFonts w:ascii="Times New Roman" w:hAnsi="Times New Roman"/>
                <w:sz w:val="24"/>
                <w:szCs w:val="24"/>
                <w:lang w:eastAsia="lv-LV"/>
              </w:rPr>
              <w:t>dBW</w:t>
            </w:r>
          </w:p>
        </w:tc>
        <w:tc>
          <w:tcPr>
            <w:tcW w:w="2429" w:type="dxa"/>
          </w:tcPr>
          <w:p w14:paraId="4A7C0A3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13A1D48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56,15</w:t>
            </w:r>
          </w:p>
        </w:tc>
        <w:tc>
          <w:tcPr>
            <w:tcW w:w="1056" w:type="dxa"/>
          </w:tcPr>
          <w:p w14:paraId="4262F70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9AB223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56,15</w:t>
            </w:r>
          </w:p>
        </w:tc>
      </w:tr>
      <w:tr w:rsidR="00284015" w:rsidRPr="00654BBA" w14:paraId="2C68A438" w14:textId="77777777" w:rsidTr="005736E7">
        <w:trPr>
          <w:cantSplit/>
          <w:trHeight w:val="315"/>
        </w:trPr>
        <w:tc>
          <w:tcPr>
            <w:tcW w:w="2136" w:type="dxa"/>
          </w:tcPr>
          <w:p w14:paraId="5515AC5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2.3.2.4.</w:t>
            </w:r>
          </w:p>
        </w:tc>
        <w:tc>
          <w:tcPr>
            <w:tcW w:w="2407" w:type="dxa"/>
          </w:tcPr>
          <w:p w14:paraId="3B824A6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 &lt; e.r.p. ≤ 30</w:t>
            </w:r>
            <w:r>
              <w:t xml:space="preserve"> </w:t>
            </w:r>
            <w:r w:rsidRPr="003F3E66">
              <w:rPr>
                <w:rFonts w:ascii="Times New Roman" w:hAnsi="Times New Roman"/>
                <w:sz w:val="24"/>
                <w:szCs w:val="24"/>
                <w:lang w:eastAsia="lv-LV"/>
              </w:rPr>
              <w:t>dBW</w:t>
            </w:r>
          </w:p>
        </w:tc>
        <w:tc>
          <w:tcPr>
            <w:tcW w:w="2429" w:type="dxa"/>
          </w:tcPr>
          <w:p w14:paraId="106DD48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607ED08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84,22</w:t>
            </w:r>
          </w:p>
        </w:tc>
        <w:tc>
          <w:tcPr>
            <w:tcW w:w="1056" w:type="dxa"/>
          </w:tcPr>
          <w:p w14:paraId="7C11A4B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4BE85DF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84,22</w:t>
            </w:r>
          </w:p>
        </w:tc>
      </w:tr>
      <w:tr w:rsidR="00284015" w:rsidRPr="00654BBA" w14:paraId="3727406A" w14:textId="77777777" w:rsidTr="005736E7">
        <w:trPr>
          <w:cantSplit/>
          <w:trHeight w:val="315"/>
        </w:trPr>
        <w:tc>
          <w:tcPr>
            <w:tcW w:w="2136" w:type="dxa"/>
          </w:tcPr>
          <w:p w14:paraId="4570BEA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2.3.2.5.</w:t>
            </w:r>
          </w:p>
        </w:tc>
        <w:tc>
          <w:tcPr>
            <w:tcW w:w="2407" w:type="dxa"/>
          </w:tcPr>
          <w:p w14:paraId="114DE88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&lt; e.r.p. ≤ 37</w:t>
            </w:r>
            <w:r>
              <w:t xml:space="preserve"> </w:t>
            </w:r>
            <w:r w:rsidRPr="003F3E66">
              <w:rPr>
                <w:rFonts w:ascii="Times New Roman" w:hAnsi="Times New Roman"/>
                <w:sz w:val="24"/>
                <w:szCs w:val="24"/>
                <w:lang w:eastAsia="lv-LV"/>
              </w:rPr>
              <w:t>dBW</w:t>
            </w:r>
          </w:p>
        </w:tc>
        <w:tc>
          <w:tcPr>
            <w:tcW w:w="2429" w:type="dxa"/>
          </w:tcPr>
          <w:p w14:paraId="74DD514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6985499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98,26</w:t>
            </w:r>
          </w:p>
        </w:tc>
        <w:tc>
          <w:tcPr>
            <w:tcW w:w="1056" w:type="dxa"/>
          </w:tcPr>
          <w:p w14:paraId="39653CD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BDBB7C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98,26</w:t>
            </w:r>
          </w:p>
        </w:tc>
      </w:tr>
      <w:tr w:rsidR="00284015" w:rsidRPr="00654BBA" w14:paraId="581762AE" w14:textId="77777777" w:rsidTr="005736E7">
        <w:trPr>
          <w:cantSplit/>
          <w:trHeight w:val="315"/>
        </w:trPr>
        <w:tc>
          <w:tcPr>
            <w:tcW w:w="2136" w:type="dxa"/>
          </w:tcPr>
          <w:p w14:paraId="77DEEF9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2.3.2.6.</w:t>
            </w:r>
          </w:p>
        </w:tc>
        <w:tc>
          <w:tcPr>
            <w:tcW w:w="2407" w:type="dxa"/>
          </w:tcPr>
          <w:p w14:paraId="3E9B09F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37 &lt; e.r.p. ≤ 40</w:t>
            </w:r>
            <w:r>
              <w:t xml:space="preserve"> </w:t>
            </w:r>
            <w:r w:rsidRPr="003F3E66">
              <w:rPr>
                <w:rFonts w:ascii="Times New Roman" w:hAnsi="Times New Roman"/>
                <w:sz w:val="24"/>
                <w:szCs w:val="24"/>
                <w:lang w:eastAsia="lv-LV"/>
              </w:rPr>
              <w:t>dBW</w:t>
            </w:r>
          </w:p>
        </w:tc>
        <w:tc>
          <w:tcPr>
            <w:tcW w:w="2429" w:type="dxa"/>
          </w:tcPr>
          <w:p w14:paraId="5CDB125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5B5B6ED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112,30</w:t>
            </w:r>
          </w:p>
        </w:tc>
        <w:tc>
          <w:tcPr>
            <w:tcW w:w="1056" w:type="dxa"/>
          </w:tcPr>
          <w:p w14:paraId="5DB91DA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21B2814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112,30</w:t>
            </w:r>
          </w:p>
        </w:tc>
      </w:tr>
      <w:tr w:rsidR="00284015" w:rsidRPr="00654BBA" w14:paraId="0085FFB7" w14:textId="77777777" w:rsidTr="005736E7">
        <w:trPr>
          <w:cantSplit/>
          <w:trHeight w:val="315"/>
        </w:trPr>
        <w:tc>
          <w:tcPr>
            <w:tcW w:w="2136" w:type="dxa"/>
          </w:tcPr>
          <w:p w14:paraId="143182C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2.3.2.7.</w:t>
            </w:r>
          </w:p>
        </w:tc>
        <w:tc>
          <w:tcPr>
            <w:tcW w:w="2407" w:type="dxa"/>
          </w:tcPr>
          <w:p w14:paraId="4A72F6C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e.r.p. &gt; 40</w:t>
            </w:r>
            <w:r>
              <w:t xml:space="preserve"> </w:t>
            </w:r>
            <w:r w:rsidRPr="003F3E66">
              <w:rPr>
                <w:rFonts w:ascii="Times New Roman" w:hAnsi="Times New Roman"/>
                <w:sz w:val="24"/>
                <w:szCs w:val="24"/>
                <w:lang w:eastAsia="lv-LV"/>
              </w:rPr>
              <w:t>dBW</w:t>
            </w:r>
          </w:p>
        </w:tc>
        <w:tc>
          <w:tcPr>
            <w:tcW w:w="2429" w:type="dxa"/>
          </w:tcPr>
          <w:p w14:paraId="37719B5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1C602B4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140,37</w:t>
            </w:r>
          </w:p>
        </w:tc>
        <w:tc>
          <w:tcPr>
            <w:tcW w:w="1056" w:type="dxa"/>
          </w:tcPr>
          <w:p w14:paraId="3069D74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774A25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140,37</w:t>
            </w:r>
          </w:p>
        </w:tc>
      </w:tr>
      <w:tr w:rsidR="00284015" w:rsidRPr="00654BBA" w14:paraId="72DB826C" w14:textId="77777777" w:rsidTr="005736E7">
        <w:trPr>
          <w:cantSplit/>
          <w:trHeight w:val="315"/>
        </w:trPr>
        <w:tc>
          <w:tcPr>
            <w:tcW w:w="2136" w:type="dxa"/>
          </w:tcPr>
          <w:p w14:paraId="2FAFC3D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2.3.3.</w:t>
            </w:r>
          </w:p>
        </w:tc>
        <w:tc>
          <w:tcPr>
            <w:tcW w:w="8484" w:type="dxa"/>
            <w:gridSpan w:val="5"/>
          </w:tcPr>
          <w:p w14:paraId="04F9812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ar radiokanāla frekvenču joslas platumu Δf &gt; 2 MHz</w:t>
            </w:r>
          </w:p>
        </w:tc>
      </w:tr>
      <w:tr w:rsidR="00284015" w:rsidRPr="00654BBA" w14:paraId="7AA64F0C" w14:textId="77777777" w:rsidTr="005736E7">
        <w:trPr>
          <w:cantSplit/>
          <w:trHeight w:val="315"/>
        </w:trPr>
        <w:tc>
          <w:tcPr>
            <w:tcW w:w="2136" w:type="dxa"/>
          </w:tcPr>
          <w:p w14:paraId="6A2770F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2.3.3.1.</w:t>
            </w:r>
          </w:p>
        </w:tc>
        <w:tc>
          <w:tcPr>
            <w:tcW w:w="2407" w:type="dxa"/>
          </w:tcPr>
          <w:p w14:paraId="0625A26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e.r.p. ≤ 14</w:t>
            </w:r>
            <w:r>
              <w:t xml:space="preserve"> </w:t>
            </w:r>
            <w:r w:rsidRPr="003F3E66">
              <w:rPr>
                <w:rFonts w:ascii="Times New Roman" w:hAnsi="Times New Roman"/>
                <w:sz w:val="24"/>
                <w:szCs w:val="24"/>
                <w:lang w:eastAsia="lv-LV"/>
              </w:rPr>
              <w:t>dBW</w:t>
            </w:r>
          </w:p>
        </w:tc>
        <w:tc>
          <w:tcPr>
            <w:tcW w:w="2429" w:type="dxa"/>
          </w:tcPr>
          <w:p w14:paraId="6CD407C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1D3A7C1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21,60</w:t>
            </w:r>
          </w:p>
        </w:tc>
        <w:tc>
          <w:tcPr>
            <w:tcW w:w="1056" w:type="dxa"/>
          </w:tcPr>
          <w:p w14:paraId="67B827E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1EDF615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21,60</w:t>
            </w:r>
          </w:p>
        </w:tc>
      </w:tr>
      <w:tr w:rsidR="00284015" w:rsidRPr="00654BBA" w14:paraId="08AA2AEE" w14:textId="77777777" w:rsidTr="005736E7">
        <w:trPr>
          <w:cantSplit/>
          <w:trHeight w:val="315"/>
        </w:trPr>
        <w:tc>
          <w:tcPr>
            <w:tcW w:w="2136" w:type="dxa"/>
          </w:tcPr>
          <w:p w14:paraId="593376A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2.3.3.2.</w:t>
            </w:r>
          </w:p>
        </w:tc>
        <w:tc>
          <w:tcPr>
            <w:tcW w:w="2407" w:type="dxa"/>
          </w:tcPr>
          <w:p w14:paraId="265B786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 &lt; e.r.p. ≤ 20</w:t>
            </w:r>
            <w:r>
              <w:t xml:space="preserve"> </w:t>
            </w:r>
            <w:r w:rsidRPr="003F3E66">
              <w:rPr>
                <w:rFonts w:ascii="Times New Roman" w:hAnsi="Times New Roman"/>
                <w:sz w:val="24"/>
                <w:szCs w:val="24"/>
                <w:lang w:eastAsia="lv-LV"/>
              </w:rPr>
              <w:t>dBW</w:t>
            </w:r>
          </w:p>
        </w:tc>
        <w:tc>
          <w:tcPr>
            <w:tcW w:w="2429" w:type="dxa"/>
          </w:tcPr>
          <w:p w14:paraId="1E25CBF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2B0DF14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43,19</w:t>
            </w:r>
          </w:p>
        </w:tc>
        <w:tc>
          <w:tcPr>
            <w:tcW w:w="1056" w:type="dxa"/>
          </w:tcPr>
          <w:p w14:paraId="50EE465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00DB37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43,19</w:t>
            </w:r>
          </w:p>
        </w:tc>
      </w:tr>
      <w:tr w:rsidR="00284015" w:rsidRPr="00654BBA" w14:paraId="20EF7AEE" w14:textId="77777777" w:rsidTr="005736E7">
        <w:trPr>
          <w:cantSplit/>
          <w:trHeight w:val="315"/>
        </w:trPr>
        <w:tc>
          <w:tcPr>
            <w:tcW w:w="2136" w:type="dxa"/>
          </w:tcPr>
          <w:p w14:paraId="033DB26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2.3.3.3.</w:t>
            </w:r>
          </w:p>
        </w:tc>
        <w:tc>
          <w:tcPr>
            <w:tcW w:w="2407" w:type="dxa"/>
          </w:tcPr>
          <w:p w14:paraId="70F0AC0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&lt; e.r.p. ≤ 27</w:t>
            </w:r>
            <w:r>
              <w:t xml:space="preserve"> </w:t>
            </w:r>
            <w:r w:rsidRPr="003F3E66">
              <w:rPr>
                <w:rFonts w:ascii="Times New Roman" w:hAnsi="Times New Roman"/>
                <w:sz w:val="24"/>
                <w:szCs w:val="24"/>
                <w:lang w:eastAsia="lv-LV"/>
              </w:rPr>
              <w:t>dBW</w:t>
            </w:r>
          </w:p>
        </w:tc>
        <w:tc>
          <w:tcPr>
            <w:tcW w:w="2429" w:type="dxa"/>
          </w:tcPr>
          <w:p w14:paraId="5C05116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497A042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86,38</w:t>
            </w:r>
          </w:p>
        </w:tc>
        <w:tc>
          <w:tcPr>
            <w:tcW w:w="1056" w:type="dxa"/>
          </w:tcPr>
          <w:p w14:paraId="68FEDEB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14B28D9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86,38</w:t>
            </w:r>
          </w:p>
        </w:tc>
      </w:tr>
      <w:tr w:rsidR="00284015" w:rsidRPr="00654BBA" w14:paraId="35C9F38A" w14:textId="77777777" w:rsidTr="005736E7">
        <w:trPr>
          <w:cantSplit/>
          <w:trHeight w:val="315"/>
        </w:trPr>
        <w:tc>
          <w:tcPr>
            <w:tcW w:w="2136" w:type="dxa"/>
          </w:tcPr>
          <w:p w14:paraId="1E4BCD7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2.3.3.4.</w:t>
            </w:r>
          </w:p>
        </w:tc>
        <w:tc>
          <w:tcPr>
            <w:tcW w:w="2407" w:type="dxa"/>
          </w:tcPr>
          <w:p w14:paraId="5D15E8E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 &lt; e.r.p. ≤ 30</w:t>
            </w:r>
            <w:r>
              <w:t xml:space="preserve"> </w:t>
            </w:r>
            <w:r w:rsidRPr="003F3E66">
              <w:rPr>
                <w:rFonts w:ascii="Times New Roman" w:hAnsi="Times New Roman"/>
                <w:sz w:val="24"/>
                <w:szCs w:val="24"/>
                <w:lang w:eastAsia="lv-LV"/>
              </w:rPr>
              <w:t>dBW</w:t>
            </w:r>
          </w:p>
        </w:tc>
        <w:tc>
          <w:tcPr>
            <w:tcW w:w="2429" w:type="dxa"/>
          </w:tcPr>
          <w:p w14:paraId="2C94D93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655E9B2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129,57</w:t>
            </w:r>
          </w:p>
        </w:tc>
        <w:tc>
          <w:tcPr>
            <w:tcW w:w="1056" w:type="dxa"/>
          </w:tcPr>
          <w:p w14:paraId="7973F90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1250F5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129,57</w:t>
            </w:r>
          </w:p>
        </w:tc>
      </w:tr>
      <w:tr w:rsidR="00284015" w:rsidRPr="00654BBA" w14:paraId="21779BEB" w14:textId="77777777" w:rsidTr="005736E7">
        <w:trPr>
          <w:cantSplit/>
          <w:trHeight w:val="315"/>
        </w:trPr>
        <w:tc>
          <w:tcPr>
            <w:tcW w:w="2136" w:type="dxa"/>
          </w:tcPr>
          <w:p w14:paraId="1F90CFE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2.3.3.5.</w:t>
            </w:r>
          </w:p>
        </w:tc>
        <w:tc>
          <w:tcPr>
            <w:tcW w:w="2407" w:type="dxa"/>
          </w:tcPr>
          <w:p w14:paraId="1183769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&lt; e.r.p. ≤ 37</w:t>
            </w:r>
            <w:r>
              <w:t xml:space="preserve"> </w:t>
            </w:r>
            <w:r w:rsidRPr="003F3E66">
              <w:rPr>
                <w:rFonts w:ascii="Times New Roman" w:hAnsi="Times New Roman"/>
                <w:sz w:val="24"/>
                <w:szCs w:val="24"/>
                <w:lang w:eastAsia="lv-LV"/>
              </w:rPr>
              <w:t>dBW</w:t>
            </w:r>
          </w:p>
        </w:tc>
        <w:tc>
          <w:tcPr>
            <w:tcW w:w="2429" w:type="dxa"/>
          </w:tcPr>
          <w:p w14:paraId="7B68DA1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008290E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151,17</w:t>
            </w:r>
          </w:p>
        </w:tc>
        <w:tc>
          <w:tcPr>
            <w:tcW w:w="1056" w:type="dxa"/>
          </w:tcPr>
          <w:p w14:paraId="2BFD8F6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3973906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151,17</w:t>
            </w:r>
          </w:p>
        </w:tc>
      </w:tr>
      <w:tr w:rsidR="00284015" w:rsidRPr="00654BBA" w14:paraId="1A41F8AB" w14:textId="77777777" w:rsidTr="005736E7">
        <w:trPr>
          <w:cantSplit/>
          <w:trHeight w:val="315"/>
        </w:trPr>
        <w:tc>
          <w:tcPr>
            <w:tcW w:w="2136" w:type="dxa"/>
          </w:tcPr>
          <w:p w14:paraId="04A5561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2.3.3.6.</w:t>
            </w:r>
          </w:p>
        </w:tc>
        <w:tc>
          <w:tcPr>
            <w:tcW w:w="2407" w:type="dxa"/>
          </w:tcPr>
          <w:p w14:paraId="55E4BAB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37 &lt; e.r.p. ≤ 40</w:t>
            </w:r>
            <w:r>
              <w:t xml:space="preserve"> </w:t>
            </w:r>
            <w:r w:rsidRPr="003F3E66">
              <w:rPr>
                <w:rFonts w:ascii="Times New Roman" w:hAnsi="Times New Roman"/>
                <w:sz w:val="24"/>
                <w:szCs w:val="24"/>
                <w:lang w:eastAsia="lv-LV"/>
              </w:rPr>
              <w:t>dBW</w:t>
            </w:r>
          </w:p>
        </w:tc>
        <w:tc>
          <w:tcPr>
            <w:tcW w:w="2429" w:type="dxa"/>
          </w:tcPr>
          <w:p w14:paraId="42DD1E0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37D6014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172,76</w:t>
            </w:r>
          </w:p>
        </w:tc>
        <w:tc>
          <w:tcPr>
            <w:tcW w:w="1056" w:type="dxa"/>
          </w:tcPr>
          <w:p w14:paraId="27FC01F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09E466A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172,76</w:t>
            </w:r>
          </w:p>
        </w:tc>
      </w:tr>
      <w:tr w:rsidR="00284015" w:rsidRPr="00654BBA" w14:paraId="38209B5E" w14:textId="77777777" w:rsidTr="005736E7">
        <w:trPr>
          <w:cantSplit/>
          <w:trHeight w:val="315"/>
        </w:trPr>
        <w:tc>
          <w:tcPr>
            <w:tcW w:w="2136" w:type="dxa"/>
          </w:tcPr>
          <w:p w14:paraId="6FED8B3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2.3.3.7.</w:t>
            </w:r>
          </w:p>
        </w:tc>
        <w:tc>
          <w:tcPr>
            <w:tcW w:w="2407" w:type="dxa"/>
          </w:tcPr>
          <w:p w14:paraId="0702A7A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e.r.p. &gt; 40</w:t>
            </w:r>
            <w:r>
              <w:t xml:space="preserve"> </w:t>
            </w:r>
            <w:r w:rsidRPr="003F3E66">
              <w:rPr>
                <w:rFonts w:ascii="Times New Roman" w:hAnsi="Times New Roman"/>
                <w:sz w:val="24"/>
                <w:szCs w:val="24"/>
                <w:lang w:eastAsia="lv-LV"/>
              </w:rPr>
              <w:t>dBW</w:t>
            </w:r>
          </w:p>
        </w:tc>
        <w:tc>
          <w:tcPr>
            <w:tcW w:w="2429" w:type="dxa"/>
          </w:tcPr>
          <w:p w14:paraId="0BE78AD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radiostacija</w:t>
            </w:r>
          </w:p>
        </w:tc>
        <w:tc>
          <w:tcPr>
            <w:tcW w:w="1296" w:type="dxa"/>
          </w:tcPr>
          <w:p w14:paraId="4CC7132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215,95</w:t>
            </w:r>
          </w:p>
        </w:tc>
        <w:tc>
          <w:tcPr>
            <w:tcW w:w="1056" w:type="dxa"/>
          </w:tcPr>
          <w:p w14:paraId="0C36BB5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2ABD382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215,95</w:t>
            </w:r>
          </w:p>
        </w:tc>
      </w:tr>
      <w:tr w:rsidR="00284015" w:rsidRPr="00654BBA" w14:paraId="7D722364" w14:textId="77777777" w:rsidTr="005736E7">
        <w:trPr>
          <w:cantSplit/>
          <w:trHeight w:val="315"/>
        </w:trPr>
        <w:tc>
          <w:tcPr>
            <w:tcW w:w="2136" w:type="dxa"/>
          </w:tcPr>
          <w:p w14:paraId="55F5458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2.4.</w:t>
            </w:r>
          </w:p>
        </w:tc>
        <w:tc>
          <w:tcPr>
            <w:tcW w:w="2407" w:type="dxa"/>
          </w:tcPr>
          <w:p w14:paraId="3D78565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EMS nodrošināšana gaisa kuģim ar pacelšanās masu 5,7 tonnas vai lielāku</w:t>
            </w:r>
          </w:p>
        </w:tc>
        <w:tc>
          <w:tcPr>
            <w:tcW w:w="2429" w:type="dxa"/>
          </w:tcPr>
          <w:p w14:paraId="4C94C70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gaisa kuģis</w:t>
            </w:r>
          </w:p>
        </w:tc>
        <w:tc>
          <w:tcPr>
            <w:tcW w:w="1296" w:type="dxa"/>
          </w:tcPr>
          <w:p w14:paraId="02A3603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107,70</w:t>
            </w:r>
          </w:p>
        </w:tc>
        <w:tc>
          <w:tcPr>
            <w:tcW w:w="1056" w:type="dxa"/>
          </w:tcPr>
          <w:p w14:paraId="50ADB75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335FCE1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107,70</w:t>
            </w:r>
          </w:p>
        </w:tc>
      </w:tr>
      <w:tr w:rsidR="00284015" w:rsidRPr="00654BBA" w14:paraId="301FB990" w14:textId="77777777" w:rsidTr="005736E7">
        <w:trPr>
          <w:cantSplit/>
          <w:trHeight w:val="315"/>
        </w:trPr>
        <w:tc>
          <w:tcPr>
            <w:tcW w:w="2136" w:type="dxa"/>
          </w:tcPr>
          <w:p w14:paraId="1EC4A7C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w:t>
            </w:r>
          </w:p>
        </w:tc>
        <w:tc>
          <w:tcPr>
            <w:tcW w:w="8484" w:type="dxa"/>
            <w:gridSpan w:val="5"/>
          </w:tcPr>
          <w:p w14:paraId="7964EE8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EMS nodrošināšana grupveides mobilo radiosakaru tīkla radiokanālam</w:t>
            </w:r>
          </w:p>
        </w:tc>
      </w:tr>
      <w:tr w:rsidR="00284015" w:rsidRPr="00654BBA" w14:paraId="5ED5841E" w14:textId="77777777" w:rsidTr="005736E7">
        <w:trPr>
          <w:cantSplit/>
          <w:trHeight w:val="315"/>
        </w:trPr>
        <w:tc>
          <w:tcPr>
            <w:tcW w:w="2136" w:type="dxa"/>
          </w:tcPr>
          <w:p w14:paraId="4C1EA15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2.5.1.</w:t>
            </w:r>
          </w:p>
        </w:tc>
        <w:tc>
          <w:tcPr>
            <w:tcW w:w="8484" w:type="dxa"/>
            <w:gridSpan w:val="5"/>
          </w:tcPr>
          <w:p w14:paraId="4E20E3F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privāto mobilo radiosakaru tīklam</w:t>
            </w:r>
          </w:p>
        </w:tc>
      </w:tr>
      <w:tr w:rsidR="00284015" w:rsidRPr="00654BBA" w14:paraId="3C44FB4F" w14:textId="77777777" w:rsidTr="005736E7">
        <w:trPr>
          <w:cantSplit/>
          <w:trHeight w:val="315"/>
        </w:trPr>
        <w:tc>
          <w:tcPr>
            <w:tcW w:w="2136" w:type="dxa"/>
          </w:tcPr>
          <w:p w14:paraId="403A5E7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2.5.1.1.</w:t>
            </w:r>
          </w:p>
        </w:tc>
        <w:tc>
          <w:tcPr>
            <w:tcW w:w="2407" w:type="dxa"/>
          </w:tcPr>
          <w:p w14:paraId="1A4801A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12,5 kHz</w:t>
            </w:r>
          </w:p>
        </w:tc>
        <w:tc>
          <w:tcPr>
            <w:tcW w:w="2429" w:type="dxa"/>
          </w:tcPr>
          <w:p w14:paraId="57755E5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4CB1A35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28,59</w:t>
            </w:r>
          </w:p>
        </w:tc>
        <w:tc>
          <w:tcPr>
            <w:tcW w:w="1056" w:type="dxa"/>
          </w:tcPr>
          <w:p w14:paraId="55D4627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4FD1BCC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28,59</w:t>
            </w:r>
          </w:p>
        </w:tc>
      </w:tr>
      <w:tr w:rsidR="00284015" w:rsidRPr="00654BBA" w14:paraId="7CE38EB5" w14:textId="77777777" w:rsidTr="005736E7">
        <w:trPr>
          <w:cantSplit/>
          <w:trHeight w:val="315"/>
        </w:trPr>
        <w:tc>
          <w:tcPr>
            <w:tcW w:w="2136" w:type="dxa"/>
          </w:tcPr>
          <w:p w14:paraId="3D69E2B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2.5.1.2.</w:t>
            </w:r>
          </w:p>
        </w:tc>
        <w:tc>
          <w:tcPr>
            <w:tcW w:w="2407" w:type="dxa"/>
          </w:tcPr>
          <w:p w14:paraId="222A3D6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25 kHz</w:t>
            </w:r>
          </w:p>
        </w:tc>
        <w:tc>
          <w:tcPr>
            <w:tcW w:w="2429" w:type="dxa"/>
          </w:tcPr>
          <w:p w14:paraId="498151A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012591D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40,02</w:t>
            </w:r>
          </w:p>
        </w:tc>
        <w:tc>
          <w:tcPr>
            <w:tcW w:w="1056" w:type="dxa"/>
          </w:tcPr>
          <w:p w14:paraId="1957A9D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31C39D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40,02</w:t>
            </w:r>
          </w:p>
        </w:tc>
      </w:tr>
      <w:tr w:rsidR="00284015" w:rsidRPr="00654BBA" w14:paraId="577302D6" w14:textId="77777777" w:rsidTr="005736E7">
        <w:trPr>
          <w:cantSplit/>
          <w:trHeight w:val="315"/>
        </w:trPr>
        <w:tc>
          <w:tcPr>
            <w:tcW w:w="2136" w:type="dxa"/>
          </w:tcPr>
          <w:p w14:paraId="40E6B4A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lastRenderedPageBreak/>
              <w:t>2.5.2.</w:t>
            </w:r>
          </w:p>
        </w:tc>
        <w:tc>
          <w:tcPr>
            <w:tcW w:w="8484" w:type="dxa"/>
            <w:gridSpan w:val="5"/>
          </w:tcPr>
          <w:p w14:paraId="6DAE6C0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publisko mobilo radiosakaru tīklam</w:t>
            </w:r>
          </w:p>
        </w:tc>
      </w:tr>
      <w:tr w:rsidR="00284015" w:rsidRPr="00654BBA" w14:paraId="03A20BDF" w14:textId="77777777" w:rsidTr="005736E7">
        <w:trPr>
          <w:cantSplit/>
          <w:trHeight w:val="315"/>
        </w:trPr>
        <w:tc>
          <w:tcPr>
            <w:tcW w:w="2136" w:type="dxa"/>
          </w:tcPr>
          <w:p w14:paraId="7240B1D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2.5.2.1.</w:t>
            </w:r>
          </w:p>
        </w:tc>
        <w:tc>
          <w:tcPr>
            <w:tcW w:w="2407" w:type="dxa"/>
          </w:tcPr>
          <w:p w14:paraId="36F4819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12,5 kHz</w:t>
            </w:r>
          </w:p>
        </w:tc>
        <w:tc>
          <w:tcPr>
            <w:tcW w:w="2429" w:type="dxa"/>
          </w:tcPr>
          <w:p w14:paraId="5D1C661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2585008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35,33</w:t>
            </w:r>
          </w:p>
        </w:tc>
        <w:tc>
          <w:tcPr>
            <w:tcW w:w="1056" w:type="dxa"/>
          </w:tcPr>
          <w:p w14:paraId="7A713CA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530290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35,33</w:t>
            </w:r>
          </w:p>
        </w:tc>
      </w:tr>
      <w:tr w:rsidR="00284015" w:rsidRPr="00654BBA" w14:paraId="1A9D66DF" w14:textId="77777777" w:rsidTr="005736E7">
        <w:trPr>
          <w:cantSplit/>
          <w:trHeight w:val="315"/>
        </w:trPr>
        <w:tc>
          <w:tcPr>
            <w:tcW w:w="2136" w:type="dxa"/>
          </w:tcPr>
          <w:p w14:paraId="7AAE0AD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2.5.2.2.</w:t>
            </w:r>
          </w:p>
        </w:tc>
        <w:tc>
          <w:tcPr>
            <w:tcW w:w="2407" w:type="dxa"/>
          </w:tcPr>
          <w:p w14:paraId="01E2564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25 kHz</w:t>
            </w:r>
          </w:p>
        </w:tc>
        <w:tc>
          <w:tcPr>
            <w:tcW w:w="2429" w:type="dxa"/>
          </w:tcPr>
          <w:p w14:paraId="6314FE5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376D546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49,47</w:t>
            </w:r>
          </w:p>
        </w:tc>
        <w:tc>
          <w:tcPr>
            <w:tcW w:w="1056" w:type="dxa"/>
          </w:tcPr>
          <w:p w14:paraId="784CB2C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3172C28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49,47</w:t>
            </w:r>
          </w:p>
        </w:tc>
      </w:tr>
      <w:tr w:rsidR="00284015" w:rsidRPr="00654BBA" w14:paraId="6DF849BC" w14:textId="77777777" w:rsidTr="005736E7">
        <w:trPr>
          <w:cantSplit/>
          <w:trHeight w:val="315"/>
        </w:trPr>
        <w:tc>
          <w:tcPr>
            <w:tcW w:w="2136" w:type="dxa"/>
          </w:tcPr>
          <w:p w14:paraId="23804AD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w:t>
            </w:r>
          </w:p>
        </w:tc>
        <w:tc>
          <w:tcPr>
            <w:tcW w:w="8484" w:type="dxa"/>
            <w:gridSpan w:val="5"/>
          </w:tcPr>
          <w:p w14:paraId="0BC3B4B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EMS nodrošināšana šaurjoslas sauszemes mobilo radiosakaru tīkla radiokanālam individuālai izmantošanai</w:t>
            </w:r>
          </w:p>
        </w:tc>
      </w:tr>
      <w:tr w:rsidR="00284015" w:rsidRPr="00654BBA" w14:paraId="5F71A9B4" w14:textId="77777777" w:rsidTr="005736E7">
        <w:trPr>
          <w:cantSplit/>
          <w:trHeight w:val="315"/>
        </w:trPr>
        <w:tc>
          <w:tcPr>
            <w:tcW w:w="2136" w:type="dxa"/>
          </w:tcPr>
          <w:p w14:paraId="6931A42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w:t>
            </w:r>
          </w:p>
        </w:tc>
        <w:tc>
          <w:tcPr>
            <w:tcW w:w="8484" w:type="dxa"/>
            <w:gridSpan w:val="5"/>
          </w:tcPr>
          <w:p w14:paraId="3073A44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frekvenču joslā no 30 MHz līdz 87,5 MHz</w:t>
            </w:r>
          </w:p>
        </w:tc>
      </w:tr>
      <w:tr w:rsidR="00284015" w:rsidRPr="00654BBA" w14:paraId="133D9A88" w14:textId="77777777" w:rsidTr="005736E7">
        <w:trPr>
          <w:cantSplit/>
          <w:trHeight w:val="315"/>
        </w:trPr>
        <w:tc>
          <w:tcPr>
            <w:tcW w:w="2136" w:type="dxa"/>
          </w:tcPr>
          <w:p w14:paraId="268858E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2.6.1.1.</w:t>
            </w:r>
          </w:p>
        </w:tc>
        <w:tc>
          <w:tcPr>
            <w:tcW w:w="8484" w:type="dxa"/>
            <w:gridSpan w:val="5"/>
          </w:tcPr>
          <w:p w14:paraId="57C748B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Δf ≤12,5 kHz</w:t>
            </w:r>
          </w:p>
        </w:tc>
      </w:tr>
      <w:tr w:rsidR="00284015" w:rsidRPr="00654BBA" w14:paraId="2C2610D7" w14:textId="77777777" w:rsidTr="005736E7">
        <w:trPr>
          <w:cantSplit/>
          <w:trHeight w:val="315"/>
        </w:trPr>
        <w:tc>
          <w:tcPr>
            <w:tcW w:w="2136" w:type="dxa"/>
          </w:tcPr>
          <w:p w14:paraId="3D5E052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2.6.1.1.1.</w:t>
            </w:r>
          </w:p>
        </w:tc>
        <w:tc>
          <w:tcPr>
            <w:tcW w:w="2407" w:type="dxa"/>
          </w:tcPr>
          <w:p w14:paraId="5AF8C0B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visā Latvijas teritorijā</w:t>
            </w:r>
          </w:p>
        </w:tc>
        <w:tc>
          <w:tcPr>
            <w:tcW w:w="2429" w:type="dxa"/>
          </w:tcPr>
          <w:p w14:paraId="14074AD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76CEB95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58,50</w:t>
            </w:r>
          </w:p>
        </w:tc>
        <w:tc>
          <w:tcPr>
            <w:tcW w:w="1056" w:type="dxa"/>
          </w:tcPr>
          <w:p w14:paraId="73A981B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48E2496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58,50</w:t>
            </w:r>
          </w:p>
        </w:tc>
      </w:tr>
      <w:tr w:rsidR="00284015" w:rsidRPr="00654BBA" w14:paraId="6AFF98F4" w14:textId="77777777" w:rsidTr="005736E7">
        <w:trPr>
          <w:cantSplit/>
          <w:trHeight w:val="315"/>
        </w:trPr>
        <w:tc>
          <w:tcPr>
            <w:tcW w:w="2136" w:type="dxa"/>
          </w:tcPr>
          <w:p w14:paraId="4B60D29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2.6.1.1.2.</w:t>
            </w:r>
          </w:p>
        </w:tc>
        <w:tc>
          <w:tcPr>
            <w:tcW w:w="2407" w:type="dxa"/>
          </w:tcPr>
          <w:p w14:paraId="5C7B8D1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Rīgas sakaru zonā</w:t>
            </w:r>
            <w:r w:rsidRPr="00A9056A">
              <w:rPr>
                <w:rFonts w:ascii="Times New Roman" w:hAnsi="Times New Roman"/>
                <w:sz w:val="24"/>
                <w:szCs w:val="24"/>
                <w:vertAlign w:val="superscript"/>
                <w:lang w:eastAsia="lv-LV"/>
              </w:rPr>
              <w:t>2</w:t>
            </w:r>
          </w:p>
        </w:tc>
        <w:tc>
          <w:tcPr>
            <w:tcW w:w="2429" w:type="dxa"/>
          </w:tcPr>
          <w:p w14:paraId="0AE0D24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6DF07BC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23,40</w:t>
            </w:r>
          </w:p>
        </w:tc>
        <w:tc>
          <w:tcPr>
            <w:tcW w:w="1056" w:type="dxa"/>
          </w:tcPr>
          <w:p w14:paraId="3DC8ACA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693465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23,40</w:t>
            </w:r>
          </w:p>
        </w:tc>
      </w:tr>
      <w:tr w:rsidR="00284015" w:rsidRPr="00654BBA" w14:paraId="7C009349" w14:textId="77777777" w:rsidTr="005736E7">
        <w:trPr>
          <w:cantSplit/>
          <w:trHeight w:val="315"/>
        </w:trPr>
        <w:tc>
          <w:tcPr>
            <w:tcW w:w="2136" w:type="dxa"/>
          </w:tcPr>
          <w:p w14:paraId="6A9BBEC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2.6.1.1.3.</w:t>
            </w:r>
          </w:p>
        </w:tc>
        <w:tc>
          <w:tcPr>
            <w:tcW w:w="2407" w:type="dxa"/>
          </w:tcPr>
          <w:p w14:paraId="73F3A98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Kurzemes sakaru zonā</w:t>
            </w:r>
            <w:r w:rsidRPr="00A9056A">
              <w:rPr>
                <w:rFonts w:ascii="Times New Roman" w:hAnsi="Times New Roman"/>
                <w:sz w:val="24"/>
                <w:szCs w:val="24"/>
                <w:vertAlign w:val="superscript"/>
                <w:lang w:eastAsia="lv-LV"/>
              </w:rPr>
              <w:t>3</w:t>
            </w:r>
          </w:p>
        </w:tc>
        <w:tc>
          <w:tcPr>
            <w:tcW w:w="2429" w:type="dxa"/>
          </w:tcPr>
          <w:p w14:paraId="65BC28F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7E7D568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8,78</w:t>
            </w:r>
          </w:p>
        </w:tc>
        <w:tc>
          <w:tcPr>
            <w:tcW w:w="1056" w:type="dxa"/>
          </w:tcPr>
          <w:p w14:paraId="296DC3C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2FD570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8,78</w:t>
            </w:r>
          </w:p>
        </w:tc>
      </w:tr>
      <w:tr w:rsidR="00284015" w:rsidRPr="00654BBA" w14:paraId="69B2DCAF" w14:textId="77777777" w:rsidTr="005736E7">
        <w:trPr>
          <w:cantSplit/>
          <w:trHeight w:val="315"/>
        </w:trPr>
        <w:tc>
          <w:tcPr>
            <w:tcW w:w="2136" w:type="dxa"/>
          </w:tcPr>
          <w:p w14:paraId="3D1F5F8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2.6.1.1.4.</w:t>
            </w:r>
          </w:p>
        </w:tc>
        <w:tc>
          <w:tcPr>
            <w:tcW w:w="2407" w:type="dxa"/>
          </w:tcPr>
          <w:p w14:paraId="77A0188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Zemgales sakaru zonā</w:t>
            </w:r>
            <w:r w:rsidRPr="00A9056A">
              <w:rPr>
                <w:rFonts w:ascii="Times New Roman" w:hAnsi="Times New Roman"/>
                <w:sz w:val="24"/>
                <w:szCs w:val="24"/>
                <w:vertAlign w:val="superscript"/>
                <w:lang w:eastAsia="lv-LV"/>
              </w:rPr>
              <w:t>4</w:t>
            </w:r>
          </w:p>
        </w:tc>
        <w:tc>
          <w:tcPr>
            <w:tcW w:w="2429" w:type="dxa"/>
          </w:tcPr>
          <w:p w14:paraId="53D8E6A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4314795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8,78</w:t>
            </w:r>
          </w:p>
        </w:tc>
        <w:tc>
          <w:tcPr>
            <w:tcW w:w="1056" w:type="dxa"/>
          </w:tcPr>
          <w:p w14:paraId="037FEA0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D42E0B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8,78</w:t>
            </w:r>
          </w:p>
        </w:tc>
      </w:tr>
      <w:tr w:rsidR="00284015" w:rsidRPr="00654BBA" w14:paraId="41F830B6" w14:textId="77777777" w:rsidTr="005736E7">
        <w:trPr>
          <w:cantSplit/>
          <w:trHeight w:val="315"/>
        </w:trPr>
        <w:tc>
          <w:tcPr>
            <w:tcW w:w="2136" w:type="dxa"/>
          </w:tcPr>
          <w:p w14:paraId="0DC9257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2.6.1.1.5.</w:t>
            </w:r>
          </w:p>
        </w:tc>
        <w:tc>
          <w:tcPr>
            <w:tcW w:w="2407" w:type="dxa"/>
          </w:tcPr>
          <w:p w14:paraId="78AF957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Vidzemes sakaru zonā</w:t>
            </w:r>
            <w:r w:rsidRPr="00A9056A">
              <w:rPr>
                <w:rFonts w:ascii="Times New Roman" w:hAnsi="Times New Roman"/>
                <w:sz w:val="24"/>
                <w:szCs w:val="24"/>
                <w:vertAlign w:val="superscript"/>
                <w:lang w:eastAsia="lv-LV"/>
              </w:rPr>
              <w:t>5</w:t>
            </w:r>
          </w:p>
        </w:tc>
        <w:tc>
          <w:tcPr>
            <w:tcW w:w="2429" w:type="dxa"/>
          </w:tcPr>
          <w:p w14:paraId="0306799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2A722FC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8,78</w:t>
            </w:r>
          </w:p>
        </w:tc>
        <w:tc>
          <w:tcPr>
            <w:tcW w:w="1056" w:type="dxa"/>
          </w:tcPr>
          <w:p w14:paraId="799EB98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941878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8,78</w:t>
            </w:r>
          </w:p>
        </w:tc>
      </w:tr>
      <w:tr w:rsidR="00284015" w:rsidRPr="00654BBA" w14:paraId="5D7BA295" w14:textId="77777777" w:rsidTr="005736E7">
        <w:trPr>
          <w:cantSplit/>
          <w:trHeight w:val="315"/>
        </w:trPr>
        <w:tc>
          <w:tcPr>
            <w:tcW w:w="2136" w:type="dxa"/>
          </w:tcPr>
          <w:p w14:paraId="69718F9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2.6.1.1.6.</w:t>
            </w:r>
          </w:p>
        </w:tc>
        <w:tc>
          <w:tcPr>
            <w:tcW w:w="2407" w:type="dxa"/>
          </w:tcPr>
          <w:p w14:paraId="449E1C5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Latgales sakaru zonā</w:t>
            </w:r>
            <w:r w:rsidRPr="00A9056A">
              <w:rPr>
                <w:rFonts w:ascii="Times New Roman" w:hAnsi="Times New Roman"/>
                <w:sz w:val="24"/>
                <w:szCs w:val="24"/>
                <w:vertAlign w:val="superscript"/>
                <w:lang w:eastAsia="lv-LV"/>
              </w:rPr>
              <w:t>6</w:t>
            </w:r>
          </w:p>
        </w:tc>
        <w:tc>
          <w:tcPr>
            <w:tcW w:w="2429" w:type="dxa"/>
          </w:tcPr>
          <w:p w14:paraId="00B163C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304DE25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8,78</w:t>
            </w:r>
          </w:p>
        </w:tc>
        <w:tc>
          <w:tcPr>
            <w:tcW w:w="1056" w:type="dxa"/>
          </w:tcPr>
          <w:p w14:paraId="36F233E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04BCE3C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8,78</w:t>
            </w:r>
          </w:p>
        </w:tc>
      </w:tr>
      <w:tr w:rsidR="00284015" w:rsidRPr="00654BBA" w14:paraId="541E6452" w14:textId="77777777" w:rsidTr="005736E7">
        <w:trPr>
          <w:cantSplit/>
          <w:trHeight w:val="315"/>
        </w:trPr>
        <w:tc>
          <w:tcPr>
            <w:tcW w:w="2136" w:type="dxa"/>
          </w:tcPr>
          <w:p w14:paraId="6B19250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2.6.1.2.</w:t>
            </w:r>
          </w:p>
        </w:tc>
        <w:tc>
          <w:tcPr>
            <w:tcW w:w="8484" w:type="dxa"/>
            <w:gridSpan w:val="5"/>
          </w:tcPr>
          <w:p w14:paraId="3EAED49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12,5 kHz &lt;Δf ≤ 25 kHz</w:t>
            </w:r>
          </w:p>
        </w:tc>
      </w:tr>
      <w:tr w:rsidR="00284015" w:rsidRPr="00654BBA" w14:paraId="4EFBBB13" w14:textId="77777777" w:rsidTr="005736E7">
        <w:trPr>
          <w:cantSplit/>
          <w:trHeight w:val="315"/>
        </w:trPr>
        <w:tc>
          <w:tcPr>
            <w:tcW w:w="2136" w:type="dxa"/>
          </w:tcPr>
          <w:p w14:paraId="2CFB71D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2.6.1.2.1.</w:t>
            </w:r>
          </w:p>
        </w:tc>
        <w:tc>
          <w:tcPr>
            <w:tcW w:w="2407" w:type="dxa"/>
          </w:tcPr>
          <w:p w14:paraId="454BD71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visā Latvijas teritorijā</w:t>
            </w:r>
          </w:p>
        </w:tc>
        <w:tc>
          <w:tcPr>
            <w:tcW w:w="2429" w:type="dxa"/>
          </w:tcPr>
          <w:p w14:paraId="09887DB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544B3A2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81,91</w:t>
            </w:r>
          </w:p>
        </w:tc>
        <w:tc>
          <w:tcPr>
            <w:tcW w:w="1056" w:type="dxa"/>
          </w:tcPr>
          <w:p w14:paraId="6501F8BA"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17AFD143"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81,91</w:t>
            </w:r>
          </w:p>
        </w:tc>
      </w:tr>
      <w:tr w:rsidR="00284015" w:rsidRPr="00654BBA" w14:paraId="001543DE" w14:textId="77777777" w:rsidTr="005736E7">
        <w:trPr>
          <w:cantSplit/>
          <w:trHeight w:val="315"/>
        </w:trPr>
        <w:tc>
          <w:tcPr>
            <w:tcW w:w="2136" w:type="dxa"/>
          </w:tcPr>
          <w:p w14:paraId="2A44A98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2.6.1.2.2.</w:t>
            </w:r>
          </w:p>
        </w:tc>
        <w:tc>
          <w:tcPr>
            <w:tcW w:w="2407" w:type="dxa"/>
          </w:tcPr>
          <w:p w14:paraId="2728BA3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Rīgas sakaru zonā</w:t>
            </w:r>
            <w:r w:rsidRPr="00A9056A">
              <w:rPr>
                <w:rFonts w:ascii="Times New Roman" w:hAnsi="Times New Roman"/>
                <w:sz w:val="24"/>
                <w:szCs w:val="24"/>
                <w:vertAlign w:val="superscript"/>
                <w:lang w:eastAsia="lv-LV"/>
              </w:rPr>
              <w:t>2</w:t>
            </w:r>
          </w:p>
        </w:tc>
        <w:tc>
          <w:tcPr>
            <w:tcW w:w="2429" w:type="dxa"/>
          </w:tcPr>
          <w:p w14:paraId="607DD5A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567B696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32,76</w:t>
            </w:r>
          </w:p>
        </w:tc>
        <w:tc>
          <w:tcPr>
            <w:tcW w:w="1056" w:type="dxa"/>
          </w:tcPr>
          <w:p w14:paraId="57874B30"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7C5C682B"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32,76</w:t>
            </w:r>
          </w:p>
        </w:tc>
      </w:tr>
      <w:tr w:rsidR="00284015" w:rsidRPr="00654BBA" w14:paraId="18A869BA" w14:textId="77777777" w:rsidTr="005736E7">
        <w:trPr>
          <w:cantSplit/>
          <w:trHeight w:val="315"/>
        </w:trPr>
        <w:tc>
          <w:tcPr>
            <w:tcW w:w="2136" w:type="dxa"/>
          </w:tcPr>
          <w:p w14:paraId="4AD9541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2.6.1.2.3.</w:t>
            </w:r>
          </w:p>
        </w:tc>
        <w:tc>
          <w:tcPr>
            <w:tcW w:w="2407" w:type="dxa"/>
          </w:tcPr>
          <w:p w14:paraId="0E7B07C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Kurzemes sakaru zonā</w:t>
            </w:r>
            <w:r w:rsidRPr="00A9056A">
              <w:rPr>
                <w:rFonts w:ascii="Times New Roman" w:hAnsi="Times New Roman"/>
                <w:sz w:val="24"/>
                <w:szCs w:val="24"/>
                <w:vertAlign w:val="superscript"/>
                <w:lang w:eastAsia="lv-LV"/>
              </w:rPr>
              <w:t>3</w:t>
            </w:r>
          </w:p>
        </w:tc>
        <w:tc>
          <w:tcPr>
            <w:tcW w:w="2429" w:type="dxa"/>
          </w:tcPr>
          <w:p w14:paraId="20E5A76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25549D1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12,29</w:t>
            </w:r>
          </w:p>
        </w:tc>
        <w:tc>
          <w:tcPr>
            <w:tcW w:w="1056" w:type="dxa"/>
          </w:tcPr>
          <w:p w14:paraId="3A1A9647"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2903FA5C"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12,29</w:t>
            </w:r>
          </w:p>
        </w:tc>
      </w:tr>
      <w:tr w:rsidR="00284015" w:rsidRPr="00654BBA" w14:paraId="110372BF" w14:textId="77777777" w:rsidTr="005736E7">
        <w:trPr>
          <w:cantSplit/>
          <w:trHeight w:val="315"/>
        </w:trPr>
        <w:tc>
          <w:tcPr>
            <w:tcW w:w="2136" w:type="dxa"/>
          </w:tcPr>
          <w:p w14:paraId="0FECB0E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2.6.1.2.4.</w:t>
            </w:r>
          </w:p>
        </w:tc>
        <w:tc>
          <w:tcPr>
            <w:tcW w:w="2407" w:type="dxa"/>
          </w:tcPr>
          <w:p w14:paraId="064C625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Zemgales sakaru zonā</w:t>
            </w:r>
            <w:r w:rsidRPr="00A9056A">
              <w:rPr>
                <w:rFonts w:ascii="Times New Roman" w:hAnsi="Times New Roman"/>
                <w:sz w:val="24"/>
                <w:szCs w:val="24"/>
                <w:vertAlign w:val="superscript"/>
                <w:lang w:eastAsia="lv-LV"/>
              </w:rPr>
              <w:t>4</w:t>
            </w:r>
          </w:p>
        </w:tc>
        <w:tc>
          <w:tcPr>
            <w:tcW w:w="2429" w:type="dxa"/>
          </w:tcPr>
          <w:p w14:paraId="3B649EA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1E28709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12,29</w:t>
            </w:r>
          </w:p>
        </w:tc>
        <w:tc>
          <w:tcPr>
            <w:tcW w:w="1056" w:type="dxa"/>
          </w:tcPr>
          <w:p w14:paraId="10737871"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38E05401"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12,29</w:t>
            </w:r>
          </w:p>
        </w:tc>
      </w:tr>
      <w:tr w:rsidR="00284015" w:rsidRPr="00654BBA" w14:paraId="71C1AE96" w14:textId="77777777" w:rsidTr="005736E7">
        <w:trPr>
          <w:cantSplit/>
          <w:trHeight w:val="315"/>
        </w:trPr>
        <w:tc>
          <w:tcPr>
            <w:tcW w:w="2136" w:type="dxa"/>
          </w:tcPr>
          <w:p w14:paraId="4C55CEB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2.6.1.2.5.</w:t>
            </w:r>
          </w:p>
        </w:tc>
        <w:tc>
          <w:tcPr>
            <w:tcW w:w="2407" w:type="dxa"/>
          </w:tcPr>
          <w:p w14:paraId="12E75D2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Vidzemes sakaru zonā</w:t>
            </w:r>
            <w:r w:rsidRPr="00A9056A">
              <w:rPr>
                <w:rFonts w:ascii="Times New Roman" w:hAnsi="Times New Roman"/>
                <w:sz w:val="24"/>
                <w:szCs w:val="24"/>
                <w:vertAlign w:val="superscript"/>
                <w:lang w:eastAsia="lv-LV"/>
              </w:rPr>
              <w:t>5</w:t>
            </w:r>
          </w:p>
        </w:tc>
        <w:tc>
          <w:tcPr>
            <w:tcW w:w="2429" w:type="dxa"/>
          </w:tcPr>
          <w:p w14:paraId="50EE715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6680242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12,29</w:t>
            </w:r>
          </w:p>
        </w:tc>
        <w:tc>
          <w:tcPr>
            <w:tcW w:w="1056" w:type="dxa"/>
          </w:tcPr>
          <w:p w14:paraId="5CF8A3F1"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49B64D56"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12,29</w:t>
            </w:r>
          </w:p>
        </w:tc>
      </w:tr>
      <w:tr w:rsidR="00284015" w:rsidRPr="00654BBA" w14:paraId="1C3191A2" w14:textId="77777777" w:rsidTr="005736E7">
        <w:trPr>
          <w:cantSplit/>
          <w:trHeight w:val="315"/>
        </w:trPr>
        <w:tc>
          <w:tcPr>
            <w:tcW w:w="2136" w:type="dxa"/>
          </w:tcPr>
          <w:p w14:paraId="2E53A23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2.6.1.2.6.</w:t>
            </w:r>
          </w:p>
        </w:tc>
        <w:tc>
          <w:tcPr>
            <w:tcW w:w="2407" w:type="dxa"/>
          </w:tcPr>
          <w:p w14:paraId="5983A77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Latgales sakaru zonā</w:t>
            </w:r>
            <w:r w:rsidRPr="00A9056A">
              <w:rPr>
                <w:rFonts w:ascii="Times New Roman" w:hAnsi="Times New Roman"/>
                <w:sz w:val="24"/>
                <w:szCs w:val="24"/>
                <w:vertAlign w:val="superscript"/>
                <w:lang w:eastAsia="lv-LV"/>
              </w:rPr>
              <w:t>6</w:t>
            </w:r>
          </w:p>
        </w:tc>
        <w:tc>
          <w:tcPr>
            <w:tcW w:w="2429" w:type="dxa"/>
          </w:tcPr>
          <w:p w14:paraId="2ABB9D7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7A951BB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12,29</w:t>
            </w:r>
          </w:p>
        </w:tc>
        <w:tc>
          <w:tcPr>
            <w:tcW w:w="1056" w:type="dxa"/>
          </w:tcPr>
          <w:p w14:paraId="45557035"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79BE7F96"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12,29</w:t>
            </w:r>
          </w:p>
        </w:tc>
      </w:tr>
      <w:tr w:rsidR="00284015" w:rsidRPr="00654BBA" w14:paraId="419CC336" w14:textId="77777777" w:rsidTr="005736E7">
        <w:trPr>
          <w:cantSplit/>
          <w:trHeight w:val="315"/>
        </w:trPr>
        <w:tc>
          <w:tcPr>
            <w:tcW w:w="2136" w:type="dxa"/>
          </w:tcPr>
          <w:p w14:paraId="34ACBC4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w:t>
            </w:r>
          </w:p>
        </w:tc>
        <w:tc>
          <w:tcPr>
            <w:tcW w:w="8484" w:type="dxa"/>
            <w:gridSpan w:val="5"/>
          </w:tcPr>
          <w:p w14:paraId="61C0EEF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frekvenču joslā no 146 MHz līdz 470 MHz</w:t>
            </w:r>
          </w:p>
        </w:tc>
      </w:tr>
      <w:tr w:rsidR="00284015" w:rsidRPr="00654BBA" w14:paraId="2B05BB93" w14:textId="77777777" w:rsidTr="005736E7">
        <w:trPr>
          <w:cantSplit/>
          <w:trHeight w:val="315"/>
        </w:trPr>
        <w:tc>
          <w:tcPr>
            <w:tcW w:w="2136" w:type="dxa"/>
          </w:tcPr>
          <w:p w14:paraId="35F9D90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2.6.2.1.</w:t>
            </w:r>
          </w:p>
        </w:tc>
        <w:tc>
          <w:tcPr>
            <w:tcW w:w="8484" w:type="dxa"/>
            <w:gridSpan w:val="5"/>
          </w:tcPr>
          <w:p w14:paraId="4D07459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Δf ≤ 12,5 kHz</w:t>
            </w:r>
          </w:p>
        </w:tc>
      </w:tr>
      <w:tr w:rsidR="00284015" w:rsidRPr="00654BBA" w14:paraId="4EA132DF" w14:textId="77777777" w:rsidTr="005736E7">
        <w:trPr>
          <w:cantSplit/>
          <w:trHeight w:val="315"/>
        </w:trPr>
        <w:tc>
          <w:tcPr>
            <w:tcW w:w="2136" w:type="dxa"/>
          </w:tcPr>
          <w:p w14:paraId="15F9CAB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2.6.2.1.1.</w:t>
            </w:r>
          </w:p>
        </w:tc>
        <w:tc>
          <w:tcPr>
            <w:tcW w:w="2407" w:type="dxa"/>
          </w:tcPr>
          <w:p w14:paraId="2AE1F5C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visā Latvijas teritorijā</w:t>
            </w:r>
          </w:p>
        </w:tc>
        <w:tc>
          <w:tcPr>
            <w:tcW w:w="2429" w:type="dxa"/>
          </w:tcPr>
          <w:p w14:paraId="399E37A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05C98DC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175,10</w:t>
            </w:r>
          </w:p>
        </w:tc>
        <w:tc>
          <w:tcPr>
            <w:tcW w:w="1056" w:type="dxa"/>
          </w:tcPr>
          <w:p w14:paraId="2052020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0523EF5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175,10</w:t>
            </w:r>
          </w:p>
        </w:tc>
      </w:tr>
      <w:tr w:rsidR="00284015" w:rsidRPr="00654BBA" w14:paraId="4FFB2DCA" w14:textId="77777777" w:rsidTr="005736E7">
        <w:trPr>
          <w:cantSplit/>
          <w:trHeight w:val="315"/>
        </w:trPr>
        <w:tc>
          <w:tcPr>
            <w:tcW w:w="2136" w:type="dxa"/>
          </w:tcPr>
          <w:p w14:paraId="1929682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2.6.2.1.2.</w:t>
            </w:r>
          </w:p>
        </w:tc>
        <w:tc>
          <w:tcPr>
            <w:tcW w:w="2407" w:type="dxa"/>
          </w:tcPr>
          <w:p w14:paraId="648E9E6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Rīgas sakaru zonā</w:t>
            </w:r>
            <w:r w:rsidRPr="00A9056A">
              <w:rPr>
                <w:rFonts w:ascii="Times New Roman" w:hAnsi="Times New Roman"/>
                <w:sz w:val="24"/>
                <w:szCs w:val="24"/>
                <w:vertAlign w:val="superscript"/>
                <w:lang w:eastAsia="lv-LV"/>
              </w:rPr>
              <w:t>2</w:t>
            </w:r>
          </w:p>
        </w:tc>
        <w:tc>
          <w:tcPr>
            <w:tcW w:w="2429" w:type="dxa"/>
          </w:tcPr>
          <w:p w14:paraId="4E5EB7C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22BCD3D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70,04</w:t>
            </w:r>
          </w:p>
        </w:tc>
        <w:tc>
          <w:tcPr>
            <w:tcW w:w="1056" w:type="dxa"/>
          </w:tcPr>
          <w:p w14:paraId="4116A4D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1CBE6A2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70,04</w:t>
            </w:r>
          </w:p>
        </w:tc>
      </w:tr>
      <w:tr w:rsidR="00284015" w:rsidRPr="00654BBA" w14:paraId="78C4ADB0" w14:textId="77777777" w:rsidTr="005736E7">
        <w:trPr>
          <w:cantSplit/>
          <w:trHeight w:val="315"/>
        </w:trPr>
        <w:tc>
          <w:tcPr>
            <w:tcW w:w="2136" w:type="dxa"/>
          </w:tcPr>
          <w:p w14:paraId="72186D2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2.6.2.1.3.</w:t>
            </w:r>
          </w:p>
        </w:tc>
        <w:tc>
          <w:tcPr>
            <w:tcW w:w="2407" w:type="dxa"/>
          </w:tcPr>
          <w:p w14:paraId="2E1F878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Kurzemes sakaru zonā</w:t>
            </w:r>
            <w:r w:rsidRPr="00A9056A">
              <w:rPr>
                <w:rFonts w:ascii="Times New Roman" w:hAnsi="Times New Roman"/>
                <w:sz w:val="24"/>
                <w:szCs w:val="24"/>
                <w:vertAlign w:val="superscript"/>
                <w:lang w:eastAsia="lv-LV"/>
              </w:rPr>
              <w:t>3</w:t>
            </w:r>
          </w:p>
        </w:tc>
        <w:tc>
          <w:tcPr>
            <w:tcW w:w="2429" w:type="dxa"/>
          </w:tcPr>
          <w:p w14:paraId="0A9ECEF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09767E7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26,27</w:t>
            </w:r>
          </w:p>
        </w:tc>
        <w:tc>
          <w:tcPr>
            <w:tcW w:w="1056" w:type="dxa"/>
          </w:tcPr>
          <w:p w14:paraId="21DDB56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185100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26,27</w:t>
            </w:r>
          </w:p>
        </w:tc>
      </w:tr>
      <w:tr w:rsidR="00284015" w:rsidRPr="00654BBA" w14:paraId="670D8C2D" w14:textId="77777777" w:rsidTr="005736E7">
        <w:trPr>
          <w:cantSplit/>
          <w:trHeight w:val="315"/>
        </w:trPr>
        <w:tc>
          <w:tcPr>
            <w:tcW w:w="2136" w:type="dxa"/>
          </w:tcPr>
          <w:p w14:paraId="2C482E4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2.6.2.1.4.</w:t>
            </w:r>
          </w:p>
        </w:tc>
        <w:tc>
          <w:tcPr>
            <w:tcW w:w="2407" w:type="dxa"/>
          </w:tcPr>
          <w:p w14:paraId="68241EA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Zemgales sakaru zonā</w:t>
            </w:r>
            <w:r w:rsidRPr="00A9056A">
              <w:rPr>
                <w:rFonts w:ascii="Times New Roman" w:hAnsi="Times New Roman"/>
                <w:sz w:val="24"/>
                <w:szCs w:val="24"/>
                <w:vertAlign w:val="superscript"/>
                <w:lang w:eastAsia="lv-LV"/>
              </w:rPr>
              <w:t>4</w:t>
            </w:r>
          </w:p>
        </w:tc>
        <w:tc>
          <w:tcPr>
            <w:tcW w:w="2429" w:type="dxa"/>
          </w:tcPr>
          <w:p w14:paraId="4CB8C3B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6739DFA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26,27</w:t>
            </w:r>
          </w:p>
        </w:tc>
        <w:tc>
          <w:tcPr>
            <w:tcW w:w="1056" w:type="dxa"/>
          </w:tcPr>
          <w:p w14:paraId="324714F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BFD14A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26,27</w:t>
            </w:r>
          </w:p>
        </w:tc>
      </w:tr>
      <w:tr w:rsidR="00284015" w:rsidRPr="00654BBA" w14:paraId="1D0A89B6" w14:textId="77777777" w:rsidTr="005736E7">
        <w:trPr>
          <w:cantSplit/>
          <w:trHeight w:val="315"/>
        </w:trPr>
        <w:tc>
          <w:tcPr>
            <w:tcW w:w="2136" w:type="dxa"/>
          </w:tcPr>
          <w:p w14:paraId="0DC787F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2.6.2.1.5.</w:t>
            </w:r>
          </w:p>
        </w:tc>
        <w:tc>
          <w:tcPr>
            <w:tcW w:w="2407" w:type="dxa"/>
          </w:tcPr>
          <w:p w14:paraId="3AB804F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Vidzemes sakaru zonā</w:t>
            </w:r>
            <w:r w:rsidRPr="00A9056A">
              <w:rPr>
                <w:rFonts w:ascii="Times New Roman" w:hAnsi="Times New Roman"/>
                <w:sz w:val="24"/>
                <w:szCs w:val="24"/>
                <w:vertAlign w:val="superscript"/>
                <w:lang w:eastAsia="lv-LV"/>
              </w:rPr>
              <w:t>5</w:t>
            </w:r>
          </w:p>
        </w:tc>
        <w:tc>
          <w:tcPr>
            <w:tcW w:w="2429" w:type="dxa"/>
          </w:tcPr>
          <w:p w14:paraId="40A369B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581AB61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26,27</w:t>
            </w:r>
          </w:p>
        </w:tc>
        <w:tc>
          <w:tcPr>
            <w:tcW w:w="1056" w:type="dxa"/>
          </w:tcPr>
          <w:p w14:paraId="13C7934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A6AC4B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26,27</w:t>
            </w:r>
          </w:p>
        </w:tc>
      </w:tr>
      <w:tr w:rsidR="00284015" w:rsidRPr="00654BBA" w14:paraId="733F1B9C" w14:textId="77777777" w:rsidTr="005736E7">
        <w:trPr>
          <w:cantSplit/>
          <w:trHeight w:val="315"/>
        </w:trPr>
        <w:tc>
          <w:tcPr>
            <w:tcW w:w="2136" w:type="dxa"/>
          </w:tcPr>
          <w:p w14:paraId="3851D90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lastRenderedPageBreak/>
              <w:t>2.6.2.1.6.</w:t>
            </w:r>
          </w:p>
        </w:tc>
        <w:tc>
          <w:tcPr>
            <w:tcW w:w="2407" w:type="dxa"/>
          </w:tcPr>
          <w:p w14:paraId="3700513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Latgales sakaru zonā</w:t>
            </w:r>
            <w:r w:rsidRPr="00A9056A">
              <w:rPr>
                <w:rFonts w:ascii="Times New Roman" w:hAnsi="Times New Roman"/>
                <w:sz w:val="24"/>
                <w:szCs w:val="24"/>
                <w:vertAlign w:val="superscript"/>
                <w:lang w:eastAsia="lv-LV"/>
              </w:rPr>
              <w:t>6</w:t>
            </w:r>
          </w:p>
        </w:tc>
        <w:tc>
          <w:tcPr>
            <w:tcW w:w="2429" w:type="dxa"/>
          </w:tcPr>
          <w:p w14:paraId="22396DA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102F4C2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26,27</w:t>
            </w:r>
          </w:p>
        </w:tc>
        <w:tc>
          <w:tcPr>
            <w:tcW w:w="1056" w:type="dxa"/>
          </w:tcPr>
          <w:p w14:paraId="01890A0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015349B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26,27</w:t>
            </w:r>
          </w:p>
        </w:tc>
      </w:tr>
      <w:tr w:rsidR="00284015" w:rsidRPr="00654BBA" w14:paraId="3F970E92" w14:textId="77777777" w:rsidTr="005736E7">
        <w:trPr>
          <w:cantSplit/>
          <w:trHeight w:val="315"/>
        </w:trPr>
        <w:tc>
          <w:tcPr>
            <w:tcW w:w="2136" w:type="dxa"/>
          </w:tcPr>
          <w:p w14:paraId="5713353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2.6.2.2.</w:t>
            </w:r>
          </w:p>
        </w:tc>
        <w:tc>
          <w:tcPr>
            <w:tcW w:w="8484" w:type="dxa"/>
            <w:gridSpan w:val="5"/>
          </w:tcPr>
          <w:p w14:paraId="16EDE5D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12,5 kHz &lt;Δf ≤ 25 kHz</w:t>
            </w:r>
          </w:p>
        </w:tc>
      </w:tr>
      <w:tr w:rsidR="00284015" w:rsidRPr="00654BBA" w14:paraId="44A52C71" w14:textId="77777777" w:rsidTr="005736E7">
        <w:trPr>
          <w:cantSplit/>
          <w:trHeight w:val="315"/>
        </w:trPr>
        <w:tc>
          <w:tcPr>
            <w:tcW w:w="2136" w:type="dxa"/>
          </w:tcPr>
          <w:p w14:paraId="2116C9F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2.6.2.2.1.</w:t>
            </w:r>
          </w:p>
        </w:tc>
        <w:tc>
          <w:tcPr>
            <w:tcW w:w="2407" w:type="dxa"/>
          </w:tcPr>
          <w:p w14:paraId="024FA55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visā Latvijas teritorijā</w:t>
            </w:r>
          </w:p>
        </w:tc>
        <w:tc>
          <w:tcPr>
            <w:tcW w:w="2429" w:type="dxa"/>
          </w:tcPr>
          <w:p w14:paraId="44859C9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54D5455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245,14</w:t>
            </w:r>
          </w:p>
        </w:tc>
        <w:tc>
          <w:tcPr>
            <w:tcW w:w="1056" w:type="dxa"/>
          </w:tcPr>
          <w:p w14:paraId="14D20E7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980FE3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245,14</w:t>
            </w:r>
          </w:p>
        </w:tc>
      </w:tr>
      <w:tr w:rsidR="00284015" w:rsidRPr="00654BBA" w14:paraId="551D692D" w14:textId="77777777" w:rsidTr="005736E7">
        <w:trPr>
          <w:cantSplit/>
          <w:trHeight w:val="315"/>
        </w:trPr>
        <w:tc>
          <w:tcPr>
            <w:tcW w:w="2136" w:type="dxa"/>
          </w:tcPr>
          <w:p w14:paraId="0FA6C83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2.6.2.2.2.</w:t>
            </w:r>
          </w:p>
        </w:tc>
        <w:tc>
          <w:tcPr>
            <w:tcW w:w="2407" w:type="dxa"/>
          </w:tcPr>
          <w:p w14:paraId="0C5AAAD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Rīgas sakaru zonā</w:t>
            </w:r>
            <w:r w:rsidRPr="00A9056A">
              <w:rPr>
                <w:rFonts w:ascii="Times New Roman" w:hAnsi="Times New Roman"/>
                <w:sz w:val="24"/>
                <w:szCs w:val="24"/>
                <w:vertAlign w:val="superscript"/>
                <w:lang w:eastAsia="lv-LV"/>
              </w:rPr>
              <w:t>2</w:t>
            </w:r>
          </w:p>
        </w:tc>
        <w:tc>
          <w:tcPr>
            <w:tcW w:w="2429" w:type="dxa"/>
          </w:tcPr>
          <w:p w14:paraId="0D57AB1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774AFCF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98,06</w:t>
            </w:r>
          </w:p>
        </w:tc>
        <w:tc>
          <w:tcPr>
            <w:tcW w:w="1056" w:type="dxa"/>
          </w:tcPr>
          <w:p w14:paraId="12D7CD1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BE32C0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98,06</w:t>
            </w:r>
          </w:p>
        </w:tc>
      </w:tr>
      <w:tr w:rsidR="00284015" w:rsidRPr="00654BBA" w14:paraId="137CAE92" w14:textId="77777777" w:rsidTr="005736E7">
        <w:trPr>
          <w:cantSplit/>
          <w:trHeight w:val="315"/>
        </w:trPr>
        <w:tc>
          <w:tcPr>
            <w:tcW w:w="2136" w:type="dxa"/>
          </w:tcPr>
          <w:p w14:paraId="6458D2C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2.6.2.2.3.</w:t>
            </w:r>
          </w:p>
        </w:tc>
        <w:tc>
          <w:tcPr>
            <w:tcW w:w="2407" w:type="dxa"/>
          </w:tcPr>
          <w:p w14:paraId="3E9A86D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Kurzemes sakaru zonā</w:t>
            </w:r>
            <w:r w:rsidRPr="00A9056A">
              <w:rPr>
                <w:rFonts w:ascii="Times New Roman" w:hAnsi="Times New Roman"/>
                <w:sz w:val="24"/>
                <w:szCs w:val="24"/>
                <w:vertAlign w:val="superscript"/>
                <w:lang w:eastAsia="lv-LV"/>
              </w:rPr>
              <w:t>3</w:t>
            </w:r>
          </w:p>
        </w:tc>
        <w:tc>
          <w:tcPr>
            <w:tcW w:w="2429" w:type="dxa"/>
          </w:tcPr>
          <w:p w14:paraId="4934A81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0420A7F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36,77</w:t>
            </w:r>
          </w:p>
        </w:tc>
        <w:tc>
          <w:tcPr>
            <w:tcW w:w="1056" w:type="dxa"/>
          </w:tcPr>
          <w:p w14:paraId="73D75D2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281D9F8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36,77</w:t>
            </w:r>
          </w:p>
        </w:tc>
      </w:tr>
      <w:tr w:rsidR="00284015" w:rsidRPr="00654BBA" w14:paraId="672FBBF6" w14:textId="77777777" w:rsidTr="005736E7">
        <w:trPr>
          <w:cantSplit/>
          <w:trHeight w:val="315"/>
        </w:trPr>
        <w:tc>
          <w:tcPr>
            <w:tcW w:w="2136" w:type="dxa"/>
          </w:tcPr>
          <w:p w14:paraId="3141CBF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2.6.2.2.4.</w:t>
            </w:r>
          </w:p>
        </w:tc>
        <w:tc>
          <w:tcPr>
            <w:tcW w:w="2407" w:type="dxa"/>
          </w:tcPr>
          <w:p w14:paraId="4439992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Zemgales sakaru zonā</w:t>
            </w:r>
            <w:r w:rsidRPr="00A9056A">
              <w:rPr>
                <w:rFonts w:ascii="Times New Roman" w:hAnsi="Times New Roman"/>
                <w:sz w:val="24"/>
                <w:szCs w:val="24"/>
                <w:vertAlign w:val="superscript"/>
                <w:lang w:eastAsia="lv-LV"/>
              </w:rPr>
              <w:t>4</w:t>
            </w:r>
          </w:p>
        </w:tc>
        <w:tc>
          <w:tcPr>
            <w:tcW w:w="2429" w:type="dxa"/>
          </w:tcPr>
          <w:p w14:paraId="70B5DE6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0C23440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36,77</w:t>
            </w:r>
          </w:p>
        </w:tc>
        <w:tc>
          <w:tcPr>
            <w:tcW w:w="1056" w:type="dxa"/>
          </w:tcPr>
          <w:p w14:paraId="3FF5BC8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14F384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36,77</w:t>
            </w:r>
          </w:p>
        </w:tc>
      </w:tr>
      <w:tr w:rsidR="00284015" w:rsidRPr="00654BBA" w14:paraId="59EF3651" w14:textId="77777777" w:rsidTr="005736E7">
        <w:trPr>
          <w:cantSplit/>
          <w:trHeight w:val="315"/>
        </w:trPr>
        <w:tc>
          <w:tcPr>
            <w:tcW w:w="2136" w:type="dxa"/>
          </w:tcPr>
          <w:p w14:paraId="2D4AABF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2.6.2.2.5.</w:t>
            </w:r>
          </w:p>
        </w:tc>
        <w:tc>
          <w:tcPr>
            <w:tcW w:w="2407" w:type="dxa"/>
          </w:tcPr>
          <w:p w14:paraId="24B466F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Vidzemes sakaru zonā</w:t>
            </w:r>
            <w:r w:rsidRPr="00A9056A">
              <w:rPr>
                <w:rFonts w:ascii="Times New Roman" w:hAnsi="Times New Roman"/>
                <w:sz w:val="24"/>
                <w:szCs w:val="24"/>
                <w:vertAlign w:val="superscript"/>
                <w:lang w:eastAsia="lv-LV"/>
              </w:rPr>
              <w:t>5</w:t>
            </w:r>
          </w:p>
        </w:tc>
        <w:tc>
          <w:tcPr>
            <w:tcW w:w="2429" w:type="dxa"/>
          </w:tcPr>
          <w:p w14:paraId="37DF071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021F024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36,77</w:t>
            </w:r>
          </w:p>
        </w:tc>
        <w:tc>
          <w:tcPr>
            <w:tcW w:w="1056" w:type="dxa"/>
          </w:tcPr>
          <w:p w14:paraId="7AA61A6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514EDFD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36,77</w:t>
            </w:r>
          </w:p>
        </w:tc>
      </w:tr>
      <w:tr w:rsidR="00284015" w:rsidRPr="00654BBA" w14:paraId="3AAFB22C" w14:textId="77777777" w:rsidTr="005736E7">
        <w:trPr>
          <w:cantSplit/>
          <w:trHeight w:val="315"/>
        </w:trPr>
        <w:tc>
          <w:tcPr>
            <w:tcW w:w="2136" w:type="dxa"/>
          </w:tcPr>
          <w:p w14:paraId="4903A62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2.6.2.2.6.</w:t>
            </w:r>
          </w:p>
        </w:tc>
        <w:tc>
          <w:tcPr>
            <w:tcW w:w="2407" w:type="dxa"/>
          </w:tcPr>
          <w:p w14:paraId="2C091EA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Latgales sakaru zonā</w:t>
            </w:r>
            <w:r w:rsidRPr="00A9056A">
              <w:rPr>
                <w:rFonts w:ascii="Times New Roman" w:hAnsi="Times New Roman"/>
                <w:sz w:val="24"/>
                <w:szCs w:val="24"/>
                <w:vertAlign w:val="superscript"/>
                <w:lang w:eastAsia="lv-LV"/>
              </w:rPr>
              <w:t>6</w:t>
            </w:r>
          </w:p>
        </w:tc>
        <w:tc>
          <w:tcPr>
            <w:tcW w:w="2429" w:type="dxa"/>
          </w:tcPr>
          <w:p w14:paraId="74E8A36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1BD1D15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36,77</w:t>
            </w:r>
          </w:p>
        </w:tc>
        <w:tc>
          <w:tcPr>
            <w:tcW w:w="1056" w:type="dxa"/>
          </w:tcPr>
          <w:p w14:paraId="5B5869C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9DF684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36,77</w:t>
            </w:r>
          </w:p>
        </w:tc>
      </w:tr>
      <w:tr w:rsidR="00284015" w:rsidRPr="00654BBA" w14:paraId="53E298B8" w14:textId="77777777" w:rsidTr="005736E7">
        <w:trPr>
          <w:cantSplit/>
          <w:trHeight w:val="315"/>
        </w:trPr>
        <w:tc>
          <w:tcPr>
            <w:tcW w:w="2136" w:type="dxa"/>
          </w:tcPr>
          <w:p w14:paraId="0153280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2.6.2.3.</w:t>
            </w:r>
          </w:p>
        </w:tc>
        <w:tc>
          <w:tcPr>
            <w:tcW w:w="8484" w:type="dxa"/>
            <w:gridSpan w:val="5"/>
          </w:tcPr>
          <w:p w14:paraId="6E33CA3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25 kHz &lt;Δf ≤ 50 kHz</w:t>
            </w:r>
          </w:p>
        </w:tc>
      </w:tr>
      <w:tr w:rsidR="00284015" w:rsidRPr="00654BBA" w14:paraId="16F7FBFC" w14:textId="77777777" w:rsidTr="005736E7">
        <w:trPr>
          <w:cantSplit/>
          <w:trHeight w:val="315"/>
        </w:trPr>
        <w:tc>
          <w:tcPr>
            <w:tcW w:w="2136" w:type="dxa"/>
          </w:tcPr>
          <w:p w14:paraId="3709BB5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2.6.2.3.1.</w:t>
            </w:r>
          </w:p>
        </w:tc>
        <w:tc>
          <w:tcPr>
            <w:tcW w:w="2407" w:type="dxa"/>
          </w:tcPr>
          <w:p w14:paraId="0B63B83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visā Latvijas teritorijā</w:t>
            </w:r>
          </w:p>
        </w:tc>
        <w:tc>
          <w:tcPr>
            <w:tcW w:w="2429" w:type="dxa"/>
          </w:tcPr>
          <w:p w14:paraId="0B9DF84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4649C84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315,18</w:t>
            </w:r>
          </w:p>
        </w:tc>
        <w:tc>
          <w:tcPr>
            <w:tcW w:w="1056" w:type="dxa"/>
          </w:tcPr>
          <w:p w14:paraId="17943C02"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2CCEDCC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315,18</w:t>
            </w:r>
          </w:p>
        </w:tc>
      </w:tr>
      <w:tr w:rsidR="00284015" w:rsidRPr="00654BBA" w14:paraId="6AAB7272" w14:textId="77777777" w:rsidTr="005736E7">
        <w:trPr>
          <w:cantSplit/>
          <w:trHeight w:val="315"/>
        </w:trPr>
        <w:tc>
          <w:tcPr>
            <w:tcW w:w="2136" w:type="dxa"/>
          </w:tcPr>
          <w:p w14:paraId="428AAF8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2.6.2.3.2.</w:t>
            </w:r>
          </w:p>
        </w:tc>
        <w:tc>
          <w:tcPr>
            <w:tcW w:w="2407" w:type="dxa"/>
          </w:tcPr>
          <w:p w14:paraId="5D7D156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Rīgas sakaru zonā</w:t>
            </w:r>
            <w:r w:rsidRPr="00A9056A">
              <w:rPr>
                <w:rFonts w:ascii="Times New Roman" w:hAnsi="Times New Roman"/>
                <w:sz w:val="24"/>
                <w:szCs w:val="24"/>
                <w:vertAlign w:val="superscript"/>
                <w:lang w:eastAsia="lv-LV"/>
              </w:rPr>
              <w:t>2</w:t>
            </w:r>
          </w:p>
        </w:tc>
        <w:tc>
          <w:tcPr>
            <w:tcW w:w="2429" w:type="dxa"/>
          </w:tcPr>
          <w:p w14:paraId="22ABDDB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3664F37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126,07</w:t>
            </w:r>
          </w:p>
        </w:tc>
        <w:tc>
          <w:tcPr>
            <w:tcW w:w="1056" w:type="dxa"/>
          </w:tcPr>
          <w:p w14:paraId="59DD1B75"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127341A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126,07</w:t>
            </w:r>
          </w:p>
        </w:tc>
      </w:tr>
      <w:tr w:rsidR="00284015" w:rsidRPr="00654BBA" w14:paraId="48D2BCB2" w14:textId="77777777" w:rsidTr="005736E7">
        <w:trPr>
          <w:cantSplit/>
          <w:trHeight w:val="315"/>
        </w:trPr>
        <w:tc>
          <w:tcPr>
            <w:tcW w:w="2136" w:type="dxa"/>
          </w:tcPr>
          <w:p w14:paraId="4E526F2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2.6.2.3.3.</w:t>
            </w:r>
          </w:p>
        </w:tc>
        <w:tc>
          <w:tcPr>
            <w:tcW w:w="2407" w:type="dxa"/>
          </w:tcPr>
          <w:p w14:paraId="4B7E3E8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Kurzemes sakaru zonā</w:t>
            </w:r>
            <w:r w:rsidRPr="00A9056A">
              <w:rPr>
                <w:rFonts w:ascii="Times New Roman" w:hAnsi="Times New Roman"/>
                <w:sz w:val="24"/>
                <w:szCs w:val="24"/>
                <w:vertAlign w:val="superscript"/>
                <w:lang w:eastAsia="lv-LV"/>
              </w:rPr>
              <w:t>3</w:t>
            </w:r>
          </w:p>
        </w:tc>
        <w:tc>
          <w:tcPr>
            <w:tcW w:w="2429" w:type="dxa"/>
          </w:tcPr>
          <w:p w14:paraId="453165F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13223D1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47,28</w:t>
            </w:r>
          </w:p>
        </w:tc>
        <w:tc>
          <w:tcPr>
            <w:tcW w:w="1056" w:type="dxa"/>
          </w:tcPr>
          <w:p w14:paraId="238DFB83"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18F6A2DD"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47,28</w:t>
            </w:r>
          </w:p>
        </w:tc>
      </w:tr>
      <w:tr w:rsidR="00284015" w:rsidRPr="00654BBA" w14:paraId="24D683EA" w14:textId="77777777" w:rsidTr="005736E7">
        <w:trPr>
          <w:cantSplit/>
          <w:trHeight w:val="315"/>
        </w:trPr>
        <w:tc>
          <w:tcPr>
            <w:tcW w:w="2136" w:type="dxa"/>
          </w:tcPr>
          <w:p w14:paraId="579DCC4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2.6.2.3.4.</w:t>
            </w:r>
          </w:p>
        </w:tc>
        <w:tc>
          <w:tcPr>
            <w:tcW w:w="2407" w:type="dxa"/>
          </w:tcPr>
          <w:p w14:paraId="5BB2DB4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Zemgales sakaru zonā</w:t>
            </w:r>
            <w:r w:rsidRPr="00A9056A">
              <w:rPr>
                <w:rFonts w:ascii="Times New Roman" w:hAnsi="Times New Roman"/>
                <w:sz w:val="24"/>
                <w:szCs w:val="24"/>
                <w:vertAlign w:val="superscript"/>
                <w:lang w:eastAsia="lv-LV"/>
              </w:rPr>
              <w:t>4</w:t>
            </w:r>
          </w:p>
        </w:tc>
        <w:tc>
          <w:tcPr>
            <w:tcW w:w="2429" w:type="dxa"/>
          </w:tcPr>
          <w:p w14:paraId="7792BC3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534C1F4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47,28</w:t>
            </w:r>
          </w:p>
        </w:tc>
        <w:tc>
          <w:tcPr>
            <w:tcW w:w="1056" w:type="dxa"/>
          </w:tcPr>
          <w:p w14:paraId="2A593D77"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3C97C111"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47,28</w:t>
            </w:r>
          </w:p>
        </w:tc>
      </w:tr>
      <w:tr w:rsidR="00284015" w:rsidRPr="00654BBA" w14:paraId="2AF9ADDA" w14:textId="77777777" w:rsidTr="005736E7">
        <w:trPr>
          <w:cantSplit/>
          <w:trHeight w:val="315"/>
        </w:trPr>
        <w:tc>
          <w:tcPr>
            <w:tcW w:w="2136" w:type="dxa"/>
          </w:tcPr>
          <w:p w14:paraId="548F809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2.6.2.3.5.</w:t>
            </w:r>
          </w:p>
        </w:tc>
        <w:tc>
          <w:tcPr>
            <w:tcW w:w="2407" w:type="dxa"/>
          </w:tcPr>
          <w:p w14:paraId="204455B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Vidzemes sakaru zonā</w:t>
            </w:r>
            <w:r w:rsidRPr="00A9056A">
              <w:rPr>
                <w:rFonts w:ascii="Times New Roman" w:hAnsi="Times New Roman"/>
                <w:sz w:val="24"/>
                <w:szCs w:val="24"/>
                <w:vertAlign w:val="superscript"/>
                <w:lang w:eastAsia="lv-LV"/>
              </w:rPr>
              <w:t>5</w:t>
            </w:r>
          </w:p>
        </w:tc>
        <w:tc>
          <w:tcPr>
            <w:tcW w:w="2429" w:type="dxa"/>
          </w:tcPr>
          <w:p w14:paraId="7898AD1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1435F96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47,28</w:t>
            </w:r>
          </w:p>
        </w:tc>
        <w:tc>
          <w:tcPr>
            <w:tcW w:w="1056" w:type="dxa"/>
          </w:tcPr>
          <w:p w14:paraId="75AD52A8"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0,00</w:t>
            </w:r>
          </w:p>
        </w:tc>
        <w:tc>
          <w:tcPr>
            <w:tcW w:w="1296" w:type="dxa"/>
          </w:tcPr>
          <w:p w14:paraId="1548F55D"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47,28</w:t>
            </w:r>
          </w:p>
        </w:tc>
      </w:tr>
      <w:tr w:rsidR="00284015" w:rsidRPr="00654BBA" w14:paraId="4E71CA0F" w14:textId="77777777" w:rsidTr="005736E7">
        <w:trPr>
          <w:cantSplit/>
          <w:trHeight w:val="315"/>
        </w:trPr>
        <w:tc>
          <w:tcPr>
            <w:tcW w:w="2136" w:type="dxa"/>
          </w:tcPr>
          <w:p w14:paraId="478F5F7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2.6.2.3.6.</w:t>
            </w:r>
          </w:p>
        </w:tc>
        <w:tc>
          <w:tcPr>
            <w:tcW w:w="2407" w:type="dxa"/>
          </w:tcPr>
          <w:p w14:paraId="624DEE7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Latgales sakaru zonā</w:t>
            </w:r>
            <w:r w:rsidRPr="00A9056A">
              <w:rPr>
                <w:rFonts w:ascii="Times New Roman" w:hAnsi="Times New Roman"/>
                <w:sz w:val="24"/>
                <w:szCs w:val="24"/>
                <w:vertAlign w:val="superscript"/>
                <w:lang w:eastAsia="lv-LV"/>
              </w:rPr>
              <w:t>6</w:t>
            </w:r>
          </w:p>
        </w:tc>
        <w:tc>
          <w:tcPr>
            <w:tcW w:w="2429" w:type="dxa"/>
          </w:tcPr>
          <w:p w14:paraId="62C2E2D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69860DA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47,28</w:t>
            </w:r>
          </w:p>
        </w:tc>
        <w:tc>
          <w:tcPr>
            <w:tcW w:w="1056" w:type="dxa"/>
          </w:tcPr>
          <w:p w14:paraId="56C5AF0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8D9968E"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47,28</w:t>
            </w:r>
          </w:p>
        </w:tc>
      </w:tr>
      <w:tr w:rsidR="00284015" w:rsidRPr="00654BBA" w14:paraId="7A67C440" w14:textId="77777777" w:rsidTr="005736E7">
        <w:trPr>
          <w:cantSplit/>
          <w:trHeight w:val="315"/>
        </w:trPr>
        <w:tc>
          <w:tcPr>
            <w:tcW w:w="2136" w:type="dxa"/>
          </w:tcPr>
          <w:p w14:paraId="7E6180A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w:t>
            </w:r>
          </w:p>
        </w:tc>
        <w:tc>
          <w:tcPr>
            <w:tcW w:w="8484" w:type="dxa"/>
            <w:gridSpan w:val="5"/>
          </w:tcPr>
          <w:p w14:paraId="7D928E3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EMS nodrošināšana šaurjoslas sauszemes mobilo radiosakaru tīkla koplietošanas radiokanālam frekvenču joslā no 146 MHz līdz 470 MHz</w:t>
            </w:r>
          </w:p>
        </w:tc>
      </w:tr>
      <w:tr w:rsidR="00284015" w:rsidRPr="00654BBA" w14:paraId="5C162C04" w14:textId="77777777" w:rsidTr="005736E7">
        <w:trPr>
          <w:cantSplit/>
          <w:trHeight w:val="315"/>
        </w:trPr>
        <w:tc>
          <w:tcPr>
            <w:tcW w:w="2136" w:type="dxa"/>
          </w:tcPr>
          <w:p w14:paraId="79E0C27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2.7.1.</w:t>
            </w:r>
          </w:p>
        </w:tc>
        <w:tc>
          <w:tcPr>
            <w:tcW w:w="8484" w:type="dxa"/>
            <w:gridSpan w:val="5"/>
          </w:tcPr>
          <w:p w14:paraId="3E91026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Δf ≤ 12,5 kHz</w:t>
            </w:r>
          </w:p>
        </w:tc>
      </w:tr>
      <w:tr w:rsidR="00284015" w:rsidRPr="00654BBA" w14:paraId="671505BA" w14:textId="77777777" w:rsidTr="005736E7">
        <w:trPr>
          <w:cantSplit/>
          <w:trHeight w:val="315"/>
        </w:trPr>
        <w:tc>
          <w:tcPr>
            <w:tcW w:w="2136" w:type="dxa"/>
          </w:tcPr>
          <w:p w14:paraId="59A3864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2.7.1.1.</w:t>
            </w:r>
          </w:p>
        </w:tc>
        <w:tc>
          <w:tcPr>
            <w:tcW w:w="2407" w:type="dxa"/>
          </w:tcPr>
          <w:p w14:paraId="7163DA3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visā Latvijas teritorijā</w:t>
            </w:r>
          </w:p>
        </w:tc>
        <w:tc>
          <w:tcPr>
            <w:tcW w:w="2429" w:type="dxa"/>
          </w:tcPr>
          <w:p w14:paraId="1EB74A3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78A62E5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87,55</w:t>
            </w:r>
          </w:p>
        </w:tc>
        <w:tc>
          <w:tcPr>
            <w:tcW w:w="1056" w:type="dxa"/>
          </w:tcPr>
          <w:p w14:paraId="1A4B9E3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62014DD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87,55</w:t>
            </w:r>
          </w:p>
        </w:tc>
      </w:tr>
      <w:tr w:rsidR="00284015" w:rsidRPr="00654BBA" w14:paraId="73746AD0" w14:textId="77777777" w:rsidTr="005736E7">
        <w:trPr>
          <w:cantSplit/>
          <w:trHeight w:val="315"/>
        </w:trPr>
        <w:tc>
          <w:tcPr>
            <w:tcW w:w="2136" w:type="dxa"/>
          </w:tcPr>
          <w:p w14:paraId="2C89A6B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2.7.1.2.</w:t>
            </w:r>
          </w:p>
        </w:tc>
        <w:tc>
          <w:tcPr>
            <w:tcW w:w="2407" w:type="dxa"/>
          </w:tcPr>
          <w:p w14:paraId="37CE3EE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Rīgas sakaru zonā</w:t>
            </w:r>
            <w:r w:rsidRPr="00A9056A">
              <w:rPr>
                <w:rFonts w:ascii="Times New Roman" w:hAnsi="Times New Roman"/>
                <w:sz w:val="24"/>
                <w:szCs w:val="24"/>
                <w:vertAlign w:val="superscript"/>
                <w:lang w:eastAsia="lv-LV"/>
              </w:rPr>
              <w:t>2</w:t>
            </w:r>
          </w:p>
        </w:tc>
        <w:tc>
          <w:tcPr>
            <w:tcW w:w="2429" w:type="dxa"/>
          </w:tcPr>
          <w:p w14:paraId="7E5118F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0838644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35,02</w:t>
            </w:r>
          </w:p>
        </w:tc>
        <w:tc>
          <w:tcPr>
            <w:tcW w:w="1056" w:type="dxa"/>
          </w:tcPr>
          <w:p w14:paraId="766C8F0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3DB8BE9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35,02</w:t>
            </w:r>
          </w:p>
        </w:tc>
      </w:tr>
      <w:tr w:rsidR="00284015" w:rsidRPr="00654BBA" w14:paraId="1420F25A" w14:textId="77777777" w:rsidTr="005736E7">
        <w:trPr>
          <w:cantSplit/>
          <w:trHeight w:val="315"/>
        </w:trPr>
        <w:tc>
          <w:tcPr>
            <w:tcW w:w="2136" w:type="dxa"/>
          </w:tcPr>
          <w:p w14:paraId="5432A41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2.7.1.3.</w:t>
            </w:r>
          </w:p>
        </w:tc>
        <w:tc>
          <w:tcPr>
            <w:tcW w:w="2407" w:type="dxa"/>
          </w:tcPr>
          <w:p w14:paraId="35CE3AB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Kurzemes sakaru zonā</w:t>
            </w:r>
            <w:r w:rsidRPr="00A9056A">
              <w:rPr>
                <w:rFonts w:ascii="Times New Roman" w:hAnsi="Times New Roman"/>
                <w:sz w:val="24"/>
                <w:szCs w:val="24"/>
                <w:vertAlign w:val="superscript"/>
                <w:lang w:eastAsia="lv-LV"/>
              </w:rPr>
              <w:t>3</w:t>
            </w:r>
          </w:p>
        </w:tc>
        <w:tc>
          <w:tcPr>
            <w:tcW w:w="2429" w:type="dxa"/>
          </w:tcPr>
          <w:p w14:paraId="43AF139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2E902A0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13,13</w:t>
            </w:r>
          </w:p>
        </w:tc>
        <w:tc>
          <w:tcPr>
            <w:tcW w:w="1056" w:type="dxa"/>
          </w:tcPr>
          <w:p w14:paraId="6BAA218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8D4BB4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13,13</w:t>
            </w:r>
          </w:p>
        </w:tc>
      </w:tr>
      <w:tr w:rsidR="00284015" w:rsidRPr="00654BBA" w14:paraId="0B5A7280" w14:textId="77777777" w:rsidTr="005736E7">
        <w:trPr>
          <w:cantSplit/>
          <w:trHeight w:val="315"/>
        </w:trPr>
        <w:tc>
          <w:tcPr>
            <w:tcW w:w="2136" w:type="dxa"/>
          </w:tcPr>
          <w:p w14:paraId="4EFE27A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2.7.1.4.</w:t>
            </w:r>
          </w:p>
        </w:tc>
        <w:tc>
          <w:tcPr>
            <w:tcW w:w="2407" w:type="dxa"/>
          </w:tcPr>
          <w:p w14:paraId="0744446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Zemgales sakaru zonā</w:t>
            </w:r>
            <w:r w:rsidRPr="00A9056A">
              <w:rPr>
                <w:rFonts w:ascii="Times New Roman" w:hAnsi="Times New Roman"/>
                <w:sz w:val="24"/>
                <w:szCs w:val="24"/>
                <w:vertAlign w:val="superscript"/>
                <w:lang w:eastAsia="lv-LV"/>
              </w:rPr>
              <w:t>4</w:t>
            </w:r>
          </w:p>
        </w:tc>
        <w:tc>
          <w:tcPr>
            <w:tcW w:w="2429" w:type="dxa"/>
          </w:tcPr>
          <w:p w14:paraId="610009B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598282F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13,13</w:t>
            </w:r>
          </w:p>
        </w:tc>
        <w:tc>
          <w:tcPr>
            <w:tcW w:w="1056" w:type="dxa"/>
          </w:tcPr>
          <w:p w14:paraId="7EE6CF0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7A18AE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13,13</w:t>
            </w:r>
          </w:p>
        </w:tc>
      </w:tr>
      <w:tr w:rsidR="00284015" w:rsidRPr="00654BBA" w14:paraId="0B1CC4FA" w14:textId="77777777" w:rsidTr="005736E7">
        <w:trPr>
          <w:cantSplit/>
          <w:trHeight w:val="315"/>
        </w:trPr>
        <w:tc>
          <w:tcPr>
            <w:tcW w:w="2136" w:type="dxa"/>
          </w:tcPr>
          <w:p w14:paraId="27E73CF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2.7.1.5.</w:t>
            </w:r>
          </w:p>
        </w:tc>
        <w:tc>
          <w:tcPr>
            <w:tcW w:w="2407" w:type="dxa"/>
          </w:tcPr>
          <w:p w14:paraId="6D1BA15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Vidzemes sakaru zonā</w:t>
            </w:r>
            <w:r w:rsidRPr="00A9056A">
              <w:rPr>
                <w:rFonts w:ascii="Times New Roman" w:hAnsi="Times New Roman"/>
                <w:sz w:val="24"/>
                <w:szCs w:val="24"/>
                <w:vertAlign w:val="superscript"/>
                <w:lang w:eastAsia="lv-LV"/>
              </w:rPr>
              <w:t>5</w:t>
            </w:r>
          </w:p>
        </w:tc>
        <w:tc>
          <w:tcPr>
            <w:tcW w:w="2429" w:type="dxa"/>
          </w:tcPr>
          <w:p w14:paraId="580A0C0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147C5F0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13,13</w:t>
            </w:r>
          </w:p>
        </w:tc>
        <w:tc>
          <w:tcPr>
            <w:tcW w:w="1056" w:type="dxa"/>
          </w:tcPr>
          <w:p w14:paraId="025589E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2697080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13,13</w:t>
            </w:r>
          </w:p>
        </w:tc>
      </w:tr>
      <w:tr w:rsidR="00284015" w:rsidRPr="00654BBA" w14:paraId="474ECACC" w14:textId="77777777" w:rsidTr="005736E7">
        <w:trPr>
          <w:cantSplit/>
          <w:trHeight w:val="315"/>
        </w:trPr>
        <w:tc>
          <w:tcPr>
            <w:tcW w:w="2136" w:type="dxa"/>
          </w:tcPr>
          <w:p w14:paraId="69BD64A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2.7.1.6.</w:t>
            </w:r>
          </w:p>
        </w:tc>
        <w:tc>
          <w:tcPr>
            <w:tcW w:w="2407" w:type="dxa"/>
          </w:tcPr>
          <w:p w14:paraId="21CBB04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Latgales sakaru zonā</w:t>
            </w:r>
            <w:r w:rsidRPr="00A9056A">
              <w:rPr>
                <w:rFonts w:ascii="Times New Roman" w:hAnsi="Times New Roman"/>
                <w:sz w:val="24"/>
                <w:szCs w:val="24"/>
                <w:vertAlign w:val="superscript"/>
                <w:lang w:eastAsia="lv-LV"/>
              </w:rPr>
              <w:t>6</w:t>
            </w:r>
          </w:p>
        </w:tc>
        <w:tc>
          <w:tcPr>
            <w:tcW w:w="2429" w:type="dxa"/>
          </w:tcPr>
          <w:p w14:paraId="1E36DB4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3986145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13,13</w:t>
            </w:r>
          </w:p>
        </w:tc>
        <w:tc>
          <w:tcPr>
            <w:tcW w:w="1056" w:type="dxa"/>
          </w:tcPr>
          <w:p w14:paraId="67C6611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4088486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13,13</w:t>
            </w:r>
          </w:p>
        </w:tc>
      </w:tr>
      <w:tr w:rsidR="00284015" w:rsidRPr="00654BBA" w14:paraId="59D16432" w14:textId="77777777" w:rsidTr="005736E7">
        <w:trPr>
          <w:cantSplit/>
          <w:trHeight w:val="315"/>
        </w:trPr>
        <w:tc>
          <w:tcPr>
            <w:tcW w:w="2136" w:type="dxa"/>
          </w:tcPr>
          <w:p w14:paraId="34C6C81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2.7.2.</w:t>
            </w:r>
          </w:p>
        </w:tc>
        <w:tc>
          <w:tcPr>
            <w:tcW w:w="8484" w:type="dxa"/>
            <w:gridSpan w:val="5"/>
          </w:tcPr>
          <w:p w14:paraId="48F77F0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12,5 kHz &lt;Δf ≤ 25 kHz</w:t>
            </w:r>
          </w:p>
        </w:tc>
      </w:tr>
      <w:tr w:rsidR="00284015" w:rsidRPr="00654BBA" w14:paraId="7B379EFC" w14:textId="77777777" w:rsidTr="005736E7">
        <w:trPr>
          <w:cantSplit/>
          <w:trHeight w:val="315"/>
        </w:trPr>
        <w:tc>
          <w:tcPr>
            <w:tcW w:w="2136" w:type="dxa"/>
          </w:tcPr>
          <w:p w14:paraId="50FDA98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2.7.2.1.</w:t>
            </w:r>
          </w:p>
        </w:tc>
        <w:tc>
          <w:tcPr>
            <w:tcW w:w="2407" w:type="dxa"/>
          </w:tcPr>
          <w:p w14:paraId="2E5D984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visā Latvijas teritorijā</w:t>
            </w:r>
          </w:p>
        </w:tc>
        <w:tc>
          <w:tcPr>
            <w:tcW w:w="2429" w:type="dxa"/>
          </w:tcPr>
          <w:p w14:paraId="57A8B04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7D7F08E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122,57</w:t>
            </w:r>
          </w:p>
        </w:tc>
        <w:tc>
          <w:tcPr>
            <w:tcW w:w="1056" w:type="dxa"/>
          </w:tcPr>
          <w:p w14:paraId="0D865F5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77044E2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122,57</w:t>
            </w:r>
          </w:p>
        </w:tc>
      </w:tr>
      <w:tr w:rsidR="00284015" w:rsidRPr="00654BBA" w14:paraId="52DE4ED6" w14:textId="77777777" w:rsidTr="005736E7">
        <w:trPr>
          <w:cantSplit/>
          <w:trHeight w:val="315"/>
        </w:trPr>
        <w:tc>
          <w:tcPr>
            <w:tcW w:w="2136" w:type="dxa"/>
          </w:tcPr>
          <w:p w14:paraId="1FDB21F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2.7.2.2.</w:t>
            </w:r>
          </w:p>
        </w:tc>
        <w:tc>
          <w:tcPr>
            <w:tcW w:w="2407" w:type="dxa"/>
          </w:tcPr>
          <w:p w14:paraId="34B289F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Rīgas sakaru zonā</w:t>
            </w:r>
            <w:r w:rsidRPr="00A9056A">
              <w:rPr>
                <w:rFonts w:ascii="Times New Roman" w:hAnsi="Times New Roman"/>
                <w:sz w:val="24"/>
                <w:szCs w:val="24"/>
                <w:vertAlign w:val="superscript"/>
                <w:lang w:eastAsia="lv-LV"/>
              </w:rPr>
              <w:t>2</w:t>
            </w:r>
          </w:p>
        </w:tc>
        <w:tc>
          <w:tcPr>
            <w:tcW w:w="2429" w:type="dxa"/>
          </w:tcPr>
          <w:p w14:paraId="4062EFDE"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2E98E12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49,03</w:t>
            </w:r>
          </w:p>
        </w:tc>
        <w:tc>
          <w:tcPr>
            <w:tcW w:w="1056" w:type="dxa"/>
          </w:tcPr>
          <w:p w14:paraId="3A02764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0B8044D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49,03</w:t>
            </w:r>
          </w:p>
        </w:tc>
      </w:tr>
      <w:tr w:rsidR="00284015" w:rsidRPr="00654BBA" w14:paraId="021632C5" w14:textId="77777777" w:rsidTr="005736E7">
        <w:trPr>
          <w:cantSplit/>
          <w:trHeight w:val="315"/>
        </w:trPr>
        <w:tc>
          <w:tcPr>
            <w:tcW w:w="2136" w:type="dxa"/>
          </w:tcPr>
          <w:p w14:paraId="35835A4F"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2.7.2.3.</w:t>
            </w:r>
          </w:p>
        </w:tc>
        <w:tc>
          <w:tcPr>
            <w:tcW w:w="2407" w:type="dxa"/>
          </w:tcPr>
          <w:p w14:paraId="0B2C5820"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Kurzemes sakaru zonā</w:t>
            </w:r>
            <w:r w:rsidRPr="00A9056A">
              <w:rPr>
                <w:rFonts w:ascii="Times New Roman" w:hAnsi="Times New Roman"/>
                <w:sz w:val="24"/>
                <w:szCs w:val="24"/>
                <w:vertAlign w:val="superscript"/>
                <w:lang w:eastAsia="lv-LV"/>
              </w:rPr>
              <w:t>3</w:t>
            </w:r>
          </w:p>
        </w:tc>
        <w:tc>
          <w:tcPr>
            <w:tcW w:w="2429" w:type="dxa"/>
          </w:tcPr>
          <w:p w14:paraId="3F3D8BC8"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37284E6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18,39</w:t>
            </w:r>
          </w:p>
        </w:tc>
        <w:tc>
          <w:tcPr>
            <w:tcW w:w="1056" w:type="dxa"/>
          </w:tcPr>
          <w:p w14:paraId="20556C1D"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08215713"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18,39</w:t>
            </w:r>
          </w:p>
        </w:tc>
      </w:tr>
      <w:tr w:rsidR="00284015" w:rsidRPr="00654BBA" w14:paraId="199949F5" w14:textId="77777777" w:rsidTr="005736E7">
        <w:trPr>
          <w:cantSplit/>
          <w:trHeight w:val="315"/>
        </w:trPr>
        <w:tc>
          <w:tcPr>
            <w:tcW w:w="2136" w:type="dxa"/>
          </w:tcPr>
          <w:p w14:paraId="28A6724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lastRenderedPageBreak/>
              <w:t>2.7.2.4.</w:t>
            </w:r>
          </w:p>
        </w:tc>
        <w:tc>
          <w:tcPr>
            <w:tcW w:w="2407" w:type="dxa"/>
          </w:tcPr>
          <w:p w14:paraId="1479F46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Zemgales sakaru zonā</w:t>
            </w:r>
            <w:r w:rsidRPr="00A9056A">
              <w:rPr>
                <w:rFonts w:ascii="Times New Roman" w:hAnsi="Times New Roman"/>
                <w:sz w:val="24"/>
                <w:szCs w:val="24"/>
                <w:vertAlign w:val="superscript"/>
                <w:lang w:eastAsia="lv-LV"/>
              </w:rPr>
              <w:t>4</w:t>
            </w:r>
          </w:p>
        </w:tc>
        <w:tc>
          <w:tcPr>
            <w:tcW w:w="2429" w:type="dxa"/>
          </w:tcPr>
          <w:p w14:paraId="25A27E5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65D4D44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18,39</w:t>
            </w:r>
          </w:p>
        </w:tc>
        <w:tc>
          <w:tcPr>
            <w:tcW w:w="1056" w:type="dxa"/>
          </w:tcPr>
          <w:p w14:paraId="30E05C05"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2A36F672"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18,39</w:t>
            </w:r>
          </w:p>
        </w:tc>
      </w:tr>
      <w:tr w:rsidR="00284015" w:rsidRPr="00654BBA" w14:paraId="652E99DC" w14:textId="77777777" w:rsidTr="005736E7">
        <w:trPr>
          <w:cantSplit/>
          <w:trHeight w:val="315"/>
        </w:trPr>
        <w:tc>
          <w:tcPr>
            <w:tcW w:w="2136" w:type="dxa"/>
          </w:tcPr>
          <w:p w14:paraId="28B70DFA"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2.7.2.5.</w:t>
            </w:r>
          </w:p>
        </w:tc>
        <w:tc>
          <w:tcPr>
            <w:tcW w:w="2407" w:type="dxa"/>
          </w:tcPr>
          <w:p w14:paraId="119FFEB9"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Vidzemes sakaru zonā</w:t>
            </w:r>
            <w:r w:rsidRPr="00A9056A">
              <w:rPr>
                <w:rFonts w:ascii="Times New Roman" w:hAnsi="Times New Roman"/>
                <w:sz w:val="24"/>
                <w:szCs w:val="24"/>
                <w:vertAlign w:val="superscript"/>
                <w:lang w:eastAsia="lv-LV"/>
              </w:rPr>
              <w:t>5</w:t>
            </w:r>
          </w:p>
        </w:tc>
        <w:tc>
          <w:tcPr>
            <w:tcW w:w="2429" w:type="dxa"/>
          </w:tcPr>
          <w:p w14:paraId="41FBBCF3"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718C838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18,39</w:t>
            </w:r>
          </w:p>
        </w:tc>
        <w:tc>
          <w:tcPr>
            <w:tcW w:w="1056" w:type="dxa"/>
          </w:tcPr>
          <w:p w14:paraId="369EB64C"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01C45CF3"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18,39</w:t>
            </w:r>
          </w:p>
        </w:tc>
      </w:tr>
      <w:tr w:rsidR="00284015" w:rsidRPr="00654BBA" w14:paraId="29907FFC" w14:textId="77777777" w:rsidTr="005736E7">
        <w:trPr>
          <w:cantSplit/>
          <w:trHeight w:val="315"/>
        </w:trPr>
        <w:tc>
          <w:tcPr>
            <w:tcW w:w="2136" w:type="dxa"/>
          </w:tcPr>
          <w:p w14:paraId="47D186FB"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2.7.2.6.</w:t>
            </w:r>
          </w:p>
        </w:tc>
        <w:tc>
          <w:tcPr>
            <w:tcW w:w="2407" w:type="dxa"/>
          </w:tcPr>
          <w:p w14:paraId="4C3437E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Latgales sakaru zonā</w:t>
            </w:r>
            <w:r w:rsidRPr="00A9056A">
              <w:rPr>
                <w:rFonts w:ascii="Times New Roman" w:hAnsi="Times New Roman"/>
                <w:sz w:val="24"/>
                <w:szCs w:val="24"/>
                <w:vertAlign w:val="superscript"/>
                <w:lang w:eastAsia="lv-LV"/>
              </w:rPr>
              <w:t>6</w:t>
            </w:r>
          </w:p>
        </w:tc>
        <w:tc>
          <w:tcPr>
            <w:tcW w:w="2429" w:type="dxa"/>
          </w:tcPr>
          <w:p w14:paraId="0A518844"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radiokanāls</w:t>
            </w:r>
          </w:p>
        </w:tc>
        <w:tc>
          <w:tcPr>
            <w:tcW w:w="1296" w:type="dxa"/>
          </w:tcPr>
          <w:p w14:paraId="74E54907"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18,39</w:t>
            </w:r>
          </w:p>
        </w:tc>
        <w:tc>
          <w:tcPr>
            <w:tcW w:w="1056" w:type="dxa"/>
          </w:tcPr>
          <w:p w14:paraId="1B2F97D1"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0,00</w:t>
            </w:r>
          </w:p>
        </w:tc>
        <w:tc>
          <w:tcPr>
            <w:tcW w:w="1296" w:type="dxa"/>
          </w:tcPr>
          <w:p w14:paraId="0BDFF396" w14:textId="77777777" w:rsidR="00284015" w:rsidRPr="00A9056A" w:rsidRDefault="00284015" w:rsidP="005736E7">
            <w:pPr>
              <w:rPr>
                <w:rFonts w:ascii="Times New Roman" w:hAnsi="Times New Roman"/>
                <w:sz w:val="24"/>
                <w:szCs w:val="24"/>
              </w:rPr>
            </w:pPr>
            <w:r w:rsidRPr="00A9056A">
              <w:rPr>
                <w:rFonts w:ascii="Times New Roman" w:hAnsi="Times New Roman"/>
                <w:sz w:val="24"/>
                <w:szCs w:val="24"/>
              </w:rPr>
              <w:t>18,39</w:t>
            </w:r>
          </w:p>
        </w:tc>
      </w:tr>
      <w:tr w:rsidR="00284015" w:rsidRPr="00654BBA" w14:paraId="6E9B523F" w14:textId="77777777" w:rsidTr="005736E7">
        <w:trPr>
          <w:cantSplit/>
          <w:trHeight w:val="315"/>
        </w:trPr>
        <w:tc>
          <w:tcPr>
            <w:tcW w:w="2136" w:type="dxa"/>
          </w:tcPr>
          <w:p w14:paraId="278AACC2"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2.7.3.</w:t>
            </w:r>
          </w:p>
        </w:tc>
        <w:tc>
          <w:tcPr>
            <w:tcW w:w="8484" w:type="dxa"/>
            <w:gridSpan w:val="5"/>
          </w:tcPr>
          <w:p w14:paraId="0E124986" w14:textId="77777777" w:rsidR="00284015" w:rsidRPr="00A9056A" w:rsidRDefault="00284015" w:rsidP="005736E7">
            <w:pPr>
              <w:spacing w:after="0" w:line="240" w:lineRule="auto"/>
              <w:rPr>
                <w:rFonts w:ascii="Times New Roman" w:hAnsi="Times New Roman"/>
                <w:sz w:val="24"/>
                <w:szCs w:val="24"/>
                <w:lang w:eastAsia="lv-LV"/>
              </w:rPr>
            </w:pPr>
            <w:r w:rsidRPr="00A9056A">
              <w:rPr>
                <w:rFonts w:ascii="Times New Roman" w:hAnsi="Times New Roman"/>
                <w:sz w:val="24"/>
                <w:szCs w:val="24"/>
                <w:lang w:eastAsia="lv-LV"/>
              </w:rPr>
              <w:t>radiokanālam ar frekvenču joslas platumu 25 kHz &lt;Δf ≤ 50 kHz</w:t>
            </w:r>
          </w:p>
        </w:tc>
      </w:tr>
      <w:tr w:rsidR="00284015" w:rsidRPr="00654BBA" w14:paraId="5D0BFA2D" w14:textId="77777777" w:rsidTr="005736E7">
        <w:trPr>
          <w:cantSplit/>
          <w:trHeight w:val="315"/>
        </w:trPr>
        <w:tc>
          <w:tcPr>
            <w:tcW w:w="2136" w:type="dxa"/>
          </w:tcPr>
          <w:p w14:paraId="57AF406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2.7.3.1.</w:t>
            </w:r>
          </w:p>
        </w:tc>
        <w:tc>
          <w:tcPr>
            <w:tcW w:w="2407" w:type="dxa"/>
          </w:tcPr>
          <w:p w14:paraId="7946C9F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visā Latvijas teritorijā</w:t>
            </w:r>
          </w:p>
        </w:tc>
        <w:tc>
          <w:tcPr>
            <w:tcW w:w="2429" w:type="dxa"/>
          </w:tcPr>
          <w:p w14:paraId="2BC00AE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016F6D6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157,59</w:t>
            </w:r>
          </w:p>
        </w:tc>
        <w:tc>
          <w:tcPr>
            <w:tcW w:w="1056" w:type="dxa"/>
          </w:tcPr>
          <w:p w14:paraId="2AC3E8D3"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0,00</w:t>
            </w:r>
          </w:p>
        </w:tc>
        <w:tc>
          <w:tcPr>
            <w:tcW w:w="1296" w:type="dxa"/>
          </w:tcPr>
          <w:p w14:paraId="38C79E2D"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157,59</w:t>
            </w:r>
          </w:p>
        </w:tc>
      </w:tr>
      <w:tr w:rsidR="00284015" w:rsidRPr="00654BBA" w14:paraId="4A0BD3E1" w14:textId="77777777" w:rsidTr="005736E7">
        <w:trPr>
          <w:cantSplit/>
          <w:trHeight w:val="315"/>
        </w:trPr>
        <w:tc>
          <w:tcPr>
            <w:tcW w:w="2136" w:type="dxa"/>
          </w:tcPr>
          <w:p w14:paraId="2F897FF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2.7.3.2.</w:t>
            </w:r>
          </w:p>
        </w:tc>
        <w:tc>
          <w:tcPr>
            <w:tcW w:w="2407" w:type="dxa"/>
          </w:tcPr>
          <w:p w14:paraId="48FFFF7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Rīgas sakaru zonā</w:t>
            </w:r>
            <w:r w:rsidRPr="00654BBA">
              <w:rPr>
                <w:rFonts w:ascii="Times New Roman" w:hAnsi="Times New Roman"/>
                <w:sz w:val="24"/>
                <w:szCs w:val="24"/>
                <w:vertAlign w:val="superscript"/>
                <w:lang w:eastAsia="lv-LV"/>
              </w:rPr>
              <w:t>2</w:t>
            </w:r>
          </w:p>
        </w:tc>
        <w:tc>
          <w:tcPr>
            <w:tcW w:w="2429" w:type="dxa"/>
          </w:tcPr>
          <w:p w14:paraId="1FF8BAB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420F98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63,04</w:t>
            </w:r>
          </w:p>
        </w:tc>
        <w:tc>
          <w:tcPr>
            <w:tcW w:w="1056" w:type="dxa"/>
          </w:tcPr>
          <w:p w14:paraId="20122044"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0,00</w:t>
            </w:r>
          </w:p>
        </w:tc>
        <w:tc>
          <w:tcPr>
            <w:tcW w:w="1296" w:type="dxa"/>
          </w:tcPr>
          <w:p w14:paraId="726C9137"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63,04</w:t>
            </w:r>
          </w:p>
        </w:tc>
      </w:tr>
      <w:tr w:rsidR="00284015" w:rsidRPr="00654BBA" w14:paraId="08F2E654" w14:textId="77777777" w:rsidTr="005736E7">
        <w:trPr>
          <w:cantSplit/>
          <w:trHeight w:val="315"/>
        </w:trPr>
        <w:tc>
          <w:tcPr>
            <w:tcW w:w="2136" w:type="dxa"/>
          </w:tcPr>
          <w:p w14:paraId="42CC43F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2.7.3.3.</w:t>
            </w:r>
          </w:p>
        </w:tc>
        <w:tc>
          <w:tcPr>
            <w:tcW w:w="2407" w:type="dxa"/>
          </w:tcPr>
          <w:p w14:paraId="315843C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Kurzemes sakaru zonā</w:t>
            </w:r>
            <w:r w:rsidRPr="00654BBA">
              <w:rPr>
                <w:rFonts w:ascii="Times New Roman" w:hAnsi="Times New Roman"/>
                <w:sz w:val="24"/>
                <w:szCs w:val="24"/>
                <w:vertAlign w:val="superscript"/>
                <w:lang w:eastAsia="lv-LV"/>
              </w:rPr>
              <w:t>3</w:t>
            </w:r>
          </w:p>
        </w:tc>
        <w:tc>
          <w:tcPr>
            <w:tcW w:w="2429" w:type="dxa"/>
          </w:tcPr>
          <w:p w14:paraId="222D1C7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7A9955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23,64</w:t>
            </w:r>
          </w:p>
        </w:tc>
        <w:tc>
          <w:tcPr>
            <w:tcW w:w="1056" w:type="dxa"/>
          </w:tcPr>
          <w:p w14:paraId="7FD1EB9C"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0,00</w:t>
            </w:r>
          </w:p>
        </w:tc>
        <w:tc>
          <w:tcPr>
            <w:tcW w:w="1296" w:type="dxa"/>
          </w:tcPr>
          <w:p w14:paraId="3348BFCD"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23,64</w:t>
            </w:r>
          </w:p>
        </w:tc>
      </w:tr>
      <w:tr w:rsidR="00284015" w:rsidRPr="00654BBA" w14:paraId="6352E459" w14:textId="77777777" w:rsidTr="005736E7">
        <w:trPr>
          <w:cantSplit/>
          <w:trHeight w:val="315"/>
        </w:trPr>
        <w:tc>
          <w:tcPr>
            <w:tcW w:w="2136" w:type="dxa"/>
          </w:tcPr>
          <w:p w14:paraId="697AE99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2.7.3.4.</w:t>
            </w:r>
          </w:p>
        </w:tc>
        <w:tc>
          <w:tcPr>
            <w:tcW w:w="2407" w:type="dxa"/>
          </w:tcPr>
          <w:p w14:paraId="2B607E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Zemgales sakaru zonā</w:t>
            </w:r>
            <w:r w:rsidRPr="00654BBA">
              <w:rPr>
                <w:rFonts w:ascii="Times New Roman" w:hAnsi="Times New Roman"/>
                <w:sz w:val="24"/>
                <w:szCs w:val="24"/>
                <w:vertAlign w:val="superscript"/>
                <w:lang w:eastAsia="lv-LV"/>
              </w:rPr>
              <w:t>4</w:t>
            </w:r>
          </w:p>
        </w:tc>
        <w:tc>
          <w:tcPr>
            <w:tcW w:w="2429" w:type="dxa"/>
          </w:tcPr>
          <w:p w14:paraId="2FE3DD9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53B9833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23,64</w:t>
            </w:r>
          </w:p>
        </w:tc>
        <w:tc>
          <w:tcPr>
            <w:tcW w:w="1056" w:type="dxa"/>
          </w:tcPr>
          <w:p w14:paraId="0EEB8AC8"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0,00</w:t>
            </w:r>
          </w:p>
        </w:tc>
        <w:tc>
          <w:tcPr>
            <w:tcW w:w="1296" w:type="dxa"/>
          </w:tcPr>
          <w:p w14:paraId="7D37DE2A"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23,64</w:t>
            </w:r>
          </w:p>
        </w:tc>
      </w:tr>
      <w:tr w:rsidR="00284015" w:rsidRPr="00654BBA" w14:paraId="76CBDF47" w14:textId="77777777" w:rsidTr="005736E7">
        <w:trPr>
          <w:cantSplit/>
          <w:trHeight w:val="315"/>
        </w:trPr>
        <w:tc>
          <w:tcPr>
            <w:tcW w:w="2136" w:type="dxa"/>
          </w:tcPr>
          <w:p w14:paraId="7E0F04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2.7.3.5.</w:t>
            </w:r>
          </w:p>
        </w:tc>
        <w:tc>
          <w:tcPr>
            <w:tcW w:w="2407" w:type="dxa"/>
          </w:tcPr>
          <w:p w14:paraId="211FDDA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Vidzemes sakaru zonā</w:t>
            </w:r>
            <w:r w:rsidRPr="00654BBA">
              <w:rPr>
                <w:rFonts w:ascii="Times New Roman" w:hAnsi="Times New Roman"/>
                <w:sz w:val="24"/>
                <w:szCs w:val="24"/>
                <w:vertAlign w:val="superscript"/>
                <w:lang w:eastAsia="lv-LV"/>
              </w:rPr>
              <w:t>5</w:t>
            </w:r>
          </w:p>
        </w:tc>
        <w:tc>
          <w:tcPr>
            <w:tcW w:w="2429" w:type="dxa"/>
          </w:tcPr>
          <w:p w14:paraId="5E874F9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0804703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23,64</w:t>
            </w:r>
          </w:p>
        </w:tc>
        <w:tc>
          <w:tcPr>
            <w:tcW w:w="1056" w:type="dxa"/>
          </w:tcPr>
          <w:p w14:paraId="2D513E67"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0,00</w:t>
            </w:r>
          </w:p>
        </w:tc>
        <w:tc>
          <w:tcPr>
            <w:tcW w:w="1296" w:type="dxa"/>
          </w:tcPr>
          <w:p w14:paraId="20D3C226"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23,64</w:t>
            </w:r>
          </w:p>
        </w:tc>
      </w:tr>
      <w:tr w:rsidR="00284015" w:rsidRPr="00654BBA" w14:paraId="3F5D3C20" w14:textId="77777777" w:rsidTr="005736E7">
        <w:trPr>
          <w:cantSplit/>
          <w:trHeight w:val="315"/>
        </w:trPr>
        <w:tc>
          <w:tcPr>
            <w:tcW w:w="2136" w:type="dxa"/>
          </w:tcPr>
          <w:p w14:paraId="06419ED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2.7.3.6.</w:t>
            </w:r>
          </w:p>
        </w:tc>
        <w:tc>
          <w:tcPr>
            <w:tcW w:w="2407" w:type="dxa"/>
          </w:tcPr>
          <w:p w14:paraId="1E77048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Latgales sakaru zonā</w:t>
            </w:r>
            <w:r w:rsidRPr="00654BBA">
              <w:rPr>
                <w:rFonts w:ascii="Times New Roman" w:hAnsi="Times New Roman"/>
                <w:sz w:val="24"/>
                <w:szCs w:val="24"/>
                <w:vertAlign w:val="superscript"/>
                <w:lang w:eastAsia="lv-LV"/>
              </w:rPr>
              <w:t>6</w:t>
            </w:r>
          </w:p>
        </w:tc>
        <w:tc>
          <w:tcPr>
            <w:tcW w:w="2429" w:type="dxa"/>
          </w:tcPr>
          <w:p w14:paraId="56F697B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D28644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23,64</w:t>
            </w:r>
          </w:p>
        </w:tc>
        <w:tc>
          <w:tcPr>
            <w:tcW w:w="1056" w:type="dxa"/>
          </w:tcPr>
          <w:p w14:paraId="219B2B12"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0,00</w:t>
            </w:r>
          </w:p>
        </w:tc>
        <w:tc>
          <w:tcPr>
            <w:tcW w:w="1296" w:type="dxa"/>
          </w:tcPr>
          <w:p w14:paraId="58D00503"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23,64</w:t>
            </w:r>
          </w:p>
        </w:tc>
      </w:tr>
      <w:tr w:rsidR="00284015" w:rsidRPr="00654BBA" w14:paraId="56AD02F6" w14:textId="77777777" w:rsidTr="005736E7">
        <w:trPr>
          <w:cantSplit/>
          <w:trHeight w:val="315"/>
        </w:trPr>
        <w:tc>
          <w:tcPr>
            <w:tcW w:w="2136" w:type="dxa"/>
          </w:tcPr>
          <w:p w14:paraId="76D8710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w:t>
            </w:r>
          </w:p>
        </w:tc>
        <w:tc>
          <w:tcPr>
            <w:tcW w:w="8484" w:type="dxa"/>
            <w:gridSpan w:val="5"/>
          </w:tcPr>
          <w:p w14:paraId="687474A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EMS nodrošināšana šaurjoslas sauszemes mobilo radiosakaru tīkla koplietošanas radiokanālam ar frekvenču joslas platumu līdz 25 kHz ierobežotā (uzņēmuma) teritorijā frekvenču joslā no 146 MHz līdz 470 MHz</w:t>
            </w:r>
          </w:p>
        </w:tc>
      </w:tr>
      <w:tr w:rsidR="00284015" w:rsidRPr="00654BBA" w14:paraId="7A8CD2BB" w14:textId="77777777" w:rsidTr="005736E7">
        <w:trPr>
          <w:cantSplit/>
          <w:trHeight w:val="315"/>
        </w:trPr>
        <w:tc>
          <w:tcPr>
            <w:tcW w:w="2136" w:type="dxa"/>
          </w:tcPr>
          <w:p w14:paraId="465789B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2.8.1.</w:t>
            </w:r>
          </w:p>
        </w:tc>
        <w:tc>
          <w:tcPr>
            <w:tcW w:w="8484" w:type="dxa"/>
            <w:gridSpan w:val="5"/>
          </w:tcPr>
          <w:p w14:paraId="274AC5A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pārnēsājamās radiostacijas ar jaudu ≤ 1 W</w:t>
            </w:r>
          </w:p>
        </w:tc>
      </w:tr>
      <w:tr w:rsidR="00284015" w:rsidRPr="00654BBA" w14:paraId="20D02654" w14:textId="77777777" w:rsidTr="005736E7">
        <w:trPr>
          <w:cantSplit/>
          <w:trHeight w:val="315"/>
        </w:trPr>
        <w:tc>
          <w:tcPr>
            <w:tcW w:w="2136" w:type="dxa"/>
          </w:tcPr>
          <w:p w14:paraId="077D4BF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2.8.1.1.</w:t>
            </w:r>
          </w:p>
        </w:tc>
        <w:tc>
          <w:tcPr>
            <w:tcW w:w="2407" w:type="dxa"/>
          </w:tcPr>
          <w:p w14:paraId="6CD727B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Rīgas sakaru zonā</w:t>
            </w:r>
            <w:r w:rsidRPr="00654BBA">
              <w:rPr>
                <w:rFonts w:ascii="Times New Roman" w:hAnsi="Times New Roman"/>
                <w:sz w:val="24"/>
                <w:szCs w:val="24"/>
                <w:vertAlign w:val="superscript"/>
                <w:lang w:eastAsia="lv-LV"/>
              </w:rPr>
              <w:t>2</w:t>
            </w:r>
          </w:p>
        </w:tc>
        <w:tc>
          <w:tcPr>
            <w:tcW w:w="2429" w:type="dxa"/>
          </w:tcPr>
          <w:p w14:paraId="151B055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8A902F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8,99</w:t>
            </w:r>
          </w:p>
        </w:tc>
        <w:tc>
          <w:tcPr>
            <w:tcW w:w="1056" w:type="dxa"/>
          </w:tcPr>
          <w:p w14:paraId="16E3C3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AD1E1C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8,99</w:t>
            </w:r>
          </w:p>
        </w:tc>
      </w:tr>
      <w:tr w:rsidR="00284015" w:rsidRPr="00654BBA" w14:paraId="2B12FBC7" w14:textId="77777777" w:rsidTr="005736E7">
        <w:trPr>
          <w:cantSplit/>
          <w:trHeight w:val="315"/>
        </w:trPr>
        <w:tc>
          <w:tcPr>
            <w:tcW w:w="2136" w:type="dxa"/>
          </w:tcPr>
          <w:p w14:paraId="6C5B287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2.8.1.2.</w:t>
            </w:r>
          </w:p>
        </w:tc>
        <w:tc>
          <w:tcPr>
            <w:tcW w:w="2407" w:type="dxa"/>
          </w:tcPr>
          <w:p w14:paraId="002CA07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Kurzemes sakaru zonā</w:t>
            </w:r>
            <w:r w:rsidRPr="00654BBA">
              <w:rPr>
                <w:rFonts w:ascii="Times New Roman" w:hAnsi="Times New Roman"/>
                <w:sz w:val="24"/>
                <w:szCs w:val="24"/>
                <w:vertAlign w:val="superscript"/>
                <w:lang w:eastAsia="lv-LV"/>
              </w:rPr>
              <w:t>3</w:t>
            </w:r>
          </w:p>
        </w:tc>
        <w:tc>
          <w:tcPr>
            <w:tcW w:w="2429" w:type="dxa"/>
          </w:tcPr>
          <w:p w14:paraId="4B15E96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2A7CFE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3,37</w:t>
            </w:r>
          </w:p>
        </w:tc>
        <w:tc>
          <w:tcPr>
            <w:tcW w:w="1056" w:type="dxa"/>
          </w:tcPr>
          <w:p w14:paraId="1AE00E6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095BA2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3,37</w:t>
            </w:r>
          </w:p>
        </w:tc>
      </w:tr>
      <w:tr w:rsidR="00284015" w:rsidRPr="00654BBA" w14:paraId="6EC09FBC" w14:textId="77777777" w:rsidTr="005736E7">
        <w:trPr>
          <w:cantSplit/>
          <w:trHeight w:val="315"/>
        </w:trPr>
        <w:tc>
          <w:tcPr>
            <w:tcW w:w="2136" w:type="dxa"/>
          </w:tcPr>
          <w:p w14:paraId="1251CF1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2.8.1.3.</w:t>
            </w:r>
          </w:p>
        </w:tc>
        <w:tc>
          <w:tcPr>
            <w:tcW w:w="2407" w:type="dxa"/>
          </w:tcPr>
          <w:p w14:paraId="6781ADD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Zemgales sakaru zonā</w:t>
            </w:r>
            <w:r w:rsidRPr="00654BBA">
              <w:rPr>
                <w:rFonts w:ascii="Times New Roman" w:hAnsi="Times New Roman"/>
                <w:sz w:val="24"/>
                <w:szCs w:val="24"/>
                <w:vertAlign w:val="superscript"/>
                <w:lang w:eastAsia="lv-LV"/>
              </w:rPr>
              <w:t>4</w:t>
            </w:r>
          </w:p>
        </w:tc>
        <w:tc>
          <w:tcPr>
            <w:tcW w:w="2429" w:type="dxa"/>
          </w:tcPr>
          <w:p w14:paraId="74F71C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700A29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3,37</w:t>
            </w:r>
          </w:p>
        </w:tc>
        <w:tc>
          <w:tcPr>
            <w:tcW w:w="1056" w:type="dxa"/>
          </w:tcPr>
          <w:p w14:paraId="7E6B711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ADF976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3,37</w:t>
            </w:r>
          </w:p>
        </w:tc>
      </w:tr>
      <w:tr w:rsidR="00284015" w:rsidRPr="00654BBA" w14:paraId="6CE89086" w14:textId="77777777" w:rsidTr="005736E7">
        <w:trPr>
          <w:cantSplit/>
          <w:trHeight w:val="315"/>
        </w:trPr>
        <w:tc>
          <w:tcPr>
            <w:tcW w:w="2136" w:type="dxa"/>
          </w:tcPr>
          <w:p w14:paraId="6EBCF49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2.8.1.4.</w:t>
            </w:r>
          </w:p>
        </w:tc>
        <w:tc>
          <w:tcPr>
            <w:tcW w:w="2407" w:type="dxa"/>
          </w:tcPr>
          <w:p w14:paraId="62004A7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Vidzemes sakaru zonā</w:t>
            </w:r>
            <w:r w:rsidRPr="00654BBA">
              <w:rPr>
                <w:rFonts w:ascii="Times New Roman" w:hAnsi="Times New Roman"/>
                <w:sz w:val="24"/>
                <w:szCs w:val="24"/>
                <w:vertAlign w:val="superscript"/>
                <w:lang w:eastAsia="lv-LV"/>
              </w:rPr>
              <w:t>5</w:t>
            </w:r>
          </w:p>
        </w:tc>
        <w:tc>
          <w:tcPr>
            <w:tcW w:w="2429" w:type="dxa"/>
          </w:tcPr>
          <w:p w14:paraId="403518E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500880A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3,37</w:t>
            </w:r>
          </w:p>
        </w:tc>
        <w:tc>
          <w:tcPr>
            <w:tcW w:w="1056" w:type="dxa"/>
          </w:tcPr>
          <w:p w14:paraId="713C456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03E9BB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3,37</w:t>
            </w:r>
          </w:p>
        </w:tc>
      </w:tr>
      <w:tr w:rsidR="00284015" w:rsidRPr="00654BBA" w14:paraId="2D92A646" w14:textId="77777777" w:rsidTr="005736E7">
        <w:trPr>
          <w:cantSplit/>
          <w:trHeight w:val="315"/>
        </w:trPr>
        <w:tc>
          <w:tcPr>
            <w:tcW w:w="2136" w:type="dxa"/>
          </w:tcPr>
          <w:p w14:paraId="30FD44B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2.8.1.5.</w:t>
            </w:r>
          </w:p>
        </w:tc>
        <w:tc>
          <w:tcPr>
            <w:tcW w:w="2407" w:type="dxa"/>
          </w:tcPr>
          <w:p w14:paraId="7F42DB6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Latgales sakaru zonā</w:t>
            </w:r>
            <w:r w:rsidRPr="00654BBA">
              <w:rPr>
                <w:rFonts w:ascii="Times New Roman" w:hAnsi="Times New Roman"/>
                <w:sz w:val="24"/>
                <w:szCs w:val="24"/>
                <w:vertAlign w:val="superscript"/>
                <w:lang w:eastAsia="lv-LV"/>
              </w:rPr>
              <w:t>6</w:t>
            </w:r>
          </w:p>
        </w:tc>
        <w:tc>
          <w:tcPr>
            <w:tcW w:w="2429" w:type="dxa"/>
          </w:tcPr>
          <w:p w14:paraId="42E7E8F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55E130F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3,37</w:t>
            </w:r>
          </w:p>
        </w:tc>
        <w:tc>
          <w:tcPr>
            <w:tcW w:w="1056" w:type="dxa"/>
          </w:tcPr>
          <w:p w14:paraId="3B20100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814B5E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3,37</w:t>
            </w:r>
          </w:p>
        </w:tc>
      </w:tr>
      <w:tr w:rsidR="00284015" w:rsidRPr="00654BBA" w14:paraId="6E826B21" w14:textId="77777777" w:rsidTr="005736E7">
        <w:trPr>
          <w:cantSplit/>
          <w:trHeight w:val="315"/>
        </w:trPr>
        <w:tc>
          <w:tcPr>
            <w:tcW w:w="2136" w:type="dxa"/>
          </w:tcPr>
          <w:p w14:paraId="6E0198F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2.8.2.</w:t>
            </w:r>
          </w:p>
        </w:tc>
        <w:tc>
          <w:tcPr>
            <w:tcW w:w="8484" w:type="dxa"/>
            <w:gridSpan w:val="5"/>
          </w:tcPr>
          <w:p w14:paraId="4E56AEF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pārnēsājamās radiostacijas ar jaudu &gt; 1 W</w:t>
            </w:r>
          </w:p>
        </w:tc>
      </w:tr>
      <w:tr w:rsidR="00284015" w:rsidRPr="00654BBA" w14:paraId="7E798176" w14:textId="77777777" w:rsidTr="005736E7">
        <w:trPr>
          <w:cantSplit/>
          <w:trHeight w:val="315"/>
        </w:trPr>
        <w:tc>
          <w:tcPr>
            <w:tcW w:w="2136" w:type="dxa"/>
          </w:tcPr>
          <w:p w14:paraId="1C54BC7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2.8.2.1.</w:t>
            </w:r>
          </w:p>
        </w:tc>
        <w:tc>
          <w:tcPr>
            <w:tcW w:w="2407" w:type="dxa"/>
          </w:tcPr>
          <w:p w14:paraId="79CDDA7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Rīgas sakaru zonā</w:t>
            </w:r>
            <w:r w:rsidRPr="00654BBA">
              <w:rPr>
                <w:rFonts w:ascii="Times New Roman" w:hAnsi="Times New Roman"/>
                <w:sz w:val="24"/>
                <w:szCs w:val="24"/>
                <w:vertAlign w:val="superscript"/>
                <w:lang w:eastAsia="lv-LV"/>
              </w:rPr>
              <w:t>2</w:t>
            </w:r>
          </w:p>
        </w:tc>
        <w:tc>
          <w:tcPr>
            <w:tcW w:w="2429" w:type="dxa"/>
          </w:tcPr>
          <w:p w14:paraId="6942255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9A0A55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17,97</w:t>
            </w:r>
          </w:p>
        </w:tc>
        <w:tc>
          <w:tcPr>
            <w:tcW w:w="1056" w:type="dxa"/>
          </w:tcPr>
          <w:p w14:paraId="12F325A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4F7B8C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17,97</w:t>
            </w:r>
          </w:p>
        </w:tc>
      </w:tr>
      <w:tr w:rsidR="00284015" w:rsidRPr="00654BBA" w14:paraId="0C06921E" w14:textId="77777777" w:rsidTr="005736E7">
        <w:trPr>
          <w:cantSplit/>
          <w:trHeight w:val="315"/>
        </w:trPr>
        <w:tc>
          <w:tcPr>
            <w:tcW w:w="2136" w:type="dxa"/>
          </w:tcPr>
          <w:p w14:paraId="166888C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2.8.2.2.</w:t>
            </w:r>
          </w:p>
        </w:tc>
        <w:tc>
          <w:tcPr>
            <w:tcW w:w="2407" w:type="dxa"/>
          </w:tcPr>
          <w:p w14:paraId="4353E5F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Kurzemes sakaru zonā</w:t>
            </w:r>
            <w:r w:rsidRPr="00654BBA">
              <w:rPr>
                <w:rFonts w:ascii="Times New Roman" w:hAnsi="Times New Roman"/>
                <w:sz w:val="24"/>
                <w:szCs w:val="24"/>
                <w:vertAlign w:val="superscript"/>
                <w:lang w:eastAsia="lv-LV"/>
              </w:rPr>
              <w:t>3</w:t>
            </w:r>
          </w:p>
        </w:tc>
        <w:tc>
          <w:tcPr>
            <w:tcW w:w="2429" w:type="dxa"/>
          </w:tcPr>
          <w:p w14:paraId="04AA7DB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1BA4A8E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c>
          <w:tcPr>
            <w:tcW w:w="1056" w:type="dxa"/>
          </w:tcPr>
          <w:p w14:paraId="16F1335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E4C312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r>
      <w:tr w:rsidR="00284015" w:rsidRPr="00654BBA" w14:paraId="6F4775F5" w14:textId="77777777" w:rsidTr="005736E7">
        <w:trPr>
          <w:cantSplit/>
          <w:trHeight w:val="315"/>
        </w:trPr>
        <w:tc>
          <w:tcPr>
            <w:tcW w:w="2136" w:type="dxa"/>
          </w:tcPr>
          <w:p w14:paraId="7320406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2.8.2.3.</w:t>
            </w:r>
          </w:p>
        </w:tc>
        <w:tc>
          <w:tcPr>
            <w:tcW w:w="2407" w:type="dxa"/>
          </w:tcPr>
          <w:p w14:paraId="3754399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Zemgales sakaru zonā</w:t>
            </w:r>
            <w:r w:rsidRPr="00654BBA">
              <w:rPr>
                <w:rFonts w:ascii="Times New Roman" w:hAnsi="Times New Roman"/>
                <w:sz w:val="24"/>
                <w:szCs w:val="24"/>
                <w:vertAlign w:val="superscript"/>
                <w:lang w:eastAsia="lv-LV"/>
              </w:rPr>
              <w:t>4</w:t>
            </w:r>
          </w:p>
        </w:tc>
        <w:tc>
          <w:tcPr>
            <w:tcW w:w="2429" w:type="dxa"/>
          </w:tcPr>
          <w:p w14:paraId="35312A5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A32546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c>
          <w:tcPr>
            <w:tcW w:w="1056" w:type="dxa"/>
          </w:tcPr>
          <w:p w14:paraId="37DDA70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4D5C76D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r>
      <w:tr w:rsidR="00284015" w:rsidRPr="00654BBA" w14:paraId="21FF6143" w14:textId="77777777" w:rsidTr="005736E7">
        <w:trPr>
          <w:cantSplit/>
          <w:trHeight w:val="315"/>
        </w:trPr>
        <w:tc>
          <w:tcPr>
            <w:tcW w:w="2136" w:type="dxa"/>
          </w:tcPr>
          <w:p w14:paraId="23853B2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2.8.2.4.</w:t>
            </w:r>
          </w:p>
        </w:tc>
        <w:tc>
          <w:tcPr>
            <w:tcW w:w="2407" w:type="dxa"/>
          </w:tcPr>
          <w:p w14:paraId="493A360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Vidzemes sakaru zonā</w:t>
            </w:r>
            <w:r w:rsidRPr="00654BBA">
              <w:rPr>
                <w:rFonts w:ascii="Times New Roman" w:hAnsi="Times New Roman"/>
                <w:sz w:val="24"/>
                <w:szCs w:val="24"/>
                <w:vertAlign w:val="superscript"/>
                <w:lang w:eastAsia="lv-LV"/>
              </w:rPr>
              <w:t>5</w:t>
            </w:r>
          </w:p>
        </w:tc>
        <w:tc>
          <w:tcPr>
            <w:tcW w:w="2429" w:type="dxa"/>
          </w:tcPr>
          <w:p w14:paraId="5937B0F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88CC85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c>
          <w:tcPr>
            <w:tcW w:w="1056" w:type="dxa"/>
          </w:tcPr>
          <w:p w14:paraId="5BEDF4C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2D3CA2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r>
      <w:tr w:rsidR="00284015" w:rsidRPr="00654BBA" w14:paraId="7D772B7D" w14:textId="77777777" w:rsidTr="005736E7">
        <w:trPr>
          <w:cantSplit/>
          <w:trHeight w:val="315"/>
        </w:trPr>
        <w:tc>
          <w:tcPr>
            <w:tcW w:w="2136" w:type="dxa"/>
          </w:tcPr>
          <w:p w14:paraId="5D42FD1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2.8.2.5.</w:t>
            </w:r>
          </w:p>
        </w:tc>
        <w:tc>
          <w:tcPr>
            <w:tcW w:w="2407" w:type="dxa"/>
          </w:tcPr>
          <w:p w14:paraId="6DF331B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Latgales sakaru zonā</w:t>
            </w:r>
            <w:r w:rsidRPr="00654BBA">
              <w:rPr>
                <w:rFonts w:ascii="Times New Roman" w:hAnsi="Times New Roman"/>
                <w:sz w:val="24"/>
                <w:szCs w:val="24"/>
                <w:vertAlign w:val="superscript"/>
                <w:lang w:eastAsia="lv-LV"/>
              </w:rPr>
              <w:t>6</w:t>
            </w:r>
          </w:p>
        </w:tc>
        <w:tc>
          <w:tcPr>
            <w:tcW w:w="2429" w:type="dxa"/>
          </w:tcPr>
          <w:p w14:paraId="25C730B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5A3CFD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c>
          <w:tcPr>
            <w:tcW w:w="1056" w:type="dxa"/>
          </w:tcPr>
          <w:p w14:paraId="5869474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9DFE59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r>
      <w:tr w:rsidR="00284015" w:rsidRPr="00654BBA" w14:paraId="18537B04" w14:textId="77777777" w:rsidTr="005736E7">
        <w:trPr>
          <w:cantSplit/>
          <w:trHeight w:val="315"/>
        </w:trPr>
        <w:tc>
          <w:tcPr>
            <w:tcW w:w="2136" w:type="dxa"/>
          </w:tcPr>
          <w:p w14:paraId="5FCC5A9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2.8.3.</w:t>
            </w:r>
          </w:p>
        </w:tc>
        <w:tc>
          <w:tcPr>
            <w:tcW w:w="8484" w:type="dxa"/>
            <w:gridSpan w:val="5"/>
          </w:tcPr>
          <w:p w14:paraId="3DBD0AC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eastAsia="Times New Roman" w:hAnsi="Times New Roman"/>
                <w:b/>
                <w:sz w:val="24"/>
                <w:szCs w:val="24"/>
                <w:lang w:eastAsia="lv-LV"/>
              </w:rPr>
              <w:t>personālā radioizsaukuma sistēmas (</w:t>
            </w:r>
            <w:r w:rsidRPr="00654BBA">
              <w:rPr>
                <w:rFonts w:ascii="Times New Roman" w:eastAsia="Times New Roman" w:hAnsi="Times New Roman"/>
                <w:b/>
                <w:i/>
                <w:sz w:val="24"/>
                <w:szCs w:val="24"/>
                <w:lang w:eastAsia="lv-LV"/>
              </w:rPr>
              <w:t>Paging</w:t>
            </w:r>
            <w:r w:rsidRPr="00654BBA">
              <w:rPr>
                <w:rFonts w:ascii="Times New Roman" w:eastAsia="Times New Roman" w:hAnsi="Times New Roman"/>
                <w:b/>
                <w:sz w:val="24"/>
                <w:szCs w:val="24"/>
                <w:lang w:eastAsia="lv-LV"/>
              </w:rPr>
              <w:t xml:space="preserve">) radiostacija ar efektīvo izstaroto jaudu e.r.p. </w:t>
            </w:r>
            <w:r w:rsidRPr="00654BBA">
              <w:rPr>
                <w:rFonts w:ascii="Times New Roman" w:eastAsia="Times New Roman" w:hAnsi="Times New Roman"/>
                <w:sz w:val="24"/>
                <w:szCs w:val="24"/>
                <w:lang w:eastAsia="lv-LV"/>
              </w:rPr>
              <w:t xml:space="preserve">≤ </w:t>
            </w:r>
            <w:r w:rsidRPr="00654BBA">
              <w:rPr>
                <w:rFonts w:ascii="Times New Roman" w:eastAsia="Times New Roman" w:hAnsi="Times New Roman"/>
                <w:b/>
                <w:sz w:val="24"/>
                <w:szCs w:val="24"/>
                <w:lang w:eastAsia="lv-LV"/>
              </w:rPr>
              <w:t>5 W</w:t>
            </w:r>
          </w:p>
        </w:tc>
      </w:tr>
      <w:tr w:rsidR="00284015" w:rsidRPr="00654BBA" w14:paraId="35DC0156" w14:textId="77777777" w:rsidTr="005736E7">
        <w:trPr>
          <w:cantSplit/>
          <w:trHeight w:val="315"/>
        </w:trPr>
        <w:tc>
          <w:tcPr>
            <w:tcW w:w="2136" w:type="dxa"/>
          </w:tcPr>
          <w:p w14:paraId="55A312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2.8.3.1.</w:t>
            </w:r>
          </w:p>
        </w:tc>
        <w:tc>
          <w:tcPr>
            <w:tcW w:w="2407" w:type="dxa"/>
          </w:tcPr>
          <w:p w14:paraId="6C0BC41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Rīgas sakaru zonā</w:t>
            </w:r>
            <w:r w:rsidRPr="00654BBA">
              <w:rPr>
                <w:rFonts w:ascii="Times New Roman" w:hAnsi="Times New Roman"/>
                <w:sz w:val="24"/>
                <w:szCs w:val="24"/>
                <w:vertAlign w:val="superscript"/>
                <w:lang w:eastAsia="lv-LV"/>
              </w:rPr>
              <w:t>2</w:t>
            </w:r>
          </w:p>
        </w:tc>
        <w:tc>
          <w:tcPr>
            <w:tcW w:w="2429" w:type="dxa"/>
          </w:tcPr>
          <w:p w14:paraId="1A6DFBB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085EB49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17,97</w:t>
            </w:r>
          </w:p>
        </w:tc>
        <w:tc>
          <w:tcPr>
            <w:tcW w:w="1056" w:type="dxa"/>
          </w:tcPr>
          <w:p w14:paraId="3441AF5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6EF4FF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17,97</w:t>
            </w:r>
          </w:p>
        </w:tc>
      </w:tr>
      <w:tr w:rsidR="00284015" w:rsidRPr="00654BBA" w14:paraId="78BA9098" w14:textId="77777777" w:rsidTr="005736E7">
        <w:trPr>
          <w:cantSplit/>
          <w:trHeight w:val="315"/>
        </w:trPr>
        <w:tc>
          <w:tcPr>
            <w:tcW w:w="2136" w:type="dxa"/>
          </w:tcPr>
          <w:p w14:paraId="542C201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lastRenderedPageBreak/>
              <w:t>2.8.3.2.</w:t>
            </w:r>
          </w:p>
        </w:tc>
        <w:tc>
          <w:tcPr>
            <w:tcW w:w="2407" w:type="dxa"/>
          </w:tcPr>
          <w:p w14:paraId="3BD75EF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Kurzemes sakaru zonā</w:t>
            </w:r>
            <w:r w:rsidRPr="00654BBA">
              <w:rPr>
                <w:rFonts w:ascii="Times New Roman" w:hAnsi="Times New Roman"/>
                <w:sz w:val="24"/>
                <w:szCs w:val="24"/>
                <w:vertAlign w:val="superscript"/>
                <w:lang w:eastAsia="lv-LV"/>
              </w:rPr>
              <w:t>3</w:t>
            </w:r>
          </w:p>
        </w:tc>
        <w:tc>
          <w:tcPr>
            <w:tcW w:w="2429" w:type="dxa"/>
          </w:tcPr>
          <w:p w14:paraId="50629F9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7292363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c>
          <w:tcPr>
            <w:tcW w:w="1056" w:type="dxa"/>
          </w:tcPr>
          <w:p w14:paraId="6E375A5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C926F0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r>
      <w:tr w:rsidR="00284015" w:rsidRPr="00654BBA" w14:paraId="77FEE8D2" w14:textId="77777777" w:rsidTr="005736E7">
        <w:trPr>
          <w:cantSplit/>
          <w:trHeight w:val="315"/>
        </w:trPr>
        <w:tc>
          <w:tcPr>
            <w:tcW w:w="2136" w:type="dxa"/>
          </w:tcPr>
          <w:p w14:paraId="284A1FB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2.8.3.3.</w:t>
            </w:r>
          </w:p>
        </w:tc>
        <w:tc>
          <w:tcPr>
            <w:tcW w:w="2407" w:type="dxa"/>
          </w:tcPr>
          <w:p w14:paraId="3EB06DB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Zemgales sakaru zonā</w:t>
            </w:r>
            <w:r w:rsidRPr="00654BBA">
              <w:rPr>
                <w:rFonts w:ascii="Times New Roman" w:hAnsi="Times New Roman"/>
                <w:sz w:val="24"/>
                <w:szCs w:val="24"/>
                <w:vertAlign w:val="superscript"/>
                <w:lang w:eastAsia="lv-LV"/>
              </w:rPr>
              <w:t>4</w:t>
            </w:r>
          </w:p>
        </w:tc>
        <w:tc>
          <w:tcPr>
            <w:tcW w:w="2429" w:type="dxa"/>
          </w:tcPr>
          <w:p w14:paraId="116D564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A93AB0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c>
          <w:tcPr>
            <w:tcW w:w="1056" w:type="dxa"/>
          </w:tcPr>
          <w:p w14:paraId="7E13E43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C27A55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r>
      <w:tr w:rsidR="00284015" w:rsidRPr="00654BBA" w14:paraId="21DB09A8" w14:textId="77777777" w:rsidTr="005736E7">
        <w:trPr>
          <w:cantSplit/>
          <w:trHeight w:val="315"/>
        </w:trPr>
        <w:tc>
          <w:tcPr>
            <w:tcW w:w="2136" w:type="dxa"/>
          </w:tcPr>
          <w:p w14:paraId="0936C7E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2.8.3.4.</w:t>
            </w:r>
          </w:p>
        </w:tc>
        <w:tc>
          <w:tcPr>
            <w:tcW w:w="2407" w:type="dxa"/>
          </w:tcPr>
          <w:p w14:paraId="15A006C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Vidzemes sakaru zonā</w:t>
            </w:r>
            <w:r w:rsidRPr="00654BBA">
              <w:rPr>
                <w:rFonts w:ascii="Times New Roman" w:hAnsi="Times New Roman"/>
                <w:sz w:val="24"/>
                <w:szCs w:val="24"/>
                <w:vertAlign w:val="superscript"/>
                <w:lang w:eastAsia="lv-LV"/>
              </w:rPr>
              <w:t>5</w:t>
            </w:r>
          </w:p>
        </w:tc>
        <w:tc>
          <w:tcPr>
            <w:tcW w:w="2429" w:type="dxa"/>
          </w:tcPr>
          <w:p w14:paraId="373168B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7D8B45E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c>
          <w:tcPr>
            <w:tcW w:w="1056" w:type="dxa"/>
          </w:tcPr>
          <w:p w14:paraId="6306118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ADA402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r>
      <w:tr w:rsidR="00284015" w:rsidRPr="00654BBA" w14:paraId="1A3609F2" w14:textId="77777777" w:rsidTr="005736E7">
        <w:trPr>
          <w:cantSplit/>
          <w:trHeight w:val="315"/>
        </w:trPr>
        <w:tc>
          <w:tcPr>
            <w:tcW w:w="2136" w:type="dxa"/>
          </w:tcPr>
          <w:p w14:paraId="6B0E399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2.8.3.5.</w:t>
            </w:r>
          </w:p>
        </w:tc>
        <w:tc>
          <w:tcPr>
            <w:tcW w:w="2407" w:type="dxa"/>
          </w:tcPr>
          <w:p w14:paraId="1BC41B3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Latgales sakaru zonā</w:t>
            </w:r>
            <w:r w:rsidRPr="00654BBA">
              <w:rPr>
                <w:rFonts w:ascii="Times New Roman" w:hAnsi="Times New Roman"/>
                <w:sz w:val="24"/>
                <w:szCs w:val="24"/>
                <w:vertAlign w:val="superscript"/>
                <w:lang w:eastAsia="lv-LV"/>
              </w:rPr>
              <w:t>6</w:t>
            </w:r>
          </w:p>
        </w:tc>
        <w:tc>
          <w:tcPr>
            <w:tcW w:w="2429" w:type="dxa"/>
          </w:tcPr>
          <w:p w14:paraId="4D55D4C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70D13D3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c>
          <w:tcPr>
            <w:tcW w:w="1056" w:type="dxa"/>
          </w:tcPr>
          <w:p w14:paraId="2626868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F02D1C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6,74</w:t>
            </w:r>
          </w:p>
        </w:tc>
      </w:tr>
      <w:tr w:rsidR="00284015" w:rsidRPr="00654BBA" w14:paraId="313C15C7" w14:textId="77777777" w:rsidTr="005736E7">
        <w:trPr>
          <w:cantSplit/>
          <w:trHeight w:val="315"/>
        </w:trPr>
        <w:tc>
          <w:tcPr>
            <w:tcW w:w="2136" w:type="dxa"/>
          </w:tcPr>
          <w:p w14:paraId="262856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2.9.</w:t>
            </w:r>
          </w:p>
        </w:tc>
        <w:tc>
          <w:tcPr>
            <w:tcW w:w="8484" w:type="dxa"/>
            <w:gridSpan w:val="5"/>
          </w:tcPr>
          <w:p w14:paraId="747E6D8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EMS nodrošināšana platjoslas mobilo radiosakaru tīkla radiokanālam individuālai izmantošanai</w:t>
            </w:r>
            <w:r>
              <w:rPr>
                <w:rFonts w:ascii="Times New Roman" w:hAnsi="Times New Roman"/>
                <w:sz w:val="24"/>
                <w:szCs w:val="24"/>
                <w:lang w:eastAsia="lv-LV"/>
              </w:rPr>
              <w:t xml:space="preserve"> visā Latvijas teritorijā</w:t>
            </w:r>
          </w:p>
        </w:tc>
      </w:tr>
      <w:tr w:rsidR="00284015" w:rsidRPr="00654BBA" w14:paraId="08A7057B" w14:textId="77777777" w:rsidTr="005736E7">
        <w:trPr>
          <w:cantSplit/>
          <w:trHeight w:val="315"/>
        </w:trPr>
        <w:tc>
          <w:tcPr>
            <w:tcW w:w="2136" w:type="dxa"/>
          </w:tcPr>
          <w:p w14:paraId="691C4F61" w14:textId="77777777" w:rsidR="00284015" w:rsidRPr="00654BBA" w:rsidRDefault="00284015" w:rsidP="005736E7">
            <w:pPr>
              <w:rPr>
                <w:rFonts w:ascii="Times New Roman" w:hAnsi="Times New Roman"/>
                <w:sz w:val="24"/>
                <w:szCs w:val="24"/>
                <w:lang w:eastAsia="lv-LV"/>
              </w:rPr>
            </w:pPr>
            <w:r w:rsidRPr="00654BBA">
              <w:rPr>
                <w:rFonts w:ascii="Times New Roman" w:hAnsi="Times New Roman"/>
                <w:sz w:val="24"/>
                <w:szCs w:val="24"/>
                <w:lang w:eastAsia="lv-LV"/>
              </w:rPr>
              <w:t>2.9.1.</w:t>
            </w:r>
          </w:p>
        </w:tc>
        <w:tc>
          <w:tcPr>
            <w:tcW w:w="2407" w:type="dxa"/>
          </w:tcPr>
          <w:p w14:paraId="7E1E1F2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frekvenču joslā 450 MHz ≤ f ≤ 960 MHz</w:t>
            </w:r>
          </w:p>
        </w:tc>
        <w:tc>
          <w:tcPr>
            <w:tcW w:w="2429" w:type="dxa"/>
          </w:tcPr>
          <w:p w14:paraId="649D9F4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0DF4B36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74,66</w:t>
            </w:r>
          </w:p>
        </w:tc>
        <w:tc>
          <w:tcPr>
            <w:tcW w:w="1056" w:type="dxa"/>
          </w:tcPr>
          <w:p w14:paraId="7F94126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E92969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74,66</w:t>
            </w:r>
          </w:p>
        </w:tc>
      </w:tr>
      <w:tr w:rsidR="00284015" w:rsidRPr="00654BBA" w14:paraId="7AC8A5C4" w14:textId="77777777" w:rsidTr="005736E7">
        <w:trPr>
          <w:cantSplit/>
          <w:trHeight w:val="315"/>
        </w:trPr>
        <w:tc>
          <w:tcPr>
            <w:tcW w:w="2136" w:type="dxa"/>
          </w:tcPr>
          <w:p w14:paraId="0A89FA3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2.9.2.</w:t>
            </w:r>
          </w:p>
        </w:tc>
        <w:tc>
          <w:tcPr>
            <w:tcW w:w="2407" w:type="dxa"/>
          </w:tcPr>
          <w:p w14:paraId="6A50716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frekvenču joslā 960 MHz &lt; f ≤ 3000 MHz</w:t>
            </w:r>
          </w:p>
        </w:tc>
        <w:tc>
          <w:tcPr>
            <w:tcW w:w="2429" w:type="dxa"/>
          </w:tcPr>
          <w:p w14:paraId="2B1B9EC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5DA7767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37,83</w:t>
            </w:r>
          </w:p>
        </w:tc>
        <w:tc>
          <w:tcPr>
            <w:tcW w:w="1056" w:type="dxa"/>
          </w:tcPr>
          <w:p w14:paraId="7C7866D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20EBF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37,83</w:t>
            </w:r>
          </w:p>
        </w:tc>
      </w:tr>
      <w:tr w:rsidR="00284015" w:rsidRPr="00654BBA" w14:paraId="0F8FE931" w14:textId="77777777" w:rsidTr="005736E7">
        <w:trPr>
          <w:cantSplit/>
          <w:trHeight w:val="315"/>
        </w:trPr>
        <w:tc>
          <w:tcPr>
            <w:tcW w:w="2136" w:type="dxa"/>
          </w:tcPr>
          <w:p w14:paraId="7E8C458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2.9.3.</w:t>
            </w:r>
          </w:p>
        </w:tc>
        <w:tc>
          <w:tcPr>
            <w:tcW w:w="2407" w:type="dxa"/>
          </w:tcPr>
          <w:p w14:paraId="6654AA5A" w14:textId="77777777" w:rsidR="00284015" w:rsidRPr="00793AF0" w:rsidRDefault="00284015" w:rsidP="005736E7">
            <w:pPr>
              <w:spacing w:after="0" w:line="240" w:lineRule="auto"/>
              <w:rPr>
                <w:rFonts w:ascii="Times New Roman" w:hAnsi="Times New Roman"/>
                <w:sz w:val="24"/>
                <w:szCs w:val="24"/>
                <w:lang w:eastAsia="lv-LV"/>
              </w:rPr>
            </w:pPr>
            <w:r w:rsidRPr="00793AF0">
              <w:rPr>
                <w:rFonts w:ascii="Times New Roman" w:hAnsi="Times New Roman"/>
                <w:sz w:val="24"/>
                <w:szCs w:val="24"/>
                <w:lang w:eastAsia="lv-LV"/>
              </w:rPr>
              <w:t>frekvenču joslā 3000 MHz &lt; f ≤ 10000 MHz</w:t>
            </w:r>
          </w:p>
        </w:tc>
        <w:tc>
          <w:tcPr>
            <w:tcW w:w="2429" w:type="dxa"/>
          </w:tcPr>
          <w:p w14:paraId="59183C3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11CA53E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15,09</w:t>
            </w:r>
          </w:p>
        </w:tc>
        <w:tc>
          <w:tcPr>
            <w:tcW w:w="1056" w:type="dxa"/>
          </w:tcPr>
          <w:p w14:paraId="1A00D96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DA0DEC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15,09</w:t>
            </w:r>
          </w:p>
        </w:tc>
      </w:tr>
      <w:tr w:rsidR="00284015" w:rsidRPr="00654BBA" w14:paraId="797C2D2B" w14:textId="77777777" w:rsidTr="005736E7">
        <w:trPr>
          <w:cantSplit/>
          <w:trHeight w:val="945"/>
        </w:trPr>
        <w:tc>
          <w:tcPr>
            <w:tcW w:w="2136" w:type="dxa"/>
          </w:tcPr>
          <w:p w14:paraId="1EF1AF4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2.10.</w:t>
            </w:r>
          </w:p>
        </w:tc>
        <w:tc>
          <w:tcPr>
            <w:tcW w:w="2407" w:type="dxa"/>
          </w:tcPr>
          <w:p w14:paraId="38DF072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Aizsardzībai pret kaitīgiem radiotraucējumiem reģistrēts pasīvo radiosakaru (piemēram, radioastronomijas, meteoroloģijas uztverošo centru) radiokanāls</w:t>
            </w:r>
          </w:p>
        </w:tc>
        <w:tc>
          <w:tcPr>
            <w:tcW w:w="2429" w:type="dxa"/>
          </w:tcPr>
          <w:p w14:paraId="5F21FF0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642125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1FC6D9D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AA0E4F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r>
      <w:tr w:rsidR="00284015" w:rsidRPr="00654BBA" w14:paraId="0FF20D0A" w14:textId="77777777" w:rsidTr="005736E7">
        <w:trPr>
          <w:cantSplit/>
          <w:trHeight w:val="618"/>
        </w:trPr>
        <w:tc>
          <w:tcPr>
            <w:tcW w:w="2136" w:type="dxa"/>
          </w:tcPr>
          <w:p w14:paraId="2BDDC43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w:t>
            </w:r>
          </w:p>
        </w:tc>
        <w:tc>
          <w:tcPr>
            <w:tcW w:w="8484" w:type="dxa"/>
            <w:gridSpan w:val="5"/>
          </w:tcPr>
          <w:p w14:paraId="75BDDDC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 xml:space="preserve">Radiofrekvences piešķīrums ar neaizsargātiem lietošanas nosacījumiem (izņemot koplietojamā piešķīruma lietošanas atļaujā norādītos radiofrekvenču piešķīrumus) </w:t>
            </w:r>
            <w:r w:rsidRPr="00654BBA">
              <w:rPr>
                <w:rFonts w:ascii="Times New Roman" w:hAnsi="Times New Roman"/>
                <w:sz w:val="24"/>
                <w:szCs w:val="24"/>
                <w:vertAlign w:val="superscript"/>
                <w:lang w:eastAsia="lv-LV"/>
              </w:rPr>
              <w:t>7,8</w:t>
            </w:r>
          </w:p>
        </w:tc>
      </w:tr>
      <w:tr w:rsidR="00284015" w:rsidRPr="00654BBA" w14:paraId="586D122D" w14:textId="77777777" w:rsidTr="005736E7">
        <w:trPr>
          <w:cantSplit/>
          <w:trHeight w:val="401"/>
        </w:trPr>
        <w:tc>
          <w:tcPr>
            <w:tcW w:w="2136" w:type="dxa"/>
          </w:tcPr>
          <w:p w14:paraId="53EAE1E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2.11.1.</w:t>
            </w:r>
          </w:p>
        </w:tc>
        <w:tc>
          <w:tcPr>
            <w:tcW w:w="2407" w:type="dxa"/>
          </w:tcPr>
          <w:p w14:paraId="74E9D16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fiksētais dienests</w:t>
            </w:r>
          </w:p>
        </w:tc>
        <w:tc>
          <w:tcPr>
            <w:tcW w:w="2429" w:type="dxa"/>
          </w:tcPr>
          <w:p w14:paraId="491459B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CC31CA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542ECB3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237F98B"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8,06</w:t>
            </w:r>
          </w:p>
        </w:tc>
      </w:tr>
      <w:tr w:rsidR="00284015" w:rsidRPr="00654BBA" w14:paraId="14C8CE05" w14:textId="77777777" w:rsidTr="005736E7">
        <w:trPr>
          <w:cantSplit/>
          <w:trHeight w:val="549"/>
        </w:trPr>
        <w:tc>
          <w:tcPr>
            <w:tcW w:w="2136" w:type="dxa"/>
          </w:tcPr>
          <w:p w14:paraId="6B5F298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2.11.2.</w:t>
            </w:r>
          </w:p>
        </w:tc>
        <w:tc>
          <w:tcPr>
            <w:tcW w:w="2407" w:type="dxa"/>
          </w:tcPr>
          <w:p w14:paraId="3CC9107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satelītu vai izplatījuma dienests</w:t>
            </w:r>
          </w:p>
        </w:tc>
        <w:tc>
          <w:tcPr>
            <w:tcW w:w="2429" w:type="dxa"/>
          </w:tcPr>
          <w:p w14:paraId="08885DD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72851A6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7752FA0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454F7859"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8,06</w:t>
            </w:r>
          </w:p>
        </w:tc>
      </w:tr>
      <w:tr w:rsidR="00284015" w:rsidRPr="00654BBA" w14:paraId="0B95B464" w14:textId="77777777" w:rsidTr="005736E7">
        <w:trPr>
          <w:cantSplit/>
          <w:trHeight w:val="543"/>
        </w:trPr>
        <w:tc>
          <w:tcPr>
            <w:tcW w:w="2136" w:type="dxa"/>
          </w:tcPr>
          <w:p w14:paraId="7694479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2.11.3.</w:t>
            </w:r>
          </w:p>
        </w:tc>
        <w:tc>
          <w:tcPr>
            <w:tcW w:w="2407" w:type="dxa"/>
          </w:tcPr>
          <w:p w14:paraId="318A76E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publiskais mobilais dienests</w:t>
            </w:r>
          </w:p>
        </w:tc>
        <w:tc>
          <w:tcPr>
            <w:tcW w:w="2429" w:type="dxa"/>
          </w:tcPr>
          <w:p w14:paraId="27FFF45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14DED4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4594625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88D30CA"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8,06</w:t>
            </w:r>
          </w:p>
        </w:tc>
      </w:tr>
      <w:tr w:rsidR="00284015" w:rsidRPr="00654BBA" w14:paraId="204C4DAF" w14:textId="77777777" w:rsidTr="005736E7">
        <w:trPr>
          <w:cantSplit/>
          <w:trHeight w:val="537"/>
        </w:trPr>
        <w:tc>
          <w:tcPr>
            <w:tcW w:w="2136" w:type="dxa"/>
          </w:tcPr>
          <w:p w14:paraId="09360F3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2.11.4.</w:t>
            </w:r>
          </w:p>
        </w:tc>
        <w:tc>
          <w:tcPr>
            <w:tcW w:w="2407" w:type="dxa"/>
          </w:tcPr>
          <w:p w14:paraId="79F33F6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privātais mobilais dienests</w:t>
            </w:r>
          </w:p>
        </w:tc>
        <w:tc>
          <w:tcPr>
            <w:tcW w:w="2429" w:type="dxa"/>
          </w:tcPr>
          <w:p w14:paraId="03D3F44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754F724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03DF0A5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E9DA193"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8,06</w:t>
            </w:r>
          </w:p>
        </w:tc>
      </w:tr>
      <w:tr w:rsidR="00284015" w:rsidRPr="00654BBA" w14:paraId="51C0C27C" w14:textId="77777777" w:rsidTr="005736E7">
        <w:trPr>
          <w:cantSplit/>
          <w:trHeight w:val="389"/>
        </w:trPr>
        <w:tc>
          <w:tcPr>
            <w:tcW w:w="2136" w:type="dxa"/>
          </w:tcPr>
          <w:p w14:paraId="2A4CFEC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2.11.5.</w:t>
            </w:r>
          </w:p>
        </w:tc>
        <w:tc>
          <w:tcPr>
            <w:tcW w:w="2407" w:type="dxa"/>
          </w:tcPr>
          <w:p w14:paraId="66D6E7B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kuģniecības dienests</w:t>
            </w:r>
          </w:p>
        </w:tc>
        <w:tc>
          <w:tcPr>
            <w:tcW w:w="2429" w:type="dxa"/>
          </w:tcPr>
          <w:p w14:paraId="5D84460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kuģis vai krasta stacija</w:t>
            </w:r>
          </w:p>
        </w:tc>
        <w:tc>
          <w:tcPr>
            <w:tcW w:w="1296" w:type="dxa"/>
          </w:tcPr>
          <w:p w14:paraId="367E44C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2520FA1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D26BA29"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8,06</w:t>
            </w:r>
          </w:p>
        </w:tc>
      </w:tr>
      <w:tr w:rsidR="00284015" w:rsidRPr="00654BBA" w14:paraId="0AF1D872" w14:textId="77777777" w:rsidTr="005736E7">
        <w:trPr>
          <w:cantSplit/>
          <w:trHeight w:val="551"/>
        </w:trPr>
        <w:tc>
          <w:tcPr>
            <w:tcW w:w="2136" w:type="dxa"/>
          </w:tcPr>
          <w:p w14:paraId="6AF1F8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2.11.6.</w:t>
            </w:r>
          </w:p>
        </w:tc>
        <w:tc>
          <w:tcPr>
            <w:tcW w:w="2407" w:type="dxa"/>
          </w:tcPr>
          <w:p w14:paraId="5FCA83C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gaisa kuģniecības dienests</w:t>
            </w:r>
          </w:p>
        </w:tc>
        <w:tc>
          <w:tcPr>
            <w:tcW w:w="2429" w:type="dxa"/>
          </w:tcPr>
          <w:p w14:paraId="772D5FF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gaisa kuģis vai zemes radiostacija</w:t>
            </w:r>
          </w:p>
        </w:tc>
        <w:tc>
          <w:tcPr>
            <w:tcW w:w="1296" w:type="dxa"/>
          </w:tcPr>
          <w:p w14:paraId="22C6C92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3F1F383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BBCF438"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8,06</w:t>
            </w:r>
          </w:p>
        </w:tc>
      </w:tr>
      <w:tr w:rsidR="00284015" w:rsidRPr="00654BBA" w14:paraId="484C178F" w14:textId="77777777" w:rsidTr="005736E7">
        <w:trPr>
          <w:cantSplit/>
          <w:trHeight w:val="545"/>
        </w:trPr>
        <w:tc>
          <w:tcPr>
            <w:tcW w:w="2136" w:type="dxa"/>
          </w:tcPr>
          <w:p w14:paraId="7B0947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2.11.7.</w:t>
            </w:r>
          </w:p>
        </w:tc>
        <w:tc>
          <w:tcPr>
            <w:tcW w:w="2407" w:type="dxa"/>
          </w:tcPr>
          <w:p w14:paraId="2E0B10F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radiolokācijas dienests</w:t>
            </w:r>
          </w:p>
        </w:tc>
        <w:tc>
          <w:tcPr>
            <w:tcW w:w="2429" w:type="dxa"/>
          </w:tcPr>
          <w:p w14:paraId="7997A43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radiostacija vai tīkla radiokanāls</w:t>
            </w:r>
          </w:p>
        </w:tc>
        <w:tc>
          <w:tcPr>
            <w:tcW w:w="1296" w:type="dxa"/>
          </w:tcPr>
          <w:p w14:paraId="498461F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76AF4EB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E6BCAB3"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8,06</w:t>
            </w:r>
          </w:p>
        </w:tc>
      </w:tr>
      <w:tr w:rsidR="00284015" w:rsidRPr="00654BBA" w14:paraId="40DE42C6" w14:textId="77777777" w:rsidTr="005736E7">
        <w:trPr>
          <w:cantSplit/>
          <w:trHeight w:val="397"/>
        </w:trPr>
        <w:tc>
          <w:tcPr>
            <w:tcW w:w="2136" w:type="dxa"/>
          </w:tcPr>
          <w:p w14:paraId="2A309D5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2.11.8.</w:t>
            </w:r>
          </w:p>
        </w:tc>
        <w:tc>
          <w:tcPr>
            <w:tcW w:w="2407" w:type="dxa"/>
          </w:tcPr>
          <w:p w14:paraId="26101A7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 xml:space="preserve">apraides dienests </w:t>
            </w:r>
          </w:p>
        </w:tc>
        <w:tc>
          <w:tcPr>
            <w:tcW w:w="2429" w:type="dxa"/>
          </w:tcPr>
          <w:p w14:paraId="52D54D7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 xml:space="preserve">radiostacija </w:t>
            </w:r>
          </w:p>
        </w:tc>
        <w:tc>
          <w:tcPr>
            <w:tcW w:w="1296" w:type="dxa"/>
          </w:tcPr>
          <w:p w14:paraId="5C095AB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6DEB11A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E11EDD7"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8,06</w:t>
            </w:r>
          </w:p>
        </w:tc>
      </w:tr>
      <w:tr w:rsidR="00284015" w:rsidRPr="00654BBA" w14:paraId="0B84C2BE" w14:textId="77777777" w:rsidTr="005736E7">
        <w:trPr>
          <w:cantSplit/>
          <w:trHeight w:val="403"/>
        </w:trPr>
        <w:tc>
          <w:tcPr>
            <w:tcW w:w="2136" w:type="dxa"/>
          </w:tcPr>
          <w:p w14:paraId="29B46E8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lastRenderedPageBreak/>
              <w:t>2.11.9.</w:t>
            </w:r>
          </w:p>
        </w:tc>
        <w:tc>
          <w:tcPr>
            <w:tcW w:w="2407" w:type="dxa"/>
          </w:tcPr>
          <w:p w14:paraId="0A0157F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apraides palīgdienests</w:t>
            </w:r>
          </w:p>
        </w:tc>
        <w:tc>
          <w:tcPr>
            <w:tcW w:w="2429" w:type="dxa"/>
          </w:tcPr>
          <w:p w14:paraId="70992CB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tīkls</w:t>
            </w:r>
          </w:p>
        </w:tc>
        <w:tc>
          <w:tcPr>
            <w:tcW w:w="1296" w:type="dxa"/>
          </w:tcPr>
          <w:p w14:paraId="3F5493D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2AB762D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8568DA4"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8,06</w:t>
            </w:r>
          </w:p>
        </w:tc>
      </w:tr>
      <w:tr w:rsidR="00284015" w:rsidRPr="00654BBA" w14:paraId="3EA78069" w14:textId="77777777" w:rsidTr="005736E7">
        <w:trPr>
          <w:cantSplit/>
          <w:trHeight w:val="315"/>
        </w:trPr>
        <w:tc>
          <w:tcPr>
            <w:tcW w:w="2136" w:type="dxa"/>
          </w:tcPr>
          <w:p w14:paraId="7F2FB7A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w:t>
            </w:r>
          </w:p>
        </w:tc>
        <w:tc>
          <w:tcPr>
            <w:tcW w:w="8484" w:type="dxa"/>
            <w:gridSpan w:val="5"/>
          </w:tcPr>
          <w:p w14:paraId="64A590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EMS nodrošināšana vienas fiksēto radiosakaru radiolīnijas radiokanālam</w:t>
            </w:r>
            <w:r w:rsidRPr="00654BBA">
              <w:rPr>
                <w:rFonts w:ascii="Times New Roman" w:hAnsi="Times New Roman"/>
                <w:sz w:val="24"/>
                <w:szCs w:val="24"/>
                <w:vertAlign w:val="superscript"/>
                <w:lang w:eastAsia="lv-LV"/>
              </w:rPr>
              <w:t xml:space="preserve">7,8 </w:t>
            </w:r>
            <w:r w:rsidRPr="00654BBA">
              <w:rPr>
                <w:rFonts w:ascii="Times New Roman" w:hAnsi="Times New Roman"/>
                <w:sz w:val="24"/>
                <w:szCs w:val="24"/>
                <w:lang w:eastAsia="lv-LV"/>
              </w:rPr>
              <w:t xml:space="preserve">vai satelītu Zemes stacijas raidīšanas radiokanālam (virziens Zeme–Izplatījums) vai satelītu Zemes stacijas uztveršanas kanālam (virziens Izplatījums–Zeme) vai Izplatījuma stacijai </w:t>
            </w:r>
          </w:p>
        </w:tc>
      </w:tr>
      <w:tr w:rsidR="00284015" w:rsidRPr="00654BBA" w14:paraId="6F73057C" w14:textId="77777777" w:rsidTr="005736E7">
        <w:trPr>
          <w:cantSplit/>
          <w:trHeight w:val="315"/>
        </w:trPr>
        <w:tc>
          <w:tcPr>
            <w:tcW w:w="2136" w:type="dxa"/>
          </w:tcPr>
          <w:p w14:paraId="3AF61A6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w:t>
            </w:r>
          </w:p>
        </w:tc>
        <w:tc>
          <w:tcPr>
            <w:tcW w:w="2407" w:type="dxa"/>
          </w:tcPr>
          <w:p w14:paraId="0E5FCE9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0C85434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Δf ≤ 4 MHz</w:t>
            </w:r>
          </w:p>
        </w:tc>
      </w:tr>
      <w:tr w:rsidR="00284015" w:rsidRPr="00654BBA" w14:paraId="5BF8F643" w14:textId="77777777" w:rsidTr="005736E7">
        <w:trPr>
          <w:cantSplit/>
          <w:trHeight w:val="278"/>
        </w:trPr>
        <w:tc>
          <w:tcPr>
            <w:tcW w:w="2136" w:type="dxa"/>
          </w:tcPr>
          <w:p w14:paraId="2AA6483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2.12.1.1.</w:t>
            </w:r>
          </w:p>
        </w:tc>
        <w:tc>
          <w:tcPr>
            <w:tcW w:w="2407" w:type="dxa"/>
          </w:tcPr>
          <w:p w14:paraId="482CCAE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 1 GHz</w:t>
            </w:r>
          </w:p>
        </w:tc>
        <w:tc>
          <w:tcPr>
            <w:tcW w:w="2429" w:type="dxa"/>
          </w:tcPr>
          <w:p w14:paraId="7971F6B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4126D5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22,31</w:t>
            </w:r>
          </w:p>
        </w:tc>
        <w:tc>
          <w:tcPr>
            <w:tcW w:w="1056" w:type="dxa"/>
          </w:tcPr>
          <w:p w14:paraId="71F8CE7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1155F61"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22,31</w:t>
            </w:r>
          </w:p>
        </w:tc>
      </w:tr>
      <w:tr w:rsidR="00284015" w:rsidRPr="00654BBA" w14:paraId="4FEB8F54" w14:textId="77777777" w:rsidTr="005736E7">
        <w:trPr>
          <w:cantSplit/>
          <w:trHeight w:val="315"/>
        </w:trPr>
        <w:tc>
          <w:tcPr>
            <w:tcW w:w="2136" w:type="dxa"/>
          </w:tcPr>
          <w:p w14:paraId="790C431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2.12.1.2.</w:t>
            </w:r>
          </w:p>
        </w:tc>
        <w:tc>
          <w:tcPr>
            <w:tcW w:w="2407" w:type="dxa"/>
          </w:tcPr>
          <w:p w14:paraId="66762ED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GHz&lt;f ≤ 10 GHz</w:t>
            </w:r>
          </w:p>
        </w:tc>
        <w:tc>
          <w:tcPr>
            <w:tcW w:w="2429" w:type="dxa"/>
          </w:tcPr>
          <w:p w14:paraId="5EEF6FD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2A1F8A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20,32</w:t>
            </w:r>
          </w:p>
        </w:tc>
        <w:tc>
          <w:tcPr>
            <w:tcW w:w="1056" w:type="dxa"/>
          </w:tcPr>
          <w:p w14:paraId="3ACDC47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2F6C4E1"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20,32</w:t>
            </w:r>
          </w:p>
        </w:tc>
      </w:tr>
      <w:tr w:rsidR="00284015" w:rsidRPr="00654BBA" w14:paraId="328D3E80" w14:textId="77777777" w:rsidTr="005736E7">
        <w:trPr>
          <w:cantSplit/>
          <w:trHeight w:val="315"/>
        </w:trPr>
        <w:tc>
          <w:tcPr>
            <w:tcW w:w="2136" w:type="dxa"/>
          </w:tcPr>
          <w:p w14:paraId="1AE66E1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2.12.1.3.</w:t>
            </w:r>
          </w:p>
        </w:tc>
        <w:tc>
          <w:tcPr>
            <w:tcW w:w="2407" w:type="dxa"/>
          </w:tcPr>
          <w:p w14:paraId="1519903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10BF5CF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185F0DC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18,33</w:t>
            </w:r>
          </w:p>
        </w:tc>
        <w:tc>
          <w:tcPr>
            <w:tcW w:w="1056" w:type="dxa"/>
          </w:tcPr>
          <w:p w14:paraId="11A1850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C786A26"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18,33</w:t>
            </w:r>
          </w:p>
        </w:tc>
      </w:tr>
      <w:tr w:rsidR="00284015" w:rsidRPr="00654BBA" w14:paraId="7DC75FE5" w14:textId="77777777" w:rsidTr="005736E7">
        <w:trPr>
          <w:cantSplit/>
          <w:trHeight w:val="315"/>
        </w:trPr>
        <w:tc>
          <w:tcPr>
            <w:tcW w:w="2136" w:type="dxa"/>
          </w:tcPr>
          <w:p w14:paraId="6FA3705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2.12.1.4.</w:t>
            </w:r>
          </w:p>
        </w:tc>
        <w:tc>
          <w:tcPr>
            <w:tcW w:w="2407" w:type="dxa"/>
          </w:tcPr>
          <w:p w14:paraId="6C1AA50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5539161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0A106A0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16,86</w:t>
            </w:r>
          </w:p>
        </w:tc>
        <w:tc>
          <w:tcPr>
            <w:tcW w:w="1056" w:type="dxa"/>
          </w:tcPr>
          <w:p w14:paraId="32BFB4C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F871F44"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16,86</w:t>
            </w:r>
          </w:p>
        </w:tc>
      </w:tr>
      <w:tr w:rsidR="00284015" w:rsidRPr="00654BBA" w14:paraId="531E2FF3" w14:textId="77777777" w:rsidTr="005736E7">
        <w:trPr>
          <w:cantSplit/>
          <w:trHeight w:val="315"/>
        </w:trPr>
        <w:tc>
          <w:tcPr>
            <w:tcW w:w="2136" w:type="dxa"/>
          </w:tcPr>
          <w:p w14:paraId="64B6DF7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2.12.1.5.</w:t>
            </w:r>
          </w:p>
        </w:tc>
        <w:tc>
          <w:tcPr>
            <w:tcW w:w="2407" w:type="dxa"/>
          </w:tcPr>
          <w:p w14:paraId="56A8654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43,5 GHz</w:t>
            </w:r>
          </w:p>
        </w:tc>
        <w:tc>
          <w:tcPr>
            <w:tcW w:w="2429" w:type="dxa"/>
          </w:tcPr>
          <w:p w14:paraId="1542F8D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552117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14,11</w:t>
            </w:r>
          </w:p>
        </w:tc>
        <w:tc>
          <w:tcPr>
            <w:tcW w:w="1056" w:type="dxa"/>
          </w:tcPr>
          <w:p w14:paraId="78752AF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41FE4808"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14,11</w:t>
            </w:r>
          </w:p>
        </w:tc>
      </w:tr>
      <w:tr w:rsidR="00284015" w:rsidRPr="00654BBA" w14:paraId="304636FF" w14:textId="77777777" w:rsidTr="005736E7">
        <w:trPr>
          <w:cantSplit/>
          <w:trHeight w:val="315"/>
        </w:trPr>
        <w:tc>
          <w:tcPr>
            <w:tcW w:w="2136" w:type="dxa"/>
          </w:tcPr>
          <w:p w14:paraId="48225D5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2.12.1.6.</w:t>
            </w:r>
          </w:p>
        </w:tc>
        <w:tc>
          <w:tcPr>
            <w:tcW w:w="2407" w:type="dxa"/>
          </w:tcPr>
          <w:p w14:paraId="696380D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29526E5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5A60600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12,09</w:t>
            </w:r>
          </w:p>
        </w:tc>
        <w:tc>
          <w:tcPr>
            <w:tcW w:w="1056" w:type="dxa"/>
          </w:tcPr>
          <w:p w14:paraId="3E5053D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AAC5504"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12,09</w:t>
            </w:r>
          </w:p>
        </w:tc>
      </w:tr>
      <w:tr w:rsidR="00284015" w:rsidRPr="00654BBA" w14:paraId="6CE05BA6" w14:textId="77777777" w:rsidTr="005736E7">
        <w:trPr>
          <w:cantSplit/>
          <w:trHeight w:val="315"/>
        </w:trPr>
        <w:tc>
          <w:tcPr>
            <w:tcW w:w="2136" w:type="dxa"/>
          </w:tcPr>
          <w:p w14:paraId="10B8A57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2.12.2.</w:t>
            </w:r>
          </w:p>
        </w:tc>
        <w:tc>
          <w:tcPr>
            <w:tcW w:w="2407" w:type="dxa"/>
          </w:tcPr>
          <w:p w14:paraId="16B15F8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2DA9F9C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4 MHz&lt;Δf ≤ 8 MHz</w:t>
            </w:r>
          </w:p>
        </w:tc>
      </w:tr>
      <w:tr w:rsidR="00284015" w:rsidRPr="00654BBA" w14:paraId="43660A6A" w14:textId="77777777" w:rsidTr="005736E7">
        <w:trPr>
          <w:cantSplit/>
          <w:trHeight w:val="315"/>
        </w:trPr>
        <w:tc>
          <w:tcPr>
            <w:tcW w:w="2136" w:type="dxa"/>
          </w:tcPr>
          <w:p w14:paraId="7628E20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2.12.2.1.</w:t>
            </w:r>
          </w:p>
        </w:tc>
        <w:tc>
          <w:tcPr>
            <w:tcW w:w="2407" w:type="dxa"/>
          </w:tcPr>
          <w:p w14:paraId="1973B74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 1 GHz</w:t>
            </w:r>
          </w:p>
        </w:tc>
        <w:tc>
          <w:tcPr>
            <w:tcW w:w="2429" w:type="dxa"/>
          </w:tcPr>
          <w:p w14:paraId="0749FF9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CDE5E6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25,08</w:t>
            </w:r>
          </w:p>
        </w:tc>
        <w:tc>
          <w:tcPr>
            <w:tcW w:w="1056" w:type="dxa"/>
          </w:tcPr>
          <w:p w14:paraId="39D8718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F8744C5"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25,08</w:t>
            </w:r>
          </w:p>
        </w:tc>
      </w:tr>
      <w:tr w:rsidR="00284015" w:rsidRPr="00654BBA" w14:paraId="0DF98DE9" w14:textId="77777777" w:rsidTr="005736E7">
        <w:trPr>
          <w:cantSplit/>
          <w:trHeight w:val="315"/>
        </w:trPr>
        <w:tc>
          <w:tcPr>
            <w:tcW w:w="2136" w:type="dxa"/>
          </w:tcPr>
          <w:p w14:paraId="3CAA5DF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2.12.2.2.</w:t>
            </w:r>
          </w:p>
        </w:tc>
        <w:tc>
          <w:tcPr>
            <w:tcW w:w="2407" w:type="dxa"/>
          </w:tcPr>
          <w:p w14:paraId="6EE3EEA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GHz&lt;f ≤ 10 GHz</w:t>
            </w:r>
          </w:p>
        </w:tc>
        <w:tc>
          <w:tcPr>
            <w:tcW w:w="2429" w:type="dxa"/>
          </w:tcPr>
          <w:p w14:paraId="3947444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7E140A5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22,85</w:t>
            </w:r>
          </w:p>
        </w:tc>
        <w:tc>
          <w:tcPr>
            <w:tcW w:w="1056" w:type="dxa"/>
          </w:tcPr>
          <w:p w14:paraId="61DCEF8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3DD5B04"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22,85</w:t>
            </w:r>
          </w:p>
        </w:tc>
      </w:tr>
      <w:tr w:rsidR="00284015" w:rsidRPr="00654BBA" w14:paraId="13108627" w14:textId="77777777" w:rsidTr="005736E7">
        <w:trPr>
          <w:cantSplit/>
          <w:trHeight w:val="315"/>
        </w:trPr>
        <w:tc>
          <w:tcPr>
            <w:tcW w:w="2136" w:type="dxa"/>
          </w:tcPr>
          <w:p w14:paraId="39C5D50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2.12.2.3.</w:t>
            </w:r>
          </w:p>
        </w:tc>
        <w:tc>
          <w:tcPr>
            <w:tcW w:w="2407" w:type="dxa"/>
          </w:tcPr>
          <w:p w14:paraId="758A158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4D69C24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D4EE19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20,61</w:t>
            </w:r>
          </w:p>
        </w:tc>
        <w:tc>
          <w:tcPr>
            <w:tcW w:w="1056" w:type="dxa"/>
          </w:tcPr>
          <w:p w14:paraId="0631B98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CA7F937"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20,61</w:t>
            </w:r>
          </w:p>
        </w:tc>
      </w:tr>
      <w:tr w:rsidR="00284015" w:rsidRPr="00654BBA" w14:paraId="784D6A79" w14:textId="77777777" w:rsidTr="005736E7">
        <w:trPr>
          <w:cantSplit/>
          <w:trHeight w:val="315"/>
        </w:trPr>
        <w:tc>
          <w:tcPr>
            <w:tcW w:w="2136" w:type="dxa"/>
          </w:tcPr>
          <w:p w14:paraId="7BF7517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2.12.2.4.</w:t>
            </w:r>
          </w:p>
        </w:tc>
        <w:tc>
          <w:tcPr>
            <w:tcW w:w="2407" w:type="dxa"/>
          </w:tcPr>
          <w:p w14:paraId="59FD577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 &lt;f ≤ 30 GHz</w:t>
            </w:r>
          </w:p>
        </w:tc>
        <w:tc>
          <w:tcPr>
            <w:tcW w:w="2429" w:type="dxa"/>
          </w:tcPr>
          <w:p w14:paraId="671229A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ED4E44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18,96</w:t>
            </w:r>
          </w:p>
        </w:tc>
        <w:tc>
          <w:tcPr>
            <w:tcW w:w="1056" w:type="dxa"/>
          </w:tcPr>
          <w:p w14:paraId="084748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1BE9B02"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18,96</w:t>
            </w:r>
          </w:p>
        </w:tc>
      </w:tr>
      <w:tr w:rsidR="00284015" w:rsidRPr="00654BBA" w14:paraId="3B158863" w14:textId="77777777" w:rsidTr="005736E7">
        <w:trPr>
          <w:cantSplit/>
          <w:trHeight w:val="315"/>
        </w:trPr>
        <w:tc>
          <w:tcPr>
            <w:tcW w:w="2136" w:type="dxa"/>
          </w:tcPr>
          <w:p w14:paraId="4CFAA07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2.12.2.5.</w:t>
            </w:r>
          </w:p>
        </w:tc>
        <w:tc>
          <w:tcPr>
            <w:tcW w:w="2407" w:type="dxa"/>
          </w:tcPr>
          <w:p w14:paraId="45EBB10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43,5 GHz</w:t>
            </w:r>
          </w:p>
        </w:tc>
        <w:tc>
          <w:tcPr>
            <w:tcW w:w="2429" w:type="dxa"/>
          </w:tcPr>
          <w:p w14:paraId="7DF4312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1C0EF24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15,86</w:t>
            </w:r>
          </w:p>
        </w:tc>
        <w:tc>
          <w:tcPr>
            <w:tcW w:w="1056" w:type="dxa"/>
          </w:tcPr>
          <w:p w14:paraId="04703A9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083CB27"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15,86</w:t>
            </w:r>
          </w:p>
        </w:tc>
      </w:tr>
      <w:tr w:rsidR="00284015" w:rsidRPr="00654BBA" w14:paraId="0CF33A79" w14:textId="77777777" w:rsidTr="005736E7">
        <w:trPr>
          <w:cantSplit/>
          <w:trHeight w:val="315"/>
        </w:trPr>
        <w:tc>
          <w:tcPr>
            <w:tcW w:w="2136" w:type="dxa"/>
          </w:tcPr>
          <w:p w14:paraId="441E030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2.12.2.6.</w:t>
            </w:r>
          </w:p>
        </w:tc>
        <w:tc>
          <w:tcPr>
            <w:tcW w:w="2407" w:type="dxa"/>
          </w:tcPr>
          <w:p w14:paraId="4E67CF5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7F89BFE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293DA7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13,60</w:t>
            </w:r>
          </w:p>
        </w:tc>
        <w:tc>
          <w:tcPr>
            <w:tcW w:w="1056" w:type="dxa"/>
          </w:tcPr>
          <w:p w14:paraId="5D3096B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C13C181"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13,60</w:t>
            </w:r>
          </w:p>
        </w:tc>
      </w:tr>
      <w:tr w:rsidR="00284015" w:rsidRPr="00654BBA" w14:paraId="526909C8" w14:textId="77777777" w:rsidTr="005736E7">
        <w:trPr>
          <w:cantSplit/>
          <w:trHeight w:val="315"/>
        </w:trPr>
        <w:tc>
          <w:tcPr>
            <w:tcW w:w="2136" w:type="dxa"/>
          </w:tcPr>
          <w:p w14:paraId="6A16E7C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2.12.3.</w:t>
            </w:r>
          </w:p>
        </w:tc>
        <w:tc>
          <w:tcPr>
            <w:tcW w:w="2407" w:type="dxa"/>
          </w:tcPr>
          <w:p w14:paraId="0BC7BE5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08DE477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8 MHz&lt;Δf ≤ 15 MHz</w:t>
            </w:r>
          </w:p>
        </w:tc>
      </w:tr>
      <w:tr w:rsidR="00284015" w:rsidRPr="00654BBA" w14:paraId="249F5166" w14:textId="77777777" w:rsidTr="005736E7">
        <w:trPr>
          <w:cantSplit/>
          <w:trHeight w:val="315"/>
        </w:trPr>
        <w:tc>
          <w:tcPr>
            <w:tcW w:w="2136" w:type="dxa"/>
          </w:tcPr>
          <w:p w14:paraId="22A91E2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2.12.3.1.</w:t>
            </w:r>
          </w:p>
        </w:tc>
        <w:tc>
          <w:tcPr>
            <w:tcW w:w="2407" w:type="dxa"/>
          </w:tcPr>
          <w:p w14:paraId="4CF7094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 1 GHz</w:t>
            </w:r>
          </w:p>
        </w:tc>
        <w:tc>
          <w:tcPr>
            <w:tcW w:w="2429" w:type="dxa"/>
          </w:tcPr>
          <w:p w14:paraId="3C2C92D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150ACB2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27,86</w:t>
            </w:r>
          </w:p>
        </w:tc>
        <w:tc>
          <w:tcPr>
            <w:tcW w:w="1056" w:type="dxa"/>
          </w:tcPr>
          <w:p w14:paraId="5A1F763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4073C42"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27,86</w:t>
            </w:r>
          </w:p>
        </w:tc>
      </w:tr>
      <w:tr w:rsidR="00284015" w:rsidRPr="00654BBA" w14:paraId="2EF53753" w14:textId="77777777" w:rsidTr="005736E7">
        <w:trPr>
          <w:cantSplit/>
          <w:trHeight w:val="315"/>
        </w:trPr>
        <w:tc>
          <w:tcPr>
            <w:tcW w:w="2136" w:type="dxa"/>
          </w:tcPr>
          <w:p w14:paraId="0F0269F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2.12.3.2.</w:t>
            </w:r>
          </w:p>
        </w:tc>
        <w:tc>
          <w:tcPr>
            <w:tcW w:w="2407" w:type="dxa"/>
          </w:tcPr>
          <w:p w14:paraId="6AA8974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GHz&lt;f ≤ 10 GHz</w:t>
            </w:r>
          </w:p>
        </w:tc>
        <w:tc>
          <w:tcPr>
            <w:tcW w:w="2429" w:type="dxa"/>
          </w:tcPr>
          <w:p w14:paraId="60C14BF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728D6C7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25,38</w:t>
            </w:r>
          </w:p>
        </w:tc>
        <w:tc>
          <w:tcPr>
            <w:tcW w:w="1056" w:type="dxa"/>
          </w:tcPr>
          <w:p w14:paraId="36873AF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CED196C"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25,38</w:t>
            </w:r>
          </w:p>
        </w:tc>
      </w:tr>
      <w:tr w:rsidR="00284015" w:rsidRPr="00654BBA" w14:paraId="3C762533" w14:textId="77777777" w:rsidTr="005736E7">
        <w:trPr>
          <w:cantSplit/>
          <w:trHeight w:val="315"/>
        </w:trPr>
        <w:tc>
          <w:tcPr>
            <w:tcW w:w="2136" w:type="dxa"/>
          </w:tcPr>
          <w:p w14:paraId="105844F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2.12.3.3.</w:t>
            </w:r>
          </w:p>
        </w:tc>
        <w:tc>
          <w:tcPr>
            <w:tcW w:w="2407" w:type="dxa"/>
          </w:tcPr>
          <w:p w14:paraId="255B95F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45943E4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327048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22,89</w:t>
            </w:r>
          </w:p>
        </w:tc>
        <w:tc>
          <w:tcPr>
            <w:tcW w:w="1056" w:type="dxa"/>
          </w:tcPr>
          <w:p w14:paraId="6AE6D41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4625C27"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22,89</w:t>
            </w:r>
          </w:p>
        </w:tc>
      </w:tr>
      <w:tr w:rsidR="00284015" w:rsidRPr="00654BBA" w14:paraId="3BC9D9EE" w14:textId="77777777" w:rsidTr="005736E7">
        <w:trPr>
          <w:cantSplit/>
          <w:trHeight w:val="315"/>
        </w:trPr>
        <w:tc>
          <w:tcPr>
            <w:tcW w:w="2136" w:type="dxa"/>
          </w:tcPr>
          <w:p w14:paraId="1B7DF7F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2.12.3.4.</w:t>
            </w:r>
          </w:p>
        </w:tc>
        <w:tc>
          <w:tcPr>
            <w:tcW w:w="2407" w:type="dxa"/>
          </w:tcPr>
          <w:p w14:paraId="4A9F4BF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5C31751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70665F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21,05</w:t>
            </w:r>
          </w:p>
        </w:tc>
        <w:tc>
          <w:tcPr>
            <w:tcW w:w="1056" w:type="dxa"/>
          </w:tcPr>
          <w:p w14:paraId="22744BE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28FA56B"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21,05</w:t>
            </w:r>
          </w:p>
        </w:tc>
      </w:tr>
      <w:tr w:rsidR="00284015" w:rsidRPr="00654BBA" w14:paraId="60E8C5F4" w14:textId="77777777" w:rsidTr="005736E7">
        <w:trPr>
          <w:cantSplit/>
          <w:trHeight w:val="315"/>
        </w:trPr>
        <w:tc>
          <w:tcPr>
            <w:tcW w:w="2136" w:type="dxa"/>
          </w:tcPr>
          <w:p w14:paraId="49BA540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2.12.3.5.</w:t>
            </w:r>
          </w:p>
        </w:tc>
        <w:tc>
          <w:tcPr>
            <w:tcW w:w="2407" w:type="dxa"/>
          </w:tcPr>
          <w:p w14:paraId="0C3779B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43,5 GHz</w:t>
            </w:r>
          </w:p>
        </w:tc>
        <w:tc>
          <w:tcPr>
            <w:tcW w:w="2429" w:type="dxa"/>
          </w:tcPr>
          <w:p w14:paraId="47448EF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C2E33E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17,62</w:t>
            </w:r>
          </w:p>
        </w:tc>
        <w:tc>
          <w:tcPr>
            <w:tcW w:w="1056" w:type="dxa"/>
          </w:tcPr>
          <w:p w14:paraId="038A4DB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BD4E1D6"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17,62</w:t>
            </w:r>
          </w:p>
        </w:tc>
      </w:tr>
      <w:tr w:rsidR="00284015" w:rsidRPr="00654BBA" w14:paraId="2BA186A4" w14:textId="77777777" w:rsidTr="005736E7">
        <w:trPr>
          <w:cantSplit/>
          <w:trHeight w:val="315"/>
        </w:trPr>
        <w:tc>
          <w:tcPr>
            <w:tcW w:w="2136" w:type="dxa"/>
          </w:tcPr>
          <w:p w14:paraId="5CFEFB2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lastRenderedPageBreak/>
              <w:t>2.12.3.6.</w:t>
            </w:r>
          </w:p>
        </w:tc>
        <w:tc>
          <w:tcPr>
            <w:tcW w:w="2407" w:type="dxa"/>
          </w:tcPr>
          <w:p w14:paraId="3CF6EFE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685D27E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58CFFC3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15,10</w:t>
            </w:r>
          </w:p>
        </w:tc>
        <w:tc>
          <w:tcPr>
            <w:tcW w:w="1056" w:type="dxa"/>
          </w:tcPr>
          <w:p w14:paraId="3E0ABDA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D1A0E40"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15,10</w:t>
            </w:r>
          </w:p>
        </w:tc>
      </w:tr>
      <w:tr w:rsidR="00284015" w:rsidRPr="00654BBA" w14:paraId="2B2BAD35" w14:textId="77777777" w:rsidTr="005736E7">
        <w:trPr>
          <w:cantSplit/>
          <w:trHeight w:val="315"/>
        </w:trPr>
        <w:tc>
          <w:tcPr>
            <w:tcW w:w="2136" w:type="dxa"/>
          </w:tcPr>
          <w:p w14:paraId="6EB70FC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2.12.4.</w:t>
            </w:r>
          </w:p>
        </w:tc>
        <w:tc>
          <w:tcPr>
            <w:tcW w:w="2407" w:type="dxa"/>
          </w:tcPr>
          <w:p w14:paraId="7FE61D9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3A09F5E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15 MHz&lt;Δf ≤ 30 MHz</w:t>
            </w:r>
          </w:p>
        </w:tc>
      </w:tr>
      <w:tr w:rsidR="00284015" w:rsidRPr="00654BBA" w14:paraId="00A1C97F" w14:textId="77777777" w:rsidTr="005736E7">
        <w:trPr>
          <w:cantSplit/>
          <w:trHeight w:val="315"/>
        </w:trPr>
        <w:tc>
          <w:tcPr>
            <w:tcW w:w="2136" w:type="dxa"/>
          </w:tcPr>
          <w:p w14:paraId="45A0A19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2.12.4.1.</w:t>
            </w:r>
          </w:p>
        </w:tc>
        <w:tc>
          <w:tcPr>
            <w:tcW w:w="2407" w:type="dxa"/>
          </w:tcPr>
          <w:p w14:paraId="3E6522A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 1 GHz</w:t>
            </w:r>
          </w:p>
        </w:tc>
        <w:tc>
          <w:tcPr>
            <w:tcW w:w="2429" w:type="dxa"/>
          </w:tcPr>
          <w:p w14:paraId="48EF755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574D96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30,63</w:t>
            </w:r>
          </w:p>
        </w:tc>
        <w:tc>
          <w:tcPr>
            <w:tcW w:w="1056" w:type="dxa"/>
          </w:tcPr>
          <w:p w14:paraId="0EC42B1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6B6DF50"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30,63</w:t>
            </w:r>
          </w:p>
        </w:tc>
      </w:tr>
      <w:tr w:rsidR="00284015" w:rsidRPr="00654BBA" w14:paraId="0BAD1FA8" w14:textId="77777777" w:rsidTr="005736E7">
        <w:trPr>
          <w:cantSplit/>
          <w:trHeight w:val="315"/>
        </w:trPr>
        <w:tc>
          <w:tcPr>
            <w:tcW w:w="2136" w:type="dxa"/>
          </w:tcPr>
          <w:p w14:paraId="59BBC0E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2.12.4.2.</w:t>
            </w:r>
          </w:p>
        </w:tc>
        <w:tc>
          <w:tcPr>
            <w:tcW w:w="2407" w:type="dxa"/>
          </w:tcPr>
          <w:p w14:paraId="12E4983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GHz&lt;f ≤ 10 GHz</w:t>
            </w:r>
          </w:p>
        </w:tc>
        <w:tc>
          <w:tcPr>
            <w:tcW w:w="2429" w:type="dxa"/>
          </w:tcPr>
          <w:p w14:paraId="66AF64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71A2B3B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27,91</w:t>
            </w:r>
          </w:p>
        </w:tc>
        <w:tc>
          <w:tcPr>
            <w:tcW w:w="1056" w:type="dxa"/>
          </w:tcPr>
          <w:p w14:paraId="09D460A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38B8D01"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27,91</w:t>
            </w:r>
          </w:p>
        </w:tc>
      </w:tr>
      <w:tr w:rsidR="00284015" w:rsidRPr="00654BBA" w14:paraId="35EB93E5" w14:textId="77777777" w:rsidTr="005736E7">
        <w:trPr>
          <w:cantSplit/>
          <w:trHeight w:val="315"/>
        </w:trPr>
        <w:tc>
          <w:tcPr>
            <w:tcW w:w="2136" w:type="dxa"/>
          </w:tcPr>
          <w:p w14:paraId="0BA41DA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2.12.4.3.</w:t>
            </w:r>
          </w:p>
        </w:tc>
        <w:tc>
          <w:tcPr>
            <w:tcW w:w="2407" w:type="dxa"/>
          </w:tcPr>
          <w:p w14:paraId="3212CDF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1675247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7050D5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25,17</w:t>
            </w:r>
          </w:p>
        </w:tc>
        <w:tc>
          <w:tcPr>
            <w:tcW w:w="1056" w:type="dxa"/>
          </w:tcPr>
          <w:p w14:paraId="07DCFB0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4397E9A7"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25,17</w:t>
            </w:r>
          </w:p>
        </w:tc>
      </w:tr>
      <w:tr w:rsidR="00284015" w:rsidRPr="00654BBA" w14:paraId="417D7133" w14:textId="77777777" w:rsidTr="005736E7">
        <w:trPr>
          <w:cantSplit/>
          <w:trHeight w:val="315"/>
        </w:trPr>
        <w:tc>
          <w:tcPr>
            <w:tcW w:w="2136" w:type="dxa"/>
          </w:tcPr>
          <w:p w14:paraId="2995851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2.12.4.4.</w:t>
            </w:r>
          </w:p>
        </w:tc>
        <w:tc>
          <w:tcPr>
            <w:tcW w:w="2407" w:type="dxa"/>
          </w:tcPr>
          <w:p w14:paraId="681EC4F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7F768E1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023522A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23,15</w:t>
            </w:r>
          </w:p>
        </w:tc>
        <w:tc>
          <w:tcPr>
            <w:tcW w:w="1056" w:type="dxa"/>
          </w:tcPr>
          <w:p w14:paraId="4B80347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069AF79"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23,15</w:t>
            </w:r>
          </w:p>
        </w:tc>
      </w:tr>
      <w:tr w:rsidR="00284015" w:rsidRPr="00654BBA" w14:paraId="391E0784" w14:textId="77777777" w:rsidTr="005736E7">
        <w:trPr>
          <w:cantSplit/>
          <w:trHeight w:val="315"/>
        </w:trPr>
        <w:tc>
          <w:tcPr>
            <w:tcW w:w="2136" w:type="dxa"/>
          </w:tcPr>
          <w:p w14:paraId="046C8CD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2.12.4.5.</w:t>
            </w:r>
          </w:p>
        </w:tc>
        <w:tc>
          <w:tcPr>
            <w:tcW w:w="2407" w:type="dxa"/>
          </w:tcPr>
          <w:p w14:paraId="5364E43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43,5 GHz</w:t>
            </w:r>
          </w:p>
        </w:tc>
        <w:tc>
          <w:tcPr>
            <w:tcW w:w="2429" w:type="dxa"/>
          </w:tcPr>
          <w:p w14:paraId="6094A57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19DA87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19,37</w:t>
            </w:r>
          </w:p>
        </w:tc>
        <w:tc>
          <w:tcPr>
            <w:tcW w:w="1056" w:type="dxa"/>
          </w:tcPr>
          <w:p w14:paraId="5855BBD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C133D28"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19,37</w:t>
            </w:r>
          </w:p>
        </w:tc>
      </w:tr>
      <w:tr w:rsidR="00284015" w:rsidRPr="00654BBA" w14:paraId="14F992D5" w14:textId="77777777" w:rsidTr="005736E7">
        <w:trPr>
          <w:cantSplit/>
          <w:trHeight w:val="315"/>
        </w:trPr>
        <w:tc>
          <w:tcPr>
            <w:tcW w:w="2136" w:type="dxa"/>
          </w:tcPr>
          <w:p w14:paraId="501320A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2.12.4.6.</w:t>
            </w:r>
          </w:p>
        </w:tc>
        <w:tc>
          <w:tcPr>
            <w:tcW w:w="2407" w:type="dxa"/>
          </w:tcPr>
          <w:p w14:paraId="08D88E5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76DA94F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A91F2B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16,60</w:t>
            </w:r>
          </w:p>
        </w:tc>
        <w:tc>
          <w:tcPr>
            <w:tcW w:w="1056" w:type="dxa"/>
          </w:tcPr>
          <w:p w14:paraId="0C1943C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404AE9D6"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16,60</w:t>
            </w:r>
          </w:p>
        </w:tc>
      </w:tr>
      <w:tr w:rsidR="00284015" w:rsidRPr="00654BBA" w14:paraId="4538886A" w14:textId="77777777" w:rsidTr="005736E7">
        <w:trPr>
          <w:cantSplit/>
          <w:trHeight w:val="315"/>
        </w:trPr>
        <w:tc>
          <w:tcPr>
            <w:tcW w:w="2136" w:type="dxa"/>
          </w:tcPr>
          <w:p w14:paraId="4582B1E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2.12.5.</w:t>
            </w:r>
          </w:p>
        </w:tc>
        <w:tc>
          <w:tcPr>
            <w:tcW w:w="2407" w:type="dxa"/>
          </w:tcPr>
          <w:p w14:paraId="41F07B9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41C1DC9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30 MHz&lt;Δf ≤ 57 MHz</w:t>
            </w:r>
          </w:p>
        </w:tc>
      </w:tr>
      <w:tr w:rsidR="00284015" w:rsidRPr="00654BBA" w14:paraId="3BCF7F68" w14:textId="77777777" w:rsidTr="005736E7">
        <w:trPr>
          <w:cantSplit/>
          <w:trHeight w:val="315"/>
        </w:trPr>
        <w:tc>
          <w:tcPr>
            <w:tcW w:w="2136" w:type="dxa"/>
          </w:tcPr>
          <w:p w14:paraId="24D6122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2.12.5.1.</w:t>
            </w:r>
          </w:p>
        </w:tc>
        <w:tc>
          <w:tcPr>
            <w:tcW w:w="2407" w:type="dxa"/>
          </w:tcPr>
          <w:p w14:paraId="4382BB6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 1 GHz</w:t>
            </w:r>
          </w:p>
        </w:tc>
        <w:tc>
          <w:tcPr>
            <w:tcW w:w="2429" w:type="dxa"/>
          </w:tcPr>
          <w:p w14:paraId="095D485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5AAC581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33,41</w:t>
            </w:r>
          </w:p>
        </w:tc>
        <w:tc>
          <w:tcPr>
            <w:tcW w:w="1056" w:type="dxa"/>
          </w:tcPr>
          <w:p w14:paraId="20BB5BB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4EB97522"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33,41</w:t>
            </w:r>
          </w:p>
        </w:tc>
      </w:tr>
      <w:tr w:rsidR="00284015" w:rsidRPr="00654BBA" w14:paraId="02FBD9E5" w14:textId="77777777" w:rsidTr="005736E7">
        <w:trPr>
          <w:cantSplit/>
          <w:trHeight w:val="315"/>
        </w:trPr>
        <w:tc>
          <w:tcPr>
            <w:tcW w:w="2136" w:type="dxa"/>
          </w:tcPr>
          <w:p w14:paraId="22577B6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2.12.5.2.</w:t>
            </w:r>
          </w:p>
        </w:tc>
        <w:tc>
          <w:tcPr>
            <w:tcW w:w="2407" w:type="dxa"/>
          </w:tcPr>
          <w:p w14:paraId="1125978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GHz&lt;f ≤ 10 GHz</w:t>
            </w:r>
          </w:p>
        </w:tc>
        <w:tc>
          <w:tcPr>
            <w:tcW w:w="2429" w:type="dxa"/>
          </w:tcPr>
          <w:p w14:paraId="6A32D49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B1331D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30,43</w:t>
            </w:r>
          </w:p>
        </w:tc>
        <w:tc>
          <w:tcPr>
            <w:tcW w:w="1056" w:type="dxa"/>
          </w:tcPr>
          <w:p w14:paraId="6A6C2F1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3587135"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30,43</w:t>
            </w:r>
          </w:p>
        </w:tc>
      </w:tr>
      <w:tr w:rsidR="00284015" w:rsidRPr="00654BBA" w14:paraId="30A2CBD0" w14:textId="77777777" w:rsidTr="005736E7">
        <w:trPr>
          <w:cantSplit/>
          <w:trHeight w:val="315"/>
        </w:trPr>
        <w:tc>
          <w:tcPr>
            <w:tcW w:w="2136" w:type="dxa"/>
          </w:tcPr>
          <w:p w14:paraId="12E2DF4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2.12.5.3.</w:t>
            </w:r>
          </w:p>
        </w:tc>
        <w:tc>
          <w:tcPr>
            <w:tcW w:w="2407" w:type="dxa"/>
          </w:tcPr>
          <w:p w14:paraId="249CDD1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30DACFF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55680B7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27,45</w:t>
            </w:r>
          </w:p>
        </w:tc>
        <w:tc>
          <w:tcPr>
            <w:tcW w:w="1056" w:type="dxa"/>
          </w:tcPr>
          <w:p w14:paraId="138BE56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8ECD48B"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27,45</w:t>
            </w:r>
          </w:p>
        </w:tc>
      </w:tr>
      <w:tr w:rsidR="00284015" w:rsidRPr="00654BBA" w14:paraId="36797136" w14:textId="77777777" w:rsidTr="005736E7">
        <w:trPr>
          <w:cantSplit/>
          <w:trHeight w:val="315"/>
        </w:trPr>
        <w:tc>
          <w:tcPr>
            <w:tcW w:w="2136" w:type="dxa"/>
          </w:tcPr>
          <w:p w14:paraId="7071B30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2.12.5.4.</w:t>
            </w:r>
          </w:p>
        </w:tc>
        <w:tc>
          <w:tcPr>
            <w:tcW w:w="2407" w:type="dxa"/>
          </w:tcPr>
          <w:p w14:paraId="54ED931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3930D64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21989A5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25,25</w:t>
            </w:r>
          </w:p>
        </w:tc>
        <w:tc>
          <w:tcPr>
            <w:tcW w:w="1056" w:type="dxa"/>
          </w:tcPr>
          <w:p w14:paraId="7664BDF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1D86A79"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25,25</w:t>
            </w:r>
          </w:p>
        </w:tc>
      </w:tr>
      <w:tr w:rsidR="00284015" w:rsidRPr="00654BBA" w14:paraId="2610CF6E" w14:textId="77777777" w:rsidTr="005736E7">
        <w:trPr>
          <w:cantSplit/>
          <w:trHeight w:val="315"/>
        </w:trPr>
        <w:tc>
          <w:tcPr>
            <w:tcW w:w="2136" w:type="dxa"/>
          </w:tcPr>
          <w:p w14:paraId="6BF8E28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2.12.5.5.</w:t>
            </w:r>
          </w:p>
        </w:tc>
        <w:tc>
          <w:tcPr>
            <w:tcW w:w="2407" w:type="dxa"/>
          </w:tcPr>
          <w:p w14:paraId="4616706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43,5 GHz</w:t>
            </w:r>
          </w:p>
        </w:tc>
        <w:tc>
          <w:tcPr>
            <w:tcW w:w="2429" w:type="dxa"/>
          </w:tcPr>
          <w:p w14:paraId="65E36E9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116A01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21,13</w:t>
            </w:r>
          </w:p>
        </w:tc>
        <w:tc>
          <w:tcPr>
            <w:tcW w:w="1056" w:type="dxa"/>
          </w:tcPr>
          <w:p w14:paraId="3C09BC7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C90476C"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21,13</w:t>
            </w:r>
          </w:p>
        </w:tc>
      </w:tr>
      <w:tr w:rsidR="00284015" w:rsidRPr="00654BBA" w14:paraId="1818661B" w14:textId="77777777" w:rsidTr="005736E7">
        <w:trPr>
          <w:cantSplit/>
          <w:trHeight w:val="315"/>
        </w:trPr>
        <w:tc>
          <w:tcPr>
            <w:tcW w:w="2136" w:type="dxa"/>
          </w:tcPr>
          <w:p w14:paraId="6DF2769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2.12.5.6.</w:t>
            </w:r>
          </w:p>
        </w:tc>
        <w:tc>
          <w:tcPr>
            <w:tcW w:w="2407" w:type="dxa"/>
          </w:tcPr>
          <w:p w14:paraId="09BC719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1D5DCB7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253CE3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18,11</w:t>
            </w:r>
          </w:p>
        </w:tc>
        <w:tc>
          <w:tcPr>
            <w:tcW w:w="1056" w:type="dxa"/>
          </w:tcPr>
          <w:p w14:paraId="541A744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5EBF4BB"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18,11</w:t>
            </w:r>
          </w:p>
        </w:tc>
      </w:tr>
      <w:tr w:rsidR="00284015" w:rsidRPr="00654BBA" w14:paraId="6B4AC0BE" w14:textId="77777777" w:rsidTr="005736E7">
        <w:trPr>
          <w:cantSplit/>
          <w:trHeight w:val="315"/>
        </w:trPr>
        <w:tc>
          <w:tcPr>
            <w:tcW w:w="2136" w:type="dxa"/>
          </w:tcPr>
          <w:p w14:paraId="7B11C7D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2.12.5.7.</w:t>
            </w:r>
          </w:p>
        </w:tc>
        <w:tc>
          <w:tcPr>
            <w:tcW w:w="2407" w:type="dxa"/>
          </w:tcPr>
          <w:p w14:paraId="742B64A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57 GHz&lt;f ≤ 74 GHz</w:t>
            </w:r>
          </w:p>
        </w:tc>
        <w:tc>
          <w:tcPr>
            <w:tcW w:w="2429" w:type="dxa"/>
          </w:tcPr>
          <w:p w14:paraId="3FC06E3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545247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15,70</w:t>
            </w:r>
          </w:p>
        </w:tc>
        <w:tc>
          <w:tcPr>
            <w:tcW w:w="1056" w:type="dxa"/>
            <w:vAlign w:val="center"/>
          </w:tcPr>
          <w:p w14:paraId="7381261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CA0438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15,70</w:t>
            </w:r>
          </w:p>
        </w:tc>
      </w:tr>
      <w:tr w:rsidR="00284015" w:rsidRPr="00654BBA" w14:paraId="681AA533" w14:textId="77777777" w:rsidTr="005736E7">
        <w:trPr>
          <w:cantSplit/>
          <w:trHeight w:val="315"/>
        </w:trPr>
        <w:tc>
          <w:tcPr>
            <w:tcW w:w="2136" w:type="dxa"/>
          </w:tcPr>
          <w:p w14:paraId="2DD1362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2.12.6.</w:t>
            </w:r>
          </w:p>
        </w:tc>
        <w:tc>
          <w:tcPr>
            <w:tcW w:w="2407" w:type="dxa"/>
          </w:tcPr>
          <w:p w14:paraId="4E175D3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715F17A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57 MHz&lt;Δf ≤ 112 MHz</w:t>
            </w:r>
          </w:p>
        </w:tc>
      </w:tr>
      <w:tr w:rsidR="00284015" w:rsidRPr="00654BBA" w14:paraId="6B39E5E9" w14:textId="77777777" w:rsidTr="005736E7">
        <w:trPr>
          <w:cantSplit/>
          <w:trHeight w:val="315"/>
        </w:trPr>
        <w:tc>
          <w:tcPr>
            <w:tcW w:w="2136" w:type="dxa"/>
          </w:tcPr>
          <w:p w14:paraId="61407F6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2.12.6.1.</w:t>
            </w:r>
          </w:p>
        </w:tc>
        <w:tc>
          <w:tcPr>
            <w:tcW w:w="2407" w:type="dxa"/>
          </w:tcPr>
          <w:p w14:paraId="02645F2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 1 GHz</w:t>
            </w:r>
          </w:p>
        </w:tc>
        <w:tc>
          <w:tcPr>
            <w:tcW w:w="2429" w:type="dxa"/>
          </w:tcPr>
          <w:p w14:paraId="5FA2E84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07B5E3D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36,18</w:t>
            </w:r>
          </w:p>
        </w:tc>
        <w:tc>
          <w:tcPr>
            <w:tcW w:w="1056" w:type="dxa"/>
          </w:tcPr>
          <w:p w14:paraId="67F22C6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09E7D4D"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36,18</w:t>
            </w:r>
          </w:p>
        </w:tc>
      </w:tr>
      <w:tr w:rsidR="00284015" w:rsidRPr="00654BBA" w14:paraId="24122082" w14:textId="77777777" w:rsidTr="005736E7">
        <w:trPr>
          <w:cantSplit/>
          <w:trHeight w:val="315"/>
        </w:trPr>
        <w:tc>
          <w:tcPr>
            <w:tcW w:w="2136" w:type="dxa"/>
          </w:tcPr>
          <w:p w14:paraId="27360DE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2.12.6.2.</w:t>
            </w:r>
          </w:p>
        </w:tc>
        <w:tc>
          <w:tcPr>
            <w:tcW w:w="2407" w:type="dxa"/>
          </w:tcPr>
          <w:p w14:paraId="5FC07DA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GHz&lt;f ≤ 10 GHz</w:t>
            </w:r>
          </w:p>
        </w:tc>
        <w:tc>
          <w:tcPr>
            <w:tcW w:w="2429" w:type="dxa"/>
          </w:tcPr>
          <w:p w14:paraId="76A08F7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08AC730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32,96</w:t>
            </w:r>
          </w:p>
        </w:tc>
        <w:tc>
          <w:tcPr>
            <w:tcW w:w="1056" w:type="dxa"/>
          </w:tcPr>
          <w:p w14:paraId="5AC52F8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9BC338A" w14:textId="77777777" w:rsidR="00284015" w:rsidRPr="00654BBA" w:rsidRDefault="00284015" w:rsidP="005736E7">
            <w:pPr>
              <w:rPr>
                <w:rFonts w:ascii="Times New Roman" w:hAnsi="Times New Roman"/>
                <w:sz w:val="24"/>
                <w:szCs w:val="24"/>
                <w:lang w:eastAsia="lv-LV"/>
              </w:rPr>
            </w:pPr>
            <w:r w:rsidRPr="00654BBA">
              <w:rPr>
                <w:rFonts w:ascii="Times New Roman" w:hAnsi="Times New Roman"/>
                <w:sz w:val="24"/>
                <w:szCs w:val="24"/>
                <w:lang w:eastAsia="lv-LV"/>
              </w:rPr>
              <w:t>32,96</w:t>
            </w:r>
          </w:p>
        </w:tc>
      </w:tr>
      <w:tr w:rsidR="00284015" w:rsidRPr="00654BBA" w14:paraId="5BDE4ED6" w14:textId="77777777" w:rsidTr="005736E7">
        <w:trPr>
          <w:cantSplit/>
          <w:trHeight w:val="315"/>
        </w:trPr>
        <w:tc>
          <w:tcPr>
            <w:tcW w:w="2136" w:type="dxa"/>
          </w:tcPr>
          <w:p w14:paraId="6675D9D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2.12.6.3.</w:t>
            </w:r>
          </w:p>
        </w:tc>
        <w:tc>
          <w:tcPr>
            <w:tcW w:w="2407" w:type="dxa"/>
          </w:tcPr>
          <w:p w14:paraId="5233EDC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2D365DE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19BD935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29,73</w:t>
            </w:r>
          </w:p>
        </w:tc>
        <w:tc>
          <w:tcPr>
            <w:tcW w:w="1056" w:type="dxa"/>
          </w:tcPr>
          <w:p w14:paraId="18C9D5A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21572B5"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29,73</w:t>
            </w:r>
          </w:p>
        </w:tc>
      </w:tr>
      <w:tr w:rsidR="00284015" w:rsidRPr="00654BBA" w14:paraId="6FF7050B" w14:textId="77777777" w:rsidTr="005736E7">
        <w:trPr>
          <w:cantSplit/>
          <w:trHeight w:val="315"/>
        </w:trPr>
        <w:tc>
          <w:tcPr>
            <w:tcW w:w="2136" w:type="dxa"/>
          </w:tcPr>
          <w:p w14:paraId="7A8353B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2.12.6.4.</w:t>
            </w:r>
          </w:p>
        </w:tc>
        <w:tc>
          <w:tcPr>
            <w:tcW w:w="2407" w:type="dxa"/>
          </w:tcPr>
          <w:p w14:paraId="1B2F638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0409256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DECBC9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27,34</w:t>
            </w:r>
          </w:p>
        </w:tc>
        <w:tc>
          <w:tcPr>
            <w:tcW w:w="1056" w:type="dxa"/>
          </w:tcPr>
          <w:p w14:paraId="2E0B63A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5FA5762"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27,34</w:t>
            </w:r>
          </w:p>
        </w:tc>
      </w:tr>
      <w:tr w:rsidR="00284015" w:rsidRPr="00654BBA" w14:paraId="1356FD1F" w14:textId="77777777" w:rsidTr="005736E7">
        <w:trPr>
          <w:cantSplit/>
          <w:trHeight w:val="315"/>
        </w:trPr>
        <w:tc>
          <w:tcPr>
            <w:tcW w:w="2136" w:type="dxa"/>
          </w:tcPr>
          <w:p w14:paraId="72896AE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2.12.6.5.</w:t>
            </w:r>
          </w:p>
        </w:tc>
        <w:tc>
          <w:tcPr>
            <w:tcW w:w="2407" w:type="dxa"/>
          </w:tcPr>
          <w:p w14:paraId="1CD7467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43,5 GHz</w:t>
            </w:r>
          </w:p>
        </w:tc>
        <w:tc>
          <w:tcPr>
            <w:tcW w:w="2429" w:type="dxa"/>
          </w:tcPr>
          <w:p w14:paraId="09B7D4C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C6B501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22,88</w:t>
            </w:r>
          </w:p>
        </w:tc>
        <w:tc>
          <w:tcPr>
            <w:tcW w:w="1056" w:type="dxa"/>
          </w:tcPr>
          <w:p w14:paraId="6BECE5E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A3D0E35"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22,88</w:t>
            </w:r>
          </w:p>
        </w:tc>
      </w:tr>
      <w:tr w:rsidR="00284015" w:rsidRPr="00654BBA" w14:paraId="240F4F57" w14:textId="77777777" w:rsidTr="005736E7">
        <w:trPr>
          <w:cantSplit/>
          <w:trHeight w:val="315"/>
        </w:trPr>
        <w:tc>
          <w:tcPr>
            <w:tcW w:w="2136" w:type="dxa"/>
          </w:tcPr>
          <w:p w14:paraId="0B39371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2.12.6.6.</w:t>
            </w:r>
          </w:p>
        </w:tc>
        <w:tc>
          <w:tcPr>
            <w:tcW w:w="2407" w:type="dxa"/>
          </w:tcPr>
          <w:p w14:paraId="2D0393B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7D45F6C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0019AF8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19,61</w:t>
            </w:r>
          </w:p>
        </w:tc>
        <w:tc>
          <w:tcPr>
            <w:tcW w:w="1056" w:type="dxa"/>
          </w:tcPr>
          <w:p w14:paraId="746E8E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0674001"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19,61</w:t>
            </w:r>
          </w:p>
        </w:tc>
      </w:tr>
      <w:tr w:rsidR="00284015" w:rsidRPr="00654BBA" w14:paraId="3302A761" w14:textId="77777777" w:rsidTr="005736E7">
        <w:trPr>
          <w:cantSplit/>
          <w:trHeight w:val="315"/>
        </w:trPr>
        <w:tc>
          <w:tcPr>
            <w:tcW w:w="2136" w:type="dxa"/>
          </w:tcPr>
          <w:p w14:paraId="7A63826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2.12.5.7.</w:t>
            </w:r>
          </w:p>
        </w:tc>
        <w:tc>
          <w:tcPr>
            <w:tcW w:w="2407" w:type="dxa"/>
          </w:tcPr>
          <w:p w14:paraId="568FE79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57 GHz&lt;f ≤ 74 GHz</w:t>
            </w:r>
          </w:p>
        </w:tc>
        <w:tc>
          <w:tcPr>
            <w:tcW w:w="2429" w:type="dxa"/>
          </w:tcPr>
          <w:p w14:paraId="69B565A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F0975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17,01</w:t>
            </w:r>
          </w:p>
        </w:tc>
        <w:tc>
          <w:tcPr>
            <w:tcW w:w="1056" w:type="dxa"/>
          </w:tcPr>
          <w:p w14:paraId="58EFCA2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22A7CCE" w14:textId="77777777" w:rsidR="00284015" w:rsidRPr="00654BBA" w:rsidRDefault="00284015" w:rsidP="005736E7">
            <w:pPr>
              <w:rPr>
                <w:rFonts w:ascii="Times New Roman" w:hAnsi="Times New Roman"/>
                <w:sz w:val="24"/>
                <w:szCs w:val="24"/>
                <w:lang w:eastAsia="lv-LV"/>
              </w:rPr>
            </w:pPr>
            <w:r w:rsidRPr="00654BBA">
              <w:rPr>
                <w:rFonts w:ascii="Times New Roman" w:hAnsi="Times New Roman"/>
                <w:sz w:val="24"/>
                <w:szCs w:val="24"/>
                <w:lang w:eastAsia="lv-LV"/>
              </w:rPr>
              <w:t>17,01</w:t>
            </w:r>
          </w:p>
        </w:tc>
      </w:tr>
      <w:tr w:rsidR="00284015" w:rsidRPr="00654BBA" w14:paraId="25A08618" w14:textId="77777777" w:rsidTr="005736E7">
        <w:trPr>
          <w:cantSplit/>
          <w:trHeight w:val="315"/>
        </w:trPr>
        <w:tc>
          <w:tcPr>
            <w:tcW w:w="2136" w:type="dxa"/>
          </w:tcPr>
          <w:p w14:paraId="07DC051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lastRenderedPageBreak/>
              <w:t>2.12.7.</w:t>
            </w:r>
          </w:p>
        </w:tc>
        <w:tc>
          <w:tcPr>
            <w:tcW w:w="2407" w:type="dxa"/>
          </w:tcPr>
          <w:p w14:paraId="1EBC0D7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2F5D33F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112 MHz&lt;Δf ≤ 250 MHz</w:t>
            </w:r>
          </w:p>
        </w:tc>
      </w:tr>
      <w:tr w:rsidR="00284015" w:rsidRPr="00654BBA" w14:paraId="3FA68A54" w14:textId="77777777" w:rsidTr="005736E7">
        <w:trPr>
          <w:cantSplit/>
          <w:trHeight w:val="315"/>
        </w:trPr>
        <w:tc>
          <w:tcPr>
            <w:tcW w:w="2136" w:type="dxa"/>
          </w:tcPr>
          <w:p w14:paraId="1A45130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2.12.7.1.</w:t>
            </w:r>
          </w:p>
        </w:tc>
        <w:tc>
          <w:tcPr>
            <w:tcW w:w="2407" w:type="dxa"/>
          </w:tcPr>
          <w:p w14:paraId="66F6970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1D0CD1F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0FDEE1B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21,11</w:t>
            </w:r>
          </w:p>
        </w:tc>
        <w:tc>
          <w:tcPr>
            <w:tcW w:w="1056" w:type="dxa"/>
          </w:tcPr>
          <w:p w14:paraId="748526A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328CF5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21,11</w:t>
            </w:r>
          </w:p>
        </w:tc>
      </w:tr>
      <w:tr w:rsidR="00284015" w:rsidRPr="00654BBA" w14:paraId="57B1E3EC" w14:textId="77777777" w:rsidTr="005736E7">
        <w:trPr>
          <w:cantSplit/>
          <w:trHeight w:val="315"/>
        </w:trPr>
        <w:tc>
          <w:tcPr>
            <w:tcW w:w="2136" w:type="dxa"/>
          </w:tcPr>
          <w:p w14:paraId="731596E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2.12.7.2.</w:t>
            </w:r>
          </w:p>
        </w:tc>
        <w:tc>
          <w:tcPr>
            <w:tcW w:w="2407" w:type="dxa"/>
          </w:tcPr>
          <w:p w14:paraId="1E4BD6D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57 GHz&lt;f ≤ 74 GHz</w:t>
            </w:r>
          </w:p>
        </w:tc>
        <w:tc>
          <w:tcPr>
            <w:tcW w:w="2429" w:type="dxa"/>
          </w:tcPr>
          <w:p w14:paraId="5E7DE0B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1E232B9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18,31</w:t>
            </w:r>
          </w:p>
        </w:tc>
        <w:tc>
          <w:tcPr>
            <w:tcW w:w="1056" w:type="dxa"/>
            <w:vAlign w:val="center"/>
          </w:tcPr>
          <w:p w14:paraId="464D236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vAlign w:val="center"/>
          </w:tcPr>
          <w:p w14:paraId="185388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18,31</w:t>
            </w:r>
          </w:p>
        </w:tc>
      </w:tr>
      <w:tr w:rsidR="00284015" w:rsidRPr="00654BBA" w14:paraId="65429E22" w14:textId="77777777" w:rsidTr="005736E7">
        <w:trPr>
          <w:cantSplit/>
          <w:trHeight w:val="315"/>
        </w:trPr>
        <w:tc>
          <w:tcPr>
            <w:tcW w:w="2136" w:type="dxa"/>
          </w:tcPr>
          <w:p w14:paraId="5E81BB1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2.12.7.3.</w:t>
            </w:r>
          </w:p>
        </w:tc>
        <w:tc>
          <w:tcPr>
            <w:tcW w:w="2407" w:type="dxa"/>
          </w:tcPr>
          <w:p w14:paraId="31F3197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74 GHz&lt;f ≤ 86 GHz</w:t>
            </w:r>
          </w:p>
        </w:tc>
        <w:tc>
          <w:tcPr>
            <w:tcW w:w="2429" w:type="dxa"/>
          </w:tcPr>
          <w:p w14:paraId="5625390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D09CE5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15,34</w:t>
            </w:r>
          </w:p>
        </w:tc>
        <w:tc>
          <w:tcPr>
            <w:tcW w:w="1056" w:type="dxa"/>
          </w:tcPr>
          <w:p w14:paraId="2C3D785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4D3E2C9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15,34</w:t>
            </w:r>
          </w:p>
        </w:tc>
      </w:tr>
      <w:tr w:rsidR="00284015" w:rsidRPr="00654BBA" w14:paraId="31ED1796" w14:textId="77777777" w:rsidTr="005736E7">
        <w:trPr>
          <w:cantSplit/>
          <w:trHeight w:val="315"/>
        </w:trPr>
        <w:tc>
          <w:tcPr>
            <w:tcW w:w="2136" w:type="dxa"/>
          </w:tcPr>
          <w:p w14:paraId="47B97E6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2.12.7.4.</w:t>
            </w:r>
          </w:p>
        </w:tc>
        <w:tc>
          <w:tcPr>
            <w:tcW w:w="2407" w:type="dxa"/>
          </w:tcPr>
          <w:p w14:paraId="32331F8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86 GHz</w:t>
            </w:r>
          </w:p>
        </w:tc>
        <w:tc>
          <w:tcPr>
            <w:tcW w:w="2429" w:type="dxa"/>
          </w:tcPr>
          <w:p w14:paraId="6E4CEC9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181D03F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12,68</w:t>
            </w:r>
          </w:p>
        </w:tc>
        <w:tc>
          <w:tcPr>
            <w:tcW w:w="1056" w:type="dxa"/>
            <w:vAlign w:val="center"/>
          </w:tcPr>
          <w:p w14:paraId="2C2E140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EC3A06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12,68</w:t>
            </w:r>
          </w:p>
        </w:tc>
      </w:tr>
      <w:tr w:rsidR="00284015" w:rsidRPr="00654BBA" w14:paraId="2C381B94" w14:textId="77777777" w:rsidTr="005736E7">
        <w:trPr>
          <w:cantSplit/>
          <w:trHeight w:val="315"/>
        </w:trPr>
        <w:tc>
          <w:tcPr>
            <w:tcW w:w="2136" w:type="dxa"/>
          </w:tcPr>
          <w:p w14:paraId="6FAEA7B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2.12.8.</w:t>
            </w:r>
          </w:p>
        </w:tc>
        <w:tc>
          <w:tcPr>
            <w:tcW w:w="2407" w:type="dxa"/>
          </w:tcPr>
          <w:p w14:paraId="1A63EEB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06CAC6C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250 MHz&lt;Δf ≤ 500 MHz</w:t>
            </w:r>
          </w:p>
        </w:tc>
      </w:tr>
      <w:tr w:rsidR="00284015" w:rsidRPr="00654BBA" w14:paraId="3E05BD47" w14:textId="77777777" w:rsidTr="005736E7">
        <w:trPr>
          <w:cantSplit/>
          <w:trHeight w:val="351"/>
        </w:trPr>
        <w:tc>
          <w:tcPr>
            <w:tcW w:w="2136" w:type="dxa"/>
          </w:tcPr>
          <w:p w14:paraId="7F86D67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2.12.8.1.</w:t>
            </w:r>
          </w:p>
        </w:tc>
        <w:tc>
          <w:tcPr>
            <w:tcW w:w="2407" w:type="dxa"/>
          </w:tcPr>
          <w:p w14:paraId="72DE0A3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4B3BA7C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AA0E44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22,62</w:t>
            </w:r>
          </w:p>
        </w:tc>
        <w:tc>
          <w:tcPr>
            <w:tcW w:w="1056" w:type="dxa"/>
          </w:tcPr>
          <w:p w14:paraId="1963116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89E5A9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22,62</w:t>
            </w:r>
          </w:p>
        </w:tc>
      </w:tr>
      <w:tr w:rsidR="00284015" w:rsidRPr="00654BBA" w14:paraId="40710417" w14:textId="77777777" w:rsidTr="005736E7">
        <w:trPr>
          <w:cantSplit/>
          <w:trHeight w:val="315"/>
        </w:trPr>
        <w:tc>
          <w:tcPr>
            <w:tcW w:w="2136" w:type="dxa"/>
          </w:tcPr>
          <w:p w14:paraId="7D3B1AA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2.12.8.2.</w:t>
            </w:r>
          </w:p>
        </w:tc>
        <w:tc>
          <w:tcPr>
            <w:tcW w:w="2407" w:type="dxa"/>
          </w:tcPr>
          <w:p w14:paraId="5F79FB3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57 GHz&lt;f ≤ 74 GHz</w:t>
            </w:r>
          </w:p>
        </w:tc>
        <w:tc>
          <w:tcPr>
            <w:tcW w:w="2429" w:type="dxa"/>
          </w:tcPr>
          <w:p w14:paraId="65A74DB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5E5D2C1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19,62</w:t>
            </w:r>
          </w:p>
        </w:tc>
        <w:tc>
          <w:tcPr>
            <w:tcW w:w="1056" w:type="dxa"/>
            <w:vAlign w:val="center"/>
          </w:tcPr>
          <w:p w14:paraId="37703FB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848805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19,62</w:t>
            </w:r>
          </w:p>
        </w:tc>
      </w:tr>
      <w:tr w:rsidR="00284015" w:rsidRPr="00654BBA" w14:paraId="7020BEF7" w14:textId="77777777" w:rsidTr="005736E7">
        <w:trPr>
          <w:cantSplit/>
          <w:trHeight w:val="315"/>
        </w:trPr>
        <w:tc>
          <w:tcPr>
            <w:tcW w:w="2136" w:type="dxa"/>
          </w:tcPr>
          <w:p w14:paraId="4AB6C8D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2.12.8.3.</w:t>
            </w:r>
          </w:p>
        </w:tc>
        <w:tc>
          <w:tcPr>
            <w:tcW w:w="2407" w:type="dxa"/>
          </w:tcPr>
          <w:p w14:paraId="6142A0F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74 GHz&lt;f ≤ 86 GHz</w:t>
            </w:r>
          </w:p>
        </w:tc>
        <w:tc>
          <w:tcPr>
            <w:tcW w:w="2429" w:type="dxa"/>
          </w:tcPr>
          <w:p w14:paraId="5425EF8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4E6413E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16,43</w:t>
            </w:r>
          </w:p>
        </w:tc>
        <w:tc>
          <w:tcPr>
            <w:tcW w:w="1056" w:type="dxa"/>
            <w:vAlign w:val="center"/>
          </w:tcPr>
          <w:p w14:paraId="705C14F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vAlign w:val="center"/>
          </w:tcPr>
          <w:p w14:paraId="179CA98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16,43</w:t>
            </w:r>
          </w:p>
        </w:tc>
      </w:tr>
      <w:tr w:rsidR="00284015" w:rsidRPr="00654BBA" w14:paraId="0BABB620" w14:textId="77777777" w:rsidTr="005736E7">
        <w:trPr>
          <w:cantSplit/>
          <w:trHeight w:val="315"/>
        </w:trPr>
        <w:tc>
          <w:tcPr>
            <w:tcW w:w="2136" w:type="dxa"/>
          </w:tcPr>
          <w:p w14:paraId="334AED8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2.12.8.4.</w:t>
            </w:r>
          </w:p>
        </w:tc>
        <w:tc>
          <w:tcPr>
            <w:tcW w:w="2407" w:type="dxa"/>
          </w:tcPr>
          <w:p w14:paraId="5C87788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86 GHz</w:t>
            </w:r>
          </w:p>
        </w:tc>
        <w:tc>
          <w:tcPr>
            <w:tcW w:w="2429" w:type="dxa"/>
          </w:tcPr>
          <w:p w14:paraId="542707F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7869686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13,59</w:t>
            </w:r>
          </w:p>
        </w:tc>
        <w:tc>
          <w:tcPr>
            <w:tcW w:w="1056" w:type="dxa"/>
            <w:vAlign w:val="center"/>
          </w:tcPr>
          <w:p w14:paraId="7ED7BAF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vAlign w:val="center"/>
          </w:tcPr>
          <w:p w14:paraId="352C9DB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13,59</w:t>
            </w:r>
          </w:p>
        </w:tc>
      </w:tr>
      <w:tr w:rsidR="00284015" w:rsidRPr="00654BBA" w14:paraId="5D5C4CE7" w14:textId="77777777" w:rsidTr="005736E7">
        <w:trPr>
          <w:cantSplit/>
          <w:trHeight w:val="315"/>
        </w:trPr>
        <w:tc>
          <w:tcPr>
            <w:tcW w:w="2136" w:type="dxa"/>
          </w:tcPr>
          <w:p w14:paraId="55769D0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2.12.9.</w:t>
            </w:r>
          </w:p>
        </w:tc>
        <w:tc>
          <w:tcPr>
            <w:tcW w:w="2407" w:type="dxa"/>
          </w:tcPr>
          <w:p w14:paraId="4272E03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4C11AE6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500 MHz&lt;Δf ≤ 750 MHz</w:t>
            </w:r>
          </w:p>
        </w:tc>
      </w:tr>
      <w:tr w:rsidR="00284015" w:rsidRPr="00654BBA" w14:paraId="37A60F92" w14:textId="77777777" w:rsidTr="005736E7">
        <w:trPr>
          <w:cantSplit/>
          <w:trHeight w:val="315"/>
        </w:trPr>
        <w:tc>
          <w:tcPr>
            <w:tcW w:w="2136" w:type="dxa"/>
          </w:tcPr>
          <w:p w14:paraId="38FF2F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2.12.9.1.</w:t>
            </w:r>
          </w:p>
        </w:tc>
        <w:tc>
          <w:tcPr>
            <w:tcW w:w="2407" w:type="dxa"/>
          </w:tcPr>
          <w:p w14:paraId="30D03B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3F7ABFA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316699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24,12</w:t>
            </w:r>
          </w:p>
        </w:tc>
        <w:tc>
          <w:tcPr>
            <w:tcW w:w="1056" w:type="dxa"/>
          </w:tcPr>
          <w:p w14:paraId="6DDE9BF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012ADE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24,12</w:t>
            </w:r>
          </w:p>
        </w:tc>
      </w:tr>
      <w:tr w:rsidR="00284015" w:rsidRPr="00654BBA" w14:paraId="1FDBD797" w14:textId="77777777" w:rsidTr="005736E7">
        <w:trPr>
          <w:cantSplit/>
          <w:trHeight w:val="315"/>
        </w:trPr>
        <w:tc>
          <w:tcPr>
            <w:tcW w:w="2136" w:type="dxa"/>
          </w:tcPr>
          <w:p w14:paraId="78B024A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2.12.9.2.</w:t>
            </w:r>
          </w:p>
        </w:tc>
        <w:tc>
          <w:tcPr>
            <w:tcW w:w="2407" w:type="dxa"/>
          </w:tcPr>
          <w:p w14:paraId="187B525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57 GHz&lt;f ≤ 74 GHz</w:t>
            </w:r>
          </w:p>
        </w:tc>
        <w:tc>
          <w:tcPr>
            <w:tcW w:w="2429" w:type="dxa"/>
          </w:tcPr>
          <w:p w14:paraId="4E11CF0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1C413FE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20,92</w:t>
            </w:r>
          </w:p>
        </w:tc>
        <w:tc>
          <w:tcPr>
            <w:tcW w:w="1056" w:type="dxa"/>
            <w:vAlign w:val="center"/>
          </w:tcPr>
          <w:p w14:paraId="0E3E39E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43FD50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20,92</w:t>
            </w:r>
          </w:p>
        </w:tc>
      </w:tr>
      <w:tr w:rsidR="00284015" w:rsidRPr="00654BBA" w14:paraId="5CB334EA" w14:textId="77777777" w:rsidTr="005736E7">
        <w:trPr>
          <w:cantSplit/>
          <w:trHeight w:val="315"/>
        </w:trPr>
        <w:tc>
          <w:tcPr>
            <w:tcW w:w="2136" w:type="dxa"/>
          </w:tcPr>
          <w:p w14:paraId="4FEA8D3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2.12.9.3.</w:t>
            </w:r>
          </w:p>
        </w:tc>
        <w:tc>
          <w:tcPr>
            <w:tcW w:w="2407" w:type="dxa"/>
          </w:tcPr>
          <w:p w14:paraId="7438CDF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74 GHz&lt;f ≤ 86 GHz</w:t>
            </w:r>
          </w:p>
        </w:tc>
        <w:tc>
          <w:tcPr>
            <w:tcW w:w="2429" w:type="dxa"/>
          </w:tcPr>
          <w:p w14:paraId="4241C1F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6FBBD12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17,52</w:t>
            </w:r>
          </w:p>
        </w:tc>
        <w:tc>
          <w:tcPr>
            <w:tcW w:w="1056" w:type="dxa"/>
          </w:tcPr>
          <w:p w14:paraId="1354125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B4FBA8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17,52</w:t>
            </w:r>
          </w:p>
        </w:tc>
      </w:tr>
      <w:tr w:rsidR="00284015" w:rsidRPr="00654BBA" w14:paraId="1356841C" w14:textId="77777777" w:rsidTr="005736E7">
        <w:trPr>
          <w:cantSplit/>
          <w:trHeight w:val="315"/>
        </w:trPr>
        <w:tc>
          <w:tcPr>
            <w:tcW w:w="2136" w:type="dxa"/>
          </w:tcPr>
          <w:p w14:paraId="6201E27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2.12.9.4.</w:t>
            </w:r>
          </w:p>
        </w:tc>
        <w:tc>
          <w:tcPr>
            <w:tcW w:w="2407" w:type="dxa"/>
          </w:tcPr>
          <w:p w14:paraId="7D5A4A9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86 GHz</w:t>
            </w:r>
          </w:p>
        </w:tc>
        <w:tc>
          <w:tcPr>
            <w:tcW w:w="2429" w:type="dxa"/>
          </w:tcPr>
          <w:p w14:paraId="0BED899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32C4E30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14,49</w:t>
            </w:r>
          </w:p>
        </w:tc>
        <w:tc>
          <w:tcPr>
            <w:tcW w:w="1056" w:type="dxa"/>
            <w:vAlign w:val="center"/>
          </w:tcPr>
          <w:p w14:paraId="4646C76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45CB34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14,49</w:t>
            </w:r>
          </w:p>
        </w:tc>
      </w:tr>
      <w:tr w:rsidR="00284015" w:rsidRPr="00654BBA" w14:paraId="2033A131" w14:textId="77777777" w:rsidTr="005736E7">
        <w:trPr>
          <w:cantSplit/>
          <w:trHeight w:val="315"/>
        </w:trPr>
        <w:tc>
          <w:tcPr>
            <w:tcW w:w="2136" w:type="dxa"/>
          </w:tcPr>
          <w:p w14:paraId="7916ED6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2.12.10.</w:t>
            </w:r>
          </w:p>
        </w:tc>
        <w:tc>
          <w:tcPr>
            <w:tcW w:w="2407" w:type="dxa"/>
          </w:tcPr>
          <w:p w14:paraId="7F9F64D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20EC317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750 MHz&lt;Δf ≤ 1 GHz</w:t>
            </w:r>
          </w:p>
        </w:tc>
      </w:tr>
      <w:tr w:rsidR="00284015" w:rsidRPr="00654BBA" w14:paraId="0ED58BB6" w14:textId="77777777" w:rsidTr="005736E7">
        <w:trPr>
          <w:cantSplit/>
          <w:trHeight w:val="315"/>
        </w:trPr>
        <w:tc>
          <w:tcPr>
            <w:tcW w:w="2136" w:type="dxa"/>
          </w:tcPr>
          <w:p w14:paraId="77BB964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2.12.10.1.</w:t>
            </w:r>
          </w:p>
        </w:tc>
        <w:tc>
          <w:tcPr>
            <w:tcW w:w="2407" w:type="dxa"/>
          </w:tcPr>
          <w:p w14:paraId="7281654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6917513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E94D2D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25,63</w:t>
            </w:r>
          </w:p>
        </w:tc>
        <w:tc>
          <w:tcPr>
            <w:tcW w:w="1056" w:type="dxa"/>
          </w:tcPr>
          <w:p w14:paraId="6E69BD6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994DC5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25,63</w:t>
            </w:r>
          </w:p>
        </w:tc>
      </w:tr>
      <w:tr w:rsidR="00284015" w:rsidRPr="00654BBA" w14:paraId="7823BD45" w14:textId="77777777" w:rsidTr="005736E7">
        <w:trPr>
          <w:cantSplit/>
          <w:trHeight w:val="315"/>
        </w:trPr>
        <w:tc>
          <w:tcPr>
            <w:tcW w:w="2136" w:type="dxa"/>
          </w:tcPr>
          <w:p w14:paraId="315D8EF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2.12.10.2.</w:t>
            </w:r>
          </w:p>
        </w:tc>
        <w:tc>
          <w:tcPr>
            <w:tcW w:w="2407" w:type="dxa"/>
          </w:tcPr>
          <w:p w14:paraId="6D43AA3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57 GHz&lt;f ≤ 74 GHz</w:t>
            </w:r>
          </w:p>
        </w:tc>
        <w:tc>
          <w:tcPr>
            <w:tcW w:w="2429" w:type="dxa"/>
          </w:tcPr>
          <w:p w14:paraId="57E6218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32A1033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22,23</w:t>
            </w:r>
          </w:p>
        </w:tc>
        <w:tc>
          <w:tcPr>
            <w:tcW w:w="1056" w:type="dxa"/>
            <w:vAlign w:val="center"/>
          </w:tcPr>
          <w:p w14:paraId="6604761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4345E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22,23</w:t>
            </w:r>
          </w:p>
        </w:tc>
      </w:tr>
      <w:tr w:rsidR="00284015" w:rsidRPr="00654BBA" w14:paraId="75F3443B" w14:textId="77777777" w:rsidTr="005736E7">
        <w:trPr>
          <w:cantSplit/>
          <w:trHeight w:val="315"/>
        </w:trPr>
        <w:tc>
          <w:tcPr>
            <w:tcW w:w="2136" w:type="dxa"/>
          </w:tcPr>
          <w:p w14:paraId="0E20F1E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2.12.10.3.</w:t>
            </w:r>
          </w:p>
        </w:tc>
        <w:tc>
          <w:tcPr>
            <w:tcW w:w="2407" w:type="dxa"/>
          </w:tcPr>
          <w:p w14:paraId="20EC41A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74 GHz&lt;f ≤ 86 GHz</w:t>
            </w:r>
          </w:p>
        </w:tc>
        <w:tc>
          <w:tcPr>
            <w:tcW w:w="2429" w:type="dxa"/>
          </w:tcPr>
          <w:p w14:paraId="229F28E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EF167E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18,62</w:t>
            </w:r>
          </w:p>
        </w:tc>
        <w:tc>
          <w:tcPr>
            <w:tcW w:w="1056" w:type="dxa"/>
          </w:tcPr>
          <w:p w14:paraId="1E2C136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BF08A3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18,62</w:t>
            </w:r>
          </w:p>
        </w:tc>
      </w:tr>
      <w:tr w:rsidR="00284015" w:rsidRPr="00654BBA" w14:paraId="18EB4ABE" w14:textId="77777777" w:rsidTr="005736E7">
        <w:trPr>
          <w:cantSplit/>
          <w:trHeight w:val="315"/>
        </w:trPr>
        <w:tc>
          <w:tcPr>
            <w:tcW w:w="2136" w:type="dxa"/>
          </w:tcPr>
          <w:p w14:paraId="108D8CF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2.12.10.4.</w:t>
            </w:r>
          </w:p>
        </w:tc>
        <w:tc>
          <w:tcPr>
            <w:tcW w:w="2407" w:type="dxa"/>
          </w:tcPr>
          <w:p w14:paraId="21667BA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86 GHz</w:t>
            </w:r>
          </w:p>
        </w:tc>
        <w:tc>
          <w:tcPr>
            <w:tcW w:w="2429" w:type="dxa"/>
          </w:tcPr>
          <w:p w14:paraId="73A1D8C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23055B5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15,39</w:t>
            </w:r>
          </w:p>
        </w:tc>
        <w:tc>
          <w:tcPr>
            <w:tcW w:w="1056" w:type="dxa"/>
            <w:vAlign w:val="center"/>
          </w:tcPr>
          <w:p w14:paraId="1F8D58B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C905A7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15,39</w:t>
            </w:r>
          </w:p>
        </w:tc>
      </w:tr>
      <w:tr w:rsidR="00284015" w:rsidRPr="00654BBA" w14:paraId="5092186F" w14:textId="77777777" w:rsidTr="005736E7">
        <w:trPr>
          <w:cantSplit/>
          <w:trHeight w:val="315"/>
        </w:trPr>
        <w:tc>
          <w:tcPr>
            <w:tcW w:w="2136" w:type="dxa"/>
          </w:tcPr>
          <w:p w14:paraId="159F27C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2.12.11.</w:t>
            </w:r>
          </w:p>
        </w:tc>
        <w:tc>
          <w:tcPr>
            <w:tcW w:w="2407" w:type="dxa"/>
          </w:tcPr>
          <w:p w14:paraId="15C4CA9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 frekvenču diapazons (f), GHz</w:t>
            </w:r>
          </w:p>
        </w:tc>
        <w:tc>
          <w:tcPr>
            <w:tcW w:w="6077" w:type="dxa"/>
            <w:gridSpan w:val="4"/>
          </w:tcPr>
          <w:p w14:paraId="399CD48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radiokanālam ar frekvenču joslas platumu 1 GHz&lt;Δf ≤ 4 GHz</w:t>
            </w:r>
          </w:p>
        </w:tc>
      </w:tr>
      <w:tr w:rsidR="00284015" w:rsidRPr="00654BBA" w14:paraId="6C3BE867" w14:textId="77777777" w:rsidTr="005736E7">
        <w:trPr>
          <w:cantSplit/>
          <w:trHeight w:val="315"/>
        </w:trPr>
        <w:tc>
          <w:tcPr>
            <w:tcW w:w="2136" w:type="dxa"/>
          </w:tcPr>
          <w:p w14:paraId="0FC0288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2.12.11.1.</w:t>
            </w:r>
          </w:p>
        </w:tc>
        <w:tc>
          <w:tcPr>
            <w:tcW w:w="2407" w:type="dxa"/>
          </w:tcPr>
          <w:p w14:paraId="59E074F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43,5 GHz&lt;f ≤ 57 GHz</w:t>
            </w:r>
          </w:p>
        </w:tc>
        <w:tc>
          <w:tcPr>
            <w:tcW w:w="2429" w:type="dxa"/>
          </w:tcPr>
          <w:p w14:paraId="12F466C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51880F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27,13</w:t>
            </w:r>
          </w:p>
        </w:tc>
        <w:tc>
          <w:tcPr>
            <w:tcW w:w="1056" w:type="dxa"/>
          </w:tcPr>
          <w:p w14:paraId="581964C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13C956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27,13</w:t>
            </w:r>
          </w:p>
        </w:tc>
      </w:tr>
      <w:tr w:rsidR="00284015" w:rsidRPr="00654BBA" w14:paraId="284133C0" w14:textId="77777777" w:rsidTr="005736E7">
        <w:trPr>
          <w:cantSplit/>
          <w:trHeight w:val="315"/>
        </w:trPr>
        <w:tc>
          <w:tcPr>
            <w:tcW w:w="2136" w:type="dxa"/>
          </w:tcPr>
          <w:p w14:paraId="514FB7C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2.12.11.2.</w:t>
            </w:r>
          </w:p>
        </w:tc>
        <w:tc>
          <w:tcPr>
            <w:tcW w:w="2407" w:type="dxa"/>
          </w:tcPr>
          <w:p w14:paraId="7A49E03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57 GHz&lt;f ≤ 74 GHz</w:t>
            </w:r>
          </w:p>
        </w:tc>
        <w:tc>
          <w:tcPr>
            <w:tcW w:w="2429" w:type="dxa"/>
          </w:tcPr>
          <w:p w14:paraId="7F2CCF5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751C140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23,53</w:t>
            </w:r>
          </w:p>
        </w:tc>
        <w:tc>
          <w:tcPr>
            <w:tcW w:w="1056" w:type="dxa"/>
            <w:vAlign w:val="center"/>
          </w:tcPr>
          <w:p w14:paraId="51382F8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383F45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23,53</w:t>
            </w:r>
          </w:p>
        </w:tc>
      </w:tr>
      <w:tr w:rsidR="00284015" w:rsidRPr="00654BBA" w14:paraId="512CC529" w14:textId="77777777" w:rsidTr="005736E7">
        <w:trPr>
          <w:cantSplit/>
          <w:trHeight w:val="315"/>
        </w:trPr>
        <w:tc>
          <w:tcPr>
            <w:tcW w:w="2136" w:type="dxa"/>
          </w:tcPr>
          <w:p w14:paraId="686B22B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2.12.11.3.</w:t>
            </w:r>
          </w:p>
        </w:tc>
        <w:tc>
          <w:tcPr>
            <w:tcW w:w="2407" w:type="dxa"/>
          </w:tcPr>
          <w:p w14:paraId="711EC74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74 GHz&lt;f ≤ 86 GHz</w:t>
            </w:r>
          </w:p>
        </w:tc>
        <w:tc>
          <w:tcPr>
            <w:tcW w:w="2429" w:type="dxa"/>
          </w:tcPr>
          <w:p w14:paraId="44CED21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4D5FAA1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19,71</w:t>
            </w:r>
          </w:p>
        </w:tc>
        <w:tc>
          <w:tcPr>
            <w:tcW w:w="1056" w:type="dxa"/>
          </w:tcPr>
          <w:p w14:paraId="6A0CB1A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408658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19,71</w:t>
            </w:r>
          </w:p>
        </w:tc>
      </w:tr>
      <w:tr w:rsidR="00284015" w:rsidRPr="00654BBA" w14:paraId="1D3683F6" w14:textId="77777777" w:rsidTr="005736E7">
        <w:trPr>
          <w:cantSplit/>
          <w:trHeight w:val="315"/>
        </w:trPr>
        <w:tc>
          <w:tcPr>
            <w:tcW w:w="2136" w:type="dxa"/>
          </w:tcPr>
          <w:p w14:paraId="3D94A82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2.12.11.4.</w:t>
            </w:r>
          </w:p>
        </w:tc>
        <w:tc>
          <w:tcPr>
            <w:tcW w:w="2407" w:type="dxa"/>
          </w:tcPr>
          <w:p w14:paraId="0B0406D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86 GHz</w:t>
            </w:r>
          </w:p>
        </w:tc>
        <w:tc>
          <w:tcPr>
            <w:tcW w:w="2429" w:type="dxa"/>
          </w:tcPr>
          <w:p w14:paraId="34860BD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vAlign w:val="center"/>
          </w:tcPr>
          <w:p w14:paraId="15810C6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16,30</w:t>
            </w:r>
          </w:p>
        </w:tc>
        <w:tc>
          <w:tcPr>
            <w:tcW w:w="1056" w:type="dxa"/>
            <w:vAlign w:val="center"/>
          </w:tcPr>
          <w:p w14:paraId="12C48D7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97449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16,30</w:t>
            </w:r>
          </w:p>
        </w:tc>
      </w:tr>
      <w:tr w:rsidR="00284015" w:rsidRPr="00654BBA" w14:paraId="74FA8674" w14:textId="77777777" w:rsidTr="005736E7">
        <w:trPr>
          <w:cantSplit/>
          <w:trHeight w:val="315"/>
        </w:trPr>
        <w:tc>
          <w:tcPr>
            <w:tcW w:w="2136" w:type="dxa"/>
          </w:tcPr>
          <w:p w14:paraId="4F7130C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w:t>
            </w:r>
          </w:p>
        </w:tc>
        <w:tc>
          <w:tcPr>
            <w:tcW w:w="8484" w:type="dxa"/>
            <w:gridSpan w:val="5"/>
          </w:tcPr>
          <w:p w14:paraId="44686B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EMS nodrošināšana daudzpunktu bezvadu piekļuves sistēmas radiokanālam individuālai izmantošanai</w:t>
            </w:r>
          </w:p>
        </w:tc>
      </w:tr>
      <w:tr w:rsidR="00284015" w:rsidRPr="00654BBA" w14:paraId="16BC71B7" w14:textId="77777777" w:rsidTr="005736E7">
        <w:trPr>
          <w:cantSplit/>
          <w:trHeight w:val="315"/>
        </w:trPr>
        <w:tc>
          <w:tcPr>
            <w:tcW w:w="2136" w:type="dxa"/>
          </w:tcPr>
          <w:p w14:paraId="4A050AF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2.13.1.</w:t>
            </w:r>
          </w:p>
        </w:tc>
        <w:tc>
          <w:tcPr>
            <w:tcW w:w="8484" w:type="dxa"/>
            <w:gridSpan w:val="5"/>
          </w:tcPr>
          <w:p w14:paraId="3E81DB07"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 xml:space="preserve">Rīgas sakaru zonā </w:t>
            </w:r>
            <w:r w:rsidRPr="00654BBA">
              <w:rPr>
                <w:rFonts w:ascii="Times New Roman" w:hAnsi="Times New Roman"/>
                <w:sz w:val="24"/>
                <w:szCs w:val="24"/>
                <w:vertAlign w:val="superscript"/>
                <w:lang w:eastAsia="lv-LV"/>
              </w:rPr>
              <w:t>2</w:t>
            </w:r>
          </w:p>
        </w:tc>
      </w:tr>
      <w:tr w:rsidR="00284015" w:rsidRPr="00654BBA" w14:paraId="649EF336" w14:textId="77777777" w:rsidTr="005736E7">
        <w:trPr>
          <w:cantSplit/>
          <w:trHeight w:val="315"/>
        </w:trPr>
        <w:tc>
          <w:tcPr>
            <w:tcW w:w="2136" w:type="dxa"/>
          </w:tcPr>
          <w:p w14:paraId="5663289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2.13.1.1.</w:t>
            </w:r>
          </w:p>
        </w:tc>
        <w:tc>
          <w:tcPr>
            <w:tcW w:w="2407" w:type="dxa"/>
          </w:tcPr>
          <w:p w14:paraId="3519CC2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39BABC9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4BE158A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0,73</w:t>
            </w:r>
          </w:p>
        </w:tc>
        <w:tc>
          <w:tcPr>
            <w:tcW w:w="1056" w:type="dxa"/>
          </w:tcPr>
          <w:p w14:paraId="1F11CA5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88B574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0,73</w:t>
            </w:r>
          </w:p>
        </w:tc>
      </w:tr>
      <w:tr w:rsidR="00284015" w:rsidRPr="00654BBA" w14:paraId="11E301E6" w14:textId="77777777" w:rsidTr="005736E7">
        <w:trPr>
          <w:cantSplit/>
          <w:trHeight w:val="315"/>
        </w:trPr>
        <w:tc>
          <w:tcPr>
            <w:tcW w:w="2136" w:type="dxa"/>
          </w:tcPr>
          <w:p w14:paraId="40E54AF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2.13.1.2.</w:t>
            </w:r>
          </w:p>
        </w:tc>
        <w:tc>
          <w:tcPr>
            <w:tcW w:w="2407" w:type="dxa"/>
          </w:tcPr>
          <w:p w14:paraId="3779B23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52B76CB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61D31FF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0,47</w:t>
            </w:r>
          </w:p>
        </w:tc>
        <w:tc>
          <w:tcPr>
            <w:tcW w:w="1056" w:type="dxa"/>
          </w:tcPr>
          <w:p w14:paraId="7B7E455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637B33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0,47</w:t>
            </w:r>
          </w:p>
        </w:tc>
      </w:tr>
      <w:tr w:rsidR="00284015" w:rsidRPr="00654BBA" w14:paraId="4571C651" w14:textId="77777777" w:rsidTr="005736E7">
        <w:trPr>
          <w:cantSplit/>
          <w:trHeight w:val="315"/>
        </w:trPr>
        <w:tc>
          <w:tcPr>
            <w:tcW w:w="2136" w:type="dxa"/>
          </w:tcPr>
          <w:p w14:paraId="4CCCA1E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2.13.1.3.</w:t>
            </w:r>
          </w:p>
        </w:tc>
        <w:tc>
          <w:tcPr>
            <w:tcW w:w="2407" w:type="dxa"/>
          </w:tcPr>
          <w:p w14:paraId="616B1FF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40 GHz</w:t>
            </w:r>
          </w:p>
        </w:tc>
        <w:tc>
          <w:tcPr>
            <w:tcW w:w="2429" w:type="dxa"/>
          </w:tcPr>
          <w:p w14:paraId="65B5F76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10E239B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0,24</w:t>
            </w:r>
          </w:p>
        </w:tc>
        <w:tc>
          <w:tcPr>
            <w:tcW w:w="1056" w:type="dxa"/>
          </w:tcPr>
          <w:p w14:paraId="51CCD38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9DBEF2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0,24</w:t>
            </w:r>
          </w:p>
        </w:tc>
      </w:tr>
      <w:tr w:rsidR="00284015" w:rsidRPr="00654BBA" w14:paraId="7F8A9B45" w14:textId="77777777" w:rsidTr="005736E7">
        <w:trPr>
          <w:cantSplit/>
          <w:trHeight w:val="315"/>
        </w:trPr>
        <w:tc>
          <w:tcPr>
            <w:tcW w:w="2136" w:type="dxa"/>
          </w:tcPr>
          <w:p w14:paraId="38D1D88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2.13.1.4.</w:t>
            </w:r>
          </w:p>
        </w:tc>
        <w:tc>
          <w:tcPr>
            <w:tcW w:w="2407" w:type="dxa"/>
          </w:tcPr>
          <w:p w14:paraId="656CC1B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40 GHz</w:t>
            </w:r>
          </w:p>
        </w:tc>
        <w:tc>
          <w:tcPr>
            <w:tcW w:w="2429" w:type="dxa"/>
          </w:tcPr>
          <w:p w14:paraId="1850109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5299A13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0,20</w:t>
            </w:r>
          </w:p>
        </w:tc>
        <w:tc>
          <w:tcPr>
            <w:tcW w:w="1056" w:type="dxa"/>
          </w:tcPr>
          <w:p w14:paraId="6ACB6AF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8D35C5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0,20</w:t>
            </w:r>
          </w:p>
        </w:tc>
      </w:tr>
      <w:tr w:rsidR="00284015" w:rsidRPr="00654BBA" w14:paraId="3E9AA5C5" w14:textId="77777777" w:rsidTr="005736E7">
        <w:trPr>
          <w:cantSplit/>
          <w:trHeight w:val="315"/>
        </w:trPr>
        <w:tc>
          <w:tcPr>
            <w:tcW w:w="2136" w:type="dxa"/>
          </w:tcPr>
          <w:p w14:paraId="0373973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2.13.2.</w:t>
            </w:r>
          </w:p>
        </w:tc>
        <w:tc>
          <w:tcPr>
            <w:tcW w:w="8484" w:type="dxa"/>
            <w:gridSpan w:val="5"/>
          </w:tcPr>
          <w:p w14:paraId="047CB0E3"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 xml:space="preserve">Kurzemes sakaru zonā </w:t>
            </w:r>
            <w:r w:rsidRPr="00654BBA">
              <w:rPr>
                <w:rFonts w:ascii="Times New Roman" w:hAnsi="Times New Roman"/>
                <w:sz w:val="24"/>
                <w:szCs w:val="24"/>
                <w:vertAlign w:val="superscript"/>
                <w:lang w:eastAsia="lv-LV"/>
              </w:rPr>
              <w:t>3</w:t>
            </w:r>
          </w:p>
        </w:tc>
      </w:tr>
      <w:tr w:rsidR="00284015" w:rsidRPr="00654BBA" w14:paraId="472CBC68" w14:textId="77777777" w:rsidTr="005736E7">
        <w:trPr>
          <w:cantSplit/>
          <w:trHeight w:val="315"/>
        </w:trPr>
        <w:tc>
          <w:tcPr>
            <w:tcW w:w="2136" w:type="dxa"/>
          </w:tcPr>
          <w:p w14:paraId="4DD63DF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2.13.2.1.</w:t>
            </w:r>
          </w:p>
        </w:tc>
        <w:tc>
          <w:tcPr>
            <w:tcW w:w="2407" w:type="dxa"/>
          </w:tcPr>
          <w:p w14:paraId="2F14574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3A64B56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4490FB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c>
          <w:tcPr>
            <w:tcW w:w="1056" w:type="dxa"/>
          </w:tcPr>
          <w:p w14:paraId="0916D6D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4C3C7A4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r>
      <w:tr w:rsidR="00284015" w:rsidRPr="00654BBA" w14:paraId="0219B8B5" w14:textId="77777777" w:rsidTr="005736E7">
        <w:trPr>
          <w:cantSplit/>
          <w:trHeight w:val="315"/>
        </w:trPr>
        <w:tc>
          <w:tcPr>
            <w:tcW w:w="2136" w:type="dxa"/>
          </w:tcPr>
          <w:p w14:paraId="1A44B2D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lastRenderedPageBreak/>
              <w:t>2.13.2.2.</w:t>
            </w:r>
          </w:p>
        </w:tc>
        <w:tc>
          <w:tcPr>
            <w:tcW w:w="2407" w:type="dxa"/>
          </w:tcPr>
          <w:p w14:paraId="588E439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64C2DA8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224575F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0,18</w:t>
            </w:r>
          </w:p>
        </w:tc>
        <w:tc>
          <w:tcPr>
            <w:tcW w:w="1056" w:type="dxa"/>
          </w:tcPr>
          <w:p w14:paraId="5DCC065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71BD72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0,18</w:t>
            </w:r>
          </w:p>
        </w:tc>
      </w:tr>
      <w:tr w:rsidR="00284015" w:rsidRPr="00654BBA" w14:paraId="4C9BD4B1" w14:textId="77777777" w:rsidTr="005736E7">
        <w:trPr>
          <w:cantSplit/>
          <w:trHeight w:val="315"/>
        </w:trPr>
        <w:tc>
          <w:tcPr>
            <w:tcW w:w="2136" w:type="dxa"/>
          </w:tcPr>
          <w:p w14:paraId="2FCF9A7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2.13.2.3.</w:t>
            </w:r>
          </w:p>
        </w:tc>
        <w:tc>
          <w:tcPr>
            <w:tcW w:w="2407" w:type="dxa"/>
          </w:tcPr>
          <w:p w14:paraId="4A64E51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40 GHz</w:t>
            </w:r>
          </w:p>
        </w:tc>
        <w:tc>
          <w:tcPr>
            <w:tcW w:w="2429" w:type="dxa"/>
          </w:tcPr>
          <w:p w14:paraId="1BB4FCB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094EF6A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0,09</w:t>
            </w:r>
          </w:p>
        </w:tc>
        <w:tc>
          <w:tcPr>
            <w:tcW w:w="1056" w:type="dxa"/>
          </w:tcPr>
          <w:p w14:paraId="355860A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A8071D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0,09</w:t>
            </w:r>
          </w:p>
        </w:tc>
      </w:tr>
      <w:tr w:rsidR="00284015" w:rsidRPr="00654BBA" w14:paraId="799CFE75" w14:textId="77777777" w:rsidTr="005736E7">
        <w:trPr>
          <w:cantSplit/>
          <w:trHeight w:val="315"/>
        </w:trPr>
        <w:tc>
          <w:tcPr>
            <w:tcW w:w="2136" w:type="dxa"/>
          </w:tcPr>
          <w:p w14:paraId="113B5B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2.13.2.4.</w:t>
            </w:r>
          </w:p>
        </w:tc>
        <w:tc>
          <w:tcPr>
            <w:tcW w:w="2407" w:type="dxa"/>
          </w:tcPr>
          <w:p w14:paraId="2D3B993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40 GHz</w:t>
            </w:r>
          </w:p>
        </w:tc>
        <w:tc>
          <w:tcPr>
            <w:tcW w:w="2429" w:type="dxa"/>
          </w:tcPr>
          <w:p w14:paraId="62726D6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5ADB399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0,08</w:t>
            </w:r>
          </w:p>
        </w:tc>
        <w:tc>
          <w:tcPr>
            <w:tcW w:w="1056" w:type="dxa"/>
          </w:tcPr>
          <w:p w14:paraId="273D52C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69CD4C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0,08</w:t>
            </w:r>
          </w:p>
        </w:tc>
      </w:tr>
      <w:tr w:rsidR="00284015" w:rsidRPr="00654BBA" w14:paraId="063F6EC6" w14:textId="77777777" w:rsidTr="005736E7">
        <w:trPr>
          <w:cantSplit/>
          <w:trHeight w:val="315"/>
        </w:trPr>
        <w:tc>
          <w:tcPr>
            <w:tcW w:w="2136" w:type="dxa"/>
          </w:tcPr>
          <w:p w14:paraId="16DAD90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2.13.3.</w:t>
            </w:r>
          </w:p>
        </w:tc>
        <w:tc>
          <w:tcPr>
            <w:tcW w:w="8484" w:type="dxa"/>
            <w:gridSpan w:val="5"/>
          </w:tcPr>
          <w:p w14:paraId="64C575A7"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 xml:space="preserve">Zemgales sakaru zonā </w:t>
            </w:r>
            <w:r w:rsidRPr="00654BBA">
              <w:rPr>
                <w:rFonts w:ascii="Times New Roman" w:hAnsi="Times New Roman"/>
                <w:sz w:val="24"/>
                <w:szCs w:val="24"/>
                <w:vertAlign w:val="superscript"/>
                <w:lang w:eastAsia="lv-LV"/>
              </w:rPr>
              <w:t>4</w:t>
            </w:r>
          </w:p>
        </w:tc>
      </w:tr>
      <w:tr w:rsidR="00284015" w:rsidRPr="00654BBA" w14:paraId="6513BA54" w14:textId="77777777" w:rsidTr="005736E7">
        <w:trPr>
          <w:cantSplit/>
          <w:trHeight w:val="315"/>
        </w:trPr>
        <w:tc>
          <w:tcPr>
            <w:tcW w:w="2136" w:type="dxa"/>
          </w:tcPr>
          <w:p w14:paraId="4A89530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2.13.3.1.</w:t>
            </w:r>
          </w:p>
        </w:tc>
        <w:tc>
          <w:tcPr>
            <w:tcW w:w="2407" w:type="dxa"/>
          </w:tcPr>
          <w:p w14:paraId="11424C9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3781270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70C3202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c>
          <w:tcPr>
            <w:tcW w:w="1056" w:type="dxa"/>
          </w:tcPr>
          <w:p w14:paraId="08B4F4C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120095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r>
      <w:tr w:rsidR="00284015" w:rsidRPr="00654BBA" w14:paraId="6C82263D" w14:textId="77777777" w:rsidTr="005736E7">
        <w:trPr>
          <w:cantSplit/>
          <w:trHeight w:val="315"/>
        </w:trPr>
        <w:tc>
          <w:tcPr>
            <w:tcW w:w="2136" w:type="dxa"/>
          </w:tcPr>
          <w:p w14:paraId="40E0134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2.13.3.2.</w:t>
            </w:r>
          </w:p>
        </w:tc>
        <w:tc>
          <w:tcPr>
            <w:tcW w:w="2407" w:type="dxa"/>
          </w:tcPr>
          <w:p w14:paraId="6F50D18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0A82109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3AC42D4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0,18</w:t>
            </w:r>
          </w:p>
        </w:tc>
        <w:tc>
          <w:tcPr>
            <w:tcW w:w="1056" w:type="dxa"/>
          </w:tcPr>
          <w:p w14:paraId="1309D94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BE071F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0,18</w:t>
            </w:r>
          </w:p>
        </w:tc>
      </w:tr>
      <w:tr w:rsidR="00284015" w:rsidRPr="00654BBA" w14:paraId="45458966" w14:textId="77777777" w:rsidTr="005736E7">
        <w:trPr>
          <w:cantSplit/>
          <w:trHeight w:val="315"/>
        </w:trPr>
        <w:tc>
          <w:tcPr>
            <w:tcW w:w="2136" w:type="dxa"/>
          </w:tcPr>
          <w:p w14:paraId="5801F3D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2.13.3.3.</w:t>
            </w:r>
          </w:p>
        </w:tc>
        <w:tc>
          <w:tcPr>
            <w:tcW w:w="2407" w:type="dxa"/>
          </w:tcPr>
          <w:p w14:paraId="5DF528F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40 GHz</w:t>
            </w:r>
          </w:p>
        </w:tc>
        <w:tc>
          <w:tcPr>
            <w:tcW w:w="2429" w:type="dxa"/>
          </w:tcPr>
          <w:p w14:paraId="2130A69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62734D5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0,09</w:t>
            </w:r>
          </w:p>
        </w:tc>
        <w:tc>
          <w:tcPr>
            <w:tcW w:w="1056" w:type="dxa"/>
          </w:tcPr>
          <w:p w14:paraId="7C6BBB3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4BF9B29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0,09</w:t>
            </w:r>
          </w:p>
        </w:tc>
      </w:tr>
      <w:tr w:rsidR="00284015" w:rsidRPr="00654BBA" w14:paraId="69A257EF" w14:textId="77777777" w:rsidTr="005736E7">
        <w:trPr>
          <w:cantSplit/>
          <w:trHeight w:val="315"/>
        </w:trPr>
        <w:tc>
          <w:tcPr>
            <w:tcW w:w="2136" w:type="dxa"/>
          </w:tcPr>
          <w:p w14:paraId="17B4E48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2.13.3.4.</w:t>
            </w:r>
          </w:p>
        </w:tc>
        <w:tc>
          <w:tcPr>
            <w:tcW w:w="2407" w:type="dxa"/>
          </w:tcPr>
          <w:p w14:paraId="11AFB3B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40 GHz</w:t>
            </w:r>
          </w:p>
        </w:tc>
        <w:tc>
          <w:tcPr>
            <w:tcW w:w="2429" w:type="dxa"/>
          </w:tcPr>
          <w:p w14:paraId="1C8D139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6B3591F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0,08</w:t>
            </w:r>
          </w:p>
        </w:tc>
        <w:tc>
          <w:tcPr>
            <w:tcW w:w="1056" w:type="dxa"/>
          </w:tcPr>
          <w:p w14:paraId="012CE80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2CF0D5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0,08</w:t>
            </w:r>
          </w:p>
          <w:p w14:paraId="4C40B666" w14:textId="77777777" w:rsidR="00284015" w:rsidRPr="00654BBA" w:rsidRDefault="00284015" w:rsidP="005736E7">
            <w:pPr>
              <w:spacing w:after="0" w:line="240" w:lineRule="auto"/>
              <w:rPr>
                <w:rFonts w:ascii="Times New Roman" w:hAnsi="Times New Roman"/>
                <w:sz w:val="24"/>
                <w:szCs w:val="24"/>
                <w:lang w:eastAsia="lv-LV"/>
              </w:rPr>
            </w:pPr>
          </w:p>
        </w:tc>
      </w:tr>
      <w:tr w:rsidR="00284015" w:rsidRPr="00654BBA" w14:paraId="4F17F35E" w14:textId="77777777" w:rsidTr="005736E7">
        <w:trPr>
          <w:cantSplit/>
          <w:trHeight w:val="315"/>
        </w:trPr>
        <w:tc>
          <w:tcPr>
            <w:tcW w:w="2136" w:type="dxa"/>
          </w:tcPr>
          <w:p w14:paraId="14144B2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2.13.4.</w:t>
            </w:r>
          </w:p>
        </w:tc>
        <w:tc>
          <w:tcPr>
            <w:tcW w:w="8484" w:type="dxa"/>
            <w:gridSpan w:val="5"/>
          </w:tcPr>
          <w:p w14:paraId="699332FD"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 xml:space="preserve">Vidzemes sakaru zonā </w:t>
            </w:r>
            <w:r w:rsidRPr="00654BBA">
              <w:rPr>
                <w:rFonts w:ascii="Times New Roman" w:hAnsi="Times New Roman"/>
                <w:sz w:val="24"/>
                <w:szCs w:val="24"/>
                <w:vertAlign w:val="superscript"/>
                <w:lang w:eastAsia="lv-LV"/>
              </w:rPr>
              <w:t>5</w:t>
            </w:r>
          </w:p>
        </w:tc>
      </w:tr>
      <w:tr w:rsidR="00284015" w:rsidRPr="00654BBA" w14:paraId="33696B2C" w14:textId="77777777" w:rsidTr="005736E7">
        <w:trPr>
          <w:cantSplit/>
          <w:trHeight w:val="315"/>
        </w:trPr>
        <w:tc>
          <w:tcPr>
            <w:tcW w:w="2136" w:type="dxa"/>
          </w:tcPr>
          <w:p w14:paraId="64E046B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2.13.4.1.</w:t>
            </w:r>
          </w:p>
        </w:tc>
        <w:tc>
          <w:tcPr>
            <w:tcW w:w="2407" w:type="dxa"/>
          </w:tcPr>
          <w:p w14:paraId="0B05FE6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7FFE5F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5CA4C11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c>
          <w:tcPr>
            <w:tcW w:w="1056" w:type="dxa"/>
          </w:tcPr>
          <w:p w14:paraId="3791A9E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A2F4B5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r>
      <w:tr w:rsidR="00284015" w:rsidRPr="00654BBA" w14:paraId="00ADA027" w14:textId="77777777" w:rsidTr="005736E7">
        <w:trPr>
          <w:cantSplit/>
          <w:trHeight w:val="315"/>
        </w:trPr>
        <w:tc>
          <w:tcPr>
            <w:tcW w:w="2136" w:type="dxa"/>
          </w:tcPr>
          <w:p w14:paraId="6E413D6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2.13.4.2.</w:t>
            </w:r>
          </w:p>
        </w:tc>
        <w:tc>
          <w:tcPr>
            <w:tcW w:w="2407" w:type="dxa"/>
          </w:tcPr>
          <w:p w14:paraId="57DE01D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7AF8A7E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304F631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0,18</w:t>
            </w:r>
          </w:p>
        </w:tc>
        <w:tc>
          <w:tcPr>
            <w:tcW w:w="1056" w:type="dxa"/>
          </w:tcPr>
          <w:p w14:paraId="7098B56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D751B8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0,18</w:t>
            </w:r>
          </w:p>
        </w:tc>
      </w:tr>
      <w:tr w:rsidR="00284015" w:rsidRPr="00654BBA" w14:paraId="3983C96E" w14:textId="77777777" w:rsidTr="005736E7">
        <w:trPr>
          <w:cantSplit/>
          <w:trHeight w:val="315"/>
        </w:trPr>
        <w:tc>
          <w:tcPr>
            <w:tcW w:w="2136" w:type="dxa"/>
          </w:tcPr>
          <w:p w14:paraId="1FE59BB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2.13.4.3.</w:t>
            </w:r>
          </w:p>
        </w:tc>
        <w:tc>
          <w:tcPr>
            <w:tcW w:w="2407" w:type="dxa"/>
          </w:tcPr>
          <w:p w14:paraId="4692662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40 GHz</w:t>
            </w:r>
          </w:p>
        </w:tc>
        <w:tc>
          <w:tcPr>
            <w:tcW w:w="2429" w:type="dxa"/>
          </w:tcPr>
          <w:p w14:paraId="7966133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5BFBFEB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0,09</w:t>
            </w:r>
          </w:p>
        </w:tc>
        <w:tc>
          <w:tcPr>
            <w:tcW w:w="1056" w:type="dxa"/>
          </w:tcPr>
          <w:p w14:paraId="6D68B03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643DFF9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0,09</w:t>
            </w:r>
          </w:p>
        </w:tc>
      </w:tr>
      <w:tr w:rsidR="00284015" w:rsidRPr="00654BBA" w14:paraId="6B397E93" w14:textId="77777777" w:rsidTr="005736E7">
        <w:trPr>
          <w:cantSplit/>
          <w:trHeight w:val="315"/>
        </w:trPr>
        <w:tc>
          <w:tcPr>
            <w:tcW w:w="2136" w:type="dxa"/>
          </w:tcPr>
          <w:p w14:paraId="0FD35EE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2.13.4.4.</w:t>
            </w:r>
          </w:p>
        </w:tc>
        <w:tc>
          <w:tcPr>
            <w:tcW w:w="2407" w:type="dxa"/>
          </w:tcPr>
          <w:p w14:paraId="3AED550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40 GHz</w:t>
            </w:r>
          </w:p>
        </w:tc>
        <w:tc>
          <w:tcPr>
            <w:tcW w:w="2429" w:type="dxa"/>
          </w:tcPr>
          <w:p w14:paraId="3DE3F0D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6C9A64C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0,08</w:t>
            </w:r>
          </w:p>
        </w:tc>
        <w:tc>
          <w:tcPr>
            <w:tcW w:w="1056" w:type="dxa"/>
          </w:tcPr>
          <w:p w14:paraId="7A18305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D03F0C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0,08</w:t>
            </w:r>
          </w:p>
        </w:tc>
      </w:tr>
      <w:tr w:rsidR="00284015" w:rsidRPr="00654BBA" w14:paraId="50970F9A" w14:textId="77777777" w:rsidTr="005736E7">
        <w:trPr>
          <w:cantSplit/>
          <w:trHeight w:val="315"/>
        </w:trPr>
        <w:tc>
          <w:tcPr>
            <w:tcW w:w="2136" w:type="dxa"/>
          </w:tcPr>
          <w:p w14:paraId="17B9BDA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2.13.5.</w:t>
            </w:r>
          </w:p>
        </w:tc>
        <w:tc>
          <w:tcPr>
            <w:tcW w:w="8484" w:type="dxa"/>
            <w:gridSpan w:val="5"/>
          </w:tcPr>
          <w:p w14:paraId="4BAD40AD"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 xml:space="preserve">Latgales sakaru zonā </w:t>
            </w:r>
            <w:r w:rsidRPr="00654BBA">
              <w:rPr>
                <w:rFonts w:ascii="Times New Roman" w:hAnsi="Times New Roman"/>
                <w:sz w:val="24"/>
                <w:szCs w:val="24"/>
                <w:vertAlign w:val="superscript"/>
                <w:lang w:eastAsia="lv-LV"/>
              </w:rPr>
              <w:t>6</w:t>
            </w:r>
          </w:p>
        </w:tc>
      </w:tr>
      <w:tr w:rsidR="00284015" w:rsidRPr="00654BBA" w14:paraId="7DB04B8F" w14:textId="77777777" w:rsidTr="005736E7">
        <w:trPr>
          <w:cantSplit/>
          <w:trHeight w:val="315"/>
        </w:trPr>
        <w:tc>
          <w:tcPr>
            <w:tcW w:w="2136" w:type="dxa"/>
          </w:tcPr>
          <w:p w14:paraId="4E3E703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2.13.5.1.</w:t>
            </w:r>
          </w:p>
        </w:tc>
        <w:tc>
          <w:tcPr>
            <w:tcW w:w="2407" w:type="dxa"/>
          </w:tcPr>
          <w:p w14:paraId="4C63F60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10 GHz&lt;f ≤ 20 GHz</w:t>
            </w:r>
          </w:p>
        </w:tc>
        <w:tc>
          <w:tcPr>
            <w:tcW w:w="2429" w:type="dxa"/>
          </w:tcPr>
          <w:p w14:paraId="31E3252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7215B14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c>
          <w:tcPr>
            <w:tcW w:w="1056" w:type="dxa"/>
          </w:tcPr>
          <w:p w14:paraId="453F7FC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01701E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r>
      <w:tr w:rsidR="00284015" w:rsidRPr="00654BBA" w14:paraId="2002CB65" w14:textId="77777777" w:rsidTr="005736E7">
        <w:trPr>
          <w:cantSplit/>
          <w:trHeight w:val="315"/>
        </w:trPr>
        <w:tc>
          <w:tcPr>
            <w:tcW w:w="2136" w:type="dxa"/>
          </w:tcPr>
          <w:p w14:paraId="6F4FB4F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2.13.5.2.</w:t>
            </w:r>
          </w:p>
        </w:tc>
        <w:tc>
          <w:tcPr>
            <w:tcW w:w="2407" w:type="dxa"/>
          </w:tcPr>
          <w:p w14:paraId="5FDD757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20 GHz&lt;f ≤ 30 GHz</w:t>
            </w:r>
          </w:p>
        </w:tc>
        <w:tc>
          <w:tcPr>
            <w:tcW w:w="2429" w:type="dxa"/>
          </w:tcPr>
          <w:p w14:paraId="4DF0301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1270F43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0,18</w:t>
            </w:r>
          </w:p>
        </w:tc>
        <w:tc>
          <w:tcPr>
            <w:tcW w:w="1056" w:type="dxa"/>
          </w:tcPr>
          <w:p w14:paraId="1255950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8423BF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0,18</w:t>
            </w:r>
          </w:p>
        </w:tc>
      </w:tr>
      <w:tr w:rsidR="00284015" w:rsidRPr="00654BBA" w14:paraId="275AD330" w14:textId="77777777" w:rsidTr="005736E7">
        <w:trPr>
          <w:cantSplit/>
          <w:trHeight w:val="315"/>
        </w:trPr>
        <w:tc>
          <w:tcPr>
            <w:tcW w:w="2136" w:type="dxa"/>
          </w:tcPr>
          <w:p w14:paraId="2641ADB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2.13.5.3.</w:t>
            </w:r>
          </w:p>
        </w:tc>
        <w:tc>
          <w:tcPr>
            <w:tcW w:w="2407" w:type="dxa"/>
          </w:tcPr>
          <w:p w14:paraId="40B339E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30 GHz&lt;f ≤ 40 GHz</w:t>
            </w:r>
          </w:p>
        </w:tc>
        <w:tc>
          <w:tcPr>
            <w:tcW w:w="2429" w:type="dxa"/>
          </w:tcPr>
          <w:p w14:paraId="36C016C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02367FF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0,09</w:t>
            </w:r>
          </w:p>
        </w:tc>
        <w:tc>
          <w:tcPr>
            <w:tcW w:w="1056" w:type="dxa"/>
          </w:tcPr>
          <w:p w14:paraId="7FD754D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02DE5B2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0,09</w:t>
            </w:r>
          </w:p>
        </w:tc>
      </w:tr>
      <w:tr w:rsidR="00284015" w:rsidRPr="00654BBA" w14:paraId="664EE2EA" w14:textId="77777777" w:rsidTr="005736E7">
        <w:trPr>
          <w:cantSplit/>
          <w:trHeight w:val="315"/>
        </w:trPr>
        <w:tc>
          <w:tcPr>
            <w:tcW w:w="2136" w:type="dxa"/>
          </w:tcPr>
          <w:p w14:paraId="626495E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2.13.5.4.</w:t>
            </w:r>
          </w:p>
        </w:tc>
        <w:tc>
          <w:tcPr>
            <w:tcW w:w="2407" w:type="dxa"/>
          </w:tcPr>
          <w:p w14:paraId="47D6C77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f &gt; 40 GHz</w:t>
            </w:r>
          </w:p>
        </w:tc>
        <w:tc>
          <w:tcPr>
            <w:tcW w:w="2429" w:type="dxa"/>
          </w:tcPr>
          <w:p w14:paraId="15AFA55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0E676E9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0,08</w:t>
            </w:r>
          </w:p>
        </w:tc>
        <w:tc>
          <w:tcPr>
            <w:tcW w:w="1056" w:type="dxa"/>
          </w:tcPr>
          <w:p w14:paraId="3109C11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5E405D7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0,08</w:t>
            </w:r>
          </w:p>
        </w:tc>
      </w:tr>
      <w:tr w:rsidR="00284015" w:rsidRPr="00654BBA" w14:paraId="5170652C" w14:textId="77777777" w:rsidTr="005736E7">
        <w:trPr>
          <w:cantSplit/>
          <w:trHeight w:val="315"/>
        </w:trPr>
        <w:tc>
          <w:tcPr>
            <w:tcW w:w="2136" w:type="dxa"/>
          </w:tcPr>
          <w:p w14:paraId="7B6423C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2.14.</w:t>
            </w:r>
          </w:p>
        </w:tc>
        <w:tc>
          <w:tcPr>
            <w:tcW w:w="8484" w:type="dxa"/>
            <w:gridSpan w:val="5"/>
          </w:tcPr>
          <w:p w14:paraId="4BBDF51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EMS nodrošināšana daudzpunktu fiksētās bezvadu piekļuves sistēmas radiokanālam frekvenču joslā 1427,5 MHz ≤ f ≤ 1506,5 MHz</w:t>
            </w:r>
          </w:p>
        </w:tc>
      </w:tr>
      <w:tr w:rsidR="00284015" w:rsidRPr="00654BBA" w14:paraId="1E9117E7" w14:textId="77777777" w:rsidTr="005736E7">
        <w:trPr>
          <w:cantSplit/>
          <w:trHeight w:val="315"/>
        </w:trPr>
        <w:tc>
          <w:tcPr>
            <w:tcW w:w="2136" w:type="dxa"/>
          </w:tcPr>
          <w:p w14:paraId="5FE61F7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2.14.1.</w:t>
            </w:r>
          </w:p>
        </w:tc>
        <w:tc>
          <w:tcPr>
            <w:tcW w:w="2407" w:type="dxa"/>
          </w:tcPr>
          <w:p w14:paraId="1A517025"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 xml:space="preserve">Rīgas sakaru zonā </w:t>
            </w:r>
            <w:r w:rsidRPr="00654BBA">
              <w:rPr>
                <w:rFonts w:ascii="Times New Roman" w:hAnsi="Times New Roman"/>
                <w:sz w:val="24"/>
                <w:szCs w:val="24"/>
                <w:vertAlign w:val="superscript"/>
                <w:lang w:eastAsia="lv-LV"/>
              </w:rPr>
              <w:t>2</w:t>
            </w:r>
          </w:p>
        </w:tc>
        <w:tc>
          <w:tcPr>
            <w:tcW w:w="2429" w:type="dxa"/>
          </w:tcPr>
          <w:p w14:paraId="41480E7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045FA89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0,71</w:t>
            </w:r>
          </w:p>
        </w:tc>
        <w:tc>
          <w:tcPr>
            <w:tcW w:w="1056" w:type="dxa"/>
          </w:tcPr>
          <w:p w14:paraId="64D3C65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2B6D638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0,71</w:t>
            </w:r>
          </w:p>
        </w:tc>
      </w:tr>
      <w:tr w:rsidR="00284015" w:rsidRPr="00654BBA" w14:paraId="407316E3" w14:textId="77777777" w:rsidTr="005736E7">
        <w:trPr>
          <w:cantSplit/>
          <w:trHeight w:val="315"/>
        </w:trPr>
        <w:tc>
          <w:tcPr>
            <w:tcW w:w="2136" w:type="dxa"/>
          </w:tcPr>
          <w:p w14:paraId="3F4EC02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2.14.2.</w:t>
            </w:r>
          </w:p>
        </w:tc>
        <w:tc>
          <w:tcPr>
            <w:tcW w:w="2407" w:type="dxa"/>
          </w:tcPr>
          <w:p w14:paraId="4B2F4E39"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Kurzemes sakaru zonā</w:t>
            </w:r>
            <w:r w:rsidRPr="00654BBA">
              <w:rPr>
                <w:rFonts w:ascii="Times New Roman" w:hAnsi="Times New Roman"/>
                <w:sz w:val="24"/>
                <w:szCs w:val="24"/>
                <w:vertAlign w:val="superscript"/>
                <w:lang w:eastAsia="lv-LV"/>
              </w:rPr>
              <w:t>3</w:t>
            </w:r>
          </w:p>
        </w:tc>
        <w:tc>
          <w:tcPr>
            <w:tcW w:w="2429" w:type="dxa"/>
          </w:tcPr>
          <w:p w14:paraId="70D8AC4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4357371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c>
          <w:tcPr>
            <w:tcW w:w="1056" w:type="dxa"/>
          </w:tcPr>
          <w:p w14:paraId="03E9C99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AE6B9C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r>
      <w:tr w:rsidR="00284015" w:rsidRPr="00654BBA" w14:paraId="582CDD24" w14:textId="77777777" w:rsidTr="005736E7">
        <w:trPr>
          <w:cantSplit/>
          <w:trHeight w:val="315"/>
        </w:trPr>
        <w:tc>
          <w:tcPr>
            <w:tcW w:w="2136" w:type="dxa"/>
          </w:tcPr>
          <w:p w14:paraId="1A41D06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2.14.3.</w:t>
            </w:r>
          </w:p>
        </w:tc>
        <w:tc>
          <w:tcPr>
            <w:tcW w:w="2407" w:type="dxa"/>
          </w:tcPr>
          <w:p w14:paraId="69E46291"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Zemgales sakaru zonā</w:t>
            </w:r>
            <w:r w:rsidRPr="00654BBA">
              <w:rPr>
                <w:rFonts w:ascii="Times New Roman" w:hAnsi="Times New Roman"/>
                <w:sz w:val="24"/>
                <w:szCs w:val="24"/>
                <w:vertAlign w:val="superscript"/>
                <w:lang w:eastAsia="lv-LV"/>
              </w:rPr>
              <w:t>4</w:t>
            </w:r>
          </w:p>
        </w:tc>
        <w:tc>
          <w:tcPr>
            <w:tcW w:w="2429" w:type="dxa"/>
          </w:tcPr>
          <w:p w14:paraId="79A6577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7D77A8E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c>
          <w:tcPr>
            <w:tcW w:w="1056" w:type="dxa"/>
          </w:tcPr>
          <w:p w14:paraId="7296C8C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DA1830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r>
      <w:tr w:rsidR="00284015" w:rsidRPr="00654BBA" w14:paraId="6B88F82B" w14:textId="77777777" w:rsidTr="005736E7">
        <w:trPr>
          <w:cantSplit/>
          <w:trHeight w:val="315"/>
        </w:trPr>
        <w:tc>
          <w:tcPr>
            <w:tcW w:w="2136" w:type="dxa"/>
          </w:tcPr>
          <w:p w14:paraId="4C2C84F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2.14.4.</w:t>
            </w:r>
          </w:p>
        </w:tc>
        <w:tc>
          <w:tcPr>
            <w:tcW w:w="2407" w:type="dxa"/>
          </w:tcPr>
          <w:p w14:paraId="62F6F916"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Vidzemes sakaru zonā</w:t>
            </w:r>
            <w:r w:rsidRPr="00654BBA">
              <w:rPr>
                <w:rFonts w:ascii="Times New Roman" w:hAnsi="Times New Roman"/>
                <w:sz w:val="24"/>
                <w:szCs w:val="24"/>
                <w:vertAlign w:val="superscript"/>
                <w:lang w:eastAsia="lv-LV"/>
              </w:rPr>
              <w:t>5</w:t>
            </w:r>
          </w:p>
        </w:tc>
        <w:tc>
          <w:tcPr>
            <w:tcW w:w="2429" w:type="dxa"/>
          </w:tcPr>
          <w:p w14:paraId="37BEA1A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274C434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c>
          <w:tcPr>
            <w:tcW w:w="1056" w:type="dxa"/>
          </w:tcPr>
          <w:p w14:paraId="33BE032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1B8C2C3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r>
      <w:tr w:rsidR="00284015" w:rsidRPr="00654BBA" w14:paraId="13B68CF1" w14:textId="77777777" w:rsidTr="005736E7">
        <w:trPr>
          <w:cantSplit/>
          <w:trHeight w:val="315"/>
        </w:trPr>
        <w:tc>
          <w:tcPr>
            <w:tcW w:w="2136" w:type="dxa"/>
          </w:tcPr>
          <w:p w14:paraId="00A580B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2.14.5.</w:t>
            </w:r>
          </w:p>
        </w:tc>
        <w:tc>
          <w:tcPr>
            <w:tcW w:w="2407" w:type="dxa"/>
          </w:tcPr>
          <w:p w14:paraId="6846852D"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 xml:space="preserve">Latgales sakaru zonā </w:t>
            </w:r>
            <w:r w:rsidRPr="00654BBA">
              <w:rPr>
                <w:rFonts w:ascii="Times New Roman" w:hAnsi="Times New Roman"/>
                <w:sz w:val="24"/>
                <w:szCs w:val="24"/>
                <w:vertAlign w:val="superscript"/>
                <w:lang w:eastAsia="lv-LV"/>
              </w:rPr>
              <w:t>6</w:t>
            </w:r>
          </w:p>
        </w:tc>
        <w:tc>
          <w:tcPr>
            <w:tcW w:w="2429" w:type="dxa"/>
          </w:tcPr>
          <w:p w14:paraId="746FF3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katri 100 kHz</w:t>
            </w:r>
          </w:p>
        </w:tc>
        <w:tc>
          <w:tcPr>
            <w:tcW w:w="1296" w:type="dxa"/>
          </w:tcPr>
          <w:p w14:paraId="05E7015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c>
          <w:tcPr>
            <w:tcW w:w="1056" w:type="dxa"/>
          </w:tcPr>
          <w:p w14:paraId="0A2B325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3637BF6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0,27</w:t>
            </w:r>
          </w:p>
        </w:tc>
      </w:tr>
      <w:tr w:rsidR="00284015" w:rsidRPr="00654BBA" w14:paraId="0114F35F" w14:textId="77777777" w:rsidTr="005736E7">
        <w:trPr>
          <w:cantSplit/>
          <w:trHeight w:val="945"/>
        </w:trPr>
        <w:tc>
          <w:tcPr>
            <w:tcW w:w="2136" w:type="dxa"/>
          </w:tcPr>
          <w:p w14:paraId="5D49A7B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2.15.</w:t>
            </w:r>
          </w:p>
        </w:tc>
        <w:tc>
          <w:tcPr>
            <w:tcW w:w="2407" w:type="dxa"/>
          </w:tcPr>
          <w:p w14:paraId="6DB3A06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 xml:space="preserve">Radiofrekvences piešķīrums meteoroloģijas palīgdienesta stacijām </w:t>
            </w:r>
          </w:p>
        </w:tc>
        <w:tc>
          <w:tcPr>
            <w:tcW w:w="2429" w:type="dxa"/>
          </w:tcPr>
          <w:p w14:paraId="1F1D342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radiokanāls</w:t>
            </w:r>
          </w:p>
        </w:tc>
        <w:tc>
          <w:tcPr>
            <w:tcW w:w="1296" w:type="dxa"/>
          </w:tcPr>
          <w:p w14:paraId="3E65D67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c>
          <w:tcPr>
            <w:tcW w:w="1056" w:type="dxa"/>
          </w:tcPr>
          <w:p w14:paraId="63E266F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296" w:type="dxa"/>
          </w:tcPr>
          <w:p w14:paraId="7F948DE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8,06</w:t>
            </w:r>
          </w:p>
        </w:tc>
      </w:tr>
    </w:tbl>
    <w:p w14:paraId="1BC9412E" w14:textId="77777777" w:rsidR="00284015" w:rsidRPr="00654BBA" w:rsidRDefault="00284015" w:rsidP="00284015">
      <w:pPr>
        <w:spacing w:before="100" w:beforeAutospacing="1" w:after="100" w:afterAutospacing="1" w:line="240" w:lineRule="auto"/>
        <w:jc w:val="center"/>
        <w:rPr>
          <w:rFonts w:ascii="Times New Roman" w:hAnsi="Times New Roman"/>
          <w:b/>
          <w:bCs/>
          <w:sz w:val="24"/>
          <w:szCs w:val="24"/>
          <w:lang w:eastAsia="lv-LV"/>
        </w:rPr>
      </w:pPr>
      <w:r w:rsidRPr="00654BBA">
        <w:rPr>
          <w:rFonts w:ascii="Times New Roman" w:hAnsi="Times New Roman"/>
          <w:b/>
          <w:bCs/>
          <w:sz w:val="24"/>
          <w:szCs w:val="24"/>
          <w:lang w:eastAsia="lv-LV"/>
        </w:rPr>
        <w:t>3. Elektromagnētiskās saderības nodrošināšana radioamatieru sakariem</w:t>
      </w:r>
    </w:p>
    <w:tbl>
      <w:tblPr>
        <w:tblW w:w="6266"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52"/>
        <w:gridCol w:w="3493"/>
        <w:gridCol w:w="2273"/>
        <w:gridCol w:w="1208"/>
        <w:gridCol w:w="1092"/>
        <w:gridCol w:w="1266"/>
      </w:tblGrid>
      <w:tr w:rsidR="00284015" w:rsidRPr="00654BBA" w14:paraId="44EB769C" w14:textId="77777777" w:rsidTr="005736E7">
        <w:trPr>
          <w:trHeight w:val="945"/>
        </w:trPr>
        <w:tc>
          <w:tcPr>
            <w:tcW w:w="1079" w:type="dxa"/>
          </w:tcPr>
          <w:p w14:paraId="12D647FF" w14:textId="77777777" w:rsidR="00284015" w:rsidRPr="00654BBA" w:rsidRDefault="00284015" w:rsidP="005736E7">
            <w:pPr>
              <w:spacing w:after="0" w:line="240" w:lineRule="auto"/>
              <w:ind w:left="-137"/>
              <w:jc w:val="center"/>
              <w:rPr>
                <w:rFonts w:ascii="Times New Roman" w:hAnsi="Times New Roman"/>
                <w:b/>
                <w:sz w:val="24"/>
                <w:szCs w:val="24"/>
                <w:lang w:eastAsia="lv-LV"/>
              </w:rPr>
            </w:pPr>
            <w:r w:rsidRPr="00654BBA">
              <w:rPr>
                <w:rFonts w:ascii="Times New Roman" w:hAnsi="Times New Roman"/>
                <w:b/>
                <w:sz w:val="24"/>
                <w:szCs w:val="24"/>
                <w:lang w:eastAsia="lv-LV"/>
              </w:rPr>
              <w:t>Nr.p.k.</w:t>
            </w:r>
          </w:p>
        </w:tc>
        <w:tc>
          <w:tcPr>
            <w:tcW w:w="3601" w:type="dxa"/>
          </w:tcPr>
          <w:p w14:paraId="4194CF26"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Pakalpojuma veids</w:t>
            </w:r>
          </w:p>
        </w:tc>
        <w:tc>
          <w:tcPr>
            <w:tcW w:w="2340" w:type="dxa"/>
          </w:tcPr>
          <w:p w14:paraId="04DBCE45"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Mērvienība</w:t>
            </w:r>
          </w:p>
        </w:tc>
        <w:tc>
          <w:tcPr>
            <w:tcW w:w="1240" w:type="dxa"/>
          </w:tcPr>
          <w:p w14:paraId="7F84E69C"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Cena bez PVN (</w:t>
            </w:r>
            <w:r w:rsidRPr="00654BBA">
              <w:rPr>
                <w:rFonts w:ascii="Times New Roman" w:hAnsi="Times New Roman"/>
                <w:b/>
                <w:i/>
                <w:iCs/>
                <w:sz w:val="24"/>
                <w:szCs w:val="24"/>
                <w:lang w:eastAsia="lv-LV"/>
              </w:rPr>
              <w:t>euro</w:t>
            </w:r>
            <w:r w:rsidRPr="00654BBA">
              <w:rPr>
                <w:rFonts w:ascii="Times New Roman" w:hAnsi="Times New Roman"/>
                <w:b/>
                <w:sz w:val="24"/>
                <w:szCs w:val="24"/>
                <w:lang w:eastAsia="lv-LV"/>
              </w:rPr>
              <w:t>)</w:t>
            </w:r>
          </w:p>
        </w:tc>
        <w:tc>
          <w:tcPr>
            <w:tcW w:w="1120" w:type="dxa"/>
          </w:tcPr>
          <w:p w14:paraId="288FDBB2"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PVN (euro)</w:t>
            </w:r>
            <w:r w:rsidRPr="00654BBA">
              <w:rPr>
                <w:rFonts w:ascii="Times New Roman" w:hAnsi="Times New Roman"/>
                <w:b/>
                <w:sz w:val="24"/>
                <w:szCs w:val="24"/>
                <w:vertAlign w:val="superscript"/>
                <w:lang w:eastAsia="lv-LV"/>
              </w:rPr>
              <w:t xml:space="preserve"> 1</w:t>
            </w:r>
          </w:p>
        </w:tc>
        <w:tc>
          <w:tcPr>
            <w:tcW w:w="1300" w:type="dxa"/>
          </w:tcPr>
          <w:p w14:paraId="31EBFA3B"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Cena ar PVN (</w:t>
            </w:r>
            <w:r w:rsidRPr="00654BBA">
              <w:rPr>
                <w:rFonts w:ascii="Times New Roman" w:hAnsi="Times New Roman"/>
                <w:b/>
                <w:i/>
                <w:iCs/>
                <w:sz w:val="24"/>
                <w:szCs w:val="24"/>
                <w:lang w:eastAsia="lv-LV"/>
              </w:rPr>
              <w:t>euro</w:t>
            </w:r>
            <w:r w:rsidRPr="00654BBA">
              <w:rPr>
                <w:rFonts w:ascii="Times New Roman" w:hAnsi="Times New Roman"/>
                <w:b/>
                <w:sz w:val="24"/>
                <w:szCs w:val="24"/>
                <w:lang w:eastAsia="lv-LV"/>
              </w:rPr>
              <w:t>)</w:t>
            </w:r>
          </w:p>
        </w:tc>
      </w:tr>
      <w:tr w:rsidR="00284015" w:rsidRPr="00654BBA" w14:paraId="56F837EC" w14:textId="77777777" w:rsidTr="005736E7">
        <w:trPr>
          <w:trHeight w:val="315"/>
        </w:trPr>
        <w:tc>
          <w:tcPr>
            <w:tcW w:w="1079" w:type="dxa"/>
          </w:tcPr>
          <w:p w14:paraId="18321BF6"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3.1.</w:t>
            </w:r>
          </w:p>
        </w:tc>
        <w:tc>
          <w:tcPr>
            <w:tcW w:w="3601" w:type="dxa"/>
          </w:tcPr>
          <w:p w14:paraId="5567655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Radioamatiera eksaminācija</w:t>
            </w:r>
          </w:p>
        </w:tc>
        <w:tc>
          <w:tcPr>
            <w:tcW w:w="2340" w:type="dxa"/>
          </w:tcPr>
          <w:p w14:paraId="7AA689B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Radioamatiera eksāmens</w:t>
            </w:r>
          </w:p>
        </w:tc>
        <w:tc>
          <w:tcPr>
            <w:tcW w:w="1240" w:type="dxa"/>
            <w:noWrap/>
          </w:tcPr>
          <w:p w14:paraId="61FD777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19,93</w:t>
            </w:r>
          </w:p>
        </w:tc>
        <w:tc>
          <w:tcPr>
            <w:tcW w:w="1120" w:type="dxa"/>
            <w:noWrap/>
          </w:tcPr>
          <w:p w14:paraId="53DDB9C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7C2C9FB7"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19,93</w:t>
            </w:r>
          </w:p>
        </w:tc>
      </w:tr>
      <w:tr w:rsidR="00284015" w:rsidRPr="00654BBA" w14:paraId="2D542575" w14:textId="77777777" w:rsidTr="005736E7">
        <w:trPr>
          <w:trHeight w:val="315"/>
        </w:trPr>
        <w:tc>
          <w:tcPr>
            <w:tcW w:w="1079" w:type="dxa"/>
          </w:tcPr>
          <w:p w14:paraId="0B865019"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lastRenderedPageBreak/>
              <w:t>3.2.</w:t>
            </w:r>
          </w:p>
        </w:tc>
        <w:tc>
          <w:tcPr>
            <w:tcW w:w="3601" w:type="dxa"/>
          </w:tcPr>
          <w:p w14:paraId="3ABB901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Pieprasījuma izskatīšana radioamatiera radiostacijas ierīkošanai vai lietošanai</w:t>
            </w:r>
          </w:p>
        </w:tc>
        <w:tc>
          <w:tcPr>
            <w:tcW w:w="2340" w:type="dxa"/>
          </w:tcPr>
          <w:p w14:paraId="4894C23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radiostacija</w:t>
            </w:r>
          </w:p>
        </w:tc>
        <w:tc>
          <w:tcPr>
            <w:tcW w:w="1240" w:type="dxa"/>
            <w:noWrap/>
          </w:tcPr>
          <w:p w14:paraId="0DEB805D"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17,73</w:t>
            </w:r>
          </w:p>
        </w:tc>
        <w:tc>
          <w:tcPr>
            <w:tcW w:w="1120" w:type="dxa"/>
            <w:noWrap/>
          </w:tcPr>
          <w:p w14:paraId="1EA83519"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3609B43C"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17,73</w:t>
            </w:r>
          </w:p>
        </w:tc>
      </w:tr>
      <w:tr w:rsidR="00284015" w:rsidRPr="00654BBA" w14:paraId="3612E5D6" w14:textId="77777777" w:rsidTr="005736E7">
        <w:trPr>
          <w:trHeight w:val="315"/>
        </w:trPr>
        <w:tc>
          <w:tcPr>
            <w:tcW w:w="1079" w:type="dxa"/>
          </w:tcPr>
          <w:p w14:paraId="102DD42C"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3.3.</w:t>
            </w:r>
          </w:p>
        </w:tc>
        <w:tc>
          <w:tcPr>
            <w:tcW w:w="3601" w:type="dxa"/>
          </w:tcPr>
          <w:p w14:paraId="4931473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Pieprasījuma izskatīšana radioamatiera papildus izsaukuma signāla piešķiršanai</w:t>
            </w:r>
          </w:p>
        </w:tc>
        <w:tc>
          <w:tcPr>
            <w:tcW w:w="2340" w:type="dxa"/>
          </w:tcPr>
          <w:p w14:paraId="028601C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izsaukuma signāls</w:t>
            </w:r>
          </w:p>
        </w:tc>
        <w:tc>
          <w:tcPr>
            <w:tcW w:w="1240" w:type="dxa"/>
            <w:noWrap/>
          </w:tcPr>
          <w:p w14:paraId="69FE8E8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13,71</w:t>
            </w:r>
          </w:p>
        </w:tc>
        <w:tc>
          <w:tcPr>
            <w:tcW w:w="1120" w:type="dxa"/>
            <w:noWrap/>
          </w:tcPr>
          <w:p w14:paraId="65AF829A"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19323473" w14:textId="77777777" w:rsidR="00284015" w:rsidRPr="00654BBA" w:rsidRDefault="00284015" w:rsidP="005736E7">
            <w:pPr>
              <w:rPr>
                <w:rFonts w:ascii="Times New Roman" w:hAnsi="Times New Roman"/>
                <w:sz w:val="24"/>
                <w:szCs w:val="24"/>
              </w:rPr>
            </w:pPr>
            <w:r w:rsidRPr="00654BBA">
              <w:rPr>
                <w:rFonts w:ascii="Times New Roman" w:hAnsi="Times New Roman"/>
                <w:sz w:val="24"/>
                <w:szCs w:val="24"/>
              </w:rPr>
              <w:t>13,71</w:t>
            </w:r>
          </w:p>
        </w:tc>
      </w:tr>
    </w:tbl>
    <w:p w14:paraId="0E081637" w14:textId="77777777" w:rsidR="00284015" w:rsidRPr="00654BBA" w:rsidRDefault="00284015" w:rsidP="00284015">
      <w:pPr>
        <w:spacing w:before="100" w:beforeAutospacing="1" w:after="100" w:afterAutospacing="1" w:line="240" w:lineRule="auto"/>
        <w:jc w:val="center"/>
        <w:rPr>
          <w:rFonts w:ascii="Times New Roman" w:hAnsi="Times New Roman"/>
          <w:sz w:val="24"/>
          <w:szCs w:val="24"/>
          <w:lang w:eastAsia="lv-LV"/>
        </w:rPr>
      </w:pPr>
      <w:r w:rsidRPr="00654BBA">
        <w:rPr>
          <w:rFonts w:ascii="Times New Roman" w:hAnsi="Times New Roman"/>
          <w:b/>
          <w:bCs/>
          <w:sz w:val="24"/>
          <w:szCs w:val="24"/>
          <w:lang w:eastAsia="lv-LV"/>
        </w:rPr>
        <w:t>4. Elektronisko sakaru tīklu ierīkošanas tehniskā projekta izskatīšana un akceptēšana</w:t>
      </w:r>
    </w:p>
    <w:tbl>
      <w:tblPr>
        <w:tblW w:w="6266" w:type="pct"/>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68"/>
        <w:gridCol w:w="3411"/>
        <w:gridCol w:w="2245"/>
        <w:gridCol w:w="1240"/>
        <w:gridCol w:w="1120"/>
        <w:gridCol w:w="1300"/>
      </w:tblGrid>
      <w:tr w:rsidR="00284015" w:rsidRPr="00654BBA" w14:paraId="400A261C" w14:textId="77777777" w:rsidTr="005736E7">
        <w:trPr>
          <w:cantSplit/>
          <w:trHeight w:val="945"/>
          <w:tblHeader/>
        </w:trPr>
        <w:tc>
          <w:tcPr>
            <w:tcW w:w="1082" w:type="dxa"/>
          </w:tcPr>
          <w:p w14:paraId="6748FCCB"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Nr.p.k.</w:t>
            </w:r>
          </w:p>
        </w:tc>
        <w:tc>
          <w:tcPr>
            <w:tcW w:w="3598" w:type="dxa"/>
          </w:tcPr>
          <w:p w14:paraId="7616D627"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Pakalpojuma veids</w:t>
            </w:r>
          </w:p>
        </w:tc>
        <w:tc>
          <w:tcPr>
            <w:tcW w:w="2340" w:type="dxa"/>
          </w:tcPr>
          <w:p w14:paraId="65229146"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Mērvienība</w:t>
            </w:r>
          </w:p>
        </w:tc>
        <w:tc>
          <w:tcPr>
            <w:tcW w:w="1240" w:type="dxa"/>
          </w:tcPr>
          <w:p w14:paraId="7A2C150D"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Cena bez PVN (</w:t>
            </w:r>
            <w:r w:rsidRPr="00654BBA">
              <w:rPr>
                <w:rFonts w:ascii="Times New Roman" w:hAnsi="Times New Roman"/>
                <w:b/>
                <w:i/>
                <w:iCs/>
                <w:sz w:val="24"/>
                <w:szCs w:val="24"/>
                <w:lang w:eastAsia="lv-LV"/>
              </w:rPr>
              <w:t>euro</w:t>
            </w:r>
            <w:r w:rsidRPr="00654BBA">
              <w:rPr>
                <w:rFonts w:ascii="Times New Roman" w:hAnsi="Times New Roman"/>
                <w:b/>
                <w:sz w:val="24"/>
                <w:szCs w:val="24"/>
                <w:lang w:eastAsia="lv-LV"/>
              </w:rPr>
              <w:t>)</w:t>
            </w:r>
          </w:p>
        </w:tc>
        <w:tc>
          <w:tcPr>
            <w:tcW w:w="1120" w:type="dxa"/>
          </w:tcPr>
          <w:p w14:paraId="08307FC6"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PVN (euro)</w:t>
            </w:r>
            <w:r w:rsidRPr="00654BBA">
              <w:rPr>
                <w:rFonts w:ascii="Times New Roman" w:hAnsi="Times New Roman"/>
                <w:b/>
                <w:sz w:val="24"/>
                <w:szCs w:val="24"/>
                <w:vertAlign w:val="superscript"/>
                <w:lang w:eastAsia="lv-LV"/>
              </w:rPr>
              <w:t xml:space="preserve"> 1</w:t>
            </w:r>
          </w:p>
        </w:tc>
        <w:tc>
          <w:tcPr>
            <w:tcW w:w="1300" w:type="dxa"/>
          </w:tcPr>
          <w:p w14:paraId="47A27FB5" w14:textId="77777777" w:rsidR="00284015" w:rsidRPr="00654BBA" w:rsidRDefault="00284015" w:rsidP="005736E7">
            <w:pPr>
              <w:spacing w:after="0" w:line="240" w:lineRule="auto"/>
              <w:jc w:val="center"/>
              <w:rPr>
                <w:rFonts w:ascii="Times New Roman" w:hAnsi="Times New Roman"/>
                <w:b/>
                <w:sz w:val="24"/>
                <w:szCs w:val="24"/>
                <w:lang w:eastAsia="lv-LV"/>
              </w:rPr>
            </w:pPr>
            <w:r w:rsidRPr="00654BBA">
              <w:rPr>
                <w:rFonts w:ascii="Times New Roman" w:hAnsi="Times New Roman"/>
                <w:b/>
                <w:sz w:val="24"/>
                <w:szCs w:val="24"/>
                <w:lang w:eastAsia="lv-LV"/>
              </w:rPr>
              <w:t>Cena ar PVN (</w:t>
            </w:r>
            <w:r w:rsidRPr="00654BBA">
              <w:rPr>
                <w:rFonts w:ascii="Times New Roman" w:hAnsi="Times New Roman"/>
                <w:b/>
                <w:i/>
                <w:iCs/>
                <w:sz w:val="24"/>
                <w:szCs w:val="24"/>
                <w:lang w:eastAsia="lv-LV"/>
              </w:rPr>
              <w:t>euro</w:t>
            </w:r>
            <w:r w:rsidRPr="00654BBA">
              <w:rPr>
                <w:rFonts w:ascii="Times New Roman" w:hAnsi="Times New Roman"/>
                <w:b/>
                <w:sz w:val="24"/>
                <w:szCs w:val="24"/>
                <w:lang w:eastAsia="lv-LV"/>
              </w:rPr>
              <w:t>)</w:t>
            </w:r>
          </w:p>
        </w:tc>
      </w:tr>
      <w:tr w:rsidR="00284015" w:rsidRPr="00654BBA" w14:paraId="50DA5452" w14:textId="77777777" w:rsidTr="005736E7">
        <w:trPr>
          <w:cantSplit/>
          <w:trHeight w:val="315"/>
        </w:trPr>
        <w:tc>
          <w:tcPr>
            <w:tcW w:w="1082" w:type="dxa"/>
          </w:tcPr>
          <w:p w14:paraId="6064D477"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4.1.</w:t>
            </w:r>
          </w:p>
        </w:tc>
        <w:tc>
          <w:tcPr>
            <w:tcW w:w="9598" w:type="dxa"/>
            <w:gridSpan w:val="5"/>
          </w:tcPr>
          <w:p w14:paraId="1737C056"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 xml:space="preserve">Publiskā mobilo sakaru tīkla radiosakaru bāzes stacijas ierīkošana </w:t>
            </w:r>
            <w:r w:rsidRPr="00654BBA">
              <w:rPr>
                <w:rFonts w:ascii="Times New Roman" w:hAnsi="Times New Roman"/>
                <w:sz w:val="24"/>
                <w:szCs w:val="24"/>
                <w:vertAlign w:val="superscript"/>
                <w:lang w:eastAsia="lv-LV"/>
              </w:rPr>
              <w:t>9</w:t>
            </w:r>
          </w:p>
        </w:tc>
      </w:tr>
      <w:tr w:rsidR="00284015" w:rsidRPr="00654BBA" w14:paraId="4EA674F6" w14:textId="77777777" w:rsidTr="005736E7">
        <w:trPr>
          <w:cantSplit/>
          <w:trHeight w:val="315"/>
        </w:trPr>
        <w:tc>
          <w:tcPr>
            <w:tcW w:w="1082" w:type="dxa"/>
          </w:tcPr>
          <w:p w14:paraId="62E1A6A7"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4.1.1.</w:t>
            </w:r>
          </w:p>
        </w:tc>
        <w:tc>
          <w:tcPr>
            <w:tcW w:w="3598" w:type="dxa"/>
          </w:tcPr>
          <w:p w14:paraId="05C33ED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publiskā mobilo sakaru tīkla radiosakaru bāzes stacijas ierīkošanas projekts</w:t>
            </w:r>
          </w:p>
        </w:tc>
        <w:tc>
          <w:tcPr>
            <w:tcW w:w="2340" w:type="dxa"/>
          </w:tcPr>
          <w:p w14:paraId="2E4EA6B5"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1A5E371D"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113,55</w:t>
            </w:r>
          </w:p>
        </w:tc>
        <w:tc>
          <w:tcPr>
            <w:tcW w:w="1120" w:type="dxa"/>
            <w:noWrap/>
          </w:tcPr>
          <w:p w14:paraId="2B750058"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429AFB46"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113,55</w:t>
            </w:r>
          </w:p>
        </w:tc>
      </w:tr>
      <w:tr w:rsidR="00284015" w:rsidRPr="00654BBA" w14:paraId="256372FB" w14:textId="77777777" w:rsidTr="005736E7">
        <w:trPr>
          <w:cantSplit/>
          <w:trHeight w:val="630"/>
        </w:trPr>
        <w:tc>
          <w:tcPr>
            <w:tcW w:w="1082" w:type="dxa"/>
          </w:tcPr>
          <w:p w14:paraId="62E1D49C"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4.1.2.</w:t>
            </w:r>
          </w:p>
        </w:tc>
        <w:tc>
          <w:tcPr>
            <w:tcW w:w="3598" w:type="dxa"/>
          </w:tcPr>
          <w:p w14:paraId="0CA65D4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publiskā mobilo sakaru tīkla radiosakaru bāzes stacijas ierīkošanas projekts (pakalpojuma veikšanai paātrinātā kārtībā (triju darbdienu laikā))</w:t>
            </w:r>
          </w:p>
        </w:tc>
        <w:tc>
          <w:tcPr>
            <w:tcW w:w="2340" w:type="dxa"/>
          </w:tcPr>
          <w:p w14:paraId="6556641B"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3E4B59CB"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170,32</w:t>
            </w:r>
          </w:p>
        </w:tc>
        <w:tc>
          <w:tcPr>
            <w:tcW w:w="1120" w:type="dxa"/>
            <w:noWrap/>
          </w:tcPr>
          <w:p w14:paraId="6BC08F7E"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554DD14E"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170,32</w:t>
            </w:r>
          </w:p>
        </w:tc>
      </w:tr>
      <w:tr w:rsidR="00284015" w:rsidRPr="00654BBA" w14:paraId="639F2C32" w14:textId="77777777" w:rsidTr="005736E7">
        <w:trPr>
          <w:cantSplit/>
          <w:trHeight w:val="315"/>
        </w:trPr>
        <w:tc>
          <w:tcPr>
            <w:tcW w:w="1082" w:type="dxa"/>
          </w:tcPr>
          <w:p w14:paraId="733ED242"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4.2.</w:t>
            </w:r>
          </w:p>
        </w:tc>
        <w:tc>
          <w:tcPr>
            <w:tcW w:w="9598" w:type="dxa"/>
            <w:gridSpan w:val="5"/>
          </w:tcPr>
          <w:p w14:paraId="4C152E5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 xml:space="preserve">Apraides dienesta raidošās stacijas antenu un radioiekārtu ierīkošana </w:t>
            </w:r>
            <w:r w:rsidRPr="00654BBA">
              <w:rPr>
                <w:rFonts w:ascii="Times New Roman" w:hAnsi="Times New Roman"/>
                <w:sz w:val="24"/>
                <w:szCs w:val="24"/>
                <w:vertAlign w:val="superscript"/>
                <w:lang w:eastAsia="lv-LV"/>
              </w:rPr>
              <w:t>9</w:t>
            </w:r>
          </w:p>
        </w:tc>
      </w:tr>
      <w:tr w:rsidR="00284015" w:rsidRPr="00654BBA" w14:paraId="4A74FD62" w14:textId="77777777" w:rsidTr="005736E7">
        <w:trPr>
          <w:cantSplit/>
          <w:trHeight w:val="315"/>
        </w:trPr>
        <w:tc>
          <w:tcPr>
            <w:tcW w:w="1082" w:type="dxa"/>
          </w:tcPr>
          <w:p w14:paraId="6C6F78A4"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4.2.1.</w:t>
            </w:r>
          </w:p>
        </w:tc>
        <w:tc>
          <w:tcPr>
            <w:tcW w:w="3598" w:type="dxa"/>
          </w:tcPr>
          <w:p w14:paraId="0B741CC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apraides dienesta raidošās stacijas antenu un radioiekārtu ierīkošanas projekts</w:t>
            </w:r>
          </w:p>
        </w:tc>
        <w:tc>
          <w:tcPr>
            <w:tcW w:w="2340" w:type="dxa"/>
          </w:tcPr>
          <w:p w14:paraId="00818346"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0395BAA6"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81,10</w:t>
            </w:r>
          </w:p>
        </w:tc>
        <w:tc>
          <w:tcPr>
            <w:tcW w:w="1120" w:type="dxa"/>
            <w:noWrap/>
          </w:tcPr>
          <w:p w14:paraId="222617D9"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2A6D9EE2"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81,10</w:t>
            </w:r>
          </w:p>
        </w:tc>
      </w:tr>
      <w:tr w:rsidR="00284015" w:rsidRPr="00654BBA" w14:paraId="60FAE0A2" w14:textId="77777777" w:rsidTr="005736E7">
        <w:trPr>
          <w:cantSplit/>
          <w:trHeight w:val="630"/>
        </w:trPr>
        <w:tc>
          <w:tcPr>
            <w:tcW w:w="1082" w:type="dxa"/>
          </w:tcPr>
          <w:p w14:paraId="0529806B"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4.2.2.</w:t>
            </w:r>
          </w:p>
        </w:tc>
        <w:tc>
          <w:tcPr>
            <w:tcW w:w="3598" w:type="dxa"/>
          </w:tcPr>
          <w:p w14:paraId="24304291"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apraides dienesta raidošās stacijas antenu un radioiekārtu ierīkošanas projekts (pakalpojuma veikšanai paātrinātā kārtībā (triju darbdienu laikā))</w:t>
            </w:r>
          </w:p>
        </w:tc>
        <w:tc>
          <w:tcPr>
            <w:tcW w:w="2340" w:type="dxa"/>
          </w:tcPr>
          <w:p w14:paraId="6A76894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607CF8AD"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121,66</w:t>
            </w:r>
          </w:p>
        </w:tc>
        <w:tc>
          <w:tcPr>
            <w:tcW w:w="1120" w:type="dxa"/>
            <w:noWrap/>
          </w:tcPr>
          <w:p w14:paraId="355CF22B"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49C335FC"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121,66</w:t>
            </w:r>
          </w:p>
        </w:tc>
      </w:tr>
      <w:tr w:rsidR="00284015" w:rsidRPr="00654BBA" w14:paraId="0B5B519F" w14:textId="77777777" w:rsidTr="005736E7">
        <w:trPr>
          <w:cantSplit/>
          <w:trHeight w:val="315"/>
        </w:trPr>
        <w:tc>
          <w:tcPr>
            <w:tcW w:w="1082" w:type="dxa"/>
          </w:tcPr>
          <w:p w14:paraId="138889C3"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4.3.</w:t>
            </w:r>
          </w:p>
        </w:tc>
        <w:tc>
          <w:tcPr>
            <w:tcW w:w="9598" w:type="dxa"/>
            <w:gridSpan w:val="5"/>
          </w:tcPr>
          <w:p w14:paraId="7819A852" w14:textId="77777777" w:rsidR="00284015" w:rsidRPr="00654BBA" w:rsidRDefault="00284015" w:rsidP="005736E7">
            <w:pPr>
              <w:spacing w:after="0" w:line="240" w:lineRule="auto"/>
              <w:rPr>
                <w:rFonts w:ascii="Times New Roman" w:hAnsi="Times New Roman"/>
                <w:sz w:val="24"/>
                <w:szCs w:val="24"/>
                <w:vertAlign w:val="superscript"/>
                <w:lang w:eastAsia="lv-LV"/>
              </w:rPr>
            </w:pPr>
            <w:r w:rsidRPr="00654BBA">
              <w:rPr>
                <w:rFonts w:ascii="Times New Roman" w:hAnsi="Times New Roman"/>
                <w:sz w:val="24"/>
                <w:szCs w:val="24"/>
                <w:lang w:eastAsia="lv-LV"/>
              </w:rPr>
              <w:t xml:space="preserve">Vienas sakaru trases antenu un radioiekārtu ierīkošana (punkts-punkts) </w:t>
            </w:r>
            <w:r w:rsidRPr="00654BBA">
              <w:rPr>
                <w:rFonts w:ascii="Times New Roman" w:hAnsi="Times New Roman"/>
                <w:sz w:val="24"/>
                <w:szCs w:val="24"/>
                <w:vertAlign w:val="superscript"/>
                <w:lang w:eastAsia="lv-LV"/>
              </w:rPr>
              <w:t>9</w:t>
            </w:r>
          </w:p>
        </w:tc>
      </w:tr>
      <w:tr w:rsidR="00284015" w:rsidRPr="00654BBA" w14:paraId="229668F0" w14:textId="77777777" w:rsidTr="005736E7">
        <w:trPr>
          <w:cantSplit/>
          <w:trHeight w:val="315"/>
        </w:trPr>
        <w:tc>
          <w:tcPr>
            <w:tcW w:w="1082" w:type="dxa"/>
          </w:tcPr>
          <w:p w14:paraId="4956EFBE"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4.3.1.</w:t>
            </w:r>
          </w:p>
        </w:tc>
        <w:tc>
          <w:tcPr>
            <w:tcW w:w="3598" w:type="dxa"/>
          </w:tcPr>
          <w:p w14:paraId="2738219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vienas sakaru trases antenu un radioiekārtu ierīkošanas projekts (punkts - punkts)</w:t>
            </w:r>
          </w:p>
        </w:tc>
        <w:tc>
          <w:tcPr>
            <w:tcW w:w="2340" w:type="dxa"/>
          </w:tcPr>
          <w:p w14:paraId="2F6D885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1813DCA1"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48,66</w:t>
            </w:r>
          </w:p>
        </w:tc>
        <w:tc>
          <w:tcPr>
            <w:tcW w:w="1120" w:type="dxa"/>
            <w:noWrap/>
          </w:tcPr>
          <w:p w14:paraId="4D03C55C"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24B72F18"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48,66</w:t>
            </w:r>
          </w:p>
        </w:tc>
      </w:tr>
      <w:tr w:rsidR="00284015" w:rsidRPr="00654BBA" w14:paraId="03F47835" w14:textId="77777777" w:rsidTr="005736E7">
        <w:trPr>
          <w:cantSplit/>
          <w:trHeight w:val="630"/>
        </w:trPr>
        <w:tc>
          <w:tcPr>
            <w:tcW w:w="1082" w:type="dxa"/>
          </w:tcPr>
          <w:p w14:paraId="7F448205"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4.3.2.</w:t>
            </w:r>
          </w:p>
        </w:tc>
        <w:tc>
          <w:tcPr>
            <w:tcW w:w="3598" w:type="dxa"/>
          </w:tcPr>
          <w:p w14:paraId="023CFAEC"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vienas sakaru trases antenu un radioiekārtu ierīkošanas projekts (punkts - punkts) (pakalpojuma veikšanai paātrinātā kārtībā (triju darbdienu laikā))</w:t>
            </w:r>
          </w:p>
        </w:tc>
        <w:tc>
          <w:tcPr>
            <w:tcW w:w="2340" w:type="dxa"/>
          </w:tcPr>
          <w:p w14:paraId="7872E20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6A55625C"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72,99</w:t>
            </w:r>
          </w:p>
        </w:tc>
        <w:tc>
          <w:tcPr>
            <w:tcW w:w="1120" w:type="dxa"/>
            <w:noWrap/>
          </w:tcPr>
          <w:p w14:paraId="68AB4919"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0E203095"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72,99</w:t>
            </w:r>
          </w:p>
        </w:tc>
      </w:tr>
      <w:tr w:rsidR="00284015" w:rsidRPr="00654BBA" w14:paraId="5A882B40" w14:textId="77777777" w:rsidTr="005736E7">
        <w:trPr>
          <w:cantSplit/>
          <w:trHeight w:val="630"/>
        </w:trPr>
        <w:tc>
          <w:tcPr>
            <w:tcW w:w="1082" w:type="dxa"/>
          </w:tcPr>
          <w:p w14:paraId="54B445F2"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4.4.</w:t>
            </w:r>
          </w:p>
        </w:tc>
        <w:tc>
          <w:tcPr>
            <w:tcW w:w="9598" w:type="dxa"/>
            <w:gridSpan w:val="5"/>
          </w:tcPr>
          <w:p w14:paraId="22EC33B3"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 xml:space="preserve">Citu radiosakaru sistēmu vienas radiosakaru stacijas un tās antenu sistēmas ierīkošana (punkts-daudzpunkts) </w:t>
            </w:r>
            <w:r w:rsidRPr="00654BBA">
              <w:rPr>
                <w:rFonts w:ascii="Times New Roman" w:hAnsi="Times New Roman"/>
                <w:sz w:val="24"/>
                <w:szCs w:val="24"/>
                <w:vertAlign w:val="superscript"/>
                <w:lang w:eastAsia="lv-LV"/>
              </w:rPr>
              <w:t>9</w:t>
            </w:r>
          </w:p>
        </w:tc>
      </w:tr>
      <w:tr w:rsidR="00284015" w:rsidRPr="00654BBA" w14:paraId="175F92AA" w14:textId="77777777" w:rsidTr="005736E7">
        <w:trPr>
          <w:cantSplit/>
          <w:trHeight w:val="630"/>
        </w:trPr>
        <w:tc>
          <w:tcPr>
            <w:tcW w:w="1082" w:type="dxa"/>
          </w:tcPr>
          <w:p w14:paraId="34F00C32"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4.4.1.</w:t>
            </w:r>
          </w:p>
        </w:tc>
        <w:tc>
          <w:tcPr>
            <w:tcW w:w="3598" w:type="dxa"/>
          </w:tcPr>
          <w:p w14:paraId="78109AC0"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citu radiosakaru sistēmu vienas radiosakaru stacijas un tās antenu sistēmas ierīkošanas projekts (punkts - daudzpunkts)</w:t>
            </w:r>
          </w:p>
        </w:tc>
        <w:tc>
          <w:tcPr>
            <w:tcW w:w="2340" w:type="dxa"/>
          </w:tcPr>
          <w:p w14:paraId="300DA79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16E43995"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48,66</w:t>
            </w:r>
          </w:p>
        </w:tc>
        <w:tc>
          <w:tcPr>
            <w:tcW w:w="1120" w:type="dxa"/>
            <w:noWrap/>
          </w:tcPr>
          <w:p w14:paraId="4C81D328"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2B8E910E"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48,66</w:t>
            </w:r>
          </w:p>
        </w:tc>
      </w:tr>
      <w:tr w:rsidR="00284015" w:rsidRPr="00654BBA" w14:paraId="50182FA9" w14:textId="77777777" w:rsidTr="005736E7">
        <w:trPr>
          <w:cantSplit/>
          <w:trHeight w:val="945"/>
        </w:trPr>
        <w:tc>
          <w:tcPr>
            <w:tcW w:w="1082" w:type="dxa"/>
          </w:tcPr>
          <w:p w14:paraId="488A4FA9"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lastRenderedPageBreak/>
              <w:t>4.4.2.</w:t>
            </w:r>
          </w:p>
        </w:tc>
        <w:tc>
          <w:tcPr>
            <w:tcW w:w="3598" w:type="dxa"/>
          </w:tcPr>
          <w:p w14:paraId="7D1EE04E"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citu radiosakaru sistēmu vienas radiosakaru stacijas un tās antenu sistēmas ierīkošanas projekts (punkts - daudzpunkts) (pakalpojuma veikšanai paātrinātā kārtībā (triju darbdienu laikā))</w:t>
            </w:r>
          </w:p>
        </w:tc>
        <w:tc>
          <w:tcPr>
            <w:tcW w:w="2340" w:type="dxa"/>
          </w:tcPr>
          <w:p w14:paraId="24900F5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45A951F3"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72,99</w:t>
            </w:r>
          </w:p>
        </w:tc>
        <w:tc>
          <w:tcPr>
            <w:tcW w:w="1120" w:type="dxa"/>
            <w:noWrap/>
          </w:tcPr>
          <w:p w14:paraId="0BB9ACD9"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6D28C4F0"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72,99</w:t>
            </w:r>
          </w:p>
        </w:tc>
      </w:tr>
      <w:tr w:rsidR="00284015" w:rsidRPr="00654BBA" w14:paraId="77F6101C" w14:textId="77777777" w:rsidTr="005736E7">
        <w:trPr>
          <w:cantSplit/>
          <w:trHeight w:val="630"/>
        </w:trPr>
        <w:tc>
          <w:tcPr>
            <w:tcW w:w="1082" w:type="dxa"/>
          </w:tcPr>
          <w:p w14:paraId="4AE945A1"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4.5.</w:t>
            </w:r>
          </w:p>
        </w:tc>
        <w:tc>
          <w:tcPr>
            <w:tcW w:w="9598" w:type="dxa"/>
            <w:gridSpan w:val="5"/>
          </w:tcPr>
          <w:p w14:paraId="72210628"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 xml:space="preserve">Vienas koplietojamās radiofrekvences piešķīruma lietošanas atļaujas antenas un radiosakaru iekārtas ierīkošana </w:t>
            </w:r>
            <w:r w:rsidRPr="00654BBA">
              <w:rPr>
                <w:rFonts w:ascii="Times New Roman" w:hAnsi="Times New Roman"/>
                <w:sz w:val="24"/>
                <w:szCs w:val="24"/>
                <w:vertAlign w:val="superscript"/>
                <w:lang w:eastAsia="lv-LV"/>
              </w:rPr>
              <w:t>9,10</w:t>
            </w:r>
          </w:p>
        </w:tc>
      </w:tr>
      <w:tr w:rsidR="00284015" w:rsidRPr="00654BBA" w14:paraId="6506D743" w14:textId="77777777" w:rsidTr="005736E7">
        <w:trPr>
          <w:cantSplit/>
          <w:trHeight w:val="630"/>
        </w:trPr>
        <w:tc>
          <w:tcPr>
            <w:tcW w:w="1082" w:type="dxa"/>
          </w:tcPr>
          <w:p w14:paraId="35D4EB72"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4.5.1.</w:t>
            </w:r>
          </w:p>
        </w:tc>
        <w:tc>
          <w:tcPr>
            <w:tcW w:w="3598" w:type="dxa"/>
          </w:tcPr>
          <w:p w14:paraId="44595632"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vienas koplietojamās radiofrekvences piešķīruma lietošanas atļaujas antenas un radiosakaru iekārtas ierīkošanas projekts</w:t>
            </w:r>
          </w:p>
        </w:tc>
        <w:tc>
          <w:tcPr>
            <w:tcW w:w="2340" w:type="dxa"/>
          </w:tcPr>
          <w:p w14:paraId="324C9794"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3F5FD352"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24,33</w:t>
            </w:r>
          </w:p>
        </w:tc>
        <w:tc>
          <w:tcPr>
            <w:tcW w:w="1120" w:type="dxa"/>
            <w:noWrap/>
          </w:tcPr>
          <w:p w14:paraId="5A3AC05D"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1AF285E1"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24,33</w:t>
            </w:r>
          </w:p>
        </w:tc>
      </w:tr>
      <w:tr w:rsidR="00284015" w:rsidRPr="00654BBA" w14:paraId="7B305006" w14:textId="77777777" w:rsidTr="005736E7">
        <w:trPr>
          <w:cantSplit/>
          <w:trHeight w:val="945"/>
        </w:trPr>
        <w:tc>
          <w:tcPr>
            <w:tcW w:w="1082" w:type="dxa"/>
          </w:tcPr>
          <w:p w14:paraId="527D0CF7"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4.5.2.</w:t>
            </w:r>
          </w:p>
        </w:tc>
        <w:tc>
          <w:tcPr>
            <w:tcW w:w="3598" w:type="dxa"/>
          </w:tcPr>
          <w:p w14:paraId="22674197"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vienas koplietojamās radiofrekvences piešķīruma lietošanas atļaujas antenas un radiosakaru iekārtas ierīkošanas projekts (pakalpojuma veikšanai paātrinātā kārtībā (triju darbdienu laikā))</w:t>
            </w:r>
          </w:p>
        </w:tc>
        <w:tc>
          <w:tcPr>
            <w:tcW w:w="2340" w:type="dxa"/>
          </w:tcPr>
          <w:p w14:paraId="6E4BF9DF" w14:textId="77777777" w:rsidR="00284015" w:rsidRPr="00654BBA" w:rsidRDefault="00284015" w:rsidP="005736E7">
            <w:pPr>
              <w:spacing w:after="0" w:line="240" w:lineRule="auto"/>
              <w:rPr>
                <w:rFonts w:ascii="Times New Roman" w:hAnsi="Times New Roman"/>
                <w:sz w:val="24"/>
                <w:szCs w:val="24"/>
                <w:lang w:eastAsia="lv-LV"/>
              </w:rPr>
            </w:pPr>
            <w:r w:rsidRPr="00654BBA">
              <w:rPr>
                <w:rFonts w:ascii="Times New Roman" w:hAnsi="Times New Roman"/>
                <w:sz w:val="24"/>
                <w:szCs w:val="24"/>
                <w:lang w:eastAsia="lv-LV"/>
              </w:rPr>
              <w:t>1 projekts</w:t>
            </w:r>
          </w:p>
        </w:tc>
        <w:tc>
          <w:tcPr>
            <w:tcW w:w="1240" w:type="dxa"/>
            <w:noWrap/>
          </w:tcPr>
          <w:p w14:paraId="73BDCCCE"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36,50</w:t>
            </w:r>
          </w:p>
        </w:tc>
        <w:tc>
          <w:tcPr>
            <w:tcW w:w="1120" w:type="dxa"/>
            <w:noWrap/>
          </w:tcPr>
          <w:p w14:paraId="5366F126"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0,00</w:t>
            </w:r>
          </w:p>
        </w:tc>
        <w:tc>
          <w:tcPr>
            <w:tcW w:w="1300" w:type="dxa"/>
            <w:noWrap/>
          </w:tcPr>
          <w:p w14:paraId="2F3E1174" w14:textId="77777777" w:rsidR="00284015" w:rsidRPr="00654BBA" w:rsidRDefault="00284015" w:rsidP="005736E7">
            <w:pPr>
              <w:spacing w:after="0" w:line="240" w:lineRule="auto"/>
              <w:jc w:val="center"/>
              <w:rPr>
                <w:rFonts w:ascii="Times New Roman" w:hAnsi="Times New Roman"/>
                <w:sz w:val="24"/>
                <w:szCs w:val="24"/>
                <w:lang w:eastAsia="lv-LV"/>
              </w:rPr>
            </w:pPr>
            <w:r w:rsidRPr="00654BBA">
              <w:rPr>
                <w:rFonts w:ascii="Times New Roman" w:hAnsi="Times New Roman"/>
                <w:sz w:val="24"/>
                <w:szCs w:val="24"/>
                <w:lang w:eastAsia="lv-LV"/>
              </w:rPr>
              <w:t>36,50</w:t>
            </w:r>
          </w:p>
        </w:tc>
      </w:tr>
    </w:tbl>
    <w:p w14:paraId="077B01ED" w14:textId="77777777" w:rsidR="00284015" w:rsidRPr="00654BBA" w:rsidRDefault="00284015" w:rsidP="00284015">
      <w:pPr>
        <w:spacing w:before="100" w:beforeAutospacing="1" w:after="100" w:afterAutospacing="1" w:line="240" w:lineRule="auto"/>
        <w:ind w:left="-851"/>
        <w:rPr>
          <w:rFonts w:ascii="Times New Roman" w:hAnsi="Times New Roman"/>
          <w:sz w:val="24"/>
          <w:szCs w:val="24"/>
          <w:lang w:eastAsia="lv-LV"/>
        </w:rPr>
      </w:pPr>
      <w:r w:rsidRPr="00654BBA">
        <w:rPr>
          <w:rFonts w:ascii="Times New Roman" w:hAnsi="Times New Roman"/>
          <w:sz w:val="24"/>
          <w:szCs w:val="24"/>
          <w:lang w:eastAsia="lv-LV"/>
        </w:rPr>
        <w:t>Piezīmes.</w:t>
      </w:r>
    </w:p>
    <w:p w14:paraId="15058B6F" w14:textId="77777777" w:rsidR="00284015" w:rsidRPr="00654BBA"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1 </w:t>
      </w:r>
      <w:r w:rsidRPr="00654BBA">
        <w:rPr>
          <w:rFonts w:ascii="Times New Roman" w:hAnsi="Times New Roman"/>
          <w:sz w:val="24"/>
          <w:szCs w:val="24"/>
          <w:lang w:eastAsia="lv-LV"/>
        </w:rPr>
        <w:t>Pievienotās vērtības nodokli nepiemēro saskaņā ar Pievienotās vērtības nodokļa likuma 3.panta astoto daļu.</w:t>
      </w:r>
    </w:p>
    <w:p w14:paraId="10C2ECDB" w14:textId="77777777" w:rsidR="00284015" w:rsidRPr="00654BBA"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2 </w:t>
      </w:r>
      <w:r w:rsidRPr="00654BBA">
        <w:rPr>
          <w:rFonts w:ascii="Times New Roman" w:hAnsi="Times New Roman"/>
          <w:sz w:val="24"/>
          <w:szCs w:val="24"/>
          <w:lang w:eastAsia="lv-LV"/>
        </w:rPr>
        <w:t>Rīgas sakaru zona: Rīga, Jūrmala un novadi – Ādažu, Babītes, Baldones, Carnikavas, Garkalnes, Inčukalna, Krimuldas, Ķekavas, Mālpils, Mārupes, Olaines, Ropažu, Salaspils, Saulkrastu, Sējas, Siguldas, Stopiņu.</w:t>
      </w:r>
    </w:p>
    <w:p w14:paraId="210544A2" w14:textId="77777777" w:rsidR="00284015" w:rsidRPr="00654BBA"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3 </w:t>
      </w:r>
      <w:r w:rsidRPr="00654BBA">
        <w:rPr>
          <w:rFonts w:ascii="Times New Roman" w:hAnsi="Times New Roman"/>
          <w:sz w:val="24"/>
          <w:szCs w:val="24"/>
          <w:lang w:eastAsia="lv-LV"/>
        </w:rPr>
        <w:t>Kurzemes sakaru zona: Liepāja, Ventspils un novadi – Alsungas, Aizputes, Brocēnu, Dundagas, Durbes, Grobiņas, Kuldīgas, Mērsraga, Nīcas, Pāvilostas, Priekules, Rojas, Rucavas, Saldus, Skrundas, Talsu, Vaiņodes, Ventspils.</w:t>
      </w:r>
    </w:p>
    <w:p w14:paraId="6226C1BB" w14:textId="77777777" w:rsidR="00284015" w:rsidRPr="00654BBA"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4 </w:t>
      </w:r>
      <w:r w:rsidRPr="00654BBA">
        <w:rPr>
          <w:rFonts w:ascii="Times New Roman" w:hAnsi="Times New Roman"/>
          <w:sz w:val="24"/>
          <w:szCs w:val="24"/>
          <w:lang w:eastAsia="lv-LV"/>
        </w:rPr>
        <w:t>Zemgales sakaru zona: Jelgava un novadi – Aizkraukles, Auces, Bauskas, Dobeles, Engures, Iecavas, Ikšķiles, Jaunjelgavas, Jaunpils, Jelgavas, Kandavas, Kokneses, Ķeguma, Lielvārdes, Neretas, Ogres, Ozolnieku, Pļaviņu, Rundāles, Skrīveru, Tērvetes, Tukuma, Vecumnieku.</w:t>
      </w:r>
    </w:p>
    <w:p w14:paraId="03E31CB2" w14:textId="77777777" w:rsidR="00284015" w:rsidRPr="00654BBA"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5 </w:t>
      </w:r>
      <w:r w:rsidRPr="00654BBA">
        <w:rPr>
          <w:rFonts w:ascii="Times New Roman" w:hAnsi="Times New Roman"/>
          <w:sz w:val="24"/>
          <w:szCs w:val="24"/>
          <w:lang w:eastAsia="lv-LV"/>
        </w:rPr>
        <w:t>Vidzemes sakaru zona: Valmiera un novadi – Alojas, Alūksnes, Amatas, Apes, Beverīnas, Burtnieku, Cēsu, Cesvaines, Ērgļu, Gulbenes, Jaunpiebalgas, Kocēnu, Līgatnes, Limbažu, Lubānas, Madonas, Mazsalacas, Naukšēnu, Pārgaujas, Priekuļu, Raunas, Rūjienas, Salacgrīvas, Smiltenes, Strenču, Valkas, Valmieras, Varakļānu, Vecpiebalgas.</w:t>
      </w:r>
    </w:p>
    <w:p w14:paraId="3AD09282" w14:textId="77777777" w:rsidR="00284015" w:rsidRPr="00654BBA"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6 </w:t>
      </w:r>
      <w:r w:rsidRPr="00654BBA">
        <w:rPr>
          <w:rFonts w:ascii="Times New Roman" w:hAnsi="Times New Roman"/>
          <w:sz w:val="24"/>
          <w:szCs w:val="24"/>
          <w:lang w:eastAsia="lv-LV"/>
        </w:rPr>
        <w:t xml:space="preserve">Latgales sakaru zona: Jēkabpils, Daugavpils, Rēzekne un novadi – Aglonas, Aknīstes, Baltinavas, Balvu, Ciblas, Dagdas, Daugavpils, Ilūkstes, Jēkabpils, Kārsavas, </w:t>
      </w:r>
      <w:r w:rsidRPr="00654BBA">
        <w:rPr>
          <w:rFonts w:ascii="Times New Roman" w:hAnsi="Times New Roman"/>
          <w:sz w:val="24"/>
          <w:szCs w:val="24"/>
          <w:lang w:eastAsia="lv-LV"/>
        </w:rPr>
        <w:lastRenderedPageBreak/>
        <w:t>Krāslavas, Krustpils, Līvānu, Ludzas, Preiļu, Rēzeknes, Riebiņu, Rugāju, Salas, Vārkavas, Viesītes, Viļakas, Viļānu, Zilupes.</w:t>
      </w:r>
    </w:p>
    <w:p w14:paraId="6E9167C1" w14:textId="77777777" w:rsidR="00284015" w:rsidRPr="00654BBA"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7 </w:t>
      </w:r>
      <w:r w:rsidRPr="00654BBA">
        <w:rPr>
          <w:rFonts w:ascii="Times New Roman" w:hAnsi="Times New Roman"/>
          <w:sz w:val="24"/>
          <w:szCs w:val="24"/>
          <w:lang w:eastAsia="lv-LV"/>
        </w:rPr>
        <w:t>Maksai par EMS nodrošināšanu vienvirziena fiksēto radiosakaru radiolīnijai</w:t>
      </w:r>
      <w:r>
        <w:rPr>
          <w:rFonts w:ascii="Times New Roman" w:hAnsi="Times New Roman"/>
          <w:sz w:val="24"/>
          <w:szCs w:val="24"/>
          <w:lang w:eastAsia="lv-LV"/>
        </w:rPr>
        <w:t xml:space="preserve"> vai vienvirziena publisko mobilo radiosakaru tīkla radiokanālam</w:t>
      </w:r>
      <w:r w:rsidRPr="00654BBA">
        <w:rPr>
          <w:rFonts w:ascii="Times New Roman" w:hAnsi="Times New Roman"/>
          <w:sz w:val="24"/>
          <w:szCs w:val="24"/>
          <w:lang w:eastAsia="lv-LV"/>
        </w:rPr>
        <w:t xml:space="preserve"> piemēro pusi no norādītā izcenojuma.</w:t>
      </w:r>
    </w:p>
    <w:p w14:paraId="5B4651D8" w14:textId="77777777" w:rsidR="00284015" w:rsidRPr="00654BBA"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8 </w:t>
      </w:r>
      <w:r w:rsidRPr="00654BBA">
        <w:rPr>
          <w:rFonts w:ascii="Times New Roman" w:hAnsi="Times New Roman"/>
          <w:sz w:val="24"/>
          <w:szCs w:val="24"/>
          <w:lang w:eastAsia="lv-LV"/>
        </w:rPr>
        <w:t xml:space="preserve">Maksai par EMS nodrošināšanu fiksēto radiosakaru radiolīnijai, kurai Latvijas teritorijā atrodas tikai viena no raidošajām radiostacijām, piemēro pusi no norādītā izcenojuma. </w:t>
      </w:r>
    </w:p>
    <w:p w14:paraId="33BEB9B0" w14:textId="77777777" w:rsidR="00284015" w:rsidRPr="00654BBA"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9 </w:t>
      </w:r>
      <w:r w:rsidRPr="00654BBA">
        <w:rPr>
          <w:rFonts w:ascii="Times New Roman" w:hAnsi="Times New Roman"/>
          <w:sz w:val="24"/>
          <w:szCs w:val="24"/>
          <w:lang w:eastAsia="lv-LV"/>
        </w:rPr>
        <w:t>Elektronisko sakaru tīklu ierīkošanas tehniskā projekta atkārtotai izskatīšanai attiecīgā projekta nepilnību gadījumā piemēro pusi no norādītā izcenojuma.</w:t>
      </w:r>
    </w:p>
    <w:p w14:paraId="36E67632" w14:textId="77777777" w:rsidR="00284015" w:rsidRDefault="00284015" w:rsidP="00284015">
      <w:pPr>
        <w:spacing w:before="120" w:after="0" w:line="240" w:lineRule="auto"/>
        <w:jc w:val="both"/>
        <w:rPr>
          <w:rFonts w:ascii="Times New Roman" w:hAnsi="Times New Roman"/>
          <w:sz w:val="24"/>
          <w:szCs w:val="24"/>
          <w:lang w:eastAsia="lv-LV"/>
        </w:rPr>
      </w:pPr>
      <w:r w:rsidRPr="00654BBA">
        <w:rPr>
          <w:rFonts w:ascii="Times New Roman" w:hAnsi="Times New Roman"/>
          <w:sz w:val="24"/>
          <w:szCs w:val="24"/>
          <w:vertAlign w:val="superscript"/>
          <w:lang w:eastAsia="lv-LV"/>
        </w:rPr>
        <w:t xml:space="preserve">10 </w:t>
      </w:r>
      <w:r w:rsidRPr="00654BBA">
        <w:rPr>
          <w:rFonts w:ascii="Times New Roman" w:hAnsi="Times New Roman"/>
          <w:sz w:val="24"/>
          <w:szCs w:val="24"/>
          <w:lang w:eastAsia="lv-LV"/>
        </w:rPr>
        <w:t>Norādīto izcenojumu piemēro vienai antenai atbilstoši ierīkošanas projektā minētajam (izņemot abonentu galiekārtas). Izcenojumu palielina atbilstoši ierīkošanas projektā norādīto antenu skaitam.</w:t>
      </w:r>
    </w:p>
    <w:p w14:paraId="42512D29" w14:textId="77777777" w:rsidR="00284015" w:rsidRDefault="00284015" w:rsidP="00284015">
      <w:pPr>
        <w:spacing w:before="120" w:after="0" w:line="240" w:lineRule="auto"/>
        <w:jc w:val="both"/>
        <w:rPr>
          <w:rFonts w:ascii="Times New Roman" w:hAnsi="Times New Roman"/>
          <w:sz w:val="24"/>
          <w:szCs w:val="24"/>
          <w:lang w:eastAsia="lv-LV"/>
        </w:rPr>
      </w:pPr>
    </w:p>
    <w:p w14:paraId="3F3E654C" w14:textId="77777777" w:rsidR="00284015" w:rsidRDefault="00284015" w:rsidP="00284015">
      <w:pPr>
        <w:spacing w:before="120" w:after="0" w:line="240" w:lineRule="auto"/>
        <w:jc w:val="both"/>
        <w:rPr>
          <w:rFonts w:ascii="Times New Roman" w:hAnsi="Times New Roman"/>
          <w:sz w:val="24"/>
          <w:szCs w:val="24"/>
          <w:lang w:eastAsia="lv-LV"/>
        </w:rPr>
      </w:pPr>
    </w:p>
    <w:p w14:paraId="3BD886F9" w14:textId="77777777" w:rsidR="00284015" w:rsidRPr="00181C39" w:rsidRDefault="00284015" w:rsidP="00284015">
      <w:pPr>
        <w:tabs>
          <w:tab w:val="left" w:pos="6521"/>
          <w:tab w:val="left" w:pos="6840"/>
        </w:tabs>
        <w:spacing w:after="0" w:line="240" w:lineRule="auto"/>
        <w:rPr>
          <w:rFonts w:ascii="Times New Roman" w:hAnsi="Times New Roman"/>
          <w:sz w:val="24"/>
          <w:szCs w:val="24"/>
        </w:rPr>
      </w:pPr>
      <w:r w:rsidRPr="00181C39">
        <w:rPr>
          <w:rFonts w:ascii="Times New Roman" w:hAnsi="Times New Roman"/>
          <w:sz w:val="24"/>
          <w:szCs w:val="24"/>
        </w:rPr>
        <w:t xml:space="preserve">Vides aizsardzības un reģionālās </w:t>
      </w:r>
    </w:p>
    <w:p w14:paraId="7CBED8F8" w14:textId="77777777" w:rsidR="00284015" w:rsidRPr="00181C39" w:rsidRDefault="00284015" w:rsidP="00284015">
      <w:pPr>
        <w:tabs>
          <w:tab w:val="left" w:pos="6521"/>
          <w:tab w:val="left" w:pos="6840"/>
        </w:tabs>
        <w:spacing w:after="0" w:line="240" w:lineRule="auto"/>
        <w:rPr>
          <w:rFonts w:ascii="Times New Roman" w:hAnsi="Times New Roman"/>
          <w:sz w:val="24"/>
          <w:szCs w:val="24"/>
        </w:rPr>
      </w:pPr>
      <w:r w:rsidRPr="00181C39">
        <w:rPr>
          <w:rFonts w:ascii="Times New Roman" w:hAnsi="Times New Roman"/>
          <w:sz w:val="24"/>
          <w:szCs w:val="24"/>
        </w:rPr>
        <w:t>attīstības ministrs</w:t>
      </w:r>
      <w:r w:rsidRPr="00181C39">
        <w:rPr>
          <w:rFonts w:ascii="Times New Roman" w:hAnsi="Times New Roman"/>
          <w:sz w:val="24"/>
          <w:szCs w:val="24"/>
        </w:rPr>
        <w:tab/>
        <w:t>K. Gerhards</w:t>
      </w:r>
    </w:p>
    <w:p w14:paraId="40968C1E" w14:textId="77777777" w:rsidR="00284015" w:rsidRPr="00654BBA" w:rsidRDefault="00284015" w:rsidP="00284015">
      <w:pPr>
        <w:spacing w:after="0" w:line="240" w:lineRule="auto"/>
        <w:rPr>
          <w:rFonts w:ascii="Times New Roman" w:hAnsi="Times New Roman"/>
          <w:sz w:val="24"/>
          <w:szCs w:val="24"/>
        </w:rPr>
      </w:pPr>
    </w:p>
    <w:p w14:paraId="6A8A35A2" w14:textId="77777777" w:rsidR="00284015" w:rsidRPr="00654BBA" w:rsidRDefault="00284015" w:rsidP="00284015">
      <w:pPr>
        <w:spacing w:before="120" w:after="0" w:line="240" w:lineRule="auto"/>
        <w:jc w:val="both"/>
        <w:rPr>
          <w:rFonts w:ascii="Times New Roman" w:hAnsi="Times New Roman"/>
          <w:sz w:val="24"/>
          <w:szCs w:val="24"/>
        </w:rPr>
      </w:pPr>
    </w:p>
    <w:sectPr w:rsidR="00284015" w:rsidRPr="00654BBA" w:rsidSect="00284015">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1D55" w14:textId="77777777" w:rsidR="00E20D2B" w:rsidRDefault="00E20D2B" w:rsidP="00284015">
      <w:pPr>
        <w:spacing w:after="0" w:line="240" w:lineRule="auto"/>
      </w:pPr>
      <w:r>
        <w:separator/>
      </w:r>
    </w:p>
  </w:endnote>
  <w:endnote w:type="continuationSeparator" w:id="0">
    <w:p w14:paraId="48511ACA" w14:textId="77777777" w:rsidR="00E20D2B" w:rsidRDefault="00E20D2B" w:rsidP="0028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17FB" w14:textId="77777777" w:rsidR="005736E7" w:rsidRPr="00284015" w:rsidRDefault="005736E7">
    <w:pPr>
      <w:pStyle w:val="Footer"/>
      <w:rPr>
        <w:sz w:val="20"/>
        <w:szCs w:val="20"/>
      </w:rPr>
    </w:pPr>
    <w:r w:rsidRPr="00284015">
      <w:rPr>
        <w:sz w:val="20"/>
        <w:szCs w:val="20"/>
      </w:rPr>
      <w:fldChar w:fldCharType="begin"/>
    </w:r>
    <w:r w:rsidRPr="00284015">
      <w:rPr>
        <w:sz w:val="20"/>
        <w:szCs w:val="20"/>
      </w:rPr>
      <w:instrText xml:space="preserve"> FILENAME   \* MERGEFORMAT </w:instrText>
    </w:r>
    <w:r w:rsidRPr="00284015">
      <w:rPr>
        <w:sz w:val="20"/>
        <w:szCs w:val="20"/>
      </w:rPr>
      <w:fldChar w:fldCharType="separate"/>
    </w:r>
    <w:r w:rsidR="00A9056A">
      <w:rPr>
        <w:noProof/>
        <w:sz w:val="20"/>
        <w:szCs w:val="20"/>
      </w:rPr>
      <w:t>VARAMpielik_230718_Cenrādis_VASES</w:t>
    </w:r>
    <w:r w:rsidRPr="002840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06596" w14:textId="77777777" w:rsidR="005736E7" w:rsidRPr="00284015" w:rsidRDefault="005736E7" w:rsidP="00674B40">
    <w:pPr>
      <w:pStyle w:val="Footer"/>
      <w:rPr>
        <w:sz w:val="20"/>
        <w:szCs w:val="20"/>
      </w:rPr>
    </w:pPr>
    <w:r w:rsidRPr="00284015">
      <w:rPr>
        <w:sz w:val="20"/>
        <w:szCs w:val="20"/>
      </w:rPr>
      <w:fldChar w:fldCharType="begin"/>
    </w:r>
    <w:r w:rsidRPr="00284015">
      <w:rPr>
        <w:sz w:val="20"/>
        <w:szCs w:val="20"/>
      </w:rPr>
      <w:instrText xml:space="preserve"> FILENAME   \* MERGEFORMAT </w:instrText>
    </w:r>
    <w:r w:rsidRPr="00284015">
      <w:rPr>
        <w:sz w:val="20"/>
        <w:szCs w:val="20"/>
      </w:rPr>
      <w:fldChar w:fldCharType="separate"/>
    </w:r>
    <w:r w:rsidR="00A9056A">
      <w:rPr>
        <w:noProof/>
        <w:sz w:val="20"/>
        <w:szCs w:val="20"/>
      </w:rPr>
      <w:t>VARAMpielik_230718_Cenrādis_VASES</w:t>
    </w:r>
    <w:r w:rsidRPr="00284015">
      <w:rPr>
        <w:sz w:val="20"/>
        <w:szCs w:val="20"/>
      </w:rPr>
      <w:fldChar w:fldCharType="end"/>
    </w:r>
  </w:p>
  <w:p w14:paraId="04E61765" w14:textId="77777777" w:rsidR="005736E7" w:rsidRDefault="0057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D207C" w14:textId="77777777" w:rsidR="00E20D2B" w:rsidRDefault="00E20D2B" w:rsidP="00284015">
      <w:pPr>
        <w:spacing w:after="0" w:line="240" w:lineRule="auto"/>
      </w:pPr>
      <w:r>
        <w:separator/>
      </w:r>
    </w:p>
  </w:footnote>
  <w:footnote w:type="continuationSeparator" w:id="0">
    <w:p w14:paraId="70A69838" w14:textId="77777777" w:rsidR="00E20D2B" w:rsidRDefault="00E20D2B" w:rsidP="0028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212618"/>
      <w:docPartObj>
        <w:docPartGallery w:val="Page Numbers (Top of Page)"/>
        <w:docPartUnique/>
      </w:docPartObj>
    </w:sdtPr>
    <w:sdtEndPr>
      <w:rPr>
        <w:noProof/>
      </w:rPr>
    </w:sdtEndPr>
    <w:sdtContent>
      <w:p w14:paraId="31079B62" w14:textId="77777777" w:rsidR="005736E7" w:rsidRDefault="005736E7">
        <w:pPr>
          <w:pStyle w:val="Header"/>
          <w:jc w:val="center"/>
        </w:pPr>
        <w:r>
          <w:fldChar w:fldCharType="begin"/>
        </w:r>
        <w:r>
          <w:instrText xml:space="preserve"> PAGE   \* MERGEFORMAT </w:instrText>
        </w:r>
        <w:r>
          <w:fldChar w:fldCharType="separate"/>
        </w:r>
        <w:r w:rsidR="005F3578">
          <w:rPr>
            <w:noProof/>
          </w:rPr>
          <w:t>4</w:t>
        </w:r>
        <w:r>
          <w:rPr>
            <w:noProof/>
          </w:rPr>
          <w:fldChar w:fldCharType="end"/>
        </w:r>
      </w:p>
    </w:sdtContent>
  </w:sdt>
  <w:p w14:paraId="0BE0D61F" w14:textId="77777777" w:rsidR="005736E7" w:rsidRDefault="00573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9CB5A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F2F6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CE6605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10FC4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6021D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461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AAB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4EBC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24AB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1CCF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FE50B7"/>
    <w:multiLevelType w:val="hybridMultilevel"/>
    <w:tmpl w:val="6EAE65DE"/>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ADB7CCE"/>
    <w:multiLevelType w:val="hybridMultilevel"/>
    <w:tmpl w:val="94108D2A"/>
    <w:lvl w:ilvl="0" w:tplc="0F966ED4">
      <w:start w:val="1"/>
      <w:numFmt w:val="decimal"/>
      <w:lvlText w:val="%1."/>
      <w:lvlJc w:val="left"/>
      <w:pPr>
        <w:tabs>
          <w:tab w:val="num" w:pos="510"/>
        </w:tabs>
        <w:ind w:firstLine="170"/>
      </w:pPr>
      <w:rPr>
        <w:rFonts w:ascii="Times New Roman" w:hAnsi="Times New Roman" w:cs="Times New Roman" w:hint="default"/>
        <w:sz w:val="24"/>
        <w:szCs w:val="24"/>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CE62BD"/>
    <w:multiLevelType w:val="multilevel"/>
    <w:tmpl w:val="E168034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6BC677E"/>
    <w:multiLevelType w:val="hybridMultilevel"/>
    <w:tmpl w:val="2D4645CC"/>
    <w:lvl w:ilvl="0" w:tplc="D26AD71E">
      <w:start w:val="1"/>
      <w:numFmt w:val="decimal"/>
      <w:lvlText w:val="%1."/>
      <w:lvlJc w:val="left"/>
      <w:pPr>
        <w:ind w:left="885" w:hanging="58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5D9F671C"/>
    <w:multiLevelType w:val="hybridMultilevel"/>
    <w:tmpl w:val="E16803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FDB4CF5"/>
    <w:multiLevelType w:val="hybridMultilevel"/>
    <w:tmpl w:val="4168B894"/>
    <w:lvl w:ilvl="0" w:tplc="ECB22444">
      <w:start w:val="1"/>
      <w:numFmt w:val="decimal"/>
      <w:lvlText w:val="%1."/>
      <w:lvlJc w:val="left"/>
      <w:pPr>
        <w:tabs>
          <w:tab w:val="num" w:pos="375"/>
        </w:tabs>
        <w:ind w:left="375" w:hanging="375"/>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num w:numId="1">
    <w:abstractNumId w:val="14"/>
  </w:num>
  <w:num w:numId="2">
    <w:abstractNumId w:val="15"/>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318"/>
    <w:rsid w:val="000877AD"/>
    <w:rsid w:val="0012261B"/>
    <w:rsid w:val="00124799"/>
    <w:rsid w:val="001A3318"/>
    <w:rsid w:val="001A521C"/>
    <w:rsid w:val="001D050B"/>
    <w:rsid w:val="002431FE"/>
    <w:rsid w:val="00284015"/>
    <w:rsid w:val="003F5351"/>
    <w:rsid w:val="005736E7"/>
    <w:rsid w:val="005F3578"/>
    <w:rsid w:val="00674B40"/>
    <w:rsid w:val="00686D12"/>
    <w:rsid w:val="006E0665"/>
    <w:rsid w:val="00772013"/>
    <w:rsid w:val="00887284"/>
    <w:rsid w:val="008B24FA"/>
    <w:rsid w:val="00930DA8"/>
    <w:rsid w:val="00A9056A"/>
    <w:rsid w:val="00C03D85"/>
    <w:rsid w:val="00D001DE"/>
    <w:rsid w:val="00E20D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ECA9"/>
  <w15:chartTrackingRefBased/>
  <w15:docId w15:val="{32028261-36B7-4FDE-8FCC-6DEB7612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01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840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2840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link w:val="Heading4Char"/>
    <w:uiPriority w:val="99"/>
    <w:qFormat/>
    <w:rsid w:val="00284015"/>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01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284015"/>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9"/>
    <w:rsid w:val="00284015"/>
    <w:rPr>
      <w:rFonts w:ascii="Times New Roman" w:eastAsia="Times New Roman" w:hAnsi="Times New Roman" w:cs="Times New Roman"/>
      <w:b/>
      <w:bCs/>
      <w:sz w:val="24"/>
      <w:szCs w:val="24"/>
      <w:lang w:eastAsia="lv-LV"/>
    </w:rPr>
  </w:style>
  <w:style w:type="paragraph" w:styleId="Header">
    <w:name w:val="header"/>
    <w:basedOn w:val="Normal"/>
    <w:link w:val="HeaderChar"/>
    <w:uiPriority w:val="99"/>
    <w:rsid w:val="00284015"/>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84015"/>
    <w:rPr>
      <w:rFonts w:ascii="Times New Roman" w:eastAsia="Times New Roman" w:hAnsi="Times New Roman" w:cs="Times New Roman"/>
      <w:sz w:val="24"/>
      <w:szCs w:val="24"/>
    </w:rPr>
  </w:style>
  <w:style w:type="paragraph" w:styleId="Footer">
    <w:name w:val="footer"/>
    <w:basedOn w:val="Normal"/>
    <w:link w:val="FooterChar"/>
    <w:uiPriority w:val="99"/>
    <w:rsid w:val="00284015"/>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284015"/>
    <w:rPr>
      <w:rFonts w:ascii="Times New Roman" w:eastAsia="Times New Roman" w:hAnsi="Times New Roman" w:cs="Times New Roman"/>
      <w:sz w:val="24"/>
      <w:szCs w:val="24"/>
    </w:rPr>
  </w:style>
  <w:style w:type="character" w:styleId="PageNumber">
    <w:name w:val="page number"/>
    <w:basedOn w:val="DefaultParagraphFont"/>
    <w:uiPriority w:val="99"/>
    <w:rsid w:val="00284015"/>
    <w:rPr>
      <w:rFonts w:cs="Times New Roman"/>
    </w:rPr>
  </w:style>
  <w:style w:type="character" w:styleId="CommentReference">
    <w:name w:val="annotation reference"/>
    <w:basedOn w:val="DefaultParagraphFont"/>
    <w:uiPriority w:val="99"/>
    <w:rsid w:val="00284015"/>
    <w:rPr>
      <w:rFonts w:cs="Times New Roman"/>
      <w:sz w:val="16"/>
    </w:rPr>
  </w:style>
  <w:style w:type="paragraph" w:styleId="CommentText">
    <w:name w:val="annotation text"/>
    <w:basedOn w:val="Normal"/>
    <w:link w:val="CommentTextChar"/>
    <w:uiPriority w:val="99"/>
    <w:rsid w:val="00284015"/>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840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84015"/>
    <w:rPr>
      <w:b/>
      <w:bCs/>
    </w:rPr>
  </w:style>
  <w:style w:type="character" w:customStyle="1" w:styleId="CommentSubjectChar">
    <w:name w:val="Comment Subject Char"/>
    <w:basedOn w:val="CommentTextChar"/>
    <w:link w:val="CommentSubject"/>
    <w:uiPriority w:val="99"/>
    <w:rsid w:val="00284015"/>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28401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284015"/>
    <w:rPr>
      <w:rFonts w:ascii="Tahoma" w:eastAsia="Times New Roman" w:hAnsi="Tahoma" w:cs="Tahoma"/>
      <w:sz w:val="16"/>
      <w:szCs w:val="16"/>
    </w:rPr>
  </w:style>
  <w:style w:type="paragraph" w:styleId="NormalWeb">
    <w:name w:val="Normal (Web)"/>
    <w:basedOn w:val="Normal"/>
    <w:uiPriority w:val="99"/>
    <w:rsid w:val="00284015"/>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284015"/>
    <w:rPr>
      <w:rFonts w:cs="Times New Roman"/>
      <w:color w:val="0000FF"/>
      <w:u w:val="single"/>
    </w:rPr>
  </w:style>
  <w:style w:type="character" w:styleId="FollowedHyperlink">
    <w:name w:val="FollowedHyperlink"/>
    <w:basedOn w:val="DefaultParagraphFont"/>
    <w:uiPriority w:val="99"/>
    <w:rsid w:val="00284015"/>
    <w:rPr>
      <w:rFonts w:cs="Times New Roman"/>
      <w:color w:val="800080"/>
      <w:u w:val="single"/>
    </w:rPr>
  </w:style>
  <w:style w:type="paragraph" w:customStyle="1" w:styleId="xl72">
    <w:name w:val="xl72"/>
    <w:basedOn w:val="Normal"/>
    <w:uiPriority w:val="99"/>
    <w:rsid w:val="0028401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textAlignment w:val="top"/>
    </w:pPr>
    <w:rPr>
      <w:rFonts w:ascii="Times New Roman" w:eastAsia="Times New Roman" w:hAnsi="Times New Roman"/>
      <w:sz w:val="24"/>
      <w:szCs w:val="24"/>
      <w:lang w:eastAsia="lv-LV"/>
    </w:rPr>
  </w:style>
  <w:style w:type="paragraph" w:customStyle="1" w:styleId="naiskr">
    <w:name w:val="naiskr"/>
    <w:basedOn w:val="Normal"/>
    <w:uiPriority w:val="99"/>
    <w:rsid w:val="00284015"/>
    <w:pPr>
      <w:spacing w:before="75" w:after="75" w:line="240" w:lineRule="auto"/>
    </w:pPr>
    <w:rPr>
      <w:rFonts w:ascii="Times New Roman" w:eastAsia="Times New Roman" w:hAnsi="Times New Roman"/>
      <w:sz w:val="24"/>
      <w:szCs w:val="24"/>
      <w:lang w:eastAsia="lv-LV"/>
    </w:rPr>
  </w:style>
  <w:style w:type="paragraph" w:customStyle="1" w:styleId="font5">
    <w:name w:val="font5"/>
    <w:basedOn w:val="Normal"/>
    <w:uiPriority w:val="99"/>
    <w:rsid w:val="00284015"/>
    <w:pPr>
      <w:spacing w:before="100" w:beforeAutospacing="1" w:after="100" w:afterAutospacing="1" w:line="240" w:lineRule="auto"/>
    </w:pPr>
    <w:rPr>
      <w:rFonts w:ascii="Times New Roman" w:hAnsi="Times New Roman"/>
      <w:sz w:val="24"/>
      <w:szCs w:val="24"/>
      <w:lang w:eastAsia="lv-LV"/>
    </w:rPr>
  </w:style>
  <w:style w:type="paragraph" w:customStyle="1" w:styleId="font6">
    <w:name w:val="font6"/>
    <w:basedOn w:val="Normal"/>
    <w:uiPriority w:val="99"/>
    <w:rsid w:val="00284015"/>
    <w:pPr>
      <w:spacing w:before="100" w:beforeAutospacing="1" w:after="100" w:afterAutospacing="1" w:line="240" w:lineRule="auto"/>
    </w:pPr>
    <w:rPr>
      <w:rFonts w:ascii="Times New Roman" w:hAnsi="Times New Roman"/>
      <w:i/>
      <w:iCs/>
      <w:sz w:val="24"/>
      <w:szCs w:val="24"/>
      <w:lang w:eastAsia="lv-LV"/>
    </w:rPr>
  </w:style>
  <w:style w:type="paragraph" w:customStyle="1" w:styleId="xl24">
    <w:name w:val="xl24"/>
    <w:basedOn w:val="Normal"/>
    <w:uiPriority w:val="99"/>
    <w:rsid w:val="00284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lv-LV"/>
    </w:rPr>
  </w:style>
  <w:style w:type="paragraph" w:customStyle="1" w:styleId="xl25">
    <w:name w:val="xl25"/>
    <w:basedOn w:val="Normal"/>
    <w:uiPriority w:val="99"/>
    <w:rsid w:val="00284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26">
    <w:name w:val="xl26"/>
    <w:basedOn w:val="Normal"/>
    <w:uiPriority w:val="99"/>
    <w:rsid w:val="00284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lv-LV"/>
    </w:rPr>
  </w:style>
  <w:style w:type="paragraph" w:customStyle="1" w:styleId="xl27">
    <w:name w:val="xl27"/>
    <w:basedOn w:val="Normal"/>
    <w:uiPriority w:val="99"/>
    <w:rsid w:val="0028401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28">
    <w:name w:val="xl28"/>
    <w:basedOn w:val="Normal"/>
    <w:uiPriority w:val="99"/>
    <w:rsid w:val="00284015"/>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29">
    <w:name w:val="xl29"/>
    <w:basedOn w:val="Normal"/>
    <w:uiPriority w:val="99"/>
    <w:rsid w:val="00284015"/>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30">
    <w:name w:val="xl30"/>
    <w:basedOn w:val="Normal"/>
    <w:uiPriority w:val="99"/>
    <w:rsid w:val="00284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lv-LV"/>
    </w:rPr>
  </w:style>
  <w:style w:type="paragraph" w:customStyle="1" w:styleId="xl31">
    <w:name w:val="xl31"/>
    <w:basedOn w:val="Normal"/>
    <w:uiPriority w:val="99"/>
    <w:rsid w:val="002840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customStyle="1" w:styleId="xl32">
    <w:name w:val="xl32"/>
    <w:basedOn w:val="Normal"/>
    <w:uiPriority w:val="99"/>
    <w:rsid w:val="0028401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lv-LV"/>
    </w:rPr>
  </w:style>
  <w:style w:type="paragraph" w:styleId="ListParagraph">
    <w:name w:val="List Paragraph"/>
    <w:basedOn w:val="Normal"/>
    <w:uiPriority w:val="34"/>
    <w:qFormat/>
    <w:rsid w:val="00284015"/>
    <w:pPr>
      <w:ind w:left="720"/>
      <w:contextualSpacing/>
    </w:pPr>
  </w:style>
  <w:style w:type="paragraph" w:customStyle="1" w:styleId="Default">
    <w:name w:val="Default"/>
    <w:rsid w:val="00284015"/>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paragraph" w:customStyle="1" w:styleId="tvhtml">
    <w:name w:val="tv_html"/>
    <w:basedOn w:val="Normal"/>
    <w:rsid w:val="0028401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v213">
    <w:name w:val="tv213"/>
    <w:basedOn w:val="Normal"/>
    <w:rsid w:val="00284015"/>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2840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16661</Words>
  <Characters>9497</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Valsts akciju sabiedrības „Elektroniskie sakari” publisko maksas pakalpojumu cenrādis”</vt:lpstr>
    </vt:vector>
  </TitlesOfParts>
  <Company/>
  <LinksUpToDate>false</LinksUpToDate>
  <CharactersWithSpaces>26106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„Elektroniskie sakari” publisko maksas pakalpojumu cenrādis”</dc:title>
  <dc:subject>PIelikums</dc:subject>
  <dc:creator>VARAM</dc:creator>
  <cp:keywords/>
  <dc:description>tālrunis: 67026936_x000d_
Aija.Vavere@varam.gov.lv</dc:description>
  <cp:lastModifiedBy>Jekaterina Borovika</cp:lastModifiedBy>
  <cp:revision>2</cp:revision>
  <dcterms:created xsi:type="dcterms:W3CDTF">2018-07-30T06:53:00Z</dcterms:created>
  <dcterms:modified xsi:type="dcterms:W3CDTF">2018-07-30T06:53:00Z</dcterms:modified>
</cp:coreProperties>
</file>