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57CA1" w:rsidP="00357CA1" w14:paraId="68E4D50F" w14:textId="77777777">
      <w:pPr>
        <w:spacing w:after="0" w:line="240" w:lineRule="auto"/>
        <w:jc w:val="center"/>
        <w:rPr>
          <w:rFonts w:ascii="Times New Roman" w:hAnsi="Times New Roman" w:cs="Times New Roman"/>
          <w:b/>
          <w:sz w:val="24"/>
          <w:szCs w:val="24"/>
        </w:rPr>
      </w:pPr>
      <w:bookmarkStart w:id="0" w:name="_Hlk508264872"/>
      <w:r w:rsidRPr="00A150C3">
        <w:rPr>
          <w:rFonts w:ascii="Times New Roman" w:hAnsi="Times New Roman" w:cs="Times New Roman"/>
          <w:b/>
          <w:sz w:val="24"/>
          <w:szCs w:val="24"/>
        </w:rPr>
        <w:t xml:space="preserve">Informatīvais ziņojums </w:t>
      </w:r>
    </w:p>
    <w:p w:rsidR="004A0B50" w:rsidP="00357CA1" w14:paraId="78B9746A" w14:textId="5798758B">
      <w:pPr>
        <w:spacing w:after="0" w:line="240" w:lineRule="auto"/>
        <w:jc w:val="center"/>
        <w:rPr>
          <w:rFonts w:ascii="Times New Roman" w:hAnsi="Times New Roman" w:cs="Times New Roman"/>
          <w:b/>
          <w:sz w:val="24"/>
          <w:szCs w:val="24"/>
        </w:rPr>
      </w:pPr>
      <w:r w:rsidRPr="00184FED">
        <w:rPr>
          <w:rFonts w:ascii="Times New Roman" w:hAnsi="Times New Roman" w:cs="Times New Roman"/>
          <w:b/>
          <w:sz w:val="24"/>
          <w:szCs w:val="24"/>
        </w:rPr>
        <w:t>"</w:t>
      </w:r>
      <w:r w:rsidR="00F02403">
        <w:rPr>
          <w:rFonts w:ascii="Times New Roman" w:hAnsi="Times New Roman" w:cs="Times New Roman"/>
          <w:b/>
          <w:sz w:val="24"/>
          <w:szCs w:val="24"/>
        </w:rPr>
        <w:t>P</w:t>
      </w:r>
      <w:r w:rsidRPr="00A150C3" w:rsidR="00A150C3">
        <w:rPr>
          <w:rFonts w:ascii="Times New Roman" w:hAnsi="Times New Roman" w:cs="Times New Roman"/>
          <w:b/>
          <w:sz w:val="24"/>
          <w:szCs w:val="24"/>
        </w:rPr>
        <w:t>ar Ministru kabineta 2018. gada 6.</w:t>
      </w:r>
      <w:r>
        <w:rPr>
          <w:rFonts w:ascii="Times New Roman" w:hAnsi="Times New Roman" w:cs="Times New Roman"/>
          <w:b/>
          <w:sz w:val="24"/>
          <w:szCs w:val="24"/>
        </w:rPr>
        <w:t> </w:t>
      </w:r>
      <w:r w:rsidRPr="00A150C3" w:rsidR="00A150C3">
        <w:rPr>
          <w:rFonts w:ascii="Times New Roman" w:hAnsi="Times New Roman" w:cs="Times New Roman"/>
          <w:b/>
          <w:sz w:val="24"/>
          <w:szCs w:val="24"/>
        </w:rPr>
        <w:t xml:space="preserve">februāra sēdes protokola </w:t>
      </w:r>
    </w:p>
    <w:p w:rsidR="00B64E22" w:rsidRPr="00DA1AB2" w:rsidP="00357CA1" w14:paraId="2DCE9603" w14:textId="3DA6EC51">
      <w:pPr>
        <w:spacing w:after="0" w:line="240" w:lineRule="auto"/>
        <w:jc w:val="center"/>
        <w:rPr>
          <w:rFonts w:ascii="Times New Roman" w:hAnsi="Times New Roman" w:cs="Times New Roman"/>
          <w:b/>
          <w:sz w:val="24"/>
          <w:szCs w:val="24"/>
        </w:rPr>
      </w:pPr>
      <w:r w:rsidRPr="00A150C3">
        <w:rPr>
          <w:rFonts w:ascii="Times New Roman" w:hAnsi="Times New Roman" w:cs="Times New Roman"/>
          <w:b/>
          <w:sz w:val="24"/>
          <w:szCs w:val="24"/>
        </w:rPr>
        <w:t>(prot. Nr. 7 30.</w:t>
      </w:r>
      <w:r w:rsidR="004A0B50">
        <w:rPr>
          <w:rFonts w:ascii="Times New Roman" w:hAnsi="Times New Roman" w:cs="Times New Roman"/>
          <w:b/>
          <w:sz w:val="24"/>
          <w:szCs w:val="24"/>
        </w:rPr>
        <w:t> </w:t>
      </w:r>
      <w:r w:rsidRPr="00A150C3">
        <w:rPr>
          <w:rFonts w:ascii="Times New Roman" w:hAnsi="Times New Roman" w:cs="Times New Roman"/>
          <w:b/>
          <w:sz w:val="24"/>
          <w:szCs w:val="24"/>
        </w:rPr>
        <w:t>§) 4. punktā dotā uzdevuma izpildi</w:t>
      </w:r>
      <w:bookmarkEnd w:id="0"/>
      <w:r w:rsidRPr="00184FED" w:rsidR="00184FED">
        <w:rPr>
          <w:rFonts w:ascii="Times New Roman" w:hAnsi="Times New Roman" w:cs="Times New Roman"/>
          <w:b/>
          <w:sz w:val="24"/>
          <w:szCs w:val="24"/>
        </w:rPr>
        <w:t>"</w:t>
      </w:r>
    </w:p>
    <w:p w:rsidR="00B64E22" w:rsidP="00B64E22" w14:paraId="695DCAB4" w14:textId="77777777">
      <w:pPr>
        <w:spacing w:after="0" w:line="240" w:lineRule="auto"/>
        <w:jc w:val="center"/>
        <w:rPr>
          <w:rFonts w:ascii="Times New Roman" w:eastAsia="Times New Roman" w:hAnsi="Times New Roman" w:cs="Times New Roman"/>
          <w:b/>
          <w:sz w:val="24"/>
          <w:szCs w:val="24"/>
        </w:rPr>
      </w:pPr>
    </w:p>
    <w:p w:rsidR="005765DE" w:rsidRPr="00FB0920" w:rsidP="00B64E22" w14:paraId="4E363E85" w14:textId="77777777">
      <w:pPr>
        <w:spacing w:after="0" w:line="240" w:lineRule="auto"/>
        <w:jc w:val="center"/>
        <w:rPr>
          <w:rFonts w:ascii="Times New Roman" w:eastAsia="Times New Roman" w:hAnsi="Times New Roman" w:cs="Times New Roman"/>
          <w:b/>
          <w:sz w:val="24"/>
          <w:szCs w:val="24"/>
        </w:rPr>
      </w:pPr>
    </w:p>
    <w:p w:rsidR="005E2BCD" w:rsidP="003735A8" w14:paraId="12095A12" w14:textId="7777777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1</w:t>
      </w:r>
      <w:r w:rsidRPr="00D81176" w:rsidR="009156EB">
        <w:rPr>
          <w:rFonts w:ascii="Times New Roman" w:hAnsi="Times New Roman" w:cs="Times New Roman"/>
          <w:b/>
          <w:sz w:val="24"/>
          <w:szCs w:val="24"/>
        </w:rPr>
        <w:t>.</w:t>
      </w:r>
      <w:r w:rsidRPr="00D81176" w:rsidR="00D81176">
        <w:rPr>
          <w:rFonts w:ascii="Times New Roman" w:hAnsi="Times New Roman" w:cs="Times New Roman"/>
          <w:b/>
          <w:sz w:val="24"/>
          <w:szCs w:val="24"/>
        </w:rPr>
        <w:t xml:space="preserve"> </w:t>
      </w:r>
      <w:r w:rsidRPr="004027D8" w:rsidR="004027D8">
        <w:rPr>
          <w:rFonts w:ascii="Times New Roman" w:hAnsi="Times New Roman" w:cs="Times New Roman"/>
          <w:b/>
          <w:sz w:val="24"/>
          <w:szCs w:val="24"/>
        </w:rPr>
        <w:t>Informatīvā ziņojuma izstrādes pamatojums</w:t>
      </w:r>
    </w:p>
    <w:p w:rsidR="003735A8" w:rsidRPr="00D81176" w:rsidP="00B94E03" w14:paraId="0BD131A5" w14:textId="77777777">
      <w:pPr>
        <w:spacing w:after="0" w:line="240" w:lineRule="auto"/>
        <w:ind w:firstLine="720"/>
        <w:rPr>
          <w:rFonts w:ascii="Times New Roman" w:hAnsi="Times New Roman" w:cs="Times New Roman"/>
          <w:b/>
          <w:sz w:val="24"/>
          <w:szCs w:val="24"/>
        </w:rPr>
      </w:pPr>
    </w:p>
    <w:p w:rsidR="00DF263B" w:rsidP="004D72FA" w14:paraId="78D60AE3" w14:textId="7BA3146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Ministru kabine</w:t>
      </w:r>
      <w:r w:rsidR="00293D40">
        <w:rPr>
          <w:rFonts w:ascii="Times New Roman" w:hAnsi="Times New Roman" w:cs="Times New Roman"/>
          <w:sz w:val="24"/>
          <w:szCs w:val="24"/>
        </w:rPr>
        <w:t>ta 2017.</w:t>
      </w:r>
      <w:r>
        <w:rPr>
          <w:rFonts w:ascii="Times New Roman" w:hAnsi="Times New Roman" w:cs="Times New Roman"/>
          <w:sz w:val="24"/>
          <w:szCs w:val="24"/>
        </w:rPr>
        <w:t> </w:t>
      </w:r>
      <w:r w:rsidR="00293D40">
        <w:rPr>
          <w:rFonts w:ascii="Times New Roman" w:hAnsi="Times New Roman" w:cs="Times New Roman"/>
          <w:sz w:val="24"/>
          <w:szCs w:val="24"/>
        </w:rPr>
        <w:t>gada 25.</w:t>
      </w:r>
      <w:r>
        <w:rPr>
          <w:rFonts w:ascii="Times New Roman" w:hAnsi="Times New Roman" w:cs="Times New Roman"/>
          <w:sz w:val="24"/>
          <w:szCs w:val="24"/>
        </w:rPr>
        <w:t> </w:t>
      </w:r>
      <w:r w:rsidR="00293D40">
        <w:rPr>
          <w:rFonts w:ascii="Times New Roman" w:hAnsi="Times New Roman" w:cs="Times New Roman"/>
          <w:sz w:val="24"/>
          <w:szCs w:val="24"/>
        </w:rPr>
        <w:t>jūlija sēdē (</w:t>
      </w:r>
      <w:r>
        <w:rPr>
          <w:rFonts w:ascii="Times New Roman" w:hAnsi="Times New Roman" w:cs="Times New Roman"/>
          <w:sz w:val="24"/>
          <w:szCs w:val="24"/>
        </w:rPr>
        <w:t>p</w:t>
      </w:r>
      <w:r>
        <w:rPr>
          <w:rFonts w:ascii="Times New Roman" w:hAnsi="Times New Roman" w:cs="Times New Roman"/>
          <w:sz w:val="24"/>
          <w:szCs w:val="24"/>
        </w:rPr>
        <w:t>rot. Nr.</w:t>
      </w:r>
      <w:r>
        <w:rPr>
          <w:rFonts w:ascii="Times New Roman" w:hAnsi="Times New Roman" w:cs="Times New Roman"/>
          <w:sz w:val="24"/>
          <w:szCs w:val="24"/>
        </w:rPr>
        <w:t> </w:t>
      </w:r>
      <w:r>
        <w:rPr>
          <w:rFonts w:ascii="Times New Roman" w:hAnsi="Times New Roman" w:cs="Times New Roman"/>
          <w:sz w:val="24"/>
          <w:szCs w:val="24"/>
        </w:rPr>
        <w:t xml:space="preserve">37 </w:t>
      </w:r>
      <w:r w:rsidRPr="007242B4">
        <w:rPr>
          <w:rFonts w:ascii="Times New Roman" w:hAnsi="Times New Roman" w:cs="Times New Roman"/>
          <w:sz w:val="24"/>
          <w:szCs w:val="24"/>
        </w:rPr>
        <w:t>1.</w:t>
      </w:r>
      <w:r>
        <w:rPr>
          <w:rFonts w:ascii="Times New Roman" w:hAnsi="Times New Roman" w:cs="Times New Roman"/>
          <w:sz w:val="24"/>
          <w:szCs w:val="24"/>
        </w:rPr>
        <w:t> </w:t>
      </w:r>
      <w:r w:rsidRPr="007242B4">
        <w:rPr>
          <w:rFonts w:ascii="Times New Roman" w:hAnsi="Times New Roman" w:cs="Times New Roman"/>
          <w:sz w:val="24"/>
          <w:szCs w:val="24"/>
        </w:rPr>
        <w:t>§</w:t>
      </w:r>
      <w:r>
        <w:rPr>
          <w:rFonts w:ascii="Times New Roman" w:hAnsi="Times New Roman" w:cs="Times New Roman"/>
          <w:sz w:val="24"/>
          <w:szCs w:val="24"/>
        </w:rPr>
        <w:t xml:space="preserve">) tika izskatīts Aizsardzības ministrijas sagatavotais Ministru kabineta noteikumu projekts </w:t>
      </w:r>
      <w:r w:rsidRPr="007242B4">
        <w:rPr>
          <w:rFonts w:ascii="Times New Roman" w:hAnsi="Times New Roman" w:cs="Times New Roman"/>
          <w:sz w:val="24"/>
          <w:szCs w:val="24"/>
        </w:rPr>
        <w:t>"Latvijas Ģeotelpiskās informācijas aģentūras maksas pakalpojumu cenrādis un tā piemērošanas kārtība</w:t>
      </w:r>
      <w:r w:rsidRPr="007242B4" w:rsidR="00D77EDF">
        <w:rPr>
          <w:rFonts w:ascii="Times New Roman" w:hAnsi="Times New Roman" w:cs="Times New Roman"/>
          <w:sz w:val="24"/>
          <w:szCs w:val="24"/>
        </w:rPr>
        <w:t>"</w:t>
      </w:r>
      <w:r>
        <w:rPr>
          <w:rFonts w:ascii="Times New Roman" w:hAnsi="Times New Roman" w:cs="Times New Roman"/>
          <w:sz w:val="24"/>
          <w:szCs w:val="24"/>
        </w:rPr>
        <w:t xml:space="preserve">. </w:t>
      </w:r>
    </w:p>
    <w:p w:rsidR="00A72923" w:rsidP="004D72FA" w14:paraId="736A36E5" w14:textId="7CFBC75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23491">
        <w:rPr>
          <w:rFonts w:ascii="Times New Roman" w:hAnsi="Times New Roman" w:cs="Times New Roman"/>
          <w:sz w:val="24"/>
          <w:szCs w:val="24"/>
        </w:rPr>
        <w:t xml:space="preserve">Ministru kabineta </w:t>
      </w:r>
      <w:r>
        <w:rPr>
          <w:rFonts w:ascii="Times New Roman" w:hAnsi="Times New Roman" w:cs="Times New Roman"/>
          <w:sz w:val="24"/>
          <w:szCs w:val="24"/>
        </w:rPr>
        <w:t>sēdes protokollēmuma 3.</w:t>
      </w:r>
      <w:r w:rsidR="00DF263B">
        <w:rPr>
          <w:rFonts w:ascii="Times New Roman" w:hAnsi="Times New Roman" w:cs="Times New Roman"/>
          <w:sz w:val="24"/>
          <w:szCs w:val="24"/>
        </w:rPr>
        <w:t> </w:t>
      </w:r>
      <w:r>
        <w:rPr>
          <w:rFonts w:ascii="Times New Roman" w:hAnsi="Times New Roman" w:cs="Times New Roman"/>
          <w:sz w:val="24"/>
          <w:szCs w:val="24"/>
        </w:rPr>
        <w:t>punktam Vides aizsardzības un reģionālās attīstības ministrijai</w:t>
      </w:r>
      <w:r w:rsidR="00B94E03">
        <w:rPr>
          <w:rFonts w:ascii="Times New Roman" w:hAnsi="Times New Roman" w:cs="Times New Roman"/>
          <w:sz w:val="24"/>
          <w:szCs w:val="24"/>
        </w:rPr>
        <w:t xml:space="preserve"> (turpmāk – VARAM)</w:t>
      </w:r>
      <w:r>
        <w:rPr>
          <w:rFonts w:ascii="Times New Roman" w:hAnsi="Times New Roman" w:cs="Times New Roman"/>
          <w:sz w:val="24"/>
          <w:szCs w:val="24"/>
        </w:rPr>
        <w:t xml:space="preserve"> tika </w:t>
      </w:r>
      <w:r w:rsidR="00DF263B">
        <w:rPr>
          <w:rFonts w:ascii="Times New Roman" w:hAnsi="Times New Roman" w:cs="Times New Roman"/>
          <w:sz w:val="24"/>
          <w:szCs w:val="24"/>
        </w:rPr>
        <w:t>uz</w:t>
      </w:r>
      <w:r>
        <w:rPr>
          <w:rFonts w:ascii="Times New Roman" w:hAnsi="Times New Roman" w:cs="Times New Roman"/>
          <w:sz w:val="24"/>
          <w:szCs w:val="24"/>
        </w:rPr>
        <w:t>dots s</w:t>
      </w:r>
      <w:r w:rsidRPr="007242B4">
        <w:rPr>
          <w:rFonts w:ascii="Times New Roman" w:hAnsi="Times New Roman" w:cs="Times New Roman"/>
          <w:sz w:val="24"/>
          <w:szCs w:val="24"/>
        </w:rPr>
        <w:t>adarbībā ar citiem ģeotelpiskās informācijas pamatdatu turētājiem, pieaicinot biedrību "Latvijas atvērto tehnoloģiju asociācija", izstrādāt un līdz 2017.</w:t>
      </w:r>
      <w:r w:rsidR="00DF263B">
        <w:rPr>
          <w:rFonts w:ascii="Times New Roman" w:hAnsi="Times New Roman" w:cs="Times New Roman"/>
          <w:sz w:val="24"/>
          <w:szCs w:val="24"/>
        </w:rPr>
        <w:t> </w:t>
      </w:r>
      <w:r w:rsidRPr="007242B4">
        <w:rPr>
          <w:rFonts w:ascii="Times New Roman" w:hAnsi="Times New Roman" w:cs="Times New Roman"/>
          <w:sz w:val="24"/>
          <w:szCs w:val="24"/>
        </w:rPr>
        <w:t>gada 1.</w:t>
      </w:r>
      <w:r w:rsidR="00DF263B">
        <w:rPr>
          <w:rFonts w:ascii="Times New Roman" w:hAnsi="Times New Roman" w:cs="Times New Roman"/>
          <w:sz w:val="24"/>
          <w:szCs w:val="24"/>
        </w:rPr>
        <w:t> </w:t>
      </w:r>
      <w:r w:rsidRPr="007242B4">
        <w:rPr>
          <w:rFonts w:ascii="Times New Roman" w:hAnsi="Times New Roman" w:cs="Times New Roman"/>
          <w:sz w:val="24"/>
          <w:szCs w:val="24"/>
        </w:rPr>
        <w:t>novembrim iesniegt izskatīšanai Ministru kabinetā informatīvo ziņojumu par ģeotelpisko pamatdatu atvēršanas ekonomisko lietderību un finansiālo ietekmi</w:t>
      </w:r>
      <w:r>
        <w:rPr>
          <w:rFonts w:ascii="Times New Roman" w:hAnsi="Times New Roman" w:cs="Times New Roman"/>
          <w:sz w:val="24"/>
          <w:szCs w:val="24"/>
        </w:rPr>
        <w:t xml:space="preserve">. </w:t>
      </w:r>
      <w:r w:rsidR="00523491">
        <w:rPr>
          <w:rFonts w:ascii="Times New Roman" w:hAnsi="Times New Roman" w:cs="Times New Roman"/>
          <w:sz w:val="24"/>
          <w:szCs w:val="24"/>
        </w:rPr>
        <w:t xml:space="preserve"> </w:t>
      </w:r>
    </w:p>
    <w:p w:rsidR="00B94E03" w:rsidP="004D72FA" w14:paraId="4CC8D29F" w14:textId="71BBE62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Ministru kabinet</w:t>
      </w:r>
      <w:r w:rsidR="00E92F00">
        <w:rPr>
          <w:rFonts w:ascii="Times New Roman" w:hAnsi="Times New Roman" w:cs="Times New Roman"/>
          <w:sz w:val="24"/>
          <w:szCs w:val="24"/>
        </w:rPr>
        <w:t>a 2018.</w:t>
      </w:r>
      <w:r w:rsidR="00DF263B">
        <w:rPr>
          <w:rFonts w:ascii="Times New Roman" w:hAnsi="Times New Roman" w:cs="Times New Roman"/>
          <w:sz w:val="24"/>
          <w:szCs w:val="24"/>
        </w:rPr>
        <w:t> </w:t>
      </w:r>
      <w:r w:rsidR="00E92F00">
        <w:rPr>
          <w:rFonts w:ascii="Times New Roman" w:hAnsi="Times New Roman" w:cs="Times New Roman"/>
          <w:sz w:val="24"/>
          <w:szCs w:val="24"/>
        </w:rPr>
        <w:t>gada 6.</w:t>
      </w:r>
      <w:r w:rsidR="00DF263B">
        <w:rPr>
          <w:rFonts w:ascii="Times New Roman" w:hAnsi="Times New Roman" w:cs="Times New Roman"/>
          <w:sz w:val="24"/>
          <w:szCs w:val="24"/>
        </w:rPr>
        <w:t> </w:t>
      </w:r>
      <w:r w:rsidR="00E92F00">
        <w:rPr>
          <w:rFonts w:ascii="Times New Roman" w:hAnsi="Times New Roman" w:cs="Times New Roman"/>
          <w:sz w:val="24"/>
          <w:szCs w:val="24"/>
        </w:rPr>
        <w:t>februāra sēdē (</w:t>
      </w:r>
      <w:r w:rsidR="00DF263B">
        <w:rPr>
          <w:rFonts w:ascii="Times New Roman" w:hAnsi="Times New Roman" w:cs="Times New Roman"/>
          <w:sz w:val="24"/>
          <w:szCs w:val="24"/>
        </w:rPr>
        <w:t>p</w:t>
      </w:r>
      <w:r>
        <w:rPr>
          <w:rFonts w:ascii="Times New Roman" w:hAnsi="Times New Roman" w:cs="Times New Roman"/>
          <w:sz w:val="24"/>
          <w:szCs w:val="24"/>
        </w:rPr>
        <w:t>rot. Nr.</w:t>
      </w:r>
      <w:r w:rsidR="00DF263B">
        <w:rPr>
          <w:rFonts w:ascii="Times New Roman" w:hAnsi="Times New Roman" w:cs="Times New Roman"/>
          <w:sz w:val="24"/>
          <w:szCs w:val="24"/>
        </w:rPr>
        <w:t> </w:t>
      </w:r>
      <w:r>
        <w:rPr>
          <w:rFonts w:ascii="Times New Roman" w:hAnsi="Times New Roman" w:cs="Times New Roman"/>
          <w:sz w:val="24"/>
          <w:szCs w:val="24"/>
        </w:rPr>
        <w:t xml:space="preserve">7 </w:t>
      </w:r>
      <w:r w:rsidRPr="00DA1AB2">
        <w:rPr>
          <w:rFonts w:ascii="Times New Roman" w:hAnsi="Times New Roman" w:cs="Times New Roman"/>
          <w:sz w:val="24"/>
          <w:szCs w:val="24"/>
        </w:rPr>
        <w:t>30.</w:t>
      </w:r>
      <w:r w:rsidR="00DF263B">
        <w:rPr>
          <w:rFonts w:ascii="Times New Roman" w:hAnsi="Times New Roman" w:cs="Times New Roman"/>
          <w:sz w:val="24"/>
          <w:szCs w:val="24"/>
        </w:rPr>
        <w:t> </w:t>
      </w:r>
      <w:r w:rsidRPr="00DA1AB2">
        <w:rPr>
          <w:rFonts w:ascii="Times New Roman" w:hAnsi="Times New Roman" w:cs="Times New Roman"/>
          <w:sz w:val="24"/>
          <w:szCs w:val="24"/>
        </w:rPr>
        <w:t>§</w:t>
      </w:r>
      <w:r w:rsidR="00DF263B">
        <w:rPr>
          <w:rFonts w:ascii="Times New Roman" w:hAnsi="Times New Roman" w:cs="Times New Roman"/>
          <w:sz w:val="24"/>
          <w:szCs w:val="24"/>
        </w:rPr>
        <w:t xml:space="preserve">; </w:t>
      </w:r>
      <w:r>
        <w:rPr>
          <w:rFonts w:ascii="Times New Roman" w:hAnsi="Times New Roman" w:cs="Times New Roman"/>
          <w:sz w:val="24"/>
          <w:szCs w:val="24"/>
        </w:rPr>
        <w:t xml:space="preserve">turpmāk – protokollēmums) tika </w:t>
      </w:r>
      <w:r w:rsidR="00A72923">
        <w:rPr>
          <w:rFonts w:ascii="Times New Roman" w:hAnsi="Times New Roman" w:cs="Times New Roman"/>
          <w:sz w:val="24"/>
          <w:szCs w:val="24"/>
        </w:rPr>
        <w:t>izskatīts</w:t>
      </w:r>
      <w:r>
        <w:rPr>
          <w:rFonts w:ascii="Times New Roman" w:hAnsi="Times New Roman" w:cs="Times New Roman"/>
          <w:sz w:val="24"/>
          <w:szCs w:val="24"/>
        </w:rPr>
        <w:t xml:space="preserve"> VARAM informatīvais ziņojums </w:t>
      </w:r>
      <w:r w:rsidRPr="007242B4" w:rsidR="00D77EDF">
        <w:rPr>
          <w:rFonts w:ascii="Times New Roman" w:hAnsi="Times New Roman" w:cs="Times New Roman"/>
          <w:sz w:val="24"/>
          <w:szCs w:val="24"/>
        </w:rPr>
        <w:t>"</w:t>
      </w:r>
      <w:r w:rsidRPr="007242B4">
        <w:rPr>
          <w:rFonts w:ascii="Times New Roman" w:hAnsi="Times New Roman" w:cs="Times New Roman"/>
          <w:sz w:val="24"/>
          <w:szCs w:val="24"/>
        </w:rPr>
        <w:t>Par Ministru kabineta 2017.</w:t>
      </w:r>
      <w:r w:rsidR="00DF263B">
        <w:rPr>
          <w:rFonts w:ascii="Times New Roman" w:hAnsi="Times New Roman" w:cs="Times New Roman"/>
          <w:sz w:val="24"/>
          <w:szCs w:val="24"/>
        </w:rPr>
        <w:t> </w:t>
      </w:r>
      <w:r w:rsidRPr="007242B4">
        <w:rPr>
          <w:rFonts w:ascii="Times New Roman" w:hAnsi="Times New Roman" w:cs="Times New Roman"/>
          <w:sz w:val="24"/>
          <w:szCs w:val="24"/>
        </w:rPr>
        <w:t>gada 25.</w:t>
      </w:r>
      <w:r w:rsidR="00DF263B">
        <w:rPr>
          <w:rFonts w:ascii="Times New Roman" w:hAnsi="Times New Roman" w:cs="Times New Roman"/>
          <w:sz w:val="24"/>
          <w:szCs w:val="24"/>
        </w:rPr>
        <w:t> </w:t>
      </w:r>
      <w:r w:rsidRPr="007242B4">
        <w:rPr>
          <w:rFonts w:ascii="Times New Roman" w:hAnsi="Times New Roman" w:cs="Times New Roman"/>
          <w:sz w:val="24"/>
          <w:szCs w:val="24"/>
        </w:rPr>
        <w:t>jūlija sēdes protokollēmum</w:t>
      </w:r>
      <w:r w:rsidR="00DF263B">
        <w:rPr>
          <w:rFonts w:ascii="Times New Roman" w:hAnsi="Times New Roman" w:cs="Times New Roman"/>
          <w:sz w:val="24"/>
          <w:szCs w:val="24"/>
        </w:rPr>
        <w:t>a</w:t>
      </w:r>
      <w:r w:rsidRPr="007242B4">
        <w:rPr>
          <w:rFonts w:ascii="Times New Roman" w:hAnsi="Times New Roman" w:cs="Times New Roman"/>
          <w:sz w:val="24"/>
          <w:szCs w:val="24"/>
        </w:rPr>
        <w:t xml:space="preserve"> (prot. Nr.</w:t>
      </w:r>
      <w:r w:rsidR="00DF263B">
        <w:rPr>
          <w:rFonts w:ascii="Times New Roman" w:hAnsi="Times New Roman" w:cs="Times New Roman"/>
          <w:sz w:val="24"/>
          <w:szCs w:val="24"/>
        </w:rPr>
        <w:t> </w:t>
      </w:r>
      <w:r w:rsidRPr="007242B4">
        <w:rPr>
          <w:rFonts w:ascii="Times New Roman" w:hAnsi="Times New Roman" w:cs="Times New Roman"/>
          <w:sz w:val="24"/>
          <w:szCs w:val="24"/>
        </w:rPr>
        <w:t>37 1.</w:t>
      </w:r>
      <w:r w:rsidR="00DF263B">
        <w:rPr>
          <w:rFonts w:ascii="Times New Roman" w:hAnsi="Times New Roman" w:cs="Times New Roman"/>
          <w:sz w:val="24"/>
          <w:szCs w:val="24"/>
        </w:rPr>
        <w:t> </w:t>
      </w:r>
      <w:r w:rsidRPr="007242B4">
        <w:rPr>
          <w:rFonts w:ascii="Times New Roman" w:hAnsi="Times New Roman" w:cs="Times New Roman"/>
          <w:sz w:val="24"/>
          <w:szCs w:val="24"/>
        </w:rPr>
        <w:t xml:space="preserve">§) </w:t>
      </w:r>
      <w:r w:rsidRPr="007242B4" w:rsidR="00D77EDF">
        <w:rPr>
          <w:rFonts w:ascii="Times New Roman" w:hAnsi="Times New Roman" w:cs="Times New Roman"/>
          <w:sz w:val="24"/>
          <w:szCs w:val="24"/>
        </w:rPr>
        <w:t>"</w:t>
      </w:r>
      <w:r w:rsidRPr="007242B4">
        <w:rPr>
          <w:rFonts w:ascii="Times New Roman" w:hAnsi="Times New Roman" w:cs="Times New Roman"/>
          <w:sz w:val="24"/>
          <w:szCs w:val="24"/>
        </w:rPr>
        <w:t xml:space="preserve">Noteikumu projekts </w:t>
      </w:r>
      <w:r w:rsidRPr="007242B4" w:rsidR="00D77EDF">
        <w:rPr>
          <w:rFonts w:ascii="Times New Roman" w:hAnsi="Times New Roman" w:cs="Times New Roman"/>
          <w:sz w:val="24"/>
          <w:szCs w:val="24"/>
        </w:rPr>
        <w:t>"</w:t>
      </w:r>
      <w:r w:rsidRPr="007242B4">
        <w:rPr>
          <w:rFonts w:ascii="Times New Roman" w:hAnsi="Times New Roman" w:cs="Times New Roman"/>
          <w:sz w:val="24"/>
          <w:szCs w:val="24"/>
        </w:rPr>
        <w:t>Latvijas Ģeotelpiskās informācijas aģentūras maksas pakalpojumu cenrādis un tā piemērošanas kārtība</w:t>
      </w:r>
      <w:r w:rsidRPr="007242B4" w:rsidR="00D77EDF">
        <w:rPr>
          <w:rFonts w:ascii="Times New Roman" w:hAnsi="Times New Roman" w:cs="Times New Roman"/>
          <w:sz w:val="24"/>
          <w:szCs w:val="24"/>
        </w:rPr>
        <w:t>""</w:t>
      </w:r>
      <w:r w:rsidRPr="007242B4">
        <w:rPr>
          <w:rFonts w:ascii="Times New Roman" w:hAnsi="Times New Roman" w:cs="Times New Roman"/>
          <w:sz w:val="24"/>
          <w:szCs w:val="24"/>
        </w:rPr>
        <w:t xml:space="preserve"> 3.</w:t>
      </w:r>
      <w:r w:rsidR="00DF263B">
        <w:rPr>
          <w:rFonts w:ascii="Times New Roman" w:hAnsi="Times New Roman" w:cs="Times New Roman"/>
          <w:sz w:val="24"/>
          <w:szCs w:val="24"/>
        </w:rPr>
        <w:t> </w:t>
      </w:r>
      <w:r w:rsidRPr="007242B4">
        <w:rPr>
          <w:rFonts w:ascii="Times New Roman" w:hAnsi="Times New Roman" w:cs="Times New Roman"/>
          <w:sz w:val="24"/>
          <w:szCs w:val="24"/>
        </w:rPr>
        <w:t>punktā dotā uzdevuma izpildi</w:t>
      </w:r>
      <w:r w:rsidRPr="007242B4" w:rsidR="00D77EDF">
        <w:rPr>
          <w:rFonts w:ascii="Times New Roman" w:hAnsi="Times New Roman" w:cs="Times New Roman"/>
          <w:sz w:val="24"/>
          <w:szCs w:val="24"/>
        </w:rPr>
        <w:t>"</w:t>
      </w:r>
      <w:r w:rsidR="00523491">
        <w:rPr>
          <w:rFonts w:ascii="Times New Roman" w:hAnsi="Times New Roman" w:cs="Times New Roman"/>
          <w:sz w:val="24"/>
          <w:szCs w:val="24"/>
        </w:rPr>
        <w:t xml:space="preserve"> (turpmāk – VARAM informatīvais ziņojums)</w:t>
      </w:r>
      <w:r w:rsidR="00A72923">
        <w:rPr>
          <w:rFonts w:ascii="Times New Roman" w:hAnsi="Times New Roman" w:cs="Times New Roman"/>
          <w:sz w:val="24"/>
          <w:szCs w:val="24"/>
        </w:rPr>
        <w:t xml:space="preserve"> un </w:t>
      </w:r>
      <w:r w:rsidR="00DF263B">
        <w:rPr>
          <w:rFonts w:ascii="Times New Roman" w:hAnsi="Times New Roman" w:cs="Times New Roman"/>
          <w:sz w:val="24"/>
          <w:szCs w:val="24"/>
        </w:rPr>
        <w:t>uz</w:t>
      </w:r>
      <w:r w:rsidR="00A72923">
        <w:rPr>
          <w:rFonts w:ascii="Times New Roman" w:hAnsi="Times New Roman" w:cs="Times New Roman"/>
          <w:sz w:val="24"/>
          <w:szCs w:val="24"/>
        </w:rPr>
        <w:t xml:space="preserve">dots </w:t>
      </w:r>
      <w:r w:rsidR="00523491">
        <w:rPr>
          <w:rFonts w:ascii="Times New Roman" w:hAnsi="Times New Roman" w:cs="Times New Roman"/>
          <w:sz w:val="24"/>
          <w:szCs w:val="24"/>
        </w:rPr>
        <w:t>(protokollēmuma 4.</w:t>
      </w:r>
      <w:r w:rsidR="00DF263B">
        <w:rPr>
          <w:rFonts w:ascii="Times New Roman" w:hAnsi="Times New Roman" w:cs="Times New Roman"/>
          <w:sz w:val="24"/>
          <w:szCs w:val="24"/>
        </w:rPr>
        <w:t> </w:t>
      </w:r>
      <w:r w:rsidR="00523491">
        <w:rPr>
          <w:rFonts w:ascii="Times New Roman" w:hAnsi="Times New Roman" w:cs="Times New Roman"/>
          <w:sz w:val="24"/>
          <w:szCs w:val="24"/>
        </w:rPr>
        <w:t>punkts)</w:t>
      </w:r>
      <w:r>
        <w:rPr>
          <w:rFonts w:ascii="Times New Roman" w:hAnsi="Times New Roman" w:cs="Times New Roman"/>
          <w:sz w:val="24"/>
          <w:szCs w:val="24"/>
        </w:rPr>
        <w:t xml:space="preserve"> </w:t>
      </w:r>
      <w:r w:rsidRPr="00DA1AB2">
        <w:rPr>
          <w:rFonts w:ascii="Times New Roman" w:hAnsi="Times New Roman" w:cs="Times New Roman"/>
          <w:sz w:val="24"/>
          <w:szCs w:val="24"/>
        </w:rPr>
        <w:t>Aizsardzības ministrijai un Tieslietu ministrijai līdz 2018.</w:t>
      </w:r>
      <w:r w:rsidR="00DF263B">
        <w:rPr>
          <w:rFonts w:ascii="Times New Roman" w:hAnsi="Times New Roman" w:cs="Times New Roman"/>
          <w:sz w:val="24"/>
          <w:szCs w:val="24"/>
        </w:rPr>
        <w:t> </w:t>
      </w:r>
      <w:r w:rsidRPr="00DA1AB2">
        <w:rPr>
          <w:rFonts w:ascii="Times New Roman" w:hAnsi="Times New Roman" w:cs="Times New Roman"/>
          <w:sz w:val="24"/>
          <w:szCs w:val="24"/>
        </w:rPr>
        <w:t>gada 1.</w:t>
      </w:r>
      <w:r w:rsidR="00DF263B">
        <w:rPr>
          <w:rFonts w:ascii="Times New Roman" w:hAnsi="Times New Roman" w:cs="Times New Roman"/>
          <w:sz w:val="24"/>
          <w:szCs w:val="24"/>
        </w:rPr>
        <w:t> </w:t>
      </w:r>
      <w:r w:rsidRPr="00DA1AB2">
        <w:rPr>
          <w:rFonts w:ascii="Times New Roman" w:hAnsi="Times New Roman" w:cs="Times New Roman"/>
          <w:sz w:val="24"/>
          <w:szCs w:val="24"/>
        </w:rPr>
        <w:t>jūnijam iesniegt Ministru kabinetā priekšlikumus grozījumiem saistītajos normatīvajos aktos un pēc to pieņemšanas publicēt konkrētās datu kopas Latvijas Atvērto datu portālā (</w:t>
      </w:r>
      <w:r>
        <w:fldChar w:fldCharType="begin"/>
      </w:r>
      <w:r>
        <w:instrText xml:space="preserve"> HYPERLINK "https://data.gov.lv" </w:instrText>
      </w:r>
      <w:r>
        <w:fldChar w:fldCharType="separate"/>
      </w:r>
      <w:r w:rsidRPr="00AD1169" w:rsidR="00DF263B">
        <w:rPr>
          <w:rStyle w:val="Hyperlink"/>
          <w:rFonts w:ascii="Times New Roman" w:hAnsi="Times New Roman" w:cs="Times New Roman"/>
          <w:sz w:val="24"/>
          <w:szCs w:val="24"/>
        </w:rPr>
        <w:t>https://data.gov.lv</w:t>
      </w:r>
      <w:r>
        <w:fldChar w:fldCharType="end"/>
      </w:r>
      <w:r w:rsidR="00DF263B">
        <w:rPr>
          <w:rFonts w:ascii="Times New Roman" w:hAnsi="Times New Roman" w:cs="Times New Roman"/>
          <w:sz w:val="24"/>
          <w:szCs w:val="24"/>
        </w:rPr>
        <w:t xml:space="preserve">; </w:t>
      </w:r>
      <w:r>
        <w:rPr>
          <w:rFonts w:ascii="Times New Roman" w:hAnsi="Times New Roman" w:cs="Times New Roman"/>
          <w:sz w:val="24"/>
          <w:szCs w:val="24"/>
        </w:rPr>
        <w:t>turpmāk – atvērto datu portāls).</w:t>
      </w:r>
    </w:p>
    <w:p w:rsidR="005E2BCD" w:rsidP="00D81176" w14:paraId="4F44F919" w14:textId="656B9A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Tādējādi</w:t>
      </w:r>
      <w:r w:rsidRPr="003F1251" w:rsidR="00F02403">
        <w:rPr>
          <w:rFonts w:ascii="Times New Roman" w:hAnsi="Times New Roman" w:cs="Times New Roman"/>
          <w:sz w:val="24"/>
          <w:szCs w:val="24"/>
        </w:rPr>
        <w:t>, lai izpildītu Ministru kabineta doto uzdevumu</w:t>
      </w:r>
      <w:r>
        <w:rPr>
          <w:rFonts w:ascii="Times New Roman" w:hAnsi="Times New Roman" w:cs="Times New Roman"/>
          <w:sz w:val="24"/>
          <w:szCs w:val="24"/>
        </w:rPr>
        <w:t>,</w:t>
      </w:r>
      <w:r w:rsidRPr="003F1251" w:rsidR="00F02403">
        <w:rPr>
          <w:rFonts w:ascii="Times New Roman" w:hAnsi="Times New Roman" w:cs="Times New Roman"/>
          <w:sz w:val="24"/>
          <w:szCs w:val="24"/>
        </w:rPr>
        <w:t xml:space="preserve"> Aizsardzības ministrija</w:t>
      </w:r>
      <w:r w:rsidRPr="003F1251" w:rsidR="00260B87">
        <w:rPr>
          <w:rFonts w:ascii="Times New Roman" w:hAnsi="Times New Roman" w:cs="Times New Roman"/>
          <w:sz w:val="24"/>
          <w:szCs w:val="24"/>
        </w:rPr>
        <w:t xml:space="preserve"> </w:t>
      </w:r>
      <w:r w:rsidRPr="003F1251" w:rsidR="00F02403">
        <w:rPr>
          <w:rFonts w:ascii="Times New Roman" w:hAnsi="Times New Roman" w:cs="Times New Roman"/>
          <w:sz w:val="24"/>
          <w:szCs w:val="24"/>
        </w:rPr>
        <w:t>ir sagatavojusi informatīvo ziņojumu</w:t>
      </w:r>
      <w:r w:rsidRPr="003F1251" w:rsidR="00DA1AB2">
        <w:rPr>
          <w:rFonts w:ascii="Times New Roman" w:hAnsi="Times New Roman" w:cs="Times New Roman"/>
          <w:sz w:val="24"/>
          <w:szCs w:val="24"/>
        </w:rPr>
        <w:t xml:space="preserve"> </w:t>
      </w:r>
      <w:r w:rsidRPr="007242B4" w:rsidR="00D77EDF">
        <w:rPr>
          <w:rFonts w:ascii="Times New Roman" w:hAnsi="Times New Roman" w:cs="Times New Roman"/>
          <w:sz w:val="24"/>
          <w:szCs w:val="24"/>
        </w:rPr>
        <w:t>"</w:t>
      </w:r>
      <w:r w:rsidRPr="003F1251" w:rsidR="00DA1AB2">
        <w:rPr>
          <w:rFonts w:ascii="Times New Roman" w:hAnsi="Times New Roman" w:cs="Times New Roman"/>
          <w:sz w:val="24"/>
          <w:szCs w:val="24"/>
        </w:rPr>
        <w:t>Par Ministru kabineta 2018.</w:t>
      </w:r>
      <w:r>
        <w:rPr>
          <w:rFonts w:ascii="Times New Roman" w:hAnsi="Times New Roman" w:cs="Times New Roman"/>
          <w:sz w:val="24"/>
          <w:szCs w:val="24"/>
        </w:rPr>
        <w:t> </w:t>
      </w:r>
      <w:r w:rsidRPr="003F1251" w:rsidR="00DA1AB2">
        <w:rPr>
          <w:rFonts w:ascii="Times New Roman" w:hAnsi="Times New Roman" w:cs="Times New Roman"/>
          <w:sz w:val="24"/>
          <w:szCs w:val="24"/>
        </w:rPr>
        <w:t>gada 6.</w:t>
      </w:r>
      <w:r>
        <w:rPr>
          <w:rFonts w:ascii="Times New Roman" w:hAnsi="Times New Roman" w:cs="Times New Roman"/>
          <w:sz w:val="24"/>
          <w:szCs w:val="24"/>
        </w:rPr>
        <w:t> </w:t>
      </w:r>
      <w:r w:rsidRPr="003F1251" w:rsidR="00DA1AB2">
        <w:rPr>
          <w:rFonts w:ascii="Times New Roman" w:hAnsi="Times New Roman" w:cs="Times New Roman"/>
          <w:sz w:val="24"/>
          <w:szCs w:val="24"/>
        </w:rPr>
        <w:t>februāra sēdes protokola (</w:t>
      </w:r>
      <w:r w:rsidR="0062101B">
        <w:rPr>
          <w:rFonts w:ascii="Times New Roman" w:hAnsi="Times New Roman" w:cs="Times New Roman"/>
          <w:sz w:val="24"/>
          <w:szCs w:val="24"/>
        </w:rPr>
        <w:t>p</w:t>
      </w:r>
      <w:r w:rsidRPr="003F1251" w:rsidR="00DA1AB2">
        <w:rPr>
          <w:rFonts w:ascii="Times New Roman" w:hAnsi="Times New Roman" w:cs="Times New Roman"/>
          <w:sz w:val="24"/>
          <w:szCs w:val="24"/>
        </w:rPr>
        <w:t>rot. Nr.</w:t>
      </w:r>
      <w:r>
        <w:rPr>
          <w:rFonts w:ascii="Times New Roman" w:hAnsi="Times New Roman" w:cs="Times New Roman"/>
          <w:sz w:val="24"/>
          <w:szCs w:val="24"/>
        </w:rPr>
        <w:t> </w:t>
      </w:r>
      <w:r w:rsidRPr="003F1251" w:rsidR="00DA1AB2">
        <w:rPr>
          <w:rFonts w:ascii="Times New Roman" w:hAnsi="Times New Roman" w:cs="Times New Roman"/>
          <w:sz w:val="24"/>
          <w:szCs w:val="24"/>
        </w:rPr>
        <w:t>7 30.</w:t>
      </w:r>
      <w:r>
        <w:rPr>
          <w:rFonts w:ascii="Times New Roman" w:hAnsi="Times New Roman" w:cs="Times New Roman"/>
          <w:sz w:val="24"/>
          <w:szCs w:val="24"/>
        </w:rPr>
        <w:t> </w:t>
      </w:r>
      <w:r w:rsidRPr="003F1251" w:rsidR="00DA1AB2">
        <w:rPr>
          <w:rFonts w:ascii="Times New Roman" w:hAnsi="Times New Roman" w:cs="Times New Roman"/>
          <w:sz w:val="24"/>
          <w:szCs w:val="24"/>
        </w:rPr>
        <w:t>§) 4.</w:t>
      </w:r>
      <w:r>
        <w:rPr>
          <w:rFonts w:ascii="Times New Roman" w:hAnsi="Times New Roman" w:cs="Times New Roman"/>
          <w:sz w:val="24"/>
          <w:szCs w:val="24"/>
        </w:rPr>
        <w:t> </w:t>
      </w:r>
      <w:r w:rsidRPr="003F1251" w:rsidR="00DA1AB2">
        <w:rPr>
          <w:rFonts w:ascii="Times New Roman" w:hAnsi="Times New Roman" w:cs="Times New Roman"/>
          <w:sz w:val="24"/>
          <w:szCs w:val="24"/>
        </w:rPr>
        <w:t>punktā dotā uzdevuma izpildi</w:t>
      </w:r>
      <w:r w:rsidRPr="007242B4" w:rsidR="00D77EDF">
        <w:rPr>
          <w:rFonts w:ascii="Times New Roman" w:hAnsi="Times New Roman" w:cs="Times New Roman"/>
          <w:sz w:val="24"/>
          <w:szCs w:val="24"/>
        </w:rPr>
        <w:t>"</w:t>
      </w:r>
      <w:r w:rsidRPr="003F1251" w:rsidR="00F02403">
        <w:rPr>
          <w:rFonts w:ascii="Times New Roman" w:hAnsi="Times New Roman" w:cs="Times New Roman"/>
          <w:sz w:val="24"/>
          <w:szCs w:val="24"/>
        </w:rPr>
        <w:t xml:space="preserve"> (turpmāk – informatīvais ziņojums).</w:t>
      </w:r>
    </w:p>
    <w:p w:rsidR="00523491" w:rsidP="00D81176" w14:paraId="24151E08" w14:textId="77777777">
      <w:pPr>
        <w:spacing w:after="0" w:line="240" w:lineRule="auto"/>
        <w:ind w:firstLine="720"/>
        <w:jc w:val="both"/>
        <w:rPr>
          <w:rFonts w:ascii="Times New Roman" w:hAnsi="Times New Roman" w:cs="Times New Roman"/>
          <w:sz w:val="24"/>
          <w:szCs w:val="24"/>
        </w:rPr>
      </w:pPr>
    </w:p>
    <w:p w:rsidR="005765DE" w:rsidP="003735A8" w14:paraId="592DEC9A" w14:textId="7777777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w:t>
      </w:r>
      <w:r w:rsidRPr="005E2BCD" w:rsidR="005E2BCD">
        <w:rPr>
          <w:rFonts w:ascii="Times New Roman" w:hAnsi="Times New Roman" w:cs="Times New Roman"/>
          <w:b/>
          <w:sz w:val="24"/>
          <w:szCs w:val="24"/>
        </w:rPr>
        <w:t xml:space="preserve">. </w:t>
      </w:r>
      <w:r w:rsidR="000E0475">
        <w:rPr>
          <w:rFonts w:ascii="Times New Roman" w:hAnsi="Times New Roman" w:cs="Times New Roman"/>
          <w:b/>
          <w:sz w:val="24"/>
          <w:szCs w:val="24"/>
        </w:rPr>
        <w:t>Īstenotie pasākumi uzdevuma izpildei</w:t>
      </w:r>
    </w:p>
    <w:p w:rsidR="003735A8" w:rsidRPr="005765DE" w:rsidP="003735A8" w14:paraId="51DAA5AA" w14:textId="77777777">
      <w:pPr>
        <w:spacing w:after="0" w:line="240" w:lineRule="auto"/>
        <w:ind w:firstLine="720"/>
        <w:rPr>
          <w:rFonts w:ascii="Times New Roman" w:hAnsi="Times New Roman" w:cs="Times New Roman"/>
          <w:b/>
          <w:sz w:val="24"/>
          <w:szCs w:val="24"/>
        </w:rPr>
      </w:pPr>
    </w:p>
    <w:p w:rsidR="00D6267F" w:rsidRPr="004D72FA" w:rsidP="004D72FA" w14:paraId="6B5D595F" w14:textId="70B0744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6F1357">
        <w:rPr>
          <w:rFonts w:ascii="Times New Roman" w:hAnsi="Times New Roman" w:cs="Times New Roman"/>
          <w:sz w:val="24"/>
          <w:szCs w:val="24"/>
        </w:rPr>
        <w:t xml:space="preserve">VARAM </w:t>
      </w:r>
      <w:r w:rsidR="007E78AF">
        <w:rPr>
          <w:rFonts w:ascii="Times New Roman" w:hAnsi="Times New Roman" w:cs="Times New Roman"/>
          <w:sz w:val="24"/>
          <w:szCs w:val="24"/>
        </w:rPr>
        <w:t>informatīvajam ziņojumam</w:t>
      </w:r>
      <w:r w:rsidR="0063573C">
        <w:rPr>
          <w:rFonts w:ascii="Times New Roman" w:hAnsi="Times New Roman" w:cs="Times New Roman"/>
          <w:sz w:val="24"/>
          <w:szCs w:val="24"/>
        </w:rPr>
        <w:t xml:space="preserve"> </w:t>
      </w:r>
      <w:r w:rsidRPr="004B7069" w:rsidR="00130869">
        <w:rPr>
          <w:rFonts w:ascii="Times New Roman" w:hAnsi="Times New Roman" w:cs="Times New Roman"/>
          <w:sz w:val="24"/>
          <w:szCs w:val="24"/>
        </w:rPr>
        <w:t>Aizsardzības ministrija</w:t>
      </w:r>
      <w:r w:rsidRPr="004B7069" w:rsidR="00DF36F1">
        <w:rPr>
          <w:rFonts w:ascii="Times New Roman" w:hAnsi="Times New Roman" w:cs="Times New Roman"/>
          <w:sz w:val="24"/>
          <w:szCs w:val="24"/>
        </w:rPr>
        <w:t xml:space="preserve"> (Latvijas Ģeotelpiskās informācijas aģentūra (turpmāk – Aģentūra))</w:t>
      </w:r>
      <w:r w:rsidRPr="004B7069" w:rsidR="00AB5B18">
        <w:rPr>
          <w:rFonts w:ascii="Times New Roman" w:hAnsi="Times New Roman" w:cs="Times New Roman"/>
          <w:sz w:val="24"/>
          <w:szCs w:val="24"/>
        </w:rPr>
        <w:t xml:space="preserve"> </w:t>
      </w:r>
      <w:r w:rsidRPr="004B7069" w:rsidR="00A72923">
        <w:rPr>
          <w:rFonts w:ascii="Times New Roman" w:hAnsi="Times New Roman" w:cs="Times New Roman"/>
          <w:sz w:val="24"/>
          <w:szCs w:val="24"/>
        </w:rPr>
        <w:t>nodrošin</w:t>
      </w:r>
      <w:r w:rsidRPr="004B7069" w:rsidR="00130869">
        <w:rPr>
          <w:rFonts w:ascii="Times New Roman" w:hAnsi="Times New Roman" w:cs="Times New Roman"/>
          <w:sz w:val="24"/>
          <w:szCs w:val="24"/>
        </w:rPr>
        <w:t>ā</w:t>
      </w:r>
      <w:r w:rsidRPr="004B7069" w:rsidR="00DF36F1">
        <w:rPr>
          <w:rFonts w:ascii="Times New Roman" w:hAnsi="Times New Roman" w:cs="Times New Roman"/>
          <w:sz w:val="24"/>
          <w:szCs w:val="24"/>
        </w:rPr>
        <w:t>s</w:t>
      </w:r>
      <w:r w:rsidRPr="004B7069" w:rsidR="00130869">
        <w:rPr>
          <w:rFonts w:ascii="Times New Roman" w:hAnsi="Times New Roman" w:cs="Times New Roman"/>
          <w:sz w:val="24"/>
          <w:szCs w:val="24"/>
        </w:rPr>
        <w:t xml:space="preserve"> </w:t>
      </w:r>
      <w:r w:rsidRPr="004B7069" w:rsidR="00A72923">
        <w:rPr>
          <w:rFonts w:ascii="Times New Roman" w:hAnsi="Times New Roman" w:cs="Times New Roman"/>
          <w:sz w:val="24"/>
          <w:szCs w:val="24"/>
        </w:rPr>
        <w:t xml:space="preserve"> sabiedr</w:t>
      </w:r>
      <w:r w:rsidRPr="004B7069" w:rsidR="007E78AF">
        <w:rPr>
          <w:rFonts w:ascii="Times New Roman" w:hAnsi="Times New Roman" w:cs="Times New Roman"/>
          <w:sz w:val="24"/>
          <w:szCs w:val="24"/>
        </w:rPr>
        <w:t>ībai bez maksas (atvērs</w:t>
      </w:r>
      <w:r w:rsidRPr="004B7069" w:rsidR="00A72923">
        <w:rPr>
          <w:rFonts w:ascii="Times New Roman" w:hAnsi="Times New Roman" w:cs="Times New Roman"/>
          <w:sz w:val="24"/>
          <w:szCs w:val="24"/>
        </w:rPr>
        <w:t xml:space="preserve">) </w:t>
      </w:r>
      <w:r w:rsidRPr="004B7069" w:rsidR="00576BAC">
        <w:rPr>
          <w:rFonts w:ascii="Times New Roman" w:hAnsi="Times New Roman" w:cs="Times New Roman"/>
          <w:sz w:val="24"/>
          <w:szCs w:val="24"/>
        </w:rPr>
        <w:t>sešas ģeotelpisko datu kopas: 1) topogrāfisko karti mērogā 1:50</w:t>
      </w:r>
      <w:r w:rsidR="00DF263B">
        <w:rPr>
          <w:rFonts w:ascii="Times New Roman" w:hAnsi="Times New Roman" w:cs="Times New Roman"/>
          <w:sz w:val="24"/>
          <w:szCs w:val="24"/>
        </w:rPr>
        <w:t> </w:t>
      </w:r>
      <w:r w:rsidRPr="004B7069" w:rsidR="00576BAC">
        <w:rPr>
          <w:rFonts w:ascii="Times New Roman" w:hAnsi="Times New Roman" w:cs="Times New Roman"/>
          <w:sz w:val="24"/>
          <w:szCs w:val="24"/>
        </w:rPr>
        <w:t>000 visa</w:t>
      </w:r>
      <w:r w:rsidR="00DF263B">
        <w:rPr>
          <w:rFonts w:ascii="Times New Roman" w:hAnsi="Times New Roman" w:cs="Times New Roman"/>
          <w:sz w:val="24"/>
          <w:szCs w:val="24"/>
        </w:rPr>
        <w:t>i</w:t>
      </w:r>
      <w:r w:rsidRPr="004B7069" w:rsidR="00576BAC">
        <w:rPr>
          <w:rFonts w:ascii="Times New Roman" w:hAnsi="Times New Roman" w:cs="Times New Roman"/>
          <w:sz w:val="24"/>
          <w:szCs w:val="24"/>
        </w:rPr>
        <w:t xml:space="preserve"> Latvijas teritorijai; 2) Latvijas pārskata karti mērogā 1:250</w:t>
      </w:r>
      <w:r w:rsidR="00DF263B">
        <w:rPr>
          <w:rFonts w:ascii="Times New Roman" w:hAnsi="Times New Roman" w:cs="Times New Roman"/>
          <w:sz w:val="24"/>
          <w:szCs w:val="24"/>
        </w:rPr>
        <w:t> </w:t>
      </w:r>
      <w:r w:rsidRPr="004B7069" w:rsidR="008A7EB2">
        <w:rPr>
          <w:rFonts w:ascii="Times New Roman" w:hAnsi="Times New Roman" w:cs="Times New Roman"/>
          <w:sz w:val="24"/>
          <w:szCs w:val="24"/>
        </w:rPr>
        <w:t>000 visa</w:t>
      </w:r>
      <w:r w:rsidR="00DF263B">
        <w:rPr>
          <w:rFonts w:ascii="Times New Roman" w:hAnsi="Times New Roman" w:cs="Times New Roman"/>
          <w:sz w:val="24"/>
          <w:szCs w:val="24"/>
        </w:rPr>
        <w:t>i</w:t>
      </w:r>
      <w:r w:rsidRPr="004B7069" w:rsidR="008A7EB2">
        <w:rPr>
          <w:rFonts w:ascii="Times New Roman" w:hAnsi="Times New Roman" w:cs="Times New Roman"/>
          <w:sz w:val="24"/>
          <w:szCs w:val="24"/>
        </w:rPr>
        <w:t xml:space="preserve"> Latvijas teritorijai; </w:t>
      </w:r>
      <w:r w:rsidRPr="004B7069" w:rsidR="00576BAC">
        <w:rPr>
          <w:rFonts w:ascii="Times New Roman" w:hAnsi="Times New Roman" w:cs="Times New Roman"/>
          <w:sz w:val="24"/>
          <w:szCs w:val="24"/>
        </w:rPr>
        <w:t>3)</w:t>
      </w:r>
      <w:r w:rsidR="00DF263B">
        <w:rPr>
          <w:rFonts w:ascii="Times New Roman" w:hAnsi="Times New Roman" w:cs="Times New Roman"/>
          <w:sz w:val="24"/>
          <w:szCs w:val="24"/>
        </w:rPr>
        <w:t> </w:t>
      </w:r>
      <w:r w:rsidRPr="004B7069" w:rsidR="00576BAC">
        <w:rPr>
          <w:rFonts w:ascii="Times New Roman" w:hAnsi="Times New Roman" w:cs="Times New Roman"/>
          <w:sz w:val="24"/>
          <w:szCs w:val="24"/>
        </w:rPr>
        <w:t>ortofotokart</w:t>
      </w:r>
      <w:r w:rsidRPr="004B7069" w:rsidR="003B0452">
        <w:rPr>
          <w:rFonts w:ascii="Times New Roman" w:hAnsi="Times New Roman" w:cs="Times New Roman"/>
          <w:sz w:val="24"/>
          <w:szCs w:val="24"/>
        </w:rPr>
        <w:t>es</w:t>
      </w:r>
      <w:r w:rsidRPr="004B7069" w:rsidR="00576BAC">
        <w:rPr>
          <w:rFonts w:ascii="Times New Roman" w:hAnsi="Times New Roman" w:cs="Times New Roman"/>
          <w:sz w:val="24"/>
          <w:szCs w:val="24"/>
        </w:rPr>
        <w:t xml:space="preserve"> krāsainā spektrā; 4) digitālo reljefa modeli ar regulāro tīkla soli 20 m visai Latvijas teritorijai; 5) vietvārdu datubāzi; 6) ģeodēziskā tīkla datubāzi</w:t>
      </w:r>
      <w:r w:rsidRPr="004B7069" w:rsidR="002D4C77">
        <w:rPr>
          <w:rFonts w:ascii="Times New Roman" w:hAnsi="Times New Roman" w:cs="Times New Roman"/>
          <w:sz w:val="24"/>
          <w:szCs w:val="24"/>
        </w:rPr>
        <w:t>.</w:t>
      </w:r>
    </w:p>
    <w:p w:rsidR="00FE20A5" w:rsidP="00ED0152" w14:paraId="1B23402E" w14:textId="039561FC">
      <w:pPr>
        <w:tabs>
          <w:tab w:val="left" w:pos="127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A33A67">
        <w:rPr>
          <w:rFonts w:ascii="Times New Roman" w:hAnsi="Times New Roman" w:cs="Times New Roman"/>
          <w:sz w:val="24"/>
          <w:szCs w:val="24"/>
        </w:rPr>
        <w:t>protokollēmuma 6.</w:t>
      </w:r>
      <w:r w:rsidR="00DF263B">
        <w:rPr>
          <w:rFonts w:ascii="Times New Roman" w:hAnsi="Times New Roman" w:cs="Times New Roman"/>
          <w:sz w:val="24"/>
          <w:szCs w:val="24"/>
        </w:rPr>
        <w:t> </w:t>
      </w:r>
      <w:r>
        <w:rPr>
          <w:rFonts w:ascii="Times New Roman" w:hAnsi="Times New Roman" w:cs="Times New Roman"/>
          <w:sz w:val="24"/>
          <w:szCs w:val="24"/>
        </w:rPr>
        <w:t>punktu</w:t>
      </w:r>
      <w:r w:rsidR="00927F00">
        <w:rPr>
          <w:rFonts w:ascii="Times New Roman" w:hAnsi="Times New Roman" w:cs="Times New Roman"/>
          <w:sz w:val="24"/>
          <w:szCs w:val="24"/>
        </w:rPr>
        <w:t xml:space="preserve"> </w:t>
      </w:r>
      <w:r w:rsidR="000E6E84">
        <w:rPr>
          <w:rFonts w:ascii="Times New Roman" w:hAnsi="Times New Roman" w:cs="Times New Roman"/>
          <w:sz w:val="24"/>
          <w:szCs w:val="24"/>
        </w:rPr>
        <w:t>VARAM</w:t>
      </w:r>
      <w:r w:rsidR="00F4356A">
        <w:rPr>
          <w:rFonts w:ascii="Times New Roman" w:hAnsi="Times New Roman" w:cs="Times New Roman"/>
          <w:sz w:val="24"/>
          <w:szCs w:val="24"/>
        </w:rPr>
        <w:t xml:space="preserve"> </w:t>
      </w:r>
      <w:r w:rsidR="003B0452">
        <w:rPr>
          <w:rFonts w:ascii="Times New Roman" w:hAnsi="Times New Roman" w:cs="Times New Roman"/>
          <w:sz w:val="24"/>
          <w:szCs w:val="24"/>
        </w:rPr>
        <w:t>ir atvērto datu jomas koordinējošā iestāde</w:t>
      </w:r>
      <w:r w:rsidR="00927F00">
        <w:rPr>
          <w:rFonts w:ascii="Times New Roman" w:hAnsi="Times New Roman" w:cs="Times New Roman"/>
          <w:sz w:val="24"/>
          <w:szCs w:val="24"/>
        </w:rPr>
        <w:t>.</w:t>
      </w:r>
      <w:r>
        <w:rPr>
          <w:rFonts w:ascii="Times New Roman" w:hAnsi="Times New Roman" w:cs="Times New Roman"/>
          <w:sz w:val="24"/>
          <w:szCs w:val="24"/>
        </w:rPr>
        <w:t xml:space="preserve"> </w:t>
      </w:r>
      <w:r w:rsidR="006F1357">
        <w:rPr>
          <w:rFonts w:ascii="Times New Roman" w:hAnsi="Times New Roman" w:cs="Times New Roman"/>
          <w:sz w:val="24"/>
          <w:szCs w:val="24"/>
        </w:rPr>
        <w:t>Ņemot vērā Aizsardzības ministrija</w:t>
      </w:r>
      <w:r w:rsidR="00556C86">
        <w:rPr>
          <w:rFonts w:ascii="Times New Roman" w:hAnsi="Times New Roman" w:cs="Times New Roman"/>
          <w:sz w:val="24"/>
          <w:szCs w:val="24"/>
        </w:rPr>
        <w:t>s</w:t>
      </w:r>
      <w:r w:rsidR="006F1357">
        <w:rPr>
          <w:rFonts w:ascii="Times New Roman" w:hAnsi="Times New Roman" w:cs="Times New Roman"/>
          <w:sz w:val="24"/>
          <w:szCs w:val="24"/>
        </w:rPr>
        <w:t xml:space="preserve"> un Tieslietu ministrija</w:t>
      </w:r>
      <w:r w:rsidR="00556C86">
        <w:rPr>
          <w:rFonts w:ascii="Times New Roman" w:hAnsi="Times New Roman" w:cs="Times New Roman"/>
          <w:sz w:val="24"/>
          <w:szCs w:val="24"/>
        </w:rPr>
        <w:t xml:space="preserve">s </w:t>
      </w:r>
      <w:r w:rsidR="006F1357">
        <w:rPr>
          <w:rFonts w:ascii="Times New Roman" w:hAnsi="Times New Roman" w:cs="Times New Roman"/>
          <w:sz w:val="24"/>
          <w:szCs w:val="24"/>
        </w:rPr>
        <w:t xml:space="preserve">uzdevumu, </w:t>
      </w:r>
      <w:r w:rsidR="002D685C">
        <w:rPr>
          <w:rFonts w:ascii="Times New Roman" w:hAnsi="Times New Roman" w:cs="Times New Roman"/>
          <w:sz w:val="24"/>
          <w:szCs w:val="24"/>
        </w:rPr>
        <w:t>Aizsardzības ministrija 2018.</w:t>
      </w:r>
      <w:r w:rsidR="00556C86">
        <w:rPr>
          <w:rFonts w:ascii="Times New Roman" w:hAnsi="Times New Roman" w:cs="Times New Roman"/>
          <w:sz w:val="24"/>
          <w:szCs w:val="24"/>
        </w:rPr>
        <w:t> </w:t>
      </w:r>
      <w:r w:rsidR="002D685C">
        <w:rPr>
          <w:rFonts w:ascii="Times New Roman" w:hAnsi="Times New Roman" w:cs="Times New Roman"/>
          <w:sz w:val="24"/>
          <w:szCs w:val="24"/>
        </w:rPr>
        <w:t>gada 28.</w:t>
      </w:r>
      <w:r w:rsidR="00556C86">
        <w:rPr>
          <w:rFonts w:ascii="Times New Roman" w:hAnsi="Times New Roman" w:cs="Times New Roman"/>
          <w:sz w:val="24"/>
          <w:szCs w:val="24"/>
        </w:rPr>
        <w:t> </w:t>
      </w:r>
      <w:r w:rsidR="002D685C">
        <w:rPr>
          <w:rFonts w:ascii="Times New Roman" w:hAnsi="Times New Roman" w:cs="Times New Roman"/>
          <w:sz w:val="24"/>
          <w:szCs w:val="24"/>
        </w:rPr>
        <w:t xml:space="preserve">martā organizēja starpministriju (starpinstitūciju) sanāksmi, kurā piedalījās </w:t>
      </w:r>
      <w:r w:rsidR="000E6E84">
        <w:rPr>
          <w:rFonts w:ascii="Times New Roman" w:hAnsi="Times New Roman" w:cs="Times New Roman"/>
          <w:sz w:val="24"/>
          <w:szCs w:val="24"/>
        </w:rPr>
        <w:t>Aģentūras</w:t>
      </w:r>
      <w:r w:rsidR="002D685C">
        <w:rPr>
          <w:rFonts w:ascii="Times New Roman" w:hAnsi="Times New Roman" w:cs="Times New Roman"/>
          <w:sz w:val="24"/>
          <w:szCs w:val="24"/>
        </w:rPr>
        <w:t xml:space="preserve">, </w:t>
      </w:r>
      <w:r w:rsidR="00927F00">
        <w:rPr>
          <w:rFonts w:ascii="Times New Roman" w:hAnsi="Times New Roman" w:cs="Times New Roman"/>
          <w:sz w:val="24"/>
          <w:szCs w:val="24"/>
        </w:rPr>
        <w:t xml:space="preserve">VARAM, Valsts reģionālās attīstības aģentūra (turpmāk – VRAA) un </w:t>
      </w:r>
      <w:r w:rsidR="00A77A21">
        <w:rPr>
          <w:rFonts w:ascii="Times New Roman" w:hAnsi="Times New Roman" w:eastAsiaTheme="minorHAnsi" w:cs="Times New Roman"/>
          <w:sz w:val="24"/>
          <w:szCs w:val="24"/>
        </w:rPr>
        <w:t xml:space="preserve">Valsts zemes dienesta (turpmāk – </w:t>
      </w:r>
      <w:r w:rsidRPr="00ED0152" w:rsidR="00ED0152">
        <w:rPr>
          <w:rFonts w:ascii="Times New Roman" w:hAnsi="Times New Roman" w:cs="Times New Roman"/>
          <w:sz w:val="24"/>
          <w:szCs w:val="24"/>
        </w:rPr>
        <w:t>Dienest</w:t>
      </w:r>
      <w:r w:rsidR="00A77A21">
        <w:rPr>
          <w:rFonts w:ascii="Times New Roman" w:hAnsi="Times New Roman" w:cs="Times New Roman"/>
          <w:sz w:val="24"/>
          <w:szCs w:val="24"/>
        </w:rPr>
        <w:t>s)</w:t>
      </w:r>
      <w:r w:rsidR="00084996">
        <w:rPr>
          <w:rFonts w:ascii="Times New Roman" w:hAnsi="Times New Roman" w:cs="Times New Roman"/>
          <w:sz w:val="24"/>
          <w:szCs w:val="24"/>
        </w:rPr>
        <w:t xml:space="preserve"> pārstāvji</w:t>
      </w:r>
      <w:r w:rsidR="002A629F">
        <w:rPr>
          <w:rFonts w:ascii="Times New Roman" w:hAnsi="Times New Roman" w:cs="Times New Roman"/>
          <w:sz w:val="24"/>
          <w:szCs w:val="24"/>
        </w:rPr>
        <w:t xml:space="preserve">, lai </w:t>
      </w:r>
      <w:r w:rsidRPr="002A629F" w:rsidR="002A629F">
        <w:rPr>
          <w:rFonts w:ascii="Times New Roman" w:hAnsi="Times New Roman" w:cs="Times New Roman"/>
          <w:sz w:val="24"/>
          <w:szCs w:val="24"/>
        </w:rPr>
        <w:t>pārrunātu nepieciešamās izmaiņas normatīvajos aktos, identificē</w:t>
      </w:r>
      <w:r>
        <w:rPr>
          <w:rFonts w:ascii="Times New Roman" w:hAnsi="Times New Roman" w:cs="Times New Roman"/>
          <w:sz w:val="24"/>
          <w:szCs w:val="24"/>
        </w:rPr>
        <w:t>tu iespējamā</w:t>
      </w:r>
      <w:r w:rsidR="002A629F">
        <w:rPr>
          <w:rFonts w:ascii="Times New Roman" w:hAnsi="Times New Roman" w:cs="Times New Roman"/>
          <w:sz w:val="24"/>
          <w:szCs w:val="24"/>
        </w:rPr>
        <w:t>s problēmas</w:t>
      </w:r>
      <w:r w:rsidRPr="002A629F" w:rsidR="002A629F">
        <w:rPr>
          <w:rFonts w:ascii="Times New Roman" w:hAnsi="Times New Roman" w:cs="Times New Roman"/>
          <w:sz w:val="24"/>
          <w:szCs w:val="24"/>
        </w:rPr>
        <w:t xml:space="preserve"> un vienotos par sa</w:t>
      </w:r>
      <w:r w:rsidR="002A629F">
        <w:rPr>
          <w:rFonts w:ascii="Times New Roman" w:hAnsi="Times New Roman" w:cs="Times New Roman"/>
          <w:sz w:val="24"/>
          <w:szCs w:val="24"/>
        </w:rPr>
        <w:t>vstarpēji saskaņotu risinājumu p</w:t>
      </w:r>
      <w:r w:rsidRPr="002A629F" w:rsidR="002A629F">
        <w:rPr>
          <w:rFonts w:ascii="Times New Roman" w:hAnsi="Times New Roman" w:cs="Times New Roman"/>
          <w:sz w:val="24"/>
          <w:szCs w:val="24"/>
        </w:rPr>
        <w:t>rotokollēmum</w:t>
      </w:r>
      <w:r w:rsidR="00084996">
        <w:rPr>
          <w:rFonts w:ascii="Times New Roman" w:hAnsi="Times New Roman" w:cs="Times New Roman"/>
          <w:sz w:val="24"/>
          <w:szCs w:val="24"/>
        </w:rPr>
        <w:t>a 4.</w:t>
      </w:r>
      <w:r w:rsidR="0062101B">
        <w:rPr>
          <w:rFonts w:ascii="Times New Roman" w:hAnsi="Times New Roman" w:cs="Times New Roman"/>
          <w:sz w:val="24"/>
          <w:szCs w:val="24"/>
        </w:rPr>
        <w:t> </w:t>
      </w:r>
      <w:r w:rsidR="00084996">
        <w:rPr>
          <w:rFonts w:ascii="Times New Roman" w:hAnsi="Times New Roman" w:cs="Times New Roman"/>
          <w:sz w:val="24"/>
          <w:szCs w:val="24"/>
        </w:rPr>
        <w:t>punktā</w:t>
      </w:r>
      <w:r w:rsidRPr="002A629F" w:rsidR="002A629F">
        <w:rPr>
          <w:rFonts w:ascii="Times New Roman" w:hAnsi="Times New Roman" w:cs="Times New Roman"/>
          <w:sz w:val="24"/>
          <w:szCs w:val="24"/>
        </w:rPr>
        <w:t xml:space="preserve"> </w:t>
      </w:r>
      <w:r w:rsidR="0062101B">
        <w:rPr>
          <w:rFonts w:ascii="Times New Roman" w:hAnsi="Times New Roman" w:cs="Times New Roman"/>
          <w:sz w:val="24"/>
          <w:szCs w:val="24"/>
        </w:rPr>
        <w:t>minētā</w:t>
      </w:r>
      <w:r w:rsidRPr="002A629F" w:rsidR="002A629F">
        <w:rPr>
          <w:rFonts w:ascii="Times New Roman" w:hAnsi="Times New Roman" w:cs="Times New Roman"/>
          <w:sz w:val="24"/>
          <w:szCs w:val="24"/>
        </w:rPr>
        <w:t xml:space="preserve"> uzdevuma izpildei</w:t>
      </w:r>
      <w:r w:rsidR="00AB5B18">
        <w:rPr>
          <w:rFonts w:ascii="Times New Roman" w:hAnsi="Times New Roman" w:cs="Times New Roman"/>
          <w:sz w:val="24"/>
          <w:szCs w:val="24"/>
        </w:rPr>
        <w:t>.</w:t>
      </w:r>
      <w:r w:rsidR="0088308C">
        <w:rPr>
          <w:rFonts w:ascii="Times New Roman" w:hAnsi="Times New Roman" w:cs="Times New Roman"/>
          <w:sz w:val="24"/>
          <w:szCs w:val="24"/>
        </w:rPr>
        <w:t xml:space="preserve"> </w:t>
      </w:r>
      <w:r w:rsidR="00556C86">
        <w:rPr>
          <w:rFonts w:ascii="Times New Roman" w:hAnsi="Times New Roman" w:cs="Times New Roman"/>
          <w:sz w:val="24"/>
          <w:szCs w:val="24"/>
        </w:rPr>
        <w:t>S</w:t>
      </w:r>
      <w:r w:rsidR="0088308C">
        <w:rPr>
          <w:rFonts w:ascii="Times New Roman" w:hAnsi="Times New Roman" w:cs="Times New Roman"/>
          <w:sz w:val="24"/>
          <w:szCs w:val="24"/>
        </w:rPr>
        <w:t xml:space="preserve">anāksmē </w:t>
      </w:r>
      <w:r w:rsidR="00556C86">
        <w:rPr>
          <w:rFonts w:ascii="Times New Roman" w:hAnsi="Times New Roman" w:cs="Times New Roman"/>
          <w:sz w:val="24"/>
          <w:szCs w:val="24"/>
        </w:rPr>
        <w:t xml:space="preserve">tika panākta vienošanās, ka </w:t>
      </w:r>
      <w:r w:rsidR="0088308C">
        <w:rPr>
          <w:rFonts w:ascii="Times New Roman" w:hAnsi="Times New Roman" w:cs="Times New Roman"/>
          <w:sz w:val="24"/>
          <w:szCs w:val="24"/>
        </w:rPr>
        <w:t>VARAM apņ</w:t>
      </w:r>
      <w:r w:rsidR="00556C86">
        <w:rPr>
          <w:rFonts w:ascii="Times New Roman" w:hAnsi="Times New Roman" w:cs="Times New Roman"/>
          <w:sz w:val="24"/>
          <w:szCs w:val="24"/>
        </w:rPr>
        <w:t>e</w:t>
      </w:r>
      <w:r w:rsidR="0088308C">
        <w:rPr>
          <w:rFonts w:ascii="Times New Roman" w:hAnsi="Times New Roman" w:cs="Times New Roman"/>
          <w:sz w:val="24"/>
          <w:szCs w:val="24"/>
        </w:rPr>
        <w:t>m</w:t>
      </w:r>
      <w:r w:rsidR="00556C86">
        <w:rPr>
          <w:rFonts w:ascii="Times New Roman" w:hAnsi="Times New Roman" w:cs="Times New Roman"/>
          <w:sz w:val="24"/>
          <w:szCs w:val="24"/>
        </w:rPr>
        <w:t>a</w:t>
      </w:r>
      <w:r w:rsidR="0088308C">
        <w:rPr>
          <w:rFonts w:ascii="Times New Roman" w:hAnsi="Times New Roman" w:cs="Times New Roman"/>
          <w:sz w:val="24"/>
          <w:szCs w:val="24"/>
        </w:rPr>
        <w:t xml:space="preserve">s sniegt juridiski pamatotas atbildes uz </w:t>
      </w:r>
      <w:r>
        <w:rPr>
          <w:rFonts w:ascii="Times New Roman" w:hAnsi="Times New Roman" w:cs="Times New Roman"/>
          <w:sz w:val="24"/>
          <w:szCs w:val="24"/>
        </w:rPr>
        <w:t>Aģentūras</w:t>
      </w:r>
      <w:r w:rsidR="0088308C">
        <w:rPr>
          <w:rFonts w:ascii="Times New Roman" w:hAnsi="Times New Roman" w:cs="Times New Roman"/>
          <w:sz w:val="24"/>
          <w:szCs w:val="24"/>
        </w:rPr>
        <w:t xml:space="preserve"> un </w:t>
      </w:r>
      <w:r w:rsidR="00ED0152">
        <w:rPr>
          <w:rFonts w:ascii="Times New Roman" w:hAnsi="Times New Roman" w:cs="Times New Roman"/>
          <w:sz w:val="24"/>
          <w:szCs w:val="24"/>
        </w:rPr>
        <w:t>Dienesta</w:t>
      </w:r>
      <w:r w:rsidR="00E57B32">
        <w:rPr>
          <w:rFonts w:ascii="Times New Roman" w:hAnsi="Times New Roman" w:cs="Times New Roman"/>
          <w:sz w:val="24"/>
          <w:szCs w:val="24"/>
        </w:rPr>
        <w:t xml:space="preserve"> </w:t>
      </w:r>
      <w:r w:rsidR="0088308C">
        <w:rPr>
          <w:rFonts w:ascii="Times New Roman" w:hAnsi="Times New Roman" w:cs="Times New Roman"/>
          <w:sz w:val="24"/>
          <w:szCs w:val="24"/>
        </w:rPr>
        <w:t xml:space="preserve">neskaidrajiem jautājumiem, kas fiksēti arī sanāksmes protokolā. </w:t>
      </w:r>
      <w:r>
        <w:rPr>
          <w:rFonts w:ascii="Times New Roman" w:hAnsi="Times New Roman" w:cs="Times New Roman"/>
          <w:sz w:val="24"/>
          <w:szCs w:val="24"/>
        </w:rPr>
        <w:t xml:space="preserve">VARAM </w:t>
      </w:r>
      <w:r w:rsidR="00F616BC">
        <w:rPr>
          <w:rFonts w:ascii="Times New Roman" w:hAnsi="Times New Roman" w:cs="Times New Roman"/>
          <w:sz w:val="24"/>
          <w:szCs w:val="24"/>
        </w:rPr>
        <w:t>2018.</w:t>
      </w:r>
      <w:r w:rsidR="00556C86">
        <w:rPr>
          <w:rFonts w:ascii="Times New Roman" w:hAnsi="Times New Roman" w:cs="Times New Roman"/>
          <w:sz w:val="24"/>
          <w:szCs w:val="24"/>
        </w:rPr>
        <w:t> </w:t>
      </w:r>
      <w:r w:rsidR="00F616BC">
        <w:rPr>
          <w:rFonts w:ascii="Times New Roman" w:hAnsi="Times New Roman" w:cs="Times New Roman"/>
          <w:sz w:val="24"/>
          <w:szCs w:val="24"/>
        </w:rPr>
        <w:t>gada 11.</w:t>
      </w:r>
      <w:r w:rsidR="00556C86">
        <w:rPr>
          <w:rFonts w:ascii="Times New Roman" w:hAnsi="Times New Roman" w:cs="Times New Roman"/>
          <w:sz w:val="24"/>
          <w:szCs w:val="24"/>
        </w:rPr>
        <w:t> </w:t>
      </w:r>
      <w:r w:rsidR="00F616BC">
        <w:rPr>
          <w:rFonts w:ascii="Times New Roman" w:hAnsi="Times New Roman" w:cs="Times New Roman"/>
          <w:sz w:val="24"/>
          <w:szCs w:val="24"/>
        </w:rPr>
        <w:t xml:space="preserve">aprīlī </w:t>
      </w:r>
      <w:r w:rsidR="00DC1F18">
        <w:rPr>
          <w:rFonts w:ascii="Times New Roman" w:hAnsi="Times New Roman" w:cs="Times New Roman"/>
          <w:sz w:val="24"/>
          <w:szCs w:val="24"/>
        </w:rPr>
        <w:t>sniedza skaidrojumu</w:t>
      </w:r>
      <w:r>
        <w:rPr>
          <w:rFonts w:ascii="Times New Roman" w:hAnsi="Times New Roman" w:cs="Times New Roman"/>
          <w:sz w:val="24"/>
          <w:szCs w:val="24"/>
        </w:rPr>
        <w:t xml:space="preserve"> </w:t>
      </w:r>
      <w:r w:rsidR="0062101B">
        <w:rPr>
          <w:rFonts w:ascii="Times New Roman" w:hAnsi="Times New Roman" w:cs="Times New Roman"/>
          <w:sz w:val="24"/>
          <w:szCs w:val="24"/>
        </w:rPr>
        <w:t>par</w:t>
      </w:r>
      <w:r>
        <w:rPr>
          <w:rFonts w:ascii="Times New Roman" w:hAnsi="Times New Roman" w:cs="Times New Roman"/>
          <w:sz w:val="24"/>
          <w:szCs w:val="24"/>
        </w:rPr>
        <w:t xml:space="preserve"> Aģentūras</w:t>
      </w:r>
      <w:r w:rsidR="00AB1805">
        <w:rPr>
          <w:rFonts w:ascii="Times New Roman" w:hAnsi="Times New Roman" w:cs="Times New Roman"/>
          <w:sz w:val="24"/>
          <w:szCs w:val="24"/>
        </w:rPr>
        <w:t xml:space="preserve"> un </w:t>
      </w:r>
      <w:r w:rsidR="00ED0152">
        <w:rPr>
          <w:rFonts w:ascii="Times New Roman" w:hAnsi="Times New Roman" w:cs="Times New Roman"/>
          <w:sz w:val="24"/>
          <w:szCs w:val="24"/>
        </w:rPr>
        <w:t xml:space="preserve">Dienesta </w:t>
      </w:r>
      <w:r w:rsidR="00AB1805">
        <w:rPr>
          <w:rFonts w:ascii="Times New Roman" w:hAnsi="Times New Roman" w:cs="Times New Roman"/>
          <w:sz w:val="24"/>
          <w:szCs w:val="24"/>
        </w:rPr>
        <w:t>uzdotajiem</w:t>
      </w:r>
      <w:r w:rsidR="00AB5B18">
        <w:rPr>
          <w:rFonts w:ascii="Times New Roman" w:hAnsi="Times New Roman" w:cs="Times New Roman"/>
          <w:sz w:val="24"/>
          <w:szCs w:val="24"/>
        </w:rPr>
        <w:t xml:space="preserve"> jautājumiem. Ņemot vērā</w:t>
      </w:r>
      <w:r w:rsidR="0062101B">
        <w:rPr>
          <w:rFonts w:ascii="Times New Roman" w:hAnsi="Times New Roman" w:cs="Times New Roman"/>
          <w:sz w:val="24"/>
          <w:szCs w:val="24"/>
        </w:rPr>
        <w:t xml:space="preserve"> to</w:t>
      </w:r>
      <w:r w:rsidR="00AB5B18">
        <w:rPr>
          <w:rFonts w:ascii="Times New Roman" w:hAnsi="Times New Roman" w:cs="Times New Roman"/>
          <w:sz w:val="24"/>
          <w:szCs w:val="24"/>
        </w:rPr>
        <w:t xml:space="preserve">, ka no </w:t>
      </w:r>
      <w:r w:rsidR="00F616BC">
        <w:rPr>
          <w:rFonts w:ascii="Times New Roman" w:hAnsi="Times New Roman" w:cs="Times New Roman"/>
          <w:sz w:val="24"/>
          <w:szCs w:val="24"/>
        </w:rPr>
        <w:t xml:space="preserve">VARAM sniegtās </w:t>
      </w:r>
      <w:r w:rsidR="002A629F">
        <w:rPr>
          <w:rFonts w:ascii="Times New Roman" w:hAnsi="Times New Roman" w:cs="Times New Roman"/>
          <w:sz w:val="24"/>
          <w:szCs w:val="24"/>
        </w:rPr>
        <w:t>informācijas</w:t>
      </w:r>
      <w:r w:rsidR="006F1357">
        <w:rPr>
          <w:rFonts w:ascii="Times New Roman" w:hAnsi="Times New Roman" w:cs="Times New Roman"/>
          <w:sz w:val="24"/>
          <w:szCs w:val="24"/>
        </w:rPr>
        <w:t xml:space="preserve"> nevarēja </w:t>
      </w:r>
      <w:r w:rsidR="00E10116">
        <w:rPr>
          <w:rFonts w:ascii="Times New Roman" w:hAnsi="Times New Roman" w:cs="Times New Roman"/>
          <w:sz w:val="24"/>
          <w:szCs w:val="24"/>
        </w:rPr>
        <w:t>gūt pārliecību</w:t>
      </w:r>
      <w:r w:rsidR="00556C86">
        <w:rPr>
          <w:rFonts w:ascii="Times New Roman" w:hAnsi="Times New Roman" w:cs="Times New Roman"/>
          <w:sz w:val="24"/>
          <w:szCs w:val="24"/>
        </w:rPr>
        <w:t>,</w:t>
      </w:r>
      <w:r w:rsidR="00E10116">
        <w:rPr>
          <w:rFonts w:ascii="Times New Roman" w:hAnsi="Times New Roman" w:cs="Times New Roman"/>
          <w:sz w:val="24"/>
          <w:szCs w:val="24"/>
        </w:rPr>
        <w:t xml:space="preserve"> </w:t>
      </w:r>
      <w:r w:rsidR="00AB1805">
        <w:rPr>
          <w:rFonts w:ascii="Times New Roman" w:hAnsi="Times New Roman" w:cs="Times New Roman"/>
          <w:sz w:val="24"/>
          <w:szCs w:val="24"/>
        </w:rPr>
        <w:t xml:space="preserve">kādas izmaiņas </w:t>
      </w:r>
      <w:r w:rsidR="002A629F">
        <w:rPr>
          <w:rFonts w:ascii="Times New Roman" w:hAnsi="Times New Roman" w:cs="Times New Roman"/>
          <w:sz w:val="24"/>
          <w:szCs w:val="24"/>
        </w:rPr>
        <w:t xml:space="preserve">jāveic </w:t>
      </w:r>
      <w:r w:rsidR="00AB1805">
        <w:rPr>
          <w:rFonts w:ascii="Times New Roman" w:hAnsi="Times New Roman" w:cs="Times New Roman"/>
          <w:sz w:val="24"/>
          <w:szCs w:val="24"/>
        </w:rPr>
        <w:t xml:space="preserve">normatīvajā </w:t>
      </w:r>
      <w:r w:rsidR="00AB1805">
        <w:rPr>
          <w:rFonts w:ascii="Times New Roman" w:hAnsi="Times New Roman" w:cs="Times New Roman"/>
          <w:sz w:val="24"/>
          <w:szCs w:val="24"/>
        </w:rPr>
        <w:t>regul</w:t>
      </w:r>
      <w:r w:rsidR="006F1357">
        <w:rPr>
          <w:rFonts w:ascii="Times New Roman" w:hAnsi="Times New Roman" w:cs="Times New Roman"/>
          <w:sz w:val="24"/>
          <w:szCs w:val="24"/>
        </w:rPr>
        <w:t xml:space="preserve">ējumā, </w:t>
      </w:r>
      <w:r w:rsidR="00ED0152">
        <w:rPr>
          <w:rFonts w:ascii="Times New Roman" w:hAnsi="Times New Roman" w:cs="Times New Roman"/>
          <w:sz w:val="24"/>
          <w:szCs w:val="24"/>
        </w:rPr>
        <w:t>Dienests</w:t>
      </w:r>
      <w:r w:rsidR="00D6267F">
        <w:rPr>
          <w:rFonts w:ascii="Times New Roman" w:hAnsi="Times New Roman" w:cs="Times New Roman"/>
          <w:sz w:val="24"/>
          <w:szCs w:val="24"/>
        </w:rPr>
        <w:t xml:space="preserve"> </w:t>
      </w:r>
      <w:r w:rsidR="006F1357">
        <w:rPr>
          <w:rFonts w:ascii="Times New Roman" w:hAnsi="Times New Roman" w:cs="Times New Roman"/>
          <w:sz w:val="24"/>
          <w:szCs w:val="24"/>
        </w:rPr>
        <w:t xml:space="preserve">un </w:t>
      </w:r>
      <w:r>
        <w:rPr>
          <w:rFonts w:ascii="Times New Roman" w:hAnsi="Times New Roman" w:cs="Times New Roman"/>
          <w:sz w:val="24"/>
          <w:szCs w:val="24"/>
        </w:rPr>
        <w:t xml:space="preserve">Aģentūra </w:t>
      </w:r>
      <w:r w:rsidR="006F1357">
        <w:rPr>
          <w:rFonts w:ascii="Times New Roman" w:hAnsi="Times New Roman" w:cs="Times New Roman"/>
          <w:sz w:val="24"/>
          <w:szCs w:val="24"/>
        </w:rPr>
        <w:t>2018.</w:t>
      </w:r>
      <w:r w:rsidR="00556C86">
        <w:rPr>
          <w:rFonts w:ascii="Times New Roman" w:hAnsi="Times New Roman" w:cs="Times New Roman"/>
          <w:sz w:val="24"/>
          <w:szCs w:val="24"/>
        </w:rPr>
        <w:t> </w:t>
      </w:r>
      <w:r w:rsidR="006F1357">
        <w:rPr>
          <w:rFonts w:ascii="Times New Roman" w:hAnsi="Times New Roman" w:cs="Times New Roman"/>
          <w:sz w:val="24"/>
          <w:szCs w:val="24"/>
        </w:rPr>
        <w:t>gada 17</w:t>
      </w:r>
      <w:r w:rsidR="00AB1805">
        <w:rPr>
          <w:rFonts w:ascii="Times New Roman" w:hAnsi="Times New Roman" w:cs="Times New Roman"/>
          <w:sz w:val="24"/>
          <w:szCs w:val="24"/>
        </w:rPr>
        <w:t>.</w:t>
      </w:r>
      <w:r w:rsidR="00556C86">
        <w:rPr>
          <w:rFonts w:ascii="Times New Roman" w:hAnsi="Times New Roman" w:cs="Times New Roman"/>
          <w:sz w:val="24"/>
          <w:szCs w:val="24"/>
        </w:rPr>
        <w:t> </w:t>
      </w:r>
      <w:r w:rsidR="00AB1805">
        <w:rPr>
          <w:rFonts w:ascii="Times New Roman" w:hAnsi="Times New Roman" w:cs="Times New Roman"/>
          <w:sz w:val="24"/>
          <w:szCs w:val="24"/>
        </w:rPr>
        <w:t xml:space="preserve">aprīlī </w:t>
      </w:r>
      <w:r w:rsidR="00E10116">
        <w:rPr>
          <w:rFonts w:ascii="Times New Roman" w:hAnsi="Times New Roman" w:cs="Times New Roman"/>
          <w:sz w:val="24"/>
          <w:szCs w:val="24"/>
        </w:rPr>
        <w:t xml:space="preserve">atkārtoti </w:t>
      </w:r>
      <w:r w:rsidR="00AB1805">
        <w:rPr>
          <w:rFonts w:ascii="Times New Roman" w:hAnsi="Times New Roman" w:cs="Times New Roman"/>
          <w:sz w:val="24"/>
          <w:szCs w:val="24"/>
        </w:rPr>
        <w:t xml:space="preserve">nosūtīja </w:t>
      </w:r>
      <w:r w:rsidR="006F1357">
        <w:rPr>
          <w:rFonts w:ascii="Times New Roman" w:hAnsi="Times New Roman" w:cs="Times New Roman"/>
          <w:sz w:val="24"/>
          <w:szCs w:val="24"/>
        </w:rPr>
        <w:t xml:space="preserve">VARAM </w:t>
      </w:r>
      <w:r w:rsidR="00AB1805">
        <w:rPr>
          <w:rFonts w:ascii="Times New Roman" w:hAnsi="Times New Roman" w:cs="Times New Roman"/>
          <w:sz w:val="24"/>
          <w:szCs w:val="24"/>
        </w:rPr>
        <w:t xml:space="preserve">vēstuli ar lūgumu precizēt atbildes uz </w:t>
      </w:r>
      <w:r>
        <w:rPr>
          <w:rFonts w:ascii="Times New Roman" w:hAnsi="Times New Roman" w:cs="Times New Roman"/>
          <w:sz w:val="24"/>
          <w:szCs w:val="24"/>
        </w:rPr>
        <w:t>neskaidrajiem</w:t>
      </w:r>
      <w:r w:rsidR="00AB1805">
        <w:rPr>
          <w:rFonts w:ascii="Times New Roman" w:hAnsi="Times New Roman" w:cs="Times New Roman"/>
          <w:sz w:val="24"/>
          <w:szCs w:val="24"/>
        </w:rPr>
        <w:t xml:space="preserve"> jautājumiem.</w:t>
      </w:r>
    </w:p>
    <w:p w:rsidR="00CD3C43" w:rsidP="0049403F" w14:paraId="3261EE37" w14:textId="77777777">
      <w:pPr>
        <w:spacing w:after="0" w:line="240" w:lineRule="auto"/>
        <w:ind w:firstLine="720"/>
        <w:jc w:val="both"/>
        <w:rPr>
          <w:rFonts w:ascii="Times New Roman" w:hAnsi="Times New Roman" w:cs="Times New Roman"/>
          <w:sz w:val="24"/>
          <w:szCs w:val="24"/>
        </w:rPr>
      </w:pPr>
    </w:p>
    <w:p w:rsidR="0049403F" w:rsidP="0049403F" w14:paraId="71FC9516" w14:textId="093017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2018.</w:t>
      </w:r>
      <w:r w:rsidR="00556C86">
        <w:rPr>
          <w:rFonts w:ascii="Times New Roman" w:hAnsi="Times New Roman" w:cs="Times New Roman"/>
          <w:sz w:val="24"/>
          <w:szCs w:val="24"/>
        </w:rPr>
        <w:t> </w:t>
      </w:r>
      <w:r>
        <w:rPr>
          <w:rFonts w:ascii="Times New Roman" w:hAnsi="Times New Roman" w:cs="Times New Roman"/>
          <w:sz w:val="24"/>
          <w:szCs w:val="24"/>
        </w:rPr>
        <w:t>gada 17.</w:t>
      </w:r>
      <w:r w:rsidR="00556C86">
        <w:rPr>
          <w:rFonts w:ascii="Times New Roman" w:hAnsi="Times New Roman" w:cs="Times New Roman"/>
          <w:sz w:val="24"/>
          <w:szCs w:val="24"/>
        </w:rPr>
        <w:t> </w:t>
      </w:r>
      <w:r>
        <w:rPr>
          <w:rFonts w:ascii="Times New Roman" w:hAnsi="Times New Roman" w:cs="Times New Roman"/>
          <w:sz w:val="24"/>
          <w:szCs w:val="24"/>
        </w:rPr>
        <w:t xml:space="preserve">maijā </w:t>
      </w:r>
      <w:r w:rsidR="006F1357">
        <w:rPr>
          <w:rFonts w:ascii="Times New Roman" w:hAnsi="Times New Roman" w:cs="Times New Roman"/>
          <w:sz w:val="24"/>
          <w:szCs w:val="24"/>
        </w:rPr>
        <w:t>no</w:t>
      </w:r>
      <w:r>
        <w:rPr>
          <w:rFonts w:ascii="Times New Roman" w:hAnsi="Times New Roman" w:cs="Times New Roman"/>
          <w:sz w:val="24"/>
          <w:szCs w:val="24"/>
        </w:rPr>
        <w:t xml:space="preserve"> VARAM </w:t>
      </w:r>
      <w:r w:rsidR="006F1357">
        <w:rPr>
          <w:rFonts w:ascii="Times New Roman" w:hAnsi="Times New Roman" w:cs="Times New Roman"/>
          <w:sz w:val="24"/>
          <w:szCs w:val="24"/>
        </w:rPr>
        <w:t xml:space="preserve">tika saņemta </w:t>
      </w:r>
      <w:r w:rsidR="00F616BC">
        <w:rPr>
          <w:rFonts w:ascii="Times New Roman" w:hAnsi="Times New Roman" w:cs="Times New Roman"/>
          <w:sz w:val="24"/>
          <w:szCs w:val="24"/>
        </w:rPr>
        <w:t xml:space="preserve">atbildes </w:t>
      </w:r>
      <w:r w:rsidR="006F1357">
        <w:rPr>
          <w:rFonts w:ascii="Times New Roman" w:hAnsi="Times New Roman" w:cs="Times New Roman"/>
          <w:sz w:val="24"/>
          <w:szCs w:val="24"/>
        </w:rPr>
        <w:t>vēstule</w:t>
      </w:r>
      <w:r w:rsidR="00FE20A5">
        <w:rPr>
          <w:rFonts w:ascii="Times New Roman" w:hAnsi="Times New Roman" w:cs="Times New Roman"/>
          <w:sz w:val="24"/>
          <w:szCs w:val="24"/>
        </w:rPr>
        <w:t xml:space="preserve"> (turpmāk – vēstule)</w:t>
      </w:r>
      <w:r w:rsidR="002A629F">
        <w:rPr>
          <w:rFonts w:ascii="Times New Roman" w:hAnsi="Times New Roman" w:cs="Times New Roman"/>
          <w:sz w:val="24"/>
          <w:szCs w:val="24"/>
        </w:rPr>
        <w:t>, kurā VARAM norāda</w:t>
      </w:r>
      <w:r w:rsidR="009764A5">
        <w:rPr>
          <w:rFonts w:ascii="Times New Roman" w:hAnsi="Times New Roman" w:cs="Times New Roman"/>
          <w:sz w:val="24"/>
          <w:szCs w:val="24"/>
        </w:rPr>
        <w:t>, ka</w:t>
      </w:r>
      <w:r>
        <w:rPr>
          <w:rFonts w:ascii="Times New Roman" w:hAnsi="Times New Roman" w:cs="Times New Roman"/>
          <w:sz w:val="24"/>
          <w:szCs w:val="24"/>
        </w:rPr>
        <w:t>:</w:t>
      </w:r>
    </w:p>
    <w:p w:rsidR="003E5748" w:rsidRPr="003E5748" w:rsidP="00091D4C" w14:paraId="01F0566C" w14:textId="4D939407">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iestādes (ģeotelpisko datu kopu publicētāji</w:t>
      </w:r>
      <w:r w:rsidR="00766CBA">
        <w:rPr>
          <w:rFonts w:ascii="Times New Roman" w:hAnsi="Times New Roman" w:cs="Times New Roman"/>
          <w:sz w:val="24"/>
          <w:szCs w:val="24"/>
        </w:rPr>
        <w:t>), kuras jau šobrīd publicē</w:t>
      </w:r>
      <w:r>
        <w:rPr>
          <w:rFonts w:ascii="Times New Roman" w:hAnsi="Times New Roman" w:cs="Times New Roman"/>
          <w:sz w:val="24"/>
          <w:szCs w:val="24"/>
        </w:rPr>
        <w:t xml:space="preserve"> savus ģeotelpiskos datus atvērto datu portālā</w:t>
      </w:r>
      <w:r w:rsidR="009764A5">
        <w:rPr>
          <w:rFonts w:ascii="Times New Roman" w:hAnsi="Times New Roman" w:cs="Times New Roman"/>
          <w:sz w:val="24"/>
          <w:szCs w:val="24"/>
        </w:rPr>
        <w:t>,</w:t>
      </w:r>
      <w:r>
        <w:rPr>
          <w:rFonts w:ascii="Times New Roman" w:hAnsi="Times New Roman" w:cs="Times New Roman"/>
          <w:sz w:val="24"/>
          <w:szCs w:val="24"/>
        </w:rPr>
        <w:t xml:space="preserve"> </w:t>
      </w:r>
      <w:r w:rsidR="00361A6C">
        <w:rPr>
          <w:rFonts w:ascii="Times New Roman" w:hAnsi="Times New Roman"/>
          <w:sz w:val="24"/>
          <w:szCs w:val="24"/>
        </w:rPr>
        <w:t>nesaskata</w:t>
      </w:r>
      <w:r>
        <w:rPr>
          <w:rFonts w:ascii="Times New Roman" w:hAnsi="Times New Roman"/>
          <w:sz w:val="24"/>
          <w:szCs w:val="24"/>
        </w:rPr>
        <w:t xml:space="preserve"> ierobežojumus publicēt ģeotelpisko informāciju atvērto </w:t>
      </w:r>
      <w:r w:rsidR="00361A6C">
        <w:rPr>
          <w:rFonts w:ascii="Times New Roman" w:hAnsi="Times New Roman"/>
          <w:sz w:val="24"/>
          <w:szCs w:val="24"/>
        </w:rPr>
        <w:t>datu veidā un nav identificējušas</w:t>
      </w:r>
      <w:r>
        <w:rPr>
          <w:rFonts w:ascii="Times New Roman" w:hAnsi="Times New Roman"/>
          <w:sz w:val="24"/>
          <w:szCs w:val="24"/>
        </w:rPr>
        <w:t xml:space="preserve"> pamatojumu grozīt normatīvos aktus</w:t>
      </w:r>
      <w:r w:rsidRPr="00A6270D" w:rsidR="0062101B">
        <w:rPr>
          <w:rFonts w:ascii="Times New Roman" w:hAnsi="Times New Roman"/>
          <w:sz w:val="24"/>
          <w:szCs w:val="24"/>
        </w:rPr>
        <w:t xml:space="preserve">, </w:t>
      </w:r>
      <w:r w:rsidRPr="00A6270D" w:rsidR="0062101B">
        <w:rPr>
          <w:rFonts w:ascii="Times New Roman" w:hAnsi="Times New Roman"/>
          <w:b/>
          <w:sz w:val="24"/>
          <w:szCs w:val="24"/>
        </w:rPr>
        <w:t>tādēļ</w:t>
      </w:r>
      <w:r w:rsidRPr="00A6270D" w:rsidR="009764A5">
        <w:rPr>
          <w:rFonts w:ascii="Times New Roman" w:hAnsi="Times New Roman"/>
          <w:b/>
          <w:sz w:val="24"/>
          <w:szCs w:val="24"/>
        </w:rPr>
        <w:t>,</w:t>
      </w:r>
      <w:r w:rsidRPr="00A6270D">
        <w:rPr>
          <w:rFonts w:ascii="Times New Roman" w:hAnsi="Times New Roman"/>
          <w:b/>
          <w:sz w:val="24"/>
          <w:szCs w:val="24"/>
        </w:rPr>
        <w:t xml:space="preserve"> </w:t>
      </w:r>
      <w:r w:rsidRPr="00A6270D" w:rsidR="007614EB">
        <w:rPr>
          <w:rFonts w:ascii="Times New Roman" w:hAnsi="Times New Roman"/>
          <w:b/>
          <w:sz w:val="24"/>
          <w:szCs w:val="24"/>
        </w:rPr>
        <w:t>ņemot vērā minēto praksi</w:t>
      </w:r>
      <w:r w:rsidRPr="00A6270D" w:rsidR="009764A5">
        <w:rPr>
          <w:rFonts w:ascii="Times New Roman" w:hAnsi="Times New Roman"/>
          <w:b/>
          <w:sz w:val="24"/>
          <w:szCs w:val="24"/>
        </w:rPr>
        <w:t>,</w:t>
      </w:r>
      <w:r w:rsidRPr="00A6270D" w:rsidR="002A629F">
        <w:rPr>
          <w:rFonts w:ascii="Times New Roman" w:hAnsi="Times New Roman"/>
          <w:b/>
          <w:sz w:val="24"/>
          <w:szCs w:val="24"/>
        </w:rPr>
        <w:t xml:space="preserve"> </w:t>
      </w:r>
      <w:r w:rsidRPr="00A6270D" w:rsidR="00ED0152">
        <w:rPr>
          <w:rFonts w:ascii="Times New Roman" w:hAnsi="Times New Roman"/>
          <w:b/>
          <w:sz w:val="24"/>
          <w:szCs w:val="24"/>
        </w:rPr>
        <w:t>Aģentūrai</w:t>
      </w:r>
      <w:r w:rsidRPr="00A6270D" w:rsidR="00D6267F">
        <w:rPr>
          <w:rFonts w:ascii="Times New Roman" w:hAnsi="Times New Roman"/>
          <w:b/>
          <w:sz w:val="24"/>
          <w:szCs w:val="24"/>
        </w:rPr>
        <w:t xml:space="preserve"> </w:t>
      </w:r>
      <w:r w:rsidRPr="00A6270D">
        <w:rPr>
          <w:rFonts w:ascii="Times New Roman" w:hAnsi="Times New Roman"/>
          <w:b/>
          <w:sz w:val="24"/>
          <w:szCs w:val="24"/>
        </w:rPr>
        <w:t xml:space="preserve">un </w:t>
      </w:r>
      <w:r w:rsidRPr="00A6270D" w:rsidR="00ED0152">
        <w:rPr>
          <w:rFonts w:ascii="Times New Roman" w:hAnsi="Times New Roman"/>
          <w:b/>
          <w:sz w:val="24"/>
          <w:szCs w:val="24"/>
        </w:rPr>
        <w:t>Dienestam</w:t>
      </w:r>
      <w:r w:rsidRPr="00A6270D" w:rsidR="00D6267F">
        <w:rPr>
          <w:rFonts w:ascii="Times New Roman" w:hAnsi="Times New Roman"/>
          <w:b/>
          <w:sz w:val="24"/>
          <w:szCs w:val="24"/>
        </w:rPr>
        <w:t xml:space="preserve"> </w:t>
      </w:r>
      <w:r w:rsidRPr="00A6270D">
        <w:rPr>
          <w:rFonts w:ascii="Times New Roman" w:hAnsi="Times New Roman"/>
          <w:b/>
          <w:sz w:val="24"/>
          <w:szCs w:val="24"/>
        </w:rPr>
        <w:t>jānodrošina protokollēmuma</w:t>
      </w:r>
      <w:r w:rsidRPr="00A6270D" w:rsidR="00631367">
        <w:rPr>
          <w:rFonts w:ascii="Times New Roman" w:hAnsi="Times New Roman"/>
          <w:b/>
          <w:sz w:val="24"/>
          <w:szCs w:val="24"/>
        </w:rPr>
        <w:t xml:space="preserve"> 4.</w:t>
      </w:r>
      <w:r w:rsidRPr="00A6270D" w:rsidR="009764A5">
        <w:rPr>
          <w:rFonts w:ascii="Times New Roman" w:hAnsi="Times New Roman"/>
          <w:b/>
          <w:sz w:val="24"/>
          <w:szCs w:val="24"/>
        </w:rPr>
        <w:t> </w:t>
      </w:r>
      <w:r w:rsidRPr="00A6270D" w:rsidR="002A629F">
        <w:rPr>
          <w:rFonts w:ascii="Times New Roman" w:hAnsi="Times New Roman"/>
          <w:b/>
          <w:sz w:val="24"/>
          <w:szCs w:val="24"/>
        </w:rPr>
        <w:t>punktā dotā uzdevuma izpilde</w:t>
      </w:r>
      <w:r w:rsidRPr="00A6270D">
        <w:rPr>
          <w:rFonts w:ascii="Times New Roman" w:hAnsi="Times New Roman"/>
          <w:b/>
          <w:sz w:val="24"/>
          <w:szCs w:val="24"/>
        </w:rPr>
        <w:t xml:space="preserve"> līdzīgā veidā</w:t>
      </w:r>
      <w:r>
        <w:rPr>
          <w:rFonts w:ascii="Times New Roman" w:hAnsi="Times New Roman"/>
          <w:sz w:val="24"/>
          <w:szCs w:val="24"/>
        </w:rPr>
        <w:t>;</w:t>
      </w:r>
    </w:p>
    <w:p w:rsidR="003E5748" w:rsidP="00091D4C" w14:paraId="7C301039" w14:textId="47CB81A6">
      <w:pPr>
        <w:pStyle w:val="ListParagraph"/>
        <w:numPr>
          <w:ilvl w:val="0"/>
          <w:numId w:val="3"/>
        </w:numPr>
        <w:spacing w:after="0" w:line="240" w:lineRule="auto"/>
        <w:ind w:left="993" w:hanging="426"/>
        <w:jc w:val="both"/>
        <w:rPr>
          <w:rFonts w:ascii="Times New Roman" w:hAnsi="Times New Roman" w:cs="Times New Roman"/>
          <w:sz w:val="24"/>
          <w:szCs w:val="24"/>
        </w:rPr>
      </w:pPr>
      <w:r w:rsidRPr="00091D4C">
        <w:rPr>
          <w:rFonts w:ascii="Times New Roman" w:hAnsi="Times New Roman" w:cs="Times New Roman"/>
          <w:sz w:val="24"/>
          <w:szCs w:val="24"/>
        </w:rPr>
        <w:t>Informācijas atklātības likumā ir ietverta speciāl</w:t>
      </w:r>
      <w:r w:rsidR="009B78F0">
        <w:rPr>
          <w:rFonts w:ascii="Times New Roman" w:hAnsi="Times New Roman" w:cs="Times New Roman"/>
          <w:sz w:val="24"/>
          <w:szCs w:val="24"/>
        </w:rPr>
        <w:t>a</w:t>
      </w:r>
      <w:r w:rsidRPr="00091D4C">
        <w:rPr>
          <w:rFonts w:ascii="Times New Roman" w:hAnsi="Times New Roman" w:cs="Times New Roman"/>
          <w:sz w:val="24"/>
          <w:szCs w:val="24"/>
        </w:rPr>
        <w:t xml:space="preserve"> tiesību norma, kas tieši regulē atvērto datu publicēšanu, izmantojot </w:t>
      </w:r>
      <w:r>
        <w:rPr>
          <w:rFonts w:ascii="Times New Roman" w:hAnsi="Times New Roman" w:cs="Times New Roman"/>
          <w:sz w:val="24"/>
          <w:szCs w:val="24"/>
        </w:rPr>
        <w:t>atvērto datu portālu</w:t>
      </w:r>
      <w:r w:rsidRPr="00091D4C">
        <w:rPr>
          <w:rFonts w:ascii="Times New Roman" w:hAnsi="Times New Roman" w:cs="Times New Roman"/>
          <w:sz w:val="24"/>
          <w:szCs w:val="24"/>
        </w:rPr>
        <w:t xml:space="preserve">, </w:t>
      </w:r>
      <w:r w:rsidRPr="00A6270D">
        <w:rPr>
          <w:rFonts w:ascii="Times New Roman" w:hAnsi="Times New Roman" w:cs="Times New Roman"/>
          <w:b/>
          <w:sz w:val="24"/>
          <w:szCs w:val="24"/>
        </w:rPr>
        <w:t xml:space="preserve">tādējādi Ģeotelpiskās informācijas likums attiecas uz ģeotelpiskās informācijas apriti līdz </w:t>
      </w:r>
      <w:r w:rsidRPr="00304B08">
        <w:rPr>
          <w:rFonts w:ascii="Times New Roman" w:hAnsi="Times New Roman" w:cs="Times New Roman"/>
          <w:b/>
          <w:sz w:val="24"/>
          <w:szCs w:val="24"/>
        </w:rPr>
        <w:t>tās</w:t>
      </w:r>
      <w:r w:rsidRPr="00A6270D">
        <w:rPr>
          <w:rFonts w:ascii="Times New Roman" w:hAnsi="Times New Roman" w:cs="Times New Roman"/>
          <w:b/>
          <w:sz w:val="24"/>
          <w:szCs w:val="24"/>
          <w:u w:val="single"/>
        </w:rPr>
        <w:t xml:space="preserve"> </w:t>
      </w:r>
      <w:r w:rsidRPr="00A6270D">
        <w:rPr>
          <w:rFonts w:ascii="Times New Roman" w:hAnsi="Times New Roman" w:cs="Times New Roman"/>
          <w:b/>
          <w:sz w:val="24"/>
          <w:szCs w:val="24"/>
        </w:rPr>
        <w:t>informācijas iekļaušanai atvērto datu portālā</w:t>
      </w:r>
      <w:r w:rsidRPr="003D2958">
        <w:rPr>
          <w:rFonts w:ascii="Times New Roman" w:hAnsi="Times New Roman" w:cs="Times New Roman"/>
          <w:sz w:val="24"/>
          <w:szCs w:val="24"/>
        </w:rPr>
        <w:t>. Iestādei, izvēloties ģeotelpisko vai citu informāciju publicē</w:t>
      </w:r>
      <w:r w:rsidR="0062101B">
        <w:rPr>
          <w:rFonts w:ascii="Times New Roman" w:hAnsi="Times New Roman" w:cs="Times New Roman"/>
          <w:sz w:val="24"/>
          <w:szCs w:val="24"/>
        </w:rPr>
        <w:t>šanai</w:t>
      </w:r>
      <w:r w:rsidRPr="003D2958">
        <w:rPr>
          <w:rFonts w:ascii="Times New Roman" w:hAnsi="Times New Roman" w:cs="Times New Roman"/>
          <w:sz w:val="24"/>
          <w:szCs w:val="24"/>
        </w:rPr>
        <w:t xml:space="preserve"> atvērto datu portālā atvērto datu veidā, jāpiemēro Informācijas atklātības likums</w:t>
      </w:r>
      <w:r w:rsidRPr="003D2958" w:rsidR="00F252DB">
        <w:rPr>
          <w:rFonts w:ascii="Times New Roman" w:hAnsi="Times New Roman" w:cs="Times New Roman"/>
          <w:sz w:val="24"/>
          <w:szCs w:val="24"/>
        </w:rPr>
        <w:t>;</w:t>
      </w:r>
    </w:p>
    <w:p w:rsidR="00F252DB" w:rsidRPr="0049403F" w:rsidP="00091D4C" w14:paraId="5AEB543E" w14:textId="3541D2FE">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sz w:val="24"/>
          <w:szCs w:val="24"/>
        </w:rPr>
        <w:t>a</w:t>
      </w:r>
      <w:r w:rsidRPr="00DE6E5C">
        <w:rPr>
          <w:rFonts w:ascii="Times New Roman" w:hAnsi="Times New Roman"/>
          <w:sz w:val="24"/>
          <w:szCs w:val="24"/>
        </w:rPr>
        <w:t>tvērtu licenču pievienošana atvērtajiem datiem ir pasaules labā prakse, kas nav pretrunā ar Inf</w:t>
      </w:r>
      <w:r>
        <w:rPr>
          <w:rFonts w:ascii="Times New Roman" w:hAnsi="Times New Roman"/>
          <w:sz w:val="24"/>
          <w:szCs w:val="24"/>
        </w:rPr>
        <w:t>ormācijas atklātības likumu</w:t>
      </w:r>
      <w:r w:rsidR="009B78F0">
        <w:rPr>
          <w:rFonts w:ascii="Times New Roman" w:hAnsi="Times New Roman"/>
          <w:sz w:val="24"/>
          <w:szCs w:val="24"/>
        </w:rPr>
        <w:t>,</w:t>
      </w:r>
      <w:r>
        <w:rPr>
          <w:rFonts w:ascii="Times New Roman" w:hAnsi="Times New Roman"/>
          <w:sz w:val="24"/>
          <w:szCs w:val="24"/>
        </w:rPr>
        <w:t xml:space="preserve"> un atvērto datu p</w:t>
      </w:r>
      <w:r w:rsidRPr="00DE6E5C">
        <w:rPr>
          <w:rFonts w:ascii="Times New Roman" w:hAnsi="Times New Roman"/>
          <w:sz w:val="24"/>
          <w:szCs w:val="24"/>
        </w:rPr>
        <w:t>ortāls šādu standarta praksi piemēro visiem datu publicētājiem</w:t>
      </w:r>
      <w:r w:rsidR="00FE20A5">
        <w:rPr>
          <w:rFonts w:ascii="Times New Roman" w:hAnsi="Times New Roman"/>
          <w:sz w:val="24"/>
          <w:szCs w:val="24"/>
        </w:rPr>
        <w:t>;</w:t>
      </w:r>
    </w:p>
    <w:p w:rsidR="00D6267F" w:rsidP="00D6267F" w14:paraId="110BB0E8" w14:textId="49744779">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i</w:t>
      </w:r>
      <w:r w:rsidR="00130869">
        <w:rPr>
          <w:rFonts w:ascii="Times New Roman" w:hAnsi="Times New Roman" w:cs="Times New Roman"/>
          <w:sz w:val="24"/>
          <w:szCs w:val="24"/>
        </w:rPr>
        <w:t xml:space="preserve">estāde var pieņemt lēmumu par to, vai atvērto datu pakalpojumi tiek definēti </w:t>
      </w:r>
      <w:r w:rsidR="00ED0152">
        <w:rPr>
          <w:rFonts w:ascii="Times New Roman" w:hAnsi="Times New Roman" w:cs="Times New Roman"/>
          <w:sz w:val="24"/>
          <w:szCs w:val="24"/>
        </w:rPr>
        <w:t>par</w:t>
      </w:r>
      <w:r>
        <w:rPr>
          <w:rFonts w:ascii="Times New Roman" w:hAnsi="Times New Roman" w:cs="Times New Roman"/>
          <w:sz w:val="24"/>
          <w:szCs w:val="24"/>
        </w:rPr>
        <w:t xml:space="preserve"> </w:t>
      </w:r>
      <w:r w:rsidR="00491A8E">
        <w:rPr>
          <w:rFonts w:ascii="Times New Roman" w:hAnsi="Times New Roman" w:cs="Times New Roman"/>
          <w:sz w:val="24"/>
          <w:szCs w:val="24"/>
        </w:rPr>
        <w:t>valsts pārvaldes pakalpojum</w:t>
      </w:r>
      <w:r w:rsidR="007B3EE7">
        <w:rPr>
          <w:rFonts w:ascii="Times New Roman" w:hAnsi="Times New Roman" w:cs="Times New Roman"/>
          <w:sz w:val="24"/>
          <w:szCs w:val="24"/>
        </w:rPr>
        <w:t>u saskaņā ar</w:t>
      </w:r>
      <w:r w:rsidR="00491A8E">
        <w:rPr>
          <w:rFonts w:ascii="Times New Roman" w:hAnsi="Times New Roman" w:cs="Times New Roman"/>
          <w:sz w:val="24"/>
          <w:szCs w:val="24"/>
        </w:rPr>
        <w:t xml:space="preserve"> </w:t>
      </w:r>
      <w:r w:rsidRPr="00491A8E" w:rsidR="00491A8E">
        <w:rPr>
          <w:rFonts w:ascii="Times New Roman" w:hAnsi="Times New Roman" w:cs="Times New Roman"/>
          <w:sz w:val="24"/>
          <w:szCs w:val="24"/>
        </w:rPr>
        <w:t xml:space="preserve">Ministru kabineta </w:t>
      </w:r>
      <w:r w:rsidRPr="00ED0152" w:rsidR="00ED0152">
        <w:rPr>
          <w:rFonts w:ascii="Times New Roman" w:hAnsi="Times New Roman" w:cs="Times New Roman"/>
          <w:sz w:val="24"/>
          <w:szCs w:val="24"/>
        </w:rPr>
        <w:t>2017.</w:t>
      </w:r>
      <w:r w:rsidR="009764A5">
        <w:rPr>
          <w:rFonts w:ascii="Times New Roman" w:hAnsi="Times New Roman" w:cs="Times New Roman"/>
          <w:sz w:val="24"/>
          <w:szCs w:val="24"/>
        </w:rPr>
        <w:t> </w:t>
      </w:r>
      <w:r w:rsidRPr="00ED0152" w:rsidR="00ED0152">
        <w:rPr>
          <w:rFonts w:ascii="Times New Roman" w:hAnsi="Times New Roman" w:cs="Times New Roman"/>
          <w:sz w:val="24"/>
          <w:szCs w:val="24"/>
        </w:rPr>
        <w:t>gada 4.</w:t>
      </w:r>
      <w:r w:rsidR="009764A5">
        <w:rPr>
          <w:rFonts w:ascii="Times New Roman" w:hAnsi="Times New Roman" w:cs="Times New Roman"/>
          <w:sz w:val="24"/>
          <w:szCs w:val="24"/>
        </w:rPr>
        <w:t> </w:t>
      </w:r>
      <w:r w:rsidRPr="00ED0152" w:rsidR="00ED0152">
        <w:rPr>
          <w:rFonts w:ascii="Times New Roman" w:hAnsi="Times New Roman" w:cs="Times New Roman"/>
          <w:sz w:val="24"/>
          <w:szCs w:val="24"/>
        </w:rPr>
        <w:t>jūnija</w:t>
      </w:r>
      <w:r w:rsidRPr="00491A8E" w:rsidR="00ED0152">
        <w:rPr>
          <w:rFonts w:ascii="Times New Roman" w:hAnsi="Times New Roman" w:cs="Times New Roman"/>
          <w:sz w:val="24"/>
          <w:szCs w:val="24"/>
        </w:rPr>
        <w:t xml:space="preserve"> </w:t>
      </w:r>
      <w:r w:rsidRPr="00491A8E" w:rsidR="00491A8E">
        <w:rPr>
          <w:rFonts w:ascii="Times New Roman" w:hAnsi="Times New Roman" w:cs="Times New Roman"/>
          <w:sz w:val="24"/>
          <w:szCs w:val="24"/>
        </w:rPr>
        <w:t>noteikumu Nr.</w:t>
      </w:r>
      <w:r w:rsidR="009764A5">
        <w:rPr>
          <w:rFonts w:ascii="Times New Roman" w:hAnsi="Times New Roman" w:cs="Times New Roman"/>
          <w:sz w:val="24"/>
          <w:szCs w:val="24"/>
        </w:rPr>
        <w:t> </w:t>
      </w:r>
      <w:r w:rsidRPr="00491A8E" w:rsidR="00491A8E">
        <w:rPr>
          <w:rFonts w:ascii="Times New Roman" w:hAnsi="Times New Roman" w:cs="Times New Roman"/>
          <w:sz w:val="24"/>
          <w:szCs w:val="24"/>
        </w:rPr>
        <w:t xml:space="preserve">399 </w:t>
      </w:r>
      <w:r w:rsidRPr="007242B4" w:rsidR="00304B08">
        <w:rPr>
          <w:rFonts w:ascii="Times New Roman" w:hAnsi="Times New Roman" w:cs="Times New Roman"/>
          <w:sz w:val="24"/>
          <w:szCs w:val="24"/>
        </w:rPr>
        <w:t>"</w:t>
      </w:r>
      <w:r w:rsidRPr="00491A8E" w:rsidR="00491A8E">
        <w:rPr>
          <w:rFonts w:ascii="Times New Roman" w:hAnsi="Times New Roman" w:cs="Times New Roman"/>
          <w:sz w:val="24"/>
          <w:szCs w:val="24"/>
        </w:rPr>
        <w:t>Valsts pārvaldes pakalpojumu uzskaites, kvalitātes kontroles un sniegšanas kārtība</w:t>
      </w:r>
      <w:r w:rsidRPr="007242B4" w:rsidR="00304B08">
        <w:rPr>
          <w:rFonts w:ascii="Times New Roman" w:hAnsi="Times New Roman" w:cs="Times New Roman"/>
          <w:sz w:val="24"/>
          <w:szCs w:val="24"/>
        </w:rPr>
        <w:t>"</w:t>
      </w:r>
      <w:r w:rsidR="00511928">
        <w:rPr>
          <w:rFonts w:ascii="Times New Roman" w:hAnsi="Times New Roman" w:cs="Times New Roman"/>
          <w:sz w:val="24"/>
          <w:szCs w:val="24"/>
        </w:rPr>
        <w:t xml:space="preserve"> </w:t>
      </w:r>
      <w:r w:rsidRPr="00ED0152" w:rsidR="00ED0152">
        <w:rPr>
          <w:rFonts w:ascii="Times New Roman" w:hAnsi="Times New Roman" w:cs="Times New Roman"/>
          <w:sz w:val="24"/>
          <w:szCs w:val="24"/>
        </w:rPr>
        <w:t>(turpmāk – Ministru kabineta noteikumi Nr.</w:t>
      </w:r>
      <w:r w:rsidR="009764A5">
        <w:rPr>
          <w:rFonts w:ascii="Times New Roman" w:hAnsi="Times New Roman" w:cs="Times New Roman"/>
          <w:sz w:val="24"/>
          <w:szCs w:val="24"/>
        </w:rPr>
        <w:t> </w:t>
      </w:r>
      <w:r w:rsidRPr="00ED0152" w:rsidR="00ED0152">
        <w:rPr>
          <w:rFonts w:ascii="Times New Roman" w:hAnsi="Times New Roman" w:cs="Times New Roman"/>
          <w:sz w:val="24"/>
          <w:szCs w:val="24"/>
        </w:rPr>
        <w:t>399)</w:t>
      </w:r>
      <w:r w:rsidR="00ED0152">
        <w:rPr>
          <w:rFonts w:ascii="Times New Roman" w:hAnsi="Times New Roman" w:cs="Times New Roman"/>
          <w:sz w:val="24"/>
          <w:szCs w:val="24"/>
        </w:rPr>
        <w:t xml:space="preserve"> </w:t>
      </w:r>
      <w:r w:rsidRPr="00491A8E" w:rsidR="00491A8E">
        <w:rPr>
          <w:rFonts w:ascii="Times New Roman" w:hAnsi="Times New Roman" w:cs="Times New Roman"/>
          <w:sz w:val="24"/>
          <w:szCs w:val="24"/>
        </w:rPr>
        <w:t>4.1.</w:t>
      </w:r>
      <w:r w:rsidR="009764A5">
        <w:rPr>
          <w:rFonts w:ascii="Times New Roman" w:hAnsi="Times New Roman" w:cs="Times New Roman"/>
          <w:sz w:val="24"/>
          <w:szCs w:val="24"/>
        </w:rPr>
        <w:t> </w:t>
      </w:r>
      <w:r w:rsidR="007B3EE7">
        <w:rPr>
          <w:rFonts w:ascii="Times New Roman" w:hAnsi="Times New Roman" w:cs="Times New Roman"/>
          <w:sz w:val="24"/>
          <w:szCs w:val="24"/>
        </w:rPr>
        <w:t>apakšpunktu un 5.</w:t>
      </w:r>
      <w:r w:rsidR="009764A5">
        <w:rPr>
          <w:rFonts w:ascii="Times New Roman" w:hAnsi="Times New Roman" w:cs="Times New Roman"/>
          <w:sz w:val="24"/>
          <w:szCs w:val="24"/>
        </w:rPr>
        <w:t> </w:t>
      </w:r>
      <w:r w:rsidR="007B3EE7">
        <w:rPr>
          <w:rFonts w:ascii="Times New Roman" w:hAnsi="Times New Roman" w:cs="Times New Roman"/>
          <w:sz w:val="24"/>
          <w:szCs w:val="24"/>
        </w:rPr>
        <w:t xml:space="preserve">punktu. </w:t>
      </w:r>
    </w:p>
    <w:p w:rsidR="00D6267F" w:rsidP="00EC3FB8" w14:paraId="088E7AB8" w14:textId="77777777">
      <w:pPr>
        <w:spacing w:after="0" w:line="240" w:lineRule="auto"/>
        <w:ind w:firstLine="720"/>
        <w:jc w:val="both"/>
        <w:rPr>
          <w:rFonts w:ascii="Times New Roman" w:hAnsi="Times New Roman" w:cs="Times New Roman"/>
          <w:sz w:val="24"/>
          <w:szCs w:val="24"/>
        </w:rPr>
      </w:pPr>
    </w:p>
    <w:p w:rsidR="00ED0152" w:rsidRPr="00ED0152" w:rsidP="00F616BC" w14:paraId="5D068E6D" w14:textId="1FCAC1AE">
      <w:pPr>
        <w:spacing w:after="120" w:line="240" w:lineRule="auto"/>
        <w:ind w:firstLine="720"/>
        <w:jc w:val="both"/>
        <w:rPr>
          <w:rFonts w:ascii="Times New Roman" w:hAnsi="Times New Roman" w:cs="Times New Roman"/>
          <w:sz w:val="24"/>
          <w:szCs w:val="24"/>
        </w:rPr>
      </w:pPr>
      <w:r w:rsidRPr="00ED0152">
        <w:rPr>
          <w:rFonts w:ascii="Times New Roman" w:hAnsi="Times New Roman" w:cs="Times New Roman"/>
          <w:sz w:val="24"/>
          <w:szCs w:val="24"/>
        </w:rPr>
        <w:t xml:space="preserve">Izvērtējot vēstulē norādītos VARAM argumentus un viedokli, Aģentūra </w:t>
      </w:r>
      <w:r w:rsidR="004A1CE5">
        <w:rPr>
          <w:rFonts w:ascii="Times New Roman" w:hAnsi="Times New Roman" w:cs="Times New Roman"/>
          <w:sz w:val="24"/>
          <w:szCs w:val="24"/>
        </w:rPr>
        <w:t>secina</w:t>
      </w:r>
      <w:r w:rsidRPr="00ED0152">
        <w:rPr>
          <w:rFonts w:ascii="Times New Roman" w:hAnsi="Times New Roman" w:cs="Times New Roman"/>
          <w:sz w:val="24"/>
          <w:szCs w:val="24"/>
        </w:rPr>
        <w:t>:</w:t>
      </w:r>
    </w:p>
    <w:p w:rsidR="001E70E2" w:rsidP="004D72FA" w14:paraId="18AA1D9C" w14:textId="6873BB78">
      <w:pPr>
        <w:spacing w:after="120" w:line="240" w:lineRule="auto"/>
        <w:ind w:firstLine="720"/>
        <w:jc w:val="both"/>
        <w:rPr>
          <w:rFonts w:ascii="Times New Roman" w:hAnsi="Times New Roman" w:cs="Times New Roman"/>
          <w:sz w:val="24"/>
          <w:szCs w:val="24"/>
        </w:rPr>
      </w:pPr>
      <w:r w:rsidRPr="00ED0152">
        <w:rPr>
          <w:rFonts w:ascii="Times New Roman" w:hAnsi="Times New Roman" w:cs="Times New Roman"/>
          <w:sz w:val="24"/>
          <w:szCs w:val="24"/>
        </w:rPr>
        <w:t>Ministru kabineta noteikumu Nr.</w:t>
      </w:r>
      <w:r w:rsidR="00A31066">
        <w:rPr>
          <w:rFonts w:ascii="Times New Roman" w:hAnsi="Times New Roman" w:cs="Times New Roman"/>
          <w:sz w:val="24"/>
          <w:szCs w:val="24"/>
        </w:rPr>
        <w:t> </w:t>
      </w:r>
      <w:r w:rsidRPr="00ED0152">
        <w:rPr>
          <w:rFonts w:ascii="Times New Roman" w:hAnsi="Times New Roman" w:cs="Times New Roman"/>
          <w:sz w:val="24"/>
          <w:szCs w:val="24"/>
        </w:rPr>
        <w:t>399 2.</w:t>
      </w:r>
      <w:r w:rsidR="00A31066">
        <w:rPr>
          <w:rFonts w:ascii="Times New Roman" w:hAnsi="Times New Roman" w:cs="Times New Roman"/>
          <w:sz w:val="24"/>
          <w:szCs w:val="24"/>
        </w:rPr>
        <w:t> </w:t>
      </w:r>
      <w:r w:rsidRPr="00ED0152">
        <w:rPr>
          <w:rFonts w:ascii="Times New Roman" w:hAnsi="Times New Roman" w:cs="Times New Roman"/>
          <w:sz w:val="24"/>
          <w:szCs w:val="24"/>
        </w:rPr>
        <w:t xml:space="preserve">punkts nosaka, ka valsts pārvaldes pakalpojums ir secīgu darbību kopums, kas </w:t>
      </w:r>
      <w:r>
        <w:rPr>
          <w:rFonts w:ascii="Times New Roman" w:hAnsi="Times New Roman" w:cs="Times New Roman"/>
          <w:sz w:val="24"/>
          <w:szCs w:val="24"/>
        </w:rPr>
        <w:t>ir</w:t>
      </w:r>
      <w:r w:rsidRPr="00ED0152">
        <w:rPr>
          <w:rFonts w:ascii="Times New Roman" w:hAnsi="Times New Roman" w:cs="Times New Roman"/>
          <w:sz w:val="24"/>
          <w:szCs w:val="24"/>
        </w:rPr>
        <w:t xml:space="preserve"> </w:t>
      </w:r>
      <w:r>
        <w:rPr>
          <w:rFonts w:ascii="Times New Roman" w:hAnsi="Times New Roman" w:cs="Times New Roman"/>
          <w:sz w:val="24"/>
          <w:szCs w:val="24"/>
        </w:rPr>
        <w:t>ie</w:t>
      </w:r>
      <w:r w:rsidRPr="00ED0152">
        <w:rPr>
          <w:rFonts w:ascii="Times New Roman" w:hAnsi="Times New Roman" w:cs="Times New Roman"/>
          <w:sz w:val="24"/>
          <w:szCs w:val="24"/>
        </w:rPr>
        <w:t>guvum</w:t>
      </w:r>
      <w:r>
        <w:rPr>
          <w:rFonts w:ascii="Times New Roman" w:hAnsi="Times New Roman" w:cs="Times New Roman"/>
          <w:sz w:val="24"/>
          <w:szCs w:val="24"/>
        </w:rPr>
        <w:t>s</w:t>
      </w:r>
      <w:r w:rsidRPr="00ED0152">
        <w:rPr>
          <w:rFonts w:ascii="Times New Roman" w:hAnsi="Times New Roman" w:cs="Times New Roman"/>
          <w:sz w:val="24"/>
          <w:szCs w:val="24"/>
        </w:rPr>
        <w:t xml:space="preserve"> vai ir obligāts privātpersonai un ko sniedz valsts pārvaldes pakalpojuma turētājs, īstenojot valsts pārvaldes funkcijas saskaņā ar ārējiem normatīvajiem aktiem vai deleģētiem valsts pārvaldes uzdevumiem. </w:t>
      </w:r>
    </w:p>
    <w:p w:rsidR="001E70E2" w:rsidP="004D72FA" w14:paraId="7C66FE7D" w14:textId="75F1E9AF">
      <w:pPr>
        <w:spacing w:after="120" w:line="240" w:lineRule="auto"/>
        <w:ind w:firstLine="720"/>
        <w:jc w:val="both"/>
        <w:rPr>
          <w:rFonts w:ascii="Times New Roman" w:hAnsi="Times New Roman" w:cs="Times New Roman"/>
          <w:sz w:val="24"/>
          <w:szCs w:val="24"/>
        </w:rPr>
      </w:pPr>
      <w:r w:rsidRPr="00ED0152">
        <w:rPr>
          <w:rFonts w:ascii="Times New Roman" w:hAnsi="Times New Roman" w:cs="Times New Roman"/>
          <w:sz w:val="24"/>
          <w:szCs w:val="24"/>
        </w:rPr>
        <w:t>Ņemot vērā, ka atbilstoši Aģentūras darbību regulējošajiem normatīvajiem aktiem</w:t>
      </w:r>
      <w:r>
        <w:rPr>
          <w:rStyle w:val="FootnoteReference"/>
          <w:rFonts w:ascii="Times New Roman" w:hAnsi="Times New Roman" w:cs="Times New Roman"/>
          <w:sz w:val="24"/>
          <w:szCs w:val="24"/>
        </w:rPr>
        <w:footnoteReference w:id="2"/>
      </w:r>
      <w:r w:rsidRPr="00ED0152">
        <w:rPr>
          <w:rFonts w:ascii="Times New Roman" w:hAnsi="Times New Roman" w:cs="Times New Roman"/>
          <w:sz w:val="24"/>
          <w:szCs w:val="24"/>
        </w:rPr>
        <w:t xml:space="preserve"> datu pieejamības nodrošināšana </w:t>
      </w:r>
      <w:r>
        <w:rPr>
          <w:rFonts w:ascii="Times New Roman" w:hAnsi="Times New Roman" w:cs="Times New Roman"/>
          <w:sz w:val="24"/>
          <w:szCs w:val="24"/>
        </w:rPr>
        <w:t xml:space="preserve">ir </w:t>
      </w:r>
      <w:r w:rsidRPr="00ED0152">
        <w:rPr>
          <w:rFonts w:ascii="Times New Roman" w:hAnsi="Times New Roman" w:cs="Times New Roman"/>
          <w:sz w:val="24"/>
          <w:szCs w:val="24"/>
        </w:rPr>
        <w:t>valsts pārvaldes uzdevums, Aģentūra atvērto datu pakalpojumus definē kā valsts pārvaldes pakalpojumu.</w:t>
      </w:r>
      <w:r w:rsidR="004D72FA">
        <w:rPr>
          <w:rFonts w:ascii="Times New Roman" w:hAnsi="Times New Roman" w:cs="Times New Roman"/>
          <w:sz w:val="24"/>
          <w:szCs w:val="24"/>
        </w:rPr>
        <w:t xml:space="preserve"> </w:t>
      </w:r>
      <w:r w:rsidRPr="00ED0152">
        <w:rPr>
          <w:rFonts w:ascii="Times New Roman" w:hAnsi="Times New Roman" w:cs="Times New Roman"/>
          <w:sz w:val="24"/>
          <w:szCs w:val="24"/>
        </w:rPr>
        <w:t>Saskaņā ar Ministru kabineta</w:t>
      </w:r>
      <w:r w:rsidR="005D3041">
        <w:rPr>
          <w:rFonts w:ascii="Times New Roman" w:hAnsi="Times New Roman" w:cs="Times New Roman"/>
          <w:sz w:val="24"/>
          <w:szCs w:val="24"/>
        </w:rPr>
        <w:t xml:space="preserve"> </w:t>
      </w:r>
      <w:r w:rsidRPr="00ED0152">
        <w:rPr>
          <w:rFonts w:ascii="Times New Roman" w:hAnsi="Times New Roman" w:cs="Times New Roman"/>
          <w:sz w:val="24"/>
          <w:szCs w:val="24"/>
        </w:rPr>
        <w:t>noteikumu Nr.</w:t>
      </w:r>
      <w:r w:rsidR="00885D74">
        <w:rPr>
          <w:rFonts w:ascii="Times New Roman" w:hAnsi="Times New Roman" w:cs="Times New Roman"/>
          <w:sz w:val="24"/>
          <w:szCs w:val="24"/>
        </w:rPr>
        <w:t> </w:t>
      </w:r>
      <w:r w:rsidRPr="00ED0152">
        <w:rPr>
          <w:rFonts w:ascii="Times New Roman" w:hAnsi="Times New Roman" w:cs="Times New Roman"/>
          <w:sz w:val="24"/>
          <w:szCs w:val="24"/>
        </w:rPr>
        <w:t>399 23.</w:t>
      </w:r>
      <w:r w:rsidR="00885D74">
        <w:rPr>
          <w:rFonts w:ascii="Times New Roman" w:hAnsi="Times New Roman" w:cs="Times New Roman"/>
          <w:sz w:val="24"/>
          <w:szCs w:val="24"/>
        </w:rPr>
        <w:t> </w:t>
      </w:r>
      <w:r w:rsidRPr="00ED0152">
        <w:rPr>
          <w:rFonts w:ascii="Times New Roman" w:hAnsi="Times New Roman" w:cs="Times New Roman"/>
          <w:sz w:val="24"/>
          <w:szCs w:val="24"/>
        </w:rPr>
        <w:t>punktu par katru valsts pārvaldes pakalpojumu</w:t>
      </w:r>
      <w:r w:rsidR="00A77A21">
        <w:rPr>
          <w:rFonts w:ascii="Times New Roman" w:hAnsi="Times New Roman" w:cs="Times New Roman"/>
          <w:sz w:val="24"/>
          <w:szCs w:val="24"/>
        </w:rPr>
        <w:t xml:space="preserve"> ir</w:t>
      </w:r>
      <w:r w:rsidRPr="00ED0152">
        <w:rPr>
          <w:rFonts w:ascii="Times New Roman" w:hAnsi="Times New Roman" w:cs="Times New Roman"/>
          <w:sz w:val="24"/>
          <w:szCs w:val="24"/>
        </w:rPr>
        <w:t xml:space="preserve"> uzskaitāmi izpildes rādītāji</w:t>
      </w:r>
      <w:r>
        <w:rPr>
          <w:rStyle w:val="FootnoteReference"/>
          <w:rFonts w:ascii="Times New Roman" w:hAnsi="Times New Roman" w:cs="Times New Roman"/>
          <w:sz w:val="24"/>
          <w:szCs w:val="24"/>
        </w:rPr>
        <w:footnoteReference w:id="3"/>
      </w:r>
      <w:r w:rsidRPr="00ED0152">
        <w:rPr>
          <w:rFonts w:ascii="Times New Roman" w:hAnsi="Times New Roman" w:cs="Times New Roman"/>
          <w:sz w:val="24"/>
          <w:szCs w:val="24"/>
        </w:rPr>
        <w:t>. Savukārt atbilstoši Ministru kabineta 2017.</w:t>
      </w:r>
      <w:r w:rsidR="00885D74">
        <w:rPr>
          <w:rFonts w:ascii="Times New Roman" w:hAnsi="Times New Roman" w:cs="Times New Roman"/>
          <w:sz w:val="24"/>
          <w:szCs w:val="24"/>
        </w:rPr>
        <w:t> </w:t>
      </w:r>
      <w:r w:rsidRPr="00ED0152">
        <w:rPr>
          <w:rFonts w:ascii="Times New Roman" w:hAnsi="Times New Roman" w:cs="Times New Roman"/>
          <w:sz w:val="24"/>
          <w:szCs w:val="24"/>
        </w:rPr>
        <w:t>gada 4.</w:t>
      </w:r>
      <w:r w:rsidR="00885D74">
        <w:rPr>
          <w:rFonts w:ascii="Times New Roman" w:hAnsi="Times New Roman" w:cs="Times New Roman"/>
          <w:sz w:val="24"/>
          <w:szCs w:val="24"/>
        </w:rPr>
        <w:t> </w:t>
      </w:r>
      <w:r w:rsidRPr="00ED0152">
        <w:rPr>
          <w:rFonts w:ascii="Times New Roman" w:hAnsi="Times New Roman" w:cs="Times New Roman"/>
          <w:sz w:val="24"/>
          <w:szCs w:val="24"/>
        </w:rPr>
        <w:t>jūlija noteikumu Nr.</w:t>
      </w:r>
      <w:r w:rsidR="00885D74">
        <w:rPr>
          <w:rFonts w:ascii="Times New Roman" w:hAnsi="Times New Roman" w:cs="Times New Roman"/>
          <w:sz w:val="24"/>
          <w:szCs w:val="24"/>
        </w:rPr>
        <w:t> </w:t>
      </w:r>
      <w:r w:rsidRPr="00ED0152">
        <w:rPr>
          <w:rFonts w:ascii="Times New Roman" w:hAnsi="Times New Roman" w:cs="Times New Roman"/>
          <w:sz w:val="24"/>
          <w:szCs w:val="24"/>
        </w:rPr>
        <w:t xml:space="preserve">402 </w:t>
      </w:r>
      <w:r w:rsidRPr="007242B4" w:rsidR="00304B08">
        <w:rPr>
          <w:rFonts w:ascii="Times New Roman" w:hAnsi="Times New Roman" w:cs="Times New Roman"/>
          <w:sz w:val="24"/>
          <w:szCs w:val="24"/>
        </w:rPr>
        <w:t>"</w:t>
      </w:r>
      <w:r w:rsidRPr="00ED0152">
        <w:rPr>
          <w:rFonts w:ascii="Times New Roman" w:hAnsi="Times New Roman" w:cs="Times New Roman"/>
          <w:sz w:val="24"/>
          <w:szCs w:val="24"/>
        </w:rPr>
        <w:t>Valsts pārvaldes e-pakalpojumu noteikumi</w:t>
      </w:r>
      <w:r w:rsidRPr="007242B4" w:rsidR="00304B08">
        <w:rPr>
          <w:rFonts w:ascii="Times New Roman" w:hAnsi="Times New Roman" w:cs="Times New Roman"/>
          <w:sz w:val="24"/>
          <w:szCs w:val="24"/>
        </w:rPr>
        <w:t>"</w:t>
      </w:r>
      <w:r w:rsidRPr="00ED0152">
        <w:rPr>
          <w:rFonts w:ascii="Times New Roman" w:hAnsi="Times New Roman" w:cs="Times New Roman"/>
          <w:sz w:val="24"/>
          <w:szCs w:val="24"/>
        </w:rPr>
        <w:t xml:space="preserve"> (turpmāk – Ministru kabineta noteikumi Nr.</w:t>
      </w:r>
      <w:r w:rsidR="00885D74">
        <w:rPr>
          <w:rFonts w:ascii="Times New Roman" w:hAnsi="Times New Roman" w:cs="Times New Roman"/>
          <w:sz w:val="24"/>
          <w:szCs w:val="24"/>
        </w:rPr>
        <w:t> </w:t>
      </w:r>
      <w:r w:rsidRPr="00ED0152">
        <w:rPr>
          <w:rFonts w:ascii="Times New Roman" w:hAnsi="Times New Roman" w:cs="Times New Roman"/>
          <w:sz w:val="24"/>
          <w:szCs w:val="24"/>
        </w:rPr>
        <w:t>402) 7.</w:t>
      </w:r>
      <w:r w:rsidR="00BB203C">
        <w:rPr>
          <w:rFonts w:ascii="Times New Roman" w:hAnsi="Times New Roman" w:cs="Times New Roman"/>
          <w:sz w:val="24"/>
          <w:szCs w:val="24"/>
        </w:rPr>
        <w:t> </w:t>
      </w:r>
      <w:r w:rsidRPr="00ED0152">
        <w:rPr>
          <w:rFonts w:ascii="Times New Roman" w:hAnsi="Times New Roman" w:cs="Times New Roman"/>
          <w:sz w:val="24"/>
          <w:szCs w:val="24"/>
        </w:rPr>
        <w:t xml:space="preserve">punktam </w:t>
      </w:r>
      <w:r w:rsidR="00D20A7F">
        <w:rPr>
          <w:rFonts w:ascii="Times New Roman" w:hAnsi="Times New Roman" w:cs="Times New Roman"/>
          <w:sz w:val="24"/>
          <w:szCs w:val="24"/>
        </w:rPr>
        <w:t xml:space="preserve">tiek uzskaitīti e-pakalpojuma izpildes rādītāji </w:t>
      </w:r>
      <w:r w:rsidRPr="00ED0152">
        <w:rPr>
          <w:rFonts w:ascii="Times New Roman" w:hAnsi="Times New Roman" w:cs="Times New Roman"/>
          <w:sz w:val="24"/>
          <w:szCs w:val="24"/>
        </w:rPr>
        <w:t>katram e-pakalpojumam</w:t>
      </w:r>
      <w:r>
        <w:rPr>
          <w:rStyle w:val="FootnoteReference"/>
          <w:rFonts w:ascii="Times New Roman" w:hAnsi="Times New Roman" w:cs="Times New Roman"/>
          <w:sz w:val="24"/>
          <w:szCs w:val="24"/>
        </w:rPr>
        <w:footnoteReference w:id="4"/>
      </w:r>
      <w:r w:rsidR="00D20A7F">
        <w:rPr>
          <w:rFonts w:ascii="Times New Roman" w:hAnsi="Times New Roman" w:cs="Times New Roman"/>
          <w:sz w:val="24"/>
          <w:szCs w:val="24"/>
        </w:rPr>
        <w:t xml:space="preserve">. </w:t>
      </w:r>
    </w:p>
    <w:p w:rsidR="003F1251" w:rsidP="004D72FA" w14:paraId="7E8AEA6F" w14:textId="08CF263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 kā </w:t>
      </w:r>
      <w:r w:rsidRPr="00ED0152" w:rsidR="00F02403">
        <w:rPr>
          <w:rFonts w:ascii="Times New Roman" w:hAnsi="Times New Roman" w:cs="Times New Roman"/>
          <w:sz w:val="24"/>
          <w:szCs w:val="24"/>
        </w:rPr>
        <w:t xml:space="preserve">Aģentūras </w:t>
      </w:r>
      <w:r w:rsidR="00833E6D">
        <w:rPr>
          <w:rFonts w:ascii="Times New Roman" w:hAnsi="Times New Roman" w:cs="Times New Roman"/>
          <w:sz w:val="24"/>
          <w:szCs w:val="24"/>
        </w:rPr>
        <w:t xml:space="preserve">ģeotelpiskie </w:t>
      </w:r>
      <w:r w:rsidRPr="00ED0152" w:rsidR="00F02403">
        <w:rPr>
          <w:rFonts w:ascii="Times New Roman" w:hAnsi="Times New Roman" w:cs="Times New Roman"/>
          <w:sz w:val="24"/>
          <w:szCs w:val="24"/>
        </w:rPr>
        <w:t>dati atbilstoši protokollēmumā dotajam uzdevumam ir publicējami atvērto datu portālā, kura pārzinis ir VARAM, normatīvajā aktā, kas reglamentēs atvērto datu portālu, atkāpjoties no Ministru kabineta noteikumu Nr.</w:t>
      </w:r>
      <w:r w:rsidR="00885D74">
        <w:rPr>
          <w:rFonts w:ascii="Times New Roman" w:hAnsi="Times New Roman" w:cs="Times New Roman"/>
          <w:sz w:val="24"/>
          <w:szCs w:val="24"/>
        </w:rPr>
        <w:t> </w:t>
      </w:r>
      <w:r w:rsidRPr="00ED0152" w:rsidR="00F02403">
        <w:rPr>
          <w:rFonts w:ascii="Times New Roman" w:hAnsi="Times New Roman" w:cs="Times New Roman"/>
          <w:sz w:val="24"/>
          <w:szCs w:val="24"/>
        </w:rPr>
        <w:t>399 un Nr.</w:t>
      </w:r>
      <w:r w:rsidR="00885D74">
        <w:rPr>
          <w:rFonts w:ascii="Times New Roman" w:hAnsi="Times New Roman" w:cs="Times New Roman"/>
          <w:sz w:val="24"/>
          <w:szCs w:val="24"/>
        </w:rPr>
        <w:t> </w:t>
      </w:r>
      <w:r w:rsidRPr="00ED0152" w:rsidR="00F02403">
        <w:rPr>
          <w:rFonts w:ascii="Times New Roman" w:hAnsi="Times New Roman" w:cs="Times New Roman"/>
          <w:sz w:val="24"/>
          <w:szCs w:val="24"/>
        </w:rPr>
        <w:t xml:space="preserve">402 prasībām, atbildīgais par minēto uzskaites rādītāju nodrošināšanu ir nosakāms portāla pārzinis </w:t>
      </w:r>
      <w:r w:rsidR="00BB203C">
        <w:rPr>
          <w:rFonts w:ascii="Times New Roman" w:hAnsi="Times New Roman" w:cs="Times New Roman"/>
          <w:sz w:val="24"/>
          <w:szCs w:val="24"/>
        </w:rPr>
        <w:t xml:space="preserve">– </w:t>
      </w:r>
      <w:r w:rsidRPr="00ED0152" w:rsidR="00F02403">
        <w:rPr>
          <w:rFonts w:ascii="Times New Roman" w:hAnsi="Times New Roman" w:cs="Times New Roman"/>
          <w:sz w:val="24"/>
          <w:szCs w:val="24"/>
        </w:rPr>
        <w:t>VARAM.</w:t>
      </w:r>
    </w:p>
    <w:p w:rsidR="001E70E2" w:rsidP="004D72FA" w14:paraId="20928758" w14:textId="169294A8">
      <w:pPr>
        <w:spacing w:after="120" w:line="240" w:lineRule="auto"/>
        <w:ind w:firstLine="720"/>
        <w:jc w:val="both"/>
        <w:rPr>
          <w:rFonts w:ascii="Times New Roman" w:hAnsi="Times New Roman" w:cs="Times New Roman"/>
          <w:sz w:val="24"/>
          <w:szCs w:val="24"/>
        </w:rPr>
      </w:pPr>
      <w:r w:rsidRPr="00ED0152">
        <w:rPr>
          <w:rFonts w:ascii="Times New Roman" w:hAnsi="Times New Roman" w:cs="Times New Roman"/>
          <w:sz w:val="24"/>
          <w:szCs w:val="24"/>
        </w:rPr>
        <w:t>Saskaņā ar protokollēmuma 4.</w:t>
      </w:r>
      <w:r w:rsidR="00736676">
        <w:rPr>
          <w:rFonts w:ascii="Times New Roman" w:hAnsi="Times New Roman" w:cs="Times New Roman"/>
          <w:sz w:val="24"/>
          <w:szCs w:val="24"/>
        </w:rPr>
        <w:t> </w:t>
      </w:r>
      <w:r w:rsidRPr="00ED0152">
        <w:rPr>
          <w:rFonts w:ascii="Times New Roman" w:hAnsi="Times New Roman" w:cs="Times New Roman"/>
          <w:sz w:val="24"/>
          <w:szCs w:val="24"/>
        </w:rPr>
        <w:t xml:space="preserve">punktu </w:t>
      </w:r>
      <w:r w:rsidR="003F1251">
        <w:rPr>
          <w:rFonts w:ascii="Times New Roman" w:hAnsi="Times New Roman" w:cs="Times New Roman"/>
          <w:sz w:val="24"/>
          <w:szCs w:val="24"/>
        </w:rPr>
        <w:t>Aizsardzības ministrijai un Tieslietu ministrijai</w:t>
      </w:r>
      <w:r w:rsidRPr="00ED0152">
        <w:rPr>
          <w:rFonts w:ascii="Times New Roman" w:hAnsi="Times New Roman" w:cs="Times New Roman"/>
          <w:sz w:val="24"/>
          <w:szCs w:val="24"/>
        </w:rPr>
        <w:t xml:space="preserve"> atvērtie dati jāpublicē atvērto datu portālā. Taču atbilstoši VARAM virzītajam Ministru kabineta noteikumu projektam </w:t>
      </w:r>
      <w:r w:rsidRPr="007242B4" w:rsidR="00304B08">
        <w:rPr>
          <w:rFonts w:ascii="Times New Roman" w:hAnsi="Times New Roman" w:cs="Times New Roman"/>
          <w:sz w:val="24"/>
          <w:szCs w:val="24"/>
        </w:rPr>
        <w:t>"</w:t>
      </w:r>
      <w:r w:rsidRPr="00ED0152">
        <w:rPr>
          <w:rFonts w:ascii="Times New Roman" w:hAnsi="Times New Roman" w:cs="Times New Roman"/>
          <w:sz w:val="24"/>
          <w:szCs w:val="24"/>
        </w:rPr>
        <w:t>Kārtība, kādā iestādes ievieto informāciju internetā</w:t>
      </w:r>
      <w:r w:rsidRPr="007242B4" w:rsidR="00304B08">
        <w:rPr>
          <w:rFonts w:ascii="Times New Roman" w:hAnsi="Times New Roman" w:cs="Times New Roman"/>
          <w:sz w:val="24"/>
          <w:szCs w:val="24"/>
        </w:rPr>
        <w:t>"</w:t>
      </w:r>
      <w:r w:rsidRPr="00ED0152">
        <w:rPr>
          <w:rFonts w:ascii="Times New Roman" w:hAnsi="Times New Roman" w:cs="Times New Roman"/>
          <w:sz w:val="24"/>
          <w:szCs w:val="24"/>
        </w:rPr>
        <w:t xml:space="preserve"> (</w:t>
      </w:r>
      <w:r>
        <w:rPr>
          <w:rFonts w:ascii="Times New Roman" w:hAnsi="Times New Roman" w:cs="Times New Roman"/>
          <w:sz w:val="24"/>
          <w:szCs w:val="24"/>
        </w:rPr>
        <w:t>p</w:t>
      </w:r>
      <w:r w:rsidR="00301C1F">
        <w:rPr>
          <w:rFonts w:ascii="Times New Roman" w:hAnsi="Times New Roman" w:cs="Times New Roman"/>
          <w:sz w:val="24"/>
          <w:szCs w:val="24"/>
        </w:rPr>
        <w:t>rot. Nr.</w:t>
      </w:r>
      <w:r w:rsidR="00736676">
        <w:rPr>
          <w:rFonts w:ascii="Times New Roman" w:hAnsi="Times New Roman" w:cs="Times New Roman"/>
          <w:sz w:val="24"/>
          <w:szCs w:val="24"/>
        </w:rPr>
        <w:t> </w:t>
      </w:r>
      <w:r w:rsidR="00301C1F">
        <w:rPr>
          <w:rFonts w:ascii="Times New Roman" w:hAnsi="Times New Roman" w:cs="Times New Roman"/>
          <w:sz w:val="24"/>
          <w:szCs w:val="24"/>
        </w:rPr>
        <w:t xml:space="preserve">11, </w:t>
      </w:r>
      <w:r w:rsidRPr="00301C1F" w:rsidR="00301C1F">
        <w:rPr>
          <w:rFonts w:ascii="Times New Roman" w:hAnsi="Times New Roman" w:cs="Times New Roman"/>
          <w:sz w:val="24"/>
          <w:szCs w:val="24"/>
        </w:rPr>
        <w:t>52.</w:t>
      </w:r>
      <w:r w:rsidR="00736676">
        <w:rPr>
          <w:rFonts w:ascii="Times New Roman" w:hAnsi="Times New Roman" w:cs="Times New Roman"/>
          <w:sz w:val="24"/>
          <w:szCs w:val="24"/>
        </w:rPr>
        <w:t> </w:t>
      </w:r>
      <w:r w:rsidR="00543254">
        <w:rPr>
          <w:rFonts w:ascii="Times New Roman" w:hAnsi="Times New Roman" w:cs="Times New Roman"/>
          <w:sz w:val="24"/>
          <w:szCs w:val="24"/>
        </w:rPr>
        <w:t>l</w:t>
      </w:r>
      <w:r w:rsidRPr="00301C1F" w:rsidR="00301C1F">
        <w:rPr>
          <w:rFonts w:ascii="Times New Roman" w:hAnsi="Times New Roman" w:cs="Times New Roman"/>
          <w:sz w:val="24"/>
          <w:szCs w:val="24"/>
        </w:rPr>
        <w:t xml:space="preserve">§ </w:t>
      </w:r>
      <w:r w:rsidRPr="00ED0152">
        <w:rPr>
          <w:rFonts w:ascii="Times New Roman" w:hAnsi="Times New Roman" w:cs="Times New Roman"/>
          <w:sz w:val="24"/>
          <w:szCs w:val="24"/>
        </w:rPr>
        <w:t>VSS-251) atvērt</w:t>
      </w:r>
      <w:r>
        <w:rPr>
          <w:rFonts w:ascii="Times New Roman" w:hAnsi="Times New Roman" w:cs="Times New Roman"/>
          <w:sz w:val="24"/>
          <w:szCs w:val="24"/>
        </w:rPr>
        <w:t>ie</w:t>
      </w:r>
      <w:r w:rsidRPr="00ED0152">
        <w:rPr>
          <w:rFonts w:ascii="Times New Roman" w:hAnsi="Times New Roman" w:cs="Times New Roman"/>
          <w:sz w:val="24"/>
          <w:szCs w:val="24"/>
        </w:rPr>
        <w:t xml:space="preserve"> ģeotelpisk</w:t>
      </w:r>
      <w:r>
        <w:rPr>
          <w:rFonts w:ascii="Times New Roman" w:hAnsi="Times New Roman" w:cs="Times New Roman"/>
          <w:sz w:val="24"/>
          <w:szCs w:val="24"/>
        </w:rPr>
        <w:t>ie</w:t>
      </w:r>
      <w:r w:rsidRPr="00ED0152">
        <w:rPr>
          <w:rFonts w:ascii="Times New Roman" w:hAnsi="Times New Roman" w:cs="Times New Roman"/>
          <w:sz w:val="24"/>
          <w:szCs w:val="24"/>
        </w:rPr>
        <w:t xml:space="preserve"> dat</w:t>
      </w:r>
      <w:r>
        <w:rPr>
          <w:rFonts w:ascii="Times New Roman" w:hAnsi="Times New Roman" w:cs="Times New Roman"/>
          <w:sz w:val="24"/>
          <w:szCs w:val="24"/>
        </w:rPr>
        <w:t>i</w:t>
      </w:r>
      <w:r w:rsidRPr="00ED0152">
        <w:rPr>
          <w:rFonts w:ascii="Times New Roman" w:hAnsi="Times New Roman" w:cs="Times New Roman"/>
          <w:sz w:val="24"/>
          <w:szCs w:val="24"/>
        </w:rPr>
        <w:t xml:space="preserve"> iestādei jāpublicē valsts vienotajā ģeotelpiskās informācijas portālā </w:t>
      </w:r>
      <w:r>
        <w:fldChar w:fldCharType="begin"/>
      </w:r>
      <w:r>
        <w:instrText xml:space="preserve"> HYPERLINK "http://www.geolatvija.lv" </w:instrText>
      </w:r>
      <w:r>
        <w:fldChar w:fldCharType="separate"/>
      </w:r>
      <w:r w:rsidRPr="00ED0152">
        <w:rPr>
          <w:rStyle w:val="Hyperlink"/>
          <w:rFonts w:ascii="Times New Roman" w:hAnsi="Times New Roman" w:cs="Times New Roman"/>
          <w:sz w:val="24"/>
          <w:szCs w:val="24"/>
        </w:rPr>
        <w:t>www.geolatvija.lv</w:t>
      </w:r>
      <w:r>
        <w:fldChar w:fldCharType="end"/>
      </w:r>
      <w:r w:rsidRPr="00ED0152">
        <w:rPr>
          <w:rFonts w:ascii="Times New Roman" w:hAnsi="Times New Roman" w:cs="Times New Roman"/>
          <w:sz w:val="24"/>
          <w:szCs w:val="24"/>
        </w:rPr>
        <w:t xml:space="preserve"> (turpmāk – </w:t>
      </w:r>
      <w:r w:rsidRPr="00ED0152">
        <w:rPr>
          <w:rFonts w:ascii="Times New Roman" w:hAnsi="Times New Roman" w:cs="Times New Roman"/>
          <w:sz w:val="24"/>
          <w:szCs w:val="24"/>
        </w:rPr>
        <w:t>ģeoportāls</w:t>
      </w:r>
      <w:r>
        <w:rPr>
          <w:rFonts w:ascii="Times New Roman" w:hAnsi="Times New Roman" w:cs="Times New Roman"/>
          <w:sz w:val="24"/>
          <w:szCs w:val="24"/>
        </w:rPr>
        <w:t xml:space="preserve">; </w:t>
      </w:r>
      <w:r w:rsidRPr="00ED0152">
        <w:rPr>
          <w:rFonts w:ascii="Times New Roman" w:hAnsi="Times New Roman" w:cs="Times New Roman"/>
          <w:sz w:val="24"/>
          <w:szCs w:val="24"/>
        </w:rPr>
        <w:t>noteikumu projekta 23.</w:t>
      </w:r>
      <w:r>
        <w:rPr>
          <w:rFonts w:ascii="Times New Roman" w:hAnsi="Times New Roman" w:cs="Times New Roman"/>
          <w:sz w:val="24"/>
          <w:szCs w:val="24"/>
        </w:rPr>
        <w:t> </w:t>
      </w:r>
      <w:r w:rsidRPr="00ED0152">
        <w:rPr>
          <w:rFonts w:ascii="Times New Roman" w:hAnsi="Times New Roman" w:cs="Times New Roman"/>
          <w:sz w:val="24"/>
          <w:szCs w:val="24"/>
        </w:rPr>
        <w:t>punkts)</w:t>
      </w:r>
      <w:r w:rsidR="00815208">
        <w:rPr>
          <w:rFonts w:ascii="Times New Roman" w:hAnsi="Times New Roman" w:cs="Times New Roman"/>
          <w:sz w:val="24"/>
          <w:szCs w:val="24"/>
        </w:rPr>
        <w:t>.</w:t>
      </w:r>
      <w:r w:rsidR="00301C1F">
        <w:rPr>
          <w:rFonts w:ascii="Times New Roman" w:hAnsi="Times New Roman" w:cs="Times New Roman"/>
          <w:sz w:val="24"/>
          <w:szCs w:val="24"/>
        </w:rPr>
        <w:t xml:space="preserve"> </w:t>
      </w:r>
    </w:p>
    <w:p w:rsidR="00416BDF" w:rsidP="004D72FA" w14:paraId="212453BD" w14:textId="51229FFB">
      <w:pPr>
        <w:spacing w:after="120" w:line="240" w:lineRule="auto"/>
        <w:ind w:firstLine="720"/>
        <w:jc w:val="both"/>
        <w:rPr>
          <w:rFonts w:ascii="Times New Roman" w:hAnsi="Times New Roman" w:cs="Times New Roman"/>
          <w:sz w:val="24"/>
          <w:szCs w:val="24"/>
        </w:rPr>
      </w:pPr>
      <w:r w:rsidRPr="00ED0152">
        <w:rPr>
          <w:rFonts w:ascii="Times New Roman" w:hAnsi="Times New Roman" w:cs="Times New Roman"/>
          <w:sz w:val="24"/>
          <w:szCs w:val="24"/>
        </w:rPr>
        <w:t xml:space="preserve">Tāpat jāņem vērā, ka saskaņā ar VRAA sniegto informāciju VRAA izstrādā speciālu tehnoloģisko risinājumu, kas nodrošinās </w:t>
      </w:r>
      <w:r w:rsidRPr="00ED0152">
        <w:rPr>
          <w:rFonts w:ascii="Times New Roman" w:hAnsi="Times New Roman" w:cs="Times New Roman"/>
          <w:sz w:val="24"/>
          <w:szCs w:val="24"/>
        </w:rPr>
        <w:t>ģeoportālā</w:t>
      </w:r>
      <w:r w:rsidRPr="00ED0152">
        <w:rPr>
          <w:rFonts w:ascii="Times New Roman" w:hAnsi="Times New Roman" w:cs="Times New Roman"/>
          <w:sz w:val="24"/>
          <w:szCs w:val="24"/>
        </w:rPr>
        <w:t xml:space="preserve"> publicēto atvērto </w:t>
      </w:r>
      <w:r w:rsidR="00CF0BA1">
        <w:rPr>
          <w:rFonts w:ascii="Times New Roman" w:hAnsi="Times New Roman" w:cs="Times New Roman"/>
          <w:sz w:val="24"/>
          <w:szCs w:val="24"/>
        </w:rPr>
        <w:t xml:space="preserve">ģeotelpisko </w:t>
      </w:r>
      <w:r w:rsidRPr="00ED0152">
        <w:rPr>
          <w:rFonts w:ascii="Times New Roman" w:hAnsi="Times New Roman" w:cs="Times New Roman"/>
          <w:sz w:val="24"/>
          <w:szCs w:val="24"/>
        </w:rPr>
        <w:t xml:space="preserve">datu sinhronizāciju ar atvērto datu portālu. Atbilstoši VRAA sniegtajai informācijai </w:t>
      </w:r>
      <w:r w:rsidR="00CF0BA1">
        <w:rPr>
          <w:rFonts w:ascii="Times New Roman" w:hAnsi="Times New Roman" w:cs="Times New Roman"/>
          <w:sz w:val="24"/>
          <w:szCs w:val="24"/>
        </w:rPr>
        <w:t xml:space="preserve">šo </w:t>
      </w:r>
      <w:r w:rsidRPr="00ED0152">
        <w:rPr>
          <w:rFonts w:ascii="Times New Roman" w:hAnsi="Times New Roman" w:cs="Times New Roman"/>
          <w:sz w:val="24"/>
          <w:szCs w:val="24"/>
        </w:rPr>
        <w:t xml:space="preserve">tehnoloģisko risinājumu plānots pabeigt (ieviest </w:t>
      </w:r>
      <w:r w:rsidR="001E70E2">
        <w:rPr>
          <w:rFonts w:ascii="Times New Roman" w:hAnsi="Times New Roman" w:cs="Times New Roman"/>
          <w:sz w:val="24"/>
          <w:szCs w:val="24"/>
        </w:rPr>
        <w:t>dzīvē</w:t>
      </w:r>
      <w:r w:rsidRPr="00ED0152">
        <w:rPr>
          <w:rFonts w:ascii="Times New Roman" w:hAnsi="Times New Roman" w:cs="Times New Roman"/>
          <w:sz w:val="24"/>
          <w:szCs w:val="24"/>
        </w:rPr>
        <w:t>) līdz 2018.</w:t>
      </w:r>
      <w:r w:rsidR="00D06DD7">
        <w:rPr>
          <w:rFonts w:ascii="Times New Roman" w:hAnsi="Times New Roman" w:cs="Times New Roman"/>
          <w:sz w:val="24"/>
          <w:szCs w:val="24"/>
        </w:rPr>
        <w:t> </w:t>
      </w:r>
      <w:r w:rsidRPr="00ED0152">
        <w:rPr>
          <w:rFonts w:ascii="Times New Roman" w:hAnsi="Times New Roman" w:cs="Times New Roman"/>
          <w:sz w:val="24"/>
          <w:szCs w:val="24"/>
        </w:rPr>
        <w:t>gada 23.</w:t>
      </w:r>
      <w:r w:rsidR="00D06DD7">
        <w:rPr>
          <w:rFonts w:ascii="Times New Roman" w:hAnsi="Times New Roman" w:cs="Times New Roman"/>
          <w:sz w:val="24"/>
          <w:szCs w:val="24"/>
        </w:rPr>
        <w:t> </w:t>
      </w:r>
      <w:r w:rsidRPr="00ED0152">
        <w:rPr>
          <w:rFonts w:ascii="Times New Roman" w:hAnsi="Times New Roman" w:cs="Times New Roman"/>
          <w:sz w:val="24"/>
          <w:szCs w:val="24"/>
        </w:rPr>
        <w:t xml:space="preserve">jūlijam. </w:t>
      </w:r>
      <w:r w:rsidRPr="004B7069" w:rsidR="00815208">
        <w:rPr>
          <w:rFonts w:ascii="Times New Roman" w:hAnsi="Times New Roman" w:cs="Times New Roman"/>
          <w:sz w:val="24"/>
          <w:szCs w:val="24"/>
        </w:rPr>
        <w:t xml:space="preserve">Aģentūras </w:t>
      </w:r>
      <w:r w:rsidR="00815208">
        <w:rPr>
          <w:rFonts w:ascii="Times New Roman" w:hAnsi="Times New Roman" w:cs="Times New Roman"/>
          <w:sz w:val="24"/>
          <w:szCs w:val="24"/>
        </w:rPr>
        <w:t>atvērto datu kopas</w:t>
      </w:r>
      <w:r w:rsidRPr="004B7069" w:rsidR="00815208">
        <w:rPr>
          <w:rFonts w:ascii="Times New Roman" w:hAnsi="Times New Roman" w:cs="Times New Roman"/>
          <w:sz w:val="24"/>
          <w:szCs w:val="24"/>
        </w:rPr>
        <w:t xml:space="preserve"> tiks publicētas atvērto datu portālā tikai pēc abu portālu sinhronizācijas </w:t>
      </w:r>
      <w:r w:rsidR="00CF0BA1">
        <w:rPr>
          <w:rFonts w:ascii="Times New Roman" w:hAnsi="Times New Roman" w:cs="Times New Roman"/>
          <w:sz w:val="24"/>
          <w:szCs w:val="24"/>
        </w:rPr>
        <w:t>pabeigšanas</w:t>
      </w:r>
      <w:r w:rsidRPr="004B7069" w:rsidR="00CF0BA1">
        <w:rPr>
          <w:rFonts w:ascii="Times New Roman" w:hAnsi="Times New Roman" w:cs="Times New Roman"/>
          <w:sz w:val="24"/>
          <w:szCs w:val="24"/>
        </w:rPr>
        <w:t xml:space="preserve"> </w:t>
      </w:r>
      <w:r w:rsidRPr="004B7069" w:rsidR="00815208">
        <w:rPr>
          <w:rFonts w:ascii="Times New Roman" w:hAnsi="Times New Roman" w:cs="Times New Roman"/>
          <w:sz w:val="24"/>
          <w:szCs w:val="24"/>
        </w:rPr>
        <w:t xml:space="preserve">portālu </w:t>
      </w:r>
      <w:r w:rsidR="004A1CE5">
        <w:rPr>
          <w:rFonts w:ascii="Times New Roman" w:hAnsi="Times New Roman" w:cs="Times New Roman"/>
          <w:sz w:val="24"/>
          <w:szCs w:val="24"/>
        </w:rPr>
        <w:t>pārziņu</w:t>
      </w:r>
      <w:r w:rsidRPr="004B7069" w:rsidR="004A1CE5">
        <w:rPr>
          <w:rFonts w:ascii="Times New Roman" w:hAnsi="Times New Roman" w:cs="Times New Roman"/>
          <w:sz w:val="24"/>
          <w:szCs w:val="24"/>
        </w:rPr>
        <w:t xml:space="preserve"> </w:t>
      </w:r>
      <w:r w:rsidRPr="004B7069" w:rsidR="00815208">
        <w:rPr>
          <w:rFonts w:ascii="Times New Roman" w:hAnsi="Times New Roman" w:cs="Times New Roman"/>
          <w:sz w:val="24"/>
          <w:szCs w:val="24"/>
        </w:rPr>
        <w:t>pusē.</w:t>
      </w:r>
      <w:r w:rsidRPr="004B7069" w:rsidR="004B7069">
        <w:rPr>
          <w:rFonts w:ascii="Times New Roman" w:hAnsi="Times New Roman" w:cs="Times New Roman"/>
          <w:sz w:val="24"/>
          <w:szCs w:val="24"/>
        </w:rPr>
        <w:t xml:space="preserve"> </w:t>
      </w:r>
    </w:p>
    <w:p w:rsidR="004B7069" w:rsidRPr="00A6270D" w:rsidP="00A6270D" w14:paraId="3E8DC037" w14:textId="3DA4E0B6">
      <w:pPr>
        <w:spacing w:after="120" w:line="240" w:lineRule="auto"/>
        <w:jc w:val="both"/>
        <w:rPr>
          <w:rFonts w:ascii="Times New Roman" w:hAnsi="Times New Roman"/>
          <w:sz w:val="24"/>
          <w:szCs w:val="24"/>
        </w:rPr>
      </w:pPr>
      <w:r>
        <w:rPr>
          <w:rFonts w:ascii="Times New Roman" w:hAnsi="Times New Roman"/>
          <w:sz w:val="24"/>
          <w:szCs w:val="24"/>
        </w:rPr>
        <w:t xml:space="preserve">Attiecībā uz ģeotelpisko datu kopu turpmāko izmantošanu </w:t>
      </w:r>
      <w:r w:rsidR="00D06DD7">
        <w:rPr>
          <w:rFonts w:ascii="Times New Roman" w:hAnsi="Times New Roman"/>
          <w:sz w:val="24"/>
          <w:szCs w:val="24"/>
        </w:rPr>
        <w:t>tiek norādīts</w:t>
      </w:r>
      <w:r>
        <w:rPr>
          <w:rFonts w:ascii="Times New Roman" w:hAnsi="Times New Roman"/>
          <w:sz w:val="24"/>
          <w:szCs w:val="24"/>
        </w:rPr>
        <w:t>:</w:t>
      </w:r>
      <w:r w:rsidR="008F5969">
        <w:rPr>
          <w:rFonts w:ascii="Times New Roman" w:hAnsi="Times New Roman"/>
          <w:sz w:val="24"/>
          <w:szCs w:val="24"/>
        </w:rPr>
        <w:t>1. P</w:t>
      </w:r>
      <w:r w:rsidRPr="00A6270D">
        <w:rPr>
          <w:rFonts w:ascii="Times New Roman" w:hAnsi="Times New Roman"/>
          <w:sz w:val="24"/>
          <w:szCs w:val="24"/>
        </w:rPr>
        <w:t>rivātperson</w:t>
      </w:r>
      <w:r w:rsidRPr="00A6270D" w:rsidR="00D47145">
        <w:rPr>
          <w:rFonts w:ascii="Times New Roman" w:hAnsi="Times New Roman"/>
          <w:sz w:val="24"/>
          <w:szCs w:val="24"/>
        </w:rPr>
        <w:t>ām, kuras</w:t>
      </w:r>
      <w:r w:rsidRPr="00A6270D">
        <w:rPr>
          <w:rFonts w:ascii="Times New Roman" w:hAnsi="Times New Roman"/>
          <w:sz w:val="24"/>
          <w:szCs w:val="24"/>
        </w:rPr>
        <w:t xml:space="preserve"> vērsīsies Aģentūrā ar pieprasījumu izsniegt tādas ģeotelpisko datu kopas, kuras Aģentūra jau </w:t>
      </w:r>
      <w:r w:rsidRPr="00A6270D" w:rsidR="008F5969">
        <w:rPr>
          <w:rFonts w:ascii="Times New Roman" w:hAnsi="Times New Roman"/>
          <w:sz w:val="24"/>
          <w:szCs w:val="24"/>
        </w:rPr>
        <w:t>ir</w:t>
      </w:r>
      <w:r w:rsidRPr="00A6270D">
        <w:rPr>
          <w:rFonts w:ascii="Times New Roman" w:hAnsi="Times New Roman"/>
          <w:sz w:val="24"/>
          <w:szCs w:val="24"/>
        </w:rPr>
        <w:t xml:space="preserve"> publicējusi atvērto datu portālā vai </w:t>
      </w:r>
      <w:r w:rsidRPr="00A6270D" w:rsidR="004A1CE5">
        <w:rPr>
          <w:rFonts w:ascii="Times New Roman" w:hAnsi="Times New Roman"/>
          <w:sz w:val="24"/>
          <w:szCs w:val="24"/>
        </w:rPr>
        <w:t>ģeo</w:t>
      </w:r>
      <w:r w:rsidRPr="00A6270D">
        <w:rPr>
          <w:rFonts w:ascii="Times New Roman" w:hAnsi="Times New Roman"/>
          <w:sz w:val="24"/>
          <w:szCs w:val="24"/>
        </w:rPr>
        <w:t>portālā</w:t>
      </w:r>
      <w:r w:rsidRPr="00A6270D">
        <w:rPr>
          <w:rFonts w:ascii="Times New Roman" w:hAnsi="Times New Roman"/>
          <w:sz w:val="24"/>
          <w:szCs w:val="24"/>
        </w:rPr>
        <w:t xml:space="preserve"> (tādā pašā vai atšķirīgā datu formātā)</w:t>
      </w:r>
      <w:r w:rsidRPr="00A6270D" w:rsidR="008F5969">
        <w:rPr>
          <w:rFonts w:ascii="Times New Roman" w:hAnsi="Times New Roman"/>
          <w:sz w:val="24"/>
          <w:szCs w:val="24"/>
        </w:rPr>
        <w:t>,</w:t>
      </w:r>
      <w:r w:rsidRPr="00A6270D">
        <w:rPr>
          <w:rFonts w:ascii="Times New Roman" w:hAnsi="Times New Roman"/>
          <w:sz w:val="24"/>
          <w:szCs w:val="24"/>
        </w:rPr>
        <w:t xml:space="preserve"> Aģentūra primāri norādīs, ka konkrētās ģeotelpisko datu kopas jau iespējams bez</w:t>
      </w:r>
      <w:r w:rsidRPr="00A6270D" w:rsidR="008F5969">
        <w:rPr>
          <w:rFonts w:ascii="Times New Roman" w:hAnsi="Times New Roman"/>
          <w:sz w:val="24"/>
          <w:szCs w:val="24"/>
        </w:rPr>
        <w:t xml:space="preserve"> </w:t>
      </w:r>
      <w:r w:rsidRPr="00A6270D">
        <w:rPr>
          <w:rFonts w:ascii="Times New Roman" w:hAnsi="Times New Roman"/>
          <w:sz w:val="24"/>
          <w:szCs w:val="24"/>
        </w:rPr>
        <w:t xml:space="preserve">maksas saņemt atvērto datu portālā vai </w:t>
      </w:r>
      <w:r w:rsidRPr="00A6270D" w:rsidR="004A1CE5">
        <w:rPr>
          <w:rFonts w:ascii="Times New Roman" w:hAnsi="Times New Roman"/>
          <w:sz w:val="24"/>
          <w:szCs w:val="24"/>
        </w:rPr>
        <w:t>ģeo</w:t>
      </w:r>
      <w:r w:rsidRPr="00A6270D">
        <w:rPr>
          <w:rFonts w:ascii="Times New Roman" w:hAnsi="Times New Roman"/>
          <w:sz w:val="24"/>
          <w:szCs w:val="24"/>
        </w:rPr>
        <w:t>portālā</w:t>
      </w:r>
      <w:r w:rsidRPr="00A6270D">
        <w:rPr>
          <w:rFonts w:ascii="Times New Roman" w:hAnsi="Times New Roman"/>
          <w:sz w:val="24"/>
          <w:szCs w:val="24"/>
        </w:rPr>
        <w:t xml:space="preserve"> konkrētajā </w:t>
      </w:r>
      <w:r w:rsidRPr="00A6270D">
        <w:rPr>
          <w:rFonts w:ascii="Times New Roman" w:hAnsi="Times New Roman" w:cs="Times New Roman"/>
          <w:sz w:val="24"/>
          <w:szCs w:val="24"/>
        </w:rPr>
        <w:t>formātā, ievērojot Informācijas atklātības likum</w:t>
      </w:r>
      <w:r w:rsidRPr="00A6270D" w:rsidR="008F5969">
        <w:rPr>
          <w:rFonts w:ascii="Times New Roman" w:hAnsi="Times New Roman" w:cs="Times New Roman"/>
          <w:sz w:val="24"/>
          <w:szCs w:val="24"/>
        </w:rPr>
        <w:t>u</w:t>
      </w:r>
      <w:r w:rsidRPr="00A6270D">
        <w:rPr>
          <w:rFonts w:ascii="Times New Roman" w:hAnsi="Times New Roman" w:cs="Times New Roman"/>
          <w:sz w:val="24"/>
          <w:szCs w:val="24"/>
        </w:rPr>
        <w:t xml:space="preserve"> un Ministru kabineta noteikum</w:t>
      </w:r>
      <w:r w:rsidRPr="00A6270D" w:rsidR="008F5969">
        <w:rPr>
          <w:rFonts w:ascii="Times New Roman" w:hAnsi="Times New Roman" w:cs="Times New Roman"/>
          <w:sz w:val="24"/>
          <w:szCs w:val="24"/>
        </w:rPr>
        <w:t>us</w:t>
      </w:r>
      <w:r w:rsidRPr="00A6270D">
        <w:rPr>
          <w:rFonts w:ascii="Times New Roman" w:hAnsi="Times New Roman" w:cs="Times New Roman"/>
          <w:sz w:val="24"/>
          <w:szCs w:val="24"/>
        </w:rPr>
        <w:t>, kas paredz  kārtību, kādā iestādes ievieto informāciju internetā</w:t>
      </w:r>
      <w:r w:rsidRPr="00A6270D">
        <w:rPr>
          <w:rFonts w:ascii="Times New Roman" w:hAnsi="Times New Roman"/>
          <w:sz w:val="24"/>
          <w:szCs w:val="24"/>
        </w:rPr>
        <w:t xml:space="preserve">. </w:t>
      </w:r>
    </w:p>
    <w:p w:rsidR="004B7069" w:rsidP="00A6270D" w14:paraId="5F13CD67" w14:textId="30B13110">
      <w:pPr>
        <w:spacing w:after="0" w:line="240" w:lineRule="auto"/>
        <w:jc w:val="both"/>
        <w:rPr>
          <w:rFonts w:ascii="Times New Roman" w:hAnsi="Times New Roman"/>
          <w:sz w:val="24"/>
          <w:szCs w:val="24"/>
        </w:rPr>
      </w:pPr>
      <w:r>
        <w:rPr>
          <w:rFonts w:ascii="Times New Roman" w:hAnsi="Times New Roman"/>
          <w:sz w:val="24"/>
          <w:szCs w:val="24"/>
        </w:rPr>
        <w:t>2. P</w:t>
      </w:r>
      <w:r w:rsidRPr="00A6270D" w:rsidR="00F02403">
        <w:rPr>
          <w:rFonts w:ascii="Times New Roman" w:hAnsi="Times New Roman"/>
          <w:sz w:val="24"/>
          <w:szCs w:val="24"/>
        </w:rPr>
        <w:t>rivātperson</w:t>
      </w:r>
      <w:r w:rsidR="009E3C77">
        <w:rPr>
          <w:rFonts w:ascii="Times New Roman" w:hAnsi="Times New Roman"/>
          <w:sz w:val="24"/>
          <w:szCs w:val="24"/>
        </w:rPr>
        <w:t>ām</w:t>
      </w:r>
      <w:r w:rsidRPr="00A6270D" w:rsidR="00D47145">
        <w:rPr>
          <w:rFonts w:ascii="Times New Roman" w:hAnsi="Times New Roman"/>
          <w:sz w:val="24"/>
          <w:szCs w:val="24"/>
        </w:rPr>
        <w:t>, kuras</w:t>
      </w:r>
      <w:r w:rsidRPr="00A6270D" w:rsidR="00F02403">
        <w:rPr>
          <w:rFonts w:ascii="Times New Roman" w:hAnsi="Times New Roman"/>
          <w:sz w:val="24"/>
          <w:szCs w:val="24"/>
        </w:rPr>
        <w:t xml:space="preserve"> vēlēsies ģeotelpisko datu kopas saņemt tieši no Aģentūras, Aģentūra </w:t>
      </w:r>
      <w:r w:rsidRPr="00A6270D" w:rsidR="004A1CE5">
        <w:rPr>
          <w:rFonts w:ascii="Times New Roman" w:hAnsi="Times New Roman"/>
          <w:sz w:val="24"/>
          <w:szCs w:val="24"/>
        </w:rPr>
        <w:t>tās</w:t>
      </w:r>
      <w:r w:rsidRPr="00A6270D" w:rsidR="00F02403">
        <w:rPr>
          <w:rFonts w:ascii="Times New Roman" w:hAnsi="Times New Roman"/>
          <w:sz w:val="24"/>
          <w:szCs w:val="24"/>
        </w:rPr>
        <w:t xml:space="preserve"> turpinās </w:t>
      </w:r>
      <w:r w:rsidRPr="00A6270D" w:rsidR="00D47145">
        <w:rPr>
          <w:rFonts w:ascii="Times New Roman" w:hAnsi="Times New Roman"/>
          <w:sz w:val="24"/>
          <w:szCs w:val="24"/>
        </w:rPr>
        <w:t xml:space="preserve">sniegt </w:t>
      </w:r>
      <w:r w:rsidRPr="00A6270D" w:rsidR="00F02403">
        <w:rPr>
          <w:rFonts w:ascii="Times New Roman" w:hAnsi="Times New Roman"/>
          <w:sz w:val="24"/>
          <w:szCs w:val="24"/>
        </w:rPr>
        <w:t>par maksu, ņemot vērā, ka Ministru kabineta 2017.</w:t>
      </w:r>
      <w:r>
        <w:rPr>
          <w:rFonts w:ascii="Times New Roman" w:hAnsi="Times New Roman"/>
          <w:sz w:val="24"/>
          <w:szCs w:val="24"/>
        </w:rPr>
        <w:t> </w:t>
      </w:r>
      <w:r w:rsidRPr="00A6270D" w:rsidR="00F02403">
        <w:rPr>
          <w:rFonts w:ascii="Times New Roman" w:hAnsi="Times New Roman"/>
          <w:sz w:val="24"/>
          <w:szCs w:val="24"/>
        </w:rPr>
        <w:t>gada 25.</w:t>
      </w:r>
      <w:r>
        <w:rPr>
          <w:rFonts w:ascii="Times New Roman" w:hAnsi="Times New Roman"/>
          <w:sz w:val="24"/>
          <w:szCs w:val="24"/>
        </w:rPr>
        <w:t> </w:t>
      </w:r>
      <w:r w:rsidRPr="00A6270D" w:rsidR="00F02403">
        <w:rPr>
          <w:rFonts w:ascii="Times New Roman" w:hAnsi="Times New Roman"/>
          <w:sz w:val="24"/>
          <w:szCs w:val="24"/>
        </w:rPr>
        <w:t>jūlija noteikumu Nr.</w:t>
      </w:r>
      <w:r>
        <w:rPr>
          <w:rFonts w:ascii="Times New Roman" w:hAnsi="Times New Roman"/>
          <w:sz w:val="24"/>
          <w:szCs w:val="24"/>
        </w:rPr>
        <w:t> </w:t>
      </w:r>
      <w:r w:rsidRPr="00A6270D" w:rsidR="00F02403">
        <w:rPr>
          <w:rFonts w:ascii="Times New Roman" w:hAnsi="Times New Roman"/>
          <w:sz w:val="24"/>
          <w:szCs w:val="24"/>
        </w:rPr>
        <w:t xml:space="preserve">421 </w:t>
      </w:r>
      <w:r w:rsidRPr="007242B4" w:rsidR="00304B08">
        <w:rPr>
          <w:rFonts w:ascii="Times New Roman" w:hAnsi="Times New Roman" w:cs="Times New Roman"/>
          <w:sz w:val="24"/>
          <w:szCs w:val="24"/>
        </w:rPr>
        <w:t>"</w:t>
      </w:r>
      <w:r w:rsidRPr="00A6270D" w:rsidR="00F02403">
        <w:rPr>
          <w:rFonts w:ascii="Times New Roman" w:hAnsi="Times New Roman"/>
          <w:sz w:val="24"/>
          <w:szCs w:val="24"/>
        </w:rPr>
        <w:t>Latvijas Ģeotelpiskās informācijas aģentūras maksas pakalpojumu cenrādis un tā piemērošanas kārtība</w:t>
      </w:r>
      <w:r w:rsidRPr="007242B4" w:rsidR="00304B08">
        <w:rPr>
          <w:rFonts w:ascii="Times New Roman" w:hAnsi="Times New Roman" w:cs="Times New Roman"/>
          <w:sz w:val="24"/>
          <w:szCs w:val="24"/>
        </w:rPr>
        <w:t>"</w:t>
      </w:r>
      <w:r w:rsidRPr="00A6270D" w:rsidR="00F02403">
        <w:rPr>
          <w:rFonts w:ascii="Times New Roman" w:hAnsi="Times New Roman"/>
          <w:sz w:val="24"/>
          <w:szCs w:val="24"/>
        </w:rPr>
        <w:t xml:space="preserve"> pielikums </w:t>
      </w:r>
      <w:r w:rsidRPr="007242B4" w:rsidR="00304B08">
        <w:rPr>
          <w:rFonts w:ascii="Times New Roman" w:hAnsi="Times New Roman" w:cs="Times New Roman"/>
          <w:sz w:val="24"/>
          <w:szCs w:val="24"/>
        </w:rPr>
        <w:t>"</w:t>
      </w:r>
      <w:r w:rsidRPr="00A6270D" w:rsidR="00F02403">
        <w:rPr>
          <w:rFonts w:ascii="Times New Roman" w:hAnsi="Times New Roman"/>
          <w:sz w:val="24"/>
          <w:szCs w:val="24"/>
        </w:rPr>
        <w:t>Latvijas Ģeotelpiskās informācijas aģentūras maksas pakalpojumu cenrādis</w:t>
      </w:r>
      <w:r w:rsidRPr="007242B4" w:rsidR="00304B08">
        <w:rPr>
          <w:rFonts w:ascii="Times New Roman" w:hAnsi="Times New Roman" w:cs="Times New Roman"/>
          <w:sz w:val="24"/>
          <w:szCs w:val="24"/>
        </w:rPr>
        <w:t>"</w:t>
      </w:r>
      <w:r w:rsidRPr="00A6270D" w:rsidR="00F02403">
        <w:rPr>
          <w:rFonts w:ascii="Times New Roman" w:hAnsi="Times New Roman"/>
          <w:sz w:val="24"/>
          <w:szCs w:val="24"/>
        </w:rPr>
        <w:t xml:space="preserve"> (turpmā</w:t>
      </w:r>
      <w:r w:rsidRPr="00A6270D" w:rsidR="004A1CE5">
        <w:rPr>
          <w:rFonts w:ascii="Times New Roman" w:hAnsi="Times New Roman"/>
          <w:sz w:val="24"/>
          <w:szCs w:val="24"/>
        </w:rPr>
        <w:t xml:space="preserve">k – </w:t>
      </w:r>
      <w:r w:rsidRPr="00A6270D" w:rsidR="00F02403">
        <w:rPr>
          <w:rFonts w:ascii="Times New Roman" w:hAnsi="Times New Roman"/>
          <w:sz w:val="24"/>
          <w:szCs w:val="24"/>
        </w:rPr>
        <w:t>Cenrādis) izstrādāts</w:t>
      </w:r>
      <w:r>
        <w:rPr>
          <w:rFonts w:ascii="Times New Roman" w:hAnsi="Times New Roman"/>
          <w:sz w:val="24"/>
          <w:szCs w:val="24"/>
        </w:rPr>
        <w:t>, pamatojoties uz</w:t>
      </w:r>
      <w:r w:rsidRPr="00A6270D" w:rsidR="00F02403">
        <w:rPr>
          <w:rFonts w:ascii="Times New Roman" w:hAnsi="Times New Roman"/>
          <w:sz w:val="24"/>
          <w:szCs w:val="24"/>
        </w:rPr>
        <w:t xml:space="preserve"> princip</w:t>
      </w:r>
      <w:r>
        <w:rPr>
          <w:rFonts w:ascii="Times New Roman" w:hAnsi="Times New Roman"/>
          <w:sz w:val="24"/>
          <w:szCs w:val="24"/>
        </w:rPr>
        <w:t>u</w:t>
      </w:r>
      <w:r w:rsidRPr="00A6270D" w:rsidR="00F02403">
        <w:rPr>
          <w:rFonts w:ascii="Times New Roman" w:hAnsi="Times New Roman"/>
          <w:sz w:val="24"/>
          <w:szCs w:val="24"/>
        </w:rPr>
        <w:t xml:space="preserve">, ka </w:t>
      </w:r>
      <w:r w:rsidRPr="00A6270D" w:rsidR="00F02403">
        <w:rPr>
          <w:rFonts w:ascii="Times New Roman" w:hAnsi="Times New Roman"/>
          <w:sz w:val="24"/>
          <w:szCs w:val="24"/>
          <w:u w:val="single"/>
        </w:rPr>
        <w:t>pakalpojumu maksā ir iekļautas tikai izmaksas saistībā ar pakalpojuma sniegšanu</w:t>
      </w:r>
      <w:r w:rsidRPr="00A6270D" w:rsidR="00F02403">
        <w:rPr>
          <w:rFonts w:ascii="Times New Roman" w:hAnsi="Times New Roman"/>
          <w:sz w:val="24"/>
          <w:szCs w:val="24"/>
        </w:rPr>
        <w:t>, saskaņā ar Ministru kabineta 2011.</w:t>
      </w:r>
      <w:r>
        <w:rPr>
          <w:rFonts w:ascii="Times New Roman" w:hAnsi="Times New Roman"/>
          <w:sz w:val="24"/>
          <w:szCs w:val="24"/>
        </w:rPr>
        <w:t> </w:t>
      </w:r>
      <w:r w:rsidRPr="00A6270D" w:rsidR="00F02403">
        <w:rPr>
          <w:rFonts w:ascii="Times New Roman" w:hAnsi="Times New Roman"/>
          <w:sz w:val="24"/>
          <w:szCs w:val="24"/>
        </w:rPr>
        <w:t>gada 3.</w:t>
      </w:r>
      <w:r>
        <w:rPr>
          <w:rFonts w:ascii="Times New Roman" w:hAnsi="Times New Roman"/>
          <w:sz w:val="24"/>
          <w:szCs w:val="24"/>
        </w:rPr>
        <w:t> </w:t>
      </w:r>
      <w:r w:rsidRPr="00A6270D" w:rsidR="00F02403">
        <w:rPr>
          <w:rFonts w:ascii="Times New Roman" w:hAnsi="Times New Roman"/>
          <w:sz w:val="24"/>
          <w:szCs w:val="24"/>
        </w:rPr>
        <w:t>maija noteikumu Nr.</w:t>
      </w:r>
      <w:r>
        <w:rPr>
          <w:rFonts w:ascii="Times New Roman" w:hAnsi="Times New Roman"/>
          <w:sz w:val="24"/>
          <w:szCs w:val="24"/>
        </w:rPr>
        <w:t> </w:t>
      </w:r>
      <w:r w:rsidRPr="00A6270D" w:rsidR="00F02403">
        <w:rPr>
          <w:rFonts w:ascii="Times New Roman" w:hAnsi="Times New Roman"/>
          <w:sz w:val="24"/>
          <w:szCs w:val="24"/>
        </w:rPr>
        <w:t xml:space="preserve">333 </w:t>
      </w:r>
      <w:r w:rsidRPr="007242B4" w:rsidR="00304B08">
        <w:rPr>
          <w:rFonts w:ascii="Times New Roman" w:hAnsi="Times New Roman" w:cs="Times New Roman"/>
          <w:sz w:val="24"/>
          <w:szCs w:val="24"/>
        </w:rPr>
        <w:t>"</w:t>
      </w:r>
      <w:r w:rsidRPr="00A6270D" w:rsidR="00F02403">
        <w:rPr>
          <w:rFonts w:ascii="Times New Roman" w:hAnsi="Times New Roman"/>
          <w:sz w:val="24"/>
          <w:szCs w:val="24"/>
        </w:rPr>
        <w:t>Kārtība, kādā plānojami un uzskaitāmi ieņēmumi no maksas pakalpojumiem un ar šo pakalpojumu sniegšanu saistītie izdevumi, kā arī maksas pakalpojumu noteikšanas metodika un izcenojumu apstiprināšanas kārtība</w:t>
      </w:r>
      <w:r w:rsidRPr="007242B4" w:rsidR="00304B08">
        <w:rPr>
          <w:rFonts w:ascii="Times New Roman" w:hAnsi="Times New Roman" w:cs="Times New Roman"/>
          <w:sz w:val="24"/>
          <w:szCs w:val="24"/>
        </w:rPr>
        <w:t>"</w:t>
      </w:r>
      <w:r w:rsidRPr="00A6270D" w:rsidR="00F02403">
        <w:rPr>
          <w:rFonts w:ascii="Times New Roman" w:hAnsi="Times New Roman"/>
          <w:sz w:val="24"/>
          <w:szCs w:val="24"/>
        </w:rPr>
        <w:t xml:space="preserve"> 8.</w:t>
      </w:r>
      <w:r>
        <w:rPr>
          <w:rFonts w:ascii="Times New Roman" w:hAnsi="Times New Roman"/>
          <w:sz w:val="24"/>
          <w:szCs w:val="24"/>
        </w:rPr>
        <w:t> </w:t>
      </w:r>
      <w:r w:rsidRPr="00A6270D" w:rsidR="00F02403">
        <w:rPr>
          <w:rFonts w:ascii="Times New Roman" w:hAnsi="Times New Roman"/>
          <w:sz w:val="24"/>
          <w:szCs w:val="24"/>
        </w:rPr>
        <w:t xml:space="preserve">punktu (Iestādes </w:t>
      </w:r>
      <w:r>
        <w:rPr>
          <w:rFonts w:ascii="Times New Roman" w:hAnsi="Times New Roman"/>
          <w:sz w:val="24"/>
          <w:szCs w:val="24"/>
        </w:rPr>
        <w:t>ar</w:t>
      </w:r>
      <w:r w:rsidRPr="00A6270D" w:rsidR="00F02403">
        <w:rPr>
          <w:rFonts w:ascii="Times New Roman" w:hAnsi="Times New Roman"/>
          <w:sz w:val="24"/>
          <w:szCs w:val="24"/>
        </w:rPr>
        <w:t xml:space="preserve"> maksas pakalpojumu sniegšanu saistīto izdevumu apjomu plāno tādā pašā apmērā kā ieņēmumus no sniegtajiem maksas pakalpojumiem</w:t>
      </w:r>
      <w:r w:rsidRPr="00A6270D" w:rsidR="004A1CE5">
        <w:rPr>
          <w:rFonts w:ascii="Times New Roman" w:hAnsi="Times New Roman"/>
          <w:sz w:val="24"/>
          <w:szCs w:val="24"/>
        </w:rPr>
        <w:t xml:space="preserve">). </w:t>
      </w:r>
      <w:r w:rsidRPr="00A6270D" w:rsidR="00F02403">
        <w:rPr>
          <w:rFonts w:ascii="Times New Roman" w:hAnsi="Times New Roman"/>
          <w:sz w:val="24"/>
          <w:szCs w:val="24"/>
        </w:rPr>
        <w:t>Aģentūra nosaka maksu tikai par tiem pakalpojumiem, kas netiek finansēti no valsts budžeta līdzekļiem</w:t>
      </w:r>
      <w:r>
        <w:rPr>
          <w:rFonts w:ascii="Times New Roman" w:hAnsi="Times New Roman"/>
          <w:sz w:val="24"/>
          <w:szCs w:val="24"/>
        </w:rPr>
        <w:t>.</w:t>
      </w:r>
    </w:p>
    <w:p w:rsidR="008F5969" w:rsidRPr="00A6270D" w:rsidP="008F5969" w14:paraId="402DD987" w14:textId="77777777">
      <w:pPr>
        <w:spacing w:after="0" w:line="240" w:lineRule="auto"/>
        <w:jc w:val="both"/>
        <w:rPr>
          <w:rFonts w:ascii="Times New Roman" w:hAnsi="Times New Roman"/>
          <w:sz w:val="24"/>
          <w:szCs w:val="24"/>
        </w:rPr>
      </w:pPr>
    </w:p>
    <w:p w:rsidR="004B7069" w:rsidP="00A6270D" w14:paraId="15BBD6F1" w14:textId="46EF9792">
      <w:pPr>
        <w:spacing w:after="0" w:line="240" w:lineRule="auto"/>
        <w:jc w:val="both"/>
        <w:rPr>
          <w:rFonts w:ascii="Times New Roman" w:hAnsi="Times New Roman"/>
          <w:sz w:val="24"/>
          <w:szCs w:val="24"/>
        </w:rPr>
      </w:pPr>
      <w:r>
        <w:rPr>
          <w:rFonts w:ascii="Times New Roman" w:hAnsi="Times New Roman"/>
          <w:sz w:val="24"/>
          <w:szCs w:val="24"/>
        </w:rPr>
        <w:t>3. Ņ</w:t>
      </w:r>
      <w:r w:rsidRPr="00A6270D" w:rsidR="00F02403">
        <w:rPr>
          <w:rFonts w:ascii="Times New Roman" w:hAnsi="Times New Roman"/>
          <w:sz w:val="24"/>
          <w:szCs w:val="24"/>
        </w:rPr>
        <w:t>emot vērā iepriekšējā punktā pausto secinājumu</w:t>
      </w:r>
      <w:r w:rsidR="009E3C77">
        <w:rPr>
          <w:rFonts w:ascii="Times New Roman" w:hAnsi="Times New Roman"/>
          <w:sz w:val="24"/>
          <w:szCs w:val="24"/>
        </w:rPr>
        <w:t>,</w:t>
      </w:r>
      <w:r w:rsidRPr="00A6270D" w:rsidR="00F02403">
        <w:rPr>
          <w:rFonts w:ascii="Times New Roman" w:hAnsi="Times New Roman"/>
          <w:sz w:val="24"/>
          <w:szCs w:val="24"/>
        </w:rPr>
        <w:t xml:space="preserve"> Aģentūra turpinās slēgt arī licences līgumus, ievērojot Ģeotelpiskās informācijas likuma (turpmāk – ĢIL) 25.</w:t>
      </w:r>
      <w:r w:rsidR="009E3C77">
        <w:rPr>
          <w:rFonts w:ascii="Times New Roman" w:hAnsi="Times New Roman"/>
          <w:sz w:val="24"/>
          <w:szCs w:val="24"/>
        </w:rPr>
        <w:t> </w:t>
      </w:r>
      <w:r w:rsidRPr="00A6270D" w:rsidR="00F02403">
        <w:rPr>
          <w:rFonts w:ascii="Times New Roman" w:hAnsi="Times New Roman"/>
          <w:sz w:val="24"/>
          <w:szCs w:val="24"/>
        </w:rPr>
        <w:t>panta otro daļu, kas nosaka, ka ģeotelpiskās datu kopas izmantotāji ģeotelpiskās datu kopas atkalizmantošanai saņem licenci vai noslēdz licences līgumu ar attiecīgās ģeotelpiskās datu kopas turētāju. Savukārt atbilstoši minētā panta septītajai daļai ģeotelpiskās datu kopas turētājs nodrošina brīvi pieejamu informāciju par attiecīgās ģeotelpiskās datu kopas kopīgas izmantošanas un atkalizmantošanas noteikumiem un uz tā pamata izdoto Ministru kabineta 2011.</w:t>
      </w:r>
      <w:r w:rsidR="008217EC">
        <w:rPr>
          <w:rFonts w:ascii="Times New Roman" w:hAnsi="Times New Roman"/>
          <w:sz w:val="24"/>
          <w:szCs w:val="24"/>
        </w:rPr>
        <w:t> </w:t>
      </w:r>
      <w:r w:rsidRPr="00A6270D" w:rsidR="00F02403">
        <w:rPr>
          <w:rFonts w:ascii="Times New Roman" w:hAnsi="Times New Roman"/>
          <w:sz w:val="24"/>
          <w:szCs w:val="24"/>
        </w:rPr>
        <w:t>gada 30.</w:t>
      </w:r>
      <w:r w:rsidR="008217EC">
        <w:rPr>
          <w:rFonts w:ascii="Times New Roman" w:hAnsi="Times New Roman"/>
          <w:sz w:val="24"/>
          <w:szCs w:val="24"/>
        </w:rPr>
        <w:t> </w:t>
      </w:r>
      <w:r w:rsidRPr="00A6270D" w:rsidR="00F02403">
        <w:rPr>
          <w:rFonts w:ascii="Times New Roman" w:hAnsi="Times New Roman"/>
          <w:sz w:val="24"/>
          <w:szCs w:val="24"/>
        </w:rPr>
        <w:t>augusta noteikumu Nr.</w:t>
      </w:r>
      <w:r w:rsidR="008217EC">
        <w:rPr>
          <w:rFonts w:ascii="Times New Roman" w:hAnsi="Times New Roman"/>
          <w:sz w:val="24"/>
          <w:szCs w:val="24"/>
        </w:rPr>
        <w:t> </w:t>
      </w:r>
      <w:r w:rsidRPr="00A6270D" w:rsidR="00F02403">
        <w:rPr>
          <w:rFonts w:ascii="Times New Roman" w:hAnsi="Times New Roman"/>
          <w:sz w:val="24"/>
          <w:szCs w:val="24"/>
        </w:rPr>
        <w:t xml:space="preserve">673 </w:t>
      </w:r>
      <w:r w:rsidRPr="007242B4" w:rsidR="00304B08">
        <w:rPr>
          <w:rFonts w:ascii="Times New Roman" w:hAnsi="Times New Roman" w:cs="Times New Roman"/>
          <w:sz w:val="24"/>
          <w:szCs w:val="24"/>
        </w:rPr>
        <w:t>"</w:t>
      </w:r>
      <w:r w:rsidRPr="00A6270D" w:rsidR="00F02403">
        <w:rPr>
          <w:rFonts w:ascii="Times New Roman" w:hAnsi="Times New Roman" w:cs="Times New Roman"/>
          <w:sz w:val="24"/>
          <w:szCs w:val="24"/>
        </w:rPr>
        <w:t>Ģeotelpiskās datu kopas izmantošanas noteikumu obligātais saturs un izmantošanas atļaujas saņemšanas kārtība</w:t>
      </w:r>
      <w:r w:rsidRPr="007242B4" w:rsidR="00304B08">
        <w:rPr>
          <w:rFonts w:ascii="Times New Roman" w:hAnsi="Times New Roman" w:cs="Times New Roman"/>
          <w:sz w:val="24"/>
          <w:szCs w:val="24"/>
        </w:rPr>
        <w:t>"</w:t>
      </w:r>
      <w:r w:rsidRPr="00A6270D" w:rsidR="006A3D99">
        <w:rPr>
          <w:rFonts w:ascii="Times New Roman" w:hAnsi="Times New Roman"/>
          <w:sz w:val="24"/>
          <w:szCs w:val="24"/>
        </w:rPr>
        <w:t xml:space="preserve"> (turpmāk – </w:t>
      </w:r>
      <w:r w:rsidRPr="00A6270D" w:rsidR="00F02403">
        <w:rPr>
          <w:rFonts w:ascii="Times New Roman" w:hAnsi="Times New Roman" w:cs="Times New Roman"/>
          <w:sz w:val="24"/>
          <w:szCs w:val="24"/>
        </w:rPr>
        <w:t>Noteikumi Nr.</w:t>
      </w:r>
      <w:r w:rsidR="008217EC">
        <w:rPr>
          <w:rFonts w:ascii="Times New Roman" w:hAnsi="Times New Roman" w:cs="Times New Roman"/>
          <w:sz w:val="24"/>
          <w:szCs w:val="24"/>
        </w:rPr>
        <w:t> </w:t>
      </w:r>
      <w:r w:rsidRPr="00A6270D" w:rsidR="00F02403">
        <w:rPr>
          <w:rFonts w:ascii="Times New Roman" w:hAnsi="Times New Roman" w:cs="Times New Roman"/>
          <w:sz w:val="24"/>
          <w:szCs w:val="24"/>
        </w:rPr>
        <w:t xml:space="preserve">673) </w:t>
      </w:r>
      <w:r w:rsidRPr="00A6270D" w:rsidR="00F02403">
        <w:rPr>
          <w:rFonts w:ascii="Times New Roman" w:hAnsi="Times New Roman"/>
          <w:sz w:val="24"/>
          <w:szCs w:val="24"/>
        </w:rPr>
        <w:t>prasīb</w:t>
      </w:r>
      <w:r w:rsidR="008217EC">
        <w:rPr>
          <w:rFonts w:ascii="Times New Roman" w:hAnsi="Times New Roman"/>
          <w:sz w:val="24"/>
          <w:szCs w:val="24"/>
        </w:rPr>
        <w:t>ām</w:t>
      </w:r>
      <w:r w:rsidRPr="00A6270D" w:rsidR="00F02403">
        <w:rPr>
          <w:rFonts w:ascii="Times New Roman" w:hAnsi="Times New Roman"/>
          <w:sz w:val="24"/>
          <w:szCs w:val="24"/>
        </w:rPr>
        <w:t xml:space="preserve">. </w:t>
      </w:r>
    </w:p>
    <w:p w:rsidR="008F5969" w:rsidRPr="00A6270D" w:rsidP="008F5969" w14:paraId="5CE59E58" w14:textId="77777777">
      <w:pPr>
        <w:spacing w:after="0" w:line="240" w:lineRule="auto"/>
        <w:jc w:val="both"/>
        <w:rPr>
          <w:rFonts w:ascii="Times New Roman" w:hAnsi="Times New Roman"/>
          <w:sz w:val="24"/>
          <w:szCs w:val="24"/>
        </w:rPr>
      </w:pPr>
    </w:p>
    <w:p w:rsidR="004B7069" w:rsidRPr="00A6270D" w:rsidP="00A6270D" w14:paraId="62318BF4" w14:textId="45A80D50">
      <w:pPr>
        <w:spacing w:after="0" w:line="240" w:lineRule="auto"/>
        <w:jc w:val="both"/>
        <w:rPr>
          <w:rFonts w:ascii="Times New Roman" w:hAnsi="Times New Roman"/>
          <w:b/>
          <w:sz w:val="24"/>
          <w:szCs w:val="24"/>
        </w:rPr>
      </w:pPr>
      <w:r>
        <w:rPr>
          <w:rFonts w:ascii="Times New Roman" w:hAnsi="Times New Roman" w:cs="Times New Roman"/>
          <w:sz w:val="24"/>
          <w:szCs w:val="24"/>
        </w:rPr>
        <w:t xml:space="preserve">4. </w:t>
      </w:r>
      <w:r w:rsidRPr="00A6270D" w:rsidR="00F02403">
        <w:rPr>
          <w:rFonts w:ascii="Times New Roman" w:hAnsi="Times New Roman" w:cs="Times New Roman"/>
          <w:sz w:val="24"/>
          <w:szCs w:val="24"/>
        </w:rPr>
        <w:t>ĢIL normas nosaka specifiskas prasības ģeotelpiskās informācijas apritei</w:t>
      </w:r>
      <w:r w:rsidR="008217EC">
        <w:rPr>
          <w:rFonts w:ascii="Times New Roman" w:hAnsi="Times New Roman" w:cs="Times New Roman"/>
          <w:sz w:val="24"/>
          <w:szCs w:val="24"/>
        </w:rPr>
        <w:t>,</w:t>
      </w:r>
      <w:r w:rsidRPr="00A6270D" w:rsidR="00F02403">
        <w:rPr>
          <w:rFonts w:ascii="Times New Roman" w:hAnsi="Times New Roman" w:cs="Times New Roman"/>
          <w:sz w:val="24"/>
          <w:szCs w:val="24"/>
        </w:rPr>
        <w:t xml:space="preserve"> un uz tā pamata izdotie Noteikumi Nr.</w:t>
      </w:r>
      <w:r w:rsidR="008217EC">
        <w:rPr>
          <w:rFonts w:ascii="Times New Roman" w:hAnsi="Times New Roman" w:cs="Times New Roman"/>
          <w:sz w:val="24"/>
          <w:szCs w:val="24"/>
        </w:rPr>
        <w:t> </w:t>
      </w:r>
      <w:r w:rsidRPr="00A6270D" w:rsidR="00F02403">
        <w:rPr>
          <w:rFonts w:ascii="Times New Roman" w:hAnsi="Times New Roman" w:cs="Times New Roman"/>
          <w:sz w:val="24"/>
          <w:szCs w:val="24"/>
        </w:rPr>
        <w:t>673 nosaka pienākumu izsniegt atļauju, kas ietver</w:t>
      </w:r>
      <w:r w:rsidRPr="00A6270D" w:rsidR="0011182B">
        <w:rPr>
          <w:rFonts w:ascii="Times New Roman" w:hAnsi="Times New Roman" w:cs="Times New Roman"/>
          <w:sz w:val="24"/>
          <w:szCs w:val="24"/>
        </w:rPr>
        <w:t xml:space="preserve"> nosacījumus </w:t>
      </w:r>
      <w:r w:rsidRPr="00073B43" w:rsidR="008217EC">
        <w:rPr>
          <w:rFonts w:ascii="Times New Roman" w:hAnsi="Times New Roman" w:cs="Times New Roman"/>
          <w:sz w:val="24"/>
          <w:szCs w:val="24"/>
        </w:rPr>
        <w:t xml:space="preserve">visa veida ģeotelpiskās informācijas </w:t>
      </w:r>
      <w:r w:rsidRPr="00A6270D" w:rsidR="0011182B">
        <w:rPr>
          <w:rFonts w:ascii="Times New Roman" w:hAnsi="Times New Roman" w:cs="Times New Roman"/>
          <w:sz w:val="24"/>
          <w:szCs w:val="24"/>
        </w:rPr>
        <w:t>datu izmantošanai (licence, līgums)</w:t>
      </w:r>
      <w:r w:rsidR="008217EC">
        <w:rPr>
          <w:rFonts w:ascii="Times New Roman" w:hAnsi="Times New Roman" w:cs="Times New Roman"/>
          <w:sz w:val="24"/>
          <w:szCs w:val="24"/>
        </w:rPr>
        <w:t>.</w:t>
      </w:r>
      <w:r w:rsidRPr="00A6270D" w:rsidR="00F02403">
        <w:rPr>
          <w:rFonts w:ascii="Times New Roman" w:hAnsi="Times New Roman" w:cs="Times New Roman"/>
          <w:sz w:val="24"/>
          <w:szCs w:val="24"/>
        </w:rPr>
        <w:t xml:space="preserve"> Vēršam uzmanību, ka ģeotelpiskā informācija</w:t>
      </w:r>
      <w:r w:rsidR="008217EC">
        <w:rPr>
          <w:rFonts w:ascii="Times New Roman" w:hAnsi="Times New Roman" w:cs="Times New Roman"/>
          <w:sz w:val="24"/>
          <w:szCs w:val="24"/>
        </w:rPr>
        <w:t>,</w:t>
      </w:r>
      <w:r w:rsidRPr="00A6270D" w:rsidR="00F02403">
        <w:rPr>
          <w:rFonts w:ascii="Times New Roman" w:hAnsi="Times New Roman" w:cs="Times New Roman"/>
          <w:sz w:val="24"/>
          <w:szCs w:val="24"/>
        </w:rPr>
        <w:t xml:space="preserve"> tāpat kā jebkura informācija, atbilstoši Informācijas atklātības likuma 5.</w:t>
      </w:r>
      <w:r w:rsidR="008217EC">
        <w:rPr>
          <w:rFonts w:ascii="Times New Roman" w:hAnsi="Times New Roman"/>
          <w:sz w:val="24"/>
          <w:szCs w:val="24"/>
        </w:rPr>
        <w:t> </w:t>
      </w:r>
      <w:r w:rsidRPr="00A6270D" w:rsidR="00F02403">
        <w:rPr>
          <w:rFonts w:ascii="Times New Roman" w:hAnsi="Times New Roman" w:cs="Times New Roman"/>
          <w:sz w:val="24"/>
          <w:szCs w:val="24"/>
        </w:rPr>
        <w:t>pantam var būt kā vispārpieejama, tā ierobežotas pieejamības informācija, ja ĢIL nenosaka citādi.</w:t>
      </w:r>
      <w:r w:rsidRPr="00A6270D" w:rsidR="00F02403">
        <w:rPr>
          <w:rFonts w:ascii="Times New Roman" w:hAnsi="Times New Roman"/>
          <w:sz w:val="24"/>
          <w:szCs w:val="24"/>
        </w:rPr>
        <w:t xml:space="preserve"> Aģentūras ieskatā minētais secinājums atbilst arī VARAM vēstulē norādītajam, proti, ka </w:t>
      </w:r>
      <w:r w:rsidRPr="00A6270D" w:rsidR="00F02403">
        <w:rPr>
          <w:rFonts w:ascii="Times New Roman" w:hAnsi="Times New Roman"/>
          <w:b/>
          <w:sz w:val="24"/>
          <w:szCs w:val="24"/>
        </w:rPr>
        <w:t>Ģeotelpiskās informācijas likums attiecas uz ģeotelpiskās informācijas apriti līdz tās informācijas iekļaušanai atvērto datu portālā.</w:t>
      </w:r>
    </w:p>
    <w:p w:rsidR="00BE52F7" w:rsidP="004D72FA" w14:paraId="03C6B0D8" w14:textId="01B56E3D">
      <w:pPr>
        <w:spacing w:after="0" w:line="240" w:lineRule="auto"/>
        <w:jc w:val="both"/>
        <w:rPr>
          <w:rFonts w:ascii="Times New Roman" w:hAnsi="Times New Roman" w:cs="Times New Roman"/>
          <w:sz w:val="24"/>
          <w:szCs w:val="24"/>
        </w:rPr>
      </w:pPr>
    </w:p>
    <w:p w:rsidR="00D81176" w:rsidP="003735A8" w14:paraId="559D92E2" w14:textId="7777777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3</w:t>
      </w:r>
      <w:r w:rsidRPr="005765DE" w:rsidR="005765DE">
        <w:rPr>
          <w:rFonts w:ascii="Times New Roman" w:hAnsi="Times New Roman" w:cs="Times New Roman"/>
          <w:b/>
          <w:sz w:val="24"/>
          <w:szCs w:val="24"/>
        </w:rPr>
        <w:t xml:space="preserve">. </w:t>
      </w:r>
      <w:r w:rsidRPr="005765DE">
        <w:rPr>
          <w:rFonts w:ascii="Times New Roman" w:hAnsi="Times New Roman" w:cs="Times New Roman"/>
          <w:b/>
          <w:sz w:val="24"/>
          <w:szCs w:val="24"/>
        </w:rPr>
        <w:t>Turpmākā rīcība</w:t>
      </w:r>
    </w:p>
    <w:p w:rsidR="003735A8" w:rsidRPr="003735A8" w:rsidP="003735A8" w14:paraId="1918CD55" w14:textId="77777777">
      <w:pPr>
        <w:spacing w:after="0" w:line="240" w:lineRule="auto"/>
        <w:ind w:firstLine="720"/>
        <w:rPr>
          <w:rFonts w:ascii="Times New Roman" w:hAnsi="Times New Roman" w:cs="Times New Roman"/>
          <w:b/>
          <w:sz w:val="24"/>
          <w:szCs w:val="24"/>
        </w:rPr>
      </w:pPr>
    </w:p>
    <w:p w:rsidR="00A33A67" w:rsidRPr="00A33A67" w:rsidP="00A33A67" w14:paraId="6789F890" w14:textId="29B6B1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Ministru kabineta 2018.</w:t>
      </w:r>
      <w:r w:rsidR="006C1C66">
        <w:rPr>
          <w:rFonts w:ascii="Times New Roman" w:hAnsi="Times New Roman" w:cs="Times New Roman"/>
          <w:sz w:val="24"/>
          <w:szCs w:val="24"/>
        </w:rPr>
        <w:t> </w:t>
      </w:r>
      <w:r>
        <w:rPr>
          <w:rFonts w:ascii="Times New Roman" w:hAnsi="Times New Roman" w:cs="Times New Roman"/>
          <w:sz w:val="24"/>
          <w:szCs w:val="24"/>
        </w:rPr>
        <w:t>gada 3.</w:t>
      </w:r>
      <w:r w:rsidR="006C1C66">
        <w:rPr>
          <w:rFonts w:ascii="Times New Roman" w:hAnsi="Times New Roman" w:cs="Times New Roman"/>
          <w:sz w:val="24"/>
          <w:szCs w:val="24"/>
        </w:rPr>
        <w:t> </w:t>
      </w:r>
      <w:r>
        <w:rPr>
          <w:rFonts w:ascii="Times New Roman" w:hAnsi="Times New Roman" w:cs="Times New Roman"/>
          <w:sz w:val="24"/>
          <w:szCs w:val="24"/>
        </w:rPr>
        <w:t>aprīļa sēdē (prot. Nr.</w:t>
      </w:r>
      <w:r w:rsidR="006C1C66">
        <w:rPr>
          <w:rFonts w:ascii="Times New Roman" w:hAnsi="Times New Roman" w:cs="Times New Roman"/>
          <w:sz w:val="24"/>
          <w:szCs w:val="24"/>
        </w:rPr>
        <w:t> </w:t>
      </w:r>
      <w:r>
        <w:rPr>
          <w:rFonts w:ascii="Times New Roman" w:hAnsi="Times New Roman" w:cs="Times New Roman"/>
          <w:sz w:val="24"/>
          <w:szCs w:val="24"/>
        </w:rPr>
        <w:t>18 26</w:t>
      </w:r>
      <w:r w:rsidRPr="00DA1AB2">
        <w:rPr>
          <w:rFonts w:ascii="Times New Roman" w:hAnsi="Times New Roman" w:cs="Times New Roman"/>
          <w:sz w:val="24"/>
          <w:szCs w:val="24"/>
        </w:rPr>
        <w:t>.</w:t>
      </w:r>
      <w:r w:rsidR="006C1C66">
        <w:rPr>
          <w:rFonts w:ascii="Times New Roman" w:hAnsi="Times New Roman" w:cs="Times New Roman"/>
          <w:sz w:val="24"/>
          <w:szCs w:val="24"/>
        </w:rPr>
        <w:t> </w:t>
      </w:r>
      <w:r w:rsidRPr="00DA1AB2">
        <w:rPr>
          <w:rFonts w:ascii="Times New Roman" w:hAnsi="Times New Roman" w:cs="Times New Roman"/>
          <w:sz w:val="24"/>
          <w:szCs w:val="24"/>
        </w:rPr>
        <w:t>§</w:t>
      </w:r>
      <w:r>
        <w:rPr>
          <w:rFonts w:ascii="Times New Roman" w:hAnsi="Times New Roman" w:cs="Times New Roman"/>
          <w:sz w:val="24"/>
          <w:szCs w:val="24"/>
        </w:rPr>
        <w:t xml:space="preserve">) tika izskatīts VARAM informatīvais ziņojums </w:t>
      </w:r>
      <w:r w:rsidRPr="007242B4" w:rsidR="00304B08">
        <w:rPr>
          <w:rFonts w:ascii="Times New Roman" w:hAnsi="Times New Roman" w:cs="Times New Roman"/>
          <w:sz w:val="24"/>
          <w:szCs w:val="24"/>
        </w:rPr>
        <w:t>"</w:t>
      </w:r>
      <w:r w:rsidRPr="00A4514C">
        <w:rPr>
          <w:rFonts w:ascii="Times New Roman" w:hAnsi="Times New Roman" w:cs="Times New Roman"/>
          <w:sz w:val="24"/>
          <w:szCs w:val="24"/>
        </w:rPr>
        <w:t>Par veicamajiem pasākumiem Digitālās ekonomikas un sabiedrības indikatora Latvijas rādītāju uzlabošanai</w:t>
      </w:r>
      <w:r w:rsidRPr="007242B4" w:rsidR="00304B08">
        <w:rPr>
          <w:rFonts w:ascii="Times New Roman" w:hAnsi="Times New Roman" w:cs="Times New Roman"/>
          <w:sz w:val="24"/>
          <w:szCs w:val="24"/>
        </w:rPr>
        <w:t>"</w:t>
      </w:r>
      <w:r>
        <w:rPr>
          <w:rFonts w:ascii="Times New Roman" w:hAnsi="Times New Roman" w:cs="Times New Roman"/>
          <w:sz w:val="24"/>
          <w:szCs w:val="24"/>
        </w:rPr>
        <w:t xml:space="preserve">. Atbilstoši </w:t>
      </w:r>
      <w:r w:rsidR="00746F42">
        <w:rPr>
          <w:rFonts w:ascii="Times New Roman" w:hAnsi="Times New Roman" w:cs="Times New Roman"/>
          <w:sz w:val="24"/>
          <w:szCs w:val="24"/>
        </w:rPr>
        <w:t>minētās</w:t>
      </w:r>
      <w:r w:rsidR="002A629F">
        <w:rPr>
          <w:rFonts w:ascii="Times New Roman" w:hAnsi="Times New Roman" w:cs="Times New Roman"/>
          <w:sz w:val="24"/>
          <w:szCs w:val="24"/>
        </w:rPr>
        <w:t xml:space="preserve"> sēdes </w:t>
      </w:r>
      <w:r>
        <w:rPr>
          <w:rFonts w:ascii="Times New Roman" w:hAnsi="Times New Roman" w:cs="Times New Roman"/>
          <w:sz w:val="24"/>
          <w:szCs w:val="24"/>
        </w:rPr>
        <w:t>protokollēmuma 2.</w:t>
      </w:r>
      <w:r w:rsidR="006C1C66">
        <w:rPr>
          <w:rFonts w:ascii="Times New Roman" w:hAnsi="Times New Roman" w:cs="Times New Roman"/>
          <w:sz w:val="24"/>
          <w:szCs w:val="24"/>
        </w:rPr>
        <w:t> </w:t>
      </w:r>
      <w:r>
        <w:rPr>
          <w:rFonts w:ascii="Times New Roman" w:hAnsi="Times New Roman" w:cs="Times New Roman"/>
          <w:sz w:val="24"/>
          <w:szCs w:val="24"/>
        </w:rPr>
        <w:t>punktam v</w:t>
      </w:r>
      <w:r w:rsidRPr="00A4514C">
        <w:rPr>
          <w:rFonts w:ascii="Times New Roman" w:hAnsi="Times New Roman" w:cs="Times New Roman"/>
          <w:sz w:val="24"/>
          <w:szCs w:val="24"/>
        </w:rPr>
        <w:t xml:space="preserve">isām ministrijām </w:t>
      </w:r>
      <w:r>
        <w:rPr>
          <w:rFonts w:ascii="Times New Roman" w:hAnsi="Times New Roman" w:cs="Times New Roman"/>
          <w:sz w:val="24"/>
          <w:szCs w:val="24"/>
        </w:rPr>
        <w:t xml:space="preserve">tika </w:t>
      </w:r>
      <w:r w:rsidR="0029542F">
        <w:rPr>
          <w:rFonts w:ascii="Times New Roman" w:hAnsi="Times New Roman" w:cs="Times New Roman"/>
          <w:sz w:val="24"/>
          <w:szCs w:val="24"/>
        </w:rPr>
        <w:t>uz</w:t>
      </w:r>
      <w:r>
        <w:rPr>
          <w:rFonts w:ascii="Times New Roman" w:hAnsi="Times New Roman" w:cs="Times New Roman"/>
          <w:sz w:val="24"/>
          <w:szCs w:val="24"/>
        </w:rPr>
        <w:t xml:space="preserve">dots uzdevums </w:t>
      </w:r>
      <w:r w:rsidRPr="00A4514C">
        <w:rPr>
          <w:rFonts w:ascii="Times New Roman" w:hAnsi="Times New Roman" w:cs="Times New Roman"/>
          <w:sz w:val="24"/>
          <w:szCs w:val="24"/>
        </w:rPr>
        <w:t>līdz 2018.</w:t>
      </w:r>
      <w:r w:rsidR="006C1C66">
        <w:rPr>
          <w:rFonts w:ascii="Times New Roman" w:hAnsi="Times New Roman" w:cs="Times New Roman"/>
          <w:sz w:val="24"/>
          <w:szCs w:val="24"/>
        </w:rPr>
        <w:t> </w:t>
      </w:r>
      <w:r w:rsidRPr="00A4514C">
        <w:rPr>
          <w:rFonts w:ascii="Times New Roman" w:hAnsi="Times New Roman" w:cs="Times New Roman"/>
          <w:sz w:val="24"/>
          <w:szCs w:val="24"/>
        </w:rPr>
        <w:t>gada 15.</w:t>
      </w:r>
      <w:r w:rsidR="006C1C66">
        <w:rPr>
          <w:rFonts w:ascii="Times New Roman" w:hAnsi="Times New Roman" w:cs="Times New Roman"/>
          <w:sz w:val="24"/>
          <w:szCs w:val="24"/>
        </w:rPr>
        <w:t> </w:t>
      </w:r>
      <w:r w:rsidRPr="00A4514C">
        <w:rPr>
          <w:rFonts w:ascii="Times New Roman" w:hAnsi="Times New Roman" w:cs="Times New Roman"/>
          <w:sz w:val="24"/>
          <w:szCs w:val="24"/>
        </w:rPr>
        <w:t xml:space="preserve">aprīlim izstrādāt un iesniegt </w:t>
      </w:r>
      <w:r>
        <w:rPr>
          <w:rFonts w:ascii="Times New Roman" w:hAnsi="Times New Roman" w:cs="Times New Roman"/>
          <w:sz w:val="24"/>
          <w:szCs w:val="24"/>
        </w:rPr>
        <w:t>VARAM</w:t>
      </w:r>
      <w:r w:rsidRPr="00A4514C">
        <w:rPr>
          <w:rFonts w:ascii="Times New Roman" w:hAnsi="Times New Roman" w:cs="Times New Roman"/>
          <w:sz w:val="24"/>
          <w:szCs w:val="24"/>
        </w:rPr>
        <w:t xml:space="preserve"> grafiku par ministriju un to padotības iestāžu atkalizmantošanai paredzēt</w:t>
      </w:r>
      <w:r w:rsidR="006C1C66">
        <w:rPr>
          <w:rFonts w:ascii="Times New Roman" w:hAnsi="Times New Roman" w:cs="Times New Roman"/>
          <w:sz w:val="24"/>
          <w:szCs w:val="24"/>
        </w:rPr>
        <w:t>aj</w:t>
      </w:r>
      <w:r w:rsidRPr="00A4514C">
        <w:rPr>
          <w:rFonts w:ascii="Times New Roman" w:hAnsi="Times New Roman" w:cs="Times New Roman"/>
          <w:sz w:val="24"/>
          <w:szCs w:val="24"/>
        </w:rPr>
        <w:t>ām</w:t>
      </w:r>
      <w:r w:rsidR="00DB5A84">
        <w:rPr>
          <w:rFonts w:ascii="Times New Roman" w:hAnsi="Times New Roman" w:cs="Times New Roman"/>
          <w:sz w:val="24"/>
          <w:szCs w:val="24"/>
        </w:rPr>
        <w:t>,</w:t>
      </w:r>
      <w:bookmarkStart w:id="1" w:name="_GoBack"/>
      <w:bookmarkEnd w:id="1"/>
      <w:r w:rsidRPr="00A4514C">
        <w:rPr>
          <w:rFonts w:ascii="Times New Roman" w:hAnsi="Times New Roman" w:cs="Times New Roman"/>
          <w:sz w:val="24"/>
          <w:szCs w:val="24"/>
        </w:rPr>
        <w:t xml:space="preserve"> brīvi izvēlēt</w:t>
      </w:r>
      <w:r w:rsidR="006C1C66">
        <w:rPr>
          <w:rFonts w:ascii="Times New Roman" w:hAnsi="Times New Roman" w:cs="Times New Roman"/>
          <w:sz w:val="24"/>
          <w:szCs w:val="24"/>
        </w:rPr>
        <w:t>aj</w:t>
      </w:r>
      <w:r w:rsidRPr="00A4514C">
        <w:rPr>
          <w:rFonts w:ascii="Times New Roman" w:hAnsi="Times New Roman" w:cs="Times New Roman"/>
          <w:sz w:val="24"/>
          <w:szCs w:val="24"/>
        </w:rPr>
        <w:t>ām datu kopām, kuras plānots publicēt atvērto datu portālā līdz 2018.</w:t>
      </w:r>
      <w:r w:rsidR="006C1C66">
        <w:rPr>
          <w:rFonts w:ascii="Times New Roman" w:hAnsi="Times New Roman" w:cs="Times New Roman"/>
          <w:sz w:val="24"/>
          <w:szCs w:val="24"/>
        </w:rPr>
        <w:t> </w:t>
      </w:r>
      <w:r w:rsidRPr="00A4514C">
        <w:rPr>
          <w:rFonts w:ascii="Times New Roman" w:hAnsi="Times New Roman" w:cs="Times New Roman"/>
          <w:sz w:val="24"/>
          <w:szCs w:val="24"/>
        </w:rPr>
        <w:t>gada 1.</w:t>
      </w:r>
      <w:r w:rsidR="006C1C66">
        <w:rPr>
          <w:rFonts w:ascii="Times New Roman" w:hAnsi="Times New Roman" w:cs="Times New Roman"/>
          <w:sz w:val="24"/>
          <w:szCs w:val="24"/>
        </w:rPr>
        <w:t> </w:t>
      </w:r>
      <w:r w:rsidRPr="00A4514C">
        <w:rPr>
          <w:rFonts w:ascii="Times New Roman" w:hAnsi="Times New Roman" w:cs="Times New Roman"/>
          <w:sz w:val="24"/>
          <w:szCs w:val="24"/>
        </w:rPr>
        <w:t>oktobrim.</w:t>
      </w:r>
    </w:p>
    <w:p w:rsidR="0029542F" w:rsidP="00A33A67" w14:paraId="33119F7A" w14:textId="77777777">
      <w:pPr>
        <w:spacing w:after="0" w:line="240" w:lineRule="auto"/>
        <w:ind w:left="1134" w:hanging="414"/>
        <w:jc w:val="both"/>
        <w:rPr>
          <w:rFonts w:ascii="Times New Roman" w:eastAsia="Times New Roman" w:hAnsi="Times New Roman"/>
          <w:b/>
          <w:sz w:val="24"/>
          <w:szCs w:val="24"/>
        </w:rPr>
      </w:pPr>
    </w:p>
    <w:p w:rsidR="00A33A67" w:rsidP="00D47145" w14:paraId="461FEC21" w14:textId="51DC587F">
      <w:pPr>
        <w:spacing w:after="0" w:line="240" w:lineRule="auto"/>
        <w:ind w:left="709"/>
        <w:rPr>
          <w:rFonts w:ascii="Times New Roman" w:eastAsia="Times New Roman" w:hAnsi="Times New Roman"/>
          <w:b/>
          <w:sz w:val="24"/>
          <w:szCs w:val="24"/>
        </w:rPr>
      </w:pPr>
      <w:r>
        <w:rPr>
          <w:rFonts w:ascii="Times New Roman" w:eastAsia="Times New Roman" w:hAnsi="Times New Roman"/>
          <w:b/>
          <w:sz w:val="24"/>
          <w:szCs w:val="24"/>
        </w:rPr>
        <w:t>A</w:t>
      </w:r>
      <w:r w:rsidRPr="00A33A67">
        <w:rPr>
          <w:rFonts w:ascii="Times New Roman" w:eastAsia="Times New Roman" w:hAnsi="Times New Roman"/>
          <w:b/>
          <w:sz w:val="24"/>
          <w:szCs w:val="24"/>
        </w:rPr>
        <w:t xml:space="preserve">ģentūras </w:t>
      </w:r>
      <w:r>
        <w:rPr>
          <w:rFonts w:ascii="Times New Roman" w:eastAsia="Times New Roman" w:hAnsi="Times New Roman"/>
          <w:b/>
          <w:sz w:val="24"/>
          <w:szCs w:val="24"/>
        </w:rPr>
        <w:t>ģeotelpisko datu kopu</w:t>
      </w:r>
      <w:r w:rsidRPr="00A33A67">
        <w:rPr>
          <w:rFonts w:ascii="Times New Roman" w:eastAsia="Times New Roman" w:hAnsi="Times New Roman"/>
          <w:b/>
          <w:sz w:val="24"/>
          <w:szCs w:val="24"/>
        </w:rPr>
        <w:t xml:space="preserve"> nodrošināšana sabiedrībai bez maksas</w:t>
      </w:r>
    </w:p>
    <w:p w:rsidR="00FE20A5" w:rsidP="00746F42" w14:paraId="51B27B8A" w14:textId="77777777">
      <w:pPr>
        <w:spacing w:after="0" w:line="240" w:lineRule="auto"/>
        <w:ind w:firstLine="720"/>
        <w:jc w:val="both"/>
        <w:rPr>
          <w:rFonts w:ascii="Times New Roman" w:hAnsi="Times New Roman" w:cs="Times New Roman"/>
          <w:sz w:val="24"/>
          <w:szCs w:val="24"/>
        </w:rPr>
      </w:pPr>
    </w:p>
    <w:p w:rsidR="009E0305" w:rsidRPr="00746F42" w:rsidP="009E5AF1" w14:paraId="2FA0217D" w14:textId="654C4E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izpildītu</w:t>
      </w:r>
      <w:r w:rsidR="005D3041">
        <w:rPr>
          <w:rFonts w:ascii="Times New Roman" w:hAnsi="Times New Roman" w:cs="Times New Roman"/>
          <w:sz w:val="24"/>
          <w:szCs w:val="24"/>
        </w:rPr>
        <w:t xml:space="preserve"> </w:t>
      </w:r>
      <w:r w:rsidRPr="005D3041" w:rsidR="005D3041">
        <w:rPr>
          <w:rFonts w:ascii="Times New Roman" w:hAnsi="Times New Roman" w:cs="Times New Roman"/>
          <w:sz w:val="24"/>
          <w:szCs w:val="24"/>
        </w:rPr>
        <w:t>Ministru kabineta 2018.</w:t>
      </w:r>
      <w:r w:rsidR="006C1C66">
        <w:rPr>
          <w:rFonts w:ascii="Times New Roman" w:hAnsi="Times New Roman" w:cs="Times New Roman"/>
          <w:sz w:val="24"/>
          <w:szCs w:val="24"/>
        </w:rPr>
        <w:t> </w:t>
      </w:r>
      <w:r w:rsidRPr="005D3041" w:rsidR="005D3041">
        <w:rPr>
          <w:rFonts w:ascii="Times New Roman" w:hAnsi="Times New Roman" w:cs="Times New Roman"/>
          <w:sz w:val="24"/>
          <w:szCs w:val="24"/>
        </w:rPr>
        <w:t>gada 6.</w:t>
      </w:r>
      <w:r w:rsidR="006C1C66">
        <w:rPr>
          <w:rFonts w:ascii="Times New Roman" w:hAnsi="Times New Roman" w:cs="Times New Roman"/>
          <w:sz w:val="24"/>
          <w:szCs w:val="24"/>
        </w:rPr>
        <w:t> </w:t>
      </w:r>
      <w:r w:rsidRPr="005D3041" w:rsidR="005D3041">
        <w:rPr>
          <w:rFonts w:ascii="Times New Roman" w:hAnsi="Times New Roman" w:cs="Times New Roman"/>
          <w:sz w:val="24"/>
          <w:szCs w:val="24"/>
        </w:rPr>
        <w:t>februāra sēd</w:t>
      </w:r>
      <w:r w:rsidR="006C1C66">
        <w:rPr>
          <w:rFonts w:ascii="Times New Roman" w:hAnsi="Times New Roman" w:cs="Times New Roman"/>
          <w:sz w:val="24"/>
          <w:szCs w:val="24"/>
        </w:rPr>
        <w:t>es</w:t>
      </w:r>
      <w:r w:rsidRPr="005D3041" w:rsidR="005D3041">
        <w:rPr>
          <w:rFonts w:ascii="Times New Roman" w:hAnsi="Times New Roman" w:cs="Times New Roman"/>
          <w:sz w:val="24"/>
          <w:szCs w:val="24"/>
        </w:rPr>
        <w:t xml:space="preserve"> </w:t>
      </w:r>
      <w:r>
        <w:rPr>
          <w:rFonts w:ascii="Times New Roman" w:hAnsi="Times New Roman" w:cs="Times New Roman"/>
          <w:sz w:val="24"/>
          <w:szCs w:val="24"/>
        </w:rPr>
        <w:t>protokollēmuma 2.</w:t>
      </w:r>
      <w:r w:rsidR="006C1C66">
        <w:rPr>
          <w:rFonts w:ascii="Times New Roman" w:hAnsi="Times New Roman" w:cs="Times New Roman"/>
          <w:sz w:val="24"/>
          <w:szCs w:val="24"/>
        </w:rPr>
        <w:t> </w:t>
      </w:r>
      <w:r>
        <w:rPr>
          <w:rFonts w:ascii="Times New Roman" w:hAnsi="Times New Roman" w:cs="Times New Roman"/>
          <w:sz w:val="24"/>
          <w:szCs w:val="24"/>
        </w:rPr>
        <w:t>punktu</w:t>
      </w:r>
      <w:r w:rsidR="006C1C66">
        <w:rPr>
          <w:rFonts w:ascii="Times New Roman" w:hAnsi="Times New Roman" w:cs="Times New Roman"/>
          <w:sz w:val="24"/>
          <w:szCs w:val="24"/>
        </w:rPr>
        <w:t>,</w:t>
      </w:r>
      <w:r>
        <w:rPr>
          <w:rFonts w:ascii="Times New Roman" w:hAnsi="Times New Roman" w:cs="Times New Roman"/>
          <w:sz w:val="24"/>
          <w:szCs w:val="24"/>
        </w:rPr>
        <w:t xml:space="preserve"> Aizsardzības ministrija ir veikusi iekšējo finanšu resursu pārdali. Aģentūrai 2018.</w:t>
      </w:r>
      <w:r w:rsidR="006C1C66">
        <w:rPr>
          <w:rFonts w:ascii="Times New Roman" w:hAnsi="Times New Roman" w:cs="Times New Roman"/>
          <w:sz w:val="24"/>
          <w:szCs w:val="24"/>
        </w:rPr>
        <w:t> </w:t>
      </w:r>
      <w:r>
        <w:rPr>
          <w:rFonts w:ascii="Times New Roman" w:hAnsi="Times New Roman" w:cs="Times New Roman"/>
          <w:sz w:val="24"/>
          <w:szCs w:val="24"/>
        </w:rPr>
        <w:t>gada</w:t>
      </w:r>
      <w:r w:rsidR="009E5AF1">
        <w:rPr>
          <w:rFonts w:ascii="Times New Roman" w:hAnsi="Times New Roman" w:cs="Times New Roman"/>
          <w:sz w:val="24"/>
          <w:szCs w:val="24"/>
        </w:rPr>
        <w:t>m</w:t>
      </w:r>
      <w:r>
        <w:rPr>
          <w:rFonts w:ascii="Times New Roman" w:hAnsi="Times New Roman" w:cs="Times New Roman"/>
          <w:sz w:val="24"/>
          <w:szCs w:val="24"/>
        </w:rPr>
        <w:t xml:space="preserve"> nepieciešamais finansējums</w:t>
      </w:r>
      <w:r w:rsidR="0063573C">
        <w:rPr>
          <w:rFonts w:ascii="Times New Roman" w:hAnsi="Times New Roman" w:cs="Times New Roman"/>
          <w:sz w:val="24"/>
          <w:szCs w:val="24"/>
        </w:rPr>
        <w:t xml:space="preserve"> ģeotelpisko datu kopu atvēršanai</w:t>
      </w:r>
      <w:r w:rsidR="009E5AF1">
        <w:rPr>
          <w:rFonts w:ascii="Times New Roman" w:hAnsi="Times New Roman" w:cs="Times New Roman"/>
          <w:sz w:val="24"/>
          <w:szCs w:val="24"/>
        </w:rPr>
        <w:t>,</w:t>
      </w:r>
      <w:r w:rsidR="0063573C">
        <w:rPr>
          <w:rFonts w:ascii="Times New Roman" w:hAnsi="Times New Roman" w:cs="Times New Roman"/>
          <w:sz w:val="24"/>
          <w:szCs w:val="24"/>
        </w:rPr>
        <w:t xml:space="preserve"> </w:t>
      </w:r>
      <w:r w:rsidR="004B7069">
        <w:rPr>
          <w:rFonts w:ascii="Times New Roman" w:hAnsi="Times New Roman" w:cs="Times New Roman"/>
          <w:sz w:val="24"/>
          <w:szCs w:val="24"/>
        </w:rPr>
        <w:t>lai nodrošinātu Aģentūras informācijas un komunikācijas tehnoloģiju infrastruktūras pielāgošanu un ģeotelpisko datu sagatavošanu</w:t>
      </w:r>
      <w:r w:rsidR="00D47145">
        <w:rPr>
          <w:rFonts w:ascii="Times New Roman" w:hAnsi="Times New Roman" w:cs="Times New Roman"/>
          <w:sz w:val="24"/>
          <w:szCs w:val="24"/>
        </w:rPr>
        <w:t>,</w:t>
      </w:r>
      <w:r w:rsidR="004B7069">
        <w:rPr>
          <w:rFonts w:ascii="Times New Roman" w:hAnsi="Times New Roman" w:cs="Times New Roman"/>
          <w:sz w:val="24"/>
          <w:szCs w:val="24"/>
        </w:rPr>
        <w:t xml:space="preserve"> atbilstoši Atvērto datu portāla prasībām un vadlīnijām </w:t>
      </w:r>
      <w:r>
        <w:rPr>
          <w:rFonts w:ascii="Times New Roman" w:hAnsi="Times New Roman" w:cs="Times New Roman"/>
          <w:sz w:val="24"/>
          <w:szCs w:val="24"/>
        </w:rPr>
        <w:t>piešķirts saskaņā ar Finanšu ministrijas 2018.</w:t>
      </w:r>
      <w:r w:rsidR="006C1C66">
        <w:rPr>
          <w:rFonts w:ascii="Times New Roman" w:hAnsi="Times New Roman" w:cs="Times New Roman"/>
          <w:sz w:val="24"/>
          <w:szCs w:val="24"/>
        </w:rPr>
        <w:t> </w:t>
      </w:r>
      <w:r>
        <w:rPr>
          <w:rFonts w:ascii="Times New Roman" w:hAnsi="Times New Roman" w:cs="Times New Roman"/>
          <w:sz w:val="24"/>
          <w:szCs w:val="24"/>
        </w:rPr>
        <w:t>gada 24.</w:t>
      </w:r>
      <w:r w:rsidR="006C1C66">
        <w:rPr>
          <w:rFonts w:ascii="Times New Roman" w:hAnsi="Times New Roman" w:cs="Times New Roman"/>
          <w:sz w:val="24"/>
          <w:szCs w:val="24"/>
        </w:rPr>
        <w:t> </w:t>
      </w:r>
      <w:r>
        <w:rPr>
          <w:rFonts w:ascii="Times New Roman" w:hAnsi="Times New Roman" w:cs="Times New Roman"/>
          <w:sz w:val="24"/>
          <w:szCs w:val="24"/>
        </w:rPr>
        <w:t>maija rīkojum</w:t>
      </w:r>
      <w:r w:rsidR="006C1C66">
        <w:rPr>
          <w:rFonts w:ascii="Times New Roman" w:hAnsi="Times New Roman" w:cs="Times New Roman"/>
          <w:sz w:val="24"/>
          <w:szCs w:val="24"/>
        </w:rPr>
        <w:t>a</w:t>
      </w:r>
      <w:r>
        <w:rPr>
          <w:rFonts w:ascii="Times New Roman" w:hAnsi="Times New Roman" w:cs="Times New Roman"/>
          <w:sz w:val="24"/>
          <w:szCs w:val="24"/>
        </w:rPr>
        <w:t xml:space="preserve"> Nr.</w:t>
      </w:r>
      <w:r w:rsidR="006C1C66">
        <w:rPr>
          <w:rFonts w:ascii="Times New Roman" w:hAnsi="Times New Roman" w:cs="Times New Roman"/>
          <w:sz w:val="24"/>
          <w:szCs w:val="24"/>
        </w:rPr>
        <w:t> </w:t>
      </w:r>
      <w:r>
        <w:rPr>
          <w:rFonts w:ascii="Times New Roman" w:hAnsi="Times New Roman" w:cs="Times New Roman"/>
          <w:sz w:val="24"/>
          <w:szCs w:val="24"/>
        </w:rPr>
        <w:t xml:space="preserve">178 </w:t>
      </w:r>
      <w:r w:rsidRPr="007242B4" w:rsidR="00304B08">
        <w:rPr>
          <w:rFonts w:ascii="Times New Roman" w:hAnsi="Times New Roman" w:cs="Times New Roman"/>
          <w:sz w:val="24"/>
          <w:szCs w:val="24"/>
        </w:rPr>
        <w:t>"</w:t>
      </w:r>
      <w:r>
        <w:rPr>
          <w:rFonts w:ascii="Times New Roman" w:hAnsi="Times New Roman" w:cs="Times New Roman"/>
          <w:sz w:val="24"/>
          <w:szCs w:val="24"/>
        </w:rPr>
        <w:t>Par budžeta apropriācijas pārdali starp programmām, apakšprogrammām un budžeta izdevumu kodiem atbilstoši ekonomiskajām kategorijām</w:t>
      </w:r>
      <w:r w:rsidRPr="007242B4" w:rsidR="00304B08">
        <w:rPr>
          <w:rFonts w:ascii="Times New Roman" w:hAnsi="Times New Roman" w:cs="Times New Roman"/>
          <w:sz w:val="24"/>
          <w:szCs w:val="24"/>
        </w:rPr>
        <w:t>"</w:t>
      </w:r>
      <w:r w:rsidR="00D47145">
        <w:rPr>
          <w:rFonts w:ascii="Times New Roman" w:hAnsi="Times New Roman" w:cs="Times New Roman"/>
          <w:sz w:val="24"/>
          <w:szCs w:val="24"/>
        </w:rPr>
        <w:t xml:space="preserve"> </w:t>
      </w:r>
      <w:r>
        <w:rPr>
          <w:rFonts w:ascii="Times New Roman" w:hAnsi="Times New Roman" w:cs="Times New Roman"/>
          <w:sz w:val="24"/>
          <w:szCs w:val="24"/>
        </w:rPr>
        <w:t>1.1.1.2.</w:t>
      </w:r>
      <w:r w:rsidR="006C1C66">
        <w:rPr>
          <w:rFonts w:ascii="Times New Roman" w:hAnsi="Times New Roman" w:cs="Times New Roman"/>
          <w:sz w:val="24"/>
          <w:szCs w:val="24"/>
        </w:rPr>
        <w:t> </w:t>
      </w:r>
      <w:r>
        <w:rPr>
          <w:rFonts w:ascii="Times New Roman" w:hAnsi="Times New Roman" w:cs="Times New Roman"/>
          <w:sz w:val="24"/>
          <w:szCs w:val="24"/>
        </w:rPr>
        <w:t>apakšpunktu. Savukārt 2019.</w:t>
      </w:r>
      <w:r w:rsidR="006C1C66">
        <w:rPr>
          <w:rFonts w:ascii="Times New Roman" w:hAnsi="Times New Roman" w:cs="Times New Roman"/>
          <w:sz w:val="24"/>
          <w:szCs w:val="24"/>
        </w:rPr>
        <w:t> </w:t>
      </w:r>
      <w:r>
        <w:rPr>
          <w:rFonts w:ascii="Times New Roman" w:hAnsi="Times New Roman" w:cs="Times New Roman"/>
          <w:sz w:val="24"/>
          <w:szCs w:val="24"/>
        </w:rPr>
        <w:t xml:space="preserve">gadam un turpmākajiem gadiem nepieciešamais finansējums 132 755 </w:t>
      </w:r>
      <w:r w:rsidRPr="003F1251">
        <w:rPr>
          <w:rFonts w:ascii="Times New Roman" w:hAnsi="Times New Roman" w:cs="Times New Roman"/>
          <w:i/>
          <w:sz w:val="24"/>
          <w:szCs w:val="24"/>
        </w:rPr>
        <w:t>euro</w:t>
      </w:r>
      <w:r>
        <w:rPr>
          <w:rFonts w:ascii="Times New Roman" w:hAnsi="Times New Roman" w:cs="Times New Roman"/>
          <w:sz w:val="24"/>
          <w:szCs w:val="24"/>
        </w:rPr>
        <w:t xml:space="preserve"> apmērā tiks nodrošināts</w:t>
      </w:r>
      <w:r w:rsidR="006C1C66">
        <w:rPr>
          <w:rFonts w:ascii="Times New Roman" w:hAnsi="Times New Roman" w:cs="Times New Roman"/>
          <w:sz w:val="24"/>
          <w:szCs w:val="24"/>
        </w:rPr>
        <w:t>,</w:t>
      </w:r>
      <w:r>
        <w:rPr>
          <w:rFonts w:ascii="Times New Roman" w:hAnsi="Times New Roman" w:cs="Times New Roman"/>
          <w:sz w:val="24"/>
          <w:szCs w:val="24"/>
        </w:rPr>
        <w:t xml:space="preserve"> veicot Aģentūras iekšējo finanšu resursu pārdali.</w:t>
      </w:r>
      <w:r w:rsidR="009E5AF1">
        <w:rPr>
          <w:rFonts w:ascii="Times New Roman" w:hAnsi="Times New Roman" w:cs="Times New Roman"/>
          <w:sz w:val="24"/>
          <w:szCs w:val="24"/>
        </w:rPr>
        <w:t xml:space="preserve"> </w:t>
      </w:r>
      <w:r w:rsidR="00361A6C">
        <w:rPr>
          <w:rFonts w:ascii="Times New Roman" w:hAnsi="Times New Roman" w:cs="Times New Roman"/>
          <w:sz w:val="24"/>
          <w:szCs w:val="24"/>
        </w:rPr>
        <w:t xml:space="preserve">Ņemot vērā </w:t>
      </w:r>
      <w:r w:rsidR="00A33567">
        <w:rPr>
          <w:rFonts w:ascii="Times New Roman" w:hAnsi="Times New Roman" w:cs="Times New Roman"/>
          <w:sz w:val="24"/>
          <w:szCs w:val="24"/>
        </w:rPr>
        <w:t xml:space="preserve">visu minēto un </w:t>
      </w:r>
      <w:r w:rsidR="00361A6C">
        <w:rPr>
          <w:rFonts w:ascii="Times New Roman" w:hAnsi="Times New Roman" w:cs="Times New Roman"/>
          <w:sz w:val="24"/>
          <w:szCs w:val="24"/>
        </w:rPr>
        <w:t>VARAM vēstul</w:t>
      </w:r>
      <w:r w:rsidR="003D2958">
        <w:rPr>
          <w:rFonts w:ascii="Times New Roman" w:hAnsi="Times New Roman" w:cs="Times New Roman"/>
          <w:sz w:val="24"/>
          <w:szCs w:val="24"/>
        </w:rPr>
        <w:t xml:space="preserve">ē </w:t>
      </w:r>
      <w:r w:rsidR="00FE20A5">
        <w:rPr>
          <w:rFonts w:ascii="Times New Roman" w:hAnsi="Times New Roman" w:cs="Times New Roman"/>
          <w:sz w:val="24"/>
          <w:szCs w:val="24"/>
        </w:rPr>
        <w:t>sniegto informāciju</w:t>
      </w:r>
      <w:r w:rsidR="00746F42">
        <w:rPr>
          <w:rFonts w:ascii="Times New Roman" w:hAnsi="Times New Roman" w:cs="Times New Roman"/>
          <w:sz w:val="24"/>
          <w:szCs w:val="24"/>
        </w:rPr>
        <w:t>,</w:t>
      </w:r>
      <w:r w:rsidR="00FD7ECF">
        <w:rPr>
          <w:rFonts w:ascii="Times New Roman" w:hAnsi="Times New Roman" w:cs="Times New Roman"/>
          <w:sz w:val="24"/>
          <w:szCs w:val="24"/>
        </w:rPr>
        <w:t xml:space="preserve"> </w:t>
      </w:r>
      <w:r w:rsidR="0076411B">
        <w:rPr>
          <w:rFonts w:ascii="Times New Roman" w:hAnsi="Times New Roman" w:cs="Times New Roman"/>
          <w:sz w:val="24"/>
          <w:szCs w:val="24"/>
        </w:rPr>
        <w:t>Aizsardzības ministrija secina</w:t>
      </w:r>
      <w:r w:rsidR="005555C0">
        <w:rPr>
          <w:rFonts w:ascii="Times New Roman" w:hAnsi="Times New Roman" w:cs="Times New Roman"/>
          <w:sz w:val="24"/>
          <w:szCs w:val="24"/>
        </w:rPr>
        <w:t xml:space="preserve">, ka </w:t>
      </w:r>
      <w:r w:rsidR="00FE20A5">
        <w:rPr>
          <w:rFonts w:ascii="Times New Roman" w:hAnsi="Times New Roman" w:cs="Times New Roman"/>
          <w:sz w:val="24"/>
          <w:szCs w:val="24"/>
        </w:rPr>
        <w:t>šobrīd nav nepieciešam</w:t>
      </w:r>
      <w:r w:rsidR="006C1C66">
        <w:rPr>
          <w:rFonts w:ascii="Times New Roman" w:hAnsi="Times New Roman" w:cs="Times New Roman"/>
          <w:sz w:val="24"/>
          <w:szCs w:val="24"/>
        </w:rPr>
        <w:t xml:space="preserve">i </w:t>
      </w:r>
      <w:r w:rsidR="00FE20A5">
        <w:rPr>
          <w:rFonts w:ascii="Times New Roman" w:hAnsi="Times New Roman" w:cs="Times New Roman"/>
          <w:sz w:val="24"/>
          <w:szCs w:val="24"/>
        </w:rPr>
        <w:t>grozījum</w:t>
      </w:r>
      <w:r w:rsidR="006C1C66">
        <w:rPr>
          <w:rFonts w:ascii="Times New Roman" w:hAnsi="Times New Roman" w:cs="Times New Roman"/>
          <w:sz w:val="24"/>
          <w:szCs w:val="24"/>
        </w:rPr>
        <w:t>i</w:t>
      </w:r>
      <w:r w:rsidR="005555C0">
        <w:rPr>
          <w:rFonts w:ascii="Times New Roman" w:hAnsi="Times New Roman" w:cs="Times New Roman"/>
          <w:sz w:val="24"/>
          <w:szCs w:val="24"/>
        </w:rPr>
        <w:t xml:space="preserve"> </w:t>
      </w:r>
      <w:r w:rsidR="00746F42">
        <w:rPr>
          <w:rFonts w:ascii="Times New Roman" w:hAnsi="Times New Roman" w:cs="Times New Roman"/>
          <w:sz w:val="24"/>
          <w:szCs w:val="24"/>
        </w:rPr>
        <w:t>spēkā esošajā normatīvajā regulējumā</w:t>
      </w:r>
      <w:r w:rsidR="00FE20A5">
        <w:rPr>
          <w:rFonts w:ascii="Times New Roman" w:hAnsi="Times New Roman" w:cs="Times New Roman"/>
          <w:sz w:val="24"/>
          <w:szCs w:val="24"/>
        </w:rPr>
        <w:t>, lai nodrošinātu protokollēmuma 4.</w:t>
      </w:r>
      <w:r w:rsidR="006C1C66">
        <w:rPr>
          <w:rFonts w:ascii="Times New Roman" w:hAnsi="Times New Roman" w:cs="Times New Roman"/>
          <w:sz w:val="24"/>
          <w:szCs w:val="24"/>
        </w:rPr>
        <w:t> </w:t>
      </w:r>
      <w:r w:rsidR="00FE20A5">
        <w:rPr>
          <w:rFonts w:ascii="Times New Roman" w:hAnsi="Times New Roman" w:cs="Times New Roman"/>
          <w:sz w:val="24"/>
          <w:szCs w:val="24"/>
        </w:rPr>
        <w:t xml:space="preserve">punktā </w:t>
      </w:r>
      <w:r w:rsidR="006C1C66">
        <w:rPr>
          <w:rFonts w:ascii="Times New Roman" w:hAnsi="Times New Roman" w:cs="Times New Roman"/>
          <w:sz w:val="24"/>
          <w:szCs w:val="24"/>
        </w:rPr>
        <w:t>minētā</w:t>
      </w:r>
      <w:r w:rsidR="00FE20A5">
        <w:rPr>
          <w:rFonts w:ascii="Times New Roman" w:hAnsi="Times New Roman" w:cs="Times New Roman"/>
          <w:sz w:val="24"/>
          <w:szCs w:val="24"/>
        </w:rPr>
        <w:t xml:space="preserve"> uzdevuma izpildi</w:t>
      </w:r>
      <w:r w:rsidR="00FD7ECF">
        <w:rPr>
          <w:rFonts w:ascii="Times New Roman" w:hAnsi="Times New Roman" w:cs="Times New Roman"/>
          <w:sz w:val="24"/>
          <w:szCs w:val="24"/>
        </w:rPr>
        <w:t>.</w:t>
      </w:r>
      <w:r w:rsidR="00746F42">
        <w:rPr>
          <w:rFonts w:ascii="Times New Roman" w:hAnsi="Times New Roman" w:cs="Times New Roman"/>
          <w:sz w:val="24"/>
          <w:szCs w:val="24"/>
        </w:rPr>
        <w:t xml:space="preserve"> </w:t>
      </w:r>
      <w:r w:rsidR="00FE20A5">
        <w:rPr>
          <w:rFonts w:ascii="Times New Roman" w:hAnsi="Times New Roman" w:cs="Times New Roman"/>
          <w:sz w:val="24"/>
          <w:szCs w:val="24"/>
        </w:rPr>
        <w:t xml:space="preserve">Attiecīgi </w:t>
      </w:r>
      <w:r>
        <w:rPr>
          <w:rFonts w:ascii="Times New Roman" w:hAnsi="Times New Roman" w:cs="Times New Roman"/>
          <w:sz w:val="24"/>
          <w:szCs w:val="24"/>
        </w:rPr>
        <w:t>Aģentūra plānotās</w:t>
      </w:r>
      <w:r w:rsidRPr="009C3AF8">
        <w:rPr>
          <w:rFonts w:ascii="Times New Roman" w:hAnsi="Times New Roman" w:cs="Times New Roman"/>
          <w:sz w:val="24"/>
          <w:szCs w:val="24"/>
        </w:rPr>
        <w:t xml:space="preserve"> ģeotelpisko datu kopas vispirms publicē</w:t>
      </w:r>
      <w:r w:rsidR="00746F42">
        <w:rPr>
          <w:rFonts w:ascii="Times New Roman" w:hAnsi="Times New Roman" w:cs="Times New Roman"/>
          <w:sz w:val="24"/>
          <w:szCs w:val="24"/>
        </w:rPr>
        <w:t>s</w:t>
      </w:r>
      <w:r w:rsidRPr="009C3AF8">
        <w:rPr>
          <w:rFonts w:ascii="Times New Roman" w:hAnsi="Times New Roman" w:cs="Times New Roman"/>
          <w:sz w:val="24"/>
          <w:szCs w:val="24"/>
        </w:rPr>
        <w:t xml:space="preserve"> </w:t>
      </w:r>
      <w:r w:rsidR="00C83F19">
        <w:rPr>
          <w:rFonts w:ascii="Times New Roman" w:hAnsi="Times New Roman" w:cs="Times New Roman"/>
          <w:sz w:val="24"/>
          <w:szCs w:val="24"/>
        </w:rPr>
        <w:t>ģ</w:t>
      </w:r>
      <w:r>
        <w:rPr>
          <w:rFonts w:ascii="Times New Roman" w:hAnsi="Times New Roman" w:cs="Times New Roman"/>
          <w:sz w:val="24"/>
          <w:szCs w:val="24"/>
        </w:rPr>
        <w:t>eoportāl</w:t>
      </w:r>
      <w:r w:rsidR="00C83F19">
        <w:rPr>
          <w:rFonts w:ascii="Times New Roman" w:hAnsi="Times New Roman" w:cs="Times New Roman"/>
          <w:sz w:val="24"/>
          <w:szCs w:val="24"/>
        </w:rPr>
        <w:t>ā</w:t>
      </w:r>
      <w:r w:rsidRPr="009C3AF8">
        <w:rPr>
          <w:rFonts w:ascii="Times New Roman" w:hAnsi="Times New Roman" w:cs="Times New Roman"/>
          <w:sz w:val="24"/>
          <w:szCs w:val="24"/>
        </w:rPr>
        <w:t xml:space="preserve">. </w:t>
      </w:r>
    </w:p>
    <w:p w:rsidR="00C94D42" w:rsidP="00C94D42" w14:paraId="2D318643" w14:textId="54A8838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Aģentūras</w:t>
      </w:r>
      <w:r w:rsidR="001613E4">
        <w:rPr>
          <w:rFonts w:ascii="Times New Roman" w:eastAsia="Times New Roman" w:hAnsi="Times New Roman"/>
          <w:sz w:val="24"/>
          <w:szCs w:val="24"/>
        </w:rPr>
        <w:t xml:space="preserve"> rīcībā esošās ģeotelpiskās datu kopas</w:t>
      </w:r>
      <w:r w:rsidR="00625D36">
        <w:rPr>
          <w:rFonts w:ascii="Times New Roman" w:eastAsia="Times New Roman" w:hAnsi="Times New Roman"/>
          <w:sz w:val="24"/>
          <w:szCs w:val="24"/>
        </w:rPr>
        <w:t xml:space="preserve"> </w:t>
      </w:r>
      <w:r w:rsidR="004A1CE5">
        <w:rPr>
          <w:rFonts w:ascii="Times New Roman" w:hAnsi="Times New Roman" w:cs="Times New Roman"/>
          <w:sz w:val="24"/>
          <w:szCs w:val="24"/>
        </w:rPr>
        <w:t>ģ</w:t>
      </w:r>
      <w:r w:rsidR="009E0305">
        <w:rPr>
          <w:rFonts w:ascii="Times New Roman" w:hAnsi="Times New Roman" w:cs="Times New Roman"/>
          <w:sz w:val="24"/>
          <w:szCs w:val="24"/>
        </w:rPr>
        <w:t>eo</w:t>
      </w:r>
      <w:r w:rsidRPr="009C3AF8" w:rsidR="009E0305">
        <w:rPr>
          <w:rFonts w:ascii="Times New Roman" w:hAnsi="Times New Roman" w:cs="Times New Roman"/>
          <w:sz w:val="24"/>
          <w:szCs w:val="24"/>
        </w:rPr>
        <w:t>portālā</w:t>
      </w:r>
      <w:r w:rsidRPr="00E57F0C" w:rsidR="009E0305">
        <w:rPr>
          <w:rFonts w:ascii="Times New Roman" w:eastAsia="Times New Roman" w:hAnsi="Times New Roman"/>
          <w:sz w:val="24"/>
          <w:szCs w:val="24"/>
        </w:rPr>
        <w:t xml:space="preserve"> </w:t>
      </w:r>
      <w:r w:rsidR="009E0305">
        <w:rPr>
          <w:rFonts w:ascii="Times New Roman" w:eastAsia="Times New Roman" w:hAnsi="Times New Roman"/>
          <w:sz w:val="24"/>
          <w:szCs w:val="24"/>
        </w:rPr>
        <w:t xml:space="preserve">un </w:t>
      </w:r>
      <w:r w:rsidRPr="00E57F0C" w:rsidR="001613E4">
        <w:rPr>
          <w:rFonts w:ascii="Times New Roman" w:eastAsia="Times New Roman" w:hAnsi="Times New Roman"/>
          <w:sz w:val="24"/>
          <w:szCs w:val="24"/>
        </w:rPr>
        <w:t xml:space="preserve">atvērto datu portālā </w:t>
      </w:r>
      <w:r w:rsidR="002A629F">
        <w:rPr>
          <w:rFonts w:ascii="Times New Roman" w:eastAsia="Times New Roman" w:hAnsi="Times New Roman"/>
          <w:sz w:val="24"/>
          <w:szCs w:val="24"/>
        </w:rPr>
        <w:t xml:space="preserve">tiks </w:t>
      </w:r>
      <w:r>
        <w:rPr>
          <w:rFonts w:ascii="Times New Roman" w:eastAsia="Times New Roman" w:hAnsi="Times New Roman"/>
          <w:sz w:val="24"/>
          <w:szCs w:val="24"/>
        </w:rPr>
        <w:t>publicēt</w:t>
      </w:r>
      <w:r w:rsidR="002A629F">
        <w:rPr>
          <w:rFonts w:ascii="Times New Roman" w:eastAsia="Times New Roman" w:hAnsi="Times New Roman"/>
          <w:sz w:val="24"/>
          <w:szCs w:val="24"/>
        </w:rPr>
        <w:t>as</w:t>
      </w:r>
      <w:r>
        <w:rPr>
          <w:rFonts w:ascii="Times New Roman" w:eastAsia="Times New Roman" w:hAnsi="Times New Roman"/>
          <w:sz w:val="24"/>
          <w:szCs w:val="24"/>
        </w:rPr>
        <w:t xml:space="preserve"> pakāpeniski</w:t>
      </w:r>
      <w:r w:rsidR="001613E4">
        <w:rPr>
          <w:rFonts w:ascii="Times New Roman" w:eastAsia="Times New Roman" w:hAnsi="Times New Roman"/>
          <w:sz w:val="24"/>
          <w:szCs w:val="24"/>
        </w:rPr>
        <w:t xml:space="preserve"> </w:t>
      </w:r>
      <w:r w:rsidR="00DD1842">
        <w:rPr>
          <w:rFonts w:ascii="Times New Roman" w:eastAsia="Times New Roman" w:hAnsi="Times New Roman"/>
          <w:sz w:val="24"/>
          <w:szCs w:val="24"/>
        </w:rPr>
        <w:t>šādā</w:t>
      </w:r>
      <w:r w:rsidR="001613E4">
        <w:rPr>
          <w:rFonts w:ascii="Times New Roman" w:eastAsia="Times New Roman" w:hAnsi="Times New Roman"/>
          <w:sz w:val="24"/>
          <w:szCs w:val="24"/>
        </w:rPr>
        <w:t xml:space="preserve"> secībā:</w:t>
      </w:r>
    </w:p>
    <w:p w:rsidR="001613E4" w:rsidP="001613E4" w14:paraId="5FF8879D" w14:textId="46BF2E13">
      <w:pPr>
        <w:numPr>
          <w:ilvl w:val="0"/>
          <w:numId w:val="1"/>
        </w:numPr>
        <w:spacing w:after="0" w:line="240" w:lineRule="auto"/>
        <w:jc w:val="both"/>
        <w:rPr>
          <w:rFonts w:ascii="Times New Roman" w:eastAsia="Times New Roman" w:hAnsi="Times New Roman"/>
          <w:sz w:val="24"/>
          <w:szCs w:val="24"/>
        </w:rPr>
      </w:pPr>
      <w:r w:rsidRPr="00E57F0C">
        <w:rPr>
          <w:rFonts w:ascii="Times New Roman" w:eastAsia="Times New Roman" w:hAnsi="Times New Roman"/>
          <w:sz w:val="24"/>
          <w:szCs w:val="24"/>
        </w:rPr>
        <w:t>Lat</w:t>
      </w:r>
      <w:r>
        <w:rPr>
          <w:rFonts w:ascii="Times New Roman" w:eastAsia="Times New Roman" w:hAnsi="Times New Roman"/>
          <w:sz w:val="24"/>
          <w:szCs w:val="24"/>
        </w:rPr>
        <w:t>vijas ģeodēziskā tīkla datubāze (</w:t>
      </w:r>
      <w:r w:rsidR="0076411B">
        <w:rPr>
          <w:rFonts w:ascii="Times New Roman" w:eastAsia="Times New Roman" w:hAnsi="Times New Roman"/>
          <w:sz w:val="24"/>
          <w:szCs w:val="24"/>
        </w:rPr>
        <w:t xml:space="preserve">līdz </w:t>
      </w:r>
      <w:r w:rsidR="00E75348">
        <w:rPr>
          <w:rFonts w:ascii="Times New Roman" w:eastAsia="Times New Roman" w:hAnsi="Times New Roman"/>
          <w:sz w:val="24"/>
          <w:szCs w:val="24"/>
        </w:rPr>
        <w:t>2018.</w:t>
      </w:r>
      <w:r w:rsidR="00DD1842">
        <w:rPr>
          <w:rFonts w:ascii="Times New Roman" w:eastAsia="Times New Roman" w:hAnsi="Times New Roman"/>
          <w:sz w:val="24"/>
          <w:szCs w:val="24"/>
        </w:rPr>
        <w:t> </w:t>
      </w:r>
      <w:r w:rsidR="00E75348">
        <w:rPr>
          <w:rFonts w:ascii="Times New Roman" w:eastAsia="Times New Roman" w:hAnsi="Times New Roman"/>
          <w:sz w:val="24"/>
          <w:szCs w:val="24"/>
        </w:rPr>
        <w:t>gada 15.</w:t>
      </w:r>
      <w:r w:rsidR="00DD1842">
        <w:rPr>
          <w:rFonts w:ascii="Times New Roman" w:eastAsia="Times New Roman" w:hAnsi="Times New Roman"/>
          <w:sz w:val="24"/>
          <w:szCs w:val="24"/>
        </w:rPr>
        <w:t> </w:t>
      </w:r>
      <w:r w:rsidR="00E75348">
        <w:rPr>
          <w:rFonts w:ascii="Times New Roman" w:eastAsia="Times New Roman" w:hAnsi="Times New Roman"/>
          <w:sz w:val="24"/>
          <w:szCs w:val="24"/>
        </w:rPr>
        <w:t>august</w:t>
      </w:r>
      <w:r w:rsidR="0076411B">
        <w:rPr>
          <w:rFonts w:ascii="Times New Roman" w:eastAsia="Times New Roman" w:hAnsi="Times New Roman"/>
          <w:sz w:val="24"/>
          <w:szCs w:val="24"/>
        </w:rPr>
        <w:t>am</w:t>
      </w:r>
      <w:r>
        <w:rPr>
          <w:rFonts w:ascii="Times New Roman" w:eastAsia="Times New Roman" w:hAnsi="Times New Roman"/>
          <w:sz w:val="24"/>
          <w:szCs w:val="24"/>
        </w:rPr>
        <w:t>);</w:t>
      </w:r>
    </w:p>
    <w:p w:rsidR="001613E4" w:rsidP="001613E4" w14:paraId="5C77729E" w14:textId="44B0D158">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Latvijas vietvārdu datu bāze (</w:t>
      </w:r>
      <w:r w:rsidR="0076411B">
        <w:rPr>
          <w:rFonts w:ascii="Times New Roman" w:eastAsia="Times New Roman" w:hAnsi="Times New Roman"/>
          <w:sz w:val="24"/>
          <w:szCs w:val="24"/>
        </w:rPr>
        <w:t xml:space="preserve">līdz </w:t>
      </w:r>
      <w:r w:rsidR="00E75348">
        <w:rPr>
          <w:rFonts w:ascii="Times New Roman" w:eastAsia="Times New Roman" w:hAnsi="Times New Roman"/>
          <w:sz w:val="24"/>
          <w:szCs w:val="24"/>
        </w:rPr>
        <w:t>2018.</w:t>
      </w:r>
      <w:r w:rsidR="001331FE">
        <w:rPr>
          <w:rFonts w:ascii="Times New Roman" w:eastAsia="Times New Roman" w:hAnsi="Times New Roman"/>
          <w:sz w:val="24"/>
          <w:szCs w:val="24"/>
        </w:rPr>
        <w:t> </w:t>
      </w:r>
      <w:r w:rsidR="00E75348">
        <w:rPr>
          <w:rFonts w:ascii="Times New Roman" w:eastAsia="Times New Roman" w:hAnsi="Times New Roman"/>
          <w:sz w:val="24"/>
          <w:szCs w:val="24"/>
        </w:rPr>
        <w:t>gada 29.</w:t>
      </w:r>
      <w:r w:rsidR="001331FE">
        <w:rPr>
          <w:rFonts w:ascii="Times New Roman" w:eastAsia="Times New Roman" w:hAnsi="Times New Roman"/>
          <w:sz w:val="24"/>
          <w:szCs w:val="24"/>
        </w:rPr>
        <w:t> </w:t>
      </w:r>
      <w:r w:rsidR="00E75348">
        <w:rPr>
          <w:rFonts w:ascii="Times New Roman" w:eastAsia="Times New Roman" w:hAnsi="Times New Roman"/>
          <w:sz w:val="24"/>
          <w:szCs w:val="24"/>
        </w:rPr>
        <w:t>august</w:t>
      </w:r>
      <w:r w:rsidR="0076411B">
        <w:rPr>
          <w:rFonts w:ascii="Times New Roman" w:eastAsia="Times New Roman" w:hAnsi="Times New Roman"/>
          <w:sz w:val="24"/>
          <w:szCs w:val="24"/>
        </w:rPr>
        <w:t>am</w:t>
      </w:r>
      <w:r>
        <w:rPr>
          <w:rFonts w:ascii="Times New Roman" w:eastAsia="Times New Roman" w:hAnsi="Times New Roman"/>
          <w:sz w:val="24"/>
          <w:szCs w:val="24"/>
        </w:rPr>
        <w:t>);</w:t>
      </w:r>
    </w:p>
    <w:p w:rsidR="001613E4" w:rsidRPr="00E57F0C" w:rsidP="001613E4" w14:paraId="6D74F668" w14:textId="15ADE15E">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r w:rsidRPr="00E57F0C">
        <w:rPr>
          <w:rFonts w:ascii="Times New Roman" w:eastAsia="Times New Roman" w:hAnsi="Times New Roman"/>
          <w:sz w:val="24"/>
          <w:szCs w:val="24"/>
        </w:rPr>
        <w:t>igitāl</w:t>
      </w:r>
      <w:r>
        <w:rPr>
          <w:rFonts w:ascii="Times New Roman" w:eastAsia="Times New Roman" w:hAnsi="Times New Roman"/>
          <w:sz w:val="24"/>
          <w:szCs w:val="24"/>
        </w:rPr>
        <w:t>ais</w:t>
      </w:r>
      <w:r w:rsidRPr="00E57F0C">
        <w:rPr>
          <w:rFonts w:ascii="Times New Roman" w:eastAsia="Times New Roman" w:hAnsi="Times New Roman"/>
          <w:sz w:val="24"/>
          <w:szCs w:val="24"/>
        </w:rPr>
        <w:t xml:space="preserve"> reljefa modeli</w:t>
      </w:r>
      <w:r>
        <w:rPr>
          <w:rFonts w:ascii="Times New Roman" w:eastAsia="Times New Roman" w:hAnsi="Times New Roman"/>
          <w:sz w:val="24"/>
          <w:szCs w:val="24"/>
        </w:rPr>
        <w:t>s</w:t>
      </w:r>
      <w:r w:rsidRPr="00E57F0C">
        <w:rPr>
          <w:rFonts w:ascii="Times New Roman" w:eastAsia="Times New Roman" w:hAnsi="Times New Roman"/>
          <w:sz w:val="24"/>
          <w:szCs w:val="24"/>
        </w:rPr>
        <w:t xml:space="preserve"> ar regulāro tīkla soli 20</w:t>
      </w:r>
      <w:r w:rsidR="001331FE">
        <w:rPr>
          <w:rFonts w:ascii="Times New Roman" w:eastAsia="Times New Roman" w:hAnsi="Times New Roman"/>
          <w:sz w:val="24"/>
          <w:szCs w:val="24"/>
        </w:rPr>
        <w:t> </w:t>
      </w:r>
      <w:r w:rsidRPr="00E57F0C">
        <w:rPr>
          <w:rFonts w:ascii="Times New Roman" w:eastAsia="Times New Roman" w:hAnsi="Times New Roman"/>
          <w:sz w:val="24"/>
          <w:szCs w:val="24"/>
        </w:rPr>
        <w:t>m visai Latvijas teritorijai</w:t>
      </w:r>
      <w:r>
        <w:rPr>
          <w:rFonts w:ascii="Times New Roman" w:eastAsia="Times New Roman" w:hAnsi="Times New Roman"/>
          <w:sz w:val="24"/>
          <w:szCs w:val="24"/>
        </w:rPr>
        <w:t xml:space="preserve"> (</w:t>
      </w:r>
      <w:r w:rsidR="0076411B">
        <w:rPr>
          <w:rFonts w:ascii="Times New Roman" w:eastAsia="Times New Roman" w:hAnsi="Times New Roman"/>
          <w:sz w:val="24"/>
          <w:szCs w:val="24"/>
        </w:rPr>
        <w:t xml:space="preserve">līdz </w:t>
      </w:r>
      <w:r w:rsidR="00213FE0">
        <w:rPr>
          <w:rFonts w:ascii="Times New Roman" w:eastAsia="Times New Roman" w:hAnsi="Times New Roman"/>
          <w:sz w:val="24"/>
          <w:szCs w:val="24"/>
        </w:rPr>
        <w:t>2018.</w:t>
      </w:r>
      <w:r w:rsidR="001331FE">
        <w:rPr>
          <w:rFonts w:ascii="Times New Roman" w:eastAsia="Times New Roman" w:hAnsi="Times New Roman"/>
          <w:sz w:val="24"/>
          <w:szCs w:val="24"/>
        </w:rPr>
        <w:t> </w:t>
      </w:r>
      <w:r w:rsidR="00213FE0">
        <w:rPr>
          <w:rFonts w:ascii="Times New Roman" w:eastAsia="Times New Roman" w:hAnsi="Times New Roman"/>
          <w:sz w:val="24"/>
          <w:szCs w:val="24"/>
        </w:rPr>
        <w:t>gada 12.</w:t>
      </w:r>
      <w:r w:rsidR="001331FE">
        <w:rPr>
          <w:rFonts w:ascii="Times New Roman" w:eastAsia="Times New Roman" w:hAnsi="Times New Roman"/>
          <w:sz w:val="24"/>
          <w:szCs w:val="24"/>
        </w:rPr>
        <w:t> </w:t>
      </w:r>
      <w:r w:rsidR="00213FE0">
        <w:rPr>
          <w:rFonts w:ascii="Times New Roman" w:eastAsia="Times New Roman" w:hAnsi="Times New Roman"/>
          <w:sz w:val="24"/>
          <w:szCs w:val="24"/>
        </w:rPr>
        <w:t>septembr</w:t>
      </w:r>
      <w:r w:rsidR="0076411B">
        <w:rPr>
          <w:rFonts w:ascii="Times New Roman" w:eastAsia="Times New Roman" w:hAnsi="Times New Roman"/>
          <w:sz w:val="24"/>
          <w:szCs w:val="24"/>
        </w:rPr>
        <w:t>im</w:t>
      </w:r>
      <w:r>
        <w:rPr>
          <w:rFonts w:ascii="Times New Roman" w:eastAsia="Times New Roman" w:hAnsi="Times New Roman"/>
          <w:sz w:val="24"/>
          <w:szCs w:val="24"/>
        </w:rPr>
        <w:t>);</w:t>
      </w:r>
      <w:r w:rsidRPr="00E57F0C">
        <w:rPr>
          <w:rFonts w:ascii="Times New Roman" w:eastAsia="Times New Roman" w:hAnsi="Times New Roman"/>
          <w:sz w:val="24"/>
          <w:szCs w:val="24"/>
        </w:rPr>
        <w:t xml:space="preserve"> </w:t>
      </w:r>
    </w:p>
    <w:p w:rsidR="001613E4" w:rsidRPr="00E57F0C" w:rsidP="001613E4" w14:paraId="3B1DD9E9" w14:textId="527135D5">
      <w:pPr>
        <w:numPr>
          <w:ilvl w:val="0"/>
          <w:numId w:val="1"/>
        </w:numPr>
        <w:spacing w:after="0" w:line="240" w:lineRule="auto"/>
        <w:jc w:val="both"/>
        <w:rPr>
          <w:rFonts w:ascii="Times New Roman" w:eastAsia="Times New Roman" w:hAnsi="Times New Roman"/>
          <w:sz w:val="24"/>
          <w:szCs w:val="24"/>
        </w:rPr>
      </w:pPr>
      <w:r w:rsidRPr="00E57F0C">
        <w:rPr>
          <w:rFonts w:ascii="Times New Roman" w:eastAsia="Times New Roman" w:hAnsi="Times New Roman"/>
          <w:sz w:val="24"/>
          <w:szCs w:val="24"/>
        </w:rPr>
        <w:t>Latvijas pārskata kart</w:t>
      </w:r>
      <w:r>
        <w:rPr>
          <w:rFonts w:ascii="Times New Roman" w:eastAsia="Times New Roman" w:hAnsi="Times New Roman"/>
          <w:sz w:val="24"/>
          <w:szCs w:val="24"/>
        </w:rPr>
        <w:t>e</w:t>
      </w:r>
      <w:r w:rsidRPr="00E57F0C">
        <w:rPr>
          <w:rFonts w:ascii="Times New Roman" w:eastAsia="Times New Roman" w:hAnsi="Times New Roman"/>
          <w:sz w:val="24"/>
          <w:szCs w:val="24"/>
        </w:rPr>
        <w:t xml:space="preserve"> mērogā 1:250</w:t>
      </w:r>
      <w:r w:rsidR="001331FE">
        <w:rPr>
          <w:rFonts w:ascii="Times New Roman" w:eastAsia="Times New Roman" w:hAnsi="Times New Roman"/>
          <w:sz w:val="24"/>
          <w:szCs w:val="24"/>
        </w:rPr>
        <w:t> </w:t>
      </w:r>
      <w:r w:rsidRPr="00E57F0C">
        <w:rPr>
          <w:rFonts w:ascii="Times New Roman" w:eastAsia="Times New Roman" w:hAnsi="Times New Roman"/>
          <w:sz w:val="24"/>
          <w:szCs w:val="24"/>
        </w:rPr>
        <w:t>000 visa</w:t>
      </w:r>
      <w:r w:rsidR="001331FE">
        <w:rPr>
          <w:rFonts w:ascii="Times New Roman" w:eastAsia="Times New Roman" w:hAnsi="Times New Roman"/>
          <w:sz w:val="24"/>
          <w:szCs w:val="24"/>
        </w:rPr>
        <w:t>i</w:t>
      </w:r>
      <w:r w:rsidRPr="00E57F0C">
        <w:rPr>
          <w:rFonts w:ascii="Times New Roman" w:eastAsia="Times New Roman" w:hAnsi="Times New Roman"/>
          <w:sz w:val="24"/>
          <w:szCs w:val="24"/>
        </w:rPr>
        <w:t xml:space="preserve"> Latvijas teritorijai</w:t>
      </w:r>
      <w:r>
        <w:rPr>
          <w:rFonts w:ascii="Times New Roman" w:eastAsia="Times New Roman" w:hAnsi="Times New Roman"/>
          <w:sz w:val="24"/>
          <w:szCs w:val="24"/>
        </w:rPr>
        <w:t xml:space="preserve"> (</w:t>
      </w:r>
      <w:r w:rsidR="0076411B">
        <w:rPr>
          <w:rFonts w:ascii="Times New Roman" w:eastAsia="Times New Roman" w:hAnsi="Times New Roman"/>
          <w:sz w:val="24"/>
          <w:szCs w:val="24"/>
        </w:rPr>
        <w:t xml:space="preserve">līdz </w:t>
      </w:r>
      <w:r w:rsidR="00213FE0">
        <w:rPr>
          <w:rFonts w:ascii="Times New Roman" w:eastAsia="Times New Roman" w:hAnsi="Times New Roman"/>
          <w:sz w:val="24"/>
          <w:szCs w:val="24"/>
        </w:rPr>
        <w:t>2018.</w:t>
      </w:r>
      <w:r w:rsidR="001331FE">
        <w:rPr>
          <w:rFonts w:ascii="Times New Roman" w:eastAsia="Times New Roman" w:hAnsi="Times New Roman"/>
          <w:sz w:val="24"/>
          <w:szCs w:val="24"/>
        </w:rPr>
        <w:t> </w:t>
      </w:r>
      <w:r w:rsidR="00213FE0">
        <w:rPr>
          <w:rFonts w:ascii="Times New Roman" w:eastAsia="Times New Roman" w:hAnsi="Times New Roman"/>
          <w:sz w:val="24"/>
          <w:szCs w:val="24"/>
        </w:rPr>
        <w:t>gada 26.</w:t>
      </w:r>
      <w:r w:rsidR="001331FE">
        <w:rPr>
          <w:rFonts w:ascii="Times New Roman" w:eastAsia="Times New Roman" w:hAnsi="Times New Roman"/>
          <w:sz w:val="24"/>
          <w:szCs w:val="24"/>
        </w:rPr>
        <w:t> </w:t>
      </w:r>
      <w:r w:rsidR="00213FE0">
        <w:rPr>
          <w:rFonts w:ascii="Times New Roman" w:eastAsia="Times New Roman" w:hAnsi="Times New Roman"/>
          <w:sz w:val="24"/>
          <w:szCs w:val="24"/>
        </w:rPr>
        <w:t>septembr</w:t>
      </w:r>
      <w:r w:rsidR="0076411B">
        <w:rPr>
          <w:rFonts w:ascii="Times New Roman" w:eastAsia="Times New Roman" w:hAnsi="Times New Roman"/>
          <w:sz w:val="24"/>
          <w:szCs w:val="24"/>
        </w:rPr>
        <w:t>im</w:t>
      </w:r>
      <w:r>
        <w:rPr>
          <w:rFonts w:ascii="Times New Roman" w:eastAsia="Times New Roman" w:hAnsi="Times New Roman"/>
          <w:sz w:val="24"/>
          <w:szCs w:val="24"/>
        </w:rPr>
        <w:t>);</w:t>
      </w:r>
    </w:p>
    <w:p w:rsidR="001613E4" w:rsidRPr="00E57F0C" w:rsidP="001613E4" w14:paraId="033D894E" w14:textId="6078A138">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E57F0C">
        <w:rPr>
          <w:rFonts w:ascii="Times New Roman" w:eastAsia="Times New Roman" w:hAnsi="Times New Roman"/>
          <w:sz w:val="24"/>
          <w:szCs w:val="24"/>
        </w:rPr>
        <w:t>opogrāfisk</w:t>
      </w:r>
      <w:r>
        <w:rPr>
          <w:rFonts w:ascii="Times New Roman" w:eastAsia="Times New Roman" w:hAnsi="Times New Roman"/>
          <w:sz w:val="24"/>
          <w:szCs w:val="24"/>
        </w:rPr>
        <w:t>ā</w:t>
      </w:r>
      <w:r w:rsidRPr="00E57F0C">
        <w:rPr>
          <w:rFonts w:ascii="Times New Roman" w:eastAsia="Times New Roman" w:hAnsi="Times New Roman"/>
          <w:sz w:val="24"/>
          <w:szCs w:val="24"/>
        </w:rPr>
        <w:t xml:space="preserve"> kart</w:t>
      </w:r>
      <w:r>
        <w:rPr>
          <w:rFonts w:ascii="Times New Roman" w:eastAsia="Times New Roman" w:hAnsi="Times New Roman"/>
          <w:sz w:val="24"/>
          <w:szCs w:val="24"/>
        </w:rPr>
        <w:t>e</w:t>
      </w:r>
      <w:r w:rsidRPr="00E57F0C">
        <w:rPr>
          <w:rFonts w:ascii="Times New Roman" w:eastAsia="Times New Roman" w:hAnsi="Times New Roman"/>
          <w:sz w:val="24"/>
          <w:szCs w:val="24"/>
        </w:rPr>
        <w:t xml:space="preserve"> mērogā 1:50</w:t>
      </w:r>
      <w:r w:rsidR="001331FE">
        <w:rPr>
          <w:rFonts w:ascii="Times New Roman" w:eastAsia="Times New Roman" w:hAnsi="Times New Roman"/>
          <w:sz w:val="24"/>
          <w:szCs w:val="24"/>
        </w:rPr>
        <w:t> </w:t>
      </w:r>
      <w:r w:rsidRPr="00E57F0C">
        <w:rPr>
          <w:rFonts w:ascii="Times New Roman" w:eastAsia="Times New Roman" w:hAnsi="Times New Roman"/>
          <w:sz w:val="24"/>
          <w:szCs w:val="24"/>
        </w:rPr>
        <w:t>000 visa</w:t>
      </w:r>
      <w:r w:rsidR="001331FE">
        <w:rPr>
          <w:rFonts w:ascii="Times New Roman" w:eastAsia="Times New Roman" w:hAnsi="Times New Roman"/>
          <w:sz w:val="24"/>
          <w:szCs w:val="24"/>
        </w:rPr>
        <w:t>i</w:t>
      </w:r>
      <w:r w:rsidRPr="00E57F0C">
        <w:rPr>
          <w:rFonts w:ascii="Times New Roman" w:eastAsia="Times New Roman" w:hAnsi="Times New Roman"/>
          <w:sz w:val="24"/>
          <w:szCs w:val="24"/>
        </w:rPr>
        <w:t xml:space="preserve"> Latvijas teritorijai</w:t>
      </w:r>
      <w:r>
        <w:rPr>
          <w:rFonts w:ascii="Times New Roman" w:eastAsia="Times New Roman" w:hAnsi="Times New Roman"/>
          <w:sz w:val="24"/>
          <w:szCs w:val="24"/>
        </w:rPr>
        <w:t xml:space="preserve"> (</w:t>
      </w:r>
      <w:r w:rsidR="0076411B">
        <w:rPr>
          <w:rFonts w:ascii="Times New Roman" w:eastAsia="Times New Roman" w:hAnsi="Times New Roman"/>
          <w:sz w:val="24"/>
          <w:szCs w:val="24"/>
        </w:rPr>
        <w:t xml:space="preserve">līdz </w:t>
      </w:r>
      <w:r w:rsidR="00213FE0">
        <w:rPr>
          <w:rFonts w:ascii="Times New Roman" w:eastAsia="Times New Roman" w:hAnsi="Times New Roman"/>
          <w:sz w:val="24"/>
          <w:szCs w:val="24"/>
        </w:rPr>
        <w:t>2018.</w:t>
      </w:r>
      <w:r w:rsidR="001331FE">
        <w:rPr>
          <w:rFonts w:ascii="Times New Roman" w:eastAsia="Times New Roman" w:hAnsi="Times New Roman"/>
          <w:sz w:val="24"/>
          <w:szCs w:val="24"/>
        </w:rPr>
        <w:t> </w:t>
      </w:r>
      <w:r w:rsidR="00213FE0">
        <w:rPr>
          <w:rFonts w:ascii="Times New Roman" w:eastAsia="Times New Roman" w:hAnsi="Times New Roman"/>
          <w:sz w:val="24"/>
          <w:szCs w:val="24"/>
        </w:rPr>
        <w:t>gada 10.</w:t>
      </w:r>
      <w:r w:rsidR="001331FE">
        <w:rPr>
          <w:rFonts w:ascii="Times New Roman" w:eastAsia="Times New Roman" w:hAnsi="Times New Roman"/>
          <w:sz w:val="24"/>
          <w:szCs w:val="24"/>
        </w:rPr>
        <w:t> </w:t>
      </w:r>
      <w:r w:rsidR="00213FE0">
        <w:rPr>
          <w:rFonts w:ascii="Times New Roman" w:eastAsia="Times New Roman" w:hAnsi="Times New Roman"/>
          <w:sz w:val="24"/>
          <w:szCs w:val="24"/>
        </w:rPr>
        <w:t>oktobr</w:t>
      </w:r>
      <w:r w:rsidR="0076411B">
        <w:rPr>
          <w:rFonts w:ascii="Times New Roman" w:eastAsia="Times New Roman" w:hAnsi="Times New Roman"/>
          <w:sz w:val="24"/>
          <w:szCs w:val="24"/>
        </w:rPr>
        <w:t>im</w:t>
      </w:r>
      <w:r>
        <w:rPr>
          <w:rFonts w:ascii="Times New Roman" w:eastAsia="Times New Roman" w:hAnsi="Times New Roman"/>
          <w:sz w:val="24"/>
          <w:szCs w:val="24"/>
        </w:rPr>
        <w:t>);</w:t>
      </w:r>
      <w:r w:rsidRPr="00E57F0C">
        <w:rPr>
          <w:rFonts w:ascii="Times New Roman" w:eastAsia="Times New Roman" w:hAnsi="Times New Roman"/>
          <w:sz w:val="24"/>
          <w:szCs w:val="24"/>
        </w:rPr>
        <w:t xml:space="preserve"> </w:t>
      </w:r>
    </w:p>
    <w:p w:rsidR="003F1251" w:rsidP="001613E4" w14:paraId="6AC917A7" w14:textId="07C63267">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Latvijas </w:t>
      </w:r>
      <w:r>
        <w:rPr>
          <w:rFonts w:ascii="Times New Roman" w:eastAsia="Times New Roman" w:hAnsi="Times New Roman"/>
          <w:sz w:val="24"/>
          <w:szCs w:val="24"/>
        </w:rPr>
        <w:t>ortofoto</w:t>
      </w:r>
      <w:r w:rsidRPr="00E57F0C" w:rsidR="001613E4">
        <w:rPr>
          <w:rFonts w:ascii="Times New Roman" w:eastAsia="Times New Roman" w:hAnsi="Times New Roman"/>
          <w:sz w:val="24"/>
          <w:szCs w:val="24"/>
        </w:rPr>
        <w:t>kart</w:t>
      </w:r>
      <w:r w:rsidR="001613E4">
        <w:rPr>
          <w:rFonts w:ascii="Times New Roman" w:eastAsia="Times New Roman" w:hAnsi="Times New Roman"/>
          <w:sz w:val="24"/>
          <w:szCs w:val="24"/>
        </w:rPr>
        <w:t>e</w:t>
      </w:r>
      <w:r w:rsidRPr="00E57F0C" w:rsidR="001613E4">
        <w:rPr>
          <w:rFonts w:ascii="Times New Roman" w:eastAsia="Times New Roman" w:hAnsi="Times New Roman"/>
          <w:sz w:val="24"/>
          <w:szCs w:val="24"/>
        </w:rPr>
        <w:t xml:space="preserve"> krāsainā spektrā</w:t>
      </w:r>
      <w:r w:rsidR="001613E4">
        <w:rPr>
          <w:rFonts w:ascii="Times New Roman" w:eastAsia="Times New Roman" w:hAnsi="Times New Roman"/>
          <w:sz w:val="24"/>
          <w:szCs w:val="24"/>
        </w:rPr>
        <w:t xml:space="preserve"> (</w:t>
      </w:r>
      <w:r w:rsidR="0076411B">
        <w:rPr>
          <w:rFonts w:ascii="Times New Roman" w:eastAsia="Times New Roman" w:hAnsi="Times New Roman"/>
          <w:sz w:val="24"/>
          <w:szCs w:val="24"/>
        </w:rPr>
        <w:t xml:space="preserve">līdz </w:t>
      </w:r>
      <w:r w:rsidR="00213FE0">
        <w:rPr>
          <w:rFonts w:ascii="Times New Roman" w:eastAsia="Times New Roman" w:hAnsi="Times New Roman"/>
          <w:sz w:val="24"/>
          <w:szCs w:val="24"/>
        </w:rPr>
        <w:t>2018.</w:t>
      </w:r>
      <w:r w:rsidR="001331FE">
        <w:rPr>
          <w:rFonts w:ascii="Times New Roman" w:eastAsia="Times New Roman" w:hAnsi="Times New Roman"/>
          <w:sz w:val="24"/>
          <w:szCs w:val="24"/>
        </w:rPr>
        <w:t> </w:t>
      </w:r>
      <w:r w:rsidR="00213FE0">
        <w:rPr>
          <w:rFonts w:ascii="Times New Roman" w:eastAsia="Times New Roman" w:hAnsi="Times New Roman"/>
          <w:sz w:val="24"/>
          <w:szCs w:val="24"/>
        </w:rPr>
        <w:t>gada 24.</w:t>
      </w:r>
      <w:r w:rsidR="001331FE">
        <w:rPr>
          <w:rFonts w:ascii="Times New Roman" w:eastAsia="Times New Roman" w:hAnsi="Times New Roman"/>
          <w:sz w:val="24"/>
          <w:szCs w:val="24"/>
        </w:rPr>
        <w:t> </w:t>
      </w:r>
      <w:r w:rsidR="00213FE0">
        <w:rPr>
          <w:rFonts w:ascii="Times New Roman" w:eastAsia="Times New Roman" w:hAnsi="Times New Roman"/>
          <w:sz w:val="24"/>
          <w:szCs w:val="24"/>
        </w:rPr>
        <w:t>oktobr</w:t>
      </w:r>
      <w:r w:rsidR="0076411B">
        <w:rPr>
          <w:rFonts w:ascii="Times New Roman" w:eastAsia="Times New Roman" w:hAnsi="Times New Roman"/>
          <w:sz w:val="24"/>
          <w:szCs w:val="24"/>
        </w:rPr>
        <w:t>im</w:t>
      </w:r>
      <w:r w:rsidR="001613E4">
        <w:rPr>
          <w:rFonts w:ascii="Times New Roman" w:eastAsia="Times New Roman" w:hAnsi="Times New Roman"/>
          <w:sz w:val="24"/>
          <w:szCs w:val="24"/>
        </w:rPr>
        <w:t>)</w:t>
      </w:r>
      <w:r w:rsidR="002D4C77">
        <w:rPr>
          <w:rFonts w:ascii="Times New Roman" w:eastAsia="Times New Roman" w:hAnsi="Times New Roman"/>
          <w:sz w:val="24"/>
          <w:szCs w:val="24"/>
        </w:rPr>
        <w:t>.</w:t>
      </w:r>
    </w:p>
    <w:p w:rsidR="007D23EE" w:rsidRPr="007D23EE" w:rsidP="007D23EE" w14:paraId="5592C489" w14:textId="59884A58">
      <w:pPr>
        <w:spacing w:after="0" w:line="240" w:lineRule="auto"/>
        <w:ind w:firstLine="360"/>
        <w:jc w:val="both"/>
        <w:rPr>
          <w:rFonts w:ascii="Times New Roman" w:eastAsia="Times New Roman" w:hAnsi="Times New Roman"/>
          <w:sz w:val="24"/>
          <w:szCs w:val="24"/>
        </w:rPr>
      </w:pPr>
      <w:r w:rsidRPr="007D23EE">
        <w:rPr>
          <w:rFonts w:ascii="Times New Roman" w:hAnsi="Times New Roman" w:cs="Times New Roman"/>
          <w:sz w:val="24"/>
          <w:szCs w:val="24"/>
        </w:rPr>
        <w:t>Pēc iepriekšminēto sešu datu kopu atvēršanas, ņemot vērā lielo pieprasījumu</w:t>
      </w:r>
      <w:r w:rsidR="009C6552">
        <w:rPr>
          <w:rFonts w:ascii="Times New Roman" w:hAnsi="Times New Roman" w:cs="Times New Roman"/>
          <w:sz w:val="24"/>
          <w:szCs w:val="24"/>
        </w:rPr>
        <w:t xml:space="preserve"> pēc šādām datu kopām </w:t>
      </w:r>
      <w:r w:rsidR="001331FE">
        <w:rPr>
          <w:rFonts w:ascii="Times New Roman" w:hAnsi="Times New Roman" w:cs="Times New Roman"/>
          <w:sz w:val="24"/>
          <w:szCs w:val="24"/>
        </w:rPr>
        <w:t xml:space="preserve">– </w:t>
      </w:r>
      <w:r w:rsidRPr="007D23EE">
        <w:rPr>
          <w:rFonts w:ascii="Times New Roman" w:hAnsi="Times New Roman" w:cs="Times New Roman"/>
          <w:sz w:val="24"/>
          <w:szCs w:val="24"/>
        </w:rPr>
        <w:t>digitālā augstuma modeļa pamatdati</w:t>
      </w:r>
      <w:r w:rsidR="009C6552">
        <w:rPr>
          <w:rFonts w:ascii="Times New Roman" w:hAnsi="Times New Roman" w:cs="Times New Roman"/>
          <w:sz w:val="24"/>
          <w:szCs w:val="24"/>
        </w:rPr>
        <w:t>, kas</w:t>
      </w:r>
      <w:r w:rsidRPr="007D23EE">
        <w:rPr>
          <w:rFonts w:ascii="Times New Roman" w:hAnsi="Times New Roman" w:cs="Times New Roman"/>
          <w:sz w:val="24"/>
          <w:szCs w:val="24"/>
        </w:rPr>
        <w:t xml:space="preserve"> iegūti ar </w:t>
      </w:r>
      <w:r w:rsidRPr="007D23EE">
        <w:rPr>
          <w:rFonts w:ascii="Times New Roman" w:hAnsi="Times New Roman" w:cs="Times New Roman"/>
          <w:sz w:val="24"/>
          <w:szCs w:val="24"/>
        </w:rPr>
        <w:t>aerolāzerskenēšanas</w:t>
      </w:r>
      <w:r w:rsidRPr="007D23EE">
        <w:rPr>
          <w:rFonts w:ascii="Times New Roman" w:hAnsi="Times New Roman" w:cs="Times New Roman"/>
          <w:sz w:val="24"/>
          <w:szCs w:val="24"/>
        </w:rPr>
        <w:t xml:space="preserve"> metodi</w:t>
      </w:r>
      <w:r w:rsidR="001331FE">
        <w:rPr>
          <w:rFonts w:ascii="Times New Roman" w:hAnsi="Times New Roman" w:cs="Times New Roman"/>
          <w:sz w:val="24"/>
          <w:szCs w:val="24"/>
        </w:rPr>
        <w:t>,</w:t>
      </w:r>
      <w:r w:rsidRPr="007D23EE">
        <w:rPr>
          <w:rFonts w:ascii="Times New Roman" w:hAnsi="Times New Roman" w:cs="Times New Roman"/>
          <w:sz w:val="24"/>
          <w:szCs w:val="24"/>
        </w:rPr>
        <w:t xml:space="preserve"> un </w:t>
      </w:r>
      <w:r w:rsidRPr="007D23EE">
        <w:rPr>
          <w:rFonts w:ascii="Times New Roman" w:hAnsi="Times New Roman" w:cs="Times New Roman"/>
          <w:sz w:val="24"/>
          <w:szCs w:val="24"/>
        </w:rPr>
        <w:t>ortofotokart</w:t>
      </w:r>
      <w:r w:rsidR="009C6552">
        <w:rPr>
          <w:rFonts w:ascii="Times New Roman" w:hAnsi="Times New Roman" w:cs="Times New Roman"/>
          <w:sz w:val="24"/>
          <w:szCs w:val="24"/>
        </w:rPr>
        <w:t>es</w:t>
      </w:r>
      <w:r w:rsidRPr="007D23EE">
        <w:rPr>
          <w:rFonts w:ascii="Times New Roman" w:hAnsi="Times New Roman" w:cs="Times New Roman"/>
          <w:sz w:val="24"/>
          <w:szCs w:val="24"/>
        </w:rPr>
        <w:t xml:space="preserve"> infrasarkanā spektrā</w:t>
      </w:r>
      <w:r w:rsidR="001331FE">
        <w:rPr>
          <w:rFonts w:ascii="Times New Roman" w:hAnsi="Times New Roman" w:cs="Times New Roman"/>
          <w:sz w:val="24"/>
          <w:szCs w:val="24"/>
        </w:rPr>
        <w:t xml:space="preserve"> –</w:t>
      </w:r>
      <w:r w:rsidR="009C6552">
        <w:rPr>
          <w:rFonts w:ascii="Times New Roman" w:hAnsi="Times New Roman" w:cs="Times New Roman"/>
          <w:sz w:val="24"/>
          <w:szCs w:val="24"/>
        </w:rPr>
        <w:t>,</w:t>
      </w:r>
      <w:r w:rsidRPr="007D23EE">
        <w:rPr>
          <w:rFonts w:ascii="Times New Roman" w:hAnsi="Times New Roman" w:cs="Times New Roman"/>
          <w:sz w:val="24"/>
          <w:szCs w:val="24"/>
        </w:rPr>
        <w:t xml:space="preserve"> Aģentūra uzsāks darbu pie </w:t>
      </w:r>
      <w:r w:rsidR="009C6552">
        <w:rPr>
          <w:rFonts w:ascii="Times New Roman" w:hAnsi="Times New Roman" w:cs="Times New Roman"/>
          <w:sz w:val="24"/>
          <w:szCs w:val="24"/>
        </w:rPr>
        <w:t>šo</w:t>
      </w:r>
      <w:r w:rsidRPr="007D23EE">
        <w:rPr>
          <w:rFonts w:ascii="Times New Roman" w:hAnsi="Times New Roman" w:cs="Times New Roman"/>
          <w:sz w:val="24"/>
          <w:szCs w:val="24"/>
        </w:rPr>
        <w:t xml:space="preserve"> datu kopu atvēršanas.</w:t>
      </w:r>
      <w:r>
        <w:rPr>
          <w:rFonts w:ascii="Times New Roman" w:hAnsi="Times New Roman" w:cs="Times New Roman"/>
          <w:sz w:val="24"/>
          <w:szCs w:val="24"/>
        </w:rPr>
        <w:t xml:space="preserve"> </w:t>
      </w:r>
    </w:p>
    <w:p w:rsidR="009C6FFF" w:rsidP="009C6FFF" w14:paraId="58036778" w14:textId="56D75B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Tādējādi </w:t>
      </w:r>
      <w:r w:rsidR="00F02403">
        <w:rPr>
          <w:rFonts w:ascii="Times New Roman" w:hAnsi="Times New Roman" w:cs="Times New Roman"/>
          <w:sz w:val="24"/>
          <w:szCs w:val="24"/>
        </w:rPr>
        <w:t>Ministru kabineta 2018.</w:t>
      </w:r>
      <w:r>
        <w:rPr>
          <w:rFonts w:ascii="Times New Roman" w:hAnsi="Times New Roman" w:cs="Times New Roman"/>
          <w:sz w:val="24"/>
          <w:szCs w:val="24"/>
        </w:rPr>
        <w:t> </w:t>
      </w:r>
      <w:r w:rsidR="00F02403">
        <w:rPr>
          <w:rFonts w:ascii="Times New Roman" w:hAnsi="Times New Roman" w:cs="Times New Roman"/>
          <w:sz w:val="24"/>
          <w:szCs w:val="24"/>
        </w:rPr>
        <w:t>gada 6.</w:t>
      </w:r>
      <w:r>
        <w:rPr>
          <w:rFonts w:ascii="Times New Roman" w:hAnsi="Times New Roman" w:cs="Times New Roman"/>
          <w:sz w:val="24"/>
          <w:szCs w:val="24"/>
        </w:rPr>
        <w:t> </w:t>
      </w:r>
      <w:r w:rsidR="00F02403">
        <w:rPr>
          <w:rFonts w:ascii="Times New Roman" w:hAnsi="Times New Roman" w:cs="Times New Roman"/>
          <w:sz w:val="24"/>
          <w:szCs w:val="24"/>
        </w:rPr>
        <w:t>februāra sēdes (prot. Nr.</w:t>
      </w:r>
      <w:r>
        <w:rPr>
          <w:rFonts w:ascii="Times New Roman" w:hAnsi="Times New Roman" w:cs="Times New Roman"/>
          <w:sz w:val="24"/>
          <w:szCs w:val="24"/>
        </w:rPr>
        <w:t> </w:t>
      </w:r>
      <w:r w:rsidR="00F02403">
        <w:rPr>
          <w:rFonts w:ascii="Times New Roman" w:hAnsi="Times New Roman" w:cs="Times New Roman"/>
          <w:sz w:val="24"/>
          <w:szCs w:val="24"/>
        </w:rPr>
        <w:t xml:space="preserve">7 </w:t>
      </w:r>
      <w:r w:rsidRPr="00DA1AB2" w:rsidR="00F02403">
        <w:rPr>
          <w:rFonts w:ascii="Times New Roman" w:hAnsi="Times New Roman" w:cs="Times New Roman"/>
          <w:sz w:val="24"/>
          <w:szCs w:val="24"/>
        </w:rPr>
        <w:t>30.</w:t>
      </w:r>
      <w:r>
        <w:rPr>
          <w:rFonts w:ascii="Times New Roman" w:hAnsi="Times New Roman" w:cs="Times New Roman"/>
          <w:sz w:val="24"/>
          <w:szCs w:val="24"/>
        </w:rPr>
        <w:t> </w:t>
      </w:r>
      <w:r w:rsidRPr="00DA1AB2" w:rsidR="00F02403">
        <w:rPr>
          <w:rFonts w:ascii="Times New Roman" w:hAnsi="Times New Roman" w:cs="Times New Roman"/>
          <w:sz w:val="24"/>
          <w:szCs w:val="24"/>
        </w:rPr>
        <w:t>§</w:t>
      </w:r>
      <w:r w:rsidR="00F02403">
        <w:rPr>
          <w:rFonts w:ascii="Times New Roman" w:hAnsi="Times New Roman" w:cs="Times New Roman"/>
          <w:sz w:val="24"/>
          <w:szCs w:val="24"/>
        </w:rPr>
        <w:t>) protokol</w:t>
      </w:r>
      <w:r w:rsidR="00A6270D">
        <w:rPr>
          <w:rFonts w:ascii="Times New Roman" w:hAnsi="Times New Roman" w:cs="Times New Roman"/>
          <w:sz w:val="24"/>
          <w:szCs w:val="24"/>
        </w:rPr>
        <w:t>lēmumā</w:t>
      </w:r>
      <w:r w:rsidR="00F02403">
        <w:rPr>
          <w:rFonts w:ascii="Times New Roman" w:hAnsi="Times New Roman" w:cs="Times New Roman"/>
          <w:sz w:val="24"/>
          <w:szCs w:val="24"/>
        </w:rPr>
        <w:t xml:space="preserve"> </w:t>
      </w:r>
      <w:r w:rsidRPr="007242B4" w:rsidR="00304B08">
        <w:rPr>
          <w:rFonts w:ascii="Times New Roman" w:hAnsi="Times New Roman" w:cs="Times New Roman"/>
          <w:sz w:val="24"/>
          <w:szCs w:val="24"/>
        </w:rPr>
        <w:t>"</w:t>
      </w:r>
      <w:r w:rsidR="00830CDE">
        <w:rPr>
          <w:rFonts w:ascii="Times New Roman" w:hAnsi="Times New Roman" w:cs="Times New Roman"/>
          <w:sz w:val="24"/>
          <w:szCs w:val="24"/>
        </w:rPr>
        <w:t>I</w:t>
      </w:r>
      <w:r w:rsidR="00F02403">
        <w:rPr>
          <w:rFonts w:ascii="Times New Roman" w:hAnsi="Times New Roman" w:cs="Times New Roman"/>
          <w:sz w:val="24"/>
          <w:szCs w:val="24"/>
        </w:rPr>
        <w:t xml:space="preserve">nformatīvais ziņojums </w:t>
      </w:r>
      <w:r w:rsidRPr="007242B4" w:rsidR="00304B08">
        <w:rPr>
          <w:rFonts w:ascii="Times New Roman" w:hAnsi="Times New Roman" w:cs="Times New Roman"/>
          <w:sz w:val="24"/>
          <w:szCs w:val="24"/>
        </w:rPr>
        <w:t>"</w:t>
      </w:r>
      <w:r w:rsidRPr="007242B4" w:rsidR="00F02403">
        <w:rPr>
          <w:rFonts w:ascii="Times New Roman" w:hAnsi="Times New Roman" w:cs="Times New Roman"/>
          <w:sz w:val="24"/>
          <w:szCs w:val="24"/>
        </w:rPr>
        <w:t>Par Ministru kabineta 2017.</w:t>
      </w:r>
      <w:r>
        <w:rPr>
          <w:rFonts w:ascii="Times New Roman" w:hAnsi="Times New Roman" w:cs="Times New Roman"/>
          <w:sz w:val="24"/>
          <w:szCs w:val="24"/>
        </w:rPr>
        <w:t> </w:t>
      </w:r>
      <w:r w:rsidRPr="007242B4" w:rsidR="00F02403">
        <w:rPr>
          <w:rFonts w:ascii="Times New Roman" w:hAnsi="Times New Roman" w:cs="Times New Roman"/>
          <w:sz w:val="24"/>
          <w:szCs w:val="24"/>
        </w:rPr>
        <w:t>gada 25.</w:t>
      </w:r>
      <w:r>
        <w:rPr>
          <w:rFonts w:ascii="Times New Roman" w:hAnsi="Times New Roman" w:cs="Times New Roman"/>
          <w:sz w:val="24"/>
          <w:szCs w:val="24"/>
        </w:rPr>
        <w:t> </w:t>
      </w:r>
      <w:r w:rsidRPr="007242B4" w:rsidR="00F02403">
        <w:rPr>
          <w:rFonts w:ascii="Times New Roman" w:hAnsi="Times New Roman" w:cs="Times New Roman"/>
          <w:sz w:val="24"/>
          <w:szCs w:val="24"/>
        </w:rPr>
        <w:t>jūlija sēdes protokollēmum</w:t>
      </w:r>
      <w:r w:rsidR="00830CDE">
        <w:rPr>
          <w:rFonts w:ascii="Times New Roman" w:hAnsi="Times New Roman" w:cs="Times New Roman"/>
          <w:sz w:val="24"/>
          <w:szCs w:val="24"/>
        </w:rPr>
        <w:t>a</w:t>
      </w:r>
      <w:r w:rsidRPr="007242B4" w:rsidR="00F02403">
        <w:rPr>
          <w:rFonts w:ascii="Times New Roman" w:hAnsi="Times New Roman" w:cs="Times New Roman"/>
          <w:sz w:val="24"/>
          <w:szCs w:val="24"/>
        </w:rPr>
        <w:t xml:space="preserve"> (prot. Nr.</w:t>
      </w:r>
      <w:r w:rsidR="00830CDE">
        <w:rPr>
          <w:rFonts w:ascii="Times New Roman" w:hAnsi="Times New Roman" w:cs="Times New Roman"/>
          <w:sz w:val="24"/>
          <w:szCs w:val="24"/>
        </w:rPr>
        <w:t> </w:t>
      </w:r>
      <w:r w:rsidRPr="007242B4" w:rsidR="00F02403">
        <w:rPr>
          <w:rFonts w:ascii="Times New Roman" w:hAnsi="Times New Roman" w:cs="Times New Roman"/>
          <w:sz w:val="24"/>
          <w:szCs w:val="24"/>
        </w:rPr>
        <w:t>37 1.</w:t>
      </w:r>
      <w:r w:rsidR="00830CDE">
        <w:rPr>
          <w:rFonts w:ascii="Times New Roman" w:hAnsi="Times New Roman" w:cs="Times New Roman"/>
          <w:sz w:val="24"/>
          <w:szCs w:val="24"/>
        </w:rPr>
        <w:t> </w:t>
      </w:r>
      <w:r w:rsidRPr="007242B4" w:rsidR="00F02403">
        <w:rPr>
          <w:rFonts w:ascii="Times New Roman" w:hAnsi="Times New Roman" w:cs="Times New Roman"/>
          <w:sz w:val="24"/>
          <w:szCs w:val="24"/>
        </w:rPr>
        <w:t xml:space="preserve">§) </w:t>
      </w:r>
      <w:r w:rsidRPr="007242B4" w:rsidR="00304B08">
        <w:rPr>
          <w:rFonts w:ascii="Times New Roman" w:hAnsi="Times New Roman" w:cs="Times New Roman"/>
          <w:sz w:val="24"/>
          <w:szCs w:val="24"/>
        </w:rPr>
        <w:t>"</w:t>
      </w:r>
      <w:r w:rsidRPr="007242B4" w:rsidR="00F02403">
        <w:rPr>
          <w:rFonts w:ascii="Times New Roman" w:hAnsi="Times New Roman" w:cs="Times New Roman"/>
          <w:sz w:val="24"/>
          <w:szCs w:val="24"/>
        </w:rPr>
        <w:t xml:space="preserve">Noteikumu projekts </w:t>
      </w:r>
      <w:r w:rsidRPr="007242B4" w:rsidR="00304B08">
        <w:rPr>
          <w:rFonts w:ascii="Times New Roman" w:hAnsi="Times New Roman" w:cs="Times New Roman"/>
          <w:sz w:val="24"/>
          <w:szCs w:val="24"/>
        </w:rPr>
        <w:t>"</w:t>
      </w:r>
      <w:r w:rsidRPr="007242B4" w:rsidR="00F02403">
        <w:rPr>
          <w:rFonts w:ascii="Times New Roman" w:hAnsi="Times New Roman" w:cs="Times New Roman"/>
          <w:sz w:val="24"/>
          <w:szCs w:val="24"/>
        </w:rPr>
        <w:t>Latvijas Ģeotelpiskās informācijas aģentūras maksas pakalpojumu cenrādis un tā piemērošanas kārtība</w:t>
      </w:r>
      <w:r w:rsidRPr="007242B4" w:rsidR="00304B08">
        <w:rPr>
          <w:rFonts w:ascii="Times New Roman" w:hAnsi="Times New Roman" w:cs="Times New Roman"/>
          <w:sz w:val="24"/>
          <w:szCs w:val="24"/>
        </w:rPr>
        <w:t>"</w:t>
      </w:r>
      <w:r w:rsidR="00830CDE">
        <w:rPr>
          <w:rFonts w:ascii="Times New Roman" w:hAnsi="Times New Roman" w:cs="Times New Roman"/>
          <w:sz w:val="24"/>
          <w:szCs w:val="24"/>
        </w:rPr>
        <w:t xml:space="preserve"> 3. punktā dotā uzdevuma izpildi</w:t>
      </w:r>
      <w:r w:rsidRPr="007242B4" w:rsidR="00304B08">
        <w:rPr>
          <w:rFonts w:ascii="Times New Roman" w:hAnsi="Times New Roman" w:cs="Times New Roman"/>
          <w:sz w:val="24"/>
          <w:szCs w:val="24"/>
        </w:rPr>
        <w:t>"</w:t>
      </w:r>
      <w:r w:rsidR="00830CDE">
        <w:rPr>
          <w:rFonts w:ascii="Times New Roman" w:hAnsi="Times New Roman" w:cs="Times New Roman"/>
          <w:sz w:val="24"/>
          <w:szCs w:val="24"/>
        </w:rPr>
        <w:t xml:space="preserve"> </w:t>
      </w:r>
      <w:r w:rsidR="00F02403">
        <w:rPr>
          <w:rFonts w:ascii="Times New Roman" w:eastAsia="Times New Roman" w:hAnsi="Times New Roman" w:cs="Times New Roman"/>
          <w:sz w:val="24"/>
          <w:szCs w:val="24"/>
        </w:rPr>
        <w:t>4.</w:t>
      </w:r>
      <w:r w:rsidR="00830CDE">
        <w:rPr>
          <w:rFonts w:ascii="Times New Roman" w:eastAsia="Times New Roman" w:hAnsi="Times New Roman" w:cs="Times New Roman"/>
          <w:sz w:val="24"/>
          <w:szCs w:val="24"/>
        </w:rPr>
        <w:t> </w:t>
      </w:r>
      <w:r w:rsidR="00F02403">
        <w:rPr>
          <w:rFonts w:ascii="Times New Roman" w:eastAsia="Times New Roman" w:hAnsi="Times New Roman" w:cs="Times New Roman"/>
          <w:sz w:val="24"/>
          <w:szCs w:val="24"/>
        </w:rPr>
        <w:t>punktā Aizsardzības ministrijai dotā uzdevuma izpilde</w:t>
      </w:r>
      <w:r w:rsidR="000B148C">
        <w:rPr>
          <w:rFonts w:ascii="Times New Roman" w:eastAsia="Times New Roman" w:hAnsi="Times New Roman" w:cs="Times New Roman"/>
          <w:sz w:val="24"/>
          <w:szCs w:val="24"/>
        </w:rPr>
        <w:t xml:space="preserve"> būtu atzīstama par izpildītu</w:t>
      </w:r>
      <w:r w:rsidR="00F02403">
        <w:rPr>
          <w:rFonts w:ascii="Times New Roman" w:eastAsia="Times New Roman" w:hAnsi="Times New Roman" w:cs="Times New Roman"/>
          <w:sz w:val="24"/>
          <w:szCs w:val="24"/>
        </w:rPr>
        <w:t>.</w:t>
      </w:r>
    </w:p>
    <w:p w:rsidR="001331FE" w:rsidP="00B64E22" w14:paraId="3B09744C" w14:textId="77777777">
      <w:pPr>
        <w:tabs>
          <w:tab w:val="left" w:pos="6946"/>
        </w:tabs>
        <w:spacing w:after="0" w:line="240" w:lineRule="auto"/>
        <w:jc w:val="both"/>
        <w:rPr>
          <w:rFonts w:ascii="Times New Roman" w:eastAsia="Times New Roman" w:hAnsi="Times New Roman" w:cs="Times New Roman"/>
          <w:sz w:val="24"/>
          <w:szCs w:val="24"/>
        </w:rPr>
      </w:pPr>
    </w:p>
    <w:p w:rsidR="00B64E22" w:rsidRPr="00FB0920" w:rsidP="00B64E22" w14:paraId="2CDB6DAE" w14:textId="3D608635">
      <w:pPr>
        <w:tabs>
          <w:tab w:val="left" w:pos="69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ministrs</w:t>
      </w:r>
      <w:r>
        <w:rPr>
          <w:rFonts w:ascii="Times New Roman" w:eastAsia="Times New Roman" w:hAnsi="Times New Roman" w:cs="Times New Roman"/>
          <w:sz w:val="24"/>
          <w:szCs w:val="24"/>
        </w:rPr>
        <w:tab/>
        <w:t>Raimonds Bergmanis</w:t>
      </w:r>
    </w:p>
    <w:p w:rsidR="00B64E22" w:rsidP="00B64E22" w14:paraId="21341149" w14:textId="08C8E0F5">
      <w:pPr>
        <w:tabs>
          <w:tab w:val="center" w:pos="4394"/>
        </w:tabs>
        <w:spacing w:after="0" w:line="240" w:lineRule="auto"/>
        <w:ind w:right="-483"/>
        <w:rPr>
          <w:rFonts w:ascii="Times New Roman" w:hAnsi="Times New Roman" w:cs="Times New Roman"/>
        </w:rPr>
      </w:pPr>
    </w:p>
    <w:p w:rsidR="00B64E22" w:rsidRPr="00B64E22" w:rsidP="00B64E22" w14:paraId="6587F449" w14:textId="5F649FAA">
      <w:pPr>
        <w:tabs>
          <w:tab w:val="center" w:pos="4394"/>
        </w:tabs>
        <w:spacing w:after="0" w:line="240" w:lineRule="auto"/>
        <w:ind w:right="-483"/>
        <w:rPr>
          <w:rFonts w:ascii="Times New Roman" w:eastAsia="Times New Roman" w:hAnsi="Times New Roman" w:cs="Times New Roman"/>
        </w:rPr>
      </w:pPr>
      <w:r>
        <w:rPr>
          <w:rFonts w:ascii="Times New Roman" w:hAnsi="Times New Roman" w:cs="Times New Roman"/>
        </w:rPr>
        <w:t>A. </w:t>
      </w:r>
      <w:r w:rsidR="00F02403">
        <w:rPr>
          <w:rFonts w:ascii="Times New Roman" w:hAnsi="Times New Roman" w:cs="Times New Roman"/>
        </w:rPr>
        <w:t>Krišjānis</w:t>
      </w:r>
      <w:r>
        <w:rPr>
          <w:rFonts w:ascii="Times New Roman" w:hAnsi="Times New Roman" w:cs="Times New Roman"/>
        </w:rPr>
        <w:t>,</w:t>
      </w:r>
      <w:r w:rsidR="00F02403">
        <w:rPr>
          <w:rFonts w:ascii="Times New Roman" w:hAnsi="Times New Roman" w:cs="Times New Roman"/>
        </w:rPr>
        <w:t xml:space="preserve"> </w:t>
      </w:r>
      <w:bookmarkStart w:id="2" w:name="p-492379"/>
      <w:bookmarkStart w:id="3" w:name="p1"/>
      <w:bookmarkStart w:id="4" w:name="p-536929"/>
      <w:bookmarkStart w:id="5" w:name="p59"/>
      <w:bookmarkEnd w:id="2"/>
      <w:bookmarkEnd w:id="3"/>
      <w:bookmarkEnd w:id="4"/>
      <w:bookmarkEnd w:id="5"/>
      <w:r w:rsidR="00F02403">
        <w:rPr>
          <w:rFonts w:ascii="Times New Roman" w:eastAsia="Times New Roman" w:hAnsi="Times New Roman" w:cs="Times New Roman"/>
        </w:rPr>
        <w:t>6</w:t>
      </w:r>
      <w:r w:rsidRPr="00B64E22" w:rsidR="00F02403">
        <w:rPr>
          <w:rFonts w:ascii="Times New Roman" w:eastAsia="Times New Roman" w:hAnsi="Times New Roman" w:cs="Times New Roman"/>
        </w:rPr>
        <w:t>7335095</w:t>
      </w:r>
    </w:p>
    <w:p w:rsidR="007417ED" w:rsidRPr="00A64D5F" w:rsidP="00A64D5F" w14:paraId="2BB37B66" w14:textId="77777777">
      <w:pPr>
        <w:tabs>
          <w:tab w:val="center" w:pos="4394"/>
        </w:tabs>
        <w:spacing w:after="0" w:line="240" w:lineRule="auto"/>
        <w:ind w:right="-483"/>
        <w:rPr>
          <w:rFonts w:ascii="Times New Roman" w:eastAsia="Times New Roman" w:hAnsi="Times New Roman" w:cs="Times New Roman"/>
        </w:rPr>
      </w:pPr>
      <w:r>
        <w:fldChar w:fldCharType="begin"/>
      </w:r>
      <w:r>
        <w:instrText xml:space="preserve"> HYPERLINK "mailto:Arnis.Krisjanis@mod.gov.lv" </w:instrText>
      </w:r>
      <w:r>
        <w:fldChar w:fldCharType="separate"/>
      </w:r>
      <w:r w:rsidRPr="00556826" w:rsidR="00623787">
        <w:rPr>
          <w:rStyle w:val="Hyperlink"/>
          <w:rFonts w:ascii="Times New Roman" w:hAnsi="Times New Roman" w:cs="Times New Roman"/>
        </w:rPr>
        <w:t>Arnis.Krisjanis@mod.gov.lv</w:t>
      </w:r>
      <w:r>
        <w:fldChar w:fldCharType="end"/>
      </w:r>
      <w:r w:rsidR="00623787">
        <w:rPr>
          <w:rFonts w:ascii="Times New Roman" w:hAnsi="Times New Roman" w:cs="Times New Roman"/>
        </w:rPr>
        <w:t xml:space="preserve"> </w:t>
      </w:r>
    </w:p>
    <w:sectPr w:rsidSect="004B0E5D">
      <w:headerReference w:type="default" r:id="rId6"/>
      <w:footerReference w:type="default" r:id="rId7"/>
      <w:footerReference w:type="first" r:id="rId8"/>
      <w:pgSz w:w="11906" w:h="16838"/>
      <w:pgMar w:top="1418"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B6" w:rsidRPr="00F252DB" w:rsidP="00F252DB" w14:paraId="47881F1C" w14:textId="661C3EBF">
    <w:pPr>
      <w:pStyle w:val="Footer"/>
      <w:jc w:val="both"/>
      <w:rPr>
        <w:rFonts w:ascii="Times New Roman" w:hAnsi="Times New Roman" w:cs="Times New Roman"/>
        <w:sz w:val="20"/>
        <w:szCs w:val="20"/>
      </w:rPr>
    </w:pPr>
    <w:r>
      <w:rPr>
        <w:rFonts w:ascii="Times New Roman" w:hAnsi="Times New Roman" w:cs="Times New Roman"/>
        <w:sz w:val="20"/>
        <w:szCs w:val="20"/>
      </w:rPr>
      <w:t>AIM</w:t>
    </w:r>
    <w:r w:rsidRPr="00BF4349">
      <w:rPr>
        <w:rFonts w:ascii="Times New Roman" w:hAnsi="Times New Roman" w:cs="Times New Roman"/>
        <w:sz w:val="20"/>
        <w:szCs w:val="20"/>
      </w:rPr>
      <w:t>Zino_</w:t>
    </w:r>
    <w:r w:rsidR="0011182B">
      <w:rPr>
        <w:rFonts w:ascii="Times New Roman" w:hAnsi="Times New Roman" w:cs="Times New Roman"/>
        <w:sz w:val="20"/>
        <w:szCs w:val="20"/>
      </w:rPr>
      <w:t>20</w:t>
    </w:r>
    <w:r>
      <w:rPr>
        <w:rFonts w:ascii="Times New Roman" w:hAnsi="Times New Roman" w:cs="Times New Roman"/>
        <w:sz w:val="20"/>
        <w:szCs w:val="20"/>
      </w:rPr>
      <w:t>0618_atvdati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B6" w:rsidRPr="00601C6E" w:rsidP="00DD6C19" w14:paraId="3FB34FD1" w14:textId="6D483308">
    <w:pPr>
      <w:pStyle w:val="Footer"/>
      <w:jc w:val="both"/>
      <w:rPr>
        <w:rFonts w:ascii="Times New Roman" w:hAnsi="Times New Roman" w:cs="Times New Roman"/>
        <w:sz w:val="20"/>
        <w:szCs w:val="20"/>
      </w:rPr>
    </w:pPr>
    <w:r>
      <w:rPr>
        <w:rFonts w:ascii="Times New Roman" w:hAnsi="Times New Roman" w:cs="Times New Roman"/>
        <w:sz w:val="20"/>
        <w:szCs w:val="20"/>
      </w:rPr>
      <w:t>AIM</w:t>
    </w:r>
    <w:r w:rsidRPr="00BF4349">
      <w:rPr>
        <w:rFonts w:ascii="Times New Roman" w:hAnsi="Times New Roman" w:cs="Times New Roman"/>
        <w:sz w:val="20"/>
        <w:szCs w:val="20"/>
      </w:rPr>
      <w:t>Zino_</w:t>
    </w:r>
    <w:r w:rsidR="00084996">
      <w:rPr>
        <w:rFonts w:ascii="Times New Roman" w:hAnsi="Times New Roman" w:cs="Times New Roman"/>
        <w:sz w:val="20"/>
        <w:szCs w:val="20"/>
      </w:rPr>
      <w:t>20</w:t>
    </w:r>
    <w:r>
      <w:rPr>
        <w:rFonts w:ascii="Times New Roman" w:hAnsi="Times New Roman" w:cs="Times New Roman"/>
        <w:sz w:val="20"/>
        <w:szCs w:val="20"/>
      </w:rPr>
      <w:t>0618_atvdati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E5F" w:rsidP="00B64E22" w14:paraId="21C1730E" w14:textId="77777777">
      <w:pPr>
        <w:spacing w:after="0" w:line="240" w:lineRule="auto"/>
      </w:pPr>
      <w:r>
        <w:separator/>
      </w:r>
    </w:p>
    <w:p w:rsidR="00F32E5F" w14:paraId="1567AADE" w14:textId="77777777"/>
  </w:footnote>
  <w:footnote w:type="continuationSeparator" w:id="1">
    <w:p w:rsidR="00F32E5F" w:rsidP="00B64E22" w14:paraId="7C135CEE" w14:textId="77777777">
      <w:pPr>
        <w:spacing w:after="0" w:line="240" w:lineRule="auto"/>
      </w:pPr>
      <w:r>
        <w:continuationSeparator/>
      </w:r>
    </w:p>
    <w:p w:rsidR="00F32E5F" w14:paraId="0DE10C7A" w14:textId="77777777"/>
  </w:footnote>
  <w:footnote w:id="2">
    <w:p w:rsidR="00ED0152" w:rsidRPr="00B12940" w:rsidP="00ED0152" w14:paraId="4FE08A83" w14:textId="19946080">
      <w:pPr>
        <w:pStyle w:val="FootnoteText"/>
        <w:jc w:val="both"/>
        <w:rPr>
          <w:rFonts w:ascii="Times New Roman" w:hAnsi="Times New Roman" w:cs="Times New Roman"/>
        </w:rPr>
      </w:pPr>
      <w:r w:rsidRPr="00B12940">
        <w:rPr>
          <w:rStyle w:val="FootnoteReference"/>
          <w:rFonts w:ascii="Times New Roman" w:hAnsi="Times New Roman" w:cs="Times New Roman"/>
        </w:rPr>
        <w:footnoteRef/>
      </w:r>
      <w:r w:rsidRPr="00B12940">
        <w:rPr>
          <w:rFonts w:ascii="Times New Roman" w:hAnsi="Times New Roman" w:cs="Times New Roman"/>
        </w:rPr>
        <w:t xml:space="preserve"> Ministru kabineta 2013.</w:t>
      </w:r>
      <w:r w:rsidR="008F489B">
        <w:rPr>
          <w:rFonts w:ascii="Times New Roman" w:hAnsi="Times New Roman" w:cs="Times New Roman"/>
        </w:rPr>
        <w:t> </w:t>
      </w:r>
      <w:r w:rsidRPr="00B12940">
        <w:rPr>
          <w:rFonts w:ascii="Times New Roman" w:hAnsi="Times New Roman" w:cs="Times New Roman"/>
        </w:rPr>
        <w:t>gada 9.</w:t>
      </w:r>
      <w:r w:rsidR="008F489B">
        <w:rPr>
          <w:rFonts w:ascii="Times New Roman" w:hAnsi="Times New Roman" w:cs="Times New Roman"/>
        </w:rPr>
        <w:t> </w:t>
      </w:r>
      <w:r w:rsidRPr="00B12940">
        <w:rPr>
          <w:rFonts w:ascii="Times New Roman" w:hAnsi="Times New Roman" w:cs="Times New Roman"/>
        </w:rPr>
        <w:t>jūlija noteikumu Nr.</w:t>
      </w:r>
      <w:r w:rsidR="008F489B">
        <w:rPr>
          <w:rFonts w:ascii="Times New Roman" w:hAnsi="Times New Roman" w:cs="Times New Roman"/>
        </w:rPr>
        <w:t> </w:t>
      </w:r>
      <w:r w:rsidRPr="00B12940">
        <w:rPr>
          <w:rFonts w:ascii="Times New Roman" w:hAnsi="Times New Roman" w:cs="Times New Roman"/>
        </w:rPr>
        <w:t xml:space="preserve">384 </w:t>
      </w:r>
      <w:r w:rsidRPr="00304B08" w:rsidR="00304B08">
        <w:rPr>
          <w:rFonts w:ascii="Times New Roman" w:hAnsi="Times New Roman" w:cs="Times New Roman"/>
        </w:rPr>
        <w:t>"</w:t>
      </w:r>
      <w:r w:rsidRPr="00B12940">
        <w:rPr>
          <w:rFonts w:ascii="Times New Roman" w:hAnsi="Times New Roman" w:cs="Times New Roman"/>
        </w:rPr>
        <w:t>Latvijas Ģeotelpiskās informācijas aģentūras nolikums</w:t>
      </w:r>
      <w:r w:rsidRPr="00304B08" w:rsidR="00304B08">
        <w:rPr>
          <w:rFonts w:ascii="Times New Roman" w:hAnsi="Times New Roman" w:cs="Times New Roman"/>
        </w:rPr>
        <w:t>"</w:t>
      </w:r>
      <w:r w:rsidRPr="00B12940">
        <w:rPr>
          <w:rFonts w:ascii="Times New Roman" w:hAnsi="Times New Roman" w:cs="Times New Roman"/>
        </w:rPr>
        <w:t xml:space="preserve"> 4.13.</w:t>
      </w:r>
      <w:r w:rsidR="008F489B">
        <w:rPr>
          <w:rFonts w:ascii="Times New Roman" w:hAnsi="Times New Roman" w:cs="Times New Roman"/>
        </w:rPr>
        <w:t> </w:t>
      </w:r>
      <w:r w:rsidRPr="00B12940">
        <w:rPr>
          <w:rFonts w:ascii="Times New Roman" w:hAnsi="Times New Roman" w:cs="Times New Roman"/>
        </w:rPr>
        <w:t>apakšpunkts</w:t>
      </w:r>
    </w:p>
  </w:footnote>
  <w:footnote w:id="3">
    <w:p w:rsidR="00A77A21" w:rsidRPr="00B12940" w14:paraId="742EB22E" w14:textId="77777777">
      <w:pPr>
        <w:pStyle w:val="FootnoteText"/>
        <w:rPr>
          <w:rFonts w:ascii="Times New Roman" w:hAnsi="Times New Roman" w:cs="Times New Roman"/>
        </w:rPr>
      </w:pPr>
      <w:r w:rsidRPr="00B12940">
        <w:rPr>
          <w:rStyle w:val="FootnoteReference"/>
          <w:rFonts w:ascii="Times New Roman" w:hAnsi="Times New Roman" w:cs="Times New Roman"/>
        </w:rPr>
        <w:footnoteRef/>
      </w:r>
      <w:r w:rsidRPr="00B12940">
        <w:rPr>
          <w:rFonts w:ascii="Times New Roman" w:hAnsi="Times New Roman" w:cs="Times New Roman"/>
        </w:rPr>
        <w:t xml:space="preserve"> </w:t>
      </w:r>
      <w:r>
        <w:fldChar w:fldCharType="begin"/>
      </w:r>
      <w:r>
        <w:instrText xml:space="preserve"> HYPERLINK "https://likumi.lv/doc.php?id=292258" </w:instrText>
      </w:r>
      <w:r>
        <w:fldChar w:fldCharType="separate"/>
      </w:r>
      <w:r w:rsidRPr="00B12940">
        <w:rPr>
          <w:rStyle w:val="Hyperlink"/>
          <w:rFonts w:ascii="Times New Roman" w:hAnsi="Times New Roman" w:cs="Times New Roman"/>
        </w:rPr>
        <w:t>https://likumi.lv/doc.php?id=292258</w:t>
      </w:r>
      <w:r>
        <w:fldChar w:fldCharType="end"/>
      </w:r>
      <w:r w:rsidRPr="00B12940">
        <w:rPr>
          <w:rFonts w:ascii="Times New Roman" w:hAnsi="Times New Roman" w:cs="Times New Roman"/>
        </w:rPr>
        <w:t xml:space="preserve"> </w:t>
      </w:r>
    </w:p>
  </w:footnote>
  <w:footnote w:id="4">
    <w:p w:rsidR="00D20A7F" w14:paraId="3E7692CF" w14:textId="77777777">
      <w:pPr>
        <w:pStyle w:val="FootnoteText"/>
      </w:pPr>
      <w:r w:rsidRPr="00B12940">
        <w:rPr>
          <w:rStyle w:val="FootnoteReference"/>
          <w:rFonts w:ascii="Times New Roman" w:hAnsi="Times New Roman" w:cs="Times New Roman"/>
        </w:rPr>
        <w:footnoteRef/>
      </w:r>
      <w:r w:rsidRPr="00B12940">
        <w:rPr>
          <w:rFonts w:ascii="Times New Roman" w:hAnsi="Times New Roman" w:cs="Times New Roman"/>
        </w:rPr>
        <w:t xml:space="preserve"> </w:t>
      </w:r>
      <w:r w:rsidRPr="00B12940">
        <w:rPr>
          <w:rFonts w:ascii="Times New Roman" w:hAnsi="Times New Roman" w:cs="Times New Roman"/>
        </w:rPr>
        <w:t>https://likumi.lv/ta/id/292261-valsts-parvaldes-e-pakalpojumu-noteikumi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9333686"/>
      <w:docPartObj>
        <w:docPartGallery w:val="Page Numbers (Top of Page)"/>
        <w:docPartUnique/>
      </w:docPartObj>
    </w:sdtPr>
    <w:sdtEndPr>
      <w:rPr>
        <w:rFonts w:ascii="Times New Roman" w:hAnsi="Times New Roman" w:cs="Times New Roman"/>
      </w:rPr>
    </w:sdtEndPr>
    <w:sdtContent>
      <w:p w:rsidR="00AF64B6" w:rsidRPr="00795A0D" w14:paraId="53D5F8DE" w14:textId="692B326B">
        <w:pPr>
          <w:pStyle w:val="Header"/>
          <w:jc w:val="center"/>
          <w:rPr>
            <w:rFonts w:ascii="Times New Roman" w:hAnsi="Times New Roman" w:cs="Times New Roman"/>
          </w:rPr>
        </w:pPr>
        <w:r w:rsidRPr="00795A0D">
          <w:rPr>
            <w:rFonts w:ascii="Times New Roman" w:hAnsi="Times New Roman" w:cs="Times New Roman"/>
          </w:rPr>
          <w:fldChar w:fldCharType="begin"/>
        </w:r>
        <w:r w:rsidRPr="00795A0D">
          <w:rPr>
            <w:rFonts w:ascii="Times New Roman" w:hAnsi="Times New Roman" w:cs="Times New Roman"/>
          </w:rPr>
          <w:instrText>PAGE   \* MERGEFORMAT</w:instrText>
        </w:r>
        <w:r w:rsidRPr="00795A0D">
          <w:rPr>
            <w:rFonts w:ascii="Times New Roman" w:hAnsi="Times New Roman" w:cs="Times New Roman"/>
          </w:rPr>
          <w:fldChar w:fldCharType="separate"/>
        </w:r>
        <w:r w:rsidR="00DB5A84">
          <w:rPr>
            <w:rFonts w:ascii="Times New Roman" w:hAnsi="Times New Roman" w:cs="Times New Roman"/>
            <w:noProof/>
          </w:rPr>
          <w:t>4</w:t>
        </w:r>
        <w:r w:rsidRPr="00795A0D">
          <w:rPr>
            <w:rFonts w:ascii="Times New Roman" w:hAnsi="Times New Roman" w:cs="Times New Roman"/>
          </w:rPr>
          <w:fldChar w:fldCharType="end"/>
        </w:r>
      </w:p>
    </w:sdtContent>
  </w:sdt>
  <w:p w:rsidR="00AF64B6" w14:paraId="52B94D0A" w14:textId="77777777">
    <w:pPr>
      <w:pStyle w:val="Header"/>
    </w:pPr>
  </w:p>
  <w:p w:rsidR="0039559B" w14:paraId="47C61F3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1856E2"/>
    <w:multiLevelType w:val="hybridMultilevel"/>
    <w:tmpl w:val="E878D69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3D186FBD"/>
    <w:multiLevelType w:val="hybridMultilevel"/>
    <w:tmpl w:val="02AAA5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44C75C11"/>
    <w:multiLevelType w:val="hybridMultilevel"/>
    <w:tmpl w:val="90CA1654"/>
    <w:lvl w:ilvl="0">
      <w:start w:val="1"/>
      <w:numFmt w:val="decimal"/>
      <w:lvlText w:val="%1)"/>
      <w:lvlJc w:val="left"/>
      <w:pPr>
        <w:ind w:left="1750" w:hanging="103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491576C5"/>
    <w:multiLevelType w:val="hybridMultilevel"/>
    <w:tmpl w:val="89ECA4C4"/>
    <w:lvl w:ilvl="0">
      <w:start w:val="1"/>
      <w:numFmt w:val="bullet"/>
      <w:lvlText w:val=""/>
      <w:lvlJc w:val="left"/>
      <w:pPr>
        <w:ind w:left="1505" w:hanging="360"/>
      </w:pPr>
      <w:rPr>
        <w:rFonts w:ascii="Symbol" w:hAnsi="Symbol" w:hint="default"/>
      </w:rPr>
    </w:lvl>
    <w:lvl w:ilvl="1" w:tentative="1">
      <w:start w:val="1"/>
      <w:numFmt w:val="bullet"/>
      <w:lvlText w:val="o"/>
      <w:lvlJc w:val="left"/>
      <w:pPr>
        <w:ind w:left="2225" w:hanging="360"/>
      </w:pPr>
      <w:rPr>
        <w:rFonts w:ascii="Courier New" w:hAnsi="Courier New" w:cs="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cs="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cs="Courier New" w:hint="default"/>
      </w:rPr>
    </w:lvl>
    <w:lvl w:ilvl="8" w:tentative="1">
      <w:start w:val="1"/>
      <w:numFmt w:val="bullet"/>
      <w:lvlText w:val=""/>
      <w:lvlJc w:val="left"/>
      <w:pPr>
        <w:ind w:left="7265" w:hanging="360"/>
      </w:pPr>
      <w:rPr>
        <w:rFonts w:ascii="Wingdings" w:hAnsi="Wingdings" w:hint="default"/>
      </w:rPr>
    </w:lvl>
  </w:abstractNum>
  <w:abstractNum w:abstractNumId="4" w15:restartNumberingAfterBreak="1">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4B890F9C"/>
    <w:multiLevelType w:val="hybridMultilevel"/>
    <w:tmpl w:val="2A4053D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 w15:restartNumberingAfterBreak="1">
    <w:nsid w:val="53B80003"/>
    <w:multiLevelType w:val="hybridMultilevel"/>
    <w:tmpl w:val="499A10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6E005F4"/>
    <w:multiLevelType w:val="hybridMultilevel"/>
    <w:tmpl w:val="3D044574"/>
    <w:lvl w:ilvl="0">
      <w:start w:val="1"/>
      <w:numFmt w:val="bullet"/>
      <w:lvlText w:val=""/>
      <w:lvlJc w:val="left"/>
      <w:pPr>
        <w:ind w:left="592" w:hanging="360"/>
      </w:pPr>
      <w:rPr>
        <w:rFonts w:ascii="Symbol" w:hAnsi="Symbol" w:hint="default"/>
      </w:rPr>
    </w:lvl>
    <w:lvl w:ilvl="1">
      <w:start w:val="1"/>
      <w:numFmt w:val="bullet"/>
      <w:lvlText w:val="o"/>
      <w:lvlJc w:val="left"/>
      <w:pPr>
        <w:ind w:left="1312" w:hanging="360"/>
      </w:pPr>
      <w:rPr>
        <w:rFonts w:ascii="Courier New" w:hAnsi="Courier New" w:cs="Courier New" w:hint="default"/>
      </w:rPr>
    </w:lvl>
    <w:lvl w:ilvl="2">
      <w:start w:val="1"/>
      <w:numFmt w:val="bullet"/>
      <w:lvlText w:val=""/>
      <w:lvlJc w:val="left"/>
      <w:pPr>
        <w:ind w:left="2032" w:hanging="360"/>
      </w:pPr>
      <w:rPr>
        <w:rFonts w:ascii="Wingdings" w:hAnsi="Wingdings" w:hint="default"/>
      </w:rPr>
    </w:lvl>
    <w:lvl w:ilvl="3">
      <w:start w:val="1"/>
      <w:numFmt w:val="bullet"/>
      <w:lvlText w:val=""/>
      <w:lvlJc w:val="left"/>
      <w:pPr>
        <w:ind w:left="2752" w:hanging="360"/>
      </w:pPr>
      <w:rPr>
        <w:rFonts w:ascii="Symbol" w:hAnsi="Symbol" w:hint="default"/>
      </w:rPr>
    </w:lvl>
    <w:lvl w:ilvl="4">
      <w:start w:val="1"/>
      <w:numFmt w:val="bullet"/>
      <w:lvlText w:val="o"/>
      <w:lvlJc w:val="left"/>
      <w:pPr>
        <w:ind w:left="3472" w:hanging="360"/>
      </w:pPr>
      <w:rPr>
        <w:rFonts w:ascii="Courier New" w:hAnsi="Courier New" w:cs="Courier New" w:hint="default"/>
      </w:rPr>
    </w:lvl>
    <w:lvl w:ilvl="5">
      <w:start w:val="1"/>
      <w:numFmt w:val="bullet"/>
      <w:lvlText w:val=""/>
      <w:lvlJc w:val="left"/>
      <w:pPr>
        <w:ind w:left="4192" w:hanging="360"/>
      </w:pPr>
      <w:rPr>
        <w:rFonts w:ascii="Wingdings" w:hAnsi="Wingdings" w:hint="default"/>
      </w:rPr>
    </w:lvl>
    <w:lvl w:ilvl="6">
      <w:start w:val="1"/>
      <w:numFmt w:val="bullet"/>
      <w:lvlText w:val=""/>
      <w:lvlJc w:val="left"/>
      <w:pPr>
        <w:ind w:left="4912" w:hanging="360"/>
      </w:pPr>
      <w:rPr>
        <w:rFonts w:ascii="Symbol" w:hAnsi="Symbol" w:hint="default"/>
      </w:rPr>
    </w:lvl>
    <w:lvl w:ilvl="7">
      <w:start w:val="1"/>
      <w:numFmt w:val="bullet"/>
      <w:lvlText w:val="o"/>
      <w:lvlJc w:val="left"/>
      <w:pPr>
        <w:ind w:left="5632" w:hanging="360"/>
      </w:pPr>
      <w:rPr>
        <w:rFonts w:ascii="Courier New" w:hAnsi="Courier New" w:cs="Courier New" w:hint="default"/>
      </w:rPr>
    </w:lvl>
    <w:lvl w:ilvl="8">
      <w:start w:val="1"/>
      <w:numFmt w:val="bullet"/>
      <w:lvlText w:val=""/>
      <w:lvlJc w:val="left"/>
      <w:pPr>
        <w:ind w:left="6352" w:hanging="360"/>
      </w:pPr>
      <w:rPr>
        <w:rFonts w:ascii="Wingdings" w:hAnsi="Wingdings" w:hint="default"/>
      </w:rPr>
    </w:lvl>
  </w:abstractNum>
  <w:abstractNum w:abstractNumId="8" w15:restartNumberingAfterBreak="1">
    <w:nsid w:val="5B4A6171"/>
    <w:multiLevelType w:val="hybridMultilevel"/>
    <w:tmpl w:val="EA36BDCE"/>
    <w:lvl w:ilvl="0">
      <w:start w:val="1"/>
      <w:numFmt w:val="bullet"/>
      <w:lvlText w:val=""/>
      <w:lvlJc w:val="left"/>
      <w:pPr>
        <w:ind w:left="952" w:hanging="360"/>
      </w:pPr>
      <w:rPr>
        <w:rFonts w:ascii="Symbol" w:hAnsi="Symbol" w:hint="default"/>
      </w:rPr>
    </w:lvl>
    <w:lvl w:ilvl="1" w:tentative="1">
      <w:start w:val="1"/>
      <w:numFmt w:val="bullet"/>
      <w:lvlText w:val="o"/>
      <w:lvlJc w:val="left"/>
      <w:pPr>
        <w:ind w:left="1672" w:hanging="360"/>
      </w:pPr>
      <w:rPr>
        <w:rFonts w:ascii="Courier New" w:hAnsi="Courier New" w:cs="Courier New" w:hint="default"/>
      </w:rPr>
    </w:lvl>
    <w:lvl w:ilvl="2" w:tentative="1">
      <w:start w:val="1"/>
      <w:numFmt w:val="bullet"/>
      <w:lvlText w:val=""/>
      <w:lvlJc w:val="left"/>
      <w:pPr>
        <w:ind w:left="2392" w:hanging="360"/>
      </w:pPr>
      <w:rPr>
        <w:rFonts w:ascii="Wingdings" w:hAnsi="Wingdings" w:hint="default"/>
      </w:rPr>
    </w:lvl>
    <w:lvl w:ilvl="3" w:tentative="1">
      <w:start w:val="1"/>
      <w:numFmt w:val="bullet"/>
      <w:lvlText w:val=""/>
      <w:lvlJc w:val="left"/>
      <w:pPr>
        <w:ind w:left="3112" w:hanging="360"/>
      </w:pPr>
      <w:rPr>
        <w:rFonts w:ascii="Symbol" w:hAnsi="Symbol" w:hint="default"/>
      </w:rPr>
    </w:lvl>
    <w:lvl w:ilvl="4" w:tentative="1">
      <w:start w:val="1"/>
      <w:numFmt w:val="bullet"/>
      <w:lvlText w:val="o"/>
      <w:lvlJc w:val="left"/>
      <w:pPr>
        <w:ind w:left="3832" w:hanging="360"/>
      </w:pPr>
      <w:rPr>
        <w:rFonts w:ascii="Courier New" w:hAnsi="Courier New" w:cs="Courier New" w:hint="default"/>
      </w:rPr>
    </w:lvl>
    <w:lvl w:ilvl="5" w:tentative="1">
      <w:start w:val="1"/>
      <w:numFmt w:val="bullet"/>
      <w:lvlText w:val=""/>
      <w:lvlJc w:val="left"/>
      <w:pPr>
        <w:ind w:left="4552" w:hanging="360"/>
      </w:pPr>
      <w:rPr>
        <w:rFonts w:ascii="Wingdings" w:hAnsi="Wingdings" w:hint="default"/>
      </w:rPr>
    </w:lvl>
    <w:lvl w:ilvl="6" w:tentative="1">
      <w:start w:val="1"/>
      <w:numFmt w:val="bullet"/>
      <w:lvlText w:val=""/>
      <w:lvlJc w:val="left"/>
      <w:pPr>
        <w:ind w:left="5272" w:hanging="360"/>
      </w:pPr>
      <w:rPr>
        <w:rFonts w:ascii="Symbol" w:hAnsi="Symbol" w:hint="default"/>
      </w:rPr>
    </w:lvl>
    <w:lvl w:ilvl="7" w:tentative="1">
      <w:start w:val="1"/>
      <w:numFmt w:val="bullet"/>
      <w:lvlText w:val="o"/>
      <w:lvlJc w:val="left"/>
      <w:pPr>
        <w:ind w:left="5992" w:hanging="360"/>
      </w:pPr>
      <w:rPr>
        <w:rFonts w:ascii="Courier New" w:hAnsi="Courier New" w:cs="Courier New" w:hint="default"/>
      </w:rPr>
    </w:lvl>
    <w:lvl w:ilvl="8" w:tentative="1">
      <w:start w:val="1"/>
      <w:numFmt w:val="bullet"/>
      <w:lvlText w:val=""/>
      <w:lvlJc w:val="left"/>
      <w:pPr>
        <w:ind w:left="6712" w:hanging="360"/>
      </w:pPr>
      <w:rPr>
        <w:rFonts w:ascii="Wingdings" w:hAnsi="Wingdings" w:hint="default"/>
      </w:rPr>
    </w:lvl>
  </w:abstractNum>
  <w:abstractNum w:abstractNumId="9" w15:restartNumberingAfterBreak="1">
    <w:nsid w:val="620D4EC0"/>
    <w:multiLevelType w:val="hybridMultilevel"/>
    <w:tmpl w:val="DB98F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6463683A"/>
    <w:multiLevelType w:val="hybridMultilevel"/>
    <w:tmpl w:val="90DCCA5C"/>
    <w:lvl w:ilvl="0">
      <w:start w:val="1"/>
      <w:numFmt w:val="decimal"/>
      <w:lvlText w:val="%1)"/>
      <w:lvlJc w:val="left"/>
      <w:pPr>
        <w:ind w:left="592" w:hanging="360"/>
      </w:pPr>
      <w:rPr>
        <w:rFonts w:hint="default"/>
      </w:rPr>
    </w:lvl>
    <w:lvl w:ilvl="1" w:tentative="1">
      <w:start w:val="1"/>
      <w:numFmt w:val="lowerLetter"/>
      <w:lvlText w:val="%2."/>
      <w:lvlJc w:val="left"/>
      <w:pPr>
        <w:ind w:left="1312" w:hanging="360"/>
      </w:pPr>
    </w:lvl>
    <w:lvl w:ilvl="2" w:tentative="1">
      <w:start w:val="1"/>
      <w:numFmt w:val="lowerRoman"/>
      <w:lvlText w:val="%3."/>
      <w:lvlJc w:val="right"/>
      <w:pPr>
        <w:ind w:left="2032" w:hanging="180"/>
      </w:pPr>
    </w:lvl>
    <w:lvl w:ilvl="3" w:tentative="1">
      <w:start w:val="1"/>
      <w:numFmt w:val="decimal"/>
      <w:lvlText w:val="%4."/>
      <w:lvlJc w:val="left"/>
      <w:pPr>
        <w:ind w:left="2752" w:hanging="360"/>
      </w:pPr>
    </w:lvl>
    <w:lvl w:ilvl="4" w:tentative="1">
      <w:start w:val="1"/>
      <w:numFmt w:val="lowerLetter"/>
      <w:lvlText w:val="%5."/>
      <w:lvlJc w:val="left"/>
      <w:pPr>
        <w:ind w:left="3472" w:hanging="360"/>
      </w:pPr>
    </w:lvl>
    <w:lvl w:ilvl="5" w:tentative="1">
      <w:start w:val="1"/>
      <w:numFmt w:val="lowerRoman"/>
      <w:lvlText w:val="%6."/>
      <w:lvlJc w:val="right"/>
      <w:pPr>
        <w:ind w:left="4192" w:hanging="180"/>
      </w:pPr>
    </w:lvl>
    <w:lvl w:ilvl="6" w:tentative="1">
      <w:start w:val="1"/>
      <w:numFmt w:val="decimal"/>
      <w:lvlText w:val="%7."/>
      <w:lvlJc w:val="left"/>
      <w:pPr>
        <w:ind w:left="4912" w:hanging="360"/>
      </w:pPr>
    </w:lvl>
    <w:lvl w:ilvl="7" w:tentative="1">
      <w:start w:val="1"/>
      <w:numFmt w:val="lowerLetter"/>
      <w:lvlText w:val="%8."/>
      <w:lvlJc w:val="left"/>
      <w:pPr>
        <w:ind w:left="5632" w:hanging="360"/>
      </w:pPr>
    </w:lvl>
    <w:lvl w:ilvl="8" w:tentative="1">
      <w:start w:val="1"/>
      <w:numFmt w:val="lowerRoman"/>
      <w:lvlText w:val="%9."/>
      <w:lvlJc w:val="right"/>
      <w:pPr>
        <w:ind w:left="6352" w:hanging="180"/>
      </w:pPr>
    </w:lvl>
  </w:abstractNum>
  <w:abstractNum w:abstractNumId="11" w15:restartNumberingAfterBreak="1">
    <w:nsid w:val="68BE0982"/>
    <w:multiLevelType w:val="hybridMultilevel"/>
    <w:tmpl w:val="C8A0273A"/>
    <w:lvl w:ilvl="0">
      <w:start w:val="1"/>
      <w:numFmt w:val="bullet"/>
      <w:lvlText w:val=""/>
      <w:lvlJc w:val="left"/>
      <w:pPr>
        <w:ind w:left="1496" w:hanging="360"/>
      </w:pPr>
      <w:rPr>
        <w:rFonts w:ascii="Symbol" w:hAnsi="Symbol" w:hint="default"/>
      </w:rPr>
    </w:lvl>
    <w:lvl w:ilvl="1" w:tentative="1">
      <w:start w:val="1"/>
      <w:numFmt w:val="bullet"/>
      <w:lvlText w:val="o"/>
      <w:lvlJc w:val="left"/>
      <w:pPr>
        <w:ind w:left="2216" w:hanging="360"/>
      </w:pPr>
      <w:rPr>
        <w:rFonts w:ascii="Courier New" w:hAnsi="Courier New" w:cs="Courier New" w:hint="default"/>
      </w:rPr>
    </w:lvl>
    <w:lvl w:ilvl="2" w:tentative="1">
      <w:start w:val="1"/>
      <w:numFmt w:val="bullet"/>
      <w:lvlText w:val=""/>
      <w:lvlJc w:val="left"/>
      <w:pPr>
        <w:ind w:left="2936" w:hanging="360"/>
      </w:pPr>
      <w:rPr>
        <w:rFonts w:ascii="Wingdings" w:hAnsi="Wingdings" w:hint="default"/>
      </w:rPr>
    </w:lvl>
    <w:lvl w:ilvl="3" w:tentative="1">
      <w:start w:val="1"/>
      <w:numFmt w:val="bullet"/>
      <w:lvlText w:val=""/>
      <w:lvlJc w:val="left"/>
      <w:pPr>
        <w:ind w:left="3656" w:hanging="360"/>
      </w:pPr>
      <w:rPr>
        <w:rFonts w:ascii="Symbol" w:hAnsi="Symbol" w:hint="default"/>
      </w:rPr>
    </w:lvl>
    <w:lvl w:ilvl="4" w:tentative="1">
      <w:start w:val="1"/>
      <w:numFmt w:val="bullet"/>
      <w:lvlText w:val="o"/>
      <w:lvlJc w:val="left"/>
      <w:pPr>
        <w:ind w:left="4376" w:hanging="360"/>
      </w:pPr>
      <w:rPr>
        <w:rFonts w:ascii="Courier New" w:hAnsi="Courier New" w:cs="Courier New" w:hint="default"/>
      </w:rPr>
    </w:lvl>
    <w:lvl w:ilvl="5" w:tentative="1">
      <w:start w:val="1"/>
      <w:numFmt w:val="bullet"/>
      <w:lvlText w:val=""/>
      <w:lvlJc w:val="left"/>
      <w:pPr>
        <w:ind w:left="5096" w:hanging="360"/>
      </w:pPr>
      <w:rPr>
        <w:rFonts w:ascii="Wingdings" w:hAnsi="Wingdings" w:hint="default"/>
      </w:rPr>
    </w:lvl>
    <w:lvl w:ilvl="6" w:tentative="1">
      <w:start w:val="1"/>
      <w:numFmt w:val="bullet"/>
      <w:lvlText w:val=""/>
      <w:lvlJc w:val="left"/>
      <w:pPr>
        <w:ind w:left="5816" w:hanging="360"/>
      </w:pPr>
      <w:rPr>
        <w:rFonts w:ascii="Symbol" w:hAnsi="Symbol" w:hint="default"/>
      </w:rPr>
    </w:lvl>
    <w:lvl w:ilvl="7" w:tentative="1">
      <w:start w:val="1"/>
      <w:numFmt w:val="bullet"/>
      <w:lvlText w:val="o"/>
      <w:lvlJc w:val="left"/>
      <w:pPr>
        <w:ind w:left="6536" w:hanging="360"/>
      </w:pPr>
      <w:rPr>
        <w:rFonts w:ascii="Courier New" w:hAnsi="Courier New" w:cs="Courier New" w:hint="default"/>
      </w:rPr>
    </w:lvl>
    <w:lvl w:ilvl="8" w:tentative="1">
      <w:start w:val="1"/>
      <w:numFmt w:val="bullet"/>
      <w:lvlText w:val=""/>
      <w:lvlJc w:val="left"/>
      <w:pPr>
        <w:ind w:left="7256" w:hanging="360"/>
      </w:pPr>
      <w:rPr>
        <w:rFonts w:ascii="Wingdings" w:hAnsi="Wingdings" w:hint="default"/>
      </w:rPr>
    </w:lvl>
  </w:abstractNum>
  <w:abstractNum w:abstractNumId="12" w15:restartNumberingAfterBreak="1">
    <w:nsid w:val="692D2E4C"/>
    <w:multiLevelType w:val="hybridMultilevel"/>
    <w:tmpl w:val="9F9EFBC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15:restartNumberingAfterBreak="1">
    <w:nsid w:val="7AC936E3"/>
    <w:multiLevelType w:val="hybridMultilevel"/>
    <w:tmpl w:val="DD3CC1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1">
    <w:nsid w:val="7EFD127C"/>
    <w:multiLevelType w:val="hybridMultilevel"/>
    <w:tmpl w:val="C0C6E850"/>
    <w:lvl w:ilvl="0">
      <w:start w:val="1"/>
      <w:numFmt w:val="bullet"/>
      <w:lvlText w:val=""/>
      <w:lvlJc w:val="left"/>
      <w:pPr>
        <w:ind w:left="952" w:hanging="360"/>
      </w:pPr>
      <w:rPr>
        <w:rFonts w:ascii="Symbol" w:hAnsi="Symbol" w:hint="default"/>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num w:numId="1">
    <w:abstractNumId w:val="6"/>
  </w:num>
  <w:num w:numId="2">
    <w:abstractNumId w:val="13"/>
  </w:num>
  <w:num w:numId="3">
    <w:abstractNumId w:val="1"/>
  </w:num>
  <w:num w:numId="4">
    <w:abstractNumId w:val="3"/>
  </w:num>
  <w:num w:numId="5">
    <w:abstractNumId w:val="11"/>
  </w:num>
  <w:num w:numId="6">
    <w:abstractNumId w:val="7"/>
  </w:num>
  <w:num w:numId="7">
    <w:abstractNumId w:val="14"/>
  </w:num>
  <w:num w:numId="8">
    <w:abstractNumId w:val="8"/>
  </w:num>
  <w:num w:numId="9">
    <w:abstractNumId w:val="2"/>
  </w:num>
  <w:num w:numId="10">
    <w:abstractNumId w:val="10"/>
  </w:num>
  <w:num w:numId="11">
    <w:abstractNumId w:val="4"/>
  </w:num>
  <w:num w:numId="12">
    <w:abstractNumId w:val="12"/>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22"/>
    <w:rsid w:val="00007427"/>
    <w:rsid w:val="00007849"/>
    <w:rsid w:val="00007D50"/>
    <w:rsid w:val="00016A9F"/>
    <w:rsid w:val="000312FC"/>
    <w:rsid w:val="000436AB"/>
    <w:rsid w:val="000635BA"/>
    <w:rsid w:val="000679F2"/>
    <w:rsid w:val="00070F2B"/>
    <w:rsid w:val="00073B43"/>
    <w:rsid w:val="00084996"/>
    <w:rsid w:val="000875D9"/>
    <w:rsid w:val="00087731"/>
    <w:rsid w:val="00091D4C"/>
    <w:rsid w:val="000925EB"/>
    <w:rsid w:val="000B0CE8"/>
    <w:rsid w:val="000B148C"/>
    <w:rsid w:val="000B1B54"/>
    <w:rsid w:val="000B24C3"/>
    <w:rsid w:val="000B36C5"/>
    <w:rsid w:val="000B3A9A"/>
    <w:rsid w:val="000C771F"/>
    <w:rsid w:val="000E0475"/>
    <w:rsid w:val="000E5402"/>
    <w:rsid w:val="000E6E84"/>
    <w:rsid w:val="00102E40"/>
    <w:rsid w:val="00103B20"/>
    <w:rsid w:val="0011182B"/>
    <w:rsid w:val="00121094"/>
    <w:rsid w:val="00130869"/>
    <w:rsid w:val="00130896"/>
    <w:rsid w:val="00130A89"/>
    <w:rsid w:val="00130DE7"/>
    <w:rsid w:val="001331FE"/>
    <w:rsid w:val="00144A34"/>
    <w:rsid w:val="001578BE"/>
    <w:rsid w:val="001613E4"/>
    <w:rsid w:val="00162954"/>
    <w:rsid w:val="00167BD4"/>
    <w:rsid w:val="00184561"/>
    <w:rsid w:val="00184FED"/>
    <w:rsid w:val="00190C4E"/>
    <w:rsid w:val="0019315A"/>
    <w:rsid w:val="001A0B83"/>
    <w:rsid w:val="001C0A30"/>
    <w:rsid w:val="001C34D9"/>
    <w:rsid w:val="001C7452"/>
    <w:rsid w:val="001E1499"/>
    <w:rsid w:val="001E70E2"/>
    <w:rsid w:val="00201E7B"/>
    <w:rsid w:val="00213FE0"/>
    <w:rsid w:val="0023357F"/>
    <w:rsid w:val="00260B87"/>
    <w:rsid w:val="002829AA"/>
    <w:rsid w:val="00293D40"/>
    <w:rsid w:val="0029542F"/>
    <w:rsid w:val="002A114A"/>
    <w:rsid w:val="002A629F"/>
    <w:rsid w:val="002C27AD"/>
    <w:rsid w:val="002C6A9B"/>
    <w:rsid w:val="002D188C"/>
    <w:rsid w:val="002D4C77"/>
    <w:rsid w:val="002D685C"/>
    <w:rsid w:val="002F55E8"/>
    <w:rsid w:val="00300A70"/>
    <w:rsid w:val="00301C1F"/>
    <w:rsid w:val="00304A45"/>
    <w:rsid w:val="00304B08"/>
    <w:rsid w:val="00320055"/>
    <w:rsid w:val="00320BB6"/>
    <w:rsid w:val="00321F49"/>
    <w:rsid w:val="00323638"/>
    <w:rsid w:val="00336969"/>
    <w:rsid w:val="003376DA"/>
    <w:rsid w:val="00343848"/>
    <w:rsid w:val="00354D78"/>
    <w:rsid w:val="00357CA1"/>
    <w:rsid w:val="00361A6C"/>
    <w:rsid w:val="003735A8"/>
    <w:rsid w:val="00383165"/>
    <w:rsid w:val="0039559B"/>
    <w:rsid w:val="003959FC"/>
    <w:rsid w:val="00397D85"/>
    <w:rsid w:val="003A1CFD"/>
    <w:rsid w:val="003A6812"/>
    <w:rsid w:val="003B0452"/>
    <w:rsid w:val="003D2958"/>
    <w:rsid w:val="003E5748"/>
    <w:rsid w:val="003F1251"/>
    <w:rsid w:val="004027D8"/>
    <w:rsid w:val="0041018E"/>
    <w:rsid w:val="00416BDF"/>
    <w:rsid w:val="004228FC"/>
    <w:rsid w:val="004629D7"/>
    <w:rsid w:val="004703C6"/>
    <w:rsid w:val="00470EB3"/>
    <w:rsid w:val="00475105"/>
    <w:rsid w:val="00486CD8"/>
    <w:rsid w:val="00486D68"/>
    <w:rsid w:val="00491A8E"/>
    <w:rsid w:val="0049403F"/>
    <w:rsid w:val="004A0B50"/>
    <w:rsid w:val="004A1CE5"/>
    <w:rsid w:val="004A4481"/>
    <w:rsid w:val="004A673C"/>
    <w:rsid w:val="004B0E5D"/>
    <w:rsid w:val="004B7069"/>
    <w:rsid w:val="004C1E13"/>
    <w:rsid w:val="004C4674"/>
    <w:rsid w:val="004C4D86"/>
    <w:rsid w:val="004D268C"/>
    <w:rsid w:val="004D72FA"/>
    <w:rsid w:val="004D75A9"/>
    <w:rsid w:val="004E5D95"/>
    <w:rsid w:val="004F3AE5"/>
    <w:rsid w:val="005067F2"/>
    <w:rsid w:val="00511928"/>
    <w:rsid w:val="00523491"/>
    <w:rsid w:val="00533453"/>
    <w:rsid w:val="00540765"/>
    <w:rsid w:val="00542E08"/>
    <w:rsid w:val="00543254"/>
    <w:rsid w:val="005555C0"/>
    <w:rsid w:val="005565D8"/>
    <w:rsid w:val="00556826"/>
    <w:rsid w:val="00556C86"/>
    <w:rsid w:val="00562F3E"/>
    <w:rsid w:val="00563845"/>
    <w:rsid w:val="00566420"/>
    <w:rsid w:val="00573F87"/>
    <w:rsid w:val="00574337"/>
    <w:rsid w:val="005765DE"/>
    <w:rsid w:val="00576BAC"/>
    <w:rsid w:val="00597FDE"/>
    <w:rsid w:val="005A6A0F"/>
    <w:rsid w:val="005B7372"/>
    <w:rsid w:val="005C20B3"/>
    <w:rsid w:val="005C657E"/>
    <w:rsid w:val="005C7494"/>
    <w:rsid w:val="005D1B2D"/>
    <w:rsid w:val="005D3041"/>
    <w:rsid w:val="005E0E11"/>
    <w:rsid w:val="005E2BCD"/>
    <w:rsid w:val="005E3145"/>
    <w:rsid w:val="005F2B05"/>
    <w:rsid w:val="00601C6E"/>
    <w:rsid w:val="00604451"/>
    <w:rsid w:val="006104A6"/>
    <w:rsid w:val="0061422C"/>
    <w:rsid w:val="0061662E"/>
    <w:rsid w:val="0062101B"/>
    <w:rsid w:val="00623787"/>
    <w:rsid w:val="00625CED"/>
    <w:rsid w:val="00625D36"/>
    <w:rsid w:val="006306D0"/>
    <w:rsid w:val="00631367"/>
    <w:rsid w:val="0063573C"/>
    <w:rsid w:val="00640292"/>
    <w:rsid w:val="00661C4D"/>
    <w:rsid w:val="00672EF7"/>
    <w:rsid w:val="00675BA5"/>
    <w:rsid w:val="006773BE"/>
    <w:rsid w:val="00686195"/>
    <w:rsid w:val="006A3D99"/>
    <w:rsid w:val="006A5FD4"/>
    <w:rsid w:val="006B6AE7"/>
    <w:rsid w:val="006C1C66"/>
    <w:rsid w:val="006E4C69"/>
    <w:rsid w:val="006F1357"/>
    <w:rsid w:val="00700C1D"/>
    <w:rsid w:val="00702B06"/>
    <w:rsid w:val="00723BE3"/>
    <w:rsid w:val="007242B4"/>
    <w:rsid w:val="00731E36"/>
    <w:rsid w:val="00736676"/>
    <w:rsid w:val="007417ED"/>
    <w:rsid w:val="00746F42"/>
    <w:rsid w:val="00755FFC"/>
    <w:rsid w:val="007614EB"/>
    <w:rsid w:val="0076411B"/>
    <w:rsid w:val="00766CBA"/>
    <w:rsid w:val="00766F09"/>
    <w:rsid w:val="00794C16"/>
    <w:rsid w:val="00795A0D"/>
    <w:rsid w:val="00796FF9"/>
    <w:rsid w:val="007A41D6"/>
    <w:rsid w:val="007B3EE7"/>
    <w:rsid w:val="007B4B2A"/>
    <w:rsid w:val="007C138B"/>
    <w:rsid w:val="007C7AC3"/>
    <w:rsid w:val="007D23EE"/>
    <w:rsid w:val="007D6D15"/>
    <w:rsid w:val="007E4C8F"/>
    <w:rsid w:val="007E78AF"/>
    <w:rsid w:val="00810033"/>
    <w:rsid w:val="00815208"/>
    <w:rsid w:val="008217EC"/>
    <w:rsid w:val="00830CDE"/>
    <w:rsid w:val="00833E6D"/>
    <w:rsid w:val="00836551"/>
    <w:rsid w:val="0087227B"/>
    <w:rsid w:val="00880319"/>
    <w:rsid w:val="0088308C"/>
    <w:rsid w:val="008858A6"/>
    <w:rsid w:val="00885D74"/>
    <w:rsid w:val="008917F5"/>
    <w:rsid w:val="00893AB4"/>
    <w:rsid w:val="00893ECB"/>
    <w:rsid w:val="008A6302"/>
    <w:rsid w:val="008A7EB2"/>
    <w:rsid w:val="008D0A8C"/>
    <w:rsid w:val="008D133F"/>
    <w:rsid w:val="008F2B66"/>
    <w:rsid w:val="008F489B"/>
    <w:rsid w:val="008F5969"/>
    <w:rsid w:val="008F5A7D"/>
    <w:rsid w:val="009156EB"/>
    <w:rsid w:val="00927541"/>
    <w:rsid w:val="00927F00"/>
    <w:rsid w:val="00967BCB"/>
    <w:rsid w:val="009764A5"/>
    <w:rsid w:val="00984A19"/>
    <w:rsid w:val="00991256"/>
    <w:rsid w:val="009A448C"/>
    <w:rsid w:val="009B78F0"/>
    <w:rsid w:val="009C3AF8"/>
    <w:rsid w:val="009C6552"/>
    <w:rsid w:val="009C6FFF"/>
    <w:rsid w:val="009D713C"/>
    <w:rsid w:val="009E0305"/>
    <w:rsid w:val="009E3C77"/>
    <w:rsid w:val="009E4E5B"/>
    <w:rsid w:val="009E5AF1"/>
    <w:rsid w:val="009F3B6F"/>
    <w:rsid w:val="00A150C3"/>
    <w:rsid w:val="00A238E5"/>
    <w:rsid w:val="00A31066"/>
    <w:rsid w:val="00A33567"/>
    <w:rsid w:val="00A33A67"/>
    <w:rsid w:val="00A3421E"/>
    <w:rsid w:val="00A43F88"/>
    <w:rsid w:val="00A4514C"/>
    <w:rsid w:val="00A6146A"/>
    <w:rsid w:val="00A6270D"/>
    <w:rsid w:val="00A64D5F"/>
    <w:rsid w:val="00A72923"/>
    <w:rsid w:val="00A77A21"/>
    <w:rsid w:val="00AA74E0"/>
    <w:rsid w:val="00AB1805"/>
    <w:rsid w:val="00AB5B18"/>
    <w:rsid w:val="00AC5BB7"/>
    <w:rsid w:val="00AD1169"/>
    <w:rsid w:val="00AD38F7"/>
    <w:rsid w:val="00AD5DA9"/>
    <w:rsid w:val="00AD69F7"/>
    <w:rsid w:val="00AD71DB"/>
    <w:rsid w:val="00AE0979"/>
    <w:rsid w:val="00AE3639"/>
    <w:rsid w:val="00AF64B6"/>
    <w:rsid w:val="00B01BA7"/>
    <w:rsid w:val="00B118C7"/>
    <w:rsid w:val="00B12940"/>
    <w:rsid w:val="00B14FD0"/>
    <w:rsid w:val="00B361FD"/>
    <w:rsid w:val="00B524D1"/>
    <w:rsid w:val="00B52763"/>
    <w:rsid w:val="00B5384E"/>
    <w:rsid w:val="00B54D81"/>
    <w:rsid w:val="00B64E22"/>
    <w:rsid w:val="00B70CB3"/>
    <w:rsid w:val="00B865F2"/>
    <w:rsid w:val="00B94E03"/>
    <w:rsid w:val="00BB203C"/>
    <w:rsid w:val="00BB2F1B"/>
    <w:rsid w:val="00BB48B5"/>
    <w:rsid w:val="00BD5AB4"/>
    <w:rsid w:val="00BE0BD2"/>
    <w:rsid w:val="00BE52F7"/>
    <w:rsid w:val="00BF18D8"/>
    <w:rsid w:val="00BF4349"/>
    <w:rsid w:val="00C265D5"/>
    <w:rsid w:val="00C26644"/>
    <w:rsid w:val="00C27205"/>
    <w:rsid w:val="00C3734B"/>
    <w:rsid w:val="00C37912"/>
    <w:rsid w:val="00C52092"/>
    <w:rsid w:val="00C53F4F"/>
    <w:rsid w:val="00C572B1"/>
    <w:rsid w:val="00C57DEA"/>
    <w:rsid w:val="00C66653"/>
    <w:rsid w:val="00C7694E"/>
    <w:rsid w:val="00C77DFA"/>
    <w:rsid w:val="00C83F19"/>
    <w:rsid w:val="00C94D42"/>
    <w:rsid w:val="00CA32C8"/>
    <w:rsid w:val="00CB11D6"/>
    <w:rsid w:val="00CC1A8B"/>
    <w:rsid w:val="00CC2ADD"/>
    <w:rsid w:val="00CD3C43"/>
    <w:rsid w:val="00CF0BA1"/>
    <w:rsid w:val="00D02179"/>
    <w:rsid w:val="00D06DD7"/>
    <w:rsid w:val="00D20A7F"/>
    <w:rsid w:val="00D47145"/>
    <w:rsid w:val="00D6267F"/>
    <w:rsid w:val="00D66FAE"/>
    <w:rsid w:val="00D77EDF"/>
    <w:rsid w:val="00D81176"/>
    <w:rsid w:val="00D83D36"/>
    <w:rsid w:val="00D95394"/>
    <w:rsid w:val="00DA1AB2"/>
    <w:rsid w:val="00DA7752"/>
    <w:rsid w:val="00DB5A84"/>
    <w:rsid w:val="00DC1F18"/>
    <w:rsid w:val="00DC67A8"/>
    <w:rsid w:val="00DC736E"/>
    <w:rsid w:val="00DD1842"/>
    <w:rsid w:val="00DD2CCE"/>
    <w:rsid w:val="00DD6C19"/>
    <w:rsid w:val="00DE63A8"/>
    <w:rsid w:val="00DE6E5C"/>
    <w:rsid w:val="00DF0141"/>
    <w:rsid w:val="00DF263B"/>
    <w:rsid w:val="00DF36F1"/>
    <w:rsid w:val="00DF6F8D"/>
    <w:rsid w:val="00E10116"/>
    <w:rsid w:val="00E40EB3"/>
    <w:rsid w:val="00E46839"/>
    <w:rsid w:val="00E57B32"/>
    <w:rsid w:val="00E57D5E"/>
    <w:rsid w:val="00E57F0C"/>
    <w:rsid w:val="00E75348"/>
    <w:rsid w:val="00E92F00"/>
    <w:rsid w:val="00E97C2B"/>
    <w:rsid w:val="00EC06AB"/>
    <w:rsid w:val="00EC3FB8"/>
    <w:rsid w:val="00ED0152"/>
    <w:rsid w:val="00ED55FE"/>
    <w:rsid w:val="00EE4213"/>
    <w:rsid w:val="00EE5203"/>
    <w:rsid w:val="00F02403"/>
    <w:rsid w:val="00F05F7C"/>
    <w:rsid w:val="00F06555"/>
    <w:rsid w:val="00F07866"/>
    <w:rsid w:val="00F138C2"/>
    <w:rsid w:val="00F252DB"/>
    <w:rsid w:val="00F32E5F"/>
    <w:rsid w:val="00F4356A"/>
    <w:rsid w:val="00F444C2"/>
    <w:rsid w:val="00F51120"/>
    <w:rsid w:val="00F616BC"/>
    <w:rsid w:val="00F65B48"/>
    <w:rsid w:val="00F70CB5"/>
    <w:rsid w:val="00F7745B"/>
    <w:rsid w:val="00F849AB"/>
    <w:rsid w:val="00FB0920"/>
    <w:rsid w:val="00FC0AA8"/>
    <w:rsid w:val="00FD224B"/>
    <w:rsid w:val="00FD4DA1"/>
    <w:rsid w:val="00FD7ECF"/>
    <w:rsid w:val="00FE20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013D409-4C5B-44D8-B65F-525D24B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4E22"/>
    <w:pPr>
      <w:ind w:left="720"/>
      <w:contextualSpacing/>
    </w:pPr>
  </w:style>
  <w:style w:type="table" w:styleId="TableGrid">
    <w:name w:val="Table Grid"/>
    <w:basedOn w:val="TableNormal"/>
    <w:uiPriority w:val="39"/>
    <w:rsid w:val="00B64E2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4E22"/>
    <w:rPr>
      <w:rFonts w:eastAsiaTheme="minorEastAsia"/>
      <w:lang w:eastAsia="lv-LV"/>
    </w:rPr>
  </w:style>
  <w:style w:type="paragraph" w:styleId="Footer">
    <w:name w:val="footer"/>
    <w:basedOn w:val="Normal"/>
    <w:link w:val="FooterChar"/>
    <w:uiPriority w:val="99"/>
    <w:unhideWhenUsed/>
    <w:rsid w:val="00B64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E22"/>
    <w:rPr>
      <w:rFonts w:eastAsiaTheme="minorEastAsia"/>
      <w:lang w:eastAsia="lv-LV"/>
    </w:rPr>
  </w:style>
  <w:style w:type="character" w:customStyle="1" w:styleId="spelle">
    <w:name w:val="spelle"/>
    <w:basedOn w:val="DefaultParagraphFont"/>
    <w:rsid w:val="00B64E22"/>
  </w:style>
  <w:style w:type="character" w:customStyle="1" w:styleId="ListParagraphChar">
    <w:name w:val="List Paragraph Char"/>
    <w:link w:val="ListParagraph"/>
    <w:uiPriority w:val="34"/>
    <w:locked/>
    <w:rsid w:val="00B64E22"/>
    <w:rPr>
      <w:rFonts w:eastAsiaTheme="minorEastAsia"/>
      <w:lang w:eastAsia="lv-LV"/>
    </w:rPr>
  </w:style>
  <w:style w:type="paragraph" w:customStyle="1" w:styleId="Default">
    <w:name w:val="Default"/>
    <w:rsid w:val="00B64E2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685C"/>
    <w:rPr>
      <w:color w:val="0563C1" w:themeColor="hyperlink"/>
      <w:u w:val="single"/>
    </w:rPr>
  </w:style>
  <w:style w:type="paragraph" w:styleId="BalloonText">
    <w:name w:val="Balloon Text"/>
    <w:basedOn w:val="Normal"/>
    <w:link w:val="BalloonTextChar"/>
    <w:uiPriority w:val="99"/>
    <w:semiHidden/>
    <w:unhideWhenUsed/>
    <w:rsid w:val="00B1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C7"/>
    <w:rPr>
      <w:rFonts w:ascii="Segoe UI" w:hAnsi="Segoe UI" w:eastAsiaTheme="minorEastAsia" w:cs="Segoe UI"/>
      <w:sz w:val="18"/>
      <w:szCs w:val="18"/>
      <w:lang w:eastAsia="lv-LV"/>
    </w:rPr>
  </w:style>
  <w:style w:type="character" w:styleId="CommentReference">
    <w:name w:val="annotation reference"/>
    <w:basedOn w:val="DefaultParagraphFont"/>
    <w:uiPriority w:val="99"/>
    <w:semiHidden/>
    <w:unhideWhenUsed/>
    <w:rsid w:val="00794C16"/>
    <w:rPr>
      <w:sz w:val="16"/>
      <w:szCs w:val="16"/>
    </w:rPr>
  </w:style>
  <w:style w:type="paragraph" w:styleId="CommentText">
    <w:name w:val="annotation text"/>
    <w:basedOn w:val="Normal"/>
    <w:link w:val="CommentTextChar"/>
    <w:uiPriority w:val="99"/>
    <w:unhideWhenUsed/>
    <w:rsid w:val="00794C16"/>
    <w:pPr>
      <w:spacing w:line="240" w:lineRule="auto"/>
    </w:pPr>
    <w:rPr>
      <w:sz w:val="20"/>
      <w:szCs w:val="20"/>
    </w:rPr>
  </w:style>
  <w:style w:type="character" w:customStyle="1" w:styleId="CommentTextChar">
    <w:name w:val="Comment Text Char"/>
    <w:basedOn w:val="DefaultParagraphFont"/>
    <w:link w:val="CommentText"/>
    <w:uiPriority w:val="99"/>
    <w:rsid w:val="00794C16"/>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94C16"/>
    <w:rPr>
      <w:b/>
      <w:bCs/>
    </w:rPr>
  </w:style>
  <w:style w:type="character" w:customStyle="1" w:styleId="CommentSubjectChar">
    <w:name w:val="Comment Subject Char"/>
    <w:basedOn w:val="CommentTextChar"/>
    <w:link w:val="CommentSubject"/>
    <w:uiPriority w:val="99"/>
    <w:semiHidden/>
    <w:rsid w:val="00794C16"/>
    <w:rPr>
      <w:rFonts w:eastAsiaTheme="minorEastAsia"/>
      <w:b/>
      <w:bCs/>
      <w:sz w:val="20"/>
      <w:szCs w:val="20"/>
      <w:lang w:eastAsia="lv-LV"/>
    </w:rPr>
  </w:style>
  <w:style w:type="paragraph" w:styleId="FootnoteText">
    <w:name w:val="footnote text"/>
    <w:basedOn w:val="Normal"/>
    <w:link w:val="FootnoteTextChar"/>
    <w:uiPriority w:val="99"/>
    <w:semiHidden/>
    <w:unhideWhenUsed/>
    <w:rsid w:val="005E0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E11"/>
    <w:rPr>
      <w:rFonts w:eastAsiaTheme="minorEastAsia"/>
      <w:sz w:val="20"/>
      <w:szCs w:val="20"/>
      <w:lang w:eastAsia="lv-LV"/>
    </w:rPr>
  </w:style>
  <w:style w:type="character" w:styleId="FootnoteReference">
    <w:name w:val="footnote reference"/>
    <w:basedOn w:val="DefaultParagraphFont"/>
    <w:uiPriority w:val="99"/>
    <w:semiHidden/>
    <w:unhideWhenUsed/>
    <w:rsid w:val="005E0E11"/>
    <w:rPr>
      <w:vertAlign w:val="superscript"/>
    </w:rPr>
  </w:style>
  <w:style w:type="paragraph" w:styleId="Revision">
    <w:name w:val="Revision"/>
    <w:hidden/>
    <w:uiPriority w:val="99"/>
    <w:semiHidden/>
    <w:rsid w:val="00416BDF"/>
    <w:pPr>
      <w:spacing w:after="0" w:line="240" w:lineRule="auto"/>
    </w:pPr>
    <w:rPr>
      <w:rFonts w:eastAsiaTheme="minorEastAsia"/>
      <w:lang w:eastAsia="lv-LV"/>
    </w:rPr>
  </w:style>
  <w:style w:type="paragraph" w:customStyle="1" w:styleId="StyleRight">
    <w:name w:val="Style Right"/>
    <w:basedOn w:val="Normal"/>
    <w:rsid w:val="008F2B66"/>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4A13-3A9F-4655-965D-C5D109E0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8830</Words>
  <Characters>5034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VZD</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Drāke</dc:creator>
  <cp:lastModifiedBy>Inese Matisane</cp:lastModifiedBy>
  <cp:revision>4</cp:revision>
  <dcterms:created xsi:type="dcterms:W3CDTF">2018-07-11T11:49:00Z</dcterms:created>
  <dcterms:modified xsi:type="dcterms:W3CDTF">2018-07-11T13:26:00Z</dcterms:modified>
</cp:coreProperties>
</file>