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67" w:type="dxa"/>
        <w:tblLook w:val="04A0" w:firstRow="1" w:lastRow="0" w:firstColumn="1" w:lastColumn="0" w:noHBand="0" w:noVBand="1"/>
      </w:tblPr>
      <w:tblGrid>
        <w:gridCol w:w="967"/>
        <w:gridCol w:w="2040"/>
        <w:gridCol w:w="2358"/>
        <w:gridCol w:w="1501"/>
        <w:gridCol w:w="1354"/>
        <w:gridCol w:w="2237"/>
        <w:gridCol w:w="1345"/>
        <w:gridCol w:w="1774"/>
        <w:gridCol w:w="1491"/>
      </w:tblGrid>
      <w:tr w:rsidR="004234F6" w:rsidRPr="004234F6" w:rsidTr="0001103B">
        <w:trPr>
          <w:trHeight w:val="510"/>
        </w:trPr>
        <w:tc>
          <w:tcPr>
            <w:tcW w:w="15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341" w:rsidRPr="004234F6" w:rsidRDefault="00220341" w:rsidP="0004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PASĀKUMU PLĀNS</w:t>
            </w:r>
            <w:r w:rsidR="000402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</w:p>
        </w:tc>
      </w:tr>
      <w:tr w:rsidR="004234F6" w:rsidRPr="004234F6" w:rsidTr="0001103B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Pasākums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41" w:rsidRPr="004234F6" w:rsidRDefault="00220341" w:rsidP="0001103B">
            <w:pPr>
              <w:spacing w:after="0" w:line="240" w:lineRule="auto"/>
              <w:ind w:left="176" w:hang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Organizators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Laiks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Izmaksas, EUR</w:t>
            </w:r>
          </w:p>
        </w:tc>
      </w:tr>
      <w:tr w:rsidR="004234F6" w:rsidRPr="004234F6" w:rsidTr="0001103B">
        <w:trPr>
          <w:trHeight w:val="409"/>
        </w:trPr>
        <w:tc>
          <w:tcPr>
            <w:tcW w:w="7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Moderators / eksperts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Transports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Ēdināšana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Izmaksas kopā</w:t>
            </w:r>
          </w:p>
        </w:tc>
      </w:tr>
      <w:tr w:rsidR="004234F6" w:rsidRPr="004234F6" w:rsidTr="0001103B">
        <w:trPr>
          <w:trHeight w:val="524"/>
        </w:trPr>
        <w:tc>
          <w:tcPr>
            <w:tcW w:w="150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Diskusijas klātienē</w:t>
            </w:r>
          </w:p>
        </w:tc>
      </w:tr>
      <w:tr w:rsidR="004234F6" w:rsidRPr="004234F6" w:rsidTr="0001103B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11 diskusijas par Eiropas nākotni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 xml:space="preserve">NVO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 xml:space="preserve"> augustā/septembrī 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3300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550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550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4400</w:t>
            </w:r>
          </w:p>
        </w:tc>
      </w:tr>
      <w:tr w:rsidR="004234F6" w:rsidRPr="004234F6" w:rsidTr="0001103B">
        <w:trPr>
          <w:trHeight w:val="6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 xml:space="preserve">4 diskusijas par Eiropas nākotni- Liepājā, Daugavpilī, Jelgavā, Rēzeknē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Ārlietu ministrija un Eiropas Komisijas pārstāvniecība Latvijā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septembrī/oktobrī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2800</w:t>
            </w:r>
          </w:p>
        </w:tc>
      </w:tr>
      <w:tr w:rsidR="004234F6" w:rsidRPr="004234F6" w:rsidTr="0001103B">
        <w:trPr>
          <w:trHeight w:val="6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3.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5 diskusijas par Eiropas nākotni - Rēzeknes, Jēkabpils, Valmieras, Ventspils un Latgales bibliotēkās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ES informācijas punkti Latvijas reģionos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septembra beigās/oktobra sākumā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1500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</w:t>
            </w:r>
            <w:bookmarkStart w:id="0" w:name="_GoBack"/>
            <w:bookmarkEnd w:id="0"/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</w:tr>
      <w:tr w:rsidR="004234F6" w:rsidRPr="004234F6" w:rsidTr="0001103B">
        <w:trPr>
          <w:trHeight w:val="278"/>
        </w:trPr>
        <w:tc>
          <w:tcPr>
            <w:tcW w:w="13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9200.00</w:t>
            </w:r>
          </w:p>
        </w:tc>
      </w:tr>
      <w:tr w:rsidR="004234F6" w:rsidRPr="004234F6" w:rsidTr="0001103B">
        <w:trPr>
          <w:trHeight w:val="840"/>
        </w:trPr>
        <w:tc>
          <w:tcPr>
            <w:tcW w:w="13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Eiropas dialoga forums - digitālā platforma un visu diskusiju apkopojums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4234F6" w:rsidRPr="004234F6" w:rsidTr="0001103B">
        <w:trPr>
          <w:trHeight w:val="439"/>
        </w:trPr>
        <w:tc>
          <w:tcPr>
            <w:tcW w:w="7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Projekta vadība, komunikācijas vadītājs, sadarbības un kopienas vadītājs, grafiskais dizainers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Programmēšana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Administratīvie, mārketinga izdevumi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Izmaksas kopā</w:t>
            </w:r>
          </w:p>
        </w:tc>
      </w:tr>
      <w:tr w:rsidR="004234F6" w:rsidRPr="004234F6" w:rsidTr="0001103B">
        <w:trPr>
          <w:trHeight w:val="43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41" w:rsidRPr="004234F6" w:rsidRDefault="00220341" w:rsidP="000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4</w:t>
            </w:r>
            <w:r w:rsidR="000110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 xml:space="preserve">Digitālā platforma – </w:t>
            </w:r>
            <w:proofErr w:type="spellStart"/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pamatmodulis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ManaBalss.lv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augusts - oktobris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14400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7000 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 900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22300</w:t>
            </w:r>
          </w:p>
        </w:tc>
      </w:tr>
      <w:tr w:rsidR="004234F6" w:rsidRPr="004234F6" w:rsidTr="0001103B">
        <w:trPr>
          <w:trHeight w:val="27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5</w:t>
            </w:r>
            <w:r w:rsidR="000110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 xml:space="preserve">Digitālā platforma – </w:t>
            </w:r>
            <w:proofErr w:type="spellStart"/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Wordcloud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ManaBalss.lv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augusts - oktobris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1000</w:t>
            </w:r>
          </w:p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4234F6" w:rsidRPr="004234F6" w:rsidTr="0001103B">
        <w:trPr>
          <w:trHeight w:val="27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6</w:t>
            </w:r>
            <w:r w:rsidR="000110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 xml:space="preserve">Digitālā platforma – </w:t>
            </w:r>
            <w:proofErr w:type="spellStart"/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kampaņas</w:t>
            </w:r>
            <w:proofErr w:type="spellEnd"/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aktīva</w:t>
            </w:r>
            <w:proofErr w:type="spellEnd"/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popularizēšana</w:t>
            </w:r>
            <w:proofErr w:type="spellEnd"/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sociālajos</w:t>
            </w:r>
            <w:proofErr w:type="spellEnd"/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tīklos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ManaBalss.lv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augusts - oktobris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1500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1500</w:t>
            </w:r>
          </w:p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4234F6" w:rsidRPr="004234F6" w:rsidTr="0001103B">
        <w:trPr>
          <w:trHeight w:val="27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7</w:t>
            </w:r>
            <w:r w:rsidR="000110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Digitālās platformas un klātienes diskusiju rezultātu apkopojums, ziņojuma izveide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 xml:space="preserve">Sabiedriskās politikas centrs </w:t>
            </w:r>
            <w:proofErr w:type="spellStart"/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Providus</w:t>
            </w:r>
            <w:proofErr w:type="spellEnd"/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 xml:space="preserve">, </w:t>
            </w:r>
            <w:r w:rsidRPr="004234F6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biedrība “Latvijas </w:t>
            </w:r>
            <w:r w:rsidRPr="004234F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lv-LV"/>
              </w:rPr>
              <w:t>Pilsoniskā alianse</w:t>
            </w:r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4000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4000</w:t>
            </w:r>
          </w:p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4234F6" w:rsidRPr="004234F6" w:rsidTr="0001103B">
        <w:trPr>
          <w:trHeight w:val="417"/>
        </w:trPr>
        <w:tc>
          <w:tcPr>
            <w:tcW w:w="13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28800.00</w:t>
            </w:r>
          </w:p>
        </w:tc>
      </w:tr>
      <w:tr w:rsidR="004234F6" w:rsidRPr="004234F6" w:rsidTr="0001103B">
        <w:trPr>
          <w:trHeight w:val="409"/>
        </w:trPr>
        <w:tc>
          <w:tcPr>
            <w:tcW w:w="13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Pavisam kopā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41" w:rsidRPr="004234F6" w:rsidRDefault="00220341" w:rsidP="00220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234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38000.00</w:t>
            </w:r>
          </w:p>
        </w:tc>
      </w:tr>
    </w:tbl>
    <w:p w:rsidR="003648CB" w:rsidRPr="004234F6" w:rsidRDefault="003648CB" w:rsidP="0001103B">
      <w:pPr>
        <w:rPr>
          <w:rFonts w:ascii="Times New Roman" w:hAnsi="Times New Roman"/>
          <w:sz w:val="16"/>
          <w:szCs w:val="16"/>
        </w:rPr>
      </w:pPr>
    </w:p>
    <w:sectPr w:rsidR="003648CB" w:rsidRPr="004234F6" w:rsidSect="0001103B">
      <w:headerReference w:type="default" r:id="rId7"/>
      <w:pgSz w:w="16838" w:h="11906" w:orient="landscape"/>
      <w:pgMar w:top="99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03B" w:rsidRDefault="0001103B" w:rsidP="0001103B">
      <w:pPr>
        <w:spacing w:after="0" w:line="240" w:lineRule="auto"/>
      </w:pPr>
      <w:r>
        <w:separator/>
      </w:r>
    </w:p>
  </w:endnote>
  <w:endnote w:type="continuationSeparator" w:id="0">
    <w:p w:rsidR="0001103B" w:rsidRDefault="0001103B" w:rsidP="0001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03B" w:rsidRDefault="0001103B" w:rsidP="0001103B">
      <w:pPr>
        <w:spacing w:after="0" w:line="240" w:lineRule="auto"/>
      </w:pPr>
      <w:r>
        <w:separator/>
      </w:r>
    </w:p>
  </w:footnote>
  <w:footnote w:type="continuationSeparator" w:id="0">
    <w:p w:rsidR="0001103B" w:rsidRDefault="0001103B" w:rsidP="0001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03B" w:rsidRDefault="000402BA" w:rsidP="0001103B">
    <w:pPr>
      <w:pStyle w:val="Header"/>
      <w:jc w:val="right"/>
    </w:pPr>
    <w:r w:rsidRPr="000402BA">
      <w:rPr>
        <w:rFonts w:ascii="Times New Roman" w:eastAsia="Times New Roman" w:hAnsi="Times New Roman"/>
        <w:color w:val="000000"/>
        <w:sz w:val="16"/>
        <w:szCs w:val="16"/>
        <w:lang w:eastAsia="lv-LV"/>
      </w:rPr>
      <w:t>DIALOGA AR LATVIJAS IEDZĪVOTĀJIEM PAR EIROPAS NĀKOTNI ORGANIZĒŠANA</w:t>
    </w:r>
    <w:r w:rsidRPr="004234F6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="0001103B" w:rsidRPr="004234F6">
      <w:rPr>
        <w:rFonts w:ascii="Times New Roman" w:hAnsi="Times New Roman"/>
        <w:sz w:val="16"/>
        <w:szCs w:val="16"/>
      </w:rPr>
      <w:t>Pielikums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41"/>
    <w:rsid w:val="0001103B"/>
    <w:rsid w:val="000402BA"/>
    <w:rsid w:val="00220341"/>
    <w:rsid w:val="003648CB"/>
    <w:rsid w:val="004234F6"/>
    <w:rsid w:val="005C6E49"/>
    <w:rsid w:val="009D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13BA5"/>
  <w15:docId w15:val="{7ABC354B-FA85-4F84-AAC1-1850EA9C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34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341"/>
    <w:pPr>
      <w:spacing w:line="256" w:lineRule="auto"/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20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3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34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4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0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0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10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0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6694-D561-4435-8A80-AB51CCBD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Iosava</dc:creator>
  <cp:lastModifiedBy>Andrejs Kovalovs</cp:lastModifiedBy>
  <cp:revision>3</cp:revision>
  <cp:lastPrinted>2018-07-05T07:51:00Z</cp:lastPrinted>
  <dcterms:created xsi:type="dcterms:W3CDTF">2018-07-05T07:37:00Z</dcterms:created>
  <dcterms:modified xsi:type="dcterms:W3CDTF">2018-07-05T07:53:00Z</dcterms:modified>
</cp:coreProperties>
</file>