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A34F8" w:rsidP="00DA34F8" w14:paraId="62A249C7" w14:textId="77777777">
      <w:pPr>
        <w:spacing w:after="120" w:line="24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Projekts</w:t>
      </w:r>
    </w:p>
    <w:p w:rsidR="00DA34F8" w:rsidP="00DA34F8" w14:paraId="06F54777" w14:textId="7777777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LATVIJAS REPUBLIKAS MINISTRU KABINETS</w:t>
      </w:r>
    </w:p>
    <w:p w:rsidR="00DA34F8" w:rsidP="00DA34F8" w14:paraId="0AC3507D" w14:textId="7777777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34F8" w:rsidP="00DA34F8" w14:paraId="01F37DFE" w14:textId="777777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2018. gada …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Noteikumi Nr. …</w:t>
      </w:r>
    </w:p>
    <w:p w:rsidR="00DA34F8" w:rsidP="00DA34F8" w14:paraId="75351DB0" w14:textId="777777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Rīgā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(prot. </w:t>
      </w:r>
      <w:r>
        <w:rPr>
          <w:rFonts w:ascii="Times New Roman" w:eastAsia="Times New Roman" w:hAnsi="Times New Roman" w:cs="Times New Roman"/>
          <w:sz w:val="28"/>
          <w:szCs w:val="26"/>
        </w:rPr>
        <w:t>Nr</w:t>
      </w:r>
      <w:r>
        <w:rPr>
          <w:rFonts w:ascii="Times New Roman" w:eastAsia="Times New Roman" w:hAnsi="Times New Roman" w:cs="Times New Roman"/>
          <w:sz w:val="28"/>
          <w:szCs w:val="26"/>
        </w:rPr>
        <w:t>….  …</w:t>
      </w:r>
      <w:r>
        <w:rPr>
          <w:rFonts w:ascii="Times New Roman" w:eastAsia="Times New Roman" w:hAnsi="Times New Roman" w:cs="Times New Roman"/>
          <w:sz w:val="28"/>
          <w:szCs w:val="20"/>
        </w:rPr>
        <w:t>§)</w:t>
      </w:r>
    </w:p>
    <w:p w:rsidR="00DA34F8" w:rsidP="00DA34F8" w14:paraId="11C0CD6C" w14:textId="7777777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4F8" w:rsidRPr="00DA34F8" w:rsidP="00DA34F8" w14:paraId="2C95629B" w14:textId="7777777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Oficiālās statistikas programmas 2019.–2021. gadam 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oteikumi</w:t>
      </w:r>
    </w:p>
    <w:p w:rsidR="00DA34F8" w:rsidP="00DA34F8" w14:paraId="79F49AE3" w14:textId="067993D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  <w:t>Izdoti saskaņā ar</w:t>
      </w:r>
    </w:p>
    <w:p w:rsidR="00C20F9A" w:rsidP="00DA34F8" w14:paraId="3B8543E3" w14:textId="7777777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Statistikas likuma </w:t>
      </w:r>
    </w:p>
    <w:p w:rsidR="00DA34F8" w:rsidP="00DA34F8" w14:paraId="37E6FAB7" w14:textId="064C63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 panta otro daļu</w:t>
      </w:r>
    </w:p>
    <w:p w:rsidR="00DA34F8" w:rsidRPr="00DA34F8" w:rsidP="00DA34F8" w14:paraId="332D08E3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vertAlign w:val="superscript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x-none"/>
        </w:rPr>
        <w:tab/>
      </w:r>
    </w:p>
    <w:p w:rsidR="00DA34F8" w:rsidP="00DA34F8" w14:paraId="61BAAE1A" w14:textId="77777777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 apstiprina Oficiālās statistikas programmu 2019.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–</w:t>
      </w:r>
      <w:r>
        <w:rPr>
          <w:rFonts w:ascii="Times New Roman" w:hAnsi="Times New Roman" w:cs="Times New Roman"/>
          <w:sz w:val="28"/>
          <w:szCs w:val="28"/>
        </w:rPr>
        <w:t>2021. gadam (pielikums).</w:t>
      </w:r>
    </w:p>
    <w:p w:rsidR="00DA34F8" w:rsidP="00DA34F8" w14:paraId="51B5F9C7" w14:textId="7777777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"/>
      <w:bookmarkStart w:id="2" w:name="p-163543"/>
      <w:bookmarkStart w:id="3" w:name="p3"/>
      <w:bookmarkStart w:id="4" w:name="p-163544"/>
      <w:bookmarkStart w:id="5" w:name="p4"/>
      <w:bookmarkStart w:id="6" w:name="p-559062"/>
      <w:bookmarkStart w:id="7" w:name="p5"/>
      <w:bookmarkStart w:id="8" w:name="p-478924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Atbildīgās institūcijas nodrošina oficiālās statistikas lietotāju informēšanu par termiņiem un veidu, kādā ir iespējams iegūt šo noteikumu 1. punktā minētajā programmā iekļauto oficiālo statistiku.</w:t>
      </w:r>
    </w:p>
    <w:p w:rsidR="00DA34F8" w:rsidP="00DA34F8" w14:paraId="4D3C3B6E" w14:textId="34A5837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Atzīt par spēku zaudējušiem Ministru kabineta 2017. gada 21. novembra noteikumus Nr.</w:t>
      </w:r>
      <w:r w:rsidR="0032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683 “Noteikumi par Oficiālās statistikas programmu 2018.–2020. gadam” (Latvijas Vēstnesis, 2017, 233. nr.).</w:t>
      </w:r>
    </w:p>
    <w:p w:rsidR="00DA34F8" w:rsidP="00DA34F8" w14:paraId="1AC0D9A2" w14:textId="1BA1DB54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 stājas spēkā 2019. gada 1. janvār</w:t>
      </w:r>
      <w:r w:rsidR="000E7015">
        <w:rPr>
          <w:rFonts w:ascii="Times New Roman" w:hAnsi="Times New Roman" w:cs="Times New Roman"/>
          <w:sz w:val="28"/>
          <w:szCs w:val="28"/>
        </w:rPr>
        <w:t>ī</w:t>
      </w:r>
      <w:r w:rsidR="00D14C7D">
        <w:rPr>
          <w:rFonts w:ascii="Times New Roman" w:hAnsi="Times New Roman" w:cs="Times New Roman"/>
          <w:sz w:val="28"/>
          <w:szCs w:val="28"/>
        </w:rPr>
        <w:t>.</w:t>
      </w:r>
    </w:p>
    <w:p w:rsidR="00DA34F8" w:rsidP="00DA34F8" w14:paraId="7369DA30" w14:textId="777777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M.Kučinskis</w:t>
      </w:r>
    </w:p>
    <w:p w:rsidR="00DA34F8" w:rsidP="00DA34F8" w14:paraId="3EE46870" w14:textId="7777777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</w:t>
      </w:r>
    </w:p>
    <w:p w:rsidR="00DA34F8" w:rsidP="00DA34F8" w14:paraId="5B87540C" w14:textId="777777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ekonomikas ministrs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A.Ašeradens</w:t>
      </w:r>
    </w:p>
    <w:p w:rsidR="00DA34F8" w:rsidP="00DA34F8" w14:paraId="71B0358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4F8" w:rsidP="00DA34F8" w14:paraId="1001C4AD" w14:textId="77777777">
      <w:pPr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Iesniedzējs:</w:t>
      </w:r>
    </w:p>
    <w:p w:rsidR="00DA34F8" w:rsidRPr="00DA34F8" w:rsidP="00DA34F8" w14:paraId="2EE2CB7C" w14:textId="77777777">
      <w:pPr>
        <w:spacing w:after="0" w:line="240" w:lineRule="auto"/>
        <w:ind w:firstLine="35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Ministru prezidenta biedrs, ekonomikas ministrs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A.Ašeradens</w:t>
      </w:r>
    </w:p>
    <w:p w:rsidR="00DA34F8" w:rsidP="00DA34F8" w14:paraId="4DA51516" w14:textId="77777777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A34F8" w:rsidP="00DA34F8" w14:paraId="5126B9F1" w14:textId="77777777">
      <w:pPr>
        <w:tabs>
          <w:tab w:val="left" w:pos="177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34F8" w:rsidRPr="00D14C7D" w:rsidP="00D14C7D" w14:paraId="18ADC5EC" w14:textId="2CB67C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BCB"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</w:rPr>
        <w:t>.Eglītis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0F9A" w:rsidP="00D14C7D" w14:paraId="2EC53552" w14:textId="77777777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Svārupa</w:t>
      </w:r>
      <w:r w:rsidR="00DA34F8">
        <w:rPr>
          <w:rFonts w:ascii="Times New Roman" w:hAnsi="Times New Roman" w:cs="Times New Roman"/>
          <w:sz w:val="20"/>
          <w:szCs w:val="20"/>
        </w:rPr>
        <w:t xml:space="preserve"> </w:t>
      </w:r>
      <w:r w:rsidRPr="009B6C5C">
        <w:rPr>
          <w:rFonts w:ascii="Times New Roman" w:hAnsi="Times New Roman" w:cs="Times New Roman"/>
          <w:color w:val="000000"/>
          <w:sz w:val="20"/>
          <w:szCs w:val="20"/>
        </w:rPr>
        <w:t>67366988</w:t>
      </w:r>
    </w:p>
    <w:p w:rsidR="00DA34F8" w:rsidRPr="00D14C7D" w:rsidP="00D14C7D" w14:paraId="70E1687A" w14:textId="5E9B4A2D">
      <w:pPr>
        <w:spacing w:after="0" w:line="240" w:lineRule="auto"/>
        <w:ind w:right="-284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"mailto:Ance.Svarupa@csb.gov.lv" </w:instrText>
      </w:r>
      <w:r>
        <w:fldChar w:fldCharType="separate"/>
      </w:r>
      <w:r w:rsidRPr="008D780D" w:rsidR="009B6C5C">
        <w:rPr>
          <w:rStyle w:val="Hyperlink"/>
          <w:rFonts w:ascii="Times New Roman" w:hAnsi="Times New Roman" w:cs="Times New Roman"/>
          <w:sz w:val="20"/>
          <w:szCs w:val="20"/>
        </w:rPr>
        <w:t>Ance.Svarupa@csb.gov.lv</w:t>
      </w:r>
      <w:r>
        <w:fldChar w:fldCharType="end"/>
      </w:r>
    </w:p>
    <w:sectPr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4C7D" w:rsidRPr="00D14C7D" w14:paraId="39501F33" w14:textId="4FE00483">
    <w:pPr>
      <w:pStyle w:val="Footer"/>
      <w:rPr>
        <w:rFonts w:ascii="Times New Roman" w:hAnsi="Times New Roman" w:cs="Times New Roman"/>
      </w:rPr>
    </w:pPr>
    <w:r w:rsidRPr="00D14C7D">
      <w:rPr>
        <w:rFonts w:ascii="Times New Roman" w:hAnsi="Times New Roman" w:cs="Times New Roman"/>
      </w:rPr>
      <w:t>EMNot_</w:t>
    </w:r>
    <w:r w:rsidR="00235FE2">
      <w:rPr>
        <w:rFonts w:ascii="Times New Roman" w:hAnsi="Times New Roman" w:cs="Times New Roman"/>
      </w:rPr>
      <w:t>02</w:t>
    </w:r>
    <w:r w:rsidR="007D311C">
      <w:rPr>
        <w:rFonts w:ascii="Times New Roman" w:hAnsi="Times New Roman" w:cs="Times New Roman"/>
      </w:rPr>
      <w:t>0</w:t>
    </w:r>
    <w:r w:rsidR="00235FE2">
      <w:rPr>
        <w:rFonts w:ascii="Times New Roman" w:hAnsi="Times New Roman" w:cs="Times New Roman"/>
      </w:rPr>
      <w:t>8</w:t>
    </w:r>
    <w:r w:rsidRPr="00D14C7D">
      <w:rPr>
        <w:rFonts w:ascii="Times New Roman" w:hAnsi="Times New Roman" w:cs="Times New Roman"/>
      </w:rPr>
      <w:t>18_statistika; Oficiālās statistikas programmas 2019.-2021. gadam noteikumi</w:t>
    </w:r>
  </w:p>
  <w:p w:rsidR="00D14C7D" w14:paraId="7B8E333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E4E79CB"/>
    <w:multiLevelType w:val="hybridMultilevel"/>
    <w:tmpl w:val="A2BEEE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8"/>
    <w:rsid w:val="0003547F"/>
    <w:rsid w:val="00094EC3"/>
    <w:rsid w:val="000E7015"/>
    <w:rsid w:val="00235FE2"/>
    <w:rsid w:val="00261BCB"/>
    <w:rsid w:val="003236AB"/>
    <w:rsid w:val="00371FA5"/>
    <w:rsid w:val="004A5444"/>
    <w:rsid w:val="0062471F"/>
    <w:rsid w:val="00635C47"/>
    <w:rsid w:val="00692783"/>
    <w:rsid w:val="006C64FB"/>
    <w:rsid w:val="007D311C"/>
    <w:rsid w:val="00856F2A"/>
    <w:rsid w:val="008D780D"/>
    <w:rsid w:val="009B6C5C"/>
    <w:rsid w:val="00A90B01"/>
    <w:rsid w:val="00AF1385"/>
    <w:rsid w:val="00C20F9A"/>
    <w:rsid w:val="00CE6728"/>
    <w:rsid w:val="00D14C7D"/>
    <w:rsid w:val="00D42B32"/>
    <w:rsid w:val="00DA34F8"/>
    <w:rsid w:val="00FA72E7"/>
    <w:rsid w:val="00FD29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7382D4-C1CC-456C-BFD2-26578F1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A34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4F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C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C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7D"/>
  </w:style>
  <w:style w:type="paragraph" w:styleId="Footer">
    <w:name w:val="footer"/>
    <w:basedOn w:val="Normal"/>
    <w:link w:val="FooterChar"/>
    <w:uiPriority w:val="99"/>
    <w:unhideWhenUsed/>
    <w:rsid w:val="00D1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A013-7458-45A8-83D5-5102C79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Svarupa</dc:creator>
  <cp:lastModifiedBy>Jānis Ušpelis</cp:lastModifiedBy>
  <cp:revision>3</cp:revision>
  <dcterms:created xsi:type="dcterms:W3CDTF">2018-08-09T10:26:00Z</dcterms:created>
  <dcterms:modified xsi:type="dcterms:W3CDTF">2018-08-09T12:00:00Z</dcterms:modified>
</cp:coreProperties>
</file>